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7BB507A0" w14:textId="77777777">
        <w:trPr>
          <w:cantSplit/>
        </w:trPr>
        <w:tc>
          <w:tcPr>
            <w:tcW w:w="6911" w:type="dxa"/>
          </w:tcPr>
          <w:p w14:paraId="6908A74B" w14:textId="6BA1B9FA" w:rsidR="00700D1F" w:rsidRPr="00DF23FC" w:rsidRDefault="002E3EFB" w:rsidP="00D453EE">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Pr>
                <w:rFonts w:cs="Arial" w:hint="eastAsia"/>
                <w:b/>
                <w:bCs/>
                <w:sz w:val="26"/>
                <w:szCs w:val="26"/>
                <w:lang w:val="en-US" w:eastAsia="zh-CN"/>
              </w:rPr>
              <w:t>2</w:t>
            </w:r>
            <w:r w:rsidRPr="004D163F">
              <w:rPr>
                <w:rFonts w:cs="Arial"/>
                <w:b/>
                <w:bCs/>
                <w:sz w:val="26"/>
                <w:szCs w:val="26"/>
                <w:lang w:val="en-US" w:eastAsia="zh-CN"/>
              </w:rPr>
              <w:t>1</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Pr="00CF3A0B">
              <w:rPr>
                <w:rFonts w:hint="eastAsia"/>
                <w:b/>
                <w:smallCaps/>
                <w:szCs w:val="24"/>
                <w:lang w:eastAsia="zh-CN"/>
              </w:rPr>
              <w:t>理事磋商会虚拟会议</w:t>
            </w:r>
            <w:r w:rsidRPr="009625D8">
              <w:rPr>
                <w:rFonts w:ascii="SimSun" w:hAnsi="SimSun" w:cs="SimSun" w:hint="eastAsia"/>
                <w:b/>
                <w:bCs/>
                <w:smallCaps/>
                <w:szCs w:val="24"/>
                <w:lang w:val="en-US" w:eastAsia="zh-CN"/>
              </w:rPr>
              <w:t>，</w:t>
            </w:r>
            <w:r w:rsidRPr="009625D8">
              <w:rPr>
                <w:b/>
                <w:bCs/>
                <w:color w:val="000000"/>
                <w:lang w:eastAsia="zh-CN"/>
              </w:rPr>
              <w:t>20</w:t>
            </w:r>
            <w:r>
              <w:rPr>
                <w:rFonts w:hint="eastAsia"/>
                <w:b/>
                <w:bCs/>
                <w:color w:val="000000"/>
                <w:lang w:eastAsia="zh-CN"/>
              </w:rPr>
              <w:t>2</w:t>
            </w:r>
            <w:r w:rsidRPr="009625D8">
              <w:rPr>
                <w:b/>
                <w:bCs/>
                <w:color w:val="000000"/>
                <w:lang w:eastAsia="zh-CN"/>
              </w:rPr>
              <w:t>1</w:t>
            </w:r>
            <w:r w:rsidRPr="009625D8">
              <w:rPr>
                <w:rFonts w:ascii="SimSun" w:hAnsi="SimSun" w:hint="eastAsia"/>
                <w:b/>
                <w:bCs/>
                <w:color w:val="000000"/>
                <w:lang w:eastAsia="zh-CN"/>
              </w:rPr>
              <w:t>年</w:t>
            </w:r>
            <w:r>
              <w:rPr>
                <w:rFonts w:hint="eastAsia"/>
                <w:b/>
                <w:bCs/>
                <w:color w:val="000000"/>
                <w:lang w:eastAsia="zh-CN"/>
              </w:rPr>
              <w:t>6</w:t>
            </w:r>
            <w:r w:rsidRPr="009625D8">
              <w:rPr>
                <w:rFonts w:ascii="SimSun" w:hAnsi="SimSun" w:hint="eastAsia"/>
                <w:b/>
                <w:bCs/>
                <w:color w:val="000000"/>
                <w:lang w:eastAsia="zh-CN"/>
              </w:rPr>
              <w:t>月</w:t>
            </w:r>
            <w:r>
              <w:rPr>
                <w:rFonts w:hint="eastAsia"/>
                <w:b/>
                <w:bCs/>
                <w:color w:val="000000"/>
                <w:lang w:eastAsia="zh-CN"/>
              </w:rPr>
              <w:t>8</w:t>
            </w:r>
            <w:r>
              <w:rPr>
                <w:b/>
                <w:bCs/>
                <w:color w:val="000000"/>
                <w:lang w:eastAsia="zh-CN"/>
              </w:rPr>
              <w:t>-</w:t>
            </w:r>
            <w:r>
              <w:rPr>
                <w:rFonts w:hint="eastAsia"/>
                <w:b/>
                <w:bCs/>
                <w:color w:val="000000"/>
                <w:lang w:eastAsia="zh-CN"/>
              </w:rPr>
              <w:t>18</w:t>
            </w:r>
            <w:r w:rsidRPr="009625D8">
              <w:rPr>
                <w:rFonts w:ascii="SimSun" w:hAnsi="SimSun" w:hint="eastAsia"/>
                <w:b/>
                <w:bCs/>
                <w:color w:val="000000"/>
                <w:lang w:eastAsia="zh-CN"/>
              </w:rPr>
              <w:t>日</w:t>
            </w:r>
          </w:p>
        </w:tc>
        <w:tc>
          <w:tcPr>
            <w:tcW w:w="3120" w:type="dxa"/>
          </w:tcPr>
          <w:p w14:paraId="0C06CB61" w14:textId="77777777" w:rsidR="00700D1F" w:rsidRDefault="008418F5" w:rsidP="008418F5">
            <w:pPr>
              <w:spacing w:before="0"/>
            </w:pPr>
            <w:bookmarkStart w:id="0" w:name="ditulogo"/>
            <w:bookmarkEnd w:id="0"/>
            <w:r>
              <w:rPr>
                <w:noProof/>
                <w:lang w:eastAsia="zh-CN"/>
              </w:rPr>
              <w:drawing>
                <wp:inline distT="0" distB="0" distL="0" distR="0" wp14:anchorId="420052A5" wp14:editId="216F61F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00D1F" w:rsidRPr="00617BE4" w14:paraId="3D9ACE5C" w14:textId="77777777">
        <w:trPr>
          <w:cantSplit/>
        </w:trPr>
        <w:tc>
          <w:tcPr>
            <w:tcW w:w="6911" w:type="dxa"/>
            <w:tcBorders>
              <w:bottom w:val="single" w:sz="12" w:space="0" w:color="auto"/>
            </w:tcBorders>
          </w:tcPr>
          <w:p w14:paraId="6AF27896" w14:textId="77777777" w:rsidR="00700D1F" w:rsidRPr="00617BE4" w:rsidRDefault="00700D1F" w:rsidP="00001B77">
            <w:pPr>
              <w:spacing w:before="0" w:after="48"/>
              <w:rPr>
                <w:b/>
                <w:smallCaps/>
                <w:szCs w:val="24"/>
              </w:rPr>
            </w:pPr>
          </w:p>
        </w:tc>
        <w:tc>
          <w:tcPr>
            <w:tcW w:w="3120" w:type="dxa"/>
            <w:tcBorders>
              <w:bottom w:val="single" w:sz="12" w:space="0" w:color="auto"/>
            </w:tcBorders>
          </w:tcPr>
          <w:p w14:paraId="73090F3F" w14:textId="77777777" w:rsidR="00700D1F" w:rsidRPr="00617BE4" w:rsidRDefault="00700D1F" w:rsidP="00001B77">
            <w:pPr>
              <w:spacing w:before="0"/>
              <w:rPr>
                <w:rFonts w:ascii="Verdana" w:hAnsi="Verdana"/>
                <w:szCs w:val="24"/>
              </w:rPr>
            </w:pPr>
          </w:p>
        </w:tc>
      </w:tr>
      <w:tr w:rsidR="00700D1F" w:rsidRPr="00617BE4" w14:paraId="512E3723" w14:textId="77777777">
        <w:trPr>
          <w:cantSplit/>
        </w:trPr>
        <w:tc>
          <w:tcPr>
            <w:tcW w:w="6911" w:type="dxa"/>
            <w:tcBorders>
              <w:top w:val="single" w:sz="12" w:space="0" w:color="auto"/>
            </w:tcBorders>
          </w:tcPr>
          <w:p w14:paraId="76EB7D9B" w14:textId="77777777" w:rsidR="00700D1F" w:rsidRPr="00617BE4" w:rsidRDefault="00700D1F" w:rsidP="00001B77">
            <w:pPr>
              <w:spacing w:before="0" w:after="48"/>
              <w:rPr>
                <w:b/>
                <w:smallCaps/>
                <w:szCs w:val="24"/>
              </w:rPr>
            </w:pPr>
          </w:p>
        </w:tc>
        <w:tc>
          <w:tcPr>
            <w:tcW w:w="3120" w:type="dxa"/>
            <w:tcBorders>
              <w:top w:val="single" w:sz="12" w:space="0" w:color="auto"/>
            </w:tcBorders>
          </w:tcPr>
          <w:p w14:paraId="433E8983" w14:textId="77777777" w:rsidR="00700D1F" w:rsidRPr="00617BE4" w:rsidRDefault="00700D1F" w:rsidP="00001B77">
            <w:pPr>
              <w:spacing w:before="0"/>
              <w:rPr>
                <w:rFonts w:ascii="Verdana" w:hAnsi="Verdana"/>
                <w:szCs w:val="24"/>
              </w:rPr>
            </w:pPr>
          </w:p>
        </w:tc>
      </w:tr>
      <w:tr w:rsidR="00700D1F" w14:paraId="381D94AE" w14:textId="77777777">
        <w:trPr>
          <w:cantSplit/>
          <w:trHeight w:val="23"/>
        </w:trPr>
        <w:tc>
          <w:tcPr>
            <w:tcW w:w="6911" w:type="dxa"/>
            <w:vMerge w:val="restart"/>
          </w:tcPr>
          <w:p w14:paraId="75061DAB" w14:textId="187DCA67"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B64A7E" w:rsidRPr="00B64A7E">
              <w:rPr>
                <w:b/>
              </w:rPr>
              <w:t>1.9</w:t>
            </w:r>
          </w:p>
        </w:tc>
        <w:tc>
          <w:tcPr>
            <w:tcW w:w="3120" w:type="dxa"/>
          </w:tcPr>
          <w:p w14:paraId="06AD0ECD" w14:textId="1C4EC9D5" w:rsidR="00700D1F" w:rsidRPr="00700D1F" w:rsidRDefault="00700D1F" w:rsidP="00D453E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8418F5">
              <w:rPr>
                <w:b/>
                <w:bCs/>
                <w:szCs w:val="24"/>
                <w:lang w:eastAsia="zh-CN"/>
              </w:rPr>
              <w:t>2</w:t>
            </w:r>
            <w:r w:rsidR="002E3EFB">
              <w:rPr>
                <w:b/>
                <w:bCs/>
                <w:szCs w:val="24"/>
                <w:lang w:eastAsia="zh-CN"/>
              </w:rPr>
              <w:t>1</w:t>
            </w:r>
            <w:r w:rsidRPr="00FC5386">
              <w:rPr>
                <w:b/>
                <w:bCs/>
                <w:szCs w:val="24"/>
                <w:lang w:eastAsia="zh-CN"/>
              </w:rPr>
              <w:t>/</w:t>
            </w:r>
            <w:r w:rsidR="00B64A7E">
              <w:rPr>
                <w:rFonts w:hint="eastAsia"/>
                <w:b/>
                <w:bCs/>
                <w:szCs w:val="24"/>
                <w:lang w:eastAsia="zh-CN"/>
              </w:rPr>
              <w:t>6</w:t>
            </w:r>
            <w:r w:rsidRPr="00FC5386">
              <w:rPr>
                <w:b/>
                <w:bCs/>
                <w:szCs w:val="24"/>
                <w:lang w:eastAsia="zh-CN"/>
              </w:rPr>
              <w:t>-C</w:t>
            </w:r>
          </w:p>
        </w:tc>
      </w:tr>
      <w:bookmarkEnd w:id="1"/>
      <w:tr w:rsidR="00700D1F" w14:paraId="3415F00A" w14:textId="77777777">
        <w:trPr>
          <w:cantSplit/>
          <w:trHeight w:val="23"/>
        </w:trPr>
        <w:tc>
          <w:tcPr>
            <w:tcW w:w="6911" w:type="dxa"/>
            <w:vMerge/>
          </w:tcPr>
          <w:p w14:paraId="61DDB89E" w14:textId="77777777" w:rsidR="00700D1F" w:rsidRDefault="00700D1F" w:rsidP="00001B77">
            <w:pPr>
              <w:tabs>
                <w:tab w:val="left" w:pos="851"/>
              </w:tabs>
              <w:rPr>
                <w:b/>
                <w:lang w:eastAsia="zh-CN"/>
              </w:rPr>
            </w:pPr>
          </w:p>
        </w:tc>
        <w:tc>
          <w:tcPr>
            <w:tcW w:w="3120" w:type="dxa"/>
          </w:tcPr>
          <w:p w14:paraId="12006456" w14:textId="44A3410F" w:rsidR="00700D1F" w:rsidRPr="00FC5386" w:rsidRDefault="00700D1F" w:rsidP="00D453EE">
            <w:pPr>
              <w:tabs>
                <w:tab w:val="left" w:pos="993"/>
              </w:tabs>
              <w:spacing w:before="0"/>
              <w:rPr>
                <w:b/>
                <w:bCs/>
                <w:szCs w:val="24"/>
                <w:lang w:eastAsia="zh-CN"/>
              </w:rPr>
            </w:pPr>
            <w:r w:rsidRPr="00FC5386">
              <w:rPr>
                <w:b/>
                <w:bCs/>
                <w:szCs w:val="24"/>
                <w:lang w:eastAsia="zh-CN"/>
              </w:rPr>
              <w:t>20</w:t>
            </w:r>
            <w:r w:rsidR="008418F5">
              <w:rPr>
                <w:b/>
                <w:bCs/>
                <w:szCs w:val="24"/>
                <w:lang w:eastAsia="zh-CN"/>
              </w:rPr>
              <w:t>2</w:t>
            </w:r>
            <w:r w:rsidR="002E3EFB">
              <w:rPr>
                <w:b/>
                <w:bCs/>
                <w:szCs w:val="24"/>
                <w:lang w:eastAsia="zh-CN"/>
              </w:rPr>
              <w:t>1</w:t>
            </w:r>
            <w:r w:rsidRPr="00FC5386">
              <w:rPr>
                <w:rFonts w:hint="eastAsia"/>
                <w:b/>
                <w:bCs/>
                <w:szCs w:val="24"/>
                <w:lang w:eastAsia="zh-CN"/>
              </w:rPr>
              <w:t>年</w:t>
            </w:r>
            <w:r w:rsidR="00987869">
              <w:rPr>
                <w:rFonts w:hint="eastAsia"/>
                <w:b/>
                <w:bCs/>
                <w:szCs w:val="24"/>
                <w:lang w:eastAsia="zh-CN"/>
              </w:rPr>
              <w:t>3</w:t>
            </w:r>
            <w:r w:rsidRPr="00FC5386">
              <w:rPr>
                <w:rFonts w:hint="eastAsia"/>
                <w:b/>
                <w:bCs/>
                <w:szCs w:val="24"/>
                <w:lang w:eastAsia="zh-CN"/>
              </w:rPr>
              <w:t>月</w:t>
            </w:r>
            <w:r w:rsidR="002E3EFB">
              <w:rPr>
                <w:rFonts w:hint="eastAsia"/>
                <w:b/>
                <w:bCs/>
                <w:szCs w:val="24"/>
                <w:lang w:eastAsia="zh-CN"/>
              </w:rPr>
              <w:t>2</w:t>
            </w:r>
            <w:r w:rsidR="00987869">
              <w:rPr>
                <w:rFonts w:asciiTheme="minorHAnsi" w:hAnsiTheme="minorHAnsi" w:cstheme="minorHAnsi"/>
                <w:b/>
                <w:bCs/>
                <w:szCs w:val="24"/>
                <w:lang w:eastAsia="zh-CN"/>
              </w:rPr>
              <w:t>3</w:t>
            </w:r>
            <w:r w:rsidRPr="00FC5386">
              <w:rPr>
                <w:rFonts w:hint="eastAsia"/>
                <w:b/>
                <w:bCs/>
                <w:szCs w:val="24"/>
                <w:lang w:eastAsia="zh-CN"/>
              </w:rPr>
              <w:t>日</w:t>
            </w:r>
          </w:p>
        </w:tc>
      </w:tr>
      <w:tr w:rsidR="00700D1F" w14:paraId="79CCCF96" w14:textId="77777777">
        <w:trPr>
          <w:cantSplit/>
          <w:trHeight w:val="23"/>
        </w:trPr>
        <w:tc>
          <w:tcPr>
            <w:tcW w:w="6911" w:type="dxa"/>
            <w:vMerge/>
          </w:tcPr>
          <w:p w14:paraId="48A67D55" w14:textId="77777777" w:rsidR="00700D1F" w:rsidRDefault="00700D1F" w:rsidP="00001B77">
            <w:pPr>
              <w:tabs>
                <w:tab w:val="left" w:pos="851"/>
              </w:tabs>
              <w:rPr>
                <w:b/>
                <w:lang w:eastAsia="zh-CN"/>
              </w:rPr>
            </w:pPr>
          </w:p>
        </w:tc>
        <w:tc>
          <w:tcPr>
            <w:tcW w:w="3120" w:type="dxa"/>
          </w:tcPr>
          <w:p w14:paraId="36230D95"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14:paraId="0371EFDC" w14:textId="77777777">
        <w:trPr>
          <w:cantSplit/>
        </w:trPr>
        <w:tc>
          <w:tcPr>
            <w:tcW w:w="10031" w:type="dxa"/>
          </w:tcPr>
          <w:p w14:paraId="4144B21E" w14:textId="77777777"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14:paraId="6510FFD2" w14:textId="77777777">
        <w:trPr>
          <w:cantSplit/>
        </w:trPr>
        <w:tc>
          <w:tcPr>
            <w:tcW w:w="10031" w:type="dxa"/>
          </w:tcPr>
          <w:p w14:paraId="450B7EEC" w14:textId="1971B6FA" w:rsidR="0093362E" w:rsidRDefault="00033613" w:rsidP="00001B77">
            <w:pPr>
              <w:pStyle w:val="Title1"/>
              <w:rPr>
                <w:bCs/>
                <w:lang w:eastAsia="zh-CN"/>
              </w:rPr>
            </w:pPr>
            <w:r w:rsidRPr="00033613">
              <w:rPr>
                <w:rFonts w:hint="eastAsia"/>
                <w:bCs/>
                <w:lang w:eastAsia="zh-CN"/>
              </w:rPr>
              <w:t>国际电联与第</w:t>
            </w:r>
            <w:r w:rsidRPr="00033613">
              <w:rPr>
                <w:rFonts w:hint="eastAsia"/>
                <w:bCs/>
                <w:lang w:eastAsia="zh-CN"/>
              </w:rPr>
              <w:t>70</w:t>
            </w:r>
            <w:r w:rsidRPr="00033613">
              <w:rPr>
                <w:rFonts w:hint="eastAsia"/>
                <w:bCs/>
                <w:lang w:eastAsia="zh-CN"/>
              </w:rPr>
              <w:t>号决议</w:t>
            </w:r>
            <w:r w:rsidR="00290D31">
              <w:rPr>
                <w:rFonts w:hint="eastAsia"/>
                <w:bCs/>
                <w:lang w:eastAsia="zh-CN"/>
              </w:rPr>
              <w:t>（</w:t>
            </w:r>
            <w:r w:rsidR="00290D31" w:rsidRPr="00033613">
              <w:rPr>
                <w:rFonts w:hint="eastAsia"/>
                <w:bCs/>
                <w:lang w:eastAsia="zh-CN"/>
              </w:rPr>
              <w:t>2018</w:t>
            </w:r>
            <w:r w:rsidR="00290D31" w:rsidRPr="00033613">
              <w:rPr>
                <w:rFonts w:hint="eastAsia"/>
                <w:bCs/>
                <w:lang w:eastAsia="zh-CN"/>
              </w:rPr>
              <w:t>年</w:t>
            </w:r>
            <w:r w:rsidR="00290D31">
              <w:rPr>
                <w:rFonts w:hint="eastAsia"/>
                <w:bCs/>
                <w:lang w:eastAsia="zh-CN"/>
              </w:rPr>
              <w:t>，</w:t>
            </w:r>
            <w:r w:rsidR="00290D31" w:rsidRPr="00033613">
              <w:rPr>
                <w:rFonts w:hint="eastAsia"/>
                <w:bCs/>
                <w:lang w:eastAsia="zh-CN"/>
              </w:rPr>
              <w:t>迪拜</w:t>
            </w:r>
            <w:r w:rsidR="00290D31">
              <w:rPr>
                <w:rFonts w:hint="eastAsia"/>
                <w:bCs/>
                <w:lang w:eastAsia="zh-CN"/>
              </w:rPr>
              <w:t>，修订版）</w:t>
            </w:r>
            <w:r w:rsidRPr="00033613">
              <w:rPr>
                <w:rFonts w:hint="eastAsia"/>
                <w:bCs/>
                <w:lang w:eastAsia="zh-CN"/>
              </w:rPr>
              <w:t>有关的活动</w:t>
            </w:r>
          </w:p>
        </w:tc>
      </w:tr>
    </w:tbl>
    <w:p w14:paraId="5832FE31" w14:textId="77777777" w:rsidR="0093362E" w:rsidRDefault="0093362E" w:rsidP="00001B77">
      <w:pPr>
        <w:rPr>
          <w:lang w:eastAsia="zh-CN"/>
        </w:rPr>
      </w:pPr>
    </w:p>
    <w:p w14:paraId="10AF08AC" w14:textId="77777777" w:rsidR="00B64A7E" w:rsidRPr="00B64A7E" w:rsidRDefault="00B64A7E" w:rsidP="00B64A7E">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64A7E" w:rsidRPr="00B64A7E" w14:paraId="0F910D28" w14:textId="77777777" w:rsidTr="00AB309E">
        <w:trPr>
          <w:trHeight w:val="3110"/>
        </w:trPr>
        <w:tc>
          <w:tcPr>
            <w:tcW w:w="8080" w:type="dxa"/>
            <w:tcBorders>
              <w:top w:val="single" w:sz="12" w:space="0" w:color="auto"/>
              <w:left w:val="single" w:sz="12" w:space="0" w:color="auto"/>
              <w:bottom w:val="single" w:sz="12" w:space="0" w:color="auto"/>
              <w:right w:val="single" w:sz="12" w:space="0" w:color="auto"/>
            </w:tcBorders>
          </w:tcPr>
          <w:p w14:paraId="25EC5D2B" w14:textId="77777777" w:rsidR="00B64A7E" w:rsidRPr="007F0537" w:rsidRDefault="00B64A7E" w:rsidP="00B64A7E">
            <w:pPr>
              <w:rPr>
                <w:b/>
                <w:lang w:val="fr-FR" w:eastAsia="zh-CN"/>
              </w:rPr>
            </w:pPr>
            <w:r w:rsidRPr="00B64A7E">
              <w:rPr>
                <w:rFonts w:hint="eastAsia"/>
                <w:b/>
                <w:lang w:eastAsia="zh-CN"/>
              </w:rPr>
              <w:t>概要</w:t>
            </w:r>
          </w:p>
          <w:p w14:paraId="77BEF450" w14:textId="56934A08" w:rsidR="00B64A7E" w:rsidRPr="007F0537" w:rsidRDefault="00B64A7E" w:rsidP="00C715EC">
            <w:pPr>
              <w:ind w:firstLineChars="200" w:firstLine="480"/>
              <w:rPr>
                <w:lang w:val="fr-FR" w:eastAsia="zh-CN"/>
              </w:rPr>
            </w:pPr>
            <w:r w:rsidRPr="00B64A7E">
              <w:rPr>
                <w:rFonts w:hint="eastAsia"/>
                <w:lang w:val="fr-FR" w:eastAsia="zh-CN"/>
              </w:rPr>
              <w:t>本文件总结</w:t>
            </w:r>
            <w:r w:rsidR="0092052B">
              <w:rPr>
                <w:rFonts w:hint="eastAsia"/>
                <w:lang w:val="fr-FR" w:eastAsia="zh-CN"/>
              </w:rPr>
              <w:t>自</w:t>
            </w:r>
            <w:r w:rsidR="00290D31">
              <w:rPr>
                <w:rFonts w:hint="eastAsia"/>
                <w:lang w:val="fr-FR" w:eastAsia="zh-CN"/>
              </w:rPr>
              <w:t>向</w:t>
            </w:r>
            <w:r w:rsidRPr="00B64A7E">
              <w:rPr>
                <w:rFonts w:hint="eastAsia"/>
                <w:lang w:val="fr-FR" w:eastAsia="zh-CN"/>
              </w:rPr>
              <w:t>理事会</w:t>
            </w:r>
            <w:r w:rsidR="00290D31">
              <w:rPr>
                <w:rFonts w:hint="eastAsia"/>
                <w:lang w:val="fr-FR" w:eastAsia="zh-CN"/>
              </w:rPr>
              <w:t>提交上一次报告</w:t>
            </w:r>
            <w:r w:rsidRPr="00B64A7E">
              <w:rPr>
                <w:rFonts w:hint="eastAsia"/>
                <w:lang w:val="fr-FR" w:eastAsia="zh-CN"/>
              </w:rPr>
              <w:t>以来，国际电联</w:t>
            </w:r>
            <w:r w:rsidRPr="00B64A7E">
              <w:rPr>
                <w:rFonts w:hint="eastAsia"/>
                <w:lang w:eastAsia="zh-CN"/>
              </w:rPr>
              <w:t>为</w:t>
            </w:r>
            <w:r w:rsidRPr="00B64A7E">
              <w:rPr>
                <w:lang w:eastAsia="zh-CN"/>
              </w:rPr>
              <w:t>落实</w:t>
            </w:r>
            <w:r w:rsidRPr="00B64A7E">
              <w:rPr>
                <w:rFonts w:hint="eastAsia"/>
                <w:lang w:eastAsia="zh-CN"/>
              </w:rPr>
              <w:t>第</w:t>
            </w:r>
            <w:r w:rsidRPr="007F0537">
              <w:rPr>
                <w:rFonts w:hint="eastAsia"/>
                <w:lang w:val="fr-FR" w:eastAsia="zh-CN"/>
              </w:rPr>
              <w:t>70</w:t>
            </w:r>
            <w:r w:rsidRPr="00B64A7E">
              <w:rPr>
                <w:rFonts w:hint="eastAsia"/>
                <w:lang w:eastAsia="zh-CN"/>
              </w:rPr>
              <w:t>号决议</w:t>
            </w:r>
            <w:r w:rsidRPr="007F0537">
              <w:rPr>
                <w:rFonts w:hint="eastAsia"/>
                <w:lang w:val="fr-FR" w:eastAsia="zh-CN"/>
              </w:rPr>
              <w:t>（</w:t>
            </w:r>
            <w:r w:rsidRPr="007F0537">
              <w:rPr>
                <w:rFonts w:hint="eastAsia"/>
                <w:bCs/>
                <w:lang w:val="fr-FR" w:eastAsia="zh-CN"/>
              </w:rPr>
              <w:t>201</w:t>
            </w:r>
            <w:r w:rsidRPr="007F0537">
              <w:rPr>
                <w:bCs/>
                <w:lang w:val="fr-FR" w:eastAsia="zh-CN"/>
              </w:rPr>
              <w:t>8</w:t>
            </w:r>
            <w:r w:rsidRPr="00B64A7E">
              <w:rPr>
                <w:rFonts w:hint="eastAsia"/>
                <w:bCs/>
                <w:lang w:eastAsia="zh-CN"/>
              </w:rPr>
              <w:t>年</w:t>
            </w:r>
            <w:r w:rsidRPr="007F0537">
              <w:rPr>
                <w:rFonts w:hint="eastAsia"/>
                <w:bCs/>
                <w:lang w:val="fr-FR" w:eastAsia="zh-CN"/>
              </w:rPr>
              <w:t>，</w:t>
            </w:r>
            <w:r w:rsidRPr="00B64A7E">
              <w:rPr>
                <w:rFonts w:hint="eastAsia"/>
                <w:bCs/>
                <w:lang w:eastAsia="zh-CN"/>
              </w:rPr>
              <w:t>迪拜</w:t>
            </w:r>
            <w:r w:rsidRPr="007F0537">
              <w:rPr>
                <w:rFonts w:hint="eastAsia"/>
                <w:bCs/>
                <w:lang w:val="fr-FR" w:eastAsia="zh-CN"/>
              </w:rPr>
              <w:t>，</w:t>
            </w:r>
            <w:r w:rsidRPr="00B64A7E">
              <w:rPr>
                <w:rFonts w:hint="eastAsia"/>
                <w:bCs/>
                <w:lang w:eastAsia="zh-CN"/>
              </w:rPr>
              <w:t>修订版</w:t>
            </w:r>
            <w:r w:rsidRPr="007F0537">
              <w:rPr>
                <w:rFonts w:hint="eastAsia"/>
                <w:lang w:val="fr-FR" w:eastAsia="zh-CN"/>
              </w:rPr>
              <w:t>）</w:t>
            </w:r>
            <w:r w:rsidRPr="00B64A7E">
              <w:rPr>
                <w:rFonts w:hint="eastAsia"/>
                <w:lang w:eastAsia="zh-CN"/>
              </w:rPr>
              <w:t>开展的</w:t>
            </w:r>
            <w:r w:rsidRPr="00B64A7E">
              <w:rPr>
                <w:lang w:eastAsia="zh-CN"/>
              </w:rPr>
              <w:t>活动。</w:t>
            </w:r>
          </w:p>
          <w:p w14:paraId="1656E42E" w14:textId="106C5C3F" w:rsidR="002E3EFB" w:rsidRPr="00B64A7E" w:rsidRDefault="002E3EFB" w:rsidP="00C715EC">
            <w:pPr>
              <w:ind w:firstLineChars="200" w:firstLine="480"/>
              <w:rPr>
                <w:lang w:eastAsia="zh-CN"/>
              </w:rPr>
            </w:pPr>
            <w:r>
              <w:rPr>
                <w:rFonts w:hint="eastAsia"/>
                <w:szCs w:val="22"/>
                <w:lang w:eastAsia="zh-CN"/>
              </w:rPr>
              <w:t>本报告（</w:t>
            </w:r>
            <w:r>
              <w:rPr>
                <w:szCs w:val="22"/>
                <w:lang w:eastAsia="zh-CN"/>
              </w:rPr>
              <w:t>C20/6</w:t>
            </w:r>
            <w:r>
              <w:rPr>
                <w:rFonts w:hint="eastAsia"/>
                <w:szCs w:val="22"/>
                <w:lang w:eastAsia="zh-CN"/>
              </w:rPr>
              <w:t>）的</w:t>
            </w:r>
            <w:r>
              <w:rPr>
                <w:szCs w:val="22"/>
                <w:lang w:eastAsia="zh-CN"/>
              </w:rPr>
              <w:t>2020</w:t>
            </w:r>
            <w:r>
              <w:rPr>
                <w:rFonts w:hint="eastAsia"/>
                <w:szCs w:val="22"/>
                <w:lang w:eastAsia="zh-CN"/>
              </w:rPr>
              <w:t>年版是为提交理事会</w:t>
            </w:r>
            <w:r>
              <w:rPr>
                <w:szCs w:val="22"/>
                <w:lang w:eastAsia="zh-CN"/>
              </w:rPr>
              <w:t>2020</w:t>
            </w:r>
            <w:r>
              <w:rPr>
                <w:rFonts w:hint="eastAsia"/>
                <w:szCs w:val="22"/>
                <w:lang w:eastAsia="zh-CN"/>
              </w:rPr>
              <w:t>年会议而编写的，但未得到审议。</w:t>
            </w:r>
          </w:p>
          <w:p w14:paraId="73AF9C04" w14:textId="77777777" w:rsidR="00B64A7E" w:rsidRPr="00B64A7E" w:rsidRDefault="00B64A7E" w:rsidP="00B64A7E">
            <w:pPr>
              <w:rPr>
                <w:b/>
                <w:lang w:eastAsia="zh-CN"/>
              </w:rPr>
            </w:pPr>
            <w:r w:rsidRPr="00B64A7E">
              <w:rPr>
                <w:rFonts w:hint="eastAsia"/>
                <w:b/>
                <w:lang w:eastAsia="zh-CN"/>
              </w:rPr>
              <w:t>需</w:t>
            </w:r>
            <w:r w:rsidRPr="00B64A7E">
              <w:rPr>
                <w:b/>
                <w:lang w:eastAsia="zh-CN"/>
              </w:rPr>
              <w:t>采取的行动</w:t>
            </w:r>
          </w:p>
          <w:p w14:paraId="33014881" w14:textId="45D68330" w:rsidR="00B64A7E" w:rsidRPr="00B64A7E" w:rsidRDefault="00B64A7E" w:rsidP="00C715EC">
            <w:pPr>
              <w:ind w:firstLineChars="200" w:firstLine="480"/>
              <w:rPr>
                <w:lang w:eastAsia="zh-CN"/>
              </w:rPr>
            </w:pPr>
            <w:r w:rsidRPr="00B64A7E">
              <w:rPr>
                <w:rFonts w:hint="eastAsia"/>
                <w:lang w:eastAsia="zh-CN"/>
              </w:rPr>
              <w:t>请</w:t>
            </w:r>
            <w:r w:rsidRPr="00B64A7E">
              <w:rPr>
                <w:lang w:eastAsia="zh-CN"/>
              </w:rPr>
              <w:t>理事会将本报告</w:t>
            </w:r>
            <w:r w:rsidR="004D5C6E">
              <w:rPr>
                <w:rFonts w:hint="eastAsia"/>
                <w:lang w:eastAsia="zh-CN"/>
              </w:rPr>
              <w:t>及</w:t>
            </w:r>
            <w:r w:rsidR="004D5C6E">
              <w:rPr>
                <w:lang w:eastAsia="zh-CN"/>
              </w:rPr>
              <w:t>C20/6</w:t>
            </w:r>
            <w:r w:rsidR="004D5C6E">
              <w:rPr>
                <w:rFonts w:hint="eastAsia"/>
                <w:lang w:eastAsia="zh-CN"/>
              </w:rPr>
              <w:t>号文件</w:t>
            </w:r>
            <w:r w:rsidRPr="00B64A7E">
              <w:rPr>
                <w:b/>
                <w:bCs/>
                <w:lang w:eastAsia="zh-CN"/>
              </w:rPr>
              <w:t>记录在案</w:t>
            </w:r>
            <w:r w:rsidRPr="00B64A7E">
              <w:rPr>
                <w:lang w:eastAsia="zh-CN"/>
              </w:rPr>
              <w:t>。</w:t>
            </w:r>
          </w:p>
          <w:p w14:paraId="53474ADD" w14:textId="77777777" w:rsidR="00B64A7E" w:rsidRPr="00B64A7E" w:rsidRDefault="00B64A7E" w:rsidP="00B64A7E">
            <w:pPr>
              <w:rPr>
                <w:lang w:eastAsia="zh-CN"/>
              </w:rPr>
            </w:pPr>
            <w:r w:rsidRPr="00B64A7E">
              <w:rPr>
                <w:lang w:eastAsia="zh-CN"/>
              </w:rPr>
              <w:t>____________</w:t>
            </w:r>
          </w:p>
          <w:p w14:paraId="710FDD7E" w14:textId="77777777" w:rsidR="00B64A7E" w:rsidRPr="00B64A7E" w:rsidRDefault="00B64A7E" w:rsidP="00B64A7E">
            <w:pPr>
              <w:rPr>
                <w:b/>
                <w:lang w:eastAsia="zh-CN"/>
              </w:rPr>
            </w:pPr>
            <w:r w:rsidRPr="00B64A7E">
              <w:rPr>
                <w:rFonts w:hint="eastAsia"/>
                <w:b/>
                <w:lang w:eastAsia="zh-CN"/>
              </w:rPr>
              <w:t>参考</w:t>
            </w:r>
            <w:r w:rsidRPr="00B64A7E">
              <w:rPr>
                <w:b/>
                <w:lang w:eastAsia="zh-CN"/>
              </w:rPr>
              <w:t>文件</w:t>
            </w:r>
          </w:p>
          <w:p w14:paraId="08B1297B" w14:textId="0F52B499" w:rsidR="00B64A7E" w:rsidRPr="002E3EFB" w:rsidRDefault="00B64A7E" w:rsidP="00C715EC">
            <w:pPr>
              <w:ind w:firstLineChars="200" w:firstLine="480"/>
              <w:rPr>
                <w:lang w:eastAsia="zh-CN"/>
              </w:rPr>
            </w:pPr>
            <w:r w:rsidRPr="002E3EFB">
              <w:rPr>
                <w:lang w:eastAsia="zh-CN"/>
              </w:rPr>
              <w:t>全权代表大会</w:t>
            </w:r>
            <w:r w:rsidR="00D932A9">
              <w:fldChar w:fldCharType="begin"/>
            </w:r>
            <w:r w:rsidR="00D932A9">
              <w:rPr>
                <w:lang w:eastAsia="zh-CN"/>
              </w:rPr>
              <w:instrText xml:space="preserve"> HYPERLINK "https://www.itu.int/en/council/Documents/basic-texts/RES-070-C.pdf" </w:instrText>
            </w:r>
            <w:r w:rsidR="00D932A9">
              <w:fldChar w:fldCharType="separate"/>
            </w:r>
            <w:r w:rsidRPr="002E3EFB">
              <w:rPr>
                <w:rStyle w:val="Hyperlink"/>
                <w:lang w:eastAsia="zh-CN"/>
              </w:rPr>
              <w:t>第</w:t>
            </w:r>
            <w:r w:rsidRPr="002E3EFB">
              <w:rPr>
                <w:rStyle w:val="Hyperlink"/>
                <w:lang w:eastAsia="zh-CN"/>
              </w:rPr>
              <w:t>70</w:t>
            </w:r>
            <w:r w:rsidRPr="002E3EFB">
              <w:rPr>
                <w:rStyle w:val="Hyperlink"/>
                <w:lang w:eastAsia="zh-CN"/>
              </w:rPr>
              <w:t>号决议（</w:t>
            </w:r>
            <w:r w:rsidRPr="002E3EFB">
              <w:rPr>
                <w:rStyle w:val="Hyperlink"/>
                <w:lang w:eastAsia="zh-CN"/>
              </w:rPr>
              <w:t>2018</w:t>
            </w:r>
            <w:r w:rsidRPr="002E3EFB">
              <w:rPr>
                <w:rStyle w:val="Hyperlink"/>
                <w:lang w:eastAsia="zh-CN"/>
              </w:rPr>
              <w:t>年，</w:t>
            </w:r>
            <w:r w:rsidRPr="002E3EFB">
              <w:rPr>
                <w:rStyle w:val="Hyperlink"/>
                <w:rFonts w:hint="eastAsia"/>
                <w:lang w:eastAsia="zh-CN"/>
              </w:rPr>
              <w:t>迪拜</w:t>
            </w:r>
            <w:r w:rsidRPr="002E3EFB">
              <w:rPr>
                <w:rStyle w:val="Hyperlink"/>
                <w:lang w:eastAsia="zh-CN"/>
              </w:rPr>
              <w:t>，修订版</w:t>
            </w:r>
            <w:r w:rsidR="00D932A9">
              <w:rPr>
                <w:rStyle w:val="Hyperlink"/>
                <w:lang w:eastAsia="zh-CN"/>
              </w:rPr>
              <w:fldChar w:fldCharType="end"/>
            </w:r>
            <w:r w:rsidRPr="002E3EFB">
              <w:rPr>
                <w:u w:val="single"/>
                <w:lang w:eastAsia="zh-CN"/>
              </w:rPr>
              <w:t>）</w:t>
            </w:r>
            <w:r w:rsidRPr="002E3EFB">
              <w:rPr>
                <w:lang w:eastAsia="zh-CN"/>
              </w:rPr>
              <w:t>；理事会</w:t>
            </w:r>
            <w:r w:rsidR="00D932A9">
              <w:fldChar w:fldCharType="begin"/>
            </w:r>
            <w:r w:rsidR="00D932A9">
              <w:rPr>
                <w:lang w:eastAsia="zh-CN"/>
              </w:rPr>
              <w:instrText xml:space="preserve"> HYPERLINK "http://www.itu.int/md/S13-CL-INF-0011/en" </w:instrText>
            </w:r>
            <w:r w:rsidR="00D932A9">
              <w:fldChar w:fldCharType="separate"/>
            </w:r>
            <w:r w:rsidR="002E3EFB" w:rsidRPr="002E3EFB">
              <w:rPr>
                <w:rFonts w:eastAsia="Times New Roman"/>
                <w:color w:val="0000FF"/>
                <w:u w:val="single"/>
                <w:lang w:eastAsia="zh-CN"/>
              </w:rPr>
              <w:t>C13/INF/11</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lang w:eastAsia="zh-CN"/>
              </w:rPr>
              <w:t>、</w:t>
            </w:r>
            <w:r w:rsidR="00D932A9">
              <w:fldChar w:fldCharType="begin"/>
            </w:r>
            <w:r w:rsidR="00D932A9">
              <w:rPr>
                <w:lang w:eastAsia="zh-CN"/>
              </w:rPr>
              <w:instrText xml:space="preserve"> HYPERLINK "http://www.itu.int/md/S13-CL-C-0039/en" </w:instrText>
            </w:r>
            <w:r w:rsidR="00D932A9">
              <w:fldChar w:fldCharType="separate"/>
            </w:r>
            <w:r w:rsidR="002E3EFB" w:rsidRPr="002E3EFB">
              <w:rPr>
                <w:rFonts w:eastAsia="Times New Roman"/>
                <w:color w:val="0000FF"/>
                <w:u w:val="single"/>
                <w:lang w:eastAsia="zh-CN"/>
              </w:rPr>
              <w:t>C13/39</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lang w:eastAsia="zh-CN"/>
              </w:rPr>
              <w:t>、</w:t>
            </w:r>
            <w:r w:rsidR="00D932A9">
              <w:fldChar w:fldCharType="begin"/>
            </w:r>
            <w:r w:rsidR="00D932A9">
              <w:rPr>
                <w:lang w:eastAsia="zh-CN"/>
              </w:rPr>
              <w:instrText xml:space="preserve"> HYPERLINK "http://www.itu.int/md/S14-CL-C-0006/en" </w:instrText>
            </w:r>
            <w:r w:rsidR="00D932A9">
              <w:fldChar w:fldCharType="separate"/>
            </w:r>
            <w:r w:rsidR="002E3EFB" w:rsidRPr="002E3EFB">
              <w:rPr>
                <w:rFonts w:eastAsia="Times New Roman"/>
                <w:color w:val="0000FF"/>
                <w:u w:val="single"/>
                <w:lang w:eastAsia="zh-CN"/>
              </w:rPr>
              <w:t>C14/6</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u w:val="single"/>
                <w:lang w:eastAsia="zh-CN"/>
              </w:rPr>
              <w:t>、</w:t>
            </w:r>
            <w:r w:rsidR="00D932A9">
              <w:fldChar w:fldCharType="begin"/>
            </w:r>
            <w:r w:rsidR="00D932A9">
              <w:rPr>
                <w:lang w:eastAsia="zh-CN"/>
              </w:rPr>
              <w:instrText xml:space="preserve"> HYPERLINK "http://www.itu.int/md/S15-CL-C-0006/en" </w:instrText>
            </w:r>
            <w:r w:rsidR="00D932A9">
              <w:fldChar w:fldCharType="separate"/>
            </w:r>
            <w:r w:rsidR="002E3EFB" w:rsidRPr="002E3EFB">
              <w:rPr>
                <w:rFonts w:eastAsia="Times New Roman"/>
                <w:color w:val="0000FF"/>
                <w:u w:val="single"/>
                <w:lang w:eastAsia="zh-CN"/>
              </w:rPr>
              <w:t>C15/6</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lang w:eastAsia="zh-CN"/>
              </w:rPr>
              <w:t>、</w:t>
            </w:r>
            <w:r w:rsidR="00D932A9">
              <w:fldChar w:fldCharType="begin"/>
            </w:r>
            <w:r w:rsidR="00D932A9">
              <w:rPr>
                <w:lang w:eastAsia="zh-CN"/>
              </w:rPr>
              <w:instrText xml:space="preserve"> HYPERLINK "http://www.itu.int/md/S16-CL-C-0006/en" </w:instrText>
            </w:r>
            <w:r w:rsidR="00D932A9">
              <w:fldChar w:fldCharType="separate"/>
            </w:r>
            <w:r w:rsidR="002E3EFB" w:rsidRPr="002E3EFB">
              <w:rPr>
                <w:rFonts w:eastAsia="Times New Roman"/>
                <w:color w:val="0000FF"/>
                <w:u w:val="single"/>
                <w:lang w:eastAsia="zh-CN"/>
              </w:rPr>
              <w:t>C16/6</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lang w:eastAsia="zh-CN"/>
              </w:rPr>
              <w:t>、</w:t>
            </w:r>
            <w:r w:rsidR="00D932A9">
              <w:fldChar w:fldCharType="begin"/>
            </w:r>
            <w:r w:rsidR="00D932A9">
              <w:rPr>
                <w:lang w:eastAsia="zh-CN"/>
              </w:rPr>
              <w:instrText xml:space="preserve"> HYPERLINK "http://www.itu.int/md/S17-CL-C-0006/en" </w:instrText>
            </w:r>
            <w:r w:rsidR="00D932A9">
              <w:fldChar w:fldCharType="separate"/>
            </w:r>
            <w:r w:rsidR="002E3EFB" w:rsidRPr="002E3EFB">
              <w:rPr>
                <w:rFonts w:eastAsia="Times New Roman"/>
                <w:color w:val="0000FF"/>
                <w:u w:val="single"/>
                <w:lang w:eastAsia="zh-CN"/>
              </w:rPr>
              <w:t>C17/6</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lang w:eastAsia="zh-CN"/>
              </w:rPr>
              <w:t>、</w:t>
            </w:r>
            <w:r w:rsidR="00D932A9">
              <w:fldChar w:fldCharType="begin"/>
            </w:r>
            <w:r w:rsidR="00D932A9">
              <w:rPr>
                <w:lang w:eastAsia="zh-CN"/>
              </w:rPr>
              <w:instrText xml:space="preserve"> HYPERLINK "http://www.itu.int/md/S18-CL-C-0006/en" </w:instrText>
            </w:r>
            <w:r w:rsidR="00D932A9">
              <w:fldChar w:fldCharType="separate"/>
            </w:r>
            <w:r w:rsidR="002E3EFB" w:rsidRPr="002E3EFB">
              <w:rPr>
                <w:rFonts w:eastAsia="Times New Roman"/>
                <w:color w:val="0000FF"/>
                <w:u w:val="single"/>
                <w:lang w:eastAsia="zh-CN"/>
              </w:rPr>
              <w:t>C18/6</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lang w:eastAsia="zh-CN"/>
              </w:rPr>
              <w:t>、</w:t>
            </w:r>
            <w:r w:rsidR="002E3EFB" w:rsidRPr="002E3EFB">
              <w:rPr>
                <w:rFonts w:eastAsia="Times New Roman"/>
              </w:rPr>
              <w:fldChar w:fldCharType="begin"/>
            </w:r>
            <w:r w:rsidR="002E3EFB" w:rsidRPr="002E3EFB">
              <w:rPr>
                <w:rFonts w:eastAsia="Times New Roman"/>
                <w:lang w:eastAsia="zh-CN"/>
              </w:rPr>
              <w:instrText xml:space="preserve"> HYPERLINK "https://www.itu.int/md/S19-CL-C-0006/en" </w:instrText>
            </w:r>
            <w:r w:rsidR="002E3EFB" w:rsidRPr="002E3EFB">
              <w:rPr>
                <w:rFonts w:eastAsia="Times New Roman"/>
              </w:rPr>
              <w:fldChar w:fldCharType="separate"/>
            </w:r>
            <w:r w:rsidR="002E3EFB" w:rsidRPr="002E3EFB">
              <w:rPr>
                <w:rFonts w:eastAsia="Times New Roman"/>
                <w:color w:val="0000FF"/>
                <w:u w:val="single"/>
                <w:lang w:eastAsia="zh-CN"/>
              </w:rPr>
              <w:t>C19/6</w:t>
            </w:r>
            <w:r w:rsidR="002E3EFB" w:rsidRPr="002E3EFB">
              <w:rPr>
                <w:rFonts w:eastAsia="Times New Roman"/>
                <w:color w:val="0000FF"/>
                <w:u w:val="single"/>
              </w:rPr>
              <w:fldChar w:fldCharType="end"/>
            </w:r>
            <w:r w:rsidR="002E3EFB" w:rsidRPr="002E3EFB">
              <w:rPr>
                <w:rFonts w:ascii="Microsoft YaHei" w:eastAsia="Microsoft YaHei" w:hAnsi="Microsoft YaHei" w:cs="Microsoft YaHei" w:hint="eastAsia"/>
                <w:color w:val="0000FF"/>
                <w:lang w:eastAsia="zh-CN"/>
              </w:rPr>
              <w:t>、</w:t>
            </w:r>
            <w:r w:rsidR="002E3EFB" w:rsidRPr="002E3EFB">
              <w:rPr>
                <w:rFonts w:eastAsia="Times New Roman"/>
              </w:rPr>
              <w:fldChar w:fldCharType="begin"/>
            </w:r>
            <w:r w:rsidR="002E3EFB" w:rsidRPr="002E3EFB">
              <w:rPr>
                <w:rFonts w:eastAsia="Times New Roman"/>
                <w:lang w:eastAsia="zh-CN"/>
              </w:rPr>
              <w:instrText xml:space="preserve"> HYPERLINK "https://www.itu.int/md/S20-CL-C-0006/en" </w:instrText>
            </w:r>
            <w:r w:rsidR="002E3EFB" w:rsidRPr="002E3EFB">
              <w:rPr>
                <w:rFonts w:eastAsia="Times New Roman"/>
              </w:rPr>
              <w:fldChar w:fldCharType="separate"/>
            </w:r>
            <w:r w:rsidR="002E3EFB" w:rsidRPr="002E3EFB">
              <w:rPr>
                <w:rFonts w:eastAsia="Times New Roman"/>
                <w:color w:val="0000FF"/>
                <w:u w:val="single"/>
                <w:lang w:eastAsia="zh-CN"/>
              </w:rPr>
              <w:t>C20/6</w:t>
            </w:r>
            <w:r w:rsidR="002E3EFB" w:rsidRPr="002E3EFB">
              <w:rPr>
                <w:rFonts w:eastAsia="Times New Roman"/>
                <w:color w:val="0000FF"/>
                <w:u w:val="single"/>
              </w:rPr>
              <w:fldChar w:fldCharType="end"/>
            </w:r>
            <w:r w:rsidR="002E3EFB" w:rsidRPr="002E3EFB">
              <w:rPr>
                <w:rFonts w:ascii="Microsoft YaHei" w:eastAsia="Microsoft YaHei" w:hAnsi="Microsoft YaHei" w:cs="Microsoft YaHei" w:hint="eastAsia"/>
                <w:color w:val="0000FF"/>
                <w:lang w:eastAsia="zh-CN"/>
              </w:rPr>
              <w:t>、</w:t>
            </w:r>
            <w:r w:rsidR="00D932A9">
              <w:fldChar w:fldCharType="begin"/>
            </w:r>
            <w:r w:rsidR="00D932A9">
              <w:rPr>
                <w:lang w:eastAsia="zh-CN"/>
              </w:rPr>
              <w:instrText xml:space="preserve"> HYPERLINK "https://www.itu.int/md/S18-CL-INF-0003/en" </w:instrText>
            </w:r>
            <w:r w:rsidR="00D932A9">
              <w:fldChar w:fldCharType="separate"/>
            </w:r>
            <w:r w:rsidR="002E3EFB" w:rsidRPr="002E3EFB">
              <w:rPr>
                <w:rFonts w:eastAsia="Times New Roman"/>
                <w:color w:val="0000FF"/>
                <w:u w:val="single"/>
                <w:lang w:eastAsia="zh-CN"/>
              </w:rPr>
              <w:t>C18/INF/3</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lang w:eastAsia="zh-CN"/>
              </w:rPr>
              <w:t>、</w:t>
            </w:r>
            <w:r w:rsidR="00D932A9">
              <w:fldChar w:fldCharType="begin"/>
            </w:r>
            <w:r w:rsidR="00D932A9">
              <w:rPr>
                <w:lang w:eastAsia="zh-CN"/>
              </w:rPr>
              <w:instrText xml:space="preserve"> HYPERLINK "https://www.itu.int/md/S19-CL-INF-0002/en" </w:instrText>
            </w:r>
            <w:r w:rsidR="00D932A9">
              <w:fldChar w:fldCharType="separate"/>
            </w:r>
            <w:r w:rsidR="002E3EFB" w:rsidRPr="002E3EFB">
              <w:rPr>
                <w:rFonts w:eastAsia="Times New Roman"/>
                <w:color w:val="0000FF"/>
                <w:u w:val="single"/>
                <w:lang w:eastAsia="zh-CN"/>
              </w:rPr>
              <w:t>C19/INF/2</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lang w:eastAsia="zh-CN"/>
              </w:rPr>
              <w:t>、</w:t>
            </w:r>
            <w:r w:rsidR="00D932A9">
              <w:fldChar w:fldCharType="begin"/>
            </w:r>
            <w:r w:rsidR="00D932A9">
              <w:rPr>
                <w:lang w:eastAsia="zh-CN"/>
              </w:rPr>
              <w:instrText xml:space="preserve"> HYPERLINK "http://www.itu.int/md/S19-CL-C-0024/en" </w:instrText>
            </w:r>
            <w:r w:rsidR="00D932A9">
              <w:fldChar w:fldCharType="separate"/>
            </w:r>
            <w:r w:rsidR="002E3EFB" w:rsidRPr="002E3EFB">
              <w:rPr>
                <w:rFonts w:eastAsia="Times New Roman"/>
                <w:color w:val="0000FF"/>
                <w:u w:val="single"/>
                <w:lang w:eastAsia="zh-CN"/>
              </w:rPr>
              <w:t>C19/24</w:t>
            </w:r>
            <w:r w:rsidR="00D932A9">
              <w:rPr>
                <w:rFonts w:eastAsia="Times New Roman"/>
                <w:color w:val="0000FF"/>
                <w:u w:val="single"/>
                <w:lang w:eastAsia="zh-CN"/>
              </w:rPr>
              <w:fldChar w:fldCharType="end"/>
            </w:r>
            <w:r w:rsidR="002E3EFB" w:rsidRPr="002E3EFB">
              <w:rPr>
                <w:rFonts w:ascii="Microsoft YaHei" w:eastAsia="Microsoft YaHei" w:hAnsi="Microsoft YaHei" w:cs="Microsoft YaHei" w:hint="eastAsia"/>
                <w:color w:val="0000FF"/>
                <w:lang w:eastAsia="zh-CN"/>
              </w:rPr>
              <w:t>、</w:t>
            </w:r>
            <w:r w:rsidR="00D932A9">
              <w:fldChar w:fldCharType="begin"/>
            </w:r>
            <w:r w:rsidR="00D932A9">
              <w:rPr>
                <w:lang w:eastAsia="zh-CN"/>
              </w:rPr>
              <w:instrText xml:space="preserve"> HYPERLINK "https://www.itu.int/md/S20-CL-INF-0002/en" </w:instrText>
            </w:r>
            <w:r w:rsidR="00D932A9">
              <w:fldChar w:fldCharType="separate"/>
            </w:r>
            <w:r w:rsidR="002E3EFB" w:rsidRPr="002E3EFB">
              <w:rPr>
                <w:rFonts w:eastAsia="Times New Roman"/>
                <w:color w:val="0000FF"/>
                <w:u w:val="single"/>
                <w:lang w:eastAsia="zh-CN"/>
              </w:rPr>
              <w:t>C20/INF/2</w:t>
            </w:r>
            <w:r w:rsidR="00D932A9">
              <w:rPr>
                <w:rFonts w:eastAsia="Times New Roman"/>
                <w:color w:val="0000FF"/>
                <w:u w:val="single"/>
                <w:lang w:eastAsia="zh-CN"/>
              </w:rPr>
              <w:fldChar w:fldCharType="end"/>
            </w:r>
            <w:r w:rsidR="002E3EFB" w:rsidRPr="00C621FD">
              <w:rPr>
                <w:rFonts w:ascii="Microsoft YaHei" w:eastAsia="Microsoft YaHei" w:hAnsi="Microsoft YaHei" w:cs="Microsoft YaHei" w:hint="eastAsia"/>
                <w:color w:val="0000FF"/>
                <w:lang w:eastAsia="zh-CN"/>
              </w:rPr>
              <w:t>、</w:t>
            </w:r>
            <w:r w:rsidR="002E3EFB" w:rsidRPr="002E3EFB">
              <w:rPr>
                <w:rFonts w:eastAsia="Times New Roman"/>
              </w:rPr>
              <w:fldChar w:fldCharType="begin"/>
            </w:r>
            <w:r w:rsidR="002E3EFB" w:rsidRPr="002E3EFB">
              <w:rPr>
                <w:rFonts w:eastAsia="Times New Roman"/>
                <w:lang w:eastAsia="zh-CN"/>
              </w:rPr>
              <w:instrText xml:space="preserve"> HYPERLINK "https://www.itu.int/md/S21-CL-INF-0004/en" </w:instrText>
            </w:r>
            <w:r w:rsidR="002E3EFB" w:rsidRPr="002E3EFB">
              <w:rPr>
                <w:rFonts w:eastAsia="Times New Roman"/>
              </w:rPr>
              <w:fldChar w:fldCharType="separate"/>
            </w:r>
            <w:r w:rsidR="002E3EFB" w:rsidRPr="002E3EFB">
              <w:rPr>
                <w:rFonts w:eastAsia="Times New Roman"/>
                <w:color w:val="0000FF"/>
                <w:u w:val="single"/>
                <w:lang w:eastAsia="zh-CN"/>
              </w:rPr>
              <w:t>C21/INF/4</w:t>
            </w:r>
            <w:r w:rsidR="002E3EFB" w:rsidRPr="002E3EFB">
              <w:rPr>
                <w:rFonts w:eastAsia="Times New Roman"/>
                <w:color w:val="0000FF"/>
                <w:u w:val="single"/>
              </w:rPr>
              <w:fldChar w:fldCharType="end"/>
            </w:r>
            <w:r w:rsidRPr="002E3EFB">
              <w:rPr>
                <w:lang w:eastAsia="zh-CN"/>
              </w:rPr>
              <w:t>号文件</w:t>
            </w:r>
          </w:p>
        </w:tc>
      </w:tr>
    </w:tbl>
    <w:p w14:paraId="43E8F2A9" w14:textId="77777777" w:rsidR="00C621FD" w:rsidRDefault="00C621FD" w:rsidP="009C4337">
      <w:pPr>
        <w:pStyle w:val="Heading1"/>
        <w:rPr>
          <w:lang w:eastAsia="zh-CN"/>
        </w:rPr>
      </w:pPr>
    </w:p>
    <w:p w14:paraId="7F5451E5" w14:textId="60D6AE35" w:rsidR="00C621FD" w:rsidRDefault="00C621FD">
      <w:pPr>
        <w:tabs>
          <w:tab w:val="clear" w:pos="794"/>
          <w:tab w:val="clear" w:pos="1191"/>
          <w:tab w:val="clear" w:pos="1588"/>
          <w:tab w:val="clear" w:pos="1985"/>
        </w:tabs>
        <w:overflowPunct/>
        <w:autoSpaceDE/>
        <w:autoSpaceDN/>
        <w:adjustRightInd/>
        <w:spacing w:before="0"/>
        <w:textAlignment w:val="auto"/>
        <w:rPr>
          <w:b/>
          <w:sz w:val="28"/>
          <w:lang w:eastAsia="zh-CN"/>
        </w:rPr>
      </w:pPr>
    </w:p>
    <w:p w14:paraId="48671D2D" w14:textId="77777777" w:rsidR="00C621FD" w:rsidRDefault="00C621F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137FF3B1" w14:textId="78E370B1" w:rsidR="00B64A7E" w:rsidRPr="00B64A7E" w:rsidRDefault="00B64A7E" w:rsidP="009C4337">
      <w:pPr>
        <w:pStyle w:val="Heading1"/>
        <w:rPr>
          <w:lang w:eastAsia="zh-CN"/>
        </w:rPr>
      </w:pPr>
      <w:r w:rsidRPr="00B64A7E">
        <w:rPr>
          <w:lang w:eastAsia="zh-CN"/>
        </w:rPr>
        <w:lastRenderedPageBreak/>
        <w:t>1</w:t>
      </w:r>
      <w:r w:rsidRPr="00B64A7E">
        <w:rPr>
          <w:lang w:eastAsia="zh-CN"/>
        </w:rPr>
        <w:tab/>
      </w:r>
      <w:r w:rsidRPr="00B64A7E">
        <w:rPr>
          <w:rFonts w:hint="eastAsia"/>
          <w:lang w:eastAsia="zh-CN"/>
        </w:rPr>
        <w:t>引言</w:t>
      </w:r>
    </w:p>
    <w:p w14:paraId="2EB49A7A" w14:textId="4CD44591" w:rsidR="00B64A7E" w:rsidRPr="00B64A7E" w:rsidRDefault="00B64A7E" w:rsidP="00C715EC">
      <w:pPr>
        <w:ind w:firstLineChars="200" w:firstLine="480"/>
        <w:rPr>
          <w:lang w:eastAsia="zh-CN"/>
        </w:rPr>
      </w:pPr>
      <w:r w:rsidRPr="00B64A7E">
        <w:rPr>
          <w:rFonts w:hint="eastAsia"/>
          <w:lang w:eastAsia="zh-CN"/>
        </w:rPr>
        <w:t>第</w:t>
      </w:r>
      <w:r w:rsidRPr="00B64A7E">
        <w:rPr>
          <w:rFonts w:hint="eastAsia"/>
          <w:lang w:eastAsia="zh-CN"/>
        </w:rPr>
        <w:t>70</w:t>
      </w:r>
      <w:r w:rsidRPr="00B64A7E">
        <w:rPr>
          <w:rFonts w:hint="eastAsia"/>
          <w:lang w:eastAsia="zh-CN"/>
        </w:rPr>
        <w:t>号</w:t>
      </w:r>
      <w:r w:rsidRPr="00B64A7E">
        <w:rPr>
          <w:lang w:eastAsia="zh-CN"/>
        </w:rPr>
        <w:t>决议（</w:t>
      </w:r>
      <w:r w:rsidRPr="00B64A7E">
        <w:rPr>
          <w:rFonts w:hint="eastAsia"/>
          <w:bCs/>
          <w:lang w:eastAsia="zh-CN"/>
        </w:rPr>
        <w:t>201</w:t>
      </w:r>
      <w:r w:rsidRPr="00B64A7E">
        <w:rPr>
          <w:bCs/>
          <w:lang w:eastAsia="zh-CN"/>
        </w:rPr>
        <w:t>8</w:t>
      </w:r>
      <w:r w:rsidRPr="00B64A7E">
        <w:rPr>
          <w:rFonts w:hint="eastAsia"/>
          <w:bCs/>
          <w:lang w:eastAsia="zh-CN"/>
        </w:rPr>
        <w:t>年，迪拜，修订版</w:t>
      </w:r>
      <w:r w:rsidRPr="00B64A7E">
        <w:rPr>
          <w:lang w:eastAsia="zh-CN"/>
        </w:rPr>
        <w:t>）</w:t>
      </w:r>
      <w:r w:rsidRPr="00B64A7E">
        <w:rPr>
          <w:rFonts w:hint="eastAsia"/>
          <w:lang w:eastAsia="zh-CN"/>
        </w:rPr>
        <w:t>突出强调了将性别平等</w:t>
      </w:r>
      <w:r w:rsidR="00997E43">
        <w:rPr>
          <w:rFonts w:hint="eastAsia"/>
          <w:lang w:eastAsia="zh-CN"/>
        </w:rPr>
        <w:t>观点</w:t>
      </w:r>
      <w:r w:rsidRPr="00B64A7E">
        <w:rPr>
          <w:rFonts w:hint="eastAsia"/>
          <w:lang w:eastAsia="zh-CN"/>
        </w:rPr>
        <w:t>纳入国际电联的主要工作，以及利用电信</w:t>
      </w:r>
      <w:r w:rsidRPr="00B64A7E">
        <w:rPr>
          <w:rFonts w:hint="eastAsia"/>
          <w:lang w:eastAsia="zh-CN"/>
        </w:rPr>
        <w:t>/</w:t>
      </w:r>
      <w:r w:rsidRPr="00B64A7E">
        <w:rPr>
          <w:rFonts w:hint="eastAsia"/>
          <w:lang w:eastAsia="zh-CN"/>
        </w:rPr>
        <w:t>信息通信技术（</w:t>
      </w:r>
      <w:r w:rsidRPr="00B64A7E">
        <w:rPr>
          <w:rFonts w:hint="eastAsia"/>
          <w:lang w:eastAsia="zh-CN"/>
        </w:rPr>
        <w:t>ICT</w:t>
      </w:r>
      <w:r w:rsidRPr="00B64A7E">
        <w:rPr>
          <w:rFonts w:hint="eastAsia"/>
          <w:lang w:eastAsia="zh-CN"/>
        </w:rPr>
        <w:t>）促进实现性别平等和为女性</w:t>
      </w:r>
      <w:r w:rsidR="00997E43">
        <w:rPr>
          <w:rFonts w:hint="eastAsia"/>
          <w:lang w:eastAsia="zh-CN"/>
        </w:rPr>
        <w:t>赋能</w:t>
      </w:r>
      <w:r w:rsidRPr="00B64A7E">
        <w:rPr>
          <w:rFonts w:hint="eastAsia"/>
          <w:lang w:eastAsia="zh-CN"/>
        </w:rPr>
        <w:t>的重要性。本</w:t>
      </w:r>
      <w:r w:rsidR="00997E43">
        <w:rPr>
          <w:rFonts w:hint="eastAsia"/>
          <w:lang w:eastAsia="zh-CN"/>
        </w:rPr>
        <w:t>文件</w:t>
      </w:r>
      <w:r w:rsidRPr="00B64A7E">
        <w:rPr>
          <w:rFonts w:hint="eastAsia"/>
          <w:lang w:eastAsia="zh-CN"/>
        </w:rPr>
        <w:t>简要</w:t>
      </w:r>
      <w:r w:rsidRPr="00B64A7E">
        <w:rPr>
          <w:lang w:eastAsia="zh-CN"/>
        </w:rPr>
        <w:t>回顾</w:t>
      </w:r>
      <w:r w:rsidRPr="00B64A7E">
        <w:rPr>
          <w:rFonts w:hint="eastAsia"/>
          <w:lang w:eastAsia="zh-CN"/>
        </w:rPr>
        <w:t>自</w:t>
      </w:r>
      <w:r w:rsidRPr="00B64A7E">
        <w:rPr>
          <w:rFonts w:hint="eastAsia"/>
          <w:lang w:eastAsia="zh-CN"/>
        </w:rPr>
        <w:t>20</w:t>
      </w:r>
      <w:r w:rsidR="009A72FE">
        <w:rPr>
          <w:lang w:eastAsia="zh-CN"/>
        </w:rPr>
        <w:t>20</w:t>
      </w:r>
      <w:r w:rsidRPr="00B64A7E">
        <w:rPr>
          <w:rFonts w:hint="eastAsia"/>
          <w:lang w:eastAsia="zh-CN"/>
        </w:rPr>
        <w:t>年</w:t>
      </w:r>
      <w:r w:rsidR="009A72FE" w:rsidRPr="009A72FE">
        <w:rPr>
          <w:lang w:eastAsia="zh-CN"/>
        </w:rPr>
        <w:t>理事磋商会第二次虚拟会议（</w:t>
      </w:r>
      <w:r w:rsidR="009A72FE" w:rsidRPr="009A72FE">
        <w:rPr>
          <w:lang w:eastAsia="zh-CN"/>
        </w:rPr>
        <w:t>VCC-2</w:t>
      </w:r>
      <w:r w:rsidR="009A72FE" w:rsidRPr="009A72FE">
        <w:rPr>
          <w:rFonts w:hint="eastAsia"/>
          <w:lang w:eastAsia="zh-CN"/>
        </w:rPr>
        <w:t>）</w:t>
      </w:r>
      <w:r w:rsidRPr="00B64A7E">
        <w:rPr>
          <w:rFonts w:hint="eastAsia"/>
          <w:lang w:eastAsia="zh-CN"/>
        </w:rPr>
        <w:t>以来</w:t>
      </w:r>
      <w:r w:rsidRPr="00B64A7E">
        <w:rPr>
          <w:lang w:eastAsia="zh-CN"/>
        </w:rPr>
        <w:t>开展的相关活动和</w:t>
      </w:r>
      <w:r w:rsidR="00997E43">
        <w:rPr>
          <w:rFonts w:hint="eastAsia"/>
          <w:lang w:eastAsia="zh-CN"/>
        </w:rPr>
        <w:t>最新</w:t>
      </w:r>
      <w:r w:rsidRPr="00B64A7E">
        <w:rPr>
          <w:lang w:eastAsia="zh-CN"/>
        </w:rPr>
        <w:t>进展。</w:t>
      </w:r>
      <w:r w:rsidRPr="00B64A7E">
        <w:rPr>
          <w:rFonts w:hint="eastAsia"/>
          <w:lang w:eastAsia="zh-CN"/>
        </w:rPr>
        <w:t>欲</w:t>
      </w:r>
      <w:r w:rsidRPr="00B64A7E">
        <w:rPr>
          <w:lang w:eastAsia="zh-CN"/>
        </w:rPr>
        <w:t>获取</w:t>
      </w:r>
      <w:r w:rsidRPr="00B64A7E">
        <w:rPr>
          <w:rFonts w:hint="eastAsia"/>
          <w:lang w:eastAsia="zh-CN"/>
        </w:rPr>
        <w:t>更多</w:t>
      </w:r>
      <w:r w:rsidRPr="00B64A7E">
        <w:rPr>
          <w:lang w:eastAsia="zh-CN"/>
        </w:rPr>
        <w:t>关于性别与</w:t>
      </w:r>
      <w:r w:rsidRPr="00B64A7E">
        <w:rPr>
          <w:rFonts w:hint="eastAsia"/>
          <w:lang w:eastAsia="zh-CN"/>
        </w:rPr>
        <w:t>ICT</w:t>
      </w:r>
      <w:r w:rsidRPr="00B64A7E">
        <w:rPr>
          <w:rFonts w:hint="eastAsia"/>
          <w:lang w:eastAsia="zh-CN"/>
        </w:rPr>
        <w:t>方面</w:t>
      </w:r>
      <w:r w:rsidRPr="00B64A7E">
        <w:rPr>
          <w:lang w:eastAsia="zh-CN"/>
        </w:rPr>
        <w:t>的信息，可查阅</w:t>
      </w:r>
      <w:hyperlink r:id="rId9" w:history="1">
        <w:r w:rsidRPr="00B64A7E">
          <w:rPr>
            <w:rStyle w:val="Hyperlink"/>
            <w:lang w:eastAsia="zh-CN"/>
          </w:rPr>
          <w:t>国际电联性别平等问题网页</w:t>
        </w:r>
      </w:hyperlink>
      <w:r w:rsidRPr="00B64A7E">
        <w:rPr>
          <w:rFonts w:hint="eastAsia"/>
          <w:lang w:eastAsia="zh-CN"/>
        </w:rPr>
        <w:t>。</w:t>
      </w:r>
    </w:p>
    <w:p w14:paraId="6197179B" w14:textId="77777777" w:rsidR="00B64A7E" w:rsidRPr="00B64A7E" w:rsidRDefault="00B64A7E" w:rsidP="009C4337">
      <w:pPr>
        <w:pStyle w:val="Heading1"/>
        <w:rPr>
          <w:lang w:eastAsia="zh-CN"/>
        </w:rPr>
      </w:pPr>
      <w:r w:rsidRPr="00B64A7E">
        <w:rPr>
          <w:lang w:eastAsia="zh-CN"/>
        </w:rPr>
        <w:t>2</w:t>
      </w:r>
      <w:r w:rsidRPr="00B64A7E">
        <w:rPr>
          <w:lang w:eastAsia="zh-CN"/>
        </w:rPr>
        <w:tab/>
      </w:r>
      <w:r w:rsidRPr="00B64A7E">
        <w:rPr>
          <w:rFonts w:hint="eastAsia"/>
          <w:lang w:eastAsia="zh-CN"/>
        </w:rPr>
        <w:t>数据</w:t>
      </w:r>
      <w:r w:rsidRPr="00B64A7E">
        <w:rPr>
          <w:lang w:eastAsia="zh-CN"/>
        </w:rPr>
        <w:t>收集与</w:t>
      </w:r>
      <w:r w:rsidRPr="00B64A7E">
        <w:rPr>
          <w:rFonts w:hint="eastAsia"/>
          <w:lang w:eastAsia="zh-CN"/>
        </w:rPr>
        <w:t>跟</w:t>
      </w:r>
      <w:r w:rsidRPr="00B64A7E">
        <w:rPr>
          <w:lang w:eastAsia="zh-CN"/>
        </w:rPr>
        <w:t>踪</w:t>
      </w:r>
    </w:p>
    <w:p w14:paraId="7C71749D" w14:textId="026FA836" w:rsidR="00B64A7E" w:rsidRPr="00B64A7E" w:rsidRDefault="00B64A7E" w:rsidP="002E3EFB">
      <w:pPr>
        <w:ind w:firstLineChars="200" w:firstLine="480"/>
        <w:rPr>
          <w:bCs/>
          <w:lang w:eastAsia="zh-CN"/>
        </w:rPr>
      </w:pPr>
      <w:r w:rsidRPr="00B64A7E">
        <w:rPr>
          <w:rFonts w:hint="eastAsia"/>
          <w:bCs/>
          <w:lang w:eastAsia="zh-CN"/>
        </w:rPr>
        <w:t>国际电联定期</w:t>
      </w:r>
      <w:r w:rsidRPr="00B64A7E">
        <w:rPr>
          <w:bCs/>
          <w:lang w:eastAsia="zh-CN"/>
        </w:rPr>
        <w:t>收集</w:t>
      </w:r>
      <w:r w:rsidRPr="00B64A7E">
        <w:rPr>
          <w:rFonts w:hint="eastAsia"/>
          <w:bCs/>
          <w:lang w:eastAsia="zh-CN"/>
        </w:rPr>
        <w:t>并发布</w:t>
      </w:r>
      <w:r w:rsidRPr="00B64A7E">
        <w:rPr>
          <w:rFonts w:hint="eastAsia"/>
          <w:bCs/>
          <w:lang w:val="en-US" w:eastAsia="zh-CN"/>
        </w:rPr>
        <w:t>个人获取和使用</w:t>
      </w:r>
      <w:r w:rsidRPr="00B64A7E">
        <w:rPr>
          <w:rFonts w:hint="eastAsia"/>
          <w:bCs/>
          <w:lang w:val="en-US" w:eastAsia="zh-CN"/>
        </w:rPr>
        <w:t>ICT</w:t>
      </w:r>
      <w:r w:rsidRPr="00B64A7E">
        <w:rPr>
          <w:rFonts w:hint="eastAsia"/>
          <w:bCs/>
          <w:lang w:val="en-US" w:eastAsia="zh-CN"/>
        </w:rPr>
        <w:t>方面</w:t>
      </w:r>
      <w:r w:rsidRPr="00B64A7E">
        <w:rPr>
          <w:bCs/>
          <w:lang w:eastAsia="zh-CN"/>
        </w:rPr>
        <w:t>的</w:t>
      </w:r>
      <w:r w:rsidRPr="00B64A7E">
        <w:rPr>
          <w:bCs/>
          <w:lang w:eastAsia="zh-CN"/>
        </w:rPr>
        <w:t>ICT</w:t>
      </w:r>
      <w:r w:rsidRPr="00B64A7E">
        <w:rPr>
          <w:bCs/>
          <w:lang w:eastAsia="zh-CN"/>
        </w:rPr>
        <w:t>指标。</w:t>
      </w:r>
      <w:r w:rsidRPr="00B64A7E">
        <w:rPr>
          <w:rFonts w:hint="eastAsia"/>
          <w:bCs/>
          <w:lang w:eastAsia="zh-CN"/>
        </w:rPr>
        <w:t>这些</w:t>
      </w:r>
      <w:r w:rsidRPr="00B64A7E">
        <w:rPr>
          <w:bCs/>
          <w:lang w:eastAsia="zh-CN"/>
        </w:rPr>
        <w:t>指标可以按性别</w:t>
      </w:r>
      <w:r w:rsidRPr="00B64A7E">
        <w:rPr>
          <w:rFonts w:hint="eastAsia"/>
          <w:bCs/>
          <w:lang w:eastAsia="zh-CN"/>
        </w:rPr>
        <w:t>、</w:t>
      </w:r>
      <w:r w:rsidRPr="00B64A7E">
        <w:rPr>
          <w:bCs/>
          <w:lang w:eastAsia="zh-CN"/>
        </w:rPr>
        <w:t>年龄、受教育</w:t>
      </w:r>
      <w:r w:rsidRPr="00B64A7E">
        <w:rPr>
          <w:rFonts w:hint="eastAsia"/>
          <w:bCs/>
          <w:lang w:eastAsia="zh-CN"/>
        </w:rPr>
        <w:t>程度</w:t>
      </w:r>
      <w:r w:rsidRPr="00B64A7E">
        <w:rPr>
          <w:bCs/>
          <w:lang w:eastAsia="zh-CN"/>
        </w:rPr>
        <w:t>、劳动力状况</w:t>
      </w:r>
      <w:r w:rsidRPr="00B64A7E">
        <w:rPr>
          <w:rFonts w:hint="eastAsia"/>
          <w:bCs/>
          <w:lang w:eastAsia="zh-CN"/>
        </w:rPr>
        <w:t>和</w:t>
      </w:r>
      <w:r w:rsidRPr="00B64A7E">
        <w:rPr>
          <w:bCs/>
          <w:lang w:eastAsia="zh-CN"/>
        </w:rPr>
        <w:t>职业分类。</w:t>
      </w:r>
      <w:r w:rsidRPr="00B64A7E">
        <w:rPr>
          <w:rFonts w:hint="eastAsia"/>
          <w:bCs/>
          <w:lang w:eastAsia="zh-CN"/>
        </w:rPr>
        <w:t>国际电</w:t>
      </w:r>
      <w:proofErr w:type="gramStart"/>
      <w:r w:rsidRPr="00B64A7E">
        <w:rPr>
          <w:rFonts w:hint="eastAsia"/>
          <w:bCs/>
          <w:lang w:eastAsia="zh-CN"/>
        </w:rPr>
        <w:t>联</w:t>
      </w:r>
      <w:r w:rsidRPr="00B64A7E">
        <w:rPr>
          <w:bCs/>
          <w:lang w:eastAsia="zh-CN"/>
        </w:rPr>
        <w:t>监督</w:t>
      </w:r>
      <w:proofErr w:type="gramEnd"/>
      <w:r w:rsidRPr="00B64A7E">
        <w:rPr>
          <w:bCs/>
          <w:lang w:eastAsia="zh-CN"/>
        </w:rPr>
        <w:t>并跟踪</w:t>
      </w:r>
      <w:r w:rsidRPr="00B64A7E">
        <w:rPr>
          <w:rFonts w:hint="eastAsia"/>
          <w:bCs/>
          <w:lang w:eastAsia="zh-CN"/>
        </w:rPr>
        <w:t>“可持续</w:t>
      </w:r>
      <w:r w:rsidRPr="00B64A7E">
        <w:rPr>
          <w:bCs/>
          <w:lang w:eastAsia="zh-CN"/>
        </w:rPr>
        <w:t>发展目标指标监督框架</w:t>
      </w:r>
      <w:r w:rsidRPr="00B64A7E">
        <w:rPr>
          <w:rFonts w:hint="eastAsia"/>
          <w:bCs/>
          <w:lang w:eastAsia="zh-CN"/>
        </w:rPr>
        <w:t>”中</w:t>
      </w:r>
      <w:r w:rsidRPr="00B64A7E">
        <w:rPr>
          <w:bCs/>
          <w:lang w:eastAsia="zh-CN"/>
        </w:rPr>
        <w:t>的</w:t>
      </w:r>
      <w:r w:rsidRPr="00B64A7E">
        <w:rPr>
          <w:rFonts w:hint="eastAsia"/>
          <w:bCs/>
          <w:lang w:eastAsia="zh-CN"/>
        </w:rPr>
        <w:t>三个与性别有关的指标</w:t>
      </w:r>
      <w:r w:rsidRPr="00B64A7E">
        <w:rPr>
          <w:bCs/>
          <w:lang w:eastAsia="zh-CN"/>
        </w:rPr>
        <w:t>：</w:t>
      </w:r>
      <w:r w:rsidRPr="00B64A7E">
        <w:rPr>
          <w:rFonts w:hint="eastAsia"/>
          <w:lang w:eastAsia="zh-CN"/>
        </w:rPr>
        <w:t>(</w:t>
      </w:r>
      <w:r w:rsidRPr="00B64A7E">
        <w:rPr>
          <w:lang w:eastAsia="zh-CN"/>
        </w:rPr>
        <w:t>1</w:t>
      </w:r>
      <w:r w:rsidRPr="00B64A7E">
        <w:rPr>
          <w:rFonts w:hint="eastAsia"/>
          <w:lang w:eastAsia="zh-CN"/>
        </w:rPr>
        <w:t>)</w:t>
      </w:r>
      <w:r w:rsidR="00C715EC" w:rsidRPr="00C715EC">
        <w:rPr>
          <w:rFonts w:ascii="SimSun" w:hAnsi="SimSun"/>
          <w:bCs/>
          <w:lang w:eastAsia="zh-CN"/>
        </w:rPr>
        <w:t>“</w:t>
      </w:r>
      <w:r w:rsidRPr="00E462C4">
        <w:rPr>
          <w:bCs/>
          <w:lang w:eastAsia="zh-CN"/>
        </w:rPr>
        <w:t>拥有移动电话的个人所占比例，按性别划分</w:t>
      </w:r>
      <w:r w:rsidR="00C715EC" w:rsidRPr="00E462C4">
        <w:rPr>
          <w:rFonts w:ascii="SimSun" w:hAnsi="SimSun"/>
          <w:bCs/>
          <w:lang w:eastAsia="zh-CN"/>
        </w:rPr>
        <w:t>”</w:t>
      </w:r>
      <w:r w:rsidRPr="00E462C4">
        <w:rPr>
          <w:bCs/>
          <w:lang w:eastAsia="zh-CN"/>
        </w:rPr>
        <w:t>（这是</w:t>
      </w:r>
      <w:r w:rsidR="008D4266" w:rsidRPr="00E462C4">
        <w:rPr>
          <w:rFonts w:hint="eastAsia"/>
          <w:bCs/>
          <w:lang w:eastAsia="zh-CN"/>
        </w:rPr>
        <w:t>监督可持续发展目标（</w:t>
      </w:r>
      <w:r w:rsidR="008D4266" w:rsidRPr="00E462C4">
        <w:rPr>
          <w:rFonts w:hint="eastAsia"/>
          <w:bCs/>
          <w:lang w:eastAsia="zh-CN"/>
        </w:rPr>
        <w:t>S</w:t>
      </w:r>
      <w:r w:rsidR="008D4266" w:rsidRPr="00E462C4">
        <w:rPr>
          <w:bCs/>
          <w:lang w:eastAsia="zh-CN"/>
        </w:rPr>
        <w:t>DG</w:t>
      </w:r>
      <w:r w:rsidR="008D4266" w:rsidRPr="00E462C4">
        <w:rPr>
          <w:rFonts w:hint="eastAsia"/>
          <w:bCs/>
          <w:lang w:eastAsia="zh-CN"/>
        </w:rPr>
        <w:t>）</w:t>
      </w:r>
      <w:r w:rsidR="008D572D" w:rsidRPr="00E462C4">
        <w:rPr>
          <w:rFonts w:hint="eastAsia"/>
          <w:bCs/>
          <w:lang w:eastAsia="zh-CN"/>
        </w:rPr>
        <w:t>5</w:t>
      </w:r>
      <w:r w:rsidR="008D572D" w:rsidRPr="00E462C4">
        <w:rPr>
          <w:rFonts w:hint="eastAsia"/>
          <w:bCs/>
          <w:lang w:eastAsia="zh-CN"/>
        </w:rPr>
        <w:t>）</w:t>
      </w:r>
      <w:r w:rsidR="008D4266" w:rsidRPr="00E462C4">
        <w:rPr>
          <w:rFonts w:hint="eastAsia"/>
          <w:bCs/>
          <w:lang w:eastAsia="zh-CN"/>
        </w:rPr>
        <w:t>实现情况的</w:t>
      </w:r>
      <w:r w:rsidRPr="00E462C4">
        <w:rPr>
          <w:bCs/>
          <w:lang w:eastAsia="zh-CN"/>
        </w:rPr>
        <w:t>性别相关指标之一）；</w:t>
      </w:r>
      <w:r w:rsidRPr="00E462C4">
        <w:rPr>
          <w:rFonts w:hint="eastAsia"/>
          <w:lang w:eastAsia="zh-CN"/>
        </w:rPr>
        <w:t>(</w:t>
      </w:r>
      <w:r w:rsidRPr="00E462C4">
        <w:rPr>
          <w:lang w:eastAsia="zh-CN"/>
        </w:rPr>
        <w:t>2</w:t>
      </w:r>
      <w:r w:rsidRPr="00E462C4">
        <w:rPr>
          <w:rFonts w:hint="eastAsia"/>
          <w:lang w:eastAsia="zh-CN"/>
        </w:rPr>
        <w:t>)</w:t>
      </w:r>
      <w:r w:rsidR="00C715EC" w:rsidRPr="00E462C4">
        <w:rPr>
          <w:rFonts w:ascii="SimSun" w:hAnsi="SimSun"/>
          <w:bCs/>
          <w:lang w:eastAsia="zh-CN"/>
        </w:rPr>
        <w:t>“</w:t>
      </w:r>
      <w:r w:rsidRPr="00E462C4">
        <w:rPr>
          <w:bCs/>
          <w:lang w:eastAsia="zh-CN"/>
        </w:rPr>
        <w:t>使用互联网的个人所占比例，按性别划分</w:t>
      </w:r>
      <w:r w:rsidR="00C715EC" w:rsidRPr="00E462C4">
        <w:rPr>
          <w:rFonts w:ascii="SimSun" w:hAnsi="SimSun"/>
          <w:bCs/>
          <w:lang w:eastAsia="zh-CN"/>
        </w:rPr>
        <w:t>”</w:t>
      </w:r>
      <w:r w:rsidRPr="00E462C4">
        <w:rPr>
          <w:bCs/>
          <w:lang w:eastAsia="zh-CN"/>
        </w:rPr>
        <w:t>以及</w:t>
      </w:r>
      <w:r w:rsidRPr="00E462C4">
        <w:rPr>
          <w:rFonts w:hint="eastAsia"/>
          <w:bCs/>
          <w:lang w:eastAsia="zh-CN"/>
        </w:rPr>
        <w:t>(</w:t>
      </w:r>
      <w:r w:rsidRPr="00E462C4">
        <w:rPr>
          <w:lang w:eastAsia="zh-CN"/>
        </w:rPr>
        <w:t>3</w:t>
      </w:r>
      <w:r w:rsidRPr="00E462C4">
        <w:rPr>
          <w:rFonts w:hint="eastAsia"/>
          <w:bCs/>
          <w:lang w:eastAsia="zh-CN"/>
        </w:rPr>
        <w:t>)</w:t>
      </w:r>
      <w:r w:rsidR="00C715EC" w:rsidRPr="00E462C4">
        <w:rPr>
          <w:rFonts w:ascii="SimSun" w:hAnsi="SimSun"/>
          <w:bCs/>
          <w:lang w:eastAsia="zh-CN"/>
        </w:rPr>
        <w:t>“</w:t>
      </w:r>
      <w:r w:rsidRPr="00E462C4">
        <w:rPr>
          <w:bCs/>
          <w:lang w:eastAsia="zh-CN"/>
        </w:rPr>
        <w:t>具备</w:t>
      </w:r>
      <w:r w:rsidRPr="00E462C4">
        <w:rPr>
          <w:bCs/>
          <w:lang w:eastAsia="zh-CN"/>
        </w:rPr>
        <w:t>ICT</w:t>
      </w:r>
      <w:r w:rsidRPr="00E462C4">
        <w:rPr>
          <w:bCs/>
          <w:lang w:eastAsia="zh-CN"/>
        </w:rPr>
        <w:t>技能的个人所占比例，按性别划分</w:t>
      </w:r>
      <w:r w:rsidR="00C715EC" w:rsidRPr="00E462C4">
        <w:rPr>
          <w:rFonts w:ascii="SimSun" w:hAnsi="SimSun"/>
          <w:bCs/>
          <w:lang w:eastAsia="zh-CN"/>
        </w:rPr>
        <w:t>”</w:t>
      </w:r>
      <w:r w:rsidRPr="00E462C4">
        <w:rPr>
          <w:bCs/>
          <w:lang w:eastAsia="zh-CN"/>
        </w:rPr>
        <w:t>。</w:t>
      </w:r>
      <w:r w:rsidR="00033613" w:rsidRPr="008D4266">
        <w:rPr>
          <w:rFonts w:hint="eastAsia"/>
          <w:bCs/>
          <w:lang w:eastAsia="zh-CN"/>
        </w:rPr>
        <w:t>国际电</w:t>
      </w:r>
      <w:r w:rsidR="00033613" w:rsidRPr="00CB236F">
        <w:rPr>
          <w:rFonts w:hint="eastAsia"/>
          <w:bCs/>
          <w:lang w:eastAsia="zh-CN"/>
        </w:rPr>
        <w:t>联</w:t>
      </w:r>
      <w:hyperlink r:id="rId10" w:history="1">
        <w:r w:rsidR="00033613" w:rsidRPr="00C621FD">
          <w:rPr>
            <w:rStyle w:val="Hyperlink"/>
            <w:rFonts w:hint="eastAsia"/>
            <w:lang w:eastAsia="zh-CN"/>
          </w:rPr>
          <w:t>衡量数字发展</w:t>
        </w:r>
        <w:r w:rsidR="008D4266" w:rsidRPr="00C621FD">
          <w:rPr>
            <w:rStyle w:val="Hyperlink"/>
            <w:rFonts w:hint="eastAsia"/>
            <w:lang w:eastAsia="zh-CN"/>
          </w:rPr>
          <w:t>：</w:t>
        </w:r>
        <w:r w:rsidR="008D4266" w:rsidRPr="00C621FD">
          <w:rPr>
            <w:rStyle w:val="Hyperlink"/>
            <w:rFonts w:hint="eastAsia"/>
            <w:lang w:eastAsia="zh-CN"/>
          </w:rPr>
          <w:t>2</w:t>
        </w:r>
        <w:r w:rsidR="00033613" w:rsidRPr="00C621FD">
          <w:rPr>
            <w:rStyle w:val="Hyperlink"/>
            <w:rFonts w:hint="eastAsia"/>
            <w:lang w:eastAsia="zh-CN"/>
          </w:rPr>
          <w:t>0</w:t>
        </w:r>
        <w:r w:rsidR="009F3E1A" w:rsidRPr="00C621FD">
          <w:rPr>
            <w:rStyle w:val="Hyperlink"/>
            <w:lang w:eastAsia="zh-CN"/>
          </w:rPr>
          <w:t>20</w:t>
        </w:r>
        <w:r w:rsidR="00033613" w:rsidRPr="00C621FD">
          <w:rPr>
            <w:rStyle w:val="Hyperlink"/>
            <w:rFonts w:hint="eastAsia"/>
            <w:lang w:eastAsia="zh-CN"/>
          </w:rPr>
          <w:t>年事实和数字</w:t>
        </w:r>
      </w:hyperlink>
      <w:r w:rsidR="00033613" w:rsidRPr="008D4266">
        <w:rPr>
          <w:rFonts w:hint="eastAsia"/>
          <w:bCs/>
          <w:lang w:eastAsia="zh-CN"/>
        </w:rPr>
        <w:t>中公布的最新数字显示，尽管互联网的使用继续扩大，但数字性别差距也在</w:t>
      </w:r>
      <w:r w:rsidR="008D4266" w:rsidRPr="008D4266">
        <w:rPr>
          <w:rFonts w:hint="eastAsia"/>
          <w:bCs/>
          <w:lang w:eastAsia="zh-CN"/>
        </w:rPr>
        <w:t>加大</w:t>
      </w:r>
      <w:r w:rsidR="00033613" w:rsidRPr="008D4266">
        <w:rPr>
          <w:rFonts w:hint="eastAsia"/>
          <w:bCs/>
          <w:lang w:eastAsia="zh-CN"/>
        </w:rPr>
        <w:t>。</w:t>
      </w:r>
      <w:r w:rsidR="008D4266" w:rsidRPr="008D4266">
        <w:rPr>
          <w:rFonts w:hint="eastAsia"/>
          <w:bCs/>
          <w:lang w:eastAsia="zh-CN"/>
        </w:rPr>
        <w:t>现</w:t>
      </w:r>
      <w:r w:rsidR="00033613" w:rsidRPr="008D4266">
        <w:rPr>
          <w:rFonts w:hint="eastAsia"/>
          <w:bCs/>
          <w:lang w:eastAsia="zh-CN"/>
        </w:rPr>
        <w:t>迫切需要采取更有效的行动来解决一系列阻碍互联网普及的障碍</w:t>
      </w:r>
      <w:r w:rsidR="00E462C4">
        <w:rPr>
          <w:rFonts w:hint="eastAsia"/>
          <w:bCs/>
          <w:lang w:eastAsia="zh-CN"/>
        </w:rPr>
        <w:t xml:space="preserve"> </w:t>
      </w:r>
      <w:r w:rsidR="00E462C4" w:rsidRPr="00E462C4">
        <w:rPr>
          <w:bCs/>
          <w:lang w:eastAsia="zh-CN"/>
        </w:rPr>
        <w:t>–</w:t>
      </w:r>
      <w:r w:rsidR="00E462C4">
        <w:rPr>
          <w:bCs/>
          <w:lang w:eastAsia="zh-CN"/>
        </w:rPr>
        <w:t xml:space="preserve"> </w:t>
      </w:r>
      <w:r w:rsidR="00033613" w:rsidRPr="008D4266">
        <w:rPr>
          <w:rFonts w:hint="eastAsia"/>
          <w:bCs/>
          <w:lang w:eastAsia="zh-CN"/>
        </w:rPr>
        <w:t>文化、金融和技能方面的障碍，尤其</w:t>
      </w:r>
      <w:r w:rsidR="008D4266" w:rsidRPr="008D4266">
        <w:rPr>
          <w:rFonts w:hint="eastAsia"/>
          <w:bCs/>
          <w:lang w:eastAsia="zh-CN"/>
        </w:rPr>
        <w:t>应</w:t>
      </w:r>
      <w:r w:rsidR="00033613" w:rsidRPr="008D4266">
        <w:rPr>
          <w:rFonts w:hint="eastAsia"/>
          <w:bCs/>
          <w:lang w:eastAsia="zh-CN"/>
        </w:rPr>
        <w:t>在女性中</w:t>
      </w:r>
      <w:r w:rsidR="008D4266" w:rsidRPr="008D4266">
        <w:rPr>
          <w:rFonts w:hint="eastAsia"/>
          <w:bCs/>
          <w:lang w:eastAsia="zh-CN"/>
        </w:rPr>
        <w:t>开展这一工作</w:t>
      </w:r>
      <w:r w:rsidR="00033613" w:rsidRPr="008D4266">
        <w:rPr>
          <w:rFonts w:hint="eastAsia"/>
          <w:bCs/>
          <w:lang w:eastAsia="zh-CN"/>
        </w:rPr>
        <w:t>。</w:t>
      </w:r>
    </w:p>
    <w:p w14:paraId="2793AD0A" w14:textId="246246A6" w:rsidR="00B64A7E" w:rsidRPr="00B64A7E" w:rsidRDefault="00B64A7E" w:rsidP="00ED4A93">
      <w:pPr>
        <w:ind w:firstLineChars="200" w:firstLine="480"/>
        <w:rPr>
          <w:lang w:eastAsia="zh-CN"/>
        </w:rPr>
      </w:pPr>
      <w:r w:rsidRPr="00B64A7E">
        <w:rPr>
          <w:rFonts w:hint="eastAsia"/>
          <w:lang w:eastAsia="zh-CN"/>
        </w:rPr>
        <w:t>国际电联“</w:t>
      </w:r>
      <w:r w:rsidR="00D932A9">
        <w:fldChar w:fldCharType="begin"/>
      </w:r>
      <w:r w:rsidR="00D932A9">
        <w:rPr>
          <w:lang w:eastAsia="zh-CN"/>
        </w:rPr>
        <w:instrText xml:space="preserve"> HYPERLINK "https://www.itu.int/genderdashboard" </w:instrText>
      </w:r>
      <w:r w:rsidR="00D932A9">
        <w:fldChar w:fldCharType="separate"/>
      </w:r>
      <w:r w:rsidRPr="00B64A7E">
        <w:rPr>
          <w:rStyle w:val="Hyperlink"/>
          <w:rFonts w:hint="eastAsia"/>
          <w:lang w:eastAsia="zh-CN"/>
        </w:rPr>
        <w:t>性别情况信息概览</w:t>
      </w:r>
      <w:r w:rsidR="00D932A9">
        <w:rPr>
          <w:rStyle w:val="Hyperlink"/>
          <w:lang w:eastAsia="zh-CN"/>
        </w:rPr>
        <w:fldChar w:fldCharType="end"/>
      </w:r>
      <w:r w:rsidRPr="00B64A7E">
        <w:rPr>
          <w:rFonts w:hint="eastAsia"/>
          <w:lang w:eastAsia="zh-CN"/>
        </w:rPr>
        <w:t>”</w:t>
      </w:r>
      <w:r w:rsidR="00740B84">
        <w:rPr>
          <w:rFonts w:hint="eastAsia"/>
          <w:lang w:eastAsia="zh-CN"/>
        </w:rPr>
        <w:t>目前正在得到在线审查。这一概览将继续</w:t>
      </w:r>
      <w:r w:rsidRPr="00B64A7E">
        <w:rPr>
          <w:rFonts w:hint="eastAsia"/>
          <w:lang w:eastAsia="zh-CN"/>
        </w:rPr>
        <w:t>直观概要地展现</w:t>
      </w:r>
      <w:r w:rsidRPr="00B64A7E">
        <w:rPr>
          <w:rFonts w:hint="eastAsia"/>
          <w:lang w:eastAsia="zh-CN"/>
        </w:rPr>
        <w:t>I</w:t>
      </w:r>
      <w:r w:rsidRPr="00B64A7E">
        <w:rPr>
          <w:lang w:eastAsia="zh-CN"/>
        </w:rPr>
        <w:t>CT</w:t>
      </w:r>
      <w:r w:rsidRPr="00B64A7E">
        <w:rPr>
          <w:rFonts w:hint="eastAsia"/>
          <w:lang w:eastAsia="zh-CN"/>
        </w:rPr>
        <w:t>领域、国际电联会议和国际电联内部存在的性别情况</w:t>
      </w:r>
      <w:r w:rsidR="00740B84">
        <w:rPr>
          <w:rFonts w:hint="eastAsia"/>
          <w:lang w:eastAsia="zh-CN"/>
        </w:rPr>
        <w:t>，如</w:t>
      </w:r>
      <w:r w:rsidRPr="00B64A7E">
        <w:rPr>
          <w:rFonts w:hint="eastAsia"/>
          <w:lang w:eastAsia="zh-CN"/>
        </w:rPr>
        <w:t>按性别、职级划分的国际电联职员总体构成情况，以及在招聘和遴选过程中的性别比例。此外，亦报告了法定委员会中的性别比例。</w:t>
      </w:r>
      <w:r w:rsidR="00740B84">
        <w:rPr>
          <w:rFonts w:hint="eastAsia"/>
          <w:lang w:eastAsia="zh-CN"/>
        </w:rPr>
        <w:t>还将包括国际电联在“</w:t>
      </w:r>
      <w:r w:rsidR="00740B84" w:rsidRPr="00740B84">
        <w:rPr>
          <w:lang w:eastAsia="zh-CN"/>
        </w:rPr>
        <w:t>联合国全系统性别平等和女性赋能行动计划</w:t>
      </w:r>
      <w:r w:rsidR="00740B84" w:rsidRPr="00740B84">
        <w:rPr>
          <w:rFonts w:hint="eastAsia"/>
          <w:lang w:eastAsia="zh-CN"/>
        </w:rPr>
        <w:t>”</w:t>
      </w:r>
      <w:r w:rsidR="00740B84" w:rsidRPr="00740B84">
        <w:rPr>
          <w:lang w:eastAsia="zh-CN"/>
        </w:rPr>
        <w:t>（</w:t>
      </w:r>
      <w:r w:rsidR="00740B84" w:rsidRPr="00740B84">
        <w:rPr>
          <w:lang w:eastAsia="zh-CN"/>
        </w:rPr>
        <w:t>UN-SWAP2.0</w:t>
      </w:r>
      <w:r w:rsidR="00740B84" w:rsidRPr="00740B84">
        <w:rPr>
          <w:rFonts w:hint="eastAsia"/>
          <w:lang w:eastAsia="zh-CN"/>
        </w:rPr>
        <w:t>）方面的绩效。</w:t>
      </w:r>
      <w:r w:rsidRPr="00B64A7E">
        <w:rPr>
          <w:rFonts w:hint="eastAsia"/>
          <w:lang w:eastAsia="zh-CN"/>
        </w:rPr>
        <w:t>其它在人力资源方面为性别平等付出的努力，</w:t>
      </w:r>
      <w:r w:rsidR="007C2038" w:rsidRPr="00B64A7E">
        <w:rPr>
          <w:rFonts w:hint="eastAsia"/>
          <w:lang w:eastAsia="zh-CN"/>
        </w:rPr>
        <w:t>见</w:t>
      </w:r>
      <w:r w:rsidR="007C2038">
        <w:rPr>
          <w:rFonts w:hint="eastAsia"/>
          <w:lang w:eastAsia="zh-CN"/>
        </w:rPr>
        <w:t>提交</w:t>
      </w:r>
      <w:hyperlink r:id="rId11" w:history="1">
        <w:r w:rsidRPr="00B64A7E">
          <w:rPr>
            <w:rStyle w:val="Hyperlink"/>
            <w:rFonts w:hint="eastAsia"/>
            <w:lang w:eastAsia="zh-CN"/>
          </w:rPr>
          <w:t>理事会</w:t>
        </w:r>
        <w:r w:rsidR="007C2038">
          <w:rPr>
            <w:rStyle w:val="Hyperlink"/>
            <w:rFonts w:hint="eastAsia"/>
            <w:lang w:eastAsia="zh-CN"/>
          </w:rPr>
          <w:t>的</w:t>
        </w:r>
        <w:r w:rsidRPr="00B64A7E">
          <w:rPr>
            <w:rStyle w:val="Hyperlink"/>
            <w:rFonts w:hint="eastAsia"/>
            <w:lang w:eastAsia="zh-CN"/>
          </w:rPr>
          <w:t>有关第</w:t>
        </w:r>
        <w:r w:rsidRPr="00B64A7E">
          <w:rPr>
            <w:rStyle w:val="Hyperlink"/>
            <w:rFonts w:hint="eastAsia"/>
            <w:lang w:eastAsia="zh-CN"/>
          </w:rPr>
          <w:t>48</w:t>
        </w:r>
        <w:r w:rsidRPr="00B64A7E">
          <w:rPr>
            <w:rStyle w:val="Hyperlink"/>
            <w:rFonts w:hint="eastAsia"/>
            <w:lang w:eastAsia="zh-CN"/>
          </w:rPr>
          <w:t>号决议的报告</w:t>
        </w:r>
      </w:hyperlink>
      <w:r w:rsidRPr="00B64A7E">
        <w:rPr>
          <w:rFonts w:hint="eastAsia"/>
          <w:lang w:eastAsia="zh-CN"/>
        </w:rPr>
        <w:t>。</w:t>
      </w:r>
    </w:p>
    <w:p w14:paraId="676211CD" w14:textId="77777777" w:rsidR="00B64A7E" w:rsidRPr="00B64A7E" w:rsidRDefault="00B64A7E" w:rsidP="009C4337">
      <w:pPr>
        <w:pStyle w:val="Heading1"/>
        <w:rPr>
          <w:lang w:eastAsia="zh-CN"/>
        </w:rPr>
      </w:pPr>
      <w:r w:rsidRPr="00B64A7E">
        <w:rPr>
          <w:lang w:eastAsia="zh-CN"/>
        </w:rPr>
        <w:t>3</w:t>
      </w:r>
      <w:r w:rsidRPr="00B64A7E">
        <w:rPr>
          <w:lang w:eastAsia="zh-CN"/>
        </w:rPr>
        <w:tab/>
      </w:r>
      <w:bookmarkStart w:id="2" w:name="lt_pId038"/>
      <w:r w:rsidRPr="00B64A7E">
        <w:rPr>
          <w:rFonts w:hint="eastAsia"/>
          <w:lang w:eastAsia="zh-CN"/>
        </w:rPr>
        <w:t>推动</w:t>
      </w:r>
      <w:r w:rsidRPr="00B64A7E">
        <w:rPr>
          <w:lang w:eastAsia="zh-CN"/>
        </w:rPr>
        <w:t>2030</w:t>
      </w:r>
      <w:bookmarkEnd w:id="2"/>
      <w:r w:rsidRPr="00B64A7E">
        <w:rPr>
          <w:rFonts w:hint="eastAsia"/>
          <w:lang w:eastAsia="zh-CN"/>
        </w:rPr>
        <w:t>年议程和消除</w:t>
      </w:r>
      <w:r w:rsidRPr="00B64A7E">
        <w:rPr>
          <w:lang w:eastAsia="zh-CN"/>
        </w:rPr>
        <w:t>数字性别鸿沟</w:t>
      </w:r>
    </w:p>
    <w:p w14:paraId="3851D604" w14:textId="77777777" w:rsidR="00B64A7E" w:rsidRPr="00B64A7E" w:rsidRDefault="00B64A7E" w:rsidP="00E462C4">
      <w:pPr>
        <w:pStyle w:val="Heading2"/>
        <w:rPr>
          <w:b w:val="0"/>
          <w:lang w:eastAsia="zh-CN"/>
        </w:rPr>
      </w:pPr>
      <w:r w:rsidRPr="00B64A7E">
        <w:rPr>
          <w:lang w:eastAsia="zh-CN"/>
        </w:rPr>
        <w:t>3.1</w:t>
      </w:r>
      <w:r w:rsidRPr="00B64A7E">
        <w:rPr>
          <w:lang w:eastAsia="zh-CN"/>
        </w:rPr>
        <w:tab/>
      </w:r>
      <w:r w:rsidRPr="00B64A7E">
        <w:rPr>
          <w:lang w:eastAsia="zh-CN"/>
        </w:rPr>
        <w:t>信息社会世界峰会</w:t>
      </w:r>
      <w:r w:rsidRPr="00B64A7E">
        <w:rPr>
          <w:rFonts w:hint="eastAsia"/>
          <w:lang w:eastAsia="zh-CN"/>
        </w:rPr>
        <w:t>（</w:t>
      </w:r>
      <w:r w:rsidRPr="00B64A7E">
        <w:rPr>
          <w:rFonts w:hint="eastAsia"/>
          <w:lang w:eastAsia="zh-CN"/>
        </w:rPr>
        <w:t>W</w:t>
      </w:r>
      <w:r w:rsidRPr="00B64A7E">
        <w:rPr>
          <w:lang w:eastAsia="zh-CN"/>
        </w:rPr>
        <w:t>SIS</w:t>
      </w:r>
      <w:r w:rsidRPr="00B64A7E">
        <w:rPr>
          <w:rFonts w:hint="eastAsia"/>
          <w:lang w:eastAsia="zh-CN"/>
        </w:rPr>
        <w:t>）</w:t>
      </w:r>
    </w:p>
    <w:p w14:paraId="368C2A8D" w14:textId="573D294F" w:rsidR="00B64A7E" w:rsidRPr="00B64A7E" w:rsidRDefault="00C379FE" w:rsidP="00ED4A93">
      <w:pPr>
        <w:ind w:firstLineChars="200" w:firstLine="480"/>
        <w:rPr>
          <w:lang w:eastAsia="zh-CN"/>
        </w:rPr>
      </w:pPr>
      <w:hyperlink r:id="rId12" w:history="1">
        <w:r w:rsidR="00B64A7E" w:rsidRPr="00B64A7E">
          <w:rPr>
            <w:rStyle w:val="Hyperlink"/>
            <w:lang w:eastAsia="zh-CN"/>
          </w:rPr>
          <w:t>WSIS+10</w:t>
        </w:r>
        <w:r w:rsidR="00B64A7E" w:rsidRPr="00B64A7E">
          <w:rPr>
            <w:rStyle w:val="Hyperlink"/>
            <w:lang w:eastAsia="zh-CN"/>
          </w:rPr>
          <w:t>关于信息社会世界峰会成果</w:t>
        </w:r>
        <w:r w:rsidR="00B64A7E" w:rsidRPr="00B64A7E">
          <w:rPr>
            <w:rStyle w:val="Hyperlink"/>
            <w:rFonts w:hint="eastAsia"/>
            <w:lang w:eastAsia="zh-CN"/>
          </w:rPr>
          <w:t>落实</w:t>
        </w:r>
        <w:r w:rsidR="00B64A7E" w:rsidRPr="00B64A7E">
          <w:rPr>
            <w:rStyle w:val="Hyperlink"/>
            <w:lang w:eastAsia="zh-CN"/>
          </w:rPr>
          <w:t>情况的声明</w:t>
        </w:r>
        <w:r w:rsidR="00B64A7E" w:rsidRPr="00B64A7E">
          <w:rPr>
            <w:rStyle w:val="Hyperlink"/>
            <w:rFonts w:hint="eastAsia"/>
            <w:lang w:eastAsia="zh-CN"/>
          </w:rPr>
          <w:t>和</w:t>
        </w:r>
        <w:r w:rsidR="00B64A7E" w:rsidRPr="00B64A7E">
          <w:rPr>
            <w:rStyle w:val="Hyperlink"/>
            <w:lang w:eastAsia="zh-CN"/>
          </w:rPr>
          <w:t>WSIS+10</w:t>
        </w:r>
        <w:r w:rsidR="00B64A7E" w:rsidRPr="00B64A7E">
          <w:rPr>
            <w:rStyle w:val="Hyperlink"/>
            <w:lang w:eastAsia="zh-CN"/>
          </w:rPr>
          <w:t>有关</w:t>
        </w:r>
        <w:r w:rsidR="00B64A7E" w:rsidRPr="00B64A7E">
          <w:rPr>
            <w:rStyle w:val="Hyperlink"/>
            <w:lang w:eastAsia="zh-CN"/>
          </w:rPr>
          <w:t>2015</w:t>
        </w:r>
        <w:r w:rsidR="00B64A7E" w:rsidRPr="00B64A7E">
          <w:rPr>
            <w:rStyle w:val="Hyperlink"/>
            <w:lang w:eastAsia="zh-CN"/>
          </w:rPr>
          <w:t>年后</w:t>
        </w:r>
        <w:r w:rsidR="00B64A7E" w:rsidRPr="00B64A7E">
          <w:rPr>
            <w:rStyle w:val="Hyperlink"/>
            <w:lang w:eastAsia="zh-CN"/>
          </w:rPr>
          <w:t>WSIS</w:t>
        </w:r>
        <w:r w:rsidR="00B64A7E" w:rsidRPr="00B64A7E">
          <w:rPr>
            <w:rStyle w:val="Hyperlink"/>
            <w:rFonts w:hint="eastAsia"/>
            <w:lang w:eastAsia="zh-CN"/>
          </w:rPr>
          <w:t>的</w:t>
        </w:r>
        <w:r w:rsidR="00B64A7E" w:rsidRPr="00B64A7E">
          <w:rPr>
            <w:rStyle w:val="Hyperlink"/>
            <w:lang w:eastAsia="zh-CN"/>
          </w:rPr>
          <w:t>愿</w:t>
        </w:r>
        <w:r w:rsidR="00B64A7E" w:rsidRPr="00B64A7E">
          <w:rPr>
            <w:rStyle w:val="Hyperlink"/>
            <w:rFonts w:hint="eastAsia"/>
            <w:lang w:eastAsia="zh-CN"/>
          </w:rPr>
          <w:t>景</w:t>
        </w:r>
      </w:hyperlink>
      <w:r w:rsidR="00B64A7E" w:rsidRPr="00B64A7E">
        <w:rPr>
          <w:rFonts w:hint="eastAsia"/>
          <w:lang w:eastAsia="zh-CN"/>
        </w:rPr>
        <w:t>，请所有</w:t>
      </w:r>
      <w:r w:rsidR="00B64A7E" w:rsidRPr="00B64A7E">
        <w:rPr>
          <w:lang w:eastAsia="zh-CN"/>
        </w:rPr>
        <w:t>WSIS</w:t>
      </w:r>
      <w:r w:rsidR="00B64A7E" w:rsidRPr="00B64A7E">
        <w:rPr>
          <w:rFonts w:hint="eastAsia"/>
          <w:lang w:eastAsia="zh-CN"/>
        </w:rPr>
        <w:t>利益攸关方将性别平等观点纳入主流工作，并将</w:t>
      </w:r>
      <w:r w:rsidR="00B64A7E" w:rsidRPr="00B64A7E">
        <w:rPr>
          <w:rFonts w:hint="eastAsia"/>
          <w:lang w:eastAsia="zh-CN"/>
        </w:rPr>
        <w:t>ICT</w:t>
      </w:r>
      <w:r w:rsidR="00B64A7E" w:rsidRPr="00B64A7E">
        <w:rPr>
          <w:rFonts w:hint="eastAsia"/>
          <w:lang w:eastAsia="zh-CN"/>
        </w:rPr>
        <w:t>用作实现这一目标的工具。作为</w:t>
      </w:r>
      <w:r w:rsidR="00B64A7E" w:rsidRPr="00B64A7E">
        <w:rPr>
          <w:lang w:eastAsia="zh-CN"/>
        </w:rPr>
        <w:t>WSIS</w:t>
      </w:r>
      <w:r w:rsidR="00B64A7E" w:rsidRPr="00B64A7E">
        <w:rPr>
          <w:rFonts w:hint="eastAsia"/>
          <w:lang w:eastAsia="zh-CN"/>
        </w:rPr>
        <w:t>进程的协调方，国际电联一直在与联合国</w:t>
      </w:r>
      <w:r w:rsidR="00B64A7E" w:rsidRPr="00B64A7E">
        <w:rPr>
          <w:lang w:eastAsia="zh-CN"/>
        </w:rPr>
        <w:t>WSIS</w:t>
      </w:r>
      <w:r w:rsidR="00B64A7E" w:rsidRPr="00B64A7E">
        <w:rPr>
          <w:rFonts w:hint="eastAsia"/>
          <w:lang w:eastAsia="zh-CN"/>
        </w:rPr>
        <w:t>各行动方面的牵头人协作并在整个国际电联内部，将性别平等观点全面融入与</w:t>
      </w:r>
      <w:r w:rsidR="00B64A7E" w:rsidRPr="00B64A7E">
        <w:rPr>
          <w:rFonts w:hint="eastAsia"/>
          <w:lang w:eastAsia="zh-CN"/>
        </w:rPr>
        <w:t>W</w:t>
      </w:r>
      <w:r w:rsidR="00B64A7E" w:rsidRPr="00B64A7E">
        <w:rPr>
          <w:lang w:eastAsia="zh-CN"/>
        </w:rPr>
        <w:t>SIS</w:t>
      </w:r>
      <w:r w:rsidR="00B64A7E" w:rsidRPr="00B64A7E">
        <w:rPr>
          <w:rFonts w:hint="eastAsia"/>
          <w:lang w:eastAsia="zh-CN"/>
        </w:rPr>
        <w:t>相关的战略。</w:t>
      </w:r>
      <w:r w:rsidR="007F0537" w:rsidRPr="00763E54">
        <w:rPr>
          <w:rFonts w:hint="eastAsia"/>
          <w:lang w:eastAsia="zh-CN"/>
        </w:rPr>
        <w:t>2020</w:t>
      </w:r>
      <w:r w:rsidR="007F0537" w:rsidRPr="00763E54">
        <w:rPr>
          <w:rFonts w:hint="eastAsia"/>
          <w:lang w:eastAsia="zh-CN"/>
        </w:rPr>
        <w:t>年</w:t>
      </w:r>
      <w:r w:rsidR="007F0537" w:rsidRPr="00763E54">
        <w:rPr>
          <w:rFonts w:hint="eastAsia"/>
          <w:lang w:eastAsia="zh-CN"/>
        </w:rPr>
        <w:t>WSIS</w:t>
      </w:r>
      <w:r w:rsidR="007F0537" w:rsidRPr="00763E54">
        <w:rPr>
          <w:rFonts w:hint="eastAsia"/>
          <w:lang w:eastAsia="zh-CN"/>
        </w:rPr>
        <w:t>论坛在网上举行，</w:t>
      </w:r>
      <w:proofErr w:type="gramStart"/>
      <w:r w:rsidR="00763E54">
        <w:rPr>
          <w:rFonts w:hint="eastAsia"/>
          <w:lang w:eastAsia="zh-CN"/>
        </w:rPr>
        <w:t>并专门召开“</w:t>
      </w:r>
      <w:proofErr w:type="gramEnd"/>
      <w:r w:rsidR="00763E54">
        <w:rPr>
          <w:rFonts w:hint="eastAsia"/>
          <w:lang w:eastAsia="zh-CN"/>
        </w:rPr>
        <w:t>ICT</w:t>
      </w:r>
      <w:r w:rsidR="00763E54">
        <w:rPr>
          <w:rFonts w:hint="eastAsia"/>
          <w:lang w:eastAsia="zh-CN"/>
        </w:rPr>
        <w:t>与</w:t>
      </w:r>
      <w:r w:rsidR="00763E54" w:rsidRPr="00763E54">
        <w:rPr>
          <w:lang w:eastAsia="zh-CN"/>
        </w:rPr>
        <w:t>将性别平等观点纳入主要工</w:t>
      </w:r>
      <w:r w:rsidR="00763E54" w:rsidRPr="00763E54">
        <w:rPr>
          <w:rFonts w:hint="eastAsia"/>
          <w:lang w:eastAsia="zh-CN"/>
        </w:rPr>
        <w:t>作</w:t>
      </w:r>
      <w:r w:rsidR="00763E54">
        <w:rPr>
          <w:rFonts w:hint="eastAsia"/>
          <w:lang w:eastAsia="zh-CN"/>
        </w:rPr>
        <w:t>”的分会</w:t>
      </w:r>
      <w:r w:rsidR="007F0537" w:rsidRPr="00763E54">
        <w:rPr>
          <w:rFonts w:hint="eastAsia"/>
          <w:lang w:eastAsia="zh-CN"/>
        </w:rPr>
        <w:t>，讨论在数字经济中缩小性别差距的挑战和解决方案，为实现关于性别平等的第五</w:t>
      </w:r>
      <w:r w:rsidR="00763E54">
        <w:rPr>
          <w:rFonts w:hint="eastAsia"/>
          <w:lang w:eastAsia="zh-CN"/>
        </w:rPr>
        <w:t>项</w:t>
      </w:r>
      <w:r w:rsidR="007F0537" w:rsidRPr="00763E54">
        <w:rPr>
          <w:rFonts w:hint="eastAsia"/>
          <w:lang w:eastAsia="zh-CN"/>
        </w:rPr>
        <w:t>可持续发展目标提供</w:t>
      </w:r>
      <w:r w:rsidR="00763E54">
        <w:rPr>
          <w:rFonts w:hint="eastAsia"/>
          <w:lang w:eastAsia="zh-CN"/>
        </w:rPr>
        <w:t>有益输入意见</w:t>
      </w:r>
      <w:r w:rsidR="007F0537" w:rsidRPr="00763E54">
        <w:rPr>
          <w:rFonts w:hint="eastAsia"/>
          <w:lang w:eastAsia="zh-CN"/>
        </w:rPr>
        <w:t>。</w:t>
      </w:r>
      <w:r w:rsidR="00763E54">
        <w:rPr>
          <w:rFonts w:hint="eastAsia"/>
          <w:lang w:eastAsia="zh-CN"/>
        </w:rPr>
        <w:t>通过</w:t>
      </w:r>
      <w:r w:rsidR="007F0537" w:rsidRPr="00763E54">
        <w:rPr>
          <w:rFonts w:hint="eastAsia"/>
          <w:lang w:eastAsia="zh-CN"/>
        </w:rPr>
        <w:t>该</w:t>
      </w:r>
      <w:r w:rsidR="00763E54">
        <w:rPr>
          <w:rFonts w:hint="eastAsia"/>
          <w:lang w:eastAsia="zh-CN"/>
        </w:rPr>
        <w:t>专题分会举行</w:t>
      </w:r>
      <w:r w:rsidR="007F0537" w:rsidRPr="00763E54">
        <w:rPr>
          <w:rFonts w:hint="eastAsia"/>
          <w:lang w:eastAsia="zh-CN"/>
        </w:rPr>
        <w:t>了</w:t>
      </w:r>
      <w:r w:rsidR="007F0537" w:rsidRPr="00763E54">
        <w:rPr>
          <w:rFonts w:hint="eastAsia"/>
          <w:lang w:eastAsia="zh-CN"/>
        </w:rPr>
        <w:t>10</w:t>
      </w:r>
      <w:r w:rsidR="007F0537" w:rsidRPr="00763E54">
        <w:rPr>
          <w:rFonts w:hint="eastAsia"/>
          <w:lang w:eastAsia="zh-CN"/>
        </w:rPr>
        <w:t>次</w:t>
      </w:r>
      <w:r w:rsidR="00763E54">
        <w:rPr>
          <w:rFonts w:hint="eastAsia"/>
          <w:lang w:eastAsia="zh-CN"/>
        </w:rPr>
        <w:t>讲习班</w:t>
      </w:r>
      <w:r w:rsidR="007F0537" w:rsidRPr="00763E54">
        <w:rPr>
          <w:rFonts w:hint="eastAsia"/>
          <w:lang w:eastAsia="zh-CN"/>
        </w:rPr>
        <w:t>，来自</w:t>
      </w:r>
      <w:r w:rsidR="007F0537" w:rsidRPr="00763E54">
        <w:rPr>
          <w:rFonts w:hint="eastAsia"/>
          <w:lang w:eastAsia="zh-CN"/>
        </w:rPr>
        <w:t>63</w:t>
      </w:r>
      <w:r w:rsidR="007F0537" w:rsidRPr="00763E54">
        <w:rPr>
          <w:rFonts w:hint="eastAsia"/>
          <w:lang w:eastAsia="zh-CN"/>
        </w:rPr>
        <w:t>个不同国家的</w:t>
      </w:r>
      <w:r w:rsidR="007F0537" w:rsidRPr="00763E54">
        <w:rPr>
          <w:rFonts w:hint="eastAsia"/>
          <w:lang w:eastAsia="zh-CN"/>
        </w:rPr>
        <w:t>800</w:t>
      </w:r>
      <w:r w:rsidR="007F0537" w:rsidRPr="00763E54">
        <w:rPr>
          <w:rFonts w:hint="eastAsia"/>
          <w:lang w:eastAsia="zh-CN"/>
        </w:rPr>
        <w:t>多名与会者参加了</w:t>
      </w:r>
      <w:r w:rsidR="00763E54">
        <w:rPr>
          <w:rFonts w:hint="eastAsia"/>
          <w:lang w:eastAsia="zh-CN"/>
        </w:rPr>
        <w:t>讲习班</w:t>
      </w:r>
      <w:r w:rsidR="007F0537" w:rsidRPr="00763E54">
        <w:rPr>
          <w:rFonts w:hint="eastAsia"/>
          <w:lang w:eastAsia="zh-CN"/>
        </w:rPr>
        <w:t>，</w:t>
      </w:r>
      <w:r w:rsidR="00763E54">
        <w:rPr>
          <w:rFonts w:hint="eastAsia"/>
          <w:lang w:eastAsia="zh-CN"/>
        </w:rPr>
        <w:t>且</w:t>
      </w:r>
      <w:r w:rsidR="007F0537" w:rsidRPr="00763E54">
        <w:rPr>
          <w:rFonts w:hint="eastAsia"/>
          <w:lang w:eastAsia="zh-CN"/>
        </w:rPr>
        <w:t>共有</w:t>
      </w:r>
      <w:r w:rsidR="007F0537" w:rsidRPr="00763E54">
        <w:rPr>
          <w:rFonts w:hint="eastAsia"/>
          <w:lang w:eastAsia="zh-CN"/>
        </w:rPr>
        <w:t>81</w:t>
      </w:r>
      <w:r w:rsidR="007F0537" w:rsidRPr="00763E54">
        <w:rPr>
          <w:rFonts w:hint="eastAsia"/>
          <w:lang w:eastAsia="zh-CN"/>
        </w:rPr>
        <w:t>名发言者</w:t>
      </w:r>
      <w:r w:rsidR="00763E54">
        <w:rPr>
          <w:rFonts w:hint="eastAsia"/>
          <w:lang w:eastAsia="zh-CN"/>
        </w:rPr>
        <w:t>在讲习班上发言</w:t>
      </w:r>
      <w:r w:rsidR="007F0537" w:rsidRPr="00763E54">
        <w:rPr>
          <w:rFonts w:hint="eastAsia"/>
          <w:lang w:eastAsia="zh-CN"/>
        </w:rPr>
        <w:t>。在</w:t>
      </w:r>
      <w:r w:rsidR="007F0537" w:rsidRPr="00763E54">
        <w:rPr>
          <w:rFonts w:hint="eastAsia"/>
          <w:lang w:eastAsia="zh-CN"/>
        </w:rPr>
        <w:t>50/50</w:t>
      </w:r>
      <w:r w:rsidR="007F0537" w:rsidRPr="00763E54">
        <w:rPr>
          <w:rFonts w:hint="eastAsia"/>
          <w:lang w:eastAsia="zh-CN"/>
        </w:rPr>
        <w:t>性别参与挑战</w:t>
      </w:r>
      <w:r w:rsidR="00763E54">
        <w:rPr>
          <w:rFonts w:hint="eastAsia"/>
          <w:lang w:eastAsia="zh-CN"/>
        </w:rPr>
        <w:t>（</w:t>
      </w:r>
      <w:r w:rsidR="00763E54" w:rsidRPr="002E3EFB">
        <w:rPr>
          <w:rFonts w:eastAsia="Calibri" w:cs="Calibri"/>
          <w:szCs w:val="24"/>
          <w:lang w:eastAsia="zh-CN"/>
        </w:rPr>
        <w:t>50/50 Gender Participation Challenge</w:t>
      </w:r>
      <w:r w:rsidR="00763E54">
        <w:rPr>
          <w:rFonts w:ascii="Microsoft YaHei" w:eastAsia="Microsoft YaHei" w:hAnsi="Microsoft YaHei" w:cs="Microsoft YaHei" w:hint="eastAsia"/>
          <w:szCs w:val="24"/>
          <w:lang w:eastAsia="zh-CN"/>
        </w:rPr>
        <w:t>）</w:t>
      </w:r>
      <w:r w:rsidR="007F0537" w:rsidRPr="00763E54">
        <w:rPr>
          <w:rFonts w:hint="eastAsia"/>
          <w:lang w:eastAsia="zh-CN"/>
        </w:rPr>
        <w:t>中，</w:t>
      </w:r>
      <w:r w:rsidR="007F0537" w:rsidRPr="00763E54">
        <w:rPr>
          <w:rFonts w:hint="eastAsia"/>
          <w:lang w:eastAsia="zh-CN"/>
        </w:rPr>
        <w:t>11</w:t>
      </w:r>
      <w:r w:rsidR="007F0537" w:rsidRPr="00763E54">
        <w:rPr>
          <w:rFonts w:hint="eastAsia"/>
          <w:lang w:eastAsia="zh-CN"/>
        </w:rPr>
        <w:t>次高级别政策会议的分布情况是男性占</w:t>
      </w:r>
      <w:r w:rsidR="007F0537" w:rsidRPr="00763E54">
        <w:rPr>
          <w:rFonts w:hint="eastAsia"/>
          <w:lang w:eastAsia="zh-CN"/>
        </w:rPr>
        <w:t>51%</w:t>
      </w:r>
      <w:r w:rsidR="007F0537" w:rsidRPr="00763E54">
        <w:rPr>
          <w:rFonts w:hint="eastAsia"/>
          <w:lang w:eastAsia="zh-CN"/>
        </w:rPr>
        <w:t>，女性占</w:t>
      </w:r>
      <w:r w:rsidR="007F0537" w:rsidRPr="00763E54">
        <w:rPr>
          <w:rFonts w:hint="eastAsia"/>
          <w:lang w:eastAsia="zh-CN"/>
        </w:rPr>
        <w:t>49%</w:t>
      </w:r>
      <w:r w:rsidR="007F0537" w:rsidRPr="00763E54">
        <w:rPr>
          <w:rFonts w:hint="eastAsia"/>
          <w:lang w:eastAsia="zh-CN"/>
        </w:rPr>
        <w:t>。关于</w:t>
      </w:r>
      <w:r w:rsidR="007F0537" w:rsidRPr="00763E54">
        <w:rPr>
          <w:rFonts w:hint="eastAsia"/>
          <w:lang w:eastAsia="zh-CN"/>
        </w:rPr>
        <w:t>WSIS</w:t>
      </w:r>
      <w:r w:rsidR="007F0537" w:rsidRPr="00763E54">
        <w:rPr>
          <w:rFonts w:hint="eastAsia"/>
          <w:lang w:eastAsia="zh-CN"/>
        </w:rPr>
        <w:t>论坛及其</w:t>
      </w:r>
      <w:r w:rsidR="007F0537" w:rsidRPr="00763E54">
        <w:rPr>
          <w:rFonts w:hint="eastAsia"/>
          <w:lang w:eastAsia="zh-CN"/>
        </w:rPr>
        <w:t>2021</w:t>
      </w:r>
      <w:r w:rsidR="007F0537" w:rsidRPr="00763E54">
        <w:rPr>
          <w:rFonts w:hint="eastAsia"/>
          <w:lang w:eastAsia="zh-CN"/>
        </w:rPr>
        <w:t>年筹备工作的更多信息，可</w:t>
      </w:r>
      <w:r w:rsidR="00763E54">
        <w:rPr>
          <w:rFonts w:hint="eastAsia"/>
          <w:lang w:eastAsia="zh-CN"/>
        </w:rPr>
        <w:t>通过</w:t>
      </w:r>
      <w:hyperlink r:id="rId13" w:history="1">
        <w:r w:rsidR="00763E54" w:rsidRPr="00614BDD">
          <w:rPr>
            <w:rStyle w:val="Hyperlink"/>
            <w:rFonts w:eastAsia="Calibri" w:cs="Calibri"/>
            <w:szCs w:val="24"/>
            <w:lang w:eastAsia="zh-CN"/>
          </w:rPr>
          <w:t>www.wsis.org/forum</w:t>
        </w:r>
      </w:hyperlink>
      <w:r w:rsidR="007F0537" w:rsidRPr="00763E54">
        <w:rPr>
          <w:rFonts w:hint="eastAsia"/>
          <w:lang w:eastAsia="zh-CN"/>
        </w:rPr>
        <w:t>查阅</w:t>
      </w:r>
      <w:r w:rsidR="00763E54">
        <w:rPr>
          <w:rFonts w:hint="eastAsia"/>
          <w:lang w:eastAsia="zh-CN"/>
        </w:rPr>
        <w:t>。</w:t>
      </w:r>
    </w:p>
    <w:p w14:paraId="696997D0" w14:textId="33DA72CF" w:rsidR="00B64A7E" w:rsidRPr="00B64A7E" w:rsidRDefault="00ED4A93" w:rsidP="00E462C4">
      <w:pPr>
        <w:pStyle w:val="Heading2"/>
        <w:rPr>
          <w:b w:val="0"/>
          <w:lang w:eastAsia="zh-CN"/>
        </w:rPr>
      </w:pPr>
      <w:r w:rsidRPr="00ED4A93">
        <w:rPr>
          <w:rFonts w:asciiTheme="minorHAnsi" w:eastAsiaTheme="minorEastAsia" w:hAnsiTheme="minorHAnsi" w:cstheme="minorHAnsi"/>
          <w:szCs w:val="24"/>
          <w:lang w:eastAsia="zh-CN"/>
        </w:rPr>
        <w:t>3.</w:t>
      </w:r>
      <w:r w:rsidR="002E3EFB">
        <w:rPr>
          <w:rFonts w:asciiTheme="minorHAnsi" w:eastAsiaTheme="minorEastAsia" w:hAnsiTheme="minorHAnsi" w:cstheme="minorHAnsi"/>
          <w:szCs w:val="24"/>
          <w:lang w:eastAsia="zh-CN"/>
        </w:rPr>
        <w:t>2</w:t>
      </w:r>
      <w:r>
        <w:rPr>
          <w:rFonts w:eastAsia="Calibri" w:cs="Calibri"/>
          <w:szCs w:val="24"/>
          <w:lang w:eastAsia="zh-CN"/>
        </w:rPr>
        <w:tab/>
      </w:r>
      <w:bookmarkStart w:id="3" w:name="_Hlk35340324"/>
      <w:r w:rsidR="00B64A7E" w:rsidRPr="00B64A7E">
        <w:rPr>
          <w:rFonts w:hint="eastAsia"/>
          <w:lang w:eastAsia="zh-CN"/>
        </w:rPr>
        <w:t>信息</w:t>
      </w:r>
      <w:r w:rsidR="00B64A7E" w:rsidRPr="00B64A7E">
        <w:rPr>
          <w:lang w:eastAsia="zh-CN"/>
        </w:rPr>
        <w:t>通信年轻女性日</w:t>
      </w:r>
      <w:bookmarkEnd w:id="3"/>
    </w:p>
    <w:p w14:paraId="73FD14A1" w14:textId="690DD754" w:rsidR="00ED4A93" w:rsidRPr="000E35E0" w:rsidRDefault="00C379FE" w:rsidP="00E462C4">
      <w:pPr>
        <w:snapToGrid w:val="0"/>
        <w:spacing w:after="120"/>
        <w:ind w:firstLineChars="200" w:firstLine="480"/>
        <w:jc w:val="both"/>
        <w:rPr>
          <w:lang w:eastAsia="zh-CN"/>
        </w:rPr>
      </w:pPr>
      <w:hyperlink r:id="rId14" w:history="1">
        <w:r w:rsidR="005A34B8" w:rsidRPr="00B64A7E">
          <w:rPr>
            <w:rStyle w:val="Hyperlink"/>
            <w:rFonts w:hint="eastAsia"/>
            <w:lang w:val="en" w:eastAsia="zh-CN"/>
          </w:rPr>
          <w:t>“国际</w:t>
        </w:r>
        <w:r w:rsidR="005A34B8" w:rsidRPr="00B64A7E">
          <w:rPr>
            <w:rStyle w:val="Hyperlink"/>
            <w:lang w:val="en" w:eastAsia="zh-CN"/>
          </w:rPr>
          <w:t>信息通信年轻女性日</w:t>
        </w:r>
        <w:r w:rsidR="005A34B8" w:rsidRPr="00B64A7E">
          <w:rPr>
            <w:rStyle w:val="Hyperlink"/>
            <w:rFonts w:hint="eastAsia"/>
            <w:lang w:val="en" w:eastAsia="zh-CN"/>
          </w:rPr>
          <w:t>”</w:t>
        </w:r>
      </w:hyperlink>
      <w:r w:rsidR="005A34B8">
        <w:rPr>
          <w:rFonts w:hint="eastAsia"/>
          <w:lang w:val="en" w:eastAsia="zh-CN"/>
        </w:rPr>
        <w:t>于</w:t>
      </w:r>
      <w:r w:rsidR="005A34B8" w:rsidRPr="005A34B8">
        <w:rPr>
          <w:rFonts w:hint="eastAsia"/>
          <w:lang w:val="en" w:eastAsia="zh-CN"/>
        </w:rPr>
        <w:t>2011</w:t>
      </w:r>
      <w:r w:rsidR="005A34B8" w:rsidRPr="005A34B8">
        <w:rPr>
          <w:rFonts w:hint="eastAsia"/>
          <w:lang w:val="en" w:eastAsia="zh-CN"/>
        </w:rPr>
        <w:t>年</w:t>
      </w:r>
      <w:r w:rsidR="005A34B8">
        <w:rPr>
          <w:rFonts w:hint="eastAsia"/>
          <w:lang w:val="en" w:eastAsia="zh-CN"/>
        </w:rPr>
        <w:t>问世</w:t>
      </w:r>
      <w:r w:rsidR="005A34B8" w:rsidRPr="005A34B8">
        <w:rPr>
          <w:rFonts w:hint="eastAsia"/>
          <w:lang w:val="en" w:eastAsia="zh-CN"/>
        </w:rPr>
        <w:t>，现</w:t>
      </w:r>
      <w:r w:rsidR="005A34B8">
        <w:rPr>
          <w:rFonts w:hint="eastAsia"/>
          <w:lang w:val="en" w:eastAsia="zh-CN"/>
        </w:rPr>
        <w:t>已成为</w:t>
      </w:r>
      <w:r w:rsidR="005A34B8" w:rsidRPr="005A34B8">
        <w:rPr>
          <w:rFonts w:hint="eastAsia"/>
          <w:lang w:val="en" w:eastAsia="zh-CN"/>
        </w:rPr>
        <w:t>一</w:t>
      </w:r>
      <w:r w:rsidR="005A34B8" w:rsidRPr="00C621FD">
        <w:rPr>
          <w:rFonts w:asciiTheme="minorEastAsia" w:eastAsiaTheme="minorEastAsia" w:hAnsiTheme="minorEastAsia" w:cs="Microsoft YaHei" w:hint="eastAsia"/>
          <w:color w:val="0000FF"/>
          <w:lang w:val="en" w:eastAsia="zh-CN"/>
        </w:rPr>
        <w:t>项</w:t>
      </w:r>
      <w:hyperlink r:id="rId15" w:history="1">
        <w:r w:rsidR="005A34B8" w:rsidRPr="00C621FD">
          <w:rPr>
            <w:rStyle w:val="Hyperlink"/>
            <w:rFonts w:asciiTheme="minorEastAsia" w:eastAsiaTheme="minorEastAsia" w:hAnsiTheme="minorEastAsia" w:cs="Microsoft YaHei" w:hint="eastAsia"/>
            <w:lang w:val="en" w:eastAsia="zh-CN"/>
          </w:rPr>
          <w:t>联合国纪念活动</w:t>
        </w:r>
      </w:hyperlink>
      <w:r w:rsidR="005A34B8" w:rsidRPr="00C621FD">
        <w:rPr>
          <w:rFonts w:asciiTheme="minorEastAsia" w:eastAsiaTheme="minorEastAsia" w:hAnsiTheme="minorEastAsia" w:cs="Microsoft YaHei" w:hint="eastAsia"/>
          <w:color w:val="0000FF"/>
          <w:lang w:val="en" w:eastAsia="zh-CN"/>
        </w:rPr>
        <w:t>，</w:t>
      </w:r>
      <w:r w:rsidR="00B64A7E" w:rsidRPr="00B64A7E">
        <w:rPr>
          <w:rFonts w:hint="eastAsia"/>
          <w:lang w:val="en" w:eastAsia="zh-CN"/>
        </w:rPr>
        <w:t>每年</w:t>
      </w:r>
      <w:r w:rsidR="00B64A7E" w:rsidRPr="00B64A7E">
        <w:rPr>
          <w:rFonts w:hint="eastAsia"/>
          <w:lang w:val="en" w:eastAsia="zh-CN"/>
        </w:rPr>
        <w:t>4</w:t>
      </w:r>
      <w:r w:rsidR="00B64A7E" w:rsidRPr="00B64A7E">
        <w:rPr>
          <w:rFonts w:hint="eastAsia"/>
          <w:lang w:val="en" w:eastAsia="zh-CN"/>
        </w:rPr>
        <w:t>月</w:t>
      </w:r>
      <w:r w:rsidR="00B64A7E" w:rsidRPr="00B64A7E">
        <w:rPr>
          <w:lang w:val="en" w:eastAsia="zh-CN"/>
        </w:rPr>
        <w:t>的第</w:t>
      </w:r>
      <w:r w:rsidR="005A34B8">
        <w:rPr>
          <w:rFonts w:hint="eastAsia"/>
          <w:lang w:val="en" w:eastAsia="zh-CN"/>
        </w:rPr>
        <w:t>四</w:t>
      </w:r>
      <w:r w:rsidR="00B64A7E" w:rsidRPr="00B64A7E">
        <w:rPr>
          <w:rFonts w:hint="eastAsia"/>
          <w:lang w:val="en" w:eastAsia="zh-CN"/>
        </w:rPr>
        <w:t>个</w:t>
      </w:r>
      <w:r w:rsidR="00B64A7E" w:rsidRPr="00B64A7E">
        <w:rPr>
          <w:lang w:val="en" w:eastAsia="zh-CN"/>
        </w:rPr>
        <w:t>星期四</w:t>
      </w:r>
      <w:r w:rsidR="005A34B8">
        <w:rPr>
          <w:rFonts w:hint="eastAsia"/>
          <w:lang w:val="en" w:eastAsia="zh-CN"/>
        </w:rPr>
        <w:t>举行</w:t>
      </w:r>
      <w:r w:rsidR="00B64A7E" w:rsidRPr="00B64A7E">
        <w:rPr>
          <w:rFonts w:hint="eastAsia"/>
          <w:lang w:val="en" w:eastAsia="zh-CN"/>
        </w:rPr>
        <w:t>，旨在</w:t>
      </w:r>
      <w:r w:rsidR="00B64A7E" w:rsidRPr="00B64A7E">
        <w:rPr>
          <w:lang w:val="en" w:eastAsia="zh-CN"/>
        </w:rPr>
        <w:t>鼓励更多年轻女性从事</w:t>
      </w:r>
      <w:r w:rsidR="00B64A7E" w:rsidRPr="00B64A7E">
        <w:rPr>
          <w:lang w:val="en" w:eastAsia="zh-CN"/>
        </w:rPr>
        <w:t>ICT</w:t>
      </w:r>
      <w:r w:rsidR="00B64A7E" w:rsidRPr="00B64A7E">
        <w:rPr>
          <w:lang w:val="en" w:eastAsia="zh-CN"/>
        </w:rPr>
        <w:t>工作和学习。</w:t>
      </w:r>
      <w:r w:rsidR="002E3EFB" w:rsidRPr="002E3EFB">
        <w:rPr>
          <w:rFonts w:cs="Calibri" w:hint="eastAsia"/>
          <w:lang w:eastAsia="zh-CN"/>
        </w:rPr>
        <w:t>2020</w:t>
      </w:r>
      <w:r w:rsidR="002E3EFB" w:rsidRPr="002E3EFB">
        <w:rPr>
          <w:rFonts w:cs="Calibri" w:hint="eastAsia"/>
          <w:lang w:eastAsia="zh-CN"/>
        </w:rPr>
        <w:t>年，考虑到前所未有的全球新冠肺炎</w:t>
      </w:r>
      <w:r w:rsidR="00474A82">
        <w:rPr>
          <w:rFonts w:cs="Calibri" w:hint="eastAsia"/>
          <w:lang w:eastAsia="zh-CN"/>
        </w:rPr>
        <w:t>（</w:t>
      </w:r>
      <w:r w:rsidR="00474A82" w:rsidRPr="002A045C">
        <w:rPr>
          <w:rFonts w:eastAsia="Times New Roman"/>
          <w:lang w:eastAsia="zh-CN"/>
        </w:rPr>
        <w:t>Covid-19</w:t>
      </w:r>
      <w:r w:rsidR="00474A82" w:rsidRPr="002A045C">
        <w:rPr>
          <w:rFonts w:ascii="SimSun" w:hAnsi="SimSun" w:cs="SimSun" w:hint="eastAsia"/>
          <w:lang w:eastAsia="zh-CN"/>
        </w:rPr>
        <w:t>）</w:t>
      </w:r>
      <w:r w:rsidR="002E3EFB" w:rsidRPr="002E3EFB">
        <w:rPr>
          <w:rFonts w:cs="Calibri" w:hint="eastAsia"/>
          <w:lang w:eastAsia="zh-CN"/>
        </w:rPr>
        <w:t>大流行</w:t>
      </w:r>
      <w:r w:rsidR="004F198C">
        <w:rPr>
          <w:rFonts w:cs="Calibri" w:hint="eastAsia"/>
          <w:lang w:eastAsia="zh-CN"/>
        </w:rPr>
        <w:t>情况</w:t>
      </w:r>
      <w:r w:rsidR="002E3EFB" w:rsidRPr="002E3EFB">
        <w:rPr>
          <w:rFonts w:cs="Calibri" w:hint="eastAsia"/>
          <w:lang w:eastAsia="zh-CN"/>
        </w:rPr>
        <w:t>，原计划与萨摩亚政府合作在萨摩亚举行的全球</w:t>
      </w:r>
      <w:r w:rsidR="002E3EFB" w:rsidRPr="002E3EFB">
        <w:rPr>
          <w:rFonts w:cs="Calibri" w:hint="eastAsia"/>
          <w:lang w:eastAsia="zh-CN"/>
        </w:rPr>
        <w:lastRenderedPageBreak/>
        <w:t>庆祝活动转变为一</w:t>
      </w:r>
      <w:r w:rsidR="004F198C">
        <w:rPr>
          <w:rFonts w:cs="Calibri" w:hint="eastAsia"/>
          <w:lang w:eastAsia="zh-CN"/>
        </w:rPr>
        <w:t>场</w:t>
      </w:r>
      <w:r w:rsidR="002E3EFB" w:rsidRPr="002E3EFB">
        <w:rPr>
          <w:rFonts w:cs="Calibri" w:hint="eastAsia"/>
          <w:lang w:eastAsia="zh-CN"/>
        </w:rPr>
        <w:t>有趣和鼓舞人心的虚拟活动。</w:t>
      </w:r>
      <w:hyperlink r:id="rId16" w:history="1">
        <w:r w:rsidR="002E3EFB" w:rsidRPr="002E3EFB">
          <w:rPr>
            <w:rFonts w:cs="Calibri" w:hint="eastAsia"/>
            <w:color w:val="0000FF"/>
            <w:u w:val="single"/>
            <w:lang w:eastAsia="zh-CN"/>
          </w:rPr>
          <w:t>2020</w:t>
        </w:r>
        <w:r w:rsidR="002E3EFB" w:rsidRPr="002E3EFB">
          <w:rPr>
            <w:rFonts w:cs="Calibri" w:hint="eastAsia"/>
            <w:color w:val="0000FF"/>
            <w:u w:val="single"/>
            <w:lang w:eastAsia="zh-CN"/>
          </w:rPr>
          <w:t>年庆祝活动</w:t>
        </w:r>
      </w:hyperlink>
      <w:r w:rsidR="002E3EFB" w:rsidRPr="002E3EFB">
        <w:rPr>
          <w:rFonts w:cs="Calibri" w:hint="eastAsia"/>
          <w:lang w:eastAsia="zh-CN"/>
        </w:rPr>
        <w:t>聚集了全球数量可观的政府、民间团体组织、私营部门和公共机构，展示了技术改变生活的力量。</w:t>
      </w:r>
    </w:p>
    <w:p w14:paraId="29A9F138" w14:textId="3E0B7490" w:rsidR="002E3EFB" w:rsidRPr="003135F2" w:rsidRDefault="007F0537" w:rsidP="00C621FD">
      <w:pPr>
        <w:keepNext/>
        <w:keepLines/>
        <w:tabs>
          <w:tab w:val="clear" w:pos="794"/>
          <w:tab w:val="clear" w:pos="1191"/>
          <w:tab w:val="clear" w:pos="1588"/>
          <w:tab w:val="clear" w:pos="1985"/>
        </w:tabs>
        <w:snapToGrid w:val="0"/>
        <w:spacing w:before="200" w:after="120"/>
        <w:ind w:firstLineChars="200" w:firstLine="480"/>
        <w:jc w:val="both"/>
        <w:outlineLvl w:val="2"/>
        <w:rPr>
          <w:rFonts w:cs="Calibri"/>
          <w:lang w:eastAsia="zh-CN"/>
        </w:rPr>
      </w:pPr>
      <w:r w:rsidRPr="003135F2">
        <w:rPr>
          <w:rFonts w:cs="Calibri" w:hint="eastAsia"/>
          <w:lang w:eastAsia="zh-CN"/>
        </w:rPr>
        <w:t>2021</w:t>
      </w:r>
      <w:r w:rsidRPr="003135F2">
        <w:rPr>
          <w:rFonts w:cs="Calibri" w:hint="eastAsia"/>
          <w:lang w:eastAsia="zh-CN"/>
        </w:rPr>
        <w:t>年</w:t>
      </w:r>
      <w:r w:rsidRPr="003135F2">
        <w:rPr>
          <w:rFonts w:cs="Calibri" w:hint="eastAsia"/>
          <w:lang w:eastAsia="zh-CN"/>
        </w:rPr>
        <w:t>4</w:t>
      </w:r>
      <w:r w:rsidRPr="003135F2">
        <w:rPr>
          <w:rFonts w:cs="Calibri" w:hint="eastAsia"/>
          <w:lang w:eastAsia="zh-CN"/>
        </w:rPr>
        <w:t>月</w:t>
      </w:r>
      <w:r w:rsidRPr="003135F2">
        <w:rPr>
          <w:rFonts w:cs="Calibri" w:hint="eastAsia"/>
          <w:lang w:eastAsia="zh-CN"/>
        </w:rPr>
        <w:t>22</w:t>
      </w:r>
      <w:r w:rsidRPr="003135F2">
        <w:rPr>
          <w:rFonts w:cs="Calibri" w:hint="eastAsia"/>
          <w:lang w:eastAsia="zh-CN"/>
        </w:rPr>
        <w:t>日将庆祝</w:t>
      </w:r>
      <w:bookmarkStart w:id="4" w:name="_Hlk68590930"/>
      <w:r w:rsidR="00C621FD">
        <w:rPr>
          <w:rFonts w:cs="Calibri"/>
          <w:color w:val="0000FF"/>
          <w:u w:val="single"/>
          <w:lang w:eastAsia="zh-CN"/>
        </w:rPr>
        <w:fldChar w:fldCharType="begin"/>
      </w:r>
      <w:r w:rsidR="00C621FD">
        <w:rPr>
          <w:rFonts w:cs="Calibri"/>
          <w:color w:val="0000FF"/>
          <w:u w:val="single"/>
          <w:lang w:eastAsia="zh-CN"/>
        </w:rPr>
        <w:instrText xml:space="preserve"> </w:instrText>
      </w:r>
      <w:r w:rsidR="00C621FD">
        <w:rPr>
          <w:rFonts w:cs="Calibri" w:hint="eastAsia"/>
          <w:color w:val="0000FF"/>
          <w:u w:val="single"/>
          <w:lang w:eastAsia="zh-CN"/>
        </w:rPr>
        <w:instrText>HYPERLINK "https://www.itu.int/en/ITU-D/Digital-Inclusion/Women-and-Girls/Girls-in-ICT-Portal/Pages/GirlsInICTDay/2021/GICT-2021.aspx"</w:instrText>
      </w:r>
      <w:r w:rsidR="00C621FD">
        <w:rPr>
          <w:rFonts w:cs="Calibri"/>
          <w:color w:val="0000FF"/>
          <w:u w:val="single"/>
          <w:lang w:eastAsia="zh-CN"/>
        </w:rPr>
        <w:instrText xml:space="preserve"> </w:instrText>
      </w:r>
      <w:r w:rsidR="00C621FD">
        <w:rPr>
          <w:rFonts w:cs="Calibri"/>
          <w:color w:val="0000FF"/>
          <w:u w:val="single"/>
          <w:lang w:eastAsia="zh-CN"/>
        </w:rPr>
        <w:fldChar w:fldCharType="separate"/>
      </w:r>
      <w:r w:rsidR="003135F2" w:rsidRPr="00C621FD">
        <w:rPr>
          <w:rStyle w:val="Hyperlink"/>
          <w:rFonts w:cs="Calibri" w:hint="eastAsia"/>
          <w:lang w:eastAsia="zh-CN"/>
        </w:rPr>
        <w:t>信息</w:t>
      </w:r>
      <w:r w:rsidR="003135F2" w:rsidRPr="00C621FD">
        <w:rPr>
          <w:rStyle w:val="Hyperlink"/>
          <w:rFonts w:cs="Calibri"/>
          <w:lang w:eastAsia="zh-CN"/>
        </w:rPr>
        <w:t>通信年轻女性日</w:t>
      </w:r>
      <w:bookmarkEnd w:id="4"/>
      <w:r w:rsidRPr="00C621FD">
        <w:rPr>
          <w:rStyle w:val="Hyperlink"/>
          <w:rFonts w:cs="Calibri" w:hint="eastAsia"/>
          <w:lang w:eastAsia="zh-CN"/>
        </w:rPr>
        <w:t>十周年</w:t>
      </w:r>
      <w:r w:rsidR="00C621FD">
        <w:rPr>
          <w:rFonts w:cs="Calibri"/>
          <w:color w:val="0000FF"/>
          <w:u w:val="single"/>
          <w:lang w:eastAsia="zh-CN"/>
        </w:rPr>
        <w:fldChar w:fldCharType="end"/>
      </w:r>
      <w:r w:rsidRPr="003135F2">
        <w:rPr>
          <w:rFonts w:cs="Calibri" w:hint="eastAsia"/>
          <w:lang w:eastAsia="zh-CN"/>
        </w:rPr>
        <w:t>。国际电联及其合作伙伴将主办一系列</w:t>
      </w:r>
      <w:r w:rsidR="003135F2" w:rsidRPr="00B64A7E">
        <w:rPr>
          <w:rFonts w:hint="eastAsia"/>
          <w:lang w:eastAsia="zh-CN"/>
        </w:rPr>
        <w:t>信息</w:t>
      </w:r>
      <w:r w:rsidR="003135F2" w:rsidRPr="00B64A7E">
        <w:rPr>
          <w:lang w:eastAsia="zh-CN"/>
        </w:rPr>
        <w:t>通信年轻女性日</w:t>
      </w:r>
      <w:r w:rsidR="003135F2">
        <w:rPr>
          <w:rFonts w:cs="Calibri" w:hint="eastAsia"/>
          <w:lang w:eastAsia="zh-CN"/>
        </w:rPr>
        <w:t>“</w:t>
      </w:r>
      <w:r w:rsidR="003135F2" w:rsidRPr="00904413">
        <w:rPr>
          <w:rFonts w:cs="Calibri"/>
          <w:lang w:eastAsia="zh-CN"/>
        </w:rPr>
        <w:t>10</w:t>
      </w:r>
      <w:r w:rsidR="003135F2" w:rsidRPr="00904413">
        <w:rPr>
          <w:rFonts w:cs="Calibri"/>
          <w:lang w:eastAsia="zh-CN"/>
        </w:rPr>
        <w:t>个瞬间</w:t>
      </w:r>
      <w:r w:rsidR="003135F2" w:rsidRPr="00904413">
        <w:rPr>
          <w:rFonts w:cs="Calibri"/>
          <w:lang w:eastAsia="zh-CN"/>
        </w:rPr>
        <w:t>”</w:t>
      </w:r>
      <w:r w:rsidRPr="003135F2">
        <w:rPr>
          <w:rFonts w:cs="Calibri" w:hint="eastAsia"/>
          <w:lang w:eastAsia="zh-CN"/>
        </w:rPr>
        <w:t>虚拟活动，主题为</w:t>
      </w:r>
      <w:r w:rsidR="003135F2">
        <w:rPr>
          <w:rFonts w:cs="Calibri" w:hint="eastAsia"/>
          <w:lang w:eastAsia="zh-CN"/>
        </w:rPr>
        <w:t>“</w:t>
      </w:r>
      <w:r w:rsidR="003135F2" w:rsidRPr="00E61E93">
        <w:rPr>
          <w:rFonts w:cs="Calibri"/>
          <w:lang w:eastAsia="zh-CN"/>
        </w:rPr>
        <w:t>促进与年轻女性的交流，创建更美好的未</w:t>
      </w:r>
      <w:r w:rsidR="003135F2" w:rsidRPr="00E61E93">
        <w:rPr>
          <w:rFonts w:cs="Calibri" w:hint="eastAsia"/>
          <w:lang w:eastAsia="zh-CN"/>
        </w:rPr>
        <w:t>来</w:t>
      </w:r>
      <w:r w:rsidR="003135F2">
        <w:rPr>
          <w:rFonts w:cs="Calibri" w:hint="eastAsia"/>
          <w:lang w:eastAsia="zh-CN"/>
        </w:rPr>
        <w:t>”</w:t>
      </w:r>
      <w:r w:rsidR="003135F2" w:rsidRPr="00E61E93">
        <w:rPr>
          <w:rFonts w:cs="Calibri" w:hint="eastAsia"/>
          <w:lang w:eastAsia="zh-CN"/>
        </w:rPr>
        <w:t>（</w:t>
      </w:r>
      <w:r w:rsidR="003135F2" w:rsidRPr="00E61E93">
        <w:rPr>
          <w:rFonts w:cs="Calibri"/>
          <w:lang w:eastAsia="zh-CN"/>
        </w:rPr>
        <w:t>Connecting girls, creating brighter futures</w:t>
      </w:r>
      <w:r w:rsidR="003135F2" w:rsidRPr="00E61E93">
        <w:rPr>
          <w:rFonts w:cs="Calibri" w:hint="eastAsia"/>
          <w:lang w:eastAsia="zh-CN"/>
        </w:rPr>
        <w:t>）</w:t>
      </w:r>
      <w:r w:rsidR="003135F2">
        <w:rPr>
          <w:rFonts w:cs="Calibri" w:hint="eastAsia"/>
          <w:lang w:eastAsia="zh-CN"/>
        </w:rPr>
        <w:t>。</w:t>
      </w:r>
      <w:bookmarkStart w:id="5" w:name="_Hlk68590951"/>
      <w:r w:rsidR="003135F2">
        <w:rPr>
          <w:rFonts w:cs="Calibri" w:hint="eastAsia"/>
          <w:lang w:eastAsia="zh-CN"/>
        </w:rPr>
        <w:t>“</w:t>
      </w:r>
      <w:r w:rsidR="003135F2" w:rsidRPr="00E61E93">
        <w:rPr>
          <w:rFonts w:cs="Calibri"/>
          <w:lang w:eastAsia="zh-CN"/>
        </w:rPr>
        <w:t>10</w:t>
      </w:r>
      <w:r w:rsidR="003135F2" w:rsidRPr="00E61E93">
        <w:rPr>
          <w:rFonts w:cs="Calibri"/>
          <w:lang w:eastAsia="zh-CN"/>
        </w:rPr>
        <w:t>个瞬间</w:t>
      </w:r>
      <w:r w:rsidR="003135F2" w:rsidRPr="00E61E93">
        <w:rPr>
          <w:rFonts w:cs="Calibri"/>
          <w:lang w:eastAsia="zh-CN"/>
        </w:rPr>
        <w:t>”</w:t>
      </w:r>
      <w:bookmarkEnd w:id="5"/>
      <w:r w:rsidR="003135F2" w:rsidRPr="00E61E93">
        <w:rPr>
          <w:rFonts w:cs="Calibri"/>
          <w:lang w:eastAsia="zh-CN"/>
        </w:rPr>
        <w:t>系列活动的设计有三个目标：</w:t>
      </w:r>
      <w:r w:rsidR="00E61E93" w:rsidRPr="00E61E93">
        <w:rPr>
          <w:rFonts w:cs="Calibri"/>
          <w:lang w:eastAsia="zh-CN"/>
        </w:rPr>
        <w:t>加强</w:t>
      </w:r>
      <w:r w:rsidR="003135F2" w:rsidRPr="00E61E93">
        <w:rPr>
          <w:rFonts w:cs="Calibri"/>
          <w:lang w:eastAsia="zh-CN"/>
        </w:rPr>
        <w:t>鼓励</w:t>
      </w:r>
      <w:r w:rsidR="00904413">
        <w:rPr>
          <w:rFonts w:cs="Calibri" w:hint="eastAsia"/>
          <w:lang w:eastAsia="zh-CN"/>
        </w:rPr>
        <w:t>年轻女性</w:t>
      </w:r>
      <w:r w:rsidR="003135F2" w:rsidRPr="00E61E93">
        <w:rPr>
          <w:rFonts w:cs="Calibri"/>
          <w:lang w:eastAsia="zh-CN"/>
        </w:rPr>
        <w:t>学习</w:t>
      </w:r>
      <w:r w:rsidR="003135F2" w:rsidRPr="00E61E93">
        <w:rPr>
          <w:rFonts w:cs="Calibri"/>
          <w:lang w:eastAsia="zh-CN"/>
        </w:rPr>
        <w:t>STEM</w:t>
      </w:r>
      <w:r w:rsidR="003135F2" w:rsidRPr="00E61E93">
        <w:rPr>
          <w:rFonts w:cs="Calibri"/>
          <w:lang w:eastAsia="zh-CN"/>
        </w:rPr>
        <w:t>（科学、技术、工程及数</w:t>
      </w:r>
      <w:r w:rsidR="003135F2" w:rsidRPr="00E61E93">
        <w:rPr>
          <w:rFonts w:cs="Calibri" w:hint="eastAsia"/>
          <w:lang w:eastAsia="zh-CN"/>
        </w:rPr>
        <w:t>学）</w:t>
      </w:r>
      <w:r w:rsidR="003135F2" w:rsidRPr="00E61E93">
        <w:rPr>
          <w:rFonts w:cs="Calibri"/>
          <w:lang w:eastAsia="zh-CN"/>
        </w:rPr>
        <w:t>的重要性的势头和意识</w:t>
      </w:r>
      <w:r w:rsidR="00E61E93" w:rsidRPr="00E61E93">
        <w:rPr>
          <w:rFonts w:cs="Calibri"/>
          <w:lang w:eastAsia="zh-CN"/>
        </w:rPr>
        <w:t>；</w:t>
      </w:r>
      <w:r w:rsidR="003135F2" w:rsidRPr="00E61E93">
        <w:rPr>
          <w:rFonts w:cs="Calibri"/>
          <w:lang w:eastAsia="zh-CN"/>
        </w:rPr>
        <w:t>让主要利益攸关方和社区参与</w:t>
      </w:r>
      <w:r w:rsidR="00E61E93" w:rsidRPr="00E61E93">
        <w:rPr>
          <w:rFonts w:cs="Calibri"/>
          <w:lang w:eastAsia="zh-CN"/>
        </w:rPr>
        <w:t>其中；</w:t>
      </w:r>
      <w:r w:rsidR="003135F2" w:rsidRPr="00E61E93">
        <w:rPr>
          <w:rFonts w:cs="Calibri"/>
          <w:lang w:eastAsia="zh-CN"/>
        </w:rPr>
        <w:t>提供包容</w:t>
      </w:r>
      <w:r w:rsidR="00E61E93" w:rsidRPr="00E61E93">
        <w:rPr>
          <w:rFonts w:cs="Calibri"/>
          <w:lang w:eastAsia="zh-CN"/>
        </w:rPr>
        <w:t>性</w:t>
      </w:r>
      <w:r w:rsidR="003135F2" w:rsidRPr="00E61E93">
        <w:rPr>
          <w:rFonts w:cs="Calibri"/>
          <w:lang w:eastAsia="zh-CN"/>
        </w:rPr>
        <w:t>平台，讨论鼓励</w:t>
      </w:r>
      <w:r w:rsidR="00904413">
        <w:rPr>
          <w:rFonts w:cs="Calibri" w:hint="eastAsia"/>
          <w:lang w:eastAsia="zh-CN"/>
        </w:rPr>
        <w:t>年轻女性</w:t>
      </w:r>
      <w:r w:rsidR="003135F2" w:rsidRPr="00E61E93">
        <w:rPr>
          <w:rFonts w:cs="Calibri"/>
          <w:lang w:eastAsia="zh-CN"/>
        </w:rPr>
        <w:t>追求</w:t>
      </w:r>
      <w:r w:rsidR="003135F2" w:rsidRPr="00E61E93">
        <w:rPr>
          <w:rFonts w:cs="Calibri"/>
          <w:lang w:eastAsia="zh-CN"/>
        </w:rPr>
        <w:t>STEM</w:t>
      </w:r>
      <w:r w:rsidR="003135F2" w:rsidRPr="00E61E93">
        <w:rPr>
          <w:rFonts w:cs="Calibri"/>
          <w:lang w:eastAsia="zh-CN"/>
        </w:rPr>
        <w:t>职业的最佳方式</w:t>
      </w:r>
      <w:r w:rsidR="00E61E93" w:rsidRPr="00E61E93">
        <w:rPr>
          <w:rFonts w:cs="Calibri" w:hint="eastAsia"/>
          <w:lang w:eastAsia="zh-CN"/>
        </w:rPr>
        <w:t>。</w:t>
      </w:r>
    </w:p>
    <w:p w14:paraId="7797AABC" w14:textId="605CF3D8" w:rsidR="002E3EFB" w:rsidRPr="002E3EFB" w:rsidRDefault="002E3EFB" w:rsidP="00686A48">
      <w:pPr>
        <w:pStyle w:val="Heading2"/>
        <w:rPr>
          <w:lang w:eastAsia="zh-CN"/>
        </w:rPr>
      </w:pPr>
      <w:r w:rsidRPr="002E3EFB">
        <w:rPr>
          <w:lang w:eastAsia="zh-CN"/>
        </w:rPr>
        <w:t>3.3</w:t>
      </w:r>
      <w:r w:rsidRPr="002E3EFB">
        <w:rPr>
          <w:lang w:eastAsia="zh-CN"/>
        </w:rPr>
        <w:tab/>
      </w:r>
      <w:r w:rsidR="00904413" w:rsidRPr="004F198C">
        <w:rPr>
          <w:lang w:eastAsia="zh-CN"/>
        </w:rPr>
        <w:t>年轻女性编码能力举</w:t>
      </w:r>
      <w:r w:rsidR="00904413" w:rsidRPr="004F198C">
        <w:rPr>
          <w:rFonts w:hint="eastAsia"/>
          <w:lang w:eastAsia="zh-CN"/>
        </w:rPr>
        <w:t>措</w:t>
      </w:r>
    </w:p>
    <w:p w14:paraId="107DF3BF" w14:textId="2E138FC3" w:rsidR="002E3EFB" w:rsidRPr="002E3EFB" w:rsidRDefault="00BD62C0" w:rsidP="002E3EFB">
      <w:pPr>
        <w:tabs>
          <w:tab w:val="clear" w:pos="794"/>
          <w:tab w:val="clear" w:pos="1191"/>
          <w:tab w:val="clear" w:pos="1588"/>
          <w:tab w:val="clear" w:pos="1985"/>
          <w:tab w:val="left" w:pos="567"/>
          <w:tab w:val="left" w:pos="1134"/>
          <w:tab w:val="left" w:pos="1701"/>
          <w:tab w:val="left" w:pos="2268"/>
          <w:tab w:val="left" w:pos="2835"/>
        </w:tabs>
        <w:jc w:val="both"/>
        <w:rPr>
          <w:rFonts w:cs="Calibri"/>
          <w:b/>
          <w:color w:val="800000"/>
          <w:sz w:val="22"/>
          <w:lang w:eastAsia="zh-CN"/>
        </w:rPr>
      </w:pPr>
      <w:r>
        <w:rPr>
          <w:rFonts w:hint="eastAsia"/>
          <w:lang w:eastAsia="zh-CN"/>
        </w:rPr>
        <w:t>五百多名</w:t>
      </w:r>
      <w:r w:rsidR="002E3EFB" w:rsidRPr="002E3EFB">
        <w:rPr>
          <w:rFonts w:hint="eastAsia"/>
          <w:lang w:eastAsia="zh-CN"/>
        </w:rPr>
        <w:t>年轻女性参加了编码讲习班，这是</w:t>
      </w:r>
      <w:hyperlink r:id="rId17" w:history="1">
        <w:r w:rsidR="002E3EFB" w:rsidRPr="00C621FD">
          <w:rPr>
            <w:rStyle w:val="Hyperlink"/>
            <w:rFonts w:cs="Calibri" w:hint="eastAsia"/>
            <w:lang w:eastAsia="zh-CN"/>
          </w:rPr>
          <w:t>非洲年轻女性编码能力</w:t>
        </w:r>
      </w:hyperlink>
      <w:r w:rsidR="002E3EFB" w:rsidRPr="002E3EFB">
        <w:rPr>
          <w:rFonts w:hint="eastAsia"/>
          <w:lang w:eastAsia="zh-CN"/>
        </w:rPr>
        <w:t>举措的一部分</w:t>
      </w:r>
      <w:r w:rsidR="002E3EFB" w:rsidRPr="002E3EFB">
        <w:rPr>
          <w:rFonts w:hint="eastAsia"/>
          <w:lang w:eastAsia="zh-CN"/>
        </w:rPr>
        <w:t>--</w:t>
      </w:r>
      <w:r w:rsidR="002E3EFB" w:rsidRPr="002E3EFB">
        <w:rPr>
          <w:rFonts w:hint="eastAsia"/>
          <w:lang w:eastAsia="zh-CN"/>
        </w:rPr>
        <w:t>国际电联、非洲联盟和联合国妇女署在国际电联和丹麦王国驻埃塞俄比亚大使馆的财政支持下发起的一项举措。在许多不同合作伙伴的支持下，</w:t>
      </w:r>
      <w:r w:rsidR="00C621FD">
        <w:rPr>
          <w:rFonts w:cs="Calibri"/>
          <w:color w:val="0000FF"/>
          <w:u w:val="single"/>
          <w:lang w:eastAsia="zh-CN"/>
        </w:rPr>
        <w:fldChar w:fldCharType="begin"/>
      </w:r>
      <w:r w:rsidR="00C621FD">
        <w:rPr>
          <w:rFonts w:cs="Calibri"/>
          <w:color w:val="0000FF"/>
          <w:u w:val="single"/>
          <w:lang w:eastAsia="zh-CN"/>
        </w:rPr>
        <w:instrText xml:space="preserve"> </w:instrText>
      </w:r>
      <w:r w:rsidR="00C621FD">
        <w:rPr>
          <w:rFonts w:cs="Calibri" w:hint="eastAsia"/>
          <w:color w:val="0000FF"/>
          <w:u w:val="single"/>
          <w:lang w:eastAsia="zh-CN"/>
        </w:rPr>
        <w:instrText>HYPERLINK "https://www.youtube.com/watch?v=gkYUlpgasoo"</w:instrText>
      </w:r>
      <w:r w:rsidR="00C621FD">
        <w:rPr>
          <w:rFonts w:cs="Calibri"/>
          <w:color w:val="0000FF"/>
          <w:u w:val="single"/>
          <w:lang w:eastAsia="zh-CN"/>
        </w:rPr>
        <w:instrText xml:space="preserve"> </w:instrText>
      </w:r>
      <w:r w:rsidR="00C621FD">
        <w:rPr>
          <w:rFonts w:cs="Calibri"/>
          <w:color w:val="0000FF"/>
          <w:u w:val="single"/>
          <w:lang w:eastAsia="zh-CN"/>
        </w:rPr>
        <w:fldChar w:fldCharType="separate"/>
      </w:r>
      <w:r w:rsidR="002E3EFB" w:rsidRPr="00C621FD">
        <w:rPr>
          <w:rStyle w:val="Hyperlink"/>
          <w:rFonts w:cs="Calibri" w:hint="eastAsia"/>
          <w:lang w:eastAsia="zh-CN"/>
        </w:rPr>
        <w:t>美洲年轻女性编码能力</w:t>
      </w:r>
      <w:r w:rsidR="00C621FD">
        <w:rPr>
          <w:rFonts w:cs="Calibri"/>
          <w:color w:val="0000FF"/>
          <w:u w:val="single"/>
          <w:lang w:eastAsia="zh-CN"/>
        </w:rPr>
        <w:fldChar w:fldCharType="end"/>
      </w:r>
      <w:r w:rsidR="002E3EFB" w:rsidRPr="002E3EFB">
        <w:rPr>
          <w:rFonts w:hint="eastAsia"/>
          <w:lang w:eastAsia="zh-CN"/>
        </w:rPr>
        <w:t>举措通过一系列讲习班向</w:t>
      </w:r>
      <w:r w:rsidR="002E3EFB" w:rsidRPr="002E3EFB">
        <w:rPr>
          <w:rFonts w:hint="eastAsia"/>
          <w:lang w:eastAsia="zh-CN"/>
        </w:rPr>
        <w:t>7</w:t>
      </w:r>
      <w:r w:rsidR="002E3EFB">
        <w:rPr>
          <w:lang w:eastAsia="zh-CN"/>
        </w:rPr>
        <w:t> </w:t>
      </w:r>
      <w:r w:rsidR="002E3EFB" w:rsidRPr="002E3EFB">
        <w:rPr>
          <w:rFonts w:hint="eastAsia"/>
          <w:lang w:eastAsia="zh-CN"/>
        </w:rPr>
        <w:t>000</w:t>
      </w:r>
      <w:r w:rsidR="002E3EFB" w:rsidRPr="002E3EFB">
        <w:rPr>
          <w:rFonts w:hint="eastAsia"/>
          <w:lang w:eastAsia="zh-CN"/>
        </w:rPr>
        <w:t>多名年轻女性传授了编码方法。</w:t>
      </w:r>
    </w:p>
    <w:p w14:paraId="695F25DB" w14:textId="285F2CBE" w:rsidR="00B64A7E" w:rsidRPr="00B64A7E" w:rsidRDefault="00B64A7E" w:rsidP="00E462C4">
      <w:pPr>
        <w:pStyle w:val="Heading2"/>
        <w:rPr>
          <w:b w:val="0"/>
          <w:lang w:eastAsia="zh-CN"/>
        </w:rPr>
      </w:pPr>
      <w:r w:rsidRPr="00B64A7E">
        <w:rPr>
          <w:lang w:eastAsia="zh-CN"/>
        </w:rPr>
        <w:t>3.</w:t>
      </w:r>
      <w:r w:rsidR="00B2319D">
        <w:rPr>
          <w:lang w:eastAsia="zh-CN"/>
        </w:rPr>
        <w:t>4</w:t>
      </w:r>
      <w:r w:rsidRPr="00B64A7E">
        <w:rPr>
          <w:lang w:eastAsia="zh-CN"/>
        </w:rPr>
        <w:tab/>
        <w:t>EQUALS</w:t>
      </w:r>
      <w:r w:rsidRPr="00B64A7E">
        <w:rPr>
          <w:lang w:eastAsia="zh-CN"/>
        </w:rPr>
        <w:t>：</w:t>
      </w:r>
      <w:r w:rsidR="00157810" w:rsidRPr="00157810">
        <w:rPr>
          <w:lang w:eastAsia="zh-CN"/>
        </w:rPr>
        <w:t>弥合性别数字鸿沟全球伙伴关</w:t>
      </w:r>
      <w:r w:rsidR="00157810" w:rsidRPr="00157810">
        <w:rPr>
          <w:rFonts w:hint="eastAsia"/>
          <w:lang w:eastAsia="zh-CN"/>
        </w:rPr>
        <w:t>系</w:t>
      </w:r>
    </w:p>
    <w:p w14:paraId="24AC9421" w14:textId="07125580" w:rsidR="00B2319D" w:rsidRPr="009229DA" w:rsidRDefault="007F0537"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29DA">
        <w:rPr>
          <w:rFonts w:hint="eastAsia"/>
          <w:lang w:eastAsia="zh-CN"/>
        </w:rPr>
        <w:t>早在</w:t>
      </w:r>
      <w:r w:rsidRPr="009229DA">
        <w:rPr>
          <w:rFonts w:hint="eastAsia"/>
          <w:lang w:eastAsia="zh-CN"/>
        </w:rPr>
        <w:t>2016</w:t>
      </w:r>
      <w:r w:rsidRPr="009229DA">
        <w:rPr>
          <w:rFonts w:hint="eastAsia"/>
          <w:lang w:eastAsia="zh-CN"/>
        </w:rPr>
        <w:t>年，作为</w:t>
      </w:r>
      <w:r w:rsidR="00C621FD">
        <w:rPr>
          <w:rFonts w:cs="Calibri"/>
          <w:color w:val="0000FF"/>
          <w:u w:val="single"/>
          <w:lang w:eastAsia="zh-CN"/>
        </w:rPr>
        <w:fldChar w:fldCharType="begin"/>
      </w:r>
      <w:r w:rsidR="00C621FD">
        <w:rPr>
          <w:rFonts w:cs="Calibri"/>
          <w:color w:val="0000FF"/>
          <w:u w:val="single"/>
          <w:lang w:eastAsia="zh-CN"/>
        </w:rPr>
        <w:instrText xml:space="preserve"> HYPERLINK "https://www.equals.org/" </w:instrText>
      </w:r>
      <w:r w:rsidR="00C621FD">
        <w:rPr>
          <w:rFonts w:cs="Calibri"/>
          <w:color w:val="0000FF"/>
          <w:u w:val="single"/>
          <w:lang w:eastAsia="zh-CN"/>
        </w:rPr>
        <w:fldChar w:fldCharType="separate"/>
      </w:r>
      <w:r w:rsidR="009229DA" w:rsidRPr="00C621FD">
        <w:rPr>
          <w:rStyle w:val="Hyperlink"/>
          <w:rFonts w:cs="Calibri"/>
          <w:lang w:eastAsia="zh-CN"/>
        </w:rPr>
        <w:t>技术领域性别平等</w:t>
      </w:r>
      <w:r w:rsidR="009229DA" w:rsidRPr="00C621FD">
        <w:rPr>
          <w:rStyle w:val="Hyperlink"/>
          <w:rFonts w:cs="Calibri" w:hint="eastAsia"/>
          <w:lang w:eastAsia="zh-CN"/>
        </w:rPr>
        <w:t>举措</w:t>
      </w:r>
      <w:r w:rsidR="00C621FD">
        <w:rPr>
          <w:rFonts w:cs="Calibri"/>
          <w:color w:val="0000FF"/>
          <w:u w:val="single"/>
          <w:lang w:eastAsia="zh-CN"/>
        </w:rPr>
        <w:fldChar w:fldCharType="end"/>
      </w:r>
      <w:r w:rsidR="00C621FD">
        <w:rPr>
          <w:rFonts w:hint="eastAsia"/>
          <w:lang w:eastAsia="zh-CN"/>
        </w:rPr>
        <w:t>（</w:t>
      </w:r>
      <w:hyperlink r:id="rId18" w:history="1">
        <w:r w:rsidR="009229DA" w:rsidRPr="00B2319D">
          <w:rPr>
            <w:rFonts w:eastAsia="Times New Roman"/>
            <w:color w:val="0000FF"/>
            <w:u w:val="single"/>
            <w:lang w:eastAsia="zh-CN"/>
          </w:rPr>
          <w:t>EQUALS</w:t>
        </w:r>
      </w:hyperlink>
      <w:r w:rsidR="00C621FD" w:rsidRPr="00C621FD">
        <w:rPr>
          <w:rFonts w:ascii="SimSun" w:hAnsi="SimSun" w:cs="SimSun" w:hint="eastAsia"/>
          <w:color w:val="0000FF"/>
          <w:lang w:eastAsia="zh-CN"/>
        </w:rPr>
        <w:t>）</w:t>
      </w:r>
      <w:r w:rsidRPr="009229DA">
        <w:rPr>
          <w:rFonts w:hint="eastAsia"/>
          <w:lang w:eastAsia="zh-CN"/>
        </w:rPr>
        <w:t>的共同创始人，国际电</w:t>
      </w:r>
      <w:proofErr w:type="gramStart"/>
      <w:r w:rsidRPr="009229DA">
        <w:rPr>
          <w:rFonts w:hint="eastAsia"/>
          <w:lang w:eastAsia="zh-CN"/>
        </w:rPr>
        <w:t>联一直</w:t>
      </w:r>
      <w:proofErr w:type="gramEnd"/>
      <w:r w:rsidRPr="009229DA">
        <w:rPr>
          <w:rFonts w:hint="eastAsia"/>
          <w:lang w:eastAsia="zh-CN"/>
        </w:rPr>
        <w:t>与其他成员一道</w:t>
      </w:r>
      <w:r w:rsidR="009229DA">
        <w:rPr>
          <w:rFonts w:hint="eastAsia"/>
          <w:lang w:eastAsia="zh-CN"/>
        </w:rPr>
        <w:t>引导相关</w:t>
      </w:r>
      <w:r w:rsidRPr="009229DA">
        <w:rPr>
          <w:rFonts w:hint="eastAsia"/>
          <w:lang w:eastAsia="zh-CN"/>
        </w:rPr>
        <w:t>努力，以确保</w:t>
      </w:r>
      <w:r w:rsidR="002B1BD3">
        <w:rPr>
          <w:rFonts w:hint="eastAsia"/>
          <w:lang w:eastAsia="zh-CN"/>
        </w:rPr>
        <w:t>女性</w:t>
      </w:r>
      <w:r w:rsidRPr="009229DA">
        <w:rPr>
          <w:rFonts w:hint="eastAsia"/>
          <w:lang w:eastAsia="zh-CN"/>
        </w:rPr>
        <w:t>能够获得</w:t>
      </w:r>
      <w:r w:rsidR="009229DA">
        <w:rPr>
          <w:rFonts w:hint="eastAsia"/>
          <w:lang w:eastAsia="zh-CN"/>
        </w:rPr>
        <w:t>ICT</w:t>
      </w:r>
      <w:r w:rsidRPr="009229DA">
        <w:rPr>
          <w:rFonts w:hint="eastAsia"/>
          <w:lang w:eastAsia="zh-CN"/>
        </w:rPr>
        <w:t>，掌握数字技能，并</w:t>
      </w:r>
      <w:r w:rsidR="002B1BD3">
        <w:rPr>
          <w:rFonts w:hint="eastAsia"/>
          <w:lang w:eastAsia="zh-CN"/>
        </w:rPr>
        <w:t>增强</w:t>
      </w:r>
      <w:r w:rsidRPr="009229DA">
        <w:rPr>
          <w:rFonts w:hint="eastAsia"/>
          <w:lang w:eastAsia="zh-CN"/>
        </w:rPr>
        <w:t>领导力。</w:t>
      </w:r>
      <w:r w:rsidRPr="009229DA">
        <w:rPr>
          <w:rFonts w:hint="eastAsia"/>
          <w:lang w:eastAsia="zh-CN"/>
        </w:rPr>
        <w:t>EQUALS</w:t>
      </w:r>
      <w:r w:rsidRPr="009229DA">
        <w:rPr>
          <w:rFonts w:hint="eastAsia"/>
          <w:lang w:eastAsia="zh-CN"/>
        </w:rPr>
        <w:t>是</w:t>
      </w:r>
      <w:r w:rsidRPr="009229DA">
        <w:rPr>
          <w:rFonts w:hint="eastAsia"/>
          <w:lang w:eastAsia="zh-CN"/>
        </w:rPr>
        <w:t>115</w:t>
      </w:r>
      <w:r w:rsidRPr="009229DA">
        <w:rPr>
          <w:rFonts w:hint="eastAsia"/>
          <w:lang w:eastAsia="zh-CN"/>
        </w:rPr>
        <w:t>个国家的</w:t>
      </w:r>
      <w:r w:rsidRPr="009229DA">
        <w:rPr>
          <w:rFonts w:hint="eastAsia"/>
          <w:lang w:eastAsia="zh-CN"/>
        </w:rPr>
        <w:t>100</w:t>
      </w:r>
      <w:r w:rsidRPr="009229DA">
        <w:rPr>
          <w:rFonts w:hint="eastAsia"/>
          <w:lang w:eastAsia="zh-CN"/>
        </w:rPr>
        <w:t>多个合作伙伴之间的合作。由于这一伙伴关系，</w:t>
      </w:r>
      <w:r w:rsidRPr="009229DA">
        <w:rPr>
          <w:rFonts w:hint="eastAsia"/>
          <w:lang w:eastAsia="zh-CN"/>
        </w:rPr>
        <w:t>52 000</w:t>
      </w:r>
      <w:r w:rsidRPr="009229DA">
        <w:rPr>
          <w:rFonts w:hint="eastAsia"/>
          <w:lang w:eastAsia="zh-CN"/>
        </w:rPr>
        <w:t>多名</w:t>
      </w:r>
      <w:r w:rsidR="009229DA">
        <w:rPr>
          <w:rFonts w:hint="eastAsia"/>
          <w:lang w:eastAsia="zh-CN"/>
        </w:rPr>
        <w:t>女性</w:t>
      </w:r>
      <w:r w:rsidRPr="009229DA">
        <w:rPr>
          <w:rFonts w:hint="eastAsia"/>
          <w:lang w:eastAsia="zh-CN"/>
        </w:rPr>
        <w:t>和</w:t>
      </w:r>
      <w:r w:rsidR="009229DA">
        <w:rPr>
          <w:rFonts w:hint="eastAsia"/>
          <w:lang w:eastAsia="zh-CN"/>
        </w:rPr>
        <w:t>年轻女性</w:t>
      </w:r>
      <w:r w:rsidRPr="009229DA">
        <w:rPr>
          <w:rFonts w:hint="eastAsia"/>
          <w:lang w:eastAsia="zh-CN"/>
        </w:rPr>
        <w:t>接受了数字技能培训和指导，并探索了</w:t>
      </w:r>
      <w:r w:rsidRPr="009229DA">
        <w:rPr>
          <w:rFonts w:hint="eastAsia"/>
          <w:lang w:eastAsia="zh-CN"/>
        </w:rPr>
        <w:t>146</w:t>
      </w:r>
      <w:r w:rsidRPr="009229DA">
        <w:rPr>
          <w:rFonts w:hint="eastAsia"/>
          <w:lang w:eastAsia="zh-CN"/>
        </w:rPr>
        <w:t>个研究项目，以解决性别数字鸿沟问题，</w:t>
      </w:r>
      <w:r w:rsidR="00C97ADF">
        <w:rPr>
          <w:rFonts w:hint="eastAsia"/>
          <w:lang w:eastAsia="zh-CN"/>
        </w:rPr>
        <w:t>同时</w:t>
      </w:r>
      <w:r w:rsidRPr="009229DA">
        <w:rPr>
          <w:rFonts w:hint="eastAsia"/>
          <w:lang w:eastAsia="zh-CN"/>
        </w:rPr>
        <w:t>确定缺乏定期访问互联网和数字技术的</w:t>
      </w:r>
      <w:r w:rsidR="00C97ADF" w:rsidRPr="009229DA">
        <w:rPr>
          <w:rFonts w:hint="eastAsia"/>
          <w:lang w:eastAsia="zh-CN"/>
        </w:rPr>
        <w:t>领域</w:t>
      </w:r>
      <w:r w:rsidR="00C97ADF">
        <w:rPr>
          <w:rFonts w:hint="eastAsia"/>
          <w:lang w:eastAsia="zh-CN"/>
        </w:rPr>
        <w:t>，以找到</w:t>
      </w:r>
      <w:r w:rsidRPr="009229DA">
        <w:rPr>
          <w:rFonts w:hint="eastAsia"/>
          <w:lang w:eastAsia="zh-CN"/>
        </w:rPr>
        <w:t>解决方案。由于伙伴政府和私营部门的专业知识和协作，国际电联通过</w:t>
      </w:r>
      <w:r w:rsidR="00C97ADF" w:rsidRPr="00B2319D">
        <w:rPr>
          <w:rFonts w:eastAsia="Times New Roman"/>
          <w:lang w:eastAsia="zh-CN"/>
        </w:rPr>
        <w:t>EQUALS</w:t>
      </w:r>
      <w:r w:rsidRPr="009229DA">
        <w:rPr>
          <w:rFonts w:hint="eastAsia"/>
          <w:lang w:eastAsia="zh-CN"/>
        </w:rPr>
        <w:t>和区域</w:t>
      </w:r>
      <w:r w:rsidR="00C97ADF">
        <w:rPr>
          <w:rFonts w:hint="eastAsia"/>
          <w:lang w:eastAsia="zh-CN"/>
        </w:rPr>
        <w:t>代表</w:t>
      </w:r>
      <w:r w:rsidRPr="009229DA">
        <w:rPr>
          <w:rFonts w:hint="eastAsia"/>
          <w:lang w:eastAsia="zh-CN"/>
        </w:rPr>
        <w:t>处牵头的</w:t>
      </w:r>
      <w:r w:rsidR="00C97ADF">
        <w:rPr>
          <w:rFonts w:hint="eastAsia"/>
          <w:lang w:eastAsia="zh-CN"/>
        </w:rPr>
        <w:t>相关举措</w:t>
      </w:r>
      <w:r w:rsidRPr="009229DA">
        <w:rPr>
          <w:rFonts w:hint="eastAsia"/>
          <w:lang w:eastAsia="zh-CN"/>
        </w:rPr>
        <w:t>得以实现</w:t>
      </w:r>
      <w:r w:rsidR="00C97ADF">
        <w:rPr>
          <w:rFonts w:hint="eastAsia"/>
          <w:lang w:eastAsia="zh-CN"/>
        </w:rPr>
        <w:t>。</w:t>
      </w:r>
    </w:p>
    <w:p w14:paraId="0BBB7695" w14:textId="488D467B" w:rsidR="00B2319D" w:rsidRPr="00B2319D" w:rsidRDefault="00B2319D"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eastAsia="Times New Roman"/>
          <w:lang w:eastAsia="zh-CN"/>
        </w:rPr>
      </w:pPr>
      <w:r w:rsidRPr="00B2319D">
        <w:rPr>
          <w:rFonts w:hint="eastAsia"/>
          <w:lang w:eastAsia="zh-CN"/>
        </w:rPr>
        <w:t>国际电联和</w:t>
      </w:r>
      <w:r w:rsidR="002B1BD3">
        <w:rPr>
          <w:rFonts w:hint="eastAsia"/>
          <w:lang w:eastAsia="zh-CN"/>
        </w:rPr>
        <w:t>联合国</w:t>
      </w:r>
      <w:r w:rsidRPr="00B2319D">
        <w:rPr>
          <w:rFonts w:hint="eastAsia"/>
          <w:lang w:eastAsia="zh-CN"/>
        </w:rPr>
        <w:t>儿童基金会（</w:t>
      </w:r>
      <w:r w:rsidRPr="00B2319D">
        <w:rPr>
          <w:rFonts w:hint="eastAsia"/>
          <w:lang w:eastAsia="zh-CN"/>
        </w:rPr>
        <w:t>UNICEF</w:t>
      </w:r>
      <w:r w:rsidRPr="00B2319D">
        <w:rPr>
          <w:rFonts w:hint="eastAsia"/>
          <w:lang w:eastAsia="zh-CN"/>
        </w:rPr>
        <w:t>）</w:t>
      </w:r>
      <w:r w:rsidR="0058384E">
        <w:rPr>
          <w:rFonts w:hint="eastAsia"/>
          <w:lang w:eastAsia="zh-CN"/>
        </w:rPr>
        <w:t>于</w:t>
      </w:r>
      <w:r w:rsidR="0058384E">
        <w:rPr>
          <w:rFonts w:hint="eastAsia"/>
          <w:lang w:eastAsia="zh-CN"/>
        </w:rPr>
        <w:t>2</w:t>
      </w:r>
      <w:r w:rsidR="0058384E">
        <w:rPr>
          <w:lang w:eastAsia="zh-CN"/>
        </w:rPr>
        <w:t>020</w:t>
      </w:r>
      <w:r w:rsidR="0058384E">
        <w:rPr>
          <w:rFonts w:hint="eastAsia"/>
          <w:lang w:eastAsia="zh-CN"/>
        </w:rPr>
        <w:t>年</w:t>
      </w:r>
      <w:r w:rsidRPr="00B2319D">
        <w:rPr>
          <w:rFonts w:hint="eastAsia"/>
          <w:lang w:eastAsia="zh-CN"/>
        </w:rPr>
        <w:t>推出了《</w:t>
      </w:r>
      <w:hyperlink r:id="rId19" w:history="1">
        <w:r w:rsidRPr="00D2150F">
          <w:rPr>
            <w:rStyle w:val="Hyperlink"/>
            <w:rFonts w:ascii="STKaiti" w:eastAsia="STKaiti" w:hAnsi="STKaiti" w:cs="Microsoft YaHei" w:hint="eastAsia"/>
            <w:lang w:eastAsia="zh-CN"/>
          </w:rPr>
          <w:t>走向平等的未来：通过科学、技术、工程和数学重新构想年轻女性的教育</w:t>
        </w:r>
      </w:hyperlink>
      <w:r w:rsidRPr="00B2319D">
        <w:rPr>
          <w:rFonts w:hint="eastAsia"/>
          <w:lang w:eastAsia="zh-CN"/>
        </w:rPr>
        <w:t>》报告，作为对</w:t>
      </w:r>
      <w:r w:rsidRPr="00B2319D">
        <w:rPr>
          <w:rFonts w:hint="eastAsia"/>
          <w:lang w:eastAsia="zh-CN"/>
        </w:rPr>
        <w:t>EQUALS</w:t>
      </w:r>
      <w:r w:rsidRPr="00B2319D">
        <w:rPr>
          <w:rFonts w:hint="eastAsia"/>
          <w:lang w:eastAsia="zh-CN"/>
        </w:rPr>
        <w:t>全球伙伴关系的贡献。</w:t>
      </w:r>
      <w:r w:rsidR="0058384E">
        <w:rPr>
          <w:rFonts w:hint="eastAsia"/>
          <w:lang w:eastAsia="zh-CN"/>
        </w:rPr>
        <w:t>该</w:t>
      </w:r>
      <w:r w:rsidRPr="00B2319D">
        <w:rPr>
          <w:rFonts w:hint="eastAsia"/>
          <w:lang w:eastAsia="zh-CN"/>
        </w:rPr>
        <w:t>报告试图引发人们对科学、技术、工程和数学教育的潜力的关注，以改变教育系统中的性别规范，改善年轻女性的高质量学习机会，并强调能够加快年轻女性在科学、技术、工程和数学行业的教育和技术专家工作之间过渡的关键行动。</w:t>
      </w:r>
    </w:p>
    <w:p w14:paraId="47DC1A79" w14:textId="0DC6CFF7" w:rsidR="002D5697" w:rsidRPr="002D5697" w:rsidRDefault="002D5697"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2D5697">
        <w:rPr>
          <w:rFonts w:hint="eastAsia"/>
          <w:lang w:eastAsia="zh-CN"/>
        </w:rPr>
        <w:t>国际电</w:t>
      </w:r>
      <w:proofErr w:type="gramStart"/>
      <w:r w:rsidRPr="002D5697">
        <w:rPr>
          <w:rFonts w:hint="eastAsia"/>
          <w:lang w:eastAsia="zh-CN"/>
        </w:rPr>
        <w:t>联一直</w:t>
      </w:r>
      <w:proofErr w:type="gramEnd"/>
      <w:r w:rsidRPr="002D5697">
        <w:rPr>
          <w:rFonts w:hint="eastAsia"/>
          <w:lang w:eastAsia="zh-CN"/>
        </w:rPr>
        <w:t>在开展保护</w:t>
      </w:r>
      <w:r>
        <w:rPr>
          <w:rFonts w:hint="eastAsia"/>
          <w:lang w:eastAsia="zh-CN"/>
        </w:rPr>
        <w:t>上网</w:t>
      </w:r>
      <w:r w:rsidRPr="002D5697">
        <w:rPr>
          <w:rFonts w:hint="eastAsia"/>
          <w:lang w:eastAsia="zh-CN"/>
        </w:rPr>
        <w:t>儿童方面的长期工作，为女孩开展</w:t>
      </w:r>
      <w:r>
        <w:rPr>
          <w:rFonts w:hint="eastAsia"/>
          <w:lang w:eastAsia="zh-CN"/>
        </w:rPr>
        <w:t>上网</w:t>
      </w:r>
      <w:r w:rsidRPr="002D5697">
        <w:rPr>
          <w:rFonts w:hint="eastAsia"/>
          <w:lang w:eastAsia="zh-CN"/>
        </w:rPr>
        <w:t>安全培训。该安全模块将成为</w:t>
      </w:r>
      <w:r>
        <w:rPr>
          <w:rFonts w:hint="eastAsia"/>
          <w:lang w:eastAsia="zh-CN"/>
        </w:rPr>
        <w:t>与</w:t>
      </w:r>
      <w:r>
        <w:rPr>
          <w:rFonts w:hint="eastAsia"/>
          <w:lang w:eastAsia="zh-CN"/>
        </w:rPr>
        <w:t>GSM</w:t>
      </w:r>
      <w:r>
        <w:rPr>
          <w:rFonts w:hint="eastAsia"/>
          <w:lang w:eastAsia="zh-CN"/>
        </w:rPr>
        <w:t>协会一道</w:t>
      </w:r>
      <w:r w:rsidRPr="002D5697">
        <w:rPr>
          <w:rFonts w:hint="eastAsia"/>
          <w:lang w:eastAsia="zh-CN"/>
        </w:rPr>
        <w:t>在</w:t>
      </w:r>
      <w:r w:rsidRPr="002D5697">
        <w:rPr>
          <w:rFonts w:hint="eastAsia"/>
          <w:lang w:eastAsia="zh-CN"/>
        </w:rPr>
        <w:t>12</w:t>
      </w:r>
      <w:r w:rsidRPr="002D5697">
        <w:rPr>
          <w:rFonts w:hint="eastAsia"/>
          <w:lang w:eastAsia="zh-CN"/>
        </w:rPr>
        <w:t>个国家为女孩举办的讲习班的一部分。</w:t>
      </w:r>
    </w:p>
    <w:p w14:paraId="4F7BD552" w14:textId="298C384A" w:rsidR="00B2319D" w:rsidRPr="002D5697" w:rsidRDefault="002D5697"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2D5697">
        <w:rPr>
          <w:rFonts w:hint="eastAsia"/>
          <w:lang w:eastAsia="zh-CN"/>
        </w:rPr>
        <w:t>2021</w:t>
      </w:r>
      <w:r w:rsidRPr="002D5697">
        <w:rPr>
          <w:rFonts w:hint="eastAsia"/>
          <w:lang w:eastAsia="zh-CN"/>
        </w:rPr>
        <w:t>年</w:t>
      </w:r>
      <w:r w:rsidRPr="002D5697">
        <w:rPr>
          <w:rFonts w:hint="eastAsia"/>
          <w:lang w:eastAsia="zh-CN"/>
        </w:rPr>
        <w:t>3</w:t>
      </w:r>
      <w:r w:rsidRPr="002D5697">
        <w:rPr>
          <w:rFonts w:hint="eastAsia"/>
          <w:lang w:eastAsia="zh-CN"/>
        </w:rPr>
        <w:t>月</w:t>
      </w:r>
      <w:r w:rsidRPr="002D5697">
        <w:rPr>
          <w:rFonts w:hint="eastAsia"/>
          <w:lang w:eastAsia="zh-CN"/>
        </w:rPr>
        <w:t>8</w:t>
      </w:r>
      <w:r w:rsidRPr="002D5697">
        <w:rPr>
          <w:rFonts w:hint="eastAsia"/>
          <w:lang w:eastAsia="zh-CN"/>
        </w:rPr>
        <w:t>日，国际电联、</w:t>
      </w:r>
      <w:r w:rsidRPr="002D5697">
        <w:rPr>
          <w:rFonts w:hint="eastAsia"/>
          <w:lang w:eastAsia="zh-CN"/>
        </w:rPr>
        <w:t>FIRST</w:t>
      </w:r>
      <w:r w:rsidR="00810D85">
        <w:rPr>
          <w:rFonts w:hint="eastAsia"/>
          <w:lang w:eastAsia="zh-CN"/>
        </w:rPr>
        <w:t>（</w:t>
      </w:r>
      <w:r w:rsidR="00810D85" w:rsidRPr="00810D85">
        <w:rPr>
          <w:lang w:eastAsia="zh-CN"/>
        </w:rPr>
        <w:t>事件响应与安全团队论</w:t>
      </w:r>
      <w:r w:rsidR="00810D85" w:rsidRPr="00810D85">
        <w:rPr>
          <w:rFonts w:hint="eastAsia"/>
          <w:lang w:eastAsia="zh-CN"/>
        </w:rPr>
        <w:t>坛）</w:t>
      </w:r>
      <w:r w:rsidRPr="002D5697">
        <w:rPr>
          <w:rFonts w:hint="eastAsia"/>
          <w:lang w:eastAsia="zh-CN"/>
        </w:rPr>
        <w:t>和</w:t>
      </w:r>
      <w:r w:rsidRPr="002D5697">
        <w:rPr>
          <w:rFonts w:hint="eastAsia"/>
          <w:lang w:eastAsia="zh-CN"/>
        </w:rPr>
        <w:t>EQUALS</w:t>
      </w:r>
      <w:r w:rsidRPr="002D5697">
        <w:rPr>
          <w:rFonts w:hint="eastAsia"/>
          <w:lang w:eastAsia="zh-CN"/>
        </w:rPr>
        <w:t>推出了</w:t>
      </w:r>
      <w:r w:rsidR="00810D85">
        <w:rPr>
          <w:rFonts w:hint="eastAsia"/>
          <w:lang w:eastAsia="zh-CN"/>
        </w:rPr>
        <w:t>“</w:t>
      </w:r>
      <w:hyperlink r:id="rId20" w:history="1">
        <w:proofErr w:type="spellStart"/>
        <w:r w:rsidR="00810D85" w:rsidRPr="00D2150F">
          <w:rPr>
            <w:rStyle w:val="Hyperlink"/>
            <w:rFonts w:asciiTheme="minorEastAsia" w:eastAsiaTheme="minorEastAsia" w:hAnsiTheme="minorEastAsia" w:cs="Microsoft YaHei" w:hint="eastAsia"/>
          </w:rPr>
          <w:t>女性网络导师制计划</w:t>
        </w:r>
        <w:proofErr w:type="spellEnd"/>
      </w:hyperlink>
      <w:r w:rsidR="00810D85" w:rsidRPr="00810D85">
        <w:rPr>
          <w:rFonts w:hint="eastAsia"/>
          <w:lang w:eastAsia="zh-CN"/>
        </w:rPr>
        <w:t>”（</w:t>
      </w:r>
      <w:r w:rsidR="00C379FE">
        <w:fldChar w:fldCharType="begin"/>
      </w:r>
      <w:r w:rsidR="00C379FE">
        <w:instrText xml:space="preserve"> HYPERLINK "https://www.itu.int/en/ITU-D/Cybersecurity/Pages/Women-in-Cyber/Women-in-Cyber-Mentorship-Programme.aspx" </w:instrText>
      </w:r>
      <w:r w:rsidR="00C379FE">
        <w:fldChar w:fldCharType="separate"/>
      </w:r>
      <w:r w:rsidR="00810D85" w:rsidRPr="00B2319D">
        <w:rPr>
          <w:rFonts w:eastAsia="Times New Roman"/>
          <w:color w:val="0000FF"/>
          <w:u w:val="single"/>
        </w:rPr>
        <w:t>Women in Cyber Mentorship Programme</w:t>
      </w:r>
      <w:r w:rsidR="00C379FE">
        <w:rPr>
          <w:rFonts w:eastAsia="Times New Roman"/>
          <w:color w:val="0000FF"/>
          <w:u w:val="single"/>
        </w:rPr>
        <w:fldChar w:fldCharType="end"/>
      </w:r>
      <w:r w:rsidR="00810D85">
        <w:rPr>
          <w:rFonts w:ascii="SimSun" w:hAnsi="SimSun" w:cs="SimSun" w:hint="eastAsia"/>
          <w:color w:val="0000FF"/>
          <w:u w:val="single"/>
          <w:lang w:eastAsia="zh-CN"/>
        </w:rPr>
        <w:t>）</w:t>
      </w:r>
      <w:r w:rsidRPr="002D5697">
        <w:rPr>
          <w:rFonts w:hint="eastAsia"/>
          <w:lang w:eastAsia="zh-CN"/>
        </w:rPr>
        <w:t>，该</w:t>
      </w:r>
      <w:r w:rsidR="00810D85">
        <w:rPr>
          <w:rFonts w:hint="eastAsia"/>
          <w:lang w:eastAsia="zh-CN"/>
        </w:rPr>
        <w:t>计划</w:t>
      </w:r>
      <w:r w:rsidRPr="002D5697">
        <w:rPr>
          <w:rFonts w:hint="eastAsia"/>
          <w:lang w:eastAsia="zh-CN"/>
        </w:rPr>
        <w:t>将</w:t>
      </w:r>
      <w:r w:rsidR="00810D85" w:rsidRPr="002D5697">
        <w:rPr>
          <w:rFonts w:hint="eastAsia"/>
          <w:lang w:eastAsia="zh-CN"/>
        </w:rPr>
        <w:t>每月</w:t>
      </w:r>
      <w:r w:rsidR="00810D85">
        <w:rPr>
          <w:rFonts w:hint="eastAsia"/>
          <w:lang w:eastAsia="zh-CN"/>
        </w:rPr>
        <w:t>定期</w:t>
      </w:r>
      <w:r w:rsidRPr="002D5697">
        <w:rPr>
          <w:rFonts w:hint="eastAsia"/>
          <w:lang w:eastAsia="zh-CN"/>
        </w:rPr>
        <w:t>提供</w:t>
      </w:r>
      <w:r w:rsidR="00810D85">
        <w:rPr>
          <w:rFonts w:hint="eastAsia"/>
          <w:lang w:eastAsia="zh-CN"/>
        </w:rPr>
        <w:t>由导师引导的</w:t>
      </w:r>
      <w:r w:rsidRPr="002D5697">
        <w:rPr>
          <w:rFonts w:hint="eastAsia"/>
          <w:lang w:eastAsia="zh-CN"/>
        </w:rPr>
        <w:t>辅导，并支持一系列鼓舞人心的主题演讲以及技术和软技能培训等活动。</w:t>
      </w:r>
      <w:r w:rsidR="00810D85">
        <w:rPr>
          <w:rFonts w:hint="eastAsia"/>
          <w:lang w:eastAsia="zh-CN"/>
        </w:rPr>
        <w:t>该计划</w:t>
      </w:r>
      <w:r w:rsidRPr="002D5697">
        <w:rPr>
          <w:rFonts w:hint="eastAsia"/>
          <w:lang w:eastAsia="zh-CN"/>
        </w:rPr>
        <w:t>旨在转变</w:t>
      </w:r>
      <w:r w:rsidR="00810D85">
        <w:rPr>
          <w:rFonts w:hint="eastAsia"/>
          <w:lang w:eastAsia="zh-CN"/>
        </w:rPr>
        <w:t>人们的观念</w:t>
      </w:r>
      <w:r w:rsidRPr="002D5697">
        <w:rPr>
          <w:rFonts w:hint="eastAsia"/>
          <w:lang w:eastAsia="zh-CN"/>
        </w:rPr>
        <w:t>，解决阻碍</w:t>
      </w:r>
      <w:r w:rsidR="00810D85">
        <w:rPr>
          <w:rFonts w:hint="eastAsia"/>
          <w:lang w:eastAsia="zh-CN"/>
        </w:rPr>
        <w:t>实现</w:t>
      </w:r>
      <w:r w:rsidRPr="002D5697">
        <w:rPr>
          <w:rFonts w:hint="eastAsia"/>
          <w:lang w:eastAsia="zh-CN"/>
        </w:rPr>
        <w:t>更广泛包容</w:t>
      </w:r>
      <w:r w:rsidR="00810D85">
        <w:rPr>
          <w:rFonts w:hint="eastAsia"/>
          <w:lang w:eastAsia="zh-CN"/>
        </w:rPr>
        <w:t>性</w:t>
      </w:r>
      <w:r w:rsidRPr="002D5697">
        <w:rPr>
          <w:rFonts w:hint="eastAsia"/>
          <w:lang w:eastAsia="zh-CN"/>
        </w:rPr>
        <w:t>的系统性障碍，鼓励</w:t>
      </w:r>
      <w:r w:rsidR="00810D85">
        <w:rPr>
          <w:rFonts w:hint="eastAsia"/>
          <w:lang w:eastAsia="zh-CN"/>
        </w:rPr>
        <w:t>女性</w:t>
      </w:r>
      <w:r w:rsidRPr="002D5697">
        <w:rPr>
          <w:rFonts w:hint="eastAsia"/>
          <w:lang w:eastAsia="zh-CN"/>
        </w:rPr>
        <w:t>在网络安全中发挥领导作用，并促进专业最佳做法的知识共享。</w:t>
      </w:r>
    </w:p>
    <w:p w14:paraId="0C51A014" w14:textId="08F25820" w:rsidR="007F0537" w:rsidRPr="002D5697" w:rsidRDefault="007F0537"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2D5697">
        <w:rPr>
          <w:rFonts w:hint="eastAsia"/>
          <w:lang w:eastAsia="zh-CN"/>
        </w:rPr>
        <w:t>同一天，国际电联和思科</w:t>
      </w:r>
      <w:r w:rsidR="00D257D5">
        <w:rPr>
          <w:rFonts w:hint="eastAsia"/>
          <w:lang w:eastAsia="zh-CN"/>
        </w:rPr>
        <w:t>公司</w:t>
      </w:r>
      <w:r w:rsidRPr="002D5697">
        <w:rPr>
          <w:rFonts w:hint="eastAsia"/>
          <w:lang w:eastAsia="zh-CN"/>
        </w:rPr>
        <w:t>推出了</w:t>
      </w:r>
      <w:hyperlink r:id="rId21" w:history="1">
        <w:r w:rsidRPr="00D2150F">
          <w:rPr>
            <w:rStyle w:val="Hyperlink"/>
            <w:rFonts w:ascii="STKaiti" w:eastAsia="STKaiti" w:hAnsi="STKaiti" w:hint="eastAsia"/>
            <w:lang w:eastAsia="zh-CN"/>
          </w:rPr>
          <w:t>思</w:t>
        </w:r>
        <w:r w:rsidRPr="00D2150F">
          <w:rPr>
            <w:rStyle w:val="Hyperlink"/>
            <w:rFonts w:ascii="STKaiti" w:eastAsia="STKaiti" w:hAnsi="STKaiti" w:cs="Microsoft YaHei" w:hint="eastAsia"/>
            <w:lang w:eastAsia="zh-CN"/>
          </w:rPr>
          <w:t>科</w:t>
        </w:r>
        <w:r w:rsidR="00D257D5" w:rsidRPr="00D2150F">
          <w:rPr>
            <w:rStyle w:val="Hyperlink"/>
            <w:rFonts w:ascii="STKaiti" w:eastAsia="STKaiti" w:hAnsi="STKaiti"/>
            <w:lang w:eastAsia="zh-CN"/>
          </w:rPr>
          <w:t>EQUALS</w:t>
        </w:r>
        <w:r w:rsidRPr="00D2150F">
          <w:rPr>
            <w:rStyle w:val="Hyperlink"/>
            <w:rFonts w:ascii="STKaiti" w:eastAsia="STKaiti" w:hAnsi="STKaiti" w:cs="Microsoft YaHei" w:hint="eastAsia"/>
            <w:lang w:eastAsia="zh-CN"/>
          </w:rPr>
          <w:t>学习空间</w:t>
        </w:r>
      </w:hyperlink>
      <w:r w:rsidRPr="002D5697">
        <w:rPr>
          <w:rFonts w:hint="eastAsia"/>
          <w:lang w:eastAsia="zh-CN"/>
        </w:rPr>
        <w:t>，旨在提供在线课程，以培养技术技能，使女孩和年轻</w:t>
      </w:r>
      <w:r w:rsidR="00D257D5">
        <w:rPr>
          <w:rFonts w:hint="eastAsia"/>
          <w:lang w:eastAsia="zh-CN"/>
        </w:rPr>
        <w:t>女性</w:t>
      </w:r>
      <w:r w:rsidRPr="002D5697">
        <w:rPr>
          <w:rFonts w:hint="eastAsia"/>
          <w:lang w:eastAsia="zh-CN"/>
        </w:rPr>
        <w:t>能够获得关于网络安全、创业和</w:t>
      </w:r>
      <w:proofErr w:type="gramStart"/>
      <w:r w:rsidRPr="002D5697">
        <w:rPr>
          <w:rFonts w:hint="eastAsia"/>
          <w:lang w:eastAsia="zh-CN"/>
        </w:rPr>
        <w:t>物联网</w:t>
      </w:r>
      <w:proofErr w:type="gramEnd"/>
      <w:r w:rsidRPr="002D5697">
        <w:rPr>
          <w:rFonts w:hint="eastAsia"/>
          <w:lang w:eastAsia="zh-CN"/>
        </w:rPr>
        <w:t>等特定主题的免费培训。这些课程是自定进度的，</w:t>
      </w:r>
      <w:r w:rsidR="00D257D5">
        <w:rPr>
          <w:rFonts w:hint="eastAsia"/>
          <w:lang w:eastAsia="zh-CN"/>
        </w:rPr>
        <w:t>纳入</w:t>
      </w:r>
      <w:r w:rsidRPr="002D5697">
        <w:rPr>
          <w:rFonts w:hint="eastAsia"/>
          <w:lang w:eastAsia="zh-CN"/>
        </w:rPr>
        <w:t>了由</w:t>
      </w:r>
      <w:r w:rsidRPr="002D5697">
        <w:rPr>
          <w:rFonts w:hint="eastAsia"/>
          <w:lang w:eastAsia="zh-CN"/>
        </w:rPr>
        <w:t>EQUALS</w:t>
      </w:r>
      <w:r w:rsidRPr="002D5697">
        <w:rPr>
          <w:rFonts w:hint="eastAsia"/>
          <w:lang w:eastAsia="zh-CN"/>
        </w:rPr>
        <w:t>网络专家提供的实时课程。</w:t>
      </w:r>
    </w:p>
    <w:p w14:paraId="70599A95" w14:textId="39D93A80" w:rsidR="00B2319D" w:rsidRPr="002D5697" w:rsidRDefault="007F0537" w:rsidP="00C621FD">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2D5697">
        <w:rPr>
          <w:rFonts w:hint="eastAsia"/>
          <w:lang w:eastAsia="zh-CN"/>
        </w:rPr>
        <w:t>此外，</w:t>
      </w:r>
      <w:r w:rsidRPr="002D5697">
        <w:rPr>
          <w:rFonts w:hint="eastAsia"/>
          <w:lang w:eastAsia="zh-CN"/>
        </w:rPr>
        <w:t>2021</w:t>
      </w:r>
      <w:r w:rsidRPr="002D5697">
        <w:rPr>
          <w:rFonts w:hint="eastAsia"/>
          <w:lang w:eastAsia="zh-CN"/>
        </w:rPr>
        <w:t>年</w:t>
      </w:r>
      <w:r w:rsidRPr="002D5697">
        <w:rPr>
          <w:rFonts w:hint="eastAsia"/>
          <w:lang w:eastAsia="zh-CN"/>
        </w:rPr>
        <w:t>3</w:t>
      </w:r>
      <w:r w:rsidRPr="002D5697">
        <w:rPr>
          <w:rFonts w:hint="eastAsia"/>
          <w:lang w:eastAsia="zh-CN"/>
        </w:rPr>
        <w:t>月，在</w:t>
      </w:r>
      <w:r w:rsidR="00D2150F">
        <w:rPr>
          <w:rFonts w:asciiTheme="minorHAnsi" w:eastAsiaTheme="minorEastAsia" w:hAnsiTheme="minorHAnsi" w:cstheme="minorHAnsi"/>
          <w:color w:val="0000FF"/>
          <w:u w:val="single"/>
          <w:lang w:eastAsia="zh-CN"/>
        </w:rPr>
        <w:fldChar w:fldCharType="begin"/>
      </w:r>
      <w:r w:rsidR="00D2150F">
        <w:rPr>
          <w:rFonts w:asciiTheme="minorHAnsi" w:eastAsiaTheme="minorEastAsia" w:hAnsiTheme="minorHAnsi" w:cstheme="minorHAnsi"/>
          <w:color w:val="0000FF"/>
          <w:u w:val="single"/>
          <w:lang w:eastAsia="zh-CN"/>
        </w:rPr>
        <w:instrText xml:space="preserve"> HYPERLINK "https://www.itu.int/en/ITU-D/Regional-Presence/Europe/Documents/Events/2021/Gendered%20Digital%20Divide/21-00145_2f_Digitally-Empowered-generation-equality_EV4-no-isbn.pdf?csf=1&amp;e=Zhzrpf" </w:instrText>
      </w:r>
      <w:r w:rsidR="00D2150F">
        <w:rPr>
          <w:rFonts w:asciiTheme="minorHAnsi" w:eastAsiaTheme="minorEastAsia" w:hAnsiTheme="minorHAnsi" w:cstheme="minorHAnsi"/>
          <w:color w:val="0000FF"/>
          <w:u w:val="single"/>
          <w:lang w:eastAsia="zh-CN"/>
        </w:rPr>
        <w:fldChar w:fldCharType="separate"/>
      </w:r>
      <w:r w:rsidR="00D257D5" w:rsidRPr="00D2150F">
        <w:rPr>
          <w:rStyle w:val="Hyperlink"/>
          <w:rFonts w:asciiTheme="minorHAnsi" w:eastAsiaTheme="minorEastAsia" w:hAnsiTheme="minorHAnsi" w:cstheme="minorHAnsi"/>
          <w:lang w:eastAsia="zh-CN"/>
        </w:rPr>
        <w:t>COVID-19</w:t>
      </w:r>
      <w:r w:rsidRPr="00D2150F">
        <w:rPr>
          <w:rStyle w:val="Hyperlink"/>
          <w:rFonts w:asciiTheme="minorHAnsi" w:eastAsiaTheme="minorEastAsia" w:hAnsiTheme="minorHAnsi" w:cstheme="minorHAnsi" w:hint="eastAsia"/>
          <w:lang w:eastAsia="zh-CN"/>
        </w:rPr>
        <w:t>后举行的</w:t>
      </w:r>
      <w:r w:rsidR="009901C3" w:rsidRPr="00D2150F">
        <w:rPr>
          <w:rStyle w:val="Hyperlink"/>
          <w:rFonts w:asciiTheme="minorHAnsi" w:eastAsiaTheme="minorEastAsia" w:hAnsiTheme="minorHAnsi" w:cstheme="minorHAnsi"/>
          <w:lang w:eastAsia="zh-CN"/>
        </w:rPr>
        <w:t>数字赋能一代平等</w:t>
      </w:r>
      <w:r w:rsidR="009901C3" w:rsidRPr="00D2150F">
        <w:rPr>
          <w:rStyle w:val="Hyperlink"/>
          <w:rFonts w:asciiTheme="minorHAnsi" w:eastAsiaTheme="minorEastAsia" w:hAnsiTheme="minorHAnsi" w:cstheme="minorHAnsi" w:hint="eastAsia"/>
          <w:lang w:eastAsia="zh-CN"/>
        </w:rPr>
        <w:t>性</w:t>
      </w:r>
      <w:r w:rsidR="00D2150F">
        <w:rPr>
          <w:rFonts w:asciiTheme="minorHAnsi" w:eastAsiaTheme="minorEastAsia" w:hAnsiTheme="minorHAnsi" w:cstheme="minorHAnsi"/>
          <w:color w:val="0000FF"/>
          <w:u w:val="single"/>
          <w:lang w:eastAsia="zh-CN"/>
        </w:rPr>
        <w:fldChar w:fldCharType="end"/>
      </w:r>
      <w:r w:rsidRPr="002D5697">
        <w:rPr>
          <w:rFonts w:hint="eastAsia"/>
          <w:lang w:eastAsia="zh-CN"/>
        </w:rPr>
        <w:t>特别会议的背景下，国际电联欧洲</w:t>
      </w:r>
      <w:r w:rsidR="009901C3">
        <w:rPr>
          <w:rFonts w:hint="eastAsia"/>
          <w:lang w:eastAsia="zh-CN"/>
        </w:rPr>
        <w:t>代表</w:t>
      </w:r>
      <w:r w:rsidRPr="002D5697">
        <w:rPr>
          <w:rFonts w:hint="eastAsia"/>
          <w:lang w:eastAsia="zh-CN"/>
        </w:rPr>
        <w:t>处发布了国际电联</w:t>
      </w:r>
      <w:r w:rsidRPr="002D5697">
        <w:rPr>
          <w:rFonts w:hint="eastAsia"/>
          <w:lang w:eastAsia="zh-CN"/>
        </w:rPr>
        <w:t>/</w:t>
      </w:r>
      <w:r w:rsidRPr="002D5697">
        <w:rPr>
          <w:rFonts w:hint="eastAsia"/>
          <w:lang w:eastAsia="zh-CN"/>
        </w:rPr>
        <w:t>联合国妇女</w:t>
      </w:r>
      <w:proofErr w:type="gramStart"/>
      <w:r w:rsidRPr="002D5697">
        <w:rPr>
          <w:rFonts w:hint="eastAsia"/>
          <w:lang w:eastAsia="zh-CN"/>
        </w:rPr>
        <w:t>署关于</w:t>
      </w:r>
      <w:proofErr w:type="gramEnd"/>
      <w:r w:rsidRPr="002D5697">
        <w:rPr>
          <w:rFonts w:hint="eastAsia"/>
          <w:lang w:eastAsia="zh-CN"/>
        </w:rPr>
        <w:t>通过</w:t>
      </w:r>
      <w:r w:rsidR="009901C3">
        <w:rPr>
          <w:rFonts w:hint="eastAsia"/>
          <w:lang w:eastAsia="zh-CN"/>
        </w:rPr>
        <w:t>ICT</w:t>
      </w:r>
      <w:r w:rsidRPr="002D5697">
        <w:rPr>
          <w:rFonts w:hint="eastAsia"/>
          <w:lang w:eastAsia="zh-CN"/>
        </w:rPr>
        <w:t>增强</w:t>
      </w:r>
      <w:r w:rsidR="009901C3">
        <w:rPr>
          <w:rFonts w:hint="eastAsia"/>
          <w:lang w:eastAsia="zh-CN"/>
        </w:rPr>
        <w:t>女性</w:t>
      </w:r>
      <w:r w:rsidRPr="002D5697">
        <w:rPr>
          <w:rFonts w:hint="eastAsia"/>
          <w:lang w:eastAsia="zh-CN"/>
        </w:rPr>
        <w:t>和女孩</w:t>
      </w:r>
      <w:r w:rsidR="009901C3">
        <w:rPr>
          <w:rFonts w:hint="eastAsia"/>
          <w:lang w:eastAsia="zh-CN"/>
        </w:rPr>
        <w:t>能力</w:t>
      </w:r>
      <w:r w:rsidRPr="002D5697">
        <w:rPr>
          <w:rFonts w:hint="eastAsia"/>
          <w:lang w:eastAsia="zh-CN"/>
        </w:rPr>
        <w:t>的主要挑战和机遇的报告。</w:t>
      </w:r>
    </w:p>
    <w:p w14:paraId="388C4BE0" w14:textId="78778CEE" w:rsidR="00B2319D" w:rsidRPr="00B2319D" w:rsidRDefault="00B2319D" w:rsidP="00B2319D">
      <w:pPr>
        <w:tabs>
          <w:tab w:val="clear" w:pos="794"/>
          <w:tab w:val="clear" w:pos="1191"/>
          <w:tab w:val="clear" w:pos="1588"/>
          <w:tab w:val="clear" w:pos="1985"/>
          <w:tab w:val="left" w:pos="567"/>
          <w:tab w:val="left" w:pos="1134"/>
          <w:tab w:val="left" w:pos="1701"/>
          <w:tab w:val="left" w:pos="2268"/>
          <w:tab w:val="left" w:pos="2835"/>
        </w:tabs>
        <w:jc w:val="both"/>
        <w:rPr>
          <w:rFonts w:eastAsia="Times New Roman"/>
          <w:lang w:eastAsia="zh-CN"/>
        </w:rPr>
      </w:pPr>
      <w:r w:rsidRPr="00B2319D">
        <w:rPr>
          <w:rFonts w:hint="eastAsia"/>
          <w:lang w:eastAsia="zh-CN"/>
        </w:rPr>
        <w:lastRenderedPageBreak/>
        <w:t>拉丁美洲国家受益于两</w:t>
      </w:r>
      <w:r w:rsidR="00C70DB9">
        <w:rPr>
          <w:rFonts w:hint="eastAsia"/>
          <w:lang w:eastAsia="zh-CN"/>
        </w:rPr>
        <w:t>次</w:t>
      </w:r>
      <w:hyperlink r:id="rId22" w:history="1">
        <w:r w:rsidRPr="00D2150F">
          <w:rPr>
            <w:rStyle w:val="Hyperlink"/>
            <w:rFonts w:asciiTheme="minorHAnsi" w:eastAsiaTheme="minorEastAsia" w:hAnsiTheme="minorHAnsi" w:cstheme="minorHAnsi"/>
            <w:lang w:eastAsia="zh-CN"/>
          </w:rPr>
          <w:t>电信和</w:t>
        </w:r>
        <w:r w:rsidRPr="00D2150F">
          <w:rPr>
            <w:rStyle w:val="Hyperlink"/>
            <w:rFonts w:asciiTheme="minorHAnsi" w:eastAsiaTheme="minorEastAsia" w:hAnsiTheme="minorHAnsi" w:cstheme="minorHAnsi"/>
            <w:lang w:eastAsia="zh-CN"/>
          </w:rPr>
          <w:t>ICT</w:t>
        </w:r>
        <w:r w:rsidR="00C70DB9" w:rsidRPr="00D2150F">
          <w:rPr>
            <w:rStyle w:val="Hyperlink"/>
            <w:rFonts w:asciiTheme="minorHAnsi" w:eastAsiaTheme="minorEastAsia" w:hAnsiTheme="minorHAnsi" w:cstheme="minorHAnsi"/>
            <w:lang w:eastAsia="zh-CN"/>
          </w:rPr>
          <w:t>行业</w:t>
        </w:r>
        <w:r w:rsidRPr="00D2150F">
          <w:rPr>
            <w:rStyle w:val="Hyperlink"/>
            <w:rFonts w:asciiTheme="minorHAnsi" w:eastAsiaTheme="minorEastAsia" w:hAnsiTheme="minorHAnsi" w:cstheme="minorHAnsi"/>
            <w:lang w:eastAsia="zh-CN"/>
          </w:rPr>
          <w:t>女性领导力</w:t>
        </w:r>
      </w:hyperlink>
      <w:r w:rsidRPr="00B2319D">
        <w:rPr>
          <w:rFonts w:hint="eastAsia"/>
          <w:lang w:eastAsia="zh-CN"/>
        </w:rPr>
        <w:t>在线培训课程，该课程是与</w:t>
      </w:r>
      <w:r w:rsidRPr="00B2319D">
        <w:rPr>
          <w:rFonts w:hint="eastAsia"/>
          <w:lang w:eastAsia="zh-CN"/>
        </w:rPr>
        <w:t xml:space="preserve">EQUALS </w:t>
      </w:r>
      <w:r w:rsidRPr="00B2319D">
        <w:rPr>
          <w:rFonts w:hint="eastAsia"/>
          <w:lang w:eastAsia="zh-CN"/>
        </w:rPr>
        <w:t>全球伙伴关系协调举办的。近</w:t>
      </w:r>
      <w:r w:rsidRPr="00B2319D">
        <w:rPr>
          <w:rFonts w:hint="eastAsia"/>
          <w:lang w:eastAsia="zh-CN"/>
        </w:rPr>
        <w:t>100</w:t>
      </w:r>
      <w:r w:rsidRPr="00B2319D">
        <w:rPr>
          <w:rFonts w:hint="eastAsia"/>
          <w:lang w:eastAsia="zh-CN"/>
        </w:rPr>
        <w:t>人参加了培训。</w:t>
      </w:r>
    </w:p>
    <w:p w14:paraId="7947B30D" w14:textId="472C56F4" w:rsidR="00B2319D" w:rsidRPr="00B2319D" w:rsidRDefault="00B2319D" w:rsidP="00686A48">
      <w:pPr>
        <w:pStyle w:val="Heading2"/>
        <w:rPr>
          <w:lang w:eastAsia="zh-CN"/>
        </w:rPr>
      </w:pPr>
      <w:r w:rsidRPr="00B2319D">
        <w:rPr>
          <w:lang w:eastAsia="zh-CN"/>
        </w:rPr>
        <w:t>3.5</w:t>
      </w:r>
      <w:r w:rsidRPr="00B2319D">
        <w:rPr>
          <w:lang w:eastAsia="zh-CN"/>
        </w:rPr>
        <w:tab/>
      </w:r>
      <w:bookmarkStart w:id="6" w:name="_Hlk68593264"/>
      <w:r w:rsidR="00DA698F" w:rsidRPr="00F84BB5">
        <w:rPr>
          <w:lang w:eastAsia="zh-CN"/>
        </w:rPr>
        <w:t>技术领域性别平等</w:t>
      </w:r>
      <w:r w:rsidR="00DA698F" w:rsidRPr="00F84BB5">
        <w:rPr>
          <w:rFonts w:hint="eastAsia"/>
          <w:lang w:eastAsia="zh-CN"/>
        </w:rPr>
        <w:t>奖</w:t>
      </w:r>
      <w:bookmarkEnd w:id="6"/>
      <w:r w:rsidR="00DA698F" w:rsidRPr="00F84BB5">
        <w:rPr>
          <w:rFonts w:hint="eastAsia"/>
          <w:lang w:eastAsia="zh-CN"/>
        </w:rPr>
        <w:t>（</w:t>
      </w:r>
      <w:r w:rsidR="00DA698F" w:rsidRPr="00B2319D">
        <w:rPr>
          <w:lang w:eastAsia="zh-CN"/>
        </w:rPr>
        <w:t>EQUALS in Tech Awards</w:t>
      </w:r>
      <w:r w:rsidR="00DA698F">
        <w:rPr>
          <w:rFonts w:hint="eastAsia"/>
          <w:lang w:eastAsia="zh-CN"/>
        </w:rPr>
        <w:t>）</w:t>
      </w:r>
    </w:p>
    <w:p w14:paraId="4EAD0264" w14:textId="4F8510AC" w:rsidR="00B2319D" w:rsidRPr="00B2319D" w:rsidRDefault="00C379FE" w:rsidP="00D2150F">
      <w:pPr>
        <w:tabs>
          <w:tab w:val="clear" w:pos="794"/>
          <w:tab w:val="clear" w:pos="1191"/>
          <w:tab w:val="clear" w:pos="1588"/>
          <w:tab w:val="clear" w:pos="1985"/>
        </w:tabs>
        <w:overflowPunct/>
        <w:autoSpaceDE/>
        <w:autoSpaceDN/>
        <w:adjustRightInd/>
        <w:ind w:firstLineChars="200" w:firstLine="480"/>
        <w:jc w:val="both"/>
        <w:textAlignment w:val="auto"/>
        <w:rPr>
          <w:rFonts w:eastAsia="Times New Roman"/>
          <w:lang w:eastAsia="zh-CN"/>
        </w:rPr>
      </w:pPr>
      <w:hyperlink r:id="rId23" w:history="1">
        <w:r w:rsidR="00DA698F" w:rsidRPr="00D2150F">
          <w:rPr>
            <w:rStyle w:val="Hyperlink"/>
            <w:rFonts w:asciiTheme="minorEastAsia" w:eastAsiaTheme="minorEastAsia" w:hAnsiTheme="minorEastAsia" w:cs="Microsoft YaHei"/>
            <w:lang w:eastAsia="zh-CN"/>
          </w:rPr>
          <w:t>技术领域性别平等</w:t>
        </w:r>
        <w:r w:rsidR="00DA698F" w:rsidRPr="00D2150F">
          <w:rPr>
            <w:rStyle w:val="Hyperlink"/>
            <w:rFonts w:asciiTheme="minorEastAsia" w:eastAsiaTheme="minorEastAsia" w:hAnsiTheme="minorEastAsia" w:cs="Microsoft YaHei" w:hint="eastAsia"/>
            <w:lang w:eastAsia="zh-CN"/>
          </w:rPr>
          <w:t>奖</w:t>
        </w:r>
      </w:hyperlink>
      <w:r w:rsidR="00B2319D" w:rsidRPr="00B2319D">
        <w:rPr>
          <w:rFonts w:hint="eastAsia"/>
          <w:lang w:eastAsia="zh-CN"/>
        </w:rPr>
        <w:t>由</w:t>
      </w:r>
      <w:r w:rsidR="00B2319D" w:rsidRPr="00B2319D">
        <w:rPr>
          <w:rFonts w:hint="eastAsia"/>
          <w:lang w:eastAsia="zh-CN"/>
        </w:rPr>
        <w:t>EQUALS</w:t>
      </w:r>
      <w:r w:rsidR="00B2319D" w:rsidRPr="00B2319D">
        <w:rPr>
          <w:rFonts w:hint="eastAsia"/>
          <w:lang w:eastAsia="zh-CN"/>
        </w:rPr>
        <w:t>全球伙伴关系</w:t>
      </w:r>
      <w:r w:rsidR="00DA698F">
        <w:rPr>
          <w:rFonts w:hint="eastAsia"/>
          <w:lang w:eastAsia="zh-CN"/>
        </w:rPr>
        <w:t>主办</w:t>
      </w:r>
      <w:r w:rsidR="00B2319D" w:rsidRPr="00B2319D">
        <w:rPr>
          <w:rFonts w:hint="eastAsia"/>
          <w:lang w:eastAsia="zh-CN"/>
        </w:rPr>
        <w:t>，旨在表彰致力于缩小数字性别差距的各种创新解决方案。</w:t>
      </w:r>
      <w:r w:rsidR="00DA698F">
        <w:rPr>
          <w:rFonts w:hint="eastAsia"/>
          <w:lang w:eastAsia="zh-CN"/>
        </w:rPr>
        <w:t>针对</w:t>
      </w:r>
      <w:r w:rsidR="00B2319D" w:rsidRPr="00B2319D">
        <w:rPr>
          <w:rFonts w:hint="eastAsia"/>
          <w:lang w:eastAsia="zh-CN"/>
        </w:rPr>
        <w:t>2020</w:t>
      </w:r>
      <w:r w:rsidR="00DA698F">
        <w:rPr>
          <w:rFonts w:hint="eastAsia"/>
          <w:lang w:eastAsia="zh-CN"/>
        </w:rPr>
        <w:t>年</w:t>
      </w:r>
      <w:r w:rsidR="00DA698F" w:rsidRPr="00F84BB5">
        <w:rPr>
          <w:lang w:eastAsia="zh-CN"/>
        </w:rPr>
        <w:t>技术领域性别平等</w:t>
      </w:r>
      <w:r w:rsidR="00DA698F" w:rsidRPr="00F84BB5">
        <w:rPr>
          <w:rFonts w:hint="eastAsia"/>
          <w:lang w:eastAsia="zh-CN"/>
        </w:rPr>
        <w:t>奖</w:t>
      </w:r>
      <w:r w:rsidR="00B2319D" w:rsidRPr="00B2319D">
        <w:rPr>
          <w:rFonts w:hint="eastAsia"/>
          <w:lang w:eastAsia="zh-CN"/>
        </w:rPr>
        <w:t>，来自</w:t>
      </w:r>
      <w:r w:rsidR="00B2319D" w:rsidRPr="00B2319D">
        <w:rPr>
          <w:rFonts w:hint="eastAsia"/>
          <w:lang w:eastAsia="zh-CN"/>
        </w:rPr>
        <w:t>70</w:t>
      </w:r>
      <w:r w:rsidR="00B2319D" w:rsidRPr="00B2319D">
        <w:rPr>
          <w:rFonts w:hint="eastAsia"/>
          <w:lang w:eastAsia="zh-CN"/>
        </w:rPr>
        <w:t>个国家的</w:t>
      </w:r>
      <w:r w:rsidR="00B2319D" w:rsidRPr="00B2319D">
        <w:rPr>
          <w:rFonts w:hint="eastAsia"/>
          <w:lang w:eastAsia="zh-CN"/>
        </w:rPr>
        <w:t>340</w:t>
      </w:r>
      <w:r w:rsidR="00B2319D" w:rsidRPr="00B2319D">
        <w:rPr>
          <w:rFonts w:hint="eastAsia"/>
          <w:lang w:eastAsia="zh-CN"/>
        </w:rPr>
        <w:t>多个提名代表了私营部门、民间社会、政府和学术界。颁奖仪式是作为</w:t>
      </w:r>
      <w:r w:rsidR="00B2319D" w:rsidRPr="00B2319D">
        <w:rPr>
          <w:rFonts w:hint="eastAsia"/>
          <w:lang w:eastAsia="zh-CN"/>
        </w:rPr>
        <w:t>2020</w:t>
      </w:r>
      <w:r w:rsidR="00B2319D" w:rsidRPr="00B2319D">
        <w:rPr>
          <w:rFonts w:hint="eastAsia"/>
          <w:lang w:eastAsia="zh-CN"/>
        </w:rPr>
        <w:t>年</w:t>
      </w:r>
      <w:r w:rsidR="00B2319D" w:rsidRPr="00B2319D">
        <w:rPr>
          <w:rFonts w:hint="eastAsia"/>
          <w:lang w:eastAsia="zh-CN"/>
        </w:rPr>
        <w:t>11</w:t>
      </w:r>
      <w:r w:rsidR="00B2319D" w:rsidRPr="00B2319D">
        <w:rPr>
          <w:rFonts w:hint="eastAsia"/>
          <w:lang w:eastAsia="zh-CN"/>
        </w:rPr>
        <w:t>月</w:t>
      </w:r>
      <w:r w:rsidR="00DA698F">
        <w:rPr>
          <w:rFonts w:hint="eastAsia"/>
          <w:lang w:eastAsia="zh-CN"/>
        </w:rPr>
        <w:t>6</w:t>
      </w:r>
      <w:r w:rsidR="00DA698F">
        <w:rPr>
          <w:rFonts w:hint="eastAsia"/>
          <w:lang w:eastAsia="zh-CN"/>
        </w:rPr>
        <w:t>日</w:t>
      </w:r>
      <w:r w:rsidR="00B2319D" w:rsidRPr="00B2319D">
        <w:rPr>
          <w:rFonts w:hint="eastAsia"/>
          <w:lang w:eastAsia="zh-CN"/>
        </w:rPr>
        <w:t>互联网管理论坛的一部分</w:t>
      </w:r>
      <w:r w:rsidR="00A00ECC">
        <w:rPr>
          <w:rFonts w:hint="eastAsia"/>
          <w:lang w:eastAsia="zh-CN"/>
        </w:rPr>
        <w:t>以虚拟方式</w:t>
      </w:r>
      <w:r w:rsidR="00B2319D" w:rsidRPr="00B2319D">
        <w:rPr>
          <w:rFonts w:hint="eastAsia"/>
          <w:lang w:eastAsia="zh-CN"/>
        </w:rPr>
        <w:t>举行的。</w:t>
      </w:r>
    </w:p>
    <w:p w14:paraId="5E419C27" w14:textId="6DD9D4EC" w:rsidR="00B2319D" w:rsidRPr="00B2319D" w:rsidRDefault="00B2319D" w:rsidP="00686A48">
      <w:pPr>
        <w:pStyle w:val="Heading2"/>
        <w:rPr>
          <w:lang w:eastAsia="zh-CN"/>
        </w:rPr>
      </w:pPr>
      <w:r w:rsidRPr="00B2319D">
        <w:rPr>
          <w:lang w:eastAsia="zh-CN"/>
        </w:rPr>
        <w:t>3.6</w:t>
      </w:r>
      <w:r w:rsidRPr="00B2319D">
        <w:rPr>
          <w:lang w:eastAsia="zh-CN"/>
        </w:rPr>
        <w:tab/>
      </w:r>
      <w:r w:rsidR="007F0537" w:rsidRPr="007F0537">
        <w:rPr>
          <w:rFonts w:hint="eastAsia"/>
          <w:lang w:eastAsia="zh-CN"/>
        </w:rPr>
        <w:t>为最不发达国家</w:t>
      </w:r>
      <w:r w:rsidR="00D10E2E">
        <w:rPr>
          <w:rFonts w:hint="eastAsia"/>
          <w:lang w:eastAsia="zh-CN"/>
        </w:rPr>
        <w:t>（</w:t>
      </w:r>
      <w:r w:rsidR="00D10E2E">
        <w:rPr>
          <w:rFonts w:hint="eastAsia"/>
          <w:lang w:eastAsia="zh-CN"/>
        </w:rPr>
        <w:t>LDC</w:t>
      </w:r>
      <w:r w:rsidR="00D10E2E">
        <w:rPr>
          <w:rFonts w:hint="eastAsia"/>
          <w:lang w:eastAsia="zh-CN"/>
        </w:rPr>
        <w:t>）女性</w:t>
      </w:r>
      <w:r w:rsidR="007F0537" w:rsidRPr="007F0537">
        <w:rPr>
          <w:rFonts w:hint="eastAsia"/>
          <w:lang w:eastAsia="zh-CN"/>
        </w:rPr>
        <w:t>增强数字生态系统并培养</w:t>
      </w:r>
      <w:r w:rsidR="00D10E2E">
        <w:rPr>
          <w:rFonts w:hint="eastAsia"/>
          <w:lang w:eastAsia="zh-CN"/>
        </w:rPr>
        <w:t>其</w:t>
      </w:r>
      <w:r w:rsidR="007F0537" w:rsidRPr="007F0537">
        <w:rPr>
          <w:rFonts w:hint="eastAsia"/>
          <w:lang w:eastAsia="zh-CN"/>
        </w:rPr>
        <w:t>数字技能</w:t>
      </w:r>
    </w:p>
    <w:p w14:paraId="16107E9B" w14:textId="4DD4D271" w:rsidR="00B2319D" w:rsidRPr="00B2319D" w:rsidRDefault="00B2319D" w:rsidP="00D2150F">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eastAsia="Times New Roman"/>
          <w:lang w:eastAsia="zh-CN"/>
        </w:rPr>
      </w:pPr>
      <w:bookmarkStart w:id="7" w:name="lt_pId269"/>
      <w:r w:rsidRPr="00B2319D">
        <w:rPr>
          <w:rFonts w:cs="Calibri"/>
          <w:szCs w:val="24"/>
          <w:lang w:eastAsia="zh-CN"/>
        </w:rPr>
        <w:t>国际电联与强化综合框架（</w:t>
      </w:r>
      <w:r w:rsidRPr="00B2319D">
        <w:rPr>
          <w:rFonts w:cs="Calibri"/>
          <w:szCs w:val="24"/>
          <w:lang w:eastAsia="zh-CN"/>
        </w:rPr>
        <w:t>EIF</w:t>
      </w:r>
      <w:r w:rsidRPr="00B2319D">
        <w:rPr>
          <w:rFonts w:cs="Calibri"/>
          <w:szCs w:val="24"/>
          <w:lang w:eastAsia="zh-CN"/>
        </w:rPr>
        <w:t>）</w:t>
      </w:r>
      <w:r w:rsidR="00D10E2E">
        <w:rPr>
          <w:rFonts w:cs="Calibri" w:hint="eastAsia"/>
          <w:szCs w:val="24"/>
          <w:lang w:eastAsia="zh-CN"/>
        </w:rPr>
        <w:t>和</w:t>
      </w:r>
      <w:r w:rsidR="00D10E2E" w:rsidRPr="009430CA">
        <w:rPr>
          <w:rFonts w:cs="Calibri"/>
          <w:szCs w:val="24"/>
          <w:lang w:eastAsia="zh-CN"/>
        </w:rPr>
        <w:t>联合国项目事务</w:t>
      </w:r>
      <w:r w:rsidR="00D10E2E" w:rsidRPr="009430CA">
        <w:rPr>
          <w:rFonts w:cs="Calibri" w:hint="eastAsia"/>
          <w:szCs w:val="24"/>
          <w:lang w:eastAsia="zh-CN"/>
        </w:rPr>
        <w:t>厅（</w:t>
      </w:r>
      <w:r w:rsidR="00D10E2E" w:rsidRPr="00D2150F">
        <w:rPr>
          <w:rFonts w:eastAsia="Times New Roman"/>
          <w:lang w:eastAsia="zh-CN"/>
        </w:rPr>
        <w:t>UNOPS</w:t>
      </w:r>
      <w:r w:rsidR="00D10E2E" w:rsidRPr="00D2150F">
        <w:rPr>
          <w:rFonts w:ascii="SimSun" w:hAnsi="SimSun" w:cs="SimSun" w:hint="eastAsia"/>
          <w:lang w:eastAsia="zh-CN"/>
        </w:rPr>
        <w:t>）在</w:t>
      </w:r>
      <w:r w:rsidR="00D10E2E" w:rsidRPr="00D2150F">
        <w:rPr>
          <w:rFonts w:asciiTheme="minorHAnsi" w:hAnsiTheme="minorHAnsi" w:cstheme="minorHAnsi"/>
          <w:lang w:eastAsia="zh-CN"/>
        </w:rPr>
        <w:t>2020</w:t>
      </w:r>
      <w:r w:rsidR="00D10E2E" w:rsidRPr="00D2150F">
        <w:rPr>
          <w:rFonts w:asciiTheme="minorHAnsi" w:hAnsiTheme="minorHAnsi" w:cstheme="minorHAnsi"/>
          <w:lang w:eastAsia="zh-CN"/>
        </w:rPr>
        <w:t>年</w:t>
      </w:r>
      <w:r w:rsidR="00D10E2E" w:rsidRPr="00D2150F">
        <w:rPr>
          <w:rFonts w:asciiTheme="minorHAnsi" w:hAnsiTheme="minorHAnsi" w:cstheme="minorHAnsi"/>
          <w:lang w:eastAsia="zh-CN"/>
        </w:rPr>
        <w:t>9</w:t>
      </w:r>
      <w:r w:rsidR="00D10E2E" w:rsidRPr="00D2150F">
        <w:rPr>
          <w:rFonts w:asciiTheme="minorHAnsi" w:hAnsiTheme="minorHAnsi" w:cstheme="minorHAnsi"/>
          <w:lang w:eastAsia="zh-CN"/>
        </w:rPr>
        <w:t>月</w:t>
      </w:r>
      <w:r w:rsidRPr="00B2319D">
        <w:rPr>
          <w:rFonts w:cs="Calibri"/>
          <w:szCs w:val="24"/>
          <w:lang w:eastAsia="zh-CN"/>
        </w:rPr>
        <w:t>启动了一个合作项目，</w:t>
      </w:r>
      <w:r w:rsidR="00D10E2E">
        <w:rPr>
          <w:rFonts w:cs="Calibri" w:hint="eastAsia"/>
          <w:szCs w:val="24"/>
          <w:lang w:eastAsia="zh-CN"/>
        </w:rPr>
        <w:t>为</w:t>
      </w:r>
      <w:r w:rsidRPr="00B2319D">
        <w:rPr>
          <w:rFonts w:cs="Calibri"/>
          <w:szCs w:val="24"/>
          <w:lang w:eastAsia="zh-CN"/>
        </w:rPr>
        <w:t>最不发达国家（</w:t>
      </w:r>
      <w:r w:rsidRPr="00B2319D">
        <w:rPr>
          <w:rFonts w:cs="Calibri"/>
          <w:szCs w:val="24"/>
          <w:lang w:eastAsia="zh-CN"/>
        </w:rPr>
        <w:t>LDC</w:t>
      </w:r>
      <w:r w:rsidRPr="00B2319D">
        <w:rPr>
          <w:rFonts w:cs="Calibri"/>
          <w:szCs w:val="24"/>
          <w:lang w:eastAsia="zh-CN"/>
        </w:rPr>
        <w:t>）</w:t>
      </w:r>
      <w:r w:rsidRPr="00B2319D">
        <w:rPr>
          <w:rFonts w:cs="Calibri" w:hint="eastAsia"/>
          <w:szCs w:val="24"/>
          <w:lang w:eastAsia="zh-CN"/>
        </w:rPr>
        <w:t>女性</w:t>
      </w:r>
      <w:r w:rsidR="00D10E2E">
        <w:rPr>
          <w:rFonts w:cs="Calibri" w:hint="eastAsia"/>
          <w:szCs w:val="24"/>
          <w:lang w:eastAsia="zh-CN"/>
        </w:rPr>
        <w:t>增强</w:t>
      </w:r>
      <w:r w:rsidRPr="00B2319D">
        <w:rPr>
          <w:rFonts w:cs="Calibri"/>
          <w:szCs w:val="24"/>
          <w:lang w:eastAsia="zh-CN"/>
        </w:rPr>
        <w:t>数字生态系统</w:t>
      </w:r>
      <w:r w:rsidR="00D10E2E">
        <w:rPr>
          <w:rFonts w:cs="Calibri" w:hint="eastAsia"/>
          <w:szCs w:val="24"/>
          <w:lang w:eastAsia="zh-CN"/>
        </w:rPr>
        <w:t>并培养</w:t>
      </w:r>
      <w:r w:rsidR="009430CA">
        <w:rPr>
          <w:rFonts w:cs="Calibri" w:hint="eastAsia"/>
          <w:szCs w:val="24"/>
          <w:lang w:eastAsia="zh-CN"/>
        </w:rPr>
        <w:t>其</w:t>
      </w:r>
      <w:r w:rsidRPr="00B2319D">
        <w:rPr>
          <w:rFonts w:cs="Calibri"/>
          <w:szCs w:val="24"/>
          <w:lang w:eastAsia="zh-CN"/>
        </w:rPr>
        <w:t>数字技能。</w:t>
      </w:r>
      <w:bookmarkEnd w:id="7"/>
      <w:r w:rsidRPr="00B2319D">
        <w:rPr>
          <w:rFonts w:hint="eastAsia"/>
          <w:lang w:eastAsia="zh-CN"/>
        </w:rPr>
        <w:t>该项目将使布隆迪、埃塞俄比亚和海地女性受益，在</w:t>
      </w:r>
      <w:r w:rsidRPr="00B2319D">
        <w:rPr>
          <w:rFonts w:cs="Calibri" w:hint="eastAsia"/>
          <w:szCs w:val="24"/>
          <w:lang w:eastAsia="zh-CN"/>
        </w:rPr>
        <w:t>政策层面增强能力，提高政府将性别平等和信息通信技术</w:t>
      </w:r>
      <w:r w:rsidR="00D10E2E">
        <w:rPr>
          <w:rFonts w:cs="Calibri" w:hint="eastAsia"/>
          <w:szCs w:val="24"/>
          <w:lang w:eastAsia="zh-CN"/>
        </w:rPr>
        <w:t>（</w:t>
      </w:r>
      <w:r w:rsidR="00D10E2E">
        <w:rPr>
          <w:rFonts w:cs="Calibri" w:hint="eastAsia"/>
          <w:szCs w:val="24"/>
          <w:lang w:eastAsia="zh-CN"/>
        </w:rPr>
        <w:t>ICT</w:t>
      </w:r>
      <w:r w:rsidR="00D10E2E">
        <w:rPr>
          <w:rFonts w:cs="Calibri" w:hint="eastAsia"/>
          <w:szCs w:val="24"/>
          <w:lang w:eastAsia="zh-CN"/>
        </w:rPr>
        <w:t>）</w:t>
      </w:r>
      <w:r w:rsidRPr="00B2319D">
        <w:rPr>
          <w:rFonts w:cs="Calibri" w:hint="eastAsia"/>
          <w:szCs w:val="24"/>
          <w:lang w:eastAsia="zh-CN"/>
        </w:rPr>
        <w:t>纳入主流工作的能力，并扩大纺织和服装、咖啡和可可价值链等行业女企业家的视野。</w:t>
      </w:r>
      <w:r w:rsidR="007F0537" w:rsidRPr="00D10E2E">
        <w:rPr>
          <w:rFonts w:cs="Calibri" w:hint="eastAsia"/>
          <w:szCs w:val="24"/>
          <w:lang w:eastAsia="zh-CN"/>
        </w:rPr>
        <w:t>有关更多信息，请见</w:t>
      </w:r>
      <w:hyperlink r:id="rId24" w:history="1">
        <w:r w:rsidR="00D10E2E">
          <w:rPr>
            <w:rFonts w:ascii="SimSun" w:hAnsi="SimSun" w:cs="SimSun" w:hint="eastAsia"/>
            <w:color w:val="0000FF"/>
            <w:u w:val="single"/>
            <w:lang w:eastAsia="zh-CN"/>
          </w:rPr>
          <w:t>此处</w:t>
        </w:r>
      </w:hyperlink>
      <w:r w:rsidR="007F0537" w:rsidRPr="007F0537">
        <w:rPr>
          <w:rFonts w:ascii="Microsoft YaHei" w:eastAsia="Microsoft YaHei" w:hAnsi="Microsoft YaHei" w:cs="Microsoft YaHei" w:hint="eastAsia"/>
          <w:lang w:eastAsia="zh-CN"/>
        </w:rPr>
        <w:t>。</w:t>
      </w:r>
    </w:p>
    <w:p w14:paraId="11D5AC25" w14:textId="42162DBD" w:rsidR="00B2319D" w:rsidRPr="00B2319D" w:rsidRDefault="00B2319D" w:rsidP="00686A48">
      <w:pPr>
        <w:pStyle w:val="Heading2"/>
        <w:rPr>
          <w:lang w:eastAsia="zh-CN"/>
        </w:rPr>
      </w:pPr>
      <w:r w:rsidRPr="00B2319D">
        <w:rPr>
          <w:lang w:eastAsia="zh-CN"/>
        </w:rPr>
        <w:t>3.7</w:t>
      </w:r>
      <w:r w:rsidRPr="00B2319D">
        <w:rPr>
          <w:lang w:eastAsia="zh-CN"/>
        </w:rPr>
        <w:tab/>
      </w:r>
      <w:r w:rsidR="007F0537" w:rsidRPr="007F0537">
        <w:rPr>
          <w:rFonts w:hint="eastAsia"/>
          <w:lang w:eastAsia="zh-CN"/>
        </w:rPr>
        <w:t>妇女参与灾害风险管理</w:t>
      </w:r>
    </w:p>
    <w:p w14:paraId="4D39C4E2" w14:textId="4242EEF8" w:rsidR="00B2319D" w:rsidRPr="005E0458" w:rsidRDefault="007F0537" w:rsidP="00D2150F">
      <w:pPr>
        <w:tabs>
          <w:tab w:val="clear" w:pos="794"/>
          <w:tab w:val="clear" w:pos="1191"/>
          <w:tab w:val="clear" w:pos="1588"/>
          <w:tab w:val="clear" w:pos="1985"/>
        </w:tabs>
        <w:snapToGrid w:val="0"/>
        <w:spacing w:before="240" w:after="120"/>
        <w:ind w:firstLineChars="200" w:firstLine="480"/>
        <w:jc w:val="both"/>
        <w:outlineLvl w:val="2"/>
        <w:rPr>
          <w:rFonts w:cs="Calibri"/>
          <w:szCs w:val="24"/>
          <w:lang w:eastAsia="zh-CN"/>
        </w:rPr>
      </w:pPr>
      <w:r w:rsidRPr="005E0458">
        <w:rPr>
          <w:rFonts w:cs="Calibri" w:hint="eastAsia"/>
          <w:szCs w:val="24"/>
          <w:lang w:eastAsia="zh-CN"/>
        </w:rPr>
        <w:t>2020</w:t>
      </w:r>
      <w:r w:rsidRPr="005E0458">
        <w:rPr>
          <w:rFonts w:cs="Calibri" w:hint="eastAsia"/>
          <w:szCs w:val="24"/>
          <w:lang w:eastAsia="zh-CN"/>
        </w:rPr>
        <w:t>年，国际电联与</w:t>
      </w:r>
      <w:r w:rsidR="005E0458" w:rsidRPr="009430CA">
        <w:rPr>
          <w:rFonts w:cs="Calibri"/>
          <w:szCs w:val="24"/>
          <w:lang w:eastAsia="zh-CN"/>
        </w:rPr>
        <w:t>应急通信集</w:t>
      </w:r>
      <w:r w:rsidR="005E0458" w:rsidRPr="009430CA">
        <w:rPr>
          <w:rFonts w:cs="Calibri" w:hint="eastAsia"/>
          <w:szCs w:val="24"/>
          <w:lang w:eastAsia="zh-CN"/>
        </w:rPr>
        <w:t>团（</w:t>
      </w:r>
      <w:r w:rsidR="005E0458" w:rsidRPr="009430CA">
        <w:rPr>
          <w:rFonts w:cs="Calibri" w:hint="eastAsia"/>
          <w:szCs w:val="24"/>
          <w:lang w:eastAsia="zh-CN"/>
        </w:rPr>
        <w:t>ETC</w:t>
      </w:r>
      <w:r w:rsidR="005E0458" w:rsidRPr="009430CA">
        <w:rPr>
          <w:rFonts w:cs="Calibri" w:hint="eastAsia"/>
          <w:szCs w:val="24"/>
          <w:lang w:eastAsia="zh-CN"/>
        </w:rPr>
        <w:t>）</w:t>
      </w:r>
      <w:r w:rsidRPr="005E0458">
        <w:rPr>
          <w:rFonts w:cs="Calibri" w:hint="eastAsia"/>
          <w:szCs w:val="24"/>
          <w:lang w:eastAsia="zh-CN"/>
        </w:rPr>
        <w:t>共同发布了一份关于</w:t>
      </w:r>
      <w:r w:rsidR="005E0458">
        <w:rPr>
          <w:rFonts w:cs="Calibri" w:hint="eastAsia"/>
          <w:szCs w:val="24"/>
          <w:lang w:eastAsia="zh-CN"/>
        </w:rPr>
        <w:t>“</w:t>
      </w:r>
      <w:r w:rsidR="00D2150F">
        <w:rPr>
          <w:rFonts w:ascii="SimSun" w:hAnsi="SimSun" w:cs="SimSun"/>
          <w:color w:val="0000FF"/>
          <w:u w:val="single"/>
          <w:lang w:eastAsia="zh-CN"/>
        </w:rPr>
        <w:fldChar w:fldCharType="begin"/>
      </w:r>
      <w:r w:rsidR="00D2150F">
        <w:rPr>
          <w:rFonts w:ascii="SimSun" w:hAnsi="SimSun" w:cs="SimSun"/>
          <w:color w:val="0000FF"/>
          <w:u w:val="single"/>
          <w:lang w:eastAsia="zh-CN"/>
        </w:rPr>
        <w:instrText xml:space="preserve"> </w:instrText>
      </w:r>
      <w:r w:rsidR="00D2150F">
        <w:rPr>
          <w:rFonts w:ascii="SimSun" w:hAnsi="SimSun" w:cs="SimSun" w:hint="eastAsia"/>
          <w:color w:val="0000FF"/>
          <w:u w:val="single"/>
          <w:lang w:eastAsia="zh-CN"/>
        </w:rPr>
        <w:instrText>HYPERLINK "https://www.itu.int/en/ITU-D/Emergency-Telecommunications/Pages/Women-ICT-and-Emergency-Telecommunications.aspx"</w:instrText>
      </w:r>
      <w:r w:rsidR="00D2150F">
        <w:rPr>
          <w:rFonts w:ascii="SimSun" w:hAnsi="SimSun" w:cs="SimSun"/>
          <w:color w:val="0000FF"/>
          <w:u w:val="single"/>
          <w:lang w:eastAsia="zh-CN"/>
        </w:rPr>
        <w:instrText xml:space="preserve"> </w:instrText>
      </w:r>
      <w:r w:rsidR="00D2150F">
        <w:rPr>
          <w:rFonts w:ascii="SimSun" w:hAnsi="SimSun" w:cs="SimSun"/>
          <w:color w:val="0000FF"/>
          <w:u w:val="single"/>
          <w:lang w:eastAsia="zh-CN"/>
        </w:rPr>
        <w:fldChar w:fldCharType="separate"/>
      </w:r>
      <w:r w:rsidR="005E0458" w:rsidRPr="00D2150F">
        <w:rPr>
          <w:rStyle w:val="Hyperlink"/>
          <w:rFonts w:ascii="SimSun" w:hAnsi="SimSun" w:cs="SimSun" w:hint="eastAsia"/>
          <w:lang w:eastAsia="zh-CN"/>
        </w:rPr>
        <w:t>女性</w:t>
      </w:r>
      <w:r w:rsidRPr="00D2150F">
        <w:rPr>
          <w:rStyle w:val="Hyperlink"/>
          <w:rFonts w:ascii="SimSun" w:hAnsi="SimSun" w:cs="SimSun" w:hint="eastAsia"/>
          <w:lang w:eastAsia="zh-CN"/>
        </w:rPr>
        <w:t>、</w:t>
      </w:r>
      <w:r w:rsidR="00C775D3" w:rsidRPr="00D2150F">
        <w:rPr>
          <w:rStyle w:val="Hyperlink"/>
          <w:rFonts w:asciiTheme="minorHAnsi" w:hAnsiTheme="minorHAnsi" w:cstheme="minorHAnsi" w:hint="eastAsia"/>
          <w:lang w:eastAsia="zh-CN"/>
        </w:rPr>
        <w:t>ICT</w:t>
      </w:r>
      <w:r w:rsidR="00C775D3" w:rsidRPr="00D2150F">
        <w:rPr>
          <w:rStyle w:val="Hyperlink"/>
          <w:rFonts w:ascii="SimSun" w:hAnsi="SimSun" w:cs="SimSun" w:hint="eastAsia"/>
          <w:lang w:eastAsia="zh-CN"/>
        </w:rPr>
        <w:t>与应急通信</w:t>
      </w:r>
      <w:r w:rsidR="00D2150F">
        <w:rPr>
          <w:rFonts w:ascii="SimSun" w:hAnsi="SimSun" w:cs="SimSun"/>
          <w:color w:val="0000FF"/>
          <w:u w:val="single"/>
          <w:lang w:eastAsia="zh-CN"/>
        </w:rPr>
        <w:fldChar w:fldCharType="end"/>
      </w:r>
      <w:r w:rsidR="00C775D3">
        <w:rPr>
          <w:rFonts w:cs="Calibri" w:hint="eastAsia"/>
          <w:szCs w:val="24"/>
          <w:lang w:eastAsia="zh-CN"/>
        </w:rPr>
        <w:t>”</w:t>
      </w:r>
      <w:r w:rsidRPr="005E0458">
        <w:rPr>
          <w:rFonts w:cs="Calibri" w:hint="eastAsia"/>
          <w:szCs w:val="24"/>
          <w:lang w:eastAsia="zh-CN"/>
        </w:rPr>
        <w:t>的联合报告，介绍在灾害发生后，</w:t>
      </w:r>
      <w:r w:rsidR="00C775D3">
        <w:rPr>
          <w:rFonts w:cs="Calibri" w:hint="eastAsia"/>
          <w:szCs w:val="24"/>
          <w:lang w:eastAsia="zh-CN"/>
        </w:rPr>
        <w:t>女性</w:t>
      </w:r>
      <w:r w:rsidRPr="005E0458">
        <w:rPr>
          <w:rFonts w:cs="Calibri" w:hint="eastAsia"/>
          <w:szCs w:val="24"/>
          <w:lang w:eastAsia="zh-CN"/>
        </w:rPr>
        <w:t>如何比</w:t>
      </w:r>
      <w:r w:rsidR="00C775D3">
        <w:rPr>
          <w:rFonts w:cs="Calibri" w:hint="eastAsia"/>
          <w:szCs w:val="24"/>
          <w:lang w:eastAsia="zh-CN"/>
        </w:rPr>
        <w:t>男性</w:t>
      </w:r>
      <w:r w:rsidRPr="005E0458">
        <w:rPr>
          <w:rFonts w:cs="Calibri" w:hint="eastAsia"/>
          <w:szCs w:val="24"/>
          <w:lang w:eastAsia="zh-CN"/>
        </w:rPr>
        <w:t>更容易受到伤害，更有可能死亡</w:t>
      </w:r>
      <w:r w:rsidR="00C775D3">
        <w:rPr>
          <w:rFonts w:cs="Calibri" w:hint="eastAsia"/>
          <w:szCs w:val="24"/>
          <w:lang w:eastAsia="zh-CN"/>
        </w:rPr>
        <w:t>--</w:t>
      </w:r>
      <w:r w:rsidRPr="005E0458">
        <w:rPr>
          <w:rFonts w:cs="Calibri" w:hint="eastAsia"/>
          <w:szCs w:val="24"/>
          <w:lang w:eastAsia="zh-CN"/>
        </w:rPr>
        <w:t>甚至</w:t>
      </w:r>
      <w:r w:rsidR="00C775D3" w:rsidRPr="00B2319D">
        <w:rPr>
          <w:rFonts w:eastAsia="Times New Roman"/>
          <w:bCs/>
          <w:szCs w:val="24"/>
          <w:lang w:eastAsia="zh-CN"/>
        </w:rPr>
        <w:t>COVID-19</w:t>
      </w:r>
      <w:r w:rsidRPr="005E0458">
        <w:rPr>
          <w:rFonts w:cs="Calibri" w:hint="eastAsia"/>
          <w:szCs w:val="24"/>
          <w:lang w:eastAsia="zh-CN"/>
        </w:rPr>
        <w:t>大流行正在给</w:t>
      </w:r>
      <w:r w:rsidR="00C775D3">
        <w:rPr>
          <w:rFonts w:cs="Calibri" w:hint="eastAsia"/>
          <w:szCs w:val="24"/>
          <w:lang w:eastAsia="zh-CN"/>
        </w:rPr>
        <w:t>女性</w:t>
      </w:r>
      <w:r w:rsidRPr="005E0458">
        <w:rPr>
          <w:rFonts w:cs="Calibri" w:hint="eastAsia"/>
          <w:szCs w:val="24"/>
          <w:lang w:eastAsia="zh-CN"/>
        </w:rPr>
        <w:t>和</w:t>
      </w:r>
      <w:r w:rsidR="00C775D3">
        <w:rPr>
          <w:rFonts w:cs="Calibri" w:hint="eastAsia"/>
          <w:szCs w:val="24"/>
          <w:lang w:eastAsia="zh-CN"/>
        </w:rPr>
        <w:t>年轻女性</w:t>
      </w:r>
      <w:r w:rsidRPr="005E0458">
        <w:rPr>
          <w:rFonts w:cs="Calibri" w:hint="eastAsia"/>
          <w:szCs w:val="24"/>
          <w:lang w:eastAsia="zh-CN"/>
        </w:rPr>
        <w:t>带来毁灭性的社会和经济后果</w:t>
      </w:r>
      <w:r w:rsidR="00C775D3">
        <w:rPr>
          <w:rFonts w:cs="Calibri" w:hint="eastAsia"/>
          <w:szCs w:val="24"/>
          <w:lang w:eastAsia="zh-CN"/>
        </w:rPr>
        <w:t>--</w:t>
      </w:r>
      <w:r w:rsidRPr="005E0458">
        <w:rPr>
          <w:rFonts w:cs="Calibri" w:hint="eastAsia"/>
          <w:szCs w:val="24"/>
          <w:lang w:eastAsia="zh-CN"/>
        </w:rPr>
        <w:t>同时，</w:t>
      </w:r>
      <w:r w:rsidR="00C775D3">
        <w:rPr>
          <w:rFonts w:cs="Calibri" w:hint="eastAsia"/>
          <w:szCs w:val="24"/>
          <w:lang w:eastAsia="zh-CN"/>
        </w:rPr>
        <w:t>女性</w:t>
      </w:r>
      <w:r w:rsidRPr="005E0458">
        <w:rPr>
          <w:rFonts w:cs="Calibri" w:hint="eastAsia"/>
          <w:szCs w:val="24"/>
          <w:lang w:eastAsia="zh-CN"/>
        </w:rPr>
        <w:t>是建设抗灾</w:t>
      </w:r>
      <w:r w:rsidR="00C775D3">
        <w:rPr>
          <w:rFonts w:cs="Calibri" w:hint="eastAsia"/>
          <w:szCs w:val="24"/>
          <w:lang w:eastAsia="zh-CN"/>
        </w:rPr>
        <w:t>复原力</w:t>
      </w:r>
      <w:r w:rsidRPr="005E0458">
        <w:rPr>
          <w:rFonts w:cs="Calibri" w:hint="eastAsia"/>
          <w:szCs w:val="24"/>
          <w:lang w:eastAsia="zh-CN"/>
        </w:rPr>
        <w:t>的重要伙伴。</w:t>
      </w:r>
      <w:r w:rsidR="00C775D3">
        <w:rPr>
          <w:rFonts w:cs="Calibri" w:hint="eastAsia"/>
          <w:szCs w:val="24"/>
          <w:lang w:eastAsia="zh-CN"/>
        </w:rPr>
        <w:t>该</w:t>
      </w:r>
      <w:r w:rsidRPr="005E0458">
        <w:rPr>
          <w:rFonts w:cs="Calibri" w:hint="eastAsia"/>
          <w:szCs w:val="24"/>
          <w:lang w:eastAsia="zh-CN"/>
        </w:rPr>
        <w:t>报告强调了在灾害风险管理中推进性别平等和利用适合具体情况的</w:t>
      </w:r>
      <w:r w:rsidR="00C775D3">
        <w:rPr>
          <w:rFonts w:cs="Calibri" w:hint="eastAsia"/>
          <w:szCs w:val="24"/>
          <w:lang w:eastAsia="zh-CN"/>
        </w:rPr>
        <w:t>ICT</w:t>
      </w:r>
      <w:r w:rsidRPr="005E0458">
        <w:rPr>
          <w:rFonts w:cs="Calibri" w:hint="eastAsia"/>
          <w:szCs w:val="24"/>
          <w:lang w:eastAsia="zh-CN"/>
        </w:rPr>
        <w:t>的重要性，这对在灾害发生之前、期间和之后及时向最弱势社区提供重要信息至关重要。</w:t>
      </w:r>
    </w:p>
    <w:p w14:paraId="328BE56F" w14:textId="69456569" w:rsidR="00ED4A93" w:rsidRPr="00ED4A93" w:rsidRDefault="00ED4A93" w:rsidP="00E462C4">
      <w:pPr>
        <w:pStyle w:val="Heading2"/>
        <w:rPr>
          <w:i/>
          <w:lang w:eastAsia="zh-CN"/>
        </w:rPr>
      </w:pPr>
      <w:r w:rsidRPr="00ED4A93">
        <w:rPr>
          <w:lang w:eastAsia="zh-CN"/>
        </w:rPr>
        <w:t>3.8</w:t>
      </w:r>
      <w:r w:rsidRPr="00ED4A93">
        <w:rPr>
          <w:lang w:eastAsia="zh-CN"/>
        </w:rPr>
        <w:tab/>
      </w:r>
      <w:r w:rsidR="00390E8B">
        <w:rPr>
          <w:rFonts w:hint="eastAsia"/>
          <w:szCs w:val="24"/>
          <w:lang w:eastAsia="zh-CN"/>
        </w:rPr>
        <w:t>国际电联</w:t>
      </w:r>
      <w:r w:rsidR="003F59F3" w:rsidRPr="003F59F3">
        <w:rPr>
          <w:rFonts w:hint="eastAsia"/>
          <w:lang w:eastAsia="zh-CN"/>
        </w:rPr>
        <w:t>纽约联络处</w:t>
      </w:r>
      <w:r w:rsidR="00390E8B">
        <w:rPr>
          <w:rFonts w:hint="eastAsia"/>
          <w:lang w:eastAsia="zh-CN"/>
        </w:rPr>
        <w:t>的出色活动</w:t>
      </w:r>
    </w:p>
    <w:p w14:paraId="6BDAE157" w14:textId="1CD6822D" w:rsidR="00B64A7E" w:rsidRPr="00B64A7E" w:rsidRDefault="00922216" w:rsidP="00ED4A93">
      <w:pPr>
        <w:ind w:firstLineChars="200" w:firstLine="480"/>
        <w:rPr>
          <w:lang w:eastAsia="zh-CN"/>
        </w:rPr>
      </w:pPr>
      <w:r w:rsidRPr="00922216">
        <w:rPr>
          <w:rFonts w:hint="eastAsia"/>
          <w:lang w:eastAsia="zh-CN"/>
        </w:rPr>
        <w:t>国际</w:t>
      </w:r>
      <w:proofErr w:type="gramStart"/>
      <w:r w:rsidRPr="00922216">
        <w:rPr>
          <w:rFonts w:hint="eastAsia"/>
          <w:lang w:eastAsia="zh-CN"/>
        </w:rPr>
        <w:t>电联驻纽约联合国</w:t>
      </w:r>
      <w:proofErr w:type="gramEnd"/>
      <w:r w:rsidRPr="00922216">
        <w:rPr>
          <w:rFonts w:hint="eastAsia"/>
          <w:lang w:eastAsia="zh-CN"/>
        </w:rPr>
        <w:t>联络处也积极参与</w:t>
      </w:r>
      <w:r w:rsidR="003F59F3">
        <w:rPr>
          <w:rFonts w:hint="eastAsia"/>
          <w:lang w:eastAsia="zh-CN"/>
        </w:rPr>
        <w:t>沟通</w:t>
      </w:r>
      <w:r w:rsidRPr="00922216">
        <w:rPr>
          <w:rFonts w:hint="eastAsia"/>
          <w:lang w:eastAsia="zh-CN"/>
        </w:rPr>
        <w:t>和伙伴关系建设活动，以支持第</w:t>
      </w:r>
      <w:r w:rsidRPr="00922216">
        <w:rPr>
          <w:rFonts w:hint="eastAsia"/>
          <w:lang w:eastAsia="zh-CN"/>
        </w:rPr>
        <w:t>70</w:t>
      </w:r>
      <w:r w:rsidRPr="00922216">
        <w:rPr>
          <w:rFonts w:hint="eastAsia"/>
          <w:lang w:eastAsia="zh-CN"/>
        </w:rPr>
        <w:t>号决议的</w:t>
      </w:r>
      <w:r w:rsidR="003F59F3">
        <w:rPr>
          <w:rFonts w:hint="eastAsia"/>
          <w:lang w:eastAsia="zh-CN"/>
        </w:rPr>
        <w:t>落实</w:t>
      </w:r>
      <w:r w:rsidRPr="00922216">
        <w:rPr>
          <w:rFonts w:hint="eastAsia"/>
          <w:lang w:eastAsia="zh-CN"/>
        </w:rPr>
        <w:t>。这包括在联合国和其他外部活动中宣传国际电联的举措。</w:t>
      </w:r>
      <w:r w:rsidR="007F0537" w:rsidRPr="007F0537">
        <w:rPr>
          <w:rFonts w:hint="eastAsia"/>
          <w:lang w:eastAsia="zh-CN"/>
        </w:rPr>
        <w:t>国际电联、</w:t>
      </w:r>
      <w:r w:rsidR="00EC59C1" w:rsidRPr="0041489D">
        <w:rPr>
          <w:lang w:eastAsia="zh-CN"/>
        </w:rPr>
        <w:t>联合国国际计算中</w:t>
      </w:r>
      <w:r w:rsidR="00EC59C1" w:rsidRPr="0041489D">
        <w:rPr>
          <w:rFonts w:hint="eastAsia"/>
          <w:lang w:eastAsia="zh-CN"/>
        </w:rPr>
        <w:t>心（</w:t>
      </w:r>
      <w:r w:rsidR="007F0537" w:rsidRPr="007F0537">
        <w:rPr>
          <w:rFonts w:hint="eastAsia"/>
          <w:lang w:eastAsia="zh-CN"/>
        </w:rPr>
        <w:t>UNICC</w:t>
      </w:r>
      <w:r w:rsidR="00EC59C1">
        <w:rPr>
          <w:rFonts w:hint="eastAsia"/>
          <w:lang w:eastAsia="zh-CN"/>
        </w:rPr>
        <w:t>）</w:t>
      </w:r>
      <w:r w:rsidR="007F0537" w:rsidRPr="007F0537">
        <w:rPr>
          <w:rFonts w:hint="eastAsia"/>
          <w:lang w:eastAsia="zh-CN"/>
        </w:rPr>
        <w:t>和联合国秘书长青年问题特使办公室一直在合作开展一项名为“</w:t>
      </w:r>
      <w:r w:rsidR="00EC59C1" w:rsidRPr="00D2150F">
        <w:rPr>
          <w:rFonts w:ascii="STKaiti" w:eastAsia="STKaiti" w:hAnsi="STKaiti" w:hint="eastAsia"/>
          <w:lang w:eastAsia="zh-CN"/>
        </w:rPr>
        <w:t>探讨</w:t>
      </w:r>
      <w:r w:rsidR="007F0537" w:rsidRPr="00D2150F">
        <w:rPr>
          <w:rFonts w:ascii="STKaiti" w:eastAsia="STKaiti" w:hAnsi="STKaiti" w:hint="eastAsia"/>
          <w:lang w:eastAsia="zh-CN"/>
        </w:rPr>
        <w:t>技术</w:t>
      </w:r>
      <w:r w:rsidR="00EC59C1" w:rsidRPr="00D2150F">
        <w:rPr>
          <w:rFonts w:ascii="STKaiti" w:eastAsia="STKaiti" w:hAnsi="STKaiti" w:hint="eastAsia"/>
          <w:lang w:eastAsia="zh-CN"/>
        </w:rPr>
        <w:t>：女性和年轻女性与ICT</w:t>
      </w:r>
      <w:r w:rsidR="007F0537" w:rsidRPr="007F0537">
        <w:rPr>
          <w:rFonts w:hint="eastAsia"/>
          <w:lang w:eastAsia="zh-CN"/>
        </w:rPr>
        <w:t>”</w:t>
      </w:r>
      <w:r w:rsidR="00EC59C1">
        <w:rPr>
          <w:rFonts w:hint="eastAsia"/>
          <w:lang w:eastAsia="zh-CN"/>
        </w:rPr>
        <w:t>（</w:t>
      </w:r>
      <w:r w:rsidR="00EC59C1" w:rsidRPr="001C345C">
        <w:rPr>
          <w:lang w:eastAsia="zh-CN"/>
        </w:rPr>
        <w:t>Talking Tech: Girls and Women in ICT</w:t>
      </w:r>
      <w:r w:rsidR="00EC59C1">
        <w:rPr>
          <w:rFonts w:hint="eastAsia"/>
          <w:lang w:eastAsia="zh-CN"/>
        </w:rPr>
        <w:t>）</w:t>
      </w:r>
      <w:r w:rsidR="007F0537" w:rsidRPr="007F0537">
        <w:rPr>
          <w:rFonts w:hint="eastAsia"/>
          <w:lang w:eastAsia="zh-CN"/>
        </w:rPr>
        <w:t>的性别和技术</w:t>
      </w:r>
      <w:r w:rsidR="00EC59C1">
        <w:rPr>
          <w:rFonts w:hint="eastAsia"/>
          <w:lang w:eastAsia="zh-CN"/>
        </w:rPr>
        <w:t>举措</w:t>
      </w:r>
      <w:r w:rsidR="007F0537" w:rsidRPr="007F0537">
        <w:rPr>
          <w:rFonts w:hint="eastAsia"/>
          <w:lang w:eastAsia="zh-CN"/>
        </w:rPr>
        <w:t>。这一举措通过在线记录并通过社交媒体推广的一对一</w:t>
      </w:r>
      <w:r w:rsidR="0041489D">
        <w:rPr>
          <w:rFonts w:hint="eastAsia"/>
          <w:lang w:eastAsia="zh-CN"/>
        </w:rPr>
        <w:t>各代人物</w:t>
      </w:r>
      <w:r w:rsidR="009430CA">
        <w:rPr>
          <w:rFonts w:hint="eastAsia"/>
          <w:lang w:eastAsia="zh-CN"/>
        </w:rPr>
        <w:t>之间的</w:t>
      </w:r>
      <w:r w:rsidR="007F0537" w:rsidRPr="007F0537">
        <w:rPr>
          <w:rFonts w:hint="eastAsia"/>
          <w:lang w:eastAsia="zh-CN"/>
        </w:rPr>
        <w:t>访谈，向</w:t>
      </w:r>
      <w:r w:rsidR="0041489D">
        <w:rPr>
          <w:rFonts w:hint="eastAsia"/>
          <w:lang w:eastAsia="zh-CN"/>
        </w:rPr>
        <w:t>女性</w:t>
      </w:r>
      <w:r w:rsidR="007F0537" w:rsidRPr="007F0537">
        <w:rPr>
          <w:rFonts w:hint="eastAsia"/>
          <w:lang w:eastAsia="zh-CN"/>
        </w:rPr>
        <w:t>和</w:t>
      </w:r>
      <w:r w:rsidR="0041489D">
        <w:rPr>
          <w:rFonts w:hint="eastAsia"/>
          <w:lang w:eastAsia="zh-CN"/>
        </w:rPr>
        <w:t>年轻女性</w:t>
      </w:r>
      <w:r w:rsidR="007F0537" w:rsidRPr="007F0537">
        <w:rPr>
          <w:rFonts w:hint="eastAsia"/>
          <w:lang w:eastAsia="zh-CN"/>
        </w:rPr>
        <w:t>宣传</w:t>
      </w:r>
      <w:r w:rsidR="0041489D">
        <w:rPr>
          <w:rFonts w:hint="eastAsia"/>
          <w:lang w:eastAsia="zh-CN"/>
        </w:rPr>
        <w:t>ICT</w:t>
      </w:r>
      <w:r w:rsidR="0041489D">
        <w:rPr>
          <w:rFonts w:hint="eastAsia"/>
          <w:lang w:eastAsia="zh-CN"/>
        </w:rPr>
        <w:t>学习</w:t>
      </w:r>
      <w:r w:rsidR="007F0537" w:rsidRPr="007F0537">
        <w:rPr>
          <w:rFonts w:hint="eastAsia"/>
          <w:lang w:eastAsia="zh-CN"/>
        </w:rPr>
        <w:t>和职业</w:t>
      </w:r>
      <w:r w:rsidR="0041489D">
        <w:rPr>
          <w:rFonts w:hint="eastAsia"/>
          <w:lang w:eastAsia="zh-CN"/>
        </w:rPr>
        <w:t>方面内容</w:t>
      </w:r>
      <w:r w:rsidR="007F0537" w:rsidRPr="007F0537">
        <w:rPr>
          <w:rFonts w:hint="eastAsia"/>
          <w:lang w:eastAsia="zh-CN"/>
        </w:rPr>
        <w:t>。科技领域的大龄女孩和年轻女性与科技领域的女性领导</w:t>
      </w:r>
      <w:r w:rsidR="0041489D">
        <w:rPr>
          <w:rFonts w:hint="eastAsia"/>
          <w:lang w:eastAsia="zh-CN"/>
        </w:rPr>
        <w:t>人</w:t>
      </w:r>
      <w:r w:rsidR="007F0537" w:rsidRPr="007F0537">
        <w:rPr>
          <w:rFonts w:hint="eastAsia"/>
          <w:lang w:eastAsia="zh-CN"/>
        </w:rPr>
        <w:t>相匹配，讨论她们对科技的热爱、</w:t>
      </w:r>
      <w:r w:rsidR="0041489D">
        <w:rPr>
          <w:rFonts w:hint="eastAsia"/>
          <w:lang w:eastAsia="zh-CN"/>
        </w:rPr>
        <w:t>她们的</w:t>
      </w:r>
      <w:r w:rsidR="007F0537" w:rsidRPr="007F0537">
        <w:rPr>
          <w:rFonts w:hint="eastAsia"/>
          <w:lang w:eastAsia="zh-CN"/>
        </w:rPr>
        <w:t>工作、职业生涯和抱负、经验教训以及对年轻女性和女孩的建议。技术领域的女性来自各个行业</w:t>
      </w:r>
      <w:r w:rsidR="0041489D" w:rsidRPr="007F0537">
        <w:rPr>
          <w:rFonts w:hint="eastAsia"/>
          <w:lang w:eastAsia="zh-CN"/>
        </w:rPr>
        <w:t>和</w:t>
      </w:r>
      <w:r w:rsidR="009430CA">
        <w:rPr>
          <w:rFonts w:hint="eastAsia"/>
          <w:lang w:eastAsia="zh-CN"/>
        </w:rPr>
        <w:t>不同</w:t>
      </w:r>
      <w:r w:rsidR="0041489D" w:rsidRPr="007F0537">
        <w:rPr>
          <w:rFonts w:hint="eastAsia"/>
          <w:lang w:eastAsia="zh-CN"/>
        </w:rPr>
        <w:t>地域</w:t>
      </w:r>
      <w:r w:rsidR="007F0537" w:rsidRPr="007F0537">
        <w:rPr>
          <w:rFonts w:hint="eastAsia"/>
          <w:lang w:eastAsia="zh-CN"/>
        </w:rPr>
        <w:t>，从事各种各样的工作。迄今为止，已有</w:t>
      </w:r>
      <w:r w:rsidR="007F0537" w:rsidRPr="007F0537">
        <w:rPr>
          <w:rFonts w:hint="eastAsia"/>
          <w:lang w:eastAsia="zh-CN"/>
        </w:rPr>
        <w:t>100</w:t>
      </w:r>
      <w:r w:rsidR="007F0537" w:rsidRPr="007F0537">
        <w:rPr>
          <w:rFonts w:hint="eastAsia"/>
          <w:lang w:eastAsia="zh-CN"/>
        </w:rPr>
        <w:t>多名女性获得</w:t>
      </w:r>
      <w:r w:rsidR="0041489D">
        <w:rPr>
          <w:rFonts w:hint="eastAsia"/>
          <w:lang w:eastAsia="zh-CN"/>
        </w:rPr>
        <w:t>此类匹配访谈机会。</w:t>
      </w:r>
      <w:r w:rsidRPr="00922216">
        <w:rPr>
          <w:rFonts w:hint="eastAsia"/>
          <w:lang w:eastAsia="zh-CN"/>
        </w:rPr>
        <w:t>国际电联纽约办事处还</w:t>
      </w:r>
      <w:r w:rsidR="00E9606D">
        <w:rPr>
          <w:rFonts w:hint="eastAsia"/>
          <w:lang w:eastAsia="zh-CN"/>
        </w:rPr>
        <w:t>是</w:t>
      </w:r>
      <w:r w:rsidRPr="00922216">
        <w:rPr>
          <w:rFonts w:hint="eastAsia"/>
          <w:lang w:eastAsia="zh-CN"/>
        </w:rPr>
        <w:t>联合国科学、技术和创新机构间工作组的性别工作组</w:t>
      </w:r>
      <w:r w:rsidR="00E9606D" w:rsidRPr="00922216">
        <w:rPr>
          <w:rFonts w:hint="eastAsia"/>
          <w:lang w:eastAsia="zh-CN"/>
        </w:rPr>
        <w:t>共同</w:t>
      </w:r>
      <w:r w:rsidR="00E9606D">
        <w:rPr>
          <w:rFonts w:hint="eastAsia"/>
          <w:lang w:eastAsia="zh-CN"/>
        </w:rPr>
        <w:t>主席</w:t>
      </w:r>
      <w:r w:rsidRPr="00922216">
        <w:rPr>
          <w:rFonts w:hint="eastAsia"/>
          <w:lang w:eastAsia="zh-CN"/>
        </w:rPr>
        <w:t>。</w:t>
      </w:r>
    </w:p>
    <w:p w14:paraId="4703BA12" w14:textId="77777777" w:rsidR="00B64A7E" w:rsidRPr="00B64A7E" w:rsidRDefault="00B64A7E" w:rsidP="00686A48">
      <w:pPr>
        <w:pStyle w:val="Heading1"/>
        <w:rPr>
          <w:lang w:eastAsia="zh-CN"/>
        </w:rPr>
      </w:pPr>
      <w:r w:rsidRPr="00B64A7E">
        <w:rPr>
          <w:lang w:eastAsia="zh-CN"/>
        </w:rPr>
        <w:t>4</w:t>
      </w:r>
      <w:r w:rsidRPr="00B64A7E">
        <w:rPr>
          <w:lang w:eastAsia="zh-CN"/>
        </w:rPr>
        <w:tab/>
      </w:r>
      <w:r w:rsidRPr="00B64A7E">
        <w:rPr>
          <w:rFonts w:hint="eastAsia"/>
          <w:lang w:eastAsia="zh-CN"/>
        </w:rPr>
        <w:t>加强</w:t>
      </w:r>
      <w:r w:rsidRPr="00B64A7E">
        <w:rPr>
          <w:lang w:eastAsia="zh-CN"/>
        </w:rPr>
        <w:t>女性在国际电联会议</w:t>
      </w:r>
      <w:r w:rsidRPr="00B64A7E">
        <w:rPr>
          <w:rFonts w:hint="eastAsia"/>
          <w:lang w:eastAsia="zh-CN"/>
        </w:rPr>
        <w:t>和大会</w:t>
      </w:r>
      <w:r w:rsidRPr="00B64A7E">
        <w:rPr>
          <w:lang w:eastAsia="zh-CN"/>
        </w:rPr>
        <w:t>中的参与</w:t>
      </w:r>
    </w:p>
    <w:p w14:paraId="75061AEE" w14:textId="77777777" w:rsidR="00B64A7E" w:rsidRPr="00B64A7E" w:rsidRDefault="00B64A7E" w:rsidP="00E462C4">
      <w:pPr>
        <w:pStyle w:val="Heading2"/>
        <w:rPr>
          <w:b w:val="0"/>
          <w:lang w:val="en-CA" w:eastAsia="zh-CN"/>
        </w:rPr>
      </w:pPr>
      <w:r w:rsidRPr="00B64A7E">
        <w:rPr>
          <w:lang w:val="en-CA" w:eastAsia="zh-CN"/>
        </w:rPr>
        <w:t>4.1</w:t>
      </w:r>
      <w:r w:rsidRPr="00B64A7E">
        <w:rPr>
          <w:lang w:val="en-CA" w:eastAsia="zh-CN"/>
        </w:rPr>
        <w:tab/>
      </w:r>
      <w:bookmarkStart w:id="8" w:name="lt_pId070"/>
      <w:r w:rsidRPr="00B64A7E">
        <w:rPr>
          <w:rFonts w:hint="eastAsia"/>
          <w:lang w:val="en-CA" w:eastAsia="zh-CN"/>
        </w:rPr>
        <w:t>各代表团和大会方面的性别平等</w:t>
      </w:r>
      <w:bookmarkEnd w:id="8"/>
    </w:p>
    <w:p w14:paraId="08568314" w14:textId="39A6EE65" w:rsidR="00922216" w:rsidRPr="00922216" w:rsidRDefault="00B64A7E" w:rsidP="009C4337">
      <w:pPr>
        <w:snapToGrid w:val="0"/>
        <w:spacing w:after="120"/>
        <w:ind w:firstLineChars="200" w:firstLine="480"/>
        <w:jc w:val="both"/>
        <w:rPr>
          <w:rFonts w:eastAsia="Times New Roman"/>
          <w:szCs w:val="24"/>
          <w:lang w:val="en-CA" w:eastAsia="zh-CN"/>
        </w:rPr>
      </w:pPr>
      <w:bookmarkStart w:id="9" w:name="lt_pId071"/>
      <w:r w:rsidRPr="00B64A7E">
        <w:rPr>
          <w:rFonts w:hint="eastAsia"/>
          <w:lang w:val="en-CA" w:eastAsia="zh-CN"/>
        </w:rPr>
        <w:t>在协作编写出版物“</w:t>
      </w:r>
      <w:r w:rsidR="00D932A9">
        <w:fldChar w:fldCharType="begin"/>
      </w:r>
      <w:r w:rsidR="00D2150F">
        <w:rPr>
          <w:lang w:eastAsia="zh-CN"/>
        </w:rPr>
        <w:instrText>HYPERLINK "http://www.itu.int/en/action/gender-equality/Documents/raising-womens-voices.pdf"</w:instrText>
      </w:r>
      <w:r w:rsidR="00D932A9">
        <w:fldChar w:fldCharType="separate"/>
      </w:r>
      <w:r w:rsidRPr="00B64A7E">
        <w:rPr>
          <w:rStyle w:val="Hyperlink"/>
          <w:lang w:val="en-CA" w:eastAsia="zh-CN"/>
        </w:rPr>
        <w:t>打造国际议程：扩大女性在政府间论坛上的话语权</w:t>
      </w:r>
      <w:r w:rsidR="00D932A9">
        <w:rPr>
          <w:rStyle w:val="Hyperlink"/>
          <w:lang w:val="en-CA" w:eastAsia="zh-CN"/>
        </w:rPr>
        <w:fldChar w:fldCharType="end"/>
      </w:r>
      <w:r w:rsidRPr="00B64A7E">
        <w:rPr>
          <w:rFonts w:hint="eastAsia"/>
          <w:lang w:val="en-CA" w:eastAsia="zh-CN"/>
        </w:rPr>
        <w:t>”之后，国际电联</w:t>
      </w:r>
      <w:r w:rsidR="009E48E3">
        <w:rPr>
          <w:rFonts w:hint="eastAsia"/>
          <w:lang w:val="en-CA" w:eastAsia="zh-CN"/>
        </w:rPr>
        <w:t>继续</w:t>
      </w:r>
      <w:r w:rsidRPr="00B64A7E">
        <w:rPr>
          <w:rFonts w:hint="eastAsia"/>
          <w:lang w:val="en-CA" w:eastAsia="zh-CN"/>
        </w:rPr>
        <w:t>加强</w:t>
      </w:r>
      <w:r w:rsidR="009E48E3">
        <w:rPr>
          <w:rFonts w:hint="eastAsia"/>
          <w:lang w:val="en-CA" w:eastAsia="zh-CN"/>
        </w:rPr>
        <w:t>女性对国际电联活动参与</w:t>
      </w:r>
      <w:r w:rsidRPr="00B64A7E">
        <w:rPr>
          <w:rFonts w:hint="eastAsia"/>
          <w:lang w:val="en-CA" w:eastAsia="zh-CN"/>
        </w:rPr>
        <w:t>的</w:t>
      </w:r>
      <w:r w:rsidR="009E48E3">
        <w:rPr>
          <w:rFonts w:hint="eastAsia"/>
          <w:lang w:val="en-CA" w:eastAsia="zh-CN"/>
        </w:rPr>
        <w:t>努力</w:t>
      </w:r>
      <w:r w:rsidRPr="00B64A7E">
        <w:rPr>
          <w:rFonts w:hint="eastAsia"/>
          <w:lang w:val="en-CA" w:eastAsia="zh-CN"/>
        </w:rPr>
        <w:t>。</w:t>
      </w:r>
      <w:bookmarkStart w:id="10" w:name="lt_pId072"/>
      <w:bookmarkEnd w:id="9"/>
      <w:r w:rsidR="001077D6" w:rsidRPr="00FD5892">
        <w:rPr>
          <w:rFonts w:hint="eastAsia"/>
          <w:lang w:val="en-CA" w:eastAsia="zh-CN"/>
        </w:rPr>
        <w:t>内部核对表旨在支持工作人员对促进性别平等</w:t>
      </w:r>
      <w:r w:rsidR="001077D6" w:rsidRPr="00FD5892">
        <w:rPr>
          <w:rFonts w:hint="eastAsia"/>
          <w:lang w:val="en-CA" w:eastAsia="zh-CN"/>
        </w:rPr>
        <w:lastRenderedPageBreak/>
        <w:t>的活动做出规划。</w:t>
      </w:r>
      <w:bookmarkEnd w:id="10"/>
      <w:r w:rsidR="00922216" w:rsidRPr="00FD5892">
        <w:rPr>
          <w:rFonts w:hint="eastAsia"/>
          <w:lang w:val="en-CA" w:eastAsia="zh-CN"/>
        </w:rPr>
        <w:t>给成员</w:t>
      </w:r>
      <w:r w:rsidR="001077D6" w:rsidRPr="00FD5892">
        <w:rPr>
          <w:rFonts w:hint="eastAsia"/>
          <w:lang w:val="en-CA" w:eastAsia="zh-CN"/>
        </w:rPr>
        <w:t>的会议通函</w:t>
      </w:r>
      <w:r w:rsidR="00922216" w:rsidRPr="00FD5892">
        <w:rPr>
          <w:rFonts w:hint="eastAsia"/>
          <w:lang w:val="en-CA" w:eastAsia="zh-CN"/>
        </w:rPr>
        <w:t>和活动邀请函鼓励性别均衡的代表性，并邀请提名</w:t>
      </w:r>
      <w:r w:rsidR="009430CA">
        <w:rPr>
          <w:rFonts w:hint="eastAsia"/>
          <w:lang w:val="en-CA" w:eastAsia="zh-CN"/>
        </w:rPr>
        <w:t>女性</w:t>
      </w:r>
      <w:r w:rsidR="00922216" w:rsidRPr="00FD5892">
        <w:rPr>
          <w:rFonts w:hint="eastAsia"/>
          <w:lang w:val="en-CA" w:eastAsia="zh-CN"/>
        </w:rPr>
        <w:t>担任关键职务。统计数据在活动</w:t>
      </w:r>
      <w:r w:rsidR="001077D6" w:rsidRPr="00FD5892">
        <w:rPr>
          <w:rFonts w:hint="eastAsia"/>
          <w:lang w:val="en-CA" w:eastAsia="zh-CN"/>
        </w:rPr>
        <w:t>网页</w:t>
      </w:r>
      <w:r w:rsidR="00922216" w:rsidRPr="00FD5892">
        <w:rPr>
          <w:rFonts w:hint="eastAsia"/>
          <w:lang w:val="en-CA" w:eastAsia="zh-CN"/>
        </w:rPr>
        <w:t>和国际电联</w:t>
      </w:r>
      <w:bookmarkStart w:id="11" w:name="_Hlk35353963"/>
      <w:r w:rsidR="001077D6" w:rsidRPr="009430CA">
        <w:rPr>
          <w:lang w:val="en-CA" w:eastAsia="zh-CN"/>
        </w:rPr>
        <w:fldChar w:fldCharType="begin"/>
      </w:r>
      <w:r w:rsidR="001077D6" w:rsidRPr="009430CA">
        <w:rPr>
          <w:lang w:val="en-CA" w:eastAsia="zh-CN"/>
        </w:rPr>
        <w:instrText xml:space="preserve"> HYPERLINK "http://www.itu.int/genderdashboard" </w:instrText>
      </w:r>
      <w:r w:rsidR="001077D6" w:rsidRPr="009430CA">
        <w:rPr>
          <w:lang w:val="en-CA" w:eastAsia="zh-CN"/>
        </w:rPr>
        <w:fldChar w:fldCharType="separate"/>
      </w:r>
      <w:r w:rsidR="001077D6" w:rsidRPr="009430CA">
        <w:rPr>
          <w:rFonts w:hint="eastAsia"/>
          <w:lang w:val="en-CA" w:eastAsia="zh-CN"/>
        </w:rPr>
        <w:t>性别情况信息概览</w:t>
      </w:r>
      <w:r w:rsidR="001077D6" w:rsidRPr="009430CA">
        <w:rPr>
          <w:lang w:val="en-CA" w:eastAsia="zh-CN"/>
        </w:rPr>
        <w:fldChar w:fldCharType="end"/>
      </w:r>
      <w:bookmarkEnd w:id="11"/>
      <w:r w:rsidR="00922216" w:rsidRPr="00FD5892">
        <w:rPr>
          <w:rFonts w:hint="eastAsia"/>
          <w:lang w:val="en-CA" w:eastAsia="zh-CN"/>
        </w:rPr>
        <w:t>上报告</w:t>
      </w:r>
      <w:r w:rsidR="00427811">
        <w:rPr>
          <w:rFonts w:ascii="Microsoft YaHei" w:eastAsia="Microsoft YaHei" w:hAnsi="Microsoft YaHei" w:cs="Microsoft YaHei" w:hint="eastAsia"/>
          <w:szCs w:val="24"/>
          <w:lang w:val="en-CA" w:eastAsia="zh-CN"/>
        </w:rPr>
        <w:t>。</w:t>
      </w:r>
    </w:p>
    <w:p w14:paraId="04457012" w14:textId="0932E5E6" w:rsidR="00B64A7E" w:rsidRPr="00B64A7E" w:rsidRDefault="00B64A7E" w:rsidP="00E462C4">
      <w:pPr>
        <w:pStyle w:val="Heading2"/>
        <w:rPr>
          <w:b w:val="0"/>
          <w:lang w:eastAsia="zh-CN"/>
        </w:rPr>
      </w:pPr>
      <w:r w:rsidRPr="00B64A7E">
        <w:rPr>
          <w:lang w:eastAsia="zh-CN"/>
        </w:rPr>
        <w:t>4.</w:t>
      </w:r>
      <w:r w:rsidR="00B2319D">
        <w:rPr>
          <w:lang w:eastAsia="zh-CN"/>
        </w:rPr>
        <w:t>2</w:t>
      </w:r>
      <w:r w:rsidRPr="00B64A7E">
        <w:rPr>
          <w:lang w:eastAsia="zh-CN"/>
        </w:rPr>
        <w:tab/>
      </w:r>
      <w:r w:rsidRPr="00B64A7E">
        <w:rPr>
          <w:rFonts w:hint="eastAsia"/>
          <w:lang w:eastAsia="zh-CN"/>
        </w:rPr>
        <w:t>国际</w:t>
      </w:r>
      <w:r w:rsidRPr="00B64A7E">
        <w:rPr>
          <w:lang w:eastAsia="zh-CN"/>
        </w:rPr>
        <w:t>电联世界无线电通信大会</w:t>
      </w:r>
      <w:r w:rsidRPr="00B64A7E">
        <w:rPr>
          <w:rFonts w:hint="eastAsia"/>
          <w:lang w:eastAsia="zh-CN"/>
        </w:rPr>
        <w:t>（</w:t>
      </w:r>
      <w:r w:rsidRPr="00B64A7E">
        <w:rPr>
          <w:rFonts w:hint="eastAsia"/>
          <w:lang w:eastAsia="zh-CN"/>
        </w:rPr>
        <w:t>WRC</w:t>
      </w:r>
      <w:r w:rsidRPr="00B64A7E">
        <w:rPr>
          <w:rFonts w:hint="eastAsia"/>
          <w:lang w:eastAsia="zh-CN"/>
        </w:rPr>
        <w:t>）</w:t>
      </w:r>
      <w:r w:rsidR="00427811" w:rsidRPr="00B434EE">
        <w:rPr>
          <w:lang w:eastAsia="zh-CN"/>
        </w:rPr>
        <w:t>妇女联谊会</w:t>
      </w:r>
    </w:p>
    <w:p w14:paraId="28CD0E78" w14:textId="68C89F62" w:rsidR="00B2319D" w:rsidRDefault="00B2319D" w:rsidP="00B2319D">
      <w:pPr>
        <w:rPr>
          <w:lang w:eastAsia="zh-CN"/>
        </w:rPr>
      </w:pPr>
      <w:r>
        <w:rPr>
          <w:rFonts w:eastAsia="Calibri" w:cs="Calibri"/>
          <w:szCs w:val="24"/>
          <w:lang w:val="en" w:eastAsia="zh-CN"/>
        </w:rPr>
        <w:t>4.2.1</w:t>
      </w:r>
      <w:r>
        <w:rPr>
          <w:rFonts w:eastAsia="Calibri" w:cs="Calibri"/>
          <w:szCs w:val="24"/>
          <w:lang w:val="en" w:eastAsia="zh-CN"/>
        </w:rPr>
        <w:tab/>
      </w:r>
      <w:r w:rsidR="00912E92" w:rsidRPr="009C4337">
        <w:rPr>
          <w:rFonts w:hint="eastAsia"/>
          <w:lang w:eastAsia="zh-CN"/>
        </w:rPr>
        <w:t>WRC</w:t>
      </w:r>
      <w:r w:rsidR="00427811" w:rsidRPr="00B434EE">
        <w:rPr>
          <w:lang w:eastAsia="zh-CN"/>
        </w:rPr>
        <w:t>妇女联谊会</w:t>
      </w:r>
      <w:r w:rsidR="00E72BA1">
        <w:rPr>
          <w:rFonts w:hint="eastAsia"/>
          <w:lang w:eastAsia="zh-CN"/>
        </w:rPr>
        <w:t>举措</w:t>
      </w:r>
      <w:r w:rsidR="00033D7D" w:rsidRPr="009C4337">
        <w:rPr>
          <w:rFonts w:hint="eastAsia"/>
          <w:lang w:eastAsia="zh-CN"/>
        </w:rPr>
        <w:t>是一个知识共享和指导网络，</w:t>
      </w:r>
      <w:r w:rsidR="00B64A7E" w:rsidRPr="009C4337">
        <w:rPr>
          <w:lang w:eastAsia="zh-CN"/>
        </w:rPr>
        <w:t>鼓励在</w:t>
      </w:r>
      <w:r w:rsidR="00E72BA1">
        <w:rPr>
          <w:rFonts w:hint="eastAsia"/>
          <w:lang w:eastAsia="zh-CN"/>
        </w:rPr>
        <w:t>下一届世界无线电通信大会</w:t>
      </w:r>
      <w:r w:rsidR="00B434EE">
        <w:rPr>
          <w:rFonts w:hint="eastAsia"/>
          <w:lang w:eastAsia="zh-CN"/>
        </w:rPr>
        <w:t>前的</w:t>
      </w:r>
      <w:r w:rsidR="00033D7D" w:rsidRPr="009C4337">
        <w:rPr>
          <w:rFonts w:hint="eastAsia"/>
          <w:lang w:eastAsia="zh-CN"/>
        </w:rPr>
        <w:t>ITU-R</w:t>
      </w:r>
      <w:r w:rsidR="00B64A7E" w:rsidRPr="009C4337">
        <w:rPr>
          <w:lang w:eastAsia="zh-CN"/>
        </w:rPr>
        <w:t>各项活动</w:t>
      </w:r>
      <w:r w:rsidR="00B64A7E" w:rsidRPr="009C4337">
        <w:rPr>
          <w:rFonts w:hint="eastAsia"/>
          <w:lang w:eastAsia="zh-CN"/>
        </w:rPr>
        <w:t>中</w:t>
      </w:r>
      <w:r w:rsidR="00033D7D" w:rsidRPr="009C4337">
        <w:rPr>
          <w:rFonts w:hint="eastAsia"/>
          <w:lang w:eastAsia="zh-CN"/>
        </w:rPr>
        <w:t>，</w:t>
      </w:r>
      <w:r w:rsidR="00B64A7E" w:rsidRPr="009C4337">
        <w:rPr>
          <w:lang w:eastAsia="zh-CN"/>
        </w:rPr>
        <w:t>包括决策机构、专家组、法定委员会以及研究组</w:t>
      </w:r>
      <w:r w:rsidR="00033D7D" w:rsidRPr="009C4337">
        <w:rPr>
          <w:rFonts w:hint="eastAsia"/>
          <w:lang w:eastAsia="zh-CN"/>
        </w:rPr>
        <w:t>，</w:t>
      </w:r>
      <w:r w:rsidR="00B64A7E" w:rsidRPr="009C4337">
        <w:rPr>
          <w:lang w:eastAsia="zh-CN"/>
        </w:rPr>
        <w:t>实现性别平衡</w:t>
      </w:r>
      <w:r w:rsidR="00033D7D" w:rsidRPr="009C4337">
        <w:rPr>
          <w:rFonts w:hint="eastAsia"/>
          <w:lang w:eastAsia="zh-CN"/>
        </w:rPr>
        <w:t>。</w:t>
      </w:r>
    </w:p>
    <w:p w14:paraId="20441155" w14:textId="4E5CA050" w:rsidR="00922216" w:rsidRPr="009C4337" w:rsidRDefault="00B2319D" w:rsidP="00B2319D">
      <w:pPr>
        <w:rPr>
          <w:lang w:eastAsia="zh-CN"/>
        </w:rPr>
      </w:pPr>
      <w:r>
        <w:rPr>
          <w:rFonts w:eastAsia="Calibri" w:cs="Calibri"/>
          <w:szCs w:val="24"/>
          <w:lang w:val="en" w:eastAsia="zh-CN"/>
        </w:rPr>
        <w:t>4.2.2</w:t>
      </w:r>
      <w:r>
        <w:rPr>
          <w:rFonts w:eastAsia="Calibri" w:cs="Calibri"/>
          <w:szCs w:val="24"/>
          <w:lang w:val="en" w:eastAsia="zh-CN"/>
        </w:rPr>
        <w:tab/>
      </w:r>
      <w:r w:rsidR="00B434EE" w:rsidRPr="00B434EE">
        <w:rPr>
          <w:lang w:eastAsia="zh-CN"/>
        </w:rPr>
        <w:t>2019</w:t>
      </w:r>
      <w:r w:rsidR="00B434EE" w:rsidRPr="00B434EE">
        <w:rPr>
          <w:lang w:eastAsia="zh-CN"/>
        </w:rPr>
        <w:t>年世界无线电通信大</w:t>
      </w:r>
      <w:r w:rsidR="00B434EE" w:rsidRPr="00B434EE">
        <w:rPr>
          <w:rFonts w:hint="eastAsia"/>
          <w:lang w:eastAsia="zh-CN"/>
        </w:rPr>
        <w:t>会</w:t>
      </w:r>
      <w:bookmarkStart w:id="12" w:name="_Hlk68677153"/>
      <w:r w:rsidR="00B434EE" w:rsidRPr="00B434EE">
        <w:rPr>
          <w:lang w:eastAsia="zh-CN"/>
        </w:rPr>
        <w:t>妇女联谊会</w:t>
      </w:r>
      <w:bookmarkEnd w:id="12"/>
      <w:r w:rsidR="00427811">
        <w:rPr>
          <w:rFonts w:hint="eastAsia"/>
          <w:lang w:eastAsia="zh-CN"/>
        </w:rPr>
        <w:t>（</w:t>
      </w:r>
      <w:r w:rsidR="00B434EE" w:rsidRPr="00B434EE">
        <w:rPr>
          <w:lang w:eastAsia="zh-CN"/>
        </w:rPr>
        <w:t>NOW4WRC19</w:t>
      </w:r>
      <w:r w:rsidR="00427811">
        <w:rPr>
          <w:rFonts w:hint="eastAsia"/>
          <w:lang w:eastAsia="zh-CN"/>
        </w:rPr>
        <w:t>）</w:t>
      </w:r>
      <w:r w:rsidR="00B434EE" w:rsidRPr="00B434EE">
        <w:rPr>
          <w:lang w:eastAsia="zh-CN"/>
        </w:rPr>
        <w:t>导师计划</w:t>
      </w:r>
      <w:r w:rsidR="00F4795E" w:rsidRPr="009C4337">
        <w:rPr>
          <w:rFonts w:hint="eastAsia"/>
          <w:lang w:eastAsia="zh-CN"/>
        </w:rPr>
        <w:t>（</w:t>
      </w:r>
      <w:r w:rsidR="00F4795E" w:rsidRPr="009C4337">
        <w:rPr>
          <w:lang w:eastAsia="zh-CN"/>
        </w:rPr>
        <w:t>CPM19-2</w:t>
      </w:r>
      <w:r w:rsidR="00F4795E" w:rsidRPr="009C4337">
        <w:rPr>
          <w:rFonts w:hint="eastAsia"/>
          <w:lang w:eastAsia="zh-CN"/>
        </w:rPr>
        <w:t>和</w:t>
      </w:r>
      <w:r w:rsidR="00F4795E" w:rsidRPr="009C4337">
        <w:rPr>
          <w:lang w:eastAsia="zh-CN"/>
        </w:rPr>
        <w:t>WRC-19</w:t>
      </w:r>
      <w:r w:rsidR="00B434EE">
        <w:rPr>
          <w:rFonts w:hint="eastAsia"/>
          <w:lang w:eastAsia="zh-CN"/>
        </w:rPr>
        <w:t>之前</w:t>
      </w:r>
      <w:r w:rsidR="00F4795E" w:rsidRPr="009C4337">
        <w:rPr>
          <w:rFonts w:hint="eastAsia"/>
          <w:lang w:eastAsia="zh-CN"/>
        </w:rPr>
        <w:t>）汇集了来自</w:t>
      </w:r>
      <w:r w:rsidR="00F4795E" w:rsidRPr="009C4337">
        <w:rPr>
          <w:rFonts w:hint="eastAsia"/>
          <w:lang w:eastAsia="zh-CN"/>
        </w:rPr>
        <w:t>70</w:t>
      </w:r>
      <w:r w:rsidR="00F4795E" w:rsidRPr="009C4337">
        <w:rPr>
          <w:rFonts w:hint="eastAsia"/>
          <w:lang w:eastAsia="zh-CN"/>
        </w:rPr>
        <w:t>个国家的新的和经验丰富的</w:t>
      </w:r>
      <w:r w:rsidR="00B434EE" w:rsidRPr="009C4337">
        <w:rPr>
          <w:rFonts w:hint="eastAsia"/>
          <w:lang w:eastAsia="zh-CN"/>
        </w:rPr>
        <w:t>205</w:t>
      </w:r>
      <w:r w:rsidR="00B434EE" w:rsidRPr="009C4337">
        <w:rPr>
          <w:rFonts w:hint="eastAsia"/>
          <w:lang w:eastAsia="zh-CN"/>
        </w:rPr>
        <w:t>名</w:t>
      </w:r>
      <w:r w:rsidR="00F4795E" w:rsidRPr="009C4337">
        <w:rPr>
          <w:rFonts w:hint="eastAsia"/>
          <w:lang w:eastAsia="zh-CN"/>
        </w:rPr>
        <w:t>代表</w:t>
      </w:r>
      <w:r w:rsidR="009C4337">
        <w:rPr>
          <w:rFonts w:hint="eastAsia"/>
          <w:lang w:eastAsia="zh-CN"/>
        </w:rPr>
        <w:t>，</w:t>
      </w:r>
      <w:r w:rsidR="00F4795E" w:rsidRPr="009C4337">
        <w:rPr>
          <w:rFonts w:hint="eastAsia"/>
          <w:lang w:eastAsia="zh-CN"/>
        </w:rPr>
        <w:t>并匹配了</w:t>
      </w:r>
      <w:r w:rsidR="00F4795E" w:rsidRPr="009C4337">
        <w:rPr>
          <w:rFonts w:hint="eastAsia"/>
          <w:lang w:eastAsia="zh-CN"/>
        </w:rPr>
        <w:t>180</w:t>
      </w:r>
      <w:r w:rsidR="00F4795E" w:rsidRPr="009C4337">
        <w:rPr>
          <w:rFonts w:hint="eastAsia"/>
          <w:lang w:eastAsia="zh-CN"/>
        </w:rPr>
        <w:t>多对导师</w:t>
      </w:r>
      <w:r w:rsidR="00F4795E" w:rsidRPr="009C4337">
        <w:rPr>
          <w:rFonts w:hint="eastAsia"/>
          <w:lang w:eastAsia="zh-CN"/>
        </w:rPr>
        <w:t>/</w:t>
      </w:r>
      <w:r w:rsidR="00F4795E" w:rsidRPr="009C4337">
        <w:rPr>
          <w:rFonts w:hint="eastAsia"/>
          <w:lang w:eastAsia="zh-CN"/>
        </w:rPr>
        <w:t>学员，以分享知识和鼓励女性更多和更积极地参与</w:t>
      </w:r>
      <w:r w:rsidR="00F4795E" w:rsidRPr="009C4337">
        <w:rPr>
          <w:rFonts w:hint="eastAsia"/>
          <w:lang w:eastAsia="zh-CN"/>
        </w:rPr>
        <w:t>WRC</w:t>
      </w:r>
      <w:r w:rsidR="00F4795E" w:rsidRPr="009C4337">
        <w:rPr>
          <w:rFonts w:hint="eastAsia"/>
          <w:lang w:eastAsia="zh-CN"/>
        </w:rPr>
        <w:t>进程。</w:t>
      </w:r>
      <w:r w:rsidR="00B434EE" w:rsidRPr="00B434EE">
        <w:rPr>
          <w:lang w:eastAsia="zh-CN"/>
        </w:rPr>
        <w:t>WRC-19</w:t>
      </w:r>
      <w:r w:rsidR="00B434EE">
        <w:rPr>
          <w:rFonts w:hint="eastAsia"/>
          <w:lang w:eastAsia="zh-CN"/>
        </w:rPr>
        <w:t>成功通过了</w:t>
      </w:r>
      <w:r w:rsidR="00D2150F">
        <w:rPr>
          <w:lang w:eastAsia="zh-CN"/>
        </w:rPr>
        <w:fldChar w:fldCharType="begin"/>
      </w:r>
      <w:r w:rsidR="00D2150F">
        <w:rPr>
          <w:lang w:eastAsia="zh-CN"/>
        </w:rPr>
        <w:instrText xml:space="preserve"> HYPERLINK "https://www.itu.int/fr/mediacentre/Pages/2019-CM10.aspx" </w:instrText>
      </w:r>
      <w:r w:rsidR="00D2150F">
        <w:rPr>
          <w:lang w:eastAsia="zh-CN"/>
        </w:rPr>
        <w:fldChar w:fldCharType="separate"/>
      </w:r>
      <w:r w:rsidR="00B434EE" w:rsidRPr="00D2150F">
        <w:rPr>
          <w:rStyle w:val="Hyperlink"/>
          <w:lang w:eastAsia="zh-CN"/>
        </w:rPr>
        <w:t>《</w:t>
      </w:r>
      <w:r w:rsidR="00B434EE" w:rsidRPr="00D2150F">
        <w:rPr>
          <w:rStyle w:val="Hyperlink"/>
          <w:lang w:val="en-CA" w:eastAsia="zh-CN"/>
        </w:rPr>
        <w:t>关于在国际电联无线电通信部门促进性别平等、公平和对等的宣言</w:t>
      </w:r>
      <w:r w:rsidR="00D2150F">
        <w:rPr>
          <w:lang w:eastAsia="zh-CN"/>
        </w:rPr>
        <w:fldChar w:fldCharType="end"/>
      </w:r>
      <w:r w:rsidR="00B434EE" w:rsidRPr="00B434EE">
        <w:rPr>
          <w:rFonts w:hint="eastAsia"/>
          <w:lang w:eastAsia="zh-CN"/>
        </w:rPr>
        <w:t>》，</w:t>
      </w:r>
      <w:r w:rsidR="00B434EE" w:rsidRPr="00B434EE">
        <w:rPr>
          <w:lang w:eastAsia="zh-CN"/>
        </w:rPr>
        <w:t>NOW4WRC19</w:t>
      </w:r>
      <w:r w:rsidR="00B434EE" w:rsidRPr="00B434EE">
        <w:rPr>
          <w:rFonts w:hint="eastAsia"/>
          <w:lang w:eastAsia="zh-CN"/>
        </w:rPr>
        <w:t>参与者在其中领导开展的努力功不可没</w:t>
      </w:r>
      <w:r w:rsidR="00F4795E" w:rsidRPr="009C4337">
        <w:rPr>
          <w:rFonts w:hint="eastAsia"/>
          <w:lang w:eastAsia="zh-CN"/>
        </w:rPr>
        <w:t>。</w:t>
      </w:r>
    </w:p>
    <w:p w14:paraId="5C6F2821" w14:textId="540CD1F6" w:rsidR="00B2319D" w:rsidRPr="00B2319D" w:rsidRDefault="00B2319D" w:rsidP="00B2319D">
      <w:pPr>
        <w:tabs>
          <w:tab w:val="clear" w:pos="794"/>
          <w:tab w:val="clear" w:pos="1191"/>
          <w:tab w:val="clear" w:pos="1588"/>
          <w:tab w:val="clear" w:pos="1985"/>
          <w:tab w:val="left" w:pos="567"/>
          <w:tab w:val="left" w:pos="1134"/>
          <w:tab w:val="left" w:pos="1701"/>
          <w:tab w:val="left" w:pos="2268"/>
          <w:tab w:val="left" w:pos="2835"/>
        </w:tabs>
        <w:jc w:val="both"/>
        <w:rPr>
          <w:rFonts w:eastAsia="Times New Roman" w:cs="Arial"/>
          <w:lang w:val="en-CA" w:eastAsia="zh-CN"/>
        </w:rPr>
      </w:pPr>
      <w:r w:rsidRPr="00B2319D">
        <w:rPr>
          <w:rFonts w:eastAsia="Times New Roman" w:cs="Arial"/>
          <w:lang w:val="en-CA" w:eastAsia="zh-CN"/>
        </w:rPr>
        <w:t>4.2.3</w:t>
      </w:r>
      <w:r w:rsidRPr="00B2319D">
        <w:rPr>
          <w:rFonts w:eastAsia="Times New Roman" w:cs="Arial"/>
          <w:lang w:val="en-CA" w:eastAsia="zh-CN"/>
        </w:rPr>
        <w:tab/>
      </w:r>
      <w:r w:rsidR="007F0537" w:rsidRPr="00AE0A95">
        <w:rPr>
          <w:rFonts w:hint="eastAsia"/>
          <w:lang w:eastAsia="zh-CN"/>
        </w:rPr>
        <w:t>2020</w:t>
      </w:r>
      <w:r w:rsidR="007F0537" w:rsidRPr="00AE0A95">
        <w:rPr>
          <w:rFonts w:hint="eastAsia"/>
          <w:lang w:eastAsia="zh-CN"/>
        </w:rPr>
        <w:t>年</w:t>
      </w:r>
      <w:r w:rsidR="007F0537" w:rsidRPr="00AE0A95">
        <w:rPr>
          <w:rFonts w:hint="eastAsia"/>
          <w:lang w:eastAsia="zh-CN"/>
        </w:rPr>
        <w:t>12</w:t>
      </w:r>
      <w:r w:rsidR="007F0537" w:rsidRPr="00AE0A95">
        <w:rPr>
          <w:rFonts w:hint="eastAsia"/>
          <w:lang w:eastAsia="zh-CN"/>
        </w:rPr>
        <w:t>月，</w:t>
      </w:r>
      <w:r w:rsidR="00AE0A95" w:rsidRPr="00B2319D">
        <w:rPr>
          <w:rFonts w:eastAsia="Times New Roman"/>
          <w:lang w:eastAsia="zh-CN"/>
        </w:rPr>
        <w:t>WRC</w:t>
      </w:r>
      <w:r w:rsidR="00AE0A95">
        <w:rPr>
          <w:rFonts w:asciiTheme="minorEastAsia" w:eastAsiaTheme="minorEastAsia" w:hAnsiTheme="minorEastAsia" w:hint="eastAsia"/>
          <w:lang w:eastAsia="zh-CN"/>
        </w:rPr>
        <w:t>-</w:t>
      </w:r>
      <w:r w:rsidR="00AE0A95" w:rsidRPr="00B2319D">
        <w:rPr>
          <w:rFonts w:eastAsia="Times New Roman"/>
          <w:lang w:eastAsia="zh-CN"/>
        </w:rPr>
        <w:t>23</w:t>
      </w:r>
      <w:r w:rsidR="00427811" w:rsidRPr="00B434EE">
        <w:rPr>
          <w:lang w:eastAsia="zh-CN"/>
        </w:rPr>
        <w:t>妇女联谊会</w:t>
      </w:r>
      <w:r w:rsidR="00AE0A95">
        <w:rPr>
          <w:rFonts w:hint="eastAsia"/>
          <w:lang w:eastAsia="zh-CN"/>
        </w:rPr>
        <w:t>（</w:t>
      </w:r>
      <w:r w:rsidR="00AE0A95" w:rsidRPr="00B2319D">
        <w:rPr>
          <w:rFonts w:eastAsia="Times New Roman"/>
          <w:lang w:eastAsia="zh-CN"/>
        </w:rPr>
        <w:t>NOW4WRC23</w:t>
      </w:r>
      <w:r w:rsidR="00AE0A95">
        <w:rPr>
          <w:rFonts w:ascii="SimSun" w:hAnsi="SimSun" w:cs="SimSun" w:hint="eastAsia"/>
          <w:lang w:eastAsia="zh-CN"/>
        </w:rPr>
        <w:t>）</w:t>
      </w:r>
      <w:r w:rsidR="007F0537" w:rsidRPr="00AE0A95">
        <w:rPr>
          <w:rFonts w:hint="eastAsia"/>
          <w:lang w:eastAsia="zh-CN"/>
        </w:rPr>
        <w:t>启动。其目的是继续建设能力，鼓励</w:t>
      </w:r>
      <w:r w:rsidR="00427811">
        <w:rPr>
          <w:rFonts w:hint="eastAsia"/>
          <w:lang w:eastAsia="zh-CN"/>
        </w:rPr>
        <w:t>女性</w:t>
      </w:r>
      <w:r w:rsidR="007F0537" w:rsidRPr="00AE0A95">
        <w:rPr>
          <w:rFonts w:hint="eastAsia"/>
          <w:lang w:eastAsia="zh-CN"/>
        </w:rPr>
        <w:t>更多地</w:t>
      </w:r>
      <w:r w:rsidR="00AE0A95">
        <w:rPr>
          <w:rFonts w:hint="eastAsia"/>
          <w:lang w:eastAsia="zh-CN"/>
        </w:rPr>
        <w:t>发挥</w:t>
      </w:r>
      <w:r w:rsidR="007F0537" w:rsidRPr="00AE0A95">
        <w:rPr>
          <w:rFonts w:hint="eastAsia"/>
          <w:lang w:eastAsia="zh-CN"/>
        </w:rPr>
        <w:t>关键</w:t>
      </w:r>
      <w:r w:rsidR="00AE0A95">
        <w:rPr>
          <w:rFonts w:hint="eastAsia"/>
          <w:lang w:eastAsia="zh-CN"/>
        </w:rPr>
        <w:t>作用</w:t>
      </w:r>
      <w:r w:rsidR="007F0537" w:rsidRPr="00AE0A95">
        <w:rPr>
          <w:rFonts w:hint="eastAsia"/>
          <w:lang w:eastAsia="zh-CN"/>
        </w:rPr>
        <w:t>，例如，增加作为代表、主席和副主席出席</w:t>
      </w:r>
      <w:r w:rsidR="00AE0A95" w:rsidRPr="00B2319D">
        <w:rPr>
          <w:rFonts w:eastAsia="Times New Roman"/>
          <w:lang w:eastAsia="zh-CN"/>
        </w:rPr>
        <w:t>ITU-R</w:t>
      </w:r>
      <w:r w:rsidR="007F0537" w:rsidRPr="00AE0A95">
        <w:rPr>
          <w:rFonts w:hint="eastAsia"/>
          <w:lang w:eastAsia="zh-CN"/>
        </w:rPr>
        <w:t>会议</w:t>
      </w:r>
      <w:r w:rsidR="00AE0A95">
        <w:rPr>
          <w:rFonts w:hint="eastAsia"/>
          <w:lang w:eastAsia="zh-CN"/>
        </w:rPr>
        <w:t>和大会的机会</w:t>
      </w:r>
      <w:r w:rsidR="007F0537" w:rsidRPr="00AE0A95">
        <w:rPr>
          <w:rFonts w:hint="eastAsia"/>
          <w:lang w:eastAsia="zh-CN"/>
        </w:rPr>
        <w:t>，并努力</w:t>
      </w:r>
      <w:r w:rsidR="00AE0A95">
        <w:rPr>
          <w:rFonts w:hint="eastAsia"/>
          <w:lang w:eastAsia="zh-CN"/>
        </w:rPr>
        <w:t>在</w:t>
      </w:r>
      <w:r w:rsidR="00AE0A95" w:rsidRPr="00AE0A95">
        <w:rPr>
          <w:rFonts w:hint="eastAsia"/>
          <w:lang w:eastAsia="zh-CN"/>
        </w:rPr>
        <w:t>任何持续</w:t>
      </w:r>
      <w:r w:rsidR="00AE0A95">
        <w:rPr>
          <w:rFonts w:hint="eastAsia"/>
          <w:lang w:eastAsia="zh-CN"/>
        </w:rPr>
        <w:t>性</w:t>
      </w:r>
      <w:r w:rsidR="00AE0A95" w:rsidRPr="00AE0A95">
        <w:rPr>
          <w:rFonts w:hint="eastAsia"/>
          <w:lang w:eastAsia="zh-CN"/>
        </w:rPr>
        <w:t>文化变革</w:t>
      </w:r>
      <w:r w:rsidR="00AE0A95">
        <w:rPr>
          <w:rFonts w:hint="eastAsia"/>
          <w:lang w:eastAsia="zh-CN"/>
        </w:rPr>
        <w:t>中超越</w:t>
      </w:r>
      <w:r w:rsidR="007F0537" w:rsidRPr="00AE0A95">
        <w:rPr>
          <w:rFonts w:hint="eastAsia"/>
          <w:lang w:eastAsia="zh-CN"/>
        </w:rPr>
        <w:t>所需的</w:t>
      </w:r>
      <w:r w:rsidR="00AE0A95">
        <w:rPr>
          <w:rFonts w:hint="eastAsia"/>
          <w:lang w:eastAsia="zh-CN"/>
        </w:rPr>
        <w:t>、女性占</w:t>
      </w:r>
      <w:r w:rsidR="007F0537" w:rsidRPr="00AE0A95">
        <w:rPr>
          <w:rFonts w:hint="eastAsia"/>
          <w:lang w:eastAsia="zh-CN"/>
        </w:rPr>
        <w:t>30%</w:t>
      </w:r>
      <w:r w:rsidR="007F0537" w:rsidRPr="00AE0A95">
        <w:rPr>
          <w:rFonts w:hint="eastAsia"/>
          <w:lang w:eastAsia="zh-CN"/>
        </w:rPr>
        <w:t>的门槛。除更新和重新启动其导师</w:t>
      </w:r>
      <w:r w:rsidR="00AE0A95">
        <w:rPr>
          <w:rFonts w:hint="eastAsia"/>
          <w:lang w:eastAsia="zh-CN"/>
        </w:rPr>
        <w:t>计划</w:t>
      </w:r>
      <w:r w:rsidR="007F0537" w:rsidRPr="00AE0A95">
        <w:rPr>
          <w:rFonts w:hint="eastAsia"/>
          <w:lang w:eastAsia="zh-CN"/>
        </w:rPr>
        <w:t>外，</w:t>
      </w:r>
      <w:r w:rsidR="007F0537" w:rsidRPr="00AE0A95">
        <w:rPr>
          <w:rFonts w:hint="eastAsia"/>
          <w:lang w:eastAsia="zh-CN"/>
        </w:rPr>
        <w:t>NOW4WRC23</w:t>
      </w:r>
      <w:r w:rsidR="007F0537" w:rsidRPr="00AE0A95">
        <w:rPr>
          <w:rFonts w:hint="eastAsia"/>
          <w:lang w:eastAsia="zh-CN"/>
        </w:rPr>
        <w:t>还正在扩大，以纳入由六个区域</w:t>
      </w:r>
      <w:r w:rsidR="00AE0A95">
        <w:rPr>
          <w:rFonts w:hint="eastAsia"/>
          <w:lang w:eastAsia="zh-CN"/>
        </w:rPr>
        <w:t>性</w:t>
      </w:r>
      <w:r w:rsidR="007F0537" w:rsidRPr="00AE0A95">
        <w:rPr>
          <w:rFonts w:hint="eastAsia"/>
          <w:lang w:eastAsia="zh-CN"/>
        </w:rPr>
        <w:t>电信组织</w:t>
      </w:r>
      <w:r w:rsidR="00AE0A95">
        <w:rPr>
          <w:rFonts w:hint="eastAsia"/>
          <w:lang w:eastAsia="zh-CN"/>
        </w:rPr>
        <w:t>（</w:t>
      </w:r>
      <w:r w:rsidR="00AE0A95">
        <w:rPr>
          <w:rFonts w:hint="eastAsia"/>
          <w:lang w:eastAsia="zh-CN"/>
        </w:rPr>
        <w:t>RTO</w:t>
      </w:r>
      <w:r w:rsidR="00AE0A95">
        <w:rPr>
          <w:rFonts w:hint="eastAsia"/>
          <w:lang w:eastAsia="zh-CN"/>
        </w:rPr>
        <w:t>）</w:t>
      </w:r>
      <w:r w:rsidR="007F0537" w:rsidRPr="00AE0A95">
        <w:rPr>
          <w:rFonts w:hint="eastAsia"/>
          <w:lang w:eastAsia="zh-CN"/>
        </w:rPr>
        <w:t>各自提名的共同主席牵头的区域</w:t>
      </w:r>
      <w:r w:rsidR="00AE0A95">
        <w:rPr>
          <w:rFonts w:hint="eastAsia"/>
          <w:lang w:eastAsia="zh-CN"/>
        </w:rPr>
        <w:t>性</w:t>
      </w:r>
      <w:r w:rsidR="007F0537" w:rsidRPr="00AE0A95">
        <w:rPr>
          <w:rFonts w:hint="eastAsia"/>
          <w:lang w:eastAsia="zh-CN"/>
        </w:rPr>
        <w:t>举措，这些举措将在</w:t>
      </w:r>
      <w:r w:rsidR="00AE0A95">
        <w:rPr>
          <w:rFonts w:hint="eastAsia"/>
          <w:lang w:eastAsia="zh-CN"/>
        </w:rPr>
        <w:t>RTO</w:t>
      </w:r>
      <w:r w:rsidR="007F0537" w:rsidRPr="00AE0A95">
        <w:rPr>
          <w:rFonts w:hint="eastAsia"/>
          <w:lang w:eastAsia="zh-CN"/>
        </w:rPr>
        <w:t>筹备</w:t>
      </w:r>
      <w:r w:rsidR="007F0537" w:rsidRPr="00AE0A95">
        <w:rPr>
          <w:rFonts w:hint="eastAsia"/>
          <w:lang w:eastAsia="zh-CN"/>
        </w:rPr>
        <w:t>WRC-23</w:t>
      </w:r>
      <w:r w:rsidR="00AE0A95">
        <w:rPr>
          <w:rFonts w:hint="eastAsia"/>
          <w:lang w:eastAsia="zh-CN"/>
        </w:rPr>
        <w:t>的进程中进行</w:t>
      </w:r>
      <w:r w:rsidR="007F0537" w:rsidRPr="00AE0A95">
        <w:rPr>
          <w:rFonts w:hint="eastAsia"/>
          <w:lang w:eastAsia="zh-CN"/>
        </w:rPr>
        <w:t>。</w:t>
      </w:r>
    </w:p>
    <w:p w14:paraId="2F63625D" w14:textId="474F92FA" w:rsidR="00B2319D" w:rsidRPr="00B2319D" w:rsidRDefault="00B2319D" w:rsidP="00B2319D">
      <w:pPr>
        <w:tabs>
          <w:tab w:val="clear" w:pos="794"/>
          <w:tab w:val="clear" w:pos="1191"/>
          <w:tab w:val="clear" w:pos="1588"/>
          <w:tab w:val="clear" w:pos="1985"/>
          <w:tab w:val="left" w:pos="567"/>
          <w:tab w:val="left" w:pos="1134"/>
          <w:tab w:val="left" w:pos="1701"/>
          <w:tab w:val="left" w:pos="2268"/>
          <w:tab w:val="left" w:pos="2835"/>
        </w:tabs>
        <w:jc w:val="both"/>
        <w:rPr>
          <w:rFonts w:eastAsia="Times New Roman" w:cs="Calibri"/>
          <w:b/>
          <w:color w:val="800000"/>
          <w:sz w:val="22"/>
          <w:lang w:eastAsia="zh-CN"/>
        </w:rPr>
      </w:pPr>
      <w:r w:rsidRPr="00B2319D">
        <w:rPr>
          <w:rFonts w:eastAsia="Times New Roman"/>
          <w:lang w:val="en-CA" w:eastAsia="zh-CN"/>
        </w:rPr>
        <w:t>4.2.4</w:t>
      </w:r>
      <w:r w:rsidRPr="00B2319D">
        <w:rPr>
          <w:rFonts w:eastAsia="Times New Roman"/>
          <w:lang w:val="en-CA" w:eastAsia="zh-CN"/>
        </w:rPr>
        <w:tab/>
      </w:r>
      <w:r w:rsidR="00D60483">
        <w:rPr>
          <w:rFonts w:ascii="SimSun" w:hAnsi="SimSun" w:cs="SimSun" w:hint="eastAsia"/>
          <w:lang w:eastAsia="zh-CN"/>
        </w:rPr>
        <w:t>最后，</w:t>
      </w:r>
      <w:r w:rsidR="00D20AC5" w:rsidRPr="00D20AC5">
        <w:rPr>
          <w:rFonts w:hint="eastAsia"/>
          <w:lang w:eastAsia="zh-CN"/>
        </w:rPr>
        <w:t>无线电通信顾问组（</w:t>
      </w:r>
      <w:r w:rsidR="00D20AC5" w:rsidRPr="00D20AC5">
        <w:rPr>
          <w:rFonts w:hint="eastAsia"/>
          <w:lang w:eastAsia="zh-CN"/>
        </w:rPr>
        <w:t>RAG</w:t>
      </w:r>
      <w:r w:rsidR="00D20AC5" w:rsidRPr="00D20AC5">
        <w:rPr>
          <w:rFonts w:hint="eastAsia"/>
          <w:lang w:eastAsia="zh-CN"/>
        </w:rPr>
        <w:t>）成立了一个</w:t>
      </w:r>
      <w:r w:rsidR="00D2150F">
        <w:rPr>
          <w:rStyle w:val="Hyperlink"/>
          <w:lang w:val="en-CA" w:eastAsia="zh-CN"/>
        </w:rPr>
        <w:fldChar w:fldCharType="begin"/>
      </w:r>
      <w:r w:rsidR="00D2150F">
        <w:rPr>
          <w:rStyle w:val="Hyperlink"/>
          <w:lang w:val="en-CA" w:eastAsia="zh-CN"/>
        </w:rPr>
        <w:instrText xml:space="preserve"> </w:instrText>
      </w:r>
      <w:r w:rsidR="00D2150F">
        <w:rPr>
          <w:rStyle w:val="Hyperlink"/>
          <w:rFonts w:hint="eastAsia"/>
          <w:lang w:val="en-CA" w:eastAsia="zh-CN"/>
        </w:rPr>
        <w:instrText>HYPERLINK "https://www.itu.int/en/ITU-R/conferences/rag/cg-gender/Pages/default.aspx"</w:instrText>
      </w:r>
      <w:r w:rsidR="00D2150F">
        <w:rPr>
          <w:rStyle w:val="Hyperlink"/>
          <w:lang w:val="en-CA" w:eastAsia="zh-CN"/>
        </w:rPr>
        <w:instrText xml:space="preserve"> </w:instrText>
      </w:r>
      <w:r w:rsidR="00D2150F">
        <w:rPr>
          <w:rStyle w:val="Hyperlink"/>
          <w:lang w:val="en-CA" w:eastAsia="zh-CN"/>
        </w:rPr>
        <w:fldChar w:fldCharType="separate"/>
      </w:r>
      <w:r w:rsidR="00D20AC5" w:rsidRPr="00D2150F">
        <w:rPr>
          <w:rStyle w:val="Hyperlink"/>
          <w:rFonts w:hint="eastAsia"/>
          <w:lang w:val="en-CA" w:eastAsia="zh-CN"/>
        </w:rPr>
        <w:t>性别问题信函通信组</w:t>
      </w:r>
      <w:r w:rsidR="00D2150F">
        <w:rPr>
          <w:rStyle w:val="Hyperlink"/>
          <w:lang w:val="en-CA" w:eastAsia="zh-CN"/>
        </w:rPr>
        <w:fldChar w:fldCharType="end"/>
      </w:r>
      <w:r w:rsidR="00D20AC5" w:rsidRPr="00D20AC5">
        <w:rPr>
          <w:rFonts w:hint="eastAsia"/>
          <w:lang w:eastAsia="zh-CN"/>
        </w:rPr>
        <w:t>，以考虑在下届无线电通信全会（</w:t>
      </w:r>
      <w:r w:rsidR="00D20AC5" w:rsidRPr="00D20AC5">
        <w:rPr>
          <w:rFonts w:hint="eastAsia"/>
          <w:lang w:eastAsia="zh-CN"/>
        </w:rPr>
        <w:t>RA-23</w:t>
      </w:r>
      <w:r w:rsidR="00D20AC5">
        <w:rPr>
          <w:rFonts w:hint="eastAsia"/>
          <w:lang w:eastAsia="zh-CN"/>
        </w:rPr>
        <w:t>）</w:t>
      </w:r>
      <w:r w:rsidR="00D20AC5" w:rsidRPr="00D20AC5">
        <w:rPr>
          <w:rFonts w:hint="eastAsia"/>
          <w:lang w:eastAsia="zh-CN"/>
        </w:rPr>
        <w:t>之前启动并执行《</w:t>
      </w:r>
      <w:r w:rsidR="00D20AC5" w:rsidRPr="00D20AC5">
        <w:rPr>
          <w:rFonts w:hint="eastAsia"/>
          <w:lang w:eastAsia="zh-CN"/>
        </w:rPr>
        <w:t>WRC-19</w:t>
      </w:r>
      <w:r w:rsidR="00D20AC5" w:rsidRPr="00D20AC5">
        <w:rPr>
          <w:rFonts w:hint="eastAsia"/>
          <w:lang w:eastAsia="zh-CN"/>
        </w:rPr>
        <w:t>性别宣言》条款的适当行动方针</w:t>
      </w:r>
      <w:r w:rsidR="00427811">
        <w:rPr>
          <w:rFonts w:hint="eastAsia"/>
          <w:lang w:eastAsia="zh-CN"/>
        </w:rPr>
        <w:t>。</w:t>
      </w:r>
    </w:p>
    <w:p w14:paraId="12C1649A" w14:textId="301C59F2" w:rsidR="00B2319D" w:rsidRPr="00B2319D" w:rsidRDefault="00B2319D" w:rsidP="00686A48">
      <w:pPr>
        <w:pStyle w:val="Heading2"/>
        <w:rPr>
          <w:lang w:eastAsia="zh-CN"/>
        </w:rPr>
      </w:pPr>
      <w:r w:rsidRPr="00B2319D">
        <w:rPr>
          <w:lang w:eastAsia="zh-CN"/>
        </w:rPr>
        <w:t>4.3</w:t>
      </w:r>
      <w:r w:rsidRPr="00B2319D">
        <w:rPr>
          <w:lang w:eastAsia="zh-CN"/>
        </w:rPr>
        <w:tab/>
      </w:r>
      <w:r w:rsidR="00427811" w:rsidRPr="00B434EE">
        <w:rPr>
          <w:lang w:eastAsia="zh-CN"/>
        </w:rPr>
        <w:t>妇女联谊会</w:t>
      </w:r>
      <w:r w:rsidR="00D77A1D">
        <w:rPr>
          <w:rFonts w:hint="eastAsia"/>
          <w:lang w:eastAsia="zh-CN"/>
        </w:rPr>
        <w:t>：</w:t>
      </w:r>
      <w:r w:rsidRPr="00B2319D">
        <w:rPr>
          <w:lang w:eastAsia="zh-CN"/>
        </w:rPr>
        <w:t xml:space="preserve"> </w:t>
      </w:r>
    </w:p>
    <w:p w14:paraId="203D211E" w14:textId="34814633" w:rsidR="00B2319D" w:rsidRPr="00B2319D" w:rsidRDefault="00D77A1D" w:rsidP="00B2319D">
      <w:pPr>
        <w:tabs>
          <w:tab w:val="clear" w:pos="794"/>
          <w:tab w:val="clear" w:pos="1191"/>
          <w:tab w:val="clear" w:pos="1588"/>
          <w:tab w:val="clear" w:pos="1985"/>
        </w:tabs>
        <w:snapToGrid w:val="0"/>
        <w:spacing w:before="240" w:after="120"/>
        <w:jc w:val="both"/>
        <w:outlineLvl w:val="2"/>
        <w:rPr>
          <w:rFonts w:eastAsia="Times New Roman" w:cs="Calibri"/>
          <w:b/>
          <w:color w:val="800000"/>
          <w:sz w:val="22"/>
          <w:lang w:eastAsia="zh-CN"/>
        </w:rPr>
      </w:pPr>
      <w:r>
        <w:rPr>
          <w:lang w:eastAsia="zh-CN"/>
        </w:rPr>
        <w:t>2021</w:t>
      </w:r>
      <w:r>
        <w:rPr>
          <w:rFonts w:hint="eastAsia"/>
          <w:lang w:eastAsia="zh-CN"/>
        </w:rPr>
        <w:t>年</w:t>
      </w:r>
      <w:r>
        <w:rPr>
          <w:rFonts w:hint="eastAsia"/>
          <w:lang w:eastAsia="zh-CN"/>
        </w:rPr>
        <w:t>1</w:t>
      </w:r>
      <w:r>
        <w:rPr>
          <w:rFonts w:hint="eastAsia"/>
          <w:lang w:eastAsia="zh-CN"/>
        </w:rPr>
        <w:t>月，</w:t>
      </w:r>
      <w:r w:rsidRPr="00D2150F">
        <w:rPr>
          <w:rFonts w:eastAsia="Times New Roman"/>
          <w:lang w:eastAsia="zh-CN"/>
        </w:rPr>
        <w:t xml:space="preserve">ITU-D </w:t>
      </w:r>
      <w:r w:rsidRPr="00D2150F">
        <w:rPr>
          <w:rFonts w:ascii="SimSun" w:hAnsi="SimSun" w:cs="SimSun" w:hint="eastAsia"/>
          <w:lang w:eastAsia="zh-CN"/>
        </w:rPr>
        <w:t>启动了世界电信发展大会</w:t>
      </w:r>
      <w:r w:rsidRPr="00D20AC5">
        <w:rPr>
          <w:rFonts w:hint="eastAsia"/>
          <w:lang w:eastAsia="zh-CN"/>
        </w:rPr>
        <w:t>妇女联谊会举措</w:t>
      </w:r>
      <w:r>
        <w:rPr>
          <w:rFonts w:hint="eastAsia"/>
          <w:lang w:eastAsia="zh-CN"/>
        </w:rPr>
        <w:t>（</w:t>
      </w:r>
      <w:hyperlink r:id="rId25" w:history="1">
        <w:r w:rsidRPr="00D2150F">
          <w:rPr>
            <w:rFonts w:eastAsia="Times New Roman"/>
            <w:color w:val="0000FF"/>
            <w:u w:val="single"/>
            <w:lang w:eastAsia="zh-CN"/>
          </w:rPr>
          <w:t>NoW4WTDC21</w:t>
        </w:r>
      </w:hyperlink>
      <w:r w:rsidRPr="00D2150F">
        <w:rPr>
          <w:rFonts w:ascii="SimSun" w:hAnsi="SimSun" w:cs="SimSun" w:hint="eastAsia"/>
          <w:color w:val="0000FF"/>
          <w:lang w:eastAsia="zh-CN"/>
        </w:rPr>
        <w:t>），其</w:t>
      </w:r>
      <w:r w:rsidR="00D20AC5" w:rsidRPr="00D20AC5">
        <w:rPr>
          <w:rFonts w:hint="eastAsia"/>
          <w:lang w:eastAsia="zh-CN"/>
        </w:rPr>
        <w:t>总体目标是增加参与</w:t>
      </w:r>
      <w:r w:rsidR="00D20AC5" w:rsidRPr="00D20AC5">
        <w:rPr>
          <w:rFonts w:hint="eastAsia"/>
          <w:lang w:eastAsia="zh-CN"/>
        </w:rPr>
        <w:t>ITU-D</w:t>
      </w:r>
      <w:r w:rsidR="00D20AC5" w:rsidRPr="00D20AC5">
        <w:rPr>
          <w:rFonts w:hint="eastAsia"/>
          <w:lang w:eastAsia="zh-CN"/>
        </w:rPr>
        <w:t>会议并担任领导职务的女性数目，如担任委员会主席、工作组主席和与世界电信发展大会</w:t>
      </w:r>
      <w:r>
        <w:rPr>
          <w:rFonts w:hint="eastAsia"/>
          <w:lang w:eastAsia="zh-CN"/>
        </w:rPr>
        <w:t>（</w:t>
      </w:r>
      <w:r>
        <w:rPr>
          <w:rFonts w:hint="eastAsia"/>
          <w:lang w:eastAsia="zh-CN"/>
        </w:rPr>
        <w:t>WTDC</w:t>
      </w:r>
      <w:r>
        <w:rPr>
          <w:rFonts w:hint="eastAsia"/>
          <w:lang w:eastAsia="zh-CN"/>
        </w:rPr>
        <w:t>）</w:t>
      </w:r>
      <w:r w:rsidR="00D20AC5" w:rsidRPr="00D20AC5">
        <w:rPr>
          <w:rFonts w:hint="eastAsia"/>
          <w:lang w:eastAsia="zh-CN"/>
        </w:rPr>
        <w:t>筹备进程以及未来相关的其他管理职务。此举措将是了解</w:t>
      </w:r>
      <w:r>
        <w:rPr>
          <w:rFonts w:hint="eastAsia"/>
          <w:lang w:eastAsia="zh-CN"/>
        </w:rPr>
        <w:t>女性</w:t>
      </w:r>
      <w:r w:rsidR="00D20AC5" w:rsidRPr="00D20AC5">
        <w:rPr>
          <w:rFonts w:hint="eastAsia"/>
          <w:lang w:eastAsia="zh-CN"/>
        </w:rPr>
        <w:t>代表所面临的挑战和探索克服这些挑战可能途径的平台。它还将促成在具有支撑作用的社区里通过导师指导计划和联谊机会，分享重要的经验教训。</w:t>
      </w:r>
    </w:p>
    <w:p w14:paraId="65521C64" w14:textId="4826570A" w:rsidR="00B64A7E" w:rsidRPr="00B64A7E" w:rsidRDefault="00B64A7E" w:rsidP="00E462C4">
      <w:pPr>
        <w:pStyle w:val="Heading2"/>
        <w:rPr>
          <w:b w:val="0"/>
          <w:lang w:eastAsia="zh-CN"/>
        </w:rPr>
      </w:pPr>
      <w:r w:rsidRPr="00B64A7E">
        <w:rPr>
          <w:lang w:eastAsia="zh-CN"/>
        </w:rPr>
        <w:t>4.4</w:t>
      </w:r>
      <w:r w:rsidRPr="00B64A7E">
        <w:rPr>
          <w:lang w:eastAsia="zh-CN"/>
        </w:rPr>
        <w:tab/>
      </w:r>
      <w:r w:rsidRPr="00B64A7E">
        <w:rPr>
          <w:rFonts w:hint="eastAsia"/>
          <w:lang w:eastAsia="zh-CN"/>
        </w:rPr>
        <w:t>制定性别平等标准</w:t>
      </w:r>
    </w:p>
    <w:p w14:paraId="458D766D" w14:textId="612D3A42" w:rsidR="00922216" w:rsidRPr="00922216" w:rsidRDefault="00E31A24" w:rsidP="009C4337">
      <w:pPr>
        <w:snapToGrid w:val="0"/>
        <w:spacing w:after="120"/>
        <w:ind w:firstLineChars="200" w:firstLine="480"/>
        <w:jc w:val="both"/>
        <w:rPr>
          <w:szCs w:val="24"/>
          <w:lang w:eastAsia="zh-CN"/>
        </w:rPr>
      </w:pPr>
      <w:r>
        <w:rPr>
          <w:rFonts w:hint="eastAsia"/>
          <w:szCs w:val="24"/>
          <w:lang w:eastAsia="zh-CN"/>
        </w:rPr>
        <w:t>国际电</w:t>
      </w:r>
      <w:proofErr w:type="gramStart"/>
      <w:r>
        <w:rPr>
          <w:rFonts w:hint="eastAsia"/>
          <w:szCs w:val="24"/>
          <w:lang w:eastAsia="zh-CN"/>
        </w:rPr>
        <w:t>联</w:t>
      </w:r>
      <w:r w:rsidR="00B64A7E" w:rsidRPr="00B64A7E">
        <w:rPr>
          <w:rFonts w:hint="eastAsia"/>
          <w:lang w:eastAsia="zh-CN"/>
        </w:rPr>
        <w:t>电信</w:t>
      </w:r>
      <w:proofErr w:type="gramEnd"/>
      <w:r w:rsidR="00B64A7E" w:rsidRPr="00B64A7E">
        <w:rPr>
          <w:rFonts w:hint="eastAsia"/>
          <w:lang w:eastAsia="zh-CN"/>
        </w:rPr>
        <w:t>标准化</w:t>
      </w:r>
      <w:r>
        <w:rPr>
          <w:rFonts w:hint="eastAsia"/>
          <w:lang w:eastAsia="zh-CN"/>
        </w:rPr>
        <w:t>部门</w:t>
      </w:r>
      <w:r w:rsidR="00B64A7E" w:rsidRPr="00B64A7E">
        <w:rPr>
          <w:rFonts w:hint="eastAsia"/>
          <w:lang w:eastAsia="zh-CN"/>
        </w:rPr>
        <w:t>继续采取行动，提高电信标准化局和</w:t>
      </w:r>
      <w:r w:rsidR="00B64A7E" w:rsidRPr="00B64A7E">
        <w:rPr>
          <w:lang w:eastAsia="zh-CN"/>
        </w:rPr>
        <w:t>ITU-T</w:t>
      </w:r>
      <w:r w:rsidR="00B64A7E" w:rsidRPr="00B64A7E">
        <w:rPr>
          <w:rFonts w:hint="eastAsia"/>
          <w:lang w:eastAsia="zh-CN"/>
        </w:rPr>
        <w:t>的性别平等水平。</w:t>
      </w:r>
      <w:r w:rsidR="003E37BC">
        <w:rPr>
          <w:rFonts w:hint="eastAsia"/>
          <w:szCs w:val="24"/>
          <w:lang w:eastAsia="zh-CN"/>
        </w:rPr>
        <w:t>人工智能惠及人类峰会</w:t>
      </w:r>
      <w:r w:rsidR="00922216" w:rsidRPr="00922216">
        <w:rPr>
          <w:rFonts w:hint="eastAsia"/>
          <w:szCs w:val="24"/>
          <w:lang w:eastAsia="zh-CN"/>
        </w:rPr>
        <w:t>继续侧重于增加女性在技术专题上的发言人数。</w:t>
      </w:r>
      <w:r>
        <w:rPr>
          <w:rFonts w:hint="eastAsia"/>
          <w:szCs w:val="24"/>
          <w:lang w:eastAsia="zh-CN"/>
        </w:rPr>
        <w:t>ITU-T</w:t>
      </w:r>
      <w:r w:rsidR="00922216" w:rsidRPr="00922216">
        <w:rPr>
          <w:rFonts w:hint="eastAsia"/>
          <w:szCs w:val="24"/>
          <w:lang w:eastAsia="zh-CN"/>
        </w:rPr>
        <w:t>还继续与其他标准制定组织和联合国机构合作，确保标准制定过程具有包容性，</w:t>
      </w:r>
      <w:r w:rsidR="00607F3D">
        <w:rPr>
          <w:rFonts w:hint="eastAsia"/>
          <w:szCs w:val="24"/>
          <w:lang w:eastAsia="zh-CN"/>
        </w:rPr>
        <w:t>且</w:t>
      </w:r>
      <w:r w:rsidR="00922216" w:rsidRPr="00922216">
        <w:rPr>
          <w:rFonts w:hint="eastAsia"/>
          <w:szCs w:val="24"/>
          <w:lang w:eastAsia="zh-CN"/>
        </w:rPr>
        <w:t>制定的标准</w:t>
      </w:r>
      <w:r w:rsidR="00607F3D">
        <w:rPr>
          <w:rFonts w:hint="eastAsia"/>
          <w:szCs w:val="24"/>
          <w:lang w:eastAsia="zh-CN"/>
        </w:rPr>
        <w:t>能够</w:t>
      </w:r>
      <w:r w:rsidR="00922216" w:rsidRPr="00922216">
        <w:rPr>
          <w:rFonts w:hint="eastAsia"/>
          <w:szCs w:val="24"/>
          <w:lang w:eastAsia="zh-CN"/>
        </w:rPr>
        <w:t>促进性别平等。</w:t>
      </w:r>
    </w:p>
    <w:p w14:paraId="77D3FAF2" w14:textId="26CB7395" w:rsidR="00ED4A93" w:rsidRPr="00ED4A93" w:rsidRDefault="00ED4A93" w:rsidP="00D20AC5">
      <w:pPr>
        <w:pStyle w:val="Heading2"/>
        <w:tabs>
          <w:tab w:val="left" w:pos="740"/>
        </w:tabs>
        <w:rPr>
          <w:i/>
          <w:iCs/>
          <w:szCs w:val="24"/>
          <w:lang w:eastAsia="zh-CN"/>
        </w:rPr>
      </w:pPr>
      <w:r w:rsidRPr="009C4337">
        <w:rPr>
          <w:lang w:eastAsia="zh-CN"/>
        </w:rPr>
        <w:t>4.5</w:t>
      </w:r>
      <w:r w:rsidRPr="009C4337">
        <w:rPr>
          <w:lang w:eastAsia="zh-CN"/>
        </w:rPr>
        <w:tab/>
      </w:r>
      <w:r w:rsidR="00F31A4F" w:rsidRPr="00F31A4F">
        <w:rPr>
          <w:rFonts w:hint="eastAsia"/>
          <w:bCs/>
          <w:iCs/>
          <w:lang w:eastAsia="zh-CN"/>
        </w:rPr>
        <w:t>国际电联</w:t>
      </w:r>
      <w:r w:rsidR="00F31A4F" w:rsidRPr="00F31A4F">
        <w:rPr>
          <w:rFonts w:hint="eastAsia"/>
          <w:bCs/>
          <w:iCs/>
          <w:lang w:eastAsia="zh-CN"/>
        </w:rPr>
        <w:t>20</w:t>
      </w:r>
      <w:r w:rsidR="00F31A4F" w:rsidRPr="00F31A4F">
        <w:rPr>
          <w:rFonts w:hint="eastAsia"/>
          <w:bCs/>
          <w:iCs/>
          <w:lang w:eastAsia="zh-CN"/>
        </w:rPr>
        <w:t>年</w:t>
      </w:r>
      <w:r w:rsidR="00451DF6">
        <w:rPr>
          <w:rFonts w:hint="eastAsia"/>
          <w:bCs/>
          <w:iCs/>
          <w:lang w:eastAsia="zh-CN"/>
        </w:rPr>
        <w:t>数字</w:t>
      </w:r>
      <w:r w:rsidR="00F31A4F" w:rsidRPr="00F31A4F">
        <w:rPr>
          <w:rFonts w:hint="eastAsia"/>
          <w:bCs/>
          <w:iCs/>
          <w:lang w:eastAsia="zh-CN"/>
        </w:rPr>
        <w:t>世界</w:t>
      </w:r>
    </w:p>
    <w:p w14:paraId="4EDC6322" w14:textId="31F5A775" w:rsidR="00ED4A93" w:rsidRPr="009C4337" w:rsidRDefault="007F0537" w:rsidP="009C4337">
      <w:pPr>
        <w:ind w:firstLineChars="200" w:firstLine="480"/>
        <w:rPr>
          <w:lang w:eastAsia="zh-CN"/>
        </w:rPr>
      </w:pPr>
      <w:r w:rsidRPr="007F0537">
        <w:rPr>
          <w:rFonts w:hint="eastAsia"/>
          <w:lang w:eastAsia="zh-CN"/>
        </w:rPr>
        <w:t>国际电联</w:t>
      </w:r>
      <w:r w:rsidRPr="007F0537">
        <w:rPr>
          <w:rFonts w:hint="eastAsia"/>
          <w:lang w:eastAsia="zh-CN"/>
        </w:rPr>
        <w:t>2020</w:t>
      </w:r>
      <w:r w:rsidRPr="007F0537">
        <w:rPr>
          <w:rFonts w:hint="eastAsia"/>
          <w:lang w:eastAsia="zh-CN"/>
        </w:rPr>
        <w:t>年虚拟数字世界论坛首次在网上举行，其环境与国际电联</w:t>
      </w:r>
      <w:r w:rsidR="00451DF6" w:rsidRPr="007F0537">
        <w:rPr>
          <w:rFonts w:hint="eastAsia"/>
          <w:lang w:eastAsia="zh-CN"/>
        </w:rPr>
        <w:t>以往的实体</w:t>
      </w:r>
      <w:r w:rsidRPr="007F0537">
        <w:rPr>
          <w:rFonts w:hint="eastAsia"/>
          <w:lang w:eastAsia="zh-CN"/>
        </w:rPr>
        <w:t>世界</w:t>
      </w:r>
      <w:r w:rsidR="00451DF6" w:rsidRPr="007F0537">
        <w:rPr>
          <w:rFonts w:hint="eastAsia"/>
          <w:lang w:eastAsia="zh-CN"/>
        </w:rPr>
        <w:t>电信</w:t>
      </w:r>
      <w:r w:rsidR="00451DF6">
        <w:rPr>
          <w:rFonts w:hint="eastAsia"/>
          <w:lang w:eastAsia="zh-CN"/>
        </w:rPr>
        <w:t>展</w:t>
      </w:r>
      <w:r w:rsidRPr="007F0537">
        <w:rPr>
          <w:rFonts w:hint="eastAsia"/>
          <w:lang w:eastAsia="zh-CN"/>
        </w:rPr>
        <w:t>截然不同。然而，</w:t>
      </w:r>
      <w:r w:rsidR="00451DF6">
        <w:rPr>
          <w:rFonts w:hint="eastAsia"/>
          <w:lang w:eastAsia="zh-CN"/>
        </w:rPr>
        <w:t>我们</w:t>
      </w:r>
      <w:r w:rsidRPr="007F0537">
        <w:rPr>
          <w:rFonts w:hint="eastAsia"/>
          <w:lang w:eastAsia="zh-CN"/>
        </w:rPr>
        <w:t>继续以同样方式鼓励女性发言者</w:t>
      </w:r>
      <w:r w:rsidR="00451DF6">
        <w:rPr>
          <w:rFonts w:hint="eastAsia"/>
          <w:lang w:eastAsia="zh-CN"/>
        </w:rPr>
        <w:t>积极</w:t>
      </w:r>
      <w:r w:rsidRPr="007F0537">
        <w:rPr>
          <w:rFonts w:hint="eastAsia"/>
          <w:lang w:eastAsia="zh-CN"/>
        </w:rPr>
        <w:t>参与，</w:t>
      </w:r>
      <w:r w:rsidR="00451DF6">
        <w:rPr>
          <w:rFonts w:hint="eastAsia"/>
          <w:lang w:eastAsia="zh-CN"/>
        </w:rPr>
        <w:t>因此</w:t>
      </w:r>
      <w:r w:rsidRPr="007F0537">
        <w:rPr>
          <w:rFonts w:hint="eastAsia"/>
          <w:lang w:eastAsia="zh-CN"/>
        </w:rPr>
        <w:t>论坛会议</w:t>
      </w:r>
      <w:r w:rsidR="00451DF6">
        <w:rPr>
          <w:rFonts w:hint="eastAsia"/>
          <w:lang w:eastAsia="zh-CN"/>
        </w:rPr>
        <w:t>实现了</w:t>
      </w:r>
      <w:r w:rsidRPr="007F0537">
        <w:rPr>
          <w:rFonts w:hint="eastAsia"/>
          <w:lang w:eastAsia="zh-CN"/>
        </w:rPr>
        <w:t>21%</w:t>
      </w:r>
      <w:r w:rsidRPr="007F0537">
        <w:rPr>
          <w:rFonts w:hint="eastAsia"/>
          <w:lang w:eastAsia="zh-CN"/>
        </w:rPr>
        <w:t>的女性发言者和</w:t>
      </w:r>
      <w:r w:rsidRPr="007F0537">
        <w:rPr>
          <w:rFonts w:hint="eastAsia"/>
          <w:lang w:eastAsia="zh-CN"/>
        </w:rPr>
        <w:t>79%</w:t>
      </w:r>
      <w:r w:rsidRPr="007F0537">
        <w:rPr>
          <w:rFonts w:hint="eastAsia"/>
          <w:lang w:eastAsia="zh-CN"/>
        </w:rPr>
        <w:t>的男性发言者的性别平衡，</w:t>
      </w:r>
      <w:r w:rsidR="00451DF6">
        <w:rPr>
          <w:rFonts w:hint="eastAsia"/>
          <w:lang w:eastAsia="zh-CN"/>
        </w:rPr>
        <w:t>且</w:t>
      </w:r>
      <w:r w:rsidRPr="007F0537">
        <w:rPr>
          <w:rFonts w:hint="eastAsia"/>
          <w:lang w:eastAsia="zh-CN"/>
        </w:rPr>
        <w:t>每</w:t>
      </w:r>
      <w:r w:rsidR="00451DF6">
        <w:rPr>
          <w:rFonts w:hint="eastAsia"/>
          <w:lang w:eastAsia="zh-CN"/>
        </w:rPr>
        <w:t>节</w:t>
      </w:r>
      <w:r w:rsidRPr="007F0537">
        <w:rPr>
          <w:rFonts w:hint="eastAsia"/>
          <w:lang w:eastAsia="zh-CN"/>
        </w:rPr>
        <w:t>会议都有女性发言者出席。</w:t>
      </w:r>
    </w:p>
    <w:p w14:paraId="2BD1FB57" w14:textId="63BD2C77" w:rsidR="00B64A7E" w:rsidRPr="00B64A7E" w:rsidRDefault="00B64A7E" w:rsidP="009C4337">
      <w:pPr>
        <w:pStyle w:val="Heading1"/>
        <w:rPr>
          <w:lang w:eastAsia="zh-CN"/>
        </w:rPr>
      </w:pPr>
      <w:r w:rsidRPr="00B64A7E">
        <w:rPr>
          <w:lang w:eastAsia="zh-CN"/>
        </w:rPr>
        <w:lastRenderedPageBreak/>
        <w:t>5</w:t>
      </w:r>
      <w:r w:rsidRPr="00B64A7E">
        <w:rPr>
          <w:lang w:eastAsia="zh-CN"/>
        </w:rPr>
        <w:tab/>
      </w:r>
      <w:bookmarkStart w:id="13" w:name="lt_pId093"/>
      <w:r w:rsidR="00AB309E">
        <w:rPr>
          <w:rFonts w:hint="eastAsia"/>
          <w:lang w:eastAsia="zh-CN"/>
        </w:rPr>
        <w:t>本组织</w:t>
      </w:r>
      <w:r w:rsidRPr="00B64A7E">
        <w:rPr>
          <w:rFonts w:hint="eastAsia"/>
          <w:lang w:eastAsia="zh-CN"/>
        </w:rPr>
        <w:t>对性别平等和</w:t>
      </w:r>
      <w:r w:rsidR="00AB309E">
        <w:rPr>
          <w:rFonts w:hint="eastAsia"/>
          <w:lang w:eastAsia="zh-CN"/>
        </w:rPr>
        <w:t>将其纳入</w:t>
      </w:r>
      <w:r w:rsidRPr="00B64A7E">
        <w:rPr>
          <w:rFonts w:hint="eastAsia"/>
          <w:lang w:eastAsia="zh-CN"/>
        </w:rPr>
        <w:t>主流</w:t>
      </w:r>
      <w:r w:rsidR="00AB309E">
        <w:rPr>
          <w:rFonts w:hint="eastAsia"/>
          <w:lang w:eastAsia="zh-CN"/>
        </w:rPr>
        <w:t>工作</w:t>
      </w:r>
      <w:r w:rsidRPr="00B64A7E">
        <w:rPr>
          <w:rFonts w:hint="eastAsia"/>
          <w:lang w:eastAsia="zh-CN"/>
        </w:rPr>
        <w:t>的</w:t>
      </w:r>
      <w:bookmarkEnd w:id="13"/>
      <w:r w:rsidR="00AB309E">
        <w:rPr>
          <w:rFonts w:hint="eastAsia"/>
          <w:lang w:eastAsia="zh-CN"/>
        </w:rPr>
        <w:t>认识</w:t>
      </w:r>
    </w:p>
    <w:p w14:paraId="31A3F3E0" w14:textId="77777777" w:rsidR="00B64A7E" w:rsidRPr="00B64A7E" w:rsidRDefault="00B64A7E" w:rsidP="00E462C4">
      <w:pPr>
        <w:pStyle w:val="Heading2"/>
        <w:rPr>
          <w:b w:val="0"/>
          <w:lang w:eastAsia="zh-CN"/>
        </w:rPr>
      </w:pPr>
      <w:r w:rsidRPr="00B64A7E">
        <w:rPr>
          <w:lang w:eastAsia="zh-CN"/>
        </w:rPr>
        <w:t>5.1</w:t>
      </w:r>
      <w:r w:rsidRPr="00B64A7E">
        <w:rPr>
          <w:lang w:eastAsia="zh-CN"/>
        </w:rPr>
        <w:tab/>
      </w:r>
      <w:r w:rsidRPr="00B64A7E">
        <w:rPr>
          <w:rFonts w:hint="eastAsia"/>
          <w:lang w:eastAsia="zh-CN"/>
        </w:rPr>
        <w:t>国际</w:t>
      </w:r>
      <w:r w:rsidRPr="00B64A7E">
        <w:rPr>
          <w:lang w:eastAsia="zh-CN"/>
        </w:rPr>
        <w:t>日内瓦性别平等捍卫者</w:t>
      </w:r>
    </w:p>
    <w:p w14:paraId="5D5E9359" w14:textId="0D97161E" w:rsidR="009164E2" w:rsidRPr="00654A21" w:rsidRDefault="00B64A7E" w:rsidP="009C4337">
      <w:pPr>
        <w:snapToGrid w:val="0"/>
        <w:spacing w:after="120"/>
        <w:ind w:firstLineChars="200" w:firstLine="480"/>
        <w:jc w:val="both"/>
        <w:rPr>
          <w:rFonts w:asciiTheme="majorEastAsia" w:eastAsiaTheme="majorEastAsia" w:hAnsiTheme="majorEastAsia"/>
          <w:bCs/>
          <w:szCs w:val="24"/>
          <w:lang w:eastAsia="zh-CN"/>
        </w:rPr>
      </w:pPr>
      <w:r w:rsidRPr="009C4337">
        <w:rPr>
          <w:rFonts w:asciiTheme="majorEastAsia" w:eastAsiaTheme="majorEastAsia" w:hAnsiTheme="majorEastAsia" w:hint="eastAsia"/>
          <w:bCs/>
          <w:szCs w:val="24"/>
          <w:lang w:eastAsia="zh-CN"/>
        </w:rPr>
        <w:t>国</w:t>
      </w:r>
      <w:r w:rsidRPr="009C4337">
        <w:rPr>
          <w:rFonts w:asciiTheme="majorEastAsia" w:eastAsiaTheme="majorEastAsia" w:hAnsiTheme="majorEastAsia"/>
          <w:bCs/>
          <w:szCs w:val="24"/>
          <w:lang w:eastAsia="zh-CN"/>
        </w:rPr>
        <w:t>际电联秘书长</w:t>
      </w:r>
      <w:r w:rsidR="00AB309E" w:rsidRPr="009C4337">
        <w:rPr>
          <w:rFonts w:asciiTheme="majorEastAsia" w:eastAsiaTheme="majorEastAsia" w:hAnsiTheme="majorEastAsia" w:hint="eastAsia"/>
          <w:bCs/>
          <w:szCs w:val="24"/>
          <w:lang w:eastAsia="zh-CN"/>
        </w:rPr>
        <w:t>是</w:t>
      </w:r>
      <w:hyperlink r:id="rId26" w:history="1">
        <w:r w:rsidRPr="009C4337">
          <w:rPr>
            <w:rStyle w:val="Hyperlink"/>
            <w:rFonts w:asciiTheme="majorEastAsia" w:eastAsiaTheme="majorEastAsia" w:hAnsiTheme="majorEastAsia" w:hint="eastAsia"/>
            <w:bCs/>
            <w:szCs w:val="24"/>
            <w:lang w:eastAsia="zh-CN"/>
          </w:rPr>
          <w:t>国际性别平等捍卫者</w:t>
        </w:r>
      </w:hyperlink>
      <w:r w:rsidR="00AB309E" w:rsidRPr="009C4337">
        <w:rPr>
          <w:rFonts w:asciiTheme="majorEastAsia" w:eastAsiaTheme="majorEastAsia" w:hAnsiTheme="majorEastAsia" w:cs="SimSun" w:hint="eastAsia"/>
          <w:bCs/>
          <w:color w:val="0000FF"/>
          <w:szCs w:val="24"/>
          <w:u w:val="single"/>
          <w:lang w:eastAsia="zh-CN"/>
        </w:rPr>
        <w:t>（</w:t>
      </w:r>
      <w:r w:rsidR="00AB309E" w:rsidRPr="009C4337">
        <w:rPr>
          <w:rFonts w:asciiTheme="minorHAnsi" w:eastAsiaTheme="majorEastAsia" w:hAnsiTheme="minorHAnsi" w:cstheme="minorHAnsi"/>
          <w:bCs/>
          <w:color w:val="0000FF"/>
          <w:szCs w:val="24"/>
          <w:u w:val="single"/>
          <w:lang w:eastAsia="zh-CN"/>
        </w:rPr>
        <w:t>IGC</w:t>
      </w:r>
      <w:r w:rsidR="00AB309E" w:rsidRPr="009C4337">
        <w:rPr>
          <w:rFonts w:asciiTheme="majorEastAsia" w:eastAsiaTheme="majorEastAsia" w:hAnsiTheme="majorEastAsia" w:cs="SimSun" w:hint="eastAsia"/>
          <w:bCs/>
          <w:color w:val="0000FF"/>
          <w:szCs w:val="24"/>
          <w:u w:val="single"/>
          <w:lang w:eastAsia="zh-CN"/>
        </w:rPr>
        <w:t>）</w:t>
      </w:r>
      <w:r w:rsidRPr="009C4337">
        <w:rPr>
          <w:rFonts w:asciiTheme="majorEastAsia" w:eastAsiaTheme="majorEastAsia" w:hAnsiTheme="majorEastAsia" w:hint="eastAsia"/>
          <w:bCs/>
          <w:szCs w:val="24"/>
          <w:lang w:eastAsia="zh-CN"/>
        </w:rPr>
        <w:t>日内瓦宪</w:t>
      </w:r>
      <w:r w:rsidRPr="00D20AC5">
        <w:rPr>
          <w:rFonts w:hint="eastAsia"/>
          <w:lang w:eastAsia="zh-CN"/>
        </w:rPr>
        <w:t>章的创始</w:t>
      </w:r>
      <w:r w:rsidRPr="00D20AC5">
        <w:rPr>
          <w:lang w:eastAsia="zh-CN"/>
        </w:rPr>
        <w:t>成员</w:t>
      </w:r>
      <w:r w:rsidR="000D50A5" w:rsidRPr="00D20AC5">
        <w:rPr>
          <w:rFonts w:hint="eastAsia"/>
          <w:lang w:eastAsia="zh-CN"/>
        </w:rPr>
        <w:t>。除</w:t>
      </w:r>
      <w:r w:rsidR="000D50A5" w:rsidRPr="00D20AC5">
        <w:rPr>
          <w:lang w:eastAsia="zh-CN"/>
        </w:rPr>
        <w:t>对专家小组性别平等做出承诺</w:t>
      </w:r>
      <w:r w:rsidR="00D20AC5">
        <w:rPr>
          <w:rFonts w:hint="eastAsia"/>
          <w:lang w:eastAsia="zh-CN"/>
        </w:rPr>
        <w:t>，</w:t>
      </w:r>
      <w:r w:rsidR="000D50A5" w:rsidRPr="00D20AC5">
        <w:rPr>
          <w:lang w:eastAsia="zh-CN"/>
        </w:rPr>
        <w:t>避免专家小组成员由同一性</w:t>
      </w:r>
      <w:proofErr w:type="gramStart"/>
      <w:r w:rsidR="000D50A5" w:rsidRPr="00D20AC5">
        <w:rPr>
          <w:lang w:eastAsia="zh-CN"/>
        </w:rPr>
        <w:t>别构</w:t>
      </w:r>
      <w:r w:rsidR="000D50A5" w:rsidRPr="00D20AC5">
        <w:rPr>
          <w:rFonts w:hint="eastAsia"/>
          <w:lang w:eastAsia="zh-CN"/>
        </w:rPr>
        <w:t>成</w:t>
      </w:r>
      <w:proofErr w:type="gramEnd"/>
      <w:r w:rsidR="000D50A5" w:rsidRPr="00D20AC5">
        <w:rPr>
          <w:rFonts w:hint="eastAsia"/>
          <w:lang w:eastAsia="zh-CN"/>
        </w:rPr>
        <w:t>外，</w:t>
      </w:r>
      <w:bookmarkStart w:id="14" w:name="lt_pId104"/>
      <w:r w:rsidRPr="009C4337">
        <w:rPr>
          <w:rFonts w:asciiTheme="majorEastAsia" w:eastAsiaTheme="majorEastAsia" w:hAnsiTheme="majorEastAsia" w:hint="eastAsia"/>
          <w:bCs/>
          <w:szCs w:val="24"/>
          <w:lang w:eastAsia="zh-CN"/>
        </w:rPr>
        <w:t>秘书长</w:t>
      </w:r>
      <w:r w:rsidR="00C379FE">
        <w:fldChar w:fldCharType="begin"/>
      </w:r>
      <w:r w:rsidR="00C379FE">
        <w:rPr>
          <w:lang w:eastAsia="zh-CN"/>
        </w:rPr>
        <w:instrText xml:space="preserve"> HYPERLINK "https://genderchampions.com/champions/houlin-zhao" </w:instrText>
      </w:r>
      <w:r w:rsidR="00C379FE">
        <w:fldChar w:fldCharType="separate"/>
      </w:r>
      <w:r w:rsidRPr="00D2150F">
        <w:rPr>
          <w:rStyle w:val="Hyperlink"/>
          <w:rFonts w:asciiTheme="majorEastAsia" w:eastAsiaTheme="majorEastAsia" w:hAnsiTheme="majorEastAsia" w:hint="eastAsia"/>
          <w:bCs/>
          <w:szCs w:val="24"/>
          <w:lang w:eastAsia="zh-CN"/>
        </w:rPr>
        <w:t>承诺</w:t>
      </w:r>
      <w:r w:rsidR="00C379FE">
        <w:rPr>
          <w:rStyle w:val="Hyperlink"/>
          <w:rFonts w:asciiTheme="majorEastAsia" w:eastAsiaTheme="majorEastAsia" w:hAnsiTheme="majorEastAsia"/>
          <w:bCs/>
          <w:szCs w:val="24"/>
          <w:lang w:eastAsia="zh-CN"/>
        </w:rPr>
        <w:fldChar w:fldCharType="end"/>
      </w:r>
      <w:r w:rsidR="000D50A5" w:rsidRPr="009C4337">
        <w:rPr>
          <w:rFonts w:asciiTheme="majorEastAsia" w:eastAsiaTheme="majorEastAsia" w:hAnsiTheme="majorEastAsia" w:hint="eastAsia"/>
          <w:bCs/>
          <w:szCs w:val="24"/>
          <w:lang w:eastAsia="zh-CN"/>
        </w:rPr>
        <w:t>进一步在下列方面开展工作</w:t>
      </w:r>
      <w:r w:rsidRPr="009C4337">
        <w:rPr>
          <w:rFonts w:asciiTheme="majorEastAsia" w:eastAsiaTheme="majorEastAsia" w:hAnsiTheme="majorEastAsia" w:hint="eastAsia"/>
          <w:bCs/>
          <w:szCs w:val="24"/>
          <w:lang w:eastAsia="zh-CN"/>
        </w:rPr>
        <w:t>：</w:t>
      </w:r>
      <w:r w:rsidRPr="009C4337">
        <w:rPr>
          <w:rFonts w:asciiTheme="majorEastAsia" w:eastAsiaTheme="majorEastAsia" w:hAnsiTheme="majorEastAsia"/>
          <w:bCs/>
          <w:szCs w:val="24"/>
          <w:lang w:eastAsia="zh-CN"/>
        </w:rPr>
        <w:t>(1)</w:t>
      </w:r>
      <w:r w:rsidR="000C04A6" w:rsidRPr="000C04A6">
        <w:rPr>
          <w:rFonts w:ascii="Arial" w:hAnsi="Arial" w:cs="Arial"/>
          <w:color w:val="333333"/>
          <w:sz w:val="21"/>
          <w:szCs w:val="21"/>
          <w:shd w:val="clear" w:color="auto" w:fill="F7F8FA"/>
          <w:lang w:eastAsia="zh-CN"/>
        </w:rPr>
        <w:t xml:space="preserve"> </w:t>
      </w:r>
      <w:r w:rsidR="000C04A6" w:rsidRPr="00654A21">
        <w:rPr>
          <w:rFonts w:asciiTheme="majorEastAsia" w:eastAsiaTheme="majorEastAsia" w:hAnsiTheme="majorEastAsia"/>
          <w:bCs/>
          <w:szCs w:val="24"/>
          <w:lang w:eastAsia="zh-CN"/>
        </w:rPr>
        <w:t>加强努力，帮助各国具备必要的能力，收集和传播/分享按性别和年龄分列的关于获取和使用ICT和数字技能的全球/区域/国家数据</w:t>
      </w:r>
      <w:proofErr w:type="gramStart"/>
      <w:r w:rsidR="000C04A6" w:rsidRPr="00654A21">
        <w:rPr>
          <w:rFonts w:asciiTheme="majorEastAsia" w:eastAsiaTheme="majorEastAsia" w:hAnsiTheme="majorEastAsia"/>
          <w:bCs/>
          <w:szCs w:val="24"/>
          <w:lang w:eastAsia="zh-CN"/>
        </w:rPr>
        <w:t>；(</w:t>
      </w:r>
      <w:proofErr w:type="gramEnd"/>
      <w:r w:rsidR="000C04A6" w:rsidRPr="00654A21">
        <w:rPr>
          <w:rFonts w:asciiTheme="majorEastAsia" w:eastAsiaTheme="majorEastAsia" w:hAnsiTheme="majorEastAsia"/>
          <w:bCs/>
          <w:szCs w:val="24"/>
          <w:lang w:eastAsia="zh-CN"/>
        </w:rPr>
        <w:t>2)帮助各国提高认识，促进女孩和年轻女性积极参与与ICT相关的职业和其他数字技能，以平等地满足未来工作的需求。</w:t>
      </w:r>
      <w:bookmarkEnd w:id="14"/>
    </w:p>
    <w:p w14:paraId="2E1A6EFE" w14:textId="50E79402" w:rsidR="00B64A7E" w:rsidRPr="00B64A7E" w:rsidRDefault="00B64A7E" w:rsidP="00E462C4">
      <w:pPr>
        <w:pStyle w:val="Heading2"/>
        <w:rPr>
          <w:b w:val="0"/>
          <w:lang w:eastAsia="zh-CN"/>
        </w:rPr>
      </w:pPr>
      <w:r w:rsidRPr="00B64A7E">
        <w:rPr>
          <w:lang w:eastAsia="zh-CN"/>
        </w:rPr>
        <w:t>5.2</w:t>
      </w:r>
      <w:r w:rsidRPr="00B64A7E">
        <w:rPr>
          <w:lang w:eastAsia="zh-CN"/>
        </w:rPr>
        <w:tab/>
      </w:r>
      <w:r w:rsidR="00B63B81">
        <w:rPr>
          <w:rFonts w:hint="eastAsia"/>
          <w:lang w:eastAsia="zh-CN"/>
        </w:rPr>
        <w:t>打造</w:t>
      </w:r>
      <w:r w:rsidRPr="00B64A7E">
        <w:rPr>
          <w:rFonts w:hint="eastAsia"/>
          <w:lang w:eastAsia="zh-CN"/>
        </w:rPr>
        <w:t>国际电联成为安全</w:t>
      </w:r>
      <w:r w:rsidR="00B63B81">
        <w:rPr>
          <w:rFonts w:hint="eastAsia"/>
          <w:lang w:eastAsia="zh-CN"/>
        </w:rPr>
        <w:t>和专业</w:t>
      </w:r>
      <w:r w:rsidRPr="00B64A7E">
        <w:rPr>
          <w:rFonts w:hint="eastAsia"/>
          <w:lang w:eastAsia="zh-CN"/>
        </w:rPr>
        <w:t>的工作环境</w:t>
      </w:r>
    </w:p>
    <w:p w14:paraId="4720D52C" w14:textId="6FE5E7D2" w:rsidR="00B64A7E" w:rsidRDefault="00B63B81" w:rsidP="009C4337">
      <w:pPr>
        <w:ind w:firstLineChars="200" w:firstLine="480"/>
        <w:rPr>
          <w:lang w:eastAsia="zh-CN"/>
        </w:rPr>
      </w:pPr>
      <w:r w:rsidRPr="005340AE">
        <w:rPr>
          <w:rFonts w:hint="eastAsia"/>
          <w:lang w:eastAsia="zh-CN"/>
        </w:rPr>
        <w:t>国际电联继续努力为所有人</w:t>
      </w:r>
      <w:r w:rsidR="00CE4A1C" w:rsidRPr="005340AE">
        <w:rPr>
          <w:rFonts w:hint="eastAsia"/>
          <w:lang w:eastAsia="zh-CN"/>
        </w:rPr>
        <w:t>创建</w:t>
      </w:r>
      <w:r w:rsidRPr="005340AE">
        <w:rPr>
          <w:rFonts w:hint="eastAsia"/>
          <w:lang w:eastAsia="zh-CN"/>
        </w:rPr>
        <w:t>安全和谐的工作环境。国际电</w:t>
      </w:r>
      <w:proofErr w:type="gramStart"/>
      <w:r w:rsidRPr="005340AE">
        <w:rPr>
          <w:rFonts w:hint="eastAsia"/>
          <w:lang w:eastAsia="zh-CN"/>
        </w:rPr>
        <w:t>联</w:t>
      </w:r>
      <w:r w:rsidR="00CE4A1C" w:rsidRPr="005340AE">
        <w:rPr>
          <w:rFonts w:hint="eastAsia"/>
          <w:lang w:eastAsia="zh-CN"/>
        </w:rPr>
        <w:t>参与</w:t>
      </w:r>
      <w:proofErr w:type="gramEnd"/>
      <w:r w:rsidRPr="005340AE">
        <w:rPr>
          <w:rFonts w:hint="eastAsia"/>
          <w:lang w:eastAsia="zh-CN"/>
        </w:rPr>
        <w:t>处理联合国系统内性骚扰问题的</w:t>
      </w:r>
      <w:r w:rsidR="00CE4A1C" w:rsidRPr="005340AE">
        <w:rPr>
          <w:lang w:eastAsia="zh-CN"/>
        </w:rPr>
        <w:t>行政首长协调委员会（</w:t>
      </w:r>
      <w:r w:rsidR="00CE4A1C" w:rsidRPr="005340AE">
        <w:rPr>
          <w:lang w:eastAsia="zh-CN"/>
        </w:rPr>
        <w:t>CEB</w:t>
      </w:r>
      <w:r w:rsidR="00CE4A1C" w:rsidRPr="005340AE">
        <w:rPr>
          <w:rFonts w:hint="eastAsia"/>
          <w:lang w:eastAsia="zh-CN"/>
        </w:rPr>
        <w:t>）任务组工作</w:t>
      </w:r>
      <w:r w:rsidRPr="005340AE">
        <w:rPr>
          <w:rFonts w:hint="eastAsia"/>
          <w:lang w:eastAsia="zh-CN"/>
        </w:rPr>
        <w:t>。工作重点是扩大对性骚扰的预防和应对机制。国际电联还参与了防止联合国活动期间或与联合国活动有关的性骚扰行为守则</w:t>
      </w:r>
      <w:r w:rsidR="00CE4A1C" w:rsidRPr="005340AE">
        <w:rPr>
          <w:rFonts w:hint="eastAsia"/>
          <w:lang w:eastAsia="zh-CN"/>
        </w:rPr>
        <w:t>分</w:t>
      </w:r>
      <w:r w:rsidRPr="005340AE">
        <w:rPr>
          <w:rFonts w:hint="eastAsia"/>
          <w:lang w:eastAsia="zh-CN"/>
        </w:rPr>
        <w:t>工作组。</w:t>
      </w:r>
      <w:r w:rsidR="005340AE" w:rsidRPr="00B64A7E">
        <w:rPr>
          <w:rFonts w:hint="eastAsia"/>
          <w:lang w:eastAsia="zh-CN"/>
        </w:rPr>
        <w:t>该</w:t>
      </w:r>
      <w:r w:rsidR="005340AE" w:rsidRPr="00D2150F">
        <w:rPr>
          <w:rFonts w:hint="eastAsia"/>
          <w:lang w:eastAsia="zh-CN"/>
        </w:rPr>
        <w:t>守则</w:t>
      </w:r>
      <w:r w:rsidR="005340AE" w:rsidRPr="00B64A7E">
        <w:rPr>
          <w:rFonts w:hint="eastAsia"/>
          <w:lang w:eastAsia="zh-CN"/>
        </w:rPr>
        <w:t>可通过</w:t>
      </w:r>
      <w:r w:rsidR="005340AE">
        <w:rPr>
          <w:rFonts w:hint="eastAsia"/>
          <w:lang w:eastAsia="zh-CN"/>
        </w:rPr>
        <w:t>国际电联的</w:t>
      </w:r>
      <w:hyperlink r:id="rId27" w:history="1">
        <w:r w:rsidR="005340AE" w:rsidRPr="00B64A7E">
          <w:rPr>
            <w:rStyle w:val="Hyperlink"/>
            <w:rFonts w:hint="eastAsia"/>
            <w:lang w:eastAsia="zh-CN"/>
          </w:rPr>
          <w:t>代表之角</w:t>
        </w:r>
      </w:hyperlink>
      <w:r w:rsidR="005340AE" w:rsidRPr="00B64A7E">
        <w:rPr>
          <w:rFonts w:hint="eastAsia"/>
          <w:lang w:eastAsia="zh-CN"/>
        </w:rPr>
        <w:t>获取</w:t>
      </w:r>
      <w:r w:rsidR="005340AE">
        <w:rPr>
          <w:rFonts w:hint="eastAsia"/>
          <w:lang w:eastAsia="zh-CN"/>
        </w:rPr>
        <w:t>。</w:t>
      </w:r>
    </w:p>
    <w:p w14:paraId="64824EBC" w14:textId="464CC513" w:rsidR="00D20AC5" w:rsidRPr="00934BB7" w:rsidRDefault="007F0537" w:rsidP="00934BB7">
      <w:pPr>
        <w:tabs>
          <w:tab w:val="clear" w:pos="794"/>
          <w:tab w:val="clear" w:pos="1191"/>
          <w:tab w:val="clear" w:pos="1588"/>
          <w:tab w:val="clear" w:pos="1985"/>
        </w:tabs>
        <w:snapToGrid w:val="0"/>
        <w:spacing w:after="120"/>
        <w:ind w:firstLine="480"/>
        <w:jc w:val="both"/>
        <w:rPr>
          <w:lang w:eastAsia="zh-CN"/>
        </w:rPr>
      </w:pPr>
      <w:r w:rsidRPr="00934BB7">
        <w:rPr>
          <w:rFonts w:hint="eastAsia"/>
          <w:lang w:eastAsia="zh-CN"/>
        </w:rPr>
        <w:t>国际电联骚扰政策</w:t>
      </w:r>
      <w:r w:rsidR="00934BB7" w:rsidRPr="00934BB7">
        <w:rPr>
          <w:rFonts w:hint="eastAsia"/>
          <w:lang w:eastAsia="zh-CN"/>
        </w:rPr>
        <w:t>（</w:t>
      </w:r>
      <w:r w:rsidRPr="00934BB7">
        <w:rPr>
          <w:rFonts w:hint="eastAsia"/>
          <w:lang w:eastAsia="zh-CN"/>
        </w:rPr>
        <w:t>包括性骚扰</w:t>
      </w:r>
      <w:r w:rsidR="00934BB7" w:rsidRPr="00934BB7">
        <w:rPr>
          <w:rFonts w:hint="eastAsia"/>
          <w:lang w:eastAsia="zh-CN"/>
        </w:rPr>
        <w:t>）</w:t>
      </w:r>
      <w:r w:rsidRPr="00934BB7">
        <w:rPr>
          <w:rFonts w:hint="eastAsia"/>
          <w:lang w:eastAsia="zh-CN"/>
        </w:rPr>
        <w:t>正在由内部起草工作组进行审查。</w:t>
      </w:r>
    </w:p>
    <w:p w14:paraId="5694889B" w14:textId="21AC5627" w:rsidR="00B64A7E" w:rsidRPr="00B64A7E" w:rsidRDefault="00B64A7E" w:rsidP="00E462C4">
      <w:pPr>
        <w:pStyle w:val="Heading2"/>
        <w:rPr>
          <w:lang w:eastAsia="zh-CN"/>
        </w:rPr>
      </w:pPr>
      <w:r w:rsidRPr="00B64A7E">
        <w:rPr>
          <w:lang w:eastAsia="zh-CN"/>
        </w:rPr>
        <w:t>5.3</w:t>
      </w:r>
      <w:r w:rsidRPr="00B64A7E">
        <w:rPr>
          <w:lang w:eastAsia="zh-CN"/>
        </w:rPr>
        <w:tab/>
      </w:r>
      <w:bookmarkStart w:id="15" w:name="lt_pId140"/>
      <w:r w:rsidR="002C28E5" w:rsidRPr="00671FCE">
        <w:rPr>
          <w:lang w:eastAsia="zh-CN"/>
        </w:rPr>
        <w:t>联合国全系统性别平等和女性赋能行动计划（</w:t>
      </w:r>
      <w:r w:rsidR="002C28E5" w:rsidRPr="00671FCE">
        <w:rPr>
          <w:lang w:eastAsia="zh-CN"/>
        </w:rPr>
        <w:t>UN-SWAP</w:t>
      </w:r>
      <w:r w:rsidR="002C28E5" w:rsidRPr="00671FCE">
        <w:rPr>
          <w:rFonts w:hint="eastAsia"/>
          <w:lang w:eastAsia="zh-CN"/>
        </w:rPr>
        <w:t>）与全</w:t>
      </w:r>
      <w:r w:rsidR="002C28E5" w:rsidRPr="00671FCE">
        <w:rPr>
          <w:lang w:eastAsia="zh-CN"/>
        </w:rPr>
        <w:t>国际电联性别平等和</w:t>
      </w:r>
      <w:r w:rsidR="002C28E5" w:rsidRPr="00671FCE">
        <w:rPr>
          <w:rFonts w:hint="eastAsia"/>
          <w:lang w:eastAsia="zh-CN"/>
        </w:rPr>
        <w:t>将</w:t>
      </w:r>
      <w:r w:rsidR="00671FCE" w:rsidRPr="00671FCE">
        <w:rPr>
          <w:rFonts w:hint="eastAsia"/>
          <w:lang w:eastAsia="zh-CN"/>
        </w:rPr>
        <w:t>性别平等</w:t>
      </w:r>
      <w:r w:rsidR="004E0573">
        <w:rPr>
          <w:rFonts w:hint="eastAsia"/>
          <w:lang w:eastAsia="zh-CN"/>
        </w:rPr>
        <w:t>观点</w:t>
      </w:r>
      <w:r w:rsidR="002C28E5" w:rsidRPr="00671FCE">
        <w:rPr>
          <w:rFonts w:hint="eastAsia"/>
          <w:lang w:eastAsia="zh-CN"/>
        </w:rPr>
        <w:t>纳入</w:t>
      </w:r>
      <w:bookmarkEnd w:id="15"/>
      <w:r w:rsidR="00671FCE" w:rsidRPr="00671FCE">
        <w:rPr>
          <w:rFonts w:hint="eastAsia"/>
          <w:lang w:eastAsia="zh-CN"/>
        </w:rPr>
        <w:t>主要工作</w:t>
      </w:r>
    </w:p>
    <w:p w14:paraId="6EBC1D7F" w14:textId="23191060" w:rsidR="00B64A7E" w:rsidRPr="00B64A7E" w:rsidRDefault="00B64A7E" w:rsidP="00B2726B">
      <w:pPr>
        <w:ind w:firstLineChars="200" w:firstLine="480"/>
        <w:rPr>
          <w:lang w:eastAsia="zh-CN"/>
        </w:rPr>
      </w:pPr>
      <w:bookmarkStart w:id="16" w:name="lt_pId096"/>
      <w:r w:rsidRPr="00B64A7E">
        <w:rPr>
          <w:rFonts w:hint="eastAsia"/>
          <w:lang w:eastAsia="zh-CN"/>
        </w:rPr>
        <w:t>联合国</w:t>
      </w:r>
      <w:r w:rsidR="00671FCE">
        <w:rPr>
          <w:rFonts w:hint="eastAsia"/>
          <w:lang w:eastAsia="zh-CN"/>
        </w:rPr>
        <w:t>全</w:t>
      </w:r>
      <w:r w:rsidRPr="00B64A7E">
        <w:rPr>
          <w:rFonts w:hint="eastAsia"/>
          <w:lang w:eastAsia="zh-CN"/>
        </w:rPr>
        <w:t>系统性别平等和</w:t>
      </w:r>
      <w:r w:rsidR="00671FCE" w:rsidRPr="00671FCE">
        <w:rPr>
          <w:lang w:eastAsia="zh-CN"/>
        </w:rPr>
        <w:t>女性赋能行动计划</w:t>
      </w:r>
      <w:r w:rsidRPr="00B64A7E">
        <w:rPr>
          <w:rFonts w:hint="eastAsia"/>
          <w:lang w:eastAsia="zh-CN"/>
        </w:rPr>
        <w:t>（</w:t>
      </w:r>
      <w:r w:rsidRPr="00B64A7E">
        <w:rPr>
          <w:lang w:eastAsia="zh-CN"/>
        </w:rPr>
        <w:t>UN-SWAP</w:t>
      </w:r>
      <w:r w:rsidRPr="00B64A7E">
        <w:rPr>
          <w:rFonts w:hint="eastAsia"/>
          <w:lang w:eastAsia="zh-CN"/>
        </w:rPr>
        <w:t>）是</w:t>
      </w:r>
      <w:r w:rsidR="00671FCE">
        <w:rPr>
          <w:rFonts w:hint="eastAsia"/>
          <w:lang w:eastAsia="zh-CN"/>
        </w:rPr>
        <w:t>适用</w:t>
      </w:r>
      <w:r w:rsidRPr="00B64A7E">
        <w:rPr>
          <w:rFonts w:hint="eastAsia"/>
          <w:lang w:eastAsia="zh-CN"/>
        </w:rPr>
        <w:t>于</w:t>
      </w:r>
      <w:r w:rsidRPr="00B64A7E">
        <w:rPr>
          <w:lang w:eastAsia="zh-CN"/>
        </w:rPr>
        <w:t>衡量、监督</w:t>
      </w:r>
      <w:r w:rsidRPr="00B64A7E">
        <w:rPr>
          <w:rFonts w:hint="eastAsia"/>
          <w:lang w:eastAsia="zh-CN"/>
        </w:rPr>
        <w:t>联合国</w:t>
      </w:r>
      <w:r w:rsidR="00671FCE" w:rsidRPr="00B64A7E">
        <w:rPr>
          <w:rFonts w:hint="eastAsia"/>
          <w:lang w:eastAsia="zh-CN"/>
        </w:rPr>
        <w:t>各</w:t>
      </w:r>
      <w:r w:rsidRPr="00B64A7E">
        <w:rPr>
          <w:rFonts w:hint="eastAsia"/>
          <w:lang w:eastAsia="zh-CN"/>
        </w:rPr>
        <w:t>实体并</w:t>
      </w:r>
      <w:r w:rsidRPr="00B64A7E">
        <w:rPr>
          <w:lang w:eastAsia="zh-CN"/>
        </w:rPr>
        <w:t>推动</w:t>
      </w:r>
      <w:r w:rsidRPr="00B64A7E">
        <w:rPr>
          <w:rFonts w:hint="eastAsia"/>
          <w:lang w:eastAsia="zh-CN"/>
        </w:rPr>
        <w:t>制定</w:t>
      </w:r>
      <w:r w:rsidRPr="00B64A7E">
        <w:rPr>
          <w:lang w:eastAsia="zh-CN"/>
        </w:rPr>
        <w:t>一套性别平等共同标准的责任框架。</w:t>
      </w:r>
      <w:bookmarkEnd w:id="16"/>
      <w:r w:rsidR="00671FCE">
        <w:rPr>
          <w:rFonts w:hint="eastAsia"/>
          <w:lang w:eastAsia="zh-CN"/>
        </w:rPr>
        <w:t>2018</w:t>
      </w:r>
      <w:r w:rsidR="00671FCE">
        <w:rPr>
          <w:rFonts w:hint="eastAsia"/>
          <w:lang w:eastAsia="zh-CN"/>
        </w:rPr>
        <w:t>年，国际电联在</w:t>
      </w:r>
      <w:r w:rsidR="00671FCE" w:rsidRPr="00B64A7E">
        <w:rPr>
          <w:rFonts w:hint="eastAsia"/>
          <w:lang w:eastAsia="zh-CN"/>
        </w:rPr>
        <w:t>1</w:t>
      </w:r>
      <w:r w:rsidR="00671FCE">
        <w:rPr>
          <w:rFonts w:hint="eastAsia"/>
          <w:lang w:eastAsia="zh-CN"/>
        </w:rPr>
        <w:t>7</w:t>
      </w:r>
      <w:r w:rsidR="00671FCE" w:rsidRPr="00B64A7E">
        <w:rPr>
          <w:rFonts w:hint="eastAsia"/>
          <w:lang w:eastAsia="zh-CN"/>
        </w:rPr>
        <w:t>项</w:t>
      </w:r>
      <w:r w:rsidR="00671FCE" w:rsidRPr="00B64A7E">
        <w:rPr>
          <w:lang w:eastAsia="zh-CN"/>
        </w:rPr>
        <w:t>UN-SWAP2.0</w:t>
      </w:r>
      <w:r w:rsidR="00671FCE" w:rsidRPr="00B64A7E">
        <w:rPr>
          <w:rFonts w:hint="eastAsia"/>
          <w:lang w:eastAsia="zh-CN"/>
        </w:rPr>
        <w:t>指标中有</w:t>
      </w:r>
      <w:r w:rsidR="00671FCE">
        <w:rPr>
          <w:rFonts w:hint="eastAsia"/>
          <w:lang w:eastAsia="zh-CN"/>
        </w:rPr>
        <w:t>5</w:t>
      </w:r>
      <w:proofErr w:type="gramStart"/>
      <w:r w:rsidR="00671FCE" w:rsidRPr="00B64A7E">
        <w:rPr>
          <w:rFonts w:hint="eastAsia"/>
          <w:lang w:eastAsia="zh-CN"/>
        </w:rPr>
        <w:t>项</w:t>
      </w:r>
      <w:r w:rsidR="00671FCE">
        <w:rPr>
          <w:rFonts w:hint="eastAsia"/>
          <w:lang w:eastAsia="zh-CN"/>
        </w:rPr>
        <w:t>“</w:t>
      </w:r>
      <w:proofErr w:type="gramEnd"/>
      <w:r w:rsidR="00671FCE" w:rsidRPr="00B64A7E">
        <w:rPr>
          <w:rFonts w:hint="eastAsia"/>
          <w:lang w:eastAsia="zh-CN"/>
        </w:rPr>
        <w:t>达到</w:t>
      </w:r>
      <w:r w:rsidR="00671FCE">
        <w:rPr>
          <w:rFonts w:hint="eastAsia"/>
          <w:lang w:eastAsia="zh-CN"/>
        </w:rPr>
        <w:t>”</w:t>
      </w:r>
      <w:r w:rsidR="00671FCE" w:rsidRPr="00B64A7E">
        <w:rPr>
          <w:rFonts w:hint="eastAsia"/>
          <w:lang w:eastAsia="zh-CN"/>
        </w:rPr>
        <w:t>或</w:t>
      </w:r>
      <w:r w:rsidR="00671FCE">
        <w:rPr>
          <w:rFonts w:hint="eastAsia"/>
          <w:lang w:eastAsia="zh-CN"/>
        </w:rPr>
        <w:t>“</w:t>
      </w:r>
      <w:r w:rsidR="00671FCE" w:rsidRPr="00B64A7E">
        <w:rPr>
          <w:rFonts w:hint="eastAsia"/>
          <w:lang w:eastAsia="zh-CN"/>
        </w:rPr>
        <w:t>超过</w:t>
      </w:r>
      <w:r w:rsidR="00671FCE">
        <w:rPr>
          <w:rFonts w:hint="eastAsia"/>
          <w:lang w:eastAsia="zh-CN"/>
        </w:rPr>
        <w:t>”</w:t>
      </w:r>
      <w:r w:rsidR="00671FCE" w:rsidRPr="00B64A7E">
        <w:rPr>
          <w:rFonts w:hint="eastAsia"/>
          <w:lang w:eastAsia="zh-CN"/>
        </w:rPr>
        <w:t>要求</w:t>
      </w:r>
      <w:r w:rsidR="00671FCE">
        <w:rPr>
          <w:rFonts w:hint="eastAsia"/>
          <w:lang w:eastAsia="zh-CN"/>
        </w:rPr>
        <w:t>。</w:t>
      </w:r>
      <w:r w:rsidR="00934BB7">
        <w:rPr>
          <w:rFonts w:hint="eastAsia"/>
          <w:lang w:eastAsia="zh-CN"/>
        </w:rPr>
        <w:t>2</w:t>
      </w:r>
      <w:r w:rsidR="00934BB7">
        <w:rPr>
          <w:lang w:eastAsia="zh-CN"/>
        </w:rPr>
        <w:t>019</w:t>
      </w:r>
      <w:r w:rsidR="00934BB7">
        <w:rPr>
          <w:rFonts w:hint="eastAsia"/>
          <w:lang w:eastAsia="zh-CN"/>
        </w:rPr>
        <w:t>年，国际电联“达到”了</w:t>
      </w:r>
      <w:r w:rsidR="00934BB7">
        <w:rPr>
          <w:rFonts w:hint="eastAsia"/>
          <w:lang w:eastAsia="zh-CN"/>
        </w:rPr>
        <w:t>5</w:t>
      </w:r>
      <w:r w:rsidR="00934BB7">
        <w:rPr>
          <w:rFonts w:hint="eastAsia"/>
          <w:lang w:eastAsia="zh-CN"/>
        </w:rPr>
        <w:t>项指标要求。</w:t>
      </w:r>
      <w:r w:rsidR="00671FCE" w:rsidRPr="00671FCE">
        <w:rPr>
          <w:rFonts w:hint="eastAsia"/>
          <w:lang w:eastAsia="zh-CN"/>
        </w:rPr>
        <w:t>国际电联因</w:t>
      </w:r>
      <w:r w:rsidR="00934BB7">
        <w:rPr>
          <w:rFonts w:hint="eastAsia"/>
          <w:lang w:eastAsia="zh-CN"/>
        </w:rPr>
        <w:t>开展下列工作</w:t>
      </w:r>
      <w:r w:rsidR="00934BB7" w:rsidRPr="00671FCE">
        <w:rPr>
          <w:rFonts w:hint="eastAsia"/>
          <w:lang w:eastAsia="zh-CN"/>
        </w:rPr>
        <w:t>而受到赞扬</w:t>
      </w:r>
      <w:r w:rsidR="00934BB7">
        <w:rPr>
          <w:rFonts w:hint="eastAsia"/>
          <w:lang w:eastAsia="zh-CN"/>
        </w:rPr>
        <w:t>：排定</w:t>
      </w:r>
      <w:r w:rsidR="00671FCE" w:rsidRPr="00671FCE">
        <w:rPr>
          <w:rFonts w:hint="eastAsia"/>
          <w:lang w:eastAsia="zh-CN"/>
        </w:rPr>
        <w:t>仍被视为“缺失”的绩效指标</w:t>
      </w:r>
      <w:r w:rsidR="00934BB7">
        <w:rPr>
          <w:rFonts w:hint="eastAsia"/>
          <w:lang w:eastAsia="zh-CN"/>
        </w:rPr>
        <w:t>的轻重缓急</w:t>
      </w:r>
      <w:r w:rsidR="00671FCE" w:rsidRPr="00671FCE">
        <w:rPr>
          <w:rFonts w:hint="eastAsia"/>
          <w:lang w:eastAsia="zh-CN"/>
        </w:rPr>
        <w:t>，如建立财务基准、提高</w:t>
      </w:r>
      <w:r w:rsidR="00671FCE" w:rsidRPr="00671FCE">
        <w:rPr>
          <w:rFonts w:hint="eastAsia"/>
          <w:lang w:eastAsia="zh-CN"/>
        </w:rPr>
        <w:t>P3</w:t>
      </w:r>
      <w:r w:rsidR="00671FCE" w:rsidRPr="00671FCE">
        <w:rPr>
          <w:rFonts w:hint="eastAsia"/>
          <w:lang w:eastAsia="zh-CN"/>
        </w:rPr>
        <w:t>及以上</w:t>
      </w:r>
      <w:r w:rsidR="00084F07">
        <w:rPr>
          <w:rFonts w:hint="eastAsia"/>
          <w:lang w:eastAsia="zh-CN"/>
        </w:rPr>
        <w:t>职类女性</w:t>
      </w:r>
      <w:r w:rsidR="00671FCE" w:rsidRPr="00671FCE">
        <w:rPr>
          <w:rFonts w:hint="eastAsia"/>
          <w:lang w:eastAsia="zh-CN"/>
        </w:rPr>
        <w:t>的代表性、进行性别平等能力评估。</w:t>
      </w:r>
      <w:hyperlink r:id="rId28" w:history="1">
        <w:r w:rsidR="00934BB7" w:rsidRPr="00D20AC5">
          <w:rPr>
            <w:rFonts w:eastAsia="Times New Roman"/>
            <w:color w:val="0000FF"/>
            <w:szCs w:val="24"/>
            <w:u w:val="single"/>
            <w:lang w:val="en-CA" w:eastAsia="zh-CN"/>
          </w:rPr>
          <w:t>C21/INF/4</w:t>
        </w:r>
      </w:hyperlink>
      <w:r w:rsidR="00084F07">
        <w:rPr>
          <w:rFonts w:hint="eastAsia"/>
          <w:lang w:eastAsia="zh-CN"/>
        </w:rPr>
        <w:t>中的情况</w:t>
      </w:r>
      <w:r w:rsidR="00671FCE" w:rsidRPr="00671FCE">
        <w:rPr>
          <w:rFonts w:hint="eastAsia"/>
          <w:lang w:eastAsia="zh-CN"/>
        </w:rPr>
        <w:t>说明提供</w:t>
      </w:r>
      <w:r w:rsidR="00084F07">
        <w:rPr>
          <w:rFonts w:hint="eastAsia"/>
          <w:lang w:eastAsia="zh-CN"/>
        </w:rPr>
        <w:t>通函全文</w:t>
      </w:r>
      <w:r w:rsidR="00671FCE" w:rsidRPr="00671FCE">
        <w:rPr>
          <w:rFonts w:hint="eastAsia"/>
          <w:lang w:eastAsia="zh-CN"/>
        </w:rPr>
        <w:t>和</w:t>
      </w:r>
      <w:r w:rsidR="00934BB7">
        <w:rPr>
          <w:rFonts w:hint="eastAsia"/>
          <w:lang w:eastAsia="zh-CN"/>
        </w:rPr>
        <w:t>2</w:t>
      </w:r>
      <w:r w:rsidR="00934BB7">
        <w:rPr>
          <w:lang w:eastAsia="zh-CN"/>
        </w:rPr>
        <w:t>018</w:t>
      </w:r>
      <w:r w:rsidR="00934BB7">
        <w:rPr>
          <w:rFonts w:hint="eastAsia"/>
          <w:lang w:eastAsia="zh-CN"/>
        </w:rPr>
        <w:t>及</w:t>
      </w:r>
      <w:r w:rsidR="00934BB7">
        <w:rPr>
          <w:rFonts w:hint="eastAsia"/>
          <w:lang w:eastAsia="zh-CN"/>
        </w:rPr>
        <w:t>2</w:t>
      </w:r>
      <w:r w:rsidR="00934BB7">
        <w:rPr>
          <w:lang w:eastAsia="zh-CN"/>
        </w:rPr>
        <w:t>019</w:t>
      </w:r>
      <w:r w:rsidR="00934BB7">
        <w:rPr>
          <w:rFonts w:hint="eastAsia"/>
          <w:lang w:eastAsia="zh-CN"/>
        </w:rPr>
        <w:t>年“</w:t>
      </w:r>
      <w:r w:rsidR="00FD0CB0">
        <w:rPr>
          <w:rFonts w:hint="eastAsia"/>
          <w:lang w:eastAsia="zh-CN"/>
        </w:rPr>
        <w:t>成绩单</w:t>
      </w:r>
      <w:r w:rsidR="00934BB7">
        <w:rPr>
          <w:rFonts w:hint="eastAsia"/>
          <w:lang w:eastAsia="zh-CN"/>
        </w:rPr>
        <w:t>”</w:t>
      </w:r>
      <w:r w:rsidR="00FD0CB0">
        <w:rPr>
          <w:rFonts w:hint="eastAsia"/>
          <w:lang w:eastAsia="zh-CN"/>
        </w:rPr>
        <w:t>（</w:t>
      </w:r>
      <w:r w:rsidR="00FD0CB0" w:rsidRPr="00FD0CB0">
        <w:rPr>
          <w:rFonts w:eastAsia="Times New Roman"/>
          <w:szCs w:val="24"/>
          <w:lang w:val="en-CA" w:eastAsia="zh-CN"/>
        </w:rPr>
        <w:t>report cards</w:t>
      </w:r>
      <w:r w:rsidR="00FD0CB0">
        <w:rPr>
          <w:rFonts w:hint="eastAsia"/>
          <w:lang w:eastAsia="zh-CN"/>
        </w:rPr>
        <w:t>）</w:t>
      </w:r>
      <w:r w:rsidRPr="00B64A7E">
        <w:rPr>
          <w:rFonts w:hint="eastAsia"/>
          <w:lang w:eastAsia="zh-CN"/>
        </w:rPr>
        <w:t>。</w:t>
      </w:r>
    </w:p>
    <w:p w14:paraId="2D5BE487" w14:textId="5505F65A" w:rsidR="00B64A7E" w:rsidRPr="00B64A7E" w:rsidRDefault="00B64A7E" w:rsidP="00B2726B">
      <w:pPr>
        <w:ind w:firstLineChars="200" w:firstLine="480"/>
        <w:rPr>
          <w:lang w:val="en-CA" w:eastAsia="zh-CN"/>
        </w:rPr>
      </w:pPr>
      <w:r w:rsidRPr="00B64A7E">
        <w:rPr>
          <w:rFonts w:hint="eastAsia"/>
          <w:lang w:val="en-CA" w:eastAsia="zh-CN"/>
        </w:rPr>
        <w:t>国际电联</w:t>
      </w:r>
      <w:r w:rsidR="004A5453">
        <w:rPr>
          <w:rFonts w:hint="eastAsia"/>
          <w:lang w:val="en-CA" w:eastAsia="zh-CN"/>
        </w:rPr>
        <w:t>在继续</w:t>
      </w:r>
      <w:r w:rsidRPr="00B64A7E">
        <w:rPr>
          <w:rFonts w:hint="eastAsia"/>
          <w:lang w:val="en-CA" w:eastAsia="zh-CN"/>
        </w:rPr>
        <w:t>努力确保将性别平等观点纳入</w:t>
      </w:r>
      <w:r w:rsidR="00266891">
        <w:rPr>
          <w:rFonts w:hint="eastAsia"/>
          <w:lang w:val="en-CA" w:eastAsia="zh-CN"/>
        </w:rPr>
        <w:t>其</w:t>
      </w:r>
      <w:r w:rsidRPr="00B64A7E">
        <w:rPr>
          <w:rFonts w:hint="eastAsia"/>
          <w:lang w:val="en-CA" w:eastAsia="zh-CN"/>
        </w:rPr>
        <w:t>工作计划、管理</w:t>
      </w:r>
      <w:r w:rsidR="00266891">
        <w:rPr>
          <w:rFonts w:hint="eastAsia"/>
          <w:lang w:val="en-CA" w:eastAsia="zh-CN"/>
        </w:rPr>
        <w:t>方式</w:t>
      </w:r>
      <w:r w:rsidRPr="00B64A7E">
        <w:rPr>
          <w:rFonts w:hint="eastAsia"/>
          <w:lang w:val="en-CA" w:eastAsia="zh-CN"/>
        </w:rPr>
        <w:t>和人力资源开发</w:t>
      </w:r>
      <w:r w:rsidR="00266891">
        <w:rPr>
          <w:rFonts w:hint="eastAsia"/>
          <w:lang w:val="en-CA" w:eastAsia="zh-CN"/>
        </w:rPr>
        <w:t>中</w:t>
      </w:r>
      <w:r w:rsidRPr="00B64A7E">
        <w:rPr>
          <w:rFonts w:hint="eastAsia"/>
          <w:lang w:val="en-CA" w:eastAsia="zh-CN"/>
        </w:rPr>
        <w:t>。</w:t>
      </w:r>
      <w:r w:rsidR="00266891" w:rsidRPr="004A5453">
        <w:rPr>
          <w:rFonts w:hint="eastAsia"/>
          <w:lang w:val="en-CA" w:eastAsia="zh-CN"/>
        </w:rPr>
        <w:t>性别因素已被纳入工作人员</w:t>
      </w:r>
      <w:r w:rsidR="004A5453" w:rsidRPr="004A5453">
        <w:rPr>
          <w:rFonts w:hint="eastAsia"/>
          <w:lang w:val="en-CA" w:eastAsia="zh-CN"/>
        </w:rPr>
        <w:t>的</w:t>
      </w:r>
      <w:r w:rsidR="00266891" w:rsidRPr="004A5453">
        <w:rPr>
          <w:rFonts w:hint="eastAsia"/>
          <w:lang w:val="en-CA" w:eastAsia="zh-CN"/>
        </w:rPr>
        <w:t>电子绩效管理和发展系统</w:t>
      </w:r>
      <w:r w:rsidR="004A5453" w:rsidRPr="004A5453">
        <w:rPr>
          <w:rFonts w:hint="eastAsia"/>
          <w:lang w:val="en-CA" w:eastAsia="zh-CN"/>
        </w:rPr>
        <w:t>（</w:t>
      </w:r>
      <w:proofErr w:type="spellStart"/>
      <w:r w:rsidR="004A5453" w:rsidRPr="004A5453">
        <w:rPr>
          <w:lang w:val="en-CA" w:eastAsia="zh-CN"/>
        </w:rPr>
        <w:t>ePMDS</w:t>
      </w:r>
      <w:proofErr w:type="spellEnd"/>
      <w:r w:rsidR="004A5453" w:rsidRPr="004A5453">
        <w:rPr>
          <w:rFonts w:hint="eastAsia"/>
          <w:lang w:val="en-CA" w:eastAsia="zh-CN"/>
        </w:rPr>
        <w:t>）中</w:t>
      </w:r>
      <w:r w:rsidR="00266891" w:rsidRPr="004A5453">
        <w:rPr>
          <w:rFonts w:hint="eastAsia"/>
          <w:lang w:val="en-CA" w:eastAsia="zh-CN"/>
        </w:rPr>
        <w:t>。目前正在</w:t>
      </w:r>
      <w:r w:rsidR="004A5453" w:rsidRPr="004A5453">
        <w:rPr>
          <w:rFonts w:hint="eastAsia"/>
          <w:lang w:val="en-CA" w:eastAsia="zh-CN"/>
        </w:rPr>
        <w:t>审议</w:t>
      </w:r>
      <w:r w:rsidR="00266891" w:rsidRPr="004A5453">
        <w:rPr>
          <w:rFonts w:hint="eastAsia"/>
          <w:lang w:val="en-CA" w:eastAsia="zh-CN"/>
        </w:rPr>
        <w:t>2013</w:t>
      </w:r>
      <w:r w:rsidR="00266891" w:rsidRPr="004A5453">
        <w:rPr>
          <w:rFonts w:hint="eastAsia"/>
          <w:lang w:val="en-CA" w:eastAsia="zh-CN"/>
        </w:rPr>
        <w:t>年</w:t>
      </w:r>
      <w:r w:rsidR="004A5453" w:rsidRPr="004A5453">
        <w:rPr>
          <w:rFonts w:hint="eastAsia"/>
          <w:lang w:val="en-CA" w:eastAsia="zh-CN"/>
        </w:rPr>
        <w:t>出台的</w:t>
      </w:r>
      <w:r w:rsidR="004A5453" w:rsidRPr="004A5453">
        <w:rPr>
          <w:lang w:val="en-CA" w:eastAsia="zh-CN"/>
        </w:rPr>
        <w:t>性别平等和将性别平等工作纳入主要工作中的政</w:t>
      </w:r>
      <w:r w:rsidR="004A5453" w:rsidRPr="004A5453">
        <w:rPr>
          <w:rFonts w:hint="eastAsia"/>
          <w:lang w:val="en-CA" w:eastAsia="zh-CN"/>
        </w:rPr>
        <w:t>策；</w:t>
      </w:r>
      <w:r w:rsidR="007D6B44">
        <w:rPr>
          <w:rFonts w:hint="eastAsia"/>
          <w:lang w:val="en-CA" w:eastAsia="zh-CN"/>
        </w:rPr>
        <w:t>2</w:t>
      </w:r>
      <w:r w:rsidR="007D6B44">
        <w:rPr>
          <w:lang w:val="en-CA" w:eastAsia="zh-CN"/>
        </w:rPr>
        <w:t>020</w:t>
      </w:r>
      <w:r w:rsidR="007D6B44">
        <w:rPr>
          <w:rFonts w:hint="eastAsia"/>
          <w:lang w:val="en-CA" w:eastAsia="zh-CN"/>
        </w:rPr>
        <w:t>年进行了</w:t>
      </w:r>
      <w:r w:rsidR="004A5453" w:rsidRPr="004A5453">
        <w:rPr>
          <w:rFonts w:hint="eastAsia"/>
          <w:lang w:val="en-CA" w:eastAsia="zh-CN"/>
        </w:rPr>
        <w:t>若干焦点</w:t>
      </w:r>
      <w:r w:rsidR="00266891" w:rsidRPr="004A5453">
        <w:rPr>
          <w:rFonts w:hint="eastAsia"/>
          <w:lang w:val="en-CA" w:eastAsia="zh-CN"/>
        </w:rPr>
        <w:t>组</w:t>
      </w:r>
      <w:r w:rsidR="007D6B44">
        <w:rPr>
          <w:rFonts w:hint="eastAsia"/>
          <w:lang w:val="en-CA" w:eastAsia="zh-CN"/>
        </w:rPr>
        <w:t>的工作</w:t>
      </w:r>
      <w:r w:rsidR="00266891" w:rsidRPr="004A5453">
        <w:rPr>
          <w:rFonts w:hint="eastAsia"/>
          <w:lang w:val="en-CA" w:eastAsia="zh-CN"/>
        </w:rPr>
        <w:t>和个人访谈</w:t>
      </w:r>
      <w:r w:rsidR="007D6B44">
        <w:rPr>
          <w:rFonts w:hint="eastAsia"/>
          <w:lang w:val="en-CA" w:eastAsia="zh-CN"/>
        </w:rPr>
        <w:t>，这</w:t>
      </w:r>
      <w:r w:rsidR="00266891" w:rsidRPr="004A5453">
        <w:rPr>
          <w:rFonts w:hint="eastAsia"/>
          <w:lang w:val="en-CA" w:eastAsia="zh-CN"/>
        </w:rPr>
        <w:t>将为新政策提供信息，</w:t>
      </w:r>
      <w:r w:rsidR="004A5453" w:rsidRPr="004A5453">
        <w:rPr>
          <w:rFonts w:hint="eastAsia"/>
          <w:lang w:val="en-CA" w:eastAsia="zh-CN"/>
        </w:rPr>
        <w:t>从而使</w:t>
      </w:r>
      <w:r w:rsidR="00266891" w:rsidRPr="004A5453">
        <w:rPr>
          <w:rFonts w:hint="eastAsia"/>
          <w:lang w:val="en-CA" w:eastAsia="zh-CN"/>
        </w:rPr>
        <w:t>新政策与</w:t>
      </w:r>
      <w:r w:rsidR="004A5453" w:rsidRPr="004A5453">
        <w:rPr>
          <w:lang w:val="en-CA" w:eastAsia="zh-CN"/>
        </w:rPr>
        <w:t>UN-SWAP</w:t>
      </w:r>
      <w:r w:rsidR="007D6B44">
        <w:rPr>
          <w:bCs/>
          <w:szCs w:val="24"/>
          <w:lang w:val="en-CA" w:eastAsia="zh-CN"/>
        </w:rPr>
        <w:t>2.0</w:t>
      </w:r>
      <w:r w:rsidR="004A5453" w:rsidRPr="004A5453">
        <w:rPr>
          <w:rFonts w:hint="eastAsia"/>
          <w:lang w:val="en-CA" w:eastAsia="zh-CN"/>
        </w:rPr>
        <w:t>的</w:t>
      </w:r>
      <w:r w:rsidR="00266891" w:rsidRPr="004A5453">
        <w:rPr>
          <w:rFonts w:hint="eastAsia"/>
          <w:lang w:val="en-CA" w:eastAsia="zh-CN"/>
        </w:rPr>
        <w:t>17</w:t>
      </w:r>
      <w:r w:rsidR="00266891" w:rsidRPr="004A5453">
        <w:rPr>
          <w:rFonts w:hint="eastAsia"/>
          <w:lang w:val="en-CA" w:eastAsia="zh-CN"/>
        </w:rPr>
        <w:t>项</w:t>
      </w:r>
      <w:r w:rsidR="004A5453" w:rsidRPr="004A5453">
        <w:rPr>
          <w:rFonts w:hint="eastAsia"/>
          <w:lang w:val="en-CA" w:eastAsia="zh-CN"/>
        </w:rPr>
        <w:t>绩效</w:t>
      </w:r>
      <w:r w:rsidR="00266891" w:rsidRPr="004A5453">
        <w:rPr>
          <w:rFonts w:hint="eastAsia"/>
          <w:lang w:val="en-CA" w:eastAsia="zh-CN"/>
        </w:rPr>
        <w:t>指标保持一致</w:t>
      </w:r>
      <w:r w:rsidR="00D57225">
        <w:rPr>
          <w:rFonts w:hint="eastAsia"/>
          <w:lang w:val="en-CA" w:eastAsia="zh-CN"/>
        </w:rPr>
        <w:t>。</w:t>
      </w:r>
    </w:p>
    <w:p w14:paraId="7F82E838" w14:textId="77777777" w:rsidR="00B2726B" w:rsidRDefault="00B2726B" w:rsidP="00AB309E">
      <w:pPr>
        <w:pStyle w:val="Reasons"/>
        <w:rPr>
          <w:lang w:eastAsia="zh-CN"/>
        </w:rPr>
      </w:pPr>
    </w:p>
    <w:p w14:paraId="5C13A56D" w14:textId="77777777" w:rsidR="00B2726B" w:rsidRDefault="00B2726B">
      <w:pPr>
        <w:jc w:val="center"/>
      </w:pPr>
      <w:r>
        <w:t>______________</w:t>
      </w:r>
    </w:p>
    <w:sectPr w:rsidR="00B2726B" w:rsidSect="006C36CD">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9837D" w14:textId="77777777" w:rsidR="00D963D4" w:rsidRDefault="00D963D4">
      <w:r>
        <w:separator/>
      </w:r>
    </w:p>
  </w:endnote>
  <w:endnote w:type="continuationSeparator" w:id="0">
    <w:p w14:paraId="38F7CF9A" w14:textId="77777777" w:rsidR="00D963D4" w:rsidRDefault="00D9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EAA0" w14:textId="66D04AC0" w:rsidR="00E31A24" w:rsidRPr="00C379FE" w:rsidRDefault="00D932A9" w:rsidP="00DE532D">
    <w:pPr>
      <w:pStyle w:val="Footer"/>
      <w:rPr>
        <w:color w:val="D9D9D9" w:themeColor="background1" w:themeShade="D9"/>
      </w:rPr>
    </w:pPr>
    <w:r w:rsidRPr="00C379FE">
      <w:rPr>
        <w:color w:val="D9D9D9" w:themeColor="background1" w:themeShade="D9"/>
      </w:rPr>
      <w:fldChar w:fldCharType="begin"/>
    </w:r>
    <w:r w:rsidRPr="00C379FE">
      <w:rPr>
        <w:color w:val="D9D9D9" w:themeColor="background1" w:themeShade="D9"/>
      </w:rPr>
      <w:instrText xml:space="preserve"> FILENAME \p  \* MERGEFORMAT </w:instrText>
    </w:r>
    <w:r w:rsidRPr="00C379FE">
      <w:rPr>
        <w:color w:val="D9D9D9" w:themeColor="background1" w:themeShade="D9"/>
      </w:rPr>
      <w:fldChar w:fldCharType="separate"/>
    </w:r>
    <w:r w:rsidR="00D2150F" w:rsidRPr="00C379FE">
      <w:rPr>
        <w:color w:val="D9D9D9" w:themeColor="background1" w:themeShade="D9"/>
      </w:rPr>
      <w:t>P:\CHI\SG\CONSEIL\C21\000\006C.docx</w:t>
    </w:r>
    <w:r w:rsidRPr="00C379FE">
      <w:rPr>
        <w:color w:val="D9D9D9" w:themeColor="background1" w:themeShade="D9"/>
      </w:rPr>
      <w:fldChar w:fldCharType="end"/>
    </w:r>
    <w:r w:rsidR="00E31A24" w:rsidRPr="00C379FE">
      <w:rPr>
        <w:color w:val="D9D9D9" w:themeColor="background1" w:themeShade="D9"/>
      </w:rPr>
      <w:t xml:space="preserve"> (483197)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FE5A" w14:textId="3C6D31C2" w:rsidR="00E31A24" w:rsidRDefault="00E31A24" w:rsidP="002E3EFB">
    <w:pPr>
      <w:spacing w:after="120"/>
      <w:jc w:val="cente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330A4" w14:textId="77777777" w:rsidR="00D963D4" w:rsidRDefault="00D963D4">
      <w:r>
        <w:t>____________________</w:t>
      </w:r>
    </w:p>
  </w:footnote>
  <w:footnote w:type="continuationSeparator" w:id="0">
    <w:p w14:paraId="1CB20AEC" w14:textId="77777777" w:rsidR="00D963D4" w:rsidRDefault="00D9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CC4D" w14:textId="77777777" w:rsidR="00E31A24" w:rsidRDefault="00E31A24" w:rsidP="00CE6F22">
    <w:pPr>
      <w:pStyle w:val="Header"/>
    </w:pPr>
    <w:r>
      <w:fldChar w:fldCharType="begin"/>
    </w:r>
    <w:r>
      <w:instrText>PAGE</w:instrText>
    </w:r>
    <w:r>
      <w:fldChar w:fldCharType="separate"/>
    </w:r>
    <w:r>
      <w:rPr>
        <w:noProof/>
      </w:rPr>
      <w:t>2</w:t>
    </w:r>
    <w:r>
      <w:rPr>
        <w:noProof/>
      </w:rPr>
      <w:fldChar w:fldCharType="end"/>
    </w:r>
  </w:p>
  <w:p w14:paraId="6221AA98" w14:textId="3BD026D2" w:rsidR="00E31A24" w:rsidRDefault="00E31A24" w:rsidP="00D453EE">
    <w:pPr>
      <w:pStyle w:val="Header"/>
      <w:rPr>
        <w:lang w:eastAsia="zh-CN"/>
      </w:rPr>
    </w:pPr>
    <w:r>
      <w:t>C2</w:t>
    </w:r>
    <w:r>
      <w:rPr>
        <w:rFonts w:hint="eastAsia"/>
        <w:lang w:eastAsia="zh-CN"/>
      </w:rPr>
      <w:t>1</w:t>
    </w:r>
    <w:r>
      <w:t>/</w:t>
    </w:r>
    <w:r>
      <w:rPr>
        <w:rFonts w:hint="eastAsia"/>
        <w:lang w:eastAsia="zh-CN"/>
      </w:rPr>
      <w:t>6</w:t>
    </w:r>
    <w: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9"/>
    <w:rsid w:val="00001B77"/>
    <w:rsid w:val="0000517A"/>
    <w:rsid w:val="00031E72"/>
    <w:rsid w:val="00033613"/>
    <w:rsid w:val="00033D7D"/>
    <w:rsid w:val="000345B4"/>
    <w:rsid w:val="000404D2"/>
    <w:rsid w:val="00084F07"/>
    <w:rsid w:val="000853C0"/>
    <w:rsid w:val="0009409E"/>
    <w:rsid w:val="000A1C21"/>
    <w:rsid w:val="000C04A6"/>
    <w:rsid w:val="000D15EA"/>
    <w:rsid w:val="000D50A5"/>
    <w:rsid w:val="000E35E0"/>
    <w:rsid w:val="00100D84"/>
    <w:rsid w:val="001077D6"/>
    <w:rsid w:val="00124C9D"/>
    <w:rsid w:val="00157773"/>
    <w:rsid w:val="00157810"/>
    <w:rsid w:val="00161990"/>
    <w:rsid w:val="00173C84"/>
    <w:rsid w:val="0018251A"/>
    <w:rsid w:val="00190272"/>
    <w:rsid w:val="00193244"/>
    <w:rsid w:val="00195C6C"/>
    <w:rsid w:val="00195FED"/>
    <w:rsid w:val="001A4BD6"/>
    <w:rsid w:val="001D5A18"/>
    <w:rsid w:val="00210872"/>
    <w:rsid w:val="00254EC7"/>
    <w:rsid w:val="00266891"/>
    <w:rsid w:val="00280EB8"/>
    <w:rsid w:val="00290D31"/>
    <w:rsid w:val="002A045C"/>
    <w:rsid w:val="002A3FD9"/>
    <w:rsid w:val="002A6670"/>
    <w:rsid w:val="002B1BD3"/>
    <w:rsid w:val="002C28E5"/>
    <w:rsid w:val="002D5697"/>
    <w:rsid w:val="002D733C"/>
    <w:rsid w:val="002E3EFB"/>
    <w:rsid w:val="00303502"/>
    <w:rsid w:val="003135F2"/>
    <w:rsid w:val="00324994"/>
    <w:rsid w:val="00325C25"/>
    <w:rsid w:val="00372C8F"/>
    <w:rsid w:val="00380ECE"/>
    <w:rsid w:val="00390E8B"/>
    <w:rsid w:val="00391EC7"/>
    <w:rsid w:val="00393DDF"/>
    <w:rsid w:val="00397F55"/>
    <w:rsid w:val="003B4454"/>
    <w:rsid w:val="003B7AED"/>
    <w:rsid w:val="003C2E37"/>
    <w:rsid w:val="003E37BC"/>
    <w:rsid w:val="003E6532"/>
    <w:rsid w:val="003F1415"/>
    <w:rsid w:val="003F59F3"/>
    <w:rsid w:val="0040144C"/>
    <w:rsid w:val="00403EB7"/>
    <w:rsid w:val="0041489D"/>
    <w:rsid w:val="004165A5"/>
    <w:rsid w:val="00420CF7"/>
    <w:rsid w:val="00427811"/>
    <w:rsid w:val="00430BF0"/>
    <w:rsid w:val="00451DF6"/>
    <w:rsid w:val="004672E6"/>
    <w:rsid w:val="00474A82"/>
    <w:rsid w:val="00474ED1"/>
    <w:rsid w:val="00490AF3"/>
    <w:rsid w:val="00493085"/>
    <w:rsid w:val="004A36EC"/>
    <w:rsid w:val="004A5453"/>
    <w:rsid w:val="004B1652"/>
    <w:rsid w:val="004C28C3"/>
    <w:rsid w:val="004D163F"/>
    <w:rsid w:val="004D5C6E"/>
    <w:rsid w:val="004E0573"/>
    <w:rsid w:val="004E4BFF"/>
    <w:rsid w:val="004F198C"/>
    <w:rsid w:val="004F2598"/>
    <w:rsid w:val="005340AE"/>
    <w:rsid w:val="005403F7"/>
    <w:rsid w:val="00540632"/>
    <w:rsid w:val="00541CF4"/>
    <w:rsid w:val="005451E8"/>
    <w:rsid w:val="005507F2"/>
    <w:rsid w:val="00565D4F"/>
    <w:rsid w:val="005759CC"/>
    <w:rsid w:val="0058384E"/>
    <w:rsid w:val="005A34B8"/>
    <w:rsid w:val="005A72E1"/>
    <w:rsid w:val="005C6632"/>
    <w:rsid w:val="005D1C9E"/>
    <w:rsid w:val="005E0458"/>
    <w:rsid w:val="00607F3D"/>
    <w:rsid w:val="00654257"/>
    <w:rsid w:val="0065435A"/>
    <w:rsid w:val="00654A21"/>
    <w:rsid w:val="00671FCE"/>
    <w:rsid w:val="00686A48"/>
    <w:rsid w:val="006A2DD3"/>
    <w:rsid w:val="006A5AF8"/>
    <w:rsid w:val="006A7D21"/>
    <w:rsid w:val="006C36CD"/>
    <w:rsid w:val="00700D1F"/>
    <w:rsid w:val="007145DB"/>
    <w:rsid w:val="007205CB"/>
    <w:rsid w:val="00723466"/>
    <w:rsid w:val="00726073"/>
    <w:rsid w:val="00734FE8"/>
    <w:rsid w:val="007360CE"/>
    <w:rsid w:val="00740B84"/>
    <w:rsid w:val="00763E54"/>
    <w:rsid w:val="00772315"/>
    <w:rsid w:val="00775157"/>
    <w:rsid w:val="007772BF"/>
    <w:rsid w:val="007813AE"/>
    <w:rsid w:val="007923F7"/>
    <w:rsid w:val="007A37DB"/>
    <w:rsid w:val="007C2038"/>
    <w:rsid w:val="007D3A28"/>
    <w:rsid w:val="007D6B44"/>
    <w:rsid w:val="007E189D"/>
    <w:rsid w:val="007F0537"/>
    <w:rsid w:val="00810D85"/>
    <w:rsid w:val="00811259"/>
    <w:rsid w:val="00813AA2"/>
    <w:rsid w:val="00813B47"/>
    <w:rsid w:val="008173A3"/>
    <w:rsid w:val="008418F5"/>
    <w:rsid w:val="0085546C"/>
    <w:rsid w:val="0086059C"/>
    <w:rsid w:val="00864589"/>
    <w:rsid w:val="00871340"/>
    <w:rsid w:val="00890AFB"/>
    <w:rsid w:val="00890FC4"/>
    <w:rsid w:val="00895905"/>
    <w:rsid w:val="008D4266"/>
    <w:rsid w:val="008D572D"/>
    <w:rsid w:val="00903559"/>
    <w:rsid w:val="00904413"/>
    <w:rsid w:val="00912E92"/>
    <w:rsid w:val="009164A9"/>
    <w:rsid w:val="009164E2"/>
    <w:rsid w:val="0092052B"/>
    <w:rsid w:val="00922216"/>
    <w:rsid w:val="009229DA"/>
    <w:rsid w:val="00925664"/>
    <w:rsid w:val="009258CB"/>
    <w:rsid w:val="009300BE"/>
    <w:rsid w:val="0093362E"/>
    <w:rsid w:val="00934BB7"/>
    <w:rsid w:val="009430CA"/>
    <w:rsid w:val="00944563"/>
    <w:rsid w:val="00953160"/>
    <w:rsid w:val="009625D8"/>
    <w:rsid w:val="0098459B"/>
    <w:rsid w:val="00987869"/>
    <w:rsid w:val="009901C3"/>
    <w:rsid w:val="00997185"/>
    <w:rsid w:val="00997E43"/>
    <w:rsid w:val="009A4023"/>
    <w:rsid w:val="009A72FE"/>
    <w:rsid w:val="009C2458"/>
    <w:rsid w:val="009C4337"/>
    <w:rsid w:val="009C4A7B"/>
    <w:rsid w:val="009C6123"/>
    <w:rsid w:val="009E48E3"/>
    <w:rsid w:val="009F1E3E"/>
    <w:rsid w:val="009F3E1A"/>
    <w:rsid w:val="00A00ECC"/>
    <w:rsid w:val="00A1213C"/>
    <w:rsid w:val="00A272FF"/>
    <w:rsid w:val="00A5354B"/>
    <w:rsid w:val="00A71B57"/>
    <w:rsid w:val="00A76324"/>
    <w:rsid w:val="00AB309E"/>
    <w:rsid w:val="00AB42C1"/>
    <w:rsid w:val="00AC516F"/>
    <w:rsid w:val="00AE0A95"/>
    <w:rsid w:val="00AE2926"/>
    <w:rsid w:val="00AF45A5"/>
    <w:rsid w:val="00B0184B"/>
    <w:rsid w:val="00B035CD"/>
    <w:rsid w:val="00B03FEF"/>
    <w:rsid w:val="00B0769D"/>
    <w:rsid w:val="00B14DDD"/>
    <w:rsid w:val="00B217F8"/>
    <w:rsid w:val="00B2319D"/>
    <w:rsid w:val="00B2726B"/>
    <w:rsid w:val="00B332EA"/>
    <w:rsid w:val="00B40A53"/>
    <w:rsid w:val="00B434EE"/>
    <w:rsid w:val="00B45365"/>
    <w:rsid w:val="00B46A65"/>
    <w:rsid w:val="00B60184"/>
    <w:rsid w:val="00B62D20"/>
    <w:rsid w:val="00B63B81"/>
    <w:rsid w:val="00B64A7E"/>
    <w:rsid w:val="00B81E75"/>
    <w:rsid w:val="00BB08F0"/>
    <w:rsid w:val="00BD1A5A"/>
    <w:rsid w:val="00BD62C0"/>
    <w:rsid w:val="00BD7A9B"/>
    <w:rsid w:val="00BD7BE1"/>
    <w:rsid w:val="00BF416B"/>
    <w:rsid w:val="00C00FD9"/>
    <w:rsid w:val="00C379FE"/>
    <w:rsid w:val="00C621FD"/>
    <w:rsid w:val="00C64E4E"/>
    <w:rsid w:val="00C6606E"/>
    <w:rsid w:val="00C66E64"/>
    <w:rsid w:val="00C70DB9"/>
    <w:rsid w:val="00C715EC"/>
    <w:rsid w:val="00C761A0"/>
    <w:rsid w:val="00C775D3"/>
    <w:rsid w:val="00C85F7E"/>
    <w:rsid w:val="00C90D53"/>
    <w:rsid w:val="00C97ADF"/>
    <w:rsid w:val="00CB21C9"/>
    <w:rsid w:val="00CB236F"/>
    <w:rsid w:val="00CC011E"/>
    <w:rsid w:val="00CD47F0"/>
    <w:rsid w:val="00CD5566"/>
    <w:rsid w:val="00CD64D7"/>
    <w:rsid w:val="00CD7C98"/>
    <w:rsid w:val="00CE4A1C"/>
    <w:rsid w:val="00CE6F22"/>
    <w:rsid w:val="00CF41F6"/>
    <w:rsid w:val="00CF7D3E"/>
    <w:rsid w:val="00D02B4E"/>
    <w:rsid w:val="00D10E2E"/>
    <w:rsid w:val="00D20AC5"/>
    <w:rsid w:val="00D2150F"/>
    <w:rsid w:val="00D21F11"/>
    <w:rsid w:val="00D257D5"/>
    <w:rsid w:val="00D36817"/>
    <w:rsid w:val="00D453EE"/>
    <w:rsid w:val="00D472B8"/>
    <w:rsid w:val="00D5666C"/>
    <w:rsid w:val="00D57225"/>
    <w:rsid w:val="00D60483"/>
    <w:rsid w:val="00D666BC"/>
    <w:rsid w:val="00D77A1D"/>
    <w:rsid w:val="00D800D5"/>
    <w:rsid w:val="00D83542"/>
    <w:rsid w:val="00D84C3E"/>
    <w:rsid w:val="00D90A36"/>
    <w:rsid w:val="00D92F45"/>
    <w:rsid w:val="00D932A9"/>
    <w:rsid w:val="00D94637"/>
    <w:rsid w:val="00D963D4"/>
    <w:rsid w:val="00D9725C"/>
    <w:rsid w:val="00DA698F"/>
    <w:rsid w:val="00DA7006"/>
    <w:rsid w:val="00DC6427"/>
    <w:rsid w:val="00DD66A1"/>
    <w:rsid w:val="00DE196D"/>
    <w:rsid w:val="00DE532D"/>
    <w:rsid w:val="00DE564F"/>
    <w:rsid w:val="00DF6B49"/>
    <w:rsid w:val="00E067C5"/>
    <w:rsid w:val="00E11FE8"/>
    <w:rsid w:val="00E265BF"/>
    <w:rsid w:val="00E31A24"/>
    <w:rsid w:val="00E378D8"/>
    <w:rsid w:val="00E43A12"/>
    <w:rsid w:val="00E462C4"/>
    <w:rsid w:val="00E56794"/>
    <w:rsid w:val="00E61E93"/>
    <w:rsid w:val="00E67C67"/>
    <w:rsid w:val="00E72BA1"/>
    <w:rsid w:val="00E77476"/>
    <w:rsid w:val="00E8228B"/>
    <w:rsid w:val="00E9606D"/>
    <w:rsid w:val="00EC59C1"/>
    <w:rsid w:val="00ED4A93"/>
    <w:rsid w:val="00EE5706"/>
    <w:rsid w:val="00EE772C"/>
    <w:rsid w:val="00EF373D"/>
    <w:rsid w:val="00F10F63"/>
    <w:rsid w:val="00F11595"/>
    <w:rsid w:val="00F13BC9"/>
    <w:rsid w:val="00F17EA3"/>
    <w:rsid w:val="00F31A4F"/>
    <w:rsid w:val="00F357B2"/>
    <w:rsid w:val="00F36556"/>
    <w:rsid w:val="00F4795E"/>
    <w:rsid w:val="00F705DF"/>
    <w:rsid w:val="00F70622"/>
    <w:rsid w:val="00F84BB5"/>
    <w:rsid w:val="00F85624"/>
    <w:rsid w:val="00F87C05"/>
    <w:rsid w:val="00F93191"/>
    <w:rsid w:val="00F93A17"/>
    <w:rsid w:val="00FA2AF6"/>
    <w:rsid w:val="00FB073D"/>
    <w:rsid w:val="00FB3407"/>
    <w:rsid w:val="00FB771F"/>
    <w:rsid w:val="00FC5386"/>
    <w:rsid w:val="00FD0CB0"/>
    <w:rsid w:val="00FD5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68D3C0"/>
  <w15:docId w15:val="{DFC8D32F-F1E9-454A-A13B-62CF6EA3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
    <w:basedOn w:val="DefaultParagraphFont"/>
    <w:uiPriority w:val="99"/>
    <w:qForma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styleId="UnresolvedMention">
    <w:name w:val="Unresolved Mention"/>
    <w:basedOn w:val="DefaultParagraphFont"/>
    <w:uiPriority w:val="99"/>
    <w:semiHidden/>
    <w:unhideWhenUsed/>
    <w:rsid w:val="00B64A7E"/>
    <w:rPr>
      <w:color w:val="605E5C"/>
      <w:shd w:val="clear" w:color="auto" w:fill="E1DFDD"/>
    </w:rPr>
  </w:style>
  <w:style w:type="paragraph" w:styleId="BalloonText">
    <w:name w:val="Balloon Text"/>
    <w:basedOn w:val="Normal"/>
    <w:link w:val="BalloonTextChar"/>
    <w:semiHidden/>
    <w:unhideWhenUsed/>
    <w:rsid w:val="00D472B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472B8"/>
    <w:rPr>
      <w:rFonts w:ascii="Segoe UI" w:hAnsi="Segoe UI" w:cs="Segoe UI"/>
      <w:sz w:val="18"/>
      <w:szCs w:val="18"/>
      <w:lang w:val="en-GB" w:eastAsia="en-US"/>
    </w:rPr>
  </w:style>
  <w:style w:type="character" w:customStyle="1" w:styleId="transsent">
    <w:name w:val="transsent"/>
    <w:basedOn w:val="DefaultParagraphFont"/>
    <w:rsid w:val="0031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sis.org/forum" TargetMode="External"/><Relationship Id="rId18" Type="http://schemas.openxmlformats.org/officeDocument/2006/relationships/hyperlink" Target="https://www.equals.org/" TargetMode="External"/><Relationship Id="rId26" Type="http://schemas.openxmlformats.org/officeDocument/2006/relationships/hyperlink" Target="https://genderchampions.com/" TargetMode="External"/><Relationship Id="rId3" Type="http://schemas.openxmlformats.org/officeDocument/2006/relationships/styles" Target="styles.xml"/><Relationship Id="rId21" Type="http://schemas.openxmlformats.org/officeDocument/2006/relationships/hyperlink" Target="https://www.equals.org/cisco-equals-learning-space" TargetMode="External"/><Relationship Id="rId7" Type="http://schemas.openxmlformats.org/officeDocument/2006/relationships/endnotes" Target="endnotes.xml"/><Relationship Id="rId12" Type="http://schemas.openxmlformats.org/officeDocument/2006/relationships/hyperlink" Target="http://www.itu.int/net/wsis/documents/HLE.html" TargetMode="External"/><Relationship Id="rId17" Type="http://schemas.openxmlformats.org/officeDocument/2006/relationships/hyperlink" Target="https://www.itu.int/fr/ITU-D/Regional-Presence/Africa/Pages/African-Girls-Can-Code.aspx" TargetMode="External"/><Relationship Id="rId25" Type="http://schemas.openxmlformats.org/officeDocument/2006/relationships/hyperlink" Target="https://www.itu.int/en/ITU-D/Conferences/WTDC/WTDC21/Pages/NoW/AsiaPacific/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en/ITU-D/Digital-Inclusion/Women-and-Girls/Girls-in-ICT-Portal/Pages/GirlsInICTDay/2020/default.aspx" TargetMode="External"/><Relationship Id="rId20" Type="http://schemas.openxmlformats.org/officeDocument/2006/relationships/hyperlink" Target="https://www.itu.int/en/ITU-D/Cybersecurity/Pages/Women-in-Cyber/Women-in-Cyber-Mentorship-Programme.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1-CL-C-0054/en" TargetMode="External"/><Relationship Id="rId24" Type="http://schemas.openxmlformats.org/officeDocument/2006/relationships/hyperlink" Target="https://www.itu.int/en/mediacentre/Pages/PR17-2020-EIF-digital-gender-divide-Burundi-Ethiopia-Haiti.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fr/ITU-D/Digital-Inclusion/Women-and-Girls/Girls-in-ICT-Portal/Pages/Portal.aspx" TargetMode="External"/><Relationship Id="rId23" Type="http://schemas.openxmlformats.org/officeDocument/2006/relationships/hyperlink" Target="https://www.equals.org/awards" TargetMode="External"/><Relationship Id="rId28" Type="http://schemas.openxmlformats.org/officeDocument/2006/relationships/hyperlink" Target="https://www.itu.int/md/S21-CL-INF-0004/en" TargetMode="External"/><Relationship Id="rId10" Type="http://schemas.openxmlformats.org/officeDocument/2006/relationships/hyperlink" Target="https://www.itu.int/en/ITU-D/Statistics/Documents/facts/FactsFigures2020.pdf" TargetMode="External"/><Relationship Id="rId19" Type="http://schemas.openxmlformats.org/officeDocument/2006/relationships/hyperlink" Target="https://2b37021f-0f4a-4640-8352-0a3c1b7c2aab.filesusr.com/ugd/04bfff_d6ffe9bee8b24d7a814805d0f8c99db8.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en/action/gender-equality/Pages/default.aspx" TargetMode="External"/><Relationship Id="rId14" Type="http://schemas.openxmlformats.org/officeDocument/2006/relationships/hyperlink" Target="https://www.itu.int/en/ITU-D/Digital-Inclusion/Women-and-Girls/Girls-in-ICT-Portal/Pages/Portal.aspx" TargetMode="External"/><Relationship Id="rId22" Type="http://schemas.openxmlformats.org/officeDocument/2006/relationships/hyperlink" Target="https://academy.itu.int/index.php/training-courses/full-catalogue/liderazgo-femenino-en-el-sector-de-las-telecomunicaciones-y-las-tic" TargetMode="External"/><Relationship Id="rId27" Type="http://schemas.openxmlformats.org/officeDocument/2006/relationships/hyperlink" Target="https://www.itu.int/fr/delegates-corner/Pages/default.aspx" TargetMode="External"/><Relationship Id="rId30" Type="http://schemas.openxmlformats.org/officeDocument/2006/relationships/footer" Target="footer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F9F23-E557-47A7-BC91-C1E76ECD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PC_C20.dotx</Template>
  <TotalTime>1</TotalTime>
  <Pages>6</Pages>
  <Words>5534</Words>
  <Characters>4758</Characters>
  <Application>Microsoft Office Word</Application>
  <DocSecurity>4</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10272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activities related to Resolution 70 (Rev. Dubai, 2018)</dc:title>
  <dc:subject>Council 2021, Virtual consultation of councillors</dc:subject>
  <dc:creator>Yuan, Tianxiang</dc:creator>
  <cp:keywords>C2021, C21, VCC, C21-VCC-1</cp:keywords>
  <dc:description/>
  <cp:lastModifiedBy>Brouard, Ricarda</cp:lastModifiedBy>
  <cp:revision>2</cp:revision>
  <cp:lastPrinted>2015-02-24T13:23:00Z</cp:lastPrinted>
  <dcterms:created xsi:type="dcterms:W3CDTF">2021-04-13T18:36:00Z</dcterms:created>
  <dcterms:modified xsi:type="dcterms:W3CDTF">2021-04-13T18:36:00Z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