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413AD83" w14:textId="77777777">
        <w:trPr>
          <w:cantSplit/>
        </w:trPr>
        <w:tc>
          <w:tcPr>
            <w:tcW w:w="6911" w:type="dxa"/>
          </w:tcPr>
          <w:p w14:paraId="4D33EF15" w14:textId="1B1E3A61" w:rsidR="00700D1F" w:rsidRPr="00DF23FC" w:rsidRDefault="00D94637" w:rsidP="00387359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="00387359">
              <w:rPr>
                <w:rFonts w:ascii="SimSun" w:hAnsi="SimSun"/>
                <w:b/>
                <w:bCs/>
                <w:sz w:val="30"/>
                <w:szCs w:val="30"/>
                <w:lang w:val="en-US" w:eastAsia="zh-CN"/>
              </w:rPr>
              <w:br/>
            </w:r>
            <w:r w:rsidR="0091186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  <w:r w:rsidR="00AE3547" w:rsidRPr="00911867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</w:p>
        </w:tc>
        <w:tc>
          <w:tcPr>
            <w:tcW w:w="3120" w:type="dxa"/>
          </w:tcPr>
          <w:p w14:paraId="5C67C594" w14:textId="77777777" w:rsidR="00700D1F" w:rsidRDefault="008418F5" w:rsidP="008418F5">
            <w:pPr>
              <w:spacing w:before="0"/>
              <w:rPr>
                <w:lang w:eastAsia="zh-CN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F40B911" wp14:editId="2108AB2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DB4B73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1F43FE6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4351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 w14:paraId="7DDF4A7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E4FA3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5EFB66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14:paraId="38C398F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A38FCAA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  <w:lang w:eastAsia="zh-CN"/>
              </w:rPr>
              <w:t>PL 4.</w:t>
            </w:r>
            <w:r w:rsidR="00D64A8C">
              <w:rPr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14:paraId="7741F792" w14:textId="7777777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D64A8C">
              <w:rPr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505259C8" w14:textId="77777777">
        <w:trPr>
          <w:cantSplit/>
          <w:trHeight w:val="23"/>
        </w:trPr>
        <w:tc>
          <w:tcPr>
            <w:tcW w:w="6911" w:type="dxa"/>
            <w:vMerge/>
          </w:tcPr>
          <w:p w14:paraId="42CF4DF6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5EEAC3D" w14:textId="77777777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64A8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64A8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5AEAE669" w14:textId="77777777">
        <w:trPr>
          <w:cantSplit/>
          <w:trHeight w:val="23"/>
        </w:trPr>
        <w:tc>
          <w:tcPr>
            <w:tcW w:w="6911" w:type="dxa"/>
            <w:vMerge/>
          </w:tcPr>
          <w:p w14:paraId="024B1B4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66279E4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1EFCFD89" w14:textId="77777777">
        <w:trPr>
          <w:cantSplit/>
        </w:trPr>
        <w:tc>
          <w:tcPr>
            <w:tcW w:w="10031" w:type="dxa"/>
          </w:tcPr>
          <w:p w14:paraId="00963F09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489F439" w14:textId="77777777">
        <w:trPr>
          <w:cantSplit/>
        </w:trPr>
        <w:tc>
          <w:tcPr>
            <w:tcW w:w="10031" w:type="dxa"/>
          </w:tcPr>
          <w:p w14:paraId="6A972C43" w14:textId="77777777" w:rsidR="0093362E" w:rsidRDefault="00B40A53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过时的理事会决议和决定</w:t>
            </w:r>
          </w:p>
        </w:tc>
      </w:tr>
    </w:tbl>
    <w:p w14:paraId="7B6B03D3" w14:textId="77777777" w:rsidR="0093362E" w:rsidRDefault="0093362E" w:rsidP="00001B77">
      <w:pPr>
        <w:rPr>
          <w:lang w:eastAsia="zh-CN"/>
        </w:rPr>
      </w:pPr>
    </w:p>
    <w:p w14:paraId="537E9CAE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23C4D5C7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8FC2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2990E96F" w14:textId="77777777" w:rsidR="00B40A53" w:rsidRDefault="00D64A8C">
            <w:pPr>
              <w:ind w:firstLineChars="200" w:firstLine="480"/>
              <w:rPr>
                <w:szCs w:val="22"/>
                <w:lang w:val="fr-FR" w:eastAsia="zh-CN"/>
              </w:rPr>
            </w:pPr>
            <w:r w:rsidRPr="00D64A8C">
              <w:rPr>
                <w:rFonts w:hint="eastAsia"/>
                <w:szCs w:val="22"/>
                <w:lang w:val="fr-FR" w:eastAsia="zh-CN"/>
              </w:rPr>
              <w:t>每届理事会例会后均废止一批已经执行的决议和决定，因此应从《理事会决议和决定汇编》中将此类决议和决定删除。</w:t>
            </w:r>
          </w:p>
          <w:p w14:paraId="375806A4" w14:textId="77777777" w:rsidR="00D64A8C" w:rsidRPr="00D64A8C" w:rsidRDefault="005B246F" w:rsidP="005B246F">
            <w:pPr>
              <w:ind w:firstLineChars="200" w:firstLine="480"/>
              <w:rPr>
                <w:rFonts w:cs="Calibri"/>
                <w:b/>
                <w:color w:val="800000"/>
                <w:sz w:val="22"/>
                <w:lang w:val="en-US" w:eastAsia="zh-CN"/>
              </w:rPr>
            </w:pPr>
            <w:r w:rsidRPr="00FE3697">
              <w:rPr>
                <w:rFonts w:hint="eastAsia"/>
                <w:lang w:eastAsia="zh-CN"/>
              </w:rPr>
              <w:t>此文件原为准备提交理事会</w:t>
            </w:r>
            <w:r w:rsidRPr="00FE3697">
              <w:rPr>
                <w:rFonts w:hint="eastAsia"/>
                <w:lang w:eastAsia="zh-CN"/>
              </w:rPr>
              <w:t>2020</w:t>
            </w:r>
            <w:r w:rsidRPr="00FE3697">
              <w:rPr>
                <w:rFonts w:hint="eastAsia"/>
                <w:lang w:eastAsia="zh-CN"/>
              </w:rPr>
              <w:t>年会议的</w:t>
            </w:r>
            <w:r w:rsidRPr="00FE3697">
              <w:rPr>
                <w:rFonts w:hint="eastAsia"/>
                <w:lang w:eastAsia="zh-CN"/>
              </w:rPr>
              <w:t>C20/</w:t>
            </w:r>
            <w:r>
              <w:rPr>
                <w:lang w:eastAsia="zh-CN"/>
              </w:rPr>
              <w:t>3</w:t>
            </w:r>
            <w:r w:rsidRPr="00FE3697">
              <w:rPr>
                <w:rFonts w:hint="eastAsia"/>
                <w:lang w:eastAsia="zh-CN"/>
              </w:rPr>
              <w:t>号文件，但未经审议。</w:t>
            </w:r>
          </w:p>
          <w:p w14:paraId="470387B6" w14:textId="77777777" w:rsidR="00B40A53" w:rsidRPr="003C2E37" w:rsidRDefault="00B40A53" w:rsidP="0021137D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6D7A2B8E" w14:textId="7151D1C8" w:rsidR="00B40A53" w:rsidRPr="008418F5" w:rsidRDefault="00D64A8C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  <w:lang w:val="en-GB"/>
              </w:rPr>
            </w:pPr>
            <w:r w:rsidRPr="00D64A8C">
              <w:rPr>
                <w:rFonts w:hint="eastAsia"/>
                <w:sz w:val="24"/>
                <w:szCs w:val="22"/>
                <w:lang w:val="en-GB"/>
              </w:rPr>
              <w:t>现将应</w:t>
            </w:r>
            <w:r w:rsidRPr="00D64A8C">
              <w:rPr>
                <w:rFonts w:hint="eastAsia"/>
                <w:b/>
                <w:bCs/>
                <w:sz w:val="24"/>
                <w:szCs w:val="22"/>
                <w:lang w:val="en-GB"/>
              </w:rPr>
              <w:t>废止</w:t>
            </w:r>
            <w:r w:rsidRPr="00D64A8C">
              <w:rPr>
                <w:rFonts w:hint="eastAsia"/>
                <w:sz w:val="24"/>
                <w:szCs w:val="22"/>
                <w:lang w:val="en-GB"/>
              </w:rPr>
              <w:t>且应从《汇编》中删除的决议和决定清单提交理事会</w:t>
            </w:r>
            <w:r w:rsidRPr="00AE3547">
              <w:rPr>
                <w:rFonts w:hint="eastAsia"/>
                <w:b/>
                <w:bCs/>
                <w:sz w:val="24"/>
                <w:szCs w:val="22"/>
                <w:lang w:val="en-GB"/>
              </w:rPr>
              <w:t>审议</w:t>
            </w:r>
            <w:r w:rsidR="00AE3547">
              <w:rPr>
                <w:rFonts w:hint="eastAsia"/>
                <w:sz w:val="24"/>
                <w:szCs w:val="22"/>
                <w:lang w:val="en-GB"/>
              </w:rPr>
              <w:t>和</w:t>
            </w:r>
            <w:r w:rsidRPr="00D64A8C">
              <w:rPr>
                <w:rFonts w:hint="eastAsia"/>
                <w:b/>
                <w:bCs/>
                <w:sz w:val="24"/>
                <w:szCs w:val="22"/>
                <w:lang w:val="en-GB"/>
              </w:rPr>
              <w:t>批准</w:t>
            </w:r>
            <w:r w:rsidRPr="00D64A8C">
              <w:rPr>
                <w:rFonts w:hint="eastAsia"/>
                <w:sz w:val="24"/>
                <w:szCs w:val="22"/>
                <w:lang w:val="en-GB"/>
              </w:rPr>
              <w:t>。</w:t>
            </w:r>
          </w:p>
          <w:p w14:paraId="02E5C9A5" w14:textId="77777777" w:rsidR="00D64A8C" w:rsidRDefault="00D64A8C" w:rsidP="00D64A8C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44757783" w14:textId="77777777" w:rsidR="00D64A8C" w:rsidRPr="008418F5" w:rsidRDefault="00D64A8C" w:rsidP="00D64A8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</w:p>
          <w:p w14:paraId="6976BBC0" w14:textId="77777777" w:rsidR="00D64A8C" w:rsidRPr="008418F5" w:rsidRDefault="00D64A8C" w:rsidP="00D64A8C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0B0D9975" w14:textId="77777777" w:rsidR="00B40A53" w:rsidRPr="00D64A8C" w:rsidRDefault="00D64A8C" w:rsidP="00D64A8C">
            <w:hyperlink r:id="rId9" w:history="1">
              <w:r w:rsidRPr="00CC641A">
                <w:rPr>
                  <w:rStyle w:val="Hyperlink"/>
                  <w:szCs w:val="24"/>
                </w:rPr>
                <w:t>C20/3</w:t>
              </w:r>
            </w:hyperlink>
          </w:p>
        </w:tc>
      </w:tr>
    </w:tbl>
    <w:p w14:paraId="5149F694" w14:textId="77777777" w:rsidR="00D64A8C" w:rsidRPr="008418F5" w:rsidRDefault="00D64A8C" w:rsidP="00D64A8C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14:paraId="1D8569F4" w14:textId="77777777" w:rsidR="00D64A8C" w:rsidRDefault="00D64A8C" w:rsidP="00D64A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23E757B" w14:textId="77777777" w:rsidR="00D64A8C" w:rsidRPr="00D90A36" w:rsidRDefault="00D64A8C" w:rsidP="00D64A8C">
      <w:pPr>
        <w:snapToGrid w:val="0"/>
        <w:spacing w:before="600" w:after="240"/>
        <w:jc w:val="center"/>
        <w:rPr>
          <w:b/>
          <w:bCs/>
          <w:sz w:val="28"/>
          <w:szCs w:val="28"/>
          <w:highlight w:val="yellow"/>
          <w:lang w:val="en-US" w:eastAsia="zh-CN"/>
        </w:rPr>
      </w:pPr>
      <w:r w:rsidRPr="0021028C">
        <w:rPr>
          <w:rFonts w:hint="eastAsia"/>
          <w:b/>
          <w:bCs/>
          <w:sz w:val="28"/>
          <w:szCs w:val="28"/>
          <w:lang w:val="en-US" w:eastAsia="zh-CN"/>
        </w:rPr>
        <w:lastRenderedPageBreak/>
        <w:t>即将废除的决议和决定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22"/>
        <w:gridCol w:w="6804"/>
      </w:tblGrid>
      <w:tr w:rsidR="00D64A8C" w:rsidRPr="0021028C" w14:paraId="79FE0212" w14:textId="77777777" w:rsidTr="002D2079">
        <w:trPr>
          <w:tblHeader/>
          <w:jc w:val="center"/>
        </w:trPr>
        <w:tc>
          <w:tcPr>
            <w:tcW w:w="10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2DC03B" w14:textId="77777777" w:rsidR="00D64A8C" w:rsidRPr="0021028C" w:rsidRDefault="00D64A8C" w:rsidP="002D2079">
            <w:pPr>
              <w:pStyle w:val="Tablehead"/>
              <w:spacing w:before="60" w:after="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1028C">
              <w:rPr>
                <w:rFonts w:hint="eastAsia"/>
              </w:rPr>
              <w:t>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347B63" w14:textId="77777777" w:rsidR="00D64A8C" w:rsidRPr="0021028C" w:rsidRDefault="00D64A8C" w:rsidP="002D2079">
            <w:pPr>
              <w:pStyle w:val="Tablehead"/>
              <w:spacing w:before="60" w:after="60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21028C">
              <w:rPr>
                <w:rFonts w:hint="eastAsia"/>
              </w:rPr>
              <w:t>决议</w:t>
            </w:r>
            <w:proofErr w:type="spellEnd"/>
            <w:r w:rsidRPr="0021028C">
              <w:t>/</w:t>
            </w:r>
            <w:proofErr w:type="spellStart"/>
            <w:r w:rsidRPr="0021028C">
              <w:rPr>
                <w:rFonts w:hint="eastAsia"/>
              </w:rPr>
              <w:t>决定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6E6AA4" w14:textId="77777777" w:rsidR="00D64A8C" w:rsidRPr="0021028C" w:rsidRDefault="00D64A8C" w:rsidP="002D2079">
            <w:pPr>
              <w:pStyle w:val="Tablehead"/>
              <w:spacing w:before="60" w:after="60"/>
              <w:rPr>
                <w:rFonts w:cs="Calibri"/>
                <w:color w:val="800000"/>
                <w:szCs w:val="24"/>
                <w:lang w:val="en-US"/>
              </w:rPr>
            </w:pPr>
            <w:r w:rsidRPr="0021028C">
              <w:rPr>
                <w:rFonts w:hint="eastAsia"/>
              </w:rPr>
              <w:t>标题</w:t>
            </w:r>
          </w:p>
        </w:tc>
      </w:tr>
      <w:tr w:rsidR="00D64A8C" w:rsidRPr="0021028C" w14:paraId="6F90B6D2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20A26D58" w14:textId="77777777" w:rsidR="00D64A8C" w:rsidRPr="00CB66A0" w:rsidRDefault="00D64A8C" w:rsidP="00D64A8C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CB66A0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FFFF"/>
          </w:tcPr>
          <w:p w14:paraId="124985BD" w14:textId="77777777" w:rsidR="00D64A8C" w:rsidRPr="00CB66A0" w:rsidRDefault="00D64A8C" w:rsidP="00D64A8C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CB66A0">
              <w:rPr>
                <w:rFonts w:asciiTheme="minorHAnsi" w:hAnsiTheme="minorHAnsi"/>
                <w:szCs w:val="24"/>
                <w:lang w:val="en-US"/>
              </w:rPr>
              <w:t>R 1387</w:t>
            </w:r>
          </w:p>
        </w:tc>
        <w:tc>
          <w:tcPr>
            <w:tcW w:w="6804" w:type="dxa"/>
            <w:shd w:val="clear" w:color="auto" w:fill="FFFFFF"/>
          </w:tcPr>
          <w:p w14:paraId="299C630D" w14:textId="77777777" w:rsidR="00D64A8C" w:rsidRPr="00D64A8C" w:rsidRDefault="00D64A8C" w:rsidP="00D64A8C">
            <w:pPr>
              <w:spacing w:before="40" w:after="20"/>
              <w:rPr>
                <w:rFonts w:asciiTheme="minorHAnsi" w:hAnsiTheme="minorHAnsi"/>
                <w:lang w:eastAsia="zh-CN"/>
              </w:rPr>
            </w:pPr>
            <w:r w:rsidRPr="00D64A8C">
              <w:rPr>
                <w:rFonts w:asciiTheme="minorHAnsi" w:hAnsiTheme="minorHAnsi" w:hint="eastAsia"/>
                <w:lang w:eastAsia="zh-CN"/>
              </w:rPr>
              <w:t>国际电信联盟</w:t>
            </w:r>
            <w:r w:rsidRPr="00D64A8C">
              <w:rPr>
                <w:rFonts w:asciiTheme="minorHAnsi" w:hAnsiTheme="minorHAnsi" w:hint="eastAsia"/>
                <w:lang w:eastAsia="zh-CN"/>
              </w:rPr>
              <w:t>2018-2019</w:t>
            </w:r>
            <w:r w:rsidRPr="00D64A8C">
              <w:rPr>
                <w:rFonts w:asciiTheme="minorHAnsi" w:hAnsiTheme="minorHAnsi" w:hint="eastAsia"/>
                <w:lang w:eastAsia="zh-CN"/>
              </w:rPr>
              <w:t>双年度预算</w:t>
            </w:r>
          </w:p>
        </w:tc>
      </w:tr>
      <w:tr w:rsidR="00D64A8C" w:rsidRPr="0021028C" w14:paraId="4763E288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1DC292F9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21028C">
              <w:rPr>
                <w:rFonts w:asciiTheme="minorHAnsi" w:hAnsiTheme="minorHAnsi"/>
                <w:szCs w:val="24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4C8D1786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21028C">
              <w:rPr>
                <w:rFonts w:asciiTheme="minorHAnsi" w:hAnsiTheme="minorHAnsi"/>
                <w:szCs w:val="24"/>
                <w:lang w:val="en-US"/>
              </w:rPr>
              <w:t>D 586</w:t>
            </w:r>
          </w:p>
        </w:tc>
        <w:tc>
          <w:tcPr>
            <w:tcW w:w="6804" w:type="dxa"/>
            <w:shd w:val="clear" w:color="auto" w:fill="FFFFFF"/>
          </w:tcPr>
          <w:p w14:paraId="5BCC4AF1" w14:textId="77777777" w:rsidR="00D64A8C" w:rsidRPr="0021028C" w:rsidRDefault="00D64A8C" w:rsidP="002D2079">
            <w:pPr>
              <w:spacing w:before="40" w:after="20"/>
              <w:rPr>
                <w:rFonts w:asciiTheme="minorHAnsi" w:hAnsiTheme="minorHAnsi"/>
                <w:lang w:eastAsia="zh-CN"/>
              </w:rPr>
            </w:pPr>
            <w:r w:rsidRPr="0021028C">
              <w:rPr>
                <w:rFonts w:asciiTheme="minorHAnsi" w:hAnsiTheme="minorHAnsi" w:hint="eastAsia"/>
                <w:lang w:eastAsia="zh-CN"/>
              </w:rPr>
              <w:t>将外部审计员（意大利审计院）的授权续期两年</w:t>
            </w:r>
          </w:p>
        </w:tc>
      </w:tr>
      <w:tr w:rsidR="00D64A8C" w:rsidRPr="0021028C" w14:paraId="7C76A85A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5DF65339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21028C">
              <w:rPr>
                <w:rFonts w:asciiTheme="minorHAnsi" w:hAnsiTheme="minorHAnsi"/>
                <w:szCs w:val="24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4DE3870D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21028C">
              <w:rPr>
                <w:rFonts w:asciiTheme="minorHAnsi" w:hAnsiTheme="minorHAnsi"/>
                <w:szCs w:val="24"/>
                <w:lang w:val="en-US"/>
              </w:rPr>
              <w:t>D 587</w:t>
            </w:r>
          </w:p>
        </w:tc>
        <w:tc>
          <w:tcPr>
            <w:tcW w:w="6804" w:type="dxa"/>
            <w:shd w:val="clear" w:color="auto" w:fill="FFFFFF"/>
          </w:tcPr>
          <w:p w14:paraId="2CC0D34B" w14:textId="77777777" w:rsidR="00D64A8C" w:rsidRPr="0021028C" w:rsidRDefault="00D64A8C" w:rsidP="002D2079">
            <w:pPr>
              <w:spacing w:before="40" w:after="20"/>
              <w:rPr>
                <w:lang w:eastAsia="zh-CN"/>
              </w:rPr>
            </w:pPr>
            <w:r w:rsidRPr="0021028C">
              <w:rPr>
                <w:rFonts w:hint="eastAsia"/>
                <w:lang w:eastAsia="zh-CN"/>
              </w:rPr>
              <w:t>任命独立管理顾问委员会（</w:t>
            </w:r>
            <w:r w:rsidRPr="0021028C">
              <w:rPr>
                <w:lang w:eastAsia="zh-CN"/>
              </w:rPr>
              <w:t>IMAC</w:t>
            </w:r>
            <w:r w:rsidRPr="0021028C">
              <w:rPr>
                <w:rFonts w:hint="eastAsia"/>
                <w:lang w:eastAsia="zh-CN"/>
              </w:rPr>
              <w:t>）的委员</w:t>
            </w:r>
          </w:p>
        </w:tc>
      </w:tr>
      <w:tr w:rsidR="00D64A8C" w:rsidRPr="0021028C" w14:paraId="5F4F3F85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6F25892A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21028C">
              <w:rPr>
                <w:rFonts w:asciiTheme="minorHAnsi" w:hAnsiTheme="minorHAnsi"/>
                <w:szCs w:val="24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0E0C15DC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21028C">
              <w:rPr>
                <w:rFonts w:asciiTheme="minorHAnsi" w:hAnsiTheme="minorHAnsi"/>
                <w:szCs w:val="24"/>
                <w:lang w:val="en-US"/>
              </w:rPr>
              <w:t>D 606</w:t>
            </w:r>
          </w:p>
        </w:tc>
        <w:tc>
          <w:tcPr>
            <w:tcW w:w="6804" w:type="dxa"/>
            <w:shd w:val="clear" w:color="auto" w:fill="FFFFFF"/>
          </w:tcPr>
          <w:p w14:paraId="00AF474F" w14:textId="77777777" w:rsidR="00D64A8C" w:rsidRPr="0021028C" w:rsidRDefault="00D64A8C" w:rsidP="002D2079">
            <w:pPr>
              <w:spacing w:before="40" w:after="20"/>
              <w:rPr>
                <w:lang w:eastAsia="zh-CN"/>
              </w:rPr>
            </w:pPr>
            <w:r w:rsidRPr="0021028C">
              <w:rPr>
                <w:rFonts w:hint="eastAsia"/>
                <w:lang w:eastAsia="zh-CN"/>
              </w:rPr>
              <w:t>欠款利息和不可回收债务的注销</w:t>
            </w:r>
          </w:p>
        </w:tc>
      </w:tr>
      <w:tr w:rsidR="00D64A8C" w:rsidRPr="0021028C" w14:paraId="3C02FAF0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7E44B664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  <w:lang w:eastAsia="zh-CN"/>
              </w:rPr>
            </w:pPr>
            <w:r w:rsidRPr="00D64A8C">
              <w:rPr>
                <w:rFonts w:asciiTheme="minorHAnsi" w:hAnsiTheme="minorHAnsi"/>
                <w:szCs w:val="24"/>
                <w:lang w:eastAsia="zh-CN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2D162745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21028C">
              <w:rPr>
                <w:rFonts w:asciiTheme="minorHAnsi" w:hAnsiTheme="minorHAnsi"/>
                <w:szCs w:val="24"/>
                <w:lang w:val="en-US"/>
              </w:rPr>
              <w:t>D 607</w:t>
            </w:r>
          </w:p>
        </w:tc>
        <w:tc>
          <w:tcPr>
            <w:tcW w:w="6804" w:type="dxa"/>
            <w:shd w:val="clear" w:color="auto" w:fill="FFFFFF"/>
          </w:tcPr>
          <w:p w14:paraId="45ED4F2B" w14:textId="77777777" w:rsidR="00D64A8C" w:rsidRPr="0021028C" w:rsidRDefault="00D64A8C" w:rsidP="002D2079">
            <w:pPr>
              <w:spacing w:before="40" w:after="20"/>
              <w:rPr>
                <w:lang w:eastAsia="zh-CN"/>
              </w:rPr>
            </w:pPr>
            <w:r w:rsidRPr="0021028C">
              <w:rPr>
                <w:rFonts w:hint="eastAsia"/>
                <w:lang w:eastAsia="zh-CN"/>
              </w:rPr>
              <w:t>任命独立管理顾问委员会（</w:t>
            </w:r>
            <w:r w:rsidRPr="0021028C">
              <w:rPr>
                <w:lang w:eastAsia="zh-CN"/>
              </w:rPr>
              <w:t>IMAC</w:t>
            </w:r>
            <w:r w:rsidRPr="0021028C">
              <w:rPr>
                <w:rFonts w:hint="eastAsia"/>
                <w:lang w:eastAsia="zh-CN"/>
              </w:rPr>
              <w:t>）的替补委员</w:t>
            </w:r>
          </w:p>
        </w:tc>
      </w:tr>
      <w:tr w:rsidR="00D64A8C" w:rsidRPr="0021028C" w14:paraId="355FFCB1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5961AC9E" w14:textId="77777777" w:rsidR="00D64A8C" w:rsidRPr="00CB66A0" w:rsidRDefault="00D64A8C" w:rsidP="00D64A8C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CB66A0">
              <w:rPr>
                <w:rFonts w:asciiTheme="minorHAnsi" w:hAnsiTheme="minorHAnsi"/>
                <w:szCs w:val="24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132804AA" w14:textId="77777777" w:rsidR="00D64A8C" w:rsidRPr="00CB66A0" w:rsidRDefault="00D64A8C" w:rsidP="00D64A8C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CB66A0">
              <w:rPr>
                <w:rFonts w:asciiTheme="minorHAnsi" w:hAnsiTheme="minorHAnsi"/>
                <w:szCs w:val="24"/>
                <w:lang w:val="en-US"/>
              </w:rPr>
              <w:t>D 618</w:t>
            </w:r>
          </w:p>
        </w:tc>
        <w:tc>
          <w:tcPr>
            <w:tcW w:w="6804" w:type="dxa"/>
            <w:shd w:val="clear" w:color="auto" w:fill="FFFFFF"/>
          </w:tcPr>
          <w:p w14:paraId="0147AA61" w14:textId="77777777" w:rsidR="00D64A8C" w:rsidRPr="00851502" w:rsidRDefault="00D64A8C" w:rsidP="00D64A8C">
            <w:pPr>
              <w:spacing w:before="40" w:after="20"/>
              <w:rPr>
                <w:rFonts w:cs="Calibri"/>
                <w:b/>
                <w:color w:val="800000"/>
                <w:sz w:val="22"/>
                <w:highlight w:val="lightGray"/>
                <w:lang w:eastAsia="zh-CN"/>
              </w:rPr>
            </w:pPr>
            <w:r w:rsidRPr="0021028C">
              <w:rPr>
                <w:rFonts w:hint="eastAsia"/>
                <w:lang w:eastAsia="zh-CN"/>
              </w:rPr>
              <w:t>欠款利息和不可回收债务的注销</w:t>
            </w:r>
          </w:p>
        </w:tc>
      </w:tr>
      <w:tr w:rsidR="00D64A8C" w:rsidRPr="0021028C" w14:paraId="19CF3A6C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3E6DE7A5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21028C">
              <w:rPr>
                <w:rFonts w:asciiTheme="minorHAnsi" w:hAnsiTheme="minorHAnsi"/>
                <w:szCs w:val="24"/>
              </w:rPr>
              <w:t>2.1</w:t>
            </w:r>
          </w:p>
        </w:tc>
        <w:tc>
          <w:tcPr>
            <w:tcW w:w="1422" w:type="dxa"/>
            <w:shd w:val="clear" w:color="auto" w:fill="FFFFFF"/>
          </w:tcPr>
          <w:p w14:paraId="195C8604" w14:textId="77777777" w:rsidR="00D64A8C" w:rsidRPr="0021028C" w:rsidRDefault="00D64A8C" w:rsidP="00F33F2D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21028C">
              <w:rPr>
                <w:rFonts w:asciiTheme="minorHAnsi" w:hAnsiTheme="minorHAnsi"/>
                <w:szCs w:val="24"/>
                <w:lang w:val="en-US"/>
              </w:rPr>
              <w:t>R 1398</w:t>
            </w:r>
          </w:p>
        </w:tc>
        <w:tc>
          <w:tcPr>
            <w:tcW w:w="6804" w:type="dxa"/>
            <w:shd w:val="clear" w:color="auto" w:fill="FFFFFF"/>
          </w:tcPr>
          <w:p w14:paraId="0D8DF3D0" w14:textId="77777777" w:rsidR="00D64A8C" w:rsidRPr="0021028C" w:rsidRDefault="00D64A8C" w:rsidP="002D2079">
            <w:pPr>
              <w:spacing w:before="40" w:after="20"/>
              <w:rPr>
                <w:lang w:eastAsia="zh-CN"/>
              </w:rPr>
            </w:pPr>
            <w:r w:rsidRPr="0021028C">
              <w:rPr>
                <w:rFonts w:hint="eastAsia"/>
                <w:lang w:eastAsia="zh-CN"/>
              </w:rPr>
              <w:t>国际电联选任官员的服务条件</w:t>
            </w:r>
          </w:p>
        </w:tc>
      </w:tr>
      <w:tr w:rsidR="00D64A8C" w:rsidRPr="0021028C" w14:paraId="4BE5373A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3E00FC21" w14:textId="77777777" w:rsidR="00D64A8C" w:rsidRPr="00CB66A0" w:rsidRDefault="00D64A8C" w:rsidP="00D64A8C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CB66A0">
              <w:rPr>
                <w:rFonts w:asciiTheme="minorHAnsi" w:hAnsiTheme="minorHAnsi"/>
                <w:szCs w:val="24"/>
              </w:rPr>
              <w:t>2.1</w:t>
            </w:r>
          </w:p>
        </w:tc>
        <w:tc>
          <w:tcPr>
            <w:tcW w:w="1422" w:type="dxa"/>
            <w:shd w:val="clear" w:color="auto" w:fill="FFFFFF"/>
          </w:tcPr>
          <w:p w14:paraId="46D54EFC" w14:textId="77777777" w:rsidR="00D64A8C" w:rsidRPr="00CB66A0" w:rsidRDefault="00D64A8C" w:rsidP="00D64A8C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CB66A0">
              <w:rPr>
                <w:rFonts w:asciiTheme="minorHAnsi" w:hAnsiTheme="minorHAnsi"/>
                <w:szCs w:val="24"/>
                <w:lang w:val="en-US"/>
              </w:rPr>
              <w:t>R 1401</w:t>
            </w:r>
            <w:r w:rsidRPr="00CB66A0">
              <w:rPr>
                <w:rStyle w:val="FootnoteReference"/>
                <w:szCs w:val="18"/>
                <w:lang w:val="en-US"/>
              </w:rPr>
              <w:footnoteReference w:id="1"/>
            </w:r>
          </w:p>
        </w:tc>
        <w:tc>
          <w:tcPr>
            <w:tcW w:w="6804" w:type="dxa"/>
            <w:shd w:val="clear" w:color="auto" w:fill="FFFFFF"/>
          </w:tcPr>
          <w:p w14:paraId="004400F4" w14:textId="77777777" w:rsidR="00D64A8C" w:rsidRPr="00851502" w:rsidRDefault="00D64A8C" w:rsidP="00D64A8C">
            <w:pPr>
              <w:spacing w:before="40" w:after="20"/>
              <w:rPr>
                <w:highlight w:val="lightGray"/>
                <w:lang w:eastAsia="zh-CN"/>
              </w:rPr>
            </w:pPr>
            <w:r w:rsidRPr="0021028C">
              <w:rPr>
                <w:rFonts w:hint="eastAsia"/>
                <w:lang w:eastAsia="zh-CN"/>
              </w:rPr>
              <w:t>国际电联选任官员的服务条件</w:t>
            </w:r>
          </w:p>
        </w:tc>
      </w:tr>
      <w:tr w:rsidR="00D64A8C" w:rsidRPr="0021028C" w14:paraId="7867B4BA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33849AD1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21028C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422" w:type="dxa"/>
            <w:shd w:val="clear" w:color="auto" w:fill="FFFFFF"/>
          </w:tcPr>
          <w:p w14:paraId="013417A0" w14:textId="77777777" w:rsidR="00D64A8C" w:rsidRPr="0021028C" w:rsidRDefault="00D64A8C" w:rsidP="00F33F2D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21028C">
              <w:rPr>
                <w:rFonts w:asciiTheme="minorHAnsi" w:hAnsiTheme="minorHAnsi"/>
                <w:szCs w:val="24"/>
                <w:lang w:val="en-US"/>
              </w:rPr>
              <w:t>D 612</w:t>
            </w:r>
          </w:p>
        </w:tc>
        <w:tc>
          <w:tcPr>
            <w:tcW w:w="6804" w:type="dxa"/>
            <w:shd w:val="clear" w:color="auto" w:fill="FFFFFF"/>
          </w:tcPr>
          <w:p w14:paraId="467B047B" w14:textId="77777777" w:rsidR="00D64A8C" w:rsidRPr="0021028C" w:rsidRDefault="00D64A8C" w:rsidP="002D2079">
            <w:pPr>
              <w:spacing w:before="40" w:after="20"/>
              <w:rPr>
                <w:rFonts w:asciiTheme="minorHAnsi" w:hAnsiTheme="minorHAnsi"/>
                <w:szCs w:val="24"/>
                <w:lang w:eastAsia="zh-CN"/>
              </w:rPr>
            </w:pPr>
            <w:r w:rsidRPr="0021028C">
              <w:rPr>
                <w:rFonts w:hint="eastAsia"/>
                <w:lang w:eastAsia="zh-CN"/>
              </w:rPr>
              <w:t>理事会</w:t>
            </w:r>
            <w:r w:rsidRPr="0021028C">
              <w:rPr>
                <w:lang w:eastAsia="zh-CN"/>
              </w:rPr>
              <w:t>2020</w:t>
            </w:r>
            <w:r w:rsidRPr="0021028C">
              <w:rPr>
                <w:rFonts w:hint="eastAsia"/>
                <w:lang w:eastAsia="zh-CN"/>
              </w:rPr>
              <w:t>、</w:t>
            </w:r>
            <w:r w:rsidRPr="0021028C">
              <w:rPr>
                <w:lang w:eastAsia="zh-CN"/>
              </w:rPr>
              <w:t>2021</w:t>
            </w:r>
            <w:r w:rsidRPr="0021028C">
              <w:rPr>
                <w:rFonts w:hint="eastAsia"/>
                <w:lang w:eastAsia="zh-CN"/>
              </w:rPr>
              <w:t>和</w:t>
            </w:r>
            <w:r w:rsidRPr="0021028C">
              <w:rPr>
                <w:lang w:eastAsia="zh-CN"/>
              </w:rPr>
              <w:t>2022</w:t>
            </w:r>
            <w:r w:rsidRPr="0021028C">
              <w:rPr>
                <w:rFonts w:hint="eastAsia"/>
                <w:lang w:eastAsia="zh-CN"/>
              </w:rPr>
              <w:t>年会议的日期和会期</w:t>
            </w:r>
          </w:p>
        </w:tc>
      </w:tr>
      <w:tr w:rsidR="00D64A8C" w:rsidRPr="0021028C" w14:paraId="4329FCC9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3D8D4B44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21028C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422" w:type="dxa"/>
            <w:shd w:val="clear" w:color="auto" w:fill="FFFFFF"/>
          </w:tcPr>
          <w:p w14:paraId="708D47BE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21028C">
              <w:rPr>
                <w:rFonts w:asciiTheme="minorHAnsi" w:hAnsiTheme="minorHAnsi"/>
                <w:szCs w:val="24"/>
                <w:lang w:val="en-US"/>
              </w:rPr>
              <w:t>D 617</w:t>
            </w:r>
          </w:p>
        </w:tc>
        <w:tc>
          <w:tcPr>
            <w:tcW w:w="6804" w:type="dxa"/>
            <w:shd w:val="clear" w:color="auto" w:fill="FFFFFF"/>
          </w:tcPr>
          <w:p w14:paraId="77062E45" w14:textId="77777777" w:rsidR="00D64A8C" w:rsidRPr="0021028C" w:rsidRDefault="00D64A8C" w:rsidP="002D2079">
            <w:pPr>
              <w:spacing w:before="40" w:after="20"/>
              <w:rPr>
                <w:lang w:eastAsia="zh-CN"/>
              </w:rPr>
            </w:pPr>
            <w:r w:rsidRPr="0021028C">
              <w:rPr>
                <w:rFonts w:hint="eastAsia"/>
                <w:lang w:eastAsia="zh-CN"/>
              </w:rPr>
              <w:t>理事会</w:t>
            </w:r>
            <w:r w:rsidRPr="0021028C">
              <w:rPr>
                <w:lang w:eastAsia="zh-CN"/>
              </w:rPr>
              <w:t>2019</w:t>
            </w:r>
            <w:r w:rsidRPr="0021028C">
              <w:rPr>
                <w:rFonts w:hint="eastAsia"/>
                <w:lang w:eastAsia="zh-CN"/>
              </w:rPr>
              <w:t>年增开会议的日期和会期</w:t>
            </w:r>
          </w:p>
        </w:tc>
      </w:tr>
      <w:tr w:rsidR="007613FB" w:rsidRPr="0021028C" w14:paraId="7533220D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3CD37E44" w14:textId="77777777" w:rsidR="007613FB" w:rsidRPr="00CB66A0" w:rsidRDefault="007613FB" w:rsidP="007613FB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CB66A0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422" w:type="dxa"/>
            <w:shd w:val="clear" w:color="auto" w:fill="FFFFFF"/>
          </w:tcPr>
          <w:p w14:paraId="189FC8FA" w14:textId="77777777" w:rsidR="007613FB" w:rsidRPr="00CB66A0" w:rsidRDefault="007613FB" w:rsidP="007613FB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CB66A0">
              <w:rPr>
                <w:rFonts w:asciiTheme="minorHAnsi" w:hAnsiTheme="minorHAnsi"/>
                <w:szCs w:val="24"/>
                <w:lang w:val="en-US"/>
              </w:rPr>
              <w:t>D 620</w:t>
            </w:r>
            <w:r w:rsidRPr="00CB66A0">
              <w:rPr>
                <w:rStyle w:val="FootnoteReference"/>
                <w:szCs w:val="18"/>
                <w:lang w:val="en-US"/>
              </w:rPr>
              <w:footnoteReference w:id="2"/>
            </w:r>
          </w:p>
        </w:tc>
        <w:tc>
          <w:tcPr>
            <w:tcW w:w="6804" w:type="dxa"/>
            <w:shd w:val="clear" w:color="auto" w:fill="FFFFFF"/>
          </w:tcPr>
          <w:p w14:paraId="44EDE33B" w14:textId="77777777" w:rsidR="007613FB" w:rsidRPr="00BF67C3" w:rsidRDefault="007613FB" w:rsidP="007613FB">
            <w:pPr>
              <w:spacing w:before="40" w:after="20"/>
              <w:rPr>
                <w:rFonts w:cs="Calibri"/>
                <w:b/>
                <w:color w:val="80000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理事会</w:t>
            </w:r>
            <w:r>
              <w:rPr>
                <w:lang w:eastAsia="zh-CN"/>
              </w:rPr>
              <w:t>2021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2024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2025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2026</w:t>
            </w:r>
            <w:r>
              <w:rPr>
                <w:rFonts w:hint="eastAsia"/>
                <w:lang w:eastAsia="zh-CN"/>
              </w:rPr>
              <w:t>年会议以及</w:t>
            </w:r>
            <w:r>
              <w:rPr>
                <w:lang w:eastAsia="zh-CN"/>
              </w:rPr>
              <w:t>2020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2021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年集中召开的理事会工作组和专家组会议的日期和会期</w:t>
            </w:r>
          </w:p>
        </w:tc>
      </w:tr>
      <w:tr w:rsidR="00D64A8C" w:rsidRPr="0021028C" w14:paraId="682CF01C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45AE41D6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  <w:lang w:eastAsia="zh-CN"/>
              </w:rPr>
            </w:pPr>
            <w:r w:rsidRPr="0021028C">
              <w:rPr>
                <w:rFonts w:asciiTheme="minorHAnsi" w:hAnsiTheme="minorHAnsi"/>
                <w:szCs w:val="24"/>
                <w:lang w:eastAsia="zh-CN"/>
              </w:rPr>
              <w:t>3.4</w:t>
            </w:r>
          </w:p>
        </w:tc>
        <w:tc>
          <w:tcPr>
            <w:tcW w:w="1422" w:type="dxa"/>
            <w:shd w:val="clear" w:color="auto" w:fill="FFFFFF"/>
          </w:tcPr>
          <w:p w14:paraId="492084FC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 w:eastAsia="zh-CN"/>
              </w:rPr>
            </w:pPr>
            <w:r w:rsidRPr="0021028C">
              <w:rPr>
                <w:rFonts w:asciiTheme="minorHAnsi" w:hAnsiTheme="minorHAnsi"/>
                <w:szCs w:val="24"/>
                <w:lang w:val="en-US" w:eastAsia="zh-CN"/>
              </w:rPr>
              <w:t>R 1281</w:t>
            </w:r>
          </w:p>
        </w:tc>
        <w:tc>
          <w:tcPr>
            <w:tcW w:w="6804" w:type="dxa"/>
            <w:shd w:val="clear" w:color="auto" w:fill="FFFFFF"/>
          </w:tcPr>
          <w:p w14:paraId="7F9A9401" w14:textId="77777777" w:rsidR="00D64A8C" w:rsidRPr="0021028C" w:rsidRDefault="00D64A8C" w:rsidP="002D2079">
            <w:pPr>
              <w:spacing w:before="40" w:after="20"/>
              <w:rPr>
                <w:lang w:eastAsia="zh-CN"/>
              </w:rPr>
            </w:pPr>
            <w:r w:rsidRPr="0021028C">
              <w:rPr>
                <w:rFonts w:hint="eastAsia"/>
                <w:lang w:eastAsia="zh-CN"/>
              </w:rPr>
              <w:t>连通世界举措</w:t>
            </w:r>
          </w:p>
        </w:tc>
      </w:tr>
      <w:tr w:rsidR="00D64A8C" w:rsidRPr="0021028C" w14:paraId="5FCAB796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1F0444DB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  <w:lang w:eastAsia="zh-CN"/>
              </w:rPr>
            </w:pPr>
            <w:r w:rsidRPr="0021028C">
              <w:rPr>
                <w:rFonts w:asciiTheme="minorHAnsi" w:hAnsiTheme="minorHAnsi"/>
                <w:szCs w:val="24"/>
                <w:lang w:eastAsia="zh-CN"/>
              </w:rPr>
              <w:t>3.4</w:t>
            </w:r>
          </w:p>
        </w:tc>
        <w:tc>
          <w:tcPr>
            <w:tcW w:w="1422" w:type="dxa"/>
            <w:shd w:val="clear" w:color="auto" w:fill="FFFFFF"/>
          </w:tcPr>
          <w:p w14:paraId="01D24181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 w:eastAsia="zh-CN"/>
              </w:rPr>
            </w:pPr>
            <w:r w:rsidRPr="0021028C">
              <w:rPr>
                <w:rFonts w:asciiTheme="minorHAnsi" w:hAnsiTheme="minorHAnsi"/>
                <w:szCs w:val="24"/>
                <w:lang w:val="en-US" w:eastAsia="zh-CN"/>
              </w:rPr>
              <w:t>R 1380</w:t>
            </w:r>
          </w:p>
        </w:tc>
        <w:tc>
          <w:tcPr>
            <w:tcW w:w="6804" w:type="dxa"/>
            <w:shd w:val="clear" w:color="auto" w:fill="FFFFFF"/>
          </w:tcPr>
          <w:p w14:paraId="7A27B153" w14:textId="77777777" w:rsidR="00D64A8C" w:rsidRPr="0021028C" w:rsidRDefault="00D64A8C" w:rsidP="002D2079">
            <w:pPr>
              <w:spacing w:before="40" w:after="20"/>
              <w:rPr>
                <w:lang w:eastAsia="zh-CN"/>
              </w:rPr>
            </w:pPr>
            <w:r w:rsidRPr="0021028C">
              <w:rPr>
                <w:rFonts w:hint="eastAsia"/>
                <w:lang w:eastAsia="zh-CN"/>
              </w:rPr>
              <w:t>2019</w:t>
            </w:r>
            <w:r w:rsidRPr="0021028C">
              <w:rPr>
                <w:rFonts w:hint="eastAsia"/>
                <w:lang w:eastAsia="zh-CN"/>
              </w:rPr>
              <w:t>年世界无线电通信大会（</w:t>
            </w:r>
            <w:r w:rsidRPr="0021028C">
              <w:rPr>
                <w:lang w:eastAsia="zh-CN"/>
              </w:rPr>
              <w:t>WRC-19</w:t>
            </w:r>
            <w:r w:rsidRPr="0021028C">
              <w:rPr>
                <w:rFonts w:hint="eastAsia"/>
                <w:lang w:eastAsia="zh-CN"/>
              </w:rPr>
              <w:t>）的地点、日期和议程</w:t>
            </w:r>
          </w:p>
        </w:tc>
      </w:tr>
      <w:tr w:rsidR="00D64A8C" w:rsidRPr="00575F70" w14:paraId="41583A08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7EF1DEC3" w14:textId="77777777" w:rsidR="00D64A8C" w:rsidRPr="0021028C" w:rsidRDefault="00D64A8C" w:rsidP="002D2079">
            <w:pPr>
              <w:spacing w:before="40" w:after="20"/>
              <w:jc w:val="center"/>
              <w:rPr>
                <w:rFonts w:asciiTheme="minorHAnsi" w:hAnsiTheme="minorHAnsi"/>
                <w:szCs w:val="24"/>
                <w:lang w:eastAsia="zh-CN"/>
              </w:rPr>
            </w:pPr>
            <w:r w:rsidRPr="0021028C">
              <w:rPr>
                <w:rFonts w:asciiTheme="minorHAnsi" w:hAnsiTheme="minorHAnsi"/>
                <w:szCs w:val="24"/>
                <w:lang w:eastAsia="zh-CN"/>
              </w:rPr>
              <w:t>4</w:t>
            </w:r>
          </w:p>
        </w:tc>
        <w:tc>
          <w:tcPr>
            <w:tcW w:w="1422" w:type="dxa"/>
            <w:shd w:val="clear" w:color="auto" w:fill="FFFFFF"/>
          </w:tcPr>
          <w:p w14:paraId="1FFBE6E9" w14:textId="77777777" w:rsidR="00D64A8C" w:rsidRPr="0021028C" w:rsidRDefault="00D64A8C" w:rsidP="00F33F2D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 w:eastAsia="zh-CN"/>
              </w:rPr>
            </w:pPr>
            <w:r w:rsidRPr="0021028C">
              <w:rPr>
                <w:rFonts w:asciiTheme="minorHAnsi" w:hAnsiTheme="minorHAnsi"/>
                <w:szCs w:val="24"/>
                <w:lang w:val="en-US" w:eastAsia="zh-CN"/>
              </w:rPr>
              <w:t>R 1390</w:t>
            </w:r>
          </w:p>
        </w:tc>
        <w:tc>
          <w:tcPr>
            <w:tcW w:w="6804" w:type="dxa"/>
            <w:shd w:val="clear" w:color="auto" w:fill="FFFFFF"/>
          </w:tcPr>
          <w:p w14:paraId="1DD64D17" w14:textId="77777777" w:rsidR="00D64A8C" w:rsidRPr="0021028C" w:rsidRDefault="00D64A8C" w:rsidP="002D2079">
            <w:pPr>
              <w:spacing w:before="40" w:after="20"/>
              <w:rPr>
                <w:lang w:eastAsia="zh-CN"/>
              </w:rPr>
            </w:pPr>
            <w:r w:rsidRPr="0021028C">
              <w:rPr>
                <w:lang w:eastAsia="zh-CN"/>
              </w:rPr>
              <w:t>ITU-R</w:t>
            </w:r>
            <w:r w:rsidRPr="0021028C">
              <w:rPr>
                <w:rFonts w:hint="eastAsia"/>
                <w:lang w:eastAsia="zh-CN"/>
              </w:rPr>
              <w:t>、</w:t>
            </w:r>
            <w:r w:rsidRPr="0021028C">
              <w:rPr>
                <w:lang w:eastAsia="zh-CN"/>
              </w:rPr>
              <w:t>ITU-T</w:t>
            </w:r>
            <w:r w:rsidRPr="0021028C">
              <w:rPr>
                <w:rFonts w:hint="eastAsia"/>
                <w:lang w:eastAsia="zh-CN"/>
              </w:rPr>
              <w:t>、</w:t>
            </w:r>
            <w:r w:rsidRPr="0021028C">
              <w:rPr>
                <w:lang w:eastAsia="zh-CN"/>
              </w:rPr>
              <w:t>ITU-D</w:t>
            </w:r>
            <w:r w:rsidRPr="0021028C">
              <w:rPr>
                <w:rFonts w:hint="eastAsia"/>
                <w:lang w:eastAsia="zh-CN"/>
              </w:rPr>
              <w:t>和总秘书处的</w:t>
            </w:r>
            <w:r w:rsidRPr="0021028C">
              <w:rPr>
                <w:lang w:eastAsia="zh-CN"/>
              </w:rPr>
              <w:t>2019-2022</w:t>
            </w:r>
            <w:r w:rsidRPr="0021028C">
              <w:rPr>
                <w:rFonts w:hint="eastAsia"/>
                <w:lang w:eastAsia="zh-CN"/>
              </w:rPr>
              <w:t>年四年期滚动式运作规划</w:t>
            </w:r>
          </w:p>
        </w:tc>
      </w:tr>
      <w:tr w:rsidR="007613FB" w:rsidRPr="00575F70" w14:paraId="10DE908A" w14:textId="77777777" w:rsidTr="002D2079">
        <w:trPr>
          <w:jc w:val="center"/>
        </w:trPr>
        <w:tc>
          <w:tcPr>
            <w:tcW w:w="1024" w:type="dxa"/>
            <w:shd w:val="clear" w:color="auto" w:fill="FFFFFF"/>
          </w:tcPr>
          <w:p w14:paraId="70B7141A" w14:textId="77777777" w:rsidR="007613FB" w:rsidRPr="00CB66A0" w:rsidRDefault="007613FB" w:rsidP="007613FB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CB66A0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422" w:type="dxa"/>
            <w:shd w:val="clear" w:color="auto" w:fill="FFFFFF"/>
          </w:tcPr>
          <w:p w14:paraId="3A8B296C" w14:textId="77777777" w:rsidR="007613FB" w:rsidRPr="00CB66A0" w:rsidRDefault="007613FB" w:rsidP="007613FB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CB66A0">
              <w:rPr>
                <w:rFonts w:asciiTheme="minorHAnsi" w:hAnsiTheme="minorHAnsi"/>
                <w:szCs w:val="24"/>
                <w:lang w:val="en-US"/>
              </w:rPr>
              <w:t>R 1395</w:t>
            </w:r>
            <w:r w:rsidRPr="00CB66A0">
              <w:rPr>
                <w:rStyle w:val="FootnoteReference"/>
                <w:szCs w:val="24"/>
                <w:lang w:val="en-US"/>
              </w:rPr>
              <w:footnoteReference w:id="3"/>
            </w:r>
          </w:p>
        </w:tc>
        <w:tc>
          <w:tcPr>
            <w:tcW w:w="6804" w:type="dxa"/>
            <w:shd w:val="clear" w:color="auto" w:fill="FFFFFF"/>
          </w:tcPr>
          <w:p w14:paraId="07C0F75E" w14:textId="77777777" w:rsidR="007613FB" w:rsidRPr="00BF67C3" w:rsidRDefault="007613FB" w:rsidP="007613FB">
            <w:pPr>
              <w:spacing w:before="40" w:after="20"/>
              <w:rPr>
                <w:rFonts w:cs="Calibri"/>
                <w:b/>
                <w:color w:val="800000"/>
                <w:sz w:val="2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国际电联</w:t>
            </w:r>
            <w:r>
              <w:rPr>
                <w:lang w:eastAsia="zh-CN"/>
              </w:rPr>
              <w:t>2020-2023</w:t>
            </w:r>
            <w:r>
              <w:rPr>
                <w:rFonts w:hint="eastAsia"/>
                <w:lang w:eastAsia="zh-CN"/>
              </w:rPr>
              <w:t>年的年度四年期滚动式运作规划</w:t>
            </w:r>
          </w:p>
        </w:tc>
      </w:tr>
    </w:tbl>
    <w:p w14:paraId="455BCB3C" w14:textId="77777777" w:rsidR="00D64A8C" w:rsidRPr="008418F5" w:rsidRDefault="00D64A8C" w:rsidP="00D64A8C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14:paraId="6D90931D" w14:textId="77777777" w:rsidR="00D64A8C" w:rsidRDefault="00D64A8C" w:rsidP="00D64A8C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p w14:paraId="5E68A2F7" w14:textId="77777777" w:rsidR="00195FED" w:rsidRDefault="00195FED" w:rsidP="00911867">
      <w:pPr>
        <w:rPr>
          <w:lang w:eastAsia="zh-CN"/>
        </w:rPr>
      </w:pPr>
    </w:p>
    <w:sectPr w:rsidR="00195FED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B3C9C" w14:textId="77777777" w:rsidR="008272ED" w:rsidRDefault="008272ED">
      <w:r>
        <w:separator/>
      </w:r>
    </w:p>
  </w:endnote>
  <w:endnote w:type="continuationSeparator" w:id="0">
    <w:p w14:paraId="6C3E7F01" w14:textId="77777777" w:rsidR="008272ED" w:rsidRDefault="0082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E603" w14:textId="59D034D4" w:rsidR="00B40A53" w:rsidRPr="004E4BFF" w:rsidRDefault="008272ED" w:rsidP="00F705DF">
    <w:pPr>
      <w:pStyle w:val="Footer"/>
    </w:pPr>
    <w:fldSimple w:instr=" FILENAME \p  \* MERGEFORMAT ">
      <w:r w:rsidR="00387359">
        <w:t>P:\CHI\SG\CONSEIL\C21\000\003C.docx</w:t>
      </w:r>
    </w:fldSimple>
    <w:r w:rsidR="004E4BFF">
      <w:t xml:space="preserve"> (</w:t>
    </w:r>
    <w:r w:rsidR="00D64A8C">
      <w:t>483194</w:t>
    </w:r>
    <w:r w:rsidR="004E4BF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54F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75D0A" w14:textId="77777777" w:rsidR="008272ED" w:rsidRDefault="008272ED">
      <w:r>
        <w:t>____________________</w:t>
      </w:r>
    </w:p>
  </w:footnote>
  <w:footnote w:type="continuationSeparator" w:id="0">
    <w:p w14:paraId="4B97EE38" w14:textId="77777777" w:rsidR="008272ED" w:rsidRDefault="008272ED">
      <w:r>
        <w:continuationSeparator/>
      </w:r>
    </w:p>
  </w:footnote>
  <w:footnote w:id="1">
    <w:p w14:paraId="29593673" w14:textId="77777777" w:rsidR="00D64A8C" w:rsidRPr="00E7027E" w:rsidRDefault="00D64A8C" w:rsidP="00B31CF1">
      <w:pPr>
        <w:pStyle w:val="FootnoteText"/>
        <w:snapToGrid w:val="0"/>
        <w:spacing w:before="0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="00F33F2D" w:rsidRPr="00290BFA">
        <w:rPr>
          <w:rFonts w:ascii="STKaiti" w:eastAsia="STKaiti" w:hAnsi="STKaiti"/>
          <w:sz w:val="20"/>
          <w:lang w:val="en-US" w:eastAsia="zh-CN"/>
        </w:rPr>
        <w:t>新决议一俟通过</w:t>
      </w:r>
    </w:p>
  </w:footnote>
  <w:footnote w:id="2">
    <w:p w14:paraId="5E8A914C" w14:textId="6D4339E5" w:rsidR="007613FB" w:rsidRPr="00E7027E" w:rsidRDefault="007613FB" w:rsidP="00401DDB">
      <w:pPr>
        <w:pStyle w:val="FootnoteText"/>
        <w:snapToGrid w:val="0"/>
        <w:spacing w:before="0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="0021137D" w:rsidRPr="0021137D">
        <w:rPr>
          <w:rFonts w:ascii="STKaiti" w:eastAsia="STKaiti" w:hAnsi="STKaiti" w:hint="eastAsia"/>
          <w:sz w:val="20"/>
          <w:lang w:val="en-US" w:eastAsia="zh-CN"/>
        </w:rPr>
        <w:t>新决定</w:t>
      </w:r>
      <w:bookmarkStart w:id="2" w:name="_GoBack"/>
      <w:bookmarkEnd w:id="2"/>
      <w:r w:rsidR="00F33F2D" w:rsidRPr="00290BFA">
        <w:rPr>
          <w:rFonts w:ascii="STKaiti" w:eastAsia="STKaiti" w:hAnsi="STKaiti"/>
          <w:sz w:val="20"/>
          <w:lang w:val="en-US" w:eastAsia="zh-CN"/>
        </w:rPr>
        <w:t>一俟通过</w:t>
      </w:r>
    </w:p>
  </w:footnote>
  <w:footnote w:id="3">
    <w:p w14:paraId="04F5014E" w14:textId="77777777" w:rsidR="007613FB" w:rsidRPr="00BF67C3" w:rsidRDefault="007613FB" w:rsidP="00BF67C3">
      <w:pPr>
        <w:pStyle w:val="FootnoteText"/>
        <w:tabs>
          <w:tab w:val="left" w:pos="4035"/>
        </w:tabs>
        <w:spacing w:before="0"/>
        <w:rPr>
          <w:rFonts w:cs="Calibri"/>
          <w:b/>
          <w:color w:val="800000"/>
          <w:sz w:val="22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F33F2D" w:rsidRPr="00290BFA">
        <w:rPr>
          <w:rFonts w:ascii="STKaiti" w:eastAsia="STKaiti" w:hAnsi="STKaiti"/>
          <w:sz w:val="20"/>
          <w:lang w:val="en-US" w:eastAsia="zh-CN"/>
        </w:rPr>
        <w:t>新决议一俟通过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2168C" w14:textId="724D4E9E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1137D">
      <w:rPr>
        <w:noProof/>
      </w:rPr>
      <w:t>2</w:t>
    </w:r>
    <w:r>
      <w:rPr>
        <w:noProof/>
      </w:rPr>
      <w:fldChar w:fldCharType="end"/>
    </w:r>
  </w:p>
  <w:p w14:paraId="6C37E0C8" w14:textId="77777777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D64A8C">
      <w:rPr>
        <w:lang w:eastAsia="zh-CN"/>
      </w:rPr>
      <w:t>3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9"/>
    <w:rsid w:val="00001B77"/>
    <w:rsid w:val="0000517A"/>
    <w:rsid w:val="00031E72"/>
    <w:rsid w:val="000404D2"/>
    <w:rsid w:val="000853C0"/>
    <w:rsid w:val="0009409E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B14F4"/>
    <w:rsid w:val="001D5A18"/>
    <w:rsid w:val="0021137D"/>
    <w:rsid w:val="00280EB8"/>
    <w:rsid w:val="002A6670"/>
    <w:rsid w:val="00303502"/>
    <w:rsid w:val="00325C25"/>
    <w:rsid w:val="0036792C"/>
    <w:rsid w:val="00372C8F"/>
    <w:rsid w:val="00380ECE"/>
    <w:rsid w:val="00387359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B246F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613FB"/>
    <w:rsid w:val="00772315"/>
    <w:rsid w:val="00775157"/>
    <w:rsid w:val="007813AE"/>
    <w:rsid w:val="007A37DB"/>
    <w:rsid w:val="007E189D"/>
    <w:rsid w:val="00811259"/>
    <w:rsid w:val="00813AA2"/>
    <w:rsid w:val="008173A3"/>
    <w:rsid w:val="008272ED"/>
    <w:rsid w:val="008418F5"/>
    <w:rsid w:val="0086059C"/>
    <w:rsid w:val="00864589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AE3547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52D9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4A8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3F2D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4D435B0"/>
  <w15:docId w15:val="{D02058A2-58D6-4C0F-816C-A7EA5638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03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16DE-119C-404E-98F8-F11DA3B3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5</TotalTime>
  <Pages>2</Pages>
  <Words>525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Tang, Ting</cp:lastModifiedBy>
  <cp:revision>4</cp:revision>
  <cp:lastPrinted>2015-02-24T13:23:00Z</cp:lastPrinted>
  <dcterms:created xsi:type="dcterms:W3CDTF">2021-03-23T08:23:00Z</dcterms:created>
  <dcterms:modified xsi:type="dcterms:W3CDTF">2021-03-23T08:29:00Z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