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45215286" w14:textId="77777777" w:rsidTr="006C7CC0">
        <w:trPr>
          <w:cantSplit/>
          <w:trHeight w:val="20"/>
        </w:trPr>
        <w:tc>
          <w:tcPr>
            <w:tcW w:w="6620" w:type="dxa"/>
          </w:tcPr>
          <w:p w14:paraId="293DEC65" w14:textId="77777777" w:rsidR="00290728" w:rsidRPr="00290728" w:rsidRDefault="00290728" w:rsidP="0026373E">
            <w:pPr>
              <w:spacing w:before="240"/>
              <w:jc w:val="left"/>
              <w:rPr>
                <w:b/>
                <w:bCs/>
                <w:rtl/>
                <w:lang w:bidi="ar-EG"/>
              </w:rPr>
            </w:pPr>
            <w:proofErr w:type="spellStart"/>
            <w:r w:rsidRPr="006A793B">
              <w:rPr>
                <w:rFonts w:hint="cs"/>
                <w:b/>
                <w:bCs/>
                <w:w w:val="110"/>
                <w:sz w:val="30"/>
                <w:szCs w:val="30"/>
                <w:rtl/>
                <w:lang w:bidi="ar-EG"/>
              </w:rPr>
              <w:t>ال‍مجلس</w:t>
            </w:r>
            <w:proofErr w:type="spellEnd"/>
            <w:r w:rsidRPr="006A793B">
              <w:rPr>
                <w:rFonts w:hint="cs"/>
                <w:b/>
                <w:bCs/>
                <w:w w:val="110"/>
                <w:sz w:val="30"/>
                <w:szCs w:val="30"/>
                <w:rtl/>
                <w:lang w:bidi="ar-EG"/>
              </w:rPr>
              <w:t xml:space="preserve"> </w:t>
            </w:r>
            <w:r w:rsidR="006A793B" w:rsidRPr="006A793B">
              <w:rPr>
                <w:b/>
                <w:bCs/>
                <w:w w:val="110"/>
                <w:sz w:val="30"/>
                <w:szCs w:val="30"/>
                <w:lang w:bidi="ar-SY"/>
              </w:rPr>
              <w:t>202</w:t>
            </w:r>
            <w:r w:rsidR="00C566BA">
              <w:rPr>
                <w:b/>
                <w:bCs/>
                <w:w w:val="110"/>
                <w:sz w:val="30"/>
                <w:szCs w:val="30"/>
                <w:lang w:bidi="ar-SY"/>
              </w:rPr>
              <w:t>1</w:t>
            </w:r>
            <w:r w:rsidR="00C002DE" w:rsidRPr="006A793B">
              <w:rPr>
                <w:b/>
                <w:bCs/>
                <w:w w:val="110"/>
                <w:sz w:val="30"/>
                <w:szCs w:val="30"/>
                <w:rtl/>
                <w:lang w:bidi="ar-SY"/>
              </w:rPr>
              <w:br/>
            </w:r>
            <w:r w:rsidR="00C67A87">
              <w:rPr>
                <w:rFonts w:hint="cs"/>
                <w:b/>
                <w:bCs/>
                <w:sz w:val="24"/>
                <w:szCs w:val="24"/>
                <w:rtl/>
                <w:lang w:bidi="ar-EG"/>
              </w:rPr>
              <w:t>المشاورة الافتراضية لأعضاء المجلس</w:t>
            </w:r>
            <w:r w:rsidRPr="0026373E">
              <w:rPr>
                <w:rFonts w:hint="cs"/>
                <w:b/>
                <w:bCs/>
                <w:sz w:val="24"/>
                <w:szCs w:val="24"/>
                <w:rtl/>
                <w:lang w:bidi="ar-EG"/>
              </w:rPr>
              <w:t xml:space="preserve">، </w:t>
            </w:r>
            <w:r w:rsidR="00C566BA">
              <w:rPr>
                <w:b/>
                <w:bCs/>
                <w:sz w:val="24"/>
                <w:szCs w:val="24"/>
                <w:lang w:bidi="ar-SY"/>
              </w:rPr>
              <w:t>18-8</w:t>
            </w:r>
            <w:r w:rsidR="00DC1E02" w:rsidRPr="0026373E">
              <w:rPr>
                <w:rFonts w:hint="cs"/>
                <w:b/>
                <w:bCs/>
                <w:sz w:val="24"/>
                <w:szCs w:val="24"/>
                <w:rtl/>
                <w:lang w:bidi="ar-EG"/>
              </w:rPr>
              <w:t xml:space="preserve"> </w:t>
            </w:r>
            <w:r w:rsidR="0082358A" w:rsidRPr="0026373E">
              <w:rPr>
                <w:rFonts w:hint="cs"/>
                <w:b/>
                <w:bCs/>
                <w:sz w:val="24"/>
                <w:szCs w:val="24"/>
                <w:rtl/>
                <w:lang w:bidi="ar-EG"/>
              </w:rPr>
              <w:t>يونيو</w:t>
            </w:r>
            <w:r w:rsidR="00DC1E02" w:rsidRPr="0026373E">
              <w:rPr>
                <w:rFonts w:hint="cs"/>
                <w:b/>
                <w:bCs/>
                <w:sz w:val="24"/>
                <w:szCs w:val="24"/>
                <w:rtl/>
                <w:lang w:bidi="ar-EG"/>
              </w:rPr>
              <w:t xml:space="preserve"> </w:t>
            </w:r>
            <w:r w:rsidR="00C566BA">
              <w:rPr>
                <w:b/>
                <w:bCs/>
                <w:sz w:val="24"/>
                <w:szCs w:val="24"/>
                <w:lang w:bidi="ar-EG"/>
              </w:rPr>
              <w:t>2021</w:t>
            </w:r>
          </w:p>
        </w:tc>
        <w:tc>
          <w:tcPr>
            <w:tcW w:w="3052" w:type="dxa"/>
          </w:tcPr>
          <w:p w14:paraId="47A2A1AD" w14:textId="77777777" w:rsidR="00290728" w:rsidRPr="00290728" w:rsidRDefault="006A793B" w:rsidP="0015650C">
            <w:pPr>
              <w:spacing w:before="0" w:line="240" w:lineRule="auto"/>
              <w:jc w:val="left"/>
              <w:rPr>
                <w:rtl/>
                <w:lang w:bidi="ar-EG"/>
              </w:rPr>
            </w:pPr>
            <w:bookmarkStart w:id="0" w:name="ditulogo"/>
            <w:bookmarkEnd w:id="0"/>
            <w:r>
              <w:rPr>
                <w:noProof/>
              </w:rPr>
              <w:drawing>
                <wp:inline distT="0" distB="0" distL="0" distR="0" wp14:anchorId="714F20E9" wp14:editId="03AE777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43CB162F" w14:textId="77777777" w:rsidTr="009F66A8">
        <w:trPr>
          <w:cantSplit/>
          <w:trHeight w:val="20"/>
        </w:trPr>
        <w:tc>
          <w:tcPr>
            <w:tcW w:w="6620" w:type="dxa"/>
            <w:tcBorders>
              <w:bottom w:val="single" w:sz="12" w:space="0" w:color="auto"/>
            </w:tcBorders>
          </w:tcPr>
          <w:p w14:paraId="2A67AF01"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66B18869" w14:textId="77777777" w:rsidR="00290728" w:rsidRPr="006A793B" w:rsidRDefault="00290728" w:rsidP="006A793B">
            <w:pPr>
              <w:spacing w:before="0" w:line="120" w:lineRule="auto"/>
              <w:rPr>
                <w:lang w:bidi="ar-EG"/>
              </w:rPr>
            </w:pPr>
          </w:p>
        </w:tc>
      </w:tr>
      <w:tr w:rsidR="00290728" w:rsidRPr="00290728" w14:paraId="0F8E4305" w14:textId="77777777" w:rsidTr="009F66A8">
        <w:trPr>
          <w:cantSplit/>
          <w:trHeight w:val="20"/>
        </w:trPr>
        <w:tc>
          <w:tcPr>
            <w:tcW w:w="6620" w:type="dxa"/>
            <w:tcBorders>
              <w:top w:val="single" w:sz="12" w:space="0" w:color="auto"/>
            </w:tcBorders>
          </w:tcPr>
          <w:p w14:paraId="611EF472" w14:textId="77777777"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14:paraId="7B949E6A" w14:textId="77777777" w:rsidR="00290728" w:rsidRPr="00290728" w:rsidRDefault="00290728" w:rsidP="00290728">
            <w:pPr>
              <w:spacing w:before="60" w:after="60" w:line="260" w:lineRule="exact"/>
              <w:rPr>
                <w:b/>
                <w:bCs/>
                <w:lang w:bidi="ar-SY"/>
              </w:rPr>
            </w:pPr>
          </w:p>
        </w:tc>
      </w:tr>
      <w:tr w:rsidR="0015650C" w:rsidRPr="00290728" w14:paraId="200B4572" w14:textId="77777777" w:rsidTr="009F66A8">
        <w:trPr>
          <w:cantSplit/>
        </w:trPr>
        <w:tc>
          <w:tcPr>
            <w:tcW w:w="6620" w:type="dxa"/>
            <w:vMerge w:val="restart"/>
          </w:tcPr>
          <w:p w14:paraId="291F71F4" w14:textId="080807C5" w:rsidR="005805EA" w:rsidRPr="00EB6B36" w:rsidRDefault="005805EA" w:rsidP="003C6B4F">
            <w:pPr>
              <w:spacing w:before="20" w:after="20" w:line="300" w:lineRule="exact"/>
              <w:rPr>
                <w:b/>
                <w:bCs/>
                <w:rtl/>
                <w:lang w:bidi="ar-EG"/>
              </w:rPr>
            </w:pPr>
            <w:r w:rsidRPr="00EB6B36">
              <w:rPr>
                <w:rFonts w:hint="cs"/>
                <w:b/>
                <w:bCs/>
                <w:rtl/>
                <w:lang w:bidi="ar-EG"/>
              </w:rPr>
              <w:t xml:space="preserve">بند جدول الأعمال: </w:t>
            </w:r>
            <w:r w:rsidR="00EB6B36">
              <w:rPr>
                <w:b/>
                <w:bCs/>
                <w:lang w:bidi="ar-EG"/>
              </w:rPr>
              <w:t>PL 2.6</w:t>
            </w:r>
            <w:r w:rsidRPr="00EB6B36">
              <w:rPr>
                <w:b/>
                <w:bCs/>
                <w:lang w:bidi="ar-EG"/>
              </w:rPr>
              <w:t> </w:t>
            </w:r>
          </w:p>
        </w:tc>
        <w:tc>
          <w:tcPr>
            <w:tcW w:w="3052" w:type="dxa"/>
            <w:vAlign w:val="center"/>
          </w:tcPr>
          <w:p w14:paraId="366371A3" w14:textId="2FFAE6B3" w:rsidR="0015650C" w:rsidRPr="002F71D8" w:rsidRDefault="0015650C" w:rsidP="003C6B4F">
            <w:pPr>
              <w:spacing w:before="20" w:after="20" w:line="300" w:lineRule="exact"/>
              <w:rPr>
                <w:b/>
                <w:bCs/>
                <w:lang w:bidi="ar-SY"/>
              </w:rPr>
            </w:pPr>
            <w:r w:rsidRPr="002F71D8">
              <w:rPr>
                <w:rFonts w:hint="cs"/>
                <w:b/>
                <w:bCs/>
                <w:rtl/>
                <w:lang w:bidi="ar-EG"/>
              </w:rPr>
              <w:t xml:space="preserve">الوثيقة </w:t>
            </w:r>
            <w:r w:rsidRPr="002F71D8">
              <w:rPr>
                <w:b/>
                <w:bCs/>
                <w:lang w:bidi="ar-SY"/>
              </w:rPr>
              <w:t>C2</w:t>
            </w:r>
            <w:r>
              <w:rPr>
                <w:b/>
                <w:bCs/>
                <w:lang w:bidi="ar-SY"/>
              </w:rPr>
              <w:t>1</w:t>
            </w:r>
            <w:r w:rsidRPr="002F71D8">
              <w:rPr>
                <w:b/>
                <w:bCs/>
                <w:lang w:bidi="ar-SY"/>
              </w:rPr>
              <w:t>/</w:t>
            </w:r>
            <w:r w:rsidR="00EB6B36">
              <w:rPr>
                <w:b/>
                <w:bCs/>
                <w:lang w:bidi="ar-SY"/>
              </w:rPr>
              <w:t>2</w:t>
            </w:r>
            <w:r w:rsidRPr="002F71D8">
              <w:rPr>
                <w:b/>
                <w:bCs/>
                <w:lang w:bidi="ar-SY"/>
              </w:rPr>
              <w:t>-A</w:t>
            </w:r>
          </w:p>
        </w:tc>
      </w:tr>
      <w:tr w:rsidR="0015650C" w:rsidRPr="00290728" w14:paraId="3C79B87C" w14:textId="77777777" w:rsidTr="009F66A8">
        <w:trPr>
          <w:cantSplit/>
        </w:trPr>
        <w:tc>
          <w:tcPr>
            <w:tcW w:w="6620" w:type="dxa"/>
            <w:vMerge/>
          </w:tcPr>
          <w:p w14:paraId="6B73E7F9" w14:textId="77777777" w:rsidR="0015650C" w:rsidRPr="002F71D8" w:rsidRDefault="0015650C" w:rsidP="003C6B4F">
            <w:pPr>
              <w:spacing w:before="20" w:after="20" w:line="300" w:lineRule="exact"/>
              <w:rPr>
                <w:b/>
                <w:bCs/>
                <w:lang w:bidi="ar-SY"/>
              </w:rPr>
            </w:pPr>
          </w:p>
        </w:tc>
        <w:tc>
          <w:tcPr>
            <w:tcW w:w="3052" w:type="dxa"/>
            <w:vAlign w:val="center"/>
          </w:tcPr>
          <w:p w14:paraId="5897392F" w14:textId="7DD1A6AF" w:rsidR="0015650C" w:rsidRPr="002F71D8" w:rsidRDefault="00EB6B36" w:rsidP="003C6B4F">
            <w:pPr>
              <w:spacing w:before="20" w:after="20" w:line="300" w:lineRule="exact"/>
              <w:rPr>
                <w:b/>
                <w:bCs/>
                <w:rtl/>
                <w:lang w:bidi="ar-EG"/>
              </w:rPr>
            </w:pPr>
            <w:r>
              <w:rPr>
                <w:b/>
                <w:bCs/>
                <w:lang w:bidi="ar-SY"/>
              </w:rPr>
              <w:t>7</w:t>
            </w:r>
            <w:r w:rsidR="0015650C" w:rsidRPr="002F71D8">
              <w:rPr>
                <w:rFonts w:hint="cs"/>
                <w:b/>
                <w:bCs/>
                <w:rtl/>
                <w:lang w:bidi="ar-EG"/>
              </w:rPr>
              <w:t xml:space="preserve"> </w:t>
            </w:r>
            <w:r>
              <w:rPr>
                <w:rFonts w:hint="cs"/>
                <w:b/>
                <w:bCs/>
                <w:rtl/>
                <w:lang w:bidi="ar-EG"/>
              </w:rPr>
              <w:t>أبريل</w:t>
            </w:r>
            <w:r w:rsidR="0015650C" w:rsidRPr="002F71D8">
              <w:rPr>
                <w:rFonts w:hint="cs"/>
                <w:b/>
                <w:bCs/>
                <w:rtl/>
                <w:lang w:bidi="ar-EG"/>
              </w:rPr>
              <w:t xml:space="preserve"> </w:t>
            </w:r>
            <w:r w:rsidR="0015650C" w:rsidRPr="002F71D8">
              <w:rPr>
                <w:b/>
                <w:bCs/>
                <w:lang w:bidi="ar-SY"/>
              </w:rPr>
              <w:t>202</w:t>
            </w:r>
            <w:r w:rsidR="0015650C">
              <w:rPr>
                <w:b/>
                <w:bCs/>
                <w:lang w:bidi="ar-SY"/>
              </w:rPr>
              <w:t>1</w:t>
            </w:r>
          </w:p>
        </w:tc>
      </w:tr>
      <w:tr w:rsidR="0015650C" w:rsidRPr="00290728" w14:paraId="1A49DFE7" w14:textId="77777777" w:rsidTr="009F66A8">
        <w:trPr>
          <w:cantSplit/>
        </w:trPr>
        <w:tc>
          <w:tcPr>
            <w:tcW w:w="6620" w:type="dxa"/>
            <w:vMerge/>
          </w:tcPr>
          <w:p w14:paraId="24A742EB" w14:textId="77777777" w:rsidR="0015650C" w:rsidRPr="002F71D8" w:rsidRDefault="0015650C" w:rsidP="003C6B4F">
            <w:pPr>
              <w:spacing w:before="20" w:after="20" w:line="300" w:lineRule="exact"/>
              <w:rPr>
                <w:b/>
                <w:bCs/>
                <w:lang w:bidi="ar-EG"/>
              </w:rPr>
            </w:pPr>
          </w:p>
        </w:tc>
        <w:tc>
          <w:tcPr>
            <w:tcW w:w="3052" w:type="dxa"/>
            <w:vAlign w:val="center"/>
          </w:tcPr>
          <w:p w14:paraId="3FBEEAFE" w14:textId="77777777" w:rsidR="0015650C" w:rsidRPr="00EB6B36" w:rsidRDefault="0015650C" w:rsidP="003C6B4F">
            <w:pPr>
              <w:spacing w:before="20" w:after="20" w:line="300" w:lineRule="exact"/>
              <w:rPr>
                <w:b/>
                <w:bCs/>
                <w:lang w:bidi="ar-SY"/>
              </w:rPr>
            </w:pPr>
            <w:r w:rsidRPr="00EB6B36">
              <w:rPr>
                <w:b/>
                <w:bCs/>
                <w:rtl/>
                <w:lang w:bidi="ar-EG"/>
              </w:rPr>
              <w:t xml:space="preserve">الأصل: </w:t>
            </w:r>
            <w:r w:rsidRPr="00EB6B36">
              <w:rPr>
                <w:rFonts w:hint="cs"/>
                <w:b/>
                <w:bCs/>
                <w:rtl/>
                <w:lang w:bidi="ar-EG"/>
              </w:rPr>
              <w:t>بالإنكليزية</w:t>
            </w:r>
          </w:p>
        </w:tc>
      </w:tr>
      <w:tr w:rsidR="00290728" w:rsidRPr="00290728" w14:paraId="10FDEC78" w14:textId="77777777" w:rsidTr="009F66A8">
        <w:trPr>
          <w:cantSplit/>
        </w:trPr>
        <w:tc>
          <w:tcPr>
            <w:tcW w:w="9672" w:type="dxa"/>
            <w:gridSpan w:val="2"/>
          </w:tcPr>
          <w:p w14:paraId="1F1F5B4A" w14:textId="10F859B6" w:rsidR="00290728" w:rsidRPr="00290728" w:rsidRDefault="00EB6B36" w:rsidP="00290728">
            <w:pPr>
              <w:pStyle w:val="Source"/>
              <w:rPr>
                <w:rtl/>
                <w:lang w:bidi="ar-EG"/>
              </w:rPr>
            </w:pPr>
            <w:r>
              <w:rPr>
                <w:rFonts w:hint="cs"/>
                <w:rtl/>
                <w:lang w:bidi="ar-SY"/>
              </w:rPr>
              <w:t>تقرير من الأمين العام</w:t>
            </w:r>
          </w:p>
        </w:tc>
      </w:tr>
      <w:tr w:rsidR="00290728" w:rsidRPr="00290728" w14:paraId="66649C3A" w14:textId="77777777" w:rsidTr="009F66A8">
        <w:trPr>
          <w:cantSplit/>
        </w:trPr>
        <w:tc>
          <w:tcPr>
            <w:tcW w:w="9672" w:type="dxa"/>
            <w:gridSpan w:val="2"/>
          </w:tcPr>
          <w:p w14:paraId="14BBCACE" w14:textId="77777777" w:rsidR="00DB2532" w:rsidRDefault="00EB6B36" w:rsidP="00EB6B36">
            <w:pPr>
              <w:pStyle w:val="Title1"/>
              <w:rPr>
                <w:rtl/>
                <w:lang w:bidi="ar-EG"/>
              </w:rPr>
            </w:pPr>
            <w:r w:rsidRPr="00EB6B36">
              <w:rPr>
                <w:rFonts w:hint="cs"/>
                <w:rtl/>
              </w:rPr>
              <w:t xml:space="preserve">المواعيد المقترحة لعقد دورات المجلس </w:t>
            </w:r>
            <w:r w:rsidRPr="00EB6B36">
              <w:rPr>
                <w:rtl/>
              </w:rPr>
              <w:br/>
            </w:r>
            <w:r w:rsidRPr="00EB6B36">
              <w:rPr>
                <w:rFonts w:hint="cs"/>
                <w:rtl/>
              </w:rPr>
              <w:t>للأعوام </w:t>
            </w:r>
            <w:r w:rsidRPr="00EB6B36">
              <w:t>2022</w:t>
            </w:r>
            <w:r w:rsidRPr="00EB6B36">
              <w:rPr>
                <w:rFonts w:hint="cs"/>
                <w:rtl/>
                <w:lang w:bidi="ar-EG"/>
              </w:rPr>
              <w:t xml:space="preserve"> و</w:t>
            </w:r>
            <w:r w:rsidRPr="00EB6B36">
              <w:t>2023</w:t>
            </w:r>
            <w:r w:rsidRPr="00EB6B36">
              <w:rPr>
                <w:rFonts w:hint="cs"/>
                <w:rtl/>
                <w:lang w:bidi="ar-EG"/>
              </w:rPr>
              <w:t xml:space="preserve"> و</w:t>
            </w:r>
            <w:r w:rsidRPr="00EB6B36">
              <w:t>2024</w:t>
            </w:r>
            <w:r w:rsidRPr="00EB6B36">
              <w:rPr>
                <w:rFonts w:hint="cs"/>
                <w:rtl/>
                <w:lang w:bidi="ar-EG"/>
              </w:rPr>
              <w:t xml:space="preserve"> </w:t>
            </w:r>
            <w:r w:rsidRPr="00EB6B36">
              <w:rPr>
                <w:rFonts w:hint="cs"/>
                <w:rtl/>
              </w:rPr>
              <w:t>و</w:t>
            </w:r>
            <w:r w:rsidRPr="00EB6B36">
              <w:t>2025</w:t>
            </w:r>
            <w:r w:rsidRPr="00EB6B36">
              <w:rPr>
                <w:rFonts w:hint="cs"/>
                <w:rtl/>
              </w:rPr>
              <w:t xml:space="preserve"> </w:t>
            </w:r>
            <w:r w:rsidRPr="00EB6B36">
              <w:rPr>
                <w:rFonts w:hint="cs"/>
                <w:rtl/>
                <w:lang w:bidi="ar-EG"/>
              </w:rPr>
              <w:t>و</w:t>
            </w:r>
            <w:r w:rsidRPr="00EB6B36">
              <w:t>2026</w:t>
            </w:r>
            <w:r w:rsidRPr="00EB6B36">
              <w:rPr>
                <w:rFonts w:hint="cs"/>
                <w:rtl/>
                <w:lang w:bidi="ar-EG"/>
              </w:rPr>
              <w:t xml:space="preserve"> </w:t>
            </w:r>
            <w:r w:rsidR="00DB2532">
              <w:rPr>
                <w:rFonts w:hint="cs"/>
                <w:rtl/>
                <w:lang w:bidi="ar-EG"/>
              </w:rPr>
              <w:t>ومدتها</w:t>
            </w:r>
          </w:p>
          <w:p w14:paraId="78656F1D" w14:textId="6C55055E" w:rsidR="00290728" w:rsidRPr="00EB6B36" w:rsidRDefault="00EB6B36" w:rsidP="00EB6B36">
            <w:pPr>
              <w:pStyle w:val="Title1"/>
              <w:rPr>
                <w:rtl/>
              </w:rPr>
            </w:pPr>
            <w:r w:rsidRPr="00EB6B36">
              <w:rPr>
                <w:rFonts w:hint="cs"/>
                <w:rtl/>
              </w:rPr>
              <w:t xml:space="preserve">إلى جانب المواعيد المقترحة </w:t>
            </w:r>
            <w:r w:rsidRPr="00EB6B36">
              <w:rPr>
                <w:rFonts w:hint="cs"/>
                <w:rtl/>
                <w:lang w:bidi="ar-EG"/>
              </w:rPr>
              <w:t xml:space="preserve">لعقد مجموعات اجتماعات </w:t>
            </w:r>
            <w:r w:rsidRPr="00EB6B36">
              <w:br/>
            </w:r>
            <w:r w:rsidRPr="00EB6B36">
              <w:rPr>
                <w:rFonts w:hint="cs"/>
                <w:rtl/>
                <w:lang w:bidi="ar-EG"/>
              </w:rPr>
              <w:t xml:space="preserve">أفرقة العمل وأفرقة الخبراء التابعة للمجلس للأعوام </w:t>
            </w:r>
            <w:r w:rsidR="005339F7">
              <w:t>2022</w:t>
            </w:r>
            <w:r w:rsidRPr="00EB6B36">
              <w:rPr>
                <w:rFonts w:hint="cs"/>
                <w:rtl/>
                <w:lang w:bidi="ar-EG"/>
              </w:rPr>
              <w:t xml:space="preserve"> و</w:t>
            </w:r>
            <w:r w:rsidRPr="00EB6B36">
              <w:t>202</w:t>
            </w:r>
            <w:r w:rsidR="005339F7">
              <w:t>3</w:t>
            </w:r>
            <w:r w:rsidRPr="00EB6B36">
              <w:rPr>
                <w:rFonts w:hint="cs"/>
                <w:rtl/>
                <w:lang w:bidi="ar-EG"/>
              </w:rPr>
              <w:t xml:space="preserve"> و</w:t>
            </w:r>
            <w:r w:rsidRPr="00EB6B36">
              <w:t>202</w:t>
            </w:r>
            <w:r w:rsidR="005339F7">
              <w:t>4</w:t>
            </w:r>
          </w:p>
        </w:tc>
      </w:tr>
      <w:tr w:rsidR="00DC5FB0" w:rsidRPr="00290728" w14:paraId="35BD4DE7" w14:textId="77777777" w:rsidTr="009F66A8">
        <w:trPr>
          <w:cantSplit/>
        </w:trPr>
        <w:tc>
          <w:tcPr>
            <w:tcW w:w="9672" w:type="dxa"/>
            <w:gridSpan w:val="2"/>
          </w:tcPr>
          <w:p w14:paraId="3CCA3E1A" w14:textId="77777777" w:rsidR="00DC5FB0" w:rsidRPr="00383829" w:rsidRDefault="00DC5FB0" w:rsidP="006A793B">
            <w:pPr>
              <w:rPr>
                <w:rtl/>
              </w:rPr>
            </w:pPr>
          </w:p>
        </w:tc>
      </w:tr>
    </w:tbl>
    <w:p w14:paraId="3A626452" w14:textId="77777777"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14:paraId="62B29EE6" w14:textId="77777777" w:rsidTr="00952F86">
        <w:trPr>
          <w:jc w:val="center"/>
        </w:trPr>
        <w:tc>
          <w:tcPr>
            <w:tcW w:w="8080" w:type="dxa"/>
          </w:tcPr>
          <w:p w14:paraId="0738F522" w14:textId="77777777" w:rsidR="00EB6B36" w:rsidRPr="001C0462" w:rsidRDefault="00EB6B36" w:rsidP="00EB6B36">
            <w:pPr>
              <w:rPr>
                <w:b/>
                <w:bCs/>
                <w:rtl/>
                <w:lang w:bidi="ar-SY"/>
              </w:rPr>
            </w:pPr>
            <w:r w:rsidRPr="001C0462">
              <w:rPr>
                <w:rFonts w:hint="cs"/>
                <w:b/>
                <w:bCs/>
                <w:rtl/>
                <w:lang w:bidi="ar-SY"/>
              </w:rPr>
              <w:t>ملخص</w:t>
            </w:r>
          </w:p>
          <w:p w14:paraId="2F20D452" w14:textId="77777777" w:rsidR="00EB6B36" w:rsidRPr="001C0462" w:rsidRDefault="00EB6B36" w:rsidP="00EB6B36">
            <w:r w:rsidRPr="001C0462">
              <w:rPr>
                <w:rFonts w:hint="cs"/>
                <w:rtl/>
                <w:lang w:bidi="ar-EG"/>
              </w:rPr>
              <w:t>وفقاً ل</w:t>
            </w:r>
            <w:r w:rsidRPr="001C0462">
              <w:rPr>
                <w:rFonts w:hint="cs"/>
                <w:rtl/>
              </w:rPr>
              <w:t xml:space="preserve">لقرار </w:t>
            </w:r>
            <w:r w:rsidRPr="001C0462">
              <w:rPr>
                <w:lang w:bidi="ar-SY"/>
              </w:rPr>
              <w:t>77</w:t>
            </w:r>
            <w:r w:rsidRPr="001C0462">
              <w:rPr>
                <w:rFonts w:hint="cs"/>
                <w:rtl/>
              </w:rPr>
              <w:t xml:space="preserve"> (المراجَع في دبي، </w:t>
            </w:r>
            <w:r w:rsidRPr="001C0462">
              <w:rPr>
                <w:lang w:bidi="ar-SY"/>
              </w:rPr>
              <w:t>2018</w:t>
            </w:r>
            <w:r w:rsidRPr="001C0462">
              <w:rPr>
                <w:rFonts w:hint="cs"/>
                <w:rtl/>
              </w:rPr>
              <w:t xml:space="preserve">)، ومع مراعاة المقرر </w:t>
            </w:r>
            <w:r w:rsidRPr="001C0462">
              <w:t>612</w:t>
            </w:r>
            <w:r w:rsidRPr="001C0462">
              <w:rPr>
                <w:rFonts w:hint="cs"/>
                <w:rtl/>
                <w:lang w:bidi="ar-EG"/>
              </w:rPr>
              <w:t xml:space="preserve"> </w:t>
            </w:r>
            <w:r w:rsidRPr="001C0462">
              <w:rPr>
                <w:lang w:bidi="ar-EG"/>
              </w:rPr>
              <w:t>(C19)</w:t>
            </w:r>
            <w:r w:rsidRPr="001C0462">
              <w:rPr>
                <w:rFonts w:hint="cs"/>
                <w:rtl/>
                <w:lang w:bidi="ar-EG"/>
              </w:rPr>
              <w:t xml:space="preserve">، </w:t>
            </w:r>
            <w:r w:rsidRPr="001C0462">
              <w:rPr>
                <w:rtl/>
              </w:rPr>
              <w:t xml:space="preserve">يُدعى المجلس </w:t>
            </w:r>
            <w:r w:rsidRPr="001C0462">
              <w:rPr>
                <w:rFonts w:hint="cs"/>
                <w:rtl/>
              </w:rPr>
              <w:t>إلى أن</w:t>
            </w:r>
            <w:r w:rsidRPr="001C0462">
              <w:rPr>
                <w:rtl/>
              </w:rPr>
              <w:t xml:space="preserve"> </w:t>
            </w:r>
            <w:r w:rsidRPr="001C0462">
              <w:rPr>
                <w:rFonts w:hint="cs"/>
                <w:rtl/>
              </w:rPr>
              <w:t>"</w:t>
            </w:r>
            <w:r w:rsidRPr="001C0462">
              <w:rPr>
                <w:rtl/>
              </w:rPr>
              <w:t>يحدد</w:t>
            </w:r>
            <w:r w:rsidRPr="001C0462">
              <w:rPr>
                <w:rFonts w:hint="cs"/>
                <w:rtl/>
              </w:rPr>
              <w:t xml:space="preserve"> </w:t>
            </w:r>
            <w:r w:rsidRPr="001C0462">
              <w:rPr>
                <w:rtl/>
              </w:rPr>
              <w:t xml:space="preserve">مواعيد دوراته العادية الثلاث </w:t>
            </w:r>
            <w:r w:rsidRPr="001C0462">
              <w:rPr>
                <w:rFonts w:hint="cs"/>
                <w:rtl/>
              </w:rPr>
              <w:t xml:space="preserve">التالية </w:t>
            </w:r>
            <w:r w:rsidRPr="001C0462">
              <w:rPr>
                <w:rtl/>
              </w:rPr>
              <w:t>في</w:t>
            </w:r>
            <w:r w:rsidRPr="001C0462">
              <w:rPr>
                <w:rFonts w:hint="cs"/>
                <w:rtl/>
              </w:rPr>
              <w:t> </w:t>
            </w:r>
            <w:r w:rsidRPr="001C0462">
              <w:rPr>
                <w:rtl/>
              </w:rPr>
              <w:t>يونيو</w:t>
            </w:r>
            <w:r w:rsidRPr="001C0462">
              <w:rPr>
                <w:rtl/>
              </w:rPr>
              <w:noBreakHyphen/>
              <w:t>يوليو واستعراض</w:t>
            </w:r>
            <w:r w:rsidRPr="001C0462">
              <w:rPr>
                <w:rFonts w:hint="cs"/>
                <w:rtl/>
              </w:rPr>
              <w:t xml:space="preserve"> هذه المواعيد</w:t>
            </w:r>
            <w:r w:rsidRPr="001C0462">
              <w:rPr>
                <w:rtl/>
              </w:rPr>
              <w:t xml:space="preserve"> على أساس متجدد</w:t>
            </w:r>
            <w:r w:rsidRPr="001C0462">
              <w:rPr>
                <w:rFonts w:hint="cs"/>
                <w:rtl/>
              </w:rPr>
              <w:t>".</w:t>
            </w:r>
          </w:p>
          <w:p w14:paraId="177B4065" w14:textId="481A6D7E" w:rsidR="00EB6B36" w:rsidRPr="001C0462" w:rsidRDefault="00EF0731" w:rsidP="001B0FF2">
            <w:pPr>
              <w:rPr>
                <w:rtl/>
                <w:lang w:bidi="ar-EG"/>
              </w:rPr>
            </w:pPr>
            <w:r w:rsidRPr="001C0462">
              <w:rPr>
                <w:rFonts w:hint="cs"/>
                <w:rtl/>
              </w:rPr>
              <w:t xml:space="preserve">وتبعاً </w:t>
            </w:r>
            <w:r w:rsidR="00EB6B36" w:rsidRPr="001C0462">
              <w:rPr>
                <w:rFonts w:hint="cs"/>
                <w:rtl/>
                <w:lang w:bidi="ar-SY"/>
              </w:rPr>
              <w:t>ل</w:t>
            </w:r>
            <w:r w:rsidRPr="001C0462">
              <w:rPr>
                <w:rFonts w:hint="cs"/>
                <w:rtl/>
                <w:lang w:bidi="ar-SY"/>
              </w:rPr>
              <w:t>ل</w:t>
            </w:r>
            <w:r w:rsidR="00EB6B36" w:rsidRPr="001C0462">
              <w:rPr>
                <w:rFonts w:hint="cs"/>
                <w:rtl/>
                <w:lang w:bidi="ar-SY"/>
              </w:rPr>
              <w:t xml:space="preserve">مقرر </w:t>
            </w:r>
            <w:r w:rsidR="005339F7" w:rsidRPr="001C0462">
              <w:rPr>
                <w:lang w:bidi="ar-SY"/>
              </w:rPr>
              <w:t>620</w:t>
            </w:r>
            <w:r w:rsidR="00EB6B36" w:rsidRPr="001C0462">
              <w:rPr>
                <w:rFonts w:hint="cs"/>
                <w:rtl/>
                <w:lang w:bidi="ar-EG"/>
              </w:rPr>
              <w:t xml:space="preserve"> بشأن </w:t>
            </w:r>
            <w:r w:rsidR="00153D0C" w:rsidRPr="001C0462">
              <w:rPr>
                <w:rFonts w:hint="cs"/>
                <w:rtl/>
                <w:lang w:bidi="ar-EG"/>
              </w:rPr>
              <w:t>"</w:t>
            </w:r>
            <w:bookmarkStart w:id="1" w:name="_Toc58833813"/>
            <w:r w:rsidR="00153D0C" w:rsidRPr="001C0462">
              <w:rPr>
                <w:rFonts w:hint="cs"/>
                <w:rtl/>
              </w:rPr>
              <w:t>مواعيد عقد دورات المجلس للأعوام </w:t>
            </w:r>
            <w:r w:rsidR="00153D0C" w:rsidRPr="001C0462">
              <w:rPr>
                <w:lang w:val="en-GB" w:bidi="ar-EG"/>
              </w:rPr>
              <w:t>2021</w:t>
            </w:r>
            <w:r w:rsidR="00153D0C" w:rsidRPr="001C0462">
              <w:rPr>
                <w:rFonts w:hint="cs"/>
                <w:rtl/>
              </w:rPr>
              <w:t xml:space="preserve"> و</w:t>
            </w:r>
            <w:r w:rsidR="00153D0C" w:rsidRPr="001C0462">
              <w:rPr>
                <w:lang w:val="en-GB" w:bidi="ar-EG"/>
              </w:rPr>
              <w:t>2022</w:t>
            </w:r>
            <w:r w:rsidR="00153D0C" w:rsidRPr="001C0462">
              <w:rPr>
                <w:rFonts w:hint="cs"/>
                <w:rtl/>
              </w:rPr>
              <w:t xml:space="preserve"> و</w:t>
            </w:r>
            <w:r w:rsidR="00153D0C" w:rsidRPr="001C0462">
              <w:rPr>
                <w:lang w:val="en-GB" w:bidi="ar-EG"/>
              </w:rPr>
              <w:t>2023</w:t>
            </w:r>
            <w:r w:rsidR="00153D0C" w:rsidRPr="001C0462">
              <w:rPr>
                <w:rFonts w:hint="cs"/>
                <w:rtl/>
              </w:rPr>
              <w:t xml:space="preserve"> و</w:t>
            </w:r>
            <w:r w:rsidR="00153D0C" w:rsidRPr="001C0462">
              <w:rPr>
                <w:lang w:val="en-GB" w:bidi="ar-EG"/>
              </w:rPr>
              <w:t>2024</w:t>
            </w:r>
            <w:r w:rsidR="00153D0C" w:rsidRPr="001C0462">
              <w:rPr>
                <w:rFonts w:hint="cs"/>
                <w:rtl/>
              </w:rPr>
              <w:t xml:space="preserve"> و</w:t>
            </w:r>
            <w:r w:rsidR="00153D0C" w:rsidRPr="001C0462">
              <w:rPr>
                <w:lang w:val="en-GB" w:bidi="ar-EG"/>
              </w:rPr>
              <w:t>2025</w:t>
            </w:r>
            <w:r w:rsidR="00153D0C" w:rsidRPr="001C0462">
              <w:rPr>
                <w:rFonts w:hint="cs"/>
                <w:rtl/>
              </w:rPr>
              <w:t xml:space="preserve"> و</w:t>
            </w:r>
            <w:r w:rsidR="00153D0C" w:rsidRPr="001C0462">
              <w:rPr>
                <w:lang w:val="en-GB" w:bidi="ar-EG"/>
              </w:rPr>
              <w:t>2026</w:t>
            </w:r>
            <w:r w:rsidR="00153D0C" w:rsidRPr="001C0462">
              <w:rPr>
                <w:rFonts w:hint="cs"/>
                <w:rtl/>
              </w:rPr>
              <w:t xml:space="preserve"> ومدتها، إلى جانب مواعيد عقد مجموعات اجتماعات أفرقة العمل وأفرقة الخبراء التابعة للمجلس للأعوام </w:t>
            </w:r>
            <w:r w:rsidR="00153D0C" w:rsidRPr="001C0462">
              <w:rPr>
                <w:lang w:val="en-GB" w:bidi="ar-EG"/>
              </w:rPr>
              <w:t>2020</w:t>
            </w:r>
            <w:r w:rsidR="00153D0C" w:rsidRPr="001C0462">
              <w:rPr>
                <w:rFonts w:hint="cs"/>
                <w:rtl/>
              </w:rPr>
              <w:t xml:space="preserve"> و</w:t>
            </w:r>
            <w:r w:rsidR="00153D0C" w:rsidRPr="001C0462">
              <w:rPr>
                <w:lang w:val="en-GB" w:bidi="ar-EG"/>
              </w:rPr>
              <w:t>2021</w:t>
            </w:r>
            <w:r w:rsidR="00153D0C" w:rsidRPr="001C0462">
              <w:rPr>
                <w:rFonts w:hint="cs"/>
                <w:rtl/>
              </w:rPr>
              <w:t xml:space="preserve"> و</w:t>
            </w:r>
            <w:r w:rsidR="00153D0C" w:rsidRPr="001C0462">
              <w:rPr>
                <w:lang w:val="en-GB" w:bidi="ar-EG"/>
              </w:rPr>
              <w:t>2022</w:t>
            </w:r>
            <w:bookmarkEnd w:id="1"/>
            <w:r w:rsidR="00153D0C" w:rsidRPr="001C0462">
              <w:rPr>
                <w:rFonts w:hint="cs"/>
                <w:rtl/>
                <w:lang w:val="en-GB" w:bidi="ar-EG"/>
              </w:rPr>
              <w:t>"</w:t>
            </w:r>
            <w:r w:rsidR="00EB6B36" w:rsidRPr="001C0462">
              <w:rPr>
                <w:rFonts w:hint="cs"/>
                <w:rtl/>
                <w:lang w:bidi="ar-EG"/>
              </w:rPr>
              <w:t>،</w:t>
            </w:r>
            <w:r w:rsidR="00153D0C" w:rsidRPr="001C0462">
              <w:rPr>
                <w:rFonts w:hint="cs"/>
                <w:rtl/>
                <w:lang w:bidi="ar-EG"/>
              </w:rPr>
              <w:t xml:space="preserve"> </w:t>
            </w:r>
            <w:r w:rsidR="00EB6B36" w:rsidRPr="001C0462">
              <w:rPr>
                <w:rFonts w:hint="cs"/>
                <w:rtl/>
                <w:lang w:bidi="ar-EG"/>
              </w:rPr>
              <w:t xml:space="preserve">يُقترح أن </w:t>
            </w:r>
            <w:r w:rsidR="00153D0C" w:rsidRPr="001C0462">
              <w:rPr>
                <w:rFonts w:hint="cs"/>
                <w:rtl/>
                <w:lang w:bidi="ar-EG"/>
              </w:rPr>
              <w:t>يؤكد</w:t>
            </w:r>
            <w:r w:rsidR="00EB6B36" w:rsidRPr="001C0462">
              <w:rPr>
                <w:rFonts w:hint="cs"/>
                <w:rtl/>
                <w:lang w:bidi="ar-EG"/>
              </w:rPr>
              <w:t xml:space="preserve"> المجلس مواعيد عقد </w:t>
            </w:r>
            <w:r w:rsidR="001B0FF2" w:rsidRPr="001C0462">
              <w:rPr>
                <w:rFonts w:hint="cs"/>
                <w:rtl/>
                <w:lang w:bidi="ar-EG"/>
              </w:rPr>
              <w:t>دورات المجلس المقبلة</w:t>
            </w:r>
            <w:r w:rsidR="00EB6B36" w:rsidRPr="001C0462">
              <w:rPr>
                <w:rFonts w:hint="cs"/>
                <w:rtl/>
                <w:lang w:bidi="ar-EG"/>
              </w:rPr>
              <w:t xml:space="preserve"> للأعوام </w:t>
            </w:r>
            <w:r w:rsidR="001B0FF2" w:rsidRPr="001C0462">
              <w:rPr>
                <w:rFonts w:hint="cs"/>
                <w:rtl/>
                <w:lang w:bidi="ar-EG"/>
              </w:rPr>
              <w:t xml:space="preserve">من </w:t>
            </w:r>
            <w:r w:rsidR="00EB6B36" w:rsidRPr="001C0462">
              <w:rPr>
                <w:lang w:bidi="ar-EG"/>
              </w:rPr>
              <w:t>202</w:t>
            </w:r>
            <w:r w:rsidR="001B0FF2" w:rsidRPr="001C0462">
              <w:rPr>
                <w:lang w:bidi="ar-EG"/>
              </w:rPr>
              <w:t>2</w:t>
            </w:r>
            <w:r w:rsidR="00EB6B36" w:rsidRPr="001C0462">
              <w:rPr>
                <w:rFonts w:hint="cs"/>
                <w:rtl/>
                <w:lang w:bidi="ar-EG"/>
              </w:rPr>
              <w:t xml:space="preserve"> </w:t>
            </w:r>
            <w:r w:rsidR="001B0FF2" w:rsidRPr="001C0462">
              <w:rPr>
                <w:rFonts w:hint="cs"/>
                <w:rtl/>
                <w:lang w:bidi="ar-EG"/>
              </w:rPr>
              <w:t xml:space="preserve">إلى </w:t>
            </w:r>
            <w:r w:rsidR="00EB6B36" w:rsidRPr="001C0462">
              <w:rPr>
                <w:lang w:bidi="ar-EG"/>
              </w:rPr>
              <w:t>202</w:t>
            </w:r>
            <w:r w:rsidR="001B0FF2" w:rsidRPr="001C0462">
              <w:rPr>
                <w:lang w:bidi="ar-EG"/>
              </w:rPr>
              <w:t>6</w:t>
            </w:r>
            <w:r w:rsidR="001B0FF2" w:rsidRPr="001C0462">
              <w:rPr>
                <w:rFonts w:hint="cs"/>
                <w:rtl/>
                <w:lang w:bidi="ar-EG"/>
              </w:rPr>
              <w:t>، و</w:t>
            </w:r>
            <w:r w:rsidRPr="001C0462">
              <w:rPr>
                <w:rFonts w:hint="cs"/>
                <w:rtl/>
                <w:lang w:bidi="ar-EG"/>
              </w:rPr>
              <w:t xml:space="preserve">أن يؤكد أيضاً، </w:t>
            </w:r>
            <w:r w:rsidR="001B0FF2" w:rsidRPr="001C0462">
              <w:rPr>
                <w:rFonts w:hint="cs"/>
                <w:rtl/>
                <w:lang w:bidi="ar-EG"/>
              </w:rPr>
              <w:t xml:space="preserve">بالإضافة إلى ذلك، مواعيد عقد مجموعات اجتماعات أفرقة العمل وأفرقة الخبراء التابعة للمجلس </w:t>
            </w:r>
            <w:r w:rsidR="001B0FF2" w:rsidRPr="001C0462">
              <w:rPr>
                <w:lang w:bidi="ar-EG"/>
              </w:rPr>
              <w:t>(CWG &amp; EG)</w:t>
            </w:r>
            <w:r w:rsidR="001B0FF2" w:rsidRPr="001C0462">
              <w:rPr>
                <w:rFonts w:hint="cs"/>
                <w:rtl/>
                <w:lang w:bidi="ar-EG"/>
              </w:rPr>
              <w:t xml:space="preserve"> للأعوام </w:t>
            </w:r>
            <w:r w:rsidR="001B0FF2" w:rsidRPr="001C0462">
              <w:rPr>
                <w:lang w:bidi="ar-EG"/>
              </w:rPr>
              <w:t>2022</w:t>
            </w:r>
            <w:r w:rsidR="001B0FF2" w:rsidRPr="001C0462">
              <w:rPr>
                <w:rFonts w:hint="cs"/>
                <w:rtl/>
                <w:lang w:bidi="ar-EG"/>
              </w:rPr>
              <w:t xml:space="preserve"> و</w:t>
            </w:r>
            <w:r w:rsidR="001B0FF2" w:rsidRPr="001C0462">
              <w:rPr>
                <w:lang w:bidi="ar-EG"/>
              </w:rPr>
              <w:t>2023</w:t>
            </w:r>
            <w:r w:rsidR="001B0FF2" w:rsidRPr="001C0462">
              <w:rPr>
                <w:rFonts w:hint="cs"/>
                <w:rtl/>
                <w:lang w:bidi="ar-EG"/>
              </w:rPr>
              <w:t xml:space="preserve"> و</w:t>
            </w:r>
            <w:r w:rsidR="001B0FF2" w:rsidRPr="001C0462">
              <w:rPr>
                <w:lang w:bidi="ar-EG"/>
              </w:rPr>
              <w:t>2024</w:t>
            </w:r>
            <w:r w:rsidR="001B0FF2" w:rsidRPr="001C0462">
              <w:rPr>
                <w:rFonts w:hint="cs"/>
                <w:rtl/>
                <w:lang w:bidi="ar-EG"/>
              </w:rPr>
              <w:t>.</w:t>
            </w:r>
          </w:p>
          <w:p w14:paraId="6E623004" w14:textId="77777777" w:rsidR="00EB6B36" w:rsidRPr="001C0462" w:rsidRDefault="00EB6B36" w:rsidP="00EB6B36">
            <w:pPr>
              <w:rPr>
                <w:b/>
                <w:bCs/>
                <w:rtl/>
                <w:lang w:bidi="ar-SY"/>
              </w:rPr>
            </w:pPr>
            <w:r w:rsidRPr="001C0462">
              <w:rPr>
                <w:rFonts w:hint="cs"/>
                <w:b/>
                <w:bCs/>
                <w:rtl/>
                <w:lang w:bidi="ar-SY"/>
              </w:rPr>
              <w:t>الإجراء المطلوب</w:t>
            </w:r>
          </w:p>
          <w:p w14:paraId="47D8F4AD" w14:textId="64F204E8" w:rsidR="00EB6B36" w:rsidRPr="001C0462" w:rsidRDefault="00EB6B36" w:rsidP="00EB6B36">
            <w:pPr>
              <w:rPr>
                <w:rtl/>
                <w:lang w:bidi="ar-SY"/>
              </w:rPr>
            </w:pPr>
            <w:r w:rsidRPr="001C0462">
              <w:rPr>
                <w:rFonts w:hint="cs"/>
                <w:rtl/>
              </w:rPr>
              <w:t xml:space="preserve">يُدعى المجلس إلى </w:t>
            </w:r>
            <w:r w:rsidR="001B0FF2" w:rsidRPr="001C0462">
              <w:rPr>
                <w:rFonts w:hint="cs"/>
                <w:b/>
                <w:bCs/>
                <w:rtl/>
              </w:rPr>
              <w:t>إعادة تأكيد</w:t>
            </w:r>
            <w:r w:rsidRPr="001C0462">
              <w:rPr>
                <w:rFonts w:hint="cs"/>
                <w:rtl/>
              </w:rPr>
              <w:t xml:space="preserve"> مواعيد عقد </w:t>
            </w:r>
            <w:r w:rsidR="001B0FF2" w:rsidRPr="001C0462">
              <w:rPr>
                <w:rFonts w:hint="cs"/>
                <w:rtl/>
              </w:rPr>
              <w:t>دوراته</w:t>
            </w:r>
            <w:r w:rsidRPr="001C0462">
              <w:rPr>
                <w:rFonts w:hint="cs"/>
                <w:rtl/>
              </w:rPr>
              <w:t xml:space="preserve"> </w:t>
            </w:r>
            <w:r w:rsidR="001B0FF2" w:rsidRPr="001C0462">
              <w:rPr>
                <w:rFonts w:hint="cs"/>
                <w:rtl/>
              </w:rPr>
              <w:t>للأعوام</w:t>
            </w:r>
            <w:r w:rsidRPr="001C0462">
              <w:rPr>
                <w:rFonts w:hint="cs"/>
                <w:rtl/>
              </w:rPr>
              <w:t xml:space="preserve"> </w:t>
            </w:r>
            <w:r w:rsidRPr="001C0462">
              <w:rPr>
                <w:lang w:bidi="ar-SY"/>
              </w:rPr>
              <w:t>202</w:t>
            </w:r>
            <w:r w:rsidR="001B0FF2" w:rsidRPr="001C0462">
              <w:rPr>
                <w:lang w:bidi="ar-SY"/>
              </w:rPr>
              <w:t>2</w:t>
            </w:r>
            <w:r w:rsidRPr="001C0462">
              <w:rPr>
                <w:rFonts w:hint="cs"/>
                <w:rtl/>
                <w:lang w:bidi="ar-SY"/>
              </w:rPr>
              <w:t xml:space="preserve"> و</w:t>
            </w:r>
            <w:r w:rsidRPr="001C0462">
              <w:rPr>
                <w:lang w:bidi="ar-SY"/>
              </w:rPr>
              <w:t>202</w:t>
            </w:r>
            <w:r w:rsidR="001B0FF2" w:rsidRPr="001C0462">
              <w:rPr>
                <w:lang w:bidi="ar-SY"/>
              </w:rPr>
              <w:t>3</w:t>
            </w:r>
            <w:r w:rsidR="001B0FF2" w:rsidRPr="001C0462">
              <w:rPr>
                <w:rFonts w:hint="cs"/>
                <w:rtl/>
              </w:rPr>
              <w:t xml:space="preserve"> و</w:t>
            </w:r>
            <w:r w:rsidR="001B0FF2" w:rsidRPr="001C0462">
              <w:t>2024</w:t>
            </w:r>
            <w:r w:rsidR="001B0FF2" w:rsidRPr="001C0462">
              <w:rPr>
                <w:rFonts w:hint="cs"/>
                <w:rtl/>
                <w:lang w:bidi="ar-EG"/>
              </w:rPr>
              <w:t xml:space="preserve"> و</w:t>
            </w:r>
            <w:r w:rsidR="001B0FF2" w:rsidRPr="001C0462">
              <w:rPr>
                <w:lang w:bidi="ar-EG"/>
              </w:rPr>
              <w:t>2025</w:t>
            </w:r>
            <w:r w:rsidR="001B0FF2" w:rsidRPr="001C0462">
              <w:rPr>
                <w:rFonts w:hint="cs"/>
                <w:rtl/>
                <w:lang w:bidi="ar-EG"/>
              </w:rPr>
              <w:t xml:space="preserve"> و</w:t>
            </w:r>
            <w:r w:rsidR="001B0FF2" w:rsidRPr="001C0462">
              <w:rPr>
                <w:lang w:bidi="ar-EG"/>
              </w:rPr>
              <w:t>2026</w:t>
            </w:r>
            <w:r w:rsidR="001B0FF2" w:rsidRPr="001C0462">
              <w:rPr>
                <w:rFonts w:hint="cs"/>
                <w:rtl/>
                <w:lang w:bidi="ar-EG"/>
              </w:rPr>
              <w:t>،</w:t>
            </w:r>
            <w:r w:rsidRPr="001C0462">
              <w:rPr>
                <w:rFonts w:hint="cs"/>
                <w:rtl/>
              </w:rPr>
              <w:t xml:space="preserve"> </w:t>
            </w:r>
            <w:r w:rsidRPr="001C0462">
              <w:rPr>
                <w:rFonts w:hint="cs"/>
                <w:rtl/>
                <w:lang w:bidi="ar-EG"/>
              </w:rPr>
              <w:t xml:space="preserve">إلى جانب مواعيد عقد مجموعات اجتماعات أفرقة العمل وأفرقة الخبراء التابعة للمجلس للأعوام </w:t>
            </w:r>
            <w:r w:rsidRPr="001C0462">
              <w:rPr>
                <w:lang w:bidi="ar-EG"/>
              </w:rPr>
              <w:t>202</w:t>
            </w:r>
            <w:r w:rsidR="001B0FF2" w:rsidRPr="001C0462">
              <w:rPr>
                <w:lang w:bidi="ar-EG"/>
              </w:rPr>
              <w:t>2</w:t>
            </w:r>
            <w:r w:rsidRPr="001C0462">
              <w:rPr>
                <w:rFonts w:hint="cs"/>
                <w:rtl/>
                <w:lang w:bidi="ar-EG"/>
              </w:rPr>
              <w:t xml:space="preserve"> و</w:t>
            </w:r>
            <w:r w:rsidRPr="001C0462">
              <w:rPr>
                <w:lang w:bidi="ar-EG"/>
              </w:rPr>
              <w:t>202</w:t>
            </w:r>
            <w:r w:rsidR="001B0FF2" w:rsidRPr="001C0462">
              <w:rPr>
                <w:lang w:bidi="ar-EG"/>
              </w:rPr>
              <w:t>3</w:t>
            </w:r>
            <w:r w:rsidRPr="001C0462">
              <w:rPr>
                <w:rFonts w:hint="cs"/>
                <w:rtl/>
                <w:lang w:bidi="ar-EG"/>
              </w:rPr>
              <w:t xml:space="preserve"> و</w:t>
            </w:r>
            <w:r w:rsidRPr="001C0462">
              <w:rPr>
                <w:lang w:bidi="ar-EG"/>
              </w:rPr>
              <w:t>202</w:t>
            </w:r>
            <w:r w:rsidR="001B0FF2" w:rsidRPr="001C0462">
              <w:rPr>
                <w:lang w:bidi="ar-EG"/>
              </w:rPr>
              <w:t>4</w:t>
            </w:r>
            <w:r w:rsidRPr="001C0462">
              <w:rPr>
                <w:rFonts w:hint="cs"/>
                <w:rtl/>
                <w:lang w:bidi="ar-EG"/>
              </w:rPr>
              <w:t>،</w:t>
            </w:r>
            <w:r w:rsidRPr="001C0462">
              <w:rPr>
                <w:rFonts w:hint="cs"/>
                <w:rtl/>
              </w:rPr>
              <w:t xml:space="preserve"> </w:t>
            </w:r>
            <w:r w:rsidRPr="001C0462">
              <w:rPr>
                <w:rFonts w:hint="cs"/>
                <w:b/>
                <w:bCs/>
                <w:rtl/>
              </w:rPr>
              <w:t>واعتماد</w:t>
            </w:r>
            <w:r w:rsidRPr="001C0462">
              <w:rPr>
                <w:rFonts w:hint="cs"/>
                <w:rtl/>
              </w:rPr>
              <w:t xml:space="preserve"> مشروع المقرر الوارد في</w:t>
            </w:r>
            <w:r w:rsidRPr="001C0462">
              <w:rPr>
                <w:rFonts w:hint="eastAsia"/>
                <w:rtl/>
              </w:rPr>
              <w:t> </w:t>
            </w:r>
            <w:r w:rsidRPr="001C0462">
              <w:rPr>
                <w:rFonts w:hint="cs"/>
                <w:rtl/>
              </w:rPr>
              <w:t>الملحق بهذه</w:t>
            </w:r>
            <w:r w:rsidRPr="001C0462">
              <w:rPr>
                <w:rFonts w:hint="eastAsia"/>
                <w:rtl/>
              </w:rPr>
              <w:t> </w:t>
            </w:r>
            <w:r w:rsidRPr="001C0462">
              <w:rPr>
                <w:rFonts w:hint="cs"/>
                <w:rtl/>
              </w:rPr>
              <w:t>الوثيقة.</w:t>
            </w:r>
          </w:p>
          <w:p w14:paraId="692F67FD" w14:textId="77777777" w:rsidR="00EB6B36" w:rsidRPr="001C0462" w:rsidRDefault="00EB6B36" w:rsidP="00EB6B36">
            <w:pPr>
              <w:jc w:val="center"/>
              <w:rPr>
                <w:rFonts w:ascii="Traditional Arabic" w:hAnsi="Traditional Arabic" w:cs="Traditional Arabic"/>
                <w:sz w:val="30"/>
                <w:szCs w:val="30"/>
                <w:rtl/>
                <w:lang w:bidi="ar-SY"/>
              </w:rPr>
            </w:pPr>
            <w:r w:rsidRPr="001C0462">
              <w:rPr>
                <w:rFonts w:ascii="Traditional Arabic" w:hAnsi="Traditional Arabic" w:cs="Traditional Arabic"/>
                <w:sz w:val="30"/>
                <w:szCs w:val="30"/>
                <w:rtl/>
                <w:lang w:bidi="ar-SY"/>
              </w:rPr>
              <w:t>_________</w:t>
            </w:r>
          </w:p>
          <w:p w14:paraId="5AB53844" w14:textId="77777777" w:rsidR="00EB6B36" w:rsidRPr="001C0462" w:rsidRDefault="00EB6B36" w:rsidP="00EB6B36">
            <w:pPr>
              <w:rPr>
                <w:b/>
                <w:bCs/>
                <w:rtl/>
                <w:lang w:bidi="ar-SY"/>
              </w:rPr>
            </w:pPr>
            <w:r w:rsidRPr="001C0462">
              <w:rPr>
                <w:rFonts w:hint="cs"/>
                <w:b/>
                <w:bCs/>
                <w:rtl/>
                <w:lang w:bidi="ar-SY"/>
              </w:rPr>
              <w:t>المراجع</w:t>
            </w:r>
          </w:p>
          <w:p w14:paraId="52460174" w14:textId="399C9F30" w:rsidR="00290728" w:rsidRPr="001C0462" w:rsidRDefault="00BD52C8" w:rsidP="00EB6B36">
            <w:pPr>
              <w:spacing w:after="120"/>
              <w:jc w:val="left"/>
              <w:rPr>
                <w:i/>
                <w:iCs/>
                <w:rtl/>
                <w:lang w:bidi="ar-EG"/>
              </w:rPr>
            </w:pPr>
            <w:hyperlink r:id="rId9" w:history="1">
              <w:r w:rsidR="00EB6B36" w:rsidRPr="001C0462">
                <w:rPr>
                  <w:rStyle w:val="Hyperlink"/>
                  <w:rFonts w:hint="cs"/>
                  <w:i/>
                  <w:iCs/>
                  <w:spacing w:val="-8"/>
                  <w:rtl/>
                  <w:lang w:val="en-GB" w:bidi="ar-SY"/>
                </w:rPr>
                <w:t xml:space="preserve">المادة </w:t>
              </w:r>
              <w:r w:rsidR="00EB6B36" w:rsidRPr="001C0462">
                <w:rPr>
                  <w:rStyle w:val="Hyperlink"/>
                  <w:i/>
                  <w:iCs/>
                  <w:spacing w:val="-8"/>
                  <w:lang w:bidi="ar-SY"/>
                </w:rPr>
                <w:t>1</w:t>
              </w:r>
              <w:r w:rsidR="00EB6B36" w:rsidRPr="001C0462">
                <w:rPr>
                  <w:rStyle w:val="Hyperlink"/>
                  <w:rFonts w:hint="cs"/>
                  <w:i/>
                  <w:iCs/>
                  <w:spacing w:val="-8"/>
                  <w:rtl/>
                  <w:lang w:bidi="ar-EG"/>
                </w:rPr>
                <w:t xml:space="preserve"> من النظام الداخلي للمجلس</w:t>
              </w:r>
            </w:hyperlink>
            <w:r w:rsidR="00EB6B36" w:rsidRPr="001C0462">
              <w:rPr>
                <w:rFonts w:hint="cs"/>
                <w:i/>
                <w:iCs/>
                <w:spacing w:val="-8"/>
                <w:rtl/>
                <w:lang w:bidi="ar-EG"/>
              </w:rPr>
              <w:t xml:space="preserve">؛ </w:t>
            </w:r>
            <w:hyperlink r:id="rId10" w:history="1">
              <w:r w:rsidR="00EB6B36" w:rsidRPr="001C0462">
                <w:rPr>
                  <w:rStyle w:val="Hyperlink"/>
                  <w:rFonts w:hint="cs"/>
                  <w:i/>
                  <w:iCs/>
                  <w:spacing w:val="-8"/>
                  <w:rtl/>
                  <w:lang w:bidi="ar-EG"/>
                </w:rPr>
                <w:t xml:space="preserve">القرار </w:t>
              </w:r>
              <w:r w:rsidR="00EB6B36" w:rsidRPr="001C0462">
                <w:rPr>
                  <w:rStyle w:val="Hyperlink"/>
                  <w:i/>
                  <w:iCs/>
                  <w:spacing w:val="-8"/>
                  <w:lang w:bidi="ar-EG"/>
                </w:rPr>
                <w:t>77</w:t>
              </w:r>
              <w:r w:rsidR="00EB6B36" w:rsidRPr="001C0462">
                <w:rPr>
                  <w:rStyle w:val="Hyperlink"/>
                  <w:rFonts w:hint="cs"/>
                  <w:i/>
                  <w:iCs/>
                  <w:spacing w:val="-8"/>
                  <w:rtl/>
                  <w:lang w:bidi="ar-EG"/>
                </w:rPr>
                <w:t xml:space="preserve"> (المراجَع في دبي، </w:t>
              </w:r>
              <w:r w:rsidR="00EB6B36" w:rsidRPr="001C0462">
                <w:rPr>
                  <w:rStyle w:val="Hyperlink"/>
                  <w:i/>
                  <w:iCs/>
                  <w:spacing w:val="-8"/>
                  <w:lang w:bidi="ar-EG"/>
                </w:rPr>
                <w:t>2018</w:t>
              </w:r>
              <w:r w:rsidR="00EB6B36" w:rsidRPr="001C0462">
                <w:rPr>
                  <w:rStyle w:val="Hyperlink"/>
                  <w:rFonts w:hint="cs"/>
                  <w:i/>
                  <w:iCs/>
                  <w:spacing w:val="-8"/>
                  <w:rtl/>
                  <w:lang w:bidi="ar-EG"/>
                </w:rPr>
                <w:t>)</w:t>
              </w:r>
              <w:r w:rsidR="00EB6B36" w:rsidRPr="001C0462">
                <w:rPr>
                  <w:rStyle w:val="Hyperlink"/>
                  <w:rFonts w:hint="cs"/>
                  <w:i/>
                  <w:iCs/>
                  <w:color w:val="auto"/>
                  <w:spacing w:val="-8"/>
                  <w:u w:val="none"/>
                  <w:rtl/>
                  <w:lang w:bidi="ar-EG"/>
                </w:rPr>
                <w:t>،</w:t>
              </w:r>
            </w:hyperlink>
            <w:r w:rsidR="00EB6B36" w:rsidRPr="001C0462">
              <w:rPr>
                <w:rFonts w:hint="cs"/>
                <w:i/>
                <w:iCs/>
                <w:spacing w:val="-8"/>
                <w:rtl/>
                <w:lang w:bidi="ar-EG"/>
              </w:rPr>
              <w:t xml:space="preserve"> </w:t>
            </w:r>
            <w:hyperlink r:id="rId11" w:history="1">
              <w:r w:rsidR="00EB6B36" w:rsidRPr="001C0462">
                <w:rPr>
                  <w:rStyle w:val="Hyperlink"/>
                  <w:rFonts w:hint="cs"/>
                  <w:i/>
                  <w:iCs/>
                  <w:spacing w:val="-8"/>
                  <w:rtl/>
                  <w:lang w:bidi="ar-EG"/>
                </w:rPr>
                <w:t>القرار</w:t>
              </w:r>
              <w:r w:rsidR="00EB6B36" w:rsidRPr="001C0462">
                <w:rPr>
                  <w:rStyle w:val="Hyperlink"/>
                  <w:rFonts w:hint="eastAsia"/>
                  <w:i/>
                  <w:iCs/>
                  <w:spacing w:val="-8"/>
                  <w:rtl/>
                  <w:lang w:bidi="ar-EG"/>
                </w:rPr>
                <w:t> </w:t>
              </w:r>
              <w:r w:rsidR="00EB6B36" w:rsidRPr="001C0462">
                <w:rPr>
                  <w:rStyle w:val="Hyperlink"/>
                  <w:i/>
                  <w:iCs/>
                  <w:spacing w:val="-8"/>
                  <w:lang w:bidi="ar-EG"/>
                </w:rPr>
                <w:t>111</w:t>
              </w:r>
              <w:r w:rsidR="00EB6B36" w:rsidRPr="001C0462">
                <w:rPr>
                  <w:rStyle w:val="Hyperlink"/>
                  <w:rFonts w:hint="eastAsia"/>
                  <w:i/>
                  <w:iCs/>
                  <w:spacing w:val="-8"/>
                  <w:rtl/>
                  <w:lang w:bidi="ar-EG"/>
                </w:rPr>
                <w:t> </w:t>
              </w:r>
              <w:r w:rsidR="00EB6B36" w:rsidRPr="001C0462">
                <w:rPr>
                  <w:rStyle w:val="Hyperlink"/>
                  <w:rFonts w:hint="cs"/>
                  <w:i/>
                  <w:iCs/>
                  <w:spacing w:val="-8"/>
                  <w:rtl/>
                  <w:lang w:bidi="ar-EG"/>
                </w:rPr>
                <w:t>(المراجَع في</w:t>
              </w:r>
              <w:r w:rsidR="00EB6B36" w:rsidRPr="001C0462">
                <w:rPr>
                  <w:rStyle w:val="Hyperlink"/>
                  <w:rFonts w:hint="eastAsia"/>
                  <w:i/>
                  <w:iCs/>
                  <w:spacing w:val="-8"/>
                  <w:rtl/>
                  <w:lang w:bidi="ar-EG"/>
                </w:rPr>
                <w:t> </w:t>
              </w:r>
              <w:r w:rsidR="00EB6B36" w:rsidRPr="001C0462">
                <w:rPr>
                  <w:rStyle w:val="Hyperlink"/>
                  <w:rFonts w:hint="cs"/>
                  <w:i/>
                  <w:iCs/>
                  <w:spacing w:val="-8"/>
                  <w:rtl/>
                  <w:lang w:bidi="ar-EG"/>
                </w:rPr>
                <w:t>بوسان،</w:t>
              </w:r>
              <w:r w:rsidR="00EB6B36" w:rsidRPr="001C0462">
                <w:rPr>
                  <w:rStyle w:val="Hyperlink"/>
                  <w:rFonts w:hint="eastAsia"/>
                  <w:i/>
                  <w:iCs/>
                  <w:spacing w:val="-8"/>
                  <w:rtl/>
                  <w:lang w:bidi="ar-EG"/>
                </w:rPr>
                <w:t> </w:t>
              </w:r>
              <w:r w:rsidR="00EB6B36" w:rsidRPr="001C0462">
                <w:rPr>
                  <w:rStyle w:val="Hyperlink"/>
                  <w:i/>
                  <w:iCs/>
                  <w:spacing w:val="-8"/>
                  <w:lang w:bidi="ar-EG"/>
                </w:rPr>
                <w:t>2014</w:t>
              </w:r>
              <w:r w:rsidR="00EB6B36" w:rsidRPr="001C0462">
                <w:rPr>
                  <w:rStyle w:val="Hyperlink"/>
                  <w:rFonts w:hint="cs"/>
                  <w:i/>
                  <w:iCs/>
                  <w:spacing w:val="-8"/>
                  <w:rtl/>
                  <w:lang w:bidi="ar-EG"/>
                </w:rPr>
                <w:t>)</w:t>
              </w:r>
              <w:r w:rsidR="00EB6B36" w:rsidRPr="001C0462">
                <w:rPr>
                  <w:rStyle w:val="Hyperlink"/>
                  <w:rFonts w:hint="cs"/>
                  <w:i/>
                  <w:iCs/>
                  <w:color w:val="auto"/>
                  <w:spacing w:val="-8"/>
                  <w:u w:val="none"/>
                  <w:rtl/>
                  <w:lang w:bidi="ar-EG"/>
                </w:rPr>
                <w:t>؛</w:t>
              </w:r>
            </w:hyperlink>
            <w:r w:rsidR="00EB6B36" w:rsidRPr="001C0462">
              <w:rPr>
                <w:rFonts w:hint="cs"/>
                <w:i/>
                <w:iCs/>
                <w:spacing w:val="-8"/>
                <w:rtl/>
                <w:lang w:bidi="ar-EG"/>
              </w:rPr>
              <w:t xml:space="preserve"> </w:t>
            </w:r>
            <w:r w:rsidR="00EB6B36" w:rsidRPr="001C0462">
              <w:rPr>
                <w:rFonts w:hint="cs"/>
                <w:i/>
                <w:iCs/>
                <w:rtl/>
                <w:lang w:bidi="ar-EG"/>
              </w:rPr>
              <w:t xml:space="preserve">وثائق المجلس </w:t>
            </w:r>
            <w:hyperlink r:id="rId12" w:history="1">
              <w:r w:rsidR="00EB6B36" w:rsidRPr="001C0462">
                <w:rPr>
                  <w:rStyle w:val="Hyperlink"/>
                  <w:i/>
                  <w:iCs/>
                  <w:lang w:bidi="ar-EG"/>
                </w:rPr>
                <w:t>C19/2</w:t>
              </w:r>
            </w:hyperlink>
            <w:r w:rsidR="00EB6B36" w:rsidRPr="001C0462">
              <w:rPr>
                <w:rFonts w:hint="cs"/>
                <w:i/>
                <w:iCs/>
                <w:rtl/>
                <w:lang w:bidi="ar-EG"/>
              </w:rPr>
              <w:t xml:space="preserve">، </w:t>
            </w:r>
            <w:hyperlink r:id="rId13" w:history="1">
              <w:r w:rsidR="00EB6B36" w:rsidRPr="001C0462">
                <w:rPr>
                  <w:rStyle w:val="Hyperlink"/>
                  <w:rFonts w:cstheme="minorHAnsi"/>
                  <w:i/>
                  <w:iCs/>
                  <w:szCs w:val="24"/>
                </w:rPr>
                <w:t>C19/118</w:t>
              </w:r>
            </w:hyperlink>
            <w:r w:rsidR="00EB6B36" w:rsidRPr="001C0462">
              <w:rPr>
                <w:rFonts w:hint="cs"/>
                <w:i/>
                <w:iCs/>
                <w:rtl/>
                <w:lang w:bidi="ar-EG"/>
              </w:rPr>
              <w:t xml:space="preserve">، </w:t>
            </w:r>
            <w:hyperlink r:id="rId14" w:history="1">
              <w:r w:rsidR="00EB6B36" w:rsidRPr="001C0462">
                <w:rPr>
                  <w:rStyle w:val="Hyperlink"/>
                  <w:rFonts w:cstheme="minorHAnsi"/>
                  <w:i/>
                  <w:iCs/>
                  <w:szCs w:val="24"/>
                </w:rPr>
                <w:t>C19/37</w:t>
              </w:r>
            </w:hyperlink>
            <w:r w:rsidR="00EB6B36" w:rsidRPr="001C0462">
              <w:rPr>
                <w:i/>
                <w:iCs/>
                <w:rtl/>
                <w:lang w:bidi="ar-EG"/>
              </w:rPr>
              <w:t xml:space="preserve">، </w:t>
            </w:r>
            <w:hyperlink r:id="rId15" w:history="1"/>
            <w:r w:rsidR="00EB6B36" w:rsidRPr="001C0462">
              <w:rPr>
                <w:i/>
                <w:iCs/>
                <w:rtl/>
                <w:lang w:bidi="ar-EG"/>
              </w:rPr>
              <w:t xml:space="preserve"> </w:t>
            </w:r>
            <w:hyperlink r:id="rId16" w:history="1">
              <w:r w:rsidR="001B0FF2" w:rsidRPr="001C0462">
                <w:rPr>
                  <w:rStyle w:val="Hyperlink"/>
                  <w:i/>
                  <w:iCs/>
                  <w:lang w:bidi="ar-EG"/>
                </w:rPr>
                <w:t>C20/2</w:t>
              </w:r>
            </w:hyperlink>
            <w:r w:rsidR="001320BF" w:rsidRPr="001C0462">
              <w:rPr>
                <w:i/>
                <w:iCs/>
                <w:rtl/>
                <w:lang w:bidi="ar-EG"/>
              </w:rPr>
              <w:t xml:space="preserve">، </w:t>
            </w:r>
            <w:hyperlink r:id="rId17" w:history="1">
              <w:r w:rsidR="001320BF" w:rsidRPr="001C0462">
                <w:rPr>
                  <w:rStyle w:val="Hyperlink"/>
                  <w:rFonts w:cstheme="minorHAnsi"/>
                  <w:i/>
                  <w:iCs/>
                  <w:szCs w:val="24"/>
                </w:rPr>
                <w:t>C20/37</w:t>
              </w:r>
            </w:hyperlink>
            <w:r w:rsidR="001320BF" w:rsidRPr="001C0462">
              <w:rPr>
                <w:rStyle w:val="Hyperlink"/>
                <w:rFonts w:cstheme="minorHAnsi"/>
                <w:i/>
                <w:iCs/>
                <w:szCs w:val="24"/>
                <w:rtl/>
              </w:rPr>
              <w:t>،</w:t>
            </w:r>
            <w:r w:rsidR="001B0FF2" w:rsidRPr="001C0462">
              <w:rPr>
                <w:i/>
                <w:iCs/>
                <w:rtl/>
                <w:lang w:bidi="ar-EG"/>
              </w:rPr>
              <w:t xml:space="preserve"> </w:t>
            </w:r>
            <w:hyperlink r:id="rId18" w:history="1">
              <w:r w:rsidR="001B0FF2" w:rsidRPr="001C0462">
                <w:rPr>
                  <w:rStyle w:val="Hyperlink"/>
                  <w:i/>
                  <w:iCs/>
                  <w:lang w:bidi="ar-EG"/>
                </w:rPr>
                <w:t>C21/37</w:t>
              </w:r>
            </w:hyperlink>
            <w:r w:rsidR="001B0FF2" w:rsidRPr="001C0462">
              <w:rPr>
                <w:rFonts w:hint="cs"/>
                <w:i/>
                <w:iCs/>
                <w:rtl/>
                <w:lang w:bidi="ar-EG"/>
              </w:rPr>
              <w:t>؛ و</w:t>
            </w:r>
            <w:hyperlink r:id="rId19" w:history="1">
              <w:r w:rsidR="001B0FF2" w:rsidRPr="001C0462">
                <w:rPr>
                  <w:rStyle w:val="Hyperlink"/>
                  <w:rFonts w:hint="cs"/>
                  <w:i/>
                  <w:iCs/>
                  <w:rtl/>
                  <w:lang w:bidi="ar-EG"/>
                </w:rPr>
                <w:t xml:space="preserve">المقرر </w:t>
              </w:r>
              <w:r w:rsidR="001B0FF2" w:rsidRPr="001C0462">
                <w:rPr>
                  <w:rStyle w:val="Hyperlink"/>
                  <w:i/>
                  <w:iCs/>
                  <w:lang w:bidi="ar-EG"/>
                </w:rPr>
                <w:t>619</w:t>
              </w:r>
              <w:r w:rsidR="001B0FF2" w:rsidRPr="001C0462">
                <w:rPr>
                  <w:rStyle w:val="Hyperlink"/>
                  <w:rFonts w:hint="cs"/>
                  <w:i/>
                  <w:iCs/>
                  <w:rtl/>
                  <w:lang w:bidi="ar-EG"/>
                </w:rPr>
                <w:t xml:space="preserve"> للمجلس</w:t>
              </w:r>
            </w:hyperlink>
            <w:r w:rsidR="002574BA" w:rsidRPr="001C0462">
              <w:rPr>
                <w:rFonts w:hint="cs"/>
                <w:i/>
                <w:iCs/>
                <w:rtl/>
                <w:lang w:bidi="ar-EG"/>
              </w:rPr>
              <w:t>،</w:t>
            </w:r>
            <w:r w:rsidR="001B0FF2" w:rsidRPr="001C0462">
              <w:rPr>
                <w:rFonts w:hint="cs"/>
                <w:i/>
                <w:iCs/>
                <w:rtl/>
                <w:lang w:bidi="ar-EG"/>
              </w:rPr>
              <w:t xml:space="preserve"> و</w:t>
            </w:r>
            <w:hyperlink r:id="rId20" w:history="1">
              <w:r w:rsidR="001B0FF2" w:rsidRPr="001C0462">
                <w:rPr>
                  <w:rStyle w:val="Hyperlink"/>
                  <w:rFonts w:hint="cs"/>
                  <w:i/>
                  <w:iCs/>
                  <w:rtl/>
                  <w:lang w:bidi="ar-EG"/>
                </w:rPr>
                <w:t xml:space="preserve">المقرر </w:t>
              </w:r>
              <w:r w:rsidR="001B0FF2" w:rsidRPr="001C0462">
                <w:rPr>
                  <w:rStyle w:val="Hyperlink"/>
                  <w:i/>
                  <w:iCs/>
                  <w:lang w:bidi="ar-EG"/>
                </w:rPr>
                <w:t>620</w:t>
              </w:r>
              <w:r w:rsidR="001B0FF2" w:rsidRPr="001C0462">
                <w:rPr>
                  <w:rStyle w:val="Hyperlink"/>
                  <w:rFonts w:hint="cs"/>
                  <w:i/>
                  <w:iCs/>
                  <w:rtl/>
                  <w:lang w:bidi="ar-EG"/>
                </w:rPr>
                <w:t xml:space="preserve"> للمجلس</w:t>
              </w:r>
            </w:hyperlink>
          </w:p>
        </w:tc>
      </w:tr>
    </w:tbl>
    <w:p w14:paraId="7986BCA3" w14:textId="77777777" w:rsidR="004E11DC" w:rsidRPr="00F974C5" w:rsidRDefault="004E11DC" w:rsidP="0026373E">
      <w:pPr>
        <w:rPr>
          <w:rtl/>
        </w:rPr>
      </w:pPr>
    </w:p>
    <w:p w14:paraId="5397CA16" w14:textId="77777777" w:rsidR="00EB6B36" w:rsidRPr="000859F5" w:rsidRDefault="00EB6B36" w:rsidP="00EB6B36">
      <w:pPr>
        <w:pStyle w:val="Headingb"/>
        <w:rPr>
          <w:rtl/>
        </w:rPr>
      </w:pPr>
      <w:r w:rsidRPr="000859F5">
        <w:rPr>
          <w:rtl/>
        </w:rPr>
        <w:lastRenderedPageBreak/>
        <w:t>خلفية</w:t>
      </w:r>
    </w:p>
    <w:p w14:paraId="01308C7B" w14:textId="77777777" w:rsidR="00EB6B36" w:rsidRPr="00D37E21" w:rsidRDefault="00EB6B36" w:rsidP="00EB6B36">
      <w:pPr>
        <w:rPr>
          <w:rtl/>
          <w:lang w:bidi="ar-EG"/>
        </w:rPr>
      </w:pPr>
      <w:r w:rsidRPr="00D37E21">
        <w:rPr>
          <w:rFonts w:hint="cs"/>
          <w:rtl/>
        </w:rPr>
        <w:t xml:space="preserve">إن القرار </w:t>
      </w:r>
      <w:r w:rsidRPr="00D37E21">
        <w:rPr>
          <w:lang w:bidi="ar-EG"/>
        </w:rPr>
        <w:t>77</w:t>
      </w:r>
      <w:r w:rsidRPr="00D37E21">
        <w:rPr>
          <w:rFonts w:hint="cs"/>
          <w:rtl/>
        </w:rPr>
        <w:t xml:space="preserve"> (المراجَع في دبي، </w:t>
      </w:r>
      <w:r w:rsidRPr="00D37E21">
        <w:rPr>
          <w:lang w:bidi="ar-EG"/>
        </w:rPr>
        <w:t>2018</w:t>
      </w:r>
      <w:r w:rsidRPr="00D37E21">
        <w:rPr>
          <w:rFonts w:hint="cs"/>
          <w:rtl/>
        </w:rPr>
        <w:t xml:space="preserve">) المتعلق </w:t>
      </w:r>
      <w:r w:rsidRPr="00D37E21">
        <w:rPr>
          <w:rFonts w:hint="cs"/>
          <w:b/>
          <w:bCs/>
          <w:i/>
          <w:iCs/>
          <w:rtl/>
        </w:rPr>
        <w:t>ب</w:t>
      </w:r>
      <w:r w:rsidRPr="00D37E21">
        <w:rPr>
          <w:b/>
          <w:bCs/>
          <w:i/>
          <w:iCs/>
          <w:rtl/>
        </w:rPr>
        <w:t>تحديد مواعيد مؤتمرات الاتحاد ومنتدياته وجمعياته ودورات مجلسه</w:t>
      </w:r>
      <w:r>
        <w:rPr>
          <w:b/>
          <w:bCs/>
          <w:i/>
          <w:iCs/>
          <w:lang w:bidi="ar-EG"/>
        </w:rPr>
        <w:t xml:space="preserve"> </w:t>
      </w:r>
      <w:r w:rsidRPr="00D37E21">
        <w:rPr>
          <w:b/>
          <w:bCs/>
          <w:i/>
          <w:iCs/>
          <w:lang w:bidi="ar-EG"/>
        </w:rPr>
        <w:t>(2023</w:t>
      </w:r>
      <w:r>
        <w:rPr>
          <w:b/>
          <w:bCs/>
          <w:i/>
          <w:iCs/>
          <w:lang w:bidi="ar-EG"/>
        </w:rPr>
        <w:noBreakHyphen/>
      </w:r>
      <w:r w:rsidRPr="00D37E21">
        <w:rPr>
          <w:b/>
          <w:bCs/>
          <w:i/>
          <w:iCs/>
          <w:lang w:bidi="ar-EG"/>
        </w:rPr>
        <w:t>2019)</w:t>
      </w:r>
      <w:r w:rsidRPr="00E30D2B">
        <w:rPr>
          <w:rFonts w:hint="cs"/>
          <w:i/>
          <w:iCs/>
          <w:rtl/>
        </w:rPr>
        <w:t>،</w:t>
      </w:r>
      <w:r w:rsidRPr="00E30D2B">
        <w:rPr>
          <w:i/>
          <w:iCs/>
          <w:rtl/>
        </w:rPr>
        <w:t xml:space="preserve"> </w:t>
      </w:r>
      <w:r w:rsidRPr="00D37E21">
        <w:rPr>
          <w:rFonts w:hint="cs"/>
          <w:i/>
          <w:iCs/>
          <w:rtl/>
        </w:rPr>
        <w:t xml:space="preserve">يكلف المجلس </w:t>
      </w:r>
      <w:r w:rsidRPr="00D37E21">
        <w:rPr>
          <w:rFonts w:hint="cs"/>
          <w:rtl/>
        </w:rPr>
        <w:t>بأن "</w:t>
      </w:r>
      <w:r w:rsidRPr="00D37E21">
        <w:rPr>
          <w:rtl/>
        </w:rPr>
        <w:t>يحدد في كل دورة عادية من دوراته الجدول الزمني لمواعيد دوراته العادية الثلاث</w:t>
      </w:r>
      <w:r w:rsidRPr="00D37E21">
        <w:rPr>
          <w:rFonts w:hint="cs"/>
          <w:rtl/>
        </w:rPr>
        <w:t xml:space="preserve"> التالية</w:t>
      </w:r>
      <w:r w:rsidRPr="00D37E21">
        <w:rPr>
          <w:rtl/>
        </w:rPr>
        <w:t xml:space="preserve"> في</w:t>
      </w:r>
      <w:r w:rsidRPr="00D37E21">
        <w:rPr>
          <w:rFonts w:hint="cs"/>
          <w:rtl/>
        </w:rPr>
        <w:t> </w:t>
      </w:r>
      <w:r w:rsidRPr="00D37E21">
        <w:rPr>
          <w:rtl/>
        </w:rPr>
        <w:t>يونيو-يوليو واستعراضه على أساس</w:t>
      </w:r>
      <w:r w:rsidRPr="00D37E21">
        <w:rPr>
          <w:rFonts w:hint="cs"/>
          <w:rtl/>
        </w:rPr>
        <w:t> </w:t>
      </w:r>
      <w:r w:rsidRPr="00D37E21">
        <w:rPr>
          <w:rtl/>
        </w:rPr>
        <w:t>متجدد</w:t>
      </w:r>
      <w:r w:rsidRPr="00D37E21">
        <w:rPr>
          <w:rFonts w:hint="cs"/>
          <w:rtl/>
        </w:rPr>
        <w:t>".</w:t>
      </w:r>
    </w:p>
    <w:p w14:paraId="3E8A0008" w14:textId="77777777" w:rsidR="00EB6B36" w:rsidRDefault="00EB6B36" w:rsidP="00EB6B36">
      <w:pPr>
        <w:rPr>
          <w:lang w:bidi="ar-SY"/>
        </w:rPr>
      </w:pPr>
      <w:r w:rsidRPr="00043071">
        <w:rPr>
          <w:rFonts w:hint="cs"/>
          <w:rtl/>
        </w:rPr>
        <w:t xml:space="preserve">وينص القرار </w:t>
      </w:r>
      <w:r w:rsidRPr="00043071">
        <w:rPr>
          <w:lang w:bidi="ar-EG"/>
        </w:rPr>
        <w:t>111</w:t>
      </w:r>
      <w:r w:rsidRPr="00043071">
        <w:rPr>
          <w:rFonts w:hint="cs"/>
          <w:rtl/>
        </w:rPr>
        <w:t xml:space="preserve"> (المراجَع في بوسان، </w:t>
      </w:r>
      <w:r w:rsidRPr="00043071">
        <w:rPr>
          <w:lang w:bidi="ar-EG"/>
        </w:rPr>
        <w:t>2014</w:t>
      </w:r>
      <w:r w:rsidRPr="00043071">
        <w:rPr>
          <w:rFonts w:hint="cs"/>
          <w:rtl/>
        </w:rPr>
        <w:t xml:space="preserve">) </w:t>
      </w:r>
      <w:bookmarkStart w:id="2" w:name="_Toc408328053"/>
      <w:bookmarkStart w:id="3" w:name="_Toc414526731"/>
      <w:bookmarkStart w:id="4" w:name="_Toc415560151"/>
      <w:r w:rsidRPr="001918B1">
        <w:rPr>
          <w:rFonts w:hint="cs"/>
          <w:rtl/>
          <w:lang w:bidi="ar-EG"/>
        </w:rPr>
        <w:t>بشأن</w:t>
      </w:r>
      <w:r w:rsidRPr="001926F0">
        <w:rPr>
          <w:rFonts w:hint="cs"/>
          <w:rtl/>
          <w:lang w:bidi="ar-EG"/>
        </w:rPr>
        <w:t xml:space="preserve"> </w:t>
      </w:r>
      <w:r w:rsidRPr="00043071">
        <w:rPr>
          <w:rFonts w:hint="cs"/>
          <w:b/>
          <w:bCs/>
          <w:i/>
          <w:iCs/>
          <w:rtl/>
          <w:lang w:bidi="ar-EG"/>
        </w:rPr>
        <w:t>مراعاة الفترات الدينية الهامة في </w:t>
      </w:r>
      <w:r w:rsidRPr="00043071">
        <w:rPr>
          <w:b/>
          <w:bCs/>
          <w:i/>
          <w:iCs/>
          <w:rtl/>
        </w:rPr>
        <w:t>تحديد</w:t>
      </w:r>
      <w:r w:rsidRPr="00043071">
        <w:rPr>
          <w:b/>
          <w:bCs/>
          <w:i/>
          <w:iCs/>
          <w:rtl/>
          <w:lang w:bidi="ar-SY"/>
        </w:rPr>
        <w:t xml:space="preserve"> مواعيد مؤتمرات الاتحاد</w:t>
      </w:r>
      <w:r w:rsidRPr="00043071">
        <w:rPr>
          <w:rFonts w:hint="cs"/>
          <w:b/>
          <w:bCs/>
          <w:i/>
          <w:iCs/>
          <w:rtl/>
          <w:lang w:bidi="ar-SY"/>
        </w:rPr>
        <w:t xml:space="preserve"> </w:t>
      </w:r>
      <w:r w:rsidRPr="00043071">
        <w:rPr>
          <w:b/>
          <w:bCs/>
          <w:i/>
          <w:iCs/>
          <w:rtl/>
          <w:lang w:bidi="ar-SY"/>
        </w:rPr>
        <w:t>وجمعياته</w:t>
      </w:r>
      <w:r w:rsidRPr="00043071">
        <w:rPr>
          <w:rFonts w:hint="cs"/>
          <w:b/>
          <w:bCs/>
          <w:i/>
          <w:iCs/>
          <w:rtl/>
          <w:lang w:bidi="ar-SY"/>
        </w:rPr>
        <w:t xml:space="preserve"> ودورات المجلس</w:t>
      </w:r>
      <w:bookmarkEnd w:id="2"/>
      <w:bookmarkEnd w:id="3"/>
      <w:bookmarkEnd w:id="4"/>
      <w:r w:rsidRPr="00043071">
        <w:rPr>
          <w:rFonts w:hint="cs"/>
          <w:rtl/>
          <w:lang w:bidi="ar-SY"/>
        </w:rPr>
        <w:t xml:space="preserve"> على </w:t>
      </w:r>
      <w:r w:rsidRPr="00043071">
        <w:rPr>
          <w:rtl/>
          <w:lang w:bidi="ar-SY"/>
        </w:rPr>
        <w:t xml:space="preserve">أن </w:t>
      </w:r>
      <w:r w:rsidRPr="00043071">
        <w:rPr>
          <w:rFonts w:hint="cs"/>
          <w:rtl/>
          <w:lang w:bidi="ar-SY"/>
        </w:rPr>
        <w:t>"</w:t>
      </w:r>
      <w:r w:rsidRPr="00043071">
        <w:rPr>
          <w:rtl/>
          <w:lang w:bidi="ar-SY"/>
        </w:rPr>
        <w:t xml:space="preserve">يبذل الاتحاد والدول الأعضاء </w:t>
      </w:r>
      <w:r w:rsidRPr="00043071">
        <w:rPr>
          <w:rFonts w:hint="cs"/>
          <w:rtl/>
          <w:lang w:bidi="ar-SY"/>
        </w:rPr>
        <w:t>في المجلس</w:t>
      </w:r>
      <w:r w:rsidRPr="00043071">
        <w:rPr>
          <w:rtl/>
          <w:lang w:bidi="ar-SY"/>
        </w:rPr>
        <w:t xml:space="preserve"> كل جهد ممكن </w:t>
      </w:r>
      <w:proofErr w:type="gramStart"/>
      <w:r w:rsidRPr="00043071">
        <w:rPr>
          <w:rtl/>
          <w:lang w:bidi="ar-SY"/>
        </w:rPr>
        <w:t>لكي لا</w:t>
      </w:r>
      <w:proofErr w:type="gramEnd"/>
      <w:r w:rsidRPr="00043071">
        <w:rPr>
          <w:rtl/>
          <w:lang w:bidi="ar-SY"/>
        </w:rPr>
        <w:t> </w:t>
      </w:r>
      <w:r w:rsidRPr="00043071">
        <w:rPr>
          <w:rtl/>
        </w:rPr>
        <w:t xml:space="preserve">تصادف الفترة المخطط لها لأي </w:t>
      </w:r>
      <w:r w:rsidRPr="00043071">
        <w:rPr>
          <w:rFonts w:hint="cs"/>
          <w:rtl/>
        </w:rPr>
        <w:t>دورة للمجلس</w:t>
      </w:r>
      <w:r w:rsidRPr="00043071">
        <w:rPr>
          <w:rtl/>
          <w:lang w:bidi="ar-SY"/>
        </w:rPr>
        <w:t xml:space="preserve"> أي فترة تعتبرها أي دولة من الدول الأعضاء </w:t>
      </w:r>
      <w:r w:rsidRPr="00043071">
        <w:rPr>
          <w:rFonts w:hint="cs"/>
          <w:rtl/>
          <w:lang w:bidi="ar-SY"/>
        </w:rPr>
        <w:t xml:space="preserve">في المجلس </w:t>
      </w:r>
      <w:r w:rsidRPr="00043071">
        <w:rPr>
          <w:rtl/>
          <w:lang w:bidi="ar-SY"/>
        </w:rPr>
        <w:t>فترة دينية هامة</w:t>
      </w:r>
      <w:r w:rsidRPr="00043071">
        <w:rPr>
          <w:rFonts w:hint="cs"/>
          <w:rtl/>
          <w:lang w:bidi="ar-SY"/>
        </w:rPr>
        <w:t>".</w:t>
      </w:r>
    </w:p>
    <w:p w14:paraId="4F301955" w14:textId="6BD6D0A4" w:rsidR="00EB6B36" w:rsidRDefault="00EB6B36" w:rsidP="00EB6B36">
      <w:pPr>
        <w:rPr>
          <w:rtl/>
          <w:lang w:bidi="ar-EG"/>
        </w:rPr>
      </w:pPr>
      <w:r>
        <w:rPr>
          <w:rFonts w:hint="cs"/>
          <w:rtl/>
          <w:lang w:bidi="ar-SY"/>
        </w:rPr>
        <w:t>و</w:t>
      </w:r>
      <w:r w:rsidRPr="00754AD8">
        <w:rPr>
          <w:rFonts w:hint="cs"/>
          <w:i/>
          <w:iCs/>
          <w:rtl/>
          <w:lang w:bidi="ar-SY"/>
        </w:rPr>
        <w:t>يكلف</w:t>
      </w:r>
      <w:r>
        <w:rPr>
          <w:rFonts w:hint="cs"/>
          <w:rtl/>
          <w:lang w:bidi="ar-SY"/>
        </w:rPr>
        <w:t xml:space="preserve"> المقرر </w:t>
      </w:r>
      <w:r>
        <w:rPr>
          <w:lang w:bidi="ar-SY"/>
        </w:rPr>
        <w:t>619</w:t>
      </w:r>
      <w:r>
        <w:rPr>
          <w:rFonts w:hint="cs"/>
          <w:rtl/>
          <w:lang w:bidi="ar-EG"/>
        </w:rPr>
        <w:t xml:space="preserve"> </w:t>
      </w:r>
      <w:r w:rsidR="00FA3BBE">
        <w:rPr>
          <w:rFonts w:hint="cs"/>
          <w:rtl/>
          <w:lang w:bidi="ar-EG"/>
        </w:rPr>
        <w:t xml:space="preserve">للمجلس </w:t>
      </w:r>
      <w:r>
        <w:rPr>
          <w:rFonts w:hint="cs"/>
          <w:rtl/>
          <w:lang w:bidi="ar-EG"/>
        </w:rPr>
        <w:t xml:space="preserve">بشأن </w:t>
      </w:r>
      <w:r w:rsidRPr="001B367F">
        <w:rPr>
          <w:rFonts w:hint="cs"/>
          <w:b/>
          <w:bCs/>
          <w:rtl/>
          <w:lang w:bidi="ar-EG"/>
        </w:rPr>
        <w:t>مباني المقر</w:t>
      </w:r>
      <w:r>
        <w:rPr>
          <w:rFonts w:hint="cs"/>
          <w:rtl/>
          <w:lang w:bidi="ar-EG"/>
        </w:rPr>
        <w:t xml:space="preserve">، المعتمد في دورة المجلس الإضافية لعام </w:t>
      </w:r>
      <w:r>
        <w:rPr>
          <w:lang w:bidi="ar-EG"/>
        </w:rPr>
        <w:t>2019</w:t>
      </w:r>
      <w:r>
        <w:rPr>
          <w:rFonts w:hint="cs"/>
          <w:rtl/>
          <w:lang w:bidi="ar-EG"/>
        </w:rPr>
        <w:t xml:space="preserve">، </w:t>
      </w:r>
      <w:r w:rsidRPr="00754AD8">
        <w:rPr>
          <w:rFonts w:hint="cs"/>
          <w:i/>
          <w:iCs/>
          <w:rtl/>
          <w:lang w:bidi="ar-EG"/>
        </w:rPr>
        <w:t>الأمين العام</w:t>
      </w:r>
      <w:r>
        <w:rPr>
          <w:rFonts w:hint="cs"/>
          <w:rtl/>
          <w:lang w:bidi="ar-EG"/>
        </w:rPr>
        <w:t xml:space="preserve"> </w:t>
      </w:r>
      <w:r>
        <w:rPr>
          <w:rFonts w:hint="cs"/>
          <w:rtl/>
        </w:rPr>
        <w:t>"</w:t>
      </w:r>
      <w:r w:rsidRPr="00F350CE">
        <w:rPr>
          <w:rFonts w:hint="cs"/>
          <w:rtl/>
        </w:rPr>
        <w:t>بتلبية الاحتياجات من المرافق المؤقتة لعقد المؤتمرات والاجتماعات خلال فترة الهدم والمرحلة الأولى من البناء للمشروع، من خلال وضع قائمة بالاحتياجات تشمل مواعيد المؤتمرات والاجتماعات التي ستعقد في هذه الفترة</w:t>
      </w:r>
      <w:r>
        <w:rPr>
          <w:rFonts w:hint="cs"/>
          <w:rtl/>
        </w:rPr>
        <w:t xml:space="preserve">.". ومن هذا المنظور، اعتُبر </w:t>
      </w:r>
      <w:r w:rsidR="001320BF">
        <w:rPr>
          <w:rFonts w:hint="cs"/>
          <w:rtl/>
        </w:rPr>
        <w:t xml:space="preserve">أن </w:t>
      </w:r>
      <w:r>
        <w:rPr>
          <w:rFonts w:hint="cs"/>
          <w:rtl/>
        </w:rPr>
        <w:t xml:space="preserve">من المهم الاتفاق على مواعيد عقد دورات المجلس خلال تلك المرحلة </w:t>
      </w:r>
      <w:r>
        <w:rPr>
          <w:rtl/>
        </w:rPr>
        <w:t>–</w:t>
      </w:r>
      <w:r>
        <w:rPr>
          <w:rFonts w:hint="cs"/>
          <w:rtl/>
        </w:rPr>
        <w:t xml:space="preserve"> الممتدة من </w:t>
      </w:r>
      <w:r>
        <w:t>2023</w:t>
      </w:r>
      <w:r>
        <w:rPr>
          <w:rFonts w:hint="cs"/>
          <w:rtl/>
          <w:lang w:bidi="ar-EG"/>
        </w:rPr>
        <w:t xml:space="preserve"> إلى </w:t>
      </w:r>
      <w:r>
        <w:rPr>
          <w:lang w:bidi="ar-EG"/>
        </w:rPr>
        <w:t>2026</w:t>
      </w:r>
      <w:r>
        <w:rPr>
          <w:rFonts w:hint="cs"/>
          <w:rtl/>
        </w:rPr>
        <w:t xml:space="preserve"> </w:t>
      </w:r>
      <w:r>
        <w:rPr>
          <w:rtl/>
        </w:rPr>
        <w:t>–</w:t>
      </w:r>
      <w:r>
        <w:rPr>
          <w:rFonts w:hint="cs"/>
          <w:rtl/>
        </w:rPr>
        <w:t xml:space="preserve"> ومواصلة المفاوضات مع مؤسسة مباني المنظمات الدولية </w:t>
      </w:r>
      <w:r>
        <w:t>(FIPOI)</w:t>
      </w:r>
      <w:r>
        <w:rPr>
          <w:rFonts w:hint="cs"/>
          <w:rtl/>
          <w:lang w:bidi="ar-EG"/>
        </w:rPr>
        <w:t xml:space="preserve">، والتنسيق مع مركز جنيف الدولي للمؤتمرات </w:t>
      </w:r>
      <w:r>
        <w:rPr>
          <w:lang w:bidi="ar-EG"/>
        </w:rPr>
        <w:t>(CICG)</w:t>
      </w:r>
      <w:r>
        <w:rPr>
          <w:rFonts w:hint="cs"/>
          <w:rtl/>
          <w:lang w:bidi="ar-EG"/>
        </w:rPr>
        <w:t xml:space="preserve"> التابع لها.</w:t>
      </w:r>
    </w:p>
    <w:p w14:paraId="1E418BA8" w14:textId="31E0B384" w:rsidR="002574BA" w:rsidRPr="002574BA" w:rsidRDefault="00003DD8" w:rsidP="00EB6B36">
      <w:pPr>
        <w:rPr>
          <w:rtl/>
          <w:lang w:bidi="ar-EG"/>
        </w:rPr>
      </w:pPr>
      <w:r>
        <w:rPr>
          <w:rFonts w:hint="cs"/>
          <w:rtl/>
          <w:lang w:bidi="ar-EG"/>
        </w:rPr>
        <w:t>و</w:t>
      </w:r>
      <w:r w:rsidR="002574BA">
        <w:rPr>
          <w:rFonts w:hint="cs"/>
          <w:rtl/>
          <w:lang w:bidi="ar-EG"/>
        </w:rPr>
        <w:t xml:space="preserve">عقب المشاورة الافتراضية الثانية لأعضاء المجلس </w:t>
      </w:r>
      <w:r w:rsidR="001320BF">
        <w:rPr>
          <w:lang w:bidi="ar-EG"/>
        </w:rPr>
        <w:t>(VCC-2)</w:t>
      </w:r>
      <w:r w:rsidR="001320BF">
        <w:rPr>
          <w:rFonts w:hint="cs"/>
          <w:rtl/>
        </w:rPr>
        <w:t xml:space="preserve"> </w:t>
      </w:r>
      <w:r w:rsidR="002574BA">
        <w:rPr>
          <w:rFonts w:hint="cs"/>
          <w:rtl/>
          <w:lang w:bidi="ar-EG"/>
        </w:rPr>
        <w:t xml:space="preserve">التي عُقدت في الفترة </w:t>
      </w:r>
      <w:r w:rsidR="002574BA">
        <w:rPr>
          <w:lang w:bidi="ar-EG"/>
        </w:rPr>
        <w:t>20-16</w:t>
      </w:r>
      <w:r w:rsidR="002574BA">
        <w:rPr>
          <w:rFonts w:hint="cs"/>
          <w:rtl/>
          <w:lang w:bidi="ar-EG"/>
        </w:rPr>
        <w:t xml:space="preserve"> نوفمبر </w:t>
      </w:r>
      <w:r w:rsidR="002574BA">
        <w:rPr>
          <w:lang w:bidi="ar-EG"/>
        </w:rPr>
        <w:t>2020</w:t>
      </w:r>
      <w:r w:rsidR="002574BA">
        <w:rPr>
          <w:rFonts w:hint="cs"/>
          <w:rtl/>
          <w:lang w:bidi="ar-EG"/>
        </w:rPr>
        <w:t xml:space="preserve">، وافق المجلس عن طريق المراسلة على </w:t>
      </w:r>
      <w:hyperlink r:id="rId21" w:history="1">
        <w:r w:rsidR="002574BA" w:rsidRPr="002574BA">
          <w:rPr>
            <w:rStyle w:val="Hyperlink"/>
            <w:rFonts w:hint="cs"/>
            <w:rtl/>
            <w:lang w:bidi="ar-EG"/>
          </w:rPr>
          <w:t xml:space="preserve">المقرر </w:t>
        </w:r>
        <w:r w:rsidR="002574BA" w:rsidRPr="002574BA">
          <w:rPr>
            <w:rStyle w:val="Hyperlink"/>
            <w:lang w:bidi="ar-EG"/>
          </w:rPr>
          <w:t>620</w:t>
        </w:r>
      </w:hyperlink>
      <w:r w:rsidR="002574BA">
        <w:rPr>
          <w:rFonts w:hint="cs"/>
          <w:rtl/>
          <w:lang w:bidi="ar-EG"/>
        </w:rPr>
        <w:t xml:space="preserve">، بما في ذلك مواعيد دورات مجلس الاتحاد للفترة بين </w:t>
      </w:r>
      <w:r w:rsidR="002574BA">
        <w:rPr>
          <w:lang w:bidi="ar-EG"/>
        </w:rPr>
        <w:t>2021</w:t>
      </w:r>
      <w:r w:rsidR="002574BA">
        <w:rPr>
          <w:rFonts w:hint="cs"/>
          <w:rtl/>
          <w:lang w:bidi="ar-EG"/>
        </w:rPr>
        <w:t xml:space="preserve"> و</w:t>
      </w:r>
      <w:r w:rsidR="002574BA">
        <w:rPr>
          <w:lang w:bidi="ar-EG"/>
        </w:rPr>
        <w:t>2026</w:t>
      </w:r>
      <w:r w:rsidR="002574BA">
        <w:rPr>
          <w:rFonts w:hint="cs"/>
          <w:rtl/>
          <w:lang w:bidi="ar-EG"/>
        </w:rPr>
        <w:t xml:space="preserve">، مع مراعاة توفر مركز جنيف الدولي للمؤتمرات </w:t>
      </w:r>
      <w:r w:rsidR="002574BA">
        <w:rPr>
          <w:lang w:bidi="ar-EG"/>
        </w:rPr>
        <w:t>(CICG)</w:t>
      </w:r>
      <w:r w:rsidR="002574BA">
        <w:rPr>
          <w:rFonts w:hint="cs"/>
          <w:rtl/>
          <w:lang w:bidi="ar-EG"/>
        </w:rPr>
        <w:t>، فضلاً عن المواعيد المقترحة ل</w:t>
      </w:r>
      <w:r w:rsidR="002574BA" w:rsidRPr="001B0FF2">
        <w:rPr>
          <w:rFonts w:hint="cs"/>
          <w:rtl/>
          <w:lang w:bidi="ar-EG"/>
        </w:rPr>
        <w:t>اجتماعات أفرقة العمل وأفرقة الخبراء التابعة للمجلس</w:t>
      </w:r>
      <w:r w:rsidR="00681F8A">
        <w:rPr>
          <w:rFonts w:hint="eastAsia"/>
          <w:rtl/>
          <w:lang w:bidi="ar-EG"/>
        </w:rPr>
        <w:t> </w:t>
      </w:r>
      <w:r w:rsidR="002574BA">
        <w:rPr>
          <w:lang w:bidi="ar-EG"/>
        </w:rPr>
        <w:t>(CWG &amp; EG)</w:t>
      </w:r>
      <w:r w:rsidR="002574BA" w:rsidRPr="001B0FF2">
        <w:rPr>
          <w:rFonts w:hint="cs"/>
          <w:rtl/>
          <w:lang w:bidi="ar-EG"/>
        </w:rPr>
        <w:t xml:space="preserve"> </w:t>
      </w:r>
      <w:r w:rsidR="002574BA">
        <w:rPr>
          <w:rFonts w:hint="cs"/>
          <w:rtl/>
          <w:lang w:bidi="ar-EG"/>
        </w:rPr>
        <w:t>لعامي</w:t>
      </w:r>
      <w:r w:rsidR="002574BA" w:rsidRPr="001B0FF2">
        <w:rPr>
          <w:rFonts w:hint="cs"/>
          <w:rtl/>
          <w:lang w:bidi="ar-EG"/>
        </w:rPr>
        <w:t xml:space="preserve"> </w:t>
      </w:r>
      <w:r w:rsidR="002574BA" w:rsidRPr="001B0FF2">
        <w:rPr>
          <w:lang w:bidi="ar-EG"/>
        </w:rPr>
        <w:t>202</w:t>
      </w:r>
      <w:r w:rsidR="002574BA">
        <w:rPr>
          <w:lang w:bidi="ar-EG"/>
        </w:rPr>
        <w:t>1</w:t>
      </w:r>
      <w:r w:rsidR="002574BA" w:rsidRPr="001B0FF2">
        <w:rPr>
          <w:rFonts w:hint="cs"/>
          <w:rtl/>
          <w:lang w:bidi="ar-EG"/>
        </w:rPr>
        <w:t xml:space="preserve"> و</w:t>
      </w:r>
      <w:r w:rsidR="002574BA" w:rsidRPr="001B0FF2">
        <w:rPr>
          <w:lang w:bidi="ar-EG"/>
        </w:rPr>
        <w:t>202</w:t>
      </w:r>
      <w:r w:rsidR="002574BA">
        <w:rPr>
          <w:lang w:bidi="ar-EG"/>
        </w:rPr>
        <w:t>2</w:t>
      </w:r>
      <w:r w:rsidR="002574BA">
        <w:rPr>
          <w:rFonts w:hint="cs"/>
          <w:rtl/>
          <w:lang w:bidi="ar-EG"/>
        </w:rPr>
        <w:t>.</w:t>
      </w:r>
    </w:p>
    <w:p w14:paraId="1BB51DF1" w14:textId="51D13839" w:rsidR="00EB6B36" w:rsidRPr="00050615" w:rsidRDefault="002574BA" w:rsidP="00EB6B36">
      <w:pPr>
        <w:pStyle w:val="Heading1"/>
        <w:rPr>
          <w:lang w:bidi="ar-EG"/>
        </w:rPr>
      </w:pPr>
      <w:r>
        <w:t>1</w:t>
      </w:r>
      <w:r w:rsidR="00EB6B36" w:rsidRPr="00720026">
        <w:rPr>
          <w:rtl/>
          <w:lang w:bidi="ar-EG"/>
        </w:rPr>
        <w:tab/>
      </w:r>
      <w:r w:rsidR="00EB6B36" w:rsidRPr="00720026">
        <w:rPr>
          <w:rFonts w:hint="cs"/>
          <w:rtl/>
          <w:lang w:bidi="ar-EG"/>
        </w:rPr>
        <w:t xml:space="preserve">المواعيد المقترحة لعقد دورات </w:t>
      </w:r>
      <w:r>
        <w:rPr>
          <w:rFonts w:hint="cs"/>
          <w:rtl/>
          <w:lang w:bidi="ar-EG"/>
        </w:rPr>
        <w:t>مجلس الاتحاد</w:t>
      </w:r>
      <w:r w:rsidR="00EB6B36" w:rsidRPr="00720026">
        <w:rPr>
          <w:rFonts w:hint="cs"/>
          <w:rtl/>
          <w:lang w:bidi="ar-EG"/>
        </w:rPr>
        <w:t xml:space="preserve"> للأعوام </w:t>
      </w:r>
      <w:r w:rsidR="00EB6B36" w:rsidRPr="00720026">
        <w:rPr>
          <w:lang w:bidi="ar-EG"/>
        </w:rPr>
        <w:t>202</w:t>
      </w:r>
      <w:r>
        <w:rPr>
          <w:lang w:bidi="ar-EG"/>
        </w:rPr>
        <w:t>2</w:t>
      </w:r>
      <w:r w:rsidR="00EB6B36" w:rsidRPr="00720026">
        <w:rPr>
          <w:rFonts w:hint="cs"/>
          <w:rtl/>
          <w:lang w:bidi="ar-EG"/>
        </w:rPr>
        <w:t xml:space="preserve"> </w:t>
      </w:r>
      <w:r>
        <w:rPr>
          <w:rFonts w:hint="cs"/>
          <w:rtl/>
          <w:lang w:bidi="ar-EG"/>
        </w:rPr>
        <w:t>و</w:t>
      </w:r>
      <w:r>
        <w:rPr>
          <w:lang w:bidi="ar-EG"/>
        </w:rPr>
        <w:t>2023</w:t>
      </w:r>
      <w:r>
        <w:rPr>
          <w:rFonts w:hint="cs"/>
          <w:rtl/>
          <w:lang w:bidi="ar-EG"/>
        </w:rPr>
        <w:t xml:space="preserve"> </w:t>
      </w:r>
      <w:r w:rsidR="00EB6B36" w:rsidRPr="00720026">
        <w:rPr>
          <w:rFonts w:hint="cs"/>
          <w:rtl/>
          <w:lang w:bidi="ar-EG"/>
        </w:rPr>
        <w:t>و</w:t>
      </w:r>
      <w:r w:rsidR="00EB6B36" w:rsidRPr="00720026">
        <w:rPr>
          <w:lang w:bidi="ar-EG"/>
        </w:rPr>
        <w:t>2024</w:t>
      </w:r>
      <w:r w:rsidR="00EB6B36" w:rsidRPr="00720026">
        <w:rPr>
          <w:rFonts w:hint="cs"/>
          <w:rtl/>
          <w:lang w:bidi="ar-EG"/>
        </w:rPr>
        <w:t xml:space="preserve"> و</w:t>
      </w:r>
      <w:r w:rsidR="00EB6B36" w:rsidRPr="00720026">
        <w:rPr>
          <w:lang w:bidi="ar-EG"/>
        </w:rPr>
        <w:t>2025</w:t>
      </w:r>
      <w:r w:rsidR="00EB6B36" w:rsidRPr="00720026">
        <w:rPr>
          <w:rFonts w:hint="cs"/>
          <w:rtl/>
          <w:lang w:bidi="ar-EG"/>
        </w:rPr>
        <w:t xml:space="preserve"> و</w:t>
      </w:r>
      <w:r w:rsidR="00EB6B36" w:rsidRPr="00720026">
        <w:rPr>
          <w:lang w:bidi="ar-EG"/>
        </w:rPr>
        <w:t>2026</w:t>
      </w:r>
    </w:p>
    <w:p w14:paraId="0E4A69D7" w14:textId="321B96A9" w:rsidR="00EB6B36" w:rsidRPr="00036AF6" w:rsidRDefault="00E40C8A" w:rsidP="00EB6B36">
      <w:pPr>
        <w:rPr>
          <w:rtl/>
          <w:lang w:bidi="ar-EG"/>
        </w:rPr>
      </w:pPr>
      <w:r>
        <w:rPr>
          <w:rFonts w:hint="cs"/>
          <w:rtl/>
          <w:lang w:bidi="ar-EG"/>
        </w:rPr>
        <w:t xml:space="preserve">يُقترح إعادة تأكيد مواعيد دورات المجلس المقبلة على النحو الوارد في المقرر </w:t>
      </w:r>
      <w:r>
        <w:rPr>
          <w:lang w:bidi="ar-EG"/>
        </w:rPr>
        <w:t>620</w:t>
      </w:r>
      <w:r w:rsidR="00EB6B36">
        <w:rPr>
          <w:rFonts w:hint="cs"/>
          <w:rtl/>
          <w:lang w:bidi="ar-EG"/>
        </w:rPr>
        <w:t>:</w:t>
      </w:r>
    </w:p>
    <w:p w14:paraId="227CC4E0" w14:textId="14539C22" w:rsidR="00DC1A9D" w:rsidRDefault="00DC1A9D" w:rsidP="00EB6B36">
      <w:pPr>
        <w:pStyle w:val="enumlev1"/>
        <w:rPr>
          <w:rtl/>
          <w:lang w:bidi="ar-EG"/>
        </w:rPr>
      </w:pPr>
      <w:r>
        <w:rPr>
          <w:rFonts w:hint="cs"/>
          <w:rtl/>
        </w:rPr>
        <w:t>-</w:t>
      </w:r>
      <w:r>
        <w:rPr>
          <w:rtl/>
        </w:rPr>
        <w:tab/>
      </w:r>
      <w:r>
        <w:rPr>
          <w:rFonts w:hint="cs"/>
          <w:rtl/>
        </w:rPr>
        <w:t xml:space="preserve">دورة المجلس لعام </w:t>
      </w:r>
      <w:r>
        <w:t>2022</w:t>
      </w:r>
      <w:r>
        <w:rPr>
          <w:rFonts w:hint="cs"/>
          <w:rtl/>
          <w:lang w:bidi="ar-EG"/>
        </w:rPr>
        <w:t xml:space="preserve">: </w:t>
      </w:r>
      <w:r w:rsidRPr="00681F8A">
        <w:rPr>
          <w:b/>
          <w:bCs/>
          <w:rtl/>
          <w:lang w:bidi="ar-EG"/>
        </w:rPr>
        <w:t xml:space="preserve">من يوم </w:t>
      </w:r>
      <w:r w:rsidRPr="00825FD0">
        <w:rPr>
          <w:b/>
          <w:bCs/>
          <w:rtl/>
          <w:lang w:bidi="ar-EG"/>
        </w:rPr>
        <w:t xml:space="preserve">الثلاثاء </w:t>
      </w:r>
      <w:r w:rsidRPr="00825FD0">
        <w:rPr>
          <w:b/>
          <w:bCs/>
          <w:lang w:bidi="ar-EG"/>
        </w:rPr>
        <w:t>22</w:t>
      </w:r>
      <w:r w:rsidRPr="00825FD0">
        <w:rPr>
          <w:b/>
          <w:bCs/>
          <w:rtl/>
          <w:lang w:bidi="ar-EG"/>
        </w:rPr>
        <w:t xml:space="preserve"> مارس</w:t>
      </w:r>
      <w:r w:rsidRPr="00681F8A">
        <w:rPr>
          <w:b/>
          <w:bCs/>
          <w:rtl/>
          <w:lang w:bidi="ar-EG"/>
        </w:rPr>
        <w:t xml:space="preserve"> إلى يوم </w:t>
      </w:r>
      <w:r w:rsidRPr="00825FD0">
        <w:rPr>
          <w:b/>
          <w:bCs/>
          <w:rtl/>
          <w:lang w:bidi="ar-EG"/>
        </w:rPr>
        <w:t>الجمعة</w:t>
      </w:r>
      <w:r w:rsidRPr="00DC1A9D">
        <w:rPr>
          <w:rFonts w:hint="cs"/>
          <w:b/>
          <w:bCs/>
          <w:rtl/>
          <w:lang w:bidi="ar-EG"/>
        </w:rPr>
        <w:t xml:space="preserve"> </w:t>
      </w:r>
      <w:r w:rsidRPr="00DC1A9D">
        <w:rPr>
          <w:b/>
          <w:bCs/>
          <w:lang w:bidi="ar-EG"/>
        </w:rPr>
        <w:t>1</w:t>
      </w:r>
      <w:r w:rsidRPr="00DC1A9D">
        <w:rPr>
          <w:rFonts w:hint="cs"/>
          <w:b/>
          <w:bCs/>
          <w:rtl/>
          <w:lang w:bidi="ar-EG"/>
        </w:rPr>
        <w:t xml:space="preserve"> أبريل </w:t>
      </w:r>
      <w:r w:rsidRPr="00DC1A9D">
        <w:rPr>
          <w:b/>
          <w:bCs/>
          <w:lang w:bidi="ar-EG"/>
        </w:rPr>
        <w:t>2022</w:t>
      </w:r>
      <w:r>
        <w:rPr>
          <w:rFonts w:hint="cs"/>
          <w:rtl/>
          <w:lang w:bidi="ar-EG"/>
        </w:rPr>
        <w:t xml:space="preserve"> (</w:t>
      </w:r>
      <w:r w:rsidR="004C608B">
        <w:rPr>
          <w:rFonts w:hint="cs"/>
          <w:rtl/>
          <w:lang w:bidi="ar-EG"/>
        </w:rPr>
        <w:t xml:space="preserve">ويُعقد </w:t>
      </w:r>
      <w:r>
        <w:rPr>
          <w:rFonts w:hint="cs"/>
          <w:rtl/>
          <w:lang w:bidi="ar-EG"/>
        </w:rPr>
        <w:t>اجتماعه</w:t>
      </w:r>
      <w:r w:rsidR="00825FD0">
        <w:rPr>
          <w:rFonts w:hint="cs"/>
          <w:rtl/>
          <w:lang w:bidi="ar-EG"/>
        </w:rPr>
        <w:t>ا</w:t>
      </w:r>
      <w:r>
        <w:rPr>
          <w:rFonts w:hint="cs"/>
          <w:rtl/>
          <w:lang w:bidi="ar-EG"/>
        </w:rPr>
        <w:t xml:space="preserve"> الأخير يوم </w:t>
      </w:r>
      <w:r w:rsidRPr="00DC1A9D">
        <w:rPr>
          <w:rFonts w:hint="cs"/>
          <w:b/>
          <w:bCs/>
          <w:rtl/>
          <w:lang w:bidi="ar-EG"/>
        </w:rPr>
        <w:t>السبت</w:t>
      </w:r>
      <w:r w:rsidRPr="00DC1A9D">
        <w:rPr>
          <w:rFonts w:hint="eastAsia"/>
          <w:b/>
          <w:bCs/>
          <w:rtl/>
          <w:lang w:bidi="ar-EG"/>
        </w:rPr>
        <w:t> </w:t>
      </w:r>
      <w:r w:rsidRPr="00DC1A9D">
        <w:rPr>
          <w:b/>
          <w:bCs/>
          <w:lang w:bidi="ar-EG"/>
        </w:rPr>
        <w:t>24</w:t>
      </w:r>
      <w:r w:rsidRPr="00DC1A9D">
        <w:rPr>
          <w:rFonts w:hint="eastAsia"/>
          <w:b/>
          <w:bCs/>
          <w:rtl/>
          <w:lang w:bidi="ar-EG"/>
        </w:rPr>
        <w:t> </w:t>
      </w:r>
      <w:r w:rsidRPr="00DC1A9D">
        <w:rPr>
          <w:rFonts w:hint="cs"/>
          <w:b/>
          <w:bCs/>
          <w:rtl/>
          <w:lang w:bidi="ar-EG"/>
        </w:rPr>
        <w:t>سبتمبر</w:t>
      </w:r>
      <w:r>
        <w:rPr>
          <w:rFonts w:hint="cs"/>
          <w:rtl/>
          <w:lang w:bidi="ar-EG"/>
        </w:rPr>
        <w:t xml:space="preserve">، قبل بداية مؤتمر المندوبين المفوضين لعام </w:t>
      </w:r>
      <w:r>
        <w:rPr>
          <w:lang w:bidi="ar-EG"/>
        </w:rPr>
        <w:t>2022</w:t>
      </w:r>
      <w:r>
        <w:rPr>
          <w:rFonts w:hint="cs"/>
          <w:rtl/>
          <w:lang w:bidi="ar-EG"/>
        </w:rPr>
        <w:t>)</w:t>
      </w:r>
    </w:p>
    <w:p w14:paraId="57CB14ED" w14:textId="7D899742" w:rsidR="00EB6B36" w:rsidRDefault="00EB6B36" w:rsidP="00EB6B36">
      <w:pPr>
        <w:pStyle w:val="enumlev1"/>
        <w:rPr>
          <w:rtl/>
        </w:rPr>
      </w:pPr>
      <w:r>
        <w:rPr>
          <w:rFonts w:hint="cs"/>
          <w:rtl/>
        </w:rPr>
        <w:t>-</w:t>
      </w:r>
      <w:r>
        <w:rPr>
          <w:rtl/>
        </w:rPr>
        <w:tab/>
      </w:r>
      <w:r>
        <w:rPr>
          <w:rFonts w:hint="cs"/>
          <w:rtl/>
        </w:rPr>
        <w:t xml:space="preserve">دورة المجلس لعام </w:t>
      </w:r>
      <w:r>
        <w:t>2023</w:t>
      </w:r>
      <w:r>
        <w:rPr>
          <w:rFonts w:hint="cs"/>
          <w:rtl/>
        </w:rPr>
        <w:t xml:space="preserve">: </w:t>
      </w:r>
      <w:r w:rsidRPr="00681F8A">
        <w:rPr>
          <w:b/>
          <w:bCs/>
          <w:rtl/>
        </w:rPr>
        <w:t xml:space="preserve">من يوم </w:t>
      </w:r>
      <w:r w:rsidRPr="00825FD0">
        <w:rPr>
          <w:b/>
          <w:bCs/>
          <w:rtl/>
        </w:rPr>
        <w:t xml:space="preserve">الثلاثاء </w:t>
      </w:r>
      <w:r w:rsidRPr="00825FD0">
        <w:rPr>
          <w:b/>
          <w:bCs/>
        </w:rPr>
        <w:t>11</w:t>
      </w:r>
      <w:r w:rsidRPr="00825FD0">
        <w:rPr>
          <w:b/>
          <w:bCs/>
          <w:rtl/>
        </w:rPr>
        <w:t xml:space="preserve"> يوليو</w:t>
      </w:r>
      <w:r w:rsidRPr="00681F8A">
        <w:rPr>
          <w:b/>
          <w:bCs/>
          <w:rtl/>
        </w:rPr>
        <w:t xml:space="preserve"> إلى يوم </w:t>
      </w:r>
      <w:r w:rsidRPr="00825FD0">
        <w:rPr>
          <w:b/>
          <w:bCs/>
          <w:rtl/>
        </w:rPr>
        <w:t>الجمعة</w:t>
      </w:r>
      <w:r w:rsidRPr="00A01888">
        <w:rPr>
          <w:rFonts w:hint="cs"/>
          <w:b/>
          <w:bCs/>
          <w:rtl/>
        </w:rPr>
        <w:t xml:space="preserve"> </w:t>
      </w:r>
      <w:r>
        <w:rPr>
          <w:b/>
          <w:bCs/>
        </w:rPr>
        <w:t>21</w:t>
      </w:r>
      <w:r w:rsidRPr="00A01888">
        <w:rPr>
          <w:rFonts w:hint="eastAsia"/>
          <w:b/>
          <w:bCs/>
          <w:rtl/>
        </w:rPr>
        <w:t> </w:t>
      </w:r>
      <w:r w:rsidRPr="00A01888">
        <w:rPr>
          <w:rFonts w:hint="cs"/>
          <w:b/>
          <w:bCs/>
          <w:rtl/>
        </w:rPr>
        <w:t>يو</w:t>
      </w:r>
      <w:r>
        <w:rPr>
          <w:rFonts w:hint="cs"/>
          <w:b/>
          <w:bCs/>
          <w:rtl/>
        </w:rPr>
        <w:t>ل</w:t>
      </w:r>
      <w:r w:rsidRPr="00A01888">
        <w:rPr>
          <w:rFonts w:hint="cs"/>
          <w:b/>
          <w:bCs/>
          <w:rtl/>
        </w:rPr>
        <w:t>يو</w:t>
      </w:r>
      <w:r w:rsidRPr="00A01888">
        <w:rPr>
          <w:rFonts w:hint="eastAsia"/>
          <w:b/>
          <w:bCs/>
          <w:rtl/>
        </w:rPr>
        <w:t> </w:t>
      </w:r>
      <w:r>
        <w:rPr>
          <w:b/>
          <w:bCs/>
        </w:rPr>
        <w:t>2023</w:t>
      </w:r>
    </w:p>
    <w:p w14:paraId="24EEAE4D" w14:textId="77777777" w:rsidR="00EB6B36" w:rsidRDefault="00EB6B36" w:rsidP="00EB6B36">
      <w:pPr>
        <w:pStyle w:val="enumlev1"/>
        <w:rPr>
          <w:rtl/>
        </w:rPr>
      </w:pPr>
      <w:r>
        <w:rPr>
          <w:rFonts w:hint="cs"/>
          <w:rtl/>
        </w:rPr>
        <w:t>-</w:t>
      </w:r>
      <w:r>
        <w:rPr>
          <w:rtl/>
        </w:rPr>
        <w:tab/>
      </w:r>
      <w:r>
        <w:rPr>
          <w:rFonts w:hint="cs"/>
          <w:rtl/>
        </w:rPr>
        <w:t xml:space="preserve">دورة المجلس لعام </w:t>
      </w:r>
      <w:r>
        <w:t>2024</w:t>
      </w:r>
      <w:r>
        <w:rPr>
          <w:rFonts w:hint="cs"/>
          <w:rtl/>
        </w:rPr>
        <w:t xml:space="preserve">: </w:t>
      </w:r>
      <w:r w:rsidRPr="00681F8A">
        <w:rPr>
          <w:b/>
          <w:bCs/>
          <w:rtl/>
        </w:rPr>
        <w:t xml:space="preserve">من يوم </w:t>
      </w:r>
      <w:r w:rsidRPr="00825FD0">
        <w:rPr>
          <w:b/>
          <w:bCs/>
          <w:rtl/>
        </w:rPr>
        <w:t xml:space="preserve">الثلاثاء </w:t>
      </w:r>
      <w:r w:rsidRPr="00825FD0">
        <w:rPr>
          <w:b/>
          <w:bCs/>
        </w:rPr>
        <w:t>9</w:t>
      </w:r>
      <w:r w:rsidRPr="00825FD0">
        <w:rPr>
          <w:b/>
          <w:bCs/>
          <w:rtl/>
        </w:rPr>
        <w:t xml:space="preserve"> يوليو</w:t>
      </w:r>
      <w:r w:rsidRPr="00681F8A">
        <w:rPr>
          <w:b/>
          <w:bCs/>
          <w:rtl/>
        </w:rPr>
        <w:t xml:space="preserve"> إلى يوم </w:t>
      </w:r>
      <w:r w:rsidRPr="00825FD0">
        <w:rPr>
          <w:b/>
          <w:bCs/>
          <w:rtl/>
        </w:rPr>
        <w:t>الجمعة</w:t>
      </w:r>
      <w:r w:rsidRPr="00A01888">
        <w:rPr>
          <w:rFonts w:hint="cs"/>
          <w:b/>
          <w:bCs/>
          <w:rtl/>
        </w:rPr>
        <w:t xml:space="preserve"> </w:t>
      </w:r>
      <w:r>
        <w:rPr>
          <w:b/>
          <w:bCs/>
        </w:rPr>
        <w:t>19</w:t>
      </w:r>
      <w:r w:rsidRPr="00A01888">
        <w:rPr>
          <w:rFonts w:hint="eastAsia"/>
          <w:b/>
          <w:bCs/>
          <w:rtl/>
        </w:rPr>
        <w:t> </w:t>
      </w:r>
      <w:r w:rsidRPr="00A01888">
        <w:rPr>
          <w:rFonts w:hint="cs"/>
          <w:b/>
          <w:bCs/>
          <w:rtl/>
        </w:rPr>
        <w:t>يو</w:t>
      </w:r>
      <w:r>
        <w:rPr>
          <w:rFonts w:hint="cs"/>
          <w:b/>
          <w:bCs/>
          <w:rtl/>
        </w:rPr>
        <w:t>ل</w:t>
      </w:r>
      <w:r w:rsidRPr="00A01888">
        <w:rPr>
          <w:rFonts w:hint="cs"/>
          <w:b/>
          <w:bCs/>
          <w:rtl/>
        </w:rPr>
        <w:t>يو</w:t>
      </w:r>
      <w:r w:rsidRPr="00A01888">
        <w:rPr>
          <w:rFonts w:hint="eastAsia"/>
          <w:b/>
          <w:bCs/>
          <w:rtl/>
        </w:rPr>
        <w:t> </w:t>
      </w:r>
      <w:r>
        <w:rPr>
          <w:b/>
          <w:bCs/>
        </w:rPr>
        <w:t>2024</w:t>
      </w:r>
    </w:p>
    <w:p w14:paraId="73A19085" w14:textId="77777777" w:rsidR="00EB6B36" w:rsidRDefault="00EB6B36" w:rsidP="00EB6B36">
      <w:pPr>
        <w:pStyle w:val="enumlev1"/>
        <w:rPr>
          <w:rtl/>
        </w:rPr>
      </w:pPr>
      <w:r>
        <w:rPr>
          <w:rFonts w:hint="cs"/>
          <w:rtl/>
        </w:rPr>
        <w:t>-</w:t>
      </w:r>
      <w:r>
        <w:rPr>
          <w:rtl/>
        </w:rPr>
        <w:tab/>
      </w:r>
      <w:r>
        <w:rPr>
          <w:rFonts w:hint="cs"/>
          <w:rtl/>
        </w:rPr>
        <w:t xml:space="preserve">دورة المجلس لعام </w:t>
      </w:r>
      <w:r>
        <w:t>2025</w:t>
      </w:r>
      <w:r>
        <w:rPr>
          <w:rFonts w:hint="cs"/>
          <w:rtl/>
        </w:rPr>
        <w:t xml:space="preserve">: </w:t>
      </w:r>
      <w:r w:rsidRPr="00681F8A">
        <w:rPr>
          <w:b/>
          <w:bCs/>
          <w:rtl/>
        </w:rPr>
        <w:t xml:space="preserve">من يوم </w:t>
      </w:r>
      <w:r w:rsidRPr="00825FD0">
        <w:rPr>
          <w:b/>
          <w:bCs/>
          <w:rtl/>
        </w:rPr>
        <w:t xml:space="preserve">الثلاثاء </w:t>
      </w:r>
      <w:r w:rsidRPr="00825FD0">
        <w:rPr>
          <w:b/>
          <w:bCs/>
        </w:rPr>
        <w:t>1</w:t>
      </w:r>
      <w:r w:rsidRPr="00825FD0">
        <w:rPr>
          <w:b/>
          <w:bCs/>
          <w:rtl/>
        </w:rPr>
        <w:t xml:space="preserve"> يوليو</w:t>
      </w:r>
      <w:r w:rsidRPr="00681F8A">
        <w:rPr>
          <w:b/>
          <w:bCs/>
          <w:rtl/>
        </w:rPr>
        <w:t xml:space="preserve"> إلى يوم </w:t>
      </w:r>
      <w:r w:rsidRPr="00825FD0">
        <w:rPr>
          <w:b/>
          <w:bCs/>
          <w:rtl/>
        </w:rPr>
        <w:t>الجمعة</w:t>
      </w:r>
      <w:r w:rsidRPr="00A01888">
        <w:rPr>
          <w:rFonts w:hint="cs"/>
          <w:b/>
          <w:bCs/>
          <w:rtl/>
        </w:rPr>
        <w:t xml:space="preserve"> </w:t>
      </w:r>
      <w:r>
        <w:rPr>
          <w:b/>
          <w:bCs/>
        </w:rPr>
        <w:t>11</w:t>
      </w:r>
      <w:r w:rsidRPr="00A01888">
        <w:rPr>
          <w:rFonts w:hint="eastAsia"/>
          <w:b/>
          <w:bCs/>
          <w:rtl/>
        </w:rPr>
        <w:t> </w:t>
      </w:r>
      <w:r w:rsidRPr="00A01888">
        <w:rPr>
          <w:rFonts w:hint="cs"/>
          <w:b/>
          <w:bCs/>
          <w:rtl/>
        </w:rPr>
        <w:t>يو</w:t>
      </w:r>
      <w:r>
        <w:rPr>
          <w:rFonts w:hint="cs"/>
          <w:b/>
          <w:bCs/>
          <w:rtl/>
        </w:rPr>
        <w:t>ل</w:t>
      </w:r>
      <w:r w:rsidRPr="00A01888">
        <w:rPr>
          <w:rFonts w:hint="cs"/>
          <w:b/>
          <w:bCs/>
          <w:rtl/>
        </w:rPr>
        <w:t>يو</w:t>
      </w:r>
      <w:r w:rsidRPr="00A01888">
        <w:rPr>
          <w:rFonts w:hint="eastAsia"/>
          <w:b/>
          <w:bCs/>
          <w:rtl/>
        </w:rPr>
        <w:t> </w:t>
      </w:r>
      <w:r>
        <w:rPr>
          <w:b/>
          <w:bCs/>
        </w:rPr>
        <w:t>2025</w:t>
      </w:r>
    </w:p>
    <w:p w14:paraId="18322246" w14:textId="77777777" w:rsidR="00EB6B36" w:rsidRDefault="00EB6B36" w:rsidP="00EB6B36">
      <w:pPr>
        <w:pStyle w:val="enumlev1"/>
        <w:rPr>
          <w:rtl/>
        </w:rPr>
      </w:pPr>
      <w:r>
        <w:rPr>
          <w:rFonts w:hint="cs"/>
          <w:rtl/>
        </w:rPr>
        <w:t>-</w:t>
      </w:r>
      <w:r>
        <w:rPr>
          <w:rtl/>
        </w:rPr>
        <w:tab/>
      </w:r>
      <w:r>
        <w:rPr>
          <w:rFonts w:hint="cs"/>
          <w:rtl/>
        </w:rPr>
        <w:t xml:space="preserve">دورة المجلس لعام </w:t>
      </w:r>
      <w:r>
        <w:t>2026</w:t>
      </w:r>
      <w:r>
        <w:rPr>
          <w:rFonts w:hint="cs"/>
          <w:rtl/>
        </w:rPr>
        <w:t xml:space="preserve">: </w:t>
      </w:r>
      <w:r w:rsidRPr="00681F8A">
        <w:rPr>
          <w:b/>
          <w:bCs/>
          <w:rtl/>
        </w:rPr>
        <w:t xml:space="preserve">من يوم </w:t>
      </w:r>
      <w:r w:rsidRPr="00825FD0">
        <w:rPr>
          <w:b/>
          <w:bCs/>
          <w:rtl/>
        </w:rPr>
        <w:t xml:space="preserve">الإثنين </w:t>
      </w:r>
      <w:r w:rsidRPr="00825FD0">
        <w:rPr>
          <w:b/>
          <w:bCs/>
        </w:rPr>
        <w:t>4</w:t>
      </w:r>
      <w:r w:rsidRPr="00825FD0">
        <w:rPr>
          <w:b/>
          <w:bCs/>
          <w:rtl/>
        </w:rPr>
        <w:t xml:space="preserve"> مايو</w:t>
      </w:r>
      <w:r w:rsidRPr="00681F8A">
        <w:rPr>
          <w:b/>
          <w:bCs/>
          <w:rtl/>
        </w:rPr>
        <w:t xml:space="preserve"> إلى يوم </w:t>
      </w:r>
      <w:r w:rsidRPr="00825FD0">
        <w:rPr>
          <w:b/>
          <w:bCs/>
          <w:rtl/>
        </w:rPr>
        <w:t>الخميس</w:t>
      </w:r>
      <w:r w:rsidRPr="00A01888">
        <w:rPr>
          <w:rFonts w:hint="cs"/>
          <w:b/>
          <w:bCs/>
          <w:rtl/>
        </w:rPr>
        <w:t xml:space="preserve"> </w:t>
      </w:r>
      <w:r>
        <w:rPr>
          <w:b/>
          <w:bCs/>
        </w:rPr>
        <w:t>14</w:t>
      </w:r>
      <w:r w:rsidRPr="00A01888">
        <w:rPr>
          <w:rFonts w:hint="eastAsia"/>
          <w:b/>
          <w:bCs/>
          <w:rtl/>
        </w:rPr>
        <w:t> </w:t>
      </w:r>
      <w:r>
        <w:rPr>
          <w:rFonts w:hint="cs"/>
          <w:b/>
          <w:bCs/>
          <w:rtl/>
        </w:rPr>
        <w:t>مايو</w:t>
      </w:r>
      <w:r w:rsidRPr="00A01888">
        <w:rPr>
          <w:rFonts w:hint="eastAsia"/>
          <w:b/>
          <w:bCs/>
          <w:rtl/>
        </w:rPr>
        <w:t> </w:t>
      </w:r>
      <w:r>
        <w:rPr>
          <w:b/>
          <w:bCs/>
        </w:rPr>
        <w:t>2026</w:t>
      </w:r>
    </w:p>
    <w:p w14:paraId="565996E5" w14:textId="0770ADF8" w:rsidR="00EB6B36" w:rsidRPr="00101CC6" w:rsidRDefault="00DC1A9D" w:rsidP="00EB6B36">
      <w:pPr>
        <w:pStyle w:val="Heading1"/>
        <w:rPr>
          <w:spacing w:val="-4"/>
          <w:rtl/>
          <w:lang w:bidi="ar-EG"/>
        </w:rPr>
      </w:pPr>
      <w:r>
        <w:rPr>
          <w:spacing w:val="-4"/>
        </w:rPr>
        <w:t>2</w:t>
      </w:r>
      <w:r w:rsidR="00EB6B36" w:rsidRPr="00101CC6">
        <w:rPr>
          <w:spacing w:val="-4"/>
          <w:rtl/>
          <w:lang w:bidi="ar-EG"/>
        </w:rPr>
        <w:tab/>
      </w:r>
      <w:r w:rsidR="00EB6B36" w:rsidRPr="00101CC6">
        <w:rPr>
          <w:rFonts w:hint="cs"/>
          <w:spacing w:val="-4"/>
          <w:rtl/>
          <w:lang w:bidi="ar-EG"/>
        </w:rPr>
        <w:t xml:space="preserve">مجموعات اجتماعات أفرقة العمل وأفرقة الخبراء التابعة للمجلس في الأعوام </w:t>
      </w:r>
      <w:r w:rsidR="00EB6B36" w:rsidRPr="00101CC6">
        <w:rPr>
          <w:spacing w:val="-4"/>
          <w:lang w:bidi="ar-EG"/>
        </w:rPr>
        <w:t>202</w:t>
      </w:r>
      <w:r>
        <w:rPr>
          <w:spacing w:val="-4"/>
          <w:lang w:bidi="ar-EG"/>
        </w:rPr>
        <w:t>2</w:t>
      </w:r>
      <w:r w:rsidR="00EB6B36" w:rsidRPr="00101CC6">
        <w:rPr>
          <w:rFonts w:hint="cs"/>
          <w:spacing w:val="-4"/>
          <w:rtl/>
          <w:lang w:bidi="ar-EG"/>
        </w:rPr>
        <w:t xml:space="preserve"> و</w:t>
      </w:r>
      <w:r w:rsidR="00EB6B36" w:rsidRPr="00101CC6">
        <w:rPr>
          <w:spacing w:val="-4"/>
          <w:lang w:bidi="ar-EG"/>
        </w:rPr>
        <w:t>202</w:t>
      </w:r>
      <w:r>
        <w:rPr>
          <w:spacing w:val="-4"/>
          <w:lang w:bidi="ar-EG"/>
        </w:rPr>
        <w:t>3</w:t>
      </w:r>
      <w:r w:rsidR="00EB6B36" w:rsidRPr="00101CC6">
        <w:rPr>
          <w:rFonts w:hint="cs"/>
          <w:spacing w:val="-4"/>
          <w:rtl/>
          <w:lang w:bidi="ar-EG"/>
        </w:rPr>
        <w:t xml:space="preserve"> و</w:t>
      </w:r>
      <w:r w:rsidR="00EB6B36" w:rsidRPr="00101CC6">
        <w:rPr>
          <w:spacing w:val="-4"/>
          <w:lang w:bidi="ar-EG"/>
        </w:rPr>
        <w:t>202</w:t>
      </w:r>
      <w:r>
        <w:rPr>
          <w:spacing w:val="-4"/>
          <w:lang w:bidi="ar-EG"/>
        </w:rPr>
        <w:t>4</w:t>
      </w:r>
    </w:p>
    <w:p w14:paraId="45FEA343" w14:textId="16BA86AA" w:rsidR="00EB6B36" w:rsidRDefault="00EB6B36" w:rsidP="00EB6B36">
      <w:pPr>
        <w:rPr>
          <w:rtl/>
          <w:lang w:bidi="ar-EG"/>
        </w:rPr>
      </w:pPr>
      <w:r>
        <w:rPr>
          <w:lang w:bidi="ar-EG"/>
        </w:rPr>
        <w:t>1.</w:t>
      </w:r>
      <w:r w:rsidR="004679F7">
        <w:rPr>
          <w:lang w:bidi="ar-EG"/>
        </w:rPr>
        <w:t>2</w:t>
      </w:r>
      <w:r>
        <w:rPr>
          <w:rtl/>
          <w:lang w:bidi="ar-EG"/>
        </w:rPr>
        <w:tab/>
      </w:r>
      <w:r>
        <w:rPr>
          <w:rFonts w:hint="cs"/>
          <w:rtl/>
          <w:lang w:bidi="ar-EG"/>
        </w:rPr>
        <w:t xml:space="preserve">تُنظَّم </w:t>
      </w:r>
      <w:r w:rsidR="0095234D">
        <w:rPr>
          <w:rFonts w:hint="cs"/>
          <w:rtl/>
          <w:lang w:bidi="ar-EG"/>
        </w:rPr>
        <w:t xml:space="preserve">مجموعات </w:t>
      </w:r>
      <w:r>
        <w:rPr>
          <w:rFonts w:hint="cs"/>
          <w:rtl/>
          <w:lang w:bidi="ar-EG"/>
        </w:rPr>
        <w:t xml:space="preserve">اجتماعات أفرقة العمل وأفرقة الخبراء التابعة للمجلس عادةً في الربعين الأول والثالث من العام، باستثناء العام الذي يُعقد فيه مؤتمر المندوبين المفوضين </w:t>
      </w:r>
      <w:r>
        <w:rPr>
          <w:lang w:bidi="ar-EG"/>
        </w:rPr>
        <w:t>(PP)</w:t>
      </w:r>
      <w:r>
        <w:rPr>
          <w:rFonts w:hint="cs"/>
          <w:rtl/>
          <w:lang w:bidi="ar-EG"/>
        </w:rPr>
        <w:t>، حيث يخطط عقد هذه الاجتماعات مرة واحدة في بداية العام.</w:t>
      </w:r>
    </w:p>
    <w:p w14:paraId="54CA1389" w14:textId="3855EB91" w:rsidR="00EB6B36" w:rsidRDefault="00EB6B36" w:rsidP="00EB6B36">
      <w:pPr>
        <w:rPr>
          <w:rtl/>
          <w:lang w:bidi="ar-EG"/>
        </w:rPr>
      </w:pPr>
      <w:r>
        <w:rPr>
          <w:lang w:bidi="ar-EG"/>
        </w:rPr>
        <w:t>2.</w:t>
      </w:r>
      <w:r w:rsidR="004679F7">
        <w:rPr>
          <w:lang w:bidi="ar-EG"/>
        </w:rPr>
        <w:t>2</w:t>
      </w:r>
      <w:r>
        <w:rPr>
          <w:rtl/>
          <w:lang w:bidi="ar-EG"/>
        </w:rPr>
        <w:tab/>
      </w:r>
      <w:r>
        <w:rPr>
          <w:rFonts w:hint="cs"/>
          <w:rtl/>
          <w:lang w:bidi="ar-EG"/>
        </w:rPr>
        <w:t>تفادياً قدر الإمكان للتداخل مع اجتماعات أخرى يعقدها الاتحاد، يُقترح أن يوافق المجلس</w:t>
      </w:r>
      <w:r w:rsidR="00DC1A9D">
        <w:rPr>
          <w:rFonts w:hint="cs"/>
          <w:rtl/>
          <w:lang w:bidi="ar-EG"/>
        </w:rPr>
        <w:t xml:space="preserve"> أولاً</w:t>
      </w:r>
      <w:r>
        <w:rPr>
          <w:rFonts w:hint="cs"/>
          <w:rtl/>
          <w:lang w:bidi="ar-EG"/>
        </w:rPr>
        <w:t xml:space="preserve"> على مواعيد عقد مجموعات اجتماعات أفرقة العمل وأفرقة الخبراء للأعوام </w:t>
      </w:r>
      <w:r w:rsidRPr="001A3DF6">
        <w:rPr>
          <w:lang w:bidi="ar-EG"/>
        </w:rPr>
        <w:t>202</w:t>
      </w:r>
      <w:r w:rsidR="00DC1A9D">
        <w:rPr>
          <w:lang w:bidi="ar-EG"/>
        </w:rPr>
        <w:t>2</w:t>
      </w:r>
      <w:r w:rsidRPr="001A3DF6">
        <w:rPr>
          <w:rFonts w:hint="cs"/>
          <w:rtl/>
          <w:lang w:bidi="ar-EG"/>
        </w:rPr>
        <w:t xml:space="preserve"> </w:t>
      </w:r>
      <w:r>
        <w:rPr>
          <w:rFonts w:hint="cs"/>
          <w:rtl/>
          <w:lang w:bidi="ar-EG"/>
        </w:rPr>
        <w:t>و</w:t>
      </w:r>
      <w:r>
        <w:rPr>
          <w:lang w:bidi="ar-EG"/>
        </w:rPr>
        <w:t>202</w:t>
      </w:r>
      <w:r w:rsidR="00DC1A9D">
        <w:rPr>
          <w:lang w:bidi="ar-EG"/>
        </w:rPr>
        <w:t>3</w:t>
      </w:r>
      <w:r>
        <w:rPr>
          <w:rFonts w:hint="cs"/>
          <w:rtl/>
          <w:lang w:bidi="ar-EG"/>
        </w:rPr>
        <w:t xml:space="preserve"> </w:t>
      </w:r>
      <w:r w:rsidRPr="001A3DF6">
        <w:rPr>
          <w:rFonts w:hint="cs"/>
          <w:rtl/>
          <w:lang w:bidi="ar-EG"/>
        </w:rPr>
        <w:t>و</w:t>
      </w:r>
      <w:r w:rsidRPr="001A3DF6">
        <w:rPr>
          <w:lang w:bidi="ar-EG"/>
        </w:rPr>
        <w:t>202</w:t>
      </w:r>
      <w:r w:rsidR="00DC1A9D">
        <w:rPr>
          <w:lang w:bidi="ar-EG"/>
        </w:rPr>
        <w:t>4</w:t>
      </w:r>
      <w:r>
        <w:rPr>
          <w:rFonts w:hint="cs"/>
          <w:rtl/>
          <w:lang w:bidi="ar-EG"/>
        </w:rPr>
        <w:t>.</w:t>
      </w:r>
    </w:p>
    <w:p w14:paraId="752AE52B" w14:textId="66997B46" w:rsidR="00DC1A9D" w:rsidRDefault="004679F7" w:rsidP="00EB6B36">
      <w:pPr>
        <w:rPr>
          <w:rtl/>
          <w:lang w:bidi="ar-EG"/>
        </w:rPr>
      </w:pPr>
      <w:r>
        <w:rPr>
          <w:lang w:bidi="ar-EG"/>
        </w:rPr>
        <w:t>3</w:t>
      </w:r>
      <w:r w:rsidR="00DC1A9D">
        <w:rPr>
          <w:lang w:bidi="ar-EG"/>
        </w:rPr>
        <w:t>.</w:t>
      </w:r>
      <w:r>
        <w:rPr>
          <w:lang w:bidi="ar-EG"/>
        </w:rPr>
        <w:t>2</w:t>
      </w:r>
      <w:r w:rsidR="00DC1A9D">
        <w:rPr>
          <w:rtl/>
          <w:lang w:bidi="ar-EG"/>
        </w:rPr>
        <w:tab/>
      </w:r>
      <w:r w:rsidR="00636E19">
        <w:rPr>
          <w:rFonts w:hint="cs"/>
          <w:rtl/>
          <w:lang w:bidi="ar-EG"/>
        </w:rPr>
        <w:t xml:space="preserve">اعتباراً من </w:t>
      </w:r>
      <w:r w:rsidR="00636E19">
        <w:rPr>
          <w:lang w:bidi="ar-EG"/>
        </w:rPr>
        <w:t>2023</w:t>
      </w:r>
      <w:r w:rsidR="00636E19">
        <w:rPr>
          <w:rFonts w:hint="cs"/>
          <w:rtl/>
          <w:lang w:bidi="ar-EG"/>
        </w:rPr>
        <w:t xml:space="preserve">، </w:t>
      </w:r>
      <w:r w:rsidR="004131E6">
        <w:rPr>
          <w:rFonts w:hint="cs"/>
          <w:rtl/>
          <w:lang w:bidi="ar-EG"/>
        </w:rPr>
        <w:t>و</w:t>
      </w:r>
      <w:r w:rsidR="00636E19">
        <w:rPr>
          <w:rFonts w:hint="cs"/>
          <w:rtl/>
          <w:lang w:bidi="ar-EG"/>
        </w:rPr>
        <w:t>مع</w:t>
      </w:r>
      <w:r w:rsidR="0095234D">
        <w:rPr>
          <w:rFonts w:hint="cs"/>
          <w:rtl/>
          <w:lang w:bidi="ar-EG"/>
        </w:rPr>
        <w:t xml:space="preserve"> مراعاة</w:t>
      </w:r>
      <w:r w:rsidR="00636E19">
        <w:rPr>
          <w:rFonts w:hint="cs"/>
          <w:rtl/>
          <w:lang w:bidi="ar-EG"/>
        </w:rPr>
        <w:t xml:space="preserve"> المقرر </w:t>
      </w:r>
      <w:r w:rsidR="00636E19">
        <w:rPr>
          <w:lang w:bidi="ar-EG"/>
        </w:rPr>
        <w:t>619</w:t>
      </w:r>
      <w:r w:rsidR="00636E19">
        <w:rPr>
          <w:rFonts w:hint="cs"/>
          <w:rtl/>
          <w:lang w:bidi="ar-EG"/>
        </w:rPr>
        <w:t xml:space="preserve"> للمجلس المتعلق بالهدم والمرحلة الأولى من البناء لمشروع المبنى الجديد للمقر، تم حجز قاعات كافية مسبقاً في مركز جنيف الدولي للمؤتمرات لعام</w:t>
      </w:r>
      <w:r w:rsidR="0095234D">
        <w:rPr>
          <w:rFonts w:hint="cs"/>
          <w:rtl/>
          <w:lang w:bidi="ar-EG"/>
        </w:rPr>
        <w:t>َ</w:t>
      </w:r>
      <w:r w:rsidR="00636E19">
        <w:rPr>
          <w:rFonts w:hint="cs"/>
          <w:rtl/>
          <w:lang w:bidi="ar-EG"/>
        </w:rPr>
        <w:t xml:space="preserve">ي </w:t>
      </w:r>
      <w:r w:rsidR="00636E19">
        <w:rPr>
          <w:lang w:bidi="ar-EG"/>
        </w:rPr>
        <w:t>2023</w:t>
      </w:r>
      <w:r w:rsidR="00636E19">
        <w:rPr>
          <w:rFonts w:hint="cs"/>
          <w:rtl/>
          <w:lang w:bidi="ar-EG"/>
        </w:rPr>
        <w:t xml:space="preserve"> و</w:t>
      </w:r>
      <w:r w:rsidR="00636E19">
        <w:rPr>
          <w:lang w:bidi="ar-EG"/>
        </w:rPr>
        <w:t>2024</w:t>
      </w:r>
      <w:r w:rsidR="00636E19">
        <w:rPr>
          <w:rFonts w:hint="cs"/>
          <w:rtl/>
          <w:lang w:bidi="ar-EG"/>
        </w:rPr>
        <w:t>.</w:t>
      </w:r>
    </w:p>
    <w:p w14:paraId="08409E3C" w14:textId="2173484C" w:rsidR="00636E19" w:rsidRDefault="00636E19" w:rsidP="00EB6B36">
      <w:pPr>
        <w:rPr>
          <w:rtl/>
          <w:lang w:bidi="ar-EG"/>
        </w:rPr>
      </w:pPr>
      <w:r>
        <w:rPr>
          <w:rFonts w:hint="cs"/>
          <w:rtl/>
          <w:lang w:bidi="ar-EG"/>
        </w:rPr>
        <w:t>و</w:t>
      </w:r>
      <w:r w:rsidR="00802561">
        <w:rPr>
          <w:rFonts w:hint="cs"/>
          <w:rtl/>
          <w:lang w:bidi="ar-EG"/>
        </w:rPr>
        <w:t>تُقترح المواعيد التالية:</w:t>
      </w:r>
    </w:p>
    <w:p w14:paraId="5EA9477A" w14:textId="183C21C1" w:rsidR="00802561" w:rsidRDefault="00802561" w:rsidP="00EB6B36">
      <w:pPr>
        <w:rPr>
          <w:lang w:bidi="ar-EG"/>
        </w:rPr>
      </w:pPr>
      <w:r w:rsidRPr="00802561">
        <w:rPr>
          <w:rFonts w:hint="cs"/>
          <w:u w:val="single"/>
          <w:rtl/>
          <w:lang w:bidi="ar-EG"/>
        </w:rPr>
        <w:t xml:space="preserve">في </w:t>
      </w:r>
      <w:r w:rsidRPr="00802561">
        <w:rPr>
          <w:u w:val="single"/>
          <w:lang w:bidi="ar-EG"/>
        </w:rPr>
        <w:t>2022</w:t>
      </w:r>
      <w:r>
        <w:rPr>
          <w:rFonts w:hint="cs"/>
          <w:rtl/>
          <w:lang w:bidi="ar-EG"/>
        </w:rPr>
        <w:t xml:space="preserve"> (في مقر الاتحاد</w:t>
      </w:r>
      <w:r w:rsidR="0095234D">
        <w:rPr>
          <w:rFonts w:hint="cs"/>
          <w:rtl/>
          <w:lang w:bidi="ar-EG"/>
        </w:rPr>
        <w:t xml:space="preserve"> في الأحوال الطبيعية</w:t>
      </w:r>
      <w:r>
        <w:rPr>
          <w:rFonts w:hint="cs"/>
          <w:rtl/>
          <w:lang w:bidi="ar-EG"/>
        </w:rPr>
        <w:t>):</w:t>
      </w:r>
    </w:p>
    <w:p w14:paraId="38A60CA5" w14:textId="77777777" w:rsidR="00802561" w:rsidRPr="004F356A" w:rsidRDefault="00802561" w:rsidP="00802561">
      <w:pPr>
        <w:ind w:left="720" w:hanging="720"/>
        <w:rPr>
          <w:spacing w:val="-2"/>
          <w:rtl/>
          <w:lang w:bidi="ar-EG"/>
        </w:rPr>
      </w:pPr>
      <w:r w:rsidRPr="004F356A">
        <w:rPr>
          <w:rFonts w:hint="cs"/>
          <w:spacing w:val="-2"/>
          <w:rtl/>
          <w:lang w:bidi="ar-EG"/>
        </w:rPr>
        <w:t>-</w:t>
      </w:r>
      <w:r w:rsidRPr="004F356A">
        <w:rPr>
          <w:spacing w:val="-2"/>
          <w:rtl/>
          <w:lang w:bidi="ar-EG"/>
        </w:rPr>
        <w:tab/>
      </w:r>
      <w:r w:rsidRPr="004F356A">
        <w:rPr>
          <w:rFonts w:hint="cs"/>
          <w:spacing w:val="-2"/>
          <w:rtl/>
          <w:lang w:bidi="ar-EG"/>
        </w:rPr>
        <w:t xml:space="preserve">المجموعة الوحيدة من اجتماعات أفرقة العمل وأفرقة الخبراء التابعة للمجلس: </w:t>
      </w:r>
      <w:r w:rsidRPr="00681F8A">
        <w:rPr>
          <w:b/>
          <w:bCs/>
          <w:spacing w:val="-2"/>
          <w:rtl/>
          <w:lang w:bidi="ar-EG"/>
        </w:rPr>
        <w:t xml:space="preserve">من يوم </w:t>
      </w:r>
      <w:r w:rsidRPr="0095234D">
        <w:rPr>
          <w:b/>
          <w:bCs/>
          <w:spacing w:val="-2"/>
          <w:rtl/>
          <w:lang w:bidi="ar-EG"/>
        </w:rPr>
        <w:t>الإثنين</w:t>
      </w:r>
      <w:r w:rsidRPr="004F356A">
        <w:rPr>
          <w:rFonts w:hint="cs"/>
          <w:b/>
          <w:bCs/>
          <w:spacing w:val="-2"/>
          <w:rtl/>
          <w:lang w:bidi="ar-EG"/>
        </w:rPr>
        <w:t xml:space="preserve"> </w:t>
      </w:r>
      <w:r w:rsidRPr="004F356A">
        <w:rPr>
          <w:b/>
          <w:bCs/>
          <w:spacing w:val="-2"/>
          <w:lang w:bidi="ar-EG"/>
        </w:rPr>
        <w:t>10</w:t>
      </w:r>
      <w:r w:rsidRPr="004F356A">
        <w:rPr>
          <w:rFonts w:hint="cs"/>
          <w:b/>
          <w:bCs/>
          <w:spacing w:val="-2"/>
          <w:rtl/>
          <w:lang w:bidi="ar-EG"/>
        </w:rPr>
        <w:t xml:space="preserve"> </w:t>
      </w:r>
      <w:r w:rsidRPr="0095234D">
        <w:rPr>
          <w:b/>
          <w:bCs/>
          <w:spacing w:val="-2"/>
          <w:rtl/>
          <w:lang w:bidi="ar-EG"/>
        </w:rPr>
        <w:t>يناير</w:t>
      </w:r>
      <w:r w:rsidRPr="00681F8A">
        <w:rPr>
          <w:b/>
          <w:bCs/>
          <w:spacing w:val="-2"/>
          <w:rtl/>
          <w:lang w:bidi="ar-EG"/>
        </w:rPr>
        <w:t xml:space="preserve"> إلى يوم </w:t>
      </w:r>
      <w:r w:rsidRPr="0095234D">
        <w:rPr>
          <w:b/>
          <w:bCs/>
          <w:spacing w:val="-2"/>
          <w:rtl/>
          <w:lang w:bidi="ar-EG"/>
        </w:rPr>
        <w:t>الجمعة</w:t>
      </w:r>
      <w:r w:rsidRPr="004F356A">
        <w:rPr>
          <w:rFonts w:hint="cs"/>
          <w:b/>
          <w:bCs/>
          <w:spacing w:val="-2"/>
          <w:rtl/>
          <w:lang w:bidi="ar-EG"/>
        </w:rPr>
        <w:t xml:space="preserve"> </w:t>
      </w:r>
      <w:r w:rsidRPr="004F356A">
        <w:rPr>
          <w:b/>
          <w:bCs/>
          <w:spacing w:val="-2"/>
          <w:lang w:bidi="ar-EG"/>
        </w:rPr>
        <w:t>21</w:t>
      </w:r>
      <w:r w:rsidRPr="004F356A">
        <w:rPr>
          <w:rFonts w:hint="cs"/>
          <w:b/>
          <w:bCs/>
          <w:spacing w:val="-2"/>
          <w:rtl/>
          <w:lang w:bidi="ar-EG"/>
        </w:rPr>
        <w:t xml:space="preserve"> يناير </w:t>
      </w:r>
      <w:r w:rsidRPr="004F356A">
        <w:rPr>
          <w:b/>
          <w:bCs/>
          <w:spacing w:val="-2"/>
          <w:lang w:bidi="ar-EG"/>
        </w:rPr>
        <w:t>2022</w:t>
      </w:r>
    </w:p>
    <w:p w14:paraId="7E418EE7" w14:textId="68BF72F0" w:rsidR="00802561" w:rsidRDefault="00802561" w:rsidP="00441DEE">
      <w:pPr>
        <w:pStyle w:val="enumlev1"/>
        <w:keepNext/>
        <w:keepLines/>
        <w:rPr>
          <w:rtl/>
          <w:lang w:bidi="ar-EG"/>
        </w:rPr>
      </w:pPr>
      <w:r w:rsidRPr="00802561">
        <w:rPr>
          <w:rFonts w:hint="cs"/>
          <w:u w:val="single"/>
          <w:rtl/>
          <w:lang w:bidi="ar-EG"/>
        </w:rPr>
        <w:lastRenderedPageBreak/>
        <w:t xml:space="preserve">في </w:t>
      </w:r>
      <w:r w:rsidRPr="00802561">
        <w:rPr>
          <w:u w:val="single"/>
          <w:lang w:bidi="ar-EG"/>
        </w:rPr>
        <w:t>2023</w:t>
      </w:r>
      <w:r>
        <w:rPr>
          <w:rFonts w:hint="cs"/>
          <w:rtl/>
          <w:lang w:bidi="ar-EG"/>
        </w:rPr>
        <w:t xml:space="preserve"> (في مركز جنيف الدولي للمؤتمرات):</w:t>
      </w:r>
    </w:p>
    <w:p w14:paraId="13A946F1" w14:textId="1D3F21F0" w:rsidR="00802561" w:rsidRDefault="00802561" w:rsidP="00441DEE">
      <w:pPr>
        <w:pStyle w:val="enumlev1"/>
        <w:keepNext/>
        <w:keepLines/>
        <w:rPr>
          <w:rtl/>
          <w:lang w:bidi="ar-EG"/>
        </w:rPr>
      </w:pPr>
      <w:r>
        <w:rPr>
          <w:rFonts w:hint="cs"/>
          <w:rtl/>
          <w:lang w:bidi="ar-EG"/>
        </w:rPr>
        <w:t>-</w:t>
      </w:r>
      <w:r>
        <w:rPr>
          <w:rtl/>
          <w:lang w:bidi="ar-EG"/>
        </w:rPr>
        <w:tab/>
      </w:r>
      <w:r>
        <w:rPr>
          <w:rFonts w:hint="cs"/>
          <w:rtl/>
          <w:lang w:bidi="ar-EG"/>
        </w:rPr>
        <w:t xml:space="preserve">المجموعة الأولى من اجتماعات أفرقة العمل وأفرقة الخبراء التابعة للمجلس: </w:t>
      </w:r>
      <w:r w:rsidRPr="00681F8A">
        <w:rPr>
          <w:b/>
          <w:bCs/>
          <w:rtl/>
          <w:lang w:bidi="ar-EG"/>
        </w:rPr>
        <w:t xml:space="preserve">من يوم </w:t>
      </w:r>
      <w:r w:rsidRPr="0095234D">
        <w:rPr>
          <w:b/>
          <w:bCs/>
          <w:rtl/>
          <w:lang w:bidi="ar-EG"/>
        </w:rPr>
        <w:t xml:space="preserve">الإثنين </w:t>
      </w:r>
      <w:r w:rsidRPr="0095234D">
        <w:rPr>
          <w:b/>
          <w:bCs/>
          <w:lang w:bidi="ar-EG"/>
        </w:rPr>
        <w:t>6</w:t>
      </w:r>
      <w:r w:rsidRPr="0095234D">
        <w:rPr>
          <w:b/>
          <w:bCs/>
          <w:rtl/>
          <w:lang w:bidi="ar-EG"/>
        </w:rPr>
        <w:t xml:space="preserve"> فبراير</w:t>
      </w:r>
      <w:r w:rsidRPr="00681F8A">
        <w:rPr>
          <w:b/>
          <w:bCs/>
          <w:rtl/>
          <w:lang w:bidi="ar-EG"/>
        </w:rPr>
        <w:t xml:space="preserve"> إلى يوم </w:t>
      </w:r>
      <w:r w:rsidRPr="0095234D">
        <w:rPr>
          <w:b/>
          <w:bCs/>
          <w:rtl/>
          <w:lang w:bidi="ar-EG"/>
        </w:rPr>
        <w:t>الجمعة</w:t>
      </w:r>
      <w:r w:rsidRPr="00802561">
        <w:rPr>
          <w:rFonts w:hint="cs"/>
          <w:b/>
          <w:bCs/>
          <w:rtl/>
          <w:lang w:bidi="ar-EG"/>
        </w:rPr>
        <w:t xml:space="preserve"> </w:t>
      </w:r>
      <w:r w:rsidRPr="00802561">
        <w:rPr>
          <w:b/>
          <w:bCs/>
          <w:lang w:bidi="ar-EG"/>
        </w:rPr>
        <w:t>17</w:t>
      </w:r>
      <w:r w:rsidRPr="00802561">
        <w:rPr>
          <w:rFonts w:hint="eastAsia"/>
          <w:b/>
          <w:bCs/>
          <w:rtl/>
          <w:lang w:bidi="ar-EG"/>
        </w:rPr>
        <w:t> </w:t>
      </w:r>
      <w:r w:rsidRPr="00802561">
        <w:rPr>
          <w:rFonts w:hint="cs"/>
          <w:b/>
          <w:bCs/>
          <w:rtl/>
          <w:lang w:bidi="ar-EG"/>
        </w:rPr>
        <w:t xml:space="preserve">فبراير </w:t>
      </w:r>
      <w:r w:rsidRPr="00802561">
        <w:rPr>
          <w:b/>
          <w:bCs/>
          <w:lang w:bidi="ar-EG"/>
        </w:rPr>
        <w:t>2023</w:t>
      </w:r>
    </w:p>
    <w:p w14:paraId="1A05BA8C" w14:textId="10E1B8CC" w:rsidR="00802561" w:rsidRPr="00681F8A" w:rsidRDefault="00802561" w:rsidP="00802561">
      <w:pPr>
        <w:pStyle w:val="enumlev1"/>
        <w:rPr>
          <w:b/>
          <w:bCs/>
          <w:lang w:bidi="ar-EG"/>
        </w:rPr>
      </w:pPr>
      <w:r>
        <w:rPr>
          <w:rFonts w:hint="cs"/>
          <w:rtl/>
          <w:lang w:bidi="ar-EG"/>
        </w:rPr>
        <w:t>-</w:t>
      </w:r>
      <w:r>
        <w:rPr>
          <w:rtl/>
          <w:lang w:bidi="ar-EG"/>
        </w:rPr>
        <w:tab/>
      </w:r>
      <w:r>
        <w:rPr>
          <w:rFonts w:hint="cs"/>
          <w:rtl/>
          <w:lang w:bidi="ar-EG"/>
        </w:rPr>
        <w:t xml:space="preserve">المجموعة الثانية من اجتماعات أفرقة العمل وأفرقة الخبراء التابعة للمجلس: </w:t>
      </w:r>
      <w:r w:rsidRPr="00681F8A">
        <w:rPr>
          <w:b/>
          <w:bCs/>
          <w:rtl/>
          <w:lang w:bidi="ar-EG"/>
        </w:rPr>
        <w:t xml:space="preserve">من يوم </w:t>
      </w:r>
      <w:r w:rsidRPr="0095234D">
        <w:rPr>
          <w:b/>
          <w:bCs/>
          <w:rtl/>
          <w:lang w:bidi="ar-EG"/>
        </w:rPr>
        <w:t xml:space="preserve">الإثنين </w:t>
      </w:r>
      <w:r w:rsidRPr="0095234D">
        <w:rPr>
          <w:b/>
          <w:bCs/>
          <w:lang w:bidi="ar-EG"/>
        </w:rPr>
        <w:t>18</w:t>
      </w:r>
      <w:r w:rsidRPr="0095234D">
        <w:rPr>
          <w:b/>
          <w:bCs/>
          <w:rtl/>
          <w:lang w:bidi="ar-EG"/>
        </w:rPr>
        <w:t xml:space="preserve"> سبتمبر</w:t>
      </w:r>
      <w:r w:rsidRPr="00681F8A">
        <w:rPr>
          <w:b/>
          <w:bCs/>
          <w:rtl/>
          <w:lang w:bidi="ar-EG"/>
        </w:rPr>
        <w:t xml:space="preserve"> إلى يوم </w:t>
      </w:r>
      <w:r w:rsidRPr="0095234D">
        <w:rPr>
          <w:b/>
          <w:bCs/>
          <w:rtl/>
          <w:lang w:bidi="ar-EG"/>
        </w:rPr>
        <w:t xml:space="preserve">الجمعة </w:t>
      </w:r>
      <w:r w:rsidRPr="0095234D">
        <w:rPr>
          <w:b/>
          <w:bCs/>
          <w:lang w:bidi="ar-EG"/>
        </w:rPr>
        <w:t>29</w:t>
      </w:r>
      <w:r w:rsidRPr="0095234D">
        <w:rPr>
          <w:rFonts w:hint="eastAsia"/>
          <w:b/>
          <w:bCs/>
          <w:rtl/>
          <w:lang w:bidi="ar-EG"/>
        </w:rPr>
        <w:t> </w:t>
      </w:r>
      <w:r w:rsidRPr="0095234D">
        <w:rPr>
          <w:b/>
          <w:bCs/>
          <w:rtl/>
          <w:lang w:bidi="ar-EG"/>
        </w:rPr>
        <w:t xml:space="preserve">سبتمبر </w:t>
      </w:r>
      <w:r w:rsidRPr="0095234D">
        <w:rPr>
          <w:b/>
          <w:bCs/>
          <w:lang w:bidi="ar-EG"/>
        </w:rPr>
        <w:t>2023</w:t>
      </w:r>
    </w:p>
    <w:p w14:paraId="66467FFB" w14:textId="44C49EA2" w:rsidR="00EB6B36" w:rsidRDefault="00EB6B36" w:rsidP="00EB6B36">
      <w:pPr>
        <w:spacing w:before="240"/>
        <w:rPr>
          <w:rtl/>
          <w:lang w:bidi="ar-EG"/>
        </w:rPr>
      </w:pPr>
      <w:r w:rsidRPr="004F356A">
        <w:rPr>
          <w:rFonts w:hint="cs"/>
          <w:u w:val="single"/>
          <w:rtl/>
          <w:lang w:bidi="ar-EG"/>
        </w:rPr>
        <w:t xml:space="preserve">في عام </w:t>
      </w:r>
      <w:r w:rsidR="00802561">
        <w:rPr>
          <w:u w:val="single"/>
          <w:lang w:bidi="ar-EG"/>
        </w:rPr>
        <w:t>2024</w:t>
      </w:r>
      <w:r w:rsidR="00802561">
        <w:rPr>
          <w:rFonts w:hint="cs"/>
          <w:rtl/>
          <w:lang w:bidi="ar-EG"/>
        </w:rPr>
        <w:t xml:space="preserve"> (في مركز جنيف الدولي للمؤتمرات)</w:t>
      </w:r>
    </w:p>
    <w:p w14:paraId="39A8B406" w14:textId="49972F5F" w:rsidR="00EB6B36" w:rsidRPr="00825FD0" w:rsidRDefault="00EB6B36" w:rsidP="003141C9">
      <w:pPr>
        <w:pStyle w:val="enumlev1"/>
        <w:rPr>
          <w:b/>
          <w:bCs/>
          <w:rtl/>
        </w:rPr>
      </w:pPr>
      <w:r w:rsidRPr="004F356A">
        <w:rPr>
          <w:rFonts w:hint="cs"/>
          <w:rtl/>
        </w:rPr>
        <w:t>-</w:t>
      </w:r>
      <w:r w:rsidRPr="004F356A">
        <w:rPr>
          <w:rtl/>
        </w:rPr>
        <w:tab/>
      </w:r>
      <w:r w:rsidRPr="004F356A">
        <w:rPr>
          <w:rFonts w:hint="cs"/>
          <w:rtl/>
        </w:rPr>
        <w:t xml:space="preserve">المجموعة </w:t>
      </w:r>
      <w:r w:rsidR="00217701">
        <w:rPr>
          <w:rFonts w:hint="cs"/>
          <w:rtl/>
        </w:rPr>
        <w:t>الأولى</w:t>
      </w:r>
      <w:r w:rsidRPr="004F356A">
        <w:rPr>
          <w:rFonts w:hint="cs"/>
          <w:rtl/>
        </w:rPr>
        <w:t xml:space="preserve"> من اجتماعات أفرقة العمل وأفرقة الخبراء التابعة للمجلس: </w:t>
      </w:r>
      <w:r w:rsidRPr="00681F8A">
        <w:rPr>
          <w:b/>
          <w:bCs/>
          <w:rtl/>
        </w:rPr>
        <w:t xml:space="preserve">من يوم </w:t>
      </w:r>
      <w:r w:rsidRPr="00825FD0">
        <w:rPr>
          <w:b/>
          <w:bCs/>
          <w:rtl/>
        </w:rPr>
        <w:t xml:space="preserve">الإثنين </w:t>
      </w:r>
      <w:r w:rsidR="00802561" w:rsidRPr="00825FD0">
        <w:rPr>
          <w:b/>
          <w:bCs/>
        </w:rPr>
        <w:t>19</w:t>
      </w:r>
      <w:r w:rsidRPr="00825FD0">
        <w:rPr>
          <w:b/>
          <w:bCs/>
          <w:rtl/>
        </w:rPr>
        <w:t xml:space="preserve"> </w:t>
      </w:r>
      <w:r w:rsidR="00802561" w:rsidRPr="00825FD0">
        <w:rPr>
          <w:b/>
          <w:bCs/>
          <w:rtl/>
        </w:rPr>
        <w:t>فبراير</w:t>
      </w:r>
      <w:r w:rsidRPr="00681F8A">
        <w:rPr>
          <w:b/>
          <w:bCs/>
          <w:rtl/>
        </w:rPr>
        <w:t xml:space="preserve"> إلى يوم </w:t>
      </w:r>
      <w:r w:rsidRPr="00825FD0">
        <w:rPr>
          <w:b/>
          <w:bCs/>
          <w:rtl/>
        </w:rPr>
        <w:t xml:space="preserve">الجمعة </w:t>
      </w:r>
      <w:r w:rsidR="00802561" w:rsidRPr="00825FD0">
        <w:rPr>
          <w:b/>
          <w:bCs/>
        </w:rPr>
        <w:t>1</w:t>
      </w:r>
      <w:r w:rsidRPr="00825FD0">
        <w:rPr>
          <w:b/>
          <w:bCs/>
          <w:rtl/>
        </w:rPr>
        <w:t xml:space="preserve"> </w:t>
      </w:r>
      <w:r w:rsidR="00802561" w:rsidRPr="00825FD0">
        <w:rPr>
          <w:b/>
          <w:bCs/>
          <w:rtl/>
        </w:rPr>
        <w:t>مارس</w:t>
      </w:r>
      <w:r w:rsidRPr="00825FD0">
        <w:rPr>
          <w:b/>
          <w:bCs/>
          <w:rtl/>
        </w:rPr>
        <w:t xml:space="preserve"> </w:t>
      </w:r>
      <w:r w:rsidR="00802561" w:rsidRPr="00825FD0">
        <w:rPr>
          <w:b/>
          <w:bCs/>
        </w:rPr>
        <w:t>2024</w:t>
      </w:r>
    </w:p>
    <w:p w14:paraId="4312337C" w14:textId="4D6544B7" w:rsidR="00802561" w:rsidRPr="00681F8A" w:rsidRDefault="00802561" w:rsidP="003141C9">
      <w:pPr>
        <w:pStyle w:val="enumlev1"/>
        <w:rPr>
          <w:b/>
          <w:bCs/>
        </w:rPr>
      </w:pPr>
      <w:r w:rsidRPr="00802561">
        <w:rPr>
          <w:rFonts w:hint="cs"/>
          <w:rtl/>
        </w:rPr>
        <w:t>-</w:t>
      </w:r>
      <w:r w:rsidRPr="00802561">
        <w:rPr>
          <w:rtl/>
        </w:rPr>
        <w:tab/>
      </w:r>
      <w:r w:rsidRPr="00802561">
        <w:rPr>
          <w:rFonts w:hint="cs"/>
          <w:rtl/>
        </w:rPr>
        <w:t xml:space="preserve">المجموعة الثانية </w:t>
      </w:r>
      <w:r w:rsidRPr="004F356A">
        <w:rPr>
          <w:rFonts w:hint="cs"/>
          <w:rtl/>
        </w:rPr>
        <w:t>من اجتماعات أفرقة العمل وأفرقة الخبراء التابعة للمجلس</w:t>
      </w:r>
      <w:r>
        <w:rPr>
          <w:rFonts w:hint="cs"/>
          <w:rtl/>
        </w:rPr>
        <w:t xml:space="preserve">: </w:t>
      </w:r>
      <w:r w:rsidRPr="00681F8A">
        <w:rPr>
          <w:b/>
          <w:bCs/>
          <w:rtl/>
        </w:rPr>
        <w:t xml:space="preserve">من يوم </w:t>
      </w:r>
      <w:r w:rsidRPr="00825FD0">
        <w:rPr>
          <w:b/>
          <w:bCs/>
          <w:rtl/>
        </w:rPr>
        <w:t xml:space="preserve">الإثنين </w:t>
      </w:r>
      <w:r w:rsidRPr="00825FD0">
        <w:rPr>
          <w:b/>
          <w:bCs/>
        </w:rPr>
        <w:t>30</w:t>
      </w:r>
      <w:r w:rsidRPr="00825FD0">
        <w:rPr>
          <w:b/>
          <w:bCs/>
          <w:rtl/>
        </w:rPr>
        <w:t xml:space="preserve"> سبتمبر</w:t>
      </w:r>
      <w:r w:rsidRPr="00681F8A">
        <w:rPr>
          <w:b/>
          <w:bCs/>
          <w:rtl/>
        </w:rPr>
        <w:t xml:space="preserve"> إلى يوم </w:t>
      </w:r>
      <w:r w:rsidRPr="00825FD0">
        <w:rPr>
          <w:b/>
          <w:bCs/>
          <w:rtl/>
        </w:rPr>
        <w:t xml:space="preserve">الجمعة </w:t>
      </w:r>
      <w:r w:rsidRPr="00825FD0">
        <w:rPr>
          <w:b/>
          <w:bCs/>
        </w:rPr>
        <w:t>11</w:t>
      </w:r>
      <w:r w:rsidRPr="00825FD0">
        <w:rPr>
          <w:b/>
          <w:bCs/>
          <w:rtl/>
        </w:rPr>
        <w:t xml:space="preserve"> أكتوبر </w:t>
      </w:r>
      <w:r w:rsidRPr="00825FD0">
        <w:rPr>
          <w:b/>
          <w:bCs/>
        </w:rPr>
        <w:t>2024</w:t>
      </w:r>
    </w:p>
    <w:p w14:paraId="180F1CFA" w14:textId="77777777" w:rsidR="00EB6B36" w:rsidRPr="00BB3184" w:rsidRDefault="00EB6B36" w:rsidP="00EB6B36">
      <w:pPr>
        <w:spacing w:before="5160"/>
        <w:rPr>
          <w:b/>
          <w:bCs/>
          <w:i/>
          <w:iCs/>
          <w:rtl/>
          <w:lang w:bidi="ar-EG"/>
        </w:rPr>
      </w:pPr>
      <w:r w:rsidRPr="00BB3184">
        <w:rPr>
          <w:rFonts w:hint="cs"/>
          <w:b/>
          <w:bCs/>
          <w:i/>
          <w:iCs/>
          <w:rtl/>
          <w:lang w:bidi="ar-EG"/>
        </w:rPr>
        <w:t xml:space="preserve">الملحقات: </w:t>
      </w:r>
      <w:r w:rsidRPr="00BB3184">
        <w:rPr>
          <w:b/>
          <w:bCs/>
          <w:i/>
          <w:iCs/>
          <w:lang w:bidi="ar-EG"/>
        </w:rPr>
        <w:t>1</w:t>
      </w:r>
    </w:p>
    <w:p w14:paraId="16D771A6" w14:textId="77777777" w:rsidR="00EB6B36" w:rsidRDefault="00EB6B36" w:rsidP="00EB6B36">
      <w:pPr>
        <w:tabs>
          <w:tab w:val="clear" w:pos="794"/>
        </w:tabs>
        <w:bidi w:val="0"/>
        <w:spacing w:before="0" w:after="160" w:line="259" w:lineRule="auto"/>
        <w:jc w:val="left"/>
        <w:rPr>
          <w:rtl/>
          <w:lang w:bidi="ar-EG"/>
        </w:rPr>
      </w:pPr>
      <w:r>
        <w:rPr>
          <w:rtl/>
          <w:lang w:bidi="ar-EG"/>
        </w:rPr>
        <w:br w:type="page"/>
      </w:r>
    </w:p>
    <w:p w14:paraId="622FA413" w14:textId="77777777" w:rsidR="00EB6B36" w:rsidRPr="00136BCB" w:rsidRDefault="00EB6B36" w:rsidP="00EB6B36">
      <w:pPr>
        <w:pStyle w:val="AnnexNo"/>
        <w:rPr>
          <w:rtl/>
        </w:rPr>
      </w:pPr>
      <w:r w:rsidRPr="00136BCB">
        <w:rPr>
          <w:rFonts w:hint="cs"/>
          <w:rtl/>
        </w:rPr>
        <w:lastRenderedPageBreak/>
        <w:t>الملحـق</w:t>
      </w:r>
    </w:p>
    <w:p w14:paraId="58B664A3" w14:textId="77777777" w:rsidR="00EB6B36" w:rsidRPr="00917085" w:rsidRDefault="00EB6B36" w:rsidP="00EB6B36">
      <w:pPr>
        <w:pStyle w:val="DecNo"/>
        <w:rPr>
          <w:rtl/>
        </w:rPr>
      </w:pPr>
      <w:r w:rsidRPr="00917085">
        <w:rPr>
          <w:rFonts w:hint="cs"/>
          <w:rtl/>
        </w:rPr>
        <w:t>مشـروع المقـرر [...]</w:t>
      </w:r>
    </w:p>
    <w:p w14:paraId="683FA518" w14:textId="37328321" w:rsidR="00EB6B36" w:rsidRPr="00854F77" w:rsidRDefault="00EB6B36" w:rsidP="00EB6B36">
      <w:pPr>
        <w:pStyle w:val="Dectitle"/>
        <w:rPr>
          <w:rtl/>
          <w:lang w:bidi="ar-EG"/>
        </w:rPr>
      </w:pPr>
      <w:r w:rsidRPr="00917085">
        <w:rPr>
          <w:rFonts w:hint="cs"/>
          <w:rtl/>
        </w:rPr>
        <w:t>مواعيد عقد دورات المجلس للأعوام </w:t>
      </w:r>
      <w:r>
        <w:t>2022</w:t>
      </w:r>
      <w:r>
        <w:rPr>
          <w:rFonts w:hint="cs"/>
          <w:rtl/>
        </w:rPr>
        <w:t xml:space="preserve"> و</w:t>
      </w:r>
      <w:r>
        <w:t>2023</w:t>
      </w:r>
      <w:r>
        <w:rPr>
          <w:rFonts w:hint="cs"/>
          <w:rtl/>
        </w:rPr>
        <w:t xml:space="preserve"> و</w:t>
      </w:r>
      <w:r>
        <w:t>2024</w:t>
      </w:r>
      <w:r>
        <w:rPr>
          <w:rFonts w:hint="cs"/>
          <w:rtl/>
        </w:rPr>
        <w:t xml:space="preserve"> و</w:t>
      </w:r>
      <w:r>
        <w:t>2025</w:t>
      </w:r>
      <w:r>
        <w:rPr>
          <w:rFonts w:hint="cs"/>
          <w:rtl/>
        </w:rPr>
        <w:t xml:space="preserve"> و</w:t>
      </w:r>
      <w:r>
        <w:t>2026</w:t>
      </w:r>
      <w:r>
        <w:rPr>
          <w:rFonts w:hint="cs"/>
          <w:rtl/>
        </w:rPr>
        <w:t xml:space="preserve"> </w:t>
      </w:r>
      <w:r w:rsidRPr="00917085">
        <w:rPr>
          <w:rFonts w:hint="cs"/>
          <w:rtl/>
        </w:rPr>
        <w:t>ومدتها</w:t>
      </w:r>
      <w:r>
        <w:rPr>
          <w:rFonts w:hint="cs"/>
          <w:rtl/>
        </w:rPr>
        <w:t xml:space="preserve">، </w:t>
      </w:r>
      <w:r>
        <w:br/>
      </w:r>
      <w:r>
        <w:rPr>
          <w:rFonts w:hint="cs"/>
          <w:rtl/>
        </w:rPr>
        <w:t xml:space="preserve">إلى جانب مواعيد عقد مجموعات اجتماعات أفرقة العمل وأفرقة الخبراء التابعة للمجلس للأعوام </w:t>
      </w:r>
      <w:r>
        <w:t>202</w:t>
      </w:r>
      <w:r w:rsidR="00203810">
        <w:t>2</w:t>
      </w:r>
      <w:r>
        <w:rPr>
          <w:rFonts w:hint="cs"/>
          <w:rtl/>
          <w:lang w:bidi="ar-EG"/>
        </w:rPr>
        <w:t xml:space="preserve"> و</w:t>
      </w:r>
      <w:r>
        <w:rPr>
          <w:lang w:bidi="ar-EG"/>
        </w:rPr>
        <w:t>202</w:t>
      </w:r>
      <w:r w:rsidR="00203810">
        <w:rPr>
          <w:lang w:bidi="ar-EG"/>
        </w:rPr>
        <w:t>3</w:t>
      </w:r>
      <w:r>
        <w:rPr>
          <w:rFonts w:hint="cs"/>
          <w:rtl/>
          <w:lang w:bidi="ar-EG"/>
        </w:rPr>
        <w:t xml:space="preserve"> و</w:t>
      </w:r>
      <w:r>
        <w:rPr>
          <w:lang w:bidi="ar-EG"/>
        </w:rPr>
        <w:t>202</w:t>
      </w:r>
      <w:r w:rsidR="00203810">
        <w:rPr>
          <w:lang w:bidi="ar-EG"/>
        </w:rPr>
        <w:t>4</w:t>
      </w:r>
    </w:p>
    <w:p w14:paraId="6CAD686D" w14:textId="77777777" w:rsidR="00EB6B36" w:rsidRPr="00917085" w:rsidRDefault="00EB6B36" w:rsidP="00EB6B36">
      <w:pPr>
        <w:pStyle w:val="Normalaftertitle"/>
        <w:rPr>
          <w:rtl/>
          <w:lang w:bidi="ar-EG"/>
        </w:rPr>
      </w:pPr>
      <w:r>
        <w:rPr>
          <w:rFonts w:hint="cs"/>
          <w:rtl/>
        </w:rPr>
        <w:t>إن مجلس الاتحاد</w:t>
      </w:r>
      <w:r w:rsidRPr="00917085">
        <w:rPr>
          <w:rFonts w:hint="cs"/>
          <w:rtl/>
        </w:rPr>
        <w:t>،</w:t>
      </w:r>
    </w:p>
    <w:p w14:paraId="538C0E37" w14:textId="77777777" w:rsidR="00EB6B36" w:rsidRPr="00917085" w:rsidRDefault="00EB6B36" w:rsidP="00EB6B36">
      <w:pPr>
        <w:pStyle w:val="Call"/>
        <w:rPr>
          <w:rtl/>
        </w:rPr>
      </w:pPr>
      <w:r>
        <w:rPr>
          <w:rFonts w:hint="cs"/>
          <w:rtl/>
        </w:rPr>
        <w:t>إذ يضع نصب عينيه</w:t>
      </w:r>
    </w:p>
    <w:p w14:paraId="3F0A2E1F" w14:textId="77777777" w:rsidR="00EB6B36" w:rsidRPr="00917085" w:rsidRDefault="00EB6B36" w:rsidP="00EB6B36">
      <w:pPr>
        <w:rPr>
          <w:rtl/>
          <w:lang w:bidi="ar-EG"/>
        </w:rPr>
      </w:pPr>
      <w:r w:rsidRPr="00917085">
        <w:rPr>
          <w:rFonts w:hint="cs"/>
          <w:rtl/>
        </w:rPr>
        <w:t xml:space="preserve"> </w:t>
      </w:r>
      <w:proofErr w:type="gramStart"/>
      <w:r w:rsidRPr="00917085">
        <w:rPr>
          <w:rFonts w:hint="cs"/>
          <w:i/>
          <w:iCs/>
          <w:rtl/>
        </w:rPr>
        <w:t>أ )</w:t>
      </w:r>
      <w:proofErr w:type="gramEnd"/>
      <w:r w:rsidRPr="00917085">
        <w:rPr>
          <w:rtl/>
        </w:rPr>
        <w:tab/>
      </w:r>
      <w:r w:rsidRPr="00917085">
        <w:rPr>
          <w:rFonts w:hint="cs"/>
          <w:rtl/>
        </w:rPr>
        <w:t xml:space="preserve">القرار </w:t>
      </w:r>
      <w:r w:rsidRPr="00917085">
        <w:rPr>
          <w:lang w:bidi="ar-EG"/>
        </w:rPr>
        <w:t>77</w:t>
      </w:r>
      <w:r w:rsidRPr="00917085">
        <w:rPr>
          <w:rFonts w:hint="cs"/>
          <w:rtl/>
        </w:rPr>
        <w:t xml:space="preserve"> (المراجَع في </w:t>
      </w:r>
      <w:r>
        <w:rPr>
          <w:rFonts w:hint="cs"/>
          <w:rtl/>
        </w:rPr>
        <w:t>دبي</w:t>
      </w:r>
      <w:r w:rsidRPr="00917085">
        <w:rPr>
          <w:rFonts w:hint="cs"/>
          <w:rtl/>
        </w:rPr>
        <w:t xml:space="preserve">، </w:t>
      </w:r>
      <w:r w:rsidRPr="00917085">
        <w:rPr>
          <w:lang w:bidi="ar-EG"/>
        </w:rPr>
        <w:t>201</w:t>
      </w:r>
      <w:r>
        <w:rPr>
          <w:lang w:bidi="ar-EG"/>
        </w:rPr>
        <w:t>8</w:t>
      </w:r>
      <w:r w:rsidRPr="00917085">
        <w:rPr>
          <w:rFonts w:hint="cs"/>
          <w:rtl/>
        </w:rPr>
        <w:t xml:space="preserve">) </w:t>
      </w:r>
      <w:r w:rsidRPr="00917085">
        <w:rPr>
          <w:rtl/>
        </w:rPr>
        <w:t>لمؤتمر المندوبين المفوضين</w:t>
      </w:r>
      <w:r>
        <w:rPr>
          <w:rFonts w:hint="cs"/>
          <w:rtl/>
        </w:rPr>
        <w:t>،</w:t>
      </w:r>
      <w:r w:rsidRPr="00917085">
        <w:rPr>
          <w:rtl/>
        </w:rPr>
        <w:t xml:space="preserve"> </w:t>
      </w:r>
      <w:r w:rsidRPr="00917085">
        <w:rPr>
          <w:rFonts w:hint="cs"/>
          <w:rtl/>
        </w:rPr>
        <w:t xml:space="preserve">الذي </w:t>
      </w:r>
      <w:r w:rsidRPr="00C537AA">
        <w:rPr>
          <w:i/>
          <w:iCs/>
          <w:rtl/>
        </w:rPr>
        <w:t>يكلف المجلس</w:t>
      </w:r>
      <w:r w:rsidRPr="00917085">
        <w:rPr>
          <w:rtl/>
        </w:rPr>
        <w:t xml:space="preserve"> بأن </w:t>
      </w:r>
      <w:r w:rsidRPr="00917085">
        <w:rPr>
          <w:rFonts w:hint="cs"/>
          <w:rtl/>
        </w:rPr>
        <w:t>"</w:t>
      </w:r>
      <w:r w:rsidRPr="00917085">
        <w:rPr>
          <w:rtl/>
        </w:rPr>
        <w:t>يحدد في كل دورة عادية من</w:t>
      </w:r>
      <w:r>
        <w:rPr>
          <w:rFonts w:hint="cs"/>
          <w:rtl/>
        </w:rPr>
        <w:t> </w:t>
      </w:r>
      <w:r w:rsidRPr="00917085">
        <w:rPr>
          <w:rtl/>
        </w:rPr>
        <w:t>دوراته الجدول الزمني لمواعيد دوراته العادية الثلاث</w:t>
      </w:r>
      <w:r w:rsidRPr="00917085">
        <w:rPr>
          <w:rFonts w:hint="cs"/>
          <w:rtl/>
        </w:rPr>
        <w:t xml:space="preserve"> التالية</w:t>
      </w:r>
      <w:r w:rsidRPr="00917085">
        <w:rPr>
          <w:rtl/>
        </w:rPr>
        <w:t xml:space="preserve"> في يونيو-يوليو واستعراضه على أساس متجدد</w:t>
      </w:r>
      <w:r w:rsidRPr="00917085">
        <w:rPr>
          <w:rFonts w:hint="cs"/>
          <w:rtl/>
        </w:rPr>
        <w:t>"</w:t>
      </w:r>
      <w:r>
        <w:rPr>
          <w:rFonts w:hint="cs"/>
          <w:rtl/>
        </w:rPr>
        <w:t>؛</w:t>
      </w:r>
    </w:p>
    <w:p w14:paraId="04982273" w14:textId="77777777" w:rsidR="00EB6B36" w:rsidRDefault="00EB6B36" w:rsidP="00EB6B36">
      <w:pPr>
        <w:rPr>
          <w:rtl/>
        </w:rPr>
      </w:pPr>
      <w:r w:rsidRPr="00043071">
        <w:rPr>
          <w:rFonts w:hint="cs"/>
          <w:i/>
          <w:iCs/>
          <w:rtl/>
        </w:rPr>
        <w:t>ب)</w:t>
      </w:r>
      <w:r>
        <w:rPr>
          <w:rFonts w:hint="cs"/>
          <w:rtl/>
        </w:rPr>
        <w:tab/>
      </w:r>
      <w:r w:rsidRPr="00917085">
        <w:rPr>
          <w:rFonts w:hint="cs"/>
          <w:rtl/>
        </w:rPr>
        <w:t xml:space="preserve">القرار </w:t>
      </w:r>
      <w:r w:rsidRPr="00917085">
        <w:rPr>
          <w:lang w:bidi="ar-EG"/>
        </w:rPr>
        <w:t>111</w:t>
      </w:r>
      <w:r w:rsidRPr="00917085">
        <w:rPr>
          <w:rFonts w:hint="cs"/>
          <w:rtl/>
        </w:rPr>
        <w:t xml:space="preserve"> (المراجَع في بوسان، </w:t>
      </w:r>
      <w:r w:rsidRPr="00917085">
        <w:rPr>
          <w:lang w:bidi="ar-EG"/>
        </w:rPr>
        <w:t>2014</w:t>
      </w:r>
      <w:r w:rsidRPr="00917085">
        <w:rPr>
          <w:rFonts w:hint="cs"/>
          <w:rtl/>
        </w:rPr>
        <w:t xml:space="preserve">) </w:t>
      </w:r>
      <w:r w:rsidRPr="00917085">
        <w:rPr>
          <w:rtl/>
        </w:rPr>
        <w:t>لمؤتمر المندوبين المفوضين</w:t>
      </w:r>
      <w:r>
        <w:rPr>
          <w:rFonts w:hint="cs"/>
          <w:rtl/>
        </w:rPr>
        <w:t>،</w:t>
      </w:r>
      <w:r w:rsidRPr="00917085">
        <w:rPr>
          <w:rtl/>
        </w:rPr>
        <w:t xml:space="preserve"> </w:t>
      </w:r>
      <w:r w:rsidRPr="00917085">
        <w:rPr>
          <w:rFonts w:hint="cs"/>
          <w:rtl/>
        </w:rPr>
        <w:t xml:space="preserve">الذي </w:t>
      </w:r>
      <w:r w:rsidRPr="00C011A4">
        <w:rPr>
          <w:rFonts w:hint="cs"/>
          <w:i/>
          <w:iCs/>
          <w:rtl/>
        </w:rPr>
        <w:t>ينص على</w:t>
      </w:r>
      <w:r w:rsidRPr="00917085">
        <w:rPr>
          <w:rFonts w:hint="cs"/>
          <w:rtl/>
        </w:rPr>
        <w:t xml:space="preserve"> "</w:t>
      </w:r>
      <w:r w:rsidRPr="00917085">
        <w:rPr>
          <w:rtl/>
        </w:rPr>
        <w:t>أن يبذل الاتحاد والدول الأعضاء في</w:t>
      </w:r>
      <w:r w:rsidRPr="00917085">
        <w:rPr>
          <w:rFonts w:hint="cs"/>
          <w:rtl/>
        </w:rPr>
        <w:t> </w:t>
      </w:r>
      <w:r w:rsidRPr="00917085">
        <w:rPr>
          <w:rtl/>
        </w:rPr>
        <w:t xml:space="preserve">المجلس </w:t>
      </w:r>
      <w:r w:rsidRPr="00CB4651">
        <w:rPr>
          <w:rtl/>
        </w:rPr>
        <w:t>كل جهد ممكن</w:t>
      </w:r>
      <w:r w:rsidRPr="00917085">
        <w:rPr>
          <w:rtl/>
        </w:rPr>
        <w:t xml:space="preserve"> </w:t>
      </w:r>
      <w:proofErr w:type="gramStart"/>
      <w:r w:rsidRPr="00917085">
        <w:rPr>
          <w:rtl/>
        </w:rPr>
        <w:t>لكي</w:t>
      </w:r>
      <w:r w:rsidRPr="00917085">
        <w:rPr>
          <w:rFonts w:hint="cs"/>
          <w:rtl/>
        </w:rPr>
        <w:t xml:space="preserve"> </w:t>
      </w:r>
      <w:r w:rsidRPr="00917085">
        <w:rPr>
          <w:rtl/>
        </w:rPr>
        <w:t>لا</w:t>
      </w:r>
      <w:proofErr w:type="gramEnd"/>
      <w:r>
        <w:rPr>
          <w:rFonts w:hint="cs"/>
          <w:rtl/>
        </w:rPr>
        <w:t xml:space="preserve"> </w:t>
      </w:r>
      <w:r w:rsidRPr="00917085">
        <w:rPr>
          <w:rtl/>
        </w:rPr>
        <w:t>تصادف الفترة المخطط لها لأي دورة للمجلس أي فترة تعتبرها أي دولة من الدول الأعضاء في</w:t>
      </w:r>
      <w:r w:rsidRPr="00917085">
        <w:rPr>
          <w:rFonts w:hint="cs"/>
          <w:rtl/>
        </w:rPr>
        <w:t> </w:t>
      </w:r>
      <w:r w:rsidRPr="00917085">
        <w:rPr>
          <w:rtl/>
        </w:rPr>
        <w:t>المجلس فترة دينية</w:t>
      </w:r>
      <w:r w:rsidRPr="00917085">
        <w:rPr>
          <w:rFonts w:hint="cs"/>
          <w:rtl/>
        </w:rPr>
        <w:t> </w:t>
      </w:r>
      <w:r w:rsidRPr="00917085">
        <w:rPr>
          <w:rtl/>
        </w:rPr>
        <w:t>هامة</w:t>
      </w:r>
      <w:r w:rsidRPr="00917085">
        <w:rPr>
          <w:rFonts w:hint="cs"/>
          <w:rtl/>
        </w:rPr>
        <w:t>"،</w:t>
      </w:r>
    </w:p>
    <w:p w14:paraId="5B6E3851" w14:textId="77777777" w:rsidR="00EB6B36" w:rsidRDefault="00EB6B36" w:rsidP="00EB6B36">
      <w:pPr>
        <w:rPr>
          <w:rtl/>
          <w:lang w:bidi="ar-EG"/>
        </w:rPr>
      </w:pPr>
      <w:r w:rsidRPr="00583568">
        <w:rPr>
          <w:rFonts w:hint="cs"/>
          <w:i/>
          <w:iCs/>
          <w:rtl/>
          <w:lang w:bidi="ar-EG"/>
        </w:rPr>
        <w:t>ج)</w:t>
      </w:r>
      <w:r>
        <w:rPr>
          <w:rtl/>
          <w:lang w:bidi="ar-EG"/>
        </w:rPr>
        <w:tab/>
      </w:r>
      <w:r w:rsidRPr="00281388">
        <w:rPr>
          <w:rFonts w:hint="cs"/>
          <w:rtl/>
          <w:lang w:bidi="ar-EG"/>
        </w:rPr>
        <w:t xml:space="preserve">المقرر </w:t>
      </w:r>
      <w:r>
        <w:rPr>
          <w:lang w:bidi="ar-EG"/>
        </w:rPr>
        <w:t>619</w:t>
      </w:r>
      <w:r>
        <w:rPr>
          <w:rFonts w:hint="cs"/>
          <w:rtl/>
          <w:lang w:bidi="ar-EG"/>
        </w:rPr>
        <w:t xml:space="preserve"> بشأن مباني المقر، المعتمد في دورة المجلس الإضافية لعام </w:t>
      </w:r>
      <w:r>
        <w:rPr>
          <w:lang w:bidi="ar-EG"/>
        </w:rPr>
        <w:t>2019</w:t>
      </w:r>
      <w:r>
        <w:rPr>
          <w:rFonts w:hint="cs"/>
          <w:rtl/>
          <w:lang w:bidi="ar-EG"/>
        </w:rPr>
        <w:t>،</w:t>
      </w:r>
    </w:p>
    <w:p w14:paraId="2E737184" w14:textId="77777777" w:rsidR="00EB6B36" w:rsidRDefault="00EB6B36" w:rsidP="00EB6B36">
      <w:pPr>
        <w:pStyle w:val="Call"/>
        <w:rPr>
          <w:rtl/>
          <w:lang w:bidi="ar-EG"/>
        </w:rPr>
      </w:pPr>
      <w:r>
        <w:rPr>
          <w:rFonts w:hint="cs"/>
          <w:rtl/>
          <w:lang w:bidi="ar-EG"/>
        </w:rPr>
        <w:t>وإذ يذكر</w:t>
      </w:r>
    </w:p>
    <w:p w14:paraId="1DD6929F" w14:textId="75748428" w:rsidR="00EB6B36" w:rsidRDefault="00EB6B36" w:rsidP="00EB6B36">
      <w:pPr>
        <w:rPr>
          <w:rtl/>
          <w:lang w:bidi="ar-EG"/>
        </w:rPr>
      </w:pPr>
      <w:r>
        <w:rPr>
          <w:rFonts w:hint="cs"/>
          <w:rtl/>
          <w:lang w:bidi="ar-EG"/>
        </w:rPr>
        <w:t xml:space="preserve">بالمقرر </w:t>
      </w:r>
      <w:r w:rsidR="00203810">
        <w:rPr>
          <w:lang w:bidi="ar-EG"/>
        </w:rPr>
        <w:t>620</w:t>
      </w:r>
      <w:r>
        <w:rPr>
          <w:rFonts w:hint="cs"/>
          <w:rtl/>
          <w:lang w:bidi="ar-EG"/>
        </w:rPr>
        <w:t xml:space="preserve"> للمجلس الذي يؤكد فيه </w:t>
      </w:r>
      <w:r w:rsidRPr="00281388">
        <w:rPr>
          <w:rFonts w:hint="cs"/>
          <w:rtl/>
          <w:lang w:bidi="ar-EG"/>
        </w:rPr>
        <w:t xml:space="preserve">مواعيد </w:t>
      </w:r>
      <w:r w:rsidR="00203810">
        <w:rPr>
          <w:rFonts w:hint="cs"/>
          <w:rtl/>
          <w:lang w:bidi="ar-EG"/>
        </w:rPr>
        <w:t>دورات</w:t>
      </w:r>
      <w:r>
        <w:rPr>
          <w:rFonts w:hint="cs"/>
          <w:rtl/>
          <w:lang w:bidi="ar-EG"/>
        </w:rPr>
        <w:t xml:space="preserve"> المجلس </w:t>
      </w:r>
      <w:r w:rsidR="00203810">
        <w:rPr>
          <w:rFonts w:hint="cs"/>
          <w:rtl/>
          <w:lang w:bidi="ar-EG"/>
        </w:rPr>
        <w:t>للأعوام</w:t>
      </w:r>
      <w:r w:rsidRPr="00281388">
        <w:rPr>
          <w:rFonts w:hint="cs"/>
          <w:rtl/>
          <w:lang w:bidi="ar-EG"/>
        </w:rPr>
        <w:t xml:space="preserve"> </w:t>
      </w:r>
      <w:r>
        <w:rPr>
          <w:lang w:bidi="ar-EG"/>
        </w:rPr>
        <w:t>202</w:t>
      </w:r>
      <w:r w:rsidR="00203810">
        <w:rPr>
          <w:lang w:bidi="ar-EG"/>
        </w:rPr>
        <w:t>2</w:t>
      </w:r>
      <w:r w:rsidRPr="00281388">
        <w:rPr>
          <w:rFonts w:hint="cs"/>
          <w:rtl/>
          <w:lang w:bidi="ar-EG"/>
        </w:rPr>
        <w:t xml:space="preserve"> و</w:t>
      </w:r>
      <w:r>
        <w:rPr>
          <w:lang w:bidi="ar-EG"/>
        </w:rPr>
        <w:t>202</w:t>
      </w:r>
      <w:r w:rsidR="00203810">
        <w:rPr>
          <w:lang w:bidi="ar-EG"/>
        </w:rPr>
        <w:t>3</w:t>
      </w:r>
      <w:r w:rsidR="00203810">
        <w:rPr>
          <w:rFonts w:hint="cs"/>
          <w:rtl/>
          <w:lang w:bidi="ar-EG"/>
        </w:rPr>
        <w:t xml:space="preserve"> و</w:t>
      </w:r>
      <w:r w:rsidR="00203810">
        <w:rPr>
          <w:lang w:bidi="ar-EG"/>
        </w:rPr>
        <w:t>2024</w:t>
      </w:r>
      <w:r w:rsidR="00203810">
        <w:rPr>
          <w:rFonts w:hint="cs"/>
          <w:rtl/>
          <w:lang w:bidi="ar-EG"/>
        </w:rPr>
        <w:t xml:space="preserve"> و</w:t>
      </w:r>
      <w:r w:rsidR="00203810">
        <w:rPr>
          <w:lang w:bidi="ar-EG"/>
        </w:rPr>
        <w:t>2025</w:t>
      </w:r>
      <w:r w:rsidR="00203810">
        <w:rPr>
          <w:rFonts w:hint="cs"/>
          <w:rtl/>
          <w:lang w:bidi="ar-EG"/>
        </w:rPr>
        <w:t xml:space="preserve"> و</w:t>
      </w:r>
      <w:r w:rsidR="00203810">
        <w:rPr>
          <w:lang w:bidi="ar-EG"/>
        </w:rPr>
        <w:t>2026</w:t>
      </w:r>
      <w:r w:rsidR="00203810">
        <w:rPr>
          <w:rFonts w:hint="cs"/>
          <w:rtl/>
          <w:lang w:bidi="ar-EG"/>
        </w:rPr>
        <w:t xml:space="preserve"> ومدتها، إلى جانب مجموعة اجتماعات أفرقة العمل وأفرقة الخبراء التابعة للمجلس لعام </w:t>
      </w:r>
      <w:r w:rsidR="00203810">
        <w:rPr>
          <w:lang w:bidi="ar-EG"/>
        </w:rPr>
        <w:t>2022</w:t>
      </w:r>
      <w:r w:rsidR="00203810">
        <w:rPr>
          <w:rFonts w:hint="cs"/>
          <w:rtl/>
          <w:lang w:bidi="ar-EG"/>
        </w:rPr>
        <w:t>،</w:t>
      </w:r>
    </w:p>
    <w:p w14:paraId="4BC3A40B" w14:textId="77777777" w:rsidR="00EB6B36" w:rsidRDefault="00EB6B36" w:rsidP="00EB6B36">
      <w:pPr>
        <w:pStyle w:val="Call"/>
        <w:rPr>
          <w:rtl/>
        </w:rPr>
      </w:pPr>
      <w:r>
        <w:rPr>
          <w:rFonts w:hint="cs"/>
          <w:rtl/>
        </w:rPr>
        <w:t>وإذ يضع في اعتباره</w:t>
      </w:r>
    </w:p>
    <w:p w14:paraId="2B79225F" w14:textId="77777777" w:rsidR="00EB6B36" w:rsidRDefault="00EB6B36" w:rsidP="00EB6B36">
      <w:pPr>
        <w:rPr>
          <w:rtl/>
        </w:rPr>
      </w:pPr>
      <w:r>
        <w:rPr>
          <w:rFonts w:hint="cs"/>
          <w:rtl/>
        </w:rPr>
        <w:t xml:space="preserve">الحاجة إلى تحديد مواعيد الدورات العادية للمجلس بحيث تُعقد قدر الإمكان في </w:t>
      </w:r>
      <w:r>
        <w:rPr>
          <w:rFonts w:hint="cs"/>
          <w:rtl/>
          <w:lang w:bidi="ar-EG"/>
        </w:rPr>
        <w:t>نفس الفترة الزمنية تقريباً من كل سنة</w:t>
      </w:r>
      <w:r>
        <w:rPr>
          <w:rFonts w:hint="cs"/>
          <w:rtl/>
        </w:rPr>
        <w:t xml:space="preserve"> بغية تيسير ترتيب أحداث الاتحاد الأخرى،</w:t>
      </w:r>
    </w:p>
    <w:p w14:paraId="61287153" w14:textId="77777777" w:rsidR="00EB6B36" w:rsidRDefault="00EB6B36" w:rsidP="00EB6B36">
      <w:pPr>
        <w:pStyle w:val="Call"/>
        <w:rPr>
          <w:rtl/>
        </w:rPr>
      </w:pPr>
      <w:r>
        <w:rPr>
          <w:rFonts w:hint="cs"/>
          <w:rtl/>
        </w:rPr>
        <w:t>وإذ يضع في اعتباره كذلك</w:t>
      </w:r>
    </w:p>
    <w:p w14:paraId="67905CAF" w14:textId="77777777" w:rsidR="00EB6B36" w:rsidRDefault="00EB6B36" w:rsidP="00EB6B36">
      <w:r>
        <w:rPr>
          <w:rFonts w:hint="cs"/>
          <w:rtl/>
        </w:rPr>
        <w:t>الحاجة إلى تنظيم</w:t>
      </w:r>
      <w:r w:rsidRPr="00F67252">
        <w:rPr>
          <w:rtl/>
        </w:rPr>
        <w:t xml:space="preserve"> الدورة العادية للمجلس </w:t>
      </w:r>
      <w:r>
        <w:rPr>
          <w:rFonts w:hint="cs"/>
          <w:rtl/>
        </w:rPr>
        <w:t>خلال العام الذي يُعقد فيه</w:t>
      </w:r>
      <w:r w:rsidRPr="00F67252">
        <w:rPr>
          <w:rtl/>
        </w:rPr>
        <w:t xml:space="preserve"> مؤتمر المندوبين المفوضين</w:t>
      </w:r>
      <w:r>
        <w:rPr>
          <w:rFonts w:hint="cs"/>
          <w:rtl/>
        </w:rPr>
        <w:t xml:space="preserve">، </w:t>
      </w:r>
      <w:r>
        <w:rPr>
          <w:rFonts w:hint="cs"/>
          <w:rtl/>
          <w:lang w:bidi="ar-EG"/>
        </w:rPr>
        <w:t>في وقت مبكر بما</w:t>
      </w:r>
      <w:r>
        <w:rPr>
          <w:rFonts w:hint="eastAsia"/>
          <w:rtl/>
          <w:lang w:bidi="ar-EG"/>
        </w:rPr>
        <w:t> </w:t>
      </w:r>
      <w:r>
        <w:rPr>
          <w:rFonts w:hint="cs"/>
          <w:rtl/>
          <w:lang w:bidi="ar-EG"/>
        </w:rPr>
        <w:t>يكفي للسماح</w:t>
      </w:r>
      <w:r w:rsidRPr="00F67252">
        <w:rPr>
          <w:rtl/>
        </w:rPr>
        <w:t xml:space="preserve"> </w:t>
      </w:r>
      <w:r>
        <w:rPr>
          <w:rFonts w:hint="cs"/>
          <w:rtl/>
        </w:rPr>
        <w:t>بأن تُنشر، ضمن</w:t>
      </w:r>
      <w:r>
        <w:rPr>
          <w:rtl/>
        </w:rPr>
        <w:t xml:space="preserve"> إطار زمني معقول</w:t>
      </w:r>
      <w:r>
        <w:rPr>
          <w:rFonts w:hint="cs"/>
          <w:rtl/>
        </w:rPr>
        <w:t>،</w:t>
      </w:r>
      <w:r w:rsidRPr="00F67252">
        <w:rPr>
          <w:rtl/>
        </w:rPr>
        <w:t xml:space="preserve"> تقارير المجلس </w:t>
      </w:r>
      <w:r>
        <w:rPr>
          <w:rFonts w:hint="cs"/>
          <w:rtl/>
        </w:rPr>
        <w:t xml:space="preserve">التي سيُنظر فيها </w:t>
      </w:r>
      <w:r w:rsidRPr="00F67252">
        <w:rPr>
          <w:rtl/>
        </w:rPr>
        <w:t>في مؤتمر المندو</w:t>
      </w:r>
      <w:r>
        <w:rPr>
          <w:rtl/>
        </w:rPr>
        <w:t>بين المفوضين</w:t>
      </w:r>
      <w:r w:rsidRPr="00F67252">
        <w:rPr>
          <w:rtl/>
        </w:rPr>
        <w:t>،</w:t>
      </w:r>
    </w:p>
    <w:p w14:paraId="2840961E" w14:textId="77777777" w:rsidR="00EB6B36" w:rsidRDefault="00EB6B36" w:rsidP="00EB6B36">
      <w:pPr>
        <w:pStyle w:val="Call"/>
        <w:rPr>
          <w:rtl/>
        </w:rPr>
      </w:pPr>
      <w:r>
        <w:rPr>
          <w:rFonts w:hint="cs"/>
          <w:rtl/>
        </w:rPr>
        <w:t>وإذ يؤكد</w:t>
      </w:r>
    </w:p>
    <w:p w14:paraId="50CBCFFE" w14:textId="77777777" w:rsidR="00EB6B36" w:rsidRDefault="00EB6B36" w:rsidP="00EB6B36">
      <w:pPr>
        <w:rPr>
          <w:rtl/>
        </w:rPr>
      </w:pPr>
      <w:r>
        <w:rPr>
          <w:rFonts w:hint="cs"/>
          <w:rtl/>
        </w:rPr>
        <w:t>أن تحديد مواعيد عقد مجموعات اجتماعات أفرقة العمل وأفرقة الخبراء التابعة للمجلس، على مدى السنوات الثلاث المقبلة، لن يؤدي إلى تحسين التخطيط العام لأحداث الاتحاد فحسب، وإنما أيضاً إلى الحد من احتمال تداخلها،</w:t>
      </w:r>
    </w:p>
    <w:p w14:paraId="35F72DF9" w14:textId="77777777" w:rsidR="00EB6B36" w:rsidRDefault="00EB6B36" w:rsidP="00EB6B36">
      <w:pPr>
        <w:pStyle w:val="Call"/>
        <w:rPr>
          <w:rtl/>
        </w:rPr>
      </w:pPr>
      <w:r>
        <w:rPr>
          <w:rFonts w:hint="cs"/>
          <w:rtl/>
        </w:rPr>
        <w:t>وإن يقر</w:t>
      </w:r>
    </w:p>
    <w:p w14:paraId="66AB761B" w14:textId="77777777" w:rsidR="00EB6B36" w:rsidRPr="00917085" w:rsidRDefault="00EB6B36" w:rsidP="00EB6B36">
      <w:pPr>
        <w:rPr>
          <w:rtl/>
          <w:lang w:bidi="ar-EG"/>
        </w:rPr>
      </w:pPr>
      <w:r>
        <w:rPr>
          <w:rFonts w:hint="cs"/>
          <w:rtl/>
        </w:rPr>
        <w:t xml:space="preserve">بضرورة </w:t>
      </w:r>
      <w:r w:rsidRPr="00F350CE">
        <w:rPr>
          <w:rFonts w:hint="cs"/>
          <w:rtl/>
        </w:rPr>
        <w:t>تلبية الاحتياجات من المرافق المؤقتة لعقد المؤتمرات والاجتماعات خلال فترة الهدم والمرحلة الأولى من البناء للمشروع، من خلال وضع قائمة بالاحتياجات تشمل مواعيد المؤتمرات والاجتماعات التي ستعقد في هذه الفترة</w:t>
      </w:r>
      <w:r>
        <w:rPr>
          <w:rFonts w:hint="cs"/>
          <w:rtl/>
        </w:rPr>
        <w:t>،</w:t>
      </w:r>
    </w:p>
    <w:p w14:paraId="5ADEE30B" w14:textId="77777777" w:rsidR="00EB6B36" w:rsidRPr="00917085" w:rsidRDefault="00EB6B36" w:rsidP="00EB6B36">
      <w:pPr>
        <w:pStyle w:val="Call"/>
        <w:rPr>
          <w:rtl/>
        </w:rPr>
      </w:pPr>
      <w:r w:rsidRPr="00917085">
        <w:rPr>
          <w:rFonts w:hint="cs"/>
          <w:rtl/>
        </w:rPr>
        <w:t>يقرر</w:t>
      </w:r>
    </w:p>
    <w:p w14:paraId="6ABF842C" w14:textId="78D8F453" w:rsidR="00EB6B36" w:rsidRDefault="00203810" w:rsidP="00EB6B36">
      <w:pPr>
        <w:rPr>
          <w:rtl/>
          <w:lang w:bidi="ar-EG"/>
        </w:rPr>
      </w:pPr>
      <w:r>
        <w:t>1</w:t>
      </w:r>
      <w:r w:rsidR="00EB6B36">
        <w:tab/>
      </w:r>
      <w:r w:rsidR="00EB6B36" w:rsidRPr="007E45C5">
        <w:rPr>
          <w:rFonts w:hint="cs"/>
          <w:rtl/>
          <w:lang w:bidi="ar-EG"/>
        </w:rPr>
        <w:t>أن تُفتتح دورة المجلس</w:t>
      </w:r>
      <w:r w:rsidR="00EB6B36">
        <w:rPr>
          <w:rFonts w:hint="cs"/>
          <w:rtl/>
          <w:lang w:bidi="ar-EG"/>
        </w:rPr>
        <w:t xml:space="preserve"> العادية</w:t>
      </w:r>
      <w:r w:rsidR="00EB6B36" w:rsidRPr="007E45C5">
        <w:rPr>
          <w:rFonts w:hint="cs"/>
          <w:rtl/>
          <w:lang w:bidi="ar-EG"/>
        </w:rPr>
        <w:t xml:space="preserve"> لعام </w:t>
      </w:r>
      <w:r w:rsidR="00EB6B36" w:rsidRPr="007E45C5">
        <w:rPr>
          <w:lang w:bidi="ar-EG"/>
        </w:rPr>
        <w:t>2022</w:t>
      </w:r>
      <w:r w:rsidR="00EB6B36" w:rsidRPr="007E45C5">
        <w:rPr>
          <w:rFonts w:hint="cs"/>
          <w:rtl/>
          <w:lang w:bidi="ar-EG"/>
        </w:rPr>
        <w:t xml:space="preserve"> في جنيف وأن تُعقد لمدة</w:t>
      </w:r>
      <w:r w:rsidR="00EB6B36" w:rsidRPr="007E45C5">
        <w:rPr>
          <w:rFonts w:hint="cs"/>
          <w:rtl/>
        </w:rPr>
        <w:t xml:space="preserve"> </w:t>
      </w:r>
      <w:r w:rsidR="00EB6B36" w:rsidRPr="007E45C5">
        <w:rPr>
          <w:lang w:bidi="ar-EG"/>
        </w:rPr>
        <w:t>9</w:t>
      </w:r>
      <w:r w:rsidR="00EB6B36" w:rsidRPr="007E45C5">
        <w:rPr>
          <w:rFonts w:hint="eastAsia"/>
          <w:rtl/>
          <w:lang w:bidi="ar-EG"/>
        </w:rPr>
        <w:t> أيام عمل</w:t>
      </w:r>
      <w:r w:rsidR="00EB6B36">
        <w:rPr>
          <w:rFonts w:hint="cs"/>
          <w:rtl/>
          <w:lang w:bidi="ar-EG"/>
        </w:rPr>
        <w:t>، وأن يُعقد ما يرتبط بها من مجموعات اجتماعات لأفرقة العمل وأفرقة الخبراء التابعة للمجلس كما يلي:</w:t>
      </w:r>
    </w:p>
    <w:p w14:paraId="503E7ACD" w14:textId="77777777" w:rsidR="00EB6B36" w:rsidRPr="002702D6" w:rsidRDefault="00EB6B36" w:rsidP="00EB6B36">
      <w:pPr>
        <w:pStyle w:val="enumlev1"/>
        <w:rPr>
          <w:rtl/>
        </w:rPr>
      </w:pPr>
      <w:r w:rsidRPr="002702D6">
        <w:rPr>
          <w:rFonts w:hint="cs"/>
          <w:rtl/>
        </w:rPr>
        <w:t>-</w:t>
      </w:r>
      <w:r w:rsidRPr="002702D6">
        <w:rPr>
          <w:rtl/>
        </w:rPr>
        <w:tab/>
      </w:r>
      <w:r w:rsidRPr="002702D6">
        <w:rPr>
          <w:rFonts w:hint="cs"/>
          <w:rtl/>
        </w:rPr>
        <w:t xml:space="preserve">مجموعة اجتماعات أفرقة العمل وأفرقة الخبراء التابعة للمجلس: من يوم الإثنين </w:t>
      </w:r>
      <w:r w:rsidRPr="002702D6">
        <w:t>10</w:t>
      </w:r>
      <w:r w:rsidRPr="002702D6">
        <w:rPr>
          <w:rFonts w:hint="cs"/>
          <w:rtl/>
        </w:rPr>
        <w:t xml:space="preserve"> يناير إلى يوم الجمعة </w:t>
      </w:r>
      <w:r w:rsidRPr="002702D6">
        <w:t>21</w:t>
      </w:r>
      <w:r>
        <w:rPr>
          <w:rFonts w:hint="eastAsia"/>
          <w:rtl/>
        </w:rPr>
        <w:t> </w:t>
      </w:r>
      <w:r w:rsidRPr="002702D6">
        <w:rPr>
          <w:rFonts w:hint="cs"/>
          <w:rtl/>
        </w:rPr>
        <w:t>يناير</w:t>
      </w:r>
      <w:r>
        <w:rPr>
          <w:rFonts w:hint="eastAsia"/>
          <w:rtl/>
        </w:rPr>
        <w:t> </w:t>
      </w:r>
      <w:r w:rsidRPr="002702D6">
        <w:t>2022</w:t>
      </w:r>
    </w:p>
    <w:p w14:paraId="07F9FD1E" w14:textId="7B9698A9" w:rsidR="00EB6B36" w:rsidRDefault="00EB6B36" w:rsidP="00EB6B36">
      <w:pPr>
        <w:pStyle w:val="enumlev1"/>
        <w:rPr>
          <w:rtl/>
        </w:rPr>
      </w:pPr>
      <w:r>
        <w:rPr>
          <w:rFonts w:hint="cs"/>
          <w:rtl/>
        </w:rPr>
        <w:t>-</w:t>
      </w:r>
      <w:r>
        <w:rPr>
          <w:rtl/>
        </w:rPr>
        <w:tab/>
      </w:r>
      <w:r w:rsidRPr="00587FDE">
        <w:rPr>
          <w:rFonts w:hint="cs"/>
          <w:b/>
          <w:bCs/>
          <w:rtl/>
        </w:rPr>
        <w:t xml:space="preserve">دورة المجلس لعام </w:t>
      </w:r>
      <w:r w:rsidRPr="00587FDE">
        <w:rPr>
          <w:b/>
          <w:bCs/>
        </w:rPr>
        <w:t>202</w:t>
      </w:r>
      <w:r>
        <w:rPr>
          <w:b/>
          <w:bCs/>
        </w:rPr>
        <w:t>2</w:t>
      </w:r>
      <w:r>
        <w:rPr>
          <w:rFonts w:hint="cs"/>
          <w:rtl/>
        </w:rPr>
        <w:t xml:space="preserve">: </w:t>
      </w:r>
      <w:r w:rsidRPr="00544359">
        <w:rPr>
          <w:rFonts w:hint="eastAsia"/>
          <w:b/>
          <w:bCs/>
          <w:rtl/>
        </w:rPr>
        <w:t>من</w:t>
      </w:r>
      <w:r w:rsidRPr="00544359">
        <w:rPr>
          <w:rFonts w:hint="cs"/>
          <w:b/>
          <w:bCs/>
          <w:rtl/>
        </w:rPr>
        <w:t xml:space="preserve"> يوم</w:t>
      </w:r>
      <w:r w:rsidRPr="007E45C5">
        <w:rPr>
          <w:rFonts w:hint="cs"/>
          <w:b/>
          <w:bCs/>
          <w:rtl/>
        </w:rPr>
        <w:t xml:space="preserve"> الثلاثاء </w:t>
      </w:r>
      <w:r>
        <w:rPr>
          <w:b/>
          <w:bCs/>
        </w:rPr>
        <w:t>22</w:t>
      </w:r>
      <w:r w:rsidRPr="007E45C5">
        <w:rPr>
          <w:rFonts w:hint="cs"/>
          <w:b/>
          <w:bCs/>
          <w:rtl/>
        </w:rPr>
        <w:t xml:space="preserve"> </w:t>
      </w:r>
      <w:r>
        <w:rPr>
          <w:rFonts w:hint="cs"/>
          <w:b/>
          <w:bCs/>
          <w:rtl/>
        </w:rPr>
        <w:t>مارس</w:t>
      </w:r>
      <w:r w:rsidRPr="007E45C5">
        <w:rPr>
          <w:rFonts w:hint="cs"/>
          <w:b/>
          <w:bCs/>
          <w:rtl/>
        </w:rPr>
        <w:t xml:space="preserve"> إلى يوم الجمعة </w:t>
      </w:r>
      <w:r>
        <w:rPr>
          <w:b/>
          <w:bCs/>
        </w:rPr>
        <w:t>1</w:t>
      </w:r>
      <w:r w:rsidRPr="007E45C5">
        <w:rPr>
          <w:rFonts w:hint="eastAsia"/>
          <w:b/>
          <w:bCs/>
          <w:rtl/>
        </w:rPr>
        <w:t> </w:t>
      </w:r>
      <w:r>
        <w:rPr>
          <w:rFonts w:hint="cs"/>
          <w:b/>
          <w:bCs/>
          <w:rtl/>
        </w:rPr>
        <w:t>أبريل</w:t>
      </w:r>
      <w:r w:rsidRPr="007E45C5">
        <w:rPr>
          <w:rFonts w:hint="eastAsia"/>
          <w:b/>
          <w:bCs/>
          <w:rtl/>
        </w:rPr>
        <w:t> </w:t>
      </w:r>
      <w:r w:rsidRPr="007E45C5">
        <w:rPr>
          <w:b/>
          <w:bCs/>
        </w:rPr>
        <w:t>2022</w:t>
      </w:r>
      <w:r w:rsidRPr="00170042">
        <w:rPr>
          <w:rFonts w:hint="cs"/>
          <w:rtl/>
        </w:rPr>
        <w:t xml:space="preserve">، </w:t>
      </w:r>
      <w:r>
        <w:rPr>
          <w:rFonts w:hint="cs"/>
          <w:rtl/>
        </w:rPr>
        <w:t>و</w:t>
      </w:r>
      <w:r w:rsidRPr="007E45C5">
        <w:rPr>
          <w:rtl/>
        </w:rPr>
        <w:t>ي</w:t>
      </w:r>
      <w:r>
        <w:rPr>
          <w:rFonts w:hint="cs"/>
          <w:rtl/>
        </w:rPr>
        <w:t>ُ</w:t>
      </w:r>
      <w:r w:rsidRPr="007E45C5">
        <w:rPr>
          <w:rtl/>
        </w:rPr>
        <w:t>عقد اجتماعه</w:t>
      </w:r>
      <w:r w:rsidRPr="007E45C5">
        <w:rPr>
          <w:rFonts w:hint="cs"/>
          <w:rtl/>
        </w:rPr>
        <w:t>ا</w:t>
      </w:r>
      <w:r w:rsidRPr="007E45C5">
        <w:rPr>
          <w:rtl/>
        </w:rPr>
        <w:t xml:space="preserve"> </w:t>
      </w:r>
      <w:r>
        <w:rPr>
          <w:rFonts w:hint="cs"/>
          <w:rtl/>
        </w:rPr>
        <w:t>الأخير</w:t>
      </w:r>
      <w:r w:rsidRPr="007E45C5">
        <w:rPr>
          <w:rtl/>
        </w:rPr>
        <w:t xml:space="preserve"> يوم </w:t>
      </w:r>
      <w:r w:rsidR="00203810">
        <w:rPr>
          <w:rFonts w:hint="cs"/>
          <w:b/>
          <w:bCs/>
          <w:rtl/>
        </w:rPr>
        <w:t xml:space="preserve">السبت </w:t>
      </w:r>
      <w:r w:rsidR="00203810">
        <w:rPr>
          <w:b/>
          <w:bCs/>
        </w:rPr>
        <w:t>24</w:t>
      </w:r>
      <w:r w:rsidR="00203810">
        <w:rPr>
          <w:rFonts w:hint="cs"/>
          <w:b/>
          <w:bCs/>
          <w:rtl/>
          <w:lang w:bidi="ar-EG"/>
        </w:rPr>
        <w:t xml:space="preserve"> سبتمبر </w:t>
      </w:r>
      <w:r w:rsidR="00203810">
        <w:rPr>
          <w:b/>
          <w:bCs/>
          <w:lang w:bidi="ar-EG"/>
        </w:rPr>
        <w:t>2022</w:t>
      </w:r>
      <w:r w:rsidRPr="007E45C5">
        <w:rPr>
          <w:rtl/>
        </w:rPr>
        <w:t xml:space="preserve"> قبل بدء مؤتمر المندوبين المفوضين لعام </w:t>
      </w:r>
      <w:r w:rsidRPr="007E45C5">
        <w:t>2022</w:t>
      </w:r>
      <w:r>
        <w:rPr>
          <w:rFonts w:hint="cs"/>
          <w:rtl/>
        </w:rPr>
        <w:t>؛</w:t>
      </w:r>
    </w:p>
    <w:p w14:paraId="1C7017EE" w14:textId="4F307667" w:rsidR="00EB6B36" w:rsidRDefault="00203810" w:rsidP="00EB6B36">
      <w:pPr>
        <w:rPr>
          <w:rtl/>
          <w:lang w:bidi="ar-EG"/>
        </w:rPr>
      </w:pPr>
      <w:r>
        <w:rPr>
          <w:lang w:bidi="ar-EG"/>
        </w:rPr>
        <w:lastRenderedPageBreak/>
        <w:t>2</w:t>
      </w:r>
      <w:r w:rsidR="00EB6B36">
        <w:rPr>
          <w:lang w:bidi="ar-EG"/>
        </w:rPr>
        <w:tab/>
      </w:r>
      <w:r w:rsidR="00EB6B36" w:rsidRPr="007E45C5">
        <w:rPr>
          <w:rFonts w:hint="cs"/>
          <w:rtl/>
          <w:lang w:bidi="ar-EG"/>
        </w:rPr>
        <w:t>أن تُفتتح دورة المجلس</w:t>
      </w:r>
      <w:r w:rsidR="00EB6B36">
        <w:rPr>
          <w:rFonts w:hint="cs"/>
          <w:rtl/>
          <w:lang w:bidi="ar-EG"/>
        </w:rPr>
        <w:t xml:space="preserve"> </w:t>
      </w:r>
      <w:r w:rsidR="00EB6B36" w:rsidRPr="007E45C5">
        <w:rPr>
          <w:rFonts w:hint="cs"/>
          <w:rtl/>
          <w:lang w:bidi="ar-EG"/>
        </w:rPr>
        <w:t>لعام </w:t>
      </w:r>
      <w:r w:rsidR="00EB6B36" w:rsidRPr="007E45C5">
        <w:rPr>
          <w:lang w:bidi="ar-EG"/>
        </w:rPr>
        <w:t>202</w:t>
      </w:r>
      <w:r w:rsidR="00EB6B36">
        <w:rPr>
          <w:lang w:bidi="ar-EG"/>
        </w:rPr>
        <w:t>3</w:t>
      </w:r>
      <w:r w:rsidR="00EB6B36" w:rsidRPr="007E45C5">
        <w:rPr>
          <w:rFonts w:hint="cs"/>
          <w:rtl/>
          <w:lang w:bidi="ar-EG"/>
        </w:rPr>
        <w:t xml:space="preserve"> في جنيف وأن تُعقد لمدة</w:t>
      </w:r>
      <w:r w:rsidR="00EB6B36" w:rsidRPr="007E45C5">
        <w:rPr>
          <w:rFonts w:hint="cs"/>
          <w:rtl/>
        </w:rPr>
        <w:t xml:space="preserve"> </w:t>
      </w:r>
      <w:r w:rsidR="00EB6B36" w:rsidRPr="007E45C5">
        <w:rPr>
          <w:lang w:bidi="ar-EG"/>
        </w:rPr>
        <w:t>9</w:t>
      </w:r>
      <w:r w:rsidR="00EB6B36" w:rsidRPr="007E45C5">
        <w:rPr>
          <w:rFonts w:hint="eastAsia"/>
          <w:rtl/>
          <w:lang w:bidi="ar-EG"/>
        </w:rPr>
        <w:t> أيام عمل</w:t>
      </w:r>
      <w:r>
        <w:rPr>
          <w:rFonts w:hint="cs"/>
          <w:rtl/>
          <w:lang w:bidi="ar-EG"/>
        </w:rPr>
        <w:t>، وست</w:t>
      </w:r>
      <w:r w:rsidR="004267ED">
        <w:rPr>
          <w:rFonts w:hint="cs"/>
          <w:rtl/>
          <w:lang w:bidi="ar-EG"/>
        </w:rPr>
        <w:t>ُ</w:t>
      </w:r>
      <w:r>
        <w:rPr>
          <w:rFonts w:hint="cs"/>
          <w:rtl/>
          <w:lang w:bidi="ar-EG"/>
        </w:rPr>
        <w:t>عقد مجموعة اجتماعات أفرقة العمل وأفرقة الخبراء التابعة للمجلس الخاصة بها</w:t>
      </w:r>
      <w:r w:rsidR="00EB6B36">
        <w:rPr>
          <w:lang w:bidi="ar-EG"/>
        </w:rPr>
        <w:t xml:space="preserve"> </w:t>
      </w:r>
      <w:r w:rsidR="00EB6B36">
        <w:rPr>
          <w:rFonts w:hint="cs"/>
          <w:rtl/>
          <w:lang w:bidi="ar-EG"/>
        </w:rPr>
        <w:t>كما يلي:</w:t>
      </w:r>
    </w:p>
    <w:p w14:paraId="74EB8A34" w14:textId="243BF458" w:rsidR="00203810" w:rsidRPr="00022D6A" w:rsidRDefault="00203810" w:rsidP="00203810">
      <w:pPr>
        <w:pStyle w:val="enumlev1"/>
      </w:pPr>
      <w:r w:rsidRPr="00022D6A">
        <w:rPr>
          <w:rFonts w:hint="cs"/>
          <w:rtl/>
        </w:rPr>
        <w:t>-</w:t>
      </w:r>
      <w:r w:rsidRPr="00022D6A">
        <w:rPr>
          <w:rtl/>
        </w:rPr>
        <w:tab/>
      </w:r>
      <w:r w:rsidRPr="00022D6A">
        <w:rPr>
          <w:rFonts w:hint="cs"/>
          <w:rtl/>
        </w:rPr>
        <w:t xml:space="preserve">المجموعة الأولى من اجتماعات أفرقة العمل وأفرقة الخبراء التابعة للمجلس: من يوم الإثنين </w:t>
      </w:r>
      <w:r w:rsidRPr="00022D6A">
        <w:t>6</w:t>
      </w:r>
      <w:r w:rsidRPr="00022D6A">
        <w:rPr>
          <w:rFonts w:hint="cs"/>
          <w:rtl/>
        </w:rPr>
        <w:t xml:space="preserve"> فبراير إلى يوم الجمعة </w:t>
      </w:r>
      <w:r w:rsidRPr="00022D6A">
        <w:t>17</w:t>
      </w:r>
      <w:r w:rsidRPr="00022D6A">
        <w:rPr>
          <w:rFonts w:hint="eastAsia"/>
          <w:rtl/>
        </w:rPr>
        <w:t> </w:t>
      </w:r>
      <w:r w:rsidRPr="00022D6A">
        <w:rPr>
          <w:rFonts w:hint="cs"/>
          <w:rtl/>
        </w:rPr>
        <w:t>فبراير </w:t>
      </w:r>
      <w:r w:rsidRPr="00022D6A">
        <w:t>2023</w:t>
      </w:r>
    </w:p>
    <w:p w14:paraId="1352C980" w14:textId="1392D8FB" w:rsidR="00EB6B36" w:rsidRDefault="00EB6B36" w:rsidP="00EB6B36">
      <w:pPr>
        <w:pStyle w:val="enumlev1"/>
        <w:rPr>
          <w:rtl/>
        </w:rPr>
      </w:pPr>
      <w:r>
        <w:rPr>
          <w:rFonts w:hint="cs"/>
          <w:rtl/>
        </w:rPr>
        <w:t>-</w:t>
      </w:r>
      <w:r>
        <w:rPr>
          <w:rtl/>
        </w:rPr>
        <w:tab/>
      </w:r>
      <w:r w:rsidRPr="00170042">
        <w:rPr>
          <w:rFonts w:hint="cs"/>
          <w:b/>
          <w:bCs/>
          <w:rtl/>
        </w:rPr>
        <w:t xml:space="preserve">دورة المجلس لعام </w:t>
      </w:r>
      <w:r w:rsidRPr="00170042">
        <w:rPr>
          <w:b/>
          <w:bCs/>
        </w:rPr>
        <w:t>2023</w:t>
      </w:r>
      <w:r w:rsidRPr="00170042">
        <w:rPr>
          <w:rFonts w:hint="cs"/>
          <w:b/>
          <w:bCs/>
          <w:rtl/>
        </w:rPr>
        <w:t xml:space="preserve">: من يوم الثلاثاء </w:t>
      </w:r>
      <w:r w:rsidRPr="00170042">
        <w:rPr>
          <w:b/>
          <w:bCs/>
        </w:rPr>
        <w:t>11</w:t>
      </w:r>
      <w:r w:rsidRPr="00170042">
        <w:rPr>
          <w:rFonts w:hint="cs"/>
          <w:b/>
          <w:bCs/>
          <w:rtl/>
        </w:rPr>
        <w:t xml:space="preserve"> يوليو إلى يوم الجمعة </w:t>
      </w:r>
      <w:r w:rsidRPr="00170042">
        <w:rPr>
          <w:b/>
          <w:bCs/>
        </w:rPr>
        <w:t>21</w:t>
      </w:r>
      <w:r w:rsidRPr="00170042">
        <w:rPr>
          <w:rFonts w:hint="eastAsia"/>
          <w:b/>
          <w:bCs/>
          <w:rtl/>
        </w:rPr>
        <w:t> </w:t>
      </w:r>
      <w:r w:rsidRPr="00170042">
        <w:rPr>
          <w:rFonts w:hint="cs"/>
          <w:b/>
          <w:bCs/>
          <w:rtl/>
        </w:rPr>
        <w:t>يوليو</w:t>
      </w:r>
      <w:r w:rsidRPr="00170042">
        <w:rPr>
          <w:rFonts w:hint="eastAsia"/>
          <w:b/>
          <w:bCs/>
          <w:rtl/>
        </w:rPr>
        <w:t> </w:t>
      </w:r>
      <w:r w:rsidRPr="00170042">
        <w:rPr>
          <w:b/>
          <w:bCs/>
        </w:rPr>
        <w:t>2023</w:t>
      </w:r>
    </w:p>
    <w:p w14:paraId="2CA0C507" w14:textId="16609DCF" w:rsidR="0084616B" w:rsidRDefault="0084616B" w:rsidP="00EB6B36">
      <w:pPr>
        <w:pStyle w:val="enumlev1"/>
        <w:rPr>
          <w:rtl/>
          <w:lang w:bidi="ar-EG"/>
        </w:rPr>
      </w:pPr>
      <w:r>
        <w:rPr>
          <w:rFonts w:hint="cs"/>
          <w:rtl/>
        </w:rPr>
        <w:t>-</w:t>
      </w:r>
      <w:r>
        <w:rPr>
          <w:rtl/>
        </w:rPr>
        <w:tab/>
      </w:r>
      <w:r>
        <w:rPr>
          <w:rFonts w:hint="cs"/>
          <w:rtl/>
        </w:rPr>
        <w:t xml:space="preserve">المجموعة الثانية من اجتماعات أفرقة العمل وأفرقة الخبراء التابعة للمجلس: من يوم الإثنين </w:t>
      </w:r>
      <w:r>
        <w:t>18</w:t>
      </w:r>
      <w:r>
        <w:rPr>
          <w:rFonts w:hint="cs"/>
          <w:rtl/>
          <w:lang w:bidi="ar-EG"/>
        </w:rPr>
        <w:t xml:space="preserve"> سبتمبر إلى يوم الجمعة </w:t>
      </w:r>
      <w:r>
        <w:rPr>
          <w:lang w:bidi="ar-EG"/>
        </w:rPr>
        <w:t>29</w:t>
      </w:r>
      <w:r>
        <w:rPr>
          <w:rFonts w:hint="cs"/>
          <w:rtl/>
          <w:lang w:bidi="ar-EG"/>
        </w:rPr>
        <w:t xml:space="preserve"> سبتمبر </w:t>
      </w:r>
      <w:r>
        <w:rPr>
          <w:lang w:bidi="ar-EG"/>
        </w:rPr>
        <w:t>2023</w:t>
      </w:r>
      <w:r>
        <w:rPr>
          <w:rFonts w:hint="cs"/>
          <w:rtl/>
          <w:lang w:bidi="ar-EG"/>
        </w:rPr>
        <w:t>؛</w:t>
      </w:r>
    </w:p>
    <w:p w14:paraId="6A08E447" w14:textId="4CB82356" w:rsidR="00EB6B36" w:rsidRDefault="00203810" w:rsidP="00EB6B36">
      <w:pPr>
        <w:rPr>
          <w:rtl/>
          <w:lang w:bidi="ar-EG"/>
        </w:rPr>
      </w:pPr>
      <w:r>
        <w:rPr>
          <w:lang w:bidi="ar-EG"/>
        </w:rPr>
        <w:t>3</w:t>
      </w:r>
      <w:r w:rsidR="00EB6B36">
        <w:rPr>
          <w:lang w:bidi="ar-EG"/>
        </w:rPr>
        <w:tab/>
      </w:r>
      <w:r w:rsidR="00EB6B36" w:rsidRPr="007E45C5">
        <w:rPr>
          <w:rFonts w:hint="cs"/>
          <w:rtl/>
          <w:lang w:bidi="ar-EG"/>
        </w:rPr>
        <w:t>أن تُفتتح دورة المجلس</w:t>
      </w:r>
      <w:r w:rsidR="00EB6B36">
        <w:rPr>
          <w:rFonts w:hint="cs"/>
          <w:rtl/>
          <w:lang w:bidi="ar-EG"/>
        </w:rPr>
        <w:t xml:space="preserve"> </w:t>
      </w:r>
      <w:r w:rsidR="00EB6B36" w:rsidRPr="007E45C5">
        <w:rPr>
          <w:rFonts w:hint="cs"/>
          <w:rtl/>
          <w:lang w:bidi="ar-EG"/>
        </w:rPr>
        <w:t>لعام </w:t>
      </w:r>
      <w:r w:rsidR="00EB6B36" w:rsidRPr="007E45C5">
        <w:rPr>
          <w:lang w:bidi="ar-EG"/>
        </w:rPr>
        <w:t>202</w:t>
      </w:r>
      <w:r w:rsidR="00EB6B36">
        <w:rPr>
          <w:lang w:bidi="ar-EG"/>
        </w:rPr>
        <w:t>4</w:t>
      </w:r>
      <w:r w:rsidR="00EB6B36" w:rsidRPr="007E45C5">
        <w:rPr>
          <w:rFonts w:hint="cs"/>
          <w:rtl/>
          <w:lang w:bidi="ar-EG"/>
        </w:rPr>
        <w:t xml:space="preserve"> في جنيف وأن تُعقد لمدة</w:t>
      </w:r>
      <w:r w:rsidR="00EB6B36" w:rsidRPr="007E45C5">
        <w:rPr>
          <w:rFonts w:hint="cs"/>
          <w:rtl/>
        </w:rPr>
        <w:t xml:space="preserve"> </w:t>
      </w:r>
      <w:r w:rsidR="00EB6B36" w:rsidRPr="007E45C5">
        <w:rPr>
          <w:lang w:bidi="ar-EG"/>
        </w:rPr>
        <w:t>9</w:t>
      </w:r>
      <w:r w:rsidR="00EB6B36" w:rsidRPr="007E45C5">
        <w:rPr>
          <w:rFonts w:hint="eastAsia"/>
          <w:rtl/>
          <w:lang w:bidi="ar-EG"/>
        </w:rPr>
        <w:t> أيام عمل</w:t>
      </w:r>
      <w:r w:rsidR="00EB6B36">
        <w:rPr>
          <w:rFonts w:hint="cs"/>
          <w:rtl/>
          <w:lang w:bidi="ar-EG"/>
        </w:rPr>
        <w:t>،</w:t>
      </w:r>
      <w:r w:rsidR="00EB6B36">
        <w:rPr>
          <w:lang w:bidi="ar-EG"/>
        </w:rPr>
        <w:t xml:space="preserve"> </w:t>
      </w:r>
      <w:r w:rsidR="0084616B">
        <w:rPr>
          <w:rFonts w:hint="cs"/>
          <w:rtl/>
          <w:lang w:bidi="ar-EG"/>
        </w:rPr>
        <w:t>وست</w:t>
      </w:r>
      <w:r w:rsidR="004267ED">
        <w:rPr>
          <w:rFonts w:hint="cs"/>
          <w:rtl/>
          <w:lang w:bidi="ar-EG"/>
        </w:rPr>
        <w:t>ُ</w:t>
      </w:r>
      <w:r w:rsidR="0084616B">
        <w:rPr>
          <w:rFonts w:hint="cs"/>
          <w:rtl/>
          <w:lang w:bidi="ar-EG"/>
        </w:rPr>
        <w:t>عقد مجموعة اجتماعات أفرقة العمل وأفرقة الخبراء التابعة للمجلس الخاصة بها</w:t>
      </w:r>
      <w:r w:rsidR="0084616B">
        <w:rPr>
          <w:lang w:bidi="ar-EG"/>
        </w:rPr>
        <w:t xml:space="preserve"> </w:t>
      </w:r>
      <w:r w:rsidR="0084616B">
        <w:rPr>
          <w:rFonts w:hint="cs"/>
          <w:rtl/>
          <w:lang w:bidi="ar-EG"/>
        </w:rPr>
        <w:t>كما يلي</w:t>
      </w:r>
      <w:r w:rsidR="00EB6B36">
        <w:rPr>
          <w:rFonts w:hint="cs"/>
          <w:rtl/>
          <w:lang w:bidi="ar-EG"/>
        </w:rPr>
        <w:t>:</w:t>
      </w:r>
    </w:p>
    <w:p w14:paraId="2C180ED3" w14:textId="17ABED95" w:rsidR="0084616B" w:rsidRPr="0084616B" w:rsidRDefault="0084616B" w:rsidP="0084616B">
      <w:pPr>
        <w:pStyle w:val="enumlev1"/>
        <w:rPr>
          <w:rtl/>
          <w:lang w:bidi="ar-EG"/>
        </w:rPr>
      </w:pPr>
      <w:r w:rsidRPr="0084616B">
        <w:rPr>
          <w:rFonts w:hint="cs"/>
          <w:rtl/>
        </w:rPr>
        <w:t>-</w:t>
      </w:r>
      <w:r w:rsidRPr="0084616B">
        <w:rPr>
          <w:rtl/>
        </w:rPr>
        <w:tab/>
      </w:r>
      <w:r w:rsidRPr="0084616B">
        <w:rPr>
          <w:rFonts w:hint="cs"/>
          <w:rtl/>
        </w:rPr>
        <w:t xml:space="preserve">المجموعة الأولى من اجتماعات أفرقة العمل وأفرقة الخبراء التابعة للمجلس: من يوم الإثنين </w:t>
      </w:r>
      <w:r w:rsidRPr="0084616B">
        <w:t>19</w:t>
      </w:r>
      <w:r w:rsidRPr="0084616B">
        <w:rPr>
          <w:rFonts w:hint="cs"/>
          <w:rtl/>
        </w:rPr>
        <w:t xml:space="preserve"> فبراير إلى يوم الجمعة </w:t>
      </w:r>
      <w:r>
        <w:t>1</w:t>
      </w:r>
      <w:r w:rsidRPr="0084616B">
        <w:rPr>
          <w:rFonts w:hint="eastAsia"/>
          <w:rtl/>
        </w:rPr>
        <w:t> </w:t>
      </w:r>
      <w:r>
        <w:rPr>
          <w:rFonts w:hint="cs"/>
          <w:rtl/>
        </w:rPr>
        <w:t>مارس</w:t>
      </w:r>
      <w:r w:rsidRPr="0084616B">
        <w:rPr>
          <w:rFonts w:hint="cs"/>
          <w:rtl/>
        </w:rPr>
        <w:t> </w:t>
      </w:r>
      <w:r>
        <w:t>2024</w:t>
      </w:r>
    </w:p>
    <w:p w14:paraId="722A5B25" w14:textId="02E034D6" w:rsidR="00EB6B36" w:rsidRDefault="00EB6B36" w:rsidP="00EB6B36">
      <w:pPr>
        <w:pStyle w:val="enumlev1"/>
        <w:rPr>
          <w:b/>
          <w:bCs/>
        </w:rPr>
      </w:pPr>
      <w:r>
        <w:rPr>
          <w:rFonts w:hint="cs"/>
          <w:rtl/>
        </w:rPr>
        <w:t>-</w:t>
      </w:r>
      <w:r>
        <w:rPr>
          <w:rtl/>
        </w:rPr>
        <w:tab/>
      </w:r>
      <w:r w:rsidRPr="00170042">
        <w:rPr>
          <w:rFonts w:hint="cs"/>
          <w:b/>
          <w:bCs/>
          <w:rtl/>
        </w:rPr>
        <w:t xml:space="preserve">دورة المجلس لعام </w:t>
      </w:r>
      <w:r w:rsidRPr="00170042">
        <w:rPr>
          <w:b/>
          <w:bCs/>
        </w:rPr>
        <w:t>2024</w:t>
      </w:r>
      <w:r w:rsidRPr="00170042">
        <w:rPr>
          <w:rFonts w:hint="cs"/>
          <w:b/>
          <w:bCs/>
          <w:rtl/>
        </w:rPr>
        <w:t xml:space="preserve">: من يوم الثلاثاء </w:t>
      </w:r>
      <w:r w:rsidRPr="00170042">
        <w:rPr>
          <w:b/>
          <w:bCs/>
        </w:rPr>
        <w:t>9</w:t>
      </w:r>
      <w:r w:rsidRPr="00170042">
        <w:rPr>
          <w:rFonts w:hint="cs"/>
          <w:b/>
          <w:bCs/>
          <w:rtl/>
        </w:rPr>
        <w:t xml:space="preserve"> يوليو إلى يوم الجمعة </w:t>
      </w:r>
      <w:r w:rsidRPr="00170042">
        <w:rPr>
          <w:b/>
          <w:bCs/>
        </w:rPr>
        <w:t>19</w:t>
      </w:r>
      <w:r w:rsidRPr="00170042">
        <w:rPr>
          <w:rFonts w:hint="eastAsia"/>
          <w:b/>
          <w:bCs/>
          <w:rtl/>
        </w:rPr>
        <w:t> </w:t>
      </w:r>
      <w:r w:rsidRPr="00170042">
        <w:rPr>
          <w:rFonts w:hint="cs"/>
          <w:b/>
          <w:bCs/>
          <w:rtl/>
        </w:rPr>
        <w:t>يوليو</w:t>
      </w:r>
      <w:r w:rsidRPr="00170042">
        <w:rPr>
          <w:rFonts w:hint="eastAsia"/>
          <w:b/>
          <w:bCs/>
          <w:rtl/>
        </w:rPr>
        <w:t> </w:t>
      </w:r>
      <w:r w:rsidRPr="00170042">
        <w:rPr>
          <w:b/>
          <w:bCs/>
        </w:rPr>
        <w:t>2024</w:t>
      </w:r>
    </w:p>
    <w:p w14:paraId="49D72412" w14:textId="720F311D" w:rsidR="000F5FD9" w:rsidRDefault="000F5FD9" w:rsidP="000F5FD9">
      <w:pPr>
        <w:pStyle w:val="enumlev1"/>
        <w:rPr>
          <w:rtl/>
          <w:lang w:bidi="ar-EG"/>
        </w:rPr>
      </w:pPr>
      <w:r>
        <w:rPr>
          <w:rFonts w:hint="cs"/>
          <w:rtl/>
        </w:rPr>
        <w:t>-</w:t>
      </w:r>
      <w:r>
        <w:rPr>
          <w:rtl/>
        </w:rPr>
        <w:tab/>
      </w:r>
      <w:r>
        <w:rPr>
          <w:rFonts w:hint="cs"/>
          <w:rtl/>
        </w:rPr>
        <w:t xml:space="preserve">المجموعة الثانية من اجتماعات أفرقة العمل وأفرقة الخبراء التابعة للمجلس: من يوم الإثنين </w:t>
      </w:r>
      <w:r>
        <w:t>30</w:t>
      </w:r>
      <w:r>
        <w:rPr>
          <w:rFonts w:hint="cs"/>
          <w:rtl/>
          <w:lang w:bidi="ar-EG"/>
        </w:rPr>
        <w:t xml:space="preserve"> سبتمبر إلى يوم الجمعة </w:t>
      </w:r>
      <w:r>
        <w:rPr>
          <w:lang w:bidi="ar-EG"/>
        </w:rPr>
        <w:t>11</w:t>
      </w:r>
      <w:r>
        <w:rPr>
          <w:rFonts w:hint="cs"/>
          <w:rtl/>
          <w:lang w:bidi="ar-EG"/>
        </w:rPr>
        <w:t xml:space="preserve"> أكتوبر </w:t>
      </w:r>
      <w:r>
        <w:rPr>
          <w:lang w:bidi="ar-EG"/>
        </w:rPr>
        <w:t>2024</w:t>
      </w:r>
      <w:r>
        <w:rPr>
          <w:rFonts w:hint="cs"/>
          <w:rtl/>
          <w:lang w:bidi="ar-EG"/>
        </w:rPr>
        <w:t>؛</w:t>
      </w:r>
    </w:p>
    <w:p w14:paraId="5DF79519" w14:textId="3CF7A58B" w:rsidR="00EB6B36" w:rsidRDefault="00203810" w:rsidP="00EB6B36">
      <w:pPr>
        <w:rPr>
          <w:rtl/>
          <w:lang w:bidi="ar-EG"/>
        </w:rPr>
      </w:pPr>
      <w:r>
        <w:rPr>
          <w:lang w:bidi="ar-EG"/>
        </w:rPr>
        <w:t>4</w:t>
      </w:r>
      <w:r w:rsidR="00EB6B36">
        <w:rPr>
          <w:rtl/>
          <w:lang w:bidi="ar-EG"/>
        </w:rPr>
        <w:tab/>
      </w:r>
      <w:r w:rsidR="00EB6B36" w:rsidRPr="007E45C5">
        <w:rPr>
          <w:rFonts w:hint="cs"/>
          <w:rtl/>
          <w:lang w:bidi="ar-EG"/>
        </w:rPr>
        <w:t>أن تُفتتح دورة المجلس</w:t>
      </w:r>
      <w:r w:rsidR="00EB6B36">
        <w:rPr>
          <w:rFonts w:hint="cs"/>
          <w:rtl/>
          <w:lang w:bidi="ar-EG"/>
        </w:rPr>
        <w:t xml:space="preserve"> </w:t>
      </w:r>
      <w:r w:rsidR="00EB6B36" w:rsidRPr="007E45C5">
        <w:rPr>
          <w:rFonts w:hint="cs"/>
          <w:rtl/>
          <w:lang w:bidi="ar-EG"/>
        </w:rPr>
        <w:t>لعام </w:t>
      </w:r>
      <w:r w:rsidR="00EB6B36" w:rsidRPr="007E45C5">
        <w:rPr>
          <w:lang w:bidi="ar-EG"/>
        </w:rPr>
        <w:t>202</w:t>
      </w:r>
      <w:r w:rsidR="00EB6B36">
        <w:rPr>
          <w:lang w:bidi="ar-EG"/>
        </w:rPr>
        <w:t>5</w:t>
      </w:r>
      <w:r w:rsidR="00EB6B36" w:rsidRPr="007E45C5">
        <w:rPr>
          <w:rFonts w:hint="cs"/>
          <w:rtl/>
          <w:lang w:bidi="ar-EG"/>
        </w:rPr>
        <w:t xml:space="preserve"> في جنيف وأن تُعقد لمدة</w:t>
      </w:r>
      <w:r w:rsidR="00EB6B36" w:rsidRPr="007E45C5">
        <w:rPr>
          <w:rFonts w:hint="cs"/>
          <w:rtl/>
        </w:rPr>
        <w:t xml:space="preserve"> </w:t>
      </w:r>
      <w:r w:rsidR="00EB6B36" w:rsidRPr="007E45C5">
        <w:rPr>
          <w:lang w:bidi="ar-EG"/>
        </w:rPr>
        <w:t>9</w:t>
      </w:r>
      <w:r w:rsidR="00EB6B36" w:rsidRPr="007E45C5">
        <w:rPr>
          <w:rFonts w:hint="eastAsia"/>
          <w:rtl/>
          <w:lang w:bidi="ar-EG"/>
        </w:rPr>
        <w:t> أيام عمل</w:t>
      </w:r>
      <w:r w:rsidR="00EB6B36">
        <w:rPr>
          <w:rFonts w:hint="cs"/>
          <w:rtl/>
          <w:lang w:bidi="ar-EG"/>
        </w:rPr>
        <w:t>،</w:t>
      </w:r>
      <w:r w:rsidR="00EB6B36">
        <w:rPr>
          <w:lang w:bidi="ar-EG"/>
        </w:rPr>
        <w:t xml:space="preserve"> </w:t>
      </w:r>
      <w:r w:rsidR="00EB6B36">
        <w:rPr>
          <w:rFonts w:hint="cs"/>
          <w:rtl/>
          <w:lang w:bidi="ar-EG"/>
        </w:rPr>
        <w:t>كما يلي:</w:t>
      </w:r>
    </w:p>
    <w:p w14:paraId="7E1FC741" w14:textId="77777777" w:rsidR="00EB6B36" w:rsidRDefault="00EB6B36" w:rsidP="00EB6B36">
      <w:pPr>
        <w:pStyle w:val="enumlev1"/>
        <w:rPr>
          <w:rtl/>
        </w:rPr>
      </w:pPr>
      <w:r>
        <w:rPr>
          <w:rFonts w:hint="cs"/>
          <w:rtl/>
        </w:rPr>
        <w:t>-</w:t>
      </w:r>
      <w:r>
        <w:rPr>
          <w:rtl/>
        </w:rPr>
        <w:tab/>
      </w:r>
      <w:r w:rsidRPr="00170042">
        <w:rPr>
          <w:rFonts w:hint="cs"/>
          <w:b/>
          <w:bCs/>
          <w:rtl/>
        </w:rPr>
        <w:t xml:space="preserve">دورة المجلس لعام </w:t>
      </w:r>
      <w:r w:rsidRPr="00170042">
        <w:rPr>
          <w:b/>
          <w:bCs/>
        </w:rPr>
        <w:t>2025</w:t>
      </w:r>
      <w:r w:rsidRPr="00170042">
        <w:rPr>
          <w:rFonts w:hint="cs"/>
          <w:b/>
          <w:bCs/>
          <w:rtl/>
        </w:rPr>
        <w:t xml:space="preserve">: من يوم الثلاثاء </w:t>
      </w:r>
      <w:r w:rsidRPr="00170042">
        <w:rPr>
          <w:b/>
          <w:bCs/>
        </w:rPr>
        <w:t>1</w:t>
      </w:r>
      <w:r w:rsidRPr="00170042">
        <w:rPr>
          <w:rFonts w:hint="cs"/>
          <w:b/>
          <w:bCs/>
          <w:rtl/>
        </w:rPr>
        <w:t xml:space="preserve"> يوليو إلى يوم الجمعة </w:t>
      </w:r>
      <w:r w:rsidRPr="00170042">
        <w:rPr>
          <w:b/>
          <w:bCs/>
        </w:rPr>
        <w:t>11</w:t>
      </w:r>
      <w:r w:rsidRPr="00170042">
        <w:rPr>
          <w:rFonts w:hint="eastAsia"/>
          <w:b/>
          <w:bCs/>
          <w:rtl/>
        </w:rPr>
        <w:t> </w:t>
      </w:r>
      <w:r w:rsidRPr="00170042">
        <w:rPr>
          <w:rFonts w:hint="cs"/>
          <w:b/>
          <w:bCs/>
          <w:rtl/>
        </w:rPr>
        <w:t>يوليو</w:t>
      </w:r>
      <w:r w:rsidRPr="00170042">
        <w:rPr>
          <w:rFonts w:hint="eastAsia"/>
          <w:b/>
          <w:bCs/>
          <w:rtl/>
        </w:rPr>
        <w:t> </w:t>
      </w:r>
      <w:r w:rsidRPr="00170042">
        <w:rPr>
          <w:b/>
          <w:bCs/>
        </w:rPr>
        <w:t>2025</w:t>
      </w:r>
      <w:r w:rsidRPr="00170042">
        <w:rPr>
          <w:rFonts w:hint="cs"/>
          <w:b/>
          <w:bCs/>
          <w:rtl/>
        </w:rPr>
        <w:t>؛</w:t>
      </w:r>
    </w:p>
    <w:p w14:paraId="242C0D63" w14:textId="444BF057" w:rsidR="00EB6B36" w:rsidRDefault="00203810" w:rsidP="00EB6B36">
      <w:pPr>
        <w:rPr>
          <w:rtl/>
          <w:lang w:bidi="ar-EG"/>
        </w:rPr>
      </w:pPr>
      <w:r>
        <w:rPr>
          <w:lang w:bidi="ar-EG"/>
        </w:rPr>
        <w:t>5</w:t>
      </w:r>
      <w:r w:rsidR="00EB6B36">
        <w:rPr>
          <w:lang w:bidi="ar-EG"/>
        </w:rPr>
        <w:tab/>
      </w:r>
      <w:r w:rsidR="00EB6B36" w:rsidRPr="007E45C5">
        <w:rPr>
          <w:rFonts w:hint="cs"/>
          <w:rtl/>
          <w:lang w:bidi="ar-EG"/>
        </w:rPr>
        <w:t>أن تُفتتح دورة المجلس</w:t>
      </w:r>
      <w:r w:rsidR="00EB6B36">
        <w:rPr>
          <w:rFonts w:hint="cs"/>
          <w:rtl/>
          <w:lang w:bidi="ar-EG"/>
        </w:rPr>
        <w:t xml:space="preserve"> </w:t>
      </w:r>
      <w:r w:rsidR="00EB6B36" w:rsidRPr="007E45C5">
        <w:rPr>
          <w:rFonts w:hint="cs"/>
          <w:rtl/>
          <w:lang w:bidi="ar-EG"/>
        </w:rPr>
        <w:t>لعام </w:t>
      </w:r>
      <w:r w:rsidR="00EB6B36" w:rsidRPr="007E45C5">
        <w:rPr>
          <w:lang w:bidi="ar-EG"/>
        </w:rPr>
        <w:t>202</w:t>
      </w:r>
      <w:r w:rsidR="00EB6B36">
        <w:rPr>
          <w:lang w:bidi="ar-EG"/>
        </w:rPr>
        <w:t>6</w:t>
      </w:r>
      <w:r w:rsidR="00EB6B36" w:rsidRPr="007E45C5">
        <w:rPr>
          <w:rFonts w:hint="cs"/>
          <w:rtl/>
          <w:lang w:bidi="ar-EG"/>
        </w:rPr>
        <w:t xml:space="preserve"> في جنيف وأن تُعقد لمدة</w:t>
      </w:r>
      <w:r w:rsidR="00EB6B36" w:rsidRPr="007E45C5">
        <w:rPr>
          <w:rFonts w:hint="cs"/>
          <w:rtl/>
        </w:rPr>
        <w:t xml:space="preserve"> </w:t>
      </w:r>
      <w:r w:rsidR="00EB6B36" w:rsidRPr="007E45C5">
        <w:rPr>
          <w:lang w:bidi="ar-EG"/>
        </w:rPr>
        <w:t>9</w:t>
      </w:r>
      <w:r w:rsidR="00EB6B36" w:rsidRPr="007E45C5">
        <w:rPr>
          <w:rFonts w:hint="eastAsia"/>
          <w:rtl/>
          <w:lang w:bidi="ar-EG"/>
        </w:rPr>
        <w:t> أيام عمل</w:t>
      </w:r>
      <w:r w:rsidR="00EB6B36">
        <w:rPr>
          <w:rFonts w:hint="cs"/>
          <w:rtl/>
          <w:lang w:bidi="ar-EG"/>
        </w:rPr>
        <w:t>،</w:t>
      </w:r>
      <w:r w:rsidR="00EB6B36">
        <w:rPr>
          <w:lang w:bidi="ar-EG"/>
        </w:rPr>
        <w:t xml:space="preserve"> </w:t>
      </w:r>
      <w:r w:rsidR="00EB6B36">
        <w:rPr>
          <w:rFonts w:hint="cs"/>
          <w:rtl/>
          <w:lang w:bidi="ar-EG"/>
        </w:rPr>
        <w:t>كما يلي:</w:t>
      </w:r>
    </w:p>
    <w:p w14:paraId="490A63B5" w14:textId="77777777" w:rsidR="00EB6B36" w:rsidRDefault="00EB6B36" w:rsidP="00EB6B36">
      <w:pPr>
        <w:pStyle w:val="enumlev1"/>
        <w:rPr>
          <w:rtl/>
        </w:rPr>
      </w:pPr>
      <w:r>
        <w:rPr>
          <w:rFonts w:hint="cs"/>
          <w:rtl/>
        </w:rPr>
        <w:t>-</w:t>
      </w:r>
      <w:r>
        <w:rPr>
          <w:rtl/>
        </w:rPr>
        <w:tab/>
      </w:r>
      <w:r w:rsidRPr="00F9007B">
        <w:rPr>
          <w:rFonts w:hint="cs"/>
          <w:b/>
          <w:bCs/>
          <w:rtl/>
        </w:rPr>
        <w:t xml:space="preserve">دورة المجلس لعام </w:t>
      </w:r>
      <w:r w:rsidRPr="00F9007B">
        <w:rPr>
          <w:b/>
          <w:bCs/>
        </w:rPr>
        <w:t>2026</w:t>
      </w:r>
      <w:r w:rsidRPr="00F9007B">
        <w:rPr>
          <w:rFonts w:hint="cs"/>
          <w:b/>
          <w:bCs/>
          <w:rtl/>
        </w:rPr>
        <w:t xml:space="preserve">: من يوم الإثنين </w:t>
      </w:r>
      <w:r w:rsidRPr="00F9007B">
        <w:rPr>
          <w:b/>
          <w:bCs/>
        </w:rPr>
        <w:t>4</w:t>
      </w:r>
      <w:r w:rsidRPr="00F9007B">
        <w:rPr>
          <w:rFonts w:hint="cs"/>
          <w:b/>
          <w:bCs/>
          <w:rtl/>
        </w:rPr>
        <w:t xml:space="preserve"> مايو إلى يوم </w:t>
      </w:r>
      <w:r>
        <w:rPr>
          <w:rFonts w:hint="cs"/>
          <w:b/>
          <w:bCs/>
          <w:rtl/>
        </w:rPr>
        <w:t>الخميس</w:t>
      </w:r>
      <w:r w:rsidRPr="00F9007B">
        <w:rPr>
          <w:rFonts w:hint="cs"/>
          <w:b/>
          <w:bCs/>
          <w:rtl/>
        </w:rPr>
        <w:t xml:space="preserve"> </w:t>
      </w:r>
      <w:r w:rsidRPr="00F9007B">
        <w:rPr>
          <w:b/>
          <w:bCs/>
        </w:rPr>
        <w:t>14</w:t>
      </w:r>
      <w:r w:rsidRPr="00F9007B">
        <w:rPr>
          <w:rFonts w:hint="eastAsia"/>
          <w:b/>
          <w:bCs/>
          <w:rtl/>
        </w:rPr>
        <w:t> </w:t>
      </w:r>
      <w:r w:rsidRPr="00F9007B">
        <w:rPr>
          <w:rFonts w:hint="cs"/>
          <w:b/>
          <w:bCs/>
          <w:rtl/>
        </w:rPr>
        <w:t>مايو</w:t>
      </w:r>
      <w:r w:rsidRPr="00F9007B">
        <w:rPr>
          <w:rFonts w:hint="eastAsia"/>
          <w:b/>
          <w:bCs/>
          <w:rtl/>
        </w:rPr>
        <w:t> </w:t>
      </w:r>
      <w:r w:rsidRPr="00F9007B">
        <w:rPr>
          <w:b/>
          <w:bCs/>
        </w:rPr>
        <w:t>2026</w:t>
      </w:r>
      <w:r w:rsidRPr="00F9007B">
        <w:rPr>
          <w:rFonts w:hint="cs"/>
          <w:b/>
          <w:bCs/>
          <w:rtl/>
        </w:rPr>
        <w:t>.</w:t>
      </w:r>
    </w:p>
    <w:p w14:paraId="4AE94028" w14:textId="77777777" w:rsidR="00BB7213" w:rsidRDefault="00BB7213" w:rsidP="00BB7213">
      <w:pPr>
        <w:spacing w:before="60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BB7213" w:rsidSect="006C3242">
      <w:headerReference w:type="default" r:id="rId22"/>
      <w:footerReference w:type="default" r:id="rId23"/>
      <w:footerReference w:type="first" r:id="rId2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22B22" w14:textId="77777777" w:rsidR="00FD419B" w:rsidRDefault="00FD419B" w:rsidP="006C3242">
      <w:pPr>
        <w:spacing w:before="0" w:line="240" w:lineRule="auto"/>
      </w:pPr>
      <w:r>
        <w:separator/>
      </w:r>
    </w:p>
  </w:endnote>
  <w:endnote w:type="continuationSeparator" w:id="0">
    <w:p w14:paraId="40BE9520" w14:textId="77777777" w:rsidR="00FD419B" w:rsidRDefault="00FD419B"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D6A8B" w14:textId="69A51005" w:rsidR="006C3242" w:rsidRPr="00BD52C8" w:rsidRDefault="006C3242" w:rsidP="00FE5872">
    <w:pPr>
      <w:pStyle w:val="Footer"/>
      <w:tabs>
        <w:tab w:val="clear" w:pos="4153"/>
        <w:tab w:val="clear" w:pos="8306"/>
        <w:tab w:val="center" w:pos="5103"/>
        <w:tab w:val="right" w:pos="9639"/>
      </w:tabs>
      <w:spacing w:before="120"/>
      <w:rPr>
        <w:color w:val="D9D9D9" w:themeColor="background1" w:themeShade="D9"/>
        <w:sz w:val="16"/>
        <w:szCs w:val="16"/>
        <w:lang w:val="fr-FR"/>
      </w:rPr>
    </w:pPr>
    <w:r w:rsidRPr="00BD52C8">
      <w:rPr>
        <w:color w:val="D9D9D9" w:themeColor="background1" w:themeShade="D9"/>
        <w:sz w:val="16"/>
        <w:szCs w:val="16"/>
        <w:lang w:val="fr-FR"/>
      </w:rPr>
      <w:fldChar w:fldCharType="begin"/>
    </w:r>
    <w:r w:rsidRPr="00BD52C8">
      <w:rPr>
        <w:color w:val="D9D9D9" w:themeColor="background1" w:themeShade="D9"/>
        <w:sz w:val="16"/>
        <w:szCs w:val="16"/>
        <w:lang w:val="fr-FR"/>
      </w:rPr>
      <w:instrText xml:space="preserve"> FILENAME \p \* MERGEFORMAT </w:instrText>
    </w:r>
    <w:r w:rsidRPr="00BD52C8">
      <w:rPr>
        <w:color w:val="D9D9D9" w:themeColor="background1" w:themeShade="D9"/>
        <w:sz w:val="16"/>
        <w:szCs w:val="16"/>
        <w:lang w:val="fr-FR"/>
      </w:rPr>
      <w:fldChar w:fldCharType="separate"/>
    </w:r>
    <w:r w:rsidR="000D0E4F" w:rsidRPr="00BD52C8">
      <w:rPr>
        <w:noProof/>
        <w:color w:val="D9D9D9" w:themeColor="background1" w:themeShade="D9"/>
        <w:sz w:val="16"/>
        <w:szCs w:val="16"/>
        <w:lang w:val="fr-FR"/>
      </w:rPr>
      <w:t>P:\ARA\SG\CONSEIL\C21\000\002A.docx</w:t>
    </w:r>
    <w:r w:rsidRPr="00BD52C8">
      <w:rPr>
        <w:color w:val="D9D9D9" w:themeColor="background1" w:themeShade="D9"/>
        <w:sz w:val="16"/>
        <w:szCs w:val="16"/>
      </w:rPr>
      <w:fldChar w:fldCharType="end"/>
    </w:r>
    <w:r w:rsidRPr="00BD52C8">
      <w:rPr>
        <w:color w:val="D9D9D9" w:themeColor="background1" w:themeShade="D9"/>
        <w:sz w:val="16"/>
        <w:szCs w:val="16"/>
        <w:lang w:val="fr-CH"/>
      </w:rPr>
      <w:t xml:space="preserve">  </w:t>
    </w:r>
    <w:r w:rsidRPr="00BD52C8">
      <w:rPr>
        <w:color w:val="D9D9D9" w:themeColor="background1" w:themeShade="D9"/>
        <w:sz w:val="16"/>
        <w:szCs w:val="16"/>
        <w:lang w:val="fr-FR"/>
      </w:rPr>
      <w:t>(</w:t>
    </w:r>
    <w:r w:rsidR="00EB6B36" w:rsidRPr="00BD52C8">
      <w:rPr>
        <w:color w:val="D9D9D9" w:themeColor="background1" w:themeShade="D9"/>
        <w:sz w:val="16"/>
        <w:szCs w:val="16"/>
        <w:lang w:val="fr-FR"/>
      </w:rPr>
      <w:t>483193</w:t>
    </w:r>
    <w:r w:rsidRPr="00BD52C8">
      <w:rPr>
        <w:color w:val="D9D9D9" w:themeColor="background1" w:themeShade="D9"/>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AFE86" w14:textId="77777777" w:rsidR="006C3242" w:rsidRPr="005B1652" w:rsidRDefault="006C3242"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8FA00" w14:textId="77777777" w:rsidR="00FD419B" w:rsidRDefault="00FD419B" w:rsidP="006C3242">
      <w:pPr>
        <w:spacing w:before="0" w:line="240" w:lineRule="auto"/>
      </w:pPr>
      <w:r>
        <w:separator/>
      </w:r>
    </w:p>
  </w:footnote>
  <w:footnote w:type="continuationSeparator" w:id="0">
    <w:p w14:paraId="0BB55553" w14:textId="77777777" w:rsidR="00FD419B" w:rsidRDefault="00FD419B"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1980" w14:textId="3B6B9BCE" w:rsidR="00447F32" w:rsidRPr="00447F32" w:rsidRDefault="00BD52C8"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w:t>
        </w:r>
        <w:r w:rsidR="00C566BA">
          <w:rPr>
            <w:rFonts w:cs="Calibri"/>
            <w:noProof/>
            <w:sz w:val="20"/>
            <w:szCs w:val="20"/>
          </w:rPr>
          <w:t>1</w:t>
        </w:r>
        <w:r w:rsidR="00447F32" w:rsidRPr="00447F32">
          <w:rPr>
            <w:rFonts w:cs="Calibri"/>
            <w:noProof/>
            <w:sz w:val="20"/>
            <w:szCs w:val="20"/>
          </w:rPr>
          <w:t>/</w:t>
        </w:r>
        <w:r w:rsidR="00EB6B36">
          <w:rPr>
            <w:rFonts w:cs="Calibri"/>
            <w:noProof/>
            <w:sz w:val="20"/>
            <w:szCs w:val="20"/>
          </w:rPr>
          <w:t>2</w:t>
        </w:r>
        <w:r w:rsidR="00447F32"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19B"/>
    <w:rsid w:val="00003DD8"/>
    <w:rsid w:val="00022D6A"/>
    <w:rsid w:val="00090574"/>
    <w:rsid w:val="000C1C0E"/>
    <w:rsid w:val="000C548A"/>
    <w:rsid w:val="000D0E4F"/>
    <w:rsid w:val="000F5FD9"/>
    <w:rsid w:val="001320BF"/>
    <w:rsid w:val="00153D0C"/>
    <w:rsid w:val="0015650C"/>
    <w:rsid w:val="001B0FF2"/>
    <w:rsid w:val="001C0169"/>
    <w:rsid w:val="001C0462"/>
    <w:rsid w:val="001D1D50"/>
    <w:rsid w:val="001D6745"/>
    <w:rsid w:val="001E2C82"/>
    <w:rsid w:val="001E384B"/>
    <w:rsid w:val="001E446E"/>
    <w:rsid w:val="00203810"/>
    <w:rsid w:val="002154EE"/>
    <w:rsid w:val="00217701"/>
    <w:rsid w:val="002276D2"/>
    <w:rsid w:val="0023283D"/>
    <w:rsid w:val="002574BA"/>
    <w:rsid w:val="0026373E"/>
    <w:rsid w:val="00271C43"/>
    <w:rsid w:val="00290728"/>
    <w:rsid w:val="002978F4"/>
    <w:rsid w:val="002B028D"/>
    <w:rsid w:val="002E6541"/>
    <w:rsid w:val="002F71D8"/>
    <w:rsid w:val="003141C9"/>
    <w:rsid w:val="00334924"/>
    <w:rsid w:val="003409BC"/>
    <w:rsid w:val="00357185"/>
    <w:rsid w:val="00383829"/>
    <w:rsid w:val="003C6B4F"/>
    <w:rsid w:val="003F4B29"/>
    <w:rsid w:val="004131E6"/>
    <w:rsid w:val="004267ED"/>
    <w:rsid w:val="0042686F"/>
    <w:rsid w:val="004317D8"/>
    <w:rsid w:val="00434183"/>
    <w:rsid w:val="00441DEE"/>
    <w:rsid w:val="00443869"/>
    <w:rsid w:val="00447F32"/>
    <w:rsid w:val="004679F7"/>
    <w:rsid w:val="004C608B"/>
    <w:rsid w:val="004E11DC"/>
    <w:rsid w:val="005339F7"/>
    <w:rsid w:val="005409AC"/>
    <w:rsid w:val="0055516A"/>
    <w:rsid w:val="005805EA"/>
    <w:rsid w:val="0058491B"/>
    <w:rsid w:val="00592EA5"/>
    <w:rsid w:val="005A3170"/>
    <w:rsid w:val="005B1652"/>
    <w:rsid w:val="005C1831"/>
    <w:rsid w:val="00614855"/>
    <w:rsid w:val="00636E19"/>
    <w:rsid w:val="00677396"/>
    <w:rsid w:val="00681F8A"/>
    <w:rsid w:val="0069200F"/>
    <w:rsid w:val="006A65CB"/>
    <w:rsid w:val="006A793B"/>
    <w:rsid w:val="006C3242"/>
    <w:rsid w:val="006C7CC0"/>
    <w:rsid w:val="006F63F7"/>
    <w:rsid w:val="007025C7"/>
    <w:rsid w:val="00706D7A"/>
    <w:rsid w:val="00722F0D"/>
    <w:rsid w:val="0074420E"/>
    <w:rsid w:val="00783E26"/>
    <w:rsid w:val="007C3BC7"/>
    <w:rsid w:val="007C3BCD"/>
    <w:rsid w:val="007D4ACF"/>
    <w:rsid w:val="007F0787"/>
    <w:rsid w:val="00802561"/>
    <w:rsid w:val="00810B7B"/>
    <w:rsid w:val="0082358A"/>
    <w:rsid w:val="008235CD"/>
    <w:rsid w:val="008247DE"/>
    <w:rsid w:val="00825FD0"/>
    <w:rsid w:val="00840B10"/>
    <w:rsid w:val="0084616B"/>
    <w:rsid w:val="008513CB"/>
    <w:rsid w:val="00862CB5"/>
    <w:rsid w:val="008A7F84"/>
    <w:rsid w:val="008F19EA"/>
    <w:rsid w:val="0091702E"/>
    <w:rsid w:val="00923B0C"/>
    <w:rsid w:val="00927FE1"/>
    <w:rsid w:val="0094021C"/>
    <w:rsid w:val="0095234D"/>
    <w:rsid w:val="00952F86"/>
    <w:rsid w:val="00982B28"/>
    <w:rsid w:val="009D313F"/>
    <w:rsid w:val="00A47A5A"/>
    <w:rsid w:val="00A6683B"/>
    <w:rsid w:val="00A7259E"/>
    <w:rsid w:val="00A763D7"/>
    <w:rsid w:val="00A97F94"/>
    <w:rsid w:val="00AC5EA6"/>
    <w:rsid w:val="00B03099"/>
    <w:rsid w:val="00B05BC8"/>
    <w:rsid w:val="00B64B47"/>
    <w:rsid w:val="00BB7213"/>
    <w:rsid w:val="00BD52C8"/>
    <w:rsid w:val="00C002DE"/>
    <w:rsid w:val="00C53BF8"/>
    <w:rsid w:val="00C566BA"/>
    <w:rsid w:val="00C66157"/>
    <w:rsid w:val="00C674FE"/>
    <w:rsid w:val="00C67501"/>
    <w:rsid w:val="00C67A87"/>
    <w:rsid w:val="00C75633"/>
    <w:rsid w:val="00CD1A2C"/>
    <w:rsid w:val="00CE2EE1"/>
    <w:rsid w:val="00CE3349"/>
    <w:rsid w:val="00CE36E5"/>
    <w:rsid w:val="00CF27F5"/>
    <w:rsid w:val="00CF3FFD"/>
    <w:rsid w:val="00D10CCF"/>
    <w:rsid w:val="00D77D0F"/>
    <w:rsid w:val="00DA1CF0"/>
    <w:rsid w:val="00DB2532"/>
    <w:rsid w:val="00DC1A9D"/>
    <w:rsid w:val="00DC1E02"/>
    <w:rsid w:val="00DC24B4"/>
    <w:rsid w:val="00DC5FB0"/>
    <w:rsid w:val="00DF16DC"/>
    <w:rsid w:val="00E40C8A"/>
    <w:rsid w:val="00E45211"/>
    <w:rsid w:val="00E473C5"/>
    <w:rsid w:val="00E52876"/>
    <w:rsid w:val="00E546E9"/>
    <w:rsid w:val="00E92863"/>
    <w:rsid w:val="00EB6B36"/>
    <w:rsid w:val="00EB796D"/>
    <w:rsid w:val="00EF0731"/>
    <w:rsid w:val="00F058DC"/>
    <w:rsid w:val="00F24FC4"/>
    <w:rsid w:val="00F2676C"/>
    <w:rsid w:val="00F84366"/>
    <w:rsid w:val="00F85089"/>
    <w:rsid w:val="00F974C5"/>
    <w:rsid w:val="00FA3BBE"/>
    <w:rsid w:val="00FA6F46"/>
    <w:rsid w:val="00FD419B"/>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62DCE4"/>
  <w15:chartTrackingRefBased/>
  <w15:docId w15:val="{604712C9-AD57-4E10-9DCD-9819B1051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styleId="UnresolvedMention">
    <w:name w:val="Unresolved Mention"/>
    <w:basedOn w:val="DefaultParagraphFont"/>
    <w:uiPriority w:val="99"/>
    <w:semiHidden/>
    <w:unhideWhenUsed/>
    <w:rsid w:val="00EB6B36"/>
    <w:rPr>
      <w:color w:val="605E5C"/>
      <w:shd w:val="clear" w:color="auto" w:fill="E1DFDD"/>
    </w:rPr>
  </w:style>
  <w:style w:type="character" w:customStyle="1" w:styleId="CallChar">
    <w:name w:val="Call Char"/>
    <w:basedOn w:val="DefaultParagraphFont"/>
    <w:link w:val="Call"/>
    <w:locked/>
    <w:rsid w:val="00EB6B36"/>
    <w:rPr>
      <w:rFonts w:ascii="Dubai" w:hAnsi="Dubai" w:cs="Dubai"/>
      <w:i/>
      <w:iCs/>
    </w:rPr>
  </w:style>
  <w:style w:type="character" w:customStyle="1" w:styleId="NormalaftertitleChar">
    <w:name w:val="Normal after title Char"/>
    <w:basedOn w:val="DefaultParagraphFont"/>
    <w:link w:val="Normalaftertitle"/>
    <w:rsid w:val="00EB6B36"/>
    <w:rPr>
      <w:rFonts w:ascii="Dubai" w:hAnsi="Dubai" w:cs="Dubai"/>
      <w:lang w:bidi="ar-SY"/>
    </w:rPr>
  </w:style>
  <w:style w:type="character" w:styleId="FollowedHyperlink">
    <w:name w:val="FollowedHyperlink"/>
    <w:basedOn w:val="DefaultParagraphFont"/>
    <w:uiPriority w:val="99"/>
    <w:semiHidden/>
    <w:unhideWhenUsed/>
    <w:rsid w:val="00EF07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9-CL-C-0118/en" TargetMode="External"/><Relationship Id="rId18" Type="http://schemas.openxmlformats.org/officeDocument/2006/relationships/hyperlink" Target="https://www.itu.int/md/S21-CL-C-0037/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tu.int/md/S20-CL-C-0071/en" TargetMode="External"/><Relationship Id="rId7" Type="http://schemas.openxmlformats.org/officeDocument/2006/relationships/endnotes" Target="endnotes.xml"/><Relationship Id="rId12" Type="http://schemas.openxmlformats.org/officeDocument/2006/relationships/hyperlink" Target="https://www.itu.int/md/S19-CL-C-0002/en" TargetMode="External"/><Relationship Id="rId17" Type="http://schemas.openxmlformats.org/officeDocument/2006/relationships/hyperlink" Target="https://www.itu.int/md/S20-CL-C-0037/e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S20-CL-C-0002/en" TargetMode="External"/><Relationship Id="rId20" Type="http://schemas.openxmlformats.org/officeDocument/2006/relationships/hyperlink" Target="https://www.itu.int/md/S20-CL-C-0071/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RES-111-A.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md/S20-CL-C-0037/en" TargetMode="External"/><Relationship Id="rId23" Type="http://schemas.openxmlformats.org/officeDocument/2006/relationships/footer" Target="footer1.xml"/><Relationship Id="rId10" Type="http://schemas.openxmlformats.org/officeDocument/2006/relationships/hyperlink" Target="https://www.itu.int/en/council/Documents/basic-texts/RES-077-A.pdf" TargetMode="External"/><Relationship Id="rId19" Type="http://schemas.openxmlformats.org/officeDocument/2006/relationships/hyperlink" Target="https://www.itu.int/md/S19-CLADD-C-0005/en" TargetMode="External"/><Relationship Id="rId4" Type="http://schemas.openxmlformats.org/officeDocument/2006/relationships/settings" Target="settings.xml"/><Relationship Id="rId9" Type="http://schemas.openxmlformats.org/officeDocument/2006/relationships/hyperlink" Target="http://www.itu.int/council/pd/rop-e.pdf" TargetMode="External"/><Relationship Id="rId14" Type="http://schemas.openxmlformats.org/officeDocument/2006/relationships/hyperlink" Target="https://www.itu.int/md/S19-CL-C-0037/en"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7ACE6-4D13-42CF-9BE9-22CFC474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1421</Words>
  <Characters>8100</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dates and duration of the 2022, 2023, 2024, 2025 and 2026 sessions of the Council along with the proposed dates of clusters of CWG and EG for 2022, 2023 and 2024</dc:title>
  <dc:subject>Council 2021, Virtual consultation of councillors</dc:subject>
  <dc:creator>Arabic</dc:creator>
  <cp:keywords>C2021, C21, VCC, C21-VCC-1</cp:keywords>
  <dc:description/>
  <cp:lastModifiedBy>Brouard, Ricarda</cp:lastModifiedBy>
  <cp:revision>2</cp:revision>
  <dcterms:created xsi:type="dcterms:W3CDTF">2021-04-20T08:00:00Z</dcterms:created>
  <dcterms:modified xsi:type="dcterms:W3CDTF">2021-04-20T08:00:00Z</dcterms:modified>
</cp:coreProperties>
</file>