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C7552" w14:paraId="222492D0" w14:textId="77777777">
        <w:trPr>
          <w:cantSplit/>
        </w:trPr>
        <w:tc>
          <w:tcPr>
            <w:tcW w:w="6911" w:type="dxa"/>
          </w:tcPr>
          <w:p w14:paraId="504F35E8" w14:textId="77777777" w:rsidR="00BC7BC0" w:rsidRPr="000C755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C755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0C755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0C755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0C755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0C7552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0C7552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0C7552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0C7552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0C755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0C7552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0C7552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0C7552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0C7552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0C755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0C7552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9D3EC80" w14:textId="77777777" w:rsidR="00BC7BC0" w:rsidRPr="000C755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C7552">
              <w:rPr>
                <w:noProof/>
                <w:lang w:val="ru-RU" w:eastAsia="zh-CN"/>
              </w:rPr>
              <w:drawing>
                <wp:inline distT="0" distB="0" distL="0" distR="0" wp14:anchorId="156956C2" wp14:editId="053213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C7552" w14:paraId="1DF2F3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2104C2" w14:textId="77777777" w:rsidR="00BC7BC0" w:rsidRPr="000C755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C08674" w14:textId="77777777" w:rsidR="00BC7BC0" w:rsidRPr="000C755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C7552" w14:paraId="698FBEA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6B83D3" w14:textId="77777777" w:rsidR="00BC7BC0" w:rsidRPr="000C755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ACDC65" w14:textId="77777777" w:rsidR="00BC7BC0" w:rsidRPr="000C755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C7552" w14:paraId="281BE4E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A91A35F" w14:textId="24CFE3A4" w:rsidR="00BC7BC0" w:rsidRPr="000C755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0354EC6" w14:textId="32D88CAD" w:rsidR="00BC7BC0" w:rsidRPr="000C7552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C755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0C7552">
              <w:rPr>
                <w:b/>
                <w:bCs/>
                <w:szCs w:val="22"/>
                <w:lang w:val="ru-RU"/>
              </w:rPr>
              <w:t>2</w:t>
            </w:r>
            <w:r w:rsidR="001E7F50" w:rsidRPr="000C7552">
              <w:rPr>
                <w:b/>
                <w:bCs/>
                <w:szCs w:val="22"/>
                <w:lang w:val="ru-RU"/>
              </w:rPr>
              <w:t>1</w:t>
            </w:r>
            <w:r w:rsidRPr="000C7552">
              <w:rPr>
                <w:b/>
                <w:bCs/>
                <w:szCs w:val="22"/>
                <w:lang w:val="ru-RU"/>
              </w:rPr>
              <w:t>/</w:t>
            </w:r>
            <w:r w:rsidR="00CA7632" w:rsidRPr="000C7552">
              <w:rPr>
                <w:b/>
                <w:bCs/>
                <w:szCs w:val="22"/>
                <w:lang w:val="ru-RU"/>
              </w:rPr>
              <w:t>1</w:t>
            </w:r>
            <w:r w:rsidRPr="000C755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C7552" w14:paraId="5427A72F" w14:textId="77777777">
        <w:trPr>
          <w:cantSplit/>
          <w:trHeight w:val="23"/>
        </w:trPr>
        <w:tc>
          <w:tcPr>
            <w:tcW w:w="6911" w:type="dxa"/>
            <w:vMerge/>
          </w:tcPr>
          <w:p w14:paraId="51299676" w14:textId="77777777" w:rsidR="00BC7BC0" w:rsidRPr="000C755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37E0236" w14:textId="0B028E38" w:rsidR="00BC7BC0" w:rsidRPr="000C7552" w:rsidRDefault="00CA763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C7552">
              <w:rPr>
                <w:b/>
                <w:bCs/>
                <w:szCs w:val="22"/>
                <w:lang w:val="ru-RU"/>
              </w:rPr>
              <w:t>6 мая</w:t>
            </w:r>
            <w:r w:rsidR="00EB4FCB" w:rsidRPr="000C755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C7552">
              <w:rPr>
                <w:b/>
                <w:bCs/>
                <w:szCs w:val="22"/>
                <w:lang w:val="ru-RU"/>
              </w:rPr>
              <w:t>20</w:t>
            </w:r>
            <w:r w:rsidR="00442515" w:rsidRPr="000C7552">
              <w:rPr>
                <w:b/>
                <w:bCs/>
                <w:szCs w:val="22"/>
                <w:lang w:val="ru-RU"/>
              </w:rPr>
              <w:t>2</w:t>
            </w:r>
            <w:r w:rsidR="001E7F50" w:rsidRPr="000C7552">
              <w:rPr>
                <w:b/>
                <w:bCs/>
                <w:szCs w:val="22"/>
                <w:lang w:val="ru-RU"/>
              </w:rPr>
              <w:t>1</w:t>
            </w:r>
            <w:r w:rsidR="00BC7BC0" w:rsidRPr="000C755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C7552" w14:paraId="0A582155" w14:textId="77777777">
        <w:trPr>
          <w:cantSplit/>
          <w:trHeight w:val="23"/>
        </w:trPr>
        <w:tc>
          <w:tcPr>
            <w:tcW w:w="6911" w:type="dxa"/>
            <w:vMerge/>
          </w:tcPr>
          <w:p w14:paraId="1045A08D" w14:textId="77777777" w:rsidR="00BC7BC0" w:rsidRPr="000C755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2CF8F8" w14:textId="77777777" w:rsidR="00BC7BC0" w:rsidRPr="000C755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C755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D4C87" w14:paraId="07C0B6A8" w14:textId="77777777">
        <w:trPr>
          <w:cantSplit/>
        </w:trPr>
        <w:tc>
          <w:tcPr>
            <w:tcW w:w="10031" w:type="dxa"/>
            <w:gridSpan w:val="2"/>
          </w:tcPr>
          <w:p w14:paraId="7203682F" w14:textId="39D5F61F" w:rsidR="00BC7BC0" w:rsidRPr="000C7552" w:rsidRDefault="00CA763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C7552">
              <w:rPr>
                <w:lang w:val="ru-RU"/>
              </w:rPr>
              <w:t>Проект повестки дня виртуальных консультаций Советников (C21</w:t>
            </w:r>
            <w:r w:rsidR="000C7552">
              <w:rPr>
                <w:lang w:val="ru-RU"/>
              </w:rPr>
              <w:t>/</w:t>
            </w:r>
            <w:r w:rsidRPr="000C7552">
              <w:rPr>
                <w:lang w:val="ru-RU"/>
              </w:rPr>
              <w:t>VCC-1)</w:t>
            </w:r>
          </w:p>
        </w:tc>
      </w:tr>
      <w:tr w:rsidR="00BC7BC0" w:rsidRPr="001D4C87" w14:paraId="401FB842" w14:textId="77777777">
        <w:trPr>
          <w:cantSplit/>
        </w:trPr>
        <w:tc>
          <w:tcPr>
            <w:tcW w:w="10031" w:type="dxa"/>
            <w:gridSpan w:val="2"/>
          </w:tcPr>
          <w:p w14:paraId="072C0DF2" w14:textId="51C407A4" w:rsidR="00BC7BC0" w:rsidRPr="000C7552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481CD6CD" w14:textId="40738C57" w:rsidR="002D2F57" w:rsidRPr="000C7552" w:rsidRDefault="002D2F57" w:rsidP="003F235E">
      <w:pPr>
        <w:rPr>
          <w:lang w:val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CA7632" w:rsidRPr="00CA7632" w14:paraId="7C0BB003" w14:textId="77777777" w:rsidTr="001D4C87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C503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F01A2" w14:textId="77777777" w:rsidR="00CA7632" w:rsidRPr="00CA7632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0E9D03" w14:textId="77777777" w:rsidR="00CA7632" w:rsidRPr="00CA7632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A4AFE" w14:textId="77777777" w:rsidR="00CA7632" w:rsidRPr="00CA7632" w:rsidRDefault="00CA7632" w:rsidP="001D4C8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ИТОГ</w:t>
            </w:r>
          </w:p>
        </w:tc>
      </w:tr>
      <w:tr w:rsidR="00CA7632" w:rsidRPr="000C7552" w14:paraId="6C638623" w14:textId="77777777" w:rsidTr="001D4C87">
        <w:trPr>
          <w:cantSplit/>
          <w:trHeight w:val="2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6B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71BB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Изложение итогов обсуждений на виртуальных консультациях Советников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440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08BE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0BE35E6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48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D39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об АР-19 и ВКР-19 </w:t>
            </w:r>
            <w:r w:rsidRPr="001D4C87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следует принять к сведению вместе с Документом C21/14, выше</w:t>
            </w:r>
            <w:r w:rsidRPr="001D4C87">
              <w:rPr>
                <w:rFonts w:cs="Calibr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9C81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EC75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57F2FBF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06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74CC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о выполнении Стратегического плана и о деятельности Союза за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2020−2021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 годы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(К 61, 102,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A74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0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12FC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CA7632" w14:paraId="3CEC178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40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97C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Проект четырехгодичного оперативного плана Генерального секретариата на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2021−2024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годы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(К 87A, 181A, 205A, 223A) (Рез. 1390)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EBE9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4271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BAF46C4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F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DD6C2" w14:textId="3523C176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Подготовка Стратегического плана и Финансового плана </w:t>
            </w:r>
            <w:r w:rsidR="00484126">
              <w:rPr>
                <w:rFonts w:cs="Calibri"/>
                <w:sz w:val="18"/>
                <w:szCs w:val="18"/>
                <w:lang w:val="ru-RU"/>
              </w:rPr>
              <w:t xml:space="preserve">Союза 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>на 2024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sym w:font="Symbol" w:char="F02D"/>
            </w:r>
            <w:r w:rsidRPr="00CA7632">
              <w:rPr>
                <w:rFonts w:cs="Calibri"/>
                <w:sz w:val="18"/>
                <w:szCs w:val="18"/>
                <w:lang w:val="ru-RU"/>
              </w:rPr>
              <w:t>2027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CA4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46A5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475767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6E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BB3" w14:textId="11391FF3" w:rsidR="00CA7632" w:rsidRPr="00CA7632" w:rsidRDefault="00484126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Список к</w:t>
            </w:r>
            <w:r w:rsidR="00CA7632" w:rsidRPr="00CA7632">
              <w:rPr>
                <w:rFonts w:cs="Calibri"/>
                <w:sz w:val="18"/>
                <w:szCs w:val="18"/>
                <w:lang w:val="ru-RU"/>
              </w:rPr>
              <w:t>андидатур на должности председателей и заместителей председателей РГС, ГЭ, НГЭ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9F0B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53D2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5AB9636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53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6BD" w14:textId="77777777" w:rsidR="00CA7632" w:rsidRPr="000C755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Подготовка к ВКРЭ-21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609)</w:t>
            </w:r>
          </w:p>
          <w:p w14:paraId="2008EA5F" w14:textId="08117083" w:rsidR="00CA7632" w:rsidRPr="00CA7632" w:rsidRDefault="006208F0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i/>
                <w:iCs/>
                <w:sz w:val="18"/>
                <w:szCs w:val="18"/>
                <w:lang w:val="ru-RU"/>
              </w:rPr>
              <w:t>−</w:t>
            </w:r>
            <w:r w:rsidR="00CA7632" w:rsidRPr="000C7552">
              <w:rPr>
                <w:rFonts w:cs="Calibri"/>
                <w:i/>
                <w:iCs/>
                <w:sz w:val="18"/>
                <w:szCs w:val="18"/>
                <w:lang w:val="ru-RU"/>
              </w:rPr>
              <w:tab/>
            </w:r>
            <w:r w:rsidR="00CA7632" w:rsidRPr="000C7552">
              <w:rPr>
                <w:rFonts w:cs="Calibri"/>
                <w:sz w:val="18"/>
                <w:szCs w:val="18"/>
                <w:lang w:val="ru-RU"/>
              </w:rPr>
              <w:t xml:space="preserve">Письмо правительства Эфиопии </w:t>
            </w:r>
            <w:r w:rsidR="006432ED">
              <w:rPr>
                <w:rFonts w:cs="Calibri"/>
                <w:sz w:val="18"/>
                <w:szCs w:val="18"/>
                <w:lang w:val="ru-RU"/>
              </w:rPr>
              <w:t>относительно</w:t>
            </w:r>
            <w:r w:rsidR="00CA7632" w:rsidRPr="000C7552">
              <w:rPr>
                <w:rFonts w:cs="Calibri"/>
                <w:sz w:val="18"/>
                <w:szCs w:val="18"/>
                <w:lang w:val="ru-RU"/>
              </w:rPr>
              <w:t xml:space="preserve"> ВКРЭ-21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B112" w14:textId="77777777" w:rsidR="00CA7632" w:rsidRPr="000C755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C21/30</w:t>
              </w:r>
            </w:hyperlink>
          </w:p>
          <w:p w14:paraId="1114095E" w14:textId="198E9EE9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5" w:history="1">
              <w:r w:rsidR="00CA7632" w:rsidRPr="000C7552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8203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66DADA2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CC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46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Подготовка к ВФПЭ-21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2, 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309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E6A2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317209D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D7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E98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Подготовка к ВАСЭ-20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2CAD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7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B9EA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15BD88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3B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1B76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Подготовка к Полномочной конференции (Бухарест, 2022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CA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10C2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24A338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0B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B08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Предложения по усовершенствованию работы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0F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1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8BEB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1BA5E3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85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DD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AF0" w14:textId="664531AD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0" w:history="1">
              <w:r w:rsidR="00CA7632" w:rsidRPr="000C755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4D05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4BB60B9D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D97" w14:textId="6BBC3B5C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2BEE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Подготовка к Всемирной конференции радиосвязи 2023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268A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D63A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2F9A770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30" w14:textId="260A251E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7A3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Предлагаемые сроки и продолжительность сессий Совета 2022, 2023, 2024, 2025 и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2026 годов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и блоков собраний РГС на 2022 и 2023 годы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77, 111, 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ACCE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D3B5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42318AE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1F9" w14:textId="76EB6A9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D0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График проведения будущих конференций, ассамблей и собраний Союза: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2021−2024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 гг.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CAC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07D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19C237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0E8" w14:textId="5E303020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80F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Всемирный день электросвязи и информационного общества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F3E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8BA5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2E9786A8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985" w14:textId="6803141D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D008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Проект двухгодичного бюджета Международного союза электросвязи на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2022−2023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361" w14:textId="316DB006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5" w:history="1">
              <w:r w:rsidR="000C7552" w:rsidRPr="000C7552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C21/65 + 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6765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DD8A54B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FB4" w14:textId="5D256DD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1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2499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Предварительное значение единицы взноса для Финансового плана на </w:t>
            </w:r>
            <w:proofErr w:type="gramStart"/>
            <w:r w:rsidRPr="00CA7632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CA7632">
              <w:rPr>
                <w:rFonts w:cs="Calibri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A882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35DF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6545AAD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2E8" w14:textId="08854550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A177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Нефинансируемые утвержденные виды деятельности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8F2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7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4066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2E4FDC56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173" w14:textId="2D185972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3F8" w14:textId="4B93C94F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 xml:space="preserve">. 558, </w:t>
            </w:r>
            <w:proofErr w:type="spellStart"/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>. 563</w:t>
            </w:r>
            <w:r w:rsidR="006208F0">
              <w:rPr>
                <w:rFonts w:cs="Calibri"/>
                <w:i/>
                <w:sz w:val="18"/>
                <w:szCs w:val="18"/>
                <w:lang w:val="ru-RU"/>
              </w:rPr>
              <w:t xml:space="preserve"> </w:t>
            </w:r>
            <w:r w:rsidRPr="00CA7632">
              <w:rPr>
                <w:rFonts w:cs="Calibri"/>
                <w:i/>
                <w:sz w:val="18"/>
                <w:szCs w:val="18"/>
                <w:lang w:val="ru-RU"/>
              </w:rPr>
              <w:t>(ИЗМ)) (Рез. 151, 152, 158, 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76BF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032F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0BC1622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55" w14:textId="2AA2F892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D9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Задолженности и специальные счета задолженностей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C74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2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0CEF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549A5F40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C62" w14:textId="6D1F4554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19C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Проверенные счета: Проверенный отчет о финансовой деятельности за 2020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5E5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0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ED8A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7FCFE7D6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943" w14:textId="7B1133CC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lastRenderedPageBreak/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4CB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Внешнего аудитора: Счета Союза за 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E0DA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DDE2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0C7552" w:rsidRPr="00CA7632" w14:paraId="2A89F832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7FF" w14:textId="532DF375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EA32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Внешнего аудитора: Счет Союза по Всемирному мероприятию ITU Telecom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noBreakHyphen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63F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FF8D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6150F83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76" w14:textId="043DD7B3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7E7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16B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24E42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644FE5C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A30" w14:textId="3BA003EC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13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C23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BDB7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1C868C49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8C7" w14:textId="55733A83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4A4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 212, 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A7BF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5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053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012FC5C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1AD" w14:textId="36EF6CB6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2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CC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КГГЧ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ED7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BA32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18EBDBC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67B" w14:textId="7671633C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6B3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Стратегия по условиям работы персонала и План реализации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363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7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450C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CA7632" w:rsidRPr="000C7552" w14:paraId="677062F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F73" w14:textId="4737FA3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B6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Решения ГА ООН об условиях службы в общей системе 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DD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D9A2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0C7552" w:rsidRPr="00CA7632" w14:paraId="79BC73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8BF" w14:textId="3803DCB2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27BE" w14:textId="39361C4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о результатах деятельности РГС-ВВУИО&amp;ЦУР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140, Рез. 1281, 1332 (ИЗМ), 1334 (ИЗМ))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947E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3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671E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6A2F1275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2F627" w14:textId="4D8BDF4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A0CB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179, Рез. 1306 (ИЗМ))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67418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0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0B0656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CA7632" w14:paraId="5E8486E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DE1" w14:textId="78098900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F62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Рабочей группы Совета по языкам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154, Рез. 1372 (ИЗМ))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E063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EE8C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C73A2A2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A95" w14:textId="5DFEE72B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40F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ГЭ-РМЭ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146, Рез. 1379 (ИЗМ))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C8A2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B49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AD0482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F226" w14:textId="2988C9A5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078B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1305, 1336 (ИЗМ))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3E74F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5EDB1F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0C7552" w:rsidRPr="00CA7632" w14:paraId="1655C6E8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B89" w14:textId="1BBB9ED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1E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5BB1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A70C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CA7632" w14:paraId="58EE79F0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BB" w14:textId="51CFCCDA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6BC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Руководящие указания по использованию ГПК в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095B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5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AC90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593C266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412" w14:textId="165DA4D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3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785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162) 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18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D330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77204C83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AF7" w14:textId="41F1EC1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CD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34C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7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DEB7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075FF40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494" w14:textId="5381604C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D65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по общей аудиторской проверке после случая мошенничества в региональном отделении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FB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F7F9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5DECA53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873" w14:textId="42F2797B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E12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CE85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4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97FF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5417BE8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058" w14:textId="7476D443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50A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Система подотчетности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7BA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0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D6CB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7A20443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6AE" w14:textId="3634379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B0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6A9D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003D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D03DE8F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E96" w14:textId="5BBECD81" w:rsidR="00CA7632" w:rsidRPr="00CA7632" w:rsidDel="00B7695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CD0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Инициатива по цифровой трансформации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6BE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40EA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19D0C9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A61" w14:textId="17C5BFB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A5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о ходе работы по выполнению Стратегического плана в области людских ресурсов и Резолюции 48 (</w:t>
            </w:r>
            <w:proofErr w:type="spellStart"/>
            <w:r w:rsidRPr="00CA7632">
              <w:rPr>
                <w:rFonts w:cs="Calibri"/>
                <w:sz w:val="18"/>
                <w:szCs w:val="18"/>
                <w:lang w:val="ru-RU"/>
              </w:rPr>
              <w:t>Пересм</w:t>
            </w:r>
            <w:proofErr w:type="spellEnd"/>
            <w:r w:rsidRPr="00CA7632">
              <w:rPr>
                <w:rFonts w:cs="Calibri"/>
                <w:sz w:val="18"/>
                <w:szCs w:val="18"/>
                <w:lang w:val="ru-RU"/>
              </w:rPr>
              <w:t>. Дубай, 2018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E01B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B529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A37902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4B" w14:textId="76795531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AE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Участие МСЭ в работе Правления Пенсионного фонда 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801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08E8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2DC40A3B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9B8" w14:textId="79189D75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4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ECD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Члены Комитета по пенсионному обеспечению персонала МСЭ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14F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293F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5C7F1B5C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18C" w14:textId="250B97DD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591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195A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5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1574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03A02E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1F7" w14:textId="70636FE8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68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12EC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88E1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2B84B57E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568" w14:textId="6A7A1EA9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02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. 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863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7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B915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03423C6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D72" w14:textId="092631C7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9A8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Укрепление регионального присутствия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AA1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8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DFE5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1031C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546" w14:textId="66055068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28354" w14:textId="7F17BF4E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И</w:t>
            </w:r>
            <w:r w:rsidR="00CA7632" w:rsidRPr="00CA7632">
              <w:rPr>
                <w:rFonts w:cs="Calibri"/>
                <w:sz w:val="18"/>
                <w:szCs w:val="18"/>
                <w:lang w:val="ru-RU"/>
              </w:rPr>
              <w:t>ндекс</w:t>
            </w:r>
            <w:r w:rsidRPr="000C7552">
              <w:rPr>
                <w:rFonts w:cs="Calibri"/>
                <w:sz w:val="18"/>
                <w:szCs w:val="18"/>
                <w:lang w:val="ru-RU"/>
              </w:rPr>
              <w:t xml:space="preserve"> развития</w:t>
            </w:r>
            <w:r w:rsidR="00CA7632" w:rsidRPr="00CA7632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D70BF">
              <w:rPr>
                <w:rFonts w:cs="Calibri"/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F04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59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2A78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1903A7ED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A00" w14:textId="5EC595A3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F3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Итоги ВКР-19 и их финансовые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82F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0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6D0C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38C5B0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014B" w14:textId="7432925A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lastRenderedPageBreak/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7E0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 xml:space="preserve">(Рез. 11, пункт 3 </w:t>
            </w: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раздела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решает)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907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1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6F39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243B95F" w14:textId="77777777" w:rsidTr="001D4C87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2BD" w14:textId="06B02EB3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57E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2EF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2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553F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1272C111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EA5" w14:textId="6672F502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07A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 xml:space="preserve">Стратегия координации усилий трех Секторов Союза </w:t>
            </w:r>
            <w:r w:rsidRPr="00CA7632">
              <w:rPr>
                <w:rFonts w:cs="Calibri"/>
                <w:i/>
                <w:iCs/>
                <w:sz w:val="18"/>
                <w:szCs w:val="18"/>
                <w:lang w:val="ru-RU"/>
              </w:rPr>
              <w:t>(Рез. 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5BE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3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58D1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3C58CE8A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981" w14:textId="479280CA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89C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sz w:val="18"/>
                <w:szCs w:val="18"/>
                <w:lang w:val="ru-RU"/>
              </w:rPr>
              <w:t>Отчет об экологической устойчивости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D379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4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A5A5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4EFD2E40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58A" w14:textId="197C58CB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3E12" w14:textId="6B37FC6B" w:rsidR="00CA7632" w:rsidRPr="00EE1B1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EE1B1C">
              <w:rPr>
                <w:rFonts w:cs="Calibri"/>
                <w:sz w:val="18"/>
                <w:szCs w:val="18"/>
                <w:lang w:val="ru-RU"/>
              </w:rPr>
              <w:t xml:space="preserve">Проект </w:t>
            </w:r>
            <w:r w:rsidRPr="00EE1B1C">
              <w:rPr>
                <w:color w:val="000000"/>
                <w:sz w:val="18"/>
                <w:szCs w:val="18"/>
                <w:lang w:val="ru-RU"/>
              </w:rPr>
              <w:t>политики МСЭ по обеспечению доступности для лиц с ограниченными возможностями</w:t>
            </w:r>
            <w:r w:rsidRPr="00EE1B1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F15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5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83DF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CA7632" w:rsidRPr="000C7552" w14:paraId="1B5ABB47" w14:textId="77777777" w:rsidTr="001D4C87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613" w14:textId="73C6785D" w:rsidR="00CA7632" w:rsidRPr="00CA7632" w:rsidRDefault="000C755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0C7552">
              <w:rPr>
                <w:rFonts w:cs="Calibri"/>
                <w:sz w:val="18"/>
                <w:szCs w:val="18"/>
                <w:lang w:val="ru-RU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552A" w14:textId="643FFE9C" w:rsidR="00CA7632" w:rsidRPr="00EE1B1C" w:rsidRDefault="00EE1B1C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Calibri"/>
                <w:sz w:val="18"/>
                <w:szCs w:val="16"/>
                <w:lang w:val="ru-RU"/>
              </w:rPr>
            </w:pPr>
            <w:r w:rsidRPr="00EE1B1C">
              <w:rPr>
                <w:color w:val="000000"/>
                <w:sz w:val="18"/>
                <w:szCs w:val="16"/>
                <w:lang w:val="ru-RU"/>
              </w:rPr>
              <w:t xml:space="preserve">Влияние пандемии </w:t>
            </w:r>
            <w:r w:rsidRPr="00EE1B1C">
              <w:rPr>
                <w:color w:val="000000"/>
                <w:sz w:val="18"/>
                <w:szCs w:val="16"/>
              </w:rPr>
              <w:t>COVID</w:t>
            </w:r>
            <w:r w:rsidRPr="00EE1B1C">
              <w:rPr>
                <w:color w:val="000000"/>
                <w:sz w:val="18"/>
                <w:szCs w:val="16"/>
                <w:lang w:val="ru-RU"/>
              </w:rPr>
              <w:t>-19 на функционирование и виды деятельности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F31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hyperlink r:id="rId66" w:history="1">
              <w:r w:rsidR="00CA7632" w:rsidRPr="00CA7632">
                <w:rPr>
                  <w:rFonts w:eastAsia="Calibri" w:cs="Arial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F9F9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CA7632">
              <w:rPr>
                <w:rFonts w:cs="Calibr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</w:tbl>
    <w:p w14:paraId="6606A862" w14:textId="77777777" w:rsidR="00CA7632" w:rsidRPr="001D4C87" w:rsidRDefault="00CA7632" w:rsidP="001D4C87">
      <w:pPr>
        <w:rPr>
          <w:rFonts w:eastAsia="Calibri"/>
        </w:rPr>
      </w:pPr>
      <w:r w:rsidRPr="001D4C87">
        <w:rPr>
          <w:rFonts w:eastAsia="Calibri"/>
        </w:rPr>
        <w:br w:type="page"/>
      </w:r>
    </w:p>
    <w:p w14:paraId="3A17FD6E" w14:textId="77777777" w:rsidR="00CA7632" w:rsidRPr="00CA7632" w:rsidRDefault="00CA7632" w:rsidP="001D4C87">
      <w:pPr>
        <w:pStyle w:val="Annextitle"/>
        <w:rPr>
          <w:lang w:val="ru-RU"/>
        </w:rPr>
      </w:pPr>
      <w:r w:rsidRPr="00CA7632">
        <w:rPr>
          <w:lang w:val="ru-RU"/>
        </w:rPr>
        <w:lastRenderedPageBreak/>
        <w:t>Пункты, которые предлагается отложить до следующего собрания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A7632" w:rsidRPr="00CA7632" w14:paraId="403946BD" w14:textId="77777777" w:rsidTr="001D4C8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262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bookmarkStart w:id="3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E5AB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CA1EC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C8AE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ИТОГ</w:t>
            </w:r>
          </w:p>
        </w:tc>
      </w:tr>
      <w:tr w:rsidR="00CA7632" w:rsidRPr="000C7552" w14:paraId="7722B22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87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158" w14:textId="295CD9F9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Деятельность МСЭ в области </w:t>
            </w:r>
            <w:r w:rsidRPr="006208F0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интернета</w:t>
            </w:r>
            <w:r w:rsidR="006208F0" w:rsidRPr="006208F0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:</w:t>
            </w:r>
            <w:r w:rsidRPr="006208F0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Рез</w:t>
            </w:r>
            <w:r w:rsidR="005A20BC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олюции</w:t>
            </w:r>
            <w:r w:rsidRPr="006208F0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 xml:space="preserve"> 101, 102, 133 и 180</w:t>
            </w:r>
            <w:r w:rsidRPr="00CA7632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(включая Рез. 102, пункт 1 </w:t>
            </w:r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раздела</w:t>
            </w:r>
            <w:r w:rsidRPr="00CA7632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поручает Совету)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BCD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67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69F1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0C7552" w:rsidRPr="00CA7632" w14:paraId="51278001" w14:textId="77777777" w:rsidTr="001D4C8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98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D6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eastAsia="Calibri" w:cs="Arial"/>
                <w:bCs/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CA7632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>(Рез. 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07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68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09F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7756167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B70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492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Деятельность МСЭ, связанная с Резолюцией 70 (</w:t>
            </w:r>
            <w:proofErr w:type="spellStart"/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Пересм</w:t>
            </w:r>
            <w:proofErr w:type="spellEnd"/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. Дубай, 2018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A54D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69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95B0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234F9D6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91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647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Отчет о Всемирных мероприятиях ITU </w:t>
            </w:r>
            <w:proofErr w:type="spellStart"/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Telecom</w:t>
            </w:r>
            <w:proofErr w:type="spellEnd"/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(Рез. 11, Рез.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1023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0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FEACE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55A8A2BF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31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1C7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. 5)</w:t>
            </w: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CA7632">
              <w:rPr>
                <w:rFonts w:cs="Arial"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. 5) </w:t>
            </w: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89B3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1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E5FA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bookmarkEnd w:id="3"/>
      <w:tr w:rsidR="00CA7632" w:rsidRPr="000C7552" w14:paraId="28D42165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6BF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AA" w14:textId="15D5F139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Cs/>
                <w:sz w:val="18"/>
                <w:szCs w:val="18"/>
                <w:lang w:val="ru-RU" w:eastAsia="en-GB"/>
              </w:rPr>
              <w:t xml:space="preserve">Возмещение затрат на обработку заявок на регистрацию спутниковых сетей </w:t>
            </w:r>
            <w:r w:rsidRPr="00CA7632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CA7632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CA7632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. 482</w:t>
            </w:r>
            <w:r w:rsidR="006208F0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 </w:t>
            </w:r>
            <w:r w:rsidRPr="00CA7632">
              <w:rPr>
                <w:rFonts w:cs="Arial"/>
                <w:bCs/>
                <w:i/>
                <w:iCs/>
                <w:sz w:val="18"/>
                <w:szCs w:val="18"/>
                <w:lang w:val="ru-RU" w:eastAsia="en-GB"/>
              </w:rPr>
              <w:t>(ИЗМ))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284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2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CE54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15A1F25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24D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02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Cs/>
                <w:color w:val="000000"/>
                <w:sz w:val="18"/>
                <w:szCs w:val="18"/>
                <w:lang w:val="ru-RU" w:eastAsia="en-GB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8E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3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83C6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58741D11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2E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36A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766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4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D391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167D6B62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CB9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467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Отчет о ходе выполнения Решений 600 и 601 Совета (UIFN, 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D14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5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03BA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76B7418D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FCA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D346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color w:val="000000"/>
                <w:sz w:val="18"/>
                <w:szCs w:val="18"/>
                <w:lang w:val="ru-RU" w:eastAsia="en-GB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492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6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87B18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13E15D8A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56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color w:val="000000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188B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eastAsia="Calibri" w:cs="Arial"/>
                <w:sz w:val="18"/>
                <w:szCs w:val="18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 (Док. C19/107, Рек.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1EC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7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7C1C5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4E94D3E8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8BC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9794" w14:textId="2A5ED86E" w:rsidR="00CA7632" w:rsidRPr="007D4F76" w:rsidRDefault="007D4F76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6"/>
                <w:lang w:val="ru-RU" w:eastAsia="en-GB"/>
              </w:rPr>
            </w:pPr>
            <w:r w:rsidRPr="007D4F76">
              <w:rPr>
                <w:color w:val="000000"/>
                <w:sz w:val="18"/>
                <w:szCs w:val="16"/>
                <w:lang w:val="ru-RU"/>
              </w:rPr>
              <w:t>Технико-экономическое обоснование создания в МСЭ института профессиональной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617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8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E1B9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74B90DDE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4EA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9783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3D54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hyperlink r:id="rId79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196F4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CA7632" w:rsidRPr="000C7552" w14:paraId="06C6A749" w14:textId="77777777" w:rsidTr="001D4C8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7D2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sz w:val="18"/>
                <w:szCs w:val="18"/>
                <w:lang w:val="ru-RU"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4BF7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Calibri" w:cs="Arial"/>
                <w:sz w:val="18"/>
                <w:szCs w:val="18"/>
                <w:lang w:val="ru-RU"/>
              </w:rPr>
            </w:pPr>
            <w:r w:rsidRPr="00CA7632">
              <w:rPr>
                <w:rFonts w:eastAsia="Calibri" w:cs="Arial"/>
                <w:sz w:val="18"/>
                <w:szCs w:val="18"/>
                <w:lang w:val="ru-RU"/>
              </w:rPr>
              <w:t>Устаревшие Резолюции и Решения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1320" w14:textId="77777777" w:rsidR="00CA7632" w:rsidRPr="00CA7632" w:rsidRDefault="002F38A7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80" w:history="1">
              <w:r w:rsidR="00CA7632" w:rsidRPr="00CA7632">
                <w:rPr>
                  <w:rFonts w:cs="Arial"/>
                  <w:b/>
                  <w:bCs/>
                  <w:color w:val="0000FF"/>
                  <w:sz w:val="18"/>
                  <w:szCs w:val="18"/>
                  <w:u w:val="single"/>
                  <w:lang w:val="ru-RU"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0AF01" w14:textId="77777777" w:rsidR="00CA7632" w:rsidRPr="00CA7632" w:rsidRDefault="00CA7632" w:rsidP="001D4C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en-GB"/>
              </w:rPr>
            </w:pPr>
            <w:r w:rsidRPr="00CA7632">
              <w:rPr>
                <w:rFonts w:cs="Arial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</w:tbl>
    <w:p w14:paraId="2BDBA958" w14:textId="0311B8A1" w:rsidR="00CA7632" w:rsidRPr="000C7552" w:rsidRDefault="00CA7632" w:rsidP="001D4C87">
      <w:pPr>
        <w:spacing w:before="720"/>
        <w:jc w:val="center"/>
        <w:rPr>
          <w:lang w:val="ru-RU"/>
        </w:rPr>
      </w:pPr>
      <w:r w:rsidRPr="000C7552">
        <w:rPr>
          <w:lang w:val="ru-RU"/>
        </w:rPr>
        <w:t>_______________</w:t>
      </w:r>
    </w:p>
    <w:sectPr w:rsidR="00CA7632" w:rsidRPr="000C7552" w:rsidSect="00CF629C">
      <w:headerReference w:type="default" r:id="rId81"/>
      <w:footerReference w:type="default" r:id="rId82"/>
      <w:footerReference w:type="first" r:id="rId8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95B" w14:textId="77777777" w:rsidR="002F38A7" w:rsidRDefault="002F38A7">
      <w:r>
        <w:separator/>
      </w:r>
    </w:p>
  </w:endnote>
  <w:endnote w:type="continuationSeparator" w:id="0">
    <w:p w14:paraId="45EABC9F" w14:textId="77777777" w:rsidR="002F38A7" w:rsidRDefault="002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E78" w14:textId="1D035B3D" w:rsidR="000E568E" w:rsidRPr="00CA7632" w:rsidRDefault="00707304" w:rsidP="009B0BAE">
    <w:pPr>
      <w:pStyle w:val="Footer"/>
      <w:rPr>
        <w:sz w:val="18"/>
        <w:szCs w:val="18"/>
        <w:lang w:val="fr-CH"/>
      </w:rPr>
    </w:pPr>
    <w:r w:rsidRPr="0067149D">
      <w:rPr>
        <w:color w:val="F2F2F2" w:themeColor="background1" w:themeShade="F2"/>
      </w:rPr>
      <w:fldChar w:fldCharType="begin"/>
    </w:r>
    <w:r w:rsidRPr="0067149D">
      <w:rPr>
        <w:color w:val="F2F2F2" w:themeColor="background1" w:themeShade="F2"/>
        <w:lang w:val="fr-CH"/>
      </w:rPr>
      <w:instrText xml:space="preserve"> FILENAME \p  \* MERGEFORMAT </w:instrText>
    </w:r>
    <w:r w:rsidRPr="0067149D">
      <w:rPr>
        <w:color w:val="F2F2F2" w:themeColor="background1" w:themeShade="F2"/>
      </w:rPr>
      <w:fldChar w:fldCharType="separate"/>
    </w:r>
    <w:r w:rsidR="00CA7632" w:rsidRPr="0067149D">
      <w:rPr>
        <w:color w:val="F2F2F2" w:themeColor="background1" w:themeShade="F2"/>
        <w:lang w:val="fr-CH"/>
      </w:rPr>
      <w:t>P:\RUS\SG\CONSEIL\C21\000\001R.docx</w:t>
    </w:r>
    <w:r w:rsidRPr="0067149D">
      <w:rPr>
        <w:color w:val="F2F2F2" w:themeColor="background1" w:themeShade="F2"/>
        <w:lang w:val="en-US"/>
      </w:rPr>
      <w:fldChar w:fldCharType="end"/>
    </w:r>
    <w:r w:rsidR="000E568E" w:rsidRPr="0067149D">
      <w:rPr>
        <w:color w:val="F2F2F2" w:themeColor="background1" w:themeShade="F2"/>
        <w:lang w:val="fr-CH"/>
      </w:rPr>
      <w:t xml:space="preserve"> (</w:t>
    </w:r>
    <w:r w:rsidR="00CA7632" w:rsidRPr="0067149D">
      <w:rPr>
        <w:color w:val="F2F2F2" w:themeColor="background1" w:themeShade="F2"/>
        <w:lang w:val="fr-CH"/>
      </w:rPr>
      <w:t>483192</w:t>
    </w:r>
    <w:r w:rsidR="000E568E" w:rsidRPr="0067149D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CBC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8D65" w14:textId="77777777" w:rsidR="002F38A7" w:rsidRDefault="002F38A7">
      <w:r>
        <w:t>____________________</w:t>
      </w:r>
    </w:p>
  </w:footnote>
  <w:footnote w:type="continuationSeparator" w:id="0">
    <w:p w14:paraId="60EB7A2C" w14:textId="77777777" w:rsidR="002F38A7" w:rsidRDefault="002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8A0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4F06B085" w14:textId="2DF454D5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CA7632">
      <w:t>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D"/>
    <w:rsid w:val="0002183E"/>
    <w:rsid w:val="000569B4"/>
    <w:rsid w:val="00080E82"/>
    <w:rsid w:val="000C7552"/>
    <w:rsid w:val="000E568E"/>
    <w:rsid w:val="0014734F"/>
    <w:rsid w:val="0015710D"/>
    <w:rsid w:val="00163A32"/>
    <w:rsid w:val="00192B41"/>
    <w:rsid w:val="001B7B09"/>
    <w:rsid w:val="001D4C87"/>
    <w:rsid w:val="001E6719"/>
    <w:rsid w:val="001E7F50"/>
    <w:rsid w:val="00225368"/>
    <w:rsid w:val="00227FF0"/>
    <w:rsid w:val="00291EB6"/>
    <w:rsid w:val="002D2F57"/>
    <w:rsid w:val="002D48C5"/>
    <w:rsid w:val="002F38A7"/>
    <w:rsid w:val="003B559D"/>
    <w:rsid w:val="003E6BDC"/>
    <w:rsid w:val="003F099E"/>
    <w:rsid w:val="003F235E"/>
    <w:rsid w:val="004023E0"/>
    <w:rsid w:val="00403DD8"/>
    <w:rsid w:val="00433DAE"/>
    <w:rsid w:val="00442515"/>
    <w:rsid w:val="0045686C"/>
    <w:rsid w:val="00484126"/>
    <w:rsid w:val="004918C4"/>
    <w:rsid w:val="00497703"/>
    <w:rsid w:val="004A0374"/>
    <w:rsid w:val="004A45B5"/>
    <w:rsid w:val="004D0129"/>
    <w:rsid w:val="0055510A"/>
    <w:rsid w:val="005A20BC"/>
    <w:rsid w:val="005A64D5"/>
    <w:rsid w:val="005B3DEC"/>
    <w:rsid w:val="00601994"/>
    <w:rsid w:val="006208F0"/>
    <w:rsid w:val="006432ED"/>
    <w:rsid w:val="0067149D"/>
    <w:rsid w:val="006E2D42"/>
    <w:rsid w:val="00703676"/>
    <w:rsid w:val="00707304"/>
    <w:rsid w:val="00732269"/>
    <w:rsid w:val="00785ABD"/>
    <w:rsid w:val="007A2DD4"/>
    <w:rsid w:val="007D38B5"/>
    <w:rsid w:val="007D4F76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A7632"/>
    <w:rsid w:val="00CD2009"/>
    <w:rsid w:val="00CF629C"/>
    <w:rsid w:val="00D92EEA"/>
    <w:rsid w:val="00DA5D4E"/>
    <w:rsid w:val="00DD70BF"/>
    <w:rsid w:val="00E176BA"/>
    <w:rsid w:val="00E423EC"/>
    <w:rsid w:val="00E55121"/>
    <w:rsid w:val="00EB4FCB"/>
    <w:rsid w:val="00EC6BC5"/>
    <w:rsid w:val="00EE1B1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818A9A"/>
  <w15:docId w15:val="{6FCB48DD-1D47-4C93-9655-7C8EEA0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56/en" TargetMode="External"/><Relationship Id="rId21" Type="http://schemas.openxmlformats.org/officeDocument/2006/relationships/hyperlink" Target="https://www.itu.int/md/S21-CL-C-0055/en" TargetMode="External"/><Relationship Id="rId42" Type="http://schemas.openxmlformats.org/officeDocument/2006/relationships/hyperlink" Target="https://www.itu.int/md/S21-CL-C-0026/en" TargetMode="External"/><Relationship Id="rId47" Type="http://schemas.openxmlformats.org/officeDocument/2006/relationships/hyperlink" Target="https://www.itu.int/md/S21-CL-C-0063/en" TargetMode="External"/><Relationship Id="rId63" Type="http://schemas.openxmlformats.org/officeDocument/2006/relationships/hyperlink" Target="https://www.itu.int/md/S21-CL-C-0038/en" TargetMode="External"/><Relationship Id="rId68" Type="http://schemas.openxmlformats.org/officeDocument/2006/relationships/hyperlink" Target="https://www.itu.int/md/S21-CL-C-0018/en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itu.int/md/S21-CL-C-0005/en" TargetMode="External"/><Relationship Id="rId11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41/en" TargetMode="External"/><Relationship Id="rId37" Type="http://schemas.openxmlformats.org/officeDocument/2006/relationships/hyperlink" Target="https://www.itu.int/md/S21-CL-C-0029/en" TargetMode="External"/><Relationship Id="rId53" Type="http://schemas.openxmlformats.org/officeDocument/2006/relationships/hyperlink" Target="https://www.itu.int/md/S21-CL-C-0054/en" TargetMode="External"/><Relationship Id="rId58" Type="http://schemas.openxmlformats.org/officeDocument/2006/relationships/hyperlink" Target="https://www.itu.int/md/S21-CL-C-0025/en" TargetMode="External"/><Relationship Id="rId74" Type="http://schemas.openxmlformats.org/officeDocument/2006/relationships/hyperlink" Target="https://www.itu.int/md/S21-CL-C-0052/en" TargetMode="External"/><Relationship Id="rId79" Type="http://schemas.openxmlformats.org/officeDocument/2006/relationships/hyperlink" Target="https://www.itu.int/md/S21-CL-C-0031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CL-C-0013/en" TargetMode="External"/><Relationship Id="rId14" Type="http://schemas.openxmlformats.org/officeDocument/2006/relationships/hyperlink" Target="https://www.itu.int/md/S21-CL-C-0030/en" TargetMode="External"/><Relationship Id="rId22" Type="http://schemas.openxmlformats.org/officeDocument/2006/relationships/hyperlink" Target="https://www.itu.int/md/S21-CL-C-0002/en" TargetMode="External"/><Relationship Id="rId27" Type="http://schemas.openxmlformats.org/officeDocument/2006/relationships/hyperlink" Target="https://www.itu.int/md/S21-CL-C-0049/en" TargetMode="External"/><Relationship Id="rId30" Type="http://schemas.openxmlformats.org/officeDocument/2006/relationships/hyperlink" Target="https://www.itu.int/md/S21-CL-C-0042/en" TargetMode="External"/><Relationship Id="rId35" Type="http://schemas.openxmlformats.org/officeDocument/2006/relationships/hyperlink" Target="https://www.itu.int/md/S21-CL-C-0007/en" TargetMode="External"/><Relationship Id="rId43" Type="http://schemas.openxmlformats.org/officeDocument/2006/relationships/hyperlink" Target="https://www.itu.int/md/S21-CL-C-0051/en" TargetMode="External"/><Relationship Id="rId48" Type="http://schemas.openxmlformats.org/officeDocument/2006/relationships/hyperlink" Target="https://www.itu.int/md/S21-CL-C-0075/en" TargetMode="External"/><Relationship Id="rId56" Type="http://schemas.openxmlformats.org/officeDocument/2006/relationships/hyperlink" Target="https://www.itu.int/md/S21-CL-C-0046/en" TargetMode="External"/><Relationship Id="rId64" Type="http://schemas.openxmlformats.org/officeDocument/2006/relationships/hyperlink" Target="https://www.itu.int/md/S21-CL-C-0068/en" TargetMode="External"/><Relationship Id="rId69" Type="http://schemas.openxmlformats.org/officeDocument/2006/relationships/hyperlink" Target="https://www.itu.int/md/S21-CL-C-0006/en" TargetMode="External"/><Relationship Id="rId77" Type="http://schemas.openxmlformats.org/officeDocument/2006/relationships/hyperlink" Target="https://www.itu.int/md/S21-CL-C-0058/en" TargetMode="External"/><Relationship Id="rId8" Type="http://schemas.openxmlformats.org/officeDocument/2006/relationships/hyperlink" Target="https://www.itu.int/md/S21-CL-C-0014/en" TargetMode="External"/><Relationship Id="rId51" Type="http://schemas.openxmlformats.org/officeDocument/2006/relationships/hyperlink" Target="https://www.itu.int/md/S21-CL-C-0061/en" TargetMode="External"/><Relationship Id="rId72" Type="http://schemas.openxmlformats.org/officeDocument/2006/relationships/hyperlink" Target="https://www.itu.int/md/S21-CL-C-0016/en" TargetMode="External"/><Relationship Id="rId80" Type="http://schemas.openxmlformats.org/officeDocument/2006/relationships/hyperlink" Target="https://www.itu.int/md/S21-CL-C-0003/en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md/S21-CL-C-0024/en" TargetMode="External"/><Relationship Id="rId25" Type="http://schemas.openxmlformats.org/officeDocument/2006/relationships/hyperlink" Target="https://www.itu.int/md/S21-CL-C-0065/en" TargetMode="External"/><Relationship Id="rId33" Type="http://schemas.openxmlformats.org/officeDocument/2006/relationships/hyperlink" Target="https://www.itu.int/md/S21-CL-C-0044/en" TargetMode="External"/><Relationship Id="rId38" Type="http://schemas.openxmlformats.org/officeDocument/2006/relationships/hyperlink" Target="https://www.itu.int/md/S21-CL-C-0023/en" TargetMode="External"/><Relationship Id="rId46" Type="http://schemas.openxmlformats.org/officeDocument/2006/relationships/hyperlink" Target="https://www.itu.int/md/S21-CL-C-0022/en" TargetMode="External"/><Relationship Id="rId59" Type="http://schemas.openxmlformats.org/officeDocument/2006/relationships/hyperlink" Target="https://www.itu.int/md/S21-CL-C-0062/en" TargetMode="External"/><Relationship Id="rId67" Type="http://schemas.openxmlformats.org/officeDocument/2006/relationships/hyperlink" Target="https://www.itu.int/md/S21-CL-C-0033/en" TargetMode="External"/><Relationship Id="rId20" Type="http://schemas.openxmlformats.org/officeDocument/2006/relationships/hyperlink" Target="https://www.itu.int/md/S21-CL-C-0004/en" TargetMode="External"/><Relationship Id="rId41" Type="http://schemas.openxmlformats.org/officeDocument/2006/relationships/hyperlink" Target="https://www.itu.int/md/S21-CL-C-0012/en" TargetMode="External"/><Relationship Id="rId54" Type="http://schemas.openxmlformats.org/officeDocument/2006/relationships/hyperlink" Target="https://www.itu.int/md/S21-CL-C-0069/en" TargetMode="External"/><Relationship Id="rId62" Type="http://schemas.openxmlformats.org/officeDocument/2006/relationships/hyperlink" Target="https://www.itu.int/md/S21-CL-C-0039/en" TargetMode="External"/><Relationship Id="rId70" Type="http://schemas.openxmlformats.org/officeDocument/2006/relationships/hyperlink" Target="https://www.itu.int/md/S21-CL-C-0019/en" TargetMode="External"/><Relationship Id="rId75" Type="http://schemas.openxmlformats.org/officeDocument/2006/relationships/hyperlink" Target="https://www.itu.int/md/S21-CL-C-0047/en" TargetMode="External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37/en" TargetMode="External"/><Relationship Id="rId28" Type="http://schemas.openxmlformats.org/officeDocument/2006/relationships/hyperlink" Target="https://www.itu.int/md/S21-CL-C-0050/en" TargetMode="External"/><Relationship Id="rId36" Type="http://schemas.openxmlformats.org/officeDocument/2006/relationships/hyperlink" Target="https://www.itu.int/md/S21-CL-C-0048/en" TargetMode="External"/><Relationship Id="rId49" Type="http://schemas.openxmlformats.org/officeDocument/2006/relationships/hyperlink" Target="https://www.itu.int/md/S21-CL-C-0015/en" TargetMode="External"/><Relationship Id="rId57" Type="http://schemas.openxmlformats.org/officeDocument/2006/relationships/hyperlink" Target="https://www.itu.int/md/S21-CL-C-0034/en" TargetMode="External"/><Relationship Id="rId10" Type="http://schemas.openxmlformats.org/officeDocument/2006/relationships/hyperlink" Target="https://www.itu.int/md/S21-CL-C-0035/en" TargetMode="External"/><Relationship Id="rId31" Type="http://schemas.openxmlformats.org/officeDocument/2006/relationships/hyperlink" Target="https://www.itu.int/md/S21-CL-C-0040/en" TargetMode="External"/><Relationship Id="rId44" Type="http://schemas.openxmlformats.org/officeDocument/2006/relationships/hyperlink" Target="https://www.itu.int/md/S21-CL-C-0036/en" TargetMode="External"/><Relationship Id="rId52" Type="http://schemas.openxmlformats.org/officeDocument/2006/relationships/hyperlink" Target="https://www.itu.int/md/S21-CL-C-0070/en" TargetMode="External"/><Relationship Id="rId60" Type="http://schemas.openxmlformats.org/officeDocument/2006/relationships/hyperlink" Target="https://www.itu.int/md/S21-CL-C-0067/en" TargetMode="External"/><Relationship Id="rId65" Type="http://schemas.openxmlformats.org/officeDocument/2006/relationships/hyperlink" Target="https://www.itu.int/md/S21-CL-C-0072/en" TargetMode="External"/><Relationship Id="rId73" Type="http://schemas.openxmlformats.org/officeDocument/2006/relationships/hyperlink" Target="https://www.itu.int/md/S21-CL-C-0020/en" TargetMode="External"/><Relationship Id="rId78" Type="http://schemas.openxmlformats.org/officeDocument/2006/relationships/hyperlink" Target="https://www.itu.int/md/S21-CL-C-0032/en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27/en" TargetMode="External"/><Relationship Id="rId13" Type="http://schemas.openxmlformats.org/officeDocument/2006/relationships/hyperlink" Target="https://www.itu.int/md/S21-CL-C-0021/en" TargetMode="External"/><Relationship Id="rId18" Type="http://schemas.openxmlformats.org/officeDocument/2006/relationships/hyperlink" Target="https://www.itu.int/md/S21-CL-C-0073/en" TargetMode="External"/><Relationship Id="rId39" Type="http://schemas.openxmlformats.org/officeDocument/2006/relationships/hyperlink" Target="https://www.itu.int/md/S21-CL-C-0008/en" TargetMode="External"/><Relationship Id="rId34" Type="http://schemas.openxmlformats.org/officeDocument/2006/relationships/hyperlink" Target="https://www.itu.int/md/S21-CL-C-0060/en" TargetMode="External"/><Relationship Id="rId50" Type="http://schemas.openxmlformats.org/officeDocument/2006/relationships/hyperlink" Target="https://www.itu.int/md/S21-CL-C-0043/en" TargetMode="External"/><Relationship Id="rId55" Type="http://schemas.openxmlformats.org/officeDocument/2006/relationships/hyperlink" Target="https://www.itu.int/md/S21-CL-C-0059/en" TargetMode="External"/><Relationship Id="rId76" Type="http://schemas.openxmlformats.org/officeDocument/2006/relationships/hyperlink" Target="https://www.itu.int/md/S21-CL-C-0045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1-CL-C-000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11/en" TargetMode="External"/><Relationship Id="rId24" Type="http://schemas.openxmlformats.org/officeDocument/2006/relationships/hyperlink" Target="https://www.itu.int/md/S21-CL-C-0017/en" TargetMode="External"/><Relationship Id="rId40" Type="http://schemas.openxmlformats.org/officeDocument/2006/relationships/hyperlink" Target="https://www.itu.int/md/S21-CL-C-0057/en" TargetMode="External"/><Relationship Id="rId45" Type="http://schemas.openxmlformats.org/officeDocument/2006/relationships/hyperlink" Target="https://www.itu.int/md/S21-CL-C-0071/en" TargetMode="External"/><Relationship Id="rId66" Type="http://schemas.openxmlformats.org/officeDocument/2006/relationships/hyperlink" Target="https://www.itu.int/md/S21-CL-C-0074/en" TargetMode="External"/><Relationship Id="rId61" Type="http://schemas.openxmlformats.org/officeDocument/2006/relationships/hyperlink" Target="https://www.itu.int/md/S21-CL-C-0010/en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11182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Antipina, Nadezda</dc:creator>
  <cp:keywords>C2021, C21, VCC, C21-VCC-1</cp:keywords>
  <dc:description/>
  <cp:lastModifiedBy>Xue, Kun</cp:lastModifiedBy>
  <cp:revision>3</cp:revision>
  <cp:lastPrinted>2006-03-28T16:12:00Z</cp:lastPrinted>
  <dcterms:created xsi:type="dcterms:W3CDTF">2021-05-28T11:45:00Z</dcterms:created>
  <dcterms:modified xsi:type="dcterms:W3CDTF">2021-05-28T11:46:00Z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