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tblLayout w:type="fixed"/>
        <w:tblLook w:val="04A0" w:firstRow="1" w:lastRow="0" w:firstColumn="1" w:lastColumn="0" w:noHBand="0" w:noVBand="1"/>
      </w:tblPr>
      <w:tblGrid>
        <w:gridCol w:w="1418"/>
        <w:gridCol w:w="3651"/>
        <w:gridCol w:w="284"/>
        <w:gridCol w:w="4536"/>
      </w:tblGrid>
      <w:tr w:rsidR="004C3C8D" w:rsidRPr="004629E2" w14:paraId="7FE74ED7" w14:textId="77777777" w:rsidTr="006C3112">
        <w:tc>
          <w:tcPr>
            <w:tcW w:w="9889" w:type="dxa"/>
            <w:gridSpan w:val="4"/>
            <w:shd w:val="clear" w:color="auto" w:fill="auto"/>
            <w:vAlign w:val="center"/>
          </w:tcPr>
          <w:p w14:paraId="4667319E" w14:textId="66C3960B" w:rsidR="00240761" w:rsidRPr="004629E2" w:rsidRDefault="008C59E3" w:rsidP="006C3112">
            <w:pPr>
              <w:rPr>
                <w:rFonts w:cs="Times New Roman Bold"/>
                <w:b/>
                <w:bCs/>
                <w:color w:val="808080"/>
                <w:sz w:val="28"/>
                <w:szCs w:val="28"/>
              </w:rPr>
            </w:pPr>
            <w:bookmarkStart w:id="0" w:name="lt_pId012"/>
            <w:r w:rsidRPr="004629E2">
              <w:rPr>
                <w:rFonts w:cs="Times New Roman Bold" w:hint="eastAsia"/>
                <w:b/>
                <w:bCs/>
                <w:color w:val="808080"/>
                <w:sz w:val="28"/>
                <w:lang w:eastAsia="zh-CN"/>
              </w:rPr>
              <w:t>总秘书处</w:t>
            </w:r>
            <w:r w:rsidR="000056E6" w:rsidRPr="004629E2">
              <w:rPr>
                <w:rFonts w:cs="Times New Roman Bold"/>
                <w:b/>
                <w:bCs/>
                <w:color w:val="808080"/>
                <w:sz w:val="28"/>
              </w:rPr>
              <w:t>(SG)</w:t>
            </w:r>
            <w:bookmarkEnd w:id="0"/>
          </w:p>
        </w:tc>
      </w:tr>
      <w:tr w:rsidR="004C3C8D" w:rsidRPr="004629E2" w14:paraId="125BF1CB" w14:textId="77777777" w:rsidTr="006C3112">
        <w:tc>
          <w:tcPr>
            <w:tcW w:w="9889" w:type="dxa"/>
            <w:gridSpan w:val="4"/>
            <w:shd w:val="clear" w:color="auto" w:fill="auto"/>
          </w:tcPr>
          <w:p w14:paraId="67C88324" w14:textId="77777777" w:rsidR="00240761" w:rsidRPr="004629E2" w:rsidRDefault="00240761" w:rsidP="00240761"/>
        </w:tc>
      </w:tr>
      <w:tr w:rsidR="004C3C8D" w:rsidRPr="004629E2" w14:paraId="10AD8CB2" w14:textId="77777777" w:rsidTr="006C3112">
        <w:tc>
          <w:tcPr>
            <w:tcW w:w="5353" w:type="dxa"/>
            <w:gridSpan w:val="3"/>
            <w:shd w:val="clear" w:color="auto" w:fill="auto"/>
          </w:tcPr>
          <w:p w14:paraId="6C57B9EE" w14:textId="77777777" w:rsidR="00240761" w:rsidRPr="004629E2" w:rsidRDefault="00240761" w:rsidP="00240761"/>
        </w:tc>
        <w:tc>
          <w:tcPr>
            <w:tcW w:w="4536" w:type="dxa"/>
            <w:shd w:val="clear" w:color="auto" w:fill="auto"/>
          </w:tcPr>
          <w:p w14:paraId="7C84E0B5" w14:textId="136C820C" w:rsidR="00240761" w:rsidRPr="004629E2" w:rsidRDefault="00240761" w:rsidP="00240761"/>
        </w:tc>
      </w:tr>
      <w:tr w:rsidR="004C3C8D" w:rsidRPr="004629E2" w14:paraId="476ACFBF" w14:textId="77777777" w:rsidTr="006C3112">
        <w:tc>
          <w:tcPr>
            <w:tcW w:w="5353" w:type="dxa"/>
            <w:gridSpan w:val="3"/>
            <w:shd w:val="clear" w:color="auto" w:fill="auto"/>
          </w:tcPr>
          <w:p w14:paraId="6CFB55C3" w14:textId="77777777" w:rsidR="00240761" w:rsidRPr="004629E2" w:rsidRDefault="00240761" w:rsidP="00240761">
            <w:pPr>
              <w:rPr>
                <w:szCs w:val="24"/>
              </w:rPr>
            </w:pPr>
          </w:p>
        </w:tc>
        <w:tc>
          <w:tcPr>
            <w:tcW w:w="4536" w:type="dxa"/>
            <w:shd w:val="clear" w:color="auto" w:fill="auto"/>
          </w:tcPr>
          <w:p w14:paraId="01161686" w14:textId="6928648F" w:rsidR="00240761" w:rsidRPr="004629E2" w:rsidRDefault="00577CC9" w:rsidP="00240761">
            <w:pPr>
              <w:rPr>
                <w:rFonts w:cs="Arial"/>
                <w:szCs w:val="24"/>
              </w:rPr>
            </w:pPr>
            <w:r w:rsidRPr="004629E2">
              <w:rPr>
                <w:rFonts w:cs="Arial" w:hint="eastAsia"/>
                <w:szCs w:val="24"/>
                <w:lang w:eastAsia="zh-CN"/>
              </w:rPr>
              <w:t>2020</w:t>
            </w:r>
            <w:r w:rsidRPr="004629E2">
              <w:rPr>
                <w:rFonts w:cs="Arial" w:hint="eastAsia"/>
                <w:szCs w:val="24"/>
                <w:lang w:eastAsia="zh-CN"/>
              </w:rPr>
              <w:t>年</w:t>
            </w:r>
            <w:r w:rsidR="00992117" w:rsidRPr="004629E2">
              <w:rPr>
                <w:rFonts w:cs="Arial"/>
                <w:szCs w:val="24"/>
                <w:lang w:eastAsia="zh-CN"/>
              </w:rPr>
              <w:t>5</w:t>
            </w:r>
            <w:r w:rsidRPr="004629E2">
              <w:rPr>
                <w:rFonts w:cs="Arial" w:hint="eastAsia"/>
                <w:szCs w:val="24"/>
                <w:lang w:eastAsia="zh-CN"/>
              </w:rPr>
              <w:t>月</w:t>
            </w:r>
            <w:r w:rsidR="00992117" w:rsidRPr="004629E2">
              <w:rPr>
                <w:rFonts w:cs="Arial"/>
                <w:szCs w:val="24"/>
                <w:lang w:eastAsia="zh-CN"/>
              </w:rPr>
              <w:t>1</w:t>
            </w:r>
            <w:r w:rsidR="00A36465" w:rsidRPr="004629E2">
              <w:rPr>
                <w:rFonts w:cs="Arial" w:hint="eastAsia"/>
                <w:szCs w:val="24"/>
                <w:lang w:eastAsia="zh-CN"/>
              </w:rPr>
              <w:t>4</w:t>
            </w:r>
            <w:r w:rsidRPr="004629E2">
              <w:rPr>
                <w:rFonts w:cs="Arial" w:hint="eastAsia"/>
                <w:szCs w:val="24"/>
                <w:lang w:eastAsia="zh-CN"/>
              </w:rPr>
              <w:t>日</w:t>
            </w:r>
            <w:r w:rsidR="008C59E3" w:rsidRPr="004629E2">
              <w:rPr>
                <w:rFonts w:cs="Arial" w:hint="eastAsia"/>
                <w:szCs w:val="24"/>
                <w:lang w:eastAsia="zh-CN"/>
              </w:rPr>
              <w:t>，日内瓦</w:t>
            </w:r>
          </w:p>
        </w:tc>
      </w:tr>
      <w:tr w:rsidR="004C3C8D" w:rsidRPr="004629E2" w14:paraId="67A838EB" w14:textId="77777777" w:rsidTr="00577CC9">
        <w:tc>
          <w:tcPr>
            <w:tcW w:w="1418" w:type="dxa"/>
            <w:shd w:val="clear" w:color="auto" w:fill="auto"/>
          </w:tcPr>
          <w:p w14:paraId="67B0ADA6" w14:textId="13B424F9" w:rsidR="00240761" w:rsidRPr="004629E2" w:rsidRDefault="00577CC9" w:rsidP="00240761">
            <w:pPr>
              <w:rPr>
                <w:szCs w:val="24"/>
              </w:rPr>
            </w:pPr>
            <w:r w:rsidRPr="004629E2">
              <w:rPr>
                <w:rFonts w:hint="eastAsia"/>
                <w:szCs w:val="24"/>
                <w:lang w:eastAsia="zh-CN"/>
              </w:rPr>
              <w:t>文号：</w:t>
            </w:r>
          </w:p>
        </w:tc>
        <w:tc>
          <w:tcPr>
            <w:tcW w:w="3651" w:type="dxa"/>
            <w:shd w:val="clear" w:color="auto" w:fill="auto"/>
          </w:tcPr>
          <w:p w14:paraId="0002A7C1" w14:textId="46D0F8E0" w:rsidR="00240761" w:rsidRPr="004629E2" w:rsidRDefault="00461B09" w:rsidP="00461B09">
            <w:pPr>
              <w:rPr>
                <w:b/>
                <w:bCs/>
                <w:szCs w:val="24"/>
              </w:rPr>
            </w:pPr>
            <w:bookmarkStart w:id="1" w:name="Contact"/>
            <w:bookmarkStart w:id="2" w:name="lt_pId015"/>
            <w:bookmarkEnd w:id="1"/>
            <w:r w:rsidRPr="004629E2">
              <w:rPr>
                <w:b/>
                <w:bCs/>
                <w:szCs w:val="24"/>
              </w:rPr>
              <w:t>DM-20/100</w:t>
            </w:r>
            <w:bookmarkEnd w:id="2"/>
            <w:r w:rsidR="00992117" w:rsidRPr="004629E2">
              <w:rPr>
                <w:b/>
                <w:bCs/>
                <w:szCs w:val="24"/>
              </w:rPr>
              <w:t>5</w:t>
            </w:r>
          </w:p>
        </w:tc>
        <w:tc>
          <w:tcPr>
            <w:tcW w:w="284" w:type="dxa"/>
            <w:shd w:val="clear" w:color="auto" w:fill="auto"/>
          </w:tcPr>
          <w:p w14:paraId="00EA408E" w14:textId="77777777" w:rsidR="00240761" w:rsidRPr="004629E2" w:rsidRDefault="00240761" w:rsidP="00240761">
            <w:pPr>
              <w:rPr>
                <w:szCs w:val="24"/>
              </w:rPr>
            </w:pPr>
          </w:p>
        </w:tc>
        <w:tc>
          <w:tcPr>
            <w:tcW w:w="4536" w:type="dxa"/>
            <w:vMerge w:val="restart"/>
            <w:shd w:val="clear" w:color="auto" w:fill="auto"/>
            <w:vAlign w:val="center"/>
          </w:tcPr>
          <w:p w14:paraId="35BB25DC" w14:textId="6CE89BE2" w:rsidR="00240761" w:rsidRPr="004629E2" w:rsidRDefault="008C59E3" w:rsidP="00240761">
            <w:pPr>
              <w:rPr>
                <w:szCs w:val="24"/>
              </w:rPr>
            </w:pPr>
            <w:r w:rsidRPr="004629E2">
              <w:rPr>
                <w:rFonts w:hint="eastAsia"/>
                <w:szCs w:val="24"/>
                <w:lang w:eastAsia="zh-CN"/>
              </w:rPr>
              <w:t>致国际电联理事国</w:t>
            </w:r>
          </w:p>
        </w:tc>
      </w:tr>
      <w:tr w:rsidR="004C3C8D" w:rsidRPr="004629E2" w14:paraId="5D25D59A" w14:textId="77777777" w:rsidTr="00577CC9">
        <w:tc>
          <w:tcPr>
            <w:tcW w:w="1418" w:type="dxa"/>
            <w:shd w:val="clear" w:color="auto" w:fill="auto"/>
          </w:tcPr>
          <w:p w14:paraId="3B9C6D08" w14:textId="3D3BC046" w:rsidR="00240761" w:rsidRPr="004629E2" w:rsidRDefault="00577CC9" w:rsidP="00240761">
            <w:pPr>
              <w:rPr>
                <w:szCs w:val="24"/>
              </w:rPr>
            </w:pPr>
            <w:r w:rsidRPr="004629E2">
              <w:rPr>
                <w:rFonts w:hint="eastAsia"/>
                <w:szCs w:val="24"/>
                <w:lang w:eastAsia="zh-CN"/>
              </w:rPr>
              <w:t>联系人：</w:t>
            </w:r>
          </w:p>
        </w:tc>
        <w:tc>
          <w:tcPr>
            <w:tcW w:w="3651" w:type="dxa"/>
            <w:shd w:val="clear" w:color="auto" w:fill="auto"/>
          </w:tcPr>
          <w:p w14:paraId="7B0FA7B1" w14:textId="7DE337E2" w:rsidR="00240761" w:rsidRPr="004629E2" w:rsidRDefault="000056E6" w:rsidP="00240761">
            <w:pPr>
              <w:rPr>
                <w:szCs w:val="24"/>
              </w:rPr>
            </w:pPr>
            <w:bookmarkStart w:id="3" w:name="lt_pId018"/>
            <w:proofErr w:type="spellStart"/>
            <w:r w:rsidRPr="004629E2">
              <w:rPr>
                <w:szCs w:val="24"/>
              </w:rPr>
              <w:t>Béatrice</w:t>
            </w:r>
            <w:proofErr w:type="spellEnd"/>
            <w:r w:rsidRPr="004629E2">
              <w:rPr>
                <w:szCs w:val="24"/>
              </w:rPr>
              <w:t xml:space="preserve"> Pluchon</w:t>
            </w:r>
            <w:bookmarkEnd w:id="3"/>
            <w:r w:rsidR="00577CC9" w:rsidRPr="004629E2">
              <w:rPr>
                <w:rFonts w:hint="eastAsia"/>
                <w:szCs w:val="24"/>
                <w:lang w:eastAsia="zh-CN"/>
              </w:rPr>
              <w:t>女士</w:t>
            </w:r>
          </w:p>
        </w:tc>
        <w:tc>
          <w:tcPr>
            <w:tcW w:w="284" w:type="dxa"/>
            <w:shd w:val="clear" w:color="auto" w:fill="auto"/>
          </w:tcPr>
          <w:p w14:paraId="22A11EB3" w14:textId="77777777" w:rsidR="00240761" w:rsidRPr="004629E2" w:rsidRDefault="00240761" w:rsidP="00240761">
            <w:pPr>
              <w:rPr>
                <w:szCs w:val="24"/>
              </w:rPr>
            </w:pPr>
          </w:p>
        </w:tc>
        <w:tc>
          <w:tcPr>
            <w:tcW w:w="4536" w:type="dxa"/>
            <w:vMerge/>
            <w:shd w:val="clear" w:color="auto" w:fill="auto"/>
          </w:tcPr>
          <w:p w14:paraId="1A237400" w14:textId="77777777" w:rsidR="00240761" w:rsidRPr="004629E2" w:rsidRDefault="00240761" w:rsidP="00240761">
            <w:pPr>
              <w:rPr>
                <w:szCs w:val="24"/>
              </w:rPr>
            </w:pPr>
          </w:p>
        </w:tc>
      </w:tr>
      <w:tr w:rsidR="004C3C8D" w:rsidRPr="004629E2" w14:paraId="4091804A" w14:textId="77777777" w:rsidTr="00577CC9">
        <w:tc>
          <w:tcPr>
            <w:tcW w:w="1418" w:type="dxa"/>
            <w:shd w:val="clear" w:color="auto" w:fill="auto"/>
          </w:tcPr>
          <w:p w14:paraId="0F80583B" w14:textId="140A328E" w:rsidR="00240761" w:rsidRPr="004629E2" w:rsidRDefault="00577CC9" w:rsidP="00240761">
            <w:pPr>
              <w:rPr>
                <w:szCs w:val="24"/>
              </w:rPr>
            </w:pPr>
            <w:bookmarkStart w:id="4" w:name="lt_pId019"/>
            <w:r w:rsidRPr="004629E2">
              <w:rPr>
                <w:rFonts w:hint="eastAsia"/>
                <w:szCs w:val="24"/>
                <w:lang w:eastAsia="zh-CN"/>
              </w:rPr>
              <w:t>电话：</w:t>
            </w:r>
            <w:bookmarkEnd w:id="4"/>
          </w:p>
        </w:tc>
        <w:tc>
          <w:tcPr>
            <w:tcW w:w="3651" w:type="dxa"/>
            <w:shd w:val="clear" w:color="auto" w:fill="auto"/>
          </w:tcPr>
          <w:p w14:paraId="49C57665" w14:textId="77777777" w:rsidR="00240761" w:rsidRPr="004629E2" w:rsidRDefault="000056E6" w:rsidP="00240761">
            <w:pPr>
              <w:rPr>
                <w:szCs w:val="24"/>
              </w:rPr>
            </w:pPr>
            <w:r w:rsidRPr="004629E2">
              <w:rPr>
                <w:szCs w:val="24"/>
              </w:rPr>
              <w:t>+41 22 730 6266</w:t>
            </w:r>
          </w:p>
        </w:tc>
        <w:tc>
          <w:tcPr>
            <w:tcW w:w="284" w:type="dxa"/>
            <w:shd w:val="clear" w:color="auto" w:fill="auto"/>
          </w:tcPr>
          <w:p w14:paraId="375BEBEA" w14:textId="77777777" w:rsidR="00240761" w:rsidRPr="004629E2" w:rsidRDefault="00240761" w:rsidP="00240761">
            <w:pPr>
              <w:rPr>
                <w:szCs w:val="24"/>
              </w:rPr>
            </w:pPr>
          </w:p>
        </w:tc>
        <w:tc>
          <w:tcPr>
            <w:tcW w:w="4536" w:type="dxa"/>
            <w:vMerge/>
            <w:shd w:val="clear" w:color="auto" w:fill="auto"/>
          </w:tcPr>
          <w:p w14:paraId="5C764713" w14:textId="77777777" w:rsidR="00240761" w:rsidRPr="004629E2" w:rsidRDefault="00240761" w:rsidP="00240761">
            <w:pPr>
              <w:rPr>
                <w:szCs w:val="24"/>
              </w:rPr>
            </w:pPr>
          </w:p>
        </w:tc>
      </w:tr>
      <w:tr w:rsidR="004C3C8D" w:rsidRPr="004629E2" w14:paraId="4F1DC8B9" w14:textId="77777777" w:rsidTr="00577CC9">
        <w:tc>
          <w:tcPr>
            <w:tcW w:w="1418" w:type="dxa"/>
            <w:shd w:val="clear" w:color="auto" w:fill="auto"/>
          </w:tcPr>
          <w:p w14:paraId="28F36F4D" w14:textId="118683B6" w:rsidR="00240761" w:rsidRPr="004629E2" w:rsidRDefault="00577CC9" w:rsidP="00240761">
            <w:pPr>
              <w:rPr>
                <w:szCs w:val="24"/>
                <w:lang w:val="fr-CH"/>
              </w:rPr>
            </w:pPr>
            <w:r w:rsidRPr="004629E2">
              <w:rPr>
                <w:rFonts w:hint="eastAsia"/>
                <w:szCs w:val="24"/>
                <w:lang w:eastAsia="zh-CN"/>
              </w:rPr>
              <w:t>电子邮件：</w:t>
            </w:r>
          </w:p>
        </w:tc>
        <w:tc>
          <w:tcPr>
            <w:tcW w:w="3651" w:type="dxa"/>
            <w:shd w:val="clear" w:color="auto" w:fill="auto"/>
          </w:tcPr>
          <w:p w14:paraId="1E019D57" w14:textId="2BD9337A" w:rsidR="00240761" w:rsidRPr="004629E2" w:rsidRDefault="00D8048D" w:rsidP="00240761">
            <w:pPr>
              <w:rPr>
                <w:szCs w:val="24"/>
              </w:rPr>
            </w:pPr>
            <w:hyperlink r:id="rId8" w:history="1">
              <w:r w:rsidR="0001736E" w:rsidRPr="004629E2">
                <w:rPr>
                  <w:rFonts w:eastAsia="MS Mincho" w:cs="Calibri"/>
                  <w:color w:val="0000FF"/>
                  <w:szCs w:val="24"/>
                  <w:u w:val="single"/>
                  <w:lang w:val="fr-CH"/>
                </w:rPr>
                <w:t>gbs@itu.int</w:t>
              </w:r>
            </w:hyperlink>
          </w:p>
        </w:tc>
        <w:tc>
          <w:tcPr>
            <w:tcW w:w="284" w:type="dxa"/>
            <w:shd w:val="clear" w:color="auto" w:fill="auto"/>
          </w:tcPr>
          <w:p w14:paraId="3EFDC735" w14:textId="77777777" w:rsidR="00240761" w:rsidRPr="004629E2" w:rsidRDefault="00240761" w:rsidP="00240761">
            <w:pPr>
              <w:rPr>
                <w:szCs w:val="24"/>
              </w:rPr>
            </w:pPr>
          </w:p>
        </w:tc>
        <w:tc>
          <w:tcPr>
            <w:tcW w:w="4536" w:type="dxa"/>
            <w:vMerge/>
            <w:shd w:val="clear" w:color="auto" w:fill="auto"/>
          </w:tcPr>
          <w:p w14:paraId="28D0035D" w14:textId="77777777" w:rsidR="00240761" w:rsidRPr="004629E2" w:rsidRDefault="00240761" w:rsidP="00240761">
            <w:pPr>
              <w:rPr>
                <w:szCs w:val="24"/>
              </w:rPr>
            </w:pPr>
          </w:p>
        </w:tc>
      </w:tr>
      <w:tr w:rsidR="004C3C8D" w:rsidRPr="004629E2" w14:paraId="224D09FA" w14:textId="77777777" w:rsidTr="00577CC9">
        <w:tc>
          <w:tcPr>
            <w:tcW w:w="1418" w:type="dxa"/>
            <w:shd w:val="clear" w:color="auto" w:fill="auto"/>
          </w:tcPr>
          <w:p w14:paraId="44AA350D" w14:textId="77777777" w:rsidR="00240761" w:rsidRPr="004629E2" w:rsidRDefault="00240761" w:rsidP="00240761">
            <w:pPr>
              <w:rPr>
                <w:szCs w:val="24"/>
                <w:lang w:val="fr-CH"/>
              </w:rPr>
            </w:pPr>
          </w:p>
        </w:tc>
        <w:tc>
          <w:tcPr>
            <w:tcW w:w="3651" w:type="dxa"/>
            <w:shd w:val="clear" w:color="auto" w:fill="auto"/>
          </w:tcPr>
          <w:p w14:paraId="50C21760" w14:textId="77777777" w:rsidR="00240761" w:rsidRPr="004629E2" w:rsidRDefault="00240761" w:rsidP="00240761">
            <w:pPr>
              <w:rPr>
                <w:szCs w:val="24"/>
              </w:rPr>
            </w:pPr>
          </w:p>
        </w:tc>
        <w:tc>
          <w:tcPr>
            <w:tcW w:w="284" w:type="dxa"/>
            <w:shd w:val="clear" w:color="auto" w:fill="auto"/>
          </w:tcPr>
          <w:p w14:paraId="4107AE0B" w14:textId="77777777" w:rsidR="00240761" w:rsidRPr="004629E2" w:rsidRDefault="00240761" w:rsidP="00240761">
            <w:pPr>
              <w:rPr>
                <w:szCs w:val="24"/>
              </w:rPr>
            </w:pPr>
          </w:p>
        </w:tc>
        <w:tc>
          <w:tcPr>
            <w:tcW w:w="4536" w:type="dxa"/>
            <w:vMerge/>
            <w:shd w:val="clear" w:color="auto" w:fill="auto"/>
          </w:tcPr>
          <w:p w14:paraId="5EACB29D" w14:textId="77777777" w:rsidR="00240761" w:rsidRPr="004629E2" w:rsidRDefault="00240761" w:rsidP="00240761">
            <w:pPr>
              <w:rPr>
                <w:szCs w:val="24"/>
              </w:rPr>
            </w:pPr>
          </w:p>
        </w:tc>
      </w:tr>
      <w:tr w:rsidR="004C3C8D" w:rsidRPr="004629E2" w14:paraId="0139AF8C" w14:textId="77777777" w:rsidTr="00577CC9">
        <w:tc>
          <w:tcPr>
            <w:tcW w:w="1418" w:type="dxa"/>
            <w:shd w:val="clear" w:color="auto" w:fill="auto"/>
          </w:tcPr>
          <w:p w14:paraId="0084869A" w14:textId="2720AD50" w:rsidR="00240761" w:rsidRPr="004629E2" w:rsidRDefault="008C59E3" w:rsidP="00240761">
            <w:pPr>
              <w:rPr>
                <w:szCs w:val="24"/>
              </w:rPr>
            </w:pPr>
            <w:bookmarkStart w:id="5" w:name="_Hlk40372229"/>
            <w:r w:rsidRPr="004629E2">
              <w:rPr>
                <w:rFonts w:hint="eastAsia"/>
                <w:szCs w:val="24"/>
                <w:lang w:eastAsia="zh-CN"/>
              </w:rPr>
              <w:t>事由：</w:t>
            </w:r>
          </w:p>
        </w:tc>
        <w:tc>
          <w:tcPr>
            <w:tcW w:w="8471" w:type="dxa"/>
            <w:gridSpan w:val="3"/>
            <w:shd w:val="clear" w:color="auto" w:fill="auto"/>
          </w:tcPr>
          <w:p w14:paraId="772C800F" w14:textId="621E2F0F" w:rsidR="00DF3889" w:rsidRPr="004629E2" w:rsidRDefault="00DF3889" w:rsidP="00240761">
            <w:pPr>
              <w:rPr>
                <w:b/>
                <w:bCs/>
                <w:szCs w:val="24"/>
                <w:lang w:eastAsia="zh-CN"/>
              </w:rPr>
            </w:pPr>
            <w:r>
              <w:rPr>
                <w:rFonts w:ascii="inherit" w:hAnsi="inherit" w:hint="eastAsia"/>
                <w:b/>
                <w:bCs/>
                <w:color w:val="222222"/>
                <w:szCs w:val="24"/>
                <w:lang w:eastAsia="zh-CN"/>
              </w:rPr>
              <w:t>理事磋商虚拟会议的组织</w:t>
            </w:r>
          </w:p>
        </w:tc>
      </w:tr>
    </w:tbl>
    <w:p w14:paraId="1D8539C6" w14:textId="78DF9EEE" w:rsidR="003B2F1E" w:rsidRPr="004629E2" w:rsidRDefault="000F6ECB" w:rsidP="0001736E">
      <w:pPr>
        <w:spacing w:before="240"/>
        <w:rPr>
          <w:rFonts w:cs="Calibri"/>
          <w:b/>
          <w:color w:val="800000"/>
          <w:szCs w:val="24"/>
          <w:lang w:eastAsia="zh-CN"/>
        </w:rPr>
      </w:pPr>
      <w:bookmarkStart w:id="6" w:name="lt_pId027"/>
      <w:bookmarkEnd w:id="5"/>
      <w:r w:rsidRPr="004629E2">
        <w:rPr>
          <w:rFonts w:cs="Calibri" w:hint="eastAsia"/>
          <w:szCs w:val="24"/>
          <w:lang w:eastAsia="zh-CN"/>
        </w:rPr>
        <w:t>尊敬的</w:t>
      </w:r>
      <w:r w:rsidR="00A36465" w:rsidRPr="004629E2">
        <w:rPr>
          <w:rFonts w:cs="Calibri" w:hint="eastAsia"/>
          <w:szCs w:val="24"/>
          <w:lang w:eastAsia="zh-CN"/>
        </w:rPr>
        <w:t>女士</w:t>
      </w:r>
      <w:r w:rsidR="00A36465" w:rsidRPr="004629E2">
        <w:rPr>
          <w:rFonts w:cs="Calibri" w:hint="eastAsia"/>
          <w:szCs w:val="24"/>
          <w:lang w:eastAsia="zh-CN"/>
        </w:rPr>
        <w:t>/</w:t>
      </w:r>
      <w:r w:rsidR="00A36465" w:rsidRPr="004629E2">
        <w:rPr>
          <w:rFonts w:cs="Calibri" w:hint="eastAsia"/>
          <w:szCs w:val="24"/>
          <w:lang w:eastAsia="zh-CN"/>
        </w:rPr>
        <w:t>先生</w:t>
      </w:r>
      <w:r w:rsidRPr="004629E2">
        <w:rPr>
          <w:rFonts w:cs="Calibri" w:hint="eastAsia"/>
          <w:szCs w:val="24"/>
          <w:lang w:eastAsia="zh-CN"/>
        </w:rPr>
        <w:t>：</w:t>
      </w:r>
      <w:bookmarkEnd w:id="6"/>
      <w:r w:rsidR="003B2F1E" w:rsidRPr="004629E2">
        <w:rPr>
          <w:rFonts w:cs="Calibri"/>
          <w:b/>
          <w:color w:val="800000"/>
          <w:szCs w:val="24"/>
          <w:lang w:eastAsia="zh-CN"/>
        </w:rPr>
        <w:t xml:space="preserve"> </w:t>
      </w:r>
    </w:p>
    <w:p w14:paraId="1A7E48C4" w14:textId="250AA472" w:rsidR="007E4C5E" w:rsidRPr="004629E2" w:rsidRDefault="007E4C5E" w:rsidP="00A135ED">
      <w:pPr>
        <w:ind w:firstLineChars="200" w:firstLine="480"/>
      </w:pPr>
      <w:r w:rsidRPr="004629E2">
        <w:t>国际电联秘书长通过</w:t>
      </w:r>
      <w:hyperlink r:id="rId9" w:history="1">
        <w:r w:rsidRPr="004629E2">
          <w:rPr>
            <w:rStyle w:val="Hyperlink"/>
            <w:rFonts w:cs="Calibri"/>
            <w:color w:val="0000FF"/>
            <w:szCs w:val="24"/>
            <w:lang w:val="en-US" w:eastAsia="zh-CN"/>
          </w:rPr>
          <w:t>DM-20/100</w:t>
        </w:r>
        <w:r w:rsidRPr="004629E2">
          <w:rPr>
            <w:rStyle w:val="Hyperlink"/>
            <w:rFonts w:cs="Calibri" w:hint="eastAsia"/>
            <w:color w:val="0000FF"/>
            <w:szCs w:val="24"/>
            <w:lang w:val="en-US" w:eastAsia="zh-CN"/>
          </w:rPr>
          <w:t>4</w:t>
        </w:r>
        <w:r w:rsidRPr="004629E2">
          <w:rPr>
            <w:rStyle w:val="Hyperlink"/>
            <w:rFonts w:cs="Calibri" w:hint="eastAsia"/>
            <w:color w:val="0000FF"/>
            <w:szCs w:val="24"/>
            <w:lang w:val="en-US" w:eastAsia="zh-CN"/>
          </w:rPr>
          <w:t>号函</w:t>
        </w:r>
      </w:hyperlink>
      <w:proofErr w:type="spellStart"/>
      <w:r w:rsidRPr="004629E2">
        <w:rPr>
          <w:rFonts w:hint="eastAsia"/>
        </w:rPr>
        <w:t>针对提</w:t>
      </w:r>
      <w:r w:rsidRPr="004629E2">
        <w:t>议的理事会</w:t>
      </w:r>
      <w:proofErr w:type="spellEnd"/>
      <w:r w:rsidRPr="004629E2">
        <w:t>2020</w:t>
      </w:r>
      <w:proofErr w:type="spellStart"/>
      <w:r w:rsidRPr="004629E2">
        <w:t>年</w:t>
      </w:r>
      <w:r w:rsidRPr="004629E2">
        <w:rPr>
          <w:rFonts w:hint="eastAsia"/>
        </w:rPr>
        <w:t>会议的</w:t>
      </w:r>
      <w:r w:rsidRPr="004629E2">
        <w:t>虚拟会议</w:t>
      </w:r>
      <w:proofErr w:type="spellEnd"/>
      <w:r w:rsidRPr="004629E2">
        <w:t>（</w:t>
      </w:r>
      <w:r w:rsidRPr="004629E2">
        <w:t>2020</w:t>
      </w:r>
      <w:r w:rsidRPr="004629E2">
        <w:t>年</w:t>
      </w:r>
      <w:r w:rsidRPr="004629E2">
        <w:t>6</w:t>
      </w:r>
      <w:r w:rsidRPr="004629E2">
        <w:t>月</w:t>
      </w:r>
      <w:r w:rsidRPr="004629E2">
        <w:t>9</w:t>
      </w:r>
      <w:r w:rsidR="003375B0" w:rsidRPr="004629E2">
        <w:rPr>
          <w:rFonts w:hint="eastAsia"/>
        </w:rPr>
        <w:t>-</w:t>
      </w:r>
      <w:r w:rsidRPr="004629E2">
        <w:t>19</w:t>
      </w:r>
      <w:proofErr w:type="spellStart"/>
      <w:r w:rsidRPr="004629E2">
        <w:t>日）</w:t>
      </w:r>
      <w:r w:rsidRPr="004629E2">
        <w:rPr>
          <w:rFonts w:hint="eastAsia"/>
        </w:rPr>
        <w:t>与理事国进行了</w:t>
      </w:r>
      <w:r w:rsidRPr="004629E2">
        <w:t>非正式磋商</w:t>
      </w:r>
      <w:proofErr w:type="spellEnd"/>
      <w:r w:rsidRPr="004629E2">
        <w:rPr>
          <w:rFonts w:hint="eastAsia"/>
        </w:rPr>
        <w:t>。</w:t>
      </w:r>
    </w:p>
    <w:p w14:paraId="551596C3" w14:textId="4F46BB92" w:rsidR="003B2F1E" w:rsidRPr="004629E2" w:rsidRDefault="007E4C5E" w:rsidP="0001736E">
      <w:pPr>
        <w:ind w:firstLineChars="200" w:firstLine="480"/>
        <w:rPr>
          <w:rFonts w:cs="Calibri"/>
          <w:szCs w:val="24"/>
          <w:lang w:eastAsia="zh-CN"/>
        </w:rPr>
      </w:pPr>
      <w:bookmarkStart w:id="7" w:name="lt_pId029"/>
      <w:proofErr w:type="spellStart"/>
      <w:r w:rsidRPr="004629E2">
        <w:t>磋商</w:t>
      </w:r>
      <w:r w:rsidRPr="004629E2">
        <w:rPr>
          <w:rFonts w:hint="eastAsia"/>
        </w:rPr>
        <w:t>回</w:t>
      </w:r>
      <w:r w:rsidR="00303878" w:rsidRPr="004629E2">
        <w:rPr>
          <w:rFonts w:hint="eastAsia"/>
        </w:rPr>
        <w:t>复</w:t>
      </w:r>
      <w:r w:rsidRPr="004629E2">
        <w:t>的总体</w:t>
      </w:r>
      <w:r w:rsidRPr="004629E2">
        <w:rPr>
          <w:rFonts w:hint="eastAsia"/>
        </w:rPr>
        <w:t>概</w:t>
      </w:r>
      <w:r w:rsidRPr="004629E2">
        <w:t>要见</w:t>
      </w:r>
      <w:proofErr w:type="spellEnd"/>
      <w:r w:rsidR="003E59D9">
        <w:fldChar w:fldCharType="begin"/>
      </w:r>
      <w:r w:rsidR="003E59D9">
        <w:instrText xml:space="preserve"> HYPERLINK \l "annex1" </w:instrText>
      </w:r>
      <w:r w:rsidR="003E59D9">
        <w:fldChar w:fldCharType="separate"/>
      </w:r>
      <w:r w:rsidRPr="00E235A5">
        <w:rPr>
          <w:rStyle w:val="Hyperlink"/>
          <w:rFonts w:cs="Calibri" w:hint="eastAsia"/>
          <w:color w:val="0000FF"/>
          <w:szCs w:val="24"/>
          <w:lang w:val="en-US" w:eastAsia="zh-CN"/>
        </w:rPr>
        <w:t>附件</w:t>
      </w:r>
      <w:r w:rsidR="003B2F1E" w:rsidRPr="004629E2">
        <w:rPr>
          <w:rStyle w:val="Hyperlink"/>
          <w:rFonts w:cs="Calibri"/>
          <w:color w:val="0000FF"/>
          <w:szCs w:val="24"/>
          <w:lang w:val="en-US" w:eastAsia="zh-CN"/>
        </w:rPr>
        <w:t>1</w:t>
      </w:r>
      <w:r w:rsidR="003E59D9">
        <w:rPr>
          <w:rStyle w:val="Hyperlink"/>
          <w:rFonts w:cs="Calibri"/>
          <w:color w:val="0000FF"/>
          <w:szCs w:val="24"/>
          <w:lang w:val="en-US" w:eastAsia="zh-CN"/>
        </w:rPr>
        <w:fldChar w:fldCharType="end"/>
      </w:r>
      <w:bookmarkEnd w:id="7"/>
      <w:r w:rsidRPr="004629E2">
        <w:rPr>
          <w:rFonts w:cs="Calibri" w:hint="eastAsia"/>
          <w:szCs w:val="24"/>
          <w:lang w:eastAsia="zh-CN"/>
        </w:rPr>
        <w:t>。</w:t>
      </w:r>
    </w:p>
    <w:p w14:paraId="33318393" w14:textId="6CD1B37B" w:rsidR="00303878" w:rsidRPr="004629E2" w:rsidRDefault="008F2D0A" w:rsidP="0001736E">
      <w:pPr>
        <w:ind w:firstLineChars="200" w:firstLine="480"/>
        <w:rPr>
          <w:rFonts w:cs="Calibri"/>
          <w:szCs w:val="24"/>
          <w:lang w:eastAsia="zh-CN"/>
        </w:rPr>
      </w:pPr>
      <w:r w:rsidRPr="004629E2">
        <w:rPr>
          <w:rFonts w:cs="Calibri" w:hint="eastAsia"/>
          <w:color w:val="222222"/>
          <w:szCs w:val="24"/>
          <w:lang w:eastAsia="zh-CN"/>
        </w:rPr>
        <w:t>此外，</w:t>
      </w:r>
      <w:r w:rsidR="00303878" w:rsidRPr="004629E2">
        <w:rPr>
          <w:rFonts w:cs="Calibri"/>
          <w:color w:val="222222"/>
          <w:szCs w:val="24"/>
          <w:lang w:eastAsia="zh-CN"/>
        </w:rPr>
        <w:t>我还感谢您参加了</w:t>
      </w:r>
      <w:r w:rsidR="00303878" w:rsidRPr="004629E2">
        <w:rPr>
          <w:rFonts w:cs="Calibri"/>
          <w:color w:val="222222"/>
          <w:szCs w:val="24"/>
          <w:lang w:eastAsia="zh-CN"/>
        </w:rPr>
        <w:t>5</w:t>
      </w:r>
      <w:r w:rsidR="00303878" w:rsidRPr="004629E2">
        <w:rPr>
          <w:rFonts w:cs="Calibri"/>
          <w:color w:val="222222"/>
          <w:szCs w:val="24"/>
          <w:lang w:eastAsia="zh-CN"/>
        </w:rPr>
        <w:t>月</w:t>
      </w:r>
      <w:r w:rsidR="00303878" w:rsidRPr="004629E2">
        <w:rPr>
          <w:rFonts w:cs="Calibri"/>
          <w:color w:val="222222"/>
          <w:szCs w:val="24"/>
          <w:lang w:eastAsia="zh-CN"/>
        </w:rPr>
        <w:t>8</w:t>
      </w:r>
      <w:proofErr w:type="spellStart"/>
      <w:r w:rsidR="00303878" w:rsidRPr="004629E2">
        <w:t>日的</w:t>
      </w:r>
      <w:bookmarkStart w:id="8" w:name="_Hlk40372839"/>
      <w:r w:rsidR="00303878" w:rsidRPr="004629E2">
        <w:t>技术演练</w:t>
      </w:r>
      <w:bookmarkEnd w:id="8"/>
      <w:proofErr w:type="spellEnd"/>
      <w:r w:rsidR="00303878" w:rsidRPr="004629E2">
        <w:rPr>
          <w:rFonts w:cs="Calibri"/>
          <w:color w:val="222222"/>
          <w:szCs w:val="24"/>
          <w:lang w:eastAsia="zh-CN"/>
        </w:rPr>
        <w:t>。我高兴</w:t>
      </w:r>
      <w:r w:rsidR="00E452E4" w:rsidRPr="004629E2">
        <w:rPr>
          <w:rFonts w:cs="Calibri" w:hint="eastAsia"/>
          <w:color w:val="222222"/>
          <w:szCs w:val="24"/>
          <w:lang w:eastAsia="zh-CN"/>
        </w:rPr>
        <w:t>地</w:t>
      </w:r>
      <w:r w:rsidR="00303878" w:rsidRPr="004629E2">
        <w:rPr>
          <w:rFonts w:cs="Calibri"/>
          <w:color w:val="222222"/>
          <w:szCs w:val="24"/>
          <w:lang w:eastAsia="zh-CN"/>
        </w:rPr>
        <w:t>将这次演练的非正式报告</w:t>
      </w:r>
      <w:r w:rsidR="00E452E4" w:rsidRPr="004629E2">
        <w:rPr>
          <w:rFonts w:cs="Calibri" w:hint="eastAsia"/>
          <w:color w:val="222222"/>
          <w:szCs w:val="24"/>
          <w:lang w:eastAsia="zh-CN"/>
        </w:rPr>
        <w:t>纳</w:t>
      </w:r>
      <w:r w:rsidR="00303878" w:rsidRPr="004629E2">
        <w:rPr>
          <w:rFonts w:cs="Calibri"/>
          <w:color w:val="222222"/>
          <w:szCs w:val="24"/>
          <w:lang w:eastAsia="zh-CN"/>
        </w:rPr>
        <w:t>入</w:t>
      </w:r>
      <w:hyperlink w:anchor="annex2" w:history="1">
        <w:r w:rsidR="00E452E4" w:rsidRPr="004629E2">
          <w:rPr>
            <w:rStyle w:val="Hyperlink"/>
            <w:rFonts w:cs="Calibri" w:hint="eastAsia"/>
            <w:color w:val="0000FF"/>
            <w:szCs w:val="24"/>
            <w:lang w:val="en-US" w:eastAsia="zh-CN"/>
          </w:rPr>
          <w:t>附件</w:t>
        </w:r>
        <w:r w:rsidR="00E452E4" w:rsidRPr="004629E2">
          <w:rPr>
            <w:rStyle w:val="Hyperlink"/>
            <w:rFonts w:cs="Calibri"/>
            <w:color w:val="0000FF"/>
            <w:szCs w:val="24"/>
            <w:lang w:val="en-US" w:eastAsia="zh-CN"/>
          </w:rPr>
          <w:t>2</w:t>
        </w:r>
      </w:hyperlink>
      <w:r w:rsidR="00303878" w:rsidRPr="004629E2">
        <w:rPr>
          <w:rFonts w:cs="Calibri"/>
          <w:color w:val="222222"/>
          <w:szCs w:val="24"/>
          <w:lang w:eastAsia="zh-CN"/>
        </w:rPr>
        <w:t>。</w:t>
      </w:r>
      <w:proofErr w:type="spellStart"/>
      <w:r w:rsidR="00303878" w:rsidRPr="004629E2">
        <w:t>秘书处已</w:t>
      </w:r>
      <w:r w:rsidR="00E452E4" w:rsidRPr="004629E2">
        <w:rPr>
          <w:rFonts w:hint="eastAsia"/>
        </w:rPr>
        <w:t>将</w:t>
      </w:r>
      <w:r w:rsidR="00303878" w:rsidRPr="004629E2">
        <w:t>遇到的问题</w:t>
      </w:r>
      <w:r w:rsidR="00E452E4" w:rsidRPr="004629E2">
        <w:rPr>
          <w:rFonts w:hint="eastAsia"/>
        </w:rPr>
        <w:t>记录在案</w:t>
      </w:r>
      <w:r w:rsidR="00303878" w:rsidRPr="004629E2">
        <w:t>，并将竭尽全力解决这些问题</w:t>
      </w:r>
      <w:proofErr w:type="spellEnd"/>
      <w:r w:rsidR="00303878" w:rsidRPr="004629E2">
        <w:rPr>
          <w:rFonts w:hint="eastAsia"/>
        </w:rPr>
        <w:t>。</w:t>
      </w:r>
    </w:p>
    <w:p w14:paraId="46CEC45D" w14:textId="3AB49F9A" w:rsidR="00E452E4" w:rsidRPr="004629E2" w:rsidRDefault="00E452E4" w:rsidP="0001736E">
      <w:pPr>
        <w:ind w:firstLineChars="200" w:firstLine="480"/>
        <w:rPr>
          <w:rFonts w:cs="Calibri"/>
          <w:color w:val="222222"/>
          <w:szCs w:val="24"/>
          <w:lang w:eastAsia="zh-CN"/>
        </w:rPr>
      </w:pPr>
      <w:r w:rsidRPr="004629E2">
        <w:rPr>
          <w:rFonts w:cs="Calibri" w:hint="eastAsia"/>
          <w:color w:val="222222"/>
          <w:szCs w:val="24"/>
          <w:lang w:eastAsia="zh-CN"/>
        </w:rPr>
        <w:t>根据所</w:t>
      </w:r>
      <w:r w:rsidRPr="004629E2">
        <w:rPr>
          <w:rFonts w:cs="Calibri"/>
          <w:color w:val="222222"/>
          <w:szCs w:val="24"/>
          <w:lang w:eastAsia="zh-CN"/>
        </w:rPr>
        <w:t>收到</w:t>
      </w:r>
      <w:r w:rsidRPr="004629E2">
        <w:rPr>
          <w:rFonts w:cs="Calibri" w:hint="eastAsia"/>
          <w:color w:val="222222"/>
          <w:szCs w:val="24"/>
          <w:lang w:eastAsia="zh-CN"/>
        </w:rPr>
        <w:t>的</w:t>
      </w:r>
      <w:r w:rsidRPr="004629E2">
        <w:rPr>
          <w:rFonts w:cs="Calibri"/>
          <w:color w:val="222222"/>
          <w:szCs w:val="24"/>
          <w:lang w:eastAsia="zh-CN"/>
        </w:rPr>
        <w:t>非正式磋商的答复，</w:t>
      </w:r>
      <w:r w:rsidR="002059F7" w:rsidRPr="004629E2">
        <w:rPr>
          <w:rFonts w:cs="Calibri" w:hint="eastAsia"/>
          <w:color w:val="222222"/>
          <w:szCs w:val="24"/>
          <w:lang w:eastAsia="zh-CN"/>
        </w:rPr>
        <w:t>并且</w:t>
      </w:r>
      <w:r w:rsidRPr="004629E2">
        <w:rPr>
          <w:rFonts w:cs="Calibri"/>
          <w:color w:val="222222"/>
          <w:szCs w:val="24"/>
          <w:lang w:eastAsia="zh-CN"/>
        </w:rPr>
        <w:t>为</w:t>
      </w:r>
      <w:r w:rsidRPr="004629E2">
        <w:rPr>
          <w:rFonts w:cs="Calibri" w:hint="eastAsia"/>
          <w:color w:val="222222"/>
          <w:szCs w:val="24"/>
          <w:lang w:eastAsia="zh-CN"/>
        </w:rPr>
        <w:t>了进行</w:t>
      </w:r>
      <w:r w:rsidRPr="004629E2">
        <w:rPr>
          <w:rFonts w:cs="Calibri"/>
          <w:color w:val="222222"/>
          <w:szCs w:val="24"/>
          <w:lang w:eastAsia="zh-CN"/>
        </w:rPr>
        <w:t>理事会</w:t>
      </w:r>
      <w:r w:rsidRPr="004629E2">
        <w:rPr>
          <w:rFonts w:cs="Calibri"/>
          <w:color w:val="222222"/>
          <w:szCs w:val="24"/>
          <w:lang w:eastAsia="zh-CN"/>
        </w:rPr>
        <w:t>2020</w:t>
      </w:r>
      <w:r w:rsidRPr="004629E2">
        <w:rPr>
          <w:rFonts w:cs="Calibri"/>
          <w:color w:val="222222"/>
          <w:szCs w:val="24"/>
          <w:lang w:eastAsia="zh-CN"/>
        </w:rPr>
        <w:t>年会议实</w:t>
      </w:r>
      <w:r w:rsidRPr="004629E2">
        <w:rPr>
          <w:rFonts w:cs="Calibri" w:hint="eastAsia"/>
          <w:color w:val="222222"/>
          <w:szCs w:val="24"/>
          <w:lang w:eastAsia="zh-CN"/>
        </w:rPr>
        <w:t>体</w:t>
      </w:r>
      <w:r w:rsidRPr="004629E2">
        <w:rPr>
          <w:rFonts w:cs="Calibri"/>
          <w:color w:val="222222"/>
          <w:szCs w:val="24"/>
          <w:lang w:eastAsia="zh-CN"/>
        </w:rPr>
        <w:t>会议的</w:t>
      </w:r>
      <w:r w:rsidR="002059F7" w:rsidRPr="004629E2">
        <w:rPr>
          <w:rFonts w:cs="Calibri" w:hint="eastAsia"/>
          <w:color w:val="222222"/>
          <w:szCs w:val="24"/>
          <w:lang w:eastAsia="zh-CN"/>
        </w:rPr>
        <w:t>筹备工作（希望</w:t>
      </w:r>
      <w:r w:rsidRPr="004629E2">
        <w:rPr>
          <w:rFonts w:cs="Calibri"/>
          <w:color w:val="222222"/>
          <w:szCs w:val="24"/>
          <w:lang w:eastAsia="zh-CN"/>
        </w:rPr>
        <w:t>该会议能</w:t>
      </w:r>
      <w:r w:rsidR="002059F7" w:rsidRPr="004629E2">
        <w:rPr>
          <w:rFonts w:cs="Calibri" w:hint="eastAsia"/>
          <w:color w:val="222222"/>
          <w:szCs w:val="24"/>
          <w:lang w:eastAsia="zh-CN"/>
        </w:rPr>
        <w:t>够</w:t>
      </w:r>
      <w:r w:rsidRPr="004629E2">
        <w:rPr>
          <w:rFonts w:cs="Calibri"/>
          <w:color w:val="222222"/>
          <w:szCs w:val="24"/>
          <w:lang w:eastAsia="zh-CN"/>
        </w:rPr>
        <w:t>在</w:t>
      </w:r>
      <w:r w:rsidRPr="004629E2">
        <w:rPr>
          <w:rFonts w:cs="Calibri"/>
          <w:color w:val="222222"/>
          <w:szCs w:val="24"/>
          <w:lang w:eastAsia="zh-CN"/>
        </w:rPr>
        <w:t>2020</w:t>
      </w:r>
      <w:r w:rsidRPr="004629E2">
        <w:rPr>
          <w:rFonts w:cs="Calibri"/>
          <w:color w:val="222222"/>
          <w:szCs w:val="24"/>
          <w:lang w:eastAsia="zh-CN"/>
        </w:rPr>
        <w:t>年晚些时候</w:t>
      </w:r>
      <w:r w:rsidR="002059F7" w:rsidRPr="004629E2">
        <w:rPr>
          <w:rFonts w:cs="Calibri" w:hint="eastAsia"/>
          <w:color w:val="222222"/>
          <w:szCs w:val="24"/>
          <w:lang w:eastAsia="zh-CN"/>
        </w:rPr>
        <w:t>召开）</w:t>
      </w:r>
      <w:r w:rsidRPr="004629E2">
        <w:rPr>
          <w:rFonts w:cs="Calibri"/>
          <w:color w:val="222222"/>
          <w:szCs w:val="24"/>
          <w:lang w:eastAsia="zh-CN"/>
        </w:rPr>
        <w:t>，</w:t>
      </w:r>
      <w:r w:rsidR="002059F7" w:rsidRPr="004629E2">
        <w:rPr>
          <w:rFonts w:hint="eastAsia"/>
          <w:lang w:eastAsia="zh-CN"/>
        </w:rPr>
        <w:t>同时经</w:t>
      </w:r>
      <w:r w:rsidRPr="004629E2">
        <w:rPr>
          <w:lang w:eastAsia="zh-CN"/>
        </w:rPr>
        <w:t>与成员国进一步讨论他们提出的关切</w:t>
      </w:r>
      <w:r w:rsidR="002059F7" w:rsidRPr="004629E2">
        <w:rPr>
          <w:rFonts w:hint="eastAsia"/>
          <w:lang w:eastAsia="zh-CN"/>
        </w:rPr>
        <w:t>与</w:t>
      </w:r>
      <w:r w:rsidRPr="004629E2">
        <w:rPr>
          <w:lang w:eastAsia="zh-CN"/>
        </w:rPr>
        <w:t>条件</w:t>
      </w:r>
      <w:r w:rsidRPr="004629E2">
        <w:rPr>
          <w:rFonts w:cs="Calibri"/>
          <w:color w:val="222222"/>
          <w:szCs w:val="24"/>
          <w:lang w:eastAsia="zh-CN"/>
        </w:rPr>
        <w:t>，我</w:t>
      </w:r>
      <w:r w:rsidR="002059F7" w:rsidRPr="004629E2">
        <w:rPr>
          <w:rFonts w:cs="Calibri" w:hint="eastAsia"/>
          <w:color w:val="222222"/>
          <w:szCs w:val="24"/>
          <w:lang w:eastAsia="zh-CN"/>
        </w:rPr>
        <w:t>谨</w:t>
      </w:r>
      <w:r w:rsidRPr="004629E2">
        <w:rPr>
          <w:rFonts w:cs="Calibri"/>
          <w:color w:val="222222"/>
          <w:szCs w:val="24"/>
          <w:lang w:eastAsia="zh-CN"/>
        </w:rPr>
        <w:t>建议</w:t>
      </w:r>
      <w:r w:rsidR="002059F7" w:rsidRPr="004629E2">
        <w:rPr>
          <w:rFonts w:cs="Calibri" w:hint="eastAsia"/>
          <w:color w:val="222222"/>
          <w:szCs w:val="24"/>
          <w:lang w:eastAsia="zh-CN"/>
        </w:rPr>
        <w:t>，</w:t>
      </w:r>
      <w:r w:rsidRPr="004629E2">
        <w:rPr>
          <w:rFonts w:cs="Calibri"/>
          <w:color w:val="222222"/>
          <w:szCs w:val="24"/>
          <w:lang w:eastAsia="zh-CN"/>
        </w:rPr>
        <w:t>根据《理事会议事规则》</w:t>
      </w:r>
      <w:r w:rsidR="00DD3599" w:rsidRPr="004629E2">
        <w:rPr>
          <w:rFonts w:cs="Calibri" w:hint="eastAsia"/>
          <w:color w:val="222222"/>
          <w:szCs w:val="24"/>
          <w:lang w:eastAsia="zh-CN"/>
        </w:rPr>
        <w:t>规则</w:t>
      </w:r>
      <w:r w:rsidRPr="004629E2">
        <w:rPr>
          <w:rFonts w:cs="Calibri"/>
          <w:color w:val="222222"/>
          <w:szCs w:val="24"/>
          <w:lang w:eastAsia="zh-CN"/>
        </w:rPr>
        <w:t>3.1</w:t>
      </w:r>
      <w:r w:rsidRPr="004629E2">
        <w:rPr>
          <w:rFonts w:cs="Calibri"/>
          <w:color w:val="222222"/>
          <w:szCs w:val="24"/>
          <w:lang w:eastAsia="zh-CN"/>
        </w:rPr>
        <w:t>，</w:t>
      </w:r>
      <w:bookmarkStart w:id="9" w:name="_Hlk40425145"/>
      <w:r w:rsidRPr="004629E2">
        <w:rPr>
          <w:rFonts w:cs="Calibri"/>
          <w:color w:val="222222"/>
          <w:szCs w:val="24"/>
          <w:lang w:eastAsia="zh-CN"/>
        </w:rPr>
        <w:t>以有组织的方式组织一次</w:t>
      </w:r>
      <w:r w:rsidR="002059F7" w:rsidRPr="004629E2">
        <w:rPr>
          <w:rFonts w:cs="Calibri" w:hint="eastAsia"/>
          <w:color w:val="222222"/>
          <w:szCs w:val="24"/>
          <w:lang w:eastAsia="zh-CN"/>
        </w:rPr>
        <w:t>理事磋商</w:t>
      </w:r>
      <w:r w:rsidR="0087717A" w:rsidRPr="004629E2">
        <w:rPr>
          <w:rFonts w:cs="Calibri"/>
          <w:color w:val="222222"/>
          <w:szCs w:val="24"/>
          <w:lang w:eastAsia="zh-CN"/>
        </w:rPr>
        <w:t>虚拟</w:t>
      </w:r>
      <w:r w:rsidR="002059F7" w:rsidRPr="004629E2">
        <w:rPr>
          <w:rFonts w:cs="Calibri" w:hint="eastAsia"/>
          <w:color w:val="222222"/>
          <w:szCs w:val="24"/>
          <w:lang w:eastAsia="zh-CN"/>
        </w:rPr>
        <w:t>会议</w:t>
      </w:r>
      <w:bookmarkEnd w:id="9"/>
      <w:r w:rsidRPr="004629E2">
        <w:rPr>
          <w:rFonts w:cs="Calibri"/>
          <w:color w:val="222222"/>
          <w:szCs w:val="24"/>
          <w:lang w:eastAsia="zh-CN"/>
        </w:rPr>
        <w:t>。虚拟磋商</w:t>
      </w:r>
      <w:r w:rsidR="0087717A">
        <w:rPr>
          <w:rFonts w:cs="Calibri" w:hint="eastAsia"/>
          <w:color w:val="222222"/>
          <w:szCs w:val="24"/>
          <w:lang w:eastAsia="zh-CN"/>
        </w:rPr>
        <w:t>会</w:t>
      </w:r>
      <w:r w:rsidRPr="004629E2">
        <w:rPr>
          <w:rFonts w:cs="Calibri"/>
          <w:color w:val="222222"/>
          <w:szCs w:val="24"/>
          <w:lang w:eastAsia="zh-CN"/>
        </w:rPr>
        <w:t>将</w:t>
      </w:r>
      <w:r w:rsidR="002059F7" w:rsidRPr="004629E2">
        <w:rPr>
          <w:rFonts w:cs="Calibri" w:hint="eastAsia"/>
          <w:color w:val="222222"/>
          <w:szCs w:val="24"/>
          <w:lang w:eastAsia="zh-CN"/>
        </w:rPr>
        <w:t>按照</w:t>
      </w:r>
      <w:r w:rsidR="00D8048D">
        <w:fldChar w:fldCharType="begin"/>
      </w:r>
      <w:r w:rsidR="00D8048D">
        <w:rPr>
          <w:lang w:eastAsia="zh-CN"/>
        </w:rPr>
        <w:instrText xml:space="preserve"> HYPERLINK \l "annex3" </w:instrText>
      </w:r>
      <w:r w:rsidR="00D8048D">
        <w:fldChar w:fldCharType="separate"/>
      </w:r>
      <w:r w:rsidR="002059F7" w:rsidRPr="004629E2">
        <w:rPr>
          <w:rStyle w:val="Hyperlink"/>
          <w:rFonts w:cs="Calibri" w:hint="eastAsia"/>
          <w:color w:val="0000FF"/>
          <w:szCs w:val="24"/>
          <w:lang w:val="en-US" w:eastAsia="zh-CN"/>
        </w:rPr>
        <w:t>附件</w:t>
      </w:r>
      <w:r w:rsidR="002059F7" w:rsidRPr="004629E2">
        <w:rPr>
          <w:rStyle w:val="Hyperlink"/>
          <w:rFonts w:cs="Calibri"/>
          <w:color w:val="0000FF"/>
          <w:szCs w:val="24"/>
          <w:lang w:val="en-US" w:eastAsia="zh-CN"/>
        </w:rPr>
        <w:t>3</w:t>
      </w:r>
      <w:r w:rsidR="00D8048D">
        <w:rPr>
          <w:rStyle w:val="Hyperlink"/>
          <w:rFonts w:cs="Calibri"/>
          <w:color w:val="0000FF"/>
          <w:szCs w:val="24"/>
          <w:lang w:val="en-US" w:eastAsia="zh-CN"/>
        </w:rPr>
        <w:fldChar w:fldCharType="end"/>
      </w:r>
      <w:r w:rsidRPr="004629E2">
        <w:rPr>
          <w:rFonts w:cs="Calibri"/>
          <w:color w:val="222222"/>
          <w:szCs w:val="24"/>
          <w:lang w:eastAsia="zh-CN"/>
        </w:rPr>
        <w:t>所述</w:t>
      </w:r>
      <w:r w:rsidR="002059F7" w:rsidRPr="004629E2">
        <w:rPr>
          <w:rFonts w:cs="Calibri" w:hint="eastAsia"/>
          <w:color w:val="222222"/>
          <w:szCs w:val="24"/>
          <w:lang w:eastAsia="zh-CN"/>
        </w:rPr>
        <w:t>方式组织</w:t>
      </w:r>
      <w:r w:rsidRPr="004629E2">
        <w:rPr>
          <w:rFonts w:cs="Calibri" w:hint="eastAsia"/>
          <w:color w:val="222222"/>
          <w:szCs w:val="24"/>
          <w:lang w:eastAsia="zh-CN"/>
        </w:rPr>
        <w:t>。</w:t>
      </w:r>
    </w:p>
    <w:p w14:paraId="77D10034" w14:textId="604724D2" w:rsidR="00E452E4" w:rsidRPr="004629E2" w:rsidRDefault="00E452E4" w:rsidP="0001736E">
      <w:pPr>
        <w:ind w:firstLineChars="200" w:firstLine="480"/>
        <w:rPr>
          <w:rFonts w:cs="Calibri"/>
          <w:szCs w:val="24"/>
          <w:lang w:eastAsia="zh-CN"/>
        </w:rPr>
      </w:pPr>
      <w:bookmarkStart w:id="10" w:name="_Hlk40204564"/>
      <w:r w:rsidRPr="004629E2">
        <w:rPr>
          <w:rFonts w:cs="Calibri"/>
          <w:color w:val="222222"/>
          <w:szCs w:val="24"/>
          <w:lang w:eastAsia="zh-CN"/>
        </w:rPr>
        <w:t>我请</w:t>
      </w:r>
      <w:r w:rsidR="002059F7" w:rsidRPr="004629E2">
        <w:rPr>
          <w:rFonts w:cs="Calibri" w:hint="eastAsia"/>
          <w:color w:val="222222"/>
          <w:szCs w:val="24"/>
          <w:lang w:eastAsia="zh-CN"/>
        </w:rPr>
        <w:t>您</w:t>
      </w:r>
      <w:r w:rsidR="00DC0DE9" w:rsidRPr="004629E2">
        <w:rPr>
          <w:rFonts w:cs="Calibri" w:hint="eastAsia"/>
          <w:color w:val="222222"/>
          <w:szCs w:val="24"/>
          <w:lang w:eastAsia="zh-CN"/>
        </w:rPr>
        <w:t>研究考虑</w:t>
      </w:r>
      <w:r w:rsidR="00D8048D">
        <w:fldChar w:fldCharType="begin"/>
      </w:r>
      <w:r w:rsidR="00D8048D">
        <w:rPr>
          <w:lang w:eastAsia="zh-CN"/>
        </w:rPr>
        <w:instrText xml:space="preserve"> HYPERLINK \l "annex4" </w:instrText>
      </w:r>
      <w:r w:rsidR="00D8048D">
        <w:fldChar w:fldCharType="separate"/>
      </w:r>
      <w:r w:rsidR="002059F7" w:rsidRPr="004629E2">
        <w:rPr>
          <w:rStyle w:val="Hyperlink"/>
          <w:rFonts w:cs="Calibri" w:hint="eastAsia"/>
          <w:color w:val="0000FF"/>
          <w:szCs w:val="24"/>
          <w:lang w:val="en-US" w:eastAsia="zh-CN"/>
        </w:rPr>
        <w:t>附件</w:t>
      </w:r>
      <w:r w:rsidR="002059F7" w:rsidRPr="004629E2">
        <w:rPr>
          <w:rStyle w:val="Hyperlink"/>
          <w:rFonts w:cs="Calibri"/>
          <w:color w:val="0000FF"/>
          <w:szCs w:val="24"/>
          <w:lang w:val="en-US" w:eastAsia="zh-CN"/>
        </w:rPr>
        <w:t>4</w:t>
      </w:r>
      <w:r w:rsidR="00D8048D">
        <w:rPr>
          <w:rStyle w:val="Hyperlink"/>
          <w:rFonts w:cs="Calibri"/>
          <w:color w:val="0000FF"/>
          <w:szCs w:val="24"/>
          <w:lang w:val="en-US" w:eastAsia="zh-CN"/>
        </w:rPr>
        <w:fldChar w:fldCharType="end"/>
      </w:r>
      <w:r w:rsidRPr="004629E2">
        <w:rPr>
          <w:rFonts w:cs="Calibri"/>
          <w:color w:val="222222"/>
          <w:szCs w:val="24"/>
          <w:lang w:eastAsia="zh-CN"/>
        </w:rPr>
        <w:t>中秘书处认为</w:t>
      </w:r>
      <w:r w:rsidR="00715591" w:rsidRPr="004629E2">
        <w:rPr>
          <w:rFonts w:cs="Calibri" w:hint="eastAsia"/>
          <w:color w:val="222222"/>
          <w:szCs w:val="24"/>
          <w:lang w:eastAsia="zh-CN"/>
        </w:rPr>
        <w:t>情况</w:t>
      </w:r>
      <w:r w:rsidRPr="004629E2">
        <w:rPr>
          <w:rFonts w:cs="Calibri"/>
          <w:color w:val="222222"/>
          <w:szCs w:val="24"/>
          <w:lang w:eastAsia="zh-CN"/>
        </w:rPr>
        <w:t>紧急</w:t>
      </w:r>
      <w:r w:rsidR="00DC0DE9" w:rsidRPr="004629E2">
        <w:rPr>
          <w:rFonts w:cs="Calibri" w:hint="eastAsia"/>
          <w:color w:val="222222"/>
          <w:szCs w:val="24"/>
          <w:lang w:eastAsia="zh-CN"/>
        </w:rPr>
        <w:t>、</w:t>
      </w:r>
      <w:r w:rsidRPr="004629E2">
        <w:rPr>
          <w:rFonts w:cs="Calibri"/>
          <w:color w:val="222222"/>
          <w:szCs w:val="24"/>
          <w:lang w:eastAsia="zh-CN"/>
        </w:rPr>
        <w:t>应在虚拟磋商</w:t>
      </w:r>
      <w:r w:rsidR="0087717A">
        <w:rPr>
          <w:rFonts w:cs="Calibri" w:hint="eastAsia"/>
          <w:color w:val="222222"/>
          <w:szCs w:val="24"/>
          <w:lang w:eastAsia="zh-CN"/>
        </w:rPr>
        <w:t>会</w:t>
      </w:r>
      <w:r w:rsidRPr="004629E2">
        <w:rPr>
          <w:rFonts w:cs="Calibri"/>
          <w:color w:val="222222"/>
          <w:szCs w:val="24"/>
          <w:lang w:eastAsia="zh-CN"/>
        </w:rPr>
        <w:t>中讨论</w:t>
      </w:r>
      <w:r w:rsidR="00DC0DE9" w:rsidRPr="004629E2">
        <w:rPr>
          <w:rFonts w:cs="Calibri" w:hint="eastAsia"/>
          <w:color w:val="222222"/>
          <w:szCs w:val="24"/>
          <w:lang w:eastAsia="zh-CN"/>
        </w:rPr>
        <w:t>的</w:t>
      </w:r>
      <w:r w:rsidR="001B4DB7" w:rsidRPr="004629E2">
        <w:rPr>
          <w:rFonts w:cs="Calibri" w:hint="eastAsia"/>
          <w:color w:val="222222"/>
          <w:szCs w:val="24"/>
          <w:lang w:eastAsia="zh-CN"/>
        </w:rPr>
        <w:t>事</w:t>
      </w:r>
      <w:r w:rsidR="00DC0DE9" w:rsidRPr="004629E2">
        <w:rPr>
          <w:rFonts w:cs="Calibri" w:hint="eastAsia"/>
          <w:color w:val="222222"/>
          <w:szCs w:val="24"/>
          <w:lang w:eastAsia="zh-CN"/>
        </w:rPr>
        <w:t>项</w:t>
      </w:r>
      <w:r w:rsidRPr="004629E2">
        <w:rPr>
          <w:rFonts w:cs="Calibri"/>
          <w:color w:val="222222"/>
          <w:szCs w:val="24"/>
          <w:lang w:eastAsia="zh-CN"/>
        </w:rPr>
        <w:t>，</w:t>
      </w:r>
      <w:r w:rsidR="002059F7" w:rsidRPr="004629E2">
        <w:rPr>
          <w:rFonts w:cs="Calibri" w:hint="eastAsia"/>
          <w:color w:val="222222"/>
          <w:szCs w:val="24"/>
          <w:lang w:eastAsia="zh-CN"/>
        </w:rPr>
        <w:t>同时还要</w:t>
      </w:r>
      <w:r w:rsidR="001B4DB7" w:rsidRPr="004629E2">
        <w:rPr>
          <w:rFonts w:cs="Calibri" w:hint="eastAsia"/>
          <w:color w:val="222222"/>
          <w:szCs w:val="24"/>
          <w:lang w:eastAsia="zh-CN"/>
        </w:rPr>
        <w:t>考虑</w:t>
      </w:r>
      <w:bookmarkStart w:id="11" w:name="_Hlk40424119"/>
      <w:r w:rsidRPr="004629E2">
        <w:rPr>
          <w:rFonts w:cs="Calibri"/>
          <w:color w:val="222222"/>
          <w:szCs w:val="24"/>
          <w:lang w:eastAsia="zh-CN"/>
        </w:rPr>
        <w:t>秘书处提</w:t>
      </w:r>
      <w:r w:rsidR="00DC0DE9" w:rsidRPr="004629E2">
        <w:rPr>
          <w:rFonts w:cs="Calibri" w:hint="eastAsia"/>
          <w:color w:val="222222"/>
          <w:szCs w:val="24"/>
          <w:lang w:eastAsia="zh-CN"/>
        </w:rPr>
        <w:t>出的、</w:t>
      </w:r>
      <w:r w:rsidRPr="004629E2">
        <w:rPr>
          <w:rFonts w:cs="Calibri"/>
          <w:color w:val="222222"/>
          <w:szCs w:val="24"/>
          <w:lang w:eastAsia="zh-CN"/>
        </w:rPr>
        <w:t>在下</w:t>
      </w:r>
      <w:r w:rsidR="00DC0DE9" w:rsidRPr="004629E2">
        <w:rPr>
          <w:rFonts w:cs="Calibri" w:hint="eastAsia"/>
          <w:color w:val="222222"/>
          <w:szCs w:val="24"/>
          <w:lang w:eastAsia="zh-CN"/>
        </w:rPr>
        <w:t>次实体</w:t>
      </w:r>
      <w:r w:rsidRPr="004629E2">
        <w:rPr>
          <w:rFonts w:cs="Calibri"/>
          <w:color w:val="222222"/>
          <w:szCs w:val="24"/>
          <w:lang w:eastAsia="zh-CN"/>
        </w:rPr>
        <w:t>会议上讨论的</w:t>
      </w:r>
      <w:r w:rsidR="001B4DB7" w:rsidRPr="004629E2">
        <w:rPr>
          <w:rFonts w:cs="Calibri" w:hint="eastAsia"/>
          <w:color w:val="222222"/>
          <w:szCs w:val="24"/>
          <w:lang w:eastAsia="zh-CN"/>
        </w:rPr>
        <w:t>事</w:t>
      </w:r>
      <w:r w:rsidRPr="004629E2">
        <w:rPr>
          <w:rFonts w:cs="Calibri"/>
          <w:color w:val="222222"/>
          <w:szCs w:val="24"/>
          <w:lang w:eastAsia="zh-CN"/>
        </w:rPr>
        <w:t>项清单</w:t>
      </w:r>
      <w:bookmarkEnd w:id="11"/>
      <w:r w:rsidRPr="004629E2">
        <w:rPr>
          <w:rFonts w:cs="Calibri"/>
          <w:color w:val="222222"/>
          <w:szCs w:val="24"/>
          <w:lang w:eastAsia="zh-CN"/>
        </w:rPr>
        <w:t>。成员国应在</w:t>
      </w:r>
      <w:r w:rsidRPr="004629E2">
        <w:rPr>
          <w:rFonts w:cs="Calibri"/>
          <w:b/>
          <w:bCs/>
          <w:szCs w:val="24"/>
          <w:lang w:eastAsia="zh-CN"/>
        </w:rPr>
        <w:t>5</w:t>
      </w:r>
      <w:r w:rsidRPr="004629E2">
        <w:rPr>
          <w:rFonts w:cs="Calibri"/>
          <w:b/>
          <w:bCs/>
          <w:szCs w:val="24"/>
          <w:lang w:eastAsia="zh-CN"/>
        </w:rPr>
        <w:t>月</w:t>
      </w:r>
      <w:r w:rsidRPr="004629E2">
        <w:rPr>
          <w:rFonts w:cs="Calibri"/>
          <w:b/>
          <w:bCs/>
          <w:szCs w:val="24"/>
          <w:lang w:eastAsia="zh-CN"/>
        </w:rPr>
        <w:t>22</w:t>
      </w:r>
      <w:r w:rsidRPr="004629E2">
        <w:rPr>
          <w:rFonts w:cs="Calibri"/>
          <w:b/>
          <w:bCs/>
          <w:szCs w:val="24"/>
          <w:lang w:eastAsia="zh-CN"/>
        </w:rPr>
        <w:t>日</w:t>
      </w:r>
      <w:r w:rsidRPr="004629E2">
        <w:rPr>
          <w:rFonts w:cs="Calibri"/>
          <w:b/>
          <w:bCs/>
          <w:color w:val="222222"/>
          <w:szCs w:val="24"/>
          <w:lang w:eastAsia="zh-CN"/>
        </w:rPr>
        <w:t>之前</w:t>
      </w:r>
      <w:r w:rsidRPr="004629E2">
        <w:rPr>
          <w:rFonts w:cs="Calibri"/>
          <w:color w:val="222222"/>
          <w:szCs w:val="24"/>
          <w:lang w:eastAsia="zh-CN"/>
        </w:rPr>
        <w:t>表明是否</w:t>
      </w:r>
      <w:r w:rsidR="00DC0DE9" w:rsidRPr="004629E2">
        <w:rPr>
          <w:rFonts w:cs="Calibri" w:hint="eastAsia"/>
          <w:color w:val="222222"/>
          <w:szCs w:val="24"/>
          <w:lang w:eastAsia="zh-CN"/>
        </w:rPr>
        <w:t>希望</w:t>
      </w:r>
      <w:r w:rsidR="00DC0DE9" w:rsidRPr="004629E2">
        <w:rPr>
          <w:rFonts w:cs="Calibri"/>
          <w:color w:val="222222"/>
          <w:szCs w:val="24"/>
          <w:lang w:eastAsia="zh-CN"/>
        </w:rPr>
        <w:t>在虚拟磋商</w:t>
      </w:r>
      <w:r w:rsidR="0087717A">
        <w:rPr>
          <w:rFonts w:cs="Calibri" w:hint="eastAsia"/>
          <w:color w:val="222222"/>
          <w:szCs w:val="24"/>
          <w:lang w:eastAsia="zh-CN"/>
        </w:rPr>
        <w:t>会</w:t>
      </w:r>
      <w:r w:rsidR="00DC0DE9" w:rsidRPr="004629E2">
        <w:rPr>
          <w:rFonts w:cs="Calibri"/>
          <w:color w:val="222222"/>
          <w:szCs w:val="24"/>
          <w:lang w:eastAsia="zh-CN"/>
        </w:rPr>
        <w:t>中讨论</w:t>
      </w:r>
      <w:r w:rsidR="00DC0DE9" w:rsidRPr="004629E2">
        <w:rPr>
          <w:rFonts w:cs="Calibri" w:hint="eastAsia"/>
          <w:color w:val="222222"/>
          <w:szCs w:val="24"/>
          <w:lang w:eastAsia="zh-CN"/>
        </w:rPr>
        <w:t>任何具体事</w:t>
      </w:r>
      <w:r w:rsidR="00DC0DE9" w:rsidRPr="004629E2">
        <w:rPr>
          <w:rFonts w:cs="Calibri"/>
          <w:color w:val="222222"/>
          <w:szCs w:val="24"/>
          <w:lang w:eastAsia="zh-CN"/>
        </w:rPr>
        <w:t>项</w:t>
      </w:r>
      <w:r w:rsidRPr="004629E2">
        <w:rPr>
          <w:rFonts w:cs="Calibri"/>
          <w:color w:val="222222"/>
          <w:szCs w:val="24"/>
          <w:lang w:eastAsia="zh-CN"/>
        </w:rPr>
        <w:t>。</w:t>
      </w:r>
      <w:r w:rsidR="00DC0DE9" w:rsidRPr="004629E2">
        <w:rPr>
          <w:lang w:eastAsia="zh-CN"/>
        </w:rPr>
        <w:t>将</w:t>
      </w:r>
      <w:r w:rsidRPr="004629E2">
        <w:rPr>
          <w:lang w:eastAsia="zh-CN"/>
        </w:rPr>
        <w:t>根据理事国的答复</w:t>
      </w:r>
      <w:r w:rsidRPr="004629E2">
        <w:rPr>
          <w:rFonts w:cs="Calibri"/>
          <w:color w:val="222222"/>
          <w:szCs w:val="24"/>
          <w:lang w:eastAsia="zh-CN"/>
        </w:rPr>
        <w:t>，尽快</w:t>
      </w:r>
      <w:r w:rsidR="001B4DB7" w:rsidRPr="004629E2">
        <w:rPr>
          <w:rFonts w:cs="Calibri" w:hint="eastAsia"/>
          <w:color w:val="222222"/>
          <w:szCs w:val="24"/>
          <w:lang w:eastAsia="zh-CN"/>
        </w:rPr>
        <w:t>发出</w:t>
      </w:r>
      <w:r w:rsidRPr="004629E2">
        <w:rPr>
          <w:rFonts w:cs="Calibri"/>
          <w:color w:val="222222"/>
          <w:szCs w:val="24"/>
          <w:lang w:eastAsia="zh-CN"/>
        </w:rPr>
        <w:t>虚拟磋商</w:t>
      </w:r>
      <w:r w:rsidR="0087717A">
        <w:rPr>
          <w:rFonts w:cs="Calibri" w:hint="eastAsia"/>
          <w:color w:val="222222"/>
          <w:szCs w:val="24"/>
          <w:lang w:eastAsia="zh-CN"/>
        </w:rPr>
        <w:t>会</w:t>
      </w:r>
      <w:r w:rsidRPr="004629E2">
        <w:rPr>
          <w:rFonts w:cs="Calibri"/>
          <w:color w:val="222222"/>
          <w:szCs w:val="24"/>
          <w:lang w:eastAsia="zh-CN"/>
        </w:rPr>
        <w:t>的议程</w:t>
      </w:r>
      <w:r w:rsidR="001B4DB7" w:rsidRPr="004629E2">
        <w:rPr>
          <w:rFonts w:cs="Calibri" w:hint="eastAsia"/>
          <w:color w:val="222222"/>
          <w:szCs w:val="24"/>
          <w:lang w:eastAsia="zh-CN"/>
        </w:rPr>
        <w:t>草案</w:t>
      </w:r>
      <w:r w:rsidRPr="004629E2">
        <w:rPr>
          <w:rFonts w:cs="Calibri"/>
          <w:color w:val="222222"/>
          <w:szCs w:val="24"/>
          <w:lang w:eastAsia="zh-CN"/>
        </w:rPr>
        <w:t>和时间管理计划</w:t>
      </w:r>
      <w:r w:rsidRPr="004629E2">
        <w:rPr>
          <w:rFonts w:cs="Calibri" w:hint="eastAsia"/>
          <w:color w:val="222222"/>
          <w:szCs w:val="24"/>
          <w:lang w:eastAsia="zh-CN"/>
        </w:rPr>
        <w:t>。</w:t>
      </w:r>
      <w:bookmarkStart w:id="12" w:name="lt_pId039"/>
      <w:bookmarkEnd w:id="10"/>
    </w:p>
    <w:bookmarkEnd w:id="12"/>
    <w:p w14:paraId="4CB4E043" w14:textId="1F4D9077" w:rsidR="00E452E4" w:rsidRPr="004629E2" w:rsidRDefault="00DD3599" w:rsidP="0001736E">
      <w:pPr>
        <w:ind w:firstLineChars="200" w:firstLine="480"/>
        <w:rPr>
          <w:rFonts w:cs="Calibri"/>
          <w:szCs w:val="24"/>
          <w:lang w:eastAsia="zh-CN"/>
        </w:rPr>
      </w:pPr>
      <w:r w:rsidRPr="004629E2">
        <w:rPr>
          <w:rFonts w:cs="Calibri" w:hint="eastAsia"/>
          <w:color w:val="222222"/>
          <w:szCs w:val="24"/>
          <w:lang w:eastAsia="zh-CN"/>
        </w:rPr>
        <w:t>我</w:t>
      </w:r>
      <w:r w:rsidR="00E452E4" w:rsidRPr="004629E2">
        <w:rPr>
          <w:rFonts w:cs="Calibri"/>
          <w:color w:val="222222"/>
          <w:szCs w:val="24"/>
          <w:lang w:eastAsia="zh-CN"/>
        </w:rPr>
        <w:t>希望您</w:t>
      </w:r>
      <w:r w:rsidR="00161499" w:rsidRPr="004629E2">
        <w:rPr>
          <w:rFonts w:cs="Calibri" w:hint="eastAsia"/>
          <w:color w:val="222222"/>
          <w:szCs w:val="24"/>
          <w:lang w:eastAsia="zh-CN"/>
        </w:rPr>
        <w:t>能够</w:t>
      </w:r>
      <w:r w:rsidR="00E452E4" w:rsidRPr="004629E2">
        <w:rPr>
          <w:rFonts w:cs="Calibri"/>
          <w:color w:val="222222"/>
          <w:szCs w:val="24"/>
          <w:lang w:eastAsia="zh-CN"/>
        </w:rPr>
        <w:t>同意</w:t>
      </w:r>
      <w:r w:rsidRPr="004629E2">
        <w:rPr>
          <w:rFonts w:cs="Calibri"/>
          <w:color w:val="222222"/>
          <w:szCs w:val="24"/>
          <w:lang w:eastAsia="zh-CN"/>
        </w:rPr>
        <w:t>这</w:t>
      </w:r>
      <w:r w:rsidRPr="004629E2">
        <w:rPr>
          <w:rFonts w:cs="Calibri" w:hint="eastAsia"/>
          <w:color w:val="222222"/>
          <w:szCs w:val="24"/>
          <w:lang w:eastAsia="zh-CN"/>
        </w:rPr>
        <w:t>种拟议</w:t>
      </w:r>
      <w:r w:rsidR="00161499" w:rsidRPr="004629E2">
        <w:rPr>
          <w:rFonts w:cs="Calibri"/>
          <w:color w:val="222222"/>
          <w:szCs w:val="24"/>
          <w:lang w:eastAsia="zh-CN"/>
        </w:rPr>
        <w:t>组织</w:t>
      </w:r>
      <w:r w:rsidR="00161499" w:rsidRPr="004629E2">
        <w:rPr>
          <w:rFonts w:cs="Calibri" w:hint="eastAsia"/>
          <w:color w:val="222222"/>
          <w:szCs w:val="24"/>
          <w:lang w:eastAsia="zh-CN"/>
        </w:rPr>
        <w:t>方式</w:t>
      </w:r>
      <w:r w:rsidR="00E452E4" w:rsidRPr="004629E2">
        <w:rPr>
          <w:rFonts w:cs="Calibri"/>
          <w:color w:val="222222"/>
          <w:szCs w:val="24"/>
          <w:lang w:eastAsia="zh-CN"/>
        </w:rPr>
        <w:t>。</w:t>
      </w:r>
      <w:proofErr w:type="spellStart"/>
      <w:r w:rsidR="00E452E4" w:rsidRPr="004629E2">
        <w:t>如果您有任何</w:t>
      </w:r>
      <w:r w:rsidR="00F870E0" w:rsidRPr="004629E2">
        <w:rPr>
          <w:rFonts w:hint="eastAsia"/>
        </w:rPr>
        <w:t>评论</w:t>
      </w:r>
      <w:r w:rsidR="00E452E4" w:rsidRPr="004629E2">
        <w:t>意见</w:t>
      </w:r>
      <w:proofErr w:type="spellEnd"/>
      <w:r w:rsidR="00E452E4" w:rsidRPr="004629E2">
        <w:rPr>
          <w:rFonts w:cs="Calibri"/>
          <w:color w:val="222222"/>
          <w:szCs w:val="24"/>
          <w:lang w:eastAsia="zh-CN"/>
        </w:rPr>
        <w:t>，请尽快</w:t>
      </w:r>
      <w:r w:rsidR="00161499" w:rsidRPr="004629E2">
        <w:rPr>
          <w:rFonts w:cs="Calibri" w:hint="eastAsia"/>
          <w:color w:val="222222"/>
          <w:szCs w:val="24"/>
          <w:lang w:eastAsia="zh-CN"/>
        </w:rPr>
        <w:t>告</w:t>
      </w:r>
      <w:r w:rsidR="00E452E4" w:rsidRPr="004629E2">
        <w:rPr>
          <w:rFonts w:cs="Calibri"/>
          <w:color w:val="222222"/>
          <w:szCs w:val="24"/>
          <w:lang w:eastAsia="zh-CN"/>
        </w:rPr>
        <w:t>知秘书长</w:t>
      </w:r>
      <w:r w:rsidR="00E452E4" w:rsidRPr="004629E2">
        <w:rPr>
          <w:rFonts w:cs="Calibri" w:hint="eastAsia"/>
          <w:color w:val="222222"/>
          <w:szCs w:val="24"/>
          <w:lang w:eastAsia="zh-CN"/>
        </w:rPr>
        <w:t>。</w:t>
      </w:r>
    </w:p>
    <w:p w14:paraId="784CF97B" w14:textId="024AE77E" w:rsidR="003B2F1E" w:rsidRPr="004629E2" w:rsidRDefault="006718C8" w:rsidP="0001736E">
      <w:pPr>
        <w:ind w:firstLineChars="200" w:firstLine="480"/>
        <w:rPr>
          <w:lang w:eastAsia="zh-CN"/>
        </w:rPr>
      </w:pPr>
      <w:bookmarkStart w:id="13" w:name="lt_pId041"/>
      <w:r w:rsidRPr="004629E2">
        <w:rPr>
          <w:rFonts w:cs="Calibri"/>
          <w:color w:val="222222"/>
          <w:szCs w:val="24"/>
          <w:lang w:eastAsia="zh-CN"/>
        </w:rPr>
        <w:t>我</w:t>
      </w:r>
      <w:r w:rsidR="000D3C0E" w:rsidRPr="004629E2">
        <w:rPr>
          <w:rFonts w:cs="Calibri" w:hint="eastAsia"/>
          <w:color w:val="222222"/>
          <w:szCs w:val="24"/>
          <w:lang w:eastAsia="zh-CN"/>
        </w:rPr>
        <w:t>们</w:t>
      </w:r>
      <w:r w:rsidRPr="004629E2">
        <w:rPr>
          <w:rFonts w:cs="Calibri"/>
          <w:color w:val="222222"/>
          <w:szCs w:val="24"/>
          <w:lang w:eastAsia="zh-CN"/>
        </w:rPr>
        <w:t>仰仗着您的</w:t>
      </w:r>
      <w:r w:rsidR="000D3C0E" w:rsidRPr="004629E2">
        <w:rPr>
          <w:rFonts w:cs="Calibri" w:hint="eastAsia"/>
          <w:color w:val="222222"/>
          <w:szCs w:val="24"/>
          <w:lang w:eastAsia="zh-CN"/>
        </w:rPr>
        <w:t>积极参与和</w:t>
      </w:r>
      <w:r w:rsidRPr="004629E2">
        <w:rPr>
          <w:rFonts w:cs="Calibri"/>
          <w:color w:val="222222"/>
          <w:szCs w:val="24"/>
          <w:lang w:eastAsia="zh-CN"/>
        </w:rPr>
        <w:t>善意</w:t>
      </w:r>
      <w:r w:rsidRPr="004629E2">
        <w:rPr>
          <w:rFonts w:cs="Calibri"/>
          <w:szCs w:val="24"/>
          <w:lang w:eastAsia="zh-CN"/>
        </w:rPr>
        <w:t>，</w:t>
      </w:r>
      <w:proofErr w:type="spellStart"/>
      <w:r w:rsidR="008F2D0A" w:rsidRPr="004629E2">
        <w:rPr>
          <w:rFonts w:hint="eastAsia"/>
        </w:rPr>
        <w:t>以</w:t>
      </w:r>
      <w:r w:rsidRPr="004629E2">
        <w:t>确保虚拟</w:t>
      </w:r>
      <w:r w:rsidR="000D3C0E" w:rsidRPr="004629E2">
        <w:rPr>
          <w:rFonts w:hint="eastAsia"/>
        </w:rPr>
        <w:t>磋商</w:t>
      </w:r>
      <w:proofErr w:type="spellEnd"/>
      <w:r w:rsidR="00BC5029">
        <w:rPr>
          <w:rFonts w:hint="eastAsia"/>
          <w:lang w:eastAsia="zh-CN"/>
        </w:rPr>
        <w:t>会</w:t>
      </w:r>
      <w:proofErr w:type="spellStart"/>
      <w:r w:rsidR="000D3C0E" w:rsidRPr="004629E2">
        <w:rPr>
          <w:rFonts w:hint="eastAsia"/>
        </w:rPr>
        <w:t>能够</w:t>
      </w:r>
      <w:r w:rsidRPr="004629E2">
        <w:t>尽可能富有建设性</w:t>
      </w:r>
      <w:proofErr w:type="spellEnd"/>
      <w:r w:rsidRPr="004629E2">
        <w:rPr>
          <w:rFonts w:cs="Calibri"/>
          <w:szCs w:val="24"/>
          <w:lang w:eastAsia="zh-CN"/>
        </w:rPr>
        <w:t>。</w:t>
      </w:r>
      <w:bookmarkEnd w:id="13"/>
    </w:p>
    <w:p w14:paraId="2D5802A0" w14:textId="41D3F430" w:rsidR="003B2F1E" w:rsidRPr="004629E2" w:rsidRDefault="00E452E4" w:rsidP="003B2F1E">
      <w:pPr>
        <w:spacing w:before="480"/>
        <w:rPr>
          <w:rFonts w:cs="Calibri"/>
          <w:szCs w:val="24"/>
          <w:lang w:eastAsia="zh-CN"/>
        </w:rPr>
      </w:pPr>
      <w:bookmarkStart w:id="14" w:name="lt_pId042"/>
      <w:r w:rsidRPr="004629E2">
        <w:rPr>
          <w:rFonts w:cs="Calibri" w:hint="eastAsia"/>
          <w:szCs w:val="24"/>
          <w:lang w:eastAsia="zh-CN"/>
        </w:rPr>
        <w:t>（</w:t>
      </w:r>
      <w:r w:rsidRPr="004629E2">
        <w:rPr>
          <w:rFonts w:ascii="STKaiti" w:eastAsia="STKaiti" w:hAnsi="STKaiti" w:cs="Calibri" w:hint="eastAsia"/>
          <w:szCs w:val="24"/>
          <w:lang w:eastAsia="zh-CN"/>
        </w:rPr>
        <w:t>原件已签</w:t>
      </w:r>
      <w:bookmarkEnd w:id="14"/>
      <w:r w:rsidRPr="004629E2">
        <w:rPr>
          <w:rFonts w:cs="Calibri" w:hint="eastAsia"/>
          <w:szCs w:val="24"/>
          <w:lang w:eastAsia="zh-CN"/>
        </w:rPr>
        <w:t>）</w:t>
      </w:r>
    </w:p>
    <w:p w14:paraId="246990E3" w14:textId="784CC09B" w:rsidR="003B2F1E" w:rsidRPr="004629E2" w:rsidRDefault="00E452E4" w:rsidP="00E452E4">
      <w:pPr>
        <w:spacing w:before="480"/>
        <w:rPr>
          <w:rFonts w:cs="Calibri"/>
          <w:szCs w:val="24"/>
          <w:lang w:eastAsia="zh-CN"/>
        </w:rPr>
      </w:pPr>
      <w:bookmarkStart w:id="15" w:name="lt_pId043"/>
      <w:r w:rsidRPr="004629E2">
        <w:rPr>
          <w:rFonts w:cs="Calibri" w:hint="eastAsia"/>
          <w:szCs w:val="24"/>
          <w:lang w:eastAsia="zh-CN"/>
        </w:rPr>
        <w:t>理事会主席</w:t>
      </w:r>
      <w:r w:rsidR="0001736E" w:rsidRPr="004629E2">
        <w:rPr>
          <w:rFonts w:cs="Calibri"/>
          <w:szCs w:val="24"/>
          <w:lang w:eastAsia="zh-CN"/>
        </w:rPr>
        <w:br/>
      </w:r>
      <w:r w:rsidRPr="004629E2">
        <w:rPr>
          <w:rFonts w:cs="Calibri"/>
          <w:szCs w:val="24"/>
          <w:lang w:eastAsia="zh-CN"/>
        </w:rPr>
        <w:t>Elsayed Azzouz</w:t>
      </w:r>
      <w:bookmarkEnd w:id="15"/>
      <w:r w:rsidRPr="004629E2">
        <w:rPr>
          <w:rFonts w:cs="Calibri" w:hint="eastAsia"/>
          <w:szCs w:val="24"/>
          <w:lang w:eastAsia="zh-CN"/>
        </w:rPr>
        <w:t>博士</w:t>
      </w:r>
    </w:p>
    <w:p w14:paraId="00E8295D" w14:textId="1FCE8273" w:rsidR="003B2F1E" w:rsidRPr="004629E2" w:rsidRDefault="00E452E4" w:rsidP="000D0309">
      <w:pPr>
        <w:keepNext/>
        <w:spacing w:before="840"/>
        <w:rPr>
          <w:rFonts w:cs="Calibri"/>
          <w:b/>
          <w:bCs/>
          <w:szCs w:val="24"/>
          <w:lang w:eastAsia="zh-CN"/>
        </w:rPr>
      </w:pPr>
      <w:bookmarkStart w:id="16" w:name="lt_pId045"/>
      <w:r w:rsidRPr="004629E2">
        <w:rPr>
          <w:rFonts w:cs="Calibri" w:hint="eastAsia"/>
          <w:b/>
          <w:bCs/>
          <w:szCs w:val="24"/>
          <w:lang w:eastAsia="zh-CN"/>
        </w:rPr>
        <w:lastRenderedPageBreak/>
        <w:t>附件：</w:t>
      </w:r>
      <w:r w:rsidR="003B2F1E" w:rsidRPr="004629E2">
        <w:rPr>
          <w:rFonts w:cs="Calibri"/>
          <w:b/>
          <w:bCs/>
          <w:szCs w:val="24"/>
          <w:lang w:eastAsia="zh-CN"/>
        </w:rPr>
        <w:t>5</w:t>
      </w:r>
      <w:bookmarkEnd w:id="16"/>
    </w:p>
    <w:bookmarkStart w:id="17" w:name="lt_pId046"/>
    <w:bookmarkStart w:id="18" w:name="_Hlk40426497"/>
    <w:p w14:paraId="2AD3A126" w14:textId="3DC60EC6" w:rsidR="00E15C31" w:rsidRPr="004629E2" w:rsidRDefault="003B2F1E" w:rsidP="00E15C31">
      <w:pPr>
        <w:spacing w:before="240"/>
        <w:ind w:left="1191" w:hanging="1191"/>
        <w:rPr>
          <w:rFonts w:cs="Calibri"/>
          <w:color w:val="222222"/>
          <w:szCs w:val="24"/>
          <w:lang w:eastAsia="zh-CN"/>
        </w:rPr>
      </w:pPr>
      <w:r w:rsidRPr="004629E2">
        <w:rPr>
          <w:rStyle w:val="Hyperlink"/>
          <w:rFonts w:cs="Calibri"/>
          <w:color w:val="0000FF"/>
          <w:szCs w:val="24"/>
          <w:lang w:val="en-US"/>
        </w:rPr>
        <w:fldChar w:fldCharType="begin"/>
      </w:r>
      <w:r w:rsidRPr="004629E2">
        <w:rPr>
          <w:rStyle w:val="Hyperlink"/>
          <w:rFonts w:cs="Calibri"/>
          <w:color w:val="0000FF"/>
          <w:szCs w:val="24"/>
          <w:lang w:val="en-US" w:eastAsia="zh-CN"/>
        </w:rPr>
        <w:instrText xml:space="preserve"> HYPERLINK \l "annex1" </w:instrText>
      </w:r>
      <w:r w:rsidRPr="004629E2">
        <w:rPr>
          <w:rStyle w:val="Hyperlink"/>
          <w:rFonts w:cs="Calibri"/>
          <w:color w:val="0000FF"/>
          <w:szCs w:val="24"/>
          <w:lang w:val="en-US"/>
        </w:rPr>
        <w:fldChar w:fldCharType="separate"/>
      </w:r>
      <w:r w:rsidR="000D3C0E" w:rsidRPr="004629E2">
        <w:rPr>
          <w:rStyle w:val="Hyperlink"/>
          <w:rFonts w:cs="Calibri" w:hint="eastAsia"/>
          <w:color w:val="0000FF"/>
          <w:szCs w:val="24"/>
          <w:lang w:val="en-US" w:eastAsia="zh-CN"/>
        </w:rPr>
        <w:t>附件</w:t>
      </w:r>
      <w:r w:rsidRPr="004629E2">
        <w:rPr>
          <w:rStyle w:val="Hyperlink"/>
          <w:rFonts w:cs="Calibri"/>
          <w:color w:val="0000FF"/>
          <w:szCs w:val="24"/>
          <w:lang w:val="en-US" w:eastAsia="zh-CN"/>
        </w:rPr>
        <w:t>1</w:t>
      </w:r>
      <w:r w:rsidRPr="004629E2">
        <w:rPr>
          <w:rStyle w:val="Hyperlink"/>
          <w:rFonts w:cs="Calibri"/>
          <w:color w:val="0000FF"/>
          <w:szCs w:val="24"/>
          <w:lang w:val="en-US"/>
        </w:rPr>
        <w:fldChar w:fldCharType="end"/>
      </w:r>
      <w:r w:rsidRPr="004629E2">
        <w:rPr>
          <w:rFonts w:cs="Calibri"/>
          <w:szCs w:val="24"/>
          <w:lang w:eastAsia="zh-CN"/>
        </w:rPr>
        <w:t xml:space="preserve"> </w:t>
      </w:r>
      <w:bookmarkEnd w:id="17"/>
      <w:r w:rsidR="000D0309" w:rsidRPr="004629E2">
        <w:rPr>
          <w:rFonts w:cs="Calibri"/>
          <w:szCs w:val="24"/>
          <w:lang w:eastAsia="zh-CN"/>
        </w:rPr>
        <w:t>–</w:t>
      </w:r>
      <w:r w:rsidRPr="004629E2">
        <w:rPr>
          <w:rFonts w:cs="Calibri"/>
          <w:szCs w:val="24"/>
          <w:lang w:eastAsia="zh-CN"/>
        </w:rPr>
        <w:t xml:space="preserve"> </w:t>
      </w:r>
      <w:r w:rsidRPr="004629E2">
        <w:rPr>
          <w:rFonts w:cs="Calibri"/>
          <w:szCs w:val="24"/>
          <w:lang w:eastAsia="zh-CN"/>
        </w:rPr>
        <w:tab/>
      </w:r>
      <w:r w:rsidR="000D3C0E" w:rsidRPr="004629E2">
        <w:rPr>
          <w:rFonts w:cs="Calibri"/>
          <w:color w:val="222222"/>
          <w:szCs w:val="24"/>
          <w:lang w:eastAsia="zh-CN"/>
        </w:rPr>
        <w:t>秘书长</w:t>
      </w:r>
      <w:r w:rsidR="00E15C31" w:rsidRPr="004629E2">
        <w:rPr>
          <w:rFonts w:cs="Calibri" w:hint="eastAsia"/>
          <w:color w:val="222222"/>
          <w:szCs w:val="24"/>
          <w:lang w:eastAsia="zh-CN"/>
        </w:rPr>
        <w:t>针</w:t>
      </w:r>
      <w:r w:rsidR="000D3C0E" w:rsidRPr="004629E2">
        <w:rPr>
          <w:rFonts w:cs="Calibri"/>
          <w:color w:val="222222"/>
          <w:szCs w:val="24"/>
          <w:lang w:eastAsia="zh-CN"/>
        </w:rPr>
        <w:t>对</w:t>
      </w:r>
      <w:r w:rsidR="00840459" w:rsidRPr="004629E2">
        <w:rPr>
          <w:rFonts w:cs="Calibri"/>
          <w:color w:val="222222"/>
          <w:szCs w:val="24"/>
          <w:lang w:eastAsia="zh-CN"/>
        </w:rPr>
        <w:t>理事会</w:t>
      </w:r>
      <w:r w:rsidR="000D3C0E" w:rsidRPr="004629E2">
        <w:rPr>
          <w:rFonts w:cs="Calibri"/>
          <w:color w:val="222222"/>
          <w:szCs w:val="24"/>
          <w:lang w:eastAsia="zh-CN"/>
        </w:rPr>
        <w:t>2020</w:t>
      </w:r>
      <w:r w:rsidR="000D3C0E" w:rsidRPr="004629E2">
        <w:rPr>
          <w:rFonts w:cs="Calibri"/>
          <w:color w:val="222222"/>
          <w:szCs w:val="24"/>
          <w:lang w:eastAsia="zh-CN"/>
        </w:rPr>
        <w:t>年会</w:t>
      </w:r>
      <w:r w:rsidR="00E15C31" w:rsidRPr="004629E2">
        <w:rPr>
          <w:rFonts w:cs="Calibri" w:hint="eastAsia"/>
          <w:color w:val="222222"/>
          <w:szCs w:val="24"/>
          <w:lang w:eastAsia="zh-CN"/>
        </w:rPr>
        <w:t>议的</w:t>
      </w:r>
      <w:r w:rsidR="00DD3599" w:rsidRPr="004629E2">
        <w:rPr>
          <w:rFonts w:cs="Calibri" w:hint="eastAsia"/>
          <w:color w:val="222222"/>
          <w:szCs w:val="24"/>
          <w:lang w:eastAsia="zh-CN"/>
        </w:rPr>
        <w:t>建</w:t>
      </w:r>
      <w:r w:rsidR="000D3C0E" w:rsidRPr="004629E2">
        <w:rPr>
          <w:rFonts w:cs="Calibri"/>
          <w:color w:val="222222"/>
          <w:szCs w:val="24"/>
          <w:lang w:eastAsia="zh-CN"/>
        </w:rPr>
        <w:t>议虚拟会议</w:t>
      </w:r>
      <w:r w:rsidR="00DD3599" w:rsidRPr="004629E2">
        <w:rPr>
          <w:rFonts w:cs="Calibri" w:hint="eastAsia"/>
          <w:color w:val="222222"/>
          <w:szCs w:val="24"/>
          <w:lang w:eastAsia="zh-CN"/>
        </w:rPr>
        <w:t>与</w:t>
      </w:r>
      <w:r w:rsidR="00E15C31" w:rsidRPr="004629E2">
        <w:rPr>
          <w:rFonts w:cs="Calibri" w:hint="eastAsia"/>
          <w:color w:val="222222"/>
          <w:szCs w:val="24"/>
          <w:lang w:eastAsia="zh-CN"/>
        </w:rPr>
        <w:t>理事国进行</w:t>
      </w:r>
      <w:r w:rsidR="000D3C0E" w:rsidRPr="004629E2">
        <w:rPr>
          <w:rFonts w:cs="Calibri"/>
          <w:color w:val="222222"/>
          <w:szCs w:val="24"/>
          <w:lang w:eastAsia="zh-CN"/>
        </w:rPr>
        <w:t>非正式磋商</w:t>
      </w:r>
      <w:r w:rsidR="00E15C31" w:rsidRPr="004629E2">
        <w:rPr>
          <w:rFonts w:cs="Calibri" w:hint="eastAsia"/>
          <w:color w:val="222222"/>
          <w:szCs w:val="24"/>
          <w:lang w:eastAsia="zh-CN"/>
        </w:rPr>
        <w:t>所收到</w:t>
      </w:r>
      <w:r w:rsidR="000D3C0E" w:rsidRPr="004629E2">
        <w:rPr>
          <w:rFonts w:cs="Calibri"/>
          <w:color w:val="222222"/>
          <w:szCs w:val="24"/>
          <w:lang w:eastAsia="zh-CN"/>
        </w:rPr>
        <w:t>答复</w:t>
      </w:r>
      <w:r w:rsidR="00E15C31" w:rsidRPr="004629E2">
        <w:rPr>
          <w:rFonts w:cs="Calibri" w:hint="eastAsia"/>
          <w:color w:val="222222"/>
          <w:szCs w:val="24"/>
          <w:lang w:eastAsia="zh-CN"/>
        </w:rPr>
        <w:t>的概</w:t>
      </w:r>
      <w:r w:rsidR="000D3C0E" w:rsidRPr="004629E2">
        <w:rPr>
          <w:rFonts w:cs="Calibri" w:hint="eastAsia"/>
          <w:color w:val="222222"/>
          <w:szCs w:val="24"/>
          <w:lang w:eastAsia="zh-CN"/>
        </w:rPr>
        <w:t>要</w:t>
      </w:r>
      <w:r w:rsidR="00E15C31" w:rsidRPr="004629E2">
        <w:rPr>
          <w:rFonts w:cs="Calibri" w:hint="eastAsia"/>
          <w:color w:val="222222"/>
          <w:szCs w:val="24"/>
          <w:lang w:eastAsia="zh-CN"/>
        </w:rPr>
        <w:t>介绍</w:t>
      </w:r>
      <w:bookmarkStart w:id="19" w:name="lt_pId048"/>
    </w:p>
    <w:p w14:paraId="1A5B3156" w14:textId="3E12B296" w:rsidR="003B2F1E" w:rsidRPr="004629E2" w:rsidRDefault="00D8048D" w:rsidP="00E15C31">
      <w:pPr>
        <w:spacing w:before="240"/>
        <w:ind w:left="1191" w:hanging="1191"/>
        <w:rPr>
          <w:rFonts w:cs="Calibri"/>
          <w:color w:val="222222"/>
          <w:szCs w:val="24"/>
          <w:lang w:eastAsia="zh-CN"/>
        </w:rPr>
      </w:pPr>
      <w:hyperlink w:anchor="annex2" w:history="1">
        <w:r w:rsidR="000D3C0E" w:rsidRPr="004629E2">
          <w:rPr>
            <w:rStyle w:val="Hyperlink"/>
            <w:rFonts w:cs="Calibri" w:hint="eastAsia"/>
            <w:color w:val="0000FF"/>
            <w:szCs w:val="24"/>
            <w:lang w:val="en-US" w:eastAsia="zh-CN"/>
          </w:rPr>
          <w:t>附件</w:t>
        </w:r>
        <w:r w:rsidR="003B2F1E" w:rsidRPr="004629E2">
          <w:rPr>
            <w:rStyle w:val="Hyperlink"/>
            <w:rFonts w:cs="Calibri"/>
            <w:color w:val="0000FF"/>
            <w:szCs w:val="24"/>
            <w:lang w:val="en-US" w:eastAsia="zh-CN"/>
          </w:rPr>
          <w:t>2</w:t>
        </w:r>
      </w:hyperlink>
      <w:r w:rsidR="003B2F1E" w:rsidRPr="004629E2">
        <w:rPr>
          <w:rFonts w:cs="Calibri"/>
          <w:szCs w:val="24"/>
          <w:lang w:eastAsia="zh-CN"/>
        </w:rPr>
        <w:t xml:space="preserve"> </w:t>
      </w:r>
      <w:bookmarkEnd w:id="19"/>
      <w:r w:rsidR="000D0309" w:rsidRPr="004629E2">
        <w:rPr>
          <w:rFonts w:cs="Calibri"/>
          <w:szCs w:val="24"/>
          <w:lang w:eastAsia="zh-CN"/>
        </w:rPr>
        <w:t>–</w:t>
      </w:r>
      <w:r w:rsidR="003B2F1E" w:rsidRPr="004629E2">
        <w:rPr>
          <w:rFonts w:cs="Calibri"/>
          <w:szCs w:val="24"/>
          <w:lang w:eastAsia="zh-CN"/>
        </w:rPr>
        <w:t xml:space="preserve"> </w:t>
      </w:r>
      <w:r w:rsidR="003B2F1E" w:rsidRPr="004629E2">
        <w:rPr>
          <w:rFonts w:cs="Calibri"/>
          <w:szCs w:val="24"/>
          <w:lang w:eastAsia="zh-CN"/>
        </w:rPr>
        <w:tab/>
      </w:r>
      <w:r w:rsidR="009109F2" w:rsidRPr="004629E2">
        <w:rPr>
          <w:rFonts w:cs="Calibri"/>
          <w:color w:val="222222"/>
          <w:szCs w:val="24"/>
          <w:lang w:eastAsia="zh-CN"/>
        </w:rPr>
        <w:t>2020</w:t>
      </w:r>
      <w:r w:rsidR="009109F2" w:rsidRPr="004629E2">
        <w:rPr>
          <w:rFonts w:cs="Calibri"/>
          <w:color w:val="222222"/>
          <w:szCs w:val="24"/>
          <w:lang w:eastAsia="zh-CN"/>
        </w:rPr>
        <w:t>年</w:t>
      </w:r>
      <w:r w:rsidR="009109F2" w:rsidRPr="004629E2">
        <w:rPr>
          <w:rFonts w:cs="Calibri"/>
          <w:color w:val="222222"/>
          <w:szCs w:val="24"/>
          <w:lang w:eastAsia="zh-CN"/>
        </w:rPr>
        <w:t>5</w:t>
      </w:r>
      <w:r w:rsidR="009109F2" w:rsidRPr="004629E2">
        <w:rPr>
          <w:rFonts w:cs="Calibri"/>
          <w:color w:val="222222"/>
          <w:szCs w:val="24"/>
          <w:lang w:eastAsia="zh-CN"/>
        </w:rPr>
        <w:t>月</w:t>
      </w:r>
      <w:r w:rsidR="009109F2" w:rsidRPr="004629E2">
        <w:rPr>
          <w:rFonts w:cs="Calibri"/>
          <w:color w:val="222222"/>
          <w:szCs w:val="24"/>
          <w:lang w:eastAsia="zh-CN"/>
        </w:rPr>
        <w:t>8</w:t>
      </w:r>
      <w:r w:rsidR="009109F2" w:rsidRPr="004629E2">
        <w:rPr>
          <w:rFonts w:cs="Calibri"/>
          <w:color w:val="222222"/>
          <w:szCs w:val="24"/>
          <w:lang w:eastAsia="zh-CN"/>
        </w:rPr>
        <w:t>日</w:t>
      </w:r>
      <w:r w:rsidR="00E15C31" w:rsidRPr="004629E2">
        <w:rPr>
          <w:rFonts w:cs="Calibri" w:hint="eastAsia"/>
          <w:color w:val="222222"/>
          <w:szCs w:val="24"/>
          <w:lang w:eastAsia="zh-CN"/>
        </w:rPr>
        <w:t>进行的</w:t>
      </w:r>
      <w:r w:rsidR="009109F2" w:rsidRPr="004629E2">
        <w:rPr>
          <w:rFonts w:cs="Calibri"/>
          <w:color w:val="222222"/>
          <w:szCs w:val="24"/>
          <w:lang w:eastAsia="zh-CN"/>
        </w:rPr>
        <w:t>技术演</w:t>
      </w:r>
      <w:r w:rsidR="00E15C31" w:rsidRPr="004629E2">
        <w:rPr>
          <w:rFonts w:cs="Calibri" w:hint="eastAsia"/>
          <w:color w:val="222222"/>
          <w:szCs w:val="24"/>
          <w:lang w:eastAsia="zh-CN"/>
        </w:rPr>
        <w:t>练</w:t>
      </w:r>
      <w:r w:rsidR="009109F2" w:rsidRPr="004629E2">
        <w:rPr>
          <w:rFonts w:cs="Calibri"/>
          <w:color w:val="222222"/>
          <w:szCs w:val="24"/>
          <w:lang w:eastAsia="zh-CN"/>
        </w:rPr>
        <w:t>报</w:t>
      </w:r>
      <w:r w:rsidR="009109F2" w:rsidRPr="004629E2">
        <w:rPr>
          <w:rFonts w:cs="Calibri" w:hint="eastAsia"/>
          <w:color w:val="222222"/>
          <w:szCs w:val="24"/>
          <w:lang w:eastAsia="zh-CN"/>
        </w:rPr>
        <w:t>告</w:t>
      </w:r>
    </w:p>
    <w:bookmarkStart w:id="20" w:name="lt_pId050"/>
    <w:p w14:paraId="37807135" w14:textId="36885D02" w:rsidR="003B2F1E" w:rsidRPr="004629E2" w:rsidRDefault="003B2F1E" w:rsidP="00827E18">
      <w:pPr>
        <w:spacing w:before="240"/>
        <w:ind w:left="1191" w:hanging="1191"/>
        <w:rPr>
          <w:rFonts w:cs="Calibri"/>
          <w:color w:val="222222"/>
          <w:szCs w:val="24"/>
          <w:lang w:eastAsia="zh-CN"/>
        </w:rPr>
      </w:pPr>
      <w:r w:rsidRPr="004629E2">
        <w:rPr>
          <w:rStyle w:val="Hyperlink"/>
          <w:rFonts w:cs="Calibri"/>
          <w:color w:val="0000FF"/>
          <w:szCs w:val="24"/>
          <w:lang w:val="en-US"/>
        </w:rPr>
        <w:fldChar w:fldCharType="begin"/>
      </w:r>
      <w:r w:rsidRPr="004629E2">
        <w:rPr>
          <w:rStyle w:val="Hyperlink"/>
          <w:rFonts w:cs="Calibri"/>
          <w:color w:val="0000FF"/>
          <w:szCs w:val="24"/>
          <w:lang w:val="en-US" w:eastAsia="zh-CN"/>
        </w:rPr>
        <w:instrText xml:space="preserve"> HYPERLINK \l "annex3" </w:instrText>
      </w:r>
      <w:r w:rsidRPr="004629E2">
        <w:rPr>
          <w:rStyle w:val="Hyperlink"/>
          <w:rFonts w:cs="Calibri"/>
          <w:color w:val="0000FF"/>
          <w:szCs w:val="24"/>
          <w:lang w:val="en-US"/>
        </w:rPr>
        <w:fldChar w:fldCharType="separate"/>
      </w:r>
      <w:r w:rsidR="000D3C0E" w:rsidRPr="004629E2">
        <w:rPr>
          <w:rStyle w:val="Hyperlink"/>
          <w:rFonts w:cs="Calibri" w:hint="eastAsia"/>
          <w:color w:val="0000FF"/>
          <w:szCs w:val="24"/>
          <w:lang w:val="en-US" w:eastAsia="zh-CN"/>
        </w:rPr>
        <w:t>附件</w:t>
      </w:r>
      <w:r w:rsidRPr="004629E2">
        <w:rPr>
          <w:rStyle w:val="Hyperlink"/>
          <w:rFonts w:cs="Calibri"/>
          <w:color w:val="0000FF"/>
          <w:szCs w:val="24"/>
          <w:lang w:val="en-US" w:eastAsia="zh-CN"/>
        </w:rPr>
        <w:t>3</w:t>
      </w:r>
      <w:r w:rsidRPr="004629E2">
        <w:rPr>
          <w:rStyle w:val="Hyperlink"/>
          <w:rFonts w:cs="Calibri"/>
          <w:color w:val="0000FF"/>
          <w:szCs w:val="24"/>
          <w:lang w:val="en-US"/>
        </w:rPr>
        <w:fldChar w:fldCharType="end"/>
      </w:r>
      <w:r w:rsidRPr="004629E2">
        <w:rPr>
          <w:rFonts w:cs="Calibri"/>
          <w:szCs w:val="24"/>
          <w:lang w:eastAsia="zh-CN"/>
        </w:rPr>
        <w:t xml:space="preserve"> </w:t>
      </w:r>
      <w:bookmarkEnd w:id="20"/>
      <w:r w:rsidR="000D0309" w:rsidRPr="004629E2">
        <w:rPr>
          <w:rFonts w:cs="Calibri"/>
          <w:szCs w:val="24"/>
          <w:lang w:eastAsia="zh-CN"/>
        </w:rPr>
        <w:t>–</w:t>
      </w:r>
      <w:r w:rsidRPr="004629E2">
        <w:rPr>
          <w:rFonts w:cs="Calibri"/>
          <w:szCs w:val="24"/>
          <w:lang w:eastAsia="zh-CN"/>
        </w:rPr>
        <w:t xml:space="preserve"> </w:t>
      </w:r>
      <w:r w:rsidRPr="004629E2">
        <w:rPr>
          <w:rFonts w:cs="Calibri"/>
          <w:szCs w:val="24"/>
          <w:lang w:eastAsia="zh-CN"/>
        </w:rPr>
        <w:tab/>
      </w:r>
      <w:r w:rsidR="00E15C31" w:rsidRPr="004629E2">
        <w:rPr>
          <w:rFonts w:cs="Calibri"/>
          <w:color w:val="222222"/>
          <w:szCs w:val="24"/>
          <w:lang w:eastAsia="zh-CN"/>
        </w:rPr>
        <w:t>理事</w:t>
      </w:r>
      <w:r w:rsidR="009109F2" w:rsidRPr="004629E2">
        <w:rPr>
          <w:rFonts w:cs="Calibri"/>
          <w:color w:val="222222"/>
          <w:szCs w:val="24"/>
          <w:lang w:eastAsia="zh-CN"/>
        </w:rPr>
        <w:t>磋</w:t>
      </w:r>
      <w:r w:rsidR="009109F2" w:rsidRPr="004629E2">
        <w:rPr>
          <w:rFonts w:cs="Calibri" w:hint="eastAsia"/>
          <w:color w:val="222222"/>
          <w:szCs w:val="24"/>
          <w:lang w:eastAsia="zh-CN"/>
        </w:rPr>
        <w:t>商</w:t>
      </w:r>
      <w:r w:rsidR="0084024C" w:rsidRPr="004629E2">
        <w:rPr>
          <w:rFonts w:cs="Calibri"/>
          <w:color w:val="222222"/>
          <w:szCs w:val="24"/>
          <w:lang w:eastAsia="zh-CN"/>
        </w:rPr>
        <w:t>虚拟</w:t>
      </w:r>
      <w:r w:rsidR="00E15C31" w:rsidRPr="004629E2">
        <w:rPr>
          <w:rFonts w:cs="Calibri" w:hint="eastAsia"/>
          <w:color w:val="222222"/>
          <w:szCs w:val="24"/>
          <w:lang w:eastAsia="zh-CN"/>
        </w:rPr>
        <w:t>会议</w:t>
      </w:r>
      <w:r w:rsidR="009B2195" w:rsidRPr="004629E2">
        <w:rPr>
          <w:rFonts w:cs="Calibri" w:hint="eastAsia"/>
          <w:color w:val="222222"/>
          <w:szCs w:val="24"/>
          <w:lang w:eastAsia="zh-CN"/>
        </w:rPr>
        <w:t>的拟议</w:t>
      </w:r>
      <w:r w:rsidR="009B2195" w:rsidRPr="004629E2">
        <w:rPr>
          <w:rFonts w:cs="Calibri"/>
          <w:color w:val="222222"/>
          <w:szCs w:val="24"/>
          <w:lang w:eastAsia="zh-CN"/>
        </w:rPr>
        <w:t>组织</w:t>
      </w:r>
      <w:r w:rsidR="009B2195" w:rsidRPr="004629E2">
        <w:rPr>
          <w:rFonts w:cs="Calibri" w:hint="eastAsia"/>
          <w:color w:val="222222"/>
          <w:szCs w:val="24"/>
          <w:lang w:eastAsia="zh-CN"/>
        </w:rPr>
        <w:t>方式</w:t>
      </w:r>
    </w:p>
    <w:bookmarkStart w:id="21" w:name="lt_pId052"/>
    <w:p w14:paraId="20BCD475" w14:textId="41AF31B6" w:rsidR="009109F2" w:rsidRPr="004629E2" w:rsidRDefault="003B2F1E" w:rsidP="00827E18">
      <w:pPr>
        <w:spacing w:before="240"/>
        <w:ind w:left="1191" w:hanging="1191"/>
        <w:rPr>
          <w:rFonts w:cs="Calibri"/>
          <w:szCs w:val="24"/>
          <w:lang w:eastAsia="zh-CN"/>
        </w:rPr>
      </w:pPr>
      <w:r w:rsidRPr="004629E2">
        <w:rPr>
          <w:rStyle w:val="Hyperlink"/>
          <w:rFonts w:cs="Calibri"/>
          <w:color w:val="0000FF"/>
          <w:szCs w:val="24"/>
          <w:lang w:val="en-US"/>
        </w:rPr>
        <w:fldChar w:fldCharType="begin"/>
      </w:r>
      <w:r w:rsidRPr="004629E2">
        <w:rPr>
          <w:rStyle w:val="Hyperlink"/>
          <w:rFonts w:cs="Calibri"/>
          <w:color w:val="0000FF"/>
          <w:szCs w:val="24"/>
          <w:lang w:val="en-US" w:eastAsia="zh-CN"/>
        </w:rPr>
        <w:instrText xml:space="preserve"> HYPERLINK \l "annex4" </w:instrText>
      </w:r>
      <w:r w:rsidRPr="004629E2">
        <w:rPr>
          <w:rStyle w:val="Hyperlink"/>
          <w:rFonts w:cs="Calibri"/>
          <w:color w:val="0000FF"/>
          <w:szCs w:val="24"/>
          <w:lang w:val="en-US"/>
        </w:rPr>
        <w:fldChar w:fldCharType="separate"/>
      </w:r>
      <w:r w:rsidR="000D3C0E" w:rsidRPr="004629E2">
        <w:rPr>
          <w:rStyle w:val="Hyperlink"/>
          <w:rFonts w:cs="Calibri" w:hint="eastAsia"/>
          <w:color w:val="0000FF"/>
          <w:szCs w:val="24"/>
          <w:lang w:val="en-US" w:eastAsia="zh-CN"/>
        </w:rPr>
        <w:t>附件</w:t>
      </w:r>
      <w:r w:rsidRPr="004629E2">
        <w:rPr>
          <w:rStyle w:val="Hyperlink"/>
          <w:rFonts w:cs="Calibri"/>
          <w:color w:val="0000FF"/>
          <w:szCs w:val="24"/>
          <w:lang w:val="en-US" w:eastAsia="zh-CN"/>
        </w:rPr>
        <w:t>4</w:t>
      </w:r>
      <w:r w:rsidRPr="004629E2">
        <w:rPr>
          <w:rStyle w:val="Hyperlink"/>
          <w:rFonts w:cs="Calibri"/>
          <w:color w:val="0000FF"/>
          <w:szCs w:val="24"/>
          <w:lang w:val="en-US"/>
        </w:rPr>
        <w:fldChar w:fldCharType="end"/>
      </w:r>
      <w:r w:rsidRPr="004629E2">
        <w:rPr>
          <w:rFonts w:cs="Calibri"/>
          <w:szCs w:val="24"/>
          <w:lang w:eastAsia="zh-CN"/>
        </w:rPr>
        <w:t xml:space="preserve"> </w:t>
      </w:r>
      <w:bookmarkEnd w:id="21"/>
      <w:r w:rsidR="000D0309" w:rsidRPr="004629E2">
        <w:rPr>
          <w:rFonts w:cs="Calibri"/>
          <w:szCs w:val="24"/>
          <w:lang w:eastAsia="zh-CN"/>
        </w:rPr>
        <w:t>–</w:t>
      </w:r>
      <w:r w:rsidRPr="004629E2">
        <w:rPr>
          <w:rFonts w:cs="Calibri"/>
          <w:szCs w:val="24"/>
          <w:lang w:eastAsia="zh-CN"/>
        </w:rPr>
        <w:t xml:space="preserve"> </w:t>
      </w:r>
      <w:r w:rsidRPr="004629E2">
        <w:rPr>
          <w:rFonts w:cs="Calibri"/>
          <w:szCs w:val="24"/>
          <w:lang w:eastAsia="zh-CN"/>
        </w:rPr>
        <w:tab/>
      </w:r>
      <w:r w:rsidR="00E15C31" w:rsidRPr="004629E2">
        <w:rPr>
          <w:rFonts w:cs="Calibri" w:hint="eastAsia"/>
          <w:color w:val="222222"/>
          <w:szCs w:val="24"/>
          <w:lang w:eastAsia="zh-CN"/>
        </w:rPr>
        <w:t>理事磋商</w:t>
      </w:r>
      <w:r w:rsidR="0084024C" w:rsidRPr="004629E2">
        <w:rPr>
          <w:rFonts w:cs="Calibri"/>
          <w:color w:val="222222"/>
          <w:szCs w:val="24"/>
          <w:lang w:eastAsia="zh-CN"/>
        </w:rPr>
        <w:t>虚拟</w:t>
      </w:r>
      <w:r w:rsidR="00E15C31" w:rsidRPr="004629E2">
        <w:rPr>
          <w:rFonts w:cs="Calibri"/>
          <w:szCs w:val="24"/>
          <w:lang w:eastAsia="zh-CN"/>
        </w:rPr>
        <w:t>会议</w:t>
      </w:r>
      <w:r w:rsidR="009109F2" w:rsidRPr="004629E2">
        <w:rPr>
          <w:rFonts w:cs="Calibri"/>
          <w:color w:val="222222"/>
          <w:szCs w:val="24"/>
          <w:lang w:eastAsia="zh-CN"/>
        </w:rPr>
        <w:t>议程草案</w:t>
      </w:r>
      <w:r w:rsidR="0095076E" w:rsidRPr="004629E2">
        <w:rPr>
          <w:rFonts w:cs="Calibri" w:hint="eastAsia"/>
          <w:color w:val="222222"/>
          <w:szCs w:val="24"/>
          <w:lang w:eastAsia="zh-CN"/>
        </w:rPr>
        <w:t>上各项事</w:t>
      </w:r>
      <w:r w:rsidR="0095076E" w:rsidRPr="004629E2">
        <w:rPr>
          <w:rFonts w:cs="Calibri"/>
          <w:color w:val="222222"/>
          <w:szCs w:val="24"/>
          <w:lang w:eastAsia="zh-CN"/>
        </w:rPr>
        <w:t>项</w:t>
      </w:r>
      <w:r w:rsidR="009109F2" w:rsidRPr="004629E2">
        <w:rPr>
          <w:rFonts w:cs="Calibri"/>
          <w:color w:val="222222"/>
          <w:szCs w:val="24"/>
          <w:lang w:eastAsia="zh-CN"/>
        </w:rPr>
        <w:t>的拟议清</w:t>
      </w:r>
      <w:r w:rsidR="009109F2" w:rsidRPr="004629E2">
        <w:rPr>
          <w:rFonts w:cs="Calibri" w:hint="eastAsia"/>
          <w:color w:val="222222"/>
          <w:szCs w:val="24"/>
          <w:lang w:eastAsia="zh-CN"/>
        </w:rPr>
        <w:t>单</w:t>
      </w:r>
    </w:p>
    <w:bookmarkStart w:id="22" w:name="lt_pId054"/>
    <w:p w14:paraId="3B0C24AA" w14:textId="04A566D6" w:rsidR="003B2F1E" w:rsidRPr="004629E2" w:rsidRDefault="003B2F1E" w:rsidP="00827E18">
      <w:pPr>
        <w:spacing w:before="240"/>
        <w:ind w:left="1191" w:hanging="1191"/>
        <w:rPr>
          <w:rFonts w:cs="Calibri"/>
          <w:szCs w:val="24"/>
          <w:lang w:eastAsia="zh-CN"/>
        </w:rPr>
      </w:pPr>
      <w:r w:rsidRPr="004629E2">
        <w:rPr>
          <w:rStyle w:val="Hyperlink"/>
          <w:rFonts w:cs="Calibri"/>
          <w:color w:val="0000FF"/>
          <w:szCs w:val="24"/>
          <w:lang w:val="en-US"/>
        </w:rPr>
        <w:fldChar w:fldCharType="begin"/>
      </w:r>
      <w:r w:rsidRPr="004629E2">
        <w:rPr>
          <w:rStyle w:val="Hyperlink"/>
          <w:rFonts w:cs="Calibri"/>
          <w:color w:val="0000FF"/>
          <w:szCs w:val="24"/>
          <w:lang w:val="en-US" w:eastAsia="zh-CN"/>
        </w:rPr>
        <w:instrText xml:space="preserve"> HYPERLINK \l "annex5" </w:instrText>
      </w:r>
      <w:r w:rsidRPr="004629E2">
        <w:rPr>
          <w:rStyle w:val="Hyperlink"/>
          <w:rFonts w:cs="Calibri"/>
          <w:color w:val="0000FF"/>
          <w:szCs w:val="24"/>
          <w:lang w:val="en-US"/>
        </w:rPr>
        <w:fldChar w:fldCharType="separate"/>
      </w:r>
      <w:r w:rsidR="000D3C0E" w:rsidRPr="004629E2">
        <w:rPr>
          <w:rStyle w:val="Hyperlink"/>
          <w:rFonts w:cs="Calibri" w:hint="eastAsia"/>
          <w:color w:val="0000FF"/>
          <w:szCs w:val="24"/>
          <w:lang w:val="en-US" w:eastAsia="zh-CN"/>
        </w:rPr>
        <w:t>附件</w:t>
      </w:r>
      <w:r w:rsidRPr="004629E2">
        <w:rPr>
          <w:rStyle w:val="Hyperlink"/>
          <w:rFonts w:cs="Calibri"/>
          <w:color w:val="0000FF"/>
          <w:szCs w:val="24"/>
          <w:lang w:val="en-US" w:eastAsia="zh-CN"/>
        </w:rPr>
        <w:t>5</w:t>
      </w:r>
      <w:r w:rsidRPr="004629E2">
        <w:rPr>
          <w:rStyle w:val="Hyperlink"/>
          <w:rFonts w:cs="Calibri"/>
          <w:color w:val="0000FF"/>
          <w:szCs w:val="24"/>
          <w:lang w:val="en-US"/>
        </w:rPr>
        <w:fldChar w:fldCharType="end"/>
      </w:r>
      <w:r w:rsidRPr="004629E2">
        <w:rPr>
          <w:rFonts w:cs="Calibri"/>
          <w:szCs w:val="24"/>
          <w:lang w:eastAsia="zh-CN"/>
        </w:rPr>
        <w:t xml:space="preserve"> </w:t>
      </w:r>
      <w:bookmarkEnd w:id="22"/>
      <w:r w:rsidR="000D0309" w:rsidRPr="004629E2">
        <w:rPr>
          <w:rFonts w:cs="Calibri"/>
          <w:szCs w:val="24"/>
          <w:lang w:eastAsia="zh-CN"/>
        </w:rPr>
        <w:t>–</w:t>
      </w:r>
      <w:r w:rsidRPr="004629E2">
        <w:rPr>
          <w:rFonts w:cs="Calibri"/>
          <w:szCs w:val="24"/>
          <w:lang w:eastAsia="zh-CN"/>
        </w:rPr>
        <w:t xml:space="preserve"> </w:t>
      </w:r>
      <w:r w:rsidRPr="004629E2">
        <w:rPr>
          <w:rFonts w:cs="Calibri"/>
          <w:szCs w:val="24"/>
          <w:lang w:eastAsia="zh-CN"/>
        </w:rPr>
        <w:tab/>
      </w:r>
      <w:r w:rsidR="009109F2" w:rsidRPr="004629E2">
        <w:rPr>
          <w:rFonts w:cs="Calibri" w:hint="eastAsia"/>
          <w:color w:val="222222"/>
          <w:szCs w:val="24"/>
          <w:lang w:eastAsia="zh-CN"/>
        </w:rPr>
        <w:t>成</w:t>
      </w:r>
      <w:r w:rsidR="009109F2" w:rsidRPr="004629E2">
        <w:rPr>
          <w:rFonts w:cs="Calibri"/>
          <w:color w:val="222222"/>
          <w:szCs w:val="24"/>
          <w:lang w:eastAsia="zh-CN"/>
        </w:rPr>
        <w:t>员国</w:t>
      </w:r>
      <w:r w:rsidR="009109F2" w:rsidRPr="004629E2">
        <w:rPr>
          <w:rFonts w:cs="Calibri" w:hint="eastAsia"/>
          <w:color w:val="222222"/>
          <w:szCs w:val="24"/>
          <w:lang w:eastAsia="zh-CN"/>
        </w:rPr>
        <w:t>文稿</w:t>
      </w:r>
      <w:r w:rsidR="009109F2" w:rsidRPr="004629E2">
        <w:rPr>
          <w:rFonts w:cs="Calibri"/>
          <w:color w:val="222222"/>
          <w:szCs w:val="24"/>
          <w:lang w:eastAsia="zh-CN"/>
        </w:rPr>
        <w:t>的模</w:t>
      </w:r>
      <w:r w:rsidR="009109F2" w:rsidRPr="004629E2">
        <w:rPr>
          <w:rFonts w:cs="Calibri" w:hint="eastAsia"/>
          <w:color w:val="222222"/>
          <w:szCs w:val="24"/>
          <w:lang w:eastAsia="zh-CN"/>
        </w:rPr>
        <w:t>板</w:t>
      </w:r>
      <w:bookmarkEnd w:id="18"/>
    </w:p>
    <w:p w14:paraId="5BE752B1" w14:textId="77777777" w:rsidR="003B2F1E" w:rsidRPr="004629E2" w:rsidRDefault="003B2F1E" w:rsidP="003B2F1E">
      <w:pPr>
        <w:rPr>
          <w:lang w:eastAsia="zh-CN"/>
        </w:rPr>
      </w:pPr>
      <w:r w:rsidRPr="004629E2">
        <w:rPr>
          <w:lang w:eastAsia="zh-CN"/>
        </w:rPr>
        <w:br w:type="page"/>
      </w:r>
    </w:p>
    <w:p w14:paraId="545C2E56" w14:textId="46552537" w:rsidR="003B2F1E" w:rsidRPr="004629E2" w:rsidRDefault="00E15C31" w:rsidP="009B0DE1">
      <w:pPr>
        <w:pStyle w:val="AnnexNo0"/>
        <w:rPr>
          <w:rFonts w:cs="Calibri"/>
          <w:b/>
          <w:bCs/>
          <w:lang w:eastAsia="zh-CN"/>
        </w:rPr>
      </w:pPr>
      <w:bookmarkStart w:id="23" w:name="annex1"/>
      <w:bookmarkStart w:id="24" w:name="lt_pId056"/>
      <w:bookmarkEnd w:id="23"/>
      <w:r w:rsidRPr="004629E2">
        <w:rPr>
          <w:rFonts w:cs="Calibri" w:hint="eastAsia"/>
          <w:b/>
          <w:bCs/>
          <w:lang w:eastAsia="zh-CN"/>
        </w:rPr>
        <w:lastRenderedPageBreak/>
        <w:t>附件</w:t>
      </w:r>
      <w:r w:rsidR="003B2F1E" w:rsidRPr="004629E2">
        <w:rPr>
          <w:rFonts w:cs="Calibri"/>
          <w:b/>
          <w:bCs/>
          <w:lang w:eastAsia="zh-CN"/>
        </w:rPr>
        <w:t>1</w:t>
      </w:r>
      <w:bookmarkEnd w:id="24"/>
    </w:p>
    <w:p w14:paraId="3D22F5BB" w14:textId="41ECBD25" w:rsidR="00E15C31" w:rsidRPr="004629E2" w:rsidRDefault="00E15C31" w:rsidP="00611EBB">
      <w:pPr>
        <w:pStyle w:val="Annextitle"/>
        <w:spacing w:after="120"/>
        <w:rPr>
          <w:rFonts w:ascii="Calibri" w:hAnsi="Calibri" w:cs="Calibri"/>
          <w:lang w:eastAsia="zh-CN"/>
        </w:rPr>
      </w:pPr>
      <w:bookmarkStart w:id="25" w:name="lt_pId057"/>
      <w:r w:rsidRPr="004629E2">
        <w:rPr>
          <w:rFonts w:ascii="Calibri" w:hAnsi="Calibri" w:cs="Calibri" w:hint="eastAsia"/>
          <w:lang w:eastAsia="zh-CN"/>
        </w:rPr>
        <w:t>秘书长针对理事会</w:t>
      </w:r>
      <w:r w:rsidRPr="004629E2">
        <w:rPr>
          <w:rFonts w:ascii="Calibri" w:hAnsi="Calibri" w:cs="Calibri" w:hint="eastAsia"/>
          <w:lang w:eastAsia="zh-CN"/>
        </w:rPr>
        <w:t>2020</w:t>
      </w:r>
      <w:r w:rsidRPr="004629E2">
        <w:rPr>
          <w:rFonts w:ascii="Calibri" w:hAnsi="Calibri" w:cs="Calibri" w:hint="eastAsia"/>
          <w:lang w:eastAsia="zh-CN"/>
        </w:rPr>
        <w:t>年会议的</w:t>
      </w:r>
      <w:r w:rsidR="00DD3599" w:rsidRPr="004629E2">
        <w:rPr>
          <w:rFonts w:ascii="Calibri" w:hAnsi="Calibri" w:cs="Calibri" w:hint="eastAsia"/>
          <w:lang w:eastAsia="zh-CN"/>
        </w:rPr>
        <w:t>建</w:t>
      </w:r>
      <w:r w:rsidRPr="004629E2">
        <w:rPr>
          <w:rFonts w:ascii="Calibri" w:hAnsi="Calibri" w:cs="Calibri" w:hint="eastAsia"/>
          <w:lang w:eastAsia="zh-CN"/>
        </w:rPr>
        <w:t>议虚拟会议</w:t>
      </w:r>
      <w:r w:rsidR="009B0DE1" w:rsidRPr="004629E2">
        <w:rPr>
          <w:rFonts w:ascii="Calibri" w:hAnsi="Calibri" w:cs="Calibri"/>
          <w:lang w:eastAsia="zh-CN"/>
        </w:rPr>
        <w:br/>
      </w:r>
      <w:r w:rsidR="00DD3599" w:rsidRPr="004629E2">
        <w:rPr>
          <w:rFonts w:ascii="Calibri" w:hAnsi="Calibri" w:cs="Calibri" w:hint="eastAsia"/>
          <w:lang w:eastAsia="zh-CN"/>
        </w:rPr>
        <w:t>与</w:t>
      </w:r>
      <w:r w:rsidRPr="004629E2">
        <w:rPr>
          <w:rFonts w:ascii="Calibri" w:hAnsi="Calibri" w:cs="Calibri" w:hint="eastAsia"/>
          <w:lang w:eastAsia="zh-CN"/>
        </w:rPr>
        <w:t>理事国进行非正式磋商所收到答复的概要</w:t>
      </w:r>
      <w:r w:rsidRPr="004629E2">
        <w:rPr>
          <w:rFonts w:ascii="Calibri" w:hAnsi="Calibri" w:cs="Calibri"/>
          <w:lang w:eastAsia="zh-CN"/>
        </w:rPr>
        <w:t>介绍</w:t>
      </w:r>
    </w:p>
    <w:p w14:paraId="6F6A7181" w14:textId="21D0AF0B" w:rsidR="003B2F1E" w:rsidRPr="004629E2" w:rsidRDefault="00E15C31" w:rsidP="00611EBB">
      <w:pPr>
        <w:spacing w:after="240"/>
        <w:jc w:val="center"/>
        <w:rPr>
          <w:b/>
          <w:bCs/>
          <w:szCs w:val="24"/>
          <w:lang w:eastAsia="zh-CN"/>
        </w:rPr>
      </w:pPr>
      <w:r w:rsidRPr="004629E2">
        <w:rPr>
          <w:rFonts w:hint="eastAsia"/>
          <w:b/>
          <w:bCs/>
          <w:szCs w:val="24"/>
          <w:lang w:eastAsia="zh-CN"/>
        </w:rPr>
        <w:t>（</w:t>
      </w:r>
      <w:r w:rsidR="003B2F1E" w:rsidRPr="004629E2">
        <w:rPr>
          <w:b/>
          <w:bCs/>
          <w:szCs w:val="24"/>
          <w:lang w:eastAsia="zh-CN"/>
        </w:rPr>
        <w:t>DM</w:t>
      </w:r>
      <w:r w:rsidR="003B2F1E" w:rsidRPr="004629E2">
        <w:rPr>
          <w:b/>
          <w:bCs/>
          <w:szCs w:val="24"/>
          <w:lang w:eastAsia="zh-CN"/>
        </w:rPr>
        <w:noBreakHyphen/>
        <w:t>20/1004</w:t>
      </w:r>
      <w:r w:rsidRPr="004629E2">
        <w:rPr>
          <w:rFonts w:hint="eastAsia"/>
          <w:b/>
          <w:bCs/>
          <w:szCs w:val="24"/>
          <w:lang w:eastAsia="zh-CN"/>
        </w:rPr>
        <w:t>号函</w:t>
      </w:r>
      <w:bookmarkEnd w:id="25"/>
      <w:r w:rsidRPr="004629E2">
        <w:rPr>
          <w:rFonts w:hint="eastAsia"/>
          <w:b/>
          <w:bCs/>
          <w:szCs w:val="24"/>
          <w:lang w:eastAsia="zh-CN"/>
        </w:rPr>
        <w:t>）</w:t>
      </w:r>
    </w:p>
    <w:p w14:paraId="2143B9BC" w14:textId="033CA2B5" w:rsidR="003B2F1E" w:rsidRPr="004629E2" w:rsidRDefault="00611EBB" w:rsidP="00611EBB">
      <w:pPr>
        <w:pStyle w:val="enumlev1"/>
        <w:rPr>
          <w:szCs w:val="24"/>
          <w:lang w:eastAsia="zh-CN"/>
        </w:rPr>
      </w:pPr>
      <w:r w:rsidRPr="004629E2">
        <w:rPr>
          <w:lang w:eastAsia="zh-CN"/>
        </w:rPr>
        <w:t>•</w:t>
      </w:r>
      <w:r w:rsidRPr="004629E2">
        <w:rPr>
          <w:szCs w:val="24"/>
          <w:lang w:eastAsia="zh-CN"/>
        </w:rPr>
        <w:tab/>
      </w:r>
      <w:r w:rsidR="00722222" w:rsidRPr="004629E2">
        <w:rPr>
          <w:szCs w:val="24"/>
          <w:lang w:eastAsia="zh-CN"/>
        </w:rPr>
        <w:t>36</w:t>
      </w:r>
      <w:r w:rsidR="00722222" w:rsidRPr="004629E2">
        <w:rPr>
          <w:szCs w:val="24"/>
          <w:lang w:eastAsia="zh-CN"/>
        </w:rPr>
        <w:t>个</w:t>
      </w:r>
      <w:r w:rsidR="00722222" w:rsidRPr="004629E2">
        <w:rPr>
          <w:rFonts w:hint="eastAsia"/>
          <w:szCs w:val="24"/>
          <w:lang w:eastAsia="zh-CN"/>
        </w:rPr>
        <w:t>理事</w:t>
      </w:r>
      <w:r w:rsidR="00722222" w:rsidRPr="004629E2">
        <w:rPr>
          <w:szCs w:val="24"/>
          <w:lang w:eastAsia="zh-CN"/>
        </w:rPr>
        <w:t>国对磋商</w:t>
      </w:r>
      <w:r w:rsidR="00722222" w:rsidRPr="004629E2">
        <w:rPr>
          <w:rFonts w:hint="eastAsia"/>
          <w:szCs w:val="24"/>
          <w:lang w:eastAsia="zh-CN"/>
        </w:rPr>
        <w:t>做出</w:t>
      </w:r>
      <w:r w:rsidR="00722222" w:rsidRPr="004629E2">
        <w:rPr>
          <w:szCs w:val="24"/>
          <w:lang w:eastAsia="zh-CN"/>
        </w:rPr>
        <w:t>了答复</w:t>
      </w:r>
      <w:r w:rsidR="00722222" w:rsidRPr="004629E2">
        <w:rPr>
          <w:rFonts w:cs="Microsoft YaHei" w:hint="eastAsia"/>
          <w:szCs w:val="24"/>
          <w:lang w:eastAsia="zh-CN"/>
        </w:rPr>
        <w:t>。</w:t>
      </w:r>
    </w:p>
    <w:p w14:paraId="3E392EA0" w14:textId="18FFB3F2" w:rsidR="003B2F1E" w:rsidRPr="004629E2" w:rsidRDefault="00611EBB" w:rsidP="00611EBB">
      <w:pPr>
        <w:pStyle w:val="enumlev1"/>
        <w:rPr>
          <w:szCs w:val="24"/>
          <w:highlight w:val="yellow"/>
          <w:lang w:eastAsia="zh-CN"/>
        </w:rPr>
      </w:pPr>
      <w:bookmarkStart w:id="26" w:name="lt_pId060"/>
      <w:r w:rsidRPr="004629E2">
        <w:rPr>
          <w:szCs w:val="24"/>
          <w:lang w:eastAsia="zh-CN"/>
        </w:rPr>
        <w:t>•</w:t>
      </w:r>
      <w:r w:rsidRPr="004629E2">
        <w:rPr>
          <w:szCs w:val="24"/>
          <w:lang w:eastAsia="zh-CN"/>
        </w:rPr>
        <w:tab/>
      </w:r>
      <w:proofErr w:type="spellStart"/>
      <w:r w:rsidR="00D62687" w:rsidRPr="004629E2">
        <w:rPr>
          <w:rFonts w:hint="eastAsia"/>
        </w:rPr>
        <w:t>许多成员国支持选项</w:t>
      </w:r>
      <w:proofErr w:type="spellEnd"/>
      <w:r w:rsidR="003B2F1E" w:rsidRPr="004629E2">
        <w:t>1</w:t>
      </w:r>
      <w:r w:rsidR="00D62687" w:rsidRPr="004629E2">
        <w:rPr>
          <w:rFonts w:hint="eastAsia"/>
        </w:rPr>
        <w:t>：</w:t>
      </w:r>
      <w:proofErr w:type="spellStart"/>
      <w:r w:rsidR="00D22E2F" w:rsidRPr="004629E2">
        <w:t>如果形势允许的话，在</w:t>
      </w:r>
      <w:proofErr w:type="spellEnd"/>
      <w:r w:rsidR="00D22E2F" w:rsidRPr="004629E2">
        <w:t>2020</w:t>
      </w:r>
      <w:r w:rsidR="00D22E2F" w:rsidRPr="004629E2">
        <w:t>年</w:t>
      </w:r>
      <w:r w:rsidR="00D22E2F" w:rsidRPr="004629E2">
        <w:t>6</w:t>
      </w:r>
      <w:proofErr w:type="spellStart"/>
      <w:r w:rsidR="00D22E2F" w:rsidRPr="004629E2">
        <w:t>月召开一次</w:t>
      </w:r>
      <w:proofErr w:type="spellEnd"/>
      <w:r w:rsidR="00D22E2F" w:rsidRPr="004629E2">
        <w:t>2020</w:t>
      </w:r>
      <w:proofErr w:type="spellStart"/>
      <w:r w:rsidR="00D22E2F" w:rsidRPr="004629E2">
        <w:t>年会议的虚拟会议，并且在本年度晚些时候召开</w:t>
      </w:r>
      <w:bookmarkStart w:id="27" w:name="_Hlk38646480"/>
      <w:r w:rsidR="00D22E2F" w:rsidRPr="004629E2">
        <w:t>一次缩短会期的理事会</w:t>
      </w:r>
      <w:proofErr w:type="spellEnd"/>
      <w:r w:rsidR="00D22E2F" w:rsidRPr="004629E2">
        <w:t>2020</w:t>
      </w:r>
      <w:proofErr w:type="spellStart"/>
      <w:r w:rsidR="00D22E2F" w:rsidRPr="004629E2">
        <w:t>年会议的实体会议</w:t>
      </w:r>
      <w:bookmarkEnd w:id="27"/>
      <w:r w:rsidR="00D22E2F" w:rsidRPr="004629E2">
        <w:t>，同时牢记，那些经虚拟会议确定、不能被未知情况拖延的任何紧急决定，均将通过信函方式达成正式的一致意见</w:t>
      </w:r>
      <w:bookmarkEnd w:id="26"/>
      <w:proofErr w:type="spellEnd"/>
      <w:r w:rsidR="00D22E2F" w:rsidRPr="004629E2">
        <w:rPr>
          <w:rFonts w:hint="eastAsia"/>
        </w:rPr>
        <w:t>。</w:t>
      </w:r>
    </w:p>
    <w:p w14:paraId="5A06EFA3" w14:textId="24A6F6E6" w:rsidR="00CC585D" w:rsidRPr="004629E2" w:rsidRDefault="00611EBB" w:rsidP="00611EBB">
      <w:pPr>
        <w:pStyle w:val="enumlev1"/>
        <w:rPr>
          <w:szCs w:val="24"/>
          <w:lang w:eastAsia="zh-CN"/>
        </w:rPr>
      </w:pPr>
      <w:r w:rsidRPr="004629E2">
        <w:rPr>
          <w:szCs w:val="24"/>
          <w:lang w:eastAsia="zh-CN"/>
        </w:rPr>
        <w:t>•</w:t>
      </w:r>
      <w:r w:rsidRPr="004629E2">
        <w:rPr>
          <w:szCs w:val="24"/>
          <w:lang w:eastAsia="zh-CN"/>
        </w:rPr>
        <w:tab/>
      </w:r>
      <w:r w:rsidR="00CC585D" w:rsidRPr="004629E2">
        <w:rPr>
          <w:szCs w:val="24"/>
          <w:lang w:eastAsia="zh-CN"/>
        </w:rPr>
        <w:t>一个成员国</w:t>
      </w:r>
      <w:r w:rsidR="009563B4" w:rsidRPr="004629E2">
        <w:rPr>
          <w:rFonts w:hint="eastAsia"/>
          <w:szCs w:val="24"/>
          <w:lang w:eastAsia="zh-CN"/>
        </w:rPr>
        <w:t>表示</w:t>
      </w:r>
      <w:r w:rsidR="00CC585D" w:rsidRPr="004629E2">
        <w:rPr>
          <w:rFonts w:hint="eastAsia"/>
          <w:szCs w:val="24"/>
          <w:lang w:eastAsia="zh-CN"/>
        </w:rPr>
        <w:t>更</w:t>
      </w:r>
      <w:r w:rsidR="00CC585D" w:rsidRPr="004629E2">
        <w:rPr>
          <w:szCs w:val="24"/>
          <w:lang w:eastAsia="zh-CN"/>
        </w:rPr>
        <w:t>愿</w:t>
      </w:r>
      <w:r w:rsidR="00CC585D" w:rsidRPr="004629E2">
        <w:rPr>
          <w:rFonts w:hint="eastAsia"/>
          <w:szCs w:val="24"/>
          <w:lang w:eastAsia="zh-CN"/>
        </w:rPr>
        <w:t>意</w:t>
      </w:r>
      <w:r w:rsidR="00CC585D" w:rsidRPr="004629E2">
        <w:rPr>
          <w:szCs w:val="24"/>
          <w:lang w:eastAsia="zh-CN"/>
        </w:rPr>
        <w:t>不</w:t>
      </w:r>
      <w:r w:rsidR="00CC585D" w:rsidRPr="004629E2">
        <w:rPr>
          <w:rFonts w:hint="eastAsia"/>
          <w:szCs w:val="24"/>
          <w:lang w:eastAsia="zh-CN"/>
        </w:rPr>
        <w:t>在</w:t>
      </w:r>
      <w:r w:rsidR="00CC585D" w:rsidRPr="004629E2">
        <w:rPr>
          <w:szCs w:val="24"/>
          <w:lang w:eastAsia="zh-CN"/>
        </w:rPr>
        <w:t>2020</w:t>
      </w:r>
      <w:r w:rsidR="00CC585D" w:rsidRPr="004629E2">
        <w:rPr>
          <w:szCs w:val="24"/>
          <w:lang w:eastAsia="zh-CN"/>
        </w:rPr>
        <w:t>年</w:t>
      </w:r>
      <w:r w:rsidR="00CC585D" w:rsidRPr="004629E2">
        <w:rPr>
          <w:szCs w:val="24"/>
          <w:lang w:eastAsia="zh-CN"/>
        </w:rPr>
        <w:t>6</w:t>
      </w:r>
      <w:r w:rsidR="00CC585D" w:rsidRPr="004629E2">
        <w:rPr>
          <w:szCs w:val="24"/>
          <w:lang w:eastAsia="zh-CN"/>
        </w:rPr>
        <w:t>月召开国际电联理事会</w:t>
      </w:r>
      <w:r w:rsidR="00CC585D" w:rsidRPr="004629E2">
        <w:rPr>
          <w:rFonts w:hint="eastAsia"/>
          <w:szCs w:val="24"/>
          <w:lang w:eastAsia="zh-CN"/>
        </w:rPr>
        <w:t>的</w:t>
      </w:r>
      <w:r w:rsidR="00CC585D" w:rsidRPr="004629E2">
        <w:rPr>
          <w:szCs w:val="24"/>
          <w:lang w:eastAsia="zh-CN"/>
        </w:rPr>
        <w:t>虚拟会议，</w:t>
      </w:r>
      <w:r w:rsidR="00CC585D" w:rsidRPr="004629E2">
        <w:rPr>
          <w:rFonts w:hint="eastAsia"/>
          <w:szCs w:val="24"/>
          <w:lang w:eastAsia="zh-CN"/>
        </w:rPr>
        <w:t>而</w:t>
      </w:r>
      <w:r w:rsidR="00CC585D" w:rsidRPr="004629E2">
        <w:rPr>
          <w:szCs w:val="24"/>
          <w:lang w:eastAsia="zh-CN"/>
        </w:rPr>
        <w:t>建议在流行病学</w:t>
      </w:r>
      <w:r w:rsidR="00CC585D" w:rsidRPr="004629E2">
        <w:rPr>
          <w:rFonts w:hint="eastAsia"/>
          <w:szCs w:val="24"/>
          <w:lang w:eastAsia="zh-CN"/>
        </w:rPr>
        <w:t>形势</w:t>
      </w:r>
      <w:r w:rsidR="00CC585D" w:rsidRPr="004629E2">
        <w:rPr>
          <w:szCs w:val="24"/>
          <w:lang w:eastAsia="zh-CN"/>
        </w:rPr>
        <w:t>允许</w:t>
      </w:r>
      <w:r w:rsidR="00CC585D" w:rsidRPr="004629E2">
        <w:rPr>
          <w:rFonts w:hint="eastAsia"/>
          <w:szCs w:val="24"/>
          <w:lang w:eastAsia="zh-CN"/>
        </w:rPr>
        <w:t>的情况下，</w:t>
      </w:r>
      <w:r w:rsidR="00CC585D" w:rsidRPr="004629E2">
        <w:rPr>
          <w:szCs w:val="24"/>
          <w:lang w:eastAsia="zh-CN"/>
        </w:rPr>
        <w:t>根据《</w:t>
      </w:r>
      <w:r w:rsidR="00CC585D" w:rsidRPr="004629E2">
        <w:rPr>
          <w:rFonts w:hint="eastAsia"/>
          <w:szCs w:val="24"/>
          <w:lang w:eastAsia="zh-CN"/>
        </w:rPr>
        <w:t>理事会</w:t>
      </w:r>
      <w:r w:rsidR="00CC585D" w:rsidRPr="004629E2">
        <w:rPr>
          <w:szCs w:val="24"/>
          <w:lang w:eastAsia="zh-CN"/>
        </w:rPr>
        <w:t>议事规则》</w:t>
      </w:r>
      <w:r w:rsidR="00CC585D" w:rsidRPr="004629E2">
        <w:rPr>
          <w:rFonts w:hint="eastAsia"/>
          <w:szCs w:val="24"/>
          <w:lang w:eastAsia="zh-CN"/>
        </w:rPr>
        <w:t>在</w:t>
      </w:r>
      <w:r w:rsidR="00CC585D" w:rsidRPr="004629E2">
        <w:rPr>
          <w:szCs w:val="24"/>
          <w:lang w:eastAsia="zh-CN"/>
        </w:rPr>
        <w:t>晚些时候召开</w:t>
      </w:r>
      <w:r w:rsidR="00CC585D" w:rsidRPr="004629E2">
        <w:rPr>
          <w:rFonts w:hint="eastAsia"/>
          <w:szCs w:val="24"/>
          <w:lang w:eastAsia="zh-CN"/>
        </w:rPr>
        <w:t>实体</w:t>
      </w:r>
      <w:r w:rsidR="00CC585D" w:rsidRPr="004629E2">
        <w:rPr>
          <w:szCs w:val="24"/>
          <w:lang w:eastAsia="zh-CN"/>
        </w:rPr>
        <w:t>会议。</w:t>
      </w:r>
    </w:p>
    <w:p w14:paraId="0DC933DA" w14:textId="345AA0EF" w:rsidR="00CC585D" w:rsidRPr="004629E2" w:rsidRDefault="00611EBB" w:rsidP="00611EBB">
      <w:pPr>
        <w:pStyle w:val="enumlev1"/>
        <w:rPr>
          <w:szCs w:val="24"/>
          <w:lang w:eastAsia="zh-CN"/>
        </w:rPr>
      </w:pPr>
      <w:r w:rsidRPr="004629E2">
        <w:rPr>
          <w:szCs w:val="24"/>
          <w:lang w:eastAsia="zh-CN"/>
        </w:rPr>
        <w:t>•</w:t>
      </w:r>
      <w:r w:rsidRPr="004629E2">
        <w:rPr>
          <w:szCs w:val="24"/>
          <w:lang w:eastAsia="zh-CN"/>
        </w:rPr>
        <w:tab/>
      </w:r>
      <w:r w:rsidR="00CC585D" w:rsidRPr="004629E2">
        <w:rPr>
          <w:rFonts w:hint="eastAsia"/>
          <w:szCs w:val="24"/>
          <w:lang w:eastAsia="zh-CN"/>
        </w:rPr>
        <w:t>若干</w:t>
      </w:r>
      <w:r w:rsidR="00CC585D" w:rsidRPr="004629E2">
        <w:rPr>
          <w:szCs w:val="24"/>
          <w:lang w:eastAsia="zh-CN"/>
        </w:rPr>
        <w:t>成员国支持</w:t>
      </w:r>
      <w:r w:rsidR="00CC585D" w:rsidRPr="004629E2">
        <w:rPr>
          <w:rFonts w:hint="eastAsia"/>
          <w:szCs w:val="24"/>
          <w:lang w:eastAsia="zh-CN"/>
        </w:rPr>
        <w:t>选项</w:t>
      </w:r>
      <w:r w:rsidR="00CC585D" w:rsidRPr="004629E2">
        <w:rPr>
          <w:szCs w:val="24"/>
          <w:lang w:eastAsia="zh-CN"/>
        </w:rPr>
        <w:t>1</w:t>
      </w:r>
      <w:r w:rsidR="00CC585D" w:rsidRPr="004629E2">
        <w:rPr>
          <w:szCs w:val="24"/>
          <w:lang w:eastAsia="zh-CN"/>
        </w:rPr>
        <w:t>，但要有条件</w:t>
      </w:r>
      <w:r w:rsidR="00CC585D" w:rsidRPr="004629E2">
        <w:rPr>
          <w:rFonts w:hint="eastAsia"/>
          <w:szCs w:val="24"/>
          <w:lang w:eastAsia="zh-CN"/>
        </w:rPr>
        <w:t>。</w:t>
      </w:r>
    </w:p>
    <w:p w14:paraId="772A6085" w14:textId="13DCC053" w:rsidR="00CC585D" w:rsidRPr="004629E2" w:rsidRDefault="00611EBB" w:rsidP="00611EBB">
      <w:pPr>
        <w:pStyle w:val="enumlev1"/>
        <w:rPr>
          <w:szCs w:val="24"/>
          <w:lang w:eastAsia="zh-CN"/>
        </w:rPr>
      </w:pPr>
      <w:r w:rsidRPr="004629E2">
        <w:rPr>
          <w:szCs w:val="24"/>
          <w:lang w:eastAsia="zh-CN"/>
        </w:rPr>
        <w:t>•</w:t>
      </w:r>
      <w:r w:rsidRPr="004629E2">
        <w:rPr>
          <w:szCs w:val="24"/>
          <w:lang w:eastAsia="zh-CN"/>
        </w:rPr>
        <w:tab/>
      </w:r>
      <w:r w:rsidR="00CC585D" w:rsidRPr="004629E2">
        <w:rPr>
          <w:szCs w:val="24"/>
          <w:lang w:eastAsia="zh-CN"/>
        </w:rPr>
        <w:t>条件与虚拟会议的</w:t>
      </w:r>
      <w:r w:rsidR="00CC585D" w:rsidRPr="004629E2">
        <w:rPr>
          <w:rFonts w:hint="eastAsia"/>
          <w:szCs w:val="24"/>
          <w:lang w:eastAsia="zh-CN"/>
        </w:rPr>
        <w:t>方</w:t>
      </w:r>
      <w:r w:rsidR="00CC585D" w:rsidRPr="004629E2">
        <w:rPr>
          <w:szCs w:val="24"/>
          <w:lang w:eastAsia="zh-CN"/>
        </w:rPr>
        <w:t>式</w:t>
      </w:r>
      <w:r w:rsidR="00CC585D" w:rsidRPr="004629E2">
        <w:rPr>
          <w:rFonts w:hint="eastAsia"/>
          <w:szCs w:val="24"/>
          <w:lang w:eastAsia="zh-CN"/>
        </w:rPr>
        <w:t>、</w:t>
      </w:r>
      <w:r w:rsidR="00CC585D" w:rsidRPr="004629E2">
        <w:rPr>
          <w:szCs w:val="24"/>
          <w:lang w:eastAsia="zh-CN"/>
        </w:rPr>
        <w:t>议程和</w:t>
      </w:r>
      <w:r w:rsidR="00CC585D" w:rsidRPr="004629E2">
        <w:rPr>
          <w:rFonts w:hint="eastAsia"/>
          <w:szCs w:val="24"/>
          <w:lang w:eastAsia="zh-CN"/>
        </w:rPr>
        <w:t>会期</w:t>
      </w:r>
      <w:r w:rsidR="00CC585D" w:rsidRPr="004629E2">
        <w:rPr>
          <w:szCs w:val="24"/>
          <w:lang w:eastAsia="zh-CN"/>
        </w:rPr>
        <w:t>有关，</w:t>
      </w:r>
      <w:r w:rsidR="009563B4" w:rsidRPr="004629E2">
        <w:rPr>
          <w:rFonts w:hint="eastAsia"/>
          <w:szCs w:val="24"/>
          <w:lang w:eastAsia="zh-CN"/>
        </w:rPr>
        <w:t>现</w:t>
      </w:r>
      <w:r w:rsidR="00CC585D" w:rsidRPr="004629E2">
        <w:rPr>
          <w:rFonts w:hint="eastAsia"/>
          <w:szCs w:val="24"/>
          <w:lang w:eastAsia="zh-CN"/>
        </w:rPr>
        <w:t>总结</w:t>
      </w:r>
      <w:r w:rsidR="00CC585D" w:rsidRPr="004629E2">
        <w:rPr>
          <w:szCs w:val="24"/>
          <w:lang w:eastAsia="zh-CN"/>
        </w:rPr>
        <w:t>如下</w:t>
      </w:r>
      <w:r w:rsidR="00CC585D" w:rsidRPr="004629E2">
        <w:rPr>
          <w:rFonts w:hint="eastAsia"/>
          <w:szCs w:val="24"/>
          <w:lang w:eastAsia="zh-CN"/>
        </w:rPr>
        <w:t>。</w:t>
      </w:r>
    </w:p>
    <w:p w14:paraId="5ECC2CA6" w14:textId="624439C8" w:rsidR="003B2F1E" w:rsidRPr="004629E2" w:rsidRDefault="00A4283C" w:rsidP="00611EBB">
      <w:pPr>
        <w:spacing w:before="240"/>
        <w:rPr>
          <w:szCs w:val="24"/>
          <w:u w:val="single"/>
          <w:lang w:eastAsia="zh-CN"/>
        </w:rPr>
      </w:pPr>
      <w:r w:rsidRPr="004629E2">
        <w:rPr>
          <w:rFonts w:hint="eastAsia"/>
          <w:szCs w:val="24"/>
          <w:u w:val="single"/>
          <w:lang w:eastAsia="zh-CN"/>
        </w:rPr>
        <w:t>形式：</w:t>
      </w:r>
    </w:p>
    <w:p w14:paraId="59D9C308" w14:textId="0FE784C5" w:rsidR="003B2F1E" w:rsidRPr="004629E2" w:rsidRDefault="00611EBB" w:rsidP="00611EBB">
      <w:pPr>
        <w:pStyle w:val="enumlev1"/>
        <w:rPr>
          <w:szCs w:val="24"/>
          <w:lang w:eastAsia="zh-CN"/>
        </w:rPr>
      </w:pPr>
      <w:r w:rsidRPr="004629E2">
        <w:rPr>
          <w:szCs w:val="24"/>
          <w:lang w:eastAsia="zh-CN"/>
        </w:rPr>
        <w:t>•</w:t>
      </w:r>
      <w:r w:rsidRPr="004629E2">
        <w:rPr>
          <w:szCs w:val="24"/>
          <w:lang w:eastAsia="zh-CN"/>
        </w:rPr>
        <w:tab/>
      </w:r>
      <w:r w:rsidR="00E30562" w:rsidRPr="004629E2">
        <w:rPr>
          <w:szCs w:val="24"/>
          <w:lang w:eastAsia="zh-CN"/>
        </w:rPr>
        <w:t>不应</w:t>
      </w:r>
      <w:r w:rsidR="00E30562" w:rsidRPr="004629E2">
        <w:rPr>
          <w:rFonts w:hint="eastAsia"/>
          <w:szCs w:val="24"/>
          <w:lang w:eastAsia="zh-CN"/>
        </w:rPr>
        <w:t>被</w:t>
      </w:r>
      <w:r w:rsidR="00E30562" w:rsidRPr="004629E2">
        <w:rPr>
          <w:szCs w:val="24"/>
          <w:lang w:eastAsia="zh-CN"/>
        </w:rPr>
        <w:t>视为</w:t>
      </w:r>
      <w:r w:rsidR="00B9235F" w:rsidRPr="004629E2">
        <w:rPr>
          <w:rFonts w:hint="eastAsia"/>
          <w:szCs w:val="24"/>
          <w:lang w:eastAsia="zh-CN"/>
        </w:rPr>
        <w:t>一届</w:t>
      </w:r>
      <w:r w:rsidR="00E30562" w:rsidRPr="004629E2">
        <w:rPr>
          <w:szCs w:val="24"/>
          <w:lang w:eastAsia="zh-CN"/>
        </w:rPr>
        <w:t>理事会会</w:t>
      </w:r>
      <w:r w:rsidR="00E30562" w:rsidRPr="004629E2">
        <w:rPr>
          <w:rFonts w:hint="eastAsia"/>
          <w:szCs w:val="24"/>
          <w:lang w:eastAsia="zh-CN"/>
        </w:rPr>
        <w:t>议</w:t>
      </w:r>
    </w:p>
    <w:p w14:paraId="121BE4DF" w14:textId="3FDD2D58" w:rsidR="003B2F1E" w:rsidRPr="004629E2" w:rsidRDefault="00611EBB" w:rsidP="00611EBB">
      <w:pPr>
        <w:pStyle w:val="enumlev1"/>
        <w:rPr>
          <w:szCs w:val="24"/>
          <w:lang w:eastAsia="zh-CN"/>
        </w:rPr>
      </w:pPr>
      <w:bookmarkStart w:id="28" w:name="_Hlk40385387"/>
      <w:r w:rsidRPr="004629E2">
        <w:rPr>
          <w:szCs w:val="24"/>
          <w:lang w:eastAsia="zh-CN"/>
        </w:rPr>
        <w:t>•</w:t>
      </w:r>
      <w:r w:rsidRPr="004629E2">
        <w:rPr>
          <w:szCs w:val="24"/>
          <w:lang w:eastAsia="zh-CN"/>
        </w:rPr>
        <w:tab/>
      </w:r>
      <w:r w:rsidR="00026BA8" w:rsidRPr="004629E2">
        <w:rPr>
          <w:rFonts w:hint="eastAsia"/>
          <w:szCs w:val="24"/>
          <w:lang w:eastAsia="zh-CN"/>
        </w:rPr>
        <w:t>性质</w:t>
      </w:r>
      <w:r w:rsidR="00B9235F" w:rsidRPr="004629E2">
        <w:rPr>
          <w:szCs w:val="24"/>
          <w:lang w:eastAsia="zh-CN"/>
        </w:rPr>
        <w:t>应</w:t>
      </w:r>
      <w:r w:rsidR="00B9235F" w:rsidRPr="004629E2">
        <w:rPr>
          <w:rFonts w:hint="eastAsia"/>
          <w:szCs w:val="24"/>
          <w:lang w:eastAsia="zh-CN"/>
        </w:rPr>
        <w:t>属</w:t>
      </w:r>
      <w:r w:rsidR="00026BA8" w:rsidRPr="004629E2">
        <w:rPr>
          <w:rFonts w:hint="eastAsia"/>
          <w:szCs w:val="24"/>
          <w:lang w:eastAsia="zh-CN"/>
        </w:rPr>
        <w:t>于</w:t>
      </w:r>
      <w:r w:rsidR="00B9235F" w:rsidRPr="004629E2">
        <w:rPr>
          <w:szCs w:val="24"/>
          <w:lang w:eastAsia="zh-CN"/>
        </w:rPr>
        <w:t>非决</w:t>
      </w:r>
      <w:r w:rsidR="00B9235F" w:rsidRPr="004629E2">
        <w:rPr>
          <w:rFonts w:hint="eastAsia"/>
          <w:szCs w:val="24"/>
          <w:lang w:eastAsia="zh-CN"/>
        </w:rPr>
        <w:t>策</w:t>
      </w:r>
      <w:r w:rsidR="00B9235F" w:rsidRPr="004629E2">
        <w:rPr>
          <w:szCs w:val="24"/>
          <w:lang w:eastAsia="zh-CN"/>
        </w:rPr>
        <w:t>性</w:t>
      </w:r>
      <w:bookmarkEnd w:id="28"/>
    </w:p>
    <w:p w14:paraId="5328061E" w14:textId="23215027" w:rsidR="003B2F1E" w:rsidRPr="004629E2" w:rsidRDefault="00611EBB" w:rsidP="00611EBB">
      <w:pPr>
        <w:pStyle w:val="enumlev1"/>
        <w:rPr>
          <w:szCs w:val="24"/>
          <w:lang w:eastAsia="zh-CN"/>
        </w:rPr>
      </w:pPr>
      <w:bookmarkStart w:id="29" w:name="_Hlk40385497"/>
      <w:r w:rsidRPr="004629E2">
        <w:rPr>
          <w:szCs w:val="24"/>
          <w:lang w:eastAsia="zh-CN"/>
        </w:rPr>
        <w:t>•</w:t>
      </w:r>
      <w:r w:rsidRPr="004629E2">
        <w:rPr>
          <w:szCs w:val="24"/>
          <w:lang w:eastAsia="zh-CN"/>
        </w:rPr>
        <w:tab/>
      </w:r>
      <w:r w:rsidR="00B9235F" w:rsidRPr="004629E2">
        <w:rPr>
          <w:szCs w:val="24"/>
          <w:lang w:eastAsia="zh-CN"/>
        </w:rPr>
        <w:t>虚拟会议应</w:t>
      </w:r>
      <w:r w:rsidR="00026BA8" w:rsidRPr="004629E2">
        <w:rPr>
          <w:rFonts w:hint="eastAsia"/>
          <w:szCs w:val="24"/>
          <w:lang w:eastAsia="zh-CN"/>
        </w:rPr>
        <w:t>被</w:t>
      </w:r>
      <w:r w:rsidR="00B9235F" w:rsidRPr="004629E2">
        <w:rPr>
          <w:szCs w:val="24"/>
          <w:lang w:eastAsia="zh-CN"/>
        </w:rPr>
        <w:t>视为以信函方式进行的</w:t>
      </w:r>
      <w:r w:rsidR="00026BA8" w:rsidRPr="004629E2">
        <w:rPr>
          <w:rFonts w:hint="eastAsia"/>
          <w:szCs w:val="24"/>
          <w:lang w:eastAsia="zh-CN"/>
        </w:rPr>
        <w:t>磋</w:t>
      </w:r>
      <w:r w:rsidR="00B9235F" w:rsidRPr="004629E2">
        <w:rPr>
          <w:szCs w:val="24"/>
          <w:lang w:eastAsia="zh-CN"/>
        </w:rPr>
        <w:t>商，其组织方式符合《理事会议事规则》</w:t>
      </w:r>
      <w:r w:rsidR="00B9235F" w:rsidRPr="004629E2">
        <w:rPr>
          <w:rFonts w:hint="eastAsia"/>
          <w:szCs w:val="24"/>
          <w:lang w:eastAsia="zh-CN"/>
        </w:rPr>
        <w:t>的规则</w:t>
      </w:r>
      <w:r w:rsidR="00B9235F" w:rsidRPr="004629E2">
        <w:rPr>
          <w:szCs w:val="24"/>
          <w:lang w:eastAsia="zh-CN"/>
        </w:rPr>
        <w:t>3.1</w:t>
      </w:r>
      <w:bookmarkEnd w:id="29"/>
    </w:p>
    <w:p w14:paraId="417F9533" w14:textId="6A739B0F" w:rsidR="003B2F1E" w:rsidRPr="004629E2" w:rsidRDefault="00A4283C" w:rsidP="00611EBB">
      <w:pPr>
        <w:spacing w:before="240"/>
        <w:rPr>
          <w:szCs w:val="24"/>
          <w:u w:val="single"/>
          <w:lang w:eastAsia="zh-CN"/>
        </w:rPr>
      </w:pPr>
      <w:r w:rsidRPr="004629E2">
        <w:rPr>
          <w:rFonts w:hint="eastAsia"/>
          <w:szCs w:val="24"/>
          <w:u w:val="single"/>
          <w:lang w:eastAsia="zh-CN"/>
        </w:rPr>
        <w:t>会期：</w:t>
      </w:r>
    </w:p>
    <w:p w14:paraId="568B995F" w14:textId="728AB122" w:rsidR="003B2F1E" w:rsidRPr="004629E2" w:rsidRDefault="00A4283C" w:rsidP="003B2F1E">
      <w:pPr>
        <w:rPr>
          <w:szCs w:val="24"/>
          <w:lang w:eastAsia="zh-CN"/>
        </w:rPr>
      </w:pPr>
      <w:r w:rsidRPr="004629E2">
        <w:rPr>
          <w:rFonts w:hint="eastAsia"/>
          <w:szCs w:val="24"/>
          <w:lang w:eastAsia="zh-CN"/>
        </w:rPr>
        <w:t>会议应：</w:t>
      </w:r>
    </w:p>
    <w:p w14:paraId="4487B52B" w14:textId="06A3C2FF" w:rsidR="003B2F1E" w:rsidRPr="004629E2" w:rsidRDefault="00611EBB" w:rsidP="00611EBB">
      <w:pPr>
        <w:pStyle w:val="enumlev1"/>
        <w:rPr>
          <w:szCs w:val="24"/>
          <w:lang w:eastAsia="zh-CN"/>
        </w:rPr>
      </w:pPr>
      <w:r w:rsidRPr="004629E2">
        <w:rPr>
          <w:szCs w:val="24"/>
          <w:lang w:eastAsia="zh-CN"/>
        </w:rPr>
        <w:t>•</w:t>
      </w:r>
      <w:r w:rsidRPr="004629E2">
        <w:rPr>
          <w:szCs w:val="24"/>
          <w:lang w:eastAsia="zh-CN"/>
        </w:rPr>
        <w:tab/>
      </w:r>
      <w:r w:rsidR="00787F57" w:rsidRPr="004629E2">
        <w:rPr>
          <w:szCs w:val="24"/>
          <w:lang w:eastAsia="zh-CN"/>
        </w:rPr>
        <w:t>缩</w:t>
      </w:r>
      <w:r w:rsidR="00787F57" w:rsidRPr="004629E2">
        <w:rPr>
          <w:rFonts w:hint="eastAsia"/>
          <w:szCs w:val="24"/>
          <w:lang w:eastAsia="zh-CN"/>
        </w:rPr>
        <w:t>短会期</w:t>
      </w:r>
    </w:p>
    <w:p w14:paraId="253DFC6D" w14:textId="47E4CF7C" w:rsidR="003B2F1E" w:rsidRPr="004629E2" w:rsidRDefault="00611EBB" w:rsidP="00611EBB">
      <w:pPr>
        <w:pStyle w:val="enumlev1"/>
        <w:rPr>
          <w:szCs w:val="24"/>
          <w:lang w:eastAsia="zh-CN"/>
        </w:rPr>
      </w:pPr>
      <w:r w:rsidRPr="004629E2">
        <w:rPr>
          <w:szCs w:val="24"/>
          <w:lang w:eastAsia="zh-CN"/>
        </w:rPr>
        <w:t>•</w:t>
      </w:r>
      <w:r w:rsidRPr="004629E2">
        <w:rPr>
          <w:szCs w:val="24"/>
          <w:lang w:eastAsia="zh-CN"/>
        </w:rPr>
        <w:tab/>
      </w:r>
      <w:r w:rsidR="00847DDE" w:rsidRPr="004629E2">
        <w:rPr>
          <w:rFonts w:hint="eastAsia"/>
          <w:szCs w:val="24"/>
          <w:lang w:eastAsia="zh-CN"/>
        </w:rPr>
        <w:t>会期</w:t>
      </w:r>
      <w:r w:rsidR="00026BA8" w:rsidRPr="004629E2">
        <w:rPr>
          <w:szCs w:val="24"/>
          <w:lang w:eastAsia="zh-CN"/>
        </w:rPr>
        <w:t>不超过</w:t>
      </w:r>
      <w:r w:rsidR="00026BA8" w:rsidRPr="004629E2">
        <w:rPr>
          <w:szCs w:val="24"/>
          <w:lang w:eastAsia="zh-CN"/>
        </w:rPr>
        <w:t>5</w:t>
      </w:r>
      <w:r w:rsidR="00026BA8" w:rsidRPr="004629E2">
        <w:rPr>
          <w:rFonts w:hint="eastAsia"/>
          <w:szCs w:val="24"/>
          <w:lang w:eastAsia="zh-CN"/>
        </w:rPr>
        <w:t>天</w:t>
      </w:r>
    </w:p>
    <w:p w14:paraId="5609B837" w14:textId="0F5D244A" w:rsidR="003B2F1E" w:rsidRPr="004629E2" w:rsidRDefault="00611EBB" w:rsidP="00611EBB">
      <w:pPr>
        <w:pStyle w:val="enumlev1"/>
        <w:rPr>
          <w:szCs w:val="24"/>
          <w:lang w:eastAsia="zh-CN"/>
        </w:rPr>
      </w:pPr>
      <w:bookmarkStart w:id="30" w:name="_Hlk40426638"/>
      <w:r w:rsidRPr="004629E2">
        <w:rPr>
          <w:szCs w:val="24"/>
          <w:lang w:eastAsia="zh-CN"/>
        </w:rPr>
        <w:t>•</w:t>
      </w:r>
      <w:r w:rsidRPr="004629E2">
        <w:rPr>
          <w:szCs w:val="24"/>
          <w:lang w:eastAsia="zh-CN"/>
        </w:rPr>
        <w:tab/>
      </w:r>
      <w:r w:rsidR="00847DDE" w:rsidRPr="004629E2">
        <w:rPr>
          <w:szCs w:val="24"/>
          <w:lang w:eastAsia="zh-CN"/>
        </w:rPr>
        <w:t>时间表应</w:t>
      </w:r>
      <w:r w:rsidR="00847DDE" w:rsidRPr="004629E2">
        <w:rPr>
          <w:rFonts w:hint="eastAsia"/>
          <w:szCs w:val="24"/>
          <w:lang w:eastAsia="zh-CN"/>
        </w:rPr>
        <w:t>精炼</w:t>
      </w:r>
      <w:bookmarkEnd w:id="30"/>
    </w:p>
    <w:p w14:paraId="4DECEEEB" w14:textId="3B63DBEC" w:rsidR="003B2F1E" w:rsidRPr="004629E2" w:rsidRDefault="00611EBB" w:rsidP="00611EBB">
      <w:pPr>
        <w:pStyle w:val="enumlev1"/>
        <w:rPr>
          <w:szCs w:val="24"/>
          <w:lang w:eastAsia="zh-CN"/>
        </w:rPr>
      </w:pPr>
      <w:r w:rsidRPr="004629E2">
        <w:rPr>
          <w:szCs w:val="24"/>
          <w:lang w:eastAsia="zh-CN"/>
        </w:rPr>
        <w:t>•</w:t>
      </w:r>
      <w:r w:rsidRPr="004629E2">
        <w:rPr>
          <w:szCs w:val="24"/>
          <w:lang w:eastAsia="zh-CN"/>
        </w:rPr>
        <w:tab/>
      </w:r>
      <w:r w:rsidR="00847DDE" w:rsidRPr="004629E2">
        <w:rPr>
          <w:szCs w:val="24"/>
          <w:lang w:eastAsia="zh-CN"/>
        </w:rPr>
        <w:t>会议</w:t>
      </w:r>
      <w:r w:rsidR="00587D8D" w:rsidRPr="004629E2">
        <w:rPr>
          <w:rFonts w:hint="eastAsia"/>
          <w:szCs w:val="24"/>
          <w:lang w:eastAsia="zh-CN"/>
        </w:rPr>
        <w:t>时间</w:t>
      </w:r>
      <w:r w:rsidR="00847DDE" w:rsidRPr="004629E2">
        <w:rPr>
          <w:rFonts w:hint="eastAsia"/>
          <w:szCs w:val="24"/>
          <w:lang w:eastAsia="zh-CN"/>
        </w:rPr>
        <w:t>须</w:t>
      </w:r>
      <w:r w:rsidR="00847DDE" w:rsidRPr="004629E2">
        <w:rPr>
          <w:szCs w:val="24"/>
          <w:lang w:eastAsia="zh-CN"/>
        </w:rPr>
        <w:t>严格遵守每天</w:t>
      </w:r>
      <w:r w:rsidR="00847DDE" w:rsidRPr="004629E2">
        <w:rPr>
          <w:szCs w:val="24"/>
          <w:lang w:eastAsia="zh-CN"/>
        </w:rPr>
        <w:t>12</w:t>
      </w:r>
      <w:r w:rsidR="00847DDE" w:rsidRPr="004629E2">
        <w:rPr>
          <w:rFonts w:hint="eastAsia"/>
          <w:szCs w:val="24"/>
          <w:lang w:eastAsia="zh-CN"/>
        </w:rPr>
        <w:t>时</w:t>
      </w:r>
      <w:r w:rsidR="00847DDE" w:rsidRPr="004629E2">
        <w:rPr>
          <w:szCs w:val="24"/>
          <w:lang w:eastAsia="zh-CN"/>
        </w:rPr>
        <w:t>-15</w:t>
      </w:r>
      <w:r w:rsidR="00847DDE" w:rsidRPr="004629E2">
        <w:rPr>
          <w:rFonts w:hint="eastAsia"/>
          <w:szCs w:val="24"/>
          <w:lang w:eastAsia="zh-CN"/>
        </w:rPr>
        <w:t>时</w:t>
      </w:r>
      <w:r w:rsidR="00847DDE" w:rsidRPr="004629E2">
        <w:rPr>
          <w:szCs w:val="24"/>
          <w:lang w:eastAsia="zh-CN"/>
        </w:rPr>
        <w:t>（日内瓦时间：</w:t>
      </w:r>
      <w:r w:rsidR="00847DDE" w:rsidRPr="004629E2">
        <w:rPr>
          <w:rFonts w:hint="eastAsia"/>
          <w:szCs w:val="24"/>
          <w:lang w:eastAsia="zh-CN"/>
        </w:rPr>
        <w:t>中欧时间</w:t>
      </w:r>
      <w:r w:rsidR="00847DDE" w:rsidRPr="004629E2">
        <w:rPr>
          <w:szCs w:val="24"/>
          <w:lang w:eastAsia="zh-CN"/>
        </w:rPr>
        <w:t>），不得延</w:t>
      </w:r>
      <w:r w:rsidR="00847DDE" w:rsidRPr="004629E2">
        <w:rPr>
          <w:rFonts w:hint="eastAsia"/>
          <w:szCs w:val="24"/>
          <w:lang w:eastAsia="zh-CN"/>
        </w:rPr>
        <w:t>长</w:t>
      </w:r>
    </w:p>
    <w:p w14:paraId="15969E84" w14:textId="6C69B199" w:rsidR="003B2F1E" w:rsidRPr="004629E2" w:rsidRDefault="00A4283C" w:rsidP="00611EBB">
      <w:pPr>
        <w:spacing w:before="240"/>
        <w:rPr>
          <w:szCs w:val="24"/>
          <w:u w:val="single"/>
          <w:lang w:eastAsia="zh-CN"/>
        </w:rPr>
      </w:pPr>
      <w:r w:rsidRPr="004629E2">
        <w:rPr>
          <w:rFonts w:hint="eastAsia"/>
          <w:szCs w:val="24"/>
          <w:u w:val="single"/>
          <w:lang w:eastAsia="zh-CN"/>
        </w:rPr>
        <w:t>议程草案：</w:t>
      </w:r>
    </w:p>
    <w:p w14:paraId="4E4BEC11" w14:textId="1A018AC6" w:rsidR="003B2F1E" w:rsidRPr="004629E2" w:rsidRDefault="00F820CC" w:rsidP="003B2F1E">
      <w:pPr>
        <w:rPr>
          <w:szCs w:val="24"/>
          <w:lang w:eastAsia="zh-CN"/>
        </w:rPr>
      </w:pPr>
      <w:r w:rsidRPr="004629E2">
        <w:rPr>
          <w:rFonts w:hint="eastAsia"/>
          <w:szCs w:val="24"/>
          <w:lang w:eastAsia="zh-CN"/>
        </w:rPr>
        <w:t>议程应：</w:t>
      </w:r>
    </w:p>
    <w:p w14:paraId="51AC3845" w14:textId="40465C48" w:rsidR="003B2F1E" w:rsidRPr="004629E2" w:rsidRDefault="00611EBB" w:rsidP="00611EBB">
      <w:pPr>
        <w:pStyle w:val="enumlev1"/>
        <w:rPr>
          <w:szCs w:val="24"/>
          <w:lang w:eastAsia="zh-CN"/>
        </w:rPr>
      </w:pPr>
      <w:r w:rsidRPr="004629E2">
        <w:rPr>
          <w:szCs w:val="24"/>
          <w:lang w:eastAsia="zh-CN"/>
        </w:rPr>
        <w:t>•</w:t>
      </w:r>
      <w:r w:rsidRPr="004629E2">
        <w:rPr>
          <w:szCs w:val="24"/>
          <w:lang w:eastAsia="zh-CN"/>
        </w:rPr>
        <w:tab/>
      </w:r>
      <w:r w:rsidR="00847DDE" w:rsidRPr="004629E2">
        <w:rPr>
          <w:rFonts w:hint="eastAsia"/>
          <w:szCs w:val="24"/>
          <w:lang w:eastAsia="zh-CN"/>
        </w:rPr>
        <w:t>加以</w:t>
      </w:r>
      <w:r w:rsidR="00847DDE" w:rsidRPr="004629E2">
        <w:rPr>
          <w:szCs w:val="24"/>
          <w:lang w:eastAsia="zh-CN"/>
        </w:rPr>
        <w:t>限制并</w:t>
      </w:r>
      <w:r w:rsidR="00847DDE" w:rsidRPr="004629E2">
        <w:rPr>
          <w:rFonts w:hint="eastAsia"/>
          <w:szCs w:val="24"/>
          <w:lang w:eastAsia="zh-CN"/>
        </w:rPr>
        <w:t>有所</w:t>
      </w:r>
      <w:r w:rsidR="00847DDE" w:rsidRPr="004629E2">
        <w:rPr>
          <w:szCs w:val="24"/>
          <w:lang w:eastAsia="zh-CN"/>
        </w:rPr>
        <w:t>减</w:t>
      </w:r>
      <w:r w:rsidR="00847DDE" w:rsidRPr="004629E2">
        <w:rPr>
          <w:rFonts w:hint="eastAsia"/>
          <w:szCs w:val="24"/>
          <w:lang w:eastAsia="zh-CN"/>
        </w:rPr>
        <w:t>少</w:t>
      </w:r>
    </w:p>
    <w:p w14:paraId="56F77EB7" w14:textId="0A66A165" w:rsidR="003B2F1E" w:rsidRPr="004629E2" w:rsidRDefault="00611EBB" w:rsidP="00611EBB">
      <w:pPr>
        <w:pStyle w:val="enumlev1"/>
        <w:rPr>
          <w:szCs w:val="24"/>
          <w:lang w:eastAsia="zh-CN"/>
        </w:rPr>
      </w:pPr>
      <w:r w:rsidRPr="004629E2">
        <w:rPr>
          <w:szCs w:val="24"/>
          <w:lang w:eastAsia="zh-CN"/>
        </w:rPr>
        <w:t>•</w:t>
      </w:r>
      <w:r w:rsidRPr="004629E2">
        <w:rPr>
          <w:szCs w:val="24"/>
          <w:lang w:eastAsia="zh-CN"/>
        </w:rPr>
        <w:tab/>
      </w:r>
      <w:r w:rsidR="00847DDE" w:rsidRPr="004629E2">
        <w:rPr>
          <w:szCs w:val="24"/>
          <w:lang w:eastAsia="zh-CN"/>
        </w:rPr>
        <w:t>仅</w:t>
      </w:r>
      <w:r w:rsidR="00847DDE" w:rsidRPr="004629E2">
        <w:rPr>
          <w:rFonts w:hint="eastAsia"/>
          <w:szCs w:val="24"/>
          <w:lang w:eastAsia="zh-CN"/>
        </w:rPr>
        <w:t>研究</w:t>
      </w:r>
      <w:r w:rsidR="00847DDE" w:rsidRPr="004629E2">
        <w:rPr>
          <w:szCs w:val="24"/>
          <w:lang w:eastAsia="zh-CN"/>
        </w:rPr>
        <w:t>解决组织运作中紧迫</w:t>
      </w:r>
      <w:r w:rsidR="00847DDE" w:rsidRPr="004629E2">
        <w:rPr>
          <w:rFonts w:hint="eastAsia"/>
          <w:szCs w:val="24"/>
          <w:lang w:eastAsia="zh-CN"/>
        </w:rPr>
        <w:t>、</w:t>
      </w:r>
      <w:r w:rsidR="00587D8D" w:rsidRPr="004629E2">
        <w:rPr>
          <w:szCs w:val="24"/>
          <w:lang w:eastAsia="zh-CN"/>
        </w:rPr>
        <w:t>等</w:t>
      </w:r>
      <w:r w:rsidR="00847DDE" w:rsidRPr="004629E2">
        <w:rPr>
          <w:szCs w:val="24"/>
          <w:lang w:eastAsia="zh-CN"/>
        </w:rPr>
        <w:t>不</w:t>
      </w:r>
      <w:r w:rsidR="00587D8D" w:rsidRPr="004629E2">
        <w:rPr>
          <w:rFonts w:hint="eastAsia"/>
          <w:szCs w:val="24"/>
          <w:lang w:eastAsia="zh-CN"/>
        </w:rPr>
        <w:t>及</w:t>
      </w:r>
      <w:r w:rsidR="00847DDE" w:rsidRPr="004629E2">
        <w:rPr>
          <w:szCs w:val="24"/>
          <w:lang w:eastAsia="zh-CN"/>
        </w:rPr>
        <w:t>下个实体理事</w:t>
      </w:r>
      <w:r w:rsidR="00847DDE" w:rsidRPr="004629E2">
        <w:rPr>
          <w:rFonts w:hint="eastAsia"/>
          <w:szCs w:val="24"/>
          <w:lang w:eastAsia="zh-CN"/>
        </w:rPr>
        <w:t>会</w:t>
      </w:r>
      <w:r w:rsidR="00932050" w:rsidRPr="004629E2">
        <w:rPr>
          <w:rFonts w:hint="eastAsia"/>
          <w:szCs w:val="24"/>
          <w:lang w:eastAsia="zh-CN"/>
        </w:rPr>
        <w:t>解决</w:t>
      </w:r>
      <w:r w:rsidR="00847DDE" w:rsidRPr="004629E2">
        <w:rPr>
          <w:szCs w:val="24"/>
          <w:lang w:eastAsia="zh-CN"/>
        </w:rPr>
        <w:t>的</w:t>
      </w:r>
      <w:r w:rsidR="00587D8D" w:rsidRPr="004629E2">
        <w:rPr>
          <w:rFonts w:hint="eastAsia"/>
          <w:szCs w:val="24"/>
          <w:lang w:eastAsia="zh-CN"/>
        </w:rPr>
        <w:t>事项</w:t>
      </w:r>
    </w:p>
    <w:p w14:paraId="6FC50F8A" w14:textId="055CFF12" w:rsidR="003B2F1E" w:rsidRPr="004629E2" w:rsidRDefault="00611EBB" w:rsidP="00611EBB">
      <w:pPr>
        <w:pStyle w:val="enumlev1"/>
        <w:rPr>
          <w:lang w:eastAsia="zh-CN"/>
        </w:rPr>
      </w:pPr>
      <w:bookmarkStart w:id="31" w:name="_Hlk40387038"/>
      <w:r w:rsidRPr="004629E2">
        <w:rPr>
          <w:szCs w:val="24"/>
          <w:lang w:eastAsia="zh-CN"/>
        </w:rPr>
        <w:t>•</w:t>
      </w:r>
      <w:r w:rsidRPr="004629E2">
        <w:rPr>
          <w:szCs w:val="24"/>
          <w:lang w:eastAsia="zh-CN"/>
        </w:rPr>
        <w:tab/>
      </w:r>
      <w:r w:rsidR="00847DDE" w:rsidRPr="004629E2">
        <w:rPr>
          <w:szCs w:val="24"/>
          <w:lang w:eastAsia="zh-CN"/>
        </w:rPr>
        <w:t>仅</w:t>
      </w:r>
      <w:r w:rsidR="00847DDE" w:rsidRPr="004629E2">
        <w:rPr>
          <w:rFonts w:hint="eastAsia"/>
          <w:szCs w:val="24"/>
          <w:lang w:eastAsia="zh-CN"/>
        </w:rPr>
        <w:t>研究</w:t>
      </w:r>
      <w:r w:rsidR="00847DDE" w:rsidRPr="004629E2">
        <w:rPr>
          <w:szCs w:val="24"/>
          <w:lang w:eastAsia="zh-CN"/>
        </w:rPr>
        <w:t>解决</w:t>
      </w:r>
      <w:r w:rsidR="00932050" w:rsidRPr="004629E2">
        <w:rPr>
          <w:rFonts w:hint="eastAsia"/>
          <w:szCs w:val="24"/>
          <w:lang w:eastAsia="zh-CN"/>
        </w:rPr>
        <w:t>没有</w:t>
      </w:r>
      <w:r w:rsidR="00847DDE" w:rsidRPr="004629E2">
        <w:rPr>
          <w:szCs w:val="24"/>
          <w:lang w:eastAsia="zh-CN"/>
        </w:rPr>
        <w:t>争议</w:t>
      </w:r>
      <w:r w:rsidR="00932050" w:rsidRPr="004629E2">
        <w:rPr>
          <w:rFonts w:hint="eastAsia"/>
          <w:szCs w:val="24"/>
          <w:lang w:eastAsia="zh-CN"/>
        </w:rPr>
        <w:t>且非争论性</w:t>
      </w:r>
      <w:r w:rsidR="00847DDE" w:rsidRPr="004629E2">
        <w:rPr>
          <w:szCs w:val="24"/>
          <w:lang w:eastAsia="zh-CN"/>
        </w:rPr>
        <w:t>的</w:t>
      </w:r>
      <w:r w:rsidR="00932050" w:rsidRPr="004629E2">
        <w:rPr>
          <w:rFonts w:hint="eastAsia"/>
          <w:szCs w:val="24"/>
          <w:lang w:eastAsia="zh-CN"/>
        </w:rPr>
        <w:t>事</w:t>
      </w:r>
      <w:r w:rsidR="00847DDE" w:rsidRPr="004629E2">
        <w:rPr>
          <w:szCs w:val="24"/>
          <w:lang w:eastAsia="zh-CN"/>
        </w:rPr>
        <w:t>项</w:t>
      </w:r>
      <w:bookmarkEnd w:id="31"/>
    </w:p>
    <w:p w14:paraId="62A58CA1" w14:textId="3E7C4F9D" w:rsidR="00A135ED" w:rsidRPr="004629E2" w:rsidRDefault="00A135ED">
      <w:pPr>
        <w:rPr>
          <w:rFonts w:eastAsia="Times New Roman"/>
          <w:b/>
          <w:bCs/>
          <w:caps/>
          <w:sz w:val="28"/>
          <w:szCs w:val="28"/>
          <w:lang w:eastAsia="zh-CN"/>
        </w:rPr>
      </w:pPr>
      <w:r w:rsidRPr="004629E2">
        <w:rPr>
          <w:rFonts w:eastAsia="Times New Roman"/>
          <w:b/>
          <w:bCs/>
          <w:caps/>
          <w:sz w:val="28"/>
          <w:szCs w:val="28"/>
          <w:lang w:eastAsia="zh-CN"/>
        </w:rPr>
        <w:br w:type="page"/>
      </w:r>
    </w:p>
    <w:p w14:paraId="0410E1DF" w14:textId="77777777" w:rsidR="003B2F1E" w:rsidRPr="004629E2" w:rsidRDefault="003B2F1E" w:rsidP="003B2F1E">
      <w:pPr>
        <w:pStyle w:val="AnnexNo0"/>
        <w:rPr>
          <w:b/>
          <w:bCs/>
          <w:szCs w:val="28"/>
          <w:lang w:eastAsia="zh-CN"/>
        </w:rPr>
        <w:sectPr w:rsidR="003B2F1E" w:rsidRPr="004629E2" w:rsidSect="00A36465">
          <w:headerReference w:type="even" r:id="rId10"/>
          <w:headerReference w:type="default" r:id="rId11"/>
          <w:headerReference w:type="first" r:id="rId12"/>
          <w:footerReference w:type="first" r:id="rId13"/>
          <w:pgSz w:w="11907" w:h="16834" w:code="9"/>
          <w:pgMar w:top="1134" w:right="1134" w:bottom="1134" w:left="1134" w:header="567" w:footer="567" w:gutter="0"/>
          <w:paperSrc w:first="4" w:other="4"/>
          <w:cols w:space="720"/>
          <w:titlePg/>
        </w:sectPr>
      </w:pPr>
    </w:p>
    <w:p w14:paraId="16B5D246" w14:textId="24644C1E" w:rsidR="003B2F1E" w:rsidRPr="004629E2" w:rsidRDefault="000B51A3" w:rsidP="00A135ED">
      <w:pPr>
        <w:pStyle w:val="AnnexNo0"/>
        <w:rPr>
          <w:b/>
          <w:bCs/>
          <w:lang w:eastAsia="zh-CN"/>
        </w:rPr>
      </w:pPr>
      <w:bookmarkStart w:id="32" w:name="annex2"/>
      <w:bookmarkStart w:id="33" w:name="lt_pId079"/>
      <w:bookmarkEnd w:id="32"/>
      <w:r w:rsidRPr="004629E2">
        <w:rPr>
          <w:rFonts w:hint="eastAsia"/>
          <w:b/>
          <w:bCs/>
          <w:lang w:eastAsia="zh-CN"/>
        </w:rPr>
        <w:lastRenderedPageBreak/>
        <w:t>附件</w:t>
      </w:r>
      <w:r w:rsidR="003B2F1E" w:rsidRPr="004629E2">
        <w:rPr>
          <w:b/>
          <w:bCs/>
          <w:lang w:eastAsia="zh-CN"/>
        </w:rPr>
        <w:t>2</w:t>
      </w:r>
      <w:bookmarkEnd w:id="33"/>
    </w:p>
    <w:p w14:paraId="58508BFD" w14:textId="30B69077" w:rsidR="003B2F1E" w:rsidRPr="004629E2" w:rsidRDefault="000B51A3" w:rsidP="00A135ED">
      <w:pPr>
        <w:pStyle w:val="Annextitle"/>
        <w:rPr>
          <w:lang w:eastAsia="zh-CN"/>
        </w:rPr>
      </w:pPr>
      <w:r w:rsidRPr="004629E2">
        <w:rPr>
          <w:rFonts w:hint="eastAsia"/>
          <w:lang w:eastAsia="zh-CN"/>
        </w:rPr>
        <w:t>2020</w:t>
      </w:r>
      <w:r w:rsidRPr="004629E2">
        <w:rPr>
          <w:rFonts w:hint="eastAsia"/>
          <w:lang w:eastAsia="zh-CN"/>
        </w:rPr>
        <w:t>年</w:t>
      </w:r>
      <w:r w:rsidRPr="004629E2">
        <w:rPr>
          <w:rFonts w:hint="eastAsia"/>
          <w:lang w:eastAsia="zh-CN"/>
        </w:rPr>
        <w:t>5</w:t>
      </w:r>
      <w:r w:rsidRPr="004629E2">
        <w:rPr>
          <w:rFonts w:hint="eastAsia"/>
          <w:lang w:eastAsia="zh-CN"/>
        </w:rPr>
        <w:t>月</w:t>
      </w:r>
      <w:r w:rsidRPr="004629E2">
        <w:rPr>
          <w:rFonts w:hint="eastAsia"/>
          <w:lang w:eastAsia="zh-CN"/>
        </w:rPr>
        <w:t>8</w:t>
      </w:r>
      <w:r w:rsidRPr="004629E2">
        <w:rPr>
          <w:rFonts w:hint="eastAsia"/>
          <w:lang w:eastAsia="zh-CN"/>
        </w:rPr>
        <w:t>日进行的技术演练报告</w:t>
      </w:r>
    </w:p>
    <w:p w14:paraId="486F7711" w14:textId="77C16EA9" w:rsidR="00AD73B3" w:rsidRPr="004629E2" w:rsidRDefault="00AD73B3" w:rsidP="00A135ED">
      <w:pPr>
        <w:ind w:firstLineChars="200" w:firstLine="480"/>
        <w:rPr>
          <w:rFonts w:cs="Calibri"/>
          <w:lang w:eastAsia="zh-CN"/>
        </w:rPr>
      </w:pPr>
      <w:r w:rsidRPr="004629E2">
        <w:rPr>
          <w:rFonts w:cs="Calibri"/>
          <w:color w:val="222222"/>
          <w:szCs w:val="24"/>
          <w:lang w:eastAsia="zh-CN"/>
        </w:rPr>
        <w:t>为</w:t>
      </w:r>
      <w:r w:rsidR="00801AE2" w:rsidRPr="004629E2">
        <w:rPr>
          <w:rFonts w:cs="Calibri" w:hint="eastAsia"/>
          <w:color w:val="222222"/>
          <w:szCs w:val="24"/>
          <w:lang w:eastAsia="zh-CN"/>
        </w:rPr>
        <w:t>了给</w:t>
      </w:r>
      <w:r w:rsidR="009D52E9" w:rsidRPr="004629E2">
        <w:rPr>
          <w:rFonts w:cs="Calibri"/>
          <w:color w:val="222222"/>
          <w:szCs w:val="24"/>
          <w:lang w:eastAsia="zh-CN"/>
        </w:rPr>
        <w:t>演练</w:t>
      </w:r>
      <w:r w:rsidRPr="004629E2">
        <w:rPr>
          <w:rFonts w:cs="Calibri"/>
          <w:color w:val="222222"/>
          <w:szCs w:val="24"/>
          <w:lang w:eastAsia="zh-CN"/>
        </w:rPr>
        <w:t>做准备，</w:t>
      </w:r>
      <w:bookmarkStart w:id="34" w:name="_Hlk40426887"/>
      <w:r w:rsidR="008E0421" w:rsidRPr="004629E2">
        <w:rPr>
          <w:rFonts w:cs="Calibri" w:hint="eastAsia"/>
          <w:color w:val="222222"/>
          <w:szCs w:val="24"/>
          <w:lang w:eastAsia="zh-CN"/>
        </w:rPr>
        <w:t>利用</w:t>
      </w:r>
      <w:r w:rsidR="008E0421" w:rsidRPr="004629E2">
        <w:rPr>
          <w:rFonts w:cs="Calibri"/>
          <w:color w:val="222222"/>
          <w:szCs w:val="24"/>
          <w:lang w:eastAsia="zh-CN"/>
        </w:rPr>
        <w:t>五天</w:t>
      </w:r>
      <w:r w:rsidR="008E0421" w:rsidRPr="004629E2">
        <w:rPr>
          <w:rFonts w:cs="Calibri" w:hint="eastAsia"/>
          <w:color w:val="222222"/>
          <w:szCs w:val="24"/>
          <w:lang w:eastAsia="zh-CN"/>
        </w:rPr>
        <w:t>时间</w:t>
      </w:r>
      <w:r w:rsidRPr="004629E2">
        <w:rPr>
          <w:rFonts w:cs="Calibri"/>
          <w:color w:val="222222"/>
          <w:szCs w:val="24"/>
          <w:lang w:eastAsia="zh-CN"/>
        </w:rPr>
        <w:t>组织</w:t>
      </w:r>
      <w:r w:rsidR="008E0421" w:rsidRPr="004629E2">
        <w:rPr>
          <w:rFonts w:cs="Calibri" w:hint="eastAsia"/>
          <w:color w:val="222222"/>
          <w:szCs w:val="24"/>
          <w:lang w:eastAsia="zh-CN"/>
        </w:rPr>
        <w:t>了</w:t>
      </w:r>
      <w:r w:rsidRPr="004629E2">
        <w:rPr>
          <w:rFonts w:cs="Calibri"/>
          <w:color w:val="222222"/>
          <w:szCs w:val="24"/>
          <w:lang w:eastAsia="zh-CN"/>
        </w:rPr>
        <w:t>测试会议，</w:t>
      </w:r>
      <w:bookmarkEnd w:id="34"/>
      <w:r w:rsidRPr="004629E2">
        <w:rPr>
          <w:rFonts w:cs="Calibri"/>
          <w:color w:val="222222"/>
          <w:szCs w:val="24"/>
          <w:lang w:eastAsia="zh-CN"/>
        </w:rPr>
        <w:t>有</w:t>
      </w:r>
      <w:r w:rsidRPr="004629E2">
        <w:rPr>
          <w:rFonts w:cs="Calibri"/>
          <w:color w:val="222222"/>
          <w:szCs w:val="24"/>
          <w:lang w:eastAsia="zh-CN"/>
        </w:rPr>
        <w:t>100</w:t>
      </w:r>
      <w:r w:rsidRPr="004629E2">
        <w:rPr>
          <w:rFonts w:cs="Calibri"/>
          <w:color w:val="222222"/>
          <w:szCs w:val="24"/>
          <w:lang w:eastAsia="zh-CN"/>
        </w:rPr>
        <w:t>多名代表参加。</w:t>
      </w:r>
      <w:proofErr w:type="spellStart"/>
      <w:r w:rsidRPr="004629E2">
        <w:t>测试的目的是验证</w:t>
      </w:r>
      <w:r w:rsidR="00801AE2" w:rsidRPr="004629E2">
        <w:rPr>
          <w:rFonts w:hint="eastAsia"/>
        </w:rPr>
        <w:t>各方</w:t>
      </w:r>
      <w:r w:rsidRPr="004629E2">
        <w:t>与多语言虚拟会议工具</w:t>
      </w:r>
      <w:r w:rsidRPr="004629E2">
        <w:rPr>
          <w:rFonts w:cs="Calibri"/>
          <w:color w:val="222222"/>
          <w:szCs w:val="24"/>
          <w:lang w:eastAsia="zh-CN"/>
        </w:rPr>
        <w:t>Interprefy</w:t>
      </w:r>
      <w:proofErr w:type="spellEnd"/>
      <w:r w:rsidR="00801AE2" w:rsidRPr="004629E2">
        <w:rPr>
          <w:rStyle w:val="FootnoteReference"/>
          <w:rFonts w:cs="Calibri"/>
        </w:rPr>
        <w:footnoteReference w:id="1"/>
      </w:r>
      <w:r w:rsidRPr="004629E2">
        <w:rPr>
          <w:rFonts w:cs="Calibri"/>
          <w:color w:val="222222"/>
          <w:szCs w:val="24"/>
          <w:lang w:eastAsia="zh-CN"/>
        </w:rPr>
        <w:t>的连接</w:t>
      </w:r>
      <w:r w:rsidR="00801AE2" w:rsidRPr="004629E2">
        <w:rPr>
          <w:rFonts w:cs="Calibri" w:hint="eastAsia"/>
          <w:color w:val="222222"/>
          <w:szCs w:val="24"/>
          <w:lang w:eastAsia="zh-CN"/>
        </w:rPr>
        <w:t>情况</w:t>
      </w:r>
      <w:r w:rsidRPr="004629E2">
        <w:rPr>
          <w:rFonts w:cs="Calibri"/>
          <w:color w:val="222222"/>
          <w:szCs w:val="24"/>
          <w:lang w:eastAsia="zh-CN"/>
        </w:rPr>
        <w:t>和视频</w:t>
      </w:r>
      <w:r w:rsidRPr="004629E2">
        <w:rPr>
          <w:rFonts w:cs="Calibri"/>
          <w:color w:val="222222"/>
          <w:szCs w:val="24"/>
          <w:lang w:eastAsia="zh-CN"/>
        </w:rPr>
        <w:t>/</w:t>
      </w:r>
      <w:r w:rsidRPr="004629E2">
        <w:rPr>
          <w:rFonts w:cs="Calibri"/>
          <w:color w:val="222222"/>
          <w:szCs w:val="24"/>
          <w:lang w:eastAsia="zh-CN"/>
        </w:rPr>
        <w:t>声音质量，并</w:t>
      </w:r>
      <w:r w:rsidR="00801AE2" w:rsidRPr="004629E2">
        <w:rPr>
          <w:rFonts w:cs="Calibri" w:hint="eastAsia"/>
          <w:color w:val="222222"/>
          <w:szCs w:val="24"/>
          <w:lang w:eastAsia="zh-CN"/>
        </w:rPr>
        <w:t>且</w:t>
      </w:r>
      <w:r w:rsidRPr="004629E2">
        <w:rPr>
          <w:rFonts w:cs="Calibri"/>
          <w:color w:val="222222"/>
          <w:szCs w:val="24"/>
          <w:lang w:eastAsia="zh-CN"/>
        </w:rPr>
        <w:t>在出现问题时进行故障排除</w:t>
      </w:r>
      <w:r w:rsidRPr="004629E2">
        <w:rPr>
          <w:rFonts w:cs="Calibri" w:hint="eastAsia"/>
          <w:color w:val="222222"/>
          <w:szCs w:val="24"/>
          <w:lang w:eastAsia="zh-CN"/>
        </w:rPr>
        <w:t>。</w:t>
      </w:r>
    </w:p>
    <w:p w14:paraId="239E2BF0" w14:textId="0E8B3534" w:rsidR="00AD73B3" w:rsidRPr="004629E2" w:rsidRDefault="00801AE2" w:rsidP="00A135ED">
      <w:pPr>
        <w:ind w:firstLineChars="200" w:firstLine="480"/>
      </w:pPr>
      <w:proofErr w:type="spellStart"/>
      <w:r w:rsidRPr="004629E2">
        <w:rPr>
          <w:rFonts w:hint="eastAsia"/>
        </w:rPr>
        <w:t>有</w:t>
      </w:r>
      <w:r w:rsidRPr="004629E2">
        <w:t>六</w:t>
      </w:r>
      <w:r w:rsidRPr="004629E2">
        <w:rPr>
          <w:rFonts w:hint="eastAsia"/>
        </w:rPr>
        <w:t>个语</w:t>
      </w:r>
      <w:r w:rsidRPr="004629E2">
        <w:t>种口译的演练</w:t>
      </w:r>
      <w:r w:rsidR="00AD73B3" w:rsidRPr="004629E2">
        <w:t>于</w:t>
      </w:r>
      <w:proofErr w:type="spellEnd"/>
      <w:r w:rsidR="00AD73B3" w:rsidRPr="004629E2">
        <w:t>2020</w:t>
      </w:r>
      <w:r w:rsidR="00AD73B3" w:rsidRPr="004629E2">
        <w:t>年</w:t>
      </w:r>
      <w:r w:rsidR="00AD73B3" w:rsidRPr="004629E2">
        <w:t>5</w:t>
      </w:r>
      <w:r w:rsidR="00AD73B3" w:rsidRPr="004629E2">
        <w:t>月</w:t>
      </w:r>
      <w:r w:rsidR="00AD73B3" w:rsidRPr="004629E2">
        <w:t>8</w:t>
      </w:r>
      <w:proofErr w:type="spellStart"/>
      <w:r w:rsidR="00AD73B3" w:rsidRPr="004629E2">
        <w:t>日进行。其结果令人鼓舞。来自所有</w:t>
      </w:r>
      <w:r w:rsidR="007B2160" w:rsidRPr="004629E2">
        <w:rPr>
          <w:rFonts w:hint="eastAsia"/>
        </w:rPr>
        <w:t>区域</w:t>
      </w:r>
      <w:r w:rsidR="00AD73B3" w:rsidRPr="004629E2">
        <w:t>的</w:t>
      </w:r>
      <w:proofErr w:type="spellEnd"/>
      <w:r w:rsidR="00AD73B3" w:rsidRPr="004629E2">
        <w:t>42</w:t>
      </w:r>
      <w:proofErr w:type="spellStart"/>
      <w:r w:rsidR="00AD73B3" w:rsidRPr="004629E2">
        <w:t>个</w:t>
      </w:r>
      <w:r w:rsidR="00C5555D" w:rsidRPr="004629E2">
        <w:t>成员国</w:t>
      </w:r>
      <w:r w:rsidR="00AD73B3" w:rsidRPr="004629E2">
        <w:t>的</w:t>
      </w:r>
      <w:proofErr w:type="spellEnd"/>
      <w:r w:rsidR="00AD73B3" w:rsidRPr="004629E2">
        <w:t>120</w:t>
      </w:r>
      <w:proofErr w:type="spellStart"/>
      <w:r w:rsidR="00AD73B3" w:rsidRPr="004629E2">
        <w:t>多名与会者参加了会议，来自</w:t>
      </w:r>
      <w:proofErr w:type="spellEnd"/>
      <w:r w:rsidR="00AD73B3" w:rsidRPr="004629E2">
        <w:t>23</w:t>
      </w:r>
      <w:proofErr w:type="spellStart"/>
      <w:r w:rsidR="00AD73B3" w:rsidRPr="004629E2">
        <w:t>个国家的与会者作了发言。视频和声音的质量总体</w:t>
      </w:r>
      <w:r w:rsidR="00587D8D" w:rsidRPr="004629E2">
        <w:rPr>
          <w:rFonts w:hint="eastAsia"/>
        </w:rPr>
        <w:t>良好</w:t>
      </w:r>
      <w:r w:rsidR="00AD73B3" w:rsidRPr="004629E2">
        <w:t>，声音质量的水平通常足以让口译员向所有远程参</w:t>
      </w:r>
      <w:r w:rsidR="007B2160" w:rsidRPr="004629E2">
        <w:rPr>
          <w:rFonts w:hint="eastAsia"/>
        </w:rPr>
        <w:t>会</w:t>
      </w:r>
      <w:r w:rsidR="00AD73B3" w:rsidRPr="004629E2">
        <w:t>者提供口译服务</w:t>
      </w:r>
      <w:proofErr w:type="spellEnd"/>
      <w:r w:rsidR="00AD73B3" w:rsidRPr="004629E2">
        <w:rPr>
          <w:rFonts w:hint="eastAsia"/>
        </w:rPr>
        <w:t>。</w:t>
      </w:r>
    </w:p>
    <w:p w14:paraId="57ED53D8" w14:textId="3091D94B" w:rsidR="00AD73B3" w:rsidRPr="004629E2" w:rsidRDefault="00AD73B3" w:rsidP="00A135ED">
      <w:pPr>
        <w:ind w:firstLineChars="200" w:firstLine="480"/>
        <w:rPr>
          <w:rFonts w:cs="Calibri"/>
          <w:lang w:eastAsia="zh-CN"/>
        </w:rPr>
      </w:pPr>
      <w:proofErr w:type="spellStart"/>
      <w:r w:rsidRPr="004629E2">
        <w:t>在</w:t>
      </w:r>
      <w:r w:rsidR="009D52E9" w:rsidRPr="004629E2">
        <w:t>演练</w:t>
      </w:r>
      <w:r w:rsidRPr="004629E2">
        <w:t>期间，一</w:t>
      </w:r>
      <w:r w:rsidR="00402D86" w:rsidRPr="004629E2">
        <w:rPr>
          <w:rFonts w:hint="eastAsia"/>
        </w:rPr>
        <w:t>位</w:t>
      </w:r>
      <w:r w:rsidRPr="004629E2">
        <w:t>参</w:t>
      </w:r>
      <w:r w:rsidR="008E0421" w:rsidRPr="004629E2">
        <w:rPr>
          <w:rFonts w:hint="eastAsia"/>
        </w:rPr>
        <w:t>会</w:t>
      </w:r>
      <w:r w:rsidRPr="004629E2">
        <w:t>者</w:t>
      </w:r>
      <w:bookmarkStart w:id="36" w:name="_Hlk40427034"/>
      <w:r w:rsidRPr="004629E2">
        <w:t>未发言</w:t>
      </w:r>
      <w:r w:rsidR="00402D86" w:rsidRPr="004629E2">
        <w:rPr>
          <w:rFonts w:hint="eastAsia"/>
        </w:rPr>
        <w:t>成功</w:t>
      </w:r>
      <w:bookmarkEnd w:id="36"/>
      <w:r w:rsidR="00402D86" w:rsidRPr="004629E2">
        <w:rPr>
          <w:rFonts w:hint="eastAsia"/>
        </w:rPr>
        <w:t>；</w:t>
      </w:r>
      <w:r w:rsidRPr="004629E2">
        <w:t>一</w:t>
      </w:r>
      <w:r w:rsidR="00402D86" w:rsidRPr="004629E2">
        <w:rPr>
          <w:rFonts w:hint="eastAsia"/>
        </w:rPr>
        <w:t>位</w:t>
      </w:r>
      <w:r w:rsidR="00402D86" w:rsidRPr="004629E2">
        <w:t>进行了几次尝试</w:t>
      </w:r>
      <w:r w:rsidR="00402D86" w:rsidRPr="004629E2">
        <w:rPr>
          <w:rFonts w:hint="eastAsia"/>
        </w:rPr>
        <w:t>才</w:t>
      </w:r>
      <w:r w:rsidRPr="004629E2">
        <w:t>成功（</w:t>
      </w:r>
      <w:r w:rsidR="00402D86" w:rsidRPr="004629E2">
        <w:rPr>
          <w:rFonts w:hint="eastAsia"/>
        </w:rPr>
        <w:t>因</w:t>
      </w:r>
      <w:r w:rsidRPr="004629E2">
        <w:t>本地网络安全措施引起的问题</w:t>
      </w:r>
      <w:proofErr w:type="spellEnd"/>
      <w:r w:rsidRPr="004629E2">
        <w:t>）；</w:t>
      </w:r>
      <w:proofErr w:type="spellStart"/>
      <w:r w:rsidRPr="004629E2">
        <w:t>许多人</w:t>
      </w:r>
      <w:r w:rsidR="00402D86" w:rsidRPr="004629E2">
        <w:rPr>
          <w:rFonts w:hint="eastAsia"/>
        </w:rPr>
        <w:t>费时</w:t>
      </w:r>
      <w:proofErr w:type="spellEnd"/>
      <w:r w:rsidRPr="004629E2">
        <w:t>20</w:t>
      </w:r>
      <w:r w:rsidRPr="004629E2">
        <w:t>秒才</w:t>
      </w:r>
      <w:r w:rsidR="00402D86" w:rsidRPr="004629E2">
        <w:rPr>
          <w:rFonts w:hint="eastAsia"/>
        </w:rPr>
        <w:t>接上原声道</w:t>
      </w:r>
      <w:r w:rsidRPr="004629E2">
        <w:t>；但</w:t>
      </w:r>
      <w:r w:rsidR="00402D86" w:rsidRPr="004629E2">
        <w:rPr>
          <w:rFonts w:hint="eastAsia"/>
        </w:rPr>
        <w:t>一</w:t>
      </w:r>
      <w:r w:rsidRPr="004629E2">
        <w:t>些人在三秒钟</w:t>
      </w:r>
      <w:r w:rsidR="00402D86" w:rsidRPr="004629E2">
        <w:rPr>
          <w:rFonts w:hint="eastAsia"/>
        </w:rPr>
        <w:t>之</w:t>
      </w:r>
      <w:r w:rsidRPr="004629E2">
        <w:t>内</w:t>
      </w:r>
      <w:r w:rsidR="00402D86" w:rsidRPr="004629E2">
        <w:rPr>
          <w:rFonts w:hint="eastAsia"/>
        </w:rPr>
        <w:t>即成功</w:t>
      </w:r>
      <w:r w:rsidRPr="004629E2">
        <w:t>发言。国际电联技术团队一直与参</w:t>
      </w:r>
      <w:r w:rsidR="00402D86" w:rsidRPr="004629E2">
        <w:rPr>
          <w:rFonts w:hint="eastAsia"/>
        </w:rPr>
        <w:t>会</w:t>
      </w:r>
      <w:r w:rsidRPr="004629E2">
        <w:t>者保持</w:t>
      </w:r>
      <w:r w:rsidR="00402D86" w:rsidRPr="004629E2">
        <w:rPr>
          <w:rFonts w:hint="eastAsia"/>
        </w:rPr>
        <w:t>着</w:t>
      </w:r>
      <w:r w:rsidRPr="004629E2">
        <w:t>联系，以解决所有技术问题。</w:t>
      </w:r>
      <w:r w:rsidR="003709F7" w:rsidRPr="004629E2">
        <w:rPr>
          <w:rFonts w:hint="eastAsia"/>
        </w:rPr>
        <w:t>之所以</w:t>
      </w:r>
      <w:r w:rsidRPr="004629E2">
        <w:t>发言</w:t>
      </w:r>
      <w:r w:rsidR="003709F7" w:rsidRPr="004629E2">
        <w:rPr>
          <w:rFonts w:hint="eastAsia"/>
        </w:rPr>
        <w:t>时</w:t>
      </w:r>
      <w:r w:rsidRPr="004629E2">
        <w:t>拖延</w:t>
      </w:r>
      <w:r w:rsidR="003709F7" w:rsidRPr="004629E2">
        <w:rPr>
          <w:rFonts w:hint="eastAsia"/>
        </w:rPr>
        <w:t>较</w:t>
      </w:r>
      <w:r w:rsidRPr="004629E2">
        <w:t>长，主要原因是对工具和所遵循的电子程序不熟悉。</w:t>
      </w:r>
      <w:r w:rsidR="00CC138D" w:rsidRPr="004629E2">
        <w:rPr>
          <w:rFonts w:hint="eastAsia"/>
        </w:rPr>
        <w:t>人们注意到</w:t>
      </w:r>
      <w:r w:rsidRPr="004629E2">
        <w:t>，一些</w:t>
      </w:r>
      <w:r w:rsidR="00CC138D" w:rsidRPr="004629E2">
        <w:rPr>
          <w:rFonts w:hint="eastAsia"/>
        </w:rPr>
        <w:t>发言</w:t>
      </w:r>
      <w:r w:rsidRPr="004629E2">
        <w:t>的开始</w:t>
      </w:r>
      <w:r w:rsidR="00C84ED3" w:rsidRPr="004629E2">
        <w:rPr>
          <w:rFonts w:hint="eastAsia"/>
        </w:rPr>
        <w:t>部分</w:t>
      </w:r>
      <w:r w:rsidR="00587D8D" w:rsidRPr="004629E2">
        <w:rPr>
          <w:rFonts w:hint="eastAsia"/>
        </w:rPr>
        <w:t>会</w:t>
      </w:r>
      <w:r w:rsidR="00C84ED3" w:rsidRPr="004629E2">
        <w:rPr>
          <w:rFonts w:hint="eastAsia"/>
        </w:rPr>
        <w:t>因之</w:t>
      </w:r>
      <w:r w:rsidR="00C84ED3" w:rsidRPr="004629E2">
        <w:t>前发言</w:t>
      </w:r>
      <w:r w:rsidR="00C84ED3" w:rsidRPr="004629E2">
        <w:rPr>
          <w:rFonts w:hint="eastAsia"/>
        </w:rPr>
        <w:t>者</w:t>
      </w:r>
      <w:r w:rsidR="00C84ED3" w:rsidRPr="004629E2">
        <w:t>的</w:t>
      </w:r>
      <w:r w:rsidR="00C84ED3" w:rsidRPr="004629E2">
        <w:rPr>
          <w:rFonts w:hint="eastAsia"/>
        </w:rPr>
        <w:t>口译</w:t>
      </w:r>
      <w:r w:rsidR="00587D8D" w:rsidRPr="004629E2">
        <w:rPr>
          <w:rFonts w:hint="eastAsia"/>
        </w:rPr>
        <w:t>仍</w:t>
      </w:r>
      <w:r w:rsidR="00C84ED3" w:rsidRPr="004629E2">
        <w:rPr>
          <w:rFonts w:hint="eastAsia"/>
        </w:rPr>
        <w:t>在继续而听不到</w:t>
      </w:r>
      <w:r w:rsidRPr="004629E2">
        <w:t>。代表们提出的有关</w:t>
      </w:r>
      <w:r w:rsidR="00587D8D" w:rsidRPr="004629E2">
        <w:t>强</w:t>
      </w:r>
      <w:r w:rsidR="00587D8D" w:rsidRPr="004629E2">
        <w:rPr>
          <w:rFonts w:hint="eastAsia"/>
        </w:rPr>
        <w:t>化</w:t>
      </w:r>
      <w:r w:rsidR="00587D8D" w:rsidRPr="004629E2">
        <w:t>和改进</w:t>
      </w:r>
      <w:r w:rsidRPr="004629E2">
        <w:t>平台的意见和建议正在得到</w:t>
      </w:r>
      <w:r w:rsidR="00C84ED3" w:rsidRPr="004629E2">
        <w:rPr>
          <w:rFonts w:hint="eastAsia"/>
        </w:rPr>
        <w:t>落实</w:t>
      </w:r>
      <w:r w:rsidRPr="004629E2">
        <w:t>。</w:t>
      </w:r>
      <w:r w:rsidR="00C84ED3" w:rsidRPr="004629E2">
        <w:rPr>
          <w:rFonts w:hint="eastAsia"/>
          <w:lang w:eastAsia="zh-CN"/>
        </w:rPr>
        <w:t>这些意见和建议</w:t>
      </w:r>
      <w:r w:rsidRPr="004629E2">
        <w:rPr>
          <w:lang w:eastAsia="zh-CN"/>
        </w:rPr>
        <w:t>包括但不限于</w:t>
      </w:r>
      <w:r w:rsidRPr="004629E2">
        <w:rPr>
          <w:rFonts w:hint="eastAsia"/>
          <w:lang w:eastAsia="zh-CN"/>
        </w:rPr>
        <w:t>：</w:t>
      </w:r>
    </w:p>
    <w:p w14:paraId="75751A2F" w14:textId="0B878771" w:rsidR="00AD73B3" w:rsidRPr="004629E2" w:rsidRDefault="00A135ED" w:rsidP="00A135ED">
      <w:pPr>
        <w:pStyle w:val="enumlev1"/>
        <w:rPr>
          <w:lang w:eastAsia="zh-CN"/>
        </w:rPr>
      </w:pPr>
      <w:r w:rsidRPr="004629E2">
        <w:rPr>
          <w:lang w:eastAsia="zh-CN"/>
        </w:rPr>
        <w:t>•</w:t>
      </w:r>
      <w:r w:rsidRPr="004629E2">
        <w:rPr>
          <w:lang w:eastAsia="zh-CN"/>
        </w:rPr>
        <w:tab/>
      </w:r>
      <w:r w:rsidR="00AD73B3" w:rsidRPr="004629E2">
        <w:rPr>
          <w:lang w:eastAsia="zh-CN"/>
        </w:rPr>
        <w:t>当发言者使用</w:t>
      </w:r>
      <w:r w:rsidR="00941CB1" w:rsidRPr="004629E2">
        <w:rPr>
          <w:rFonts w:hint="eastAsia"/>
          <w:lang w:eastAsia="zh-CN"/>
        </w:rPr>
        <w:t>原声道发言时</w:t>
      </w:r>
      <w:r w:rsidR="00587D8D" w:rsidRPr="004629E2">
        <w:rPr>
          <w:rFonts w:hint="eastAsia"/>
          <w:lang w:eastAsia="zh-CN"/>
        </w:rPr>
        <w:t>，如</w:t>
      </w:r>
      <w:r w:rsidR="00941CB1" w:rsidRPr="004629E2">
        <w:rPr>
          <w:rFonts w:hint="eastAsia"/>
          <w:lang w:eastAsia="zh-CN"/>
        </w:rPr>
        <w:t>所使用的语言</w:t>
      </w:r>
      <w:r w:rsidR="00AD73B3" w:rsidRPr="004629E2">
        <w:rPr>
          <w:lang w:eastAsia="zh-CN"/>
        </w:rPr>
        <w:t>与所选</w:t>
      </w:r>
      <w:r w:rsidR="00587D8D" w:rsidRPr="004629E2">
        <w:rPr>
          <w:rFonts w:hint="eastAsia"/>
          <w:lang w:eastAsia="zh-CN"/>
        </w:rPr>
        <w:t>的</w:t>
      </w:r>
      <w:r w:rsidR="00941CB1" w:rsidRPr="004629E2">
        <w:rPr>
          <w:rFonts w:hint="eastAsia"/>
          <w:lang w:eastAsia="zh-CN"/>
        </w:rPr>
        <w:t>口译声</w:t>
      </w:r>
      <w:r w:rsidR="00AD73B3" w:rsidRPr="004629E2">
        <w:rPr>
          <w:lang w:eastAsia="zh-CN"/>
        </w:rPr>
        <w:t>道</w:t>
      </w:r>
      <w:r w:rsidR="00587D8D" w:rsidRPr="004629E2">
        <w:rPr>
          <w:rFonts w:hint="eastAsia"/>
          <w:lang w:eastAsia="zh-CN"/>
        </w:rPr>
        <w:t>语言</w:t>
      </w:r>
      <w:r w:rsidR="00AD73B3" w:rsidRPr="004629E2">
        <w:rPr>
          <w:lang w:eastAsia="zh-CN"/>
        </w:rPr>
        <w:t>相同，</w:t>
      </w:r>
      <w:proofErr w:type="gramStart"/>
      <w:r w:rsidR="00AD73B3" w:rsidRPr="004629E2">
        <w:rPr>
          <w:lang w:eastAsia="zh-CN"/>
        </w:rPr>
        <w:t>在</w:t>
      </w:r>
      <w:r w:rsidR="00941CB1" w:rsidRPr="004629E2">
        <w:rPr>
          <w:rFonts w:hint="eastAsia"/>
          <w:lang w:eastAsia="zh-CN"/>
        </w:rPr>
        <w:t>口译</w:t>
      </w:r>
      <w:r w:rsidR="00AD73B3" w:rsidRPr="004629E2">
        <w:rPr>
          <w:lang w:eastAsia="zh-CN"/>
        </w:rPr>
        <w:t>语言</w:t>
      </w:r>
      <w:r w:rsidR="00941CB1" w:rsidRPr="004629E2">
        <w:rPr>
          <w:rFonts w:hint="eastAsia"/>
          <w:lang w:eastAsia="zh-CN"/>
        </w:rPr>
        <w:t>声</w:t>
      </w:r>
      <w:r w:rsidR="00AD73B3" w:rsidRPr="004629E2">
        <w:rPr>
          <w:lang w:eastAsia="zh-CN"/>
        </w:rPr>
        <w:t>道会出现</w:t>
      </w:r>
      <w:r w:rsidR="00724480" w:rsidRPr="004629E2">
        <w:rPr>
          <w:rFonts w:ascii="SimSun" w:hAnsi="SimSun"/>
          <w:lang w:eastAsia="zh-CN"/>
        </w:rPr>
        <w:t>“</w:t>
      </w:r>
      <w:proofErr w:type="gramEnd"/>
      <w:r w:rsidR="00AD73B3" w:rsidRPr="004629E2">
        <w:rPr>
          <w:lang w:eastAsia="zh-CN"/>
        </w:rPr>
        <w:t>回</w:t>
      </w:r>
      <w:r w:rsidR="00941CB1" w:rsidRPr="004629E2">
        <w:rPr>
          <w:rFonts w:hint="eastAsia"/>
          <w:lang w:eastAsia="zh-CN"/>
        </w:rPr>
        <w:t>声</w:t>
      </w:r>
      <w:r w:rsidR="00724480" w:rsidRPr="004629E2">
        <w:rPr>
          <w:rFonts w:ascii="SimSun" w:hAnsi="SimSun"/>
          <w:lang w:eastAsia="zh-CN"/>
        </w:rPr>
        <w:t>”</w:t>
      </w:r>
      <w:r w:rsidR="00AD73B3" w:rsidRPr="004629E2">
        <w:rPr>
          <w:rFonts w:hint="eastAsia"/>
          <w:lang w:eastAsia="zh-CN"/>
        </w:rPr>
        <w:t>。</w:t>
      </w:r>
    </w:p>
    <w:p w14:paraId="39E82E36" w14:textId="5E6B7BA9" w:rsidR="00AD73B3" w:rsidRPr="004629E2" w:rsidRDefault="00A135ED" w:rsidP="00A135ED">
      <w:pPr>
        <w:pStyle w:val="enumlev1"/>
        <w:rPr>
          <w:rFonts w:cs="Calibri"/>
          <w:lang w:eastAsia="zh-CN"/>
        </w:rPr>
      </w:pPr>
      <w:r w:rsidRPr="004629E2">
        <w:rPr>
          <w:lang w:eastAsia="zh-CN"/>
        </w:rPr>
        <w:t>•</w:t>
      </w:r>
      <w:r w:rsidRPr="004629E2">
        <w:rPr>
          <w:lang w:eastAsia="zh-CN"/>
        </w:rPr>
        <w:tab/>
      </w:r>
      <w:r w:rsidR="00AD73B3" w:rsidRPr="004629E2">
        <w:rPr>
          <w:lang w:eastAsia="zh-CN"/>
        </w:rPr>
        <w:t>参</w:t>
      </w:r>
      <w:r w:rsidR="00941CB1" w:rsidRPr="004629E2">
        <w:rPr>
          <w:rFonts w:hint="eastAsia"/>
          <w:lang w:eastAsia="zh-CN"/>
        </w:rPr>
        <w:t>会</w:t>
      </w:r>
      <w:r w:rsidR="00AD73B3" w:rsidRPr="004629E2">
        <w:rPr>
          <w:lang w:eastAsia="zh-CN"/>
        </w:rPr>
        <w:t>者希望在活动参与者列表</w:t>
      </w:r>
      <w:r w:rsidR="00941CB1" w:rsidRPr="004629E2">
        <w:rPr>
          <w:rFonts w:cs="Calibri" w:hint="eastAsia"/>
          <w:color w:val="222222"/>
          <w:szCs w:val="24"/>
          <w:lang w:eastAsia="zh-CN"/>
        </w:rPr>
        <w:t>、</w:t>
      </w:r>
      <w:proofErr w:type="gramStart"/>
      <w:r w:rsidR="00AD73B3" w:rsidRPr="004629E2">
        <w:rPr>
          <w:rFonts w:cs="Calibri"/>
          <w:color w:val="222222"/>
          <w:szCs w:val="24"/>
          <w:lang w:eastAsia="zh-CN"/>
        </w:rPr>
        <w:t>尤其是在</w:t>
      </w:r>
      <w:r w:rsidR="00724480" w:rsidRPr="004629E2">
        <w:rPr>
          <w:rFonts w:ascii="SimSun" w:hAnsi="SimSun" w:cs="Calibri"/>
          <w:color w:val="222222"/>
          <w:szCs w:val="24"/>
          <w:lang w:eastAsia="zh-CN"/>
        </w:rPr>
        <w:t>“</w:t>
      </w:r>
      <w:proofErr w:type="gramEnd"/>
      <w:r w:rsidR="00AD73B3" w:rsidRPr="004629E2">
        <w:rPr>
          <w:rFonts w:cs="Calibri"/>
          <w:color w:val="222222"/>
          <w:szCs w:val="24"/>
          <w:lang w:eastAsia="zh-CN"/>
        </w:rPr>
        <w:t>举手</w:t>
      </w:r>
      <w:r w:rsidR="00724480" w:rsidRPr="004629E2">
        <w:rPr>
          <w:rFonts w:ascii="SimSun" w:hAnsi="SimSun" w:cs="Calibri"/>
          <w:color w:val="222222"/>
          <w:szCs w:val="24"/>
          <w:lang w:eastAsia="zh-CN"/>
        </w:rPr>
        <w:t>”</w:t>
      </w:r>
      <w:r w:rsidR="00941CB1" w:rsidRPr="004629E2">
        <w:rPr>
          <w:rFonts w:cs="Calibri" w:hint="eastAsia"/>
          <w:color w:val="222222"/>
          <w:szCs w:val="24"/>
          <w:lang w:eastAsia="zh-CN"/>
        </w:rPr>
        <w:t>要</w:t>
      </w:r>
      <w:r w:rsidR="00AD73B3" w:rsidRPr="004629E2">
        <w:rPr>
          <w:rFonts w:cs="Calibri"/>
          <w:color w:val="222222"/>
          <w:szCs w:val="24"/>
          <w:lang w:eastAsia="zh-CN"/>
        </w:rPr>
        <w:t>求发言的参</w:t>
      </w:r>
      <w:r w:rsidR="00941CB1" w:rsidRPr="004629E2">
        <w:rPr>
          <w:rFonts w:cs="Calibri" w:hint="eastAsia"/>
          <w:color w:val="222222"/>
          <w:szCs w:val="24"/>
          <w:lang w:eastAsia="zh-CN"/>
        </w:rPr>
        <w:t>会</w:t>
      </w:r>
      <w:r w:rsidR="00AD73B3" w:rsidRPr="004629E2">
        <w:rPr>
          <w:rFonts w:cs="Calibri"/>
          <w:color w:val="222222"/>
          <w:szCs w:val="24"/>
          <w:lang w:eastAsia="zh-CN"/>
        </w:rPr>
        <w:t>者列表中</w:t>
      </w:r>
      <w:r w:rsidR="00941CB1" w:rsidRPr="004629E2">
        <w:rPr>
          <w:rFonts w:cs="Calibri"/>
          <w:color w:val="222222"/>
          <w:szCs w:val="24"/>
          <w:lang w:eastAsia="zh-CN"/>
        </w:rPr>
        <w:t>能够</w:t>
      </w:r>
      <w:r w:rsidR="00AD73B3" w:rsidRPr="004629E2">
        <w:rPr>
          <w:rFonts w:cs="Calibri"/>
          <w:color w:val="222222"/>
          <w:szCs w:val="24"/>
          <w:lang w:eastAsia="zh-CN"/>
        </w:rPr>
        <w:t>看到自己</w:t>
      </w:r>
      <w:r w:rsidR="00AD73B3" w:rsidRPr="004629E2">
        <w:rPr>
          <w:rFonts w:cs="Calibri" w:hint="eastAsia"/>
          <w:color w:val="222222"/>
          <w:szCs w:val="24"/>
          <w:lang w:eastAsia="zh-CN"/>
        </w:rPr>
        <w:t>。</w:t>
      </w:r>
    </w:p>
    <w:p w14:paraId="340E16A3" w14:textId="1DCF61FD" w:rsidR="00AD73B3" w:rsidRPr="004629E2" w:rsidRDefault="00AD73B3" w:rsidP="00A135ED">
      <w:pPr>
        <w:ind w:firstLineChars="200" w:firstLine="480"/>
        <w:rPr>
          <w:rFonts w:cs="Calibri"/>
          <w:lang w:eastAsia="zh-CN"/>
        </w:rPr>
      </w:pPr>
      <w:r w:rsidRPr="004629E2">
        <w:rPr>
          <w:rFonts w:cs="Calibri"/>
          <w:color w:val="222222"/>
          <w:szCs w:val="24"/>
          <w:lang w:eastAsia="zh-CN"/>
        </w:rPr>
        <w:t>为了</w:t>
      </w:r>
      <w:r w:rsidRPr="004629E2">
        <w:rPr>
          <w:rFonts w:cs="Calibri"/>
          <w:color w:val="222222"/>
          <w:szCs w:val="24"/>
          <w:u w:val="single"/>
          <w:lang w:eastAsia="zh-CN"/>
        </w:rPr>
        <w:t>提高</w:t>
      </w:r>
      <w:r w:rsidR="00153C00" w:rsidRPr="004629E2">
        <w:rPr>
          <w:rFonts w:cs="Calibri" w:hint="eastAsia"/>
          <w:color w:val="222222"/>
          <w:szCs w:val="24"/>
          <w:u w:val="single"/>
          <w:lang w:eastAsia="zh-CN"/>
        </w:rPr>
        <w:t>此</w:t>
      </w:r>
      <w:r w:rsidR="00CA3E1A" w:rsidRPr="004629E2">
        <w:rPr>
          <w:rFonts w:cs="Calibri" w:hint="eastAsia"/>
          <w:color w:val="222222"/>
          <w:szCs w:val="24"/>
          <w:u w:val="single"/>
          <w:lang w:eastAsia="zh-CN"/>
        </w:rPr>
        <w:t>流</w:t>
      </w:r>
      <w:r w:rsidRPr="004629E2">
        <w:rPr>
          <w:rFonts w:cs="Calibri"/>
          <w:color w:val="222222"/>
          <w:szCs w:val="24"/>
          <w:u w:val="single"/>
          <w:lang w:eastAsia="zh-CN"/>
        </w:rPr>
        <w:t>程的效率</w:t>
      </w:r>
      <w:r w:rsidRPr="004629E2">
        <w:rPr>
          <w:rFonts w:cs="Calibri"/>
          <w:color w:val="222222"/>
          <w:szCs w:val="24"/>
          <w:lang w:eastAsia="zh-CN"/>
        </w:rPr>
        <w:t>并</w:t>
      </w:r>
      <w:r w:rsidR="00CA3E1A" w:rsidRPr="004629E2">
        <w:rPr>
          <w:rFonts w:cs="Calibri" w:hint="eastAsia"/>
          <w:color w:val="222222"/>
          <w:szCs w:val="24"/>
          <w:lang w:eastAsia="zh-CN"/>
        </w:rPr>
        <w:t>缩短</w:t>
      </w:r>
      <w:r w:rsidR="00153C00" w:rsidRPr="004629E2">
        <w:rPr>
          <w:rFonts w:cs="Calibri" w:hint="eastAsia"/>
          <w:color w:val="222222"/>
          <w:szCs w:val="24"/>
          <w:lang w:eastAsia="zh-CN"/>
        </w:rPr>
        <w:t>请一位发言者</w:t>
      </w:r>
      <w:r w:rsidRPr="004629E2">
        <w:rPr>
          <w:rFonts w:cs="Calibri"/>
          <w:color w:val="222222"/>
          <w:szCs w:val="24"/>
          <w:lang w:eastAsia="zh-CN"/>
        </w:rPr>
        <w:t>发言的</w:t>
      </w:r>
      <w:r w:rsidR="00513B3A" w:rsidRPr="004629E2">
        <w:rPr>
          <w:rFonts w:cs="Calibri" w:hint="eastAsia"/>
          <w:color w:val="222222"/>
          <w:szCs w:val="24"/>
          <w:lang w:eastAsia="zh-CN"/>
        </w:rPr>
        <w:t>所需</w:t>
      </w:r>
      <w:r w:rsidRPr="004629E2">
        <w:rPr>
          <w:rFonts w:cs="Calibri"/>
          <w:color w:val="222222"/>
          <w:szCs w:val="24"/>
          <w:lang w:eastAsia="zh-CN"/>
        </w:rPr>
        <w:t>时间（</w:t>
      </w:r>
      <w:r w:rsidR="001E4D05" w:rsidRPr="004629E2">
        <w:rPr>
          <w:rFonts w:ascii="SimSun" w:hAnsi="SimSun" w:cs="Calibri"/>
          <w:color w:val="222222"/>
          <w:szCs w:val="24"/>
          <w:lang w:eastAsia="zh-CN"/>
        </w:rPr>
        <w:t>“</w:t>
      </w:r>
      <w:r w:rsidRPr="004629E2">
        <w:rPr>
          <w:rFonts w:cs="Calibri"/>
          <w:color w:val="222222"/>
          <w:szCs w:val="24"/>
          <w:lang w:eastAsia="zh-CN"/>
        </w:rPr>
        <w:t>举手</w:t>
      </w:r>
      <w:r w:rsidR="001E4D05" w:rsidRPr="004629E2">
        <w:rPr>
          <w:rFonts w:ascii="SimSun" w:hAnsi="SimSun" w:cs="Calibri"/>
          <w:color w:val="222222"/>
          <w:szCs w:val="24"/>
          <w:lang w:eastAsia="zh-CN"/>
        </w:rPr>
        <w:t>”</w:t>
      </w:r>
      <w:r w:rsidRPr="004629E2">
        <w:rPr>
          <w:rFonts w:cs="Calibri"/>
          <w:color w:val="222222"/>
          <w:szCs w:val="24"/>
          <w:lang w:eastAsia="zh-CN"/>
        </w:rPr>
        <w:t>，</w:t>
      </w:r>
      <w:r w:rsidR="001E4D05" w:rsidRPr="004629E2">
        <w:rPr>
          <w:rFonts w:ascii="SimSun" w:hAnsi="SimSun" w:cs="Calibri"/>
          <w:color w:val="222222"/>
          <w:szCs w:val="24"/>
          <w:lang w:eastAsia="zh-CN"/>
        </w:rPr>
        <w:t>“</w:t>
      </w:r>
      <w:r w:rsidRPr="004629E2">
        <w:rPr>
          <w:rFonts w:cs="Calibri"/>
          <w:color w:val="222222"/>
          <w:szCs w:val="24"/>
          <w:lang w:eastAsia="zh-CN"/>
        </w:rPr>
        <w:t>连接音频</w:t>
      </w:r>
      <w:r w:rsidRPr="004629E2">
        <w:rPr>
          <w:rFonts w:cs="Calibri"/>
          <w:color w:val="222222"/>
          <w:szCs w:val="24"/>
          <w:lang w:eastAsia="zh-CN"/>
        </w:rPr>
        <w:t>/</w:t>
      </w:r>
      <w:r w:rsidRPr="004629E2">
        <w:rPr>
          <w:rFonts w:cs="Calibri"/>
          <w:color w:val="222222"/>
          <w:szCs w:val="24"/>
          <w:lang w:eastAsia="zh-CN"/>
        </w:rPr>
        <w:t>视频</w:t>
      </w:r>
      <w:r w:rsidR="001E4D05" w:rsidRPr="004629E2">
        <w:rPr>
          <w:rFonts w:ascii="SimSun" w:hAnsi="SimSun" w:cs="Calibri"/>
          <w:color w:val="222222"/>
          <w:szCs w:val="24"/>
          <w:lang w:eastAsia="zh-CN"/>
        </w:rPr>
        <w:t>”</w:t>
      </w:r>
      <w:r w:rsidRPr="004629E2">
        <w:rPr>
          <w:rFonts w:cs="Calibri"/>
          <w:color w:val="222222"/>
          <w:szCs w:val="24"/>
          <w:lang w:eastAsia="zh-CN"/>
        </w:rPr>
        <w:t>，</w:t>
      </w:r>
      <w:r w:rsidR="001E4D05" w:rsidRPr="004629E2">
        <w:rPr>
          <w:rFonts w:ascii="SimSun" w:hAnsi="SimSun" w:cs="Calibri"/>
          <w:color w:val="222222"/>
          <w:szCs w:val="24"/>
          <w:lang w:eastAsia="zh-CN"/>
        </w:rPr>
        <w:t>“</w:t>
      </w:r>
      <w:r w:rsidRPr="004629E2">
        <w:rPr>
          <w:rFonts w:cs="Calibri"/>
          <w:color w:val="222222"/>
          <w:szCs w:val="24"/>
          <w:lang w:eastAsia="zh-CN"/>
        </w:rPr>
        <w:t>断开连接</w:t>
      </w:r>
      <w:r w:rsidR="001E4D05" w:rsidRPr="004629E2">
        <w:rPr>
          <w:rFonts w:ascii="SimSun" w:hAnsi="SimSun" w:cs="Calibri"/>
          <w:color w:val="222222"/>
          <w:szCs w:val="24"/>
          <w:lang w:eastAsia="zh-CN"/>
        </w:rPr>
        <w:t>”</w:t>
      </w:r>
      <w:r w:rsidRPr="004629E2">
        <w:rPr>
          <w:rFonts w:cs="Calibri"/>
          <w:color w:val="222222"/>
          <w:szCs w:val="24"/>
          <w:lang w:eastAsia="zh-CN"/>
        </w:rPr>
        <w:t>），国际电联从即日起至</w:t>
      </w:r>
      <w:r w:rsidRPr="004629E2">
        <w:rPr>
          <w:rFonts w:cs="Calibri"/>
          <w:color w:val="222222"/>
          <w:szCs w:val="24"/>
          <w:lang w:eastAsia="zh-CN"/>
        </w:rPr>
        <w:t>6</w:t>
      </w:r>
      <w:r w:rsidRPr="004629E2">
        <w:rPr>
          <w:rFonts w:cs="Calibri"/>
          <w:color w:val="222222"/>
          <w:szCs w:val="24"/>
          <w:lang w:eastAsia="zh-CN"/>
        </w:rPr>
        <w:t>月</w:t>
      </w:r>
      <w:r w:rsidR="00513B3A" w:rsidRPr="004629E2">
        <w:rPr>
          <w:rFonts w:cs="Calibri" w:hint="eastAsia"/>
          <w:color w:val="222222"/>
          <w:szCs w:val="24"/>
          <w:lang w:eastAsia="zh-CN"/>
        </w:rPr>
        <w:t>之</w:t>
      </w:r>
      <w:r w:rsidR="00153C00" w:rsidRPr="004629E2">
        <w:rPr>
          <w:rFonts w:cs="Calibri" w:hint="eastAsia"/>
          <w:color w:val="222222"/>
          <w:szCs w:val="24"/>
          <w:lang w:eastAsia="zh-CN"/>
        </w:rPr>
        <w:t>间</w:t>
      </w:r>
      <w:r w:rsidRPr="004629E2">
        <w:rPr>
          <w:rFonts w:cs="Calibri"/>
          <w:color w:val="222222"/>
          <w:szCs w:val="24"/>
          <w:lang w:eastAsia="zh-CN"/>
        </w:rPr>
        <w:t>将组织更多的</w:t>
      </w:r>
      <w:r w:rsidRPr="004629E2">
        <w:rPr>
          <w:rFonts w:cs="Calibri"/>
          <w:color w:val="222222"/>
          <w:szCs w:val="24"/>
          <w:u w:val="single"/>
          <w:lang w:eastAsia="zh-CN"/>
        </w:rPr>
        <w:t>培训和测试</w:t>
      </w:r>
      <w:r w:rsidRPr="004629E2">
        <w:rPr>
          <w:rFonts w:cs="Calibri"/>
          <w:color w:val="222222"/>
          <w:szCs w:val="24"/>
          <w:lang w:eastAsia="zh-CN"/>
        </w:rPr>
        <w:t>。</w:t>
      </w:r>
      <w:r w:rsidRPr="004629E2">
        <w:rPr>
          <w:lang w:eastAsia="zh-CN"/>
        </w:rPr>
        <w:t>这将为</w:t>
      </w:r>
      <w:r w:rsidR="00153C00" w:rsidRPr="004629E2">
        <w:rPr>
          <w:rFonts w:hint="eastAsia"/>
          <w:lang w:eastAsia="zh-CN"/>
        </w:rPr>
        <w:t>各位理事</w:t>
      </w:r>
      <w:r w:rsidRPr="004629E2">
        <w:rPr>
          <w:lang w:eastAsia="zh-CN"/>
        </w:rPr>
        <w:t>及其团队提供更多的机会来验证其设备和连接</w:t>
      </w:r>
      <w:r w:rsidR="00153C00" w:rsidRPr="004629E2">
        <w:rPr>
          <w:rFonts w:hint="eastAsia"/>
          <w:lang w:eastAsia="zh-CN"/>
        </w:rPr>
        <w:t>情况</w:t>
      </w:r>
      <w:r w:rsidRPr="004629E2">
        <w:rPr>
          <w:rFonts w:cs="Calibri"/>
          <w:color w:val="222222"/>
          <w:szCs w:val="24"/>
          <w:lang w:eastAsia="zh-CN"/>
        </w:rPr>
        <w:t>，</w:t>
      </w:r>
      <w:r w:rsidR="00513B3A" w:rsidRPr="004629E2">
        <w:rPr>
          <w:rFonts w:cs="Calibri" w:hint="eastAsia"/>
          <w:color w:val="222222"/>
          <w:szCs w:val="24"/>
          <w:lang w:eastAsia="zh-CN"/>
        </w:rPr>
        <w:t>从而使</w:t>
      </w:r>
      <w:r w:rsidRPr="004629E2">
        <w:rPr>
          <w:rFonts w:cs="Calibri"/>
          <w:color w:val="222222"/>
          <w:szCs w:val="24"/>
          <w:lang w:eastAsia="zh-CN"/>
        </w:rPr>
        <w:t>他们</w:t>
      </w:r>
      <w:r w:rsidR="00CA3E1A" w:rsidRPr="004629E2">
        <w:rPr>
          <w:rFonts w:cs="Calibri" w:hint="eastAsia"/>
          <w:color w:val="222222"/>
          <w:szCs w:val="24"/>
          <w:lang w:eastAsia="zh-CN"/>
        </w:rPr>
        <w:t>逐渐</w:t>
      </w:r>
      <w:r w:rsidR="00153C00" w:rsidRPr="004629E2">
        <w:rPr>
          <w:rFonts w:cs="Calibri"/>
          <w:color w:val="222222"/>
          <w:szCs w:val="24"/>
          <w:lang w:eastAsia="zh-CN"/>
        </w:rPr>
        <w:t>熟悉</w:t>
      </w:r>
      <w:r w:rsidRPr="004629E2">
        <w:rPr>
          <w:rFonts w:cs="Calibri"/>
          <w:color w:val="222222"/>
          <w:szCs w:val="24"/>
          <w:lang w:eastAsia="zh-CN"/>
        </w:rPr>
        <w:t>网络会议平台，</w:t>
      </w:r>
      <w:r w:rsidR="00153C00" w:rsidRPr="004629E2">
        <w:rPr>
          <w:rFonts w:cs="Calibri" w:hint="eastAsia"/>
          <w:color w:val="222222"/>
          <w:szCs w:val="24"/>
          <w:lang w:eastAsia="zh-CN"/>
        </w:rPr>
        <w:t>并且</w:t>
      </w:r>
      <w:r w:rsidR="00513B3A" w:rsidRPr="004629E2">
        <w:rPr>
          <w:rFonts w:cs="Calibri" w:hint="eastAsia"/>
          <w:color w:val="222222"/>
          <w:szCs w:val="24"/>
          <w:lang w:eastAsia="zh-CN"/>
        </w:rPr>
        <w:t>在</w:t>
      </w:r>
      <w:r w:rsidR="00153C00" w:rsidRPr="004629E2">
        <w:rPr>
          <w:rFonts w:cs="Calibri" w:hint="eastAsia"/>
          <w:color w:val="222222"/>
          <w:szCs w:val="24"/>
          <w:lang w:eastAsia="zh-CN"/>
        </w:rPr>
        <w:t>使用</w:t>
      </w:r>
      <w:r w:rsidR="001E4D05" w:rsidRPr="004629E2">
        <w:rPr>
          <w:rFonts w:ascii="SimSun" w:hAnsi="SimSun" w:cs="Calibri"/>
          <w:color w:val="222222"/>
          <w:szCs w:val="24"/>
          <w:lang w:eastAsia="zh-CN"/>
        </w:rPr>
        <w:t>“</w:t>
      </w:r>
      <w:r w:rsidRPr="004629E2">
        <w:rPr>
          <w:rFonts w:cs="Calibri"/>
          <w:color w:val="222222"/>
          <w:szCs w:val="24"/>
          <w:lang w:eastAsia="zh-CN"/>
        </w:rPr>
        <w:t>举手</w:t>
      </w:r>
      <w:r w:rsidR="001E4D05" w:rsidRPr="004629E2">
        <w:rPr>
          <w:rFonts w:ascii="SimSun" w:hAnsi="SimSun" w:cs="Calibri"/>
          <w:color w:val="222222"/>
          <w:szCs w:val="24"/>
          <w:lang w:eastAsia="zh-CN"/>
        </w:rPr>
        <w:t>”</w:t>
      </w:r>
      <w:r w:rsidRPr="004629E2">
        <w:rPr>
          <w:rFonts w:cs="Calibri"/>
          <w:color w:val="222222"/>
          <w:szCs w:val="24"/>
          <w:lang w:eastAsia="zh-CN"/>
        </w:rPr>
        <w:t>（要求发言</w:t>
      </w:r>
      <w:r w:rsidR="00CA3E1A" w:rsidRPr="004629E2">
        <w:rPr>
          <w:rFonts w:cs="Calibri" w:hint="eastAsia"/>
          <w:color w:val="222222"/>
          <w:szCs w:val="24"/>
          <w:lang w:eastAsia="zh-CN"/>
        </w:rPr>
        <w:t>的功能</w:t>
      </w:r>
      <w:r w:rsidRPr="004629E2">
        <w:rPr>
          <w:rFonts w:cs="Calibri"/>
          <w:color w:val="222222"/>
          <w:szCs w:val="24"/>
          <w:lang w:eastAsia="zh-CN"/>
        </w:rPr>
        <w:t>）和发言</w:t>
      </w:r>
      <w:r w:rsidR="00CA3E1A" w:rsidRPr="004629E2">
        <w:rPr>
          <w:rFonts w:cs="Calibri" w:hint="eastAsia"/>
          <w:color w:val="222222"/>
          <w:szCs w:val="24"/>
          <w:lang w:eastAsia="zh-CN"/>
        </w:rPr>
        <w:t>的流程</w:t>
      </w:r>
      <w:r w:rsidRPr="004629E2">
        <w:rPr>
          <w:rFonts w:cs="Calibri"/>
          <w:color w:val="222222"/>
          <w:szCs w:val="24"/>
          <w:lang w:eastAsia="zh-CN"/>
        </w:rPr>
        <w:t>（开始直播和发言）</w:t>
      </w:r>
      <w:r w:rsidR="00513B3A" w:rsidRPr="004629E2">
        <w:rPr>
          <w:rFonts w:cs="Calibri" w:hint="eastAsia"/>
          <w:color w:val="222222"/>
          <w:szCs w:val="24"/>
          <w:lang w:eastAsia="zh-CN"/>
        </w:rPr>
        <w:t>时</w:t>
      </w:r>
      <w:r w:rsidR="00153C00" w:rsidRPr="004629E2">
        <w:rPr>
          <w:rFonts w:cs="Calibri" w:hint="eastAsia"/>
          <w:color w:val="222222"/>
          <w:szCs w:val="24"/>
          <w:lang w:eastAsia="zh-CN"/>
        </w:rPr>
        <w:t>更</w:t>
      </w:r>
      <w:r w:rsidR="00CA3E1A" w:rsidRPr="004629E2">
        <w:rPr>
          <w:rFonts w:cs="Calibri" w:hint="eastAsia"/>
          <w:color w:val="222222"/>
          <w:szCs w:val="24"/>
          <w:lang w:eastAsia="zh-CN"/>
        </w:rPr>
        <w:t>为</w:t>
      </w:r>
      <w:r w:rsidR="00153C00" w:rsidRPr="004629E2">
        <w:rPr>
          <w:rFonts w:cs="Calibri" w:hint="eastAsia"/>
          <w:color w:val="222222"/>
          <w:szCs w:val="24"/>
          <w:lang w:eastAsia="zh-CN"/>
        </w:rPr>
        <w:t>自如</w:t>
      </w:r>
      <w:r w:rsidRPr="004629E2">
        <w:rPr>
          <w:rFonts w:cs="Calibri" w:hint="eastAsia"/>
          <w:color w:val="222222"/>
          <w:szCs w:val="24"/>
          <w:lang w:eastAsia="zh-CN"/>
        </w:rPr>
        <w:t>。</w:t>
      </w:r>
    </w:p>
    <w:p w14:paraId="09A04B03" w14:textId="3B741143" w:rsidR="00AD73B3" w:rsidRPr="004629E2" w:rsidRDefault="00AD73B3" w:rsidP="00A135ED">
      <w:pPr>
        <w:ind w:firstLineChars="200" w:firstLine="480"/>
        <w:rPr>
          <w:rFonts w:cs="Calibri"/>
          <w:szCs w:val="24"/>
          <w:lang w:eastAsia="zh-CN"/>
        </w:rPr>
      </w:pPr>
      <w:r w:rsidRPr="004629E2">
        <w:rPr>
          <w:lang w:eastAsia="zh-CN"/>
        </w:rPr>
        <w:t>秘书处</w:t>
      </w:r>
      <w:r w:rsidR="00CA3E1A" w:rsidRPr="004629E2">
        <w:rPr>
          <w:rFonts w:hint="eastAsia"/>
          <w:lang w:eastAsia="zh-CN"/>
        </w:rPr>
        <w:t>表示，</w:t>
      </w:r>
      <w:r w:rsidRPr="004629E2">
        <w:rPr>
          <w:lang w:eastAsia="zh-CN"/>
        </w:rPr>
        <w:t>有信心</w:t>
      </w:r>
      <w:r w:rsidR="00CA3E1A" w:rsidRPr="004629E2">
        <w:rPr>
          <w:rFonts w:hint="eastAsia"/>
          <w:lang w:eastAsia="zh-CN"/>
        </w:rPr>
        <w:t>通过</w:t>
      </w:r>
      <w:r w:rsidRPr="004629E2">
        <w:rPr>
          <w:lang w:eastAsia="zh-CN"/>
        </w:rPr>
        <w:t>上述措施使</w:t>
      </w:r>
      <w:r w:rsidR="00C5555D" w:rsidRPr="004629E2">
        <w:rPr>
          <w:lang w:eastAsia="zh-CN"/>
        </w:rPr>
        <w:t>成员国</w:t>
      </w:r>
      <w:r w:rsidRPr="004629E2">
        <w:rPr>
          <w:lang w:eastAsia="zh-CN"/>
        </w:rPr>
        <w:t>能够在</w:t>
      </w:r>
      <w:r w:rsidR="00CA3E1A" w:rsidRPr="004629E2">
        <w:rPr>
          <w:rFonts w:hint="eastAsia"/>
          <w:lang w:eastAsia="zh-CN"/>
        </w:rPr>
        <w:t>此</w:t>
      </w:r>
      <w:r w:rsidRPr="004629E2">
        <w:rPr>
          <w:lang w:eastAsia="zh-CN"/>
        </w:rPr>
        <w:t>非常时期继续开展国际电联的</w:t>
      </w:r>
      <w:r w:rsidR="00CA3E1A" w:rsidRPr="004629E2">
        <w:rPr>
          <w:rFonts w:hint="eastAsia"/>
          <w:lang w:eastAsia="zh-CN"/>
        </w:rPr>
        <w:t>工作</w:t>
      </w:r>
      <w:r w:rsidRPr="004629E2">
        <w:rPr>
          <w:lang w:eastAsia="zh-CN"/>
        </w:rPr>
        <w:t>，因为所有参</w:t>
      </w:r>
      <w:r w:rsidR="00CA3E1A" w:rsidRPr="004629E2">
        <w:rPr>
          <w:rFonts w:hint="eastAsia"/>
          <w:lang w:eastAsia="zh-CN"/>
        </w:rPr>
        <w:t>会</w:t>
      </w:r>
      <w:r w:rsidRPr="004629E2">
        <w:rPr>
          <w:lang w:eastAsia="zh-CN"/>
        </w:rPr>
        <w:t>者</w:t>
      </w:r>
      <w:r w:rsidR="00CA3E1A" w:rsidRPr="004629E2">
        <w:rPr>
          <w:rFonts w:hint="eastAsia"/>
          <w:lang w:eastAsia="zh-CN"/>
        </w:rPr>
        <w:t>均</w:t>
      </w:r>
      <w:r w:rsidRPr="004629E2">
        <w:rPr>
          <w:lang w:eastAsia="zh-CN"/>
        </w:rPr>
        <w:t>在一个屋檐下</w:t>
      </w:r>
      <w:r w:rsidR="00CA3E1A" w:rsidRPr="004629E2">
        <w:rPr>
          <w:rFonts w:hint="eastAsia"/>
          <w:lang w:eastAsia="zh-CN"/>
        </w:rPr>
        <w:t>开</w:t>
      </w:r>
      <w:r w:rsidRPr="004629E2">
        <w:rPr>
          <w:lang w:eastAsia="zh-CN"/>
        </w:rPr>
        <w:t>现场会</w:t>
      </w:r>
      <w:r w:rsidR="00CA3E1A" w:rsidRPr="004629E2">
        <w:rPr>
          <w:rFonts w:hint="eastAsia"/>
          <w:lang w:eastAsia="zh-CN"/>
        </w:rPr>
        <w:t>议的愿望</w:t>
      </w:r>
      <w:r w:rsidR="00CA3E1A" w:rsidRPr="004629E2">
        <w:rPr>
          <w:lang w:eastAsia="zh-CN"/>
        </w:rPr>
        <w:t>在可预见的</w:t>
      </w:r>
      <w:r w:rsidR="00513B3A" w:rsidRPr="004629E2">
        <w:rPr>
          <w:rFonts w:hint="eastAsia"/>
          <w:lang w:eastAsia="zh-CN"/>
        </w:rPr>
        <w:t>未</w:t>
      </w:r>
      <w:r w:rsidR="00CA3E1A" w:rsidRPr="004629E2">
        <w:rPr>
          <w:lang w:eastAsia="zh-CN"/>
        </w:rPr>
        <w:t>来</w:t>
      </w:r>
      <w:r w:rsidR="003E64E9" w:rsidRPr="004629E2">
        <w:rPr>
          <w:rFonts w:hint="eastAsia"/>
          <w:lang w:eastAsia="zh-CN"/>
        </w:rPr>
        <w:t>也许</w:t>
      </w:r>
      <w:r w:rsidR="00CA3E1A" w:rsidRPr="004629E2">
        <w:rPr>
          <w:lang w:eastAsia="zh-CN"/>
        </w:rPr>
        <w:t>无法</w:t>
      </w:r>
      <w:r w:rsidR="00CA3E1A" w:rsidRPr="004629E2">
        <w:rPr>
          <w:rFonts w:hint="eastAsia"/>
          <w:lang w:eastAsia="zh-CN"/>
        </w:rPr>
        <w:t>实现</w:t>
      </w:r>
      <w:r w:rsidRPr="004629E2">
        <w:rPr>
          <w:rFonts w:hint="eastAsia"/>
          <w:lang w:eastAsia="zh-CN"/>
        </w:rPr>
        <w:t>。</w:t>
      </w:r>
    </w:p>
    <w:p w14:paraId="241E345A" w14:textId="77777777" w:rsidR="003B2F1E" w:rsidRPr="004629E2" w:rsidRDefault="003B2F1E" w:rsidP="003B2F1E">
      <w:pPr>
        <w:rPr>
          <w:rFonts w:eastAsia="Times New Roman"/>
          <w:caps/>
          <w:u w:val="single"/>
          <w:lang w:eastAsia="zh-CN"/>
        </w:rPr>
      </w:pPr>
      <w:r w:rsidRPr="004629E2">
        <w:rPr>
          <w:u w:val="single"/>
          <w:lang w:eastAsia="zh-CN"/>
        </w:rPr>
        <w:br w:type="page"/>
      </w:r>
    </w:p>
    <w:p w14:paraId="35CB3165" w14:textId="7F2A0756" w:rsidR="003B2F1E" w:rsidRPr="00F06A2D" w:rsidRDefault="000B51A3" w:rsidP="00F06A2D">
      <w:pPr>
        <w:pStyle w:val="AnnexNo0"/>
        <w:rPr>
          <w:b/>
          <w:bCs/>
          <w:lang w:eastAsia="zh-CN"/>
        </w:rPr>
      </w:pPr>
      <w:bookmarkStart w:id="37" w:name="annex3"/>
      <w:bookmarkStart w:id="38" w:name="lt_pId098"/>
      <w:bookmarkEnd w:id="37"/>
      <w:r w:rsidRPr="00F06A2D">
        <w:rPr>
          <w:rFonts w:hint="eastAsia"/>
          <w:b/>
          <w:bCs/>
          <w:lang w:eastAsia="zh-CN"/>
        </w:rPr>
        <w:lastRenderedPageBreak/>
        <w:t>附件</w:t>
      </w:r>
      <w:r w:rsidR="003B2F1E" w:rsidRPr="00F06A2D">
        <w:rPr>
          <w:b/>
          <w:bCs/>
          <w:lang w:eastAsia="zh-CN"/>
        </w:rPr>
        <w:t>3</w:t>
      </w:r>
      <w:bookmarkEnd w:id="38"/>
    </w:p>
    <w:p w14:paraId="4F32BB38" w14:textId="0A3A0AFF" w:rsidR="003B2F1E" w:rsidRPr="004629E2" w:rsidRDefault="009B2195" w:rsidP="00F06A2D">
      <w:pPr>
        <w:pStyle w:val="Annextitle"/>
        <w:rPr>
          <w:bCs/>
          <w:lang w:eastAsia="zh-CN"/>
        </w:rPr>
      </w:pPr>
      <w:r w:rsidRPr="004629E2">
        <w:rPr>
          <w:rFonts w:hint="eastAsia"/>
          <w:lang w:eastAsia="zh-CN"/>
        </w:rPr>
        <w:t>理事磋商</w:t>
      </w:r>
      <w:r w:rsidR="00E535AA">
        <w:rPr>
          <w:rFonts w:hint="eastAsia"/>
          <w:lang w:eastAsia="zh-CN"/>
        </w:rPr>
        <w:t>虚拟</w:t>
      </w:r>
      <w:r w:rsidRPr="004629E2">
        <w:rPr>
          <w:rFonts w:hint="eastAsia"/>
          <w:lang w:eastAsia="zh-CN"/>
        </w:rPr>
        <w:t>会议的拟议组织方式</w:t>
      </w:r>
    </w:p>
    <w:p w14:paraId="684530C7" w14:textId="3C738F03" w:rsidR="003B2F1E" w:rsidRPr="004629E2" w:rsidRDefault="00AD73B3" w:rsidP="000235E7">
      <w:pPr>
        <w:ind w:firstLineChars="200" w:firstLine="480"/>
        <w:rPr>
          <w:b/>
          <w:bCs/>
          <w:lang w:eastAsia="zh-CN"/>
        </w:rPr>
      </w:pPr>
      <w:r w:rsidRPr="000235E7">
        <w:rPr>
          <w:rFonts w:cs="Calibri" w:hint="eastAsia"/>
          <w:lang w:eastAsia="zh-CN"/>
        </w:rPr>
        <w:t>此</w:t>
      </w:r>
      <w:r w:rsidRPr="000235E7">
        <w:rPr>
          <w:rFonts w:cs="Calibri"/>
          <w:lang w:eastAsia="zh-CN"/>
        </w:rPr>
        <w:t>虚拟磋商</w:t>
      </w:r>
      <w:r w:rsidR="00513B3A" w:rsidRPr="000235E7">
        <w:rPr>
          <w:rFonts w:cs="Calibri" w:hint="eastAsia"/>
          <w:lang w:eastAsia="zh-CN"/>
        </w:rPr>
        <w:t>会</w:t>
      </w:r>
      <w:r w:rsidRPr="000235E7">
        <w:rPr>
          <w:rFonts w:cs="Calibri"/>
          <w:lang w:eastAsia="zh-CN"/>
        </w:rPr>
        <w:t>根据</w:t>
      </w:r>
      <w:r w:rsidRPr="000235E7">
        <w:rPr>
          <w:rFonts w:cs="Calibri"/>
          <w:color w:val="222222"/>
          <w:szCs w:val="24"/>
          <w:lang w:eastAsia="zh-CN"/>
        </w:rPr>
        <w:t>《理事会议事规则》</w:t>
      </w:r>
      <w:r w:rsidRPr="000235E7">
        <w:rPr>
          <w:rFonts w:cs="Calibri" w:hint="eastAsia"/>
          <w:color w:val="222222"/>
          <w:szCs w:val="24"/>
          <w:lang w:eastAsia="zh-CN"/>
        </w:rPr>
        <w:t>的规则</w:t>
      </w:r>
      <w:r w:rsidRPr="000235E7">
        <w:rPr>
          <w:rFonts w:cs="Calibri"/>
          <w:color w:val="222222"/>
          <w:szCs w:val="24"/>
          <w:lang w:eastAsia="zh-CN"/>
        </w:rPr>
        <w:t>3.1</w:t>
      </w:r>
      <w:r w:rsidRPr="000235E7">
        <w:rPr>
          <w:rFonts w:cs="Calibri"/>
          <w:color w:val="222222"/>
          <w:szCs w:val="24"/>
          <w:lang w:eastAsia="zh-CN"/>
        </w:rPr>
        <w:t>以有组织的方式举</w:t>
      </w:r>
      <w:r w:rsidRPr="000235E7">
        <w:rPr>
          <w:rFonts w:cs="Calibri" w:hint="eastAsia"/>
          <w:color w:val="222222"/>
          <w:szCs w:val="24"/>
          <w:lang w:eastAsia="zh-CN"/>
        </w:rPr>
        <w:t>办</w:t>
      </w:r>
      <w:r w:rsidRPr="004629E2">
        <w:rPr>
          <w:rFonts w:ascii="SimSun" w:hAnsi="SimSun" w:cs="Microsoft YaHei" w:hint="eastAsia"/>
          <w:color w:val="222222"/>
          <w:szCs w:val="24"/>
          <w:lang w:eastAsia="zh-CN"/>
        </w:rPr>
        <w:t>。</w:t>
      </w:r>
    </w:p>
    <w:p w14:paraId="416D2F8A" w14:textId="327A7FD7" w:rsidR="003B2F1E" w:rsidRPr="000235E7" w:rsidRDefault="000235E7" w:rsidP="000235E7">
      <w:pPr>
        <w:tabs>
          <w:tab w:val="clear" w:pos="1588"/>
          <w:tab w:val="left" w:pos="1843"/>
        </w:tabs>
        <w:ind w:leftChars="472" w:left="1133"/>
        <w:rPr>
          <w:rFonts w:eastAsia="楷体" w:cs="Calibri"/>
          <w:lang w:eastAsia="zh-CN"/>
        </w:rPr>
      </w:pPr>
      <w:bookmarkStart w:id="39" w:name="lt_pId101"/>
      <w:r w:rsidRPr="000235E7">
        <w:rPr>
          <w:rFonts w:eastAsia="楷体" w:cs="Calibri"/>
          <w:lang w:val="fr-FR" w:eastAsia="zh-CN"/>
        </w:rPr>
        <w:t>3.1</w:t>
      </w:r>
      <w:r w:rsidRPr="000235E7">
        <w:rPr>
          <w:rFonts w:eastAsia="楷体" w:cs="Calibri"/>
          <w:lang w:val="fr-FR" w:eastAsia="zh-CN"/>
        </w:rPr>
        <w:tab/>
      </w:r>
      <w:r w:rsidR="004356EC" w:rsidRPr="000235E7">
        <w:rPr>
          <w:rFonts w:eastAsia="楷体" w:cs="Calibri"/>
          <w:lang w:val="fr-FR" w:eastAsia="zh-CN"/>
        </w:rPr>
        <w:t>在两届会议之间，理事可以通过信函方式进行相互磋商：</w:t>
      </w:r>
      <w:bookmarkEnd w:id="39"/>
    </w:p>
    <w:p w14:paraId="14C59488" w14:textId="7E9C72DC" w:rsidR="003B2F1E" w:rsidRPr="000235E7" w:rsidRDefault="000235E7" w:rsidP="000235E7">
      <w:pPr>
        <w:pStyle w:val="enumlev1"/>
        <w:tabs>
          <w:tab w:val="clear" w:pos="1588"/>
          <w:tab w:val="left" w:pos="1843"/>
        </w:tabs>
        <w:ind w:leftChars="472" w:left="1927"/>
        <w:rPr>
          <w:rFonts w:eastAsia="楷体" w:cs="Calibri"/>
          <w:b/>
          <w:bCs/>
          <w:lang w:eastAsia="zh-CN"/>
        </w:rPr>
      </w:pPr>
      <w:bookmarkStart w:id="40" w:name="lt_pId102"/>
      <w:r w:rsidRPr="000235E7">
        <w:rPr>
          <w:rFonts w:eastAsia="楷体" w:cs="Calibri"/>
          <w:lang w:eastAsia="zh-CN"/>
        </w:rPr>
        <w:t>–</w:t>
      </w:r>
      <w:r w:rsidRPr="000235E7">
        <w:rPr>
          <w:rFonts w:eastAsia="楷体" w:cs="Calibri"/>
          <w:lang w:eastAsia="zh-CN"/>
        </w:rPr>
        <w:tab/>
      </w:r>
      <w:r w:rsidR="00412F39" w:rsidRPr="000235E7">
        <w:rPr>
          <w:rFonts w:eastAsia="楷体" w:cs="Calibri"/>
          <w:lang w:eastAsia="zh-CN"/>
        </w:rPr>
        <w:t>或是非正式的，</w:t>
      </w:r>
      <w:bookmarkEnd w:id="40"/>
    </w:p>
    <w:p w14:paraId="7ADFDF3F" w14:textId="41249EF2" w:rsidR="003B2F1E" w:rsidRPr="004629E2" w:rsidRDefault="000235E7" w:rsidP="000235E7">
      <w:pPr>
        <w:pStyle w:val="enumlev1"/>
        <w:tabs>
          <w:tab w:val="clear" w:pos="1588"/>
          <w:tab w:val="left" w:pos="1843"/>
        </w:tabs>
        <w:ind w:leftChars="472" w:left="1927"/>
        <w:rPr>
          <w:b/>
          <w:bCs/>
          <w:i/>
          <w:iCs/>
          <w:highlight w:val="yellow"/>
          <w:lang w:eastAsia="zh-CN"/>
        </w:rPr>
      </w:pPr>
      <w:r w:rsidRPr="000235E7">
        <w:rPr>
          <w:rFonts w:eastAsia="楷体" w:cs="Calibri"/>
          <w:lang w:eastAsia="zh-CN"/>
        </w:rPr>
        <w:t>–</w:t>
      </w:r>
      <w:r w:rsidRPr="000235E7">
        <w:rPr>
          <w:rFonts w:eastAsia="楷体" w:cs="Calibri"/>
          <w:lang w:eastAsia="zh-CN"/>
        </w:rPr>
        <w:tab/>
      </w:r>
      <w:r w:rsidR="00412F39" w:rsidRPr="000235E7">
        <w:rPr>
          <w:rFonts w:eastAsia="楷体" w:cs="Calibri"/>
          <w:lang w:eastAsia="zh-CN"/>
        </w:rPr>
        <w:t>或是通过理事会主席办公室，如果主席出缺，则通过副主席办公室，在秘书长的协助下，以有组织的方式进行。</w:t>
      </w:r>
    </w:p>
    <w:p w14:paraId="79847CC7" w14:textId="319FBAE6" w:rsidR="003B2F1E" w:rsidRPr="00CD7BB9" w:rsidRDefault="008C1549" w:rsidP="003B2F1E">
      <w:pPr>
        <w:rPr>
          <w:rFonts w:cs="Calibri"/>
          <w:u w:val="single"/>
          <w:lang w:eastAsia="zh-CN"/>
        </w:rPr>
      </w:pPr>
      <w:r w:rsidRPr="00CD7BB9">
        <w:rPr>
          <w:rFonts w:cs="Calibri" w:hint="eastAsia"/>
          <w:u w:val="single"/>
          <w:lang w:eastAsia="zh-CN"/>
        </w:rPr>
        <w:t>议程草案</w:t>
      </w:r>
    </w:p>
    <w:p w14:paraId="10001DCC" w14:textId="39136BB5" w:rsidR="00864EDC" w:rsidRPr="00CD7BB9" w:rsidRDefault="00864EDC" w:rsidP="00CD7BB9">
      <w:pPr>
        <w:ind w:firstLineChars="200" w:firstLine="480"/>
        <w:rPr>
          <w:rFonts w:cs="Calibri"/>
          <w:szCs w:val="24"/>
          <w:lang w:eastAsia="zh-CN"/>
        </w:rPr>
      </w:pPr>
      <w:r w:rsidRPr="00CD7BB9">
        <w:rPr>
          <w:rFonts w:cs="Calibri"/>
          <w:lang w:eastAsia="zh-CN"/>
        </w:rPr>
        <w:t>虚拟磋商</w:t>
      </w:r>
      <w:r w:rsidR="004441CE">
        <w:rPr>
          <w:rFonts w:cs="Calibri" w:hint="eastAsia"/>
          <w:lang w:eastAsia="zh-CN"/>
        </w:rPr>
        <w:t>会</w:t>
      </w:r>
      <w:r w:rsidRPr="00CD7BB9">
        <w:rPr>
          <w:rFonts w:cs="Calibri"/>
          <w:lang w:eastAsia="zh-CN"/>
        </w:rPr>
        <w:t>将</w:t>
      </w:r>
      <w:r w:rsidRPr="00CD7BB9">
        <w:rPr>
          <w:rFonts w:cs="Calibri" w:hint="eastAsia"/>
          <w:lang w:eastAsia="zh-CN"/>
        </w:rPr>
        <w:t>研究</w:t>
      </w:r>
      <w:r w:rsidRPr="00CD7BB9">
        <w:rPr>
          <w:rFonts w:cs="Calibri"/>
          <w:lang w:eastAsia="zh-CN"/>
        </w:rPr>
        <w:t>解决被认为</w:t>
      </w:r>
      <w:r w:rsidRPr="00CD7BB9">
        <w:rPr>
          <w:rFonts w:cs="Calibri" w:hint="eastAsia"/>
          <w:lang w:eastAsia="zh-CN"/>
        </w:rPr>
        <w:t>是</w:t>
      </w:r>
      <w:r w:rsidRPr="00CD7BB9">
        <w:rPr>
          <w:rFonts w:cs="Calibri"/>
          <w:lang w:eastAsia="zh-CN"/>
        </w:rPr>
        <w:t>紧</w:t>
      </w:r>
      <w:r w:rsidRPr="00CD7BB9">
        <w:rPr>
          <w:rFonts w:cs="Calibri" w:hint="eastAsia"/>
          <w:lang w:eastAsia="zh-CN"/>
        </w:rPr>
        <w:t>迫</w:t>
      </w:r>
      <w:r w:rsidRPr="00CD7BB9">
        <w:rPr>
          <w:rFonts w:cs="Calibri"/>
          <w:lang w:eastAsia="zh-CN"/>
        </w:rPr>
        <w:t>的议项</w:t>
      </w:r>
      <w:r w:rsidRPr="00CD7BB9">
        <w:rPr>
          <w:rFonts w:cs="Calibri" w:hint="eastAsia"/>
          <w:color w:val="222222"/>
          <w:szCs w:val="24"/>
          <w:lang w:eastAsia="zh-CN"/>
        </w:rPr>
        <w:t>。</w:t>
      </w:r>
    </w:p>
    <w:p w14:paraId="7C8434C4" w14:textId="3DF6DCAA" w:rsidR="00715591" w:rsidRPr="00CD7BB9" w:rsidRDefault="00715591" w:rsidP="00CD7BB9">
      <w:pPr>
        <w:ind w:firstLineChars="200" w:firstLine="480"/>
        <w:rPr>
          <w:rFonts w:cs="Calibri"/>
          <w:lang w:eastAsia="zh-CN"/>
        </w:rPr>
      </w:pPr>
      <w:r w:rsidRPr="00CD7BB9">
        <w:rPr>
          <w:rFonts w:cs="Calibri" w:hint="eastAsia"/>
          <w:color w:val="222222"/>
          <w:szCs w:val="24"/>
          <w:lang w:eastAsia="zh-CN"/>
        </w:rPr>
        <w:t>您将在</w:t>
      </w:r>
      <w:r w:rsidR="003E59D9">
        <w:fldChar w:fldCharType="begin"/>
      </w:r>
      <w:r w:rsidR="00D3596E">
        <w:instrText>HYPERLINK  \l "annex4"</w:instrText>
      </w:r>
      <w:r w:rsidR="003E59D9">
        <w:fldChar w:fldCharType="separate"/>
      </w:r>
      <w:r w:rsidRPr="00186773">
        <w:rPr>
          <w:rStyle w:val="Hyperlink"/>
          <w:rFonts w:cs="Calibri" w:hint="eastAsia"/>
          <w:color w:val="0000FF"/>
          <w:szCs w:val="24"/>
          <w:lang w:val="en-US" w:eastAsia="zh-CN"/>
        </w:rPr>
        <w:t>附件</w:t>
      </w:r>
      <w:r w:rsidRPr="00186773">
        <w:rPr>
          <w:rStyle w:val="Hyperlink"/>
          <w:rFonts w:cs="Calibri"/>
          <w:color w:val="0000FF"/>
          <w:szCs w:val="24"/>
          <w:lang w:val="en-US" w:eastAsia="zh-CN"/>
        </w:rPr>
        <w:t>4</w:t>
      </w:r>
      <w:r w:rsidR="003E59D9">
        <w:rPr>
          <w:rStyle w:val="Hyperlink"/>
          <w:rFonts w:cs="Calibri"/>
          <w:color w:val="0000FF"/>
          <w:szCs w:val="24"/>
          <w:lang w:val="en-US" w:eastAsia="zh-CN"/>
        </w:rPr>
        <w:fldChar w:fldCharType="end"/>
      </w:r>
      <w:r w:rsidRPr="00CD7BB9">
        <w:rPr>
          <w:rFonts w:cs="Calibri" w:hint="eastAsia"/>
          <w:color w:val="222222"/>
          <w:szCs w:val="24"/>
          <w:lang w:eastAsia="zh-CN"/>
        </w:rPr>
        <w:t>中看到秘书处认为情况紧急、</w:t>
      </w:r>
      <w:r w:rsidR="00513B3A" w:rsidRPr="00CD7BB9">
        <w:rPr>
          <w:rFonts w:cs="Calibri" w:hint="eastAsia"/>
          <w:color w:val="222222"/>
          <w:szCs w:val="24"/>
          <w:lang w:eastAsia="zh-CN"/>
        </w:rPr>
        <w:t>提议</w:t>
      </w:r>
      <w:r w:rsidRPr="00CD7BB9">
        <w:rPr>
          <w:rFonts w:cs="Calibri" w:hint="eastAsia"/>
          <w:color w:val="222222"/>
          <w:szCs w:val="24"/>
          <w:lang w:eastAsia="zh-CN"/>
        </w:rPr>
        <w:t>在虚拟磋商</w:t>
      </w:r>
      <w:r w:rsidR="00011055">
        <w:rPr>
          <w:rFonts w:cs="Calibri" w:hint="eastAsia"/>
          <w:color w:val="222222"/>
          <w:szCs w:val="24"/>
          <w:lang w:eastAsia="zh-CN"/>
        </w:rPr>
        <w:t>会</w:t>
      </w:r>
      <w:r w:rsidRPr="00CD7BB9">
        <w:rPr>
          <w:rFonts w:cs="Calibri" w:hint="eastAsia"/>
          <w:color w:val="222222"/>
          <w:szCs w:val="24"/>
          <w:lang w:eastAsia="zh-CN"/>
        </w:rPr>
        <w:t>中讨论的事项，同时还有秘书处提出的、</w:t>
      </w:r>
      <w:r w:rsidRPr="00CD7BB9">
        <w:rPr>
          <w:rFonts w:cs="Calibri" w:hint="eastAsia"/>
          <w:lang w:eastAsia="zh-CN"/>
        </w:rPr>
        <w:t>在下次实体会议上需研究解决的事项清单</w:t>
      </w:r>
      <w:r w:rsidRPr="00CD7BB9">
        <w:rPr>
          <w:rFonts w:cs="Calibri" w:hint="eastAsia"/>
          <w:color w:val="222222"/>
          <w:szCs w:val="24"/>
          <w:lang w:eastAsia="zh-CN"/>
        </w:rPr>
        <w:t>。成员国应在</w:t>
      </w:r>
      <w:r w:rsidRPr="00CD7BB9">
        <w:rPr>
          <w:rFonts w:cs="Calibri" w:hint="eastAsia"/>
          <w:b/>
          <w:bCs/>
          <w:szCs w:val="24"/>
          <w:lang w:eastAsia="zh-CN"/>
        </w:rPr>
        <w:t>5</w:t>
      </w:r>
      <w:r w:rsidRPr="00CD7BB9">
        <w:rPr>
          <w:rFonts w:cs="Calibri" w:hint="eastAsia"/>
          <w:b/>
          <w:bCs/>
          <w:szCs w:val="24"/>
          <w:lang w:eastAsia="zh-CN"/>
        </w:rPr>
        <w:t>月</w:t>
      </w:r>
      <w:r w:rsidRPr="00CD7BB9">
        <w:rPr>
          <w:rFonts w:cs="Calibri" w:hint="eastAsia"/>
          <w:b/>
          <w:bCs/>
          <w:szCs w:val="24"/>
          <w:lang w:eastAsia="zh-CN"/>
        </w:rPr>
        <w:t>22</w:t>
      </w:r>
      <w:r w:rsidRPr="00CD7BB9">
        <w:rPr>
          <w:rFonts w:cs="Calibri" w:hint="eastAsia"/>
          <w:b/>
          <w:bCs/>
          <w:szCs w:val="24"/>
          <w:lang w:eastAsia="zh-CN"/>
        </w:rPr>
        <w:t>日</w:t>
      </w:r>
      <w:r w:rsidRPr="00CD7BB9">
        <w:rPr>
          <w:rFonts w:cs="Calibri" w:hint="eastAsia"/>
          <w:b/>
          <w:bCs/>
          <w:color w:val="222222"/>
          <w:szCs w:val="24"/>
          <w:lang w:eastAsia="zh-CN"/>
        </w:rPr>
        <w:t>之前</w:t>
      </w:r>
      <w:r w:rsidRPr="00CD7BB9">
        <w:rPr>
          <w:rFonts w:cs="Calibri" w:hint="eastAsia"/>
          <w:color w:val="222222"/>
          <w:szCs w:val="24"/>
          <w:lang w:eastAsia="zh-CN"/>
        </w:rPr>
        <w:t>表明是否希望在虚拟磋商</w:t>
      </w:r>
      <w:r w:rsidR="00011055">
        <w:rPr>
          <w:rFonts w:cs="Calibri" w:hint="eastAsia"/>
          <w:color w:val="222222"/>
          <w:szCs w:val="24"/>
          <w:lang w:eastAsia="zh-CN"/>
        </w:rPr>
        <w:t>会</w:t>
      </w:r>
      <w:r w:rsidRPr="00CD7BB9">
        <w:rPr>
          <w:rFonts w:cs="Calibri" w:hint="eastAsia"/>
          <w:color w:val="222222"/>
          <w:szCs w:val="24"/>
          <w:lang w:eastAsia="zh-CN"/>
        </w:rPr>
        <w:t>中讨论任何具体事项。</w:t>
      </w:r>
    </w:p>
    <w:p w14:paraId="60481954" w14:textId="39D97C58" w:rsidR="003B2F1E" w:rsidRPr="00CD7BB9" w:rsidRDefault="00715591" w:rsidP="00CD7BB9">
      <w:pPr>
        <w:ind w:firstLineChars="200" w:firstLine="480"/>
        <w:rPr>
          <w:rFonts w:cs="Calibri"/>
          <w:lang w:eastAsia="zh-CN"/>
        </w:rPr>
      </w:pPr>
      <w:r w:rsidRPr="00CD7BB9">
        <w:rPr>
          <w:rFonts w:cs="Calibri" w:hint="eastAsia"/>
          <w:color w:val="222222"/>
          <w:szCs w:val="24"/>
          <w:lang w:eastAsia="zh-CN"/>
        </w:rPr>
        <w:t>根据回复，将在</w:t>
      </w:r>
      <w:r w:rsidRPr="00CD7BB9">
        <w:rPr>
          <w:rFonts w:cs="Calibri" w:hint="eastAsia"/>
          <w:szCs w:val="24"/>
          <w:lang w:eastAsia="zh-CN"/>
        </w:rPr>
        <w:t>5</w:t>
      </w:r>
      <w:r w:rsidRPr="00CD7BB9">
        <w:rPr>
          <w:rFonts w:cs="Calibri" w:hint="eastAsia"/>
          <w:szCs w:val="24"/>
          <w:lang w:eastAsia="zh-CN"/>
        </w:rPr>
        <w:t>月</w:t>
      </w:r>
      <w:r w:rsidRPr="00CD7BB9">
        <w:rPr>
          <w:rFonts w:cs="Calibri" w:hint="eastAsia"/>
          <w:szCs w:val="24"/>
          <w:lang w:eastAsia="zh-CN"/>
        </w:rPr>
        <w:t>22</w:t>
      </w:r>
      <w:r w:rsidRPr="00CD7BB9">
        <w:rPr>
          <w:rFonts w:cs="Calibri" w:hint="eastAsia"/>
          <w:lang w:eastAsia="zh-CN"/>
        </w:rPr>
        <w:t>日</w:t>
      </w:r>
      <w:r w:rsidRPr="00CD7BB9">
        <w:rPr>
          <w:rFonts w:cs="Calibri" w:hint="eastAsia"/>
          <w:color w:val="222222"/>
          <w:lang w:eastAsia="zh-CN"/>
        </w:rPr>
        <w:t>之后尽快向理事国发出议程草案和时间管理计划</w:t>
      </w:r>
      <w:r w:rsidRPr="00CD7BB9">
        <w:rPr>
          <w:rFonts w:cs="Calibri" w:hint="eastAsia"/>
          <w:color w:val="222222"/>
          <w:szCs w:val="24"/>
          <w:lang w:eastAsia="zh-CN"/>
        </w:rPr>
        <w:t>。</w:t>
      </w:r>
    </w:p>
    <w:p w14:paraId="4900A75F" w14:textId="7AB39847" w:rsidR="003B2F1E" w:rsidRPr="00CD7BB9" w:rsidRDefault="008C1549" w:rsidP="003B2F1E">
      <w:pPr>
        <w:rPr>
          <w:rFonts w:cs="Calibri"/>
          <w:u w:val="single"/>
          <w:lang w:eastAsia="zh-CN"/>
        </w:rPr>
      </w:pPr>
      <w:r w:rsidRPr="00CD7BB9">
        <w:rPr>
          <w:rFonts w:cs="Calibri" w:hint="eastAsia"/>
          <w:u w:val="single"/>
          <w:lang w:eastAsia="zh-CN"/>
        </w:rPr>
        <w:t>主席</w:t>
      </w:r>
      <w:r w:rsidR="003B2F1E" w:rsidRPr="00CD7BB9">
        <w:rPr>
          <w:rFonts w:cs="Calibri"/>
          <w:u w:val="single"/>
          <w:lang w:eastAsia="zh-CN"/>
        </w:rPr>
        <w:t xml:space="preserve"> </w:t>
      </w:r>
    </w:p>
    <w:p w14:paraId="4FBC6687" w14:textId="38423D9B" w:rsidR="00ED6CA9" w:rsidRPr="00CD7BB9" w:rsidRDefault="00ED6CA9" w:rsidP="00CD7BB9">
      <w:pPr>
        <w:ind w:firstLineChars="200" w:firstLine="480"/>
        <w:rPr>
          <w:rFonts w:cs="Calibri"/>
          <w:lang w:eastAsia="zh-CN"/>
        </w:rPr>
      </w:pPr>
      <w:r w:rsidRPr="00CD7BB9">
        <w:rPr>
          <w:rFonts w:cs="Calibri"/>
          <w:lang w:eastAsia="zh-CN"/>
        </w:rPr>
        <w:t>由于虚拟磋商</w:t>
      </w:r>
      <w:r w:rsidR="00513B3A" w:rsidRPr="00CD7BB9">
        <w:rPr>
          <w:rFonts w:cs="Calibri" w:hint="eastAsia"/>
          <w:lang w:eastAsia="zh-CN"/>
        </w:rPr>
        <w:t>会</w:t>
      </w:r>
      <w:r w:rsidRPr="00CD7BB9">
        <w:rPr>
          <w:rFonts w:cs="Calibri"/>
          <w:lang w:eastAsia="zh-CN"/>
        </w:rPr>
        <w:t>的主要目标是为</w:t>
      </w:r>
      <w:r w:rsidRPr="00CD7BB9">
        <w:rPr>
          <w:rFonts w:cs="Calibri"/>
          <w:color w:val="222222"/>
          <w:szCs w:val="24"/>
          <w:lang w:eastAsia="zh-CN"/>
        </w:rPr>
        <w:t>2020</w:t>
      </w:r>
      <w:r w:rsidRPr="00CD7BB9">
        <w:rPr>
          <w:rFonts w:cs="Calibri"/>
          <w:color w:val="222222"/>
          <w:szCs w:val="24"/>
          <w:lang w:eastAsia="zh-CN"/>
        </w:rPr>
        <w:t>年实体会议做准备，因此建议</w:t>
      </w:r>
      <w:r w:rsidR="00D730F3" w:rsidRPr="00CD7BB9">
        <w:rPr>
          <w:rFonts w:cs="Calibri" w:hint="eastAsia"/>
          <w:color w:val="222222"/>
          <w:szCs w:val="24"/>
          <w:lang w:eastAsia="zh-CN"/>
        </w:rPr>
        <w:t>由</w:t>
      </w:r>
      <w:r w:rsidRPr="00CD7BB9">
        <w:rPr>
          <w:rFonts w:cs="Calibri"/>
          <w:color w:val="222222"/>
          <w:szCs w:val="24"/>
          <w:lang w:eastAsia="zh-CN"/>
        </w:rPr>
        <w:t>理事会副主席</w:t>
      </w:r>
      <w:r w:rsidRPr="00CD7BB9">
        <w:rPr>
          <w:rFonts w:cs="Calibri"/>
          <w:color w:val="222222"/>
          <w:szCs w:val="24"/>
          <w:lang w:eastAsia="zh-CN"/>
        </w:rPr>
        <w:t>Saif Bin Ghelaita</w:t>
      </w:r>
      <w:r w:rsidRPr="00CD7BB9">
        <w:rPr>
          <w:rFonts w:cs="Calibri"/>
          <w:color w:val="222222"/>
          <w:szCs w:val="24"/>
          <w:lang w:eastAsia="zh-CN"/>
        </w:rPr>
        <w:t>先生</w:t>
      </w:r>
      <w:r w:rsidR="00D730F3" w:rsidRPr="00CD7BB9">
        <w:rPr>
          <w:rFonts w:cs="Calibri" w:hint="eastAsia"/>
          <w:color w:val="222222"/>
          <w:szCs w:val="24"/>
          <w:lang w:eastAsia="zh-CN"/>
        </w:rPr>
        <w:t>引导</w:t>
      </w:r>
      <w:r w:rsidRPr="00CD7BB9">
        <w:rPr>
          <w:rFonts w:cs="Calibri"/>
          <w:color w:val="222222"/>
          <w:szCs w:val="24"/>
          <w:lang w:eastAsia="zh-CN"/>
        </w:rPr>
        <w:t>讨论</w:t>
      </w:r>
      <w:r w:rsidRPr="00CD7BB9">
        <w:rPr>
          <w:rFonts w:cs="Calibri" w:hint="eastAsia"/>
          <w:color w:val="222222"/>
          <w:szCs w:val="24"/>
          <w:lang w:eastAsia="zh-CN"/>
        </w:rPr>
        <w:t>。</w:t>
      </w:r>
    </w:p>
    <w:p w14:paraId="60763AAF" w14:textId="5B07E317" w:rsidR="003B2F1E" w:rsidRPr="00CD7BB9" w:rsidRDefault="008C1549" w:rsidP="003B2F1E">
      <w:pPr>
        <w:rPr>
          <w:rFonts w:cs="Calibri"/>
          <w:lang w:eastAsia="zh-CN"/>
        </w:rPr>
      </w:pPr>
      <w:r w:rsidRPr="00CD7BB9">
        <w:rPr>
          <w:rFonts w:cs="Calibri" w:hint="eastAsia"/>
          <w:u w:val="single"/>
          <w:lang w:eastAsia="zh-CN"/>
        </w:rPr>
        <w:t>参会</w:t>
      </w:r>
      <w:r w:rsidR="003B2F1E" w:rsidRPr="00CD7BB9">
        <w:rPr>
          <w:rFonts w:cs="Calibri"/>
          <w:lang w:eastAsia="zh-CN"/>
        </w:rPr>
        <w:t xml:space="preserve"> </w:t>
      </w:r>
    </w:p>
    <w:p w14:paraId="18F4E9BE" w14:textId="60424324" w:rsidR="00ED6CA9" w:rsidRPr="00CD7BB9" w:rsidRDefault="00ED6CA9" w:rsidP="00CD7BB9">
      <w:pPr>
        <w:ind w:firstLineChars="200" w:firstLine="480"/>
        <w:rPr>
          <w:rFonts w:cs="Calibri"/>
          <w:lang w:eastAsia="zh-CN"/>
        </w:rPr>
      </w:pPr>
      <w:r w:rsidRPr="00CD7BB9">
        <w:rPr>
          <w:rFonts w:cs="Calibri"/>
          <w:lang w:eastAsia="zh-CN"/>
        </w:rPr>
        <w:t>虚拟磋商</w:t>
      </w:r>
      <w:r w:rsidR="00E65825">
        <w:rPr>
          <w:rFonts w:cs="Calibri" w:hint="eastAsia"/>
          <w:lang w:eastAsia="zh-CN"/>
        </w:rPr>
        <w:t>会</w:t>
      </w:r>
      <w:r w:rsidRPr="00CD7BB9">
        <w:rPr>
          <w:rFonts w:cs="Calibri"/>
          <w:lang w:eastAsia="zh-CN"/>
        </w:rPr>
        <w:t>将向</w:t>
      </w:r>
      <w:r w:rsidR="00754BE1" w:rsidRPr="00CD7BB9">
        <w:rPr>
          <w:rFonts w:cs="Calibri" w:hint="eastAsia"/>
          <w:lang w:eastAsia="zh-CN"/>
        </w:rPr>
        <w:t>理事</w:t>
      </w:r>
      <w:r w:rsidRPr="00CD7BB9">
        <w:rPr>
          <w:rFonts w:cs="Calibri"/>
          <w:lang w:eastAsia="zh-CN"/>
        </w:rPr>
        <w:t>国代表团的所有成员</w:t>
      </w:r>
      <w:r w:rsidR="00754BE1" w:rsidRPr="00CD7BB9">
        <w:rPr>
          <w:rFonts w:cs="Calibri" w:hint="eastAsia"/>
          <w:color w:val="222222"/>
          <w:szCs w:val="24"/>
          <w:lang w:eastAsia="zh-CN"/>
        </w:rPr>
        <w:t>、</w:t>
      </w:r>
      <w:r w:rsidRPr="00CD7BB9">
        <w:rPr>
          <w:rFonts w:cs="Calibri"/>
          <w:color w:val="222222"/>
          <w:szCs w:val="24"/>
          <w:lang w:eastAsia="zh-CN"/>
        </w:rPr>
        <w:t>观察员</w:t>
      </w:r>
      <w:r w:rsidR="00754BE1" w:rsidRPr="00CD7BB9">
        <w:rPr>
          <w:rFonts w:cs="Calibri" w:hint="eastAsia"/>
          <w:color w:val="222222"/>
          <w:szCs w:val="24"/>
          <w:lang w:eastAsia="zh-CN"/>
        </w:rPr>
        <w:t>成</w:t>
      </w:r>
      <w:r w:rsidRPr="00CD7BB9">
        <w:rPr>
          <w:rFonts w:cs="Calibri"/>
          <w:color w:val="222222"/>
          <w:szCs w:val="24"/>
          <w:lang w:eastAsia="zh-CN"/>
        </w:rPr>
        <w:t>员国</w:t>
      </w:r>
      <w:r w:rsidR="00754BE1" w:rsidRPr="00CD7BB9">
        <w:rPr>
          <w:rFonts w:cs="Calibri" w:hint="eastAsia"/>
          <w:color w:val="222222"/>
          <w:szCs w:val="24"/>
          <w:lang w:eastAsia="zh-CN"/>
        </w:rPr>
        <w:t>、</w:t>
      </w:r>
      <w:r w:rsidRPr="00CD7BB9">
        <w:rPr>
          <w:rFonts w:cs="Calibri"/>
          <w:color w:val="222222"/>
          <w:szCs w:val="24"/>
          <w:lang w:eastAsia="zh-CN"/>
        </w:rPr>
        <w:t>巴勒斯坦国观察员和部门成员（每个部门</w:t>
      </w:r>
      <w:r w:rsidRPr="00CD7BB9">
        <w:rPr>
          <w:rFonts w:cs="Calibri"/>
          <w:color w:val="222222"/>
          <w:szCs w:val="24"/>
          <w:lang w:eastAsia="zh-CN"/>
        </w:rPr>
        <w:t>3</w:t>
      </w:r>
      <w:r w:rsidRPr="00CD7BB9">
        <w:rPr>
          <w:rFonts w:cs="Calibri"/>
          <w:color w:val="222222"/>
          <w:szCs w:val="24"/>
          <w:lang w:eastAsia="zh-CN"/>
        </w:rPr>
        <w:t>名）开放</w:t>
      </w:r>
      <w:r w:rsidRPr="00CD7BB9">
        <w:rPr>
          <w:rFonts w:cs="Calibri" w:hint="eastAsia"/>
          <w:color w:val="222222"/>
          <w:szCs w:val="24"/>
          <w:lang w:eastAsia="zh-CN"/>
        </w:rPr>
        <w:t>。</w:t>
      </w:r>
    </w:p>
    <w:p w14:paraId="1186BC85" w14:textId="17D10FAF" w:rsidR="003B2F1E" w:rsidRPr="00CD7BB9" w:rsidRDefault="008C1549" w:rsidP="003B2F1E">
      <w:pPr>
        <w:rPr>
          <w:rFonts w:cs="Calibri"/>
          <w:u w:val="single"/>
          <w:lang w:eastAsia="zh-CN"/>
        </w:rPr>
      </w:pPr>
      <w:r w:rsidRPr="00CD7BB9">
        <w:rPr>
          <w:rFonts w:cs="Calibri" w:hint="eastAsia"/>
          <w:u w:val="single"/>
          <w:lang w:eastAsia="zh-CN"/>
        </w:rPr>
        <w:t>讨论的开展</w:t>
      </w:r>
    </w:p>
    <w:p w14:paraId="78FAE5C6" w14:textId="6916A221" w:rsidR="003B2F1E" w:rsidRPr="00CD7BB9" w:rsidRDefault="00CD7BB9" w:rsidP="00CD7BB9">
      <w:pPr>
        <w:pStyle w:val="enumlev1"/>
        <w:rPr>
          <w:lang w:eastAsia="zh-CN"/>
        </w:rPr>
      </w:pPr>
      <w:bookmarkStart w:id="41" w:name="_Hlk40427764"/>
      <w:r>
        <w:rPr>
          <w:lang w:eastAsia="zh-CN"/>
        </w:rPr>
        <w:t>•</w:t>
      </w:r>
      <w:r>
        <w:rPr>
          <w:lang w:eastAsia="zh-CN"/>
        </w:rPr>
        <w:tab/>
      </w:r>
      <w:r w:rsidR="00BC1029" w:rsidRPr="00CD7BB9">
        <w:rPr>
          <w:lang w:eastAsia="zh-CN"/>
        </w:rPr>
        <w:t>虚拟磋商</w:t>
      </w:r>
      <w:r w:rsidR="00E65825">
        <w:rPr>
          <w:rFonts w:hint="eastAsia"/>
          <w:lang w:eastAsia="zh-CN"/>
        </w:rPr>
        <w:t>会</w:t>
      </w:r>
      <w:r w:rsidR="00BC1029" w:rsidRPr="00CD7BB9">
        <w:rPr>
          <w:lang w:eastAsia="zh-CN"/>
        </w:rPr>
        <w:t>将</w:t>
      </w:r>
      <w:r w:rsidR="00513B3A" w:rsidRPr="00CD7BB9">
        <w:rPr>
          <w:lang w:eastAsia="zh-CN"/>
        </w:rPr>
        <w:t>严格</w:t>
      </w:r>
      <w:r w:rsidR="00513B3A" w:rsidRPr="00CD7BB9">
        <w:rPr>
          <w:rFonts w:hint="eastAsia"/>
          <w:lang w:eastAsia="zh-CN"/>
        </w:rPr>
        <w:t>属于</w:t>
      </w:r>
      <w:r w:rsidR="00BC1029" w:rsidRPr="00CD7BB9">
        <w:rPr>
          <w:rFonts w:hint="eastAsia"/>
          <w:lang w:eastAsia="zh-CN"/>
        </w:rPr>
        <w:t>磋</w:t>
      </w:r>
      <w:r w:rsidR="00BC1029" w:rsidRPr="00CD7BB9">
        <w:rPr>
          <w:lang w:eastAsia="zh-CN"/>
        </w:rPr>
        <w:t>商和非决</w:t>
      </w:r>
      <w:r w:rsidR="00BC1029" w:rsidRPr="00CD7BB9">
        <w:rPr>
          <w:rFonts w:hint="eastAsia"/>
          <w:lang w:eastAsia="zh-CN"/>
        </w:rPr>
        <w:t>策</w:t>
      </w:r>
      <w:r w:rsidR="00BC1029" w:rsidRPr="00CD7BB9">
        <w:rPr>
          <w:lang w:eastAsia="zh-CN"/>
        </w:rPr>
        <w:t>性</w:t>
      </w:r>
      <w:r w:rsidR="00513B3A" w:rsidRPr="00CD7BB9">
        <w:rPr>
          <w:lang w:eastAsia="zh-CN"/>
        </w:rPr>
        <w:t>的性质</w:t>
      </w:r>
      <w:r w:rsidR="00BC1029" w:rsidRPr="00CD7BB9">
        <w:rPr>
          <w:rFonts w:hint="eastAsia"/>
          <w:lang w:eastAsia="zh-CN"/>
        </w:rPr>
        <w:t>。</w:t>
      </w:r>
      <w:bookmarkEnd w:id="41"/>
    </w:p>
    <w:p w14:paraId="52ED1D3E" w14:textId="30118116" w:rsidR="00BC1029" w:rsidRPr="00CD7BB9" w:rsidRDefault="00CD7BB9" w:rsidP="00CD7BB9">
      <w:pPr>
        <w:pStyle w:val="enumlev1"/>
        <w:rPr>
          <w:lang w:eastAsia="zh-CN"/>
        </w:rPr>
      </w:pPr>
      <w:r>
        <w:rPr>
          <w:lang w:eastAsia="zh-CN"/>
        </w:rPr>
        <w:t>•</w:t>
      </w:r>
      <w:r>
        <w:rPr>
          <w:lang w:eastAsia="zh-CN"/>
        </w:rPr>
        <w:tab/>
      </w:r>
      <w:r w:rsidR="00BC1029" w:rsidRPr="00CD7BB9">
        <w:rPr>
          <w:lang w:eastAsia="zh-CN"/>
        </w:rPr>
        <w:t>在讨论中，</w:t>
      </w:r>
      <w:r w:rsidR="00513B3A" w:rsidRPr="00CD7BB9">
        <w:rPr>
          <w:rFonts w:hint="eastAsia"/>
          <w:lang w:eastAsia="zh-CN"/>
        </w:rPr>
        <w:t>理事</w:t>
      </w:r>
      <w:r w:rsidR="00513B3A" w:rsidRPr="00CD7BB9">
        <w:rPr>
          <w:lang w:eastAsia="zh-CN"/>
        </w:rPr>
        <w:t>国将</w:t>
      </w:r>
      <w:r w:rsidR="00513B3A" w:rsidRPr="00CD7BB9">
        <w:rPr>
          <w:rFonts w:hint="eastAsia"/>
          <w:lang w:eastAsia="zh-CN"/>
        </w:rPr>
        <w:t>享有</w:t>
      </w:r>
      <w:r w:rsidR="00BC1029" w:rsidRPr="00CD7BB9">
        <w:rPr>
          <w:lang w:eastAsia="zh-CN"/>
        </w:rPr>
        <w:t>发言</w:t>
      </w:r>
      <w:r w:rsidR="00513B3A" w:rsidRPr="00CD7BB9">
        <w:rPr>
          <w:rFonts w:hint="eastAsia"/>
          <w:lang w:eastAsia="zh-CN"/>
        </w:rPr>
        <w:t>的</w:t>
      </w:r>
      <w:r w:rsidR="00513B3A" w:rsidRPr="00CD7BB9">
        <w:rPr>
          <w:lang w:eastAsia="zh-CN"/>
        </w:rPr>
        <w:t>优先权</w:t>
      </w:r>
      <w:r w:rsidR="00BC1029" w:rsidRPr="00CD7BB9">
        <w:rPr>
          <w:rFonts w:hint="eastAsia"/>
          <w:lang w:eastAsia="zh-CN"/>
        </w:rPr>
        <w:t>。</w:t>
      </w:r>
    </w:p>
    <w:p w14:paraId="5E6EDE08" w14:textId="2A91FA5E" w:rsidR="003B2F1E" w:rsidRPr="00CD7BB9" w:rsidRDefault="00CD7BB9" w:rsidP="00CD7BB9">
      <w:pPr>
        <w:pStyle w:val="enumlev1"/>
        <w:rPr>
          <w:lang w:eastAsia="zh-CN"/>
        </w:rPr>
      </w:pPr>
      <w:bookmarkStart w:id="42" w:name="lt_pId116"/>
      <w:r>
        <w:rPr>
          <w:lang w:eastAsia="zh-CN"/>
        </w:rPr>
        <w:t>•</w:t>
      </w:r>
      <w:r>
        <w:rPr>
          <w:lang w:eastAsia="zh-CN"/>
        </w:rPr>
        <w:tab/>
      </w:r>
      <w:r w:rsidR="00AF1C00" w:rsidRPr="00CD7BB9">
        <w:rPr>
          <w:lang w:eastAsia="zh-CN"/>
        </w:rPr>
        <w:t>如果</w:t>
      </w:r>
      <w:r w:rsidR="00BC1029" w:rsidRPr="00CD7BB9">
        <w:rPr>
          <w:lang w:eastAsia="zh-CN"/>
        </w:rPr>
        <w:t>未能达成共识，</w:t>
      </w:r>
      <w:r w:rsidR="00BC1029" w:rsidRPr="00CD7BB9">
        <w:rPr>
          <w:rFonts w:hint="eastAsia"/>
          <w:lang w:eastAsia="zh-CN"/>
        </w:rPr>
        <w:t>而</w:t>
      </w:r>
      <w:r w:rsidR="00BC1029" w:rsidRPr="00CD7BB9">
        <w:rPr>
          <w:lang w:eastAsia="zh-CN"/>
        </w:rPr>
        <w:t>且</w:t>
      </w:r>
      <w:r w:rsidR="00AF1C00" w:rsidRPr="00CD7BB9">
        <w:rPr>
          <w:lang w:eastAsia="zh-CN"/>
        </w:rPr>
        <w:t>任一理事国希望推迟一</w:t>
      </w:r>
      <w:r w:rsidR="00BC1029" w:rsidRPr="00CD7BB9">
        <w:rPr>
          <w:rFonts w:hint="eastAsia"/>
          <w:lang w:eastAsia="zh-CN"/>
        </w:rPr>
        <w:t>份</w:t>
      </w:r>
      <w:r w:rsidR="00AF1C00" w:rsidRPr="00CD7BB9">
        <w:rPr>
          <w:lang w:eastAsia="zh-CN"/>
        </w:rPr>
        <w:t>文件或结论，则会将其移至之后的理事会</w:t>
      </w:r>
      <w:r w:rsidR="00BC1029" w:rsidRPr="00CD7BB9">
        <w:rPr>
          <w:rFonts w:hint="eastAsia"/>
          <w:lang w:eastAsia="zh-CN"/>
        </w:rPr>
        <w:t>2020</w:t>
      </w:r>
      <w:r w:rsidR="00BC1029" w:rsidRPr="00CD7BB9">
        <w:rPr>
          <w:rFonts w:hint="eastAsia"/>
          <w:lang w:eastAsia="zh-CN"/>
        </w:rPr>
        <w:t>年</w:t>
      </w:r>
      <w:r w:rsidR="00AF1C00" w:rsidRPr="00CD7BB9">
        <w:rPr>
          <w:lang w:eastAsia="zh-CN"/>
        </w:rPr>
        <w:t>实体会议。</w:t>
      </w:r>
      <w:bookmarkEnd w:id="42"/>
    </w:p>
    <w:p w14:paraId="5E48D2BD" w14:textId="2456B4F7" w:rsidR="003B2F1E" w:rsidRPr="00CD7BB9" w:rsidRDefault="00CD7BB9" w:rsidP="00CD7BB9">
      <w:pPr>
        <w:pStyle w:val="enumlev1"/>
        <w:rPr>
          <w:lang w:eastAsia="zh-CN"/>
        </w:rPr>
      </w:pPr>
      <w:bookmarkStart w:id="43" w:name="lt_pId117"/>
      <w:r>
        <w:rPr>
          <w:lang w:eastAsia="zh-CN"/>
        </w:rPr>
        <w:t>•</w:t>
      </w:r>
      <w:r>
        <w:rPr>
          <w:lang w:eastAsia="zh-CN"/>
        </w:rPr>
        <w:tab/>
      </w:r>
      <w:r w:rsidR="00AF1C00" w:rsidRPr="00CD7BB9">
        <w:rPr>
          <w:lang w:eastAsia="zh-CN"/>
        </w:rPr>
        <w:t>如果在</w:t>
      </w:r>
      <w:r w:rsidR="00754BE1" w:rsidRPr="00CD7BB9">
        <w:rPr>
          <w:lang w:eastAsia="zh-CN"/>
        </w:rPr>
        <w:t>讨论</w:t>
      </w:r>
      <w:r w:rsidR="00AF1C00" w:rsidRPr="00CD7BB9">
        <w:rPr>
          <w:lang w:eastAsia="zh-CN"/>
        </w:rPr>
        <w:t>虚拟</w:t>
      </w:r>
      <w:r w:rsidR="00754BE1" w:rsidRPr="00CD7BB9">
        <w:rPr>
          <w:rFonts w:hint="eastAsia"/>
          <w:lang w:eastAsia="zh-CN"/>
        </w:rPr>
        <w:t>磋商</w:t>
      </w:r>
      <w:r w:rsidR="00E65825">
        <w:rPr>
          <w:rFonts w:hint="eastAsia"/>
          <w:lang w:eastAsia="zh-CN"/>
        </w:rPr>
        <w:t>会</w:t>
      </w:r>
      <w:r w:rsidR="00AF1C00" w:rsidRPr="00CD7BB9">
        <w:rPr>
          <w:lang w:eastAsia="zh-CN"/>
        </w:rPr>
        <w:t>议程上文件的过程中，</w:t>
      </w:r>
      <w:r w:rsidR="00754BE1" w:rsidRPr="00CD7BB9">
        <w:rPr>
          <w:rFonts w:hint="eastAsia"/>
          <w:lang w:eastAsia="zh-CN"/>
        </w:rPr>
        <w:t>未能达成共识，而且</w:t>
      </w:r>
      <w:r w:rsidR="00AF1C00" w:rsidRPr="00CD7BB9">
        <w:rPr>
          <w:lang w:eastAsia="zh-CN"/>
        </w:rPr>
        <w:t>任一理事国提议中止讨论或反对该文件的拟议结论，则会</w:t>
      </w:r>
      <w:r w:rsidR="00754BE1" w:rsidRPr="00CD7BB9">
        <w:rPr>
          <w:rFonts w:hint="eastAsia"/>
          <w:lang w:eastAsia="zh-CN"/>
        </w:rPr>
        <w:t>将其</w:t>
      </w:r>
      <w:r w:rsidR="00AF1C00" w:rsidRPr="00CD7BB9">
        <w:rPr>
          <w:lang w:eastAsia="zh-CN"/>
        </w:rPr>
        <w:t>推迟</w:t>
      </w:r>
      <w:r w:rsidR="00754BE1" w:rsidRPr="00CD7BB9">
        <w:rPr>
          <w:rFonts w:hint="eastAsia"/>
          <w:lang w:eastAsia="zh-CN"/>
        </w:rPr>
        <w:t>到</w:t>
      </w:r>
      <w:r w:rsidR="00AF1C00" w:rsidRPr="00CD7BB9">
        <w:rPr>
          <w:lang w:eastAsia="zh-CN"/>
        </w:rPr>
        <w:t>之后的理事会</w:t>
      </w:r>
      <w:r w:rsidR="00754BE1" w:rsidRPr="00CD7BB9">
        <w:rPr>
          <w:rFonts w:hint="eastAsia"/>
          <w:lang w:eastAsia="zh-CN"/>
        </w:rPr>
        <w:t>2020</w:t>
      </w:r>
      <w:r w:rsidR="00754BE1" w:rsidRPr="00CD7BB9">
        <w:rPr>
          <w:rFonts w:hint="eastAsia"/>
          <w:lang w:eastAsia="zh-CN"/>
        </w:rPr>
        <w:t>年</w:t>
      </w:r>
      <w:r w:rsidR="00754BE1" w:rsidRPr="00CD7BB9">
        <w:rPr>
          <w:lang w:eastAsia="zh-CN"/>
        </w:rPr>
        <w:t>实体</w:t>
      </w:r>
      <w:r w:rsidR="00AF1C00" w:rsidRPr="00CD7BB9">
        <w:rPr>
          <w:lang w:eastAsia="zh-CN"/>
        </w:rPr>
        <w:t>会议。</w:t>
      </w:r>
      <w:bookmarkEnd w:id="43"/>
      <w:r w:rsidR="003B2F1E" w:rsidRPr="00CD7BB9">
        <w:rPr>
          <w:b/>
          <w:color w:val="800000"/>
          <w:lang w:eastAsia="zh-CN"/>
        </w:rPr>
        <w:t xml:space="preserve"> </w:t>
      </w:r>
    </w:p>
    <w:p w14:paraId="2FDEC31D" w14:textId="291F859E" w:rsidR="00040CBF" w:rsidRPr="00CD7BB9" w:rsidRDefault="00CD7BB9" w:rsidP="00CD7BB9">
      <w:pPr>
        <w:pStyle w:val="enumlev1"/>
      </w:pPr>
      <w:r>
        <w:rPr>
          <w:lang w:eastAsia="zh-CN"/>
        </w:rPr>
        <w:t>•</w:t>
      </w:r>
      <w:r>
        <w:rPr>
          <w:lang w:eastAsia="zh-CN"/>
        </w:rPr>
        <w:tab/>
      </w:r>
      <w:r w:rsidR="00040CBF" w:rsidRPr="00CD7BB9">
        <w:rPr>
          <w:lang w:eastAsia="zh-CN"/>
        </w:rPr>
        <w:t>为</w:t>
      </w:r>
      <w:r w:rsidR="00D04E27" w:rsidRPr="00CD7BB9">
        <w:rPr>
          <w:rFonts w:hint="eastAsia"/>
          <w:lang w:eastAsia="zh-CN"/>
        </w:rPr>
        <w:t>促</w:t>
      </w:r>
      <w:r w:rsidR="00040CBF" w:rsidRPr="00CD7BB9">
        <w:rPr>
          <w:lang w:eastAsia="zh-CN"/>
        </w:rPr>
        <w:t>进</w:t>
      </w:r>
      <w:r w:rsidR="00D04E27" w:rsidRPr="00CD7BB9">
        <w:rPr>
          <w:lang w:eastAsia="zh-CN"/>
        </w:rPr>
        <w:t>讨论</w:t>
      </w:r>
      <w:r w:rsidR="00D04E27" w:rsidRPr="00CD7BB9">
        <w:rPr>
          <w:rFonts w:hint="eastAsia"/>
          <w:lang w:eastAsia="zh-CN"/>
        </w:rPr>
        <w:t>并有利于讨论的组织</w:t>
      </w:r>
      <w:r w:rsidR="00040CBF" w:rsidRPr="00CD7BB9">
        <w:rPr>
          <w:lang w:eastAsia="zh-CN"/>
        </w:rPr>
        <w:t>，</w:t>
      </w:r>
      <w:r w:rsidR="00C5555D" w:rsidRPr="00CD7BB9">
        <w:rPr>
          <w:lang w:eastAsia="zh-CN"/>
        </w:rPr>
        <w:t>成员国</w:t>
      </w:r>
      <w:r w:rsidR="00040CBF" w:rsidRPr="00CD7BB9">
        <w:rPr>
          <w:lang w:eastAsia="zh-CN"/>
        </w:rPr>
        <w:t>可</w:t>
      </w:r>
      <w:r w:rsidR="00D04E27" w:rsidRPr="00CD7BB9">
        <w:rPr>
          <w:rFonts w:hint="eastAsia"/>
          <w:lang w:eastAsia="zh-CN"/>
        </w:rPr>
        <w:t>使</w:t>
      </w:r>
      <w:r w:rsidR="00040CBF" w:rsidRPr="00CD7BB9">
        <w:rPr>
          <w:lang w:eastAsia="zh-CN"/>
        </w:rPr>
        <w:t>用</w:t>
      </w:r>
      <w:hyperlink w:anchor="annex5" w:history="1">
        <w:r w:rsidR="00D04E27" w:rsidRPr="00186773">
          <w:rPr>
            <w:rStyle w:val="Hyperlink"/>
            <w:rFonts w:cs="Calibri" w:hint="eastAsia"/>
            <w:color w:val="0000FF"/>
            <w:szCs w:val="24"/>
            <w:lang w:val="en-US" w:eastAsia="zh-CN"/>
          </w:rPr>
          <w:t>附件</w:t>
        </w:r>
        <w:r w:rsidR="00D04E27" w:rsidRPr="00186773">
          <w:rPr>
            <w:rStyle w:val="Hyperlink"/>
            <w:rFonts w:cs="Calibri"/>
            <w:color w:val="0000FF"/>
            <w:szCs w:val="24"/>
            <w:lang w:val="en-US" w:eastAsia="zh-CN"/>
          </w:rPr>
          <w:t>5</w:t>
        </w:r>
      </w:hyperlink>
      <w:r w:rsidR="00040CBF" w:rsidRPr="00CD7BB9">
        <w:rPr>
          <w:lang w:eastAsia="zh-CN"/>
        </w:rPr>
        <w:t>中的模板，</w:t>
      </w:r>
      <w:r w:rsidR="00D04E27" w:rsidRPr="00CD7BB9">
        <w:rPr>
          <w:rFonts w:hint="eastAsia"/>
          <w:lang w:eastAsia="zh-CN"/>
        </w:rPr>
        <w:t>在</w:t>
      </w:r>
      <w:r w:rsidR="00040CBF" w:rsidRPr="00CD7BB9">
        <w:rPr>
          <w:b/>
          <w:bCs/>
          <w:lang w:eastAsia="zh-CN"/>
        </w:rPr>
        <w:t>5</w:t>
      </w:r>
      <w:r w:rsidR="00040CBF" w:rsidRPr="00CD7BB9">
        <w:rPr>
          <w:b/>
          <w:bCs/>
          <w:lang w:eastAsia="zh-CN"/>
        </w:rPr>
        <w:t>月</w:t>
      </w:r>
      <w:r w:rsidR="00040CBF" w:rsidRPr="00CD7BB9">
        <w:rPr>
          <w:b/>
          <w:bCs/>
          <w:lang w:eastAsia="zh-CN"/>
        </w:rPr>
        <w:t>29</w:t>
      </w:r>
      <w:r w:rsidR="00040CBF" w:rsidRPr="00CD7BB9">
        <w:rPr>
          <w:b/>
          <w:bCs/>
          <w:lang w:eastAsia="zh-CN"/>
        </w:rPr>
        <w:t>日之前</w:t>
      </w:r>
      <w:r w:rsidR="00040CBF" w:rsidRPr="00CD7BB9">
        <w:rPr>
          <w:lang w:eastAsia="zh-CN"/>
        </w:rPr>
        <w:t>将文稿发至</w:t>
      </w:r>
      <w:hyperlink r:id="rId14" w:history="1">
        <w:r w:rsidR="00D04E27" w:rsidRPr="00186773">
          <w:rPr>
            <w:rStyle w:val="Hyperlink"/>
            <w:rFonts w:cs="Calibri"/>
            <w:color w:val="0000FF"/>
            <w:szCs w:val="24"/>
            <w:lang w:val="en-US" w:eastAsia="zh-CN"/>
          </w:rPr>
          <w:t>contributions@itu.int</w:t>
        </w:r>
      </w:hyperlink>
      <w:r w:rsidR="00040CBF" w:rsidRPr="00CD7BB9">
        <w:rPr>
          <w:lang w:eastAsia="zh-CN"/>
        </w:rPr>
        <w:t>。文稿应简短（最多两页）</w:t>
      </w:r>
      <w:r w:rsidR="00040CBF" w:rsidRPr="00CD7BB9">
        <w:rPr>
          <w:rFonts w:hint="eastAsia"/>
          <w:lang w:eastAsia="zh-CN"/>
        </w:rPr>
        <w:t>。</w:t>
      </w:r>
    </w:p>
    <w:p w14:paraId="4F83CCA7" w14:textId="3955C907" w:rsidR="00040CBF" w:rsidRPr="004629E2" w:rsidRDefault="00CD7BB9" w:rsidP="00CD7BB9">
      <w:pPr>
        <w:pStyle w:val="enumlev1"/>
        <w:rPr>
          <w:lang w:eastAsia="zh-CN"/>
        </w:rPr>
      </w:pPr>
      <w:r>
        <w:rPr>
          <w:lang w:eastAsia="zh-CN"/>
        </w:rPr>
        <w:t>•</w:t>
      </w:r>
      <w:r>
        <w:rPr>
          <w:lang w:eastAsia="zh-CN"/>
        </w:rPr>
        <w:tab/>
      </w:r>
      <w:r w:rsidR="00040CBF" w:rsidRPr="00CD7BB9">
        <w:rPr>
          <w:lang w:eastAsia="zh-CN"/>
        </w:rPr>
        <w:t>在讨论中，</w:t>
      </w:r>
      <w:r w:rsidR="00D04E27" w:rsidRPr="00CD7BB9">
        <w:rPr>
          <w:lang w:eastAsia="zh-CN"/>
        </w:rPr>
        <w:t>没有</w:t>
      </w:r>
      <w:r w:rsidR="00D04E27" w:rsidRPr="00CD7BB9">
        <w:rPr>
          <w:rFonts w:hint="eastAsia"/>
          <w:lang w:eastAsia="zh-CN"/>
        </w:rPr>
        <w:t>提交文稿的</w:t>
      </w:r>
      <w:r w:rsidR="00040CBF" w:rsidRPr="00CD7BB9">
        <w:rPr>
          <w:lang w:eastAsia="zh-CN"/>
        </w:rPr>
        <w:t>成员国</w:t>
      </w:r>
      <w:r w:rsidR="00D04E27" w:rsidRPr="00CD7BB9">
        <w:rPr>
          <w:rFonts w:hint="eastAsia"/>
          <w:lang w:eastAsia="zh-CN"/>
        </w:rPr>
        <w:t>依然</w:t>
      </w:r>
      <w:r w:rsidR="00040CBF" w:rsidRPr="00CD7BB9">
        <w:rPr>
          <w:lang w:eastAsia="zh-CN"/>
        </w:rPr>
        <w:t>可以发言</w:t>
      </w:r>
      <w:r w:rsidR="00040CBF" w:rsidRPr="00CD7BB9">
        <w:rPr>
          <w:rFonts w:hint="eastAsia"/>
          <w:lang w:eastAsia="zh-CN"/>
        </w:rPr>
        <w:t>。</w:t>
      </w:r>
    </w:p>
    <w:p w14:paraId="10A44B47" w14:textId="77777777" w:rsidR="00ED2D05" w:rsidRPr="004629E2" w:rsidRDefault="00ED2D05">
      <w:pPr>
        <w:rPr>
          <w:u w:val="single"/>
          <w:lang w:eastAsia="zh-CN"/>
        </w:rPr>
      </w:pPr>
      <w:r w:rsidRPr="004629E2">
        <w:rPr>
          <w:u w:val="single"/>
          <w:lang w:eastAsia="zh-CN"/>
        </w:rPr>
        <w:br w:type="page"/>
      </w:r>
    </w:p>
    <w:p w14:paraId="49514CE1" w14:textId="05547F7B" w:rsidR="003B2F1E" w:rsidRPr="004629E2" w:rsidRDefault="008C1549" w:rsidP="003B2F1E">
      <w:pPr>
        <w:rPr>
          <w:lang w:eastAsia="zh-CN"/>
        </w:rPr>
      </w:pPr>
      <w:r w:rsidRPr="004629E2">
        <w:rPr>
          <w:rFonts w:hint="eastAsia"/>
          <w:u w:val="single"/>
          <w:lang w:eastAsia="zh-CN"/>
        </w:rPr>
        <w:lastRenderedPageBreak/>
        <w:t>成果</w:t>
      </w:r>
    </w:p>
    <w:p w14:paraId="2605D984" w14:textId="11A30733" w:rsidR="00AC1291" w:rsidRPr="004629E2" w:rsidRDefault="00186773" w:rsidP="00186773">
      <w:pPr>
        <w:pStyle w:val="enumlev1"/>
        <w:rPr>
          <w:lang w:eastAsia="zh-CN"/>
        </w:rPr>
      </w:pPr>
      <w:r>
        <w:rPr>
          <w:lang w:eastAsia="zh-CN"/>
        </w:rPr>
        <w:t>•</w:t>
      </w:r>
      <w:r>
        <w:rPr>
          <w:lang w:eastAsia="zh-CN"/>
        </w:rPr>
        <w:tab/>
      </w:r>
      <w:r w:rsidR="00ED2D05" w:rsidRPr="00186773">
        <w:rPr>
          <w:lang w:eastAsia="zh-CN"/>
        </w:rPr>
        <w:t>虚拟磋商</w:t>
      </w:r>
      <w:r w:rsidR="00843EC7">
        <w:rPr>
          <w:rFonts w:hint="eastAsia"/>
          <w:lang w:eastAsia="zh-CN"/>
        </w:rPr>
        <w:t>会</w:t>
      </w:r>
      <w:r w:rsidR="00AC1291" w:rsidRPr="00186773">
        <w:rPr>
          <w:lang w:eastAsia="zh-CN"/>
        </w:rPr>
        <w:t>将严格</w:t>
      </w:r>
      <w:r w:rsidR="000A77B8" w:rsidRPr="00186773">
        <w:rPr>
          <w:rFonts w:hint="eastAsia"/>
          <w:lang w:eastAsia="zh-CN"/>
        </w:rPr>
        <w:t>属于</w:t>
      </w:r>
      <w:r w:rsidR="00ED2D05" w:rsidRPr="00186773">
        <w:rPr>
          <w:rFonts w:hint="eastAsia"/>
          <w:lang w:eastAsia="zh-CN"/>
        </w:rPr>
        <w:t>磋商</w:t>
      </w:r>
      <w:r w:rsidR="00AC1291" w:rsidRPr="00186773">
        <w:rPr>
          <w:lang w:eastAsia="zh-CN"/>
        </w:rPr>
        <w:t>性质，</w:t>
      </w:r>
      <w:r w:rsidR="000A77B8" w:rsidRPr="00186773">
        <w:rPr>
          <w:rFonts w:hint="eastAsia"/>
          <w:lang w:eastAsia="zh-CN"/>
        </w:rPr>
        <w:t>将</w:t>
      </w:r>
      <w:r w:rsidR="00AC1291" w:rsidRPr="00186773">
        <w:rPr>
          <w:lang w:eastAsia="zh-CN"/>
        </w:rPr>
        <w:t>不做出任何决定。它只会</w:t>
      </w:r>
      <w:r w:rsidR="00ED2D05" w:rsidRPr="00186773">
        <w:rPr>
          <w:lang w:eastAsia="zh-CN"/>
        </w:rPr>
        <w:t>得出</w:t>
      </w:r>
      <w:r w:rsidR="00ED2D05" w:rsidRPr="00186773">
        <w:rPr>
          <w:rFonts w:hint="eastAsia"/>
          <w:lang w:eastAsia="zh-CN"/>
        </w:rPr>
        <w:t>拟议</w:t>
      </w:r>
      <w:r w:rsidR="00ED2D05" w:rsidRPr="00186773">
        <w:rPr>
          <w:lang w:eastAsia="zh-CN"/>
        </w:rPr>
        <w:t>结论</w:t>
      </w:r>
      <w:r w:rsidR="00ED2D05" w:rsidRPr="00186773">
        <w:rPr>
          <w:rFonts w:hint="eastAsia"/>
          <w:lang w:eastAsia="zh-CN"/>
        </w:rPr>
        <w:t>，有待在</w:t>
      </w:r>
      <w:r w:rsidR="00AC1291" w:rsidRPr="00186773">
        <w:rPr>
          <w:lang w:eastAsia="zh-CN"/>
        </w:rPr>
        <w:t>随后</w:t>
      </w:r>
      <w:r w:rsidR="00ED2D05" w:rsidRPr="00186773">
        <w:rPr>
          <w:rFonts w:hint="eastAsia"/>
          <w:lang w:eastAsia="zh-CN"/>
        </w:rPr>
        <w:t>召开</w:t>
      </w:r>
      <w:r w:rsidR="00AC1291" w:rsidRPr="00186773">
        <w:rPr>
          <w:lang w:eastAsia="zh-CN"/>
        </w:rPr>
        <w:t>的理事会</w:t>
      </w:r>
      <w:r w:rsidR="00ED2D05" w:rsidRPr="00186773">
        <w:rPr>
          <w:lang w:eastAsia="zh-CN"/>
        </w:rPr>
        <w:t>2020</w:t>
      </w:r>
      <w:r w:rsidR="00ED2D05" w:rsidRPr="00186773">
        <w:rPr>
          <w:lang w:eastAsia="zh-CN"/>
        </w:rPr>
        <w:t>年</w:t>
      </w:r>
      <w:r w:rsidR="00AC1291" w:rsidRPr="00186773">
        <w:rPr>
          <w:lang w:eastAsia="zh-CN"/>
        </w:rPr>
        <w:t>实</w:t>
      </w:r>
      <w:r w:rsidR="00ED2D05" w:rsidRPr="00186773">
        <w:rPr>
          <w:rFonts w:hint="eastAsia"/>
          <w:lang w:eastAsia="zh-CN"/>
        </w:rPr>
        <w:t>体</w:t>
      </w:r>
      <w:r w:rsidR="00AC1291" w:rsidRPr="00186773">
        <w:rPr>
          <w:lang w:eastAsia="zh-CN"/>
        </w:rPr>
        <w:t>会议上做出正式决定。拟议结论将汇编成一份报告，由秘书长作为输入文件提交</w:t>
      </w:r>
      <w:r w:rsidR="000A77B8" w:rsidRPr="00186773">
        <w:rPr>
          <w:rFonts w:hint="eastAsia"/>
          <w:lang w:eastAsia="zh-CN"/>
        </w:rPr>
        <w:t>给</w:t>
      </w:r>
      <w:r w:rsidR="00ED2D05" w:rsidRPr="00186773">
        <w:rPr>
          <w:rFonts w:hint="eastAsia"/>
          <w:lang w:eastAsia="zh-CN"/>
        </w:rPr>
        <w:t>之后召开的</w:t>
      </w:r>
      <w:r w:rsidR="00AC1291" w:rsidRPr="00186773">
        <w:rPr>
          <w:lang w:eastAsia="zh-CN"/>
        </w:rPr>
        <w:t>理事会</w:t>
      </w:r>
      <w:r w:rsidR="00AC1291" w:rsidRPr="00186773">
        <w:rPr>
          <w:lang w:eastAsia="zh-CN"/>
        </w:rPr>
        <w:t>2020</w:t>
      </w:r>
      <w:r w:rsidR="00AC1291" w:rsidRPr="00186773">
        <w:rPr>
          <w:lang w:eastAsia="zh-CN"/>
        </w:rPr>
        <w:t>年实</w:t>
      </w:r>
      <w:r w:rsidR="00ED2D05" w:rsidRPr="00186773">
        <w:rPr>
          <w:rFonts w:hint="eastAsia"/>
          <w:lang w:eastAsia="zh-CN"/>
        </w:rPr>
        <w:t>体</w:t>
      </w:r>
      <w:r w:rsidR="00AC1291" w:rsidRPr="00186773">
        <w:rPr>
          <w:lang w:eastAsia="zh-CN"/>
        </w:rPr>
        <w:t>会议审议</w:t>
      </w:r>
      <w:r w:rsidR="00AC1291" w:rsidRPr="00186773">
        <w:rPr>
          <w:rFonts w:hint="eastAsia"/>
          <w:lang w:eastAsia="zh-CN"/>
        </w:rPr>
        <w:t>。</w:t>
      </w:r>
    </w:p>
    <w:p w14:paraId="0D583D34" w14:textId="3657D884" w:rsidR="00AC1291" w:rsidRPr="004629E2" w:rsidRDefault="00186773" w:rsidP="00186773">
      <w:pPr>
        <w:pStyle w:val="enumlev1"/>
        <w:rPr>
          <w:lang w:eastAsia="zh-CN"/>
        </w:rPr>
      </w:pPr>
      <w:r>
        <w:rPr>
          <w:lang w:eastAsia="zh-CN"/>
        </w:rPr>
        <w:t>•</w:t>
      </w:r>
      <w:r>
        <w:rPr>
          <w:lang w:eastAsia="zh-CN"/>
        </w:rPr>
        <w:tab/>
      </w:r>
      <w:r w:rsidR="00AC1291" w:rsidRPr="00186773">
        <w:rPr>
          <w:lang w:eastAsia="zh-CN"/>
        </w:rPr>
        <w:t>对于</w:t>
      </w:r>
      <w:r w:rsidR="00A036C3" w:rsidRPr="00186773">
        <w:rPr>
          <w:rFonts w:hint="eastAsia"/>
          <w:lang w:eastAsia="zh-CN"/>
        </w:rPr>
        <w:t>那些</w:t>
      </w:r>
      <w:r w:rsidR="00AC1291" w:rsidRPr="00186773">
        <w:rPr>
          <w:lang w:eastAsia="zh-CN"/>
        </w:rPr>
        <w:t>需理事会</w:t>
      </w:r>
      <w:r w:rsidR="00A036C3" w:rsidRPr="00186773">
        <w:rPr>
          <w:rFonts w:hint="eastAsia"/>
          <w:lang w:eastAsia="zh-CN"/>
        </w:rPr>
        <w:t>做</w:t>
      </w:r>
      <w:r w:rsidR="00AC1291" w:rsidRPr="00186773">
        <w:rPr>
          <w:lang w:eastAsia="zh-CN"/>
        </w:rPr>
        <w:t>出紧急决定</w:t>
      </w:r>
      <w:r w:rsidR="00A036C3" w:rsidRPr="00186773">
        <w:rPr>
          <w:rFonts w:hint="eastAsia"/>
          <w:lang w:eastAsia="zh-CN"/>
        </w:rPr>
        <w:t>且</w:t>
      </w:r>
      <w:r w:rsidR="00A036C3" w:rsidRPr="00186773">
        <w:rPr>
          <w:lang w:eastAsia="zh-CN"/>
        </w:rPr>
        <w:t>等</w:t>
      </w:r>
      <w:r w:rsidR="00AC1291" w:rsidRPr="00186773">
        <w:rPr>
          <w:lang w:eastAsia="zh-CN"/>
        </w:rPr>
        <w:t>不</w:t>
      </w:r>
      <w:r w:rsidR="00A036C3" w:rsidRPr="00186773">
        <w:rPr>
          <w:rFonts w:hint="eastAsia"/>
          <w:lang w:eastAsia="zh-CN"/>
        </w:rPr>
        <w:t>及</w:t>
      </w:r>
      <w:r w:rsidR="00AC1291" w:rsidRPr="00186773">
        <w:rPr>
          <w:lang w:eastAsia="zh-CN"/>
        </w:rPr>
        <w:t>实体会议</w:t>
      </w:r>
      <w:r w:rsidR="00A036C3" w:rsidRPr="00186773">
        <w:rPr>
          <w:rFonts w:hint="eastAsia"/>
          <w:lang w:eastAsia="zh-CN"/>
        </w:rPr>
        <w:t>召开</w:t>
      </w:r>
      <w:r w:rsidR="00AC1291" w:rsidRPr="00186773">
        <w:rPr>
          <w:lang w:eastAsia="zh-CN"/>
        </w:rPr>
        <w:t>的</w:t>
      </w:r>
      <w:r w:rsidR="00A036C3" w:rsidRPr="00186773">
        <w:rPr>
          <w:rFonts w:hint="eastAsia"/>
          <w:lang w:eastAsia="zh-CN"/>
        </w:rPr>
        <w:t>事</w:t>
      </w:r>
      <w:r w:rsidR="00AC1291" w:rsidRPr="00186773">
        <w:rPr>
          <w:lang w:eastAsia="zh-CN"/>
        </w:rPr>
        <w:t>项的拟议结论，虚拟磋商</w:t>
      </w:r>
      <w:r w:rsidR="00843EC7">
        <w:rPr>
          <w:rFonts w:hint="eastAsia"/>
          <w:lang w:eastAsia="zh-CN"/>
        </w:rPr>
        <w:t>会</w:t>
      </w:r>
      <w:r w:rsidR="00AC1291" w:rsidRPr="00186773">
        <w:rPr>
          <w:lang w:eastAsia="zh-CN"/>
        </w:rPr>
        <w:t>可以</w:t>
      </w:r>
      <w:r w:rsidR="00A036C3" w:rsidRPr="00186773">
        <w:rPr>
          <w:rFonts w:hint="eastAsia"/>
          <w:lang w:eastAsia="zh-CN"/>
        </w:rPr>
        <w:t>为</w:t>
      </w:r>
      <w:r w:rsidR="00AC1291" w:rsidRPr="00186773">
        <w:rPr>
          <w:lang w:eastAsia="zh-CN"/>
        </w:rPr>
        <w:t>理事会主席和秘书长</w:t>
      </w:r>
      <w:r w:rsidR="00A036C3" w:rsidRPr="00186773">
        <w:rPr>
          <w:rFonts w:hint="eastAsia"/>
          <w:lang w:eastAsia="zh-CN"/>
        </w:rPr>
        <w:t>指出方向，看是否</w:t>
      </w:r>
      <w:r w:rsidR="00AC1291" w:rsidRPr="00186773">
        <w:rPr>
          <w:lang w:eastAsia="zh-CN"/>
        </w:rPr>
        <w:t>有机会</w:t>
      </w:r>
      <w:r w:rsidR="00A036C3" w:rsidRPr="00186773">
        <w:rPr>
          <w:lang w:eastAsia="zh-CN"/>
        </w:rPr>
        <w:t>根据理事会《议事规则》</w:t>
      </w:r>
      <w:r w:rsidR="000A77B8" w:rsidRPr="00186773">
        <w:rPr>
          <w:rFonts w:hint="eastAsia"/>
          <w:lang w:eastAsia="zh-CN"/>
        </w:rPr>
        <w:t>的</w:t>
      </w:r>
      <w:r w:rsidR="00A036C3" w:rsidRPr="00186773">
        <w:rPr>
          <w:rFonts w:hint="eastAsia"/>
          <w:lang w:eastAsia="zh-CN"/>
        </w:rPr>
        <w:t>规则</w:t>
      </w:r>
      <w:r w:rsidR="00A036C3" w:rsidRPr="00186773">
        <w:rPr>
          <w:lang w:eastAsia="zh-CN"/>
        </w:rPr>
        <w:t>3.2</w:t>
      </w:r>
      <w:r w:rsidR="00A036C3" w:rsidRPr="00186773">
        <w:rPr>
          <w:rFonts w:hint="eastAsia"/>
          <w:lang w:eastAsia="zh-CN"/>
        </w:rPr>
        <w:t>，</w:t>
      </w:r>
      <w:r w:rsidR="006F652F" w:rsidRPr="00186773">
        <w:rPr>
          <w:lang w:eastAsia="zh-CN"/>
        </w:rPr>
        <w:t>启动</w:t>
      </w:r>
      <w:r w:rsidR="006F652F" w:rsidRPr="00186773">
        <w:rPr>
          <w:rFonts w:hint="eastAsia"/>
          <w:lang w:eastAsia="zh-CN"/>
        </w:rPr>
        <w:t>采用以</w:t>
      </w:r>
      <w:r w:rsidR="00AC1291" w:rsidRPr="00186773">
        <w:rPr>
          <w:lang w:eastAsia="zh-CN"/>
        </w:rPr>
        <w:t>信函方式</w:t>
      </w:r>
      <w:r w:rsidR="006F652F" w:rsidRPr="00186773">
        <w:rPr>
          <w:rFonts w:hint="eastAsia"/>
          <w:lang w:eastAsia="zh-CN"/>
        </w:rPr>
        <w:t>做</w:t>
      </w:r>
      <w:r w:rsidR="00AC1291" w:rsidRPr="00186773">
        <w:rPr>
          <w:lang w:eastAsia="zh-CN"/>
        </w:rPr>
        <w:t>出决定</w:t>
      </w:r>
      <w:r w:rsidR="006F652F" w:rsidRPr="00186773">
        <w:rPr>
          <w:rFonts w:hint="eastAsia"/>
          <w:lang w:eastAsia="zh-CN"/>
        </w:rPr>
        <w:t>的</w:t>
      </w:r>
      <w:r w:rsidR="006F652F" w:rsidRPr="00186773">
        <w:rPr>
          <w:lang w:eastAsia="zh-CN"/>
        </w:rPr>
        <w:t>程序</w:t>
      </w:r>
      <w:r w:rsidR="00AC1291" w:rsidRPr="00186773">
        <w:rPr>
          <w:lang w:eastAsia="zh-CN"/>
        </w:rPr>
        <w:t>。如</w:t>
      </w:r>
      <w:r w:rsidR="006F652F" w:rsidRPr="00186773">
        <w:rPr>
          <w:rFonts w:hint="eastAsia"/>
          <w:lang w:eastAsia="zh-CN"/>
        </w:rPr>
        <w:t>有必</w:t>
      </w:r>
      <w:r w:rsidR="00AC1291" w:rsidRPr="00186773">
        <w:rPr>
          <w:lang w:eastAsia="zh-CN"/>
        </w:rPr>
        <w:t>要，</w:t>
      </w:r>
      <w:r w:rsidR="006F652F" w:rsidRPr="00186773">
        <w:rPr>
          <w:rFonts w:hint="eastAsia"/>
          <w:lang w:eastAsia="zh-CN"/>
        </w:rPr>
        <w:t>则</w:t>
      </w:r>
      <w:r w:rsidR="00AC1291" w:rsidRPr="00186773">
        <w:rPr>
          <w:lang w:eastAsia="zh-CN"/>
        </w:rPr>
        <w:t>将遵循</w:t>
      </w:r>
      <w:r w:rsidR="006F652F" w:rsidRPr="00186773">
        <w:rPr>
          <w:rFonts w:hint="eastAsia"/>
          <w:lang w:eastAsia="zh-CN"/>
        </w:rPr>
        <w:t>以</w:t>
      </w:r>
      <w:r w:rsidR="00AC1291" w:rsidRPr="00186773">
        <w:rPr>
          <w:lang w:eastAsia="zh-CN"/>
        </w:rPr>
        <w:t>信</w:t>
      </w:r>
      <w:r w:rsidR="006F652F" w:rsidRPr="00186773">
        <w:rPr>
          <w:rFonts w:hint="eastAsia"/>
          <w:lang w:eastAsia="zh-CN"/>
        </w:rPr>
        <w:t>函方式做出</w:t>
      </w:r>
      <w:r w:rsidR="00AC1291" w:rsidRPr="00186773">
        <w:rPr>
          <w:lang w:eastAsia="zh-CN"/>
        </w:rPr>
        <w:t>决定</w:t>
      </w:r>
      <w:r w:rsidR="006F652F" w:rsidRPr="00186773">
        <w:rPr>
          <w:lang w:eastAsia="zh-CN"/>
        </w:rPr>
        <w:t>的通常</w:t>
      </w:r>
      <w:r w:rsidR="00AC1291" w:rsidRPr="00186773">
        <w:rPr>
          <w:lang w:eastAsia="zh-CN"/>
        </w:rPr>
        <w:t>程序。</w:t>
      </w:r>
      <w:r w:rsidR="000A77B8" w:rsidRPr="00186773">
        <w:rPr>
          <w:lang w:eastAsia="zh-CN"/>
        </w:rPr>
        <w:t>将适用</w:t>
      </w:r>
      <w:r w:rsidR="00AC1291" w:rsidRPr="00186773">
        <w:rPr>
          <w:lang w:eastAsia="zh-CN"/>
        </w:rPr>
        <w:t>拥有表决权的</w:t>
      </w:r>
      <w:r w:rsidR="00D339F3" w:rsidRPr="00186773">
        <w:rPr>
          <w:lang w:eastAsia="zh-CN"/>
        </w:rPr>
        <w:t>理事</w:t>
      </w:r>
      <w:r w:rsidR="006F652F" w:rsidRPr="00186773">
        <w:rPr>
          <w:lang w:eastAsia="zh-CN"/>
        </w:rPr>
        <w:t>国</w:t>
      </w:r>
      <w:r w:rsidR="006F652F" w:rsidRPr="00186773">
        <w:rPr>
          <w:rFonts w:hint="eastAsia"/>
          <w:lang w:eastAsia="zh-CN"/>
        </w:rPr>
        <w:t>简单多数通过的规则</w:t>
      </w:r>
      <w:r w:rsidR="00AC1291" w:rsidRPr="00186773">
        <w:rPr>
          <w:rFonts w:hint="eastAsia"/>
          <w:lang w:eastAsia="zh-CN"/>
        </w:rPr>
        <w:t>。</w:t>
      </w:r>
    </w:p>
    <w:p w14:paraId="63D6F22D" w14:textId="627D83C7" w:rsidR="00DC21E5" w:rsidRPr="004629E2" w:rsidRDefault="00186773" w:rsidP="00186773">
      <w:pPr>
        <w:pStyle w:val="enumlev1"/>
        <w:rPr>
          <w:lang w:eastAsia="zh-CN"/>
        </w:rPr>
      </w:pPr>
      <w:r>
        <w:rPr>
          <w:lang w:eastAsia="zh-CN"/>
        </w:rPr>
        <w:t>•</w:t>
      </w:r>
      <w:r>
        <w:rPr>
          <w:lang w:eastAsia="zh-CN"/>
        </w:rPr>
        <w:tab/>
      </w:r>
      <w:r w:rsidR="00DC21E5" w:rsidRPr="00186773">
        <w:rPr>
          <w:rFonts w:hint="eastAsia"/>
          <w:lang w:eastAsia="zh-CN"/>
        </w:rPr>
        <w:t>人们理解</w:t>
      </w:r>
      <w:r w:rsidR="00DC21E5" w:rsidRPr="00186773">
        <w:rPr>
          <w:lang w:eastAsia="zh-CN"/>
        </w:rPr>
        <w:t>，</w:t>
      </w:r>
      <w:r w:rsidR="00DC21E5" w:rsidRPr="00186773">
        <w:rPr>
          <w:rFonts w:hint="eastAsia"/>
          <w:lang w:eastAsia="zh-CN"/>
        </w:rPr>
        <w:t>拟议</w:t>
      </w:r>
      <w:r w:rsidR="00DC21E5" w:rsidRPr="00186773">
        <w:rPr>
          <w:lang w:eastAsia="zh-CN"/>
        </w:rPr>
        <w:t>结论不是最终</w:t>
      </w:r>
      <w:r w:rsidR="000A77B8" w:rsidRPr="00186773">
        <w:rPr>
          <w:rFonts w:hint="eastAsia"/>
          <w:lang w:eastAsia="zh-CN"/>
        </w:rPr>
        <w:t>结论</w:t>
      </w:r>
      <w:r w:rsidR="00DC21E5" w:rsidRPr="00186773">
        <w:rPr>
          <w:lang w:eastAsia="zh-CN"/>
        </w:rPr>
        <w:t>，在随后的</w:t>
      </w:r>
      <w:r w:rsidR="00DC21E5" w:rsidRPr="00186773">
        <w:rPr>
          <w:lang w:eastAsia="zh-CN"/>
        </w:rPr>
        <w:t>2020</w:t>
      </w:r>
      <w:r w:rsidR="00DC21E5" w:rsidRPr="00186773">
        <w:rPr>
          <w:lang w:eastAsia="zh-CN"/>
        </w:rPr>
        <w:t>年实</w:t>
      </w:r>
      <w:r w:rsidR="00DC21E5" w:rsidRPr="00186773">
        <w:rPr>
          <w:rFonts w:hint="eastAsia"/>
          <w:lang w:eastAsia="zh-CN"/>
        </w:rPr>
        <w:t>体</w:t>
      </w:r>
      <w:r w:rsidR="00DC21E5" w:rsidRPr="00186773">
        <w:rPr>
          <w:lang w:eastAsia="zh-CN"/>
        </w:rPr>
        <w:t>会议上</w:t>
      </w:r>
      <w:r w:rsidR="00DC21E5" w:rsidRPr="00186773">
        <w:rPr>
          <w:rFonts w:hint="eastAsia"/>
          <w:lang w:eastAsia="zh-CN"/>
        </w:rPr>
        <w:t>可</w:t>
      </w:r>
      <w:r w:rsidR="00DC21E5" w:rsidRPr="00186773">
        <w:rPr>
          <w:lang w:eastAsia="zh-CN"/>
        </w:rPr>
        <w:t>就任何结论重新开始讨论</w:t>
      </w:r>
      <w:r w:rsidR="00DC21E5" w:rsidRPr="00186773">
        <w:rPr>
          <w:rFonts w:hint="eastAsia"/>
          <w:lang w:eastAsia="zh-CN"/>
        </w:rPr>
        <w:t>。</w:t>
      </w:r>
    </w:p>
    <w:p w14:paraId="75D212EF" w14:textId="5553579B" w:rsidR="003B2F1E" w:rsidRPr="004629E2" w:rsidRDefault="008C1549" w:rsidP="003B2F1E">
      <w:pPr>
        <w:rPr>
          <w:u w:val="single"/>
          <w:lang w:eastAsia="zh-CN"/>
        </w:rPr>
      </w:pPr>
      <w:r w:rsidRPr="004629E2">
        <w:rPr>
          <w:rFonts w:hint="eastAsia"/>
          <w:u w:val="single"/>
          <w:lang w:eastAsia="zh-CN"/>
        </w:rPr>
        <w:t>日期和会期</w:t>
      </w:r>
    </w:p>
    <w:p w14:paraId="36E93120" w14:textId="631A0124" w:rsidR="002A753B" w:rsidRPr="004629E2" w:rsidRDefault="00186773" w:rsidP="00186773">
      <w:pPr>
        <w:pStyle w:val="enumlev1"/>
        <w:rPr>
          <w:lang w:eastAsia="zh-CN"/>
        </w:rPr>
      </w:pPr>
      <w:r>
        <w:rPr>
          <w:lang w:eastAsia="zh-CN"/>
        </w:rPr>
        <w:t>•</w:t>
      </w:r>
      <w:r>
        <w:rPr>
          <w:lang w:eastAsia="zh-CN"/>
        </w:rPr>
        <w:tab/>
      </w:r>
      <w:r w:rsidR="002A753B" w:rsidRPr="00186773">
        <w:rPr>
          <w:lang w:eastAsia="zh-CN"/>
        </w:rPr>
        <w:t>虚拟磋商</w:t>
      </w:r>
      <w:r w:rsidR="00843EC7">
        <w:rPr>
          <w:rFonts w:hint="eastAsia"/>
          <w:lang w:eastAsia="zh-CN"/>
        </w:rPr>
        <w:t>会</w:t>
      </w:r>
      <w:r w:rsidR="002A753B" w:rsidRPr="00186773">
        <w:rPr>
          <w:lang w:eastAsia="zh-CN"/>
        </w:rPr>
        <w:t>将</w:t>
      </w:r>
      <w:r w:rsidR="009220DA" w:rsidRPr="00186773">
        <w:rPr>
          <w:rFonts w:hint="eastAsia"/>
          <w:lang w:eastAsia="zh-CN"/>
        </w:rPr>
        <w:t>自</w:t>
      </w:r>
      <w:r w:rsidR="002A753B" w:rsidRPr="00186773">
        <w:rPr>
          <w:lang w:eastAsia="zh-CN"/>
        </w:rPr>
        <w:t>6</w:t>
      </w:r>
      <w:r w:rsidR="002A753B" w:rsidRPr="00186773">
        <w:rPr>
          <w:lang w:eastAsia="zh-CN"/>
        </w:rPr>
        <w:t>月</w:t>
      </w:r>
      <w:r w:rsidR="002A753B" w:rsidRPr="00186773">
        <w:rPr>
          <w:lang w:eastAsia="zh-CN"/>
        </w:rPr>
        <w:t>9</w:t>
      </w:r>
      <w:r w:rsidR="002A753B" w:rsidRPr="00186773">
        <w:rPr>
          <w:lang w:eastAsia="zh-CN"/>
        </w:rPr>
        <w:t>日</w:t>
      </w:r>
      <w:r w:rsidR="009220DA" w:rsidRPr="00186773">
        <w:rPr>
          <w:lang w:eastAsia="zh-CN"/>
        </w:rPr>
        <w:t>开始</w:t>
      </w:r>
      <w:r w:rsidR="009220DA" w:rsidRPr="00186773">
        <w:rPr>
          <w:rFonts w:hint="eastAsia"/>
          <w:lang w:eastAsia="zh-CN"/>
        </w:rPr>
        <w:t>，（</w:t>
      </w:r>
      <w:r w:rsidR="002A753B" w:rsidRPr="00186773">
        <w:rPr>
          <w:lang w:eastAsia="zh-CN"/>
        </w:rPr>
        <w:t>日内瓦时间</w:t>
      </w:r>
      <w:r w:rsidR="009220DA" w:rsidRPr="00186773">
        <w:rPr>
          <w:rFonts w:hint="eastAsia"/>
          <w:lang w:eastAsia="zh-CN"/>
        </w:rPr>
        <w:t>）</w:t>
      </w:r>
      <w:r w:rsidR="002A753B" w:rsidRPr="00186773">
        <w:rPr>
          <w:lang w:eastAsia="zh-CN"/>
        </w:rPr>
        <w:t>12</w:t>
      </w:r>
      <w:r w:rsidR="009220DA" w:rsidRPr="00186773">
        <w:rPr>
          <w:rFonts w:hint="eastAsia"/>
          <w:lang w:eastAsia="zh-CN"/>
        </w:rPr>
        <w:t>时</w:t>
      </w:r>
      <w:r w:rsidR="002A753B" w:rsidRPr="00186773">
        <w:rPr>
          <w:lang w:eastAsia="zh-CN"/>
        </w:rPr>
        <w:t>-15</w:t>
      </w:r>
      <w:r w:rsidR="009220DA" w:rsidRPr="00186773">
        <w:rPr>
          <w:rFonts w:hint="eastAsia"/>
          <w:lang w:eastAsia="zh-CN"/>
        </w:rPr>
        <w:t>时</w:t>
      </w:r>
      <w:r w:rsidR="002A753B" w:rsidRPr="00186773">
        <w:rPr>
          <w:rFonts w:hint="eastAsia"/>
          <w:lang w:eastAsia="zh-CN"/>
        </w:rPr>
        <w:t>。</w:t>
      </w:r>
    </w:p>
    <w:p w14:paraId="4BA3E9C3" w14:textId="230BB81D" w:rsidR="002A753B" w:rsidRPr="004629E2" w:rsidRDefault="00186773" w:rsidP="00186773">
      <w:pPr>
        <w:pStyle w:val="enumlev1"/>
        <w:rPr>
          <w:u w:val="single"/>
          <w:lang w:eastAsia="zh-CN"/>
        </w:rPr>
      </w:pPr>
      <w:r>
        <w:rPr>
          <w:lang w:eastAsia="zh-CN"/>
        </w:rPr>
        <w:t>•</w:t>
      </w:r>
      <w:r>
        <w:rPr>
          <w:lang w:eastAsia="zh-CN"/>
        </w:rPr>
        <w:tab/>
      </w:r>
      <w:r w:rsidR="002A753B" w:rsidRPr="00186773">
        <w:rPr>
          <w:lang w:eastAsia="zh-CN"/>
        </w:rPr>
        <w:t>实际</w:t>
      </w:r>
      <w:r w:rsidR="009220DA" w:rsidRPr="00186773">
        <w:rPr>
          <w:rFonts w:hint="eastAsia"/>
          <w:lang w:eastAsia="zh-CN"/>
        </w:rPr>
        <w:t>会</w:t>
      </w:r>
      <w:r w:rsidR="002A753B" w:rsidRPr="00186773">
        <w:rPr>
          <w:lang w:eastAsia="zh-CN"/>
        </w:rPr>
        <w:t>期将根据</w:t>
      </w:r>
      <w:r w:rsidR="00C5555D" w:rsidRPr="00186773">
        <w:rPr>
          <w:lang w:eastAsia="zh-CN"/>
        </w:rPr>
        <w:t>成员国</w:t>
      </w:r>
      <w:r w:rsidR="002A753B" w:rsidRPr="00186773">
        <w:rPr>
          <w:lang w:eastAsia="zh-CN"/>
        </w:rPr>
        <w:t>对议项的答复提出，但不</w:t>
      </w:r>
      <w:r w:rsidR="009220DA" w:rsidRPr="00186773">
        <w:rPr>
          <w:rFonts w:hint="eastAsia"/>
          <w:lang w:eastAsia="zh-CN"/>
        </w:rPr>
        <w:t>会</w:t>
      </w:r>
      <w:r w:rsidR="002A753B" w:rsidRPr="00186773">
        <w:rPr>
          <w:lang w:eastAsia="zh-CN"/>
        </w:rPr>
        <w:t>超</w:t>
      </w:r>
      <w:r w:rsidR="009220DA" w:rsidRPr="00186773">
        <w:rPr>
          <w:rFonts w:hint="eastAsia"/>
          <w:lang w:eastAsia="zh-CN"/>
        </w:rPr>
        <w:t>出</w:t>
      </w:r>
      <w:r w:rsidR="002A753B" w:rsidRPr="00186773">
        <w:rPr>
          <w:lang w:eastAsia="zh-CN"/>
        </w:rPr>
        <w:t>五天</w:t>
      </w:r>
      <w:r w:rsidR="002A753B" w:rsidRPr="00186773">
        <w:rPr>
          <w:rFonts w:hint="eastAsia"/>
          <w:lang w:eastAsia="zh-CN"/>
        </w:rPr>
        <w:t>。</w:t>
      </w:r>
    </w:p>
    <w:p w14:paraId="7054C815" w14:textId="0174988A" w:rsidR="003B2F1E" w:rsidRPr="004629E2" w:rsidRDefault="008C1549" w:rsidP="003B2F1E">
      <w:pPr>
        <w:rPr>
          <w:u w:val="single"/>
        </w:rPr>
      </w:pPr>
      <w:bookmarkStart w:id="44" w:name="lt_pId132"/>
      <w:r w:rsidRPr="004629E2">
        <w:rPr>
          <w:rFonts w:hint="eastAsia"/>
          <w:u w:val="single"/>
          <w:lang w:eastAsia="zh-CN"/>
        </w:rPr>
        <w:t>将提供的</w:t>
      </w:r>
      <w:r w:rsidRPr="004629E2">
        <w:rPr>
          <w:u w:val="single"/>
        </w:rPr>
        <w:t>IT</w:t>
      </w:r>
      <w:r w:rsidRPr="004629E2">
        <w:rPr>
          <w:rFonts w:hint="eastAsia"/>
          <w:u w:val="single"/>
          <w:lang w:eastAsia="zh-CN"/>
        </w:rPr>
        <w:t>支撑</w:t>
      </w:r>
      <w:bookmarkEnd w:id="44"/>
    </w:p>
    <w:p w14:paraId="7F8CCC54" w14:textId="4C443B3A" w:rsidR="003B2F1E" w:rsidRPr="00186773" w:rsidRDefault="00186773" w:rsidP="00186773">
      <w:pPr>
        <w:pStyle w:val="enumlev1"/>
        <w:rPr>
          <w:lang w:eastAsia="zh-CN"/>
        </w:rPr>
      </w:pPr>
      <w:bookmarkStart w:id="45" w:name="lt_pId133"/>
      <w:r>
        <w:rPr>
          <w:lang w:eastAsia="zh-CN"/>
        </w:rPr>
        <w:t>•</w:t>
      </w:r>
      <w:r>
        <w:rPr>
          <w:lang w:eastAsia="zh-CN"/>
        </w:rPr>
        <w:tab/>
      </w:r>
      <w:proofErr w:type="spellStart"/>
      <w:r w:rsidR="003B2F1E" w:rsidRPr="00186773">
        <w:rPr>
          <w:lang w:eastAsia="zh-CN"/>
        </w:rPr>
        <w:t>Interprefy</w:t>
      </w:r>
      <w:proofErr w:type="spellEnd"/>
      <w:r w:rsidR="008C1549" w:rsidRPr="00186773">
        <w:rPr>
          <w:rFonts w:hint="eastAsia"/>
          <w:lang w:eastAsia="zh-CN"/>
        </w:rPr>
        <w:t>平台、字幕和网播。</w:t>
      </w:r>
      <w:bookmarkEnd w:id="45"/>
    </w:p>
    <w:p w14:paraId="10CEC7B1" w14:textId="6DDB2071" w:rsidR="002A753B" w:rsidRPr="004629E2" w:rsidRDefault="00186773" w:rsidP="00186773">
      <w:pPr>
        <w:pStyle w:val="enumlev1"/>
        <w:rPr>
          <w:lang w:eastAsia="zh-CN"/>
        </w:rPr>
      </w:pPr>
      <w:r>
        <w:rPr>
          <w:lang w:eastAsia="zh-CN"/>
        </w:rPr>
        <w:t>•</w:t>
      </w:r>
      <w:r>
        <w:rPr>
          <w:lang w:eastAsia="zh-CN"/>
        </w:rPr>
        <w:tab/>
      </w:r>
      <w:r w:rsidR="002A753B" w:rsidRPr="00186773">
        <w:rPr>
          <w:lang w:eastAsia="zh-CN"/>
        </w:rPr>
        <w:t>将使用</w:t>
      </w:r>
      <w:proofErr w:type="spellStart"/>
      <w:r w:rsidR="002A753B" w:rsidRPr="00186773">
        <w:rPr>
          <w:lang w:eastAsia="zh-CN"/>
        </w:rPr>
        <w:t>Interprefy</w:t>
      </w:r>
      <w:proofErr w:type="spellEnd"/>
      <w:r w:rsidR="002A753B" w:rsidRPr="00186773">
        <w:rPr>
          <w:lang w:eastAsia="zh-CN"/>
        </w:rPr>
        <w:t>，</w:t>
      </w:r>
      <w:r w:rsidR="002A753B" w:rsidRPr="00186773">
        <w:rPr>
          <w:rFonts w:hint="eastAsia"/>
          <w:lang w:eastAsia="zh-CN"/>
        </w:rPr>
        <w:t>全程</w:t>
      </w:r>
      <w:r w:rsidR="002A753B" w:rsidRPr="00186773">
        <w:rPr>
          <w:lang w:eastAsia="zh-CN"/>
        </w:rPr>
        <w:t>提供</w:t>
      </w:r>
      <w:r w:rsidR="002A753B" w:rsidRPr="00186773">
        <w:rPr>
          <w:lang w:eastAsia="zh-CN"/>
        </w:rPr>
        <w:t>6</w:t>
      </w:r>
      <w:r w:rsidR="002A753B" w:rsidRPr="00186773">
        <w:rPr>
          <w:lang w:eastAsia="zh-CN"/>
        </w:rPr>
        <w:t>种语言的</w:t>
      </w:r>
      <w:r w:rsidR="002A753B" w:rsidRPr="00186773">
        <w:rPr>
          <w:rFonts w:hint="eastAsia"/>
          <w:lang w:eastAsia="zh-CN"/>
        </w:rPr>
        <w:t>口译。</w:t>
      </w:r>
    </w:p>
    <w:p w14:paraId="52AD833D" w14:textId="7BC15826" w:rsidR="002A753B" w:rsidRPr="004629E2" w:rsidRDefault="00186773" w:rsidP="00186773">
      <w:pPr>
        <w:pStyle w:val="enumlev1"/>
        <w:rPr>
          <w:lang w:eastAsia="zh-CN"/>
        </w:rPr>
      </w:pPr>
      <w:r>
        <w:rPr>
          <w:lang w:eastAsia="zh-CN"/>
        </w:rPr>
        <w:t>•</w:t>
      </w:r>
      <w:r>
        <w:rPr>
          <w:lang w:eastAsia="zh-CN"/>
        </w:rPr>
        <w:tab/>
      </w:r>
      <w:r w:rsidR="008F2D0A" w:rsidRPr="00186773">
        <w:rPr>
          <w:rFonts w:hint="eastAsia"/>
          <w:lang w:eastAsia="zh-CN"/>
        </w:rPr>
        <w:t>将</w:t>
      </w:r>
      <w:r w:rsidR="002A753B" w:rsidRPr="00186773">
        <w:rPr>
          <w:lang w:eastAsia="zh-CN"/>
        </w:rPr>
        <w:t>通过电子邮件</w:t>
      </w:r>
      <w:r w:rsidR="002A753B" w:rsidRPr="00186773">
        <w:rPr>
          <w:rFonts w:hint="eastAsia"/>
          <w:lang w:eastAsia="zh-CN"/>
        </w:rPr>
        <w:t>、</w:t>
      </w:r>
      <w:r w:rsidR="002A753B" w:rsidRPr="00186773">
        <w:rPr>
          <w:lang w:eastAsia="zh-CN"/>
        </w:rPr>
        <w:t>聊天和电话提供</w:t>
      </w:r>
      <w:r w:rsidR="002A753B" w:rsidRPr="00186773">
        <w:rPr>
          <w:rFonts w:hint="eastAsia"/>
          <w:lang w:eastAsia="zh-CN"/>
        </w:rPr>
        <w:t>单独的</w:t>
      </w:r>
      <w:r w:rsidR="002A753B" w:rsidRPr="00186773">
        <w:rPr>
          <w:lang w:eastAsia="zh-CN"/>
        </w:rPr>
        <w:t>IT</w:t>
      </w:r>
      <w:r w:rsidR="002A753B" w:rsidRPr="00186773">
        <w:rPr>
          <w:lang w:eastAsia="zh-CN"/>
        </w:rPr>
        <w:t>支持</w:t>
      </w:r>
      <w:r w:rsidR="002A753B" w:rsidRPr="00186773">
        <w:rPr>
          <w:rFonts w:hint="eastAsia"/>
          <w:lang w:eastAsia="zh-CN"/>
        </w:rPr>
        <w:t>。</w:t>
      </w:r>
    </w:p>
    <w:p w14:paraId="239DAE78" w14:textId="06565181" w:rsidR="003B2F1E" w:rsidRPr="004629E2" w:rsidRDefault="002A753B" w:rsidP="003B2F1E">
      <w:pPr>
        <w:rPr>
          <w:u w:val="single"/>
          <w:lang w:eastAsia="zh-CN"/>
        </w:rPr>
      </w:pPr>
      <w:r w:rsidRPr="004629E2">
        <w:rPr>
          <w:rFonts w:hint="eastAsia"/>
          <w:u w:val="single"/>
          <w:lang w:eastAsia="zh-CN"/>
        </w:rPr>
        <w:t>平台测试</w:t>
      </w:r>
    </w:p>
    <w:p w14:paraId="2684528A" w14:textId="099CD65B" w:rsidR="002A753B" w:rsidRPr="004629E2" w:rsidRDefault="002A753B" w:rsidP="00186773">
      <w:pPr>
        <w:ind w:firstLineChars="200" w:firstLine="480"/>
        <w:rPr>
          <w:lang w:eastAsia="zh-CN"/>
        </w:rPr>
      </w:pPr>
      <w:r w:rsidRPr="00186773">
        <w:rPr>
          <w:rFonts w:cs="Calibri"/>
          <w:lang w:eastAsia="zh-CN"/>
        </w:rPr>
        <w:t>平台的全球测试将于</w:t>
      </w:r>
      <w:r w:rsidRPr="004629E2">
        <w:rPr>
          <w:rFonts w:cstheme="minorHAnsi"/>
          <w:color w:val="222222"/>
          <w:szCs w:val="24"/>
          <w:lang w:eastAsia="zh-CN"/>
        </w:rPr>
        <w:t>5</w:t>
      </w:r>
      <w:r w:rsidRPr="004629E2">
        <w:rPr>
          <w:rFonts w:cstheme="minorHAnsi"/>
          <w:color w:val="222222"/>
          <w:szCs w:val="24"/>
          <w:lang w:eastAsia="zh-CN"/>
        </w:rPr>
        <w:t>月</w:t>
      </w:r>
      <w:r w:rsidRPr="004629E2">
        <w:rPr>
          <w:rFonts w:cstheme="minorHAnsi"/>
          <w:color w:val="222222"/>
          <w:szCs w:val="24"/>
          <w:lang w:eastAsia="zh-CN"/>
        </w:rPr>
        <w:t>29</w:t>
      </w:r>
      <w:r w:rsidRPr="004629E2">
        <w:rPr>
          <w:rFonts w:cstheme="minorHAnsi"/>
          <w:color w:val="222222"/>
          <w:szCs w:val="24"/>
          <w:lang w:eastAsia="zh-CN"/>
        </w:rPr>
        <w:t>日</w:t>
      </w:r>
      <w:r w:rsidR="008F2D0A" w:rsidRPr="004629E2">
        <w:rPr>
          <w:rFonts w:cstheme="minorHAnsi" w:hint="eastAsia"/>
          <w:color w:val="222222"/>
          <w:szCs w:val="24"/>
          <w:lang w:eastAsia="zh-CN"/>
        </w:rPr>
        <w:t>（</w:t>
      </w:r>
      <w:r w:rsidRPr="004629E2">
        <w:rPr>
          <w:rFonts w:cstheme="minorHAnsi"/>
          <w:color w:val="222222"/>
          <w:szCs w:val="24"/>
          <w:lang w:eastAsia="zh-CN"/>
        </w:rPr>
        <w:t>日内瓦时间</w:t>
      </w:r>
      <w:r w:rsidR="008F2D0A" w:rsidRPr="004629E2">
        <w:rPr>
          <w:rFonts w:cstheme="minorHAnsi" w:hint="eastAsia"/>
          <w:color w:val="222222"/>
          <w:szCs w:val="24"/>
          <w:lang w:eastAsia="zh-CN"/>
        </w:rPr>
        <w:t>）</w:t>
      </w:r>
      <w:r w:rsidRPr="004629E2">
        <w:rPr>
          <w:rFonts w:cstheme="minorHAnsi"/>
          <w:color w:val="222222"/>
          <w:szCs w:val="24"/>
          <w:lang w:eastAsia="zh-CN"/>
        </w:rPr>
        <w:t>12</w:t>
      </w:r>
      <w:r w:rsidR="008F2D0A" w:rsidRPr="004629E2">
        <w:rPr>
          <w:rFonts w:cstheme="minorHAnsi" w:hint="eastAsia"/>
          <w:color w:val="222222"/>
          <w:szCs w:val="24"/>
          <w:lang w:eastAsia="zh-CN"/>
        </w:rPr>
        <w:t>时</w:t>
      </w:r>
      <w:r w:rsidRPr="004629E2">
        <w:rPr>
          <w:rFonts w:cstheme="minorHAnsi"/>
          <w:color w:val="222222"/>
          <w:szCs w:val="24"/>
          <w:lang w:eastAsia="zh-CN"/>
        </w:rPr>
        <w:t>进行。</w:t>
      </w:r>
      <w:r w:rsidR="008F2D0A" w:rsidRPr="004629E2">
        <w:rPr>
          <w:rFonts w:cstheme="minorHAnsi"/>
          <w:color w:val="222222"/>
          <w:szCs w:val="24"/>
          <w:lang w:eastAsia="zh-CN"/>
        </w:rPr>
        <w:t>邀请将适时发</w:t>
      </w:r>
      <w:r w:rsidR="008F2D0A" w:rsidRPr="004629E2">
        <w:rPr>
          <w:rFonts w:cstheme="minorHAnsi" w:hint="eastAsia"/>
          <w:color w:val="222222"/>
          <w:szCs w:val="24"/>
          <w:lang w:eastAsia="zh-CN"/>
        </w:rPr>
        <w:t>出</w:t>
      </w:r>
      <w:r w:rsidRPr="004629E2">
        <w:rPr>
          <w:rFonts w:cstheme="minorHAnsi" w:hint="eastAsia"/>
          <w:color w:val="222222"/>
          <w:szCs w:val="24"/>
          <w:lang w:eastAsia="zh-CN"/>
        </w:rPr>
        <w:t>。</w:t>
      </w:r>
    </w:p>
    <w:p w14:paraId="3794DCA4" w14:textId="2C51B377" w:rsidR="003B2F1E" w:rsidRPr="004629E2" w:rsidRDefault="008C1549" w:rsidP="003B2F1E">
      <w:pPr>
        <w:rPr>
          <w:u w:val="single"/>
          <w:lang w:eastAsia="zh-CN"/>
        </w:rPr>
      </w:pPr>
      <w:r w:rsidRPr="004629E2">
        <w:rPr>
          <w:rFonts w:hint="eastAsia"/>
          <w:u w:val="single"/>
          <w:lang w:eastAsia="zh-CN"/>
        </w:rPr>
        <w:t>注册</w:t>
      </w:r>
    </w:p>
    <w:p w14:paraId="2174910F" w14:textId="256EE51E" w:rsidR="00060BEF" w:rsidRPr="004629E2" w:rsidRDefault="00060BEF" w:rsidP="00186773">
      <w:pPr>
        <w:ind w:firstLineChars="200" w:firstLine="480"/>
        <w:rPr>
          <w:rFonts w:cstheme="minorHAnsi"/>
          <w:szCs w:val="24"/>
          <w:lang w:eastAsia="zh-CN"/>
        </w:rPr>
      </w:pPr>
      <w:bookmarkStart w:id="46" w:name="lt_pId140"/>
      <w:r w:rsidRPr="00186773">
        <w:rPr>
          <w:rFonts w:cs="Calibri"/>
          <w:lang w:eastAsia="zh-CN"/>
        </w:rPr>
        <w:t>必须注册才能在线参与</w:t>
      </w:r>
      <w:r w:rsidRPr="004629E2">
        <w:rPr>
          <w:rFonts w:cstheme="minorHAnsi"/>
          <w:color w:val="222222"/>
          <w:szCs w:val="24"/>
          <w:lang w:eastAsia="zh-CN"/>
        </w:rPr>
        <w:t>。注册</w:t>
      </w:r>
      <w:r w:rsidR="000A77B8" w:rsidRPr="004629E2">
        <w:rPr>
          <w:rFonts w:cstheme="minorHAnsi" w:hint="eastAsia"/>
          <w:color w:val="222222"/>
          <w:szCs w:val="24"/>
          <w:lang w:eastAsia="zh-CN"/>
        </w:rPr>
        <w:t>已</w:t>
      </w:r>
      <w:r w:rsidRPr="004629E2">
        <w:rPr>
          <w:rFonts w:cstheme="minorHAnsi"/>
          <w:color w:val="222222"/>
          <w:szCs w:val="24"/>
          <w:lang w:eastAsia="zh-CN"/>
        </w:rPr>
        <w:t>于</w:t>
      </w:r>
      <w:r w:rsidRPr="004629E2">
        <w:rPr>
          <w:rFonts w:cstheme="minorHAnsi"/>
          <w:color w:val="222222"/>
          <w:szCs w:val="24"/>
          <w:lang w:eastAsia="zh-CN"/>
        </w:rPr>
        <w:t>3</w:t>
      </w:r>
      <w:r w:rsidRPr="004629E2">
        <w:rPr>
          <w:rFonts w:cstheme="minorHAnsi"/>
          <w:color w:val="222222"/>
          <w:szCs w:val="24"/>
          <w:lang w:eastAsia="zh-CN"/>
        </w:rPr>
        <w:t>月</w:t>
      </w:r>
      <w:r w:rsidRPr="004629E2">
        <w:rPr>
          <w:rFonts w:cstheme="minorHAnsi"/>
          <w:color w:val="222222"/>
          <w:szCs w:val="24"/>
          <w:lang w:eastAsia="zh-CN"/>
        </w:rPr>
        <w:t>10</w:t>
      </w:r>
      <w:r w:rsidRPr="004629E2">
        <w:rPr>
          <w:rFonts w:cstheme="minorHAnsi"/>
          <w:color w:val="222222"/>
          <w:szCs w:val="24"/>
          <w:lang w:eastAsia="zh-CN"/>
        </w:rPr>
        <w:t>日开始，目前</w:t>
      </w:r>
      <w:r w:rsidR="000A77B8" w:rsidRPr="004629E2">
        <w:rPr>
          <w:rFonts w:cstheme="minorHAnsi" w:hint="eastAsia"/>
          <w:color w:val="222222"/>
          <w:szCs w:val="24"/>
          <w:lang w:eastAsia="zh-CN"/>
        </w:rPr>
        <w:t>在</w:t>
      </w:r>
      <w:r w:rsidRPr="004629E2">
        <w:rPr>
          <w:rFonts w:cstheme="minorHAnsi"/>
          <w:color w:val="222222"/>
          <w:szCs w:val="24"/>
          <w:lang w:eastAsia="zh-CN"/>
        </w:rPr>
        <w:t>开放，并将继续开放。</w:t>
      </w:r>
    </w:p>
    <w:p w14:paraId="31C34B7A" w14:textId="77AA9CF7" w:rsidR="003B2F1E" w:rsidRDefault="00060BEF" w:rsidP="00186773">
      <w:pPr>
        <w:ind w:firstLineChars="200" w:firstLine="480"/>
        <w:rPr>
          <w:rFonts w:cstheme="minorHAnsi"/>
          <w:color w:val="222222"/>
          <w:szCs w:val="24"/>
          <w:lang w:eastAsia="zh-CN"/>
        </w:rPr>
      </w:pPr>
      <w:r w:rsidRPr="00186773">
        <w:rPr>
          <w:rFonts w:cs="Calibri"/>
          <w:lang w:eastAsia="zh-CN"/>
        </w:rPr>
        <w:t>注册的参会者将适时收到</w:t>
      </w:r>
      <w:r w:rsidR="002A753B" w:rsidRPr="00186773">
        <w:rPr>
          <w:rFonts w:cs="Calibri"/>
          <w:lang w:eastAsia="zh-CN"/>
        </w:rPr>
        <w:t>参加</w:t>
      </w:r>
      <w:r w:rsidR="000A77B8" w:rsidRPr="00186773">
        <w:rPr>
          <w:rFonts w:cs="Calibri" w:hint="eastAsia"/>
          <w:lang w:eastAsia="zh-CN"/>
        </w:rPr>
        <w:t>虚拟磋商</w:t>
      </w:r>
      <w:r w:rsidR="00843EC7">
        <w:rPr>
          <w:rFonts w:cs="Calibri" w:hint="eastAsia"/>
          <w:lang w:eastAsia="zh-CN"/>
        </w:rPr>
        <w:t>会</w:t>
      </w:r>
      <w:r w:rsidR="002A753B" w:rsidRPr="00186773">
        <w:rPr>
          <w:rFonts w:cs="Calibri" w:hint="eastAsia"/>
          <w:lang w:eastAsia="zh-CN"/>
        </w:rPr>
        <w:t>的</w:t>
      </w:r>
      <w:r w:rsidRPr="00186773">
        <w:rPr>
          <w:rFonts w:cs="Calibri"/>
          <w:lang w:eastAsia="zh-CN"/>
        </w:rPr>
        <w:t>指南和链接</w:t>
      </w:r>
      <w:r w:rsidRPr="004629E2">
        <w:rPr>
          <w:rFonts w:cstheme="minorHAnsi"/>
          <w:color w:val="222222"/>
          <w:szCs w:val="24"/>
          <w:lang w:eastAsia="zh-CN"/>
        </w:rPr>
        <w:t>。</w:t>
      </w:r>
      <w:bookmarkEnd w:id="46"/>
    </w:p>
    <w:p w14:paraId="323D55C6" w14:textId="76105515" w:rsidR="00CD7BB9" w:rsidRDefault="00CD7BB9">
      <w:pPr>
        <w:tabs>
          <w:tab w:val="clear" w:pos="794"/>
          <w:tab w:val="clear" w:pos="1191"/>
          <w:tab w:val="clear" w:pos="1588"/>
          <w:tab w:val="clear" w:pos="1985"/>
        </w:tabs>
        <w:overflowPunct/>
        <w:autoSpaceDE/>
        <w:autoSpaceDN/>
        <w:adjustRightInd/>
        <w:spacing w:before="0" w:after="160" w:line="259" w:lineRule="auto"/>
        <w:textAlignment w:val="auto"/>
        <w:rPr>
          <w:lang w:eastAsia="zh-CN"/>
        </w:rPr>
      </w:pPr>
      <w:r>
        <w:rPr>
          <w:lang w:eastAsia="zh-CN"/>
        </w:rPr>
        <w:br w:type="page"/>
      </w:r>
    </w:p>
    <w:p w14:paraId="7A72A459" w14:textId="07A856DB" w:rsidR="003B2F1E" w:rsidRPr="00A838F8" w:rsidRDefault="008C2591" w:rsidP="00A838F8">
      <w:pPr>
        <w:pStyle w:val="AnnexNo0"/>
        <w:rPr>
          <w:b/>
          <w:bCs/>
          <w:lang w:eastAsia="zh-CN"/>
        </w:rPr>
      </w:pPr>
      <w:bookmarkStart w:id="47" w:name="annex4"/>
      <w:bookmarkStart w:id="48" w:name="lt_pId144"/>
      <w:bookmarkEnd w:id="47"/>
      <w:r w:rsidRPr="00A838F8">
        <w:rPr>
          <w:rFonts w:hint="eastAsia"/>
          <w:b/>
          <w:bCs/>
          <w:lang w:eastAsia="zh-CN"/>
        </w:rPr>
        <w:lastRenderedPageBreak/>
        <w:t>附件</w:t>
      </w:r>
      <w:r w:rsidR="003B2F1E" w:rsidRPr="00A838F8">
        <w:rPr>
          <w:b/>
          <w:bCs/>
          <w:lang w:eastAsia="zh-CN"/>
        </w:rPr>
        <w:t>4</w:t>
      </w:r>
      <w:bookmarkEnd w:id="48"/>
    </w:p>
    <w:p w14:paraId="53A0C235" w14:textId="2C52706A" w:rsidR="0095076E" w:rsidRPr="004629E2" w:rsidRDefault="0095076E" w:rsidP="00A838F8">
      <w:pPr>
        <w:pStyle w:val="Annextitle"/>
        <w:rPr>
          <w:lang w:eastAsia="zh-CN"/>
        </w:rPr>
      </w:pPr>
      <w:r w:rsidRPr="004629E2">
        <w:rPr>
          <w:rFonts w:hint="eastAsia"/>
          <w:lang w:eastAsia="zh-CN"/>
        </w:rPr>
        <w:t>理事磋商</w:t>
      </w:r>
      <w:r w:rsidR="00687F3D" w:rsidRPr="004629E2">
        <w:rPr>
          <w:rFonts w:hint="eastAsia"/>
          <w:lang w:eastAsia="zh-CN"/>
        </w:rPr>
        <w:t>虚拟</w:t>
      </w:r>
      <w:r w:rsidRPr="004629E2">
        <w:rPr>
          <w:rFonts w:ascii="Times New Roman" w:hAnsi="Times New Roman" w:hint="eastAsia"/>
          <w:lang w:eastAsia="zh-CN"/>
        </w:rPr>
        <w:t>会</w:t>
      </w:r>
      <w:r w:rsidRPr="004629E2">
        <w:rPr>
          <w:rFonts w:hint="eastAsia"/>
          <w:lang w:eastAsia="zh-CN"/>
        </w:rPr>
        <w:t>议程草案上各项事项的拟议清单</w:t>
      </w:r>
    </w:p>
    <w:p w14:paraId="2E506089" w14:textId="3583CBC5" w:rsidR="003B2F1E" w:rsidRPr="004629E2" w:rsidRDefault="00566C76" w:rsidP="005241E6">
      <w:pPr>
        <w:pStyle w:val="Heading1"/>
        <w:spacing w:before="240"/>
        <w:rPr>
          <w:lang w:eastAsia="zh-CN"/>
        </w:rPr>
      </w:pPr>
      <w:r>
        <w:rPr>
          <w:lang w:eastAsia="zh-CN"/>
        </w:rPr>
        <w:t>1</w:t>
      </w:r>
      <w:r w:rsidR="003B2F1E" w:rsidRPr="004629E2">
        <w:rPr>
          <w:lang w:eastAsia="zh-CN"/>
        </w:rPr>
        <w:tab/>
      </w:r>
      <w:r w:rsidR="001F62DC" w:rsidRPr="004629E2">
        <w:rPr>
          <w:rFonts w:hint="eastAsia"/>
          <w:lang w:eastAsia="zh-CN"/>
        </w:rPr>
        <w:t>秘书处认为情况紧急、</w:t>
      </w:r>
      <w:r w:rsidR="0079748A" w:rsidRPr="004629E2">
        <w:rPr>
          <w:rFonts w:hint="eastAsia"/>
          <w:lang w:eastAsia="zh-CN"/>
        </w:rPr>
        <w:t>建议</w:t>
      </w:r>
      <w:r w:rsidR="001F62DC" w:rsidRPr="004629E2">
        <w:rPr>
          <w:rFonts w:hint="eastAsia"/>
          <w:lang w:eastAsia="zh-CN"/>
        </w:rPr>
        <w:t>在虚拟磋商</w:t>
      </w:r>
      <w:r w:rsidR="009D69CA">
        <w:rPr>
          <w:rFonts w:hint="eastAsia"/>
          <w:lang w:eastAsia="zh-CN"/>
        </w:rPr>
        <w:t>会上</w:t>
      </w:r>
      <w:r w:rsidR="001F62DC" w:rsidRPr="004629E2">
        <w:rPr>
          <w:rFonts w:hint="eastAsia"/>
          <w:lang w:eastAsia="zh-CN"/>
        </w:rPr>
        <w:t>讨论的事项清单</w:t>
      </w:r>
    </w:p>
    <w:p w14:paraId="5C0571C7" w14:textId="3FE4583E" w:rsidR="004F0721" w:rsidRPr="00566C76" w:rsidRDefault="00060BEF" w:rsidP="00186773">
      <w:pPr>
        <w:ind w:firstLineChars="200" w:firstLine="480"/>
        <w:rPr>
          <w:rFonts w:cs="Calibri"/>
          <w:lang w:eastAsia="zh-CN"/>
        </w:rPr>
      </w:pPr>
      <w:bookmarkStart w:id="49" w:name="lt_pId147"/>
      <w:r w:rsidRPr="00566C76">
        <w:rPr>
          <w:rFonts w:cs="Calibri"/>
          <w:szCs w:val="24"/>
          <w:lang w:eastAsia="zh-CN"/>
        </w:rPr>
        <w:t>虚拟</w:t>
      </w:r>
      <w:r w:rsidR="00C5555D" w:rsidRPr="00566C76">
        <w:rPr>
          <w:rFonts w:cs="Calibri" w:hint="eastAsia"/>
          <w:szCs w:val="24"/>
          <w:lang w:eastAsia="zh-CN"/>
        </w:rPr>
        <w:t>磋商</w:t>
      </w:r>
      <w:r w:rsidR="009D69CA">
        <w:rPr>
          <w:rFonts w:cs="Calibri" w:hint="eastAsia"/>
          <w:szCs w:val="24"/>
          <w:lang w:eastAsia="zh-CN"/>
        </w:rPr>
        <w:t>会</w:t>
      </w:r>
      <w:r w:rsidRPr="00566C76">
        <w:rPr>
          <w:rFonts w:cs="Calibri"/>
          <w:szCs w:val="24"/>
          <w:lang w:eastAsia="zh-CN"/>
        </w:rPr>
        <w:t>将仅得出拟议结论，而正式决定则有待在随后的</w:t>
      </w:r>
      <w:r w:rsidR="0079748A" w:rsidRPr="00566C76">
        <w:rPr>
          <w:rFonts w:cs="Calibri" w:hint="eastAsia"/>
          <w:szCs w:val="24"/>
          <w:lang w:eastAsia="zh-CN"/>
        </w:rPr>
        <w:t>理事会</w:t>
      </w:r>
      <w:r w:rsidR="0079748A" w:rsidRPr="00566C76">
        <w:rPr>
          <w:rFonts w:cs="Calibri" w:hint="eastAsia"/>
          <w:szCs w:val="24"/>
          <w:lang w:eastAsia="zh-CN"/>
        </w:rPr>
        <w:t>2020</w:t>
      </w:r>
      <w:r w:rsidR="0079748A" w:rsidRPr="00566C76">
        <w:rPr>
          <w:rFonts w:cs="Calibri" w:hint="eastAsia"/>
          <w:szCs w:val="24"/>
          <w:lang w:eastAsia="zh-CN"/>
        </w:rPr>
        <w:t>年</w:t>
      </w:r>
      <w:r w:rsidRPr="00566C76">
        <w:rPr>
          <w:rFonts w:cs="Calibri"/>
          <w:szCs w:val="24"/>
          <w:lang w:eastAsia="zh-CN"/>
        </w:rPr>
        <w:t>实体会议上做出</w:t>
      </w:r>
      <w:r w:rsidRPr="00566C76">
        <w:rPr>
          <w:rFonts w:cs="Calibri" w:hint="eastAsia"/>
          <w:szCs w:val="24"/>
          <w:lang w:eastAsia="zh-CN"/>
        </w:rPr>
        <w:t>。</w:t>
      </w:r>
      <w:bookmarkEnd w:id="49"/>
      <w:r w:rsidR="001B3E73" w:rsidRPr="00566C76">
        <w:rPr>
          <w:rFonts w:cs="Calibri" w:hint="eastAsia"/>
          <w:color w:val="222222"/>
          <w:szCs w:val="24"/>
          <w:lang w:eastAsia="zh-CN"/>
        </w:rPr>
        <w:t>对于那些需要理事会做出紧急决定且等不及实体会议召开的事项的拟议结论，</w:t>
      </w:r>
      <w:r w:rsidR="001B3E73" w:rsidRPr="00566C76">
        <w:rPr>
          <w:rFonts w:cs="Calibri" w:hint="eastAsia"/>
          <w:lang w:eastAsia="zh-CN"/>
        </w:rPr>
        <w:t>虚拟磋商</w:t>
      </w:r>
      <w:r w:rsidR="009D69CA">
        <w:rPr>
          <w:rFonts w:cs="Calibri" w:hint="eastAsia"/>
          <w:szCs w:val="24"/>
          <w:lang w:eastAsia="zh-CN"/>
        </w:rPr>
        <w:t>会</w:t>
      </w:r>
      <w:r w:rsidR="001B3E73" w:rsidRPr="00566C76">
        <w:rPr>
          <w:rFonts w:cs="Calibri" w:hint="eastAsia"/>
          <w:lang w:eastAsia="zh-CN"/>
        </w:rPr>
        <w:t>可以为理事会主席和秘书长指出方向</w:t>
      </w:r>
      <w:r w:rsidR="001B3E73" w:rsidRPr="00566C76">
        <w:rPr>
          <w:rFonts w:cs="Calibri" w:hint="eastAsia"/>
          <w:color w:val="222222"/>
          <w:szCs w:val="24"/>
          <w:lang w:eastAsia="zh-CN"/>
        </w:rPr>
        <w:t>，看是否有机会根据理事会《议事规则》</w:t>
      </w:r>
      <w:r w:rsidR="0079748A" w:rsidRPr="00566C76">
        <w:rPr>
          <w:rFonts w:cs="Calibri" w:hint="eastAsia"/>
          <w:color w:val="222222"/>
          <w:szCs w:val="24"/>
          <w:lang w:eastAsia="zh-CN"/>
        </w:rPr>
        <w:t>的</w:t>
      </w:r>
      <w:r w:rsidR="001B3E73" w:rsidRPr="00566C76">
        <w:rPr>
          <w:rFonts w:cs="Calibri" w:hint="eastAsia"/>
          <w:color w:val="222222"/>
          <w:szCs w:val="24"/>
          <w:lang w:eastAsia="zh-CN"/>
        </w:rPr>
        <w:t>规则</w:t>
      </w:r>
      <w:r w:rsidR="001B3E73" w:rsidRPr="00566C76">
        <w:rPr>
          <w:rFonts w:cs="Calibri" w:hint="eastAsia"/>
          <w:color w:val="222222"/>
          <w:szCs w:val="24"/>
          <w:lang w:eastAsia="zh-CN"/>
        </w:rPr>
        <w:t>3.2</w:t>
      </w:r>
      <w:r w:rsidR="001B3E73" w:rsidRPr="00566C76">
        <w:rPr>
          <w:rFonts w:cs="Calibri" w:hint="eastAsia"/>
          <w:color w:val="222222"/>
          <w:szCs w:val="24"/>
          <w:lang w:eastAsia="zh-CN"/>
        </w:rPr>
        <w:t>，启动采用以信函方式做出决定的程序。成员国应在</w:t>
      </w:r>
      <w:r w:rsidR="001B3E73" w:rsidRPr="00566C76">
        <w:rPr>
          <w:rFonts w:cs="Calibri" w:hint="eastAsia"/>
          <w:b/>
          <w:bCs/>
          <w:szCs w:val="24"/>
          <w:lang w:eastAsia="zh-CN"/>
        </w:rPr>
        <w:t>5</w:t>
      </w:r>
      <w:r w:rsidR="001B3E73" w:rsidRPr="00566C76">
        <w:rPr>
          <w:rFonts w:cs="Calibri" w:hint="eastAsia"/>
          <w:b/>
          <w:bCs/>
          <w:szCs w:val="24"/>
          <w:lang w:eastAsia="zh-CN"/>
        </w:rPr>
        <w:t>月</w:t>
      </w:r>
      <w:r w:rsidR="001B3E73" w:rsidRPr="00566C76">
        <w:rPr>
          <w:rFonts w:cs="Calibri" w:hint="eastAsia"/>
          <w:b/>
          <w:bCs/>
          <w:szCs w:val="24"/>
          <w:lang w:eastAsia="zh-CN"/>
        </w:rPr>
        <w:t>22</w:t>
      </w:r>
      <w:proofErr w:type="gramStart"/>
      <w:r w:rsidR="001B3E73" w:rsidRPr="00566C76">
        <w:rPr>
          <w:rFonts w:cs="Calibri" w:hint="eastAsia"/>
          <w:b/>
          <w:bCs/>
          <w:szCs w:val="24"/>
          <w:lang w:eastAsia="zh-CN"/>
        </w:rPr>
        <w:t>日</w:t>
      </w:r>
      <w:r w:rsidR="001B3E73" w:rsidRPr="00566C76">
        <w:rPr>
          <w:rFonts w:cs="Calibri" w:hint="eastAsia"/>
          <w:b/>
          <w:bCs/>
          <w:color w:val="222222"/>
          <w:szCs w:val="24"/>
          <w:lang w:eastAsia="zh-CN"/>
        </w:rPr>
        <w:t>之前</w:t>
      </w:r>
      <w:r w:rsidR="001B3E73" w:rsidRPr="00566C76">
        <w:rPr>
          <w:rFonts w:cs="Calibri" w:hint="eastAsia"/>
          <w:color w:val="222222"/>
          <w:szCs w:val="24"/>
          <w:lang w:eastAsia="zh-CN"/>
        </w:rPr>
        <w:t>通过</w:t>
      </w:r>
      <w:r w:rsidR="001B3E73" w:rsidRPr="00566C76">
        <w:rPr>
          <w:rFonts w:cs="Calibri" w:hint="eastAsia"/>
          <w:szCs w:val="24"/>
          <w:lang w:eastAsia="zh-CN"/>
        </w:rPr>
        <w:t>在最后一栏中注明</w:t>
      </w:r>
      <w:r w:rsidR="0079748A" w:rsidRPr="00566C76">
        <w:rPr>
          <w:rFonts w:cs="Calibri" w:hint="eastAsia"/>
          <w:szCs w:val="24"/>
          <w:lang w:eastAsia="zh-CN"/>
        </w:rPr>
        <w:t>“</w:t>
      </w:r>
      <w:proofErr w:type="gramEnd"/>
      <w:r w:rsidR="001B3E73" w:rsidRPr="00566C76">
        <w:rPr>
          <w:rFonts w:cs="Calibri" w:hint="eastAsia"/>
          <w:szCs w:val="24"/>
          <w:lang w:eastAsia="zh-CN"/>
        </w:rPr>
        <w:t>是</w:t>
      </w:r>
      <w:r w:rsidR="0079748A" w:rsidRPr="00566C76">
        <w:rPr>
          <w:rFonts w:cs="Calibri" w:hint="eastAsia"/>
          <w:szCs w:val="24"/>
          <w:lang w:eastAsia="zh-CN"/>
        </w:rPr>
        <w:t>”</w:t>
      </w:r>
      <w:r w:rsidR="001B3E73" w:rsidRPr="00566C76">
        <w:rPr>
          <w:rFonts w:cs="Calibri" w:hint="eastAsia"/>
          <w:szCs w:val="24"/>
          <w:lang w:eastAsia="zh-CN"/>
        </w:rPr>
        <w:t>或</w:t>
      </w:r>
      <w:r w:rsidR="0079748A" w:rsidRPr="00566C76">
        <w:rPr>
          <w:rFonts w:cs="Calibri" w:hint="eastAsia"/>
          <w:szCs w:val="24"/>
          <w:lang w:eastAsia="zh-CN"/>
        </w:rPr>
        <w:t>“</w:t>
      </w:r>
      <w:r w:rsidR="001B3E73" w:rsidRPr="00566C76">
        <w:rPr>
          <w:rFonts w:cs="Calibri" w:hint="eastAsia"/>
          <w:szCs w:val="24"/>
          <w:lang w:eastAsia="zh-CN"/>
        </w:rPr>
        <w:t>否</w:t>
      </w:r>
      <w:r w:rsidR="0079748A" w:rsidRPr="00566C76">
        <w:rPr>
          <w:rFonts w:cs="Calibri" w:hint="eastAsia"/>
          <w:szCs w:val="24"/>
          <w:lang w:eastAsia="zh-CN"/>
        </w:rPr>
        <w:t>”</w:t>
      </w:r>
      <w:r w:rsidR="001B3E73" w:rsidRPr="00566C76">
        <w:rPr>
          <w:rFonts w:cs="Calibri" w:hint="eastAsia"/>
          <w:color w:val="222222"/>
          <w:szCs w:val="24"/>
          <w:lang w:eastAsia="zh-CN"/>
        </w:rPr>
        <w:t>通知秘书处，说明是否希望在虚拟磋商</w:t>
      </w:r>
      <w:r w:rsidR="009D69CA">
        <w:rPr>
          <w:rFonts w:cs="Calibri" w:hint="eastAsia"/>
          <w:szCs w:val="24"/>
          <w:lang w:eastAsia="zh-CN"/>
        </w:rPr>
        <w:t>会上</w:t>
      </w:r>
      <w:r w:rsidR="001B3E73" w:rsidRPr="00566C76">
        <w:rPr>
          <w:rFonts w:cs="Calibri" w:hint="eastAsia"/>
          <w:color w:val="222222"/>
          <w:szCs w:val="24"/>
          <w:lang w:eastAsia="zh-CN"/>
        </w:rPr>
        <w:t>讨论任何具体事项。</w:t>
      </w:r>
      <w:r w:rsidR="001B3E73" w:rsidRPr="00566C76">
        <w:rPr>
          <w:rFonts w:cs="Calibri" w:hint="eastAsia"/>
          <w:szCs w:val="24"/>
          <w:lang w:eastAsia="zh-CN"/>
        </w:rPr>
        <w:t>如果一</w:t>
      </w:r>
      <w:r w:rsidR="001B3E73" w:rsidRPr="00566C76">
        <w:rPr>
          <w:rFonts w:cs="Calibri"/>
          <w:szCs w:val="24"/>
          <w:lang w:eastAsia="zh-CN"/>
        </w:rPr>
        <w:t>成员国</w:t>
      </w:r>
      <w:r w:rsidR="001B3E73" w:rsidRPr="00566C76">
        <w:rPr>
          <w:rFonts w:cs="Calibri"/>
          <w:b/>
          <w:bCs/>
          <w:szCs w:val="24"/>
          <w:lang w:eastAsia="zh-CN"/>
        </w:rPr>
        <w:t>在</w:t>
      </w:r>
      <w:r w:rsidR="001B3E73" w:rsidRPr="00566C76">
        <w:rPr>
          <w:rFonts w:cs="Calibri"/>
          <w:b/>
          <w:bCs/>
          <w:szCs w:val="24"/>
          <w:lang w:eastAsia="zh-CN"/>
        </w:rPr>
        <w:t>5</w:t>
      </w:r>
      <w:r w:rsidR="001B3E73" w:rsidRPr="00566C76">
        <w:rPr>
          <w:rFonts w:cs="Calibri"/>
          <w:b/>
          <w:bCs/>
          <w:szCs w:val="24"/>
          <w:lang w:eastAsia="zh-CN"/>
        </w:rPr>
        <w:t>月</w:t>
      </w:r>
      <w:r w:rsidR="001B3E73" w:rsidRPr="00566C76">
        <w:rPr>
          <w:rFonts w:cs="Calibri"/>
          <w:b/>
          <w:bCs/>
          <w:szCs w:val="24"/>
          <w:lang w:eastAsia="zh-CN"/>
        </w:rPr>
        <w:t>2</w:t>
      </w:r>
      <w:r w:rsidR="001B3E73" w:rsidRPr="00566C76">
        <w:rPr>
          <w:rFonts w:cs="Calibri" w:hint="eastAsia"/>
          <w:b/>
          <w:bCs/>
          <w:szCs w:val="24"/>
          <w:lang w:eastAsia="zh-CN"/>
        </w:rPr>
        <w:t>9</w:t>
      </w:r>
      <w:r w:rsidR="001B3E73" w:rsidRPr="00566C76">
        <w:rPr>
          <w:rFonts w:cs="Calibri"/>
          <w:b/>
          <w:bCs/>
          <w:szCs w:val="24"/>
          <w:lang w:eastAsia="zh-CN"/>
        </w:rPr>
        <w:t>日之前</w:t>
      </w:r>
      <w:r w:rsidR="001B3E73" w:rsidRPr="00566C76">
        <w:rPr>
          <w:rFonts w:cs="Calibri"/>
          <w:szCs w:val="24"/>
          <w:lang w:eastAsia="zh-CN"/>
        </w:rPr>
        <w:t>提交</w:t>
      </w:r>
      <w:r w:rsidR="001B3E73" w:rsidRPr="00566C76">
        <w:rPr>
          <w:rFonts w:cs="Calibri" w:hint="eastAsia"/>
          <w:szCs w:val="24"/>
          <w:lang w:eastAsia="zh-CN"/>
        </w:rPr>
        <w:t>了一份</w:t>
      </w:r>
      <w:r w:rsidR="001B3E73" w:rsidRPr="00566C76">
        <w:rPr>
          <w:rFonts w:cs="Calibri"/>
          <w:szCs w:val="24"/>
          <w:lang w:eastAsia="zh-CN"/>
        </w:rPr>
        <w:t>与以下</w:t>
      </w:r>
      <w:r w:rsidR="001B3E73" w:rsidRPr="00566C76">
        <w:rPr>
          <w:rFonts w:cs="Calibri" w:hint="eastAsia"/>
          <w:szCs w:val="24"/>
          <w:lang w:eastAsia="zh-CN"/>
        </w:rPr>
        <w:t>议</w:t>
      </w:r>
      <w:r w:rsidR="001B3E73" w:rsidRPr="00566C76">
        <w:rPr>
          <w:rFonts w:cs="Calibri"/>
          <w:szCs w:val="24"/>
          <w:lang w:eastAsia="zh-CN"/>
        </w:rPr>
        <w:t>题有关的文稿，则该文稿也将</w:t>
      </w:r>
      <w:r w:rsidR="00AF013A" w:rsidRPr="00566C76">
        <w:rPr>
          <w:rFonts w:cs="Calibri" w:hint="eastAsia"/>
          <w:szCs w:val="24"/>
          <w:lang w:eastAsia="zh-CN"/>
        </w:rPr>
        <w:t>包括在</w:t>
      </w:r>
      <w:r w:rsidR="001B3E73" w:rsidRPr="00566C76">
        <w:rPr>
          <w:rFonts w:cs="Calibri"/>
          <w:szCs w:val="24"/>
          <w:lang w:eastAsia="zh-CN"/>
        </w:rPr>
        <w:t>议程草案</w:t>
      </w:r>
      <w:r w:rsidR="00AF013A" w:rsidRPr="00566C76">
        <w:rPr>
          <w:rFonts w:cs="Calibri" w:hint="eastAsia"/>
          <w:szCs w:val="24"/>
          <w:lang w:eastAsia="zh-CN"/>
        </w:rPr>
        <w:t>中</w:t>
      </w:r>
      <w:r w:rsidR="001B3E73" w:rsidRPr="00566C76">
        <w:rPr>
          <w:rFonts w:cs="Calibri" w:hint="eastAsia"/>
          <w:szCs w:val="24"/>
          <w:lang w:eastAsia="zh-CN"/>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6034"/>
        <w:gridCol w:w="760"/>
        <w:gridCol w:w="1078"/>
        <w:gridCol w:w="1221"/>
      </w:tblGrid>
      <w:tr w:rsidR="003B2F1E" w:rsidRPr="005241E6" w14:paraId="24E0589B" w14:textId="77777777" w:rsidTr="00967778">
        <w:trPr>
          <w:cantSplit/>
          <w:trHeight w:val="709"/>
          <w:tblHeader/>
          <w:jc w:val="center"/>
        </w:trPr>
        <w:tc>
          <w:tcPr>
            <w:tcW w:w="830" w:type="dxa"/>
            <w:vMerge w:val="restart"/>
            <w:tcBorders>
              <w:top w:val="single" w:sz="4" w:space="0" w:color="auto"/>
              <w:left w:val="single" w:sz="4" w:space="0" w:color="auto"/>
            </w:tcBorders>
            <w:shd w:val="clear" w:color="auto" w:fill="auto"/>
          </w:tcPr>
          <w:p w14:paraId="0FF4F1EB" w14:textId="77777777" w:rsidR="003B2F1E" w:rsidRPr="005241E6" w:rsidRDefault="003B2F1E" w:rsidP="00A36465">
            <w:pPr>
              <w:spacing w:before="60" w:after="60"/>
              <w:jc w:val="center"/>
              <w:rPr>
                <w:rFonts w:eastAsia="Times New Roman" w:cstheme="minorHAnsi"/>
                <w:b/>
                <w:bCs/>
                <w:color w:val="000000"/>
                <w:sz w:val="22"/>
                <w:szCs w:val="22"/>
                <w:lang w:eastAsia="zh-CN"/>
              </w:rPr>
            </w:pPr>
          </w:p>
        </w:tc>
        <w:tc>
          <w:tcPr>
            <w:tcW w:w="6034" w:type="dxa"/>
            <w:vMerge w:val="restart"/>
            <w:shd w:val="pct15" w:color="auto" w:fill="auto"/>
            <w:vAlign w:val="center"/>
            <w:hideMark/>
          </w:tcPr>
          <w:p w14:paraId="42F18A81" w14:textId="062D3351" w:rsidR="003B2F1E" w:rsidRPr="005241E6" w:rsidRDefault="008C1549" w:rsidP="00A36465">
            <w:pPr>
              <w:spacing w:before="60" w:after="60"/>
              <w:jc w:val="center"/>
              <w:rPr>
                <w:rFonts w:eastAsia="Times New Roman" w:cstheme="minorHAnsi"/>
                <w:b/>
                <w:bCs/>
                <w:color w:val="000000"/>
                <w:sz w:val="22"/>
                <w:szCs w:val="22"/>
                <w:lang w:eastAsia="en-GB"/>
              </w:rPr>
            </w:pPr>
            <w:r w:rsidRPr="005241E6">
              <w:rPr>
                <w:rFonts w:ascii="SimSun" w:hAnsi="SimSun" w:cs="SimSun" w:hint="eastAsia"/>
                <w:b/>
                <w:bCs/>
                <w:color w:val="000000"/>
                <w:sz w:val="22"/>
                <w:szCs w:val="22"/>
                <w:lang w:eastAsia="zh-CN"/>
              </w:rPr>
              <w:t>议题</w:t>
            </w:r>
          </w:p>
        </w:tc>
        <w:tc>
          <w:tcPr>
            <w:tcW w:w="760" w:type="dxa"/>
            <w:vMerge w:val="restart"/>
            <w:shd w:val="pct15" w:color="auto" w:fill="auto"/>
            <w:noWrap/>
            <w:vAlign w:val="center"/>
            <w:hideMark/>
          </w:tcPr>
          <w:p w14:paraId="475B514D" w14:textId="2832763D" w:rsidR="003B2F1E" w:rsidRPr="005241E6" w:rsidRDefault="003B2F1E" w:rsidP="00A36465">
            <w:pPr>
              <w:spacing w:before="60" w:after="60"/>
              <w:rPr>
                <w:rFonts w:eastAsia="Times New Roman" w:cstheme="minorHAnsi"/>
                <w:b/>
                <w:bCs/>
                <w:color w:val="000000"/>
                <w:sz w:val="22"/>
                <w:szCs w:val="22"/>
                <w:lang w:eastAsia="en-GB"/>
              </w:rPr>
            </w:pPr>
            <w:bookmarkStart w:id="50" w:name="lt_pId152"/>
            <w:r w:rsidRPr="005241E6">
              <w:rPr>
                <w:rFonts w:eastAsia="Times New Roman" w:cstheme="minorHAnsi"/>
                <w:b/>
                <w:bCs/>
                <w:color w:val="000000"/>
                <w:sz w:val="22"/>
                <w:szCs w:val="22"/>
                <w:lang w:eastAsia="en-GB"/>
              </w:rPr>
              <w:t>C20/#</w:t>
            </w:r>
            <w:bookmarkEnd w:id="50"/>
            <w:r w:rsidR="008C1549" w:rsidRPr="005241E6">
              <w:rPr>
                <w:rFonts w:ascii="SimSun" w:hAnsi="SimSun" w:cs="SimSun" w:hint="eastAsia"/>
                <w:b/>
                <w:bCs/>
                <w:color w:val="000000"/>
                <w:sz w:val="22"/>
                <w:szCs w:val="22"/>
                <w:lang w:eastAsia="zh-CN"/>
              </w:rPr>
              <w:t>号文件</w:t>
            </w:r>
          </w:p>
        </w:tc>
        <w:tc>
          <w:tcPr>
            <w:tcW w:w="1078" w:type="dxa"/>
            <w:vMerge w:val="restart"/>
            <w:shd w:val="pct15" w:color="auto" w:fill="auto"/>
            <w:vAlign w:val="center"/>
          </w:tcPr>
          <w:p w14:paraId="154ADA08" w14:textId="2C4C81CF" w:rsidR="003B2F1E" w:rsidRPr="005241E6" w:rsidRDefault="00934257" w:rsidP="00A36465">
            <w:pPr>
              <w:spacing w:before="60" w:after="60"/>
              <w:jc w:val="center"/>
              <w:rPr>
                <w:rFonts w:eastAsia="Times New Roman" w:cstheme="minorHAnsi"/>
                <w:color w:val="000000"/>
                <w:sz w:val="22"/>
                <w:szCs w:val="22"/>
                <w:lang w:eastAsia="en-GB"/>
              </w:rPr>
            </w:pPr>
            <w:r w:rsidRPr="005241E6">
              <w:rPr>
                <w:rFonts w:ascii="SimSun" w:hAnsi="SimSun" w:cs="SimSun" w:hint="eastAsia"/>
                <w:b/>
                <w:bCs/>
                <w:color w:val="000000"/>
                <w:sz w:val="22"/>
                <w:szCs w:val="22"/>
                <w:lang w:eastAsia="zh-CN"/>
              </w:rPr>
              <w:t>是否含有决定或决议</w:t>
            </w:r>
          </w:p>
        </w:tc>
        <w:tc>
          <w:tcPr>
            <w:tcW w:w="1221" w:type="dxa"/>
            <w:shd w:val="pct15" w:color="auto" w:fill="auto"/>
            <w:vAlign w:val="center"/>
          </w:tcPr>
          <w:p w14:paraId="739B1D53" w14:textId="5EC55755" w:rsidR="003B2F1E" w:rsidRPr="005241E6" w:rsidRDefault="002D7062" w:rsidP="00A36465">
            <w:pPr>
              <w:spacing w:before="60" w:after="60"/>
              <w:jc w:val="center"/>
              <w:rPr>
                <w:rFonts w:eastAsia="Times New Roman" w:cstheme="minorHAnsi"/>
                <w:color w:val="000000"/>
                <w:sz w:val="22"/>
                <w:szCs w:val="22"/>
                <w:lang w:eastAsia="zh-CN"/>
              </w:rPr>
            </w:pPr>
            <w:r w:rsidRPr="005241E6">
              <w:rPr>
                <w:rFonts w:ascii="SimSun" w:hAnsi="SimSun" w:cs="SimSun" w:hint="eastAsia"/>
                <w:color w:val="000000"/>
                <w:sz w:val="22"/>
                <w:szCs w:val="22"/>
                <w:lang w:eastAsia="zh-CN"/>
              </w:rPr>
              <w:t>列入虚拟磋商</w:t>
            </w:r>
            <w:r w:rsidR="00F1057B">
              <w:rPr>
                <w:rFonts w:ascii="SimSun" w:hAnsi="SimSun" w:cs="SimSun" w:hint="eastAsia"/>
                <w:color w:val="000000"/>
                <w:sz w:val="22"/>
                <w:szCs w:val="22"/>
                <w:lang w:eastAsia="zh-CN"/>
              </w:rPr>
              <w:t>会</w:t>
            </w:r>
            <w:r w:rsidRPr="005241E6">
              <w:rPr>
                <w:rFonts w:ascii="SimSun" w:hAnsi="SimSun" w:cs="SimSun" w:hint="eastAsia"/>
                <w:color w:val="000000"/>
                <w:sz w:val="22"/>
                <w:szCs w:val="22"/>
                <w:lang w:eastAsia="zh-CN"/>
              </w:rPr>
              <w:t>议程</w:t>
            </w:r>
          </w:p>
          <w:p w14:paraId="20C0F0BD" w14:textId="2FEF2CC4" w:rsidR="003B2F1E" w:rsidRPr="005241E6" w:rsidRDefault="002D7062" w:rsidP="00A36465">
            <w:pPr>
              <w:spacing w:before="60" w:after="60"/>
              <w:jc w:val="center"/>
              <w:rPr>
                <w:rFonts w:eastAsia="Times New Roman" w:cstheme="minorHAnsi"/>
                <w:color w:val="000000"/>
                <w:sz w:val="22"/>
                <w:szCs w:val="22"/>
                <w:lang w:eastAsia="zh-CN"/>
              </w:rPr>
            </w:pPr>
            <w:bookmarkStart w:id="51" w:name="lt_pId157"/>
            <w:r w:rsidRPr="005241E6">
              <w:rPr>
                <w:rFonts w:ascii="SimSun" w:hAnsi="SimSun" w:cs="SimSun" w:hint="eastAsia"/>
                <w:color w:val="000000"/>
                <w:sz w:val="22"/>
                <w:szCs w:val="22"/>
                <w:lang w:eastAsia="zh-CN"/>
              </w:rPr>
              <w:t>是</w:t>
            </w:r>
            <w:r w:rsidR="003B2F1E" w:rsidRPr="005241E6">
              <w:rPr>
                <w:rFonts w:eastAsia="Times New Roman" w:cstheme="minorHAnsi"/>
                <w:color w:val="000000"/>
                <w:sz w:val="22"/>
                <w:szCs w:val="22"/>
                <w:lang w:eastAsia="zh-CN"/>
              </w:rPr>
              <w:t>/</w:t>
            </w:r>
            <w:bookmarkEnd w:id="51"/>
            <w:r w:rsidRPr="005241E6">
              <w:rPr>
                <w:rFonts w:ascii="SimSun" w:hAnsi="SimSun" w:cs="SimSun" w:hint="eastAsia"/>
                <w:color w:val="000000"/>
                <w:sz w:val="22"/>
                <w:szCs w:val="22"/>
                <w:lang w:eastAsia="zh-CN"/>
              </w:rPr>
              <w:t>否</w:t>
            </w:r>
          </w:p>
        </w:tc>
      </w:tr>
      <w:tr w:rsidR="003B2F1E" w:rsidRPr="005241E6" w14:paraId="1F2D08DE" w14:textId="77777777" w:rsidTr="00967778">
        <w:trPr>
          <w:cantSplit/>
          <w:trHeight w:val="709"/>
          <w:tblHeader/>
          <w:jc w:val="center"/>
        </w:trPr>
        <w:tc>
          <w:tcPr>
            <w:tcW w:w="830" w:type="dxa"/>
            <w:vMerge/>
            <w:tcBorders>
              <w:left w:val="single" w:sz="4" w:space="0" w:color="auto"/>
            </w:tcBorders>
            <w:shd w:val="clear" w:color="auto" w:fill="auto"/>
          </w:tcPr>
          <w:p w14:paraId="4DB3F2E5" w14:textId="77777777" w:rsidR="003B2F1E" w:rsidRPr="005241E6" w:rsidRDefault="003B2F1E" w:rsidP="00A36465">
            <w:pPr>
              <w:spacing w:before="60" w:after="60"/>
              <w:jc w:val="center"/>
              <w:rPr>
                <w:rFonts w:eastAsia="Times New Roman" w:cstheme="minorHAnsi"/>
                <w:b/>
                <w:bCs/>
                <w:color w:val="000000"/>
                <w:sz w:val="22"/>
                <w:szCs w:val="22"/>
                <w:lang w:eastAsia="zh-CN"/>
              </w:rPr>
            </w:pPr>
          </w:p>
        </w:tc>
        <w:tc>
          <w:tcPr>
            <w:tcW w:w="6034" w:type="dxa"/>
            <w:vMerge/>
            <w:shd w:val="pct15" w:color="auto" w:fill="auto"/>
            <w:vAlign w:val="center"/>
          </w:tcPr>
          <w:p w14:paraId="0B7A2B10" w14:textId="77777777" w:rsidR="003B2F1E" w:rsidRPr="005241E6" w:rsidRDefault="003B2F1E" w:rsidP="00A36465">
            <w:pPr>
              <w:spacing w:before="60" w:after="60"/>
              <w:jc w:val="center"/>
              <w:rPr>
                <w:rFonts w:eastAsia="Times New Roman" w:cstheme="minorHAnsi"/>
                <w:b/>
                <w:bCs/>
                <w:color w:val="000000"/>
                <w:sz w:val="22"/>
                <w:szCs w:val="22"/>
                <w:lang w:eastAsia="zh-CN"/>
              </w:rPr>
            </w:pPr>
          </w:p>
        </w:tc>
        <w:tc>
          <w:tcPr>
            <w:tcW w:w="760" w:type="dxa"/>
            <w:vMerge/>
            <w:shd w:val="pct15" w:color="auto" w:fill="auto"/>
            <w:noWrap/>
            <w:vAlign w:val="center"/>
          </w:tcPr>
          <w:p w14:paraId="68D2BF8E" w14:textId="77777777" w:rsidR="003B2F1E" w:rsidRPr="005241E6" w:rsidRDefault="003B2F1E" w:rsidP="00A36465">
            <w:pPr>
              <w:spacing w:before="60" w:after="60"/>
              <w:rPr>
                <w:rFonts w:eastAsia="Times New Roman" w:cstheme="minorHAnsi"/>
                <w:b/>
                <w:bCs/>
                <w:color w:val="000000"/>
                <w:sz w:val="22"/>
                <w:szCs w:val="22"/>
                <w:lang w:eastAsia="zh-CN"/>
              </w:rPr>
            </w:pPr>
          </w:p>
        </w:tc>
        <w:tc>
          <w:tcPr>
            <w:tcW w:w="1078" w:type="dxa"/>
            <w:vMerge/>
            <w:shd w:val="pct15" w:color="auto" w:fill="auto"/>
            <w:vAlign w:val="center"/>
          </w:tcPr>
          <w:p w14:paraId="780B9402" w14:textId="77777777" w:rsidR="003B2F1E" w:rsidRPr="005241E6" w:rsidRDefault="003B2F1E" w:rsidP="00A36465">
            <w:pPr>
              <w:spacing w:before="60" w:after="60"/>
              <w:jc w:val="center"/>
              <w:rPr>
                <w:rFonts w:eastAsia="Times New Roman" w:cstheme="minorHAnsi"/>
                <w:b/>
                <w:bCs/>
                <w:color w:val="000000"/>
                <w:sz w:val="22"/>
                <w:szCs w:val="22"/>
                <w:lang w:eastAsia="zh-CN"/>
              </w:rPr>
            </w:pPr>
          </w:p>
        </w:tc>
        <w:tc>
          <w:tcPr>
            <w:tcW w:w="1221" w:type="dxa"/>
            <w:shd w:val="pct15" w:color="auto" w:fill="auto"/>
            <w:vAlign w:val="center"/>
          </w:tcPr>
          <w:p w14:paraId="6F3A005E" w14:textId="7FD43291" w:rsidR="003B2F1E" w:rsidRPr="005241E6" w:rsidRDefault="002D7062" w:rsidP="00A36465">
            <w:pPr>
              <w:spacing w:before="60" w:after="60"/>
              <w:jc w:val="center"/>
              <w:rPr>
                <w:rFonts w:eastAsia="Times New Roman" w:cstheme="minorHAnsi"/>
                <w:color w:val="000000"/>
                <w:sz w:val="22"/>
                <w:szCs w:val="22"/>
                <w:lang w:eastAsia="en-GB"/>
              </w:rPr>
            </w:pPr>
            <w:r w:rsidRPr="005241E6">
              <w:rPr>
                <w:rFonts w:ascii="SimSun" w:hAnsi="SimSun" w:cs="SimSun" w:hint="eastAsia"/>
                <w:sz w:val="22"/>
                <w:szCs w:val="22"/>
                <w:lang w:eastAsia="zh-CN"/>
              </w:rPr>
              <w:t>理事国提案</w:t>
            </w:r>
          </w:p>
        </w:tc>
      </w:tr>
      <w:tr w:rsidR="003B2F1E" w:rsidRPr="005241E6" w14:paraId="5A3DC7F9" w14:textId="77777777" w:rsidTr="00967778">
        <w:trPr>
          <w:cantSplit/>
          <w:jc w:val="center"/>
        </w:trPr>
        <w:tc>
          <w:tcPr>
            <w:tcW w:w="830" w:type="dxa"/>
            <w:vAlign w:val="center"/>
          </w:tcPr>
          <w:p w14:paraId="1DB9E3B9" w14:textId="77777777" w:rsidR="003B2F1E" w:rsidRPr="005241E6" w:rsidRDefault="003B2F1E" w:rsidP="00A36465">
            <w:pPr>
              <w:spacing w:before="60" w:after="60"/>
              <w:jc w:val="center"/>
              <w:rPr>
                <w:rFonts w:eastAsia="Times New Roman" w:cstheme="minorHAnsi"/>
                <w:b/>
                <w:bCs/>
                <w:color w:val="000000"/>
                <w:sz w:val="22"/>
                <w:szCs w:val="22"/>
                <w:lang w:eastAsia="en-GB"/>
              </w:rPr>
            </w:pPr>
            <w:bookmarkStart w:id="52" w:name="_Hlk40353401"/>
            <w:r w:rsidRPr="005241E6">
              <w:rPr>
                <w:rFonts w:eastAsia="Times New Roman" w:cstheme="minorHAnsi"/>
                <w:b/>
                <w:bCs/>
                <w:color w:val="000000"/>
                <w:sz w:val="22"/>
                <w:szCs w:val="22"/>
                <w:lang w:eastAsia="en-GB"/>
              </w:rPr>
              <w:t>1</w:t>
            </w:r>
          </w:p>
        </w:tc>
        <w:tc>
          <w:tcPr>
            <w:tcW w:w="6034" w:type="dxa"/>
            <w:shd w:val="clear" w:color="auto" w:fill="auto"/>
            <w:vAlign w:val="center"/>
            <w:hideMark/>
          </w:tcPr>
          <w:p w14:paraId="7F61F716" w14:textId="1C40E098" w:rsidR="003B2F1E" w:rsidRPr="005241E6" w:rsidRDefault="00E113A8" w:rsidP="00A36465">
            <w:pPr>
              <w:spacing w:before="60" w:after="60"/>
              <w:rPr>
                <w:rFonts w:cs="Calibri"/>
                <w:color w:val="000000"/>
                <w:sz w:val="22"/>
                <w:szCs w:val="22"/>
                <w:lang w:eastAsia="zh-CN"/>
              </w:rPr>
            </w:pPr>
            <w:r w:rsidRPr="005241E6">
              <w:rPr>
                <w:rFonts w:cs="Calibri" w:hint="eastAsia"/>
                <w:color w:val="000000"/>
                <w:sz w:val="22"/>
                <w:szCs w:val="22"/>
                <w:lang w:eastAsia="zh-CN"/>
              </w:rPr>
              <w:t>理事会工作组（</w:t>
            </w:r>
            <w:r w:rsidRPr="005241E6">
              <w:rPr>
                <w:rFonts w:cs="Calibri"/>
                <w:color w:val="000000"/>
                <w:sz w:val="22"/>
                <w:szCs w:val="22"/>
                <w:lang w:eastAsia="zh-CN"/>
              </w:rPr>
              <w:t>CW</w:t>
            </w:r>
            <w:r w:rsidRPr="005241E6">
              <w:rPr>
                <w:rFonts w:cs="Calibri" w:hint="eastAsia"/>
                <w:color w:val="000000"/>
                <w:sz w:val="22"/>
                <w:szCs w:val="22"/>
                <w:lang w:eastAsia="zh-CN"/>
              </w:rPr>
              <w:t>G</w:t>
            </w:r>
            <w:r w:rsidRPr="005241E6">
              <w:rPr>
                <w:rFonts w:cs="Calibri" w:hint="eastAsia"/>
                <w:color w:val="000000"/>
                <w:sz w:val="22"/>
                <w:szCs w:val="22"/>
                <w:lang w:eastAsia="zh-CN"/>
              </w:rPr>
              <w:t>）、专家组（</w:t>
            </w:r>
            <w:r w:rsidRPr="005241E6">
              <w:rPr>
                <w:rFonts w:cs="Calibri" w:hint="eastAsia"/>
                <w:color w:val="000000"/>
                <w:sz w:val="22"/>
                <w:szCs w:val="22"/>
                <w:lang w:eastAsia="zh-CN"/>
              </w:rPr>
              <w:t>EG</w:t>
            </w:r>
            <w:r w:rsidRPr="005241E6">
              <w:rPr>
                <w:rFonts w:cs="Calibri" w:hint="eastAsia"/>
                <w:color w:val="000000"/>
                <w:sz w:val="22"/>
                <w:szCs w:val="22"/>
                <w:lang w:eastAsia="zh-CN"/>
              </w:rPr>
              <w:t>）、</w:t>
            </w:r>
            <w:r w:rsidRPr="005241E6">
              <w:rPr>
                <w:rFonts w:cs="Calibri"/>
                <w:color w:val="000000"/>
                <w:sz w:val="22"/>
                <w:szCs w:val="22"/>
                <w:lang w:eastAsia="zh-CN"/>
              </w:rPr>
              <w:t>非正式专家组（</w:t>
            </w:r>
            <w:r w:rsidRPr="005241E6">
              <w:rPr>
                <w:rFonts w:cs="Calibri"/>
                <w:color w:val="000000"/>
                <w:sz w:val="22"/>
                <w:szCs w:val="22"/>
                <w:lang w:eastAsia="zh-CN"/>
              </w:rPr>
              <w:t>IEG</w:t>
            </w:r>
            <w:r w:rsidRPr="005241E6">
              <w:rPr>
                <w:rFonts w:cs="Calibri" w:hint="eastAsia"/>
                <w:color w:val="000000"/>
                <w:sz w:val="22"/>
                <w:szCs w:val="22"/>
                <w:lang w:eastAsia="zh-CN"/>
              </w:rPr>
              <w:t>）正副主席候选人名单</w:t>
            </w:r>
          </w:p>
        </w:tc>
        <w:tc>
          <w:tcPr>
            <w:tcW w:w="760" w:type="dxa"/>
            <w:shd w:val="clear" w:color="auto" w:fill="auto"/>
            <w:noWrap/>
            <w:vAlign w:val="center"/>
            <w:hideMark/>
          </w:tcPr>
          <w:p w14:paraId="6C5100C0" w14:textId="77777777" w:rsidR="003B2F1E" w:rsidRPr="005241E6" w:rsidRDefault="003B2F1E" w:rsidP="00A36465">
            <w:pPr>
              <w:spacing w:before="60" w:after="60"/>
              <w:jc w:val="center"/>
              <w:rPr>
                <w:rFonts w:eastAsia="Times New Roman" w:cstheme="minorHAnsi"/>
                <w:color w:val="000000"/>
                <w:sz w:val="22"/>
                <w:szCs w:val="22"/>
                <w:lang w:eastAsia="en-GB"/>
              </w:rPr>
            </w:pPr>
            <w:r w:rsidRPr="005241E6">
              <w:rPr>
                <w:rFonts w:eastAsia="Times New Roman" w:cstheme="minorHAnsi"/>
                <w:color w:val="000000"/>
                <w:sz w:val="22"/>
                <w:szCs w:val="22"/>
                <w:lang w:eastAsia="en-GB"/>
              </w:rPr>
              <w:t>21</w:t>
            </w:r>
          </w:p>
        </w:tc>
        <w:tc>
          <w:tcPr>
            <w:tcW w:w="1078" w:type="dxa"/>
            <w:shd w:val="clear" w:color="auto" w:fill="auto"/>
            <w:vAlign w:val="center"/>
          </w:tcPr>
          <w:p w14:paraId="7A96A608" w14:textId="64902E2E" w:rsidR="003B2F1E" w:rsidRPr="005241E6" w:rsidRDefault="002D7062" w:rsidP="00A36465">
            <w:pPr>
              <w:spacing w:before="60" w:after="60"/>
              <w:jc w:val="center"/>
              <w:rPr>
                <w:rFonts w:ascii="SimSun" w:hAnsi="SimSun" w:cs="Microsoft YaHei"/>
                <w:sz w:val="22"/>
                <w:szCs w:val="22"/>
                <w:lang w:eastAsia="en-GB"/>
              </w:rPr>
            </w:pPr>
            <w:r w:rsidRPr="005241E6">
              <w:rPr>
                <w:rFonts w:ascii="SimSun" w:hAnsi="SimSun" w:cs="Microsoft YaHei" w:hint="eastAsia"/>
                <w:sz w:val="22"/>
                <w:szCs w:val="22"/>
                <w:lang w:eastAsia="en-GB"/>
              </w:rPr>
              <w:t>否</w:t>
            </w:r>
          </w:p>
        </w:tc>
        <w:tc>
          <w:tcPr>
            <w:tcW w:w="1221" w:type="dxa"/>
            <w:shd w:val="clear" w:color="auto" w:fill="auto"/>
            <w:vAlign w:val="center"/>
          </w:tcPr>
          <w:p w14:paraId="006C6A7C" w14:textId="77777777" w:rsidR="003B2F1E" w:rsidRPr="005241E6" w:rsidRDefault="003B2F1E" w:rsidP="00A36465">
            <w:pPr>
              <w:spacing w:before="60" w:after="60"/>
              <w:jc w:val="center"/>
              <w:rPr>
                <w:rFonts w:eastAsia="Times New Roman" w:cstheme="minorHAnsi"/>
                <w:sz w:val="22"/>
                <w:szCs w:val="22"/>
                <w:lang w:eastAsia="en-GB"/>
              </w:rPr>
            </w:pPr>
          </w:p>
        </w:tc>
      </w:tr>
      <w:tr w:rsidR="003B2F1E" w:rsidRPr="005241E6" w14:paraId="4D65E189" w14:textId="77777777" w:rsidTr="00967778">
        <w:trPr>
          <w:cantSplit/>
          <w:jc w:val="center"/>
        </w:trPr>
        <w:tc>
          <w:tcPr>
            <w:tcW w:w="830" w:type="dxa"/>
            <w:vAlign w:val="center"/>
          </w:tcPr>
          <w:p w14:paraId="0F2D8CC1" w14:textId="77777777" w:rsidR="003B2F1E" w:rsidRPr="005241E6" w:rsidRDefault="003B2F1E" w:rsidP="00A36465">
            <w:pPr>
              <w:spacing w:before="60" w:after="60"/>
              <w:jc w:val="center"/>
              <w:rPr>
                <w:rFonts w:eastAsia="Times New Roman" w:cstheme="minorHAnsi"/>
                <w:b/>
                <w:bCs/>
                <w:color w:val="000000"/>
                <w:sz w:val="22"/>
                <w:szCs w:val="22"/>
                <w:lang w:eastAsia="en-GB"/>
              </w:rPr>
            </w:pPr>
            <w:r w:rsidRPr="005241E6">
              <w:rPr>
                <w:rFonts w:eastAsia="Times New Roman" w:cstheme="minorHAnsi"/>
                <w:b/>
                <w:bCs/>
                <w:color w:val="000000"/>
                <w:sz w:val="22"/>
                <w:szCs w:val="22"/>
                <w:lang w:eastAsia="en-GB"/>
              </w:rPr>
              <w:t>2</w:t>
            </w:r>
          </w:p>
        </w:tc>
        <w:tc>
          <w:tcPr>
            <w:tcW w:w="6034" w:type="dxa"/>
            <w:shd w:val="clear" w:color="auto" w:fill="auto"/>
            <w:vAlign w:val="center"/>
            <w:hideMark/>
          </w:tcPr>
          <w:p w14:paraId="617D7944" w14:textId="67E78544" w:rsidR="003B2F1E" w:rsidRPr="005241E6" w:rsidRDefault="00FE34EC" w:rsidP="00A36465">
            <w:pPr>
              <w:spacing w:before="60" w:after="60"/>
              <w:rPr>
                <w:rFonts w:eastAsia="Times New Roman" w:cstheme="minorHAnsi"/>
                <w:color w:val="000000"/>
                <w:sz w:val="22"/>
                <w:szCs w:val="22"/>
                <w:lang w:eastAsia="zh-CN"/>
              </w:rPr>
            </w:pPr>
            <w:bookmarkStart w:id="53" w:name="lt_pId167"/>
            <w:r w:rsidRPr="005241E6">
              <w:rPr>
                <w:rFonts w:cs="Calibri"/>
                <w:sz w:val="22"/>
                <w:szCs w:val="22"/>
                <w:lang w:val="en-US" w:eastAsia="zh-CN"/>
              </w:rPr>
              <w:t>世界电信和信息社会</w:t>
            </w:r>
            <w:r w:rsidRPr="005241E6">
              <w:rPr>
                <w:rFonts w:cs="Calibri" w:hint="eastAsia"/>
                <w:sz w:val="22"/>
                <w:szCs w:val="22"/>
                <w:lang w:val="en-US" w:eastAsia="zh-CN"/>
              </w:rPr>
              <w:t>日</w:t>
            </w:r>
            <w:r w:rsidRPr="005241E6">
              <w:rPr>
                <w:rFonts w:cs="Calibri"/>
                <w:bCs/>
                <w:color w:val="000000"/>
                <w:sz w:val="22"/>
                <w:szCs w:val="22"/>
                <w:lang w:val="en-US" w:eastAsia="zh-CN"/>
              </w:rPr>
              <w:t>（</w:t>
            </w:r>
            <w:r w:rsidRPr="005241E6">
              <w:rPr>
                <w:rFonts w:eastAsia="STKaiti" w:cs="Calibri"/>
                <w:bCs/>
                <w:sz w:val="22"/>
                <w:szCs w:val="22"/>
                <w:lang w:val="en-US" w:eastAsia="zh-CN"/>
              </w:rPr>
              <w:t>第</w:t>
            </w:r>
            <w:r w:rsidRPr="005241E6">
              <w:rPr>
                <w:rFonts w:eastAsia="STKaiti" w:cs="Calibri"/>
                <w:bCs/>
                <w:sz w:val="22"/>
                <w:szCs w:val="22"/>
                <w:lang w:val="en-US" w:eastAsia="zh-CN"/>
              </w:rPr>
              <w:t>68</w:t>
            </w:r>
            <w:r w:rsidRPr="005241E6">
              <w:rPr>
                <w:rFonts w:eastAsia="STKaiti" w:cs="Calibri"/>
                <w:bCs/>
                <w:sz w:val="22"/>
                <w:szCs w:val="22"/>
                <w:lang w:val="en-US" w:eastAsia="zh-CN"/>
              </w:rPr>
              <w:t>号决议</w:t>
            </w:r>
            <w:r w:rsidRPr="005241E6">
              <w:rPr>
                <w:rFonts w:cs="Calibri"/>
                <w:bCs/>
                <w:color w:val="000000"/>
                <w:sz w:val="22"/>
                <w:szCs w:val="22"/>
                <w:lang w:val="en-US" w:eastAsia="zh-CN"/>
              </w:rPr>
              <w:t>）</w:t>
            </w:r>
            <w:bookmarkEnd w:id="53"/>
          </w:p>
        </w:tc>
        <w:tc>
          <w:tcPr>
            <w:tcW w:w="760" w:type="dxa"/>
            <w:shd w:val="clear" w:color="auto" w:fill="auto"/>
            <w:noWrap/>
            <w:vAlign w:val="center"/>
            <w:hideMark/>
          </w:tcPr>
          <w:p w14:paraId="25A2058A" w14:textId="77777777" w:rsidR="003B2F1E" w:rsidRPr="005241E6" w:rsidRDefault="003B2F1E" w:rsidP="00A36465">
            <w:pPr>
              <w:spacing w:before="60" w:after="60"/>
              <w:jc w:val="center"/>
              <w:rPr>
                <w:rFonts w:eastAsia="Times New Roman" w:cstheme="minorHAnsi"/>
                <w:color w:val="000000"/>
                <w:sz w:val="22"/>
                <w:szCs w:val="22"/>
                <w:lang w:eastAsia="en-GB"/>
              </w:rPr>
            </w:pPr>
            <w:r w:rsidRPr="005241E6">
              <w:rPr>
                <w:rFonts w:eastAsia="Times New Roman" w:cstheme="minorHAnsi"/>
                <w:color w:val="000000"/>
                <w:sz w:val="22"/>
                <w:szCs w:val="22"/>
                <w:lang w:eastAsia="en-GB"/>
              </w:rPr>
              <w:t>17</w:t>
            </w:r>
          </w:p>
        </w:tc>
        <w:tc>
          <w:tcPr>
            <w:tcW w:w="1078" w:type="dxa"/>
            <w:shd w:val="clear" w:color="auto" w:fill="auto"/>
            <w:vAlign w:val="center"/>
          </w:tcPr>
          <w:p w14:paraId="53BB3ED2" w14:textId="73D35323" w:rsidR="003B2F1E" w:rsidRPr="005241E6" w:rsidRDefault="002D7062" w:rsidP="00A36465">
            <w:pPr>
              <w:spacing w:before="60" w:after="60"/>
              <w:jc w:val="center"/>
              <w:rPr>
                <w:rFonts w:ascii="SimSun" w:hAnsi="SimSun" w:cs="Microsoft YaHei"/>
                <w:sz w:val="22"/>
                <w:szCs w:val="22"/>
                <w:lang w:eastAsia="en-GB"/>
              </w:rPr>
            </w:pPr>
            <w:r w:rsidRPr="005241E6">
              <w:rPr>
                <w:rFonts w:ascii="SimSun" w:hAnsi="SimSun" w:cs="Microsoft YaHei" w:hint="eastAsia"/>
                <w:sz w:val="22"/>
                <w:szCs w:val="22"/>
                <w:lang w:eastAsia="en-GB"/>
              </w:rPr>
              <w:t>否</w:t>
            </w:r>
          </w:p>
        </w:tc>
        <w:tc>
          <w:tcPr>
            <w:tcW w:w="1221" w:type="dxa"/>
            <w:shd w:val="clear" w:color="auto" w:fill="auto"/>
            <w:vAlign w:val="center"/>
          </w:tcPr>
          <w:p w14:paraId="5165E743" w14:textId="77777777" w:rsidR="003B2F1E" w:rsidRPr="005241E6" w:rsidRDefault="003B2F1E" w:rsidP="00A36465">
            <w:pPr>
              <w:spacing w:before="60" w:after="60"/>
              <w:jc w:val="center"/>
              <w:rPr>
                <w:rFonts w:eastAsia="Times New Roman" w:cstheme="minorHAnsi"/>
                <w:sz w:val="22"/>
                <w:szCs w:val="22"/>
                <w:lang w:eastAsia="en-GB"/>
              </w:rPr>
            </w:pPr>
          </w:p>
        </w:tc>
      </w:tr>
      <w:tr w:rsidR="003B2F1E" w:rsidRPr="005241E6" w14:paraId="08DB89A9" w14:textId="77777777" w:rsidTr="00967778">
        <w:trPr>
          <w:cantSplit/>
          <w:jc w:val="center"/>
        </w:trPr>
        <w:tc>
          <w:tcPr>
            <w:tcW w:w="830" w:type="dxa"/>
            <w:vAlign w:val="center"/>
          </w:tcPr>
          <w:p w14:paraId="588A29B2" w14:textId="77777777" w:rsidR="003B2F1E" w:rsidRPr="005241E6" w:rsidRDefault="003B2F1E" w:rsidP="00A36465">
            <w:pPr>
              <w:spacing w:before="60" w:after="60"/>
              <w:jc w:val="center"/>
              <w:rPr>
                <w:rFonts w:eastAsia="Times New Roman" w:cstheme="minorHAnsi"/>
                <w:b/>
                <w:bCs/>
                <w:color w:val="000000"/>
                <w:sz w:val="22"/>
                <w:szCs w:val="22"/>
                <w:lang w:eastAsia="en-GB"/>
              </w:rPr>
            </w:pPr>
            <w:r w:rsidRPr="005241E6">
              <w:rPr>
                <w:rFonts w:eastAsia="Times New Roman" w:cstheme="minorHAnsi"/>
                <w:b/>
                <w:bCs/>
                <w:color w:val="000000"/>
                <w:sz w:val="22"/>
                <w:szCs w:val="22"/>
                <w:lang w:eastAsia="en-GB"/>
              </w:rPr>
              <w:t>3</w:t>
            </w:r>
          </w:p>
        </w:tc>
        <w:tc>
          <w:tcPr>
            <w:tcW w:w="6034" w:type="dxa"/>
            <w:shd w:val="clear" w:color="auto" w:fill="auto"/>
            <w:vAlign w:val="center"/>
            <w:hideMark/>
          </w:tcPr>
          <w:p w14:paraId="476E8534" w14:textId="74E7A8B4" w:rsidR="003B2F1E" w:rsidRPr="005241E6" w:rsidRDefault="00636A07" w:rsidP="00A36465">
            <w:pPr>
              <w:spacing w:before="60" w:after="60"/>
              <w:rPr>
                <w:rFonts w:eastAsia="Times New Roman" w:cstheme="minorHAnsi"/>
                <w:color w:val="000000"/>
                <w:sz w:val="22"/>
                <w:szCs w:val="22"/>
                <w:lang w:eastAsia="zh-CN"/>
              </w:rPr>
            </w:pPr>
            <w:bookmarkStart w:id="54" w:name="lt_pId171"/>
            <w:r w:rsidRPr="005241E6">
              <w:rPr>
                <w:rFonts w:cs="Calibri" w:hint="eastAsia"/>
                <w:color w:val="000000"/>
                <w:sz w:val="22"/>
                <w:szCs w:val="22"/>
                <w:lang w:eastAsia="zh-CN"/>
              </w:rPr>
              <w:t>国际电联理事会</w:t>
            </w:r>
            <w:r w:rsidRPr="005241E6">
              <w:rPr>
                <w:rFonts w:cs="Calibri" w:hint="eastAsia"/>
                <w:color w:val="000000"/>
                <w:sz w:val="22"/>
                <w:szCs w:val="22"/>
                <w:lang w:eastAsia="zh-CN"/>
              </w:rPr>
              <w:t>2021</w:t>
            </w:r>
            <w:r w:rsidRPr="005241E6">
              <w:rPr>
                <w:rFonts w:cs="Calibri" w:hint="eastAsia"/>
                <w:color w:val="000000"/>
                <w:sz w:val="22"/>
                <w:szCs w:val="22"/>
                <w:lang w:eastAsia="zh-CN"/>
              </w:rPr>
              <w:t>年、</w:t>
            </w:r>
            <w:r w:rsidRPr="005241E6">
              <w:rPr>
                <w:rFonts w:cs="Calibri" w:hint="eastAsia"/>
                <w:color w:val="000000"/>
                <w:sz w:val="22"/>
                <w:szCs w:val="22"/>
                <w:lang w:eastAsia="zh-CN"/>
              </w:rPr>
              <w:t>2022</w:t>
            </w:r>
            <w:r w:rsidRPr="005241E6">
              <w:rPr>
                <w:rFonts w:cs="Calibri" w:hint="eastAsia"/>
                <w:color w:val="000000"/>
                <w:sz w:val="22"/>
                <w:szCs w:val="22"/>
                <w:lang w:eastAsia="zh-CN"/>
              </w:rPr>
              <w:t>年、</w:t>
            </w:r>
            <w:r w:rsidRPr="005241E6">
              <w:rPr>
                <w:rFonts w:cs="Calibri" w:hint="eastAsia"/>
                <w:color w:val="000000"/>
                <w:sz w:val="22"/>
                <w:szCs w:val="22"/>
                <w:lang w:eastAsia="zh-CN"/>
              </w:rPr>
              <w:t>2023</w:t>
            </w:r>
            <w:r w:rsidRPr="005241E6">
              <w:rPr>
                <w:rFonts w:cs="Calibri" w:hint="eastAsia"/>
                <w:color w:val="000000"/>
                <w:sz w:val="22"/>
                <w:szCs w:val="22"/>
                <w:lang w:eastAsia="zh-CN"/>
              </w:rPr>
              <w:t>年、</w:t>
            </w:r>
            <w:r w:rsidRPr="005241E6">
              <w:rPr>
                <w:rFonts w:cs="Calibri" w:hint="eastAsia"/>
                <w:color w:val="000000"/>
                <w:sz w:val="22"/>
                <w:szCs w:val="22"/>
                <w:lang w:eastAsia="zh-CN"/>
              </w:rPr>
              <w:t>2024</w:t>
            </w:r>
            <w:r w:rsidRPr="005241E6">
              <w:rPr>
                <w:rFonts w:cs="Calibri" w:hint="eastAsia"/>
                <w:color w:val="000000"/>
                <w:sz w:val="22"/>
                <w:szCs w:val="22"/>
                <w:lang w:eastAsia="zh-CN"/>
              </w:rPr>
              <w:t>年、</w:t>
            </w:r>
            <w:r w:rsidRPr="005241E6">
              <w:rPr>
                <w:rFonts w:cs="Calibri" w:hint="eastAsia"/>
                <w:color w:val="000000"/>
                <w:sz w:val="22"/>
                <w:szCs w:val="22"/>
                <w:lang w:eastAsia="zh-CN"/>
              </w:rPr>
              <w:t>2025</w:t>
            </w:r>
            <w:r w:rsidRPr="005241E6">
              <w:rPr>
                <w:rFonts w:cs="Calibri" w:hint="eastAsia"/>
                <w:color w:val="000000"/>
                <w:sz w:val="22"/>
                <w:szCs w:val="22"/>
                <w:lang w:eastAsia="zh-CN"/>
              </w:rPr>
              <w:t>年和</w:t>
            </w:r>
            <w:r w:rsidRPr="005241E6">
              <w:rPr>
                <w:rFonts w:cs="Calibri" w:hint="eastAsia"/>
                <w:color w:val="000000"/>
                <w:sz w:val="22"/>
                <w:szCs w:val="22"/>
                <w:lang w:eastAsia="zh-CN"/>
              </w:rPr>
              <w:t>2026</w:t>
            </w:r>
            <w:r w:rsidRPr="005241E6">
              <w:rPr>
                <w:rFonts w:cs="Calibri"/>
                <w:color w:val="000000"/>
                <w:sz w:val="22"/>
                <w:szCs w:val="22"/>
                <w:lang w:eastAsia="zh-CN"/>
              </w:rPr>
              <w:t>年会议以及理事会工作组</w:t>
            </w:r>
            <w:r w:rsidRPr="005241E6">
              <w:rPr>
                <w:rFonts w:cs="Calibri"/>
                <w:color w:val="000000"/>
                <w:sz w:val="22"/>
                <w:szCs w:val="22"/>
                <w:lang w:eastAsia="zh-CN"/>
              </w:rPr>
              <w:t>2020</w:t>
            </w:r>
            <w:r w:rsidRPr="005241E6">
              <w:rPr>
                <w:rFonts w:cs="Calibri"/>
                <w:color w:val="000000"/>
                <w:sz w:val="22"/>
                <w:szCs w:val="22"/>
                <w:lang w:eastAsia="zh-CN"/>
              </w:rPr>
              <w:t>和</w:t>
            </w:r>
            <w:r w:rsidRPr="005241E6">
              <w:rPr>
                <w:rFonts w:cs="Calibri"/>
                <w:color w:val="000000"/>
                <w:sz w:val="22"/>
                <w:szCs w:val="22"/>
                <w:lang w:eastAsia="zh-CN"/>
              </w:rPr>
              <w:t>2021</w:t>
            </w:r>
            <w:r w:rsidRPr="005241E6">
              <w:rPr>
                <w:rFonts w:cs="Calibri"/>
                <w:color w:val="000000"/>
                <w:sz w:val="22"/>
                <w:szCs w:val="22"/>
                <w:lang w:eastAsia="zh-CN"/>
              </w:rPr>
              <w:t>年集中召开会议的拟议日期和会期（</w:t>
            </w:r>
            <w:r w:rsidRPr="005241E6">
              <w:rPr>
                <w:rFonts w:asciiTheme="minorHAnsi" w:eastAsia="楷体" w:hAnsiTheme="minorHAnsi" w:cstheme="minorHAnsi"/>
                <w:color w:val="000000"/>
                <w:sz w:val="22"/>
                <w:szCs w:val="22"/>
                <w:lang w:eastAsia="zh-CN"/>
              </w:rPr>
              <w:t>第</w:t>
            </w:r>
            <w:r w:rsidRPr="005241E6">
              <w:rPr>
                <w:rFonts w:asciiTheme="minorHAnsi" w:eastAsia="楷体" w:hAnsiTheme="minorHAnsi" w:cstheme="minorHAnsi"/>
                <w:color w:val="000000"/>
                <w:sz w:val="22"/>
                <w:szCs w:val="22"/>
                <w:lang w:eastAsia="zh-CN"/>
              </w:rPr>
              <w:t>77</w:t>
            </w:r>
            <w:r w:rsidRPr="005241E6">
              <w:rPr>
                <w:rFonts w:asciiTheme="minorHAnsi" w:eastAsia="楷体" w:hAnsiTheme="minorHAnsi" w:cstheme="minorHAnsi"/>
                <w:color w:val="000000"/>
                <w:sz w:val="22"/>
                <w:szCs w:val="22"/>
                <w:lang w:eastAsia="zh-CN"/>
              </w:rPr>
              <w:t>号、</w:t>
            </w:r>
            <w:r w:rsidRPr="005241E6">
              <w:rPr>
                <w:rFonts w:asciiTheme="minorHAnsi" w:eastAsia="楷体" w:hAnsiTheme="minorHAnsi" w:cstheme="minorHAnsi"/>
                <w:color w:val="000000"/>
                <w:sz w:val="22"/>
                <w:szCs w:val="22"/>
                <w:lang w:eastAsia="zh-CN"/>
              </w:rPr>
              <w:t>111</w:t>
            </w:r>
            <w:r w:rsidRPr="005241E6">
              <w:rPr>
                <w:rFonts w:asciiTheme="minorHAnsi" w:eastAsia="楷体" w:hAnsiTheme="minorHAnsi" w:cstheme="minorHAnsi"/>
                <w:color w:val="000000"/>
                <w:sz w:val="22"/>
                <w:szCs w:val="22"/>
                <w:lang w:eastAsia="zh-CN"/>
              </w:rPr>
              <w:t>号决议，第</w:t>
            </w:r>
            <w:r w:rsidRPr="005241E6">
              <w:rPr>
                <w:rFonts w:asciiTheme="minorHAnsi" w:eastAsia="楷体" w:hAnsiTheme="minorHAnsi" w:cstheme="minorHAnsi"/>
                <w:color w:val="000000"/>
                <w:sz w:val="22"/>
                <w:szCs w:val="22"/>
                <w:lang w:eastAsia="zh-CN"/>
              </w:rPr>
              <w:t>612</w:t>
            </w:r>
            <w:r w:rsidRPr="005241E6">
              <w:rPr>
                <w:rFonts w:asciiTheme="minorHAnsi" w:eastAsia="楷体" w:hAnsiTheme="minorHAnsi" w:cstheme="minorHAnsi"/>
                <w:color w:val="000000"/>
                <w:sz w:val="22"/>
                <w:szCs w:val="22"/>
                <w:lang w:eastAsia="zh-CN"/>
              </w:rPr>
              <w:t>号决定</w:t>
            </w:r>
            <w:r w:rsidRPr="005241E6">
              <w:rPr>
                <w:rFonts w:cs="Calibri"/>
                <w:color w:val="000000"/>
                <w:sz w:val="22"/>
                <w:szCs w:val="22"/>
                <w:lang w:eastAsia="zh-CN"/>
              </w:rPr>
              <w:t>）（</w:t>
            </w:r>
            <w:r w:rsidRPr="005241E6">
              <w:rPr>
                <w:rFonts w:eastAsia="STKaiti" w:cs="Calibri"/>
                <w:color w:val="000000"/>
                <w:sz w:val="22"/>
                <w:szCs w:val="22"/>
                <w:lang w:eastAsia="zh-CN"/>
              </w:rPr>
              <w:t>支持第</w:t>
            </w:r>
            <w:r w:rsidRPr="005241E6">
              <w:rPr>
                <w:rFonts w:eastAsia="STKaiti" w:cs="Calibri"/>
                <w:color w:val="000000"/>
                <w:sz w:val="22"/>
                <w:szCs w:val="22"/>
                <w:lang w:eastAsia="zh-CN"/>
              </w:rPr>
              <w:t>37</w:t>
            </w:r>
            <w:r w:rsidRPr="005241E6">
              <w:rPr>
                <w:rFonts w:eastAsia="STKaiti" w:cs="Calibri"/>
                <w:color w:val="000000"/>
                <w:sz w:val="22"/>
                <w:szCs w:val="22"/>
                <w:lang w:eastAsia="zh-CN"/>
              </w:rPr>
              <w:t>号文件</w:t>
            </w:r>
            <w:r w:rsidRPr="005241E6">
              <w:rPr>
                <w:rFonts w:cs="Calibri"/>
                <w:color w:val="000000"/>
                <w:sz w:val="22"/>
                <w:szCs w:val="22"/>
                <w:lang w:eastAsia="zh-CN"/>
              </w:rPr>
              <w:t>）</w:t>
            </w:r>
            <w:bookmarkEnd w:id="54"/>
          </w:p>
        </w:tc>
        <w:tc>
          <w:tcPr>
            <w:tcW w:w="760" w:type="dxa"/>
            <w:shd w:val="clear" w:color="auto" w:fill="auto"/>
            <w:noWrap/>
            <w:vAlign w:val="center"/>
            <w:hideMark/>
          </w:tcPr>
          <w:p w14:paraId="75F8F92C" w14:textId="77777777" w:rsidR="003B2F1E" w:rsidRPr="005241E6" w:rsidRDefault="003B2F1E" w:rsidP="00A36465">
            <w:pPr>
              <w:spacing w:before="60" w:after="60"/>
              <w:jc w:val="center"/>
              <w:rPr>
                <w:rFonts w:eastAsia="Times New Roman" w:cstheme="minorHAnsi"/>
                <w:color w:val="000000"/>
                <w:sz w:val="22"/>
                <w:szCs w:val="22"/>
                <w:lang w:eastAsia="en-GB"/>
              </w:rPr>
            </w:pPr>
            <w:r w:rsidRPr="005241E6">
              <w:rPr>
                <w:rFonts w:eastAsia="Times New Roman" w:cstheme="minorHAnsi"/>
                <w:color w:val="000000"/>
                <w:sz w:val="22"/>
                <w:szCs w:val="22"/>
                <w:lang w:eastAsia="en-GB"/>
              </w:rPr>
              <w:t>2</w:t>
            </w:r>
          </w:p>
        </w:tc>
        <w:tc>
          <w:tcPr>
            <w:tcW w:w="1078" w:type="dxa"/>
            <w:shd w:val="clear" w:color="auto" w:fill="auto"/>
            <w:vAlign w:val="center"/>
          </w:tcPr>
          <w:p w14:paraId="6B7C12A7" w14:textId="62D72E6F" w:rsidR="003B2F1E" w:rsidRPr="005241E6" w:rsidRDefault="004A617D" w:rsidP="00A36465">
            <w:pPr>
              <w:spacing w:before="60" w:after="60"/>
              <w:jc w:val="center"/>
              <w:rPr>
                <w:rFonts w:ascii="SimSun" w:hAnsi="SimSun" w:cstheme="minorHAnsi"/>
                <w:sz w:val="22"/>
                <w:szCs w:val="22"/>
                <w:lang w:eastAsia="en-GB"/>
              </w:rPr>
            </w:pPr>
            <w:proofErr w:type="spellStart"/>
            <w:r w:rsidRPr="005241E6">
              <w:rPr>
                <w:rFonts w:ascii="SimSun" w:hAnsi="SimSun" w:cs="Microsoft YaHei" w:hint="eastAsia"/>
                <w:sz w:val="22"/>
                <w:szCs w:val="22"/>
                <w:lang w:eastAsia="en-GB"/>
              </w:rPr>
              <w:t>决定</w:t>
            </w:r>
            <w:proofErr w:type="spellEnd"/>
          </w:p>
        </w:tc>
        <w:tc>
          <w:tcPr>
            <w:tcW w:w="1221" w:type="dxa"/>
            <w:shd w:val="clear" w:color="auto" w:fill="auto"/>
            <w:vAlign w:val="center"/>
          </w:tcPr>
          <w:p w14:paraId="11E492AC" w14:textId="77777777" w:rsidR="003B2F1E" w:rsidRPr="005241E6" w:rsidRDefault="003B2F1E" w:rsidP="00A36465">
            <w:pPr>
              <w:spacing w:before="60" w:after="60"/>
              <w:jc w:val="center"/>
              <w:rPr>
                <w:rFonts w:eastAsia="Times New Roman" w:cstheme="minorHAnsi"/>
                <w:sz w:val="22"/>
                <w:szCs w:val="22"/>
                <w:lang w:eastAsia="en-GB"/>
              </w:rPr>
            </w:pPr>
          </w:p>
        </w:tc>
      </w:tr>
      <w:tr w:rsidR="003B2F1E" w:rsidRPr="005241E6" w14:paraId="0571D703" w14:textId="77777777" w:rsidTr="00967778">
        <w:trPr>
          <w:cantSplit/>
          <w:jc w:val="center"/>
        </w:trPr>
        <w:tc>
          <w:tcPr>
            <w:tcW w:w="830" w:type="dxa"/>
            <w:vAlign w:val="center"/>
          </w:tcPr>
          <w:p w14:paraId="693CBC35" w14:textId="7F002DBC" w:rsidR="003B2F1E" w:rsidRPr="005241E6" w:rsidRDefault="003B2F1E" w:rsidP="00A36465">
            <w:pPr>
              <w:spacing w:before="60" w:after="60"/>
              <w:jc w:val="center"/>
              <w:rPr>
                <w:rFonts w:eastAsia="Times New Roman" w:cstheme="minorHAnsi"/>
                <w:b/>
                <w:bCs/>
                <w:sz w:val="22"/>
                <w:szCs w:val="22"/>
                <w:lang w:eastAsia="en-GB"/>
              </w:rPr>
            </w:pPr>
            <w:r w:rsidRPr="005241E6">
              <w:rPr>
                <w:rFonts w:eastAsia="Times New Roman" w:cstheme="minorHAnsi"/>
                <w:b/>
                <w:bCs/>
                <w:sz w:val="22"/>
                <w:szCs w:val="22"/>
                <w:lang w:eastAsia="en-GB"/>
              </w:rPr>
              <w:t>4</w:t>
            </w:r>
          </w:p>
        </w:tc>
        <w:tc>
          <w:tcPr>
            <w:tcW w:w="6034" w:type="dxa"/>
            <w:shd w:val="clear" w:color="auto" w:fill="auto"/>
            <w:vAlign w:val="center"/>
            <w:hideMark/>
          </w:tcPr>
          <w:p w14:paraId="5A0D36B6" w14:textId="018D39F8" w:rsidR="003B2F1E" w:rsidRPr="005241E6" w:rsidRDefault="009C6103" w:rsidP="00A36465">
            <w:pPr>
              <w:spacing w:before="60" w:after="60"/>
              <w:rPr>
                <w:rFonts w:asciiTheme="minorHAnsi" w:eastAsia="Times New Roman" w:hAnsiTheme="minorHAnsi" w:cstheme="minorHAnsi"/>
                <w:sz w:val="22"/>
                <w:szCs w:val="22"/>
                <w:lang w:eastAsia="zh-CN"/>
              </w:rPr>
            </w:pPr>
            <w:bookmarkStart w:id="55" w:name="lt_pId175"/>
            <w:r w:rsidRPr="005241E6">
              <w:rPr>
                <w:rFonts w:asciiTheme="minorHAnsi" w:hAnsiTheme="minorHAnsi" w:cstheme="minorHAnsi"/>
                <w:sz w:val="22"/>
                <w:szCs w:val="22"/>
                <w:lang w:eastAsia="zh-CN"/>
              </w:rPr>
              <w:t>2020</w:t>
            </w:r>
            <w:r w:rsidRPr="005241E6">
              <w:rPr>
                <w:rFonts w:asciiTheme="minorHAnsi" w:hAnsiTheme="minorHAnsi" w:cstheme="minorHAnsi"/>
                <w:sz w:val="22"/>
                <w:szCs w:val="22"/>
                <w:lang w:eastAsia="zh-CN"/>
              </w:rPr>
              <w:t>年世界电信标准化全会（</w:t>
            </w:r>
            <w:r w:rsidRPr="005241E6">
              <w:rPr>
                <w:rFonts w:asciiTheme="minorHAnsi" w:eastAsia="Times New Roman" w:hAnsiTheme="minorHAnsi" w:cstheme="minorHAnsi"/>
                <w:sz w:val="22"/>
                <w:szCs w:val="22"/>
                <w:lang w:eastAsia="zh-CN"/>
              </w:rPr>
              <w:t>WTSA-20</w:t>
            </w:r>
            <w:r w:rsidRPr="005241E6">
              <w:rPr>
                <w:rFonts w:asciiTheme="minorHAnsi" w:hAnsiTheme="minorHAnsi" w:cstheme="minorHAnsi"/>
                <w:sz w:val="22"/>
                <w:szCs w:val="22"/>
                <w:lang w:eastAsia="zh-CN"/>
              </w:rPr>
              <w:t>）</w:t>
            </w:r>
            <w:bookmarkEnd w:id="55"/>
            <w:r w:rsidRPr="005241E6">
              <w:rPr>
                <w:rFonts w:asciiTheme="minorHAnsi" w:hAnsiTheme="minorHAnsi" w:cstheme="minorHAnsi"/>
                <w:sz w:val="22"/>
                <w:szCs w:val="22"/>
                <w:lang w:eastAsia="zh-CN"/>
              </w:rPr>
              <w:t>的筹备工作</w:t>
            </w:r>
          </w:p>
        </w:tc>
        <w:tc>
          <w:tcPr>
            <w:tcW w:w="760" w:type="dxa"/>
            <w:shd w:val="clear" w:color="auto" w:fill="auto"/>
            <w:noWrap/>
            <w:vAlign w:val="center"/>
            <w:hideMark/>
          </w:tcPr>
          <w:p w14:paraId="47F8CED1" w14:textId="77777777" w:rsidR="003B2F1E" w:rsidRPr="005241E6" w:rsidRDefault="003B2F1E" w:rsidP="00A36465">
            <w:pPr>
              <w:spacing w:before="60" w:after="60"/>
              <w:jc w:val="center"/>
              <w:rPr>
                <w:rFonts w:eastAsia="Times New Roman" w:cstheme="minorHAnsi"/>
                <w:color w:val="000000"/>
                <w:sz w:val="22"/>
                <w:szCs w:val="22"/>
                <w:lang w:eastAsia="en-GB"/>
              </w:rPr>
            </w:pPr>
            <w:r w:rsidRPr="005241E6">
              <w:rPr>
                <w:rFonts w:eastAsia="Times New Roman" w:cstheme="minorHAnsi"/>
                <w:color w:val="000000"/>
                <w:sz w:val="22"/>
                <w:szCs w:val="22"/>
                <w:lang w:eastAsia="en-GB"/>
              </w:rPr>
              <w:t>24</w:t>
            </w:r>
          </w:p>
        </w:tc>
        <w:tc>
          <w:tcPr>
            <w:tcW w:w="1078" w:type="dxa"/>
            <w:shd w:val="clear" w:color="auto" w:fill="auto"/>
            <w:vAlign w:val="center"/>
          </w:tcPr>
          <w:p w14:paraId="2F22F494" w14:textId="1C8EAA26" w:rsidR="003B2F1E" w:rsidRPr="005241E6" w:rsidRDefault="002D7062" w:rsidP="00A36465">
            <w:pPr>
              <w:spacing w:before="60" w:after="60"/>
              <w:jc w:val="center"/>
              <w:rPr>
                <w:rFonts w:ascii="SimSun" w:hAnsi="SimSun" w:cstheme="minorHAnsi"/>
                <w:sz w:val="22"/>
                <w:szCs w:val="22"/>
                <w:lang w:eastAsia="en-GB"/>
              </w:rPr>
            </w:pPr>
            <w:r w:rsidRPr="005241E6">
              <w:rPr>
                <w:rFonts w:ascii="SimSun" w:hAnsi="SimSun" w:cs="Microsoft YaHei" w:hint="eastAsia"/>
                <w:sz w:val="22"/>
                <w:szCs w:val="22"/>
                <w:lang w:eastAsia="en-GB"/>
              </w:rPr>
              <w:t>否</w:t>
            </w:r>
          </w:p>
        </w:tc>
        <w:tc>
          <w:tcPr>
            <w:tcW w:w="1221" w:type="dxa"/>
            <w:shd w:val="clear" w:color="auto" w:fill="auto"/>
            <w:vAlign w:val="center"/>
          </w:tcPr>
          <w:p w14:paraId="6B0DA4A2" w14:textId="77777777" w:rsidR="003B2F1E" w:rsidRPr="005241E6" w:rsidRDefault="003B2F1E" w:rsidP="00A36465">
            <w:pPr>
              <w:spacing w:before="60" w:after="60"/>
              <w:jc w:val="center"/>
              <w:rPr>
                <w:rFonts w:eastAsia="Times New Roman" w:cstheme="minorHAnsi"/>
                <w:sz w:val="22"/>
                <w:szCs w:val="22"/>
                <w:lang w:eastAsia="en-GB"/>
              </w:rPr>
            </w:pPr>
          </w:p>
        </w:tc>
      </w:tr>
      <w:tr w:rsidR="003B2F1E" w:rsidRPr="005241E6" w14:paraId="7E38872D" w14:textId="77777777" w:rsidTr="00967778">
        <w:trPr>
          <w:cantSplit/>
          <w:jc w:val="center"/>
        </w:trPr>
        <w:tc>
          <w:tcPr>
            <w:tcW w:w="830" w:type="dxa"/>
            <w:vAlign w:val="center"/>
          </w:tcPr>
          <w:p w14:paraId="7B5240D0" w14:textId="77777777" w:rsidR="003B2F1E" w:rsidRPr="005241E6" w:rsidRDefault="003B2F1E" w:rsidP="00A36465">
            <w:pPr>
              <w:spacing w:before="60" w:after="60"/>
              <w:jc w:val="center"/>
              <w:rPr>
                <w:rFonts w:eastAsia="Times New Roman" w:cstheme="minorHAnsi"/>
                <w:b/>
                <w:bCs/>
                <w:sz w:val="22"/>
                <w:szCs w:val="22"/>
                <w:lang w:eastAsia="en-GB"/>
              </w:rPr>
            </w:pPr>
            <w:r w:rsidRPr="005241E6">
              <w:rPr>
                <w:rFonts w:eastAsia="Times New Roman" w:cstheme="minorHAnsi"/>
                <w:b/>
                <w:bCs/>
                <w:sz w:val="22"/>
                <w:szCs w:val="22"/>
                <w:lang w:eastAsia="en-GB"/>
              </w:rPr>
              <w:t>5</w:t>
            </w:r>
          </w:p>
        </w:tc>
        <w:tc>
          <w:tcPr>
            <w:tcW w:w="6034" w:type="dxa"/>
            <w:shd w:val="clear" w:color="auto" w:fill="auto"/>
            <w:vAlign w:val="center"/>
            <w:hideMark/>
          </w:tcPr>
          <w:p w14:paraId="1D8D6AA5" w14:textId="2329FEE5" w:rsidR="003B2F1E" w:rsidRPr="005241E6" w:rsidRDefault="00425801" w:rsidP="00A36465">
            <w:pPr>
              <w:spacing w:before="60" w:after="60"/>
              <w:rPr>
                <w:rFonts w:asciiTheme="minorHAnsi" w:eastAsia="Times New Roman" w:hAnsiTheme="minorHAnsi" w:cstheme="minorHAnsi"/>
                <w:sz w:val="22"/>
                <w:szCs w:val="22"/>
                <w:lang w:eastAsia="zh-CN"/>
              </w:rPr>
            </w:pPr>
            <w:bookmarkStart w:id="56" w:name="lt_pId179"/>
            <w:r w:rsidRPr="005241E6">
              <w:rPr>
                <w:rFonts w:asciiTheme="minorHAnsi" w:hAnsiTheme="minorHAnsi" w:cstheme="minorHAnsi"/>
                <w:sz w:val="22"/>
                <w:szCs w:val="22"/>
                <w:lang w:val="en-US" w:eastAsia="zh-CN"/>
              </w:rPr>
              <w:t>2023</w:t>
            </w:r>
            <w:r w:rsidRPr="005241E6">
              <w:rPr>
                <w:rFonts w:asciiTheme="minorHAnsi" w:hAnsiTheme="minorHAnsi" w:cstheme="minorHAnsi"/>
                <w:sz w:val="22"/>
                <w:szCs w:val="22"/>
                <w:lang w:val="en-US" w:eastAsia="zh-CN"/>
              </w:rPr>
              <w:t>年世界无线电通信大会</w:t>
            </w:r>
            <w:bookmarkEnd w:id="56"/>
          </w:p>
        </w:tc>
        <w:tc>
          <w:tcPr>
            <w:tcW w:w="760" w:type="dxa"/>
            <w:shd w:val="clear" w:color="auto" w:fill="auto"/>
            <w:noWrap/>
            <w:vAlign w:val="center"/>
            <w:hideMark/>
          </w:tcPr>
          <w:p w14:paraId="5540F1D0" w14:textId="77777777" w:rsidR="003B2F1E" w:rsidRPr="005241E6" w:rsidRDefault="003B2F1E" w:rsidP="00A36465">
            <w:pPr>
              <w:spacing w:before="60" w:after="60"/>
              <w:jc w:val="center"/>
              <w:rPr>
                <w:rFonts w:eastAsia="Times New Roman" w:cstheme="minorHAnsi"/>
                <w:color w:val="000000"/>
                <w:sz w:val="22"/>
                <w:szCs w:val="22"/>
                <w:lang w:eastAsia="en-GB"/>
              </w:rPr>
            </w:pPr>
            <w:r w:rsidRPr="005241E6">
              <w:rPr>
                <w:rFonts w:eastAsia="Times New Roman" w:cstheme="minorHAnsi"/>
                <w:color w:val="000000"/>
                <w:sz w:val="22"/>
                <w:szCs w:val="22"/>
                <w:lang w:eastAsia="en-GB"/>
              </w:rPr>
              <w:t>55</w:t>
            </w:r>
          </w:p>
        </w:tc>
        <w:tc>
          <w:tcPr>
            <w:tcW w:w="1078" w:type="dxa"/>
            <w:shd w:val="clear" w:color="auto" w:fill="auto"/>
            <w:vAlign w:val="center"/>
          </w:tcPr>
          <w:p w14:paraId="3789A968" w14:textId="1F3145E6" w:rsidR="003B2F1E" w:rsidRPr="005241E6" w:rsidRDefault="004A617D" w:rsidP="00A36465">
            <w:pPr>
              <w:spacing w:before="60" w:after="60"/>
              <w:jc w:val="center"/>
              <w:rPr>
                <w:rFonts w:ascii="SimSun" w:hAnsi="SimSun" w:cstheme="minorHAnsi"/>
                <w:sz w:val="22"/>
                <w:szCs w:val="22"/>
                <w:lang w:eastAsia="en-GB"/>
              </w:rPr>
            </w:pPr>
            <w:proofErr w:type="spellStart"/>
            <w:r w:rsidRPr="005241E6">
              <w:rPr>
                <w:rFonts w:ascii="SimSun" w:hAnsi="SimSun" w:cs="Microsoft YaHei" w:hint="eastAsia"/>
                <w:sz w:val="22"/>
                <w:szCs w:val="22"/>
                <w:lang w:eastAsia="en-GB"/>
              </w:rPr>
              <w:t>决议</w:t>
            </w:r>
            <w:proofErr w:type="spellEnd"/>
          </w:p>
        </w:tc>
        <w:tc>
          <w:tcPr>
            <w:tcW w:w="1221" w:type="dxa"/>
            <w:shd w:val="clear" w:color="auto" w:fill="auto"/>
            <w:vAlign w:val="center"/>
          </w:tcPr>
          <w:p w14:paraId="3734C363" w14:textId="77777777" w:rsidR="003B2F1E" w:rsidRPr="005241E6" w:rsidRDefault="003B2F1E" w:rsidP="00A36465">
            <w:pPr>
              <w:spacing w:before="60" w:after="60"/>
              <w:jc w:val="center"/>
              <w:rPr>
                <w:rFonts w:eastAsia="Times New Roman" w:cstheme="minorHAnsi"/>
                <w:sz w:val="22"/>
                <w:szCs w:val="22"/>
                <w:lang w:eastAsia="en-GB"/>
              </w:rPr>
            </w:pPr>
          </w:p>
        </w:tc>
      </w:tr>
      <w:tr w:rsidR="003B2F1E" w:rsidRPr="005241E6" w14:paraId="687AFE49" w14:textId="77777777" w:rsidTr="00967778">
        <w:trPr>
          <w:cantSplit/>
          <w:jc w:val="center"/>
        </w:trPr>
        <w:tc>
          <w:tcPr>
            <w:tcW w:w="830" w:type="dxa"/>
            <w:vAlign w:val="center"/>
          </w:tcPr>
          <w:p w14:paraId="59A6BDDC" w14:textId="77777777" w:rsidR="003B2F1E" w:rsidRPr="005241E6" w:rsidRDefault="003B2F1E" w:rsidP="00A36465">
            <w:pPr>
              <w:spacing w:before="60" w:after="60"/>
              <w:jc w:val="center"/>
              <w:rPr>
                <w:rFonts w:eastAsia="Times New Roman" w:cstheme="minorHAnsi"/>
                <w:b/>
                <w:bCs/>
                <w:sz w:val="22"/>
                <w:szCs w:val="22"/>
                <w:lang w:eastAsia="en-GB"/>
              </w:rPr>
            </w:pPr>
            <w:r w:rsidRPr="005241E6">
              <w:rPr>
                <w:rFonts w:eastAsia="Times New Roman" w:cstheme="minorHAnsi"/>
                <w:b/>
                <w:bCs/>
                <w:sz w:val="22"/>
                <w:szCs w:val="22"/>
                <w:lang w:eastAsia="en-GB"/>
              </w:rPr>
              <w:t>6</w:t>
            </w:r>
          </w:p>
        </w:tc>
        <w:tc>
          <w:tcPr>
            <w:tcW w:w="6034" w:type="dxa"/>
            <w:shd w:val="clear" w:color="auto" w:fill="auto"/>
            <w:vAlign w:val="center"/>
            <w:hideMark/>
          </w:tcPr>
          <w:p w14:paraId="6CCE8C24" w14:textId="5BFE962B" w:rsidR="003B2F1E" w:rsidRPr="005241E6" w:rsidRDefault="005B69D1" w:rsidP="00A36465">
            <w:pPr>
              <w:spacing w:before="60" w:after="60"/>
              <w:rPr>
                <w:rFonts w:asciiTheme="minorHAnsi" w:eastAsia="Times New Roman" w:hAnsiTheme="minorHAnsi" w:cstheme="minorHAnsi"/>
                <w:i/>
                <w:iCs/>
                <w:sz w:val="22"/>
                <w:szCs w:val="22"/>
                <w:lang w:eastAsia="zh-CN"/>
              </w:rPr>
            </w:pPr>
            <w:bookmarkStart w:id="57" w:name="lt_pId183"/>
            <w:r w:rsidRPr="005241E6">
              <w:rPr>
                <w:rFonts w:asciiTheme="minorHAnsi" w:hAnsiTheme="minorHAnsi" w:cstheme="minorHAnsi"/>
                <w:bCs/>
                <w:sz w:val="22"/>
                <w:szCs w:val="22"/>
                <w:lang w:val="en-US" w:eastAsia="zh-CN"/>
              </w:rPr>
              <w:t>卫星网络申报处理的成本回收（</w:t>
            </w:r>
            <w:r w:rsidRPr="005241E6">
              <w:rPr>
                <w:rFonts w:asciiTheme="minorHAnsi" w:eastAsia="STKaiti" w:hAnsiTheme="minorHAnsi" w:cstheme="minorHAnsi"/>
                <w:bCs/>
                <w:sz w:val="22"/>
                <w:szCs w:val="22"/>
                <w:lang w:val="en-US" w:eastAsia="zh-CN"/>
              </w:rPr>
              <w:t>第</w:t>
            </w:r>
            <w:r w:rsidRPr="005241E6">
              <w:rPr>
                <w:rFonts w:asciiTheme="minorHAnsi" w:eastAsia="STKaiti" w:hAnsiTheme="minorHAnsi" w:cstheme="minorHAnsi"/>
                <w:bCs/>
                <w:sz w:val="22"/>
                <w:szCs w:val="22"/>
                <w:lang w:val="en-US" w:eastAsia="zh-CN"/>
              </w:rPr>
              <w:t>482</w:t>
            </w:r>
            <w:r w:rsidRPr="005241E6">
              <w:rPr>
                <w:rFonts w:asciiTheme="minorHAnsi" w:eastAsia="STKaiti" w:hAnsiTheme="minorHAnsi" w:cstheme="minorHAnsi"/>
                <w:bCs/>
                <w:sz w:val="22"/>
                <w:szCs w:val="22"/>
                <w:lang w:val="en-US" w:eastAsia="zh-CN"/>
              </w:rPr>
              <w:t>号决定（修订版）</w:t>
            </w:r>
            <w:r w:rsidRPr="005241E6">
              <w:rPr>
                <w:rFonts w:asciiTheme="minorHAnsi" w:hAnsiTheme="minorHAnsi" w:cstheme="minorHAnsi"/>
                <w:bCs/>
                <w:sz w:val="22"/>
                <w:szCs w:val="22"/>
                <w:lang w:val="en-US" w:eastAsia="zh-CN"/>
              </w:rPr>
              <w:t>）</w:t>
            </w:r>
            <w:bookmarkEnd w:id="57"/>
          </w:p>
        </w:tc>
        <w:tc>
          <w:tcPr>
            <w:tcW w:w="760" w:type="dxa"/>
            <w:shd w:val="clear" w:color="auto" w:fill="auto"/>
            <w:vAlign w:val="center"/>
            <w:hideMark/>
          </w:tcPr>
          <w:p w14:paraId="4AE33E82" w14:textId="77777777" w:rsidR="003B2F1E" w:rsidRPr="005241E6" w:rsidRDefault="003B2F1E" w:rsidP="00A36465">
            <w:pPr>
              <w:spacing w:before="60" w:after="60"/>
              <w:jc w:val="center"/>
              <w:rPr>
                <w:rFonts w:eastAsia="Times New Roman" w:cstheme="minorHAnsi"/>
                <w:color w:val="000000"/>
                <w:sz w:val="22"/>
                <w:szCs w:val="22"/>
                <w:lang w:eastAsia="en-GB"/>
              </w:rPr>
            </w:pPr>
            <w:r w:rsidRPr="005241E6">
              <w:rPr>
                <w:rFonts w:eastAsia="Times New Roman" w:cstheme="minorHAnsi"/>
                <w:color w:val="000000"/>
                <w:sz w:val="22"/>
                <w:szCs w:val="22"/>
                <w:lang w:eastAsia="en-GB"/>
              </w:rPr>
              <w:t>16</w:t>
            </w:r>
          </w:p>
        </w:tc>
        <w:tc>
          <w:tcPr>
            <w:tcW w:w="1078" w:type="dxa"/>
            <w:shd w:val="clear" w:color="auto" w:fill="auto"/>
            <w:vAlign w:val="center"/>
          </w:tcPr>
          <w:p w14:paraId="0AE1DDC4" w14:textId="46011083" w:rsidR="003B2F1E" w:rsidRPr="005241E6" w:rsidRDefault="002D7062" w:rsidP="00A36465">
            <w:pPr>
              <w:spacing w:before="60" w:after="60"/>
              <w:jc w:val="center"/>
              <w:rPr>
                <w:rFonts w:ascii="SimSun" w:hAnsi="SimSun" w:cstheme="minorHAnsi"/>
                <w:sz w:val="22"/>
                <w:szCs w:val="22"/>
                <w:lang w:eastAsia="en-GB"/>
              </w:rPr>
            </w:pPr>
            <w:proofErr w:type="spellStart"/>
            <w:r w:rsidRPr="005241E6">
              <w:rPr>
                <w:rFonts w:ascii="SimSun" w:hAnsi="SimSun" w:cs="Microsoft YaHei" w:hint="eastAsia"/>
                <w:sz w:val="22"/>
                <w:szCs w:val="22"/>
                <w:lang w:eastAsia="en-GB"/>
              </w:rPr>
              <w:t>决定</w:t>
            </w:r>
            <w:proofErr w:type="spellEnd"/>
          </w:p>
        </w:tc>
        <w:tc>
          <w:tcPr>
            <w:tcW w:w="1221" w:type="dxa"/>
            <w:shd w:val="clear" w:color="auto" w:fill="auto"/>
            <w:vAlign w:val="center"/>
          </w:tcPr>
          <w:p w14:paraId="16056832" w14:textId="77777777" w:rsidR="003B2F1E" w:rsidRPr="005241E6" w:rsidRDefault="003B2F1E" w:rsidP="00A36465">
            <w:pPr>
              <w:spacing w:before="60" w:after="60"/>
              <w:jc w:val="center"/>
              <w:rPr>
                <w:rFonts w:eastAsia="Times New Roman" w:cstheme="minorHAnsi"/>
                <w:sz w:val="22"/>
                <w:szCs w:val="22"/>
                <w:lang w:eastAsia="en-GB"/>
              </w:rPr>
            </w:pPr>
          </w:p>
        </w:tc>
      </w:tr>
      <w:tr w:rsidR="003B2F1E" w:rsidRPr="005241E6" w14:paraId="7BE532D6" w14:textId="77777777" w:rsidTr="00967778">
        <w:trPr>
          <w:cantSplit/>
          <w:jc w:val="center"/>
        </w:trPr>
        <w:tc>
          <w:tcPr>
            <w:tcW w:w="830" w:type="dxa"/>
            <w:vAlign w:val="center"/>
          </w:tcPr>
          <w:p w14:paraId="517A123B" w14:textId="77777777" w:rsidR="003B2F1E" w:rsidRPr="005241E6" w:rsidRDefault="003B2F1E" w:rsidP="00A36465">
            <w:pPr>
              <w:spacing w:before="60" w:after="60"/>
              <w:jc w:val="center"/>
              <w:rPr>
                <w:rFonts w:eastAsia="Times New Roman" w:cstheme="minorHAnsi"/>
                <w:b/>
                <w:bCs/>
                <w:color w:val="000000"/>
                <w:sz w:val="22"/>
                <w:szCs w:val="22"/>
                <w:lang w:eastAsia="en-GB"/>
              </w:rPr>
            </w:pPr>
            <w:r w:rsidRPr="005241E6">
              <w:rPr>
                <w:rFonts w:eastAsia="Times New Roman" w:cstheme="minorHAnsi"/>
                <w:b/>
                <w:bCs/>
                <w:color w:val="000000"/>
                <w:sz w:val="22"/>
                <w:szCs w:val="22"/>
                <w:lang w:eastAsia="en-GB"/>
              </w:rPr>
              <w:t>7</w:t>
            </w:r>
          </w:p>
        </w:tc>
        <w:tc>
          <w:tcPr>
            <w:tcW w:w="6034" w:type="dxa"/>
            <w:shd w:val="clear" w:color="auto" w:fill="auto"/>
            <w:vAlign w:val="center"/>
            <w:hideMark/>
          </w:tcPr>
          <w:p w14:paraId="531A47DC" w14:textId="6B78911B" w:rsidR="003B2F1E" w:rsidRPr="005241E6" w:rsidRDefault="00E113A8" w:rsidP="00A36465">
            <w:pPr>
              <w:spacing w:before="60" w:after="60"/>
              <w:rPr>
                <w:rFonts w:asciiTheme="minorHAnsi" w:eastAsia="Times New Roman" w:hAnsiTheme="minorHAnsi" w:cstheme="minorHAnsi"/>
                <w:color w:val="000000"/>
                <w:sz w:val="22"/>
                <w:szCs w:val="22"/>
                <w:lang w:eastAsia="zh-CN"/>
              </w:rPr>
            </w:pPr>
            <w:r w:rsidRPr="005241E6">
              <w:rPr>
                <w:rFonts w:asciiTheme="minorHAnsi" w:hAnsiTheme="minorHAnsi" w:cstheme="minorHAnsi"/>
                <w:color w:val="000000"/>
                <w:sz w:val="22"/>
                <w:szCs w:val="22"/>
                <w:lang w:eastAsia="zh-CN"/>
              </w:rPr>
              <w:t>向电信标准化局（</w:t>
            </w:r>
            <w:r w:rsidRPr="005241E6">
              <w:rPr>
                <w:rFonts w:asciiTheme="minorHAnsi" w:eastAsia="Times New Roman" w:hAnsiTheme="minorHAnsi" w:cstheme="minorHAnsi"/>
                <w:color w:val="000000"/>
                <w:sz w:val="22"/>
                <w:szCs w:val="22"/>
                <w:lang w:eastAsia="zh-CN"/>
              </w:rPr>
              <w:t>TSB</w:t>
            </w:r>
            <w:r w:rsidRPr="005241E6">
              <w:rPr>
                <w:rFonts w:asciiTheme="minorHAnsi" w:hAnsiTheme="minorHAnsi" w:cstheme="minorHAnsi"/>
                <w:color w:val="000000"/>
                <w:sz w:val="22"/>
                <w:szCs w:val="22"/>
                <w:lang w:eastAsia="zh-CN"/>
              </w:rPr>
              <w:t>）提供的支持</w:t>
            </w:r>
          </w:p>
        </w:tc>
        <w:tc>
          <w:tcPr>
            <w:tcW w:w="760" w:type="dxa"/>
            <w:shd w:val="clear" w:color="auto" w:fill="auto"/>
            <w:vAlign w:val="center"/>
            <w:hideMark/>
          </w:tcPr>
          <w:p w14:paraId="3243A860" w14:textId="77777777" w:rsidR="003B2F1E" w:rsidRPr="005241E6" w:rsidRDefault="003B2F1E" w:rsidP="00A36465">
            <w:pPr>
              <w:spacing w:before="60" w:after="60"/>
              <w:jc w:val="center"/>
              <w:rPr>
                <w:rFonts w:eastAsia="Times New Roman" w:cstheme="minorHAnsi"/>
                <w:sz w:val="22"/>
                <w:szCs w:val="22"/>
                <w:lang w:eastAsia="en-GB"/>
              </w:rPr>
            </w:pPr>
            <w:r w:rsidRPr="005241E6">
              <w:rPr>
                <w:rFonts w:eastAsia="Times New Roman" w:cstheme="minorHAnsi"/>
                <w:sz w:val="22"/>
                <w:szCs w:val="22"/>
                <w:lang w:eastAsia="en-GB"/>
              </w:rPr>
              <w:t>14</w:t>
            </w:r>
          </w:p>
        </w:tc>
        <w:tc>
          <w:tcPr>
            <w:tcW w:w="1078" w:type="dxa"/>
            <w:shd w:val="clear" w:color="auto" w:fill="auto"/>
            <w:vAlign w:val="center"/>
          </w:tcPr>
          <w:p w14:paraId="689F4277" w14:textId="0BDC55D0" w:rsidR="003B2F1E" w:rsidRPr="005241E6" w:rsidRDefault="002D7062" w:rsidP="00A36465">
            <w:pPr>
              <w:spacing w:before="60" w:after="60"/>
              <w:jc w:val="center"/>
              <w:rPr>
                <w:rFonts w:ascii="SimSun" w:hAnsi="SimSun" w:cstheme="minorHAnsi"/>
                <w:sz w:val="22"/>
                <w:szCs w:val="22"/>
                <w:lang w:eastAsia="en-GB"/>
              </w:rPr>
            </w:pPr>
            <w:r w:rsidRPr="005241E6">
              <w:rPr>
                <w:rFonts w:ascii="SimSun" w:hAnsi="SimSun" w:cs="Microsoft YaHei" w:hint="eastAsia"/>
                <w:sz w:val="22"/>
                <w:szCs w:val="22"/>
                <w:lang w:eastAsia="en-GB"/>
              </w:rPr>
              <w:t>否</w:t>
            </w:r>
          </w:p>
        </w:tc>
        <w:tc>
          <w:tcPr>
            <w:tcW w:w="1221" w:type="dxa"/>
            <w:shd w:val="clear" w:color="auto" w:fill="auto"/>
            <w:vAlign w:val="center"/>
          </w:tcPr>
          <w:p w14:paraId="40C5B608" w14:textId="77777777" w:rsidR="003B2F1E" w:rsidRPr="005241E6" w:rsidRDefault="003B2F1E" w:rsidP="00A36465">
            <w:pPr>
              <w:spacing w:before="60" w:after="60"/>
              <w:jc w:val="center"/>
              <w:rPr>
                <w:rFonts w:eastAsia="Times New Roman" w:cstheme="minorHAnsi"/>
                <w:sz w:val="22"/>
                <w:szCs w:val="22"/>
                <w:lang w:eastAsia="en-GB"/>
              </w:rPr>
            </w:pPr>
          </w:p>
        </w:tc>
      </w:tr>
      <w:tr w:rsidR="003B2F1E" w:rsidRPr="005241E6" w14:paraId="37B9F819" w14:textId="77777777" w:rsidTr="00967778">
        <w:trPr>
          <w:cantSplit/>
          <w:jc w:val="center"/>
        </w:trPr>
        <w:tc>
          <w:tcPr>
            <w:tcW w:w="830" w:type="dxa"/>
            <w:vAlign w:val="center"/>
          </w:tcPr>
          <w:p w14:paraId="22DC2518" w14:textId="77777777" w:rsidR="003B2F1E" w:rsidRPr="005241E6" w:rsidRDefault="003B2F1E" w:rsidP="00A36465">
            <w:pPr>
              <w:spacing w:before="60" w:after="60"/>
              <w:jc w:val="center"/>
              <w:rPr>
                <w:rFonts w:eastAsia="Times New Roman" w:cstheme="minorHAnsi"/>
                <w:b/>
                <w:bCs/>
                <w:sz w:val="22"/>
                <w:szCs w:val="22"/>
                <w:lang w:eastAsia="en-GB"/>
              </w:rPr>
            </w:pPr>
            <w:r w:rsidRPr="005241E6">
              <w:rPr>
                <w:rFonts w:eastAsia="Times New Roman" w:cstheme="minorHAnsi"/>
                <w:b/>
                <w:bCs/>
                <w:sz w:val="22"/>
                <w:szCs w:val="22"/>
                <w:lang w:eastAsia="en-GB"/>
              </w:rPr>
              <w:t>8</w:t>
            </w:r>
          </w:p>
        </w:tc>
        <w:tc>
          <w:tcPr>
            <w:tcW w:w="6034" w:type="dxa"/>
            <w:shd w:val="clear" w:color="auto" w:fill="auto"/>
            <w:vAlign w:val="center"/>
            <w:hideMark/>
          </w:tcPr>
          <w:p w14:paraId="7287CC2D" w14:textId="58DCF4C5" w:rsidR="003B2F1E" w:rsidRPr="005241E6" w:rsidRDefault="00696072" w:rsidP="00A36465">
            <w:pPr>
              <w:spacing w:before="60" w:after="60"/>
              <w:rPr>
                <w:rFonts w:asciiTheme="minorHAnsi" w:eastAsia="Times New Roman" w:hAnsiTheme="minorHAnsi" w:cstheme="minorHAnsi"/>
                <w:color w:val="000000"/>
                <w:sz w:val="22"/>
                <w:szCs w:val="22"/>
                <w:lang w:eastAsia="zh-CN"/>
              </w:rPr>
            </w:pPr>
            <w:bookmarkStart w:id="58" w:name="lt_pId191"/>
            <w:r w:rsidRPr="005241E6">
              <w:rPr>
                <w:rFonts w:asciiTheme="minorHAnsi" w:hAnsiTheme="minorHAnsi" w:cstheme="minorHAnsi"/>
                <w:color w:val="000000"/>
                <w:sz w:val="22"/>
                <w:szCs w:val="22"/>
                <w:lang w:eastAsia="zh-CN"/>
              </w:rPr>
              <w:t>审定账目：经审计的</w:t>
            </w:r>
            <w:r w:rsidRPr="005241E6">
              <w:rPr>
                <w:rFonts w:asciiTheme="minorHAnsi" w:eastAsia="Times New Roman" w:hAnsiTheme="minorHAnsi" w:cstheme="minorHAnsi"/>
                <w:color w:val="000000"/>
                <w:sz w:val="22"/>
                <w:szCs w:val="22"/>
                <w:lang w:eastAsia="zh-CN"/>
              </w:rPr>
              <w:t>2019</w:t>
            </w:r>
            <w:r w:rsidRPr="005241E6">
              <w:rPr>
                <w:rFonts w:asciiTheme="minorHAnsi" w:hAnsiTheme="minorHAnsi" w:cstheme="minorHAnsi"/>
                <w:color w:val="000000"/>
                <w:sz w:val="22"/>
                <w:szCs w:val="22"/>
                <w:lang w:eastAsia="zh-CN"/>
              </w:rPr>
              <w:t>年财务工作报告</w:t>
            </w:r>
            <w:bookmarkEnd w:id="58"/>
          </w:p>
        </w:tc>
        <w:tc>
          <w:tcPr>
            <w:tcW w:w="760" w:type="dxa"/>
            <w:shd w:val="clear" w:color="auto" w:fill="auto"/>
            <w:noWrap/>
            <w:vAlign w:val="center"/>
            <w:hideMark/>
          </w:tcPr>
          <w:p w14:paraId="5EB0DEF8" w14:textId="77777777" w:rsidR="003B2F1E" w:rsidRPr="005241E6" w:rsidRDefault="003B2F1E" w:rsidP="00A36465">
            <w:pPr>
              <w:spacing w:before="60" w:after="60"/>
              <w:jc w:val="center"/>
              <w:rPr>
                <w:rFonts w:eastAsia="Times New Roman" w:cstheme="minorHAnsi"/>
                <w:color w:val="000000"/>
                <w:sz w:val="22"/>
                <w:szCs w:val="22"/>
                <w:lang w:eastAsia="en-GB"/>
              </w:rPr>
            </w:pPr>
            <w:r w:rsidRPr="005241E6">
              <w:rPr>
                <w:rFonts w:eastAsia="Times New Roman" w:cstheme="minorHAnsi"/>
                <w:color w:val="000000"/>
                <w:sz w:val="22"/>
                <w:szCs w:val="22"/>
                <w:lang w:eastAsia="en-GB"/>
              </w:rPr>
              <w:t>42</w:t>
            </w:r>
          </w:p>
        </w:tc>
        <w:tc>
          <w:tcPr>
            <w:tcW w:w="1078" w:type="dxa"/>
            <w:shd w:val="clear" w:color="auto" w:fill="auto"/>
            <w:vAlign w:val="center"/>
          </w:tcPr>
          <w:p w14:paraId="4266BD6A" w14:textId="54F647C8" w:rsidR="003B2F1E" w:rsidRPr="005241E6" w:rsidRDefault="004A617D" w:rsidP="00A36465">
            <w:pPr>
              <w:spacing w:before="60" w:after="60"/>
              <w:jc w:val="center"/>
              <w:rPr>
                <w:rFonts w:ascii="SimSun" w:hAnsi="SimSun" w:cstheme="minorHAnsi"/>
                <w:sz w:val="22"/>
                <w:szCs w:val="22"/>
                <w:lang w:eastAsia="en-GB"/>
              </w:rPr>
            </w:pPr>
            <w:proofErr w:type="spellStart"/>
            <w:r w:rsidRPr="005241E6">
              <w:rPr>
                <w:rFonts w:ascii="SimSun" w:hAnsi="SimSun" w:cs="Microsoft YaHei" w:hint="eastAsia"/>
                <w:sz w:val="22"/>
                <w:szCs w:val="22"/>
                <w:lang w:eastAsia="en-GB"/>
              </w:rPr>
              <w:t>决议</w:t>
            </w:r>
            <w:proofErr w:type="spellEnd"/>
          </w:p>
        </w:tc>
        <w:tc>
          <w:tcPr>
            <w:tcW w:w="1221" w:type="dxa"/>
            <w:shd w:val="clear" w:color="auto" w:fill="auto"/>
            <w:vAlign w:val="center"/>
          </w:tcPr>
          <w:p w14:paraId="7A7D65DE" w14:textId="77777777" w:rsidR="003B2F1E" w:rsidRPr="005241E6" w:rsidRDefault="003B2F1E" w:rsidP="00A36465">
            <w:pPr>
              <w:spacing w:before="60" w:after="60"/>
              <w:jc w:val="center"/>
              <w:rPr>
                <w:rFonts w:eastAsia="Times New Roman" w:cstheme="minorHAnsi"/>
                <w:sz w:val="22"/>
                <w:szCs w:val="22"/>
                <w:lang w:eastAsia="en-GB"/>
              </w:rPr>
            </w:pPr>
          </w:p>
        </w:tc>
      </w:tr>
      <w:tr w:rsidR="006B62AB" w:rsidRPr="005241E6" w14:paraId="4A1A5BF7" w14:textId="77777777" w:rsidTr="00967778">
        <w:trPr>
          <w:cantSplit/>
          <w:jc w:val="center"/>
        </w:trPr>
        <w:tc>
          <w:tcPr>
            <w:tcW w:w="830" w:type="dxa"/>
            <w:vAlign w:val="center"/>
          </w:tcPr>
          <w:p w14:paraId="746FBA0F" w14:textId="77777777" w:rsidR="006B62AB" w:rsidRPr="005241E6" w:rsidRDefault="006B62AB" w:rsidP="006B62AB">
            <w:pPr>
              <w:spacing w:before="60" w:after="60"/>
              <w:jc w:val="center"/>
              <w:rPr>
                <w:rFonts w:eastAsia="Times New Roman" w:cstheme="minorHAnsi"/>
                <w:b/>
                <w:bCs/>
                <w:sz w:val="22"/>
                <w:szCs w:val="22"/>
                <w:lang w:eastAsia="en-GB"/>
              </w:rPr>
            </w:pPr>
            <w:r w:rsidRPr="005241E6">
              <w:rPr>
                <w:rFonts w:eastAsia="Times New Roman" w:cstheme="minorHAnsi"/>
                <w:b/>
                <w:bCs/>
                <w:sz w:val="22"/>
                <w:szCs w:val="22"/>
                <w:lang w:eastAsia="en-GB"/>
              </w:rPr>
              <w:t>9</w:t>
            </w:r>
          </w:p>
        </w:tc>
        <w:tc>
          <w:tcPr>
            <w:tcW w:w="6034" w:type="dxa"/>
            <w:shd w:val="clear" w:color="auto" w:fill="auto"/>
            <w:vAlign w:val="center"/>
            <w:hideMark/>
          </w:tcPr>
          <w:p w14:paraId="7D41CFA0" w14:textId="21068AB3" w:rsidR="006B62AB" w:rsidRPr="005241E6" w:rsidRDefault="006B62AB" w:rsidP="006B62AB">
            <w:pPr>
              <w:spacing w:before="60" w:after="60"/>
              <w:rPr>
                <w:rFonts w:asciiTheme="minorHAnsi" w:eastAsia="Times New Roman" w:hAnsiTheme="minorHAnsi" w:cstheme="minorHAnsi"/>
                <w:sz w:val="22"/>
                <w:szCs w:val="22"/>
                <w:highlight w:val="yellow"/>
                <w:lang w:eastAsia="zh-CN"/>
              </w:rPr>
            </w:pPr>
            <w:bookmarkStart w:id="59" w:name="lt_pId186"/>
            <w:r w:rsidRPr="005241E6">
              <w:rPr>
                <w:rFonts w:asciiTheme="minorHAnsi" w:hAnsiTheme="minorHAnsi" w:cstheme="minorHAnsi"/>
                <w:bCs/>
                <w:sz w:val="22"/>
                <w:szCs w:val="22"/>
                <w:lang w:eastAsia="zh-CN"/>
              </w:rPr>
              <w:t>外部审计员的报告：</w:t>
            </w:r>
            <w:r w:rsidR="0021606C" w:rsidRPr="005241E6">
              <w:rPr>
                <w:rFonts w:asciiTheme="minorHAnsi" w:hAnsiTheme="minorHAnsi" w:cstheme="minorHAnsi"/>
                <w:bCs/>
                <w:sz w:val="22"/>
                <w:szCs w:val="22"/>
                <w:lang w:eastAsia="zh-CN"/>
              </w:rPr>
              <w:t>国际电联</w:t>
            </w:r>
            <w:r w:rsidRPr="005241E6">
              <w:rPr>
                <w:rFonts w:asciiTheme="minorHAnsi" w:hAnsiTheme="minorHAnsi" w:cstheme="minorHAnsi"/>
                <w:bCs/>
                <w:sz w:val="22"/>
                <w:szCs w:val="22"/>
                <w:lang w:eastAsia="zh-CN"/>
              </w:rPr>
              <w:t>2019</w:t>
            </w:r>
            <w:r w:rsidRPr="005241E6">
              <w:rPr>
                <w:rFonts w:asciiTheme="minorHAnsi" w:hAnsiTheme="minorHAnsi" w:cstheme="minorHAnsi"/>
                <w:bCs/>
                <w:sz w:val="22"/>
                <w:szCs w:val="22"/>
                <w:lang w:eastAsia="zh-CN"/>
              </w:rPr>
              <w:t>年的账目</w:t>
            </w:r>
            <w:bookmarkEnd w:id="59"/>
          </w:p>
        </w:tc>
        <w:tc>
          <w:tcPr>
            <w:tcW w:w="760" w:type="dxa"/>
            <w:shd w:val="clear" w:color="auto" w:fill="auto"/>
            <w:noWrap/>
            <w:vAlign w:val="center"/>
            <w:hideMark/>
          </w:tcPr>
          <w:p w14:paraId="60C728D4" w14:textId="77777777" w:rsidR="006B62AB" w:rsidRPr="005241E6" w:rsidRDefault="006B62AB" w:rsidP="006B62AB">
            <w:pPr>
              <w:spacing w:before="60" w:after="60"/>
              <w:jc w:val="center"/>
              <w:rPr>
                <w:rFonts w:eastAsia="Times New Roman" w:cstheme="minorHAnsi"/>
                <w:color w:val="000000"/>
                <w:sz w:val="22"/>
                <w:szCs w:val="22"/>
                <w:lang w:eastAsia="en-GB"/>
              </w:rPr>
            </w:pPr>
            <w:r w:rsidRPr="005241E6">
              <w:rPr>
                <w:rFonts w:eastAsia="Times New Roman" w:cstheme="minorHAnsi"/>
                <w:color w:val="000000"/>
                <w:sz w:val="22"/>
                <w:szCs w:val="22"/>
                <w:lang w:eastAsia="en-GB"/>
              </w:rPr>
              <w:t>40</w:t>
            </w:r>
          </w:p>
        </w:tc>
        <w:tc>
          <w:tcPr>
            <w:tcW w:w="1078" w:type="dxa"/>
            <w:shd w:val="clear" w:color="auto" w:fill="auto"/>
            <w:vAlign w:val="center"/>
          </w:tcPr>
          <w:p w14:paraId="53764905" w14:textId="643F6123" w:rsidR="006B62AB" w:rsidRPr="005241E6" w:rsidRDefault="002D7062" w:rsidP="006B62AB">
            <w:pPr>
              <w:spacing w:before="60" w:after="60"/>
              <w:jc w:val="center"/>
              <w:rPr>
                <w:rFonts w:ascii="SimSun" w:hAnsi="SimSun" w:cstheme="minorHAnsi"/>
                <w:sz w:val="22"/>
                <w:szCs w:val="22"/>
                <w:lang w:eastAsia="en-GB"/>
              </w:rPr>
            </w:pPr>
            <w:r w:rsidRPr="005241E6">
              <w:rPr>
                <w:rFonts w:ascii="SimSun" w:hAnsi="SimSun" w:cs="Microsoft YaHei" w:hint="eastAsia"/>
                <w:sz w:val="22"/>
                <w:szCs w:val="22"/>
                <w:lang w:eastAsia="en-GB"/>
              </w:rPr>
              <w:t>否</w:t>
            </w:r>
          </w:p>
        </w:tc>
        <w:tc>
          <w:tcPr>
            <w:tcW w:w="1221" w:type="dxa"/>
            <w:shd w:val="clear" w:color="auto" w:fill="auto"/>
            <w:vAlign w:val="center"/>
          </w:tcPr>
          <w:p w14:paraId="7BDC3641" w14:textId="77777777" w:rsidR="006B62AB" w:rsidRPr="005241E6" w:rsidRDefault="006B62AB" w:rsidP="006B62AB">
            <w:pPr>
              <w:spacing w:before="60" w:after="60"/>
              <w:jc w:val="center"/>
              <w:rPr>
                <w:rFonts w:eastAsia="Times New Roman" w:cstheme="minorHAnsi"/>
                <w:sz w:val="22"/>
                <w:szCs w:val="22"/>
                <w:lang w:eastAsia="en-GB"/>
              </w:rPr>
            </w:pPr>
          </w:p>
        </w:tc>
      </w:tr>
      <w:tr w:rsidR="006B62AB" w:rsidRPr="005241E6" w14:paraId="3F6AFCC3" w14:textId="77777777" w:rsidTr="00967778">
        <w:trPr>
          <w:cantSplit/>
          <w:jc w:val="center"/>
        </w:trPr>
        <w:tc>
          <w:tcPr>
            <w:tcW w:w="830" w:type="dxa"/>
            <w:vAlign w:val="center"/>
          </w:tcPr>
          <w:p w14:paraId="7046F269" w14:textId="77777777" w:rsidR="006B62AB" w:rsidRPr="005241E6" w:rsidRDefault="006B62AB" w:rsidP="006B62AB">
            <w:pPr>
              <w:spacing w:before="60" w:after="60"/>
              <w:jc w:val="center"/>
              <w:rPr>
                <w:rFonts w:eastAsia="Times New Roman" w:cstheme="minorHAnsi"/>
                <w:b/>
                <w:bCs/>
                <w:sz w:val="22"/>
                <w:szCs w:val="22"/>
                <w:lang w:eastAsia="en-GB"/>
              </w:rPr>
            </w:pPr>
            <w:r w:rsidRPr="005241E6">
              <w:rPr>
                <w:rFonts w:eastAsia="Times New Roman" w:cstheme="minorHAnsi"/>
                <w:b/>
                <w:bCs/>
                <w:sz w:val="22"/>
                <w:szCs w:val="22"/>
                <w:lang w:eastAsia="en-GB"/>
              </w:rPr>
              <w:t>10</w:t>
            </w:r>
          </w:p>
        </w:tc>
        <w:tc>
          <w:tcPr>
            <w:tcW w:w="6034" w:type="dxa"/>
            <w:shd w:val="clear" w:color="auto" w:fill="auto"/>
            <w:vAlign w:val="center"/>
            <w:hideMark/>
          </w:tcPr>
          <w:p w14:paraId="6CCEA49F" w14:textId="470A3A8E" w:rsidR="006B62AB" w:rsidRPr="005241E6" w:rsidRDefault="006B62AB" w:rsidP="006B62AB">
            <w:pPr>
              <w:spacing w:before="60" w:after="60"/>
              <w:rPr>
                <w:rFonts w:asciiTheme="minorHAnsi" w:eastAsia="Times New Roman" w:hAnsiTheme="minorHAnsi" w:cstheme="minorHAnsi"/>
                <w:color w:val="000000"/>
                <w:sz w:val="22"/>
                <w:szCs w:val="22"/>
                <w:highlight w:val="yellow"/>
                <w:lang w:eastAsia="zh-CN"/>
              </w:rPr>
            </w:pPr>
            <w:bookmarkStart w:id="60" w:name="lt_pId188"/>
            <w:r w:rsidRPr="005241E6">
              <w:rPr>
                <w:rFonts w:asciiTheme="minorHAnsi" w:hAnsiTheme="minorHAnsi" w:cstheme="minorHAnsi"/>
                <w:bCs/>
                <w:sz w:val="22"/>
                <w:szCs w:val="22"/>
                <w:lang w:eastAsia="zh-CN"/>
              </w:rPr>
              <w:t>外部审计员的报告：国际电联</w:t>
            </w:r>
            <w:r w:rsidRPr="005241E6">
              <w:rPr>
                <w:rFonts w:asciiTheme="minorHAnsi" w:hAnsiTheme="minorHAnsi" w:cstheme="minorHAnsi"/>
                <w:bCs/>
                <w:sz w:val="22"/>
                <w:szCs w:val="22"/>
                <w:lang w:eastAsia="zh-CN"/>
              </w:rPr>
              <w:t>2019</w:t>
            </w:r>
            <w:r w:rsidRPr="005241E6">
              <w:rPr>
                <w:rFonts w:asciiTheme="minorHAnsi" w:hAnsiTheme="minorHAnsi" w:cstheme="minorHAnsi"/>
                <w:bCs/>
                <w:sz w:val="22"/>
                <w:szCs w:val="22"/>
                <w:lang w:eastAsia="zh-CN"/>
              </w:rPr>
              <w:t>年世界电信展的国际电联账目</w:t>
            </w:r>
            <w:bookmarkEnd w:id="60"/>
            <w:r w:rsidRPr="005241E6">
              <w:rPr>
                <w:rFonts w:asciiTheme="minorHAnsi" w:hAnsiTheme="minorHAnsi" w:cstheme="minorHAnsi"/>
                <w:color w:val="000000"/>
                <w:sz w:val="22"/>
                <w:szCs w:val="22"/>
                <w:highlight w:val="cyan"/>
                <w:lang w:eastAsia="zh-CN"/>
              </w:rPr>
              <w:t xml:space="preserve"> </w:t>
            </w:r>
          </w:p>
        </w:tc>
        <w:tc>
          <w:tcPr>
            <w:tcW w:w="760" w:type="dxa"/>
            <w:shd w:val="clear" w:color="auto" w:fill="auto"/>
            <w:noWrap/>
            <w:vAlign w:val="center"/>
            <w:hideMark/>
          </w:tcPr>
          <w:p w14:paraId="4E8E58FA" w14:textId="77777777" w:rsidR="006B62AB" w:rsidRPr="005241E6" w:rsidRDefault="006B62AB" w:rsidP="006B62AB">
            <w:pPr>
              <w:spacing w:before="60" w:after="60"/>
              <w:jc w:val="center"/>
              <w:rPr>
                <w:rFonts w:eastAsia="Times New Roman" w:cstheme="minorHAnsi"/>
                <w:color w:val="000000"/>
                <w:sz w:val="22"/>
                <w:szCs w:val="22"/>
                <w:lang w:eastAsia="en-GB"/>
              </w:rPr>
            </w:pPr>
            <w:r w:rsidRPr="005241E6">
              <w:rPr>
                <w:rFonts w:eastAsia="Times New Roman" w:cstheme="minorHAnsi"/>
                <w:color w:val="000000"/>
                <w:sz w:val="22"/>
                <w:szCs w:val="22"/>
                <w:lang w:eastAsia="en-GB"/>
              </w:rPr>
              <w:t>41</w:t>
            </w:r>
          </w:p>
        </w:tc>
        <w:tc>
          <w:tcPr>
            <w:tcW w:w="1078" w:type="dxa"/>
            <w:shd w:val="clear" w:color="auto" w:fill="auto"/>
            <w:vAlign w:val="center"/>
          </w:tcPr>
          <w:p w14:paraId="45F85A58" w14:textId="02DDF525" w:rsidR="006B62AB" w:rsidRPr="005241E6" w:rsidRDefault="002D7062" w:rsidP="006B62AB">
            <w:pPr>
              <w:spacing w:before="60" w:after="60"/>
              <w:jc w:val="center"/>
              <w:rPr>
                <w:rFonts w:ascii="SimSun" w:hAnsi="SimSun" w:cstheme="minorHAnsi"/>
                <w:sz w:val="22"/>
                <w:szCs w:val="22"/>
                <w:lang w:eastAsia="en-GB"/>
              </w:rPr>
            </w:pPr>
            <w:r w:rsidRPr="005241E6">
              <w:rPr>
                <w:rFonts w:ascii="SimSun" w:hAnsi="SimSun" w:cs="Microsoft YaHei" w:hint="eastAsia"/>
                <w:sz w:val="22"/>
                <w:szCs w:val="22"/>
                <w:lang w:eastAsia="en-GB"/>
              </w:rPr>
              <w:t>否</w:t>
            </w:r>
          </w:p>
        </w:tc>
        <w:tc>
          <w:tcPr>
            <w:tcW w:w="1221" w:type="dxa"/>
            <w:shd w:val="clear" w:color="auto" w:fill="auto"/>
            <w:vAlign w:val="center"/>
          </w:tcPr>
          <w:p w14:paraId="63AEAE8B" w14:textId="77777777" w:rsidR="006B62AB" w:rsidRPr="005241E6" w:rsidRDefault="006B62AB" w:rsidP="006B62AB">
            <w:pPr>
              <w:spacing w:before="60" w:after="60"/>
              <w:jc w:val="center"/>
              <w:rPr>
                <w:rFonts w:eastAsia="Times New Roman" w:cstheme="minorHAnsi"/>
                <w:sz w:val="22"/>
                <w:szCs w:val="22"/>
                <w:lang w:eastAsia="en-GB"/>
              </w:rPr>
            </w:pPr>
          </w:p>
        </w:tc>
      </w:tr>
      <w:tr w:rsidR="003B2F1E" w:rsidRPr="005241E6" w14:paraId="1F560352" w14:textId="77777777" w:rsidTr="00967778">
        <w:trPr>
          <w:cantSplit/>
          <w:jc w:val="center"/>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66F9EC2" w14:textId="77777777" w:rsidR="003B2F1E" w:rsidRPr="005241E6" w:rsidRDefault="003B2F1E" w:rsidP="00A36465">
            <w:pPr>
              <w:spacing w:before="60" w:after="60"/>
              <w:jc w:val="center"/>
              <w:rPr>
                <w:rFonts w:eastAsia="Times New Roman" w:cstheme="minorHAnsi"/>
                <w:b/>
                <w:bCs/>
                <w:sz w:val="22"/>
                <w:szCs w:val="22"/>
                <w:lang w:eastAsia="en-GB"/>
              </w:rPr>
            </w:pPr>
            <w:r w:rsidRPr="005241E6">
              <w:rPr>
                <w:rFonts w:eastAsia="Times New Roman" w:cstheme="minorHAnsi"/>
                <w:b/>
                <w:bCs/>
                <w:sz w:val="22"/>
                <w:szCs w:val="22"/>
                <w:lang w:eastAsia="en-GB"/>
              </w:rPr>
              <w:t>11</w:t>
            </w:r>
          </w:p>
        </w:tc>
        <w:tc>
          <w:tcPr>
            <w:tcW w:w="6034" w:type="dxa"/>
            <w:tcBorders>
              <w:top w:val="single" w:sz="4" w:space="0" w:color="auto"/>
              <w:left w:val="single" w:sz="4" w:space="0" w:color="auto"/>
              <w:bottom w:val="single" w:sz="4" w:space="0" w:color="auto"/>
              <w:right w:val="single" w:sz="4" w:space="0" w:color="auto"/>
            </w:tcBorders>
            <w:shd w:val="clear" w:color="auto" w:fill="auto"/>
            <w:vAlign w:val="center"/>
          </w:tcPr>
          <w:p w14:paraId="032A2AC2" w14:textId="273F96A7" w:rsidR="003B2F1E" w:rsidRPr="005241E6" w:rsidRDefault="00080E8E" w:rsidP="00A36465">
            <w:pPr>
              <w:spacing w:before="60" w:after="60"/>
              <w:rPr>
                <w:rFonts w:asciiTheme="minorHAnsi" w:eastAsia="Times New Roman" w:hAnsiTheme="minorHAnsi" w:cstheme="minorHAnsi"/>
                <w:color w:val="000000"/>
                <w:sz w:val="22"/>
                <w:szCs w:val="22"/>
                <w:lang w:eastAsia="zh-CN"/>
              </w:rPr>
            </w:pPr>
            <w:bookmarkStart w:id="61" w:name="lt_pId203"/>
            <w:r w:rsidRPr="005241E6">
              <w:rPr>
                <w:rFonts w:asciiTheme="minorHAnsi" w:hAnsiTheme="minorHAnsi" w:cstheme="minorHAnsi"/>
                <w:bCs/>
                <w:sz w:val="22"/>
                <w:szCs w:val="22"/>
                <w:lang w:val="en-US" w:eastAsia="zh-CN"/>
              </w:rPr>
              <w:t>关于国际电联</w:t>
            </w:r>
            <w:bookmarkStart w:id="62" w:name="OLE_LINK3"/>
            <w:bookmarkStart w:id="63" w:name="OLE_LINK4"/>
            <w:r w:rsidRPr="005241E6">
              <w:rPr>
                <w:rFonts w:asciiTheme="minorHAnsi" w:hAnsiTheme="minorHAnsi" w:cstheme="minorHAnsi"/>
                <w:bCs/>
                <w:sz w:val="22"/>
                <w:szCs w:val="22"/>
                <w:lang w:val="en-US" w:eastAsia="zh-CN"/>
              </w:rPr>
              <w:t>总部办公场所</w:t>
            </w:r>
            <w:bookmarkEnd w:id="62"/>
            <w:bookmarkEnd w:id="63"/>
            <w:r w:rsidRPr="005241E6">
              <w:rPr>
                <w:rFonts w:asciiTheme="minorHAnsi" w:hAnsiTheme="minorHAnsi" w:cstheme="minorHAnsi"/>
                <w:bCs/>
                <w:sz w:val="22"/>
                <w:szCs w:val="22"/>
                <w:lang w:val="en-US" w:eastAsia="zh-CN"/>
              </w:rPr>
              <w:t>项目的进展报告</w:t>
            </w:r>
            <w:r w:rsidRPr="005241E6">
              <w:rPr>
                <w:rFonts w:asciiTheme="minorHAnsi" w:hAnsiTheme="minorHAnsi" w:cstheme="minorHAnsi"/>
                <w:bCs/>
                <w:color w:val="000000"/>
                <w:sz w:val="22"/>
                <w:szCs w:val="22"/>
                <w:lang w:val="en-US" w:eastAsia="zh-CN"/>
              </w:rPr>
              <w:t>（</w:t>
            </w:r>
            <w:r w:rsidRPr="005241E6">
              <w:rPr>
                <w:rFonts w:asciiTheme="minorHAnsi" w:eastAsia="STKaiti" w:hAnsiTheme="minorHAnsi" w:cstheme="minorHAnsi"/>
                <w:bCs/>
                <w:sz w:val="22"/>
                <w:szCs w:val="22"/>
                <w:lang w:val="en-US" w:eastAsia="zh-CN"/>
              </w:rPr>
              <w:t>第</w:t>
            </w:r>
            <w:r w:rsidRPr="005241E6">
              <w:rPr>
                <w:rFonts w:asciiTheme="minorHAnsi" w:eastAsia="STKaiti" w:hAnsiTheme="minorHAnsi" w:cstheme="minorHAnsi"/>
                <w:bCs/>
                <w:sz w:val="22"/>
                <w:szCs w:val="22"/>
                <w:lang w:val="en-US" w:eastAsia="zh-CN"/>
              </w:rPr>
              <w:t>212</w:t>
            </w:r>
            <w:r w:rsidRPr="005241E6">
              <w:rPr>
                <w:rFonts w:asciiTheme="minorHAnsi" w:eastAsia="STKaiti" w:hAnsiTheme="minorHAnsi" w:cstheme="minorHAnsi"/>
                <w:bCs/>
                <w:sz w:val="22"/>
                <w:szCs w:val="22"/>
                <w:lang w:val="en-US" w:eastAsia="zh-CN"/>
              </w:rPr>
              <w:t>号决议、第</w:t>
            </w:r>
            <w:r w:rsidRPr="005241E6">
              <w:rPr>
                <w:rFonts w:asciiTheme="minorHAnsi" w:eastAsia="STKaiti" w:hAnsiTheme="minorHAnsi" w:cstheme="minorHAnsi"/>
                <w:bCs/>
                <w:sz w:val="22"/>
                <w:szCs w:val="22"/>
                <w:lang w:val="en-US" w:eastAsia="zh-CN"/>
              </w:rPr>
              <w:t>619</w:t>
            </w:r>
            <w:r w:rsidRPr="005241E6">
              <w:rPr>
                <w:rFonts w:asciiTheme="minorHAnsi" w:eastAsia="STKaiti" w:hAnsiTheme="minorHAnsi" w:cstheme="minorHAnsi"/>
                <w:bCs/>
                <w:sz w:val="22"/>
                <w:szCs w:val="22"/>
                <w:lang w:val="en-US" w:eastAsia="zh-CN"/>
              </w:rPr>
              <w:t>号决定</w:t>
            </w:r>
            <w:r w:rsidRPr="005241E6">
              <w:rPr>
                <w:rFonts w:asciiTheme="minorHAnsi" w:hAnsiTheme="minorHAnsi" w:cstheme="minorHAnsi"/>
                <w:bCs/>
                <w:color w:val="000000"/>
                <w:sz w:val="22"/>
                <w:szCs w:val="22"/>
                <w:lang w:val="en-US" w:eastAsia="zh-CN"/>
              </w:rPr>
              <w:t>）</w:t>
            </w:r>
            <w:bookmarkEnd w:id="61"/>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03B70363" w14:textId="77777777" w:rsidR="003B2F1E" w:rsidRPr="005241E6" w:rsidRDefault="003B2F1E" w:rsidP="00A36465">
            <w:pPr>
              <w:spacing w:before="60" w:after="60"/>
              <w:jc w:val="center"/>
              <w:rPr>
                <w:rFonts w:eastAsia="Times New Roman" w:cstheme="minorHAnsi"/>
                <w:color w:val="000000"/>
                <w:sz w:val="22"/>
                <w:szCs w:val="22"/>
                <w:lang w:eastAsia="en-GB"/>
              </w:rPr>
            </w:pPr>
            <w:r w:rsidRPr="005241E6">
              <w:rPr>
                <w:rFonts w:eastAsia="Times New Roman" w:cstheme="minorHAnsi"/>
                <w:color w:val="000000"/>
                <w:sz w:val="22"/>
                <w:szCs w:val="22"/>
                <w:lang w:eastAsia="en-GB"/>
              </w:rPr>
              <w:t>7</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F099535" w14:textId="1016A172" w:rsidR="003B2F1E" w:rsidRPr="005241E6" w:rsidRDefault="002D7062" w:rsidP="00A36465">
            <w:pPr>
              <w:spacing w:before="60" w:after="60"/>
              <w:jc w:val="center"/>
              <w:rPr>
                <w:rFonts w:ascii="SimSun" w:hAnsi="SimSun" w:cs="Microsoft YaHei"/>
                <w:sz w:val="22"/>
                <w:szCs w:val="22"/>
                <w:lang w:eastAsia="en-GB"/>
              </w:rPr>
            </w:pPr>
            <w:r w:rsidRPr="005241E6">
              <w:rPr>
                <w:rFonts w:ascii="SimSun" w:hAnsi="SimSun" w:cs="Microsoft YaHei" w:hint="eastAsia"/>
                <w:sz w:val="22"/>
                <w:szCs w:val="22"/>
                <w:lang w:eastAsia="en-GB"/>
              </w:rPr>
              <w:t>否</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4DADCB1D" w14:textId="77777777" w:rsidR="003B2F1E" w:rsidRPr="005241E6" w:rsidRDefault="003B2F1E" w:rsidP="00A36465">
            <w:pPr>
              <w:spacing w:before="60" w:after="60"/>
              <w:jc w:val="center"/>
              <w:rPr>
                <w:rFonts w:eastAsia="Times New Roman" w:cstheme="minorHAnsi"/>
                <w:sz w:val="22"/>
                <w:szCs w:val="22"/>
                <w:lang w:eastAsia="en-GB"/>
              </w:rPr>
            </w:pPr>
          </w:p>
        </w:tc>
      </w:tr>
      <w:tr w:rsidR="003B2F1E" w:rsidRPr="005241E6" w14:paraId="40528111" w14:textId="77777777" w:rsidTr="00967778">
        <w:trPr>
          <w:cantSplit/>
          <w:jc w:val="center"/>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1CA329C" w14:textId="77777777" w:rsidR="003B2F1E" w:rsidRPr="005241E6" w:rsidRDefault="003B2F1E" w:rsidP="00A36465">
            <w:pPr>
              <w:spacing w:before="60" w:after="60"/>
              <w:jc w:val="center"/>
              <w:rPr>
                <w:rFonts w:eastAsia="Times New Roman" w:cstheme="minorHAnsi"/>
                <w:b/>
                <w:bCs/>
                <w:sz w:val="22"/>
                <w:szCs w:val="22"/>
                <w:lang w:eastAsia="en-GB"/>
              </w:rPr>
            </w:pPr>
            <w:r w:rsidRPr="005241E6">
              <w:rPr>
                <w:rFonts w:eastAsia="Times New Roman" w:cstheme="minorHAnsi"/>
                <w:b/>
                <w:bCs/>
                <w:sz w:val="22"/>
                <w:szCs w:val="22"/>
                <w:lang w:eastAsia="en-GB"/>
              </w:rPr>
              <w:t>12</w:t>
            </w:r>
          </w:p>
        </w:tc>
        <w:tc>
          <w:tcPr>
            <w:tcW w:w="6034" w:type="dxa"/>
            <w:tcBorders>
              <w:top w:val="single" w:sz="4" w:space="0" w:color="auto"/>
              <w:left w:val="single" w:sz="4" w:space="0" w:color="auto"/>
              <w:bottom w:val="single" w:sz="4" w:space="0" w:color="auto"/>
              <w:right w:val="single" w:sz="4" w:space="0" w:color="auto"/>
            </w:tcBorders>
            <w:shd w:val="clear" w:color="auto" w:fill="auto"/>
            <w:vAlign w:val="center"/>
          </w:tcPr>
          <w:p w14:paraId="05047200" w14:textId="4CE79444" w:rsidR="003B2F1E" w:rsidRPr="005241E6" w:rsidRDefault="00080E8E" w:rsidP="00A36465">
            <w:pPr>
              <w:spacing w:before="60" w:after="60"/>
              <w:rPr>
                <w:rFonts w:asciiTheme="minorHAnsi" w:eastAsia="Times New Roman" w:hAnsiTheme="minorHAnsi" w:cstheme="minorHAnsi"/>
                <w:color w:val="000000"/>
                <w:sz w:val="22"/>
                <w:szCs w:val="22"/>
                <w:highlight w:val="green"/>
                <w:lang w:eastAsia="zh-CN"/>
              </w:rPr>
            </w:pPr>
            <w:bookmarkStart w:id="64" w:name="lt_pId207"/>
            <w:r w:rsidRPr="005241E6">
              <w:rPr>
                <w:rFonts w:asciiTheme="minorHAnsi" w:hAnsiTheme="minorHAnsi" w:cstheme="minorHAnsi"/>
                <w:color w:val="000000"/>
                <w:sz w:val="22"/>
                <w:szCs w:val="22"/>
                <w:lang w:val="en-US" w:eastAsia="zh-CN"/>
              </w:rPr>
              <w:t>国际电联总部办公场所项目成员国顾问组</w:t>
            </w:r>
            <w:r w:rsidR="0021606C" w:rsidRPr="005241E6">
              <w:rPr>
                <w:rFonts w:asciiTheme="minorHAnsi" w:hAnsiTheme="minorHAnsi" w:cstheme="minorHAnsi"/>
                <w:color w:val="000000"/>
                <w:sz w:val="22"/>
                <w:szCs w:val="22"/>
                <w:lang w:val="en-US" w:eastAsia="zh-CN"/>
              </w:rPr>
              <w:t>（</w:t>
            </w:r>
            <w:r w:rsidR="0021606C" w:rsidRPr="005241E6">
              <w:rPr>
                <w:rFonts w:asciiTheme="minorHAnsi" w:eastAsia="Times New Roman" w:hAnsiTheme="minorHAnsi" w:cstheme="minorHAnsi"/>
                <w:color w:val="000000"/>
                <w:sz w:val="22"/>
                <w:szCs w:val="22"/>
                <w:lang w:eastAsia="zh-CN"/>
              </w:rPr>
              <w:t>MSAG</w:t>
            </w:r>
            <w:r w:rsidR="0021606C" w:rsidRPr="005241E6">
              <w:rPr>
                <w:rFonts w:asciiTheme="minorHAnsi" w:hAnsiTheme="minorHAnsi" w:cstheme="minorHAnsi"/>
                <w:color w:val="000000"/>
                <w:sz w:val="22"/>
                <w:szCs w:val="22"/>
                <w:lang w:val="en-US" w:eastAsia="zh-CN"/>
              </w:rPr>
              <w:t>）</w:t>
            </w:r>
            <w:r w:rsidRPr="005241E6">
              <w:rPr>
                <w:rFonts w:asciiTheme="minorHAnsi" w:hAnsiTheme="minorHAnsi" w:cstheme="minorHAnsi"/>
                <w:color w:val="000000"/>
                <w:sz w:val="22"/>
                <w:szCs w:val="22"/>
                <w:lang w:val="en-US" w:eastAsia="zh-CN"/>
              </w:rPr>
              <w:t>工作的</w:t>
            </w:r>
            <w:r w:rsidR="0021606C" w:rsidRPr="005241E6">
              <w:rPr>
                <w:rFonts w:asciiTheme="minorHAnsi" w:hAnsiTheme="minorHAnsi" w:cstheme="minorHAnsi"/>
                <w:color w:val="000000"/>
                <w:sz w:val="22"/>
                <w:szCs w:val="22"/>
                <w:lang w:val="en-US" w:eastAsia="zh-CN"/>
              </w:rPr>
              <w:t>总结</w:t>
            </w:r>
            <w:r w:rsidRPr="005241E6">
              <w:rPr>
                <w:rFonts w:asciiTheme="minorHAnsi" w:hAnsiTheme="minorHAnsi" w:cstheme="minorHAnsi"/>
                <w:color w:val="000000"/>
                <w:sz w:val="22"/>
                <w:szCs w:val="22"/>
                <w:lang w:val="en-US" w:eastAsia="zh-CN"/>
              </w:rPr>
              <w:t>报告（</w:t>
            </w:r>
            <w:r w:rsidRPr="005241E6">
              <w:rPr>
                <w:rFonts w:asciiTheme="minorHAnsi" w:eastAsia="STKaiti" w:hAnsiTheme="minorHAnsi" w:cstheme="minorHAnsi"/>
                <w:color w:val="000000"/>
                <w:sz w:val="22"/>
                <w:szCs w:val="22"/>
                <w:lang w:val="en-US" w:eastAsia="zh-CN"/>
              </w:rPr>
              <w:t>第</w:t>
            </w:r>
            <w:r w:rsidRPr="005241E6">
              <w:rPr>
                <w:rFonts w:asciiTheme="minorHAnsi" w:eastAsia="STKaiti" w:hAnsiTheme="minorHAnsi" w:cstheme="minorHAnsi"/>
                <w:color w:val="000000"/>
                <w:sz w:val="22"/>
                <w:szCs w:val="22"/>
                <w:lang w:val="en-US" w:eastAsia="zh-CN"/>
              </w:rPr>
              <w:t>212</w:t>
            </w:r>
            <w:r w:rsidRPr="005241E6">
              <w:rPr>
                <w:rFonts w:asciiTheme="minorHAnsi" w:eastAsia="STKaiti" w:hAnsiTheme="minorHAnsi" w:cstheme="minorHAnsi"/>
                <w:color w:val="000000"/>
                <w:sz w:val="22"/>
                <w:szCs w:val="22"/>
                <w:lang w:val="en-US" w:eastAsia="zh-CN"/>
              </w:rPr>
              <w:t>号决议</w:t>
            </w:r>
            <w:r w:rsidRPr="005241E6">
              <w:rPr>
                <w:rFonts w:asciiTheme="minorHAnsi" w:hAnsiTheme="minorHAnsi" w:cstheme="minorHAnsi"/>
                <w:color w:val="000000"/>
                <w:sz w:val="22"/>
                <w:szCs w:val="22"/>
                <w:lang w:val="en-US" w:eastAsia="zh-CN"/>
              </w:rPr>
              <w:t>）</w:t>
            </w:r>
            <w:bookmarkEnd w:id="64"/>
            <w:r w:rsidR="003B2F1E" w:rsidRPr="005241E6">
              <w:rPr>
                <w:rFonts w:asciiTheme="minorHAnsi" w:hAnsiTheme="minorHAnsi" w:cstheme="minorHAnsi"/>
                <w:b/>
                <w:color w:val="800000"/>
                <w:sz w:val="22"/>
                <w:szCs w:val="22"/>
                <w:lang w:eastAsia="zh-CN"/>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16962FFC" w14:textId="77777777" w:rsidR="003B2F1E" w:rsidRPr="005241E6" w:rsidRDefault="003B2F1E" w:rsidP="00A36465">
            <w:pPr>
              <w:spacing w:before="60" w:after="60"/>
              <w:jc w:val="center"/>
              <w:rPr>
                <w:rFonts w:eastAsia="Times New Roman" w:cstheme="minorHAnsi"/>
                <w:color w:val="000000"/>
                <w:sz w:val="22"/>
                <w:szCs w:val="22"/>
                <w:lang w:eastAsia="en-GB"/>
              </w:rPr>
            </w:pPr>
            <w:r w:rsidRPr="005241E6">
              <w:rPr>
                <w:rFonts w:eastAsia="Times New Roman" w:cstheme="minorHAnsi"/>
                <w:color w:val="000000"/>
                <w:sz w:val="22"/>
                <w:szCs w:val="22"/>
                <w:lang w:eastAsia="en-GB"/>
              </w:rPr>
              <w:t>48</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ABBA30D" w14:textId="7089C479" w:rsidR="003B2F1E" w:rsidRPr="005241E6" w:rsidRDefault="004A617D" w:rsidP="00A36465">
            <w:pPr>
              <w:spacing w:before="60" w:after="60"/>
              <w:jc w:val="center"/>
              <w:rPr>
                <w:rFonts w:ascii="SimSun" w:hAnsi="SimSun" w:cs="Microsoft YaHei"/>
                <w:sz w:val="22"/>
                <w:szCs w:val="22"/>
                <w:lang w:eastAsia="en-GB"/>
              </w:rPr>
            </w:pPr>
            <w:proofErr w:type="spellStart"/>
            <w:r w:rsidRPr="005241E6">
              <w:rPr>
                <w:rFonts w:ascii="SimSun" w:hAnsi="SimSun" w:cs="Microsoft YaHei" w:hint="eastAsia"/>
                <w:sz w:val="22"/>
                <w:szCs w:val="22"/>
                <w:lang w:eastAsia="en-GB"/>
              </w:rPr>
              <w:t>决定</w:t>
            </w:r>
            <w:proofErr w:type="spellEnd"/>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2B6AEEA9" w14:textId="77777777" w:rsidR="003B2F1E" w:rsidRPr="005241E6" w:rsidRDefault="003B2F1E" w:rsidP="00A36465">
            <w:pPr>
              <w:spacing w:before="60" w:after="60"/>
              <w:jc w:val="center"/>
              <w:rPr>
                <w:rFonts w:eastAsia="Times New Roman" w:cstheme="minorHAnsi"/>
                <w:sz w:val="22"/>
                <w:szCs w:val="22"/>
                <w:lang w:eastAsia="en-GB"/>
              </w:rPr>
            </w:pPr>
          </w:p>
        </w:tc>
      </w:tr>
      <w:tr w:rsidR="003B2F1E" w:rsidRPr="005241E6" w14:paraId="79BB72AB" w14:textId="77777777" w:rsidTr="00967778">
        <w:trPr>
          <w:cantSplit/>
          <w:jc w:val="center"/>
        </w:trPr>
        <w:tc>
          <w:tcPr>
            <w:tcW w:w="830" w:type="dxa"/>
            <w:vAlign w:val="center"/>
          </w:tcPr>
          <w:p w14:paraId="382E4171" w14:textId="77777777" w:rsidR="003B2F1E" w:rsidRPr="005241E6" w:rsidRDefault="003B2F1E" w:rsidP="00A36465">
            <w:pPr>
              <w:spacing w:before="60" w:after="60"/>
              <w:jc w:val="center"/>
              <w:rPr>
                <w:rFonts w:eastAsia="Times New Roman" w:cstheme="minorHAnsi"/>
                <w:b/>
                <w:bCs/>
                <w:sz w:val="22"/>
                <w:szCs w:val="22"/>
                <w:lang w:eastAsia="en-GB"/>
              </w:rPr>
            </w:pPr>
            <w:r w:rsidRPr="005241E6">
              <w:rPr>
                <w:rFonts w:eastAsia="Times New Roman" w:cstheme="minorHAnsi"/>
                <w:b/>
                <w:bCs/>
                <w:sz w:val="22"/>
                <w:szCs w:val="22"/>
                <w:lang w:eastAsia="en-GB"/>
              </w:rPr>
              <w:t>13</w:t>
            </w:r>
          </w:p>
        </w:tc>
        <w:tc>
          <w:tcPr>
            <w:tcW w:w="6034" w:type="dxa"/>
            <w:shd w:val="clear" w:color="auto" w:fill="auto"/>
            <w:vAlign w:val="center"/>
            <w:hideMark/>
          </w:tcPr>
          <w:p w14:paraId="619164D7" w14:textId="3382869E" w:rsidR="003B2F1E" w:rsidRPr="005241E6" w:rsidRDefault="009C551F" w:rsidP="00A36465">
            <w:pPr>
              <w:spacing w:before="60" w:after="60"/>
              <w:rPr>
                <w:rFonts w:asciiTheme="minorHAnsi" w:eastAsia="Times New Roman" w:hAnsiTheme="minorHAnsi" w:cstheme="minorHAnsi"/>
                <w:color w:val="000000"/>
                <w:sz w:val="22"/>
                <w:szCs w:val="22"/>
                <w:lang w:eastAsia="zh-CN"/>
              </w:rPr>
            </w:pPr>
            <w:bookmarkStart w:id="65" w:name="lt_pId211"/>
            <w:r w:rsidRPr="005241E6">
              <w:rPr>
                <w:rFonts w:asciiTheme="minorHAnsi" w:hAnsiTheme="minorHAnsi" w:cstheme="minorHAnsi"/>
                <w:sz w:val="22"/>
                <w:szCs w:val="22"/>
                <w:lang w:val="en-US" w:eastAsia="zh-CN"/>
              </w:rPr>
              <w:t>具有财务影响的</w:t>
            </w:r>
            <w:r w:rsidRPr="005241E6">
              <w:rPr>
                <w:rFonts w:asciiTheme="minorHAnsi" w:hAnsiTheme="minorHAnsi" w:cstheme="minorHAnsi"/>
                <w:sz w:val="22"/>
                <w:szCs w:val="22"/>
                <w:lang w:val="en-US" w:eastAsia="zh-CN"/>
              </w:rPr>
              <w:t>WRC-19</w:t>
            </w:r>
            <w:r w:rsidRPr="005241E6">
              <w:rPr>
                <w:rFonts w:asciiTheme="minorHAnsi" w:hAnsiTheme="minorHAnsi" w:cstheme="minorHAnsi"/>
                <w:sz w:val="22"/>
                <w:szCs w:val="22"/>
                <w:lang w:val="en-US" w:eastAsia="zh-CN"/>
              </w:rPr>
              <w:t>成果</w:t>
            </w:r>
            <w:bookmarkEnd w:id="65"/>
          </w:p>
        </w:tc>
        <w:tc>
          <w:tcPr>
            <w:tcW w:w="760" w:type="dxa"/>
            <w:shd w:val="clear" w:color="auto" w:fill="auto"/>
            <w:vAlign w:val="center"/>
            <w:hideMark/>
          </w:tcPr>
          <w:p w14:paraId="21D66F50" w14:textId="77777777" w:rsidR="003B2F1E" w:rsidRPr="005241E6" w:rsidRDefault="003B2F1E" w:rsidP="00A36465">
            <w:pPr>
              <w:spacing w:before="60" w:after="60"/>
              <w:jc w:val="center"/>
              <w:rPr>
                <w:rFonts w:eastAsia="Times New Roman" w:cstheme="minorHAnsi"/>
                <w:color w:val="000000"/>
                <w:sz w:val="22"/>
                <w:szCs w:val="22"/>
                <w:lang w:eastAsia="en-GB"/>
              </w:rPr>
            </w:pPr>
            <w:r w:rsidRPr="005241E6">
              <w:rPr>
                <w:rFonts w:eastAsia="Times New Roman" w:cstheme="minorHAnsi"/>
                <w:color w:val="000000"/>
                <w:sz w:val="22"/>
                <w:szCs w:val="22"/>
                <w:lang w:eastAsia="en-GB"/>
              </w:rPr>
              <w:t>56</w:t>
            </w:r>
          </w:p>
        </w:tc>
        <w:tc>
          <w:tcPr>
            <w:tcW w:w="1078" w:type="dxa"/>
            <w:shd w:val="clear" w:color="auto" w:fill="auto"/>
            <w:vAlign w:val="center"/>
          </w:tcPr>
          <w:p w14:paraId="3A79166C" w14:textId="550D3C1D" w:rsidR="003B2F1E" w:rsidRPr="005241E6" w:rsidRDefault="002D7062" w:rsidP="00A36465">
            <w:pPr>
              <w:spacing w:before="60" w:after="60"/>
              <w:jc w:val="center"/>
              <w:rPr>
                <w:rFonts w:ascii="SimSun" w:hAnsi="SimSun" w:cs="Microsoft YaHei"/>
                <w:sz w:val="22"/>
                <w:szCs w:val="22"/>
                <w:lang w:eastAsia="en-GB"/>
              </w:rPr>
            </w:pPr>
            <w:r w:rsidRPr="005241E6">
              <w:rPr>
                <w:rFonts w:ascii="SimSun" w:hAnsi="SimSun" w:cs="Microsoft YaHei" w:hint="eastAsia"/>
                <w:sz w:val="22"/>
                <w:szCs w:val="22"/>
                <w:lang w:eastAsia="en-GB"/>
              </w:rPr>
              <w:t>否</w:t>
            </w:r>
          </w:p>
        </w:tc>
        <w:tc>
          <w:tcPr>
            <w:tcW w:w="1221" w:type="dxa"/>
            <w:shd w:val="clear" w:color="auto" w:fill="auto"/>
            <w:vAlign w:val="center"/>
          </w:tcPr>
          <w:p w14:paraId="525DF637" w14:textId="77777777" w:rsidR="003B2F1E" w:rsidRPr="005241E6" w:rsidRDefault="003B2F1E" w:rsidP="00A36465">
            <w:pPr>
              <w:spacing w:before="60" w:after="60"/>
              <w:jc w:val="center"/>
              <w:rPr>
                <w:rFonts w:eastAsia="Times New Roman" w:cstheme="minorHAnsi"/>
                <w:sz w:val="22"/>
                <w:szCs w:val="22"/>
                <w:lang w:eastAsia="en-GB"/>
              </w:rPr>
            </w:pPr>
          </w:p>
        </w:tc>
      </w:tr>
      <w:tr w:rsidR="003B2F1E" w:rsidRPr="005241E6" w14:paraId="3B8EA344" w14:textId="77777777" w:rsidTr="00967778">
        <w:trPr>
          <w:cantSplit/>
          <w:jc w:val="center"/>
        </w:trPr>
        <w:tc>
          <w:tcPr>
            <w:tcW w:w="830" w:type="dxa"/>
            <w:vAlign w:val="center"/>
          </w:tcPr>
          <w:p w14:paraId="272B1065" w14:textId="77777777" w:rsidR="003B2F1E" w:rsidRPr="005241E6" w:rsidRDefault="003B2F1E" w:rsidP="00A36465">
            <w:pPr>
              <w:spacing w:before="60" w:after="60"/>
              <w:jc w:val="center"/>
              <w:rPr>
                <w:rFonts w:eastAsia="Times New Roman" w:cstheme="minorHAnsi"/>
                <w:b/>
                <w:bCs/>
                <w:color w:val="000000"/>
                <w:sz w:val="22"/>
                <w:szCs w:val="22"/>
                <w:lang w:eastAsia="en-GB"/>
              </w:rPr>
            </w:pPr>
            <w:r w:rsidRPr="005241E6">
              <w:rPr>
                <w:rFonts w:eastAsia="Times New Roman" w:cstheme="minorHAnsi"/>
                <w:b/>
                <w:bCs/>
                <w:color w:val="000000"/>
                <w:sz w:val="22"/>
                <w:szCs w:val="22"/>
                <w:lang w:eastAsia="en-GB"/>
              </w:rPr>
              <w:lastRenderedPageBreak/>
              <w:t>14</w:t>
            </w:r>
          </w:p>
        </w:tc>
        <w:tc>
          <w:tcPr>
            <w:tcW w:w="6034" w:type="dxa"/>
            <w:shd w:val="clear" w:color="auto" w:fill="auto"/>
            <w:vAlign w:val="center"/>
            <w:hideMark/>
          </w:tcPr>
          <w:p w14:paraId="3A20B959" w14:textId="57BF208D" w:rsidR="003B2F1E" w:rsidRPr="005241E6" w:rsidRDefault="00EF6050" w:rsidP="00A36465">
            <w:pPr>
              <w:spacing w:before="60" w:after="60"/>
              <w:rPr>
                <w:rFonts w:eastAsia="Times New Roman" w:cstheme="minorHAnsi"/>
                <w:sz w:val="22"/>
                <w:szCs w:val="22"/>
                <w:lang w:eastAsia="en-GB"/>
              </w:rPr>
            </w:pPr>
            <w:bookmarkStart w:id="66" w:name="lt_pId215"/>
            <w:r w:rsidRPr="005241E6">
              <w:rPr>
                <w:rFonts w:cs="Calibri" w:hint="eastAsia"/>
                <w:sz w:val="22"/>
                <w:szCs w:val="22"/>
                <w:lang w:val="en-US" w:eastAsia="zh-CN"/>
              </w:rPr>
              <w:t>新的调查职能和进程</w:t>
            </w:r>
            <w:bookmarkEnd w:id="66"/>
          </w:p>
        </w:tc>
        <w:tc>
          <w:tcPr>
            <w:tcW w:w="760" w:type="dxa"/>
            <w:shd w:val="clear" w:color="auto" w:fill="auto"/>
            <w:vAlign w:val="center"/>
            <w:hideMark/>
          </w:tcPr>
          <w:p w14:paraId="14737030" w14:textId="77777777" w:rsidR="003B2F1E" w:rsidRPr="005241E6" w:rsidRDefault="003B2F1E" w:rsidP="00A36465">
            <w:pPr>
              <w:spacing w:before="60" w:after="60"/>
              <w:jc w:val="center"/>
              <w:rPr>
                <w:rFonts w:eastAsia="Times New Roman" w:cstheme="minorHAnsi"/>
                <w:color w:val="000000"/>
                <w:sz w:val="22"/>
                <w:szCs w:val="22"/>
                <w:lang w:eastAsia="en-GB"/>
              </w:rPr>
            </w:pPr>
            <w:r w:rsidRPr="005241E6">
              <w:rPr>
                <w:rFonts w:eastAsia="Times New Roman" w:cstheme="minorHAnsi"/>
                <w:color w:val="000000"/>
                <w:sz w:val="22"/>
                <w:szCs w:val="22"/>
                <w:lang w:eastAsia="en-GB"/>
              </w:rPr>
              <w:t>60</w:t>
            </w:r>
          </w:p>
        </w:tc>
        <w:tc>
          <w:tcPr>
            <w:tcW w:w="1078" w:type="dxa"/>
            <w:shd w:val="clear" w:color="auto" w:fill="auto"/>
            <w:vAlign w:val="center"/>
          </w:tcPr>
          <w:p w14:paraId="2BA3A7A6" w14:textId="7713D52A" w:rsidR="003B2F1E" w:rsidRPr="005241E6" w:rsidRDefault="002D7062" w:rsidP="00A36465">
            <w:pPr>
              <w:spacing w:before="60" w:after="60"/>
              <w:jc w:val="center"/>
              <w:rPr>
                <w:rFonts w:ascii="SimSun" w:hAnsi="SimSun" w:cs="Microsoft YaHei"/>
                <w:sz w:val="22"/>
                <w:szCs w:val="22"/>
                <w:lang w:eastAsia="en-GB"/>
              </w:rPr>
            </w:pPr>
            <w:proofErr w:type="spellStart"/>
            <w:r w:rsidRPr="005241E6">
              <w:rPr>
                <w:rFonts w:ascii="SimSun" w:hAnsi="SimSun" w:cs="Microsoft YaHei" w:hint="eastAsia"/>
                <w:sz w:val="22"/>
                <w:szCs w:val="22"/>
                <w:lang w:eastAsia="en-GB"/>
              </w:rPr>
              <w:t>决定</w:t>
            </w:r>
            <w:proofErr w:type="spellEnd"/>
          </w:p>
        </w:tc>
        <w:tc>
          <w:tcPr>
            <w:tcW w:w="1221" w:type="dxa"/>
            <w:shd w:val="clear" w:color="auto" w:fill="auto"/>
            <w:vAlign w:val="center"/>
          </w:tcPr>
          <w:p w14:paraId="40634659" w14:textId="77777777" w:rsidR="003B2F1E" w:rsidRPr="005241E6" w:rsidRDefault="003B2F1E" w:rsidP="00A36465">
            <w:pPr>
              <w:spacing w:before="60" w:after="60"/>
              <w:jc w:val="center"/>
              <w:rPr>
                <w:rFonts w:eastAsia="Times New Roman" w:cstheme="minorHAnsi"/>
                <w:sz w:val="22"/>
                <w:szCs w:val="22"/>
                <w:lang w:eastAsia="en-GB"/>
              </w:rPr>
            </w:pPr>
          </w:p>
        </w:tc>
      </w:tr>
    </w:tbl>
    <w:bookmarkEnd w:id="52"/>
    <w:p w14:paraId="1E8A435F" w14:textId="072A356D" w:rsidR="004F0721" w:rsidRPr="004629E2" w:rsidRDefault="00566C76" w:rsidP="000D0A23">
      <w:pPr>
        <w:pStyle w:val="Heading1"/>
        <w:spacing w:before="240"/>
        <w:rPr>
          <w:bCs/>
          <w:color w:val="C45911" w:themeColor="accent2" w:themeShade="BF"/>
          <w:szCs w:val="24"/>
          <w:lang w:eastAsia="zh-CN"/>
        </w:rPr>
      </w:pPr>
      <w:r>
        <w:rPr>
          <w:rFonts w:hint="eastAsia"/>
          <w:lang w:eastAsia="zh-CN"/>
        </w:rPr>
        <w:t>2</w:t>
      </w:r>
      <w:r>
        <w:rPr>
          <w:lang w:eastAsia="zh-CN"/>
        </w:rPr>
        <w:tab/>
      </w:r>
      <w:r w:rsidR="004F0721" w:rsidRPr="00566C76">
        <w:rPr>
          <w:lang w:eastAsia="zh-CN"/>
        </w:rPr>
        <w:t>秘书处提议推迟到下</w:t>
      </w:r>
      <w:r w:rsidR="004F0721" w:rsidRPr="00566C76">
        <w:rPr>
          <w:rFonts w:hint="eastAsia"/>
          <w:lang w:eastAsia="zh-CN"/>
        </w:rPr>
        <w:t>次实体</w:t>
      </w:r>
      <w:r w:rsidR="004F0721" w:rsidRPr="00566C76">
        <w:rPr>
          <w:lang w:eastAsia="zh-CN"/>
        </w:rPr>
        <w:t>会议的</w:t>
      </w:r>
      <w:r w:rsidR="004F0721" w:rsidRPr="00566C76">
        <w:rPr>
          <w:rFonts w:hint="eastAsia"/>
          <w:lang w:eastAsia="zh-CN"/>
        </w:rPr>
        <w:t>事</w:t>
      </w:r>
      <w:r w:rsidR="004F0721" w:rsidRPr="00566C76">
        <w:rPr>
          <w:lang w:eastAsia="zh-CN"/>
        </w:rPr>
        <w:t>项</w:t>
      </w:r>
      <w:r w:rsidR="004F0721" w:rsidRPr="00E62ADA">
        <w:rPr>
          <w:rFonts w:hint="eastAsia"/>
          <w:bCs/>
          <w:szCs w:val="24"/>
          <w:lang w:eastAsia="zh-CN"/>
        </w:rPr>
        <w:t>：</w:t>
      </w:r>
    </w:p>
    <w:p w14:paraId="269CC006" w14:textId="5CF2E9AF" w:rsidR="004F0721" w:rsidRPr="003A46A1" w:rsidRDefault="00C5555D" w:rsidP="003A46A1">
      <w:pPr>
        <w:spacing w:after="120"/>
        <w:ind w:firstLineChars="200" w:firstLine="482"/>
        <w:rPr>
          <w:lang w:eastAsia="zh-CN"/>
        </w:rPr>
      </w:pPr>
      <w:r w:rsidRPr="003A46A1">
        <w:rPr>
          <w:rFonts w:hint="eastAsia"/>
          <w:b/>
          <w:bCs/>
          <w:lang w:eastAsia="zh-CN"/>
        </w:rPr>
        <w:t>成员国</w:t>
      </w:r>
      <w:r w:rsidR="004F0721" w:rsidRPr="003A46A1">
        <w:rPr>
          <w:rFonts w:hint="eastAsia"/>
          <w:lang w:eastAsia="zh-CN"/>
        </w:rPr>
        <w:t>应在</w:t>
      </w:r>
      <w:r w:rsidR="004F0721" w:rsidRPr="003A46A1">
        <w:rPr>
          <w:rFonts w:hint="eastAsia"/>
          <w:lang w:eastAsia="zh-CN"/>
        </w:rPr>
        <w:t>5</w:t>
      </w:r>
      <w:r w:rsidR="004F0721" w:rsidRPr="003A46A1">
        <w:rPr>
          <w:rFonts w:hint="eastAsia"/>
          <w:lang w:eastAsia="zh-CN"/>
        </w:rPr>
        <w:t>月</w:t>
      </w:r>
      <w:r w:rsidR="004F0721" w:rsidRPr="003A46A1">
        <w:rPr>
          <w:rFonts w:hint="eastAsia"/>
          <w:lang w:eastAsia="zh-CN"/>
        </w:rPr>
        <w:t>22</w:t>
      </w:r>
      <w:r w:rsidR="004F0721" w:rsidRPr="003A46A1">
        <w:rPr>
          <w:rFonts w:hint="eastAsia"/>
          <w:lang w:eastAsia="zh-CN"/>
        </w:rPr>
        <w:t>日之前</w:t>
      </w:r>
      <w:r w:rsidR="00CA5B87" w:rsidRPr="003A46A1">
        <w:rPr>
          <w:rFonts w:hint="eastAsia"/>
          <w:lang w:eastAsia="zh-CN"/>
        </w:rPr>
        <w:t>通过在最后一栏中</w:t>
      </w:r>
      <w:r w:rsidR="00CA5B87" w:rsidRPr="003A46A1">
        <w:rPr>
          <w:rFonts w:hint="eastAsia"/>
          <w:b/>
          <w:bCs/>
          <w:lang w:eastAsia="zh-CN"/>
        </w:rPr>
        <w:t>表示</w:t>
      </w:r>
      <w:r w:rsidR="00CA5B87" w:rsidRPr="003A46A1">
        <w:rPr>
          <w:rFonts w:hint="eastAsia"/>
          <w:lang w:eastAsia="zh-CN"/>
        </w:rPr>
        <w:t>“是”或“否”来</w:t>
      </w:r>
      <w:r w:rsidR="00CA5B87" w:rsidRPr="003A46A1">
        <w:rPr>
          <w:rFonts w:hint="eastAsia"/>
          <w:b/>
          <w:bCs/>
          <w:lang w:eastAsia="zh-CN"/>
        </w:rPr>
        <w:t>告</w:t>
      </w:r>
      <w:r w:rsidR="004F0721" w:rsidRPr="003A46A1">
        <w:rPr>
          <w:rFonts w:hint="eastAsia"/>
          <w:b/>
          <w:bCs/>
          <w:lang w:eastAsia="zh-CN"/>
        </w:rPr>
        <w:t>知秘书处</w:t>
      </w:r>
      <w:r w:rsidR="004F0721" w:rsidRPr="003A46A1">
        <w:rPr>
          <w:rFonts w:hint="eastAsia"/>
          <w:lang w:eastAsia="zh-CN"/>
        </w:rPr>
        <w:t>，是否</w:t>
      </w:r>
      <w:r w:rsidR="004F0721" w:rsidRPr="003A46A1">
        <w:rPr>
          <w:rFonts w:hint="eastAsia"/>
          <w:b/>
          <w:bCs/>
          <w:lang w:eastAsia="zh-CN"/>
        </w:rPr>
        <w:t>希望在虚拟磋商</w:t>
      </w:r>
      <w:r w:rsidR="00F1057B">
        <w:rPr>
          <w:rFonts w:hint="eastAsia"/>
          <w:b/>
          <w:bCs/>
          <w:lang w:eastAsia="zh-CN"/>
        </w:rPr>
        <w:t>会上</w:t>
      </w:r>
      <w:r w:rsidR="004F0721" w:rsidRPr="003A46A1">
        <w:rPr>
          <w:rFonts w:hint="eastAsia"/>
          <w:b/>
          <w:bCs/>
          <w:lang w:eastAsia="zh-CN"/>
        </w:rPr>
        <w:t>讨论该</w:t>
      </w:r>
      <w:r w:rsidR="00D04E27" w:rsidRPr="003A46A1">
        <w:rPr>
          <w:rFonts w:hint="eastAsia"/>
          <w:b/>
          <w:bCs/>
          <w:lang w:eastAsia="zh-CN"/>
        </w:rPr>
        <w:t>事</w:t>
      </w:r>
      <w:r w:rsidR="004F0721" w:rsidRPr="003A46A1">
        <w:rPr>
          <w:rFonts w:hint="eastAsia"/>
          <w:b/>
          <w:bCs/>
          <w:lang w:eastAsia="zh-CN"/>
        </w:rPr>
        <w:t>项</w:t>
      </w:r>
      <w:r w:rsidR="004F0721" w:rsidRPr="003A46A1">
        <w:rPr>
          <w:rFonts w:hint="eastAsia"/>
          <w:lang w:eastAsia="zh-CN"/>
        </w:rPr>
        <w:t>。</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5812"/>
        <w:gridCol w:w="851"/>
        <w:gridCol w:w="1134"/>
        <w:gridCol w:w="1275"/>
      </w:tblGrid>
      <w:tr w:rsidR="003B2F1E" w:rsidRPr="009D6F3B" w14:paraId="7464E449" w14:textId="77777777" w:rsidTr="00E62ADA">
        <w:trPr>
          <w:trHeight w:val="720"/>
          <w:tblHeader/>
          <w:jc w:val="center"/>
        </w:trPr>
        <w:tc>
          <w:tcPr>
            <w:tcW w:w="866" w:type="dxa"/>
            <w:vMerge w:val="restart"/>
            <w:tcBorders>
              <w:top w:val="single" w:sz="4" w:space="0" w:color="auto"/>
              <w:left w:val="single" w:sz="4" w:space="0" w:color="auto"/>
            </w:tcBorders>
            <w:shd w:val="clear" w:color="auto" w:fill="auto"/>
            <w:vAlign w:val="center"/>
          </w:tcPr>
          <w:p w14:paraId="259E7961" w14:textId="77777777" w:rsidR="003B2F1E" w:rsidRPr="009D6F3B" w:rsidRDefault="003B2F1E" w:rsidP="00A36465">
            <w:pPr>
              <w:spacing w:before="20" w:after="20"/>
              <w:jc w:val="center"/>
              <w:rPr>
                <w:rFonts w:eastAsia="Times New Roman"/>
                <w:b/>
                <w:bCs/>
                <w:color w:val="000000"/>
                <w:sz w:val="22"/>
                <w:szCs w:val="22"/>
                <w:lang w:eastAsia="zh-CN"/>
              </w:rPr>
            </w:pPr>
            <w:bookmarkStart w:id="67" w:name="_Hlk40351989"/>
          </w:p>
        </w:tc>
        <w:tc>
          <w:tcPr>
            <w:tcW w:w="5812" w:type="dxa"/>
            <w:vMerge w:val="restart"/>
            <w:shd w:val="pct15" w:color="auto" w:fill="auto"/>
            <w:vAlign w:val="center"/>
            <w:hideMark/>
          </w:tcPr>
          <w:p w14:paraId="4BA3450C" w14:textId="3D0107CD" w:rsidR="003B2F1E" w:rsidRPr="009D6F3B" w:rsidRDefault="009C6103" w:rsidP="00A36465">
            <w:pPr>
              <w:spacing w:before="20" w:after="20"/>
              <w:jc w:val="center"/>
              <w:rPr>
                <w:rFonts w:cs="Calibri"/>
                <w:b/>
                <w:bCs/>
                <w:color w:val="000000"/>
                <w:sz w:val="22"/>
                <w:szCs w:val="22"/>
                <w:lang w:eastAsia="en-GB"/>
              </w:rPr>
            </w:pPr>
            <w:r w:rsidRPr="009D6F3B">
              <w:rPr>
                <w:rFonts w:cs="Calibri" w:hint="eastAsia"/>
                <w:b/>
                <w:bCs/>
                <w:color w:val="000000"/>
                <w:sz w:val="22"/>
                <w:szCs w:val="22"/>
                <w:lang w:eastAsia="zh-CN"/>
              </w:rPr>
              <w:t>议题</w:t>
            </w:r>
          </w:p>
        </w:tc>
        <w:tc>
          <w:tcPr>
            <w:tcW w:w="851" w:type="dxa"/>
            <w:vMerge w:val="restart"/>
            <w:shd w:val="pct15" w:color="auto" w:fill="auto"/>
            <w:noWrap/>
            <w:vAlign w:val="center"/>
            <w:hideMark/>
          </w:tcPr>
          <w:p w14:paraId="519CA9C9" w14:textId="73E265B1" w:rsidR="003B2F1E" w:rsidRPr="009D6F3B" w:rsidRDefault="003B2F1E" w:rsidP="00A36465">
            <w:pPr>
              <w:spacing w:before="20" w:after="20"/>
              <w:rPr>
                <w:rFonts w:cs="Calibri"/>
                <w:b/>
                <w:bCs/>
                <w:color w:val="000000"/>
                <w:sz w:val="22"/>
                <w:szCs w:val="22"/>
                <w:lang w:eastAsia="en-GB"/>
              </w:rPr>
            </w:pPr>
            <w:bookmarkStart w:id="68" w:name="lt_pId221"/>
            <w:r w:rsidRPr="009D6F3B">
              <w:rPr>
                <w:rFonts w:cs="Calibri"/>
                <w:b/>
                <w:bCs/>
                <w:color w:val="000000"/>
                <w:sz w:val="22"/>
                <w:szCs w:val="22"/>
                <w:lang w:eastAsia="en-GB"/>
              </w:rPr>
              <w:t>C20/#</w:t>
            </w:r>
            <w:bookmarkEnd w:id="68"/>
            <w:r w:rsidR="009C6103" w:rsidRPr="009D6F3B">
              <w:rPr>
                <w:rFonts w:cs="Calibri" w:hint="eastAsia"/>
                <w:b/>
                <w:bCs/>
                <w:color w:val="000000"/>
                <w:sz w:val="22"/>
                <w:szCs w:val="22"/>
                <w:lang w:eastAsia="zh-CN"/>
              </w:rPr>
              <w:t>号文件</w:t>
            </w:r>
          </w:p>
        </w:tc>
        <w:tc>
          <w:tcPr>
            <w:tcW w:w="1134" w:type="dxa"/>
            <w:vMerge w:val="restart"/>
            <w:shd w:val="pct15" w:color="auto" w:fill="auto"/>
            <w:vAlign w:val="center"/>
          </w:tcPr>
          <w:p w14:paraId="022A685A" w14:textId="5EF623B6" w:rsidR="003B2F1E" w:rsidRPr="009D6F3B" w:rsidRDefault="0021606C" w:rsidP="00A36465">
            <w:pPr>
              <w:spacing w:before="20" w:after="20"/>
              <w:jc w:val="center"/>
              <w:rPr>
                <w:rFonts w:cs="Calibri"/>
                <w:color w:val="000000"/>
                <w:sz w:val="22"/>
                <w:szCs w:val="22"/>
                <w:lang w:eastAsia="en-GB"/>
              </w:rPr>
            </w:pPr>
            <w:r w:rsidRPr="009D6F3B">
              <w:rPr>
                <w:rFonts w:cs="Calibri" w:hint="eastAsia"/>
                <w:b/>
                <w:bCs/>
                <w:color w:val="000000"/>
                <w:sz w:val="22"/>
                <w:szCs w:val="22"/>
                <w:lang w:eastAsia="zh-CN"/>
              </w:rPr>
              <w:t>是否</w:t>
            </w:r>
            <w:r w:rsidR="004A617D" w:rsidRPr="009D6F3B">
              <w:rPr>
                <w:rFonts w:cs="Calibri" w:hint="eastAsia"/>
                <w:b/>
                <w:bCs/>
                <w:color w:val="000000"/>
                <w:sz w:val="22"/>
                <w:szCs w:val="22"/>
                <w:lang w:eastAsia="zh-CN"/>
              </w:rPr>
              <w:t>含有</w:t>
            </w:r>
            <w:r w:rsidR="003B2F1E" w:rsidRPr="009D6F3B">
              <w:rPr>
                <w:rFonts w:cs="Calibri"/>
                <w:b/>
                <w:bCs/>
                <w:color w:val="000000"/>
                <w:sz w:val="22"/>
                <w:szCs w:val="22"/>
                <w:lang w:eastAsia="en-GB"/>
              </w:rPr>
              <w:br/>
            </w:r>
            <w:proofErr w:type="spellStart"/>
            <w:r w:rsidR="002D7062" w:rsidRPr="009D6F3B">
              <w:rPr>
                <w:rFonts w:cs="Calibri" w:hint="eastAsia"/>
                <w:b/>
                <w:bCs/>
                <w:color w:val="000000"/>
                <w:sz w:val="22"/>
                <w:szCs w:val="22"/>
                <w:lang w:eastAsia="en-GB"/>
              </w:rPr>
              <w:t>决定</w:t>
            </w:r>
            <w:proofErr w:type="spellEnd"/>
            <w:r w:rsidR="003B2F1E" w:rsidRPr="009D6F3B">
              <w:rPr>
                <w:rFonts w:cs="Calibri"/>
                <w:b/>
                <w:bCs/>
                <w:color w:val="000000"/>
                <w:sz w:val="22"/>
                <w:szCs w:val="22"/>
                <w:lang w:eastAsia="en-GB"/>
              </w:rPr>
              <w:br/>
            </w:r>
            <w:proofErr w:type="spellStart"/>
            <w:r w:rsidR="004A617D" w:rsidRPr="009D6F3B">
              <w:rPr>
                <w:rFonts w:cs="Calibri" w:hint="eastAsia"/>
                <w:b/>
                <w:bCs/>
                <w:color w:val="000000"/>
                <w:sz w:val="22"/>
                <w:szCs w:val="22"/>
                <w:lang w:eastAsia="en-GB"/>
              </w:rPr>
              <w:t>决议</w:t>
            </w:r>
            <w:proofErr w:type="spellEnd"/>
          </w:p>
        </w:tc>
        <w:tc>
          <w:tcPr>
            <w:tcW w:w="1275" w:type="dxa"/>
            <w:shd w:val="pct15" w:color="auto" w:fill="auto"/>
            <w:vAlign w:val="center"/>
          </w:tcPr>
          <w:p w14:paraId="506DCDC2" w14:textId="6DFBD568" w:rsidR="009C6103" w:rsidRPr="009D6F3B" w:rsidRDefault="009C6103" w:rsidP="009C6103">
            <w:pPr>
              <w:spacing w:before="60" w:after="60"/>
              <w:jc w:val="center"/>
              <w:rPr>
                <w:rFonts w:cs="Calibri"/>
                <w:color w:val="000000"/>
                <w:sz w:val="22"/>
                <w:szCs w:val="22"/>
                <w:lang w:eastAsia="zh-CN"/>
              </w:rPr>
            </w:pPr>
            <w:r w:rsidRPr="009D6F3B">
              <w:rPr>
                <w:rFonts w:cs="Calibri" w:hint="eastAsia"/>
                <w:color w:val="000000"/>
                <w:sz w:val="22"/>
                <w:szCs w:val="22"/>
                <w:lang w:eastAsia="zh-CN"/>
              </w:rPr>
              <w:t>列入虚拟磋商</w:t>
            </w:r>
            <w:r w:rsidR="00F1057B">
              <w:rPr>
                <w:rFonts w:cs="Calibri" w:hint="eastAsia"/>
                <w:color w:val="000000"/>
                <w:sz w:val="22"/>
                <w:szCs w:val="22"/>
                <w:lang w:eastAsia="zh-CN"/>
              </w:rPr>
              <w:t>会</w:t>
            </w:r>
            <w:r w:rsidRPr="009D6F3B">
              <w:rPr>
                <w:rFonts w:cs="Calibri" w:hint="eastAsia"/>
                <w:color w:val="000000"/>
                <w:sz w:val="22"/>
                <w:szCs w:val="22"/>
                <w:lang w:eastAsia="zh-CN"/>
              </w:rPr>
              <w:t>议程</w:t>
            </w:r>
          </w:p>
          <w:p w14:paraId="7209934D" w14:textId="3B0757C1" w:rsidR="003B2F1E" w:rsidRPr="009D6F3B" w:rsidRDefault="009C6103" w:rsidP="009C6103">
            <w:pPr>
              <w:spacing w:before="60" w:after="60"/>
              <w:jc w:val="center"/>
              <w:rPr>
                <w:rFonts w:cs="Calibri"/>
                <w:color w:val="000000"/>
                <w:sz w:val="22"/>
                <w:szCs w:val="22"/>
                <w:lang w:eastAsia="zh-CN"/>
              </w:rPr>
            </w:pPr>
            <w:bookmarkStart w:id="69" w:name="lt_pId226"/>
            <w:r w:rsidRPr="009D6F3B">
              <w:rPr>
                <w:rFonts w:cs="Calibri" w:hint="eastAsia"/>
                <w:color w:val="000000"/>
                <w:sz w:val="22"/>
                <w:szCs w:val="22"/>
                <w:lang w:eastAsia="zh-CN"/>
              </w:rPr>
              <w:t>是</w:t>
            </w:r>
            <w:r w:rsidR="003B2F1E" w:rsidRPr="009D6F3B">
              <w:rPr>
                <w:rFonts w:cs="Calibri"/>
                <w:color w:val="000000"/>
                <w:sz w:val="22"/>
                <w:szCs w:val="22"/>
                <w:lang w:eastAsia="zh-CN"/>
              </w:rPr>
              <w:t>/</w:t>
            </w:r>
            <w:r w:rsidR="002D7062" w:rsidRPr="009D6F3B">
              <w:rPr>
                <w:rFonts w:cs="Calibri" w:hint="eastAsia"/>
                <w:color w:val="000000"/>
                <w:sz w:val="22"/>
                <w:szCs w:val="22"/>
                <w:lang w:eastAsia="zh-CN"/>
              </w:rPr>
              <w:t>否</w:t>
            </w:r>
            <w:bookmarkEnd w:id="69"/>
          </w:p>
        </w:tc>
      </w:tr>
      <w:tr w:rsidR="003B2F1E" w:rsidRPr="009D6F3B" w14:paraId="011BF04E" w14:textId="77777777" w:rsidTr="00E62ADA">
        <w:trPr>
          <w:trHeight w:val="720"/>
          <w:tblHeader/>
          <w:jc w:val="center"/>
        </w:trPr>
        <w:tc>
          <w:tcPr>
            <w:tcW w:w="866" w:type="dxa"/>
            <w:vMerge/>
            <w:tcBorders>
              <w:left w:val="single" w:sz="4" w:space="0" w:color="auto"/>
            </w:tcBorders>
            <w:shd w:val="clear" w:color="auto" w:fill="auto"/>
            <w:vAlign w:val="center"/>
          </w:tcPr>
          <w:p w14:paraId="5D96B356" w14:textId="77777777" w:rsidR="003B2F1E" w:rsidRPr="009D6F3B" w:rsidRDefault="003B2F1E" w:rsidP="00A36465">
            <w:pPr>
              <w:spacing w:before="20" w:after="20"/>
              <w:jc w:val="center"/>
              <w:rPr>
                <w:rFonts w:eastAsia="Times New Roman"/>
                <w:b/>
                <w:bCs/>
                <w:color w:val="000000"/>
                <w:sz w:val="22"/>
                <w:szCs w:val="22"/>
                <w:lang w:eastAsia="zh-CN"/>
              </w:rPr>
            </w:pPr>
          </w:p>
        </w:tc>
        <w:tc>
          <w:tcPr>
            <w:tcW w:w="5812" w:type="dxa"/>
            <w:vMerge/>
            <w:shd w:val="pct15" w:color="auto" w:fill="auto"/>
            <w:vAlign w:val="center"/>
          </w:tcPr>
          <w:p w14:paraId="796ADCF4" w14:textId="77777777" w:rsidR="003B2F1E" w:rsidRPr="009D6F3B" w:rsidRDefault="003B2F1E" w:rsidP="00A36465">
            <w:pPr>
              <w:spacing w:before="20" w:after="20"/>
              <w:jc w:val="center"/>
              <w:rPr>
                <w:rFonts w:cs="Calibri"/>
                <w:b/>
                <w:bCs/>
                <w:color w:val="000000"/>
                <w:sz w:val="22"/>
                <w:szCs w:val="22"/>
                <w:lang w:eastAsia="zh-CN"/>
              </w:rPr>
            </w:pPr>
          </w:p>
        </w:tc>
        <w:tc>
          <w:tcPr>
            <w:tcW w:w="851" w:type="dxa"/>
            <w:vMerge/>
            <w:shd w:val="pct15" w:color="auto" w:fill="auto"/>
            <w:noWrap/>
            <w:vAlign w:val="center"/>
          </w:tcPr>
          <w:p w14:paraId="13AB805E" w14:textId="77777777" w:rsidR="003B2F1E" w:rsidRPr="009D6F3B" w:rsidRDefault="003B2F1E" w:rsidP="00A36465">
            <w:pPr>
              <w:spacing w:before="20" w:after="20"/>
              <w:rPr>
                <w:rFonts w:cs="Calibri"/>
                <w:b/>
                <w:bCs/>
                <w:color w:val="000000"/>
                <w:sz w:val="22"/>
                <w:szCs w:val="22"/>
                <w:lang w:eastAsia="zh-CN"/>
              </w:rPr>
            </w:pPr>
          </w:p>
        </w:tc>
        <w:tc>
          <w:tcPr>
            <w:tcW w:w="1134" w:type="dxa"/>
            <w:vMerge/>
            <w:shd w:val="pct15" w:color="auto" w:fill="auto"/>
            <w:vAlign w:val="center"/>
          </w:tcPr>
          <w:p w14:paraId="35685637" w14:textId="77777777" w:rsidR="003B2F1E" w:rsidRPr="009D6F3B" w:rsidRDefault="003B2F1E" w:rsidP="00A36465">
            <w:pPr>
              <w:spacing w:before="20" w:after="20"/>
              <w:jc w:val="center"/>
              <w:rPr>
                <w:rFonts w:cs="Calibri"/>
                <w:b/>
                <w:bCs/>
                <w:color w:val="000000"/>
                <w:sz w:val="22"/>
                <w:szCs w:val="22"/>
                <w:lang w:eastAsia="zh-CN"/>
              </w:rPr>
            </w:pPr>
          </w:p>
        </w:tc>
        <w:tc>
          <w:tcPr>
            <w:tcW w:w="1275" w:type="dxa"/>
            <w:shd w:val="pct15" w:color="auto" w:fill="auto"/>
            <w:vAlign w:val="center"/>
          </w:tcPr>
          <w:p w14:paraId="0DA80030" w14:textId="20723D15" w:rsidR="003B2F1E" w:rsidRPr="009D6F3B" w:rsidRDefault="009C6103" w:rsidP="00A36465">
            <w:pPr>
              <w:spacing w:before="20" w:after="20"/>
              <w:jc w:val="center"/>
              <w:rPr>
                <w:rFonts w:cs="Calibri"/>
                <w:color w:val="000000"/>
                <w:sz w:val="22"/>
                <w:szCs w:val="22"/>
                <w:lang w:eastAsia="en-GB"/>
              </w:rPr>
            </w:pPr>
            <w:r w:rsidRPr="009D6F3B">
              <w:rPr>
                <w:rFonts w:cs="Calibri" w:hint="eastAsia"/>
                <w:color w:val="000000"/>
                <w:sz w:val="22"/>
                <w:szCs w:val="22"/>
                <w:lang w:eastAsia="zh-CN"/>
              </w:rPr>
              <w:t>理事国</w:t>
            </w:r>
            <w:r w:rsidR="00BE072E">
              <w:rPr>
                <w:rFonts w:cs="Calibri"/>
                <w:color w:val="000000"/>
                <w:sz w:val="22"/>
                <w:szCs w:val="22"/>
                <w:lang w:eastAsia="zh-CN"/>
              </w:rPr>
              <w:br/>
            </w:r>
            <w:r w:rsidRPr="009D6F3B">
              <w:rPr>
                <w:rFonts w:cs="Calibri" w:hint="eastAsia"/>
                <w:color w:val="000000"/>
                <w:sz w:val="22"/>
                <w:szCs w:val="22"/>
                <w:lang w:eastAsia="zh-CN"/>
              </w:rPr>
              <w:t>提案</w:t>
            </w:r>
          </w:p>
        </w:tc>
      </w:tr>
      <w:tr w:rsidR="003B2F1E" w:rsidRPr="009D6F3B" w14:paraId="25B221A3" w14:textId="77777777" w:rsidTr="00E62ADA">
        <w:trPr>
          <w:jc w:val="center"/>
        </w:trPr>
        <w:tc>
          <w:tcPr>
            <w:tcW w:w="866" w:type="dxa"/>
            <w:shd w:val="clear" w:color="auto" w:fill="auto"/>
            <w:vAlign w:val="center"/>
          </w:tcPr>
          <w:p w14:paraId="27DEA306" w14:textId="77777777" w:rsidR="003B2F1E" w:rsidRPr="009D6F3B" w:rsidRDefault="003B2F1E" w:rsidP="00A36465">
            <w:pPr>
              <w:spacing w:before="20" w:after="20"/>
              <w:jc w:val="center"/>
              <w:rPr>
                <w:rFonts w:eastAsia="Times New Roman"/>
                <w:b/>
                <w:bCs/>
                <w:color w:val="000000"/>
                <w:sz w:val="22"/>
                <w:szCs w:val="22"/>
                <w:lang w:eastAsia="en-GB"/>
              </w:rPr>
            </w:pPr>
            <w:bookmarkStart w:id="70" w:name="_Hlk40353436"/>
            <w:r w:rsidRPr="009D6F3B">
              <w:rPr>
                <w:rFonts w:eastAsia="Times New Roman"/>
                <w:b/>
                <w:bCs/>
                <w:color w:val="000000"/>
                <w:sz w:val="22"/>
                <w:szCs w:val="22"/>
                <w:lang w:eastAsia="en-GB"/>
              </w:rPr>
              <w:t>1</w:t>
            </w:r>
          </w:p>
        </w:tc>
        <w:tc>
          <w:tcPr>
            <w:tcW w:w="5812" w:type="dxa"/>
            <w:shd w:val="clear" w:color="auto" w:fill="auto"/>
            <w:vAlign w:val="center"/>
            <w:hideMark/>
          </w:tcPr>
          <w:p w14:paraId="2320E9FC" w14:textId="723600D4" w:rsidR="003B2F1E" w:rsidRPr="00E62ADA" w:rsidRDefault="00C5555D" w:rsidP="00A36465">
            <w:pPr>
              <w:spacing w:before="20" w:after="20"/>
              <w:rPr>
                <w:rFonts w:asciiTheme="minorHAnsi" w:eastAsia="Times New Roman" w:hAnsiTheme="minorHAnsi" w:cstheme="minorHAnsi"/>
                <w:color w:val="000000"/>
                <w:sz w:val="22"/>
                <w:szCs w:val="22"/>
                <w:lang w:eastAsia="zh-CN"/>
              </w:rPr>
            </w:pPr>
            <w:bookmarkStart w:id="71" w:name="lt_pId232"/>
            <w:r w:rsidRPr="00E62ADA">
              <w:rPr>
                <w:rFonts w:asciiTheme="minorHAnsi" w:hAnsiTheme="minorHAnsi" w:cstheme="minorHAnsi"/>
                <w:bCs/>
                <w:spacing w:val="-6"/>
                <w:sz w:val="22"/>
                <w:szCs w:val="22"/>
                <w:lang w:val="en-US" w:eastAsia="zh-CN"/>
              </w:rPr>
              <w:t>关于理事会信息社会世界峰会和可持续发展目标工作组（</w:t>
            </w:r>
            <w:r w:rsidRPr="00E62ADA">
              <w:rPr>
                <w:rFonts w:asciiTheme="minorHAnsi" w:hAnsiTheme="minorHAnsi" w:cstheme="minorHAnsi"/>
                <w:bCs/>
                <w:sz w:val="22"/>
                <w:szCs w:val="22"/>
                <w:lang w:val="en-US" w:eastAsia="zh-CN"/>
              </w:rPr>
              <w:t>CWG-WSIS&amp;SDG</w:t>
            </w:r>
            <w:r w:rsidRPr="00E62ADA">
              <w:rPr>
                <w:rFonts w:asciiTheme="minorHAnsi" w:hAnsiTheme="minorHAnsi" w:cstheme="minorHAnsi"/>
                <w:bCs/>
                <w:sz w:val="22"/>
                <w:szCs w:val="22"/>
                <w:lang w:val="en-US" w:eastAsia="zh-CN"/>
              </w:rPr>
              <w:t>）活动成果的报告</w:t>
            </w:r>
            <w:r w:rsidRPr="00E62ADA">
              <w:rPr>
                <w:rFonts w:asciiTheme="minorHAnsi" w:eastAsia="STKaiti" w:hAnsiTheme="minorHAnsi" w:cstheme="minorHAnsi"/>
                <w:bCs/>
                <w:spacing w:val="-6"/>
                <w:sz w:val="22"/>
                <w:szCs w:val="22"/>
                <w:lang w:val="en-US" w:eastAsia="zh-CN"/>
              </w:rPr>
              <w:t>（第</w:t>
            </w:r>
            <w:r w:rsidRPr="00E62ADA">
              <w:rPr>
                <w:rFonts w:asciiTheme="minorHAnsi" w:eastAsia="STKaiti" w:hAnsiTheme="minorHAnsi" w:cstheme="minorHAnsi"/>
                <w:bCs/>
                <w:spacing w:val="-6"/>
                <w:sz w:val="22"/>
                <w:szCs w:val="22"/>
                <w:lang w:val="en-US" w:eastAsia="zh-CN"/>
              </w:rPr>
              <w:t>140</w:t>
            </w:r>
            <w:r w:rsidRPr="00E62ADA">
              <w:rPr>
                <w:rFonts w:asciiTheme="minorHAnsi" w:eastAsia="STKaiti" w:hAnsiTheme="minorHAnsi" w:cstheme="minorHAnsi"/>
                <w:bCs/>
                <w:spacing w:val="-6"/>
                <w:sz w:val="22"/>
                <w:szCs w:val="22"/>
                <w:lang w:val="en-US" w:eastAsia="zh-CN"/>
              </w:rPr>
              <w:t>号决议、第</w:t>
            </w:r>
            <w:r w:rsidRPr="00E62ADA">
              <w:rPr>
                <w:rFonts w:asciiTheme="minorHAnsi" w:eastAsia="STKaiti" w:hAnsiTheme="minorHAnsi" w:cstheme="minorHAnsi"/>
                <w:bCs/>
                <w:spacing w:val="-6"/>
                <w:sz w:val="22"/>
                <w:szCs w:val="22"/>
                <w:lang w:val="en-US" w:eastAsia="zh-CN"/>
              </w:rPr>
              <w:t>1281</w:t>
            </w:r>
            <w:r w:rsidRPr="00E62ADA">
              <w:rPr>
                <w:rFonts w:asciiTheme="minorHAnsi" w:eastAsia="STKaiti" w:hAnsiTheme="minorHAnsi" w:cstheme="minorHAnsi"/>
                <w:bCs/>
                <w:spacing w:val="-6"/>
                <w:sz w:val="22"/>
                <w:szCs w:val="22"/>
                <w:lang w:val="en-US" w:eastAsia="zh-CN"/>
              </w:rPr>
              <w:t>号决议、第</w:t>
            </w:r>
            <w:r w:rsidRPr="00E62ADA">
              <w:rPr>
                <w:rFonts w:asciiTheme="minorHAnsi" w:eastAsia="STKaiti" w:hAnsiTheme="minorHAnsi" w:cstheme="minorHAnsi"/>
                <w:bCs/>
                <w:spacing w:val="-6"/>
                <w:sz w:val="22"/>
                <w:szCs w:val="22"/>
                <w:lang w:val="en-US" w:eastAsia="zh-CN"/>
              </w:rPr>
              <w:t>1332</w:t>
            </w:r>
            <w:r w:rsidRPr="00E62ADA">
              <w:rPr>
                <w:rFonts w:asciiTheme="minorHAnsi" w:eastAsia="STKaiti" w:hAnsiTheme="minorHAnsi" w:cstheme="minorHAnsi"/>
                <w:bCs/>
                <w:spacing w:val="-6"/>
                <w:sz w:val="22"/>
                <w:szCs w:val="22"/>
                <w:lang w:val="en-US" w:eastAsia="zh-CN"/>
              </w:rPr>
              <w:t>号决议（修订版）和第</w:t>
            </w:r>
            <w:r w:rsidRPr="00E62ADA">
              <w:rPr>
                <w:rFonts w:asciiTheme="minorHAnsi" w:eastAsia="STKaiti" w:hAnsiTheme="minorHAnsi" w:cstheme="minorHAnsi"/>
                <w:bCs/>
                <w:spacing w:val="-6"/>
                <w:sz w:val="22"/>
                <w:szCs w:val="22"/>
                <w:lang w:val="en-US" w:eastAsia="zh-CN"/>
              </w:rPr>
              <w:t>1334</w:t>
            </w:r>
            <w:r w:rsidRPr="00E62ADA">
              <w:rPr>
                <w:rFonts w:asciiTheme="minorHAnsi" w:eastAsia="STKaiti" w:hAnsiTheme="minorHAnsi" w:cstheme="minorHAnsi"/>
                <w:bCs/>
                <w:spacing w:val="-6"/>
                <w:sz w:val="22"/>
                <w:szCs w:val="22"/>
                <w:lang w:val="en-US" w:eastAsia="zh-CN"/>
              </w:rPr>
              <w:t>号决议（修订版））</w:t>
            </w:r>
            <w:bookmarkEnd w:id="71"/>
            <w:r w:rsidR="003B2F1E" w:rsidRPr="00E62ADA">
              <w:rPr>
                <w:rFonts w:asciiTheme="minorHAnsi" w:eastAsia="Times New Roman" w:hAnsiTheme="minorHAnsi" w:cstheme="minorHAnsi"/>
                <w:color w:val="000000"/>
                <w:sz w:val="22"/>
                <w:szCs w:val="22"/>
                <w:lang w:eastAsia="zh-CN"/>
              </w:rPr>
              <w:t xml:space="preserve"> </w:t>
            </w:r>
          </w:p>
        </w:tc>
        <w:tc>
          <w:tcPr>
            <w:tcW w:w="851" w:type="dxa"/>
            <w:shd w:val="clear" w:color="auto" w:fill="auto"/>
            <w:noWrap/>
            <w:vAlign w:val="center"/>
            <w:hideMark/>
          </w:tcPr>
          <w:p w14:paraId="40BD2E7E" w14:textId="77777777" w:rsidR="003B2F1E" w:rsidRPr="00E62ADA" w:rsidRDefault="003B2F1E" w:rsidP="00A36465">
            <w:pPr>
              <w:spacing w:before="20" w:after="20"/>
              <w:jc w:val="center"/>
              <w:rPr>
                <w:rFonts w:asciiTheme="minorHAnsi" w:eastAsia="Times New Roman" w:hAnsiTheme="minorHAnsi" w:cstheme="minorHAnsi"/>
                <w:color w:val="000000"/>
                <w:sz w:val="22"/>
                <w:szCs w:val="22"/>
                <w:lang w:eastAsia="en-GB"/>
              </w:rPr>
            </w:pPr>
            <w:r w:rsidRPr="00E62ADA">
              <w:rPr>
                <w:rFonts w:asciiTheme="minorHAnsi" w:eastAsia="Times New Roman" w:hAnsiTheme="minorHAnsi" w:cstheme="minorHAnsi"/>
                <w:color w:val="000000"/>
                <w:sz w:val="22"/>
                <w:szCs w:val="22"/>
                <w:lang w:eastAsia="en-GB"/>
              </w:rPr>
              <w:t>8</w:t>
            </w:r>
          </w:p>
        </w:tc>
        <w:tc>
          <w:tcPr>
            <w:tcW w:w="1134" w:type="dxa"/>
            <w:shd w:val="clear" w:color="auto" w:fill="auto"/>
            <w:vAlign w:val="center"/>
          </w:tcPr>
          <w:p w14:paraId="34AD73F9" w14:textId="0EDC625C" w:rsidR="003B2F1E" w:rsidRPr="00E62ADA" w:rsidRDefault="002D7062" w:rsidP="0021606C">
            <w:pPr>
              <w:spacing w:before="60" w:after="60"/>
              <w:jc w:val="center"/>
              <w:rPr>
                <w:rFonts w:asciiTheme="minorHAnsi" w:hAnsiTheme="minorHAnsi" w:cstheme="minorHAnsi"/>
                <w:sz w:val="22"/>
                <w:szCs w:val="22"/>
                <w:lang w:eastAsia="en-GB"/>
              </w:rPr>
            </w:pPr>
            <w:r w:rsidRPr="00E62ADA">
              <w:rPr>
                <w:rFonts w:asciiTheme="minorHAnsi" w:hAnsiTheme="minorHAnsi" w:cstheme="minorHAnsi"/>
                <w:sz w:val="22"/>
                <w:szCs w:val="22"/>
                <w:lang w:eastAsia="en-GB"/>
              </w:rPr>
              <w:t>否</w:t>
            </w:r>
          </w:p>
        </w:tc>
        <w:tc>
          <w:tcPr>
            <w:tcW w:w="1275" w:type="dxa"/>
            <w:shd w:val="clear" w:color="auto" w:fill="auto"/>
            <w:vAlign w:val="center"/>
          </w:tcPr>
          <w:p w14:paraId="7D46F1AB"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p>
        </w:tc>
      </w:tr>
      <w:tr w:rsidR="003B2F1E" w:rsidRPr="009D6F3B" w14:paraId="16ED102A" w14:textId="77777777" w:rsidTr="00E62ADA">
        <w:trPr>
          <w:jc w:val="center"/>
        </w:trPr>
        <w:tc>
          <w:tcPr>
            <w:tcW w:w="866" w:type="dxa"/>
            <w:shd w:val="clear" w:color="auto" w:fill="auto"/>
            <w:vAlign w:val="center"/>
          </w:tcPr>
          <w:p w14:paraId="3DC12F13" w14:textId="77777777" w:rsidR="003B2F1E" w:rsidRPr="009D6F3B" w:rsidRDefault="003B2F1E" w:rsidP="00A36465">
            <w:pPr>
              <w:spacing w:before="20" w:after="20"/>
              <w:jc w:val="center"/>
              <w:rPr>
                <w:rFonts w:eastAsia="Times New Roman"/>
                <w:b/>
                <w:bCs/>
                <w:sz w:val="22"/>
                <w:szCs w:val="22"/>
                <w:lang w:eastAsia="en-GB"/>
              </w:rPr>
            </w:pPr>
            <w:r w:rsidRPr="009D6F3B">
              <w:rPr>
                <w:rFonts w:eastAsia="Times New Roman"/>
                <w:b/>
                <w:bCs/>
                <w:sz w:val="22"/>
                <w:szCs w:val="22"/>
                <w:lang w:eastAsia="en-GB"/>
              </w:rPr>
              <w:t>2</w:t>
            </w:r>
          </w:p>
        </w:tc>
        <w:tc>
          <w:tcPr>
            <w:tcW w:w="5812" w:type="dxa"/>
            <w:shd w:val="clear" w:color="auto" w:fill="auto"/>
            <w:vAlign w:val="center"/>
            <w:hideMark/>
          </w:tcPr>
          <w:p w14:paraId="3737C2F8" w14:textId="013457E9" w:rsidR="003B2F1E" w:rsidRPr="00E62ADA" w:rsidRDefault="000B0FC0" w:rsidP="00A36465">
            <w:pPr>
              <w:spacing w:before="20" w:after="20"/>
              <w:rPr>
                <w:rFonts w:asciiTheme="minorHAnsi" w:eastAsia="Times New Roman" w:hAnsiTheme="minorHAnsi" w:cstheme="minorHAnsi"/>
                <w:sz w:val="22"/>
                <w:szCs w:val="22"/>
                <w:lang w:eastAsia="zh-CN"/>
              </w:rPr>
            </w:pPr>
            <w:bookmarkStart w:id="72" w:name="lt_pId236"/>
            <w:r w:rsidRPr="00E62ADA">
              <w:rPr>
                <w:rFonts w:asciiTheme="minorHAnsi" w:hAnsiTheme="minorHAnsi" w:cstheme="minorHAnsi"/>
                <w:bCs/>
                <w:sz w:val="22"/>
                <w:szCs w:val="22"/>
                <w:lang w:val="en-US" w:eastAsia="zh-CN"/>
              </w:rPr>
              <w:t>理事会</w:t>
            </w:r>
            <w:r w:rsidR="00E62ADA" w:rsidRPr="00E62ADA">
              <w:rPr>
                <w:rFonts w:ascii="SimSun" w:hAnsi="SimSun" w:cstheme="minorHAnsi"/>
                <w:bCs/>
                <w:sz w:val="22"/>
                <w:szCs w:val="22"/>
                <w:lang w:val="en-US" w:eastAsia="zh-CN"/>
              </w:rPr>
              <w:t>“</w:t>
            </w:r>
            <w:r w:rsidRPr="00E62ADA">
              <w:rPr>
                <w:rFonts w:asciiTheme="minorHAnsi" w:hAnsiTheme="minorHAnsi" w:cstheme="minorHAnsi"/>
                <w:bCs/>
                <w:sz w:val="22"/>
                <w:szCs w:val="22"/>
                <w:lang w:val="en-US" w:eastAsia="zh-CN"/>
              </w:rPr>
              <w:t>互联网相关国际公共政策问题</w:t>
            </w:r>
            <w:r w:rsidR="00E62ADA" w:rsidRPr="00E62ADA">
              <w:rPr>
                <w:rFonts w:ascii="SimSun" w:hAnsi="SimSun" w:cstheme="minorHAnsi"/>
                <w:bCs/>
                <w:sz w:val="22"/>
                <w:szCs w:val="22"/>
                <w:lang w:val="en-US" w:eastAsia="zh-CN"/>
              </w:rPr>
              <w:t>”</w:t>
            </w:r>
            <w:r w:rsidRPr="00E62ADA">
              <w:rPr>
                <w:rFonts w:asciiTheme="minorHAnsi" w:hAnsiTheme="minorHAnsi" w:cstheme="minorHAnsi"/>
                <w:bCs/>
                <w:sz w:val="22"/>
                <w:szCs w:val="22"/>
                <w:lang w:val="en-US" w:eastAsia="zh-CN"/>
              </w:rPr>
              <w:t>工作组（</w:t>
            </w:r>
            <w:r w:rsidRPr="00E62ADA">
              <w:rPr>
                <w:rFonts w:asciiTheme="minorHAnsi" w:hAnsiTheme="minorHAnsi" w:cstheme="minorHAnsi"/>
                <w:bCs/>
                <w:sz w:val="22"/>
                <w:szCs w:val="22"/>
                <w:lang w:val="en-US" w:eastAsia="zh-CN"/>
              </w:rPr>
              <w:t>CWG-Internet</w:t>
            </w:r>
            <w:r w:rsidRPr="00E62ADA">
              <w:rPr>
                <w:rFonts w:asciiTheme="minorHAnsi" w:hAnsiTheme="minorHAnsi" w:cstheme="minorHAnsi"/>
                <w:bCs/>
                <w:sz w:val="22"/>
                <w:szCs w:val="22"/>
                <w:lang w:val="en-US" w:eastAsia="zh-CN"/>
              </w:rPr>
              <w:t>）主席的报告（</w:t>
            </w:r>
            <w:r w:rsidRPr="00E62ADA">
              <w:rPr>
                <w:rFonts w:asciiTheme="minorHAnsi" w:eastAsia="STKaiti" w:hAnsiTheme="minorHAnsi" w:cstheme="minorHAnsi"/>
                <w:bCs/>
                <w:sz w:val="22"/>
                <w:szCs w:val="22"/>
                <w:lang w:val="en-US" w:eastAsia="zh-CN"/>
              </w:rPr>
              <w:t>第</w:t>
            </w:r>
            <w:r w:rsidRPr="00E62ADA">
              <w:rPr>
                <w:rFonts w:asciiTheme="minorHAnsi" w:eastAsia="STKaiti" w:hAnsiTheme="minorHAnsi" w:cstheme="minorHAnsi"/>
                <w:bCs/>
                <w:sz w:val="22"/>
                <w:szCs w:val="22"/>
                <w:lang w:val="en-US" w:eastAsia="zh-CN"/>
              </w:rPr>
              <w:t>1305</w:t>
            </w:r>
            <w:r w:rsidRPr="00E62ADA">
              <w:rPr>
                <w:rFonts w:asciiTheme="minorHAnsi" w:eastAsia="STKaiti" w:hAnsiTheme="minorHAnsi" w:cstheme="minorHAnsi"/>
                <w:bCs/>
                <w:spacing w:val="-6"/>
                <w:sz w:val="22"/>
                <w:szCs w:val="22"/>
                <w:lang w:val="en-US" w:eastAsia="zh-CN"/>
              </w:rPr>
              <w:t>号决议</w:t>
            </w:r>
            <w:r w:rsidRPr="00E62ADA">
              <w:rPr>
                <w:rFonts w:asciiTheme="minorHAnsi" w:eastAsia="STKaiti" w:hAnsiTheme="minorHAnsi" w:cstheme="minorHAnsi"/>
                <w:bCs/>
                <w:sz w:val="22"/>
                <w:szCs w:val="22"/>
                <w:lang w:val="en-US" w:eastAsia="zh-CN"/>
              </w:rPr>
              <w:t>、第</w:t>
            </w:r>
            <w:r w:rsidRPr="00E62ADA">
              <w:rPr>
                <w:rFonts w:asciiTheme="minorHAnsi" w:eastAsia="STKaiti" w:hAnsiTheme="minorHAnsi" w:cstheme="minorHAnsi"/>
                <w:bCs/>
                <w:sz w:val="22"/>
                <w:szCs w:val="22"/>
                <w:lang w:val="en-US" w:eastAsia="zh-CN"/>
              </w:rPr>
              <w:t>1336</w:t>
            </w:r>
            <w:r w:rsidRPr="00E62ADA">
              <w:rPr>
                <w:rFonts w:asciiTheme="minorHAnsi" w:eastAsia="STKaiti" w:hAnsiTheme="minorHAnsi" w:cstheme="minorHAnsi"/>
                <w:bCs/>
                <w:spacing w:val="-6"/>
                <w:sz w:val="22"/>
                <w:szCs w:val="22"/>
                <w:lang w:val="en-US" w:eastAsia="zh-CN"/>
              </w:rPr>
              <w:t>号决议（修订版）</w:t>
            </w:r>
            <w:r w:rsidRPr="00E62ADA">
              <w:rPr>
                <w:rFonts w:asciiTheme="minorHAnsi" w:hAnsiTheme="minorHAnsi" w:cstheme="minorHAnsi"/>
                <w:bCs/>
                <w:sz w:val="22"/>
                <w:szCs w:val="22"/>
                <w:lang w:val="en-US" w:eastAsia="zh-CN"/>
              </w:rPr>
              <w:t>）</w:t>
            </w:r>
            <w:bookmarkEnd w:id="72"/>
          </w:p>
        </w:tc>
        <w:tc>
          <w:tcPr>
            <w:tcW w:w="851" w:type="dxa"/>
            <w:shd w:val="clear" w:color="auto" w:fill="auto"/>
            <w:noWrap/>
            <w:vAlign w:val="center"/>
            <w:hideMark/>
          </w:tcPr>
          <w:p w14:paraId="713F807A"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r w:rsidRPr="00E62ADA">
              <w:rPr>
                <w:rFonts w:asciiTheme="minorHAnsi" w:eastAsia="Times New Roman" w:hAnsiTheme="minorHAnsi" w:cstheme="minorHAnsi"/>
                <w:sz w:val="22"/>
                <w:szCs w:val="22"/>
                <w:lang w:eastAsia="en-GB"/>
              </w:rPr>
              <w:t>51</w:t>
            </w:r>
          </w:p>
        </w:tc>
        <w:tc>
          <w:tcPr>
            <w:tcW w:w="1134" w:type="dxa"/>
            <w:shd w:val="clear" w:color="auto" w:fill="auto"/>
            <w:vAlign w:val="center"/>
          </w:tcPr>
          <w:p w14:paraId="2C30C71A" w14:textId="5FCA2507" w:rsidR="003B2F1E" w:rsidRPr="00E62ADA" w:rsidRDefault="002D7062" w:rsidP="0021606C">
            <w:pPr>
              <w:spacing w:before="60" w:after="60"/>
              <w:jc w:val="center"/>
              <w:rPr>
                <w:rFonts w:asciiTheme="minorHAnsi" w:hAnsiTheme="minorHAnsi" w:cstheme="minorHAnsi"/>
                <w:sz w:val="22"/>
                <w:szCs w:val="22"/>
                <w:lang w:eastAsia="en-GB"/>
              </w:rPr>
            </w:pPr>
            <w:r w:rsidRPr="00E62ADA">
              <w:rPr>
                <w:rFonts w:asciiTheme="minorHAnsi" w:hAnsiTheme="minorHAnsi" w:cstheme="minorHAnsi"/>
                <w:sz w:val="22"/>
                <w:szCs w:val="22"/>
                <w:lang w:eastAsia="en-GB"/>
              </w:rPr>
              <w:t>否</w:t>
            </w:r>
          </w:p>
        </w:tc>
        <w:tc>
          <w:tcPr>
            <w:tcW w:w="1275" w:type="dxa"/>
            <w:shd w:val="clear" w:color="auto" w:fill="auto"/>
            <w:vAlign w:val="center"/>
          </w:tcPr>
          <w:p w14:paraId="6652F0CF"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p>
        </w:tc>
      </w:tr>
      <w:tr w:rsidR="003B2F1E" w:rsidRPr="009D6F3B" w14:paraId="039AE29E" w14:textId="77777777" w:rsidTr="00E62ADA">
        <w:trPr>
          <w:jc w:val="center"/>
        </w:trPr>
        <w:tc>
          <w:tcPr>
            <w:tcW w:w="866" w:type="dxa"/>
            <w:shd w:val="clear" w:color="auto" w:fill="auto"/>
            <w:vAlign w:val="center"/>
          </w:tcPr>
          <w:p w14:paraId="1F91E25E" w14:textId="77777777" w:rsidR="003B2F1E" w:rsidRPr="009D6F3B" w:rsidRDefault="003B2F1E" w:rsidP="00A36465">
            <w:pPr>
              <w:spacing w:before="20" w:after="20"/>
              <w:jc w:val="center"/>
              <w:rPr>
                <w:rFonts w:eastAsia="Times New Roman"/>
                <w:b/>
                <w:bCs/>
                <w:color w:val="000000"/>
                <w:sz w:val="22"/>
                <w:szCs w:val="22"/>
                <w:lang w:eastAsia="en-GB"/>
              </w:rPr>
            </w:pPr>
            <w:r w:rsidRPr="009D6F3B">
              <w:rPr>
                <w:rFonts w:eastAsia="Times New Roman"/>
                <w:b/>
                <w:bCs/>
                <w:color w:val="000000"/>
                <w:sz w:val="22"/>
                <w:szCs w:val="22"/>
                <w:lang w:eastAsia="en-GB"/>
              </w:rPr>
              <w:t>3</w:t>
            </w:r>
          </w:p>
        </w:tc>
        <w:tc>
          <w:tcPr>
            <w:tcW w:w="5812" w:type="dxa"/>
            <w:shd w:val="clear" w:color="auto" w:fill="auto"/>
            <w:vAlign w:val="center"/>
            <w:hideMark/>
          </w:tcPr>
          <w:p w14:paraId="3AA5F216" w14:textId="501D2BEF" w:rsidR="003B2F1E" w:rsidRPr="00E62ADA" w:rsidRDefault="00C5555D" w:rsidP="00A36465">
            <w:pPr>
              <w:spacing w:before="20" w:after="20"/>
              <w:rPr>
                <w:rFonts w:asciiTheme="minorHAnsi" w:eastAsia="Times New Roman" w:hAnsiTheme="minorHAnsi" w:cstheme="minorHAnsi"/>
                <w:color w:val="000000"/>
                <w:sz w:val="22"/>
                <w:szCs w:val="22"/>
                <w:lang w:eastAsia="zh-CN"/>
              </w:rPr>
            </w:pPr>
            <w:bookmarkStart w:id="73" w:name="lt_pId240"/>
            <w:r w:rsidRPr="00E62ADA">
              <w:rPr>
                <w:rFonts w:asciiTheme="minorHAnsi" w:hAnsiTheme="minorHAnsi" w:cstheme="minorHAnsi"/>
                <w:bCs/>
                <w:color w:val="000000"/>
                <w:sz w:val="22"/>
                <w:szCs w:val="22"/>
                <w:lang w:val="en-US" w:eastAsia="zh-CN"/>
              </w:rPr>
              <w:t>国际电联互联网活动：</w:t>
            </w:r>
            <w:r w:rsidRPr="00E62ADA">
              <w:rPr>
                <w:rFonts w:asciiTheme="minorHAnsi" w:eastAsia="STKaiti" w:hAnsiTheme="minorHAnsi" w:cstheme="minorHAnsi"/>
                <w:bCs/>
                <w:color w:val="000000"/>
                <w:sz w:val="22"/>
                <w:szCs w:val="22"/>
                <w:lang w:val="en-US" w:eastAsia="zh-CN"/>
              </w:rPr>
              <w:t>第</w:t>
            </w:r>
            <w:r w:rsidRPr="00E62ADA">
              <w:rPr>
                <w:rFonts w:asciiTheme="minorHAnsi" w:eastAsia="STKaiti" w:hAnsiTheme="minorHAnsi" w:cstheme="minorHAnsi"/>
                <w:bCs/>
                <w:color w:val="000000"/>
                <w:sz w:val="22"/>
                <w:szCs w:val="22"/>
                <w:lang w:val="en-US" w:eastAsia="zh-CN"/>
              </w:rPr>
              <w:t>101</w:t>
            </w:r>
            <w:r w:rsidRPr="00E62ADA">
              <w:rPr>
                <w:rFonts w:asciiTheme="minorHAnsi" w:eastAsia="STKaiti" w:hAnsiTheme="minorHAnsi" w:cstheme="minorHAnsi"/>
                <w:bCs/>
                <w:color w:val="000000"/>
                <w:sz w:val="22"/>
                <w:szCs w:val="22"/>
                <w:lang w:val="en-US" w:eastAsia="zh-CN"/>
              </w:rPr>
              <w:t>、</w:t>
            </w:r>
            <w:r w:rsidRPr="00E62ADA">
              <w:rPr>
                <w:rFonts w:asciiTheme="minorHAnsi" w:eastAsia="STKaiti" w:hAnsiTheme="minorHAnsi" w:cstheme="minorHAnsi"/>
                <w:bCs/>
                <w:color w:val="000000"/>
                <w:sz w:val="22"/>
                <w:szCs w:val="22"/>
                <w:lang w:val="en-US" w:eastAsia="zh-CN"/>
              </w:rPr>
              <w:t>102</w:t>
            </w:r>
            <w:r w:rsidRPr="00E62ADA">
              <w:rPr>
                <w:rFonts w:asciiTheme="minorHAnsi" w:eastAsia="STKaiti" w:hAnsiTheme="minorHAnsi" w:cstheme="minorHAnsi"/>
                <w:bCs/>
                <w:color w:val="000000"/>
                <w:sz w:val="22"/>
                <w:szCs w:val="22"/>
                <w:lang w:val="en-US" w:eastAsia="zh-CN"/>
              </w:rPr>
              <w:t>、</w:t>
            </w:r>
            <w:r w:rsidRPr="00E62ADA">
              <w:rPr>
                <w:rFonts w:asciiTheme="minorHAnsi" w:eastAsia="STKaiti" w:hAnsiTheme="minorHAnsi" w:cstheme="minorHAnsi"/>
                <w:bCs/>
                <w:color w:val="000000"/>
                <w:sz w:val="22"/>
                <w:szCs w:val="22"/>
                <w:lang w:val="en-US" w:eastAsia="zh-CN"/>
              </w:rPr>
              <w:t>133</w:t>
            </w:r>
            <w:r w:rsidRPr="00E62ADA">
              <w:rPr>
                <w:rFonts w:asciiTheme="minorHAnsi" w:eastAsia="STKaiti" w:hAnsiTheme="minorHAnsi" w:cstheme="minorHAnsi"/>
                <w:bCs/>
                <w:color w:val="000000"/>
                <w:sz w:val="22"/>
                <w:szCs w:val="22"/>
                <w:lang w:val="en-US" w:eastAsia="zh-CN"/>
              </w:rPr>
              <w:t>和</w:t>
            </w:r>
            <w:r w:rsidRPr="00E62ADA">
              <w:rPr>
                <w:rFonts w:asciiTheme="minorHAnsi" w:eastAsia="STKaiti" w:hAnsiTheme="minorHAnsi" w:cstheme="minorHAnsi"/>
                <w:bCs/>
                <w:color w:val="000000"/>
                <w:sz w:val="22"/>
                <w:szCs w:val="22"/>
                <w:lang w:val="en-US" w:eastAsia="zh-CN"/>
              </w:rPr>
              <w:t>180</w:t>
            </w:r>
            <w:r w:rsidRPr="00E62ADA">
              <w:rPr>
                <w:rFonts w:asciiTheme="minorHAnsi" w:eastAsia="STKaiti" w:hAnsiTheme="minorHAnsi" w:cstheme="minorHAnsi"/>
                <w:bCs/>
                <w:color w:val="000000"/>
                <w:sz w:val="22"/>
                <w:szCs w:val="22"/>
                <w:lang w:val="en-US" w:eastAsia="zh-CN"/>
              </w:rPr>
              <w:t>号决议</w:t>
            </w:r>
            <w:bookmarkEnd w:id="73"/>
          </w:p>
        </w:tc>
        <w:tc>
          <w:tcPr>
            <w:tcW w:w="851" w:type="dxa"/>
            <w:shd w:val="clear" w:color="auto" w:fill="auto"/>
            <w:noWrap/>
            <w:vAlign w:val="center"/>
            <w:hideMark/>
          </w:tcPr>
          <w:p w14:paraId="0B4509D7"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r w:rsidRPr="00E62ADA">
              <w:rPr>
                <w:rFonts w:asciiTheme="minorHAnsi" w:eastAsia="Times New Roman" w:hAnsiTheme="minorHAnsi" w:cstheme="minorHAnsi"/>
                <w:sz w:val="22"/>
                <w:szCs w:val="22"/>
                <w:lang w:eastAsia="en-GB"/>
              </w:rPr>
              <w:t>33</w:t>
            </w:r>
          </w:p>
        </w:tc>
        <w:tc>
          <w:tcPr>
            <w:tcW w:w="1134" w:type="dxa"/>
            <w:shd w:val="clear" w:color="auto" w:fill="auto"/>
            <w:vAlign w:val="center"/>
          </w:tcPr>
          <w:p w14:paraId="72973A65" w14:textId="0E42B18B" w:rsidR="003B2F1E" w:rsidRPr="00E62ADA" w:rsidRDefault="002D7062" w:rsidP="0021606C">
            <w:pPr>
              <w:spacing w:before="60" w:after="60"/>
              <w:jc w:val="center"/>
              <w:rPr>
                <w:rFonts w:asciiTheme="minorHAnsi" w:hAnsiTheme="minorHAnsi" w:cstheme="minorHAnsi"/>
                <w:sz w:val="22"/>
                <w:szCs w:val="22"/>
                <w:lang w:eastAsia="en-GB"/>
              </w:rPr>
            </w:pPr>
            <w:r w:rsidRPr="00E62ADA">
              <w:rPr>
                <w:rFonts w:asciiTheme="minorHAnsi" w:hAnsiTheme="minorHAnsi" w:cstheme="minorHAnsi"/>
                <w:sz w:val="22"/>
                <w:szCs w:val="22"/>
                <w:lang w:eastAsia="en-GB"/>
              </w:rPr>
              <w:t>否</w:t>
            </w:r>
          </w:p>
        </w:tc>
        <w:tc>
          <w:tcPr>
            <w:tcW w:w="1275" w:type="dxa"/>
            <w:shd w:val="clear" w:color="auto" w:fill="auto"/>
            <w:vAlign w:val="center"/>
          </w:tcPr>
          <w:p w14:paraId="2EA824DC"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p>
        </w:tc>
      </w:tr>
      <w:tr w:rsidR="003B2F1E" w:rsidRPr="009D6F3B" w14:paraId="718961CC" w14:textId="77777777" w:rsidTr="00E62ADA">
        <w:trPr>
          <w:jc w:val="center"/>
        </w:trPr>
        <w:tc>
          <w:tcPr>
            <w:tcW w:w="866" w:type="dxa"/>
            <w:shd w:val="clear" w:color="auto" w:fill="auto"/>
            <w:vAlign w:val="center"/>
          </w:tcPr>
          <w:p w14:paraId="67F480F1" w14:textId="77777777" w:rsidR="003B2F1E" w:rsidRPr="009D6F3B" w:rsidRDefault="003B2F1E" w:rsidP="00A36465">
            <w:pPr>
              <w:spacing w:before="20" w:after="20"/>
              <w:jc w:val="center"/>
              <w:rPr>
                <w:rFonts w:eastAsia="Times New Roman"/>
                <w:b/>
                <w:bCs/>
                <w:color w:val="000000"/>
                <w:sz w:val="22"/>
                <w:szCs w:val="22"/>
                <w:lang w:eastAsia="en-GB"/>
              </w:rPr>
            </w:pPr>
            <w:r w:rsidRPr="009D6F3B">
              <w:rPr>
                <w:rFonts w:eastAsia="Times New Roman"/>
                <w:b/>
                <w:bCs/>
                <w:color w:val="000000"/>
                <w:sz w:val="22"/>
                <w:szCs w:val="22"/>
                <w:lang w:eastAsia="en-GB"/>
              </w:rPr>
              <w:t>4</w:t>
            </w:r>
          </w:p>
        </w:tc>
        <w:tc>
          <w:tcPr>
            <w:tcW w:w="5812" w:type="dxa"/>
            <w:shd w:val="clear" w:color="auto" w:fill="auto"/>
            <w:vAlign w:val="center"/>
            <w:hideMark/>
          </w:tcPr>
          <w:p w14:paraId="2A038A93" w14:textId="7A46B8FF" w:rsidR="003B2F1E" w:rsidRPr="00E62ADA" w:rsidRDefault="0009262A" w:rsidP="00A36465">
            <w:pPr>
              <w:spacing w:before="20" w:after="20"/>
              <w:rPr>
                <w:rFonts w:asciiTheme="minorHAnsi" w:eastAsia="Times New Roman" w:hAnsiTheme="minorHAnsi" w:cstheme="minorHAnsi"/>
                <w:color w:val="000000"/>
                <w:sz w:val="22"/>
                <w:szCs w:val="22"/>
                <w:lang w:eastAsia="zh-CN"/>
              </w:rPr>
            </w:pPr>
            <w:bookmarkStart w:id="74" w:name="lt_pId244"/>
            <w:r w:rsidRPr="00E62ADA">
              <w:rPr>
                <w:rFonts w:asciiTheme="minorHAnsi" w:hAnsiTheme="minorHAnsi" w:cstheme="minorHAnsi"/>
                <w:bCs/>
                <w:sz w:val="22"/>
                <w:szCs w:val="22"/>
                <w:lang w:val="en-US" w:eastAsia="zh-CN"/>
              </w:rPr>
              <w:t>国际电联为加强国际电联在树立使用信息通信技术（</w:t>
            </w:r>
            <w:r w:rsidRPr="00E62ADA">
              <w:rPr>
                <w:rFonts w:asciiTheme="minorHAnsi" w:hAnsiTheme="minorHAnsi" w:cstheme="minorHAnsi"/>
                <w:bCs/>
                <w:sz w:val="22"/>
                <w:szCs w:val="22"/>
                <w:lang w:val="en-US" w:eastAsia="zh-CN"/>
              </w:rPr>
              <w:t>ICT</w:t>
            </w:r>
            <w:r w:rsidRPr="00E62ADA">
              <w:rPr>
                <w:rFonts w:asciiTheme="minorHAnsi" w:hAnsiTheme="minorHAnsi" w:cstheme="minorHAnsi"/>
                <w:bCs/>
                <w:sz w:val="22"/>
                <w:szCs w:val="22"/>
                <w:lang w:val="en-US" w:eastAsia="zh-CN"/>
              </w:rPr>
              <w:t>）的信心和提高安全性方面的作用而开展的活动</w:t>
            </w:r>
            <w:r w:rsidRPr="00E62ADA">
              <w:rPr>
                <w:rFonts w:asciiTheme="minorHAnsi" w:hAnsiTheme="minorHAnsi" w:cstheme="minorHAnsi"/>
                <w:bCs/>
                <w:color w:val="000000"/>
                <w:sz w:val="22"/>
                <w:szCs w:val="22"/>
                <w:lang w:val="en-US" w:eastAsia="zh-CN"/>
              </w:rPr>
              <w:t>（</w:t>
            </w:r>
            <w:r w:rsidRPr="00E62ADA">
              <w:rPr>
                <w:rFonts w:asciiTheme="minorHAnsi" w:eastAsia="STKaiti" w:hAnsiTheme="minorHAnsi" w:cstheme="minorHAnsi"/>
                <w:bCs/>
                <w:sz w:val="22"/>
                <w:szCs w:val="22"/>
                <w:lang w:val="en-US" w:eastAsia="zh-CN"/>
              </w:rPr>
              <w:t>第</w:t>
            </w:r>
            <w:r w:rsidRPr="00E62ADA">
              <w:rPr>
                <w:rFonts w:asciiTheme="minorHAnsi" w:eastAsia="STKaiti" w:hAnsiTheme="minorHAnsi" w:cstheme="minorHAnsi"/>
                <w:bCs/>
                <w:sz w:val="22"/>
                <w:szCs w:val="22"/>
                <w:lang w:val="en-US" w:eastAsia="zh-CN"/>
              </w:rPr>
              <w:t>130</w:t>
            </w:r>
            <w:r w:rsidRPr="00E62ADA">
              <w:rPr>
                <w:rFonts w:asciiTheme="minorHAnsi" w:eastAsia="STKaiti" w:hAnsiTheme="minorHAnsi" w:cstheme="minorHAnsi"/>
                <w:bCs/>
                <w:sz w:val="22"/>
                <w:szCs w:val="22"/>
                <w:lang w:val="en-US" w:eastAsia="zh-CN"/>
              </w:rPr>
              <w:t>和</w:t>
            </w:r>
            <w:r w:rsidRPr="00E62ADA">
              <w:rPr>
                <w:rFonts w:asciiTheme="minorHAnsi" w:eastAsia="STKaiti" w:hAnsiTheme="minorHAnsi" w:cstheme="minorHAnsi"/>
                <w:bCs/>
                <w:sz w:val="22"/>
                <w:szCs w:val="22"/>
                <w:lang w:val="en-US" w:eastAsia="zh-CN"/>
              </w:rPr>
              <w:t>174</w:t>
            </w:r>
            <w:r w:rsidRPr="00E62ADA">
              <w:rPr>
                <w:rFonts w:asciiTheme="minorHAnsi" w:eastAsia="STKaiti" w:hAnsiTheme="minorHAnsi" w:cstheme="minorHAnsi"/>
                <w:bCs/>
                <w:sz w:val="22"/>
                <w:szCs w:val="22"/>
                <w:lang w:val="en-US" w:eastAsia="zh-CN"/>
              </w:rPr>
              <w:t>号决议</w:t>
            </w:r>
            <w:r w:rsidRPr="00E62ADA">
              <w:rPr>
                <w:rFonts w:asciiTheme="minorHAnsi" w:hAnsiTheme="minorHAnsi" w:cstheme="minorHAnsi"/>
                <w:bCs/>
                <w:color w:val="000000"/>
                <w:sz w:val="22"/>
                <w:szCs w:val="22"/>
                <w:lang w:val="en-US" w:eastAsia="zh-CN"/>
              </w:rPr>
              <w:t>）</w:t>
            </w:r>
            <w:bookmarkEnd w:id="74"/>
          </w:p>
        </w:tc>
        <w:tc>
          <w:tcPr>
            <w:tcW w:w="851" w:type="dxa"/>
            <w:shd w:val="clear" w:color="auto" w:fill="auto"/>
            <w:noWrap/>
            <w:vAlign w:val="center"/>
            <w:hideMark/>
          </w:tcPr>
          <w:p w14:paraId="64E7E7E4"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r w:rsidRPr="00E62ADA">
              <w:rPr>
                <w:rFonts w:asciiTheme="minorHAnsi" w:eastAsia="Times New Roman" w:hAnsiTheme="minorHAnsi" w:cstheme="minorHAnsi"/>
                <w:sz w:val="22"/>
                <w:szCs w:val="22"/>
                <w:lang w:eastAsia="en-GB"/>
              </w:rPr>
              <w:t>18</w:t>
            </w:r>
          </w:p>
        </w:tc>
        <w:tc>
          <w:tcPr>
            <w:tcW w:w="1134" w:type="dxa"/>
            <w:shd w:val="clear" w:color="auto" w:fill="auto"/>
            <w:vAlign w:val="center"/>
          </w:tcPr>
          <w:p w14:paraId="2FB80267" w14:textId="6EDE8157" w:rsidR="003B2F1E" w:rsidRPr="00E62ADA" w:rsidRDefault="002D7062" w:rsidP="0021606C">
            <w:pPr>
              <w:spacing w:before="60" w:after="60"/>
              <w:jc w:val="center"/>
              <w:rPr>
                <w:rFonts w:asciiTheme="minorHAnsi" w:eastAsia="Times New Roman" w:hAnsiTheme="minorHAnsi" w:cstheme="minorHAnsi"/>
                <w:sz w:val="22"/>
                <w:szCs w:val="22"/>
                <w:lang w:eastAsia="en-GB"/>
              </w:rPr>
            </w:pPr>
            <w:r w:rsidRPr="00E62ADA">
              <w:rPr>
                <w:rFonts w:asciiTheme="minorHAnsi" w:hAnsiTheme="minorHAnsi" w:cstheme="minorHAnsi"/>
                <w:sz w:val="22"/>
                <w:szCs w:val="22"/>
                <w:lang w:eastAsia="en-GB"/>
              </w:rPr>
              <w:t>否</w:t>
            </w:r>
          </w:p>
        </w:tc>
        <w:tc>
          <w:tcPr>
            <w:tcW w:w="1275" w:type="dxa"/>
            <w:shd w:val="clear" w:color="auto" w:fill="auto"/>
            <w:vAlign w:val="center"/>
          </w:tcPr>
          <w:p w14:paraId="4140E476"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p>
        </w:tc>
      </w:tr>
      <w:tr w:rsidR="003B2F1E" w:rsidRPr="009D6F3B" w14:paraId="025DDF2B" w14:textId="77777777" w:rsidTr="00E62ADA">
        <w:trPr>
          <w:jc w:val="center"/>
        </w:trPr>
        <w:tc>
          <w:tcPr>
            <w:tcW w:w="866" w:type="dxa"/>
            <w:shd w:val="clear" w:color="auto" w:fill="auto"/>
            <w:vAlign w:val="center"/>
          </w:tcPr>
          <w:p w14:paraId="3E79D4A2" w14:textId="77777777" w:rsidR="003B2F1E" w:rsidRPr="009D6F3B" w:rsidRDefault="003B2F1E" w:rsidP="00A36465">
            <w:pPr>
              <w:spacing w:before="20" w:after="20"/>
              <w:jc w:val="center"/>
              <w:rPr>
                <w:rFonts w:eastAsia="Times New Roman"/>
                <w:b/>
                <w:bCs/>
                <w:color w:val="000000"/>
                <w:sz w:val="22"/>
                <w:szCs w:val="22"/>
                <w:lang w:eastAsia="en-GB"/>
              </w:rPr>
            </w:pPr>
            <w:r w:rsidRPr="009D6F3B">
              <w:rPr>
                <w:rFonts w:eastAsia="Times New Roman"/>
                <w:b/>
                <w:bCs/>
                <w:color w:val="000000"/>
                <w:sz w:val="22"/>
                <w:szCs w:val="22"/>
                <w:lang w:eastAsia="en-GB"/>
              </w:rPr>
              <w:t>5</w:t>
            </w:r>
          </w:p>
        </w:tc>
        <w:tc>
          <w:tcPr>
            <w:tcW w:w="5812" w:type="dxa"/>
            <w:shd w:val="clear" w:color="auto" w:fill="auto"/>
            <w:vAlign w:val="center"/>
            <w:hideMark/>
          </w:tcPr>
          <w:p w14:paraId="62DF18B3" w14:textId="2C9F9730" w:rsidR="003B2F1E" w:rsidRPr="00E62ADA" w:rsidRDefault="001704FD" w:rsidP="00A36465">
            <w:pPr>
              <w:spacing w:before="20" w:after="20"/>
              <w:rPr>
                <w:rFonts w:asciiTheme="minorHAnsi" w:eastAsia="Times New Roman" w:hAnsiTheme="minorHAnsi" w:cstheme="minorHAnsi"/>
                <w:color w:val="000000"/>
                <w:sz w:val="22"/>
                <w:szCs w:val="22"/>
                <w:lang w:eastAsia="zh-CN"/>
              </w:rPr>
            </w:pPr>
            <w:bookmarkStart w:id="75" w:name="lt_pId248"/>
            <w:r w:rsidRPr="00E62ADA">
              <w:rPr>
                <w:rFonts w:asciiTheme="minorHAnsi" w:hAnsiTheme="minorHAnsi" w:cstheme="minorHAnsi"/>
                <w:bCs/>
                <w:sz w:val="22"/>
                <w:szCs w:val="22"/>
                <w:lang w:val="en-US" w:eastAsia="zh-CN"/>
              </w:rPr>
              <w:t>关于国际电联目前如何使用《全球网络安全议程》（</w:t>
            </w:r>
            <w:r w:rsidR="00C5555D" w:rsidRPr="00E62ADA">
              <w:rPr>
                <w:rFonts w:asciiTheme="minorHAnsi" w:hAnsiTheme="minorHAnsi" w:cstheme="minorHAnsi"/>
                <w:bCs/>
                <w:sz w:val="22"/>
                <w:szCs w:val="22"/>
                <w:lang w:val="en-US" w:eastAsia="zh-CN"/>
              </w:rPr>
              <w:t>G</w:t>
            </w:r>
            <w:r w:rsidRPr="00E62ADA">
              <w:rPr>
                <w:rFonts w:asciiTheme="minorHAnsi" w:hAnsiTheme="minorHAnsi" w:cstheme="minorHAnsi"/>
                <w:bCs/>
                <w:sz w:val="22"/>
                <w:szCs w:val="22"/>
                <w:lang w:val="en-US" w:eastAsia="zh-CN"/>
              </w:rPr>
              <w:t>CA</w:t>
            </w:r>
            <w:r w:rsidRPr="00E62ADA">
              <w:rPr>
                <w:rFonts w:asciiTheme="minorHAnsi" w:hAnsiTheme="minorHAnsi" w:cstheme="minorHAnsi"/>
                <w:bCs/>
                <w:sz w:val="22"/>
                <w:szCs w:val="22"/>
                <w:lang w:val="en-US" w:eastAsia="zh-CN"/>
              </w:rPr>
              <w:t>）框架的报告</w:t>
            </w:r>
            <w:bookmarkEnd w:id="75"/>
          </w:p>
        </w:tc>
        <w:tc>
          <w:tcPr>
            <w:tcW w:w="851" w:type="dxa"/>
            <w:shd w:val="clear" w:color="auto" w:fill="auto"/>
            <w:noWrap/>
            <w:vAlign w:val="center"/>
            <w:hideMark/>
          </w:tcPr>
          <w:p w14:paraId="23C380AB"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r w:rsidRPr="00E62ADA">
              <w:rPr>
                <w:rFonts w:asciiTheme="minorHAnsi" w:eastAsia="Times New Roman" w:hAnsiTheme="minorHAnsi" w:cstheme="minorHAnsi"/>
                <w:sz w:val="22"/>
                <w:szCs w:val="22"/>
                <w:lang w:eastAsia="en-GB"/>
              </w:rPr>
              <w:t>36</w:t>
            </w:r>
          </w:p>
        </w:tc>
        <w:tc>
          <w:tcPr>
            <w:tcW w:w="1134" w:type="dxa"/>
            <w:shd w:val="clear" w:color="auto" w:fill="auto"/>
            <w:vAlign w:val="center"/>
          </w:tcPr>
          <w:p w14:paraId="1E2BDA58" w14:textId="61FB841D" w:rsidR="003B2F1E" w:rsidRPr="00E62ADA" w:rsidRDefault="002D7062" w:rsidP="0021606C">
            <w:pPr>
              <w:spacing w:before="60" w:after="60"/>
              <w:jc w:val="center"/>
              <w:rPr>
                <w:rFonts w:asciiTheme="minorHAnsi" w:hAnsiTheme="minorHAnsi" w:cstheme="minorHAnsi"/>
                <w:sz w:val="22"/>
                <w:szCs w:val="22"/>
                <w:lang w:eastAsia="en-GB"/>
              </w:rPr>
            </w:pPr>
            <w:r w:rsidRPr="00E62ADA">
              <w:rPr>
                <w:rFonts w:asciiTheme="minorHAnsi" w:hAnsiTheme="minorHAnsi" w:cstheme="minorHAnsi"/>
                <w:sz w:val="22"/>
                <w:szCs w:val="22"/>
                <w:lang w:eastAsia="en-GB"/>
              </w:rPr>
              <w:t>否</w:t>
            </w:r>
          </w:p>
        </w:tc>
        <w:tc>
          <w:tcPr>
            <w:tcW w:w="1275" w:type="dxa"/>
            <w:shd w:val="clear" w:color="auto" w:fill="auto"/>
            <w:vAlign w:val="center"/>
          </w:tcPr>
          <w:p w14:paraId="13641A9E"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p>
        </w:tc>
      </w:tr>
      <w:tr w:rsidR="003B2F1E" w:rsidRPr="009D6F3B" w14:paraId="7E81E7B3" w14:textId="77777777" w:rsidTr="00E62ADA">
        <w:trPr>
          <w:jc w:val="center"/>
        </w:trPr>
        <w:tc>
          <w:tcPr>
            <w:tcW w:w="866" w:type="dxa"/>
            <w:shd w:val="clear" w:color="auto" w:fill="auto"/>
            <w:vAlign w:val="center"/>
          </w:tcPr>
          <w:p w14:paraId="664717D6" w14:textId="77777777" w:rsidR="003B2F1E" w:rsidRPr="009D6F3B" w:rsidRDefault="003B2F1E" w:rsidP="00A36465">
            <w:pPr>
              <w:spacing w:before="20" w:after="20"/>
              <w:jc w:val="center"/>
              <w:rPr>
                <w:rFonts w:eastAsia="Times New Roman"/>
                <w:b/>
                <w:bCs/>
                <w:color w:val="000000"/>
                <w:sz w:val="22"/>
                <w:szCs w:val="22"/>
                <w:lang w:eastAsia="en-GB"/>
              </w:rPr>
            </w:pPr>
            <w:r w:rsidRPr="009D6F3B">
              <w:rPr>
                <w:rFonts w:eastAsia="Times New Roman"/>
                <w:b/>
                <w:bCs/>
                <w:color w:val="000000"/>
                <w:sz w:val="22"/>
                <w:szCs w:val="22"/>
                <w:lang w:eastAsia="en-GB"/>
              </w:rPr>
              <w:t>6</w:t>
            </w:r>
          </w:p>
        </w:tc>
        <w:tc>
          <w:tcPr>
            <w:tcW w:w="5812" w:type="dxa"/>
            <w:shd w:val="clear" w:color="auto" w:fill="auto"/>
            <w:vAlign w:val="center"/>
            <w:hideMark/>
          </w:tcPr>
          <w:p w14:paraId="506A54D2" w14:textId="75B872FA" w:rsidR="003B2F1E" w:rsidRPr="00E62ADA" w:rsidRDefault="001704FD" w:rsidP="00A36465">
            <w:pPr>
              <w:spacing w:before="20" w:after="20"/>
              <w:rPr>
                <w:rFonts w:asciiTheme="minorHAnsi" w:eastAsia="Times New Roman" w:hAnsiTheme="minorHAnsi" w:cstheme="minorHAnsi"/>
                <w:color w:val="000000"/>
                <w:sz w:val="22"/>
                <w:szCs w:val="22"/>
                <w:lang w:eastAsia="zh-CN"/>
              </w:rPr>
            </w:pPr>
            <w:bookmarkStart w:id="76" w:name="lt_pId252"/>
            <w:r w:rsidRPr="00E62ADA">
              <w:rPr>
                <w:rFonts w:asciiTheme="minorHAnsi" w:hAnsiTheme="minorHAnsi" w:cstheme="minorHAnsi"/>
                <w:bCs/>
                <w:sz w:val="22"/>
                <w:szCs w:val="22"/>
                <w:lang w:val="en-US" w:eastAsia="zh-CN"/>
              </w:rPr>
              <w:t>国际电联</w:t>
            </w:r>
            <w:r w:rsidR="0021606C" w:rsidRPr="00E62ADA">
              <w:rPr>
                <w:rFonts w:asciiTheme="minorHAnsi" w:hAnsiTheme="minorHAnsi" w:cstheme="minorHAnsi"/>
                <w:bCs/>
                <w:sz w:val="22"/>
                <w:szCs w:val="22"/>
                <w:lang w:val="en-US" w:eastAsia="zh-CN"/>
              </w:rPr>
              <w:t>《全球网络安全议程》（</w:t>
            </w:r>
            <w:r w:rsidRPr="00E62ADA">
              <w:rPr>
                <w:rFonts w:asciiTheme="minorHAnsi" w:hAnsiTheme="minorHAnsi" w:cstheme="minorHAnsi"/>
                <w:bCs/>
                <w:sz w:val="22"/>
                <w:szCs w:val="22"/>
                <w:lang w:val="en-US" w:eastAsia="zh-CN"/>
              </w:rPr>
              <w:t>GCA</w:t>
            </w:r>
            <w:r w:rsidR="0021606C" w:rsidRPr="00E62ADA">
              <w:rPr>
                <w:rFonts w:asciiTheme="minorHAnsi" w:hAnsiTheme="minorHAnsi" w:cstheme="minorHAnsi"/>
                <w:bCs/>
                <w:sz w:val="22"/>
                <w:szCs w:val="22"/>
                <w:lang w:val="en-US" w:eastAsia="zh-CN"/>
              </w:rPr>
              <w:t>）</w:t>
            </w:r>
            <w:r w:rsidRPr="00E62ADA">
              <w:rPr>
                <w:rFonts w:asciiTheme="minorHAnsi" w:hAnsiTheme="minorHAnsi" w:cstheme="minorHAnsi"/>
                <w:bCs/>
                <w:sz w:val="22"/>
                <w:szCs w:val="22"/>
                <w:lang w:val="en-US" w:eastAsia="zh-CN"/>
              </w:rPr>
              <w:t>使用导则</w:t>
            </w:r>
            <w:bookmarkEnd w:id="76"/>
          </w:p>
        </w:tc>
        <w:tc>
          <w:tcPr>
            <w:tcW w:w="851" w:type="dxa"/>
            <w:shd w:val="clear" w:color="auto" w:fill="auto"/>
            <w:noWrap/>
            <w:vAlign w:val="center"/>
          </w:tcPr>
          <w:p w14:paraId="1A44D23C"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r w:rsidRPr="00E62ADA">
              <w:rPr>
                <w:rFonts w:asciiTheme="minorHAnsi" w:eastAsia="Times New Roman" w:hAnsiTheme="minorHAnsi" w:cstheme="minorHAnsi"/>
                <w:sz w:val="22"/>
                <w:szCs w:val="22"/>
                <w:lang w:eastAsia="en-GB"/>
              </w:rPr>
              <w:t>65</w:t>
            </w:r>
          </w:p>
        </w:tc>
        <w:tc>
          <w:tcPr>
            <w:tcW w:w="1134" w:type="dxa"/>
            <w:shd w:val="clear" w:color="auto" w:fill="auto"/>
            <w:vAlign w:val="center"/>
          </w:tcPr>
          <w:p w14:paraId="5D420862" w14:textId="1C277AD9" w:rsidR="003B2F1E" w:rsidRPr="00E62ADA" w:rsidRDefault="002D7062" w:rsidP="0021606C">
            <w:pPr>
              <w:spacing w:before="60" w:after="60"/>
              <w:jc w:val="center"/>
              <w:rPr>
                <w:rFonts w:asciiTheme="minorHAnsi" w:hAnsiTheme="minorHAnsi" w:cstheme="minorHAnsi"/>
                <w:sz w:val="22"/>
                <w:szCs w:val="22"/>
                <w:lang w:eastAsia="en-GB"/>
              </w:rPr>
            </w:pPr>
            <w:r w:rsidRPr="00E62ADA">
              <w:rPr>
                <w:rFonts w:asciiTheme="minorHAnsi" w:hAnsiTheme="minorHAnsi" w:cstheme="minorHAnsi"/>
                <w:sz w:val="22"/>
                <w:szCs w:val="22"/>
                <w:lang w:eastAsia="en-GB"/>
              </w:rPr>
              <w:t>否</w:t>
            </w:r>
          </w:p>
        </w:tc>
        <w:tc>
          <w:tcPr>
            <w:tcW w:w="1275" w:type="dxa"/>
            <w:shd w:val="clear" w:color="auto" w:fill="auto"/>
            <w:vAlign w:val="center"/>
          </w:tcPr>
          <w:p w14:paraId="49488778"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p>
        </w:tc>
      </w:tr>
      <w:tr w:rsidR="003B2F1E" w:rsidRPr="009D6F3B" w14:paraId="20919D38" w14:textId="77777777" w:rsidTr="00E62ADA">
        <w:trPr>
          <w:jc w:val="center"/>
        </w:trPr>
        <w:tc>
          <w:tcPr>
            <w:tcW w:w="866" w:type="dxa"/>
            <w:shd w:val="clear" w:color="auto" w:fill="auto"/>
            <w:vAlign w:val="center"/>
          </w:tcPr>
          <w:p w14:paraId="58A2A773" w14:textId="77777777" w:rsidR="003B2F1E" w:rsidRPr="009D6F3B" w:rsidRDefault="003B2F1E" w:rsidP="00A36465">
            <w:pPr>
              <w:spacing w:before="20" w:after="20"/>
              <w:jc w:val="center"/>
              <w:rPr>
                <w:rFonts w:eastAsia="Times New Roman"/>
                <w:b/>
                <w:bCs/>
                <w:color w:val="000000"/>
                <w:sz w:val="22"/>
                <w:szCs w:val="22"/>
                <w:lang w:eastAsia="en-GB"/>
              </w:rPr>
            </w:pPr>
            <w:r w:rsidRPr="009D6F3B">
              <w:rPr>
                <w:rFonts w:eastAsia="Times New Roman"/>
                <w:b/>
                <w:bCs/>
                <w:color w:val="000000"/>
                <w:sz w:val="22"/>
                <w:szCs w:val="22"/>
                <w:lang w:eastAsia="en-GB"/>
              </w:rPr>
              <w:t>7</w:t>
            </w:r>
          </w:p>
        </w:tc>
        <w:tc>
          <w:tcPr>
            <w:tcW w:w="5812" w:type="dxa"/>
            <w:shd w:val="clear" w:color="auto" w:fill="auto"/>
            <w:vAlign w:val="center"/>
            <w:hideMark/>
          </w:tcPr>
          <w:p w14:paraId="72FED67E" w14:textId="260A1393" w:rsidR="003B2F1E" w:rsidRPr="00E62ADA" w:rsidRDefault="00C16372" w:rsidP="00A36465">
            <w:pPr>
              <w:spacing w:before="20" w:after="20"/>
              <w:rPr>
                <w:rFonts w:asciiTheme="minorHAnsi" w:eastAsia="Times New Roman" w:hAnsiTheme="minorHAnsi" w:cstheme="minorHAnsi"/>
                <w:color w:val="000000"/>
                <w:sz w:val="22"/>
                <w:szCs w:val="22"/>
                <w:lang w:eastAsia="zh-CN"/>
              </w:rPr>
            </w:pPr>
            <w:bookmarkStart w:id="77" w:name="lt_pId256"/>
            <w:r w:rsidRPr="00E62ADA">
              <w:rPr>
                <w:rFonts w:asciiTheme="minorHAnsi" w:hAnsiTheme="minorHAnsi" w:cstheme="minorHAnsi"/>
                <w:bCs/>
                <w:sz w:val="22"/>
                <w:szCs w:val="22"/>
                <w:lang w:val="en-US" w:eastAsia="zh-CN"/>
              </w:rPr>
              <w:t>理事会保护上网儿童工作组的报告（</w:t>
            </w:r>
            <w:r w:rsidRPr="00E62ADA">
              <w:rPr>
                <w:rFonts w:asciiTheme="minorHAnsi" w:eastAsia="STKaiti" w:hAnsiTheme="minorHAnsi" w:cstheme="minorHAnsi"/>
                <w:bCs/>
                <w:sz w:val="22"/>
                <w:szCs w:val="22"/>
                <w:lang w:val="en-US" w:eastAsia="zh-CN"/>
              </w:rPr>
              <w:t>第</w:t>
            </w:r>
            <w:r w:rsidRPr="00E62ADA">
              <w:rPr>
                <w:rFonts w:asciiTheme="minorHAnsi" w:eastAsia="STKaiti" w:hAnsiTheme="minorHAnsi" w:cstheme="minorHAnsi"/>
                <w:bCs/>
                <w:sz w:val="22"/>
                <w:szCs w:val="22"/>
                <w:lang w:val="en-US" w:eastAsia="zh-CN"/>
              </w:rPr>
              <w:t>179</w:t>
            </w:r>
            <w:r w:rsidRPr="00E62ADA">
              <w:rPr>
                <w:rFonts w:asciiTheme="minorHAnsi" w:eastAsia="STKaiti" w:hAnsiTheme="minorHAnsi" w:cstheme="minorHAnsi"/>
                <w:bCs/>
                <w:sz w:val="22"/>
                <w:szCs w:val="22"/>
                <w:lang w:val="en-US" w:eastAsia="zh-CN"/>
              </w:rPr>
              <w:t>号决议、理事会第</w:t>
            </w:r>
            <w:r w:rsidRPr="00E62ADA">
              <w:rPr>
                <w:rFonts w:asciiTheme="minorHAnsi" w:eastAsia="STKaiti" w:hAnsiTheme="minorHAnsi" w:cstheme="minorHAnsi"/>
                <w:bCs/>
                <w:sz w:val="22"/>
                <w:szCs w:val="22"/>
                <w:lang w:val="en-US" w:eastAsia="zh-CN"/>
              </w:rPr>
              <w:t>1306</w:t>
            </w:r>
            <w:r w:rsidRPr="00E62ADA">
              <w:rPr>
                <w:rFonts w:asciiTheme="minorHAnsi" w:eastAsia="STKaiti" w:hAnsiTheme="minorHAnsi" w:cstheme="minorHAnsi"/>
                <w:bCs/>
                <w:sz w:val="22"/>
                <w:szCs w:val="22"/>
                <w:lang w:val="en-US" w:eastAsia="zh-CN"/>
              </w:rPr>
              <w:t>号决议（修订版）</w:t>
            </w:r>
            <w:r w:rsidRPr="00E62ADA">
              <w:rPr>
                <w:rFonts w:asciiTheme="minorHAnsi" w:hAnsiTheme="minorHAnsi" w:cstheme="minorHAnsi"/>
                <w:bCs/>
                <w:sz w:val="22"/>
                <w:szCs w:val="22"/>
                <w:lang w:val="en-US" w:eastAsia="zh-CN"/>
              </w:rPr>
              <w:t>）</w:t>
            </w:r>
            <w:bookmarkEnd w:id="77"/>
          </w:p>
        </w:tc>
        <w:tc>
          <w:tcPr>
            <w:tcW w:w="851" w:type="dxa"/>
            <w:shd w:val="clear" w:color="auto" w:fill="auto"/>
            <w:noWrap/>
            <w:vAlign w:val="center"/>
            <w:hideMark/>
          </w:tcPr>
          <w:p w14:paraId="3577994F"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r w:rsidRPr="00E62ADA">
              <w:rPr>
                <w:rFonts w:asciiTheme="minorHAnsi" w:eastAsia="Times New Roman" w:hAnsiTheme="minorHAnsi" w:cstheme="minorHAnsi"/>
                <w:sz w:val="22"/>
                <w:szCs w:val="22"/>
                <w:lang w:eastAsia="en-GB"/>
              </w:rPr>
              <w:t>57</w:t>
            </w:r>
          </w:p>
        </w:tc>
        <w:tc>
          <w:tcPr>
            <w:tcW w:w="1134" w:type="dxa"/>
            <w:shd w:val="clear" w:color="auto" w:fill="auto"/>
            <w:vAlign w:val="center"/>
          </w:tcPr>
          <w:p w14:paraId="48413727" w14:textId="76F529B9" w:rsidR="003B2F1E" w:rsidRPr="00E62ADA" w:rsidRDefault="002D7062" w:rsidP="0021606C">
            <w:pPr>
              <w:spacing w:before="60" w:after="60"/>
              <w:jc w:val="center"/>
              <w:rPr>
                <w:rFonts w:asciiTheme="minorHAnsi" w:hAnsiTheme="minorHAnsi" w:cstheme="minorHAnsi"/>
                <w:sz w:val="22"/>
                <w:szCs w:val="22"/>
                <w:lang w:eastAsia="en-GB"/>
              </w:rPr>
            </w:pPr>
            <w:r w:rsidRPr="00E62ADA">
              <w:rPr>
                <w:rFonts w:asciiTheme="minorHAnsi" w:hAnsiTheme="minorHAnsi" w:cstheme="minorHAnsi"/>
                <w:sz w:val="22"/>
                <w:szCs w:val="22"/>
                <w:lang w:eastAsia="en-GB"/>
              </w:rPr>
              <w:t>否</w:t>
            </w:r>
          </w:p>
        </w:tc>
        <w:tc>
          <w:tcPr>
            <w:tcW w:w="1275" w:type="dxa"/>
            <w:shd w:val="clear" w:color="auto" w:fill="auto"/>
            <w:vAlign w:val="center"/>
          </w:tcPr>
          <w:p w14:paraId="08EDA9A4"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p>
        </w:tc>
      </w:tr>
      <w:tr w:rsidR="003B2F1E" w:rsidRPr="009D6F3B" w14:paraId="0F119709" w14:textId="77777777" w:rsidTr="00E62ADA">
        <w:trPr>
          <w:jc w:val="center"/>
        </w:trPr>
        <w:tc>
          <w:tcPr>
            <w:tcW w:w="866" w:type="dxa"/>
            <w:shd w:val="clear" w:color="auto" w:fill="auto"/>
            <w:vAlign w:val="center"/>
          </w:tcPr>
          <w:p w14:paraId="0D49405E" w14:textId="77777777" w:rsidR="003B2F1E" w:rsidRPr="009D6F3B" w:rsidRDefault="003B2F1E" w:rsidP="00A36465">
            <w:pPr>
              <w:spacing w:before="20" w:after="20"/>
              <w:jc w:val="center"/>
              <w:rPr>
                <w:rFonts w:eastAsia="Times New Roman"/>
                <w:b/>
                <w:bCs/>
                <w:sz w:val="22"/>
                <w:szCs w:val="22"/>
                <w:lang w:eastAsia="en-GB"/>
              </w:rPr>
            </w:pPr>
            <w:r w:rsidRPr="009D6F3B">
              <w:rPr>
                <w:rFonts w:eastAsia="Times New Roman"/>
                <w:b/>
                <w:bCs/>
                <w:sz w:val="22"/>
                <w:szCs w:val="22"/>
                <w:lang w:eastAsia="en-GB"/>
              </w:rPr>
              <w:t>8</w:t>
            </w:r>
          </w:p>
        </w:tc>
        <w:tc>
          <w:tcPr>
            <w:tcW w:w="5812" w:type="dxa"/>
            <w:shd w:val="clear" w:color="auto" w:fill="auto"/>
            <w:vAlign w:val="center"/>
            <w:hideMark/>
          </w:tcPr>
          <w:p w14:paraId="4E371384" w14:textId="4942F08F" w:rsidR="003B2F1E" w:rsidRPr="00E62ADA" w:rsidRDefault="004D7AAC" w:rsidP="00A36465">
            <w:pPr>
              <w:spacing w:before="20" w:after="20"/>
              <w:rPr>
                <w:rFonts w:asciiTheme="minorHAnsi" w:eastAsia="Times New Roman" w:hAnsiTheme="minorHAnsi" w:cstheme="minorHAnsi"/>
                <w:color w:val="000000"/>
                <w:sz w:val="22"/>
                <w:szCs w:val="22"/>
                <w:lang w:eastAsia="zh-CN"/>
              </w:rPr>
            </w:pPr>
            <w:bookmarkStart w:id="78" w:name="lt_pId260"/>
            <w:r w:rsidRPr="00E62ADA">
              <w:rPr>
                <w:rFonts w:asciiTheme="minorHAnsi" w:hAnsiTheme="minorHAnsi" w:cstheme="minorHAnsi"/>
                <w:bCs/>
                <w:sz w:val="22"/>
                <w:szCs w:val="22"/>
                <w:lang w:val="en-US" w:eastAsia="zh-CN"/>
              </w:rPr>
              <w:t>理事会语文工作组的报告</w:t>
            </w:r>
            <w:r w:rsidRPr="00E62ADA">
              <w:rPr>
                <w:rFonts w:asciiTheme="minorHAnsi" w:hAnsiTheme="minorHAnsi" w:cstheme="minorHAnsi"/>
                <w:bCs/>
                <w:color w:val="000000"/>
                <w:sz w:val="22"/>
                <w:szCs w:val="22"/>
                <w:lang w:val="en-US" w:eastAsia="zh-CN"/>
              </w:rPr>
              <w:t>（</w:t>
            </w:r>
            <w:r w:rsidRPr="00E62ADA">
              <w:rPr>
                <w:rFonts w:asciiTheme="minorHAnsi" w:eastAsia="STKaiti" w:hAnsiTheme="minorHAnsi" w:cstheme="minorHAnsi"/>
                <w:bCs/>
                <w:sz w:val="22"/>
                <w:szCs w:val="22"/>
                <w:lang w:val="en-US" w:eastAsia="zh-CN"/>
              </w:rPr>
              <w:t>第</w:t>
            </w:r>
            <w:r w:rsidRPr="00E62ADA">
              <w:rPr>
                <w:rFonts w:asciiTheme="minorHAnsi" w:eastAsia="STKaiti" w:hAnsiTheme="minorHAnsi" w:cstheme="minorHAnsi"/>
                <w:bCs/>
                <w:sz w:val="22"/>
                <w:szCs w:val="22"/>
                <w:lang w:val="en-US" w:eastAsia="zh-CN"/>
              </w:rPr>
              <w:t>154</w:t>
            </w:r>
            <w:r w:rsidRPr="00E62ADA">
              <w:rPr>
                <w:rFonts w:asciiTheme="minorHAnsi" w:eastAsia="STKaiti" w:hAnsiTheme="minorHAnsi" w:cstheme="minorHAnsi"/>
                <w:bCs/>
                <w:sz w:val="22"/>
                <w:szCs w:val="22"/>
                <w:lang w:val="en-US" w:eastAsia="zh-CN"/>
              </w:rPr>
              <w:t>号决议、</w:t>
            </w:r>
            <w:r w:rsidRPr="00E62ADA">
              <w:rPr>
                <w:rFonts w:asciiTheme="minorHAnsi" w:eastAsia="STKaiti" w:hAnsiTheme="minorHAnsi" w:cstheme="minorHAnsi"/>
                <w:bCs/>
                <w:spacing w:val="-6"/>
                <w:sz w:val="22"/>
                <w:szCs w:val="22"/>
                <w:lang w:val="en-US" w:eastAsia="zh-CN"/>
              </w:rPr>
              <w:t>第</w:t>
            </w:r>
            <w:r w:rsidRPr="00E62ADA">
              <w:rPr>
                <w:rFonts w:asciiTheme="minorHAnsi" w:eastAsia="STKaiti" w:hAnsiTheme="minorHAnsi" w:cstheme="minorHAnsi"/>
                <w:bCs/>
                <w:sz w:val="22"/>
                <w:szCs w:val="22"/>
                <w:lang w:val="en-US" w:eastAsia="zh-CN"/>
              </w:rPr>
              <w:t>1372</w:t>
            </w:r>
            <w:r w:rsidRPr="00E62ADA">
              <w:rPr>
                <w:rFonts w:asciiTheme="minorHAnsi" w:eastAsia="STKaiti" w:hAnsiTheme="minorHAnsi" w:cstheme="minorHAnsi"/>
                <w:bCs/>
                <w:sz w:val="22"/>
                <w:szCs w:val="22"/>
                <w:lang w:val="en-US" w:eastAsia="zh-CN"/>
              </w:rPr>
              <w:t>号决议（修订版）</w:t>
            </w:r>
            <w:r w:rsidRPr="00E62ADA">
              <w:rPr>
                <w:rFonts w:asciiTheme="minorHAnsi" w:hAnsiTheme="minorHAnsi" w:cstheme="minorHAnsi"/>
                <w:bCs/>
                <w:color w:val="000000"/>
                <w:sz w:val="22"/>
                <w:szCs w:val="22"/>
                <w:lang w:val="en-US" w:eastAsia="zh-CN"/>
              </w:rPr>
              <w:t>）</w:t>
            </w:r>
            <w:bookmarkEnd w:id="78"/>
          </w:p>
        </w:tc>
        <w:tc>
          <w:tcPr>
            <w:tcW w:w="851" w:type="dxa"/>
            <w:shd w:val="clear" w:color="auto" w:fill="auto"/>
            <w:noWrap/>
            <w:vAlign w:val="center"/>
            <w:hideMark/>
          </w:tcPr>
          <w:p w14:paraId="31F47FBA" w14:textId="77777777" w:rsidR="003B2F1E" w:rsidRPr="00E62ADA" w:rsidRDefault="003B2F1E" w:rsidP="00A36465">
            <w:pPr>
              <w:spacing w:before="20" w:after="20"/>
              <w:jc w:val="center"/>
              <w:rPr>
                <w:rFonts w:asciiTheme="minorHAnsi" w:eastAsia="Times New Roman" w:hAnsiTheme="minorHAnsi" w:cstheme="minorHAnsi"/>
                <w:color w:val="000000"/>
                <w:sz w:val="22"/>
                <w:szCs w:val="22"/>
                <w:lang w:eastAsia="en-GB"/>
              </w:rPr>
            </w:pPr>
            <w:r w:rsidRPr="00E62ADA">
              <w:rPr>
                <w:rFonts w:asciiTheme="minorHAnsi" w:eastAsia="Times New Roman" w:hAnsiTheme="minorHAnsi" w:cstheme="minorHAnsi"/>
                <w:color w:val="000000"/>
                <w:sz w:val="22"/>
                <w:szCs w:val="22"/>
                <w:lang w:eastAsia="en-GB"/>
              </w:rPr>
              <w:t>12</w:t>
            </w:r>
          </w:p>
        </w:tc>
        <w:tc>
          <w:tcPr>
            <w:tcW w:w="1134" w:type="dxa"/>
            <w:shd w:val="clear" w:color="auto" w:fill="auto"/>
            <w:vAlign w:val="center"/>
          </w:tcPr>
          <w:p w14:paraId="0BD4D512" w14:textId="7DF8384E" w:rsidR="003B2F1E" w:rsidRPr="00E62ADA" w:rsidRDefault="002D7062" w:rsidP="0021606C">
            <w:pPr>
              <w:spacing w:before="60" w:after="60"/>
              <w:jc w:val="center"/>
              <w:rPr>
                <w:rFonts w:asciiTheme="minorHAnsi" w:hAnsiTheme="minorHAnsi" w:cstheme="minorHAnsi"/>
                <w:sz w:val="22"/>
                <w:szCs w:val="22"/>
                <w:lang w:eastAsia="en-GB"/>
              </w:rPr>
            </w:pPr>
            <w:r w:rsidRPr="00E62ADA">
              <w:rPr>
                <w:rFonts w:asciiTheme="minorHAnsi" w:hAnsiTheme="minorHAnsi" w:cstheme="minorHAnsi"/>
                <w:sz w:val="22"/>
                <w:szCs w:val="22"/>
                <w:lang w:eastAsia="en-GB"/>
              </w:rPr>
              <w:t>否</w:t>
            </w:r>
          </w:p>
        </w:tc>
        <w:tc>
          <w:tcPr>
            <w:tcW w:w="1275" w:type="dxa"/>
            <w:shd w:val="clear" w:color="auto" w:fill="auto"/>
            <w:vAlign w:val="center"/>
          </w:tcPr>
          <w:p w14:paraId="7EFEC67D"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p>
        </w:tc>
      </w:tr>
      <w:tr w:rsidR="003B2F1E" w:rsidRPr="009D6F3B" w14:paraId="337FAF12" w14:textId="77777777" w:rsidTr="00E62ADA">
        <w:trPr>
          <w:jc w:val="center"/>
        </w:trPr>
        <w:tc>
          <w:tcPr>
            <w:tcW w:w="866" w:type="dxa"/>
            <w:shd w:val="clear" w:color="auto" w:fill="auto"/>
            <w:vAlign w:val="center"/>
          </w:tcPr>
          <w:p w14:paraId="30DBDDDB" w14:textId="77777777" w:rsidR="003B2F1E" w:rsidRPr="009D6F3B" w:rsidRDefault="003B2F1E" w:rsidP="00A36465">
            <w:pPr>
              <w:spacing w:before="20" w:after="20"/>
              <w:jc w:val="center"/>
              <w:rPr>
                <w:rFonts w:eastAsia="Times New Roman"/>
                <w:b/>
                <w:bCs/>
                <w:sz w:val="22"/>
                <w:szCs w:val="22"/>
                <w:lang w:eastAsia="en-GB"/>
              </w:rPr>
            </w:pPr>
            <w:r w:rsidRPr="009D6F3B">
              <w:rPr>
                <w:rFonts w:eastAsia="Times New Roman"/>
                <w:b/>
                <w:bCs/>
                <w:sz w:val="22"/>
                <w:szCs w:val="22"/>
                <w:lang w:eastAsia="en-GB"/>
              </w:rPr>
              <w:t>9</w:t>
            </w:r>
          </w:p>
        </w:tc>
        <w:tc>
          <w:tcPr>
            <w:tcW w:w="5812" w:type="dxa"/>
            <w:shd w:val="clear" w:color="auto" w:fill="auto"/>
            <w:vAlign w:val="center"/>
            <w:hideMark/>
          </w:tcPr>
          <w:p w14:paraId="7DDAED20" w14:textId="78900CAB" w:rsidR="003B2F1E" w:rsidRPr="00E62ADA" w:rsidRDefault="004D7AAC" w:rsidP="00A36465">
            <w:pPr>
              <w:spacing w:before="20" w:after="20"/>
              <w:rPr>
                <w:rFonts w:asciiTheme="minorHAnsi" w:eastAsia="Times New Roman" w:hAnsiTheme="minorHAnsi" w:cstheme="minorHAnsi"/>
                <w:sz w:val="22"/>
                <w:szCs w:val="22"/>
                <w:lang w:eastAsia="zh-CN"/>
              </w:rPr>
            </w:pPr>
            <w:bookmarkStart w:id="79" w:name="lt_pId264"/>
            <w:r w:rsidRPr="00E62ADA">
              <w:rPr>
                <w:rFonts w:asciiTheme="minorHAnsi" w:hAnsiTheme="minorHAnsi" w:cstheme="minorHAnsi"/>
                <w:bCs/>
                <w:sz w:val="22"/>
                <w:szCs w:val="22"/>
                <w:lang w:val="en-US" w:eastAsia="zh-CN"/>
              </w:rPr>
              <w:t>《国际电信规则》专家组（</w:t>
            </w:r>
            <w:r w:rsidRPr="00E62ADA">
              <w:rPr>
                <w:rFonts w:asciiTheme="minorHAnsi" w:hAnsiTheme="minorHAnsi" w:cstheme="minorHAnsi"/>
                <w:bCs/>
                <w:sz w:val="22"/>
                <w:szCs w:val="22"/>
                <w:lang w:val="en-US" w:eastAsia="zh-CN"/>
              </w:rPr>
              <w:t>EG-ITRs</w:t>
            </w:r>
            <w:r w:rsidRPr="00E62ADA">
              <w:rPr>
                <w:rFonts w:asciiTheme="minorHAnsi" w:hAnsiTheme="minorHAnsi" w:cstheme="minorHAnsi"/>
                <w:bCs/>
                <w:sz w:val="22"/>
                <w:szCs w:val="22"/>
                <w:lang w:val="en-US" w:eastAsia="zh-CN"/>
              </w:rPr>
              <w:t>）的报告</w:t>
            </w:r>
            <w:r w:rsidRPr="00E62ADA">
              <w:rPr>
                <w:rFonts w:asciiTheme="minorHAnsi" w:hAnsiTheme="minorHAnsi" w:cstheme="minorHAnsi"/>
                <w:bCs/>
                <w:color w:val="000000"/>
                <w:sz w:val="22"/>
                <w:szCs w:val="22"/>
                <w:lang w:val="en-US" w:eastAsia="zh-CN"/>
              </w:rPr>
              <w:t>（</w:t>
            </w:r>
            <w:r w:rsidRPr="00E62ADA">
              <w:rPr>
                <w:rFonts w:asciiTheme="minorHAnsi" w:eastAsia="STKaiti" w:hAnsiTheme="minorHAnsi" w:cstheme="minorHAnsi"/>
                <w:bCs/>
                <w:sz w:val="22"/>
                <w:szCs w:val="22"/>
                <w:lang w:val="en-US" w:eastAsia="zh-CN"/>
              </w:rPr>
              <w:t>第</w:t>
            </w:r>
            <w:r w:rsidRPr="00E62ADA">
              <w:rPr>
                <w:rFonts w:asciiTheme="minorHAnsi" w:eastAsia="STKaiti" w:hAnsiTheme="minorHAnsi" w:cstheme="minorHAnsi"/>
                <w:bCs/>
                <w:sz w:val="22"/>
                <w:szCs w:val="22"/>
                <w:lang w:val="en-US" w:eastAsia="zh-CN"/>
              </w:rPr>
              <w:t>146</w:t>
            </w:r>
            <w:r w:rsidRPr="00E62ADA">
              <w:rPr>
                <w:rFonts w:asciiTheme="minorHAnsi" w:eastAsia="STKaiti" w:hAnsiTheme="minorHAnsi" w:cstheme="minorHAnsi"/>
                <w:bCs/>
                <w:sz w:val="22"/>
                <w:szCs w:val="22"/>
                <w:lang w:val="en-US" w:eastAsia="zh-CN"/>
              </w:rPr>
              <w:t>号决议、第</w:t>
            </w:r>
            <w:r w:rsidRPr="00E62ADA">
              <w:rPr>
                <w:rFonts w:asciiTheme="minorHAnsi" w:eastAsia="STKaiti" w:hAnsiTheme="minorHAnsi" w:cstheme="minorHAnsi"/>
                <w:bCs/>
                <w:sz w:val="22"/>
                <w:szCs w:val="22"/>
                <w:lang w:val="en-US" w:eastAsia="zh-CN"/>
              </w:rPr>
              <w:t>1379</w:t>
            </w:r>
            <w:r w:rsidRPr="00E62ADA">
              <w:rPr>
                <w:rFonts w:asciiTheme="minorHAnsi" w:eastAsia="STKaiti" w:hAnsiTheme="minorHAnsi" w:cstheme="minorHAnsi"/>
                <w:bCs/>
                <w:sz w:val="22"/>
                <w:szCs w:val="22"/>
                <w:lang w:val="en-US" w:eastAsia="zh-CN"/>
              </w:rPr>
              <w:t>号决议</w:t>
            </w:r>
            <w:r w:rsidR="00916BA0" w:rsidRPr="00E62ADA">
              <w:rPr>
                <w:rFonts w:asciiTheme="minorHAnsi" w:eastAsia="STKaiti" w:hAnsiTheme="minorHAnsi" w:cstheme="minorHAnsi"/>
                <w:bCs/>
                <w:sz w:val="22"/>
                <w:szCs w:val="22"/>
                <w:lang w:val="en-US" w:eastAsia="zh-CN"/>
              </w:rPr>
              <w:t>（修订版）</w:t>
            </w:r>
            <w:r w:rsidRPr="00E62ADA">
              <w:rPr>
                <w:rFonts w:asciiTheme="minorHAnsi" w:hAnsiTheme="minorHAnsi" w:cstheme="minorHAnsi"/>
                <w:bCs/>
                <w:color w:val="000000"/>
                <w:sz w:val="22"/>
                <w:szCs w:val="22"/>
                <w:lang w:val="en-US" w:eastAsia="zh-CN"/>
              </w:rPr>
              <w:t>）</w:t>
            </w:r>
            <w:bookmarkEnd w:id="79"/>
          </w:p>
        </w:tc>
        <w:tc>
          <w:tcPr>
            <w:tcW w:w="851" w:type="dxa"/>
            <w:shd w:val="clear" w:color="auto" w:fill="auto"/>
            <w:noWrap/>
            <w:vAlign w:val="center"/>
            <w:hideMark/>
          </w:tcPr>
          <w:p w14:paraId="52C7EB45" w14:textId="77777777" w:rsidR="003B2F1E" w:rsidRPr="00E62ADA" w:rsidRDefault="003B2F1E" w:rsidP="00A36465">
            <w:pPr>
              <w:spacing w:before="20" w:after="20"/>
              <w:jc w:val="center"/>
              <w:rPr>
                <w:rFonts w:asciiTheme="minorHAnsi" w:eastAsia="Times New Roman" w:hAnsiTheme="minorHAnsi" w:cstheme="minorHAnsi"/>
                <w:color w:val="000000"/>
                <w:sz w:val="22"/>
                <w:szCs w:val="22"/>
                <w:lang w:eastAsia="en-GB"/>
              </w:rPr>
            </w:pPr>
            <w:r w:rsidRPr="00E62ADA">
              <w:rPr>
                <w:rFonts w:asciiTheme="minorHAnsi" w:eastAsia="Times New Roman" w:hAnsiTheme="minorHAnsi" w:cstheme="minorHAnsi"/>
                <w:color w:val="000000"/>
                <w:sz w:val="22"/>
                <w:szCs w:val="22"/>
                <w:lang w:eastAsia="en-GB"/>
              </w:rPr>
              <w:t>26</w:t>
            </w:r>
          </w:p>
        </w:tc>
        <w:tc>
          <w:tcPr>
            <w:tcW w:w="1134" w:type="dxa"/>
            <w:shd w:val="clear" w:color="auto" w:fill="auto"/>
            <w:vAlign w:val="center"/>
          </w:tcPr>
          <w:p w14:paraId="5A999FA4" w14:textId="0BCC269C" w:rsidR="003B2F1E" w:rsidRPr="00E62ADA" w:rsidRDefault="002D7062" w:rsidP="0021606C">
            <w:pPr>
              <w:spacing w:before="60" w:after="60"/>
              <w:jc w:val="center"/>
              <w:rPr>
                <w:rFonts w:asciiTheme="minorHAnsi" w:hAnsiTheme="minorHAnsi" w:cstheme="minorHAnsi"/>
                <w:sz w:val="22"/>
                <w:szCs w:val="22"/>
                <w:lang w:eastAsia="en-GB"/>
              </w:rPr>
            </w:pPr>
            <w:r w:rsidRPr="00E62ADA">
              <w:rPr>
                <w:rFonts w:asciiTheme="minorHAnsi" w:hAnsiTheme="minorHAnsi" w:cstheme="minorHAnsi"/>
                <w:sz w:val="22"/>
                <w:szCs w:val="22"/>
                <w:lang w:eastAsia="en-GB"/>
              </w:rPr>
              <w:t>否</w:t>
            </w:r>
          </w:p>
        </w:tc>
        <w:tc>
          <w:tcPr>
            <w:tcW w:w="1275" w:type="dxa"/>
            <w:shd w:val="clear" w:color="auto" w:fill="auto"/>
            <w:vAlign w:val="center"/>
          </w:tcPr>
          <w:p w14:paraId="528E2DCB"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p>
        </w:tc>
      </w:tr>
      <w:tr w:rsidR="003B2F1E" w:rsidRPr="009D6F3B" w14:paraId="179FC2FD" w14:textId="77777777" w:rsidTr="00E62ADA">
        <w:trPr>
          <w:jc w:val="center"/>
        </w:trPr>
        <w:tc>
          <w:tcPr>
            <w:tcW w:w="866" w:type="dxa"/>
            <w:shd w:val="clear" w:color="auto" w:fill="auto"/>
            <w:vAlign w:val="center"/>
          </w:tcPr>
          <w:p w14:paraId="446C15B6" w14:textId="77777777" w:rsidR="003B2F1E" w:rsidRPr="009D6F3B" w:rsidRDefault="003B2F1E" w:rsidP="00A36465">
            <w:pPr>
              <w:spacing w:before="20" w:after="20"/>
              <w:jc w:val="center"/>
              <w:rPr>
                <w:rFonts w:eastAsia="Times New Roman"/>
                <w:b/>
                <w:bCs/>
                <w:color w:val="000000"/>
                <w:sz w:val="22"/>
                <w:szCs w:val="22"/>
                <w:lang w:eastAsia="en-GB"/>
              </w:rPr>
            </w:pPr>
            <w:r w:rsidRPr="009D6F3B">
              <w:rPr>
                <w:rFonts w:eastAsia="Times New Roman"/>
                <w:b/>
                <w:bCs/>
                <w:color w:val="000000"/>
                <w:sz w:val="22"/>
                <w:szCs w:val="22"/>
                <w:lang w:eastAsia="en-GB"/>
              </w:rPr>
              <w:t>10</w:t>
            </w:r>
          </w:p>
        </w:tc>
        <w:tc>
          <w:tcPr>
            <w:tcW w:w="5812" w:type="dxa"/>
            <w:shd w:val="clear" w:color="auto" w:fill="auto"/>
            <w:vAlign w:val="center"/>
            <w:hideMark/>
          </w:tcPr>
          <w:p w14:paraId="0189CE99" w14:textId="53A50E3C" w:rsidR="003B2F1E" w:rsidRPr="00E62ADA" w:rsidRDefault="004D7AAC" w:rsidP="00A36465">
            <w:pPr>
              <w:spacing w:before="20" w:after="20"/>
              <w:rPr>
                <w:rFonts w:asciiTheme="minorHAnsi" w:eastAsia="Times New Roman" w:hAnsiTheme="minorHAnsi" w:cstheme="minorHAnsi"/>
                <w:color w:val="000000"/>
                <w:sz w:val="22"/>
                <w:szCs w:val="22"/>
                <w:lang w:eastAsia="zh-CN"/>
              </w:rPr>
            </w:pPr>
            <w:r w:rsidRPr="00E62ADA">
              <w:rPr>
                <w:rFonts w:asciiTheme="minorHAnsi" w:hAnsiTheme="minorHAnsi" w:cstheme="minorHAnsi"/>
                <w:bCs/>
                <w:sz w:val="22"/>
                <w:szCs w:val="22"/>
                <w:lang w:val="en-US" w:eastAsia="zh-CN"/>
              </w:rPr>
              <w:t>国际电联开展的与第</w:t>
            </w:r>
            <w:r w:rsidRPr="00E62ADA">
              <w:rPr>
                <w:rFonts w:asciiTheme="minorHAnsi" w:hAnsiTheme="minorHAnsi" w:cstheme="minorHAnsi"/>
                <w:bCs/>
                <w:sz w:val="22"/>
                <w:szCs w:val="22"/>
                <w:lang w:val="en-US" w:eastAsia="zh-CN"/>
              </w:rPr>
              <w:t>70</w:t>
            </w:r>
            <w:r w:rsidRPr="00E62ADA">
              <w:rPr>
                <w:rFonts w:asciiTheme="minorHAnsi" w:hAnsiTheme="minorHAnsi" w:cstheme="minorHAnsi"/>
                <w:bCs/>
                <w:sz w:val="22"/>
                <w:szCs w:val="22"/>
                <w:lang w:val="en-US" w:eastAsia="zh-CN"/>
              </w:rPr>
              <w:t>号决议（</w:t>
            </w:r>
            <w:r w:rsidRPr="00E62ADA">
              <w:rPr>
                <w:rFonts w:asciiTheme="minorHAnsi" w:hAnsiTheme="minorHAnsi" w:cstheme="minorHAnsi"/>
                <w:bCs/>
                <w:sz w:val="22"/>
                <w:szCs w:val="22"/>
                <w:lang w:val="en-US" w:eastAsia="zh-CN"/>
              </w:rPr>
              <w:t>2018</w:t>
            </w:r>
            <w:r w:rsidRPr="00E62ADA">
              <w:rPr>
                <w:rFonts w:asciiTheme="minorHAnsi" w:hAnsiTheme="minorHAnsi" w:cstheme="minorHAnsi"/>
                <w:bCs/>
                <w:sz w:val="22"/>
                <w:szCs w:val="22"/>
                <w:lang w:val="en-US" w:eastAsia="zh-CN"/>
              </w:rPr>
              <w:t>年，迪拜，修订版）相关的活动</w:t>
            </w:r>
          </w:p>
        </w:tc>
        <w:tc>
          <w:tcPr>
            <w:tcW w:w="851" w:type="dxa"/>
            <w:shd w:val="clear" w:color="auto" w:fill="auto"/>
            <w:vAlign w:val="center"/>
            <w:hideMark/>
          </w:tcPr>
          <w:p w14:paraId="1EC77124" w14:textId="77777777" w:rsidR="003B2F1E" w:rsidRPr="00E62ADA" w:rsidRDefault="003B2F1E" w:rsidP="00A36465">
            <w:pPr>
              <w:spacing w:before="20" w:after="20"/>
              <w:jc w:val="center"/>
              <w:rPr>
                <w:rFonts w:asciiTheme="minorHAnsi" w:eastAsia="Times New Roman" w:hAnsiTheme="minorHAnsi" w:cstheme="minorHAnsi"/>
                <w:color w:val="000000"/>
                <w:sz w:val="22"/>
                <w:szCs w:val="22"/>
                <w:lang w:eastAsia="en-GB"/>
              </w:rPr>
            </w:pPr>
            <w:r w:rsidRPr="00E62ADA">
              <w:rPr>
                <w:rFonts w:asciiTheme="minorHAnsi" w:eastAsia="Times New Roman" w:hAnsiTheme="minorHAnsi" w:cstheme="minorHAnsi"/>
                <w:color w:val="000000"/>
                <w:sz w:val="22"/>
                <w:szCs w:val="22"/>
                <w:lang w:eastAsia="en-GB"/>
              </w:rPr>
              <w:t>6</w:t>
            </w:r>
          </w:p>
        </w:tc>
        <w:tc>
          <w:tcPr>
            <w:tcW w:w="1134" w:type="dxa"/>
            <w:shd w:val="clear" w:color="auto" w:fill="auto"/>
            <w:vAlign w:val="center"/>
          </w:tcPr>
          <w:p w14:paraId="644C3656" w14:textId="2666CA06" w:rsidR="003B2F1E" w:rsidRPr="00E62ADA" w:rsidRDefault="002D7062" w:rsidP="0021606C">
            <w:pPr>
              <w:spacing w:before="60" w:after="60"/>
              <w:jc w:val="center"/>
              <w:rPr>
                <w:rFonts w:asciiTheme="minorHAnsi" w:hAnsiTheme="minorHAnsi" w:cstheme="minorHAnsi"/>
                <w:sz w:val="22"/>
                <w:szCs w:val="22"/>
                <w:lang w:eastAsia="en-GB"/>
              </w:rPr>
            </w:pPr>
            <w:r w:rsidRPr="00E62ADA">
              <w:rPr>
                <w:rFonts w:asciiTheme="minorHAnsi" w:hAnsiTheme="minorHAnsi" w:cstheme="minorHAnsi"/>
                <w:sz w:val="22"/>
                <w:szCs w:val="22"/>
                <w:lang w:eastAsia="en-GB"/>
              </w:rPr>
              <w:t>否</w:t>
            </w:r>
          </w:p>
        </w:tc>
        <w:tc>
          <w:tcPr>
            <w:tcW w:w="1275" w:type="dxa"/>
            <w:shd w:val="clear" w:color="auto" w:fill="auto"/>
            <w:vAlign w:val="center"/>
          </w:tcPr>
          <w:p w14:paraId="5ACD78CA"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p>
        </w:tc>
      </w:tr>
      <w:tr w:rsidR="003B2F1E" w:rsidRPr="009D6F3B" w14:paraId="57A11510" w14:textId="77777777" w:rsidTr="00E62ADA">
        <w:trPr>
          <w:jc w:val="center"/>
        </w:trPr>
        <w:tc>
          <w:tcPr>
            <w:tcW w:w="866" w:type="dxa"/>
            <w:shd w:val="clear" w:color="auto" w:fill="auto"/>
            <w:vAlign w:val="center"/>
          </w:tcPr>
          <w:p w14:paraId="67082313" w14:textId="77777777" w:rsidR="003B2F1E" w:rsidRPr="009D6F3B" w:rsidRDefault="003B2F1E" w:rsidP="00A36465">
            <w:pPr>
              <w:spacing w:before="20" w:after="20"/>
              <w:jc w:val="center"/>
              <w:rPr>
                <w:rFonts w:eastAsia="Times New Roman"/>
                <w:b/>
                <w:bCs/>
                <w:sz w:val="22"/>
                <w:szCs w:val="22"/>
                <w:lang w:eastAsia="en-GB"/>
              </w:rPr>
            </w:pPr>
            <w:r w:rsidRPr="009D6F3B">
              <w:rPr>
                <w:rFonts w:eastAsia="Times New Roman"/>
                <w:b/>
                <w:bCs/>
                <w:sz w:val="22"/>
                <w:szCs w:val="22"/>
                <w:lang w:eastAsia="en-GB"/>
              </w:rPr>
              <w:lastRenderedPageBreak/>
              <w:t>11</w:t>
            </w:r>
          </w:p>
        </w:tc>
        <w:tc>
          <w:tcPr>
            <w:tcW w:w="5812" w:type="dxa"/>
            <w:shd w:val="clear" w:color="auto" w:fill="auto"/>
            <w:vAlign w:val="center"/>
            <w:hideMark/>
          </w:tcPr>
          <w:p w14:paraId="3E366E76" w14:textId="428E9000" w:rsidR="003B2F1E" w:rsidRPr="00E62ADA" w:rsidRDefault="005F3D36" w:rsidP="00A36465">
            <w:pPr>
              <w:spacing w:before="20" w:after="20"/>
              <w:rPr>
                <w:rFonts w:asciiTheme="minorHAnsi" w:eastAsia="Times New Roman" w:hAnsiTheme="minorHAnsi" w:cstheme="minorHAnsi"/>
                <w:sz w:val="22"/>
                <w:szCs w:val="22"/>
                <w:lang w:eastAsia="zh-CN"/>
              </w:rPr>
            </w:pPr>
            <w:bookmarkStart w:id="80" w:name="lt_pId272"/>
            <w:bookmarkStart w:id="81" w:name="RANGE!C13"/>
            <w:r w:rsidRPr="00E62ADA">
              <w:rPr>
                <w:rFonts w:asciiTheme="minorHAnsi" w:hAnsiTheme="minorHAnsi" w:cstheme="minorHAnsi"/>
                <w:sz w:val="22"/>
                <w:szCs w:val="22"/>
                <w:lang w:val="en-US" w:eastAsia="zh-CN"/>
              </w:rPr>
              <w:t>总秘书处</w:t>
            </w:r>
            <w:r w:rsidR="00C406E6" w:rsidRPr="00E62ADA">
              <w:rPr>
                <w:rFonts w:asciiTheme="minorHAnsi" w:hAnsiTheme="minorHAnsi" w:cstheme="minorHAnsi"/>
                <w:sz w:val="22"/>
                <w:szCs w:val="22"/>
                <w:lang w:val="en-US" w:eastAsia="zh-CN"/>
              </w:rPr>
              <w:t>2021-2024</w:t>
            </w:r>
            <w:r w:rsidR="00C406E6" w:rsidRPr="00E62ADA">
              <w:rPr>
                <w:rFonts w:asciiTheme="minorHAnsi" w:hAnsiTheme="minorHAnsi" w:cstheme="minorHAnsi"/>
                <w:sz w:val="22"/>
                <w:szCs w:val="22"/>
                <w:lang w:val="en-US" w:eastAsia="zh-CN"/>
              </w:rPr>
              <w:t>年</w:t>
            </w:r>
            <w:r w:rsidRPr="00E62ADA">
              <w:rPr>
                <w:rFonts w:asciiTheme="minorHAnsi" w:hAnsiTheme="minorHAnsi" w:cstheme="minorHAnsi"/>
                <w:sz w:val="22"/>
                <w:szCs w:val="22"/>
                <w:lang w:val="en-US" w:eastAsia="zh-CN"/>
              </w:rPr>
              <w:t>四年期</w:t>
            </w:r>
            <w:r w:rsidR="00C406E6" w:rsidRPr="00E62ADA">
              <w:rPr>
                <w:rFonts w:asciiTheme="minorHAnsi" w:hAnsiTheme="minorHAnsi" w:cstheme="minorHAnsi"/>
                <w:sz w:val="22"/>
                <w:szCs w:val="22"/>
                <w:lang w:val="en-US" w:eastAsia="zh-CN"/>
              </w:rPr>
              <w:t>《运作规划</w:t>
            </w:r>
            <w:r w:rsidR="00C406E6" w:rsidRPr="00E62ADA">
              <w:rPr>
                <w:rFonts w:asciiTheme="minorHAnsi" w:eastAsia="STKaiti" w:hAnsiTheme="minorHAnsi" w:cstheme="minorHAnsi"/>
                <w:sz w:val="22"/>
                <w:szCs w:val="22"/>
                <w:lang w:val="en-US" w:eastAsia="zh-CN"/>
              </w:rPr>
              <w:t>》</w:t>
            </w:r>
            <w:r w:rsidRPr="00E62ADA">
              <w:rPr>
                <w:rFonts w:asciiTheme="minorHAnsi" w:hAnsiTheme="minorHAnsi" w:cstheme="minorHAnsi"/>
                <w:sz w:val="22"/>
                <w:szCs w:val="22"/>
                <w:lang w:val="en-US" w:eastAsia="zh-CN"/>
              </w:rPr>
              <w:t>草案</w:t>
            </w:r>
            <w:r w:rsidR="00C406E6" w:rsidRPr="00E62ADA">
              <w:rPr>
                <w:rFonts w:asciiTheme="minorHAnsi" w:eastAsia="STKaiti" w:hAnsiTheme="minorHAnsi" w:cstheme="minorHAnsi"/>
                <w:bCs/>
                <w:color w:val="000000"/>
                <w:sz w:val="22"/>
                <w:szCs w:val="22"/>
                <w:lang w:val="en-US" w:eastAsia="zh-CN"/>
              </w:rPr>
              <w:t>（</w:t>
            </w:r>
            <w:r w:rsidR="00C406E6" w:rsidRPr="00E62ADA">
              <w:rPr>
                <w:rFonts w:asciiTheme="minorHAnsi" w:eastAsia="STKaiti" w:hAnsiTheme="minorHAnsi" w:cstheme="minorHAnsi"/>
                <w:bCs/>
                <w:sz w:val="22"/>
                <w:szCs w:val="22"/>
                <w:lang w:val="en-US" w:eastAsia="zh-CN"/>
              </w:rPr>
              <w:t>《公约》第</w:t>
            </w:r>
            <w:r w:rsidR="00C406E6" w:rsidRPr="00E62ADA">
              <w:rPr>
                <w:rFonts w:asciiTheme="minorHAnsi" w:eastAsia="STKaiti" w:hAnsiTheme="minorHAnsi" w:cstheme="minorHAnsi"/>
                <w:bCs/>
                <w:sz w:val="22"/>
                <w:szCs w:val="22"/>
                <w:lang w:val="en-US" w:eastAsia="zh-CN"/>
              </w:rPr>
              <w:t>87A</w:t>
            </w:r>
            <w:r w:rsidR="00C406E6" w:rsidRPr="00E62ADA">
              <w:rPr>
                <w:rFonts w:asciiTheme="minorHAnsi" w:eastAsia="STKaiti" w:hAnsiTheme="minorHAnsi" w:cstheme="minorHAnsi"/>
                <w:bCs/>
                <w:sz w:val="22"/>
                <w:szCs w:val="22"/>
                <w:lang w:val="en-US" w:eastAsia="zh-CN"/>
              </w:rPr>
              <w:t>、</w:t>
            </w:r>
            <w:r w:rsidR="00C406E6" w:rsidRPr="00E62ADA">
              <w:rPr>
                <w:rFonts w:asciiTheme="minorHAnsi" w:eastAsia="STKaiti" w:hAnsiTheme="minorHAnsi" w:cstheme="minorHAnsi"/>
                <w:bCs/>
                <w:sz w:val="22"/>
                <w:szCs w:val="22"/>
                <w:lang w:val="en-US" w:eastAsia="zh-CN"/>
              </w:rPr>
              <w:t>181A</w:t>
            </w:r>
            <w:r w:rsidR="00C406E6" w:rsidRPr="00E62ADA">
              <w:rPr>
                <w:rFonts w:asciiTheme="minorHAnsi" w:eastAsia="STKaiti" w:hAnsiTheme="minorHAnsi" w:cstheme="minorHAnsi"/>
                <w:bCs/>
                <w:sz w:val="22"/>
                <w:szCs w:val="22"/>
                <w:lang w:val="en-US" w:eastAsia="zh-CN"/>
              </w:rPr>
              <w:t>、</w:t>
            </w:r>
            <w:r w:rsidR="00C406E6" w:rsidRPr="00E62ADA">
              <w:rPr>
                <w:rFonts w:asciiTheme="minorHAnsi" w:eastAsia="STKaiti" w:hAnsiTheme="minorHAnsi" w:cstheme="minorHAnsi"/>
                <w:bCs/>
                <w:sz w:val="22"/>
                <w:szCs w:val="22"/>
                <w:lang w:val="en-US" w:eastAsia="zh-CN"/>
              </w:rPr>
              <w:t>205A</w:t>
            </w:r>
            <w:r w:rsidR="00C406E6" w:rsidRPr="00E62ADA">
              <w:rPr>
                <w:rFonts w:asciiTheme="minorHAnsi" w:eastAsia="STKaiti" w:hAnsiTheme="minorHAnsi" w:cstheme="minorHAnsi"/>
                <w:bCs/>
                <w:sz w:val="22"/>
                <w:szCs w:val="22"/>
                <w:lang w:val="en-US" w:eastAsia="zh-CN"/>
              </w:rPr>
              <w:t>、</w:t>
            </w:r>
            <w:r w:rsidR="00C406E6" w:rsidRPr="00E62ADA">
              <w:rPr>
                <w:rFonts w:asciiTheme="minorHAnsi" w:eastAsia="STKaiti" w:hAnsiTheme="minorHAnsi" w:cstheme="minorHAnsi"/>
                <w:bCs/>
                <w:sz w:val="22"/>
                <w:szCs w:val="22"/>
                <w:lang w:val="en-US" w:eastAsia="zh-CN"/>
              </w:rPr>
              <w:t>223A</w:t>
            </w:r>
            <w:r w:rsidR="00C406E6" w:rsidRPr="00E62ADA">
              <w:rPr>
                <w:rFonts w:asciiTheme="minorHAnsi" w:eastAsia="STKaiti" w:hAnsiTheme="minorHAnsi" w:cstheme="minorHAnsi"/>
                <w:bCs/>
                <w:sz w:val="22"/>
                <w:szCs w:val="22"/>
                <w:lang w:val="en-US" w:eastAsia="zh-CN"/>
              </w:rPr>
              <w:t>款</w:t>
            </w:r>
            <w:r w:rsidR="00C406E6" w:rsidRPr="00E62ADA">
              <w:rPr>
                <w:rFonts w:asciiTheme="minorHAnsi" w:hAnsiTheme="minorHAnsi" w:cstheme="minorHAnsi"/>
                <w:bCs/>
                <w:color w:val="000000"/>
                <w:sz w:val="22"/>
                <w:szCs w:val="22"/>
                <w:lang w:val="en-US" w:eastAsia="zh-CN"/>
              </w:rPr>
              <w:t>）</w:t>
            </w:r>
            <w:r w:rsidR="00C406E6" w:rsidRPr="00E62ADA">
              <w:rPr>
                <w:rFonts w:asciiTheme="minorHAnsi" w:hAnsiTheme="minorHAnsi" w:cstheme="minorHAnsi"/>
                <w:sz w:val="22"/>
                <w:szCs w:val="22"/>
                <w:lang w:val="en-US" w:eastAsia="zh-CN"/>
              </w:rPr>
              <w:t>：</w:t>
            </w:r>
            <w:bookmarkEnd w:id="80"/>
            <w:r w:rsidR="003B2F1E" w:rsidRPr="00E62ADA">
              <w:rPr>
                <w:rFonts w:asciiTheme="minorHAnsi" w:eastAsia="Times New Roman" w:hAnsiTheme="minorHAnsi" w:cstheme="minorHAnsi"/>
                <w:sz w:val="22"/>
                <w:szCs w:val="22"/>
                <w:lang w:eastAsia="zh-CN"/>
              </w:rPr>
              <w:t xml:space="preserve"> </w:t>
            </w:r>
            <w:bookmarkEnd w:id="81"/>
          </w:p>
        </w:tc>
        <w:tc>
          <w:tcPr>
            <w:tcW w:w="851" w:type="dxa"/>
            <w:shd w:val="clear" w:color="auto" w:fill="auto"/>
            <w:vAlign w:val="center"/>
            <w:hideMark/>
          </w:tcPr>
          <w:p w14:paraId="4938878C"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r w:rsidRPr="00E62ADA">
              <w:rPr>
                <w:rFonts w:asciiTheme="minorHAnsi" w:eastAsia="Times New Roman" w:hAnsiTheme="minorHAnsi" w:cstheme="minorHAnsi"/>
                <w:sz w:val="22"/>
                <w:szCs w:val="22"/>
                <w:lang w:eastAsia="en-GB"/>
              </w:rPr>
              <w:t>28</w:t>
            </w:r>
          </w:p>
        </w:tc>
        <w:tc>
          <w:tcPr>
            <w:tcW w:w="1134" w:type="dxa"/>
            <w:shd w:val="clear" w:color="auto" w:fill="auto"/>
            <w:vAlign w:val="center"/>
          </w:tcPr>
          <w:p w14:paraId="18B4E82B" w14:textId="1B1A2E0D" w:rsidR="003B2F1E" w:rsidRPr="00E62ADA" w:rsidRDefault="004A617D" w:rsidP="0021606C">
            <w:pPr>
              <w:spacing w:before="60" w:after="60"/>
              <w:jc w:val="center"/>
              <w:rPr>
                <w:rFonts w:asciiTheme="minorHAnsi" w:hAnsiTheme="minorHAnsi" w:cstheme="minorHAnsi"/>
                <w:sz w:val="22"/>
                <w:szCs w:val="22"/>
                <w:lang w:eastAsia="en-GB"/>
              </w:rPr>
            </w:pPr>
            <w:proofErr w:type="spellStart"/>
            <w:r w:rsidRPr="00E62ADA">
              <w:rPr>
                <w:rFonts w:asciiTheme="minorHAnsi" w:hAnsiTheme="minorHAnsi" w:cstheme="minorHAnsi"/>
                <w:sz w:val="22"/>
                <w:szCs w:val="22"/>
                <w:lang w:eastAsia="en-GB"/>
              </w:rPr>
              <w:t>决议</w:t>
            </w:r>
            <w:proofErr w:type="spellEnd"/>
          </w:p>
        </w:tc>
        <w:tc>
          <w:tcPr>
            <w:tcW w:w="1275" w:type="dxa"/>
            <w:shd w:val="clear" w:color="auto" w:fill="auto"/>
            <w:vAlign w:val="center"/>
          </w:tcPr>
          <w:p w14:paraId="6F3B7915"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p>
        </w:tc>
      </w:tr>
      <w:tr w:rsidR="003B2F1E" w:rsidRPr="009D6F3B" w14:paraId="589370F7" w14:textId="77777777" w:rsidTr="00E62ADA">
        <w:trPr>
          <w:jc w:val="center"/>
        </w:trPr>
        <w:tc>
          <w:tcPr>
            <w:tcW w:w="866" w:type="dxa"/>
            <w:shd w:val="clear" w:color="auto" w:fill="auto"/>
            <w:vAlign w:val="center"/>
          </w:tcPr>
          <w:p w14:paraId="59B1D928" w14:textId="77777777" w:rsidR="003B2F1E" w:rsidRPr="009D6F3B" w:rsidRDefault="003B2F1E" w:rsidP="00A36465">
            <w:pPr>
              <w:spacing w:before="20" w:after="20"/>
              <w:jc w:val="center"/>
              <w:rPr>
                <w:rFonts w:eastAsia="Times New Roman"/>
                <w:b/>
                <w:bCs/>
                <w:color w:val="000000"/>
                <w:sz w:val="22"/>
                <w:szCs w:val="22"/>
                <w:lang w:eastAsia="en-GB"/>
              </w:rPr>
            </w:pPr>
            <w:r w:rsidRPr="009D6F3B">
              <w:rPr>
                <w:rFonts w:eastAsia="Times New Roman"/>
                <w:b/>
                <w:bCs/>
                <w:color w:val="000000"/>
                <w:sz w:val="22"/>
                <w:szCs w:val="22"/>
                <w:lang w:eastAsia="en-GB"/>
              </w:rPr>
              <w:t>12</w:t>
            </w:r>
          </w:p>
        </w:tc>
        <w:tc>
          <w:tcPr>
            <w:tcW w:w="5812" w:type="dxa"/>
            <w:shd w:val="clear" w:color="auto" w:fill="auto"/>
            <w:noWrap/>
            <w:vAlign w:val="center"/>
            <w:hideMark/>
          </w:tcPr>
          <w:p w14:paraId="16E4C546" w14:textId="498952CF" w:rsidR="003B2F1E" w:rsidRPr="00E62ADA" w:rsidRDefault="0051714E" w:rsidP="00A36465">
            <w:pPr>
              <w:spacing w:before="20" w:after="20"/>
              <w:rPr>
                <w:rFonts w:asciiTheme="minorHAnsi" w:eastAsia="Times New Roman" w:hAnsiTheme="minorHAnsi" w:cstheme="minorHAnsi"/>
                <w:color w:val="000000"/>
                <w:sz w:val="22"/>
                <w:szCs w:val="22"/>
                <w:lang w:eastAsia="zh-CN"/>
              </w:rPr>
            </w:pPr>
            <w:bookmarkStart w:id="82" w:name="lt_pId276"/>
            <w:r w:rsidRPr="00E62ADA">
              <w:rPr>
                <w:rFonts w:asciiTheme="minorHAnsi" w:hAnsiTheme="minorHAnsi" w:cstheme="minorHAnsi"/>
                <w:bCs/>
                <w:sz w:val="22"/>
                <w:szCs w:val="22"/>
                <w:lang w:val="en-US" w:eastAsia="zh-CN"/>
              </w:rPr>
              <w:t>关于国际电联世界电信展会活动的报告</w:t>
            </w:r>
            <w:r w:rsidRPr="00E62ADA">
              <w:rPr>
                <w:rFonts w:asciiTheme="minorHAnsi" w:hAnsiTheme="minorHAnsi" w:cstheme="minorHAnsi"/>
                <w:bCs/>
                <w:color w:val="000000"/>
                <w:sz w:val="22"/>
                <w:szCs w:val="22"/>
                <w:lang w:val="en-US" w:eastAsia="zh-CN"/>
              </w:rPr>
              <w:t>（</w:t>
            </w:r>
            <w:r w:rsidRPr="00E62ADA">
              <w:rPr>
                <w:rFonts w:asciiTheme="minorHAnsi" w:eastAsia="STKaiti" w:hAnsiTheme="minorHAnsi" w:cstheme="minorHAnsi"/>
                <w:bCs/>
                <w:sz w:val="22"/>
                <w:szCs w:val="22"/>
                <w:lang w:val="en-US" w:eastAsia="zh-CN"/>
              </w:rPr>
              <w:t>第</w:t>
            </w:r>
            <w:r w:rsidRPr="00E62ADA">
              <w:rPr>
                <w:rFonts w:asciiTheme="minorHAnsi" w:eastAsia="STKaiti" w:hAnsiTheme="minorHAnsi" w:cstheme="minorHAnsi"/>
                <w:bCs/>
                <w:sz w:val="22"/>
                <w:szCs w:val="22"/>
                <w:lang w:val="en-US" w:eastAsia="zh-CN"/>
              </w:rPr>
              <w:t>11</w:t>
            </w:r>
            <w:r w:rsidRPr="00E62ADA">
              <w:rPr>
                <w:rFonts w:asciiTheme="minorHAnsi" w:eastAsia="STKaiti" w:hAnsiTheme="minorHAnsi" w:cstheme="minorHAnsi"/>
                <w:bCs/>
                <w:sz w:val="22"/>
                <w:szCs w:val="22"/>
                <w:lang w:val="en-US" w:eastAsia="zh-CN"/>
              </w:rPr>
              <w:t>号决议、</w:t>
            </w:r>
            <w:r w:rsidRPr="00E62ADA">
              <w:rPr>
                <w:rFonts w:asciiTheme="minorHAnsi" w:eastAsia="STKaiti" w:hAnsiTheme="minorHAnsi" w:cstheme="minorHAnsi"/>
                <w:bCs/>
                <w:spacing w:val="-6"/>
                <w:sz w:val="22"/>
                <w:szCs w:val="22"/>
                <w:lang w:val="en-US" w:eastAsia="zh-CN"/>
              </w:rPr>
              <w:t>第</w:t>
            </w:r>
            <w:r w:rsidRPr="00E62ADA">
              <w:rPr>
                <w:rFonts w:asciiTheme="minorHAnsi" w:eastAsia="STKaiti" w:hAnsiTheme="minorHAnsi" w:cstheme="minorHAnsi"/>
                <w:bCs/>
                <w:sz w:val="22"/>
                <w:szCs w:val="22"/>
                <w:lang w:val="en-US" w:eastAsia="zh-CN"/>
              </w:rPr>
              <w:t>1292</w:t>
            </w:r>
            <w:r w:rsidRPr="00E62ADA">
              <w:rPr>
                <w:rFonts w:asciiTheme="minorHAnsi" w:eastAsia="STKaiti" w:hAnsiTheme="minorHAnsi" w:cstheme="minorHAnsi"/>
                <w:bCs/>
                <w:sz w:val="22"/>
                <w:szCs w:val="22"/>
                <w:lang w:val="en-US" w:eastAsia="zh-CN"/>
              </w:rPr>
              <w:t>号决议</w:t>
            </w:r>
            <w:r w:rsidRPr="00E62ADA">
              <w:rPr>
                <w:rFonts w:asciiTheme="minorHAnsi" w:hAnsiTheme="minorHAnsi" w:cstheme="minorHAnsi"/>
                <w:bCs/>
                <w:color w:val="000000"/>
                <w:sz w:val="22"/>
                <w:szCs w:val="22"/>
                <w:lang w:val="en-US" w:eastAsia="zh-CN"/>
              </w:rPr>
              <w:t>）</w:t>
            </w:r>
            <w:bookmarkEnd w:id="82"/>
          </w:p>
        </w:tc>
        <w:tc>
          <w:tcPr>
            <w:tcW w:w="851" w:type="dxa"/>
            <w:shd w:val="clear" w:color="auto" w:fill="auto"/>
            <w:noWrap/>
            <w:vAlign w:val="center"/>
            <w:hideMark/>
          </w:tcPr>
          <w:p w14:paraId="6170DDED" w14:textId="77777777" w:rsidR="003B2F1E" w:rsidRPr="00E62ADA" w:rsidRDefault="003B2F1E" w:rsidP="00A36465">
            <w:pPr>
              <w:spacing w:before="20" w:after="20"/>
              <w:jc w:val="center"/>
              <w:rPr>
                <w:rFonts w:asciiTheme="minorHAnsi" w:eastAsia="Times New Roman" w:hAnsiTheme="minorHAnsi" w:cstheme="minorHAnsi"/>
                <w:color w:val="000000"/>
                <w:sz w:val="22"/>
                <w:szCs w:val="22"/>
                <w:lang w:eastAsia="en-GB"/>
              </w:rPr>
            </w:pPr>
            <w:r w:rsidRPr="00E62ADA">
              <w:rPr>
                <w:rFonts w:asciiTheme="minorHAnsi" w:eastAsia="Times New Roman" w:hAnsiTheme="minorHAnsi" w:cstheme="minorHAnsi"/>
                <w:color w:val="000000"/>
                <w:sz w:val="22"/>
                <w:szCs w:val="22"/>
                <w:lang w:eastAsia="en-GB"/>
              </w:rPr>
              <w:t>19</w:t>
            </w:r>
          </w:p>
        </w:tc>
        <w:tc>
          <w:tcPr>
            <w:tcW w:w="1134" w:type="dxa"/>
            <w:shd w:val="clear" w:color="auto" w:fill="auto"/>
            <w:vAlign w:val="center"/>
          </w:tcPr>
          <w:p w14:paraId="41FEC296" w14:textId="35FBF2AD" w:rsidR="003B2F1E" w:rsidRPr="00E62ADA" w:rsidRDefault="002D7062" w:rsidP="0021606C">
            <w:pPr>
              <w:spacing w:before="60" w:after="60"/>
              <w:jc w:val="center"/>
              <w:rPr>
                <w:rFonts w:asciiTheme="minorHAnsi" w:hAnsiTheme="minorHAnsi" w:cstheme="minorHAnsi"/>
                <w:sz w:val="22"/>
                <w:szCs w:val="22"/>
                <w:lang w:eastAsia="en-GB"/>
              </w:rPr>
            </w:pPr>
            <w:r w:rsidRPr="00E62ADA">
              <w:rPr>
                <w:rFonts w:asciiTheme="minorHAnsi" w:hAnsiTheme="minorHAnsi" w:cstheme="minorHAnsi"/>
                <w:sz w:val="22"/>
                <w:szCs w:val="22"/>
                <w:lang w:eastAsia="en-GB"/>
              </w:rPr>
              <w:t>否</w:t>
            </w:r>
          </w:p>
        </w:tc>
        <w:tc>
          <w:tcPr>
            <w:tcW w:w="1275" w:type="dxa"/>
            <w:shd w:val="clear" w:color="auto" w:fill="auto"/>
            <w:vAlign w:val="center"/>
          </w:tcPr>
          <w:p w14:paraId="657BC723"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p>
        </w:tc>
      </w:tr>
      <w:tr w:rsidR="003B2F1E" w:rsidRPr="009D6F3B" w14:paraId="03637CC4" w14:textId="77777777" w:rsidTr="00E62ADA">
        <w:trPr>
          <w:jc w:val="center"/>
        </w:trPr>
        <w:tc>
          <w:tcPr>
            <w:tcW w:w="866" w:type="dxa"/>
            <w:shd w:val="clear" w:color="auto" w:fill="auto"/>
            <w:vAlign w:val="center"/>
          </w:tcPr>
          <w:p w14:paraId="2B61991C" w14:textId="77777777" w:rsidR="003B2F1E" w:rsidRPr="009D6F3B" w:rsidRDefault="003B2F1E" w:rsidP="00A36465">
            <w:pPr>
              <w:spacing w:before="20" w:after="20"/>
              <w:jc w:val="center"/>
              <w:rPr>
                <w:rFonts w:eastAsia="Times New Roman"/>
                <w:b/>
                <w:bCs/>
                <w:color w:val="000000"/>
                <w:sz w:val="22"/>
                <w:szCs w:val="22"/>
                <w:lang w:eastAsia="en-GB"/>
              </w:rPr>
            </w:pPr>
            <w:r w:rsidRPr="009D6F3B">
              <w:rPr>
                <w:rFonts w:eastAsia="Times New Roman"/>
                <w:b/>
                <w:bCs/>
                <w:color w:val="000000"/>
                <w:sz w:val="22"/>
                <w:szCs w:val="22"/>
                <w:lang w:eastAsia="en-GB"/>
              </w:rPr>
              <w:t>13</w:t>
            </w:r>
          </w:p>
        </w:tc>
        <w:tc>
          <w:tcPr>
            <w:tcW w:w="5812" w:type="dxa"/>
            <w:shd w:val="clear" w:color="auto" w:fill="auto"/>
            <w:vAlign w:val="center"/>
            <w:hideMark/>
          </w:tcPr>
          <w:p w14:paraId="5A3B97CB" w14:textId="42695A13" w:rsidR="003B2F1E" w:rsidRPr="00E62ADA" w:rsidRDefault="003E7458" w:rsidP="00A36465">
            <w:pPr>
              <w:spacing w:before="20" w:after="20"/>
              <w:rPr>
                <w:rFonts w:asciiTheme="minorHAnsi" w:eastAsia="Times New Roman" w:hAnsiTheme="minorHAnsi" w:cstheme="minorHAnsi"/>
                <w:color w:val="000000"/>
                <w:sz w:val="22"/>
                <w:szCs w:val="22"/>
                <w:lang w:eastAsia="zh-CN"/>
              </w:rPr>
            </w:pPr>
            <w:bookmarkStart w:id="83" w:name="lt_pId280"/>
            <w:r w:rsidRPr="00E62ADA">
              <w:rPr>
                <w:rFonts w:asciiTheme="minorHAnsi" w:hAnsiTheme="minorHAnsi" w:cstheme="minorHAnsi"/>
                <w:bCs/>
                <w:sz w:val="22"/>
                <w:szCs w:val="22"/>
                <w:lang w:val="en-US" w:eastAsia="zh-CN"/>
              </w:rPr>
              <w:t>关于聘请独立外部管理咨询公司，包括建议和各种策略在内的报告（</w:t>
            </w:r>
            <w:r w:rsidRPr="00E62ADA">
              <w:rPr>
                <w:rFonts w:asciiTheme="minorHAnsi" w:eastAsia="STKaiti" w:hAnsiTheme="minorHAnsi" w:cstheme="minorHAnsi"/>
                <w:bCs/>
                <w:sz w:val="22"/>
                <w:szCs w:val="22"/>
                <w:lang w:val="en-US" w:eastAsia="zh-CN"/>
              </w:rPr>
              <w:t>第</w:t>
            </w:r>
            <w:r w:rsidRPr="00E62ADA">
              <w:rPr>
                <w:rFonts w:asciiTheme="minorHAnsi" w:eastAsia="STKaiti" w:hAnsiTheme="minorHAnsi" w:cstheme="minorHAnsi"/>
                <w:bCs/>
                <w:sz w:val="22"/>
                <w:szCs w:val="22"/>
                <w:lang w:val="en-US" w:eastAsia="zh-CN"/>
              </w:rPr>
              <w:t>11</w:t>
            </w:r>
            <w:r w:rsidRPr="00E62ADA">
              <w:rPr>
                <w:rFonts w:asciiTheme="minorHAnsi" w:eastAsia="STKaiti" w:hAnsiTheme="minorHAnsi" w:cstheme="minorHAnsi"/>
                <w:bCs/>
                <w:sz w:val="22"/>
                <w:szCs w:val="22"/>
                <w:lang w:val="en-US" w:eastAsia="zh-CN"/>
              </w:rPr>
              <w:t>号决议</w:t>
            </w:r>
            <w:r w:rsidRPr="00E62ADA">
              <w:rPr>
                <w:rFonts w:asciiTheme="minorHAnsi" w:hAnsiTheme="minorHAnsi" w:cstheme="minorHAnsi"/>
                <w:bCs/>
                <w:sz w:val="22"/>
                <w:szCs w:val="22"/>
                <w:lang w:val="en-US" w:eastAsia="zh-CN"/>
              </w:rPr>
              <w:t>）</w:t>
            </w:r>
            <w:bookmarkEnd w:id="83"/>
          </w:p>
        </w:tc>
        <w:tc>
          <w:tcPr>
            <w:tcW w:w="851" w:type="dxa"/>
            <w:shd w:val="clear" w:color="auto" w:fill="auto"/>
            <w:noWrap/>
            <w:vAlign w:val="center"/>
            <w:hideMark/>
          </w:tcPr>
          <w:p w14:paraId="3B3B31AB" w14:textId="77777777" w:rsidR="003B2F1E" w:rsidRPr="00E62ADA" w:rsidRDefault="003B2F1E" w:rsidP="00A36465">
            <w:pPr>
              <w:spacing w:before="20" w:after="20"/>
              <w:jc w:val="center"/>
              <w:rPr>
                <w:rFonts w:asciiTheme="minorHAnsi" w:eastAsia="Times New Roman" w:hAnsiTheme="minorHAnsi" w:cstheme="minorHAnsi"/>
                <w:color w:val="000000"/>
                <w:sz w:val="22"/>
                <w:szCs w:val="22"/>
                <w:lang w:eastAsia="en-GB"/>
              </w:rPr>
            </w:pPr>
            <w:r w:rsidRPr="00E62ADA">
              <w:rPr>
                <w:rFonts w:asciiTheme="minorHAnsi" w:eastAsia="Times New Roman" w:hAnsiTheme="minorHAnsi" w:cstheme="minorHAnsi"/>
                <w:color w:val="000000"/>
                <w:sz w:val="22"/>
                <w:szCs w:val="22"/>
                <w:lang w:eastAsia="en-GB"/>
              </w:rPr>
              <w:t>10</w:t>
            </w:r>
          </w:p>
        </w:tc>
        <w:tc>
          <w:tcPr>
            <w:tcW w:w="1134" w:type="dxa"/>
            <w:shd w:val="clear" w:color="auto" w:fill="auto"/>
            <w:vAlign w:val="center"/>
          </w:tcPr>
          <w:p w14:paraId="68ED4EAD" w14:textId="2972E043" w:rsidR="003B2F1E" w:rsidRPr="00E62ADA" w:rsidRDefault="002D7062" w:rsidP="0021606C">
            <w:pPr>
              <w:spacing w:before="60" w:after="60"/>
              <w:jc w:val="center"/>
              <w:rPr>
                <w:rFonts w:asciiTheme="minorHAnsi" w:hAnsiTheme="minorHAnsi" w:cstheme="minorHAnsi"/>
                <w:sz w:val="22"/>
                <w:szCs w:val="22"/>
                <w:lang w:eastAsia="en-GB"/>
              </w:rPr>
            </w:pPr>
            <w:r w:rsidRPr="00E62ADA">
              <w:rPr>
                <w:rFonts w:asciiTheme="minorHAnsi" w:hAnsiTheme="minorHAnsi" w:cstheme="minorHAnsi"/>
                <w:sz w:val="22"/>
                <w:szCs w:val="22"/>
                <w:lang w:eastAsia="en-GB"/>
              </w:rPr>
              <w:t>否</w:t>
            </w:r>
          </w:p>
        </w:tc>
        <w:tc>
          <w:tcPr>
            <w:tcW w:w="1275" w:type="dxa"/>
            <w:shd w:val="clear" w:color="auto" w:fill="auto"/>
            <w:vAlign w:val="center"/>
          </w:tcPr>
          <w:p w14:paraId="72F02FB7"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p>
        </w:tc>
      </w:tr>
      <w:tr w:rsidR="003B2F1E" w:rsidRPr="009D6F3B" w14:paraId="620A6A4F" w14:textId="77777777" w:rsidTr="00E62ADA">
        <w:trPr>
          <w:jc w:val="center"/>
        </w:trPr>
        <w:tc>
          <w:tcPr>
            <w:tcW w:w="866" w:type="dxa"/>
            <w:shd w:val="clear" w:color="auto" w:fill="auto"/>
            <w:vAlign w:val="center"/>
          </w:tcPr>
          <w:p w14:paraId="1AB6134B" w14:textId="77777777" w:rsidR="003B2F1E" w:rsidRPr="009D6F3B" w:rsidRDefault="003B2F1E" w:rsidP="00A36465">
            <w:pPr>
              <w:spacing w:before="20" w:after="20"/>
              <w:jc w:val="center"/>
              <w:rPr>
                <w:rFonts w:eastAsia="Times New Roman"/>
                <w:b/>
                <w:bCs/>
                <w:sz w:val="22"/>
                <w:szCs w:val="22"/>
                <w:lang w:eastAsia="en-GB"/>
              </w:rPr>
            </w:pPr>
            <w:r w:rsidRPr="009D6F3B">
              <w:rPr>
                <w:rFonts w:eastAsia="Times New Roman"/>
                <w:b/>
                <w:bCs/>
                <w:sz w:val="22"/>
                <w:szCs w:val="22"/>
                <w:lang w:eastAsia="en-GB"/>
              </w:rPr>
              <w:t>14</w:t>
            </w:r>
          </w:p>
        </w:tc>
        <w:tc>
          <w:tcPr>
            <w:tcW w:w="5812" w:type="dxa"/>
            <w:shd w:val="clear" w:color="auto" w:fill="auto"/>
            <w:noWrap/>
            <w:vAlign w:val="center"/>
            <w:hideMark/>
          </w:tcPr>
          <w:p w14:paraId="560EDE8A" w14:textId="7D5A4A3E" w:rsidR="003B2F1E" w:rsidRPr="00E62ADA" w:rsidRDefault="00454A72" w:rsidP="00A36465">
            <w:pPr>
              <w:spacing w:before="20" w:after="20"/>
              <w:rPr>
                <w:rFonts w:asciiTheme="minorHAnsi" w:eastAsia="Times New Roman" w:hAnsiTheme="minorHAnsi" w:cstheme="minorHAnsi"/>
                <w:sz w:val="22"/>
                <w:szCs w:val="22"/>
                <w:lang w:eastAsia="zh-CN"/>
              </w:rPr>
            </w:pPr>
            <w:bookmarkStart w:id="84" w:name="lt_pId284"/>
            <w:r w:rsidRPr="00E62ADA">
              <w:rPr>
                <w:rFonts w:asciiTheme="minorHAnsi" w:hAnsiTheme="minorHAnsi" w:cstheme="minorHAnsi"/>
                <w:bCs/>
                <w:sz w:val="22"/>
                <w:szCs w:val="22"/>
                <w:lang w:val="en-US" w:eastAsia="zh-CN"/>
              </w:rPr>
              <w:t>关于全权代表大会的改进建议</w:t>
            </w:r>
            <w:bookmarkEnd w:id="84"/>
          </w:p>
        </w:tc>
        <w:tc>
          <w:tcPr>
            <w:tcW w:w="851" w:type="dxa"/>
            <w:shd w:val="clear" w:color="auto" w:fill="auto"/>
            <w:noWrap/>
            <w:vAlign w:val="center"/>
            <w:hideMark/>
          </w:tcPr>
          <w:p w14:paraId="137C3A1D"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r w:rsidRPr="00E62ADA">
              <w:rPr>
                <w:rFonts w:asciiTheme="minorHAnsi" w:eastAsia="Times New Roman" w:hAnsiTheme="minorHAnsi" w:cstheme="minorHAnsi"/>
                <w:sz w:val="22"/>
                <w:szCs w:val="22"/>
                <w:lang w:eastAsia="en-GB"/>
              </w:rPr>
              <w:t>13</w:t>
            </w:r>
          </w:p>
        </w:tc>
        <w:tc>
          <w:tcPr>
            <w:tcW w:w="1134" w:type="dxa"/>
            <w:shd w:val="clear" w:color="auto" w:fill="auto"/>
            <w:vAlign w:val="center"/>
          </w:tcPr>
          <w:p w14:paraId="1FCE262E" w14:textId="4FA0EEFB" w:rsidR="003B2F1E" w:rsidRPr="00E62ADA" w:rsidRDefault="002D7062" w:rsidP="0021606C">
            <w:pPr>
              <w:spacing w:before="60" w:after="60"/>
              <w:jc w:val="center"/>
              <w:rPr>
                <w:rFonts w:asciiTheme="minorHAnsi" w:hAnsiTheme="minorHAnsi" w:cstheme="minorHAnsi"/>
                <w:sz w:val="22"/>
                <w:szCs w:val="22"/>
                <w:lang w:eastAsia="en-GB"/>
              </w:rPr>
            </w:pPr>
            <w:r w:rsidRPr="00E62ADA">
              <w:rPr>
                <w:rFonts w:asciiTheme="minorHAnsi" w:hAnsiTheme="minorHAnsi" w:cstheme="minorHAnsi"/>
                <w:sz w:val="22"/>
                <w:szCs w:val="22"/>
                <w:lang w:eastAsia="en-GB"/>
              </w:rPr>
              <w:t>否</w:t>
            </w:r>
          </w:p>
        </w:tc>
        <w:tc>
          <w:tcPr>
            <w:tcW w:w="1275" w:type="dxa"/>
            <w:shd w:val="clear" w:color="auto" w:fill="auto"/>
            <w:vAlign w:val="center"/>
          </w:tcPr>
          <w:p w14:paraId="429B7CAA"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p>
        </w:tc>
      </w:tr>
      <w:tr w:rsidR="003B2F1E" w:rsidRPr="009D6F3B" w14:paraId="03970447" w14:textId="77777777" w:rsidTr="00E62ADA">
        <w:trPr>
          <w:jc w:val="center"/>
        </w:trPr>
        <w:tc>
          <w:tcPr>
            <w:tcW w:w="866" w:type="dxa"/>
            <w:shd w:val="clear" w:color="auto" w:fill="auto"/>
            <w:vAlign w:val="center"/>
          </w:tcPr>
          <w:p w14:paraId="449D4FC3" w14:textId="77777777" w:rsidR="003B2F1E" w:rsidRPr="009D6F3B" w:rsidRDefault="003B2F1E" w:rsidP="00A36465">
            <w:pPr>
              <w:spacing w:before="20" w:after="20"/>
              <w:jc w:val="center"/>
              <w:rPr>
                <w:rFonts w:eastAsia="Times New Roman"/>
                <w:b/>
                <w:bCs/>
                <w:sz w:val="22"/>
                <w:szCs w:val="22"/>
                <w:lang w:eastAsia="en-GB"/>
              </w:rPr>
            </w:pPr>
            <w:r w:rsidRPr="009D6F3B">
              <w:rPr>
                <w:rFonts w:eastAsia="Times New Roman"/>
                <w:b/>
                <w:bCs/>
                <w:sz w:val="22"/>
                <w:szCs w:val="22"/>
                <w:lang w:eastAsia="en-GB"/>
              </w:rPr>
              <w:t>15</w:t>
            </w:r>
          </w:p>
        </w:tc>
        <w:tc>
          <w:tcPr>
            <w:tcW w:w="5812" w:type="dxa"/>
            <w:shd w:val="clear" w:color="auto" w:fill="auto"/>
            <w:vAlign w:val="center"/>
            <w:hideMark/>
          </w:tcPr>
          <w:p w14:paraId="6209B75E" w14:textId="15728373" w:rsidR="003B2F1E" w:rsidRPr="00E62ADA" w:rsidRDefault="00454A72" w:rsidP="00A36465">
            <w:pPr>
              <w:spacing w:before="20" w:after="20"/>
              <w:rPr>
                <w:rFonts w:asciiTheme="minorHAnsi" w:eastAsia="Times New Roman" w:hAnsiTheme="minorHAnsi" w:cstheme="minorHAnsi"/>
                <w:sz w:val="22"/>
                <w:szCs w:val="22"/>
                <w:lang w:eastAsia="zh-CN"/>
              </w:rPr>
            </w:pPr>
            <w:bookmarkStart w:id="85" w:name="lt_pId288"/>
            <w:r w:rsidRPr="00E62ADA">
              <w:rPr>
                <w:rFonts w:asciiTheme="minorHAnsi" w:hAnsiTheme="minorHAnsi" w:cstheme="minorHAnsi"/>
                <w:bCs/>
                <w:sz w:val="22"/>
                <w:szCs w:val="22"/>
                <w:lang w:val="en-US" w:eastAsia="zh-CN"/>
              </w:rPr>
              <w:t>PP-18</w:t>
            </w:r>
            <w:r w:rsidRPr="00E62ADA">
              <w:rPr>
                <w:rFonts w:asciiTheme="minorHAnsi" w:hAnsiTheme="minorHAnsi" w:cstheme="minorHAnsi"/>
                <w:bCs/>
                <w:sz w:val="22"/>
                <w:szCs w:val="22"/>
                <w:lang w:val="en-US" w:eastAsia="zh-CN"/>
              </w:rPr>
              <w:t>第</w:t>
            </w:r>
            <w:r w:rsidRPr="00E62ADA">
              <w:rPr>
                <w:rFonts w:asciiTheme="minorHAnsi" w:hAnsiTheme="minorHAnsi" w:cstheme="minorHAnsi"/>
                <w:bCs/>
                <w:sz w:val="22"/>
                <w:szCs w:val="22"/>
                <w:lang w:val="en-US" w:eastAsia="zh-CN"/>
              </w:rPr>
              <w:t>5</w:t>
            </w:r>
            <w:r w:rsidRPr="00E62ADA">
              <w:rPr>
                <w:rFonts w:asciiTheme="minorHAnsi" w:hAnsiTheme="minorHAnsi" w:cstheme="minorHAnsi"/>
                <w:bCs/>
                <w:sz w:val="22"/>
                <w:szCs w:val="22"/>
                <w:lang w:val="en-US" w:eastAsia="zh-CN"/>
              </w:rPr>
              <w:t>委员会建议</w:t>
            </w:r>
            <w:r w:rsidRPr="00E62ADA">
              <w:rPr>
                <w:rFonts w:asciiTheme="minorHAnsi" w:hAnsiTheme="minorHAnsi" w:cstheme="minorHAnsi"/>
                <w:bCs/>
                <w:sz w:val="22"/>
                <w:szCs w:val="22"/>
                <w:lang w:val="en-US" w:eastAsia="zh-CN"/>
              </w:rPr>
              <w:t>6</w:t>
            </w:r>
            <w:r w:rsidRPr="00E62ADA">
              <w:rPr>
                <w:rFonts w:asciiTheme="minorHAnsi" w:hAnsiTheme="minorHAnsi" w:cstheme="minorHAnsi"/>
                <w:bCs/>
                <w:sz w:val="22"/>
                <w:szCs w:val="22"/>
                <w:lang w:val="en-US" w:eastAsia="zh-CN"/>
              </w:rPr>
              <w:t>和建议</w:t>
            </w:r>
            <w:r w:rsidRPr="00E62ADA">
              <w:rPr>
                <w:rFonts w:asciiTheme="minorHAnsi" w:hAnsiTheme="minorHAnsi" w:cstheme="minorHAnsi"/>
                <w:bCs/>
                <w:sz w:val="22"/>
                <w:szCs w:val="22"/>
                <w:lang w:val="en-US" w:eastAsia="zh-CN"/>
              </w:rPr>
              <w:t>7</w:t>
            </w:r>
            <w:r w:rsidRPr="00E62ADA">
              <w:rPr>
                <w:rFonts w:asciiTheme="minorHAnsi" w:hAnsiTheme="minorHAnsi" w:cstheme="minorHAnsi"/>
                <w:bCs/>
                <w:sz w:val="22"/>
                <w:szCs w:val="22"/>
                <w:lang w:val="en-US" w:eastAsia="zh-CN"/>
              </w:rPr>
              <w:t>（选举进程）的落实</w:t>
            </w:r>
            <w:bookmarkEnd w:id="85"/>
          </w:p>
        </w:tc>
        <w:tc>
          <w:tcPr>
            <w:tcW w:w="851" w:type="dxa"/>
            <w:shd w:val="clear" w:color="auto" w:fill="auto"/>
            <w:noWrap/>
            <w:vAlign w:val="center"/>
            <w:hideMark/>
          </w:tcPr>
          <w:p w14:paraId="29CC6E96"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r w:rsidRPr="00E62ADA">
              <w:rPr>
                <w:rFonts w:asciiTheme="minorHAnsi" w:eastAsia="Times New Roman" w:hAnsiTheme="minorHAnsi" w:cstheme="minorHAnsi"/>
                <w:sz w:val="22"/>
                <w:szCs w:val="22"/>
                <w:lang w:eastAsia="en-GB"/>
              </w:rPr>
              <w:t>4</w:t>
            </w:r>
          </w:p>
        </w:tc>
        <w:tc>
          <w:tcPr>
            <w:tcW w:w="1134" w:type="dxa"/>
            <w:shd w:val="clear" w:color="auto" w:fill="auto"/>
            <w:vAlign w:val="center"/>
          </w:tcPr>
          <w:p w14:paraId="22BB3760" w14:textId="6359D71D" w:rsidR="003B2F1E" w:rsidRPr="00E62ADA" w:rsidRDefault="002D7062" w:rsidP="0021606C">
            <w:pPr>
              <w:spacing w:before="60" w:after="60"/>
              <w:jc w:val="center"/>
              <w:rPr>
                <w:rFonts w:asciiTheme="minorHAnsi" w:hAnsiTheme="minorHAnsi" w:cstheme="minorHAnsi"/>
                <w:sz w:val="22"/>
                <w:szCs w:val="22"/>
                <w:lang w:eastAsia="en-GB"/>
              </w:rPr>
            </w:pPr>
            <w:r w:rsidRPr="00E62ADA">
              <w:rPr>
                <w:rFonts w:asciiTheme="minorHAnsi" w:hAnsiTheme="minorHAnsi" w:cstheme="minorHAnsi"/>
                <w:sz w:val="22"/>
                <w:szCs w:val="22"/>
                <w:lang w:eastAsia="en-GB"/>
              </w:rPr>
              <w:t>否</w:t>
            </w:r>
          </w:p>
        </w:tc>
        <w:tc>
          <w:tcPr>
            <w:tcW w:w="1275" w:type="dxa"/>
            <w:shd w:val="clear" w:color="auto" w:fill="auto"/>
            <w:vAlign w:val="center"/>
          </w:tcPr>
          <w:p w14:paraId="03483146"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p>
        </w:tc>
      </w:tr>
      <w:tr w:rsidR="003B2F1E" w:rsidRPr="009D6F3B" w14:paraId="7C1BAE50" w14:textId="77777777" w:rsidTr="00E62ADA">
        <w:trPr>
          <w:jc w:val="center"/>
        </w:trPr>
        <w:tc>
          <w:tcPr>
            <w:tcW w:w="866" w:type="dxa"/>
            <w:shd w:val="clear" w:color="auto" w:fill="auto"/>
            <w:vAlign w:val="center"/>
          </w:tcPr>
          <w:p w14:paraId="538BD3F6" w14:textId="77777777" w:rsidR="003B2F1E" w:rsidRPr="009D6F3B" w:rsidRDefault="003B2F1E" w:rsidP="00A36465">
            <w:pPr>
              <w:spacing w:before="20" w:after="20"/>
              <w:jc w:val="center"/>
              <w:rPr>
                <w:rFonts w:eastAsia="Times New Roman"/>
                <w:b/>
                <w:bCs/>
                <w:sz w:val="22"/>
                <w:szCs w:val="22"/>
                <w:lang w:eastAsia="en-GB"/>
              </w:rPr>
            </w:pPr>
            <w:r w:rsidRPr="009D6F3B">
              <w:rPr>
                <w:rFonts w:eastAsia="Times New Roman"/>
                <w:b/>
                <w:bCs/>
                <w:sz w:val="22"/>
                <w:szCs w:val="22"/>
                <w:lang w:eastAsia="en-GB"/>
              </w:rPr>
              <w:t>16</w:t>
            </w:r>
          </w:p>
        </w:tc>
        <w:tc>
          <w:tcPr>
            <w:tcW w:w="5812" w:type="dxa"/>
            <w:shd w:val="clear" w:color="auto" w:fill="auto"/>
            <w:vAlign w:val="center"/>
            <w:hideMark/>
          </w:tcPr>
          <w:p w14:paraId="364F6FBB" w14:textId="59E083DE" w:rsidR="003B2F1E" w:rsidRPr="00E62ADA" w:rsidRDefault="00B4041D" w:rsidP="00A36465">
            <w:pPr>
              <w:spacing w:before="20" w:after="20"/>
              <w:rPr>
                <w:rFonts w:asciiTheme="minorHAnsi" w:eastAsia="Times New Roman" w:hAnsiTheme="minorHAnsi" w:cstheme="minorHAnsi"/>
                <w:color w:val="000000"/>
                <w:sz w:val="22"/>
                <w:szCs w:val="22"/>
                <w:lang w:eastAsia="zh-CN"/>
              </w:rPr>
            </w:pPr>
            <w:bookmarkStart w:id="86" w:name="lt_pId292"/>
            <w:r w:rsidRPr="00E62ADA">
              <w:rPr>
                <w:rFonts w:asciiTheme="minorHAnsi" w:hAnsiTheme="minorHAnsi" w:cstheme="minorHAnsi"/>
                <w:bCs/>
                <w:sz w:val="22"/>
                <w:szCs w:val="22"/>
                <w:lang w:val="en-US" w:eastAsia="zh-CN"/>
              </w:rPr>
              <w:t>关于</w:t>
            </w:r>
            <w:r w:rsidR="0021606C" w:rsidRPr="00E62ADA">
              <w:rPr>
                <w:rFonts w:asciiTheme="minorHAnsi" w:hAnsiTheme="minorHAnsi" w:cstheme="minorHAnsi"/>
                <w:bCs/>
                <w:sz w:val="22"/>
                <w:szCs w:val="22"/>
                <w:lang w:val="en-US" w:eastAsia="zh-CN"/>
              </w:rPr>
              <w:t>2019</w:t>
            </w:r>
            <w:r w:rsidR="0021606C" w:rsidRPr="00E62ADA">
              <w:rPr>
                <w:rFonts w:asciiTheme="minorHAnsi" w:hAnsiTheme="minorHAnsi" w:cstheme="minorHAnsi"/>
                <w:bCs/>
                <w:sz w:val="22"/>
                <w:szCs w:val="22"/>
                <w:lang w:val="en-US" w:eastAsia="zh-CN"/>
              </w:rPr>
              <w:t>年</w:t>
            </w:r>
            <w:r w:rsidRPr="00E62ADA">
              <w:rPr>
                <w:rFonts w:asciiTheme="minorHAnsi" w:hAnsiTheme="minorHAnsi" w:cstheme="minorHAnsi"/>
                <w:bCs/>
                <w:sz w:val="22"/>
                <w:szCs w:val="22"/>
                <w:lang w:val="en-US" w:eastAsia="zh-CN"/>
              </w:rPr>
              <w:t>无线电通信全会（</w:t>
            </w:r>
            <w:r w:rsidRPr="00E62ADA">
              <w:rPr>
                <w:rFonts w:asciiTheme="minorHAnsi" w:hAnsiTheme="minorHAnsi" w:cstheme="minorHAnsi"/>
                <w:bCs/>
                <w:sz w:val="22"/>
                <w:szCs w:val="22"/>
                <w:lang w:val="en-US" w:eastAsia="zh-CN"/>
              </w:rPr>
              <w:t>RA-19</w:t>
            </w:r>
            <w:r w:rsidRPr="00E62ADA">
              <w:rPr>
                <w:rFonts w:asciiTheme="minorHAnsi" w:hAnsiTheme="minorHAnsi" w:cstheme="minorHAnsi"/>
                <w:bCs/>
                <w:sz w:val="22"/>
                <w:szCs w:val="22"/>
                <w:lang w:val="en-US" w:eastAsia="zh-CN"/>
              </w:rPr>
              <w:t>）和</w:t>
            </w:r>
            <w:r w:rsidR="0021606C" w:rsidRPr="00E62ADA">
              <w:rPr>
                <w:rFonts w:asciiTheme="minorHAnsi" w:hAnsiTheme="minorHAnsi" w:cstheme="minorHAnsi"/>
                <w:bCs/>
                <w:sz w:val="22"/>
                <w:szCs w:val="22"/>
                <w:lang w:val="en-US" w:eastAsia="zh-CN"/>
              </w:rPr>
              <w:t>2019</w:t>
            </w:r>
            <w:r w:rsidR="0021606C" w:rsidRPr="00E62ADA">
              <w:rPr>
                <w:rFonts w:asciiTheme="minorHAnsi" w:hAnsiTheme="minorHAnsi" w:cstheme="minorHAnsi"/>
                <w:bCs/>
                <w:sz w:val="22"/>
                <w:szCs w:val="22"/>
                <w:lang w:val="en-US" w:eastAsia="zh-CN"/>
              </w:rPr>
              <w:t>年</w:t>
            </w:r>
            <w:r w:rsidRPr="00E62ADA">
              <w:rPr>
                <w:rFonts w:asciiTheme="minorHAnsi" w:hAnsiTheme="minorHAnsi" w:cstheme="minorHAnsi"/>
                <w:bCs/>
                <w:sz w:val="22"/>
                <w:szCs w:val="22"/>
                <w:lang w:val="en-US" w:eastAsia="zh-CN"/>
              </w:rPr>
              <w:t>世界无线电通信大会</w:t>
            </w:r>
            <w:r w:rsidRPr="00E62ADA">
              <w:rPr>
                <w:rFonts w:asciiTheme="minorHAnsi" w:hAnsiTheme="minorHAnsi" w:cstheme="minorHAnsi"/>
                <w:bCs/>
                <w:color w:val="000000"/>
                <w:sz w:val="22"/>
                <w:szCs w:val="22"/>
                <w:lang w:val="en-US" w:eastAsia="zh-CN"/>
              </w:rPr>
              <w:t>（</w:t>
            </w:r>
            <w:r w:rsidRPr="00E62ADA">
              <w:rPr>
                <w:rFonts w:asciiTheme="minorHAnsi" w:hAnsiTheme="minorHAnsi" w:cstheme="minorHAnsi"/>
                <w:bCs/>
                <w:sz w:val="22"/>
                <w:szCs w:val="22"/>
                <w:lang w:val="en-US" w:eastAsia="zh-CN"/>
              </w:rPr>
              <w:t>WRC-19</w:t>
            </w:r>
            <w:r w:rsidRPr="00E62ADA">
              <w:rPr>
                <w:rFonts w:asciiTheme="minorHAnsi" w:hAnsiTheme="minorHAnsi" w:cstheme="minorHAnsi"/>
                <w:bCs/>
                <w:color w:val="000000"/>
                <w:sz w:val="22"/>
                <w:szCs w:val="22"/>
                <w:lang w:val="en-US" w:eastAsia="zh-CN"/>
              </w:rPr>
              <w:t>）</w:t>
            </w:r>
            <w:r w:rsidRPr="00E62ADA">
              <w:rPr>
                <w:rFonts w:asciiTheme="minorHAnsi" w:hAnsiTheme="minorHAnsi" w:cstheme="minorHAnsi"/>
                <w:bCs/>
                <w:sz w:val="22"/>
                <w:szCs w:val="22"/>
                <w:lang w:val="en-US" w:eastAsia="zh-CN"/>
              </w:rPr>
              <w:t>的报告</w:t>
            </w:r>
            <w:bookmarkEnd w:id="86"/>
          </w:p>
        </w:tc>
        <w:tc>
          <w:tcPr>
            <w:tcW w:w="851" w:type="dxa"/>
            <w:shd w:val="clear" w:color="auto" w:fill="auto"/>
            <w:noWrap/>
            <w:vAlign w:val="center"/>
            <w:hideMark/>
          </w:tcPr>
          <w:p w14:paraId="207E2EA7"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r w:rsidRPr="00E62ADA">
              <w:rPr>
                <w:rFonts w:asciiTheme="minorHAnsi" w:eastAsia="Times New Roman" w:hAnsiTheme="minorHAnsi" w:cstheme="minorHAnsi"/>
                <w:sz w:val="22"/>
                <w:szCs w:val="22"/>
                <w:lang w:eastAsia="en-GB"/>
              </w:rPr>
              <w:t>27</w:t>
            </w:r>
          </w:p>
        </w:tc>
        <w:tc>
          <w:tcPr>
            <w:tcW w:w="1134" w:type="dxa"/>
            <w:shd w:val="clear" w:color="auto" w:fill="auto"/>
            <w:vAlign w:val="center"/>
          </w:tcPr>
          <w:p w14:paraId="23D08EB7" w14:textId="3F91C4F0" w:rsidR="003B2F1E" w:rsidRPr="00E62ADA" w:rsidRDefault="002D7062" w:rsidP="0021606C">
            <w:pPr>
              <w:spacing w:before="60" w:after="60"/>
              <w:jc w:val="center"/>
              <w:rPr>
                <w:rFonts w:asciiTheme="minorHAnsi" w:hAnsiTheme="minorHAnsi" w:cstheme="minorHAnsi"/>
                <w:sz w:val="22"/>
                <w:szCs w:val="22"/>
                <w:lang w:eastAsia="en-GB"/>
              </w:rPr>
            </w:pPr>
            <w:r w:rsidRPr="00E62ADA">
              <w:rPr>
                <w:rFonts w:asciiTheme="minorHAnsi" w:hAnsiTheme="minorHAnsi" w:cstheme="minorHAnsi"/>
                <w:sz w:val="22"/>
                <w:szCs w:val="22"/>
                <w:lang w:eastAsia="en-GB"/>
              </w:rPr>
              <w:t>否</w:t>
            </w:r>
          </w:p>
        </w:tc>
        <w:tc>
          <w:tcPr>
            <w:tcW w:w="1275" w:type="dxa"/>
            <w:shd w:val="clear" w:color="auto" w:fill="auto"/>
            <w:vAlign w:val="center"/>
          </w:tcPr>
          <w:p w14:paraId="12FFD85A"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p>
        </w:tc>
      </w:tr>
      <w:tr w:rsidR="003B2F1E" w:rsidRPr="009D6F3B" w14:paraId="1EABC136" w14:textId="77777777" w:rsidTr="00E62ADA">
        <w:trPr>
          <w:jc w:val="center"/>
        </w:trPr>
        <w:tc>
          <w:tcPr>
            <w:tcW w:w="866" w:type="dxa"/>
            <w:shd w:val="clear" w:color="auto" w:fill="auto"/>
            <w:vAlign w:val="center"/>
          </w:tcPr>
          <w:p w14:paraId="4CFB270D" w14:textId="77777777" w:rsidR="003B2F1E" w:rsidRPr="009D6F3B" w:rsidRDefault="003B2F1E" w:rsidP="00A36465">
            <w:pPr>
              <w:spacing w:before="20" w:after="20"/>
              <w:jc w:val="center"/>
              <w:rPr>
                <w:rFonts w:eastAsia="Times New Roman"/>
                <w:b/>
                <w:bCs/>
                <w:color w:val="000000"/>
                <w:sz w:val="22"/>
                <w:szCs w:val="22"/>
                <w:lang w:eastAsia="en-GB"/>
              </w:rPr>
            </w:pPr>
            <w:r w:rsidRPr="009D6F3B">
              <w:rPr>
                <w:rFonts w:eastAsia="Times New Roman"/>
                <w:b/>
                <w:bCs/>
                <w:color w:val="000000"/>
                <w:sz w:val="22"/>
                <w:szCs w:val="22"/>
                <w:lang w:eastAsia="en-GB"/>
              </w:rPr>
              <w:t>17</w:t>
            </w:r>
          </w:p>
        </w:tc>
        <w:tc>
          <w:tcPr>
            <w:tcW w:w="5812" w:type="dxa"/>
            <w:shd w:val="clear" w:color="auto" w:fill="auto"/>
            <w:vAlign w:val="center"/>
            <w:hideMark/>
          </w:tcPr>
          <w:p w14:paraId="5A15FE74" w14:textId="41E88D1B" w:rsidR="003B2F1E" w:rsidRPr="00E62ADA" w:rsidRDefault="00856DA7" w:rsidP="00A36465">
            <w:pPr>
              <w:spacing w:before="20" w:after="20"/>
              <w:rPr>
                <w:rFonts w:asciiTheme="minorHAnsi" w:eastAsia="Times New Roman" w:hAnsiTheme="minorHAnsi" w:cstheme="minorHAnsi"/>
                <w:color w:val="000000"/>
                <w:sz w:val="22"/>
                <w:szCs w:val="22"/>
                <w:lang w:eastAsia="zh-CN"/>
              </w:rPr>
            </w:pPr>
            <w:bookmarkStart w:id="87" w:name="lt_pId296"/>
            <w:r w:rsidRPr="00E62ADA">
              <w:rPr>
                <w:rFonts w:asciiTheme="minorHAnsi" w:hAnsiTheme="minorHAnsi" w:cstheme="minorHAnsi"/>
                <w:sz w:val="22"/>
                <w:szCs w:val="22"/>
                <w:lang w:val="en-US" w:eastAsia="zh-CN"/>
              </w:rPr>
              <w:t>国际电联未来大会、全会和会议（</w:t>
            </w:r>
            <w:r w:rsidRPr="00E62ADA">
              <w:rPr>
                <w:rFonts w:asciiTheme="minorHAnsi" w:hAnsiTheme="minorHAnsi" w:cstheme="minorHAnsi"/>
                <w:sz w:val="22"/>
                <w:szCs w:val="22"/>
                <w:lang w:val="en-US" w:eastAsia="zh-CN"/>
              </w:rPr>
              <w:t>2020-2023</w:t>
            </w:r>
            <w:r w:rsidRPr="00E62ADA">
              <w:rPr>
                <w:rFonts w:asciiTheme="minorHAnsi" w:hAnsiTheme="minorHAnsi" w:cstheme="minorHAnsi"/>
                <w:sz w:val="22"/>
                <w:szCs w:val="22"/>
                <w:lang w:val="en-US" w:eastAsia="zh-CN"/>
              </w:rPr>
              <w:t>年）的时间安排</w:t>
            </w:r>
            <w:r w:rsidRPr="00E62ADA">
              <w:rPr>
                <w:rFonts w:asciiTheme="minorHAnsi" w:hAnsiTheme="minorHAnsi" w:cstheme="minorHAnsi"/>
                <w:bCs/>
                <w:color w:val="000000"/>
                <w:sz w:val="22"/>
                <w:szCs w:val="22"/>
                <w:lang w:val="en-US" w:eastAsia="zh-CN"/>
              </w:rPr>
              <w:t>（</w:t>
            </w:r>
            <w:r w:rsidRPr="00E62ADA">
              <w:rPr>
                <w:rFonts w:asciiTheme="minorHAnsi" w:eastAsia="STKaiti" w:hAnsiTheme="minorHAnsi" w:cstheme="minorHAnsi"/>
                <w:bCs/>
                <w:sz w:val="22"/>
                <w:szCs w:val="22"/>
                <w:lang w:val="en-US" w:eastAsia="zh-CN"/>
              </w:rPr>
              <w:t>第</w:t>
            </w:r>
            <w:r w:rsidRPr="00E62ADA">
              <w:rPr>
                <w:rFonts w:asciiTheme="minorHAnsi" w:eastAsia="STKaiti" w:hAnsiTheme="minorHAnsi" w:cstheme="minorHAnsi"/>
                <w:bCs/>
                <w:sz w:val="22"/>
                <w:szCs w:val="22"/>
                <w:lang w:val="en-US" w:eastAsia="zh-CN"/>
              </w:rPr>
              <w:t>77</w:t>
            </w:r>
            <w:r w:rsidRPr="00E62ADA">
              <w:rPr>
                <w:rFonts w:asciiTheme="minorHAnsi" w:eastAsia="STKaiti" w:hAnsiTheme="minorHAnsi" w:cstheme="minorHAnsi"/>
                <w:bCs/>
                <w:sz w:val="22"/>
                <w:szCs w:val="22"/>
                <w:lang w:val="en-US" w:eastAsia="zh-CN"/>
              </w:rPr>
              <w:t>号</w:t>
            </w:r>
            <w:r w:rsidR="00B4041D" w:rsidRPr="00E62ADA">
              <w:rPr>
                <w:rFonts w:asciiTheme="minorHAnsi" w:eastAsia="STKaiti" w:hAnsiTheme="minorHAnsi" w:cstheme="minorHAnsi"/>
                <w:bCs/>
                <w:sz w:val="22"/>
                <w:szCs w:val="22"/>
                <w:lang w:val="en-US" w:eastAsia="zh-CN"/>
              </w:rPr>
              <w:t>决议</w:t>
            </w:r>
            <w:r w:rsidRPr="00E62ADA">
              <w:rPr>
                <w:rFonts w:asciiTheme="minorHAnsi" w:eastAsia="STKaiti" w:hAnsiTheme="minorHAnsi" w:cstheme="minorHAnsi"/>
                <w:bCs/>
                <w:sz w:val="22"/>
                <w:szCs w:val="22"/>
                <w:lang w:val="en-US" w:eastAsia="zh-CN"/>
              </w:rPr>
              <w:t>、</w:t>
            </w:r>
            <w:r w:rsidR="00B4041D" w:rsidRPr="00E62ADA">
              <w:rPr>
                <w:rFonts w:asciiTheme="minorHAnsi" w:eastAsia="STKaiti" w:hAnsiTheme="minorHAnsi" w:cstheme="minorHAnsi"/>
                <w:bCs/>
                <w:sz w:val="22"/>
                <w:szCs w:val="22"/>
                <w:lang w:val="en-US" w:eastAsia="zh-CN"/>
              </w:rPr>
              <w:t>第</w:t>
            </w:r>
            <w:r w:rsidRPr="00E62ADA">
              <w:rPr>
                <w:rFonts w:asciiTheme="minorHAnsi" w:eastAsia="STKaiti" w:hAnsiTheme="minorHAnsi" w:cstheme="minorHAnsi"/>
                <w:bCs/>
                <w:sz w:val="22"/>
                <w:szCs w:val="22"/>
                <w:lang w:val="en-US" w:eastAsia="zh-CN"/>
              </w:rPr>
              <w:t>111</w:t>
            </w:r>
            <w:r w:rsidRPr="00E62ADA">
              <w:rPr>
                <w:rFonts w:asciiTheme="minorHAnsi" w:eastAsia="STKaiti" w:hAnsiTheme="minorHAnsi" w:cstheme="minorHAnsi"/>
                <w:bCs/>
                <w:sz w:val="22"/>
                <w:szCs w:val="22"/>
                <w:lang w:val="en-US" w:eastAsia="zh-CN"/>
              </w:rPr>
              <w:t>号决议</w:t>
            </w:r>
            <w:r w:rsidRPr="00E62ADA">
              <w:rPr>
                <w:rFonts w:asciiTheme="minorHAnsi" w:hAnsiTheme="minorHAnsi" w:cstheme="minorHAnsi"/>
                <w:bCs/>
                <w:color w:val="000000"/>
                <w:sz w:val="22"/>
                <w:szCs w:val="22"/>
                <w:lang w:val="en-US" w:eastAsia="zh-CN"/>
              </w:rPr>
              <w:t>）</w:t>
            </w:r>
            <w:bookmarkEnd w:id="87"/>
          </w:p>
        </w:tc>
        <w:tc>
          <w:tcPr>
            <w:tcW w:w="851" w:type="dxa"/>
            <w:shd w:val="clear" w:color="auto" w:fill="auto"/>
            <w:noWrap/>
            <w:vAlign w:val="center"/>
            <w:hideMark/>
          </w:tcPr>
          <w:p w14:paraId="18CF9517" w14:textId="77777777" w:rsidR="003B2F1E" w:rsidRPr="00E62ADA" w:rsidRDefault="003B2F1E" w:rsidP="00A36465">
            <w:pPr>
              <w:spacing w:before="20" w:after="20"/>
              <w:jc w:val="center"/>
              <w:rPr>
                <w:rFonts w:asciiTheme="minorHAnsi" w:eastAsia="Times New Roman" w:hAnsiTheme="minorHAnsi" w:cstheme="minorHAnsi"/>
                <w:color w:val="000000"/>
                <w:sz w:val="22"/>
                <w:szCs w:val="22"/>
                <w:lang w:eastAsia="en-GB"/>
              </w:rPr>
            </w:pPr>
            <w:r w:rsidRPr="00E62ADA">
              <w:rPr>
                <w:rFonts w:asciiTheme="minorHAnsi" w:eastAsia="Times New Roman" w:hAnsiTheme="minorHAnsi" w:cstheme="minorHAnsi"/>
                <w:color w:val="000000"/>
                <w:sz w:val="22"/>
                <w:szCs w:val="22"/>
                <w:lang w:eastAsia="en-GB"/>
              </w:rPr>
              <w:t>37</w:t>
            </w:r>
          </w:p>
        </w:tc>
        <w:tc>
          <w:tcPr>
            <w:tcW w:w="1134" w:type="dxa"/>
            <w:shd w:val="clear" w:color="auto" w:fill="auto"/>
            <w:vAlign w:val="center"/>
          </w:tcPr>
          <w:p w14:paraId="6E974AE0" w14:textId="7F721E24" w:rsidR="003B2F1E" w:rsidRPr="00E62ADA" w:rsidRDefault="002D7062" w:rsidP="0021606C">
            <w:pPr>
              <w:spacing w:before="60" w:after="60"/>
              <w:jc w:val="center"/>
              <w:rPr>
                <w:rFonts w:asciiTheme="minorHAnsi" w:hAnsiTheme="minorHAnsi" w:cstheme="minorHAnsi"/>
                <w:sz w:val="22"/>
                <w:szCs w:val="22"/>
                <w:lang w:eastAsia="en-GB"/>
              </w:rPr>
            </w:pPr>
            <w:r w:rsidRPr="00E62ADA">
              <w:rPr>
                <w:rFonts w:asciiTheme="minorHAnsi" w:hAnsiTheme="minorHAnsi" w:cstheme="minorHAnsi"/>
                <w:sz w:val="22"/>
                <w:szCs w:val="22"/>
                <w:lang w:eastAsia="en-GB"/>
              </w:rPr>
              <w:t>否</w:t>
            </w:r>
          </w:p>
        </w:tc>
        <w:tc>
          <w:tcPr>
            <w:tcW w:w="1275" w:type="dxa"/>
            <w:shd w:val="clear" w:color="auto" w:fill="auto"/>
            <w:vAlign w:val="center"/>
          </w:tcPr>
          <w:p w14:paraId="3D206411"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p>
        </w:tc>
      </w:tr>
      <w:tr w:rsidR="003B2F1E" w:rsidRPr="009D6F3B" w14:paraId="2D978177" w14:textId="77777777" w:rsidTr="00E62ADA">
        <w:trPr>
          <w:jc w:val="center"/>
        </w:trPr>
        <w:tc>
          <w:tcPr>
            <w:tcW w:w="866" w:type="dxa"/>
            <w:shd w:val="clear" w:color="auto" w:fill="auto"/>
            <w:vAlign w:val="center"/>
          </w:tcPr>
          <w:p w14:paraId="3E1FF0B6" w14:textId="77777777" w:rsidR="003B2F1E" w:rsidRPr="009D6F3B" w:rsidRDefault="003B2F1E" w:rsidP="00A36465">
            <w:pPr>
              <w:spacing w:before="20" w:after="20"/>
              <w:jc w:val="center"/>
              <w:rPr>
                <w:rFonts w:eastAsia="Times New Roman"/>
                <w:b/>
                <w:bCs/>
                <w:color w:val="000000"/>
                <w:sz w:val="22"/>
                <w:szCs w:val="22"/>
                <w:lang w:eastAsia="en-GB"/>
              </w:rPr>
            </w:pPr>
            <w:r w:rsidRPr="009D6F3B">
              <w:rPr>
                <w:rFonts w:eastAsia="Times New Roman"/>
                <w:b/>
                <w:bCs/>
                <w:color w:val="000000"/>
                <w:sz w:val="22"/>
                <w:szCs w:val="22"/>
                <w:lang w:eastAsia="en-GB"/>
              </w:rPr>
              <w:t>18</w:t>
            </w:r>
          </w:p>
        </w:tc>
        <w:tc>
          <w:tcPr>
            <w:tcW w:w="5812" w:type="dxa"/>
            <w:shd w:val="clear" w:color="auto" w:fill="auto"/>
            <w:vAlign w:val="center"/>
            <w:hideMark/>
          </w:tcPr>
          <w:p w14:paraId="6A624384" w14:textId="0A2B42B3" w:rsidR="003B2F1E" w:rsidRPr="00E62ADA" w:rsidRDefault="00856DA7" w:rsidP="00A36465">
            <w:pPr>
              <w:spacing w:before="20" w:after="20"/>
              <w:rPr>
                <w:rFonts w:asciiTheme="minorHAnsi" w:eastAsia="Times New Roman" w:hAnsiTheme="minorHAnsi" w:cstheme="minorHAnsi"/>
                <w:color w:val="000000"/>
                <w:sz w:val="22"/>
                <w:szCs w:val="22"/>
                <w:lang w:eastAsia="zh-CN"/>
              </w:rPr>
            </w:pPr>
            <w:bookmarkStart w:id="88" w:name="lt_pId300"/>
            <w:r w:rsidRPr="00E62ADA">
              <w:rPr>
                <w:rFonts w:asciiTheme="minorHAnsi" w:hAnsiTheme="minorHAnsi" w:cstheme="minorHAnsi"/>
                <w:sz w:val="22"/>
                <w:szCs w:val="22"/>
                <w:lang w:val="en-US" w:eastAsia="zh-CN"/>
              </w:rPr>
              <w:t>世界电信</w:t>
            </w:r>
            <w:r w:rsidRPr="00E62ADA">
              <w:rPr>
                <w:rFonts w:asciiTheme="minorHAnsi" w:hAnsiTheme="minorHAnsi" w:cstheme="minorHAnsi"/>
                <w:sz w:val="22"/>
                <w:szCs w:val="22"/>
                <w:lang w:val="en-US" w:eastAsia="zh-CN"/>
              </w:rPr>
              <w:t>/ICT</w:t>
            </w:r>
            <w:r w:rsidRPr="00E62ADA">
              <w:rPr>
                <w:rFonts w:asciiTheme="minorHAnsi" w:hAnsiTheme="minorHAnsi" w:cstheme="minorHAnsi"/>
                <w:sz w:val="22"/>
                <w:szCs w:val="22"/>
                <w:lang w:val="en-US" w:eastAsia="zh-CN"/>
              </w:rPr>
              <w:t>政策论坛（</w:t>
            </w:r>
            <w:r w:rsidRPr="00E62ADA">
              <w:rPr>
                <w:rFonts w:asciiTheme="minorHAnsi" w:hAnsiTheme="minorHAnsi" w:cstheme="minorHAnsi"/>
                <w:sz w:val="22"/>
                <w:szCs w:val="22"/>
                <w:lang w:val="en-US" w:eastAsia="zh-CN"/>
              </w:rPr>
              <w:t>WTPF-21</w:t>
            </w:r>
            <w:r w:rsidRPr="00E62ADA">
              <w:rPr>
                <w:rFonts w:asciiTheme="minorHAnsi" w:hAnsiTheme="minorHAnsi" w:cstheme="minorHAnsi"/>
                <w:sz w:val="22"/>
                <w:szCs w:val="22"/>
                <w:lang w:val="en-US" w:eastAsia="zh-CN"/>
              </w:rPr>
              <w:t>）的筹备工作（第</w:t>
            </w:r>
            <w:r w:rsidRPr="00E62ADA">
              <w:rPr>
                <w:rFonts w:asciiTheme="minorHAnsi" w:hAnsiTheme="minorHAnsi" w:cstheme="minorHAnsi"/>
                <w:sz w:val="22"/>
                <w:szCs w:val="22"/>
                <w:lang w:val="en-US" w:eastAsia="zh-CN"/>
              </w:rPr>
              <w:t>2</w:t>
            </w:r>
            <w:r w:rsidRPr="00E62ADA">
              <w:rPr>
                <w:rFonts w:asciiTheme="minorHAnsi" w:hAnsiTheme="minorHAnsi" w:cstheme="minorHAnsi"/>
                <w:sz w:val="22"/>
                <w:szCs w:val="22"/>
                <w:lang w:val="en-US" w:eastAsia="zh-CN"/>
              </w:rPr>
              <w:t>号决议、</w:t>
            </w:r>
            <w:r w:rsidRPr="00E62ADA">
              <w:rPr>
                <w:rFonts w:asciiTheme="minorHAnsi" w:eastAsia="STKaiti" w:hAnsiTheme="minorHAnsi" w:cstheme="minorHAnsi"/>
                <w:bCs/>
                <w:sz w:val="22"/>
                <w:szCs w:val="22"/>
                <w:lang w:val="en-US" w:eastAsia="zh-CN"/>
              </w:rPr>
              <w:t>第</w:t>
            </w:r>
            <w:r w:rsidRPr="00E62ADA">
              <w:rPr>
                <w:rFonts w:asciiTheme="minorHAnsi" w:eastAsia="STKaiti" w:hAnsiTheme="minorHAnsi" w:cstheme="minorHAnsi"/>
                <w:bCs/>
                <w:sz w:val="22"/>
                <w:szCs w:val="22"/>
                <w:lang w:val="en-US" w:eastAsia="zh-CN"/>
              </w:rPr>
              <w:t>611</w:t>
            </w:r>
            <w:r w:rsidRPr="00E62ADA">
              <w:rPr>
                <w:rFonts w:asciiTheme="minorHAnsi" w:eastAsia="STKaiti" w:hAnsiTheme="minorHAnsi" w:cstheme="minorHAnsi"/>
                <w:bCs/>
                <w:sz w:val="22"/>
                <w:szCs w:val="22"/>
                <w:lang w:val="en-US" w:eastAsia="zh-CN"/>
              </w:rPr>
              <w:t>号决定</w:t>
            </w:r>
            <w:r w:rsidRPr="00E62ADA">
              <w:rPr>
                <w:rFonts w:asciiTheme="minorHAnsi" w:hAnsiTheme="minorHAnsi" w:cstheme="minorHAnsi"/>
                <w:sz w:val="22"/>
                <w:szCs w:val="22"/>
                <w:lang w:val="en-US" w:eastAsia="zh-CN"/>
              </w:rPr>
              <w:t>）</w:t>
            </w:r>
            <w:bookmarkEnd w:id="88"/>
          </w:p>
        </w:tc>
        <w:tc>
          <w:tcPr>
            <w:tcW w:w="851" w:type="dxa"/>
            <w:shd w:val="clear" w:color="auto" w:fill="auto"/>
            <w:noWrap/>
            <w:vAlign w:val="center"/>
            <w:hideMark/>
          </w:tcPr>
          <w:p w14:paraId="56C51125" w14:textId="77777777" w:rsidR="003B2F1E" w:rsidRPr="00E62ADA" w:rsidRDefault="003B2F1E" w:rsidP="00A36465">
            <w:pPr>
              <w:spacing w:before="20" w:after="20"/>
              <w:jc w:val="center"/>
              <w:rPr>
                <w:rFonts w:asciiTheme="minorHAnsi" w:eastAsia="Times New Roman" w:hAnsiTheme="minorHAnsi" w:cstheme="minorHAnsi"/>
                <w:color w:val="000000"/>
                <w:sz w:val="22"/>
                <w:szCs w:val="22"/>
                <w:lang w:eastAsia="en-GB"/>
              </w:rPr>
            </w:pPr>
            <w:r w:rsidRPr="00E62ADA">
              <w:rPr>
                <w:rFonts w:asciiTheme="minorHAnsi" w:eastAsia="Times New Roman" w:hAnsiTheme="minorHAnsi" w:cstheme="minorHAnsi"/>
                <w:color w:val="000000"/>
                <w:sz w:val="22"/>
                <w:szCs w:val="22"/>
                <w:lang w:eastAsia="en-GB"/>
              </w:rPr>
              <w:t>5</w:t>
            </w:r>
          </w:p>
        </w:tc>
        <w:tc>
          <w:tcPr>
            <w:tcW w:w="1134" w:type="dxa"/>
            <w:shd w:val="clear" w:color="auto" w:fill="auto"/>
            <w:vAlign w:val="center"/>
          </w:tcPr>
          <w:p w14:paraId="612F8B63" w14:textId="5D6A2793" w:rsidR="003B2F1E" w:rsidRPr="00E62ADA" w:rsidRDefault="002D7062" w:rsidP="0021606C">
            <w:pPr>
              <w:spacing w:before="60" w:after="60"/>
              <w:jc w:val="center"/>
              <w:rPr>
                <w:rFonts w:asciiTheme="minorHAnsi" w:hAnsiTheme="minorHAnsi" w:cstheme="minorHAnsi"/>
                <w:sz w:val="22"/>
                <w:szCs w:val="22"/>
                <w:lang w:eastAsia="en-GB"/>
              </w:rPr>
            </w:pPr>
            <w:r w:rsidRPr="00E62ADA">
              <w:rPr>
                <w:rFonts w:asciiTheme="minorHAnsi" w:hAnsiTheme="minorHAnsi" w:cstheme="minorHAnsi"/>
                <w:sz w:val="22"/>
                <w:szCs w:val="22"/>
                <w:lang w:eastAsia="en-GB"/>
              </w:rPr>
              <w:t>否</w:t>
            </w:r>
          </w:p>
        </w:tc>
        <w:tc>
          <w:tcPr>
            <w:tcW w:w="1275" w:type="dxa"/>
            <w:shd w:val="clear" w:color="auto" w:fill="auto"/>
            <w:vAlign w:val="center"/>
          </w:tcPr>
          <w:p w14:paraId="780331B9"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p>
        </w:tc>
      </w:tr>
      <w:tr w:rsidR="003B2F1E" w:rsidRPr="009D6F3B" w14:paraId="4A6E3149" w14:textId="77777777" w:rsidTr="00E62ADA">
        <w:trPr>
          <w:jc w:val="center"/>
        </w:trPr>
        <w:tc>
          <w:tcPr>
            <w:tcW w:w="866" w:type="dxa"/>
            <w:shd w:val="clear" w:color="auto" w:fill="auto"/>
            <w:vAlign w:val="center"/>
          </w:tcPr>
          <w:p w14:paraId="284E846E" w14:textId="77777777" w:rsidR="003B2F1E" w:rsidRPr="009D6F3B" w:rsidRDefault="003B2F1E" w:rsidP="00A36465">
            <w:pPr>
              <w:spacing w:before="20" w:after="20"/>
              <w:jc w:val="center"/>
              <w:rPr>
                <w:rFonts w:eastAsia="Times New Roman"/>
                <w:b/>
                <w:bCs/>
                <w:sz w:val="22"/>
                <w:szCs w:val="22"/>
                <w:lang w:eastAsia="en-GB"/>
              </w:rPr>
            </w:pPr>
            <w:r w:rsidRPr="009D6F3B">
              <w:rPr>
                <w:rFonts w:eastAsia="Times New Roman"/>
                <w:b/>
                <w:bCs/>
                <w:sz w:val="22"/>
                <w:szCs w:val="22"/>
                <w:lang w:eastAsia="en-GB"/>
              </w:rPr>
              <w:t>19</w:t>
            </w:r>
          </w:p>
        </w:tc>
        <w:tc>
          <w:tcPr>
            <w:tcW w:w="5812" w:type="dxa"/>
            <w:shd w:val="clear" w:color="auto" w:fill="auto"/>
            <w:vAlign w:val="center"/>
            <w:hideMark/>
          </w:tcPr>
          <w:p w14:paraId="673B2D66" w14:textId="6109C5C1" w:rsidR="003B2F1E" w:rsidRPr="00E62ADA" w:rsidRDefault="0021606C" w:rsidP="00A36465">
            <w:pPr>
              <w:spacing w:before="20" w:after="20"/>
              <w:rPr>
                <w:rFonts w:asciiTheme="minorHAnsi" w:eastAsia="Times New Roman" w:hAnsiTheme="minorHAnsi" w:cstheme="minorHAnsi"/>
                <w:sz w:val="22"/>
                <w:szCs w:val="22"/>
                <w:lang w:eastAsia="zh-CN"/>
              </w:rPr>
            </w:pPr>
            <w:bookmarkStart w:id="89" w:name="lt_pId304"/>
            <w:r w:rsidRPr="00E62ADA">
              <w:rPr>
                <w:rFonts w:asciiTheme="minorHAnsi" w:hAnsiTheme="minorHAnsi" w:cstheme="minorHAnsi"/>
                <w:sz w:val="22"/>
                <w:szCs w:val="22"/>
                <w:lang w:val="en-US" w:eastAsia="zh-CN"/>
              </w:rPr>
              <w:t>2021</w:t>
            </w:r>
            <w:r w:rsidRPr="00E62ADA">
              <w:rPr>
                <w:rFonts w:asciiTheme="minorHAnsi" w:hAnsiTheme="minorHAnsi" w:cstheme="minorHAnsi"/>
                <w:sz w:val="22"/>
                <w:szCs w:val="22"/>
                <w:lang w:val="en-US" w:eastAsia="zh-CN"/>
              </w:rPr>
              <w:t>年世界电信发展大会（</w:t>
            </w:r>
            <w:r w:rsidRPr="00E62ADA">
              <w:rPr>
                <w:rFonts w:asciiTheme="minorHAnsi" w:hAnsiTheme="minorHAnsi" w:cstheme="minorHAnsi"/>
                <w:sz w:val="22"/>
                <w:szCs w:val="22"/>
                <w:lang w:val="en-US" w:eastAsia="zh-CN"/>
              </w:rPr>
              <w:t>WTDC-21</w:t>
            </w:r>
            <w:r w:rsidRPr="00E62ADA">
              <w:rPr>
                <w:rFonts w:asciiTheme="minorHAnsi" w:hAnsiTheme="minorHAnsi" w:cstheme="minorHAnsi"/>
                <w:sz w:val="22"/>
                <w:szCs w:val="22"/>
                <w:lang w:val="en-US" w:eastAsia="zh-CN"/>
              </w:rPr>
              <w:t>）的筹备工作</w:t>
            </w:r>
            <w:bookmarkEnd w:id="89"/>
          </w:p>
        </w:tc>
        <w:tc>
          <w:tcPr>
            <w:tcW w:w="851" w:type="dxa"/>
            <w:shd w:val="clear" w:color="auto" w:fill="auto"/>
            <w:noWrap/>
            <w:vAlign w:val="center"/>
            <w:hideMark/>
          </w:tcPr>
          <w:p w14:paraId="6449A028" w14:textId="77777777" w:rsidR="003B2F1E" w:rsidRPr="00E62ADA" w:rsidRDefault="003B2F1E" w:rsidP="00A36465">
            <w:pPr>
              <w:spacing w:before="20" w:after="20"/>
              <w:jc w:val="center"/>
              <w:rPr>
                <w:rFonts w:asciiTheme="minorHAnsi" w:eastAsia="Times New Roman" w:hAnsiTheme="minorHAnsi" w:cstheme="minorHAnsi"/>
                <w:color w:val="000000"/>
                <w:sz w:val="22"/>
                <w:szCs w:val="22"/>
                <w:lang w:eastAsia="en-GB"/>
              </w:rPr>
            </w:pPr>
            <w:r w:rsidRPr="00E62ADA">
              <w:rPr>
                <w:rFonts w:asciiTheme="minorHAnsi" w:eastAsia="Times New Roman" w:hAnsiTheme="minorHAnsi" w:cstheme="minorHAnsi"/>
                <w:color w:val="000000"/>
                <w:sz w:val="22"/>
                <w:szCs w:val="22"/>
                <w:lang w:eastAsia="en-GB"/>
              </w:rPr>
              <w:t>30</w:t>
            </w:r>
          </w:p>
        </w:tc>
        <w:tc>
          <w:tcPr>
            <w:tcW w:w="1134" w:type="dxa"/>
            <w:shd w:val="clear" w:color="auto" w:fill="auto"/>
            <w:vAlign w:val="center"/>
          </w:tcPr>
          <w:p w14:paraId="77921344" w14:textId="784DAA06" w:rsidR="003B2F1E" w:rsidRPr="00E62ADA" w:rsidRDefault="002D7062" w:rsidP="0021606C">
            <w:pPr>
              <w:spacing w:before="60" w:after="60"/>
              <w:jc w:val="center"/>
              <w:rPr>
                <w:rFonts w:asciiTheme="minorHAnsi" w:hAnsiTheme="minorHAnsi" w:cstheme="minorHAnsi"/>
                <w:sz w:val="22"/>
                <w:szCs w:val="22"/>
                <w:lang w:eastAsia="en-GB"/>
              </w:rPr>
            </w:pPr>
            <w:r w:rsidRPr="00E62ADA">
              <w:rPr>
                <w:rFonts w:asciiTheme="minorHAnsi" w:hAnsiTheme="minorHAnsi" w:cstheme="minorHAnsi"/>
                <w:sz w:val="22"/>
                <w:szCs w:val="22"/>
                <w:lang w:eastAsia="en-GB"/>
              </w:rPr>
              <w:t>否</w:t>
            </w:r>
          </w:p>
        </w:tc>
        <w:tc>
          <w:tcPr>
            <w:tcW w:w="1275" w:type="dxa"/>
            <w:shd w:val="clear" w:color="auto" w:fill="auto"/>
            <w:vAlign w:val="center"/>
          </w:tcPr>
          <w:p w14:paraId="39FA17C2"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p>
        </w:tc>
      </w:tr>
      <w:tr w:rsidR="003B2F1E" w:rsidRPr="009D6F3B" w14:paraId="7E998CC0" w14:textId="77777777" w:rsidTr="00E62ADA">
        <w:trPr>
          <w:jc w:val="center"/>
        </w:trPr>
        <w:tc>
          <w:tcPr>
            <w:tcW w:w="866" w:type="dxa"/>
            <w:shd w:val="clear" w:color="auto" w:fill="auto"/>
            <w:vAlign w:val="center"/>
          </w:tcPr>
          <w:p w14:paraId="0065A620" w14:textId="77777777" w:rsidR="003B2F1E" w:rsidRPr="009D6F3B" w:rsidRDefault="003B2F1E" w:rsidP="00A36465">
            <w:pPr>
              <w:spacing w:before="20" w:after="20"/>
              <w:jc w:val="center"/>
              <w:rPr>
                <w:rFonts w:eastAsia="Times New Roman"/>
                <w:b/>
                <w:bCs/>
                <w:color w:val="000000"/>
                <w:sz w:val="22"/>
                <w:szCs w:val="22"/>
                <w:lang w:eastAsia="en-GB"/>
              </w:rPr>
            </w:pPr>
            <w:r w:rsidRPr="009D6F3B">
              <w:rPr>
                <w:rFonts w:eastAsia="Times New Roman"/>
                <w:b/>
                <w:bCs/>
                <w:color w:val="000000"/>
                <w:sz w:val="22"/>
                <w:szCs w:val="22"/>
                <w:lang w:eastAsia="en-GB"/>
              </w:rPr>
              <w:t>20</w:t>
            </w:r>
          </w:p>
        </w:tc>
        <w:tc>
          <w:tcPr>
            <w:tcW w:w="5812" w:type="dxa"/>
            <w:shd w:val="clear" w:color="auto" w:fill="auto"/>
            <w:vAlign w:val="center"/>
            <w:hideMark/>
          </w:tcPr>
          <w:p w14:paraId="56A2BC9E" w14:textId="37AE395C" w:rsidR="003B2F1E" w:rsidRPr="00E62ADA" w:rsidRDefault="00203591" w:rsidP="00A36465">
            <w:pPr>
              <w:spacing w:before="20" w:after="20"/>
              <w:rPr>
                <w:rFonts w:asciiTheme="minorHAnsi" w:eastAsia="Times New Roman" w:hAnsiTheme="minorHAnsi" w:cstheme="minorHAnsi"/>
                <w:sz w:val="22"/>
                <w:szCs w:val="22"/>
                <w:lang w:eastAsia="zh-CN"/>
              </w:rPr>
            </w:pPr>
            <w:bookmarkStart w:id="90" w:name="lt_pId308"/>
            <w:r w:rsidRPr="00E62ADA">
              <w:rPr>
                <w:rFonts w:asciiTheme="minorHAnsi" w:hAnsiTheme="minorHAnsi" w:cstheme="minorHAnsi"/>
                <w:sz w:val="22"/>
                <w:szCs w:val="22"/>
                <w:lang w:val="en-US" w:eastAsia="zh-CN"/>
              </w:rPr>
              <w:t>有关落实国际电联</w:t>
            </w:r>
            <w:r w:rsidRPr="00E62ADA">
              <w:rPr>
                <w:rFonts w:asciiTheme="minorHAnsi" w:hAnsiTheme="minorHAnsi" w:cstheme="minorHAnsi"/>
                <w:sz w:val="22"/>
                <w:szCs w:val="22"/>
                <w:lang w:val="en-US" w:eastAsia="zh-CN"/>
              </w:rPr>
              <w:t>2019-2020</w:t>
            </w:r>
            <w:r w:rsidRPr="00E62ADA">
              <w:rPr>
                <w:rFonts w:asciiTheme="minorHAnsi" w:hAnsiTheme="minorHAnsi" w:cstheme="minorHAnsi"/>
                <w:sz w:val="22"/>
                <w:szCs w:val="22"/>
                <w:lang w:val="en-US" w:eastAsia="zh-CN"/>
              </w:rPr>
              <w:t>年战略规划和所开展活动的报告</w:t>
            </w:r>
            <w:r w:rsidRPr="00E62ADA">
              <w:rPr>
                <w:rFonts w:asciiTheme="minorHAnsi" w:hAnsiTheme="minorHAnsi" w:cstheme="minorHAnsi"/>
                <w:bCs/>
                <w:color w:val="000000"/>
                <w:sz w:val="22"/>
                <w:szCs w:val="22"/>
                <w:lang w:val="en-US" w:eastAsia="zh-CN"/>
              </w:rPr>
              <w:t>（</w:t>
            </w:r>
            <w:r w:rsidR="0021606C" w:rsidRPr="00E62ADA">
              <w:rPr>
                <w:rFonts w:asciiTheme="minorHAnsi" w:eastAsia="STKaiti" w:hAnsiTheme="minorHAnsi" w:cstheme="minorHAnsi"/>
                <w:b/>
                <w:sz w:val="22"/>
                <w:szCs w:val="22"/>
                <w:lang w:val="en-US" w:eastAsia="zh-CN"/>
              </w:rPr>
              <w:t>《</w:t>
            </w:r>
            <w:r w:rsidRPr="00E62ADA">
              <w:rPr>
                <w:rFonts w:asciiTheme="minorHAnsi" w:eastAsia="STKaiti" w:hAnsiTheme="minorHAnsi" w:cstheme="minorHAnsi"/>
                <w:bCs/>
                <w:sz w:val="22"/>
                <w:szCs w:val="22"/>
                <w:lang w:val="en-US" w:eastAsia="zh-CN"/>
              </w:rPr>
              <w:t>公约</w:t>
            </w:r>
            <w:r w:rsidRPr="00E62ADA">
              <w:rPr>
                <w:rFonts w:asciiTheme="minorHAnsi" w:eastAsia="STKaiti" w:hAnsiTheme="minorHAnsi" w:cstheme="minorHAnsi"/>
                <w:b/>
                <w:sz w:val="22"/>
                <w:szCs w:val="22"/>
                <w:lang w:val="en-US" w:eastAsia="zh-CN"/>
              </w:rPr>
              <w:t>》</w:t>
            </w:r>
            <w:r w:rsidRPr="00E62ADA">
              <w:rPr>
                <w:rFonts w:asciiTheme="minorHAnsi" w:eastAsia="STKaiti" w:hAnsiTheme="minorHAnsi" w:cstheme="minorHAnsi"/>
                <w:bCs/>
                <w:sz w:val="22"/>
                <w:szCs w:val="22"/>
                <w:lang w:val="en-US" w:eastAsia="zh-CN"/>
              </w:rPr>
              <w:t>第</w:t>
            </w:r>
            <w:r w:rsidRPr="00E62ADA">
              <w:rPr>
                <w:rFonts w:asciiTheme="minorHAnsi" w:eastAsia="STKaiti" w:hAnsiTheme="minorHAnsi" w:cstheme="minorHAnsi"/>
                <w:bCs/>
                <w:sz w:val="22"/>
                <w:szCs w:val="22"/>
                <w:lang w:val="en-US" w:eastAsia="zh-CN"/>
              </w:rPr>
              <w:t>61</w:t>
            </w:r>
            <w:r w:rsidRPr="00E62ADA">
              <w:rPr>
                <w:rFonts w:asciiTheme="minorHAnsi" w:eastAsia="STKaiti" w:hAnsiTheme="minorHAnsi" w:cstheme="minorHAnsi"/>
                <w:bCs/>
                <w:sz w:val="22"/>
                <w:szCs w:val="22"/>
                <w:lang w:val="en-US" w:eastAsia="zh-CN"/>
              </w:rPr>
              <w:t>款、</w:t>
            </w:r>
            <w:r w:rsidR="000F013A" w:rsidRPr="00E62ADA">
              <w:rPr>
                <w:rFonts w:asciiTheme="minorHAnsi" w:eastAsia="STKaiti" w:hAnsiTheme="minorHAnsi" w:cstheme="minorHAnsi"/>
                <w:bCs/>
                <w:sz w:val="22"/>
                <w:szCs w:val="22"/>
                <w:lang w:val="en-US" w:eastAsia="zh-CN"/>
              </w:rPr>
              <w:t>第</w:t>
            </w:r>
            <w:r w:rsidR="000F013A" w:rsidRPr="00E62ADA">
              <w:rPr>
                <w:rFonts w:asciiTheme="minorHAnsi" w:eastAsia="STKaiti" w:hAnsiTheme="minorHAnsi" w:cstheme="minorHAnsi"/>
                <w:bCs/>
                <w:sz w:val="22"/>
                <w:szCs w:val="22"/>
                <w:lang w:val="en-US" w:eastAsia="zh-CN"/>
              </w:rPr>
              <w:t>102</w:t>
            </w:r>
            <w:r w:rsidR="000F013A" w:rsidRPr="00E62ADA">
              <w:rPr>
                <w:rFonts w:asciiTheme="minorHAnsi" w:eastAsia="STKaiti" w:hAnsiTheme="minorHAnsi" w:cstheme="minorHAnsi"/>
                <w:bCs/>
                <w:sz w:val="22"/>
                <w:szCs w:val="22"/>
                <w:lang w:val="en-US" w:eastAsia="zh-CN"/>
              </w:rPr>
              <w:t>款</w:t>
            </w:r>
            <w:r w:rsidRPr="00E62ADA">
              <w:rPr>
                <w:rFonts w:asciiTheme="minorHAnsi" w:eastAsia="STKaiti" w:hAnsiTheme="minorHAnsi" w:cstheme="minorHAnsi"/>
                <w:bCs/>
                <w:sz w:val="22"/>
                <w:szCs w:val="22"/>
                <w:lang w:val="en-US" w:eastAsia="zh-CN"/>
              </w:rPr>
              <w:t>、</w:t>
            </w:r>
            <w:r w:rsidR="000F013A" w:rsidRPr="00E62ADA">
              <w:rPr>
                <w:rFonts w:asciiTheme="minorHAnsi" w:eastAsia="STKaiti" w:hAnsiTheme="minorHAnsi" w:cstheme="minorHAnsi"/>
                <w:bCs/>
                <w:sz w:val="22"/>
                <w:szCs w:val="22"/>
                <w:lang w:val="en-US" w:eastAsia="zh-CN"/>
              </w:rPr>
              <w:t>第</w:t>
            </w:r>
            <w:r w:rsidR="000F013A" w:rsidRPr="00E62ADA">
              <w:rPr>
                <w:rFonts w:asciiTheme="minorHAnsi" w:eastAsia="STKaiti" w:hAnsiTheme="minorHAnsi" w:cstheme="minorHAnsi"/>
                <w:bCs/>
                <w:sz w:val="22"/>
                <w:szCs w:val="22"/>
                <w:lang w:val="en-US" w:eastAsia="zh-CN"/>
              </w:rPr>
              <w:t>82</w:t>
            </w:r>
            <w:r w:rsidR="000F013A" w:rsidRPr="00E62ADA">
              <w:rPr>
                <w:rFonts w:asciiTheme="minorHAnsi" w:eastAsia="STKaiti" w:hAnsiTheme="minorHAnsi" w:cstheme="minorHAnsi"/>
                <w:bCs/>
                <w:sz w:val="22"/>
                <w:szCs w:val="22"/>
                <w:lang w:val="en-US" w:eastAsia="zh-CN"/>
              </w:rPr>
              <w:t>款</w:t>
            </w:r>
            <w:r w:rsidRPr="00E62ADA">
              <w:rPr>
                <w:rFonts w:asciiTheme="minorHAnsi" w:eastAsia="STKaiti" w:hAnsiTheme="minorHAnsi" w:cstheme="minorHAnsi"/>
                <w:bCs/>
                <w:color w:val="000000"/>
                <w:sz w:val="22"/>
                <w:szCs w:val="22"/>
                <w:lang w:val="en-US" w:eastAsia="zh-CN"/>
              </w:rPr>
              <w:t>）</w:t>
            </w:r>
            <w:r w:rsidR="003B2F1E" w:rsidRPr="00E62ADA">
              <w:rPr>
                <w:rFonts w:asciiTheme="minorHAnsi" w:eastAsia="Times New Roman" w:hAnsiTheme="minorHAnsi" w:cstheme="minorHAnsi"/>
                <w:sz w:val="22"/>
                <w:szCs w:val="22"/>
                <w:highlight w:val="green"/>
                <w:lang w:eastAsia="zh-CN"/>
              </w:rPr>
              <w:t xml:space="preserve"> </w:t>
            </w:r>
            <w:bookmarkEnd w:id="90"/>
          </w:p>
        </w:tc>
        <w:tc>
          <w:tcPr>
            <w:tcW w:w="851" w:type="dxa"/>
            <w:shd w:val="clear" w:color="auto" w:fill="auto"/>
            <w:vAlign w:val="center"/>
            <w:hideMark/>
          </w:tcPr>
          <w:p w14:paraId="3C2ACC92"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r w:rsidRPr="00E62ADA">
              <w:rPr>
                <w:rFonts w:asciiTheme="minorHAnsi" w:eastAsia="Times New Roman" w:hAnsiTheme="minorHAnsi" w:cstheme="minorHAnsi"/>
                <w:sz w:val="22"/>
                <w:szCs w:val="22"/>
                <w:lang w:eastAsia="en-GB"/>
              </w:rPr>
              <w:t>35</w:t>
            </w:r>
          </w:p>
        </w:tc>
        <w:tc>
          <w:tcPr>
            <w:tcW w:w="1134" w:type="dxa"/>
            <w:shd w:val="clear" w:color="auto" w:fill="auto"/>
            <w:vAlign w:val="center"/>
          </w:tcPr>
          <w:p w14:paraId="50F6D6BA" w14:textId="1EB4C15A" w:rsidR="003B2F1E" w:rsidRPr="00E62ADA" w:rsidRDefault="002D7062" w:rsidP="0021606C">
            <w:pPr>
              <w:spacing w:before="60" w:after="60"/>
              <w:jc w:val="center"/>
              <w:rPr>
                <w:rFonts w:asciiTheme="minorHAnsi" w:hAnsiTheme="minorHAnsi" w:cstheme="minorHAnsi"/>
                <w:sz w:val="22"/>
                <w:szCs w:val="22"/>
                <w:lang w:eastAsia="en-GB"/>
              </w:rPr>
            </w:pPr>
            <w:r w:rsidRPr="00E62ADA">
              <w:rPr>
                <w:rFonts w:asciiTheme="minorHAnsi" w:hAnsiTheme="minorHAnsi" w:cstheme="minorHAnsi"/>
                <w:sz w:val="22"/>
                <w:szCs w:val="22"/>
                <w:lang w:eastAsia="en-GB"/>
              </w:rPr>
              <w:t>否</w:t>
            </w:r>
          </w:p>
        </w:tc>
        <w:tc>
          <w:tcPr>
            <w:tcW w:w="1275" w:type="dxa"/>
            <w:shd w:val="clear" w:color="auto" w:fill="auto"/>
            <w:vAlign w:val="center"/>
          </w:tcPr>
          <w:p w14:paraId="289887AC"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p>
        </w:tc>
      </w:tr>
      <w:tr w:rsidR="003B2F1E" w:rsidRPr="009D6F3B" w14:paraId="6E56A311" w14:textId="77777777" w:rsidTr="00E62ADA">
        <w:trPr>
          <w:jc w:val="center"/>
        </w:trPr>
        <w:tc>
          <w:tcPr>
            <w:tcW w:w="866" w:type="dxa"/>
            <w:shd w:val="clear" w:color="auto" w:fill="auto"/>
            <w:vAlign w:val="center"/>
          </w:tcPr>
          <w:p w14:paraId="63B99596" w14:textId="77777777" w:rsidR="003B2F1E" w:rsidRPr="009D6F3B" w:rsidRDefault="003B2F1E" w:rsidP="00A36465">
            <w:pPr>
              <w:spacing w:before="20" w:after="20"/>
              <w:jc w:val="center"/>
              <w:rPr>
                <w:rFonts w:eastAsia="Times New Roman"/>
                <w:b/>
                <w:bCs/>
                <w:color w:val="000000"/>
                <w:sz w:val="22"/>
                <w:szCs w:val="22"/>
                <w:lang w:eastAsia="en-GB"/>
              </w:rPr>
            </w:pPr>
            <w:r w:rsidRPr="009D6F3B">
              <w:rPr>
                <w:rFonts w:eastAsia="Times New Roman"/>
                <w:b/>
                <w:bCs/>
                <w:color w:val="000000"/>
                <w:sz w:val="22"/>
                <w:szCs w:val="22"/>
                <w:lang w:eastAsia="en-GB"/>
              </w:rPr>
              <w:t>21</w:t>
            </w:r>
          </w:p>
        </w:tc>
        <w:tc>
          <w:tcPr>
            <w:tcW w:w="5812" w:type="dxa"/>
            <w:shd w:val="clear" w:color="auto" w:fill="auto"/>
            <w:vAlign w:val="center"/>
            <w:hideMark/>
          </w:tcPr>
          <w:p w14:paraId="61AC94CD" w14:textId="02D66CF7" w:rsidR="003B2F1E" w:rsidRPr="00E62ADA" w:rsidRDefault="004C7CEB" w:rsidP="00A36465">
            <w:pPr>
              <w:spacing w:before="20" w:after="20"/>
              <w:rPr>
                <w:rFonts w:asciiTheme="minorHAnsi" w:eastAsia="Times New Roman" w:hAnsiTheme="minorHAnsi" w:cstheme="minorHAnsi"/>
                <w:color w:val="000000"/>
                <w:sz w:val="22"/>
                <w:szCs w:val="22"/>
                <w:lang w:eastAsia="en-GB"/>
              </w:rPr>
            </w:pPr>
            <w:bookmarkStart w:id="91" w:name="lt_pId312"/>
            <w:r w:rsidRPr="00E62ADA">
              <w:rPr>
                <w:rFonts w:asciiTheme="minorHAnsi" w:hAnsiTheme="minorHAnsi" w:cstheme="minorHAnsi"/>
                <w:color w:val="000000"/>
                <w:sz w:val="22"/>
                <w:szCs w:val="22"/>
                <w:lang w:eastAsia="en-GB"/>
              </w:rPr>
              <w:t>新</w:t>
            </w:r>
            <w:r w:rsidR="004F0721" w:rsidRPr="00E62ADA">
              <w:rPr>
                <w:rFonts w:asciiTheme="minorHAnsi" w:hAnsiTheme="minorHAnsi" w:cstheme="minorHAnsi"/>
                <w:color w:val="000000"/>
                <w:sz w:val="22"/>
                <w:szCs w:val="22"/>
                <w:lang w:eastAsia="zh-CN"/>
              </w:rPr>
              <w:t>的</w:t>
            </w:r>
            <w:proofErr w:type="spellStart"/>
            <w:r w:rsidRPr="00E62ADA">
              <w:rPr>
                <w:rFonts w:asciiTheme="minorHAnsi" w:hAnsiTheme="minorHAnsi" w:cstheme="minorHAnsi"/>
                <w:color w:val="000000"/>
                <w:sz w:val="22"/>
                <w:szCs w:val="22"/>
                <w:lang w:eastAsia="en-GB"/>
              </w:rPr>
              <w:t>国际电联指数</w:t>
            </w:r>
            <w:bookmarkEnd w:id="91"/>
            <w:proofErr w:type="spellEnd"/>
          </w:p>
        </w:tc>
        <w:tc>
          <w:tcPr>
            <w:tcW w:w="851" w:type="dxa"/>
            <w:shd w:val="clear" w:color="auto" w:fill="auto"/>
            <w:noWrap/>
            <w:vAlign w:val="center"/>
            <w:hideMark/>
          </w:tcPr>
          <w:p w14:paraId="34D5593C"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r w:rsidRPr="00E62ADA">
              <w:rPr>
                <w:rFonts w:asciiTheme="minorHAnsi" w:eastAsia="Times New Roman" w:hAnsiTheme="minorHAnsi" w:cstheme="minorHAnsi"/>
                <w:sz w:val="22"/>
                <w:szCs w:val="22"/>
                <w:lang w:eastAsia="en-GB"/>
              </w:rPr>
              <w:t>62</w:t>
            </w:r>
          </w:p>
        </w:tc>
        <w:tc>
          <w:tcPr>
            <w:tcW w:w="1134" w:type="dxa"/>
            <w:shd w:val="clear" w:color="auto" w:fill="auto"/>
            <w:vAlign w:val="center"/>
          </w:tcPr>
          <w:p w14:paraId="77CD27B0" w14:textId="6569F3C8" w:rsidR="003B2F1E" w:rsidRPr="00E62ADA" w:rsidRDefault="002D7062" w:rsidP="0021606C">
            <w:pPr>
              <w:spacing w:before="60" w:after="60"/>
              <w:jc w:val="center"/>
              <w:rPr>
                <w:rFonts w:asciiTheme="minorHAnsi" w:hAnsiTheme="minorHAnsi" w:cstheme="minorHAnsi"/>
                <w:sz w:val="22"/>
                <w:szCs w:val="22"/>
                <w:lang w:eastAsia="en-GB"/>
              </w:rPr>
            </w:pPr>
            <w:r w:rsidRPr="00E62ADA">
              <w:rPr>
                <w:rFonts w:asciiTheme="minorHAnsi" w:hAnsiTheme="minorHAnsi" w:cstheme="minorHAnsi"/>
                <w:sz w:val="22"/>
                <w:szCs w:val="22"/>
                <w:lang w:eastAsia="en-GB"/>
              </w:rPr>
              <w:t>否</w:t>
            </w:r>
          </w:p>
        </w:tc>
        <w:tc>
          <w:tcPr>
            <w:tcW w:w="1275" w:type="dxa"/>
            <w:shd w:val="clear" w:color="auto" w:fill="auto"/>
            <w:vAlign w:val="center"/>
          </w:tcPr>
          <w:p w14:paraId="1478836D"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p>
        </w:tc>
      </w:tr>
      <w:tr w:rsidR="003B2F1E" w:rsidRPr="009D6F3B" w14:paraId="4743B9CD" w14:textId="77777777" w:rsidTr="00E62ADA">
        <w:trPr>
          <w:jc w:val="center"/>
        </w:trPr>
        <w:tc>
          <w:tcPr>
            <w:tcW w:w="866" w:type="dxa"/>
            <w:shd w:val="clear" w:color="auto" w:fill="auto"/>
            <w:vAlign w:val="center"/>
          </w:tcPr>
          <w:p w14:paraId="0CBAC568" w14:textId="77777777" w:rsidR="003B2F1E" w:rsidRPr="009D6F3B" w:rsidRDefault="003B2F1E" w:rsidP="00A36465">
            <w:pPr>
              <w:spacing w:before="20" w:after="20"/>
              <w:jc w:val="center"/>
              <w:rPr>
                <w:rFonts w:eastAsia="Times New Roman"/>
                <w:b/>
                <w:bCs/>
                <w:color w:val="000000"/>
                <w:sz w:val="22"/>
                <w:szCs w:val="22"/>
                <w:lang w:eastAsia="en-GB"/>
              </w:rPr>
            </w:pPr>
            <w:r w:rsidRPr="009D6F3B">
              <w:rPr>
                <w:rFonts w:eastAsia="Times New Roman"/>
                <w:b/>
                <w:bCs/>
                <w:color w:val="000000"/>
                <w:sz w:val="22"/>
                <w:szCs w:val="22"/>
                <w:lang w:eastAsia="en-GB"/>
              </w:rPr>
              <w:t>22</w:t>
            </w:r>
          </w:p>
        </w:tc>
        <w:tc>
          <w:tcPr>
            <w:tcW w:w="5812" w:type="dxa"/>
            <w:shd w:val="clear" w:color="auto" w:fill="auto"/>
            <w:vAlign w:val="center"/>
            <w:hideMark/>
          </w:tcPr>
          <w:p w14:paraId="7433CE91" w14:textId="4D931C2F" w:rsidR="003B2F1E" w:rsidRPr="00E62ADA" w:rsidRDefault="008E551B" w:rsidP="00A36465">
            <w:pPr>
              <w:spacing w:before="20" w:after="20"/>
              <w:rPr>
                <w:rFonts w:asciiTheme="minorHAnsi" w:eastAsia="Times New Roman" w:hAnsiTheme="minorHAnsi" w:cstheme="minorHAnsi"/>
                <w:color w:val="000000"/>
                <w:sz w:val="22"/>
                <w:szCs w:val="22"/>
                <w:lang w:eastAsia="zh-CN"/>
              </w:rPr>
            </w:pPr>
            <w:bookmarkStart w:id="92" w:name="lt_pId316"/>
            <w:r w:rsidRPr="00E62ADA">
              <w:rPr>
                <w:rFonts w:asciiTheme="minorHAnsi" w:hAnsiTheme="minorHAnsi" w:cstheme="minorHAnsi"/>
                <w:sz w:val="22"/>
                <w:szCs w:val="22"/>
                <w:lang w:val="en-US" w:eastAsia="zh-CN"/>
              </w:rPr>
              <w:t>行政和管理常设委员会的报告</w:t>
            </w:r>
            <w:bookmarkEnd w:id="92"/>
            <w:r w:rsidR="003B2F1E" w:rsidRPr="00E62ADA">
              <w:rPr>
                <w:rFonts w:asciiTheme="minorHAnsi" w:eastAsia="Times New Roman" w:hAnsiTheme="minorHAnsi" w:cstheme="minorHAnsi"/>
                <w:color w:val="000000"/>
                <w:sz w:val="22"/>
                <w:szCs w:val="22"/>
                <w:lang w:eastAsia="zh-CN"/>
              </w:rPr>
              <w:t xml:space="preserve"> </w:t>
            </w:r>
          </w:p>
        </w:tc>
        <w:tc>
          <w:tcPr>
            <w:tcW w:w="851" w:type="dxa"/>
            <w:shd w:val="clear" w:color="auto" w:fill="auto"/>
            <w:noWrap/>
            <w:vAlign w:val="center"/>
            <w:hideMark/>
          </w:tcPr>
          <w:p w14:paraId="02887BD4" w14:textId="77777777" w:rsidR="003B2F1E" w:rsidRPr="00E62ADA" w:rsidRDefault="003B2F1E" w:rsidP="00A36465">
            <w:pPr>
              <w:spacing w:before="20" w:after="20"/>
              <w:jc w:val="center"/>
              <w:rPr>
                <w:rFonts w:asciiTheme="minorHAnsi" w:eastAsia="Times New Roman" w:hAnsiTheme="minorHAnsi" w:cstheme="minorHAnsi"/>
                <w:color w:val="000000"/>
                <w:sz w:val="22"/>
                <w:szCs w:val="22"/>
                <w:lang w:eastAsia="en-GB"/>
              </w:rPr>
            </w:pPr>
            <w:r w:rsidRPr="00E62ADA">
              <w:rPr>
                <w:rFonts w:asciiTheme="minorHAnsi" w:eastAsia="Times New Roman" w:hAnsiTheme="minorHAnsi" w:cstheme="minorHAnsi"/>
                <w:color w:val="000000"/>
                <w:sz w:val="22"/>
                <w:szCs w:val="22"/>
                <w:lang w:eastAsia="en-GB"/>
              </w:rPr>
              <w:t>-</w:t>
            </w:r>
          </w:p>
        </w:tc>
        <w:tc>
          <w:tcPr>
            <w:tcW w:w="1134" w:type="dxa"/>
            <w:shd w:val="clear" w:color="auto" w:fill="auto"/>
            <w:vAlign w:val="center"/>
          </w:tcPr>
          <w:p w14:paraId="49031DE6" w14:textId="7E1724C6" w:rsidR="003B2F1E" w:rsidRPr="00E62ADA" w:rsidRDefault="002D7062" w:rsidP="0021606C">
            <w:pPr>
              <w:spacing w:before="60" w:after="60"/>
              <w:jc w:val="center"/>
              <w:rPr>
                <w:rFonts w:asciiTheme="minorHAnsi" w:hAnsiTheme="minorHAnsi" w:cstheme="minorHAnsi"/>
                <w:sz w:val="22"/>
                <w:szCs w:val="22"/>
                <w:lang w:eastAsia="en-GB"/>
              </w:rPr>
            </w:pPr>
            <w:r w:rsidRPr="00E62ADA">
              <w:rPr>
                <w:rFonts w:asciiTheme="minorHAnsi" w:hAnsiTheme="minorHAnsi" w:cstheme="minorHAnsi"/>
                <w:sz w:val="22"/>
                <w:szCs w:val="22"/>
                <w:lang w:eastAsia="en-GB"/>
              </w:rPr>
              <w:t>否</w:t>
            </w:r>
          </w:p>
        </w:tc>
        <w:tc>
          <w:tcPr>
            <w:tcW w:w="1275" w:type="dxa"/>
            <w:shd w:val="clear" w:color="auto" w:fill="auto"/>
            <w:vAlign w:val="center"/>
          </w:tcPr>
          <w:p w14:paraId="179EEF01" w14:textId="77777777" w:rsidR="003B2F1E" w:rsidRPr="00E62ADA" w:rsidRDefault="003B2F1E" w:rsidP="00A36465">
            <w:pPr>
              <w:spacing w:before="20" w:after="20"/>
              <w:jc w:val="center"/>
              <w:rPr>
                <w:rFonts w:asciiTheme="minorHAnsi" w:eastAsia="Times New Roman" w:hAnsiTheme="minorHAnsi" w:cstheme="minorHAnsi"/>
                <w:i/>
                <w:iCs/>
                <w:sz w:val="22"/>
                <w:szCs w:val="22"/>
                <w:lang w:eastAsia="en-GB"/>
              </w:rPr>
            </w:pPr>
          </w:p>
        </w:tc>
      </w:tr>
      <w:tr w:rsidR="003B2F1E" w:rsidRPr="009D6F3B" w14:paraId="58DCDDDA" w14:textId="77777777" w:rsidTr="00E62ADA">
        <w:trPr>
          <w:jc w:val="center"/>
        </w:trPr>
        <w:tc>
          <w:tcPr>
            <w:tcW w:w="866" w:type="dxa"/>
            <w:shd w:val="clear" w:color="auto" w:fill="auto"/>
            <w:vAlign w:val="center"/>
          </w:tcPr>
          <w:p w14:paraId="0C3BCF68" w14:textId="77777777" w:rsidR="003B2F1E" w:rsidRPr="009D6F3B" w:rsidRDefault="003B2F1E" w:rsidP="00A36465">
            <w:pPr>
              <w:spacing w:before="20" w:after="20"/>
              <w:jc w:val="center"/>
              <w:rPr>
                <w:rFonts w:eastAsia="Times New Roman"/>
                <w:b/>
                <w:bCs/>
                <w:sz w:val="22"/>
                <w:szCs w:val="22"/>
                <w:lang w:eastAsia="en-GB"/>
              </w:rPr>
            </w:pPr>
            <w:r w:rsidRPr="009D6F3B">
              <w:rPr>
                <w:rFonts w:eastAsia="Times New Roman"/>
                <w:b/>
                <w:bCs/>
                <w:sz w:val="22"/>
                <w:szCs w:val="22"/>
                <w:lang w:eastAsia="en-GB"/>
              </w:rPr>
              <w:t>23</w:t>
            </w:r>
          </w:p>
        </w:tc>
        <w:tc>
          <w:tcPr>
            <w:tcW w:w="5812" w:type="dxa"/>
            <w:shd w:val="clear" w:color="auto" w:fill="auto"/>
            <w:noWrap/>
            <w:vAlign w:val="center"/>
            <w:hideMark/>
          </w:tcPr>
          <w:p w14:paraId="6D908BC4" w14:textId="7DD69D95" w:rsidR="003B2F1E" w:rsidRPr="00E62ADA" w:rsidRDefault="00654777" w:rsidP="00A36465">
            <w:pPr>
              <w:spacing w:before="20" w:after="20"/>
              <w:rPr>
                <w:rFonts w:asciiTheme="minorHAnsi" w:eastAsia="Times New Roman" w:hAnsiTheme="minorHAnsi" w:cstheme="minorHAnsi"/>
                <w:sz w:val="22"/>
                <w:szCs w:val="22"/>
                <w:lang w:eastAsia="zh-CN"/>
              </w:rPr>
            </w:pPr>
            <w:bookmarkStart w:id="93" w:name="lt_pId320"/>
            <w:r w:rsidRPr="00E62ADA">
              <w:rPr>
                <w:rFonts w:asciiTheme="minorHAnsi" w:hAnsiTheme="minorHAnsi" w:cstheme="minorHAnsi"/>
                <w:sz w:val="22"/>
                <w:szCs w:val="22"/>
                <w:lang w:val="en-US" w:eastAsia="zh-CN"/>
              </w:rPr>
              <w:t>已过时的理事会决议和决定</w:t>
            </w:r>
            <w:bookmarkEnd w:id="93"/>
          </w:p>
        </w:tc>
        <w:tc>
          <w:tcPr>
            <w:tcW w:w="851" w:type="dxa"/>
            <w:shd w:val="clear" w:color="auto" w:fill="auto"/>
            <w:vAlign w:val="center"/>
            <w:hideMark/>
          </w:tcPr>
          <w:p w14:paraId="5D4EC6E0"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r w:rsidRPr="00E62ADA">
              <w:rPr>
                <w:rFonts w:asciiTheme="minorHAnsi" w:eastAsia="Times New Roman" w:hAnsiTheme="minorHAnsi" w:cstheme="minorHAnsi"/>
                <w:sz w:val="22"/>
                <w:szCs w:val="22"/>
                <w:lang w:eastAsia="en-GB"/>
              </w:rPr>
              <w:t>3</w:t>
            </w:r>
          </w:p>
        </w:tc>
        <w:tc>
          <w:tcPr>
            <w:tcW w:w="1134" w:type="dxa"/>
            <w:shd w:val="clear" w:color="auto" w:fill="auto"/>
            <w:vAlign w:val="center"/>
          </w:tcPr>
          <w:p w14:paraId="32307623" w14:textId="4149C521" w:rsidR="003B2F1E" w:rsidRPr="00E62ADA" w:rsidRDefault="002D7062" w:rsidP="0021606C">
            <w:pPr>
              <w:spacing w:before="60" w:after="60"/>
              <w:jc w:val="center"/>
              <w:rPr>
                <w:rFonts w:asciiTheme="minorHAnsi" w:hAnsiTheme="minorHAnsi" w:cstheme="minorHAnsi"/>
                <w:sz w:val="22"/>
                <w:szCs w:val="22"/>
                <w:lang w:eastAsia="en-GB"/>
              </w:rPr>
            </w:pPr>
            <w:r w:rsidRPr="00E62ADA">
              <w:rPr>
                <w:rFonts w:asciiTheme="minorHAnsi" w:hAnsiTheme="minorHAnsi" w:cstheme="minorHAnsi"/>
                <w:sz w:val="22"/>
                <w:szCs w:val="22"/>
                <w:lang w:eastAsia="en-GB"/>
              </w:rPr>
              <w:t>否</w:t>
            </w:r>
          </w:p>
        </w:tc>
        <w:tc>
          <w:tcPr>
            <w:tcW w:w="1275" w:type="dxa"/>
            <w:shd w:val="clear" w:color="auto" w:fill="auto"/>
            <w:vAlign w:val="center"/>
          </w:tcPr>
          <w:p w14:paraId="0830F2BC"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p>
        </w:tc>
      </w:tr>
      <w:tr w:rsidR="003B2F1E" w:rsidRPr="009D6F3B" w14:paraId="32EAC5FA" w14:textId="77777777" w:rsidTr="00E62ADA">
        <w:trPr>
          <w:jc w:val="center"/>
        </w:trPr>
        <w:tc>
          <w:tcPr>
            <w:tcW w:w="866" w:type="dxa"/>
            <w:shd w:val="clear" w:color="auto" w:fill="auto"/>
            <w:vAlign w:val="center"/>
          </w:tcPr>
          <w:p w14:paraId="2C37DFF2" w14:textId="77777777" w:rsidR="003B2F1E" w:rsidRPr="009D6F3B" w:rsidRDefault="003B2F1E" w:rsidP="00A36465">
            <w:pPr>
              <w:spacing w:before="20" w:after="20"/>
              <w:jc w:val="center"/>
              <w:rPr>
                <w:rFonts w:eastAsia="Times New Roman"/>
                <w:b/>
                <w:bCs/>
                <w:sz w:val="22"/>
                <w:szCs w:val="22"/>
                <w:lang w:eastAsia="en-GB"/>
              </w:rPr>
            </w:pPr>
            <w:r w:rsidRPr="009D6F3B">
              <w:rPr>
                <w:rFonts w:eastAsia="Times New Roman"/>
                <w:b/>
                <w:bCs/>
                <w:sz w:val="22"/>
                <w:szCs w:val="22"/>
                <w:lang w:eastAsia="en-GB"/>
              </w:rPr>
              <w:t>24</w:t>
            </w:r>
          </w:p>
        </w:tc>
        <w:tc>
          <w:tcPr>
            <w:tcW w:w="5812" w:type="dxa"/>
            <w:shd w:val="clear" w:color="auto" w:fill="auto"/>
            <w:vAlign w:val="center"/>
            <w:hideMark/>
          </w:tcPr>
          <w:p w14:paraId="76970208" w14:textId="2B916F9A" w:rsidR="003B2F1E" w:rsidRPr="00E62ADA" w:rsidRDefault="000C0390" w:rsidP="00A36465">
            <w:pPr>
              <w:spacing w:before="20" w:after="20"/>
              <w:rPr>
                <w:rFonts w:asciiTheme="minorHAnsi" w:eastAsia="Times New Roman" w:hAnsiTheme="minorHAnsi" w:cstheme="minorHAnsi"/>
                <w:color w:val="000000"/>
                <w:sz w:val="22"/>
                <w:szCs w:val="22"/>
                <w:lang w:eastAsia="zh-CN"/>
              </w:rPr>
            </w:pPr>
            <w:bookmarkStart w:id="94" w:name="lt_pId324"/>
            <w:r w:rsidRPr="00E62ADA">
              <w:rPr>
                <w:rFonts w:asciiTheme="minorHAnsi" w:hAnsiTheme="minorHAnsi" w:cstheme="minorHAnsi"/>
                <w:bCs/>
                <w:sz w:val="22"/>
                <w:szCs w:val="22"/>
                <w:lang w:val="en-US" w:eastAsia="zh-CN"/>
              </w:rPr>
              <w:t>收支情况</w:t>
            </w:r>
            <w:r w:rsidR="00884888" w:rsidRPr="00E62ADA">
              <w:rPr>
                <w:rFonts w:asciiTheme="minorHAnsi" w:hAnsiTheme="minorHAnsi" w:cstheme="minorHAnsi"/>
                <w:bCs/>
                <w:sz w:val="22"/>
                <w:szCs w:val="22"/>
                <w:lang w:val="en-US" w:eastAsia="zh-CN"/>
              </w:rPr>
              <w:t>（</w:t>
            </w:r>
            <w:r w:rsidR="00884888" w:rsidRPr="00E62ADA">
              <w:rPr>
                <w:rFonts w:asciiTheme="minorHAnsi" w:eastAsia="STKaiti" w:hAnsiTheme="minorHAnsi" w:cstheme="minorHAnsi"/>
                <w:bCs/>
                <w:sz w:val="22"/>
                <w:szCs w:val="22"/>
                <w:lang w:val="en-US" w:eastAsia="zh-CN"/>
              </w:rPr>
              <w:t>第</w:t>
            </w:r>
            <w:r w:rsidR="00884888" w:rsidRPr="00E62ADA">
              <w:rPr>
                <w:rFonts w:asciiTheme="minorHAnsi" w:eastAsia="STKaiti" w:hAnsiTheme="minorHAnsi" w:cstheme="minorHAnsi"/>
                <w:bCs/>
                <w:sz w:val="22"/>
                <w:szCs w:val="22"/>
                <w:lang w:val="en-US" w:eastAsia="zh-CN"/>
              </w:rPr>
              <w:t>5</w:t>
            </w:r>
            <w:r w:rsidR="00884888" w:rsidRPr="00E62ADA">
              <w:rPr>
                <w:rFonts w:asciiTheme="minorHAnsi" w:eastAsia="STKaiti" w:hAnsiTheme="minorHAnsi" w:cstheme="minorHAnsi"/>
                <w:bCs/>
                <w:sz w:val="22"/>
                <w:szCs w:val="22"/>
                <w:lang w:val="en-US" w:eastAsia="zh-CN"/>
              </w:rPr>
              <w:t>号决定</w:t>
            </w:r>
            <w:r w:rsidR="00884888" w:rsidRPr="00E62ADA">
              <w:rPr>
                <w:rFonts w:asciiTheme="minorHAnsi" w:hAnsiTheme="minorHAnsi" w:cstheme="minorHAnsi"/>
                <w:bCs/>
                <w:sz w:val="22"/>
                <w:szCs w:val="22"/>
                <w:lang w:val="en-US" w:eastAsia="zh-CN"/>
              </w:rPr>
              <w:t>）：对收支情况的</w:t>
            </w:r>
            <w:r w:rsidRPr="00E62ADA">
              <w:rPr>
                <w:rFonts w:asciiTheme="minorHAnsi" w:hAnsiTheme="minorHAnsi" w:cstheme="minorHAnsi"/>
                <w:bCs/>
                <w:sz w:val="22"/>
                <w:szCs w:val="22"/>
                <w:lang w:val="en-US" w:eastAsia="zh-CN"/>
              </w:rPr>
              <w:t>年度审议</w:t>
            </w:r>
            <w:r w:rsidR="00884888" w:rsidRPr="00E62ADA">
              <w:rPr>
                <w:rFonts w:asciiTheme="minorHAnsi" w:hAnsiTheme="minorHAnsi" w:cstheme="minorHAnsi"/>
                <w:bCs/>
                <w:sz w:val="22"/>
                <w:szCs w:val="22"/>
                <w:lang w:val="en-US" w:eastAsia="zh-CN"/>
              </w:rPr>
              <w:t>（</w:t>
            </w:r>
            <w:r w:rsidR="00884888" w:rsidRPr="00E62ADA">
              <w:rPr>
                <w:rFonts w:asciiTheme="minorHAnsi" w:eastAsia="STKaiti" w:hAnsiTheme="minorHAnsi" w:cstheme="minorHAnsi"/>
                <w:bCs/>
                <w:sz w:val="22"/>
                <w:szCs w:val="22"/>
                <w:lang w:val="en-US" w:eastAsia="zh-CN"/>
              </w:rPr>
              <w:t>第</w:t>
            </w:r>
            <w:r w:rsidR="00884888" w:rsidRPr="00E62ADA">
              <w:rPr>
                <w:rFonts w:asciiTheme="minorHAnsi" w:eastAsia="STKaiti" w:hAnsiTheme="minorHAnsi" w:cstheme="minorHAnsi"/>
                <w:bCs/>
                <w:sz w:val="22"/>
                <w:szCs w:val="22"/>
                <w:lang w:val="en-US" w:eastAsia="zh-CN"/>
              </w:rPr>
              <w:t>5</w:t>
            </w:r>
            <w:r w:rsidR="00884888" w:rsidRPr="00E62ADA">
              <w:rPr>
                <w:rFonts w:asciiTheme="minorHAnsi" w:eastAsia="STKaiti" w:hAnsiTheme="minorHAnsi" w:cstheme="minorHAnsi"/>
                <w:bCs/>
                <w:sz w:val="22"/>
                <w:szCs w:val="22"/>
                <w:lang w:val="en-US" w:eastAsia="zh-CN"/>
              </w:rPr>
              <w:t>号决定</w:t>
            </w:r>
            <w:r w:rsidR="00884888" w:rsidRPr="00E62ADA">
              <w:rPr>
                <w:rFonts w:asciiTheme="minorHAnsi" w:hAnsiTheme="minorHAnsi" w:cstheme="minorHAnsi"/>
                <w:bCs/>
                <w:sz w:val="22"/>
                <w:szCs w:val="22"/>
                <w:lang w:val="en-US" w:eastAsia="zh-CN"/>
              </w:rPr>
              <w:t>）及</w:t>
            </w:r>
            <w:r w:rsidRPr="00E62ADA">
              <w:rPr>
                <w:rFonts w:asciiTheme="minorHAnsi" w:hAnsiTheme="minorHAnsi" w:cstheme="minorHAnsi"/>
                <w:bCs/>
                <w:sz w:val="22"/>
                <w:szCs w:val="22"/>
                <w:lang w:val="en-US" w:eastAsia="zh-CN"/>
              </w:rPr>
              <w:t>增效措施</w:t>
            </w:r>
            <w:bookmarkEnd w:id="94"/>
          </w:p>
        </w:tc>
        <w:tc>
          <w:tcPr>
            <w:tcW w:w="851" w:type="dxa"/>
            <w:shd w:val="clear" w:color="auto" w:fill="auto"/>
            <w:noWrap/>
            <w:vAlign w:val="center"/>
            <w:hideMark/>
          </w:tcPr>
          <w:p w14:paraId="1A35D2D0" w14:textId="77777777" w:rsidR="003B2F1E" w:rsidRPr="00E62ADA" w:rsidRDefault="003B2F1E" w:rsidP="00A36465">
            <w:pPr>
              <w:spacing w:before="20" w:after="20"/>
              <w:jc w:val="center"/>
              <w:rPr>
                <w:rFonts w:asciiTheme="minorHAnsi" w:eastAsia="Times New Roman" w:hAnsiTheme="minorHAnsi" w:cstheme="minorHAnsi"/>
                <w:color w:val="000000"/>
                <w:sz w:val="22"/>
                <w:szCs w:val="22"/>
                <w:lang w:eastAsia="en-GB"/>
              </w:rPr>
            </w:pPr>
            <w:r w:rsidRPr="00E62ADA">
              <w:rPr>
                <w:rFonts w:asciiTheme="minorHAnsi" w:eastAsia="Times New Roman" w:hAnsiTheme="minorHAnsi" w:cstheme="minorHAnsi"/>
                <w:color w:val="000000"/>
                <w:sz w:val="22"/>
                <w:szCs w:val="22"/>
                <w:lang w:eastAsia="en-GB"/>
              </w:rPr>
              <w:t>9</w:t>
            </w:r>
          </w:p>
        </w:tc>
        <w:tc>
          <w:tcPr>
            <w:tcW w:w="1134" w:type="dxa"/>
            <w:shd w:val="clear" w:color="auto" w:fill="auto"/>
            <w:vAlign w:val="center"/>
          </w:tcPr>
          <w:p w14:paraId="1DE52A3D" w14:textId="4A1097F4" w:rsidR="003B2F1E" w:rsidRPr="00E62ADA" w:rsidRDefault="002D7062" w:rsidP="0021606C">
            <w:pPr>
              <w:spacing w:before="60" w:after="60"/>
              <w:jc w:val="center"/>
              <w:rPr>
                <w:rFonts w:asciiTheme="minorHAnsi" w:hAnsiTheme="minorHAnsi" w:cstheme="minorHAnsi"/>
                <w:sz w:val="22"/>
                <w:szCs w:val="22"/>
                <w:lang w:eastAsia="en-GB"/>
              </w:rPr>
            </w:pPr>
            <w:r w:rsidRPr="00E62ADA">
              <w:rPr>
                <w:rFonts w:asciiTheme="minorHAnsi" w:hAnsiTheme="minorHAnsi" w:cstheme="minorHAnsi"/>
                <w:sz w:val="22"/>
                <w:szCs w:val="22"/>
                <w:lang w:eastAsia="en-GB"/>
              </w:rPr>
              <w:t>否</w:t>
            </w:r>
          </w:p>
        </w:tc>
        <w:tc>
          <w:tcPr>
            <w:tcW w:w="1275" w:type="dxa"/>
            <w:shd w:val="clear" w:color="auto" w:fill="auto"/>
            <w:vAlign w:val="center"/>
          </w:tcPr>
          <w:p w14:paraId="7B92343B"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p>
        </w:tc>
      </w:tr>
      <w:tr w:rsidR="003B2F1E" w:rsidRPr="009D6F3B" w14:paraId="5E78A362" w14:textId="77777777" w:rsidTr="00E62ADA">
        <w:trPr>
          <w:jc w:val="center"/>
        </w:trPr>
        <w:tc>
          <w:tcPr>
            <w:tcW w:w="866" w:type="dxa"/>
            <w:shd w:val="clear" w:color="auto" w:fill="auto"/>
            <w:vAlign w:val="center"/>
          </w:tcPr>
          <w:p w14:paraId="73B9DC1D" w14:textId="77777777" w:rsidR="003B2F1E" w:rsidRPr="009D6F3B" w:rsidRDefault="003B2F1E" w:rsidP="00A36465">
            <w:pPr>
              <w:spacing w:before="20" w:after="20"/>
              <w:jc w:val="center"/>
              <w:rPr>
                <w:rFonts w:eastAsia="Times New Roman"/>
                <w:b/>
                <w:bCs/>
                <w:color w:val="000000"/>
                <w:sz w:val="22"/>
                <w:szCs w:val="22"/>
                <w:lang w:eastAsia="en-GB"/>
              </w:rPr>
            </w:pPr>
            <w:r w:rsidRPr="009D6F3B">
              <w:rPr>
                <w:rFonts w:eastAsia="Times New Roman"/>
                <w:b/>
                <w:bCs/>
                <w:color w:val="000000"/>
                <w:sz w:val="22"/>
                <w:szCs w:val="22"/>
                <w:lang w:eastAsia="en-GB"/>
              </w:rPr>
              <w:t>25</w:t>
            </w:r>
          </w:p>
        </w:tc>
        <w:tc>
          <w:tcPr>
            <w:tcW w:w="5812" w:type="dxa"/>
            <w:shd w:val="clear" w:color="auto" w:fill="auto"/>
            <w:vAlign w:val="center"/>
            <w:hideMark/>
          </w:tcPr>
          <w:p w14:paraId="3C3E2BA3" w14:textId="44D6728A" w:rsidR="003B2F1E" w:rsidRPr="00E62ADA" w:rsidRDefault="000C0390" w:rsidP="00A36465">
            <w:pPr>
              <w:spacing w:before="20" w:after="20"/>
              <w:rPr>
                <w:rFonts w:asciiTheme="minorHAnsi" w:eastAsia="Times New Roman" w:hAnsiTheme="minorHAnsi" w:cstheme="minorHAnsi"/>
                <w:color w:val="000000"/>
                <w:sz w:val="22"/>
                <w:szCs w:val="22"/>
                <w:lang w:eastAsia="zh-CN"/>
              </w:rPr>
            </w:pPr>
            <w:bookmarkStart w:id="95" w:name="lt_pId328"/>
            <w:r w:rsidRPr="00E62ADA">
              <w:rPr>
                <w:rFonts w:asciiTheme="minorHAnsi" w:hAnsiTheme="minorHAnsi" w:cstheme="minorHAnsi"/>
                <w:bCs/>
                <w:sz w:val="22"/>
                <w:szCs w:val="22"/>
                <w:lang w:val="en-US" w:eastAsia="zh-CN"/>
              </w:rPr>
              <w:t>与电信事务有关的实体临时参加国际电联的活动</w:t>
            </w:r>
            <w:bookmarkEnd w:id="95"/>
          </w:p>
        </w:tc>
        <w:tc>
          <w:tcPr>
            <w:tcW w:w="851" w:type="dxa"/>
            <w:shd w:val="clear" w:color="auto" w:fill="auto"/>
            <w:vAlign w:val="center"/>
            <w:hideMark/>
          </w:tcPr>
          <w:p w14:paraId="381CE3A8" w14:textId="77777777" w:rsidR="003B2F1E" w:rsidRPr="00E62ADA" w:rsidRDefault="003B2F1E" w:rsidP="00A36465">
            <w:pPr>
              <w:spacing w:before="20" w:after="20"/>
              <w:jc w:val="center"/>
              <w:rPr>
                <w:rFonts w:asciiTheme="minorHAnsi" w:eastAsia="Times New Roman" w:hAnsiTheme="minorHAnsi" w:cstheme="minorHAnsi"/>
                <w:color w:val="000000"/>
                <w:sz w:val="22"/>
                <w:szCs w:val="22"/>
                <w:lang w:eastAsia="en-GB"/>
              </w:rPr>
            </w:pPr>
            <w:r w:rsidRPr="00E62ADA">
              <w:rPr>
                <w:rFonts w:asciiTheme="minorHAnsi" w:eastAsia="Times New Roman" w:hAnsiTheme="minorHAnsi" w:cstheme="minorHAnsi"/>
                <w:color w:val="000000"/>
                <w:sz w:val="22"/>
                <w:szCs w:val="22"/>
                <w:lang w:eastAsia="en-GB"/>
              </w:rPr>
              <w:t>20</w:t>
            </w:r>
          </w:p>
        </w:tc>
        <w:tc>
          <w:tcPr>
            <w:tcW w:w="1134" w:type="dxa"/>
            <w:shd w:val="clear" w:color="auto" w:fill="auto"/>
            <w:vAlign w:val="center"/>
          </w:tcPr>
          <w:p w14:paraId="47567CE5" w14:textId="61BAAC92" w:rsidR="003B2F1E" w:rsidRPr="00E62ADA" w:rsidRDefault="002D7062" w:rsidP="0021606C">
            <w:pPr>
              <w:spacing w:before="60" w:after="60"/>
              <w:jc w:val="center"/>
              <w:rPr>
                <w:rFonts w:asciiTheme="minorHAnsi" w:hAnsiTheme="minorHAnsi" w:cstheme="minorHAnsi"/>
                <w:sz w:val="22"/>
                <w:szCs w:val="22"/>
                <w:lang w:eastAsia="en-GB"/>
              </w:rPr>
            </w:pPr>
            <w:r w:rsidRPr="00E62ADA">
              <w:rPr>
                <w:rFonts w:asciiTheme="minorHAnsi" w:hAnsiTheme="minorHAnsi" w:cstheme="minorHAnsi"/>
                <w:sz w:val="22"/>
                <w:szCs w:val="22"/>
                <w:lang w:eastAsia="en-GB"/>
              </w:rPr>
              <w:t>否</w:t>
            </w:r>
          </w:p>
        </w:tc>
        <w:tc>
          <w:tcPr>
            <w:tcW w:w="1275" w:type="dxa"/>
            <w:shd w:val="clear" w:color="auto" w:fill="auto"/>
            <w:vAlign w:val="center"/>
          </w:tcPr>
          <w:p w14:paraId="5C02475D"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p>
        </w:tc>
      </w:tr>
      <w:tr w:rsidR="003B2F1E" w:rsidRPr="009D6F3B" w14:paraId="60641338" w14:textId="77777777" w:rsidTr="00E62ADA">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5520D652" w14:textId="77777777" w:rsidR="003B2F1E" w:rsidRPr="009D6F3B" w:rsidRDefault="003B2F1E" w:rsidP="00A36465">
            <w:pPr>
              <w:spacing w:before="20" w:after="20"/>
              <w:jc w:val="center"/>
              <w:rPr>
                <w:rFonts w:eastAsia="Times New Roman"/>
                <w:b/>
                <w:bCs/>
                <w:color w:val="000000"/>
                <w:sz w:val="22"/>
                <w:szCs w:val="22"/>
                <w:lang w:eastAsia="en-GB"/>
              </w:rPr>
            </w:pPr>
            <w:r w:rsidRPr="009D6F3B">
              <w:rPr>
                <w:rFonts w:eastAsia="Times New Roman"/>
                <w:b/>
                <w:bCs/>
                <w:color w:val="000000"/>
                <w:sz w:val="22"/>
                <w:szCs w:val="22"/>
                <w:lang w:eastAsia="en-GB"/>
              </w:rPr>
              <w:t>26</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ADAF5" w14:textId="74B28A02" w:rsidR="003B2F1E" w:rsidRPr="00E62ADA" w:rsidRDefault="000C0390" w:rsidP="00A36465">
            <w:pPr>
              <w:spacing w:before="20" w:after="20"/>
              <w:rPr>
                <w:rFonts w:asciiTheme="minorHAnsi" w:eastAsia="Times New Roman" w:hAnsiTheme="minorHAnsi" w:cstheme="minorHAnsi"/>
                <w:color w:val="000000"/>
                <w:sz w:val="22"/>
                <w:szCs w:val="22"/>
                <w:lang w:eastAsia="zh-CN"/>
              </w:rPr>
            </w:pPr>
            <w:bookmarkStart w:id="96" w:name="lt_pId332"/>
            <w:r w:rsidRPr="00E62ADA">
              <w:rPr>
                <w:rFonts w:asciiTheme="minorHAnsi" w:hAnsiTheme="minorHAnsi" w:cstheme="minorHAnsi"/>
                <w:bCs/>
                <w:sz w:val="22"/>
                <w:szCs w:val="22"/>
                <w:lang w:val="en-US" w:eastAsia="zh-CN"/>
              </w:rPr>
              <w:t>理事会财务和人力资源工作组（</w:t>
            </w:r>
            <w:r w:rsidRPr="00E62ADA">
              <w:rPr>
                <w:rFonts w:asciiTheme="minorHAnsi" w:hAnsiTheme="minorHAnsi" w:cstheme="minorHAnsi"/>
                <w:bCs/>
                <w:sz w:val="22"/>
                <w:szCs w:val="22"/>
                <w:lang w:val="en-US" w:eastAsia="zh-CN"/>
              </w:rPr>
              <w:t>CWG-FHR</w:t>
            </w:r>
            <w:r w:rsidRPr="00E62ADA">
              <w:rPr>
                <w:rFonts w:asciiTheme="minorHAnsi" w:hAnsiTheme="minorHAnsi" w:cstheme="minorHAnsi"/>
                <w:bCs/>
                <w:sz w:val="22"/>
                <w:szCs w:val="22"/>
                <w:lang w:val="en-US" w:eastAsia="zh-CN"/>
              </w:rPr>
              <w:t>）主席的报告</w:t>
            </w:r>
            <w:r w:rsidRPr="00E62ADA">
              <w:rPr>
                <w:rFonts w:asciiTheme="minorHAnsi" w:hAnsiTheme="minorHAnsi" w:cstheme="minorHAnsi"/>
                <w:bCs/>
                <w:color w:val="000000"/>
                <w:sz w:val="22"/>
                <w:szCs w:val="22"/>
                <w:lang w:val="en-US" w:eastAsia="zh-CN"/>
              </w:rPr>
              <w:t>（</w:t>
            </w:r>
            <w:r w:rsidRPr="00E62ADA">
              <w:rPr>
                <w:rFonts w:asciiTheme="minorHAnsi" w:eastAsia="STKaiti" w:hAnsiTheme="minorHAnsi" w:cstheme="minorHAnsi"/>
                <w:bCs/>
                <w:sz w:val="22"/>
                <w:szCs w:val="22"/>
                <w:lang w:val="en-US" w:eastAsia="zh-CN"/>
              </w:rPr>
              <w:t>第</w:t>
            </w:r>
            <w:r w:rsidRPr="00E62ADA">
              <w:rPr>
                <w:rFonts w:asciiTheme="minorHAnsi" w:eastAsia="STKaiti" w:hAnsiTheme="minorHAnsi" w:cstheme="minorHAnsi"/>
                <w:bCs/>
                <w:sz w:val="22"/>
                <w:szCs w:val="22"/>
                <w:lang w:val="en-US" w:eastAsia="zh-CN"/>
              </w:rPr>
              <w:t>151</w:t>
            </w:r>
            <w:r w:rsidRPr="00E62ADA">
              <w:rPr>
                <w:rFonts w:asciiTheme="minorHAnsi" w:eastAsia="STKaiti" w:hAnsiTheme="minorHAnsi" w:cstheme="minorHAnsi"/>
                <w:bCs/>
                <w:sz w:val="22"/>
                <w:szCs w:val="22"/>
                <w:lang w:val="en-US" w:eastAsia="zh-CN"/>
              </w:rPr>
              <w:t>、</w:t>
            </w:r>
            <w:r w:rsidRPr="00E62ADA">
              <w:rPr>
                <w:rFonts w:asciiTheme="minorHAnsi" w:eastAsia="STKaiti" w:hAnsiTheme="minorHAnsi" w:cstheme="minorHAnsi"/>
                <w:bCs/>
                <w:sz w:val="22"/>
                <w:szCs w:val="22"/>
                <w:lang w:val="en-US" w:eastAsia="zh-CN"/>
              </w:rPr>
              <w:t>152</w:t>
            </w:r>
            <w:r w:rsidRPr="00E62ADA">
              <w:rPr>
                <w:rFonts w:asciiTheme="minorHAnsi" w:eastAsia="STKaiti" w:hAnsiTheme="minorHAnsi" w:cstheme="minorHAnsi"/>
                <w:bCs/>
                <w:sz w:val="22"/>
                <w:szCs w:val="22"/>
                <w:lang w:val="en-US" w:eastAsia="zh-CN"/>
              </w:rPr>
              <w:t>、</w:t>
            </w:r>
            <w:r w:rsidRPr="00E62ADA">
              <w:rPr>
                <w:rFonts w:asciiTheme="minorHAnsi" w:eastAsia="STKaiti" w:hAnsiTheme="minorHAnsi" w:cstheme="minorHAnsi"/>
                <w:bCs/>
                <w:sz w:val="22"/>
                <w:szCs w:val="22"/>
                <w:lang w:val="en-US" w:eastAsia="zh-CN"/>
              </w:rPr>
              <w:t>158</w:t>
            </w:r>
            <w:r w:rsidRPr="00E62ADA">
              <w:rPr>
                <w:rFonts w:asciiTheme="minorHAnsi" w:eastAsia="STKaiti" w:hAnsiTheme="minorHAnsi" w:cstheme="minorHAnsi"/>
                <w:bCs/>
                <w:sz w:val="22"/>
                <w:szCs w:val="22"/>
                <w:lang w:val="en-US" w:eastAsia="zh-CN"/>
              </w:rPr>
              <w:t>、</w:t>
            </w:r>
            <w:r w:rsidRPr="00E62ADA">
              <w:rPr>
                <w:rFonts w:asciiTheme="minorHAnsi" w:eastAsia="STKaiti" w:hAnsiTheme="minorHAnsi" w:cstheme="minorHAnsi"/>
                <w:bCs/>
                <w:sz w:val="22"/>
                <w:szCs w:val="22"/>
                <w:lang w:val="en-US" w:eastAsia="zh-CN"/>
              </w:rPr>
              <w:t>169</w:t>
            </w:r>
            <w:r w:rsidRPr="00E62ADA">
              <w:rPr>
                <w:rFonts w:asciiTheme="minorHAnsi" w:eastAsia="STKaiti" w:hAnsiTheme="minorHAnsi" w:cstheme="minorHAnsi"/>
                <w:bCs/>
                <w:sz w:val="22"/>
                <w:szCs w:val="22"/>
                <w:lang w:val="en-US" w:eastAsia="zh-CN"/>
              </w:rPr>
              <w:t>、</w:t>
            </w:r>
            <w:r w:rsidRPr="00E62ADA">
              <w:rPr>
                <w:rFonts w:asciiTheme="minorHAnsi" w:eastAsia="STKaiti" w:hAnsiTheme="minorHAnsi" w:cstheme="minorHAnsi"/>
                <w:bCs/>
                <w:sz w:val="22"/>
                <w:szCs w:val="22"/>
                <w:lang w:val="en-US" w:eastAsia="zh-CN"/>
              </w:rPr>
              <w:t>170</w:t>
            </w:r>
            <w:r w:rsidRPr="00E62ADA">
              <w:rPr>
                <w:rFonts w:asciiTheme="minorHAnsi" w:eastAsia="STKaiti" w:hAnsiTheme="minorHAnsi" w:cstheme="minorHAnsi"/>
                <w:bCs/>
                <w:sz w:val="22"/>
                <w:szCs w:val="22"/>
                <w:lang w:val="en-US" w:eastAsia="zh-CN"/>
              </w:rPr>
              <w:t>号决议，第</w:t>
            </w:r>
            <w:r w:rsidRPr="00E62ADA">
              <w:rPr>
                <w:rFonts w:asciiTheme="minorHAnsi" w:eastAsia="STKaiti" w:hAnsiTheme="minorHAnsi" w:cstheme="minorHAnsi"/>
                <w:bCs/>
                <w:sz w:val="22"/>
                <w:szCs w:val="22"/>
                <w:lang w:val="en-US" w:eastAsia="zh-CN"/>
              </w:rPr>
              <w:t>558</w:t>
            </w:r>
            <w:r w:rsidRPr="00E62ADA">
              <w:rPr>
                <w:rFonts w:asciiTheme="minorHAnsi" w:eastAsia="STKaiti" w:hAnsiTheme="minorHAnsi" w:cstheme="minorHAnsi"/>
                <w:bCs/>
                <w:sz w:val="22"/>
                <w:szCs w:val="22"/>
                <w:lang w:val="en-US" w:eastAsia="zh-CN"/>
              </w:rPr>
              <w:t>、</w:t>
            </w:r>
            <w:r w:rsidRPr="00E62ADA">
              <w:rPr>
                <w:rFonts w:asciiTheme="minorHAnsi" w:eastAsia="STKaiti" w:hAnsiTheme="minorHAnsi" w:cstheme="minorHAnsi"/>
                <w:bCs/>
                <w:sz w:val="22"/>
                <w:szCs w:val="22"/>
                <w:lang w:val="en-US" w:eastAsia="zh-CN"/>
              </w:rPr>
              <w:t>563</w:t>
            </w:r>
            <w:r w:rsidRPr="00E62ADA">
              <w:rPr>
                <w:rFonts w:asciiTheme="minorHAnsi" w:eastAsia="STKaiti" w:hAnsiTheme="minorHAnsi" w:cstheme="minorHAnsi"/>
                <w:bCs/>
                <w:sz w:val="22"/>
                <w:szCs w:val="22"/>
                <w:lang w:val="en-US" w:eastAsia="zh-CN"/>
              </w:rPr>
              <w:t>号决定</w:t>
            </w:r>
            <w:r w:rsidRPr="00E62ADA">
              <w:rPr>
                <w:rFonts w:asciiTheme="minorHAnsi" w:eastAsia="STKaiti" w:hAnsiTheme="minorHAnsi" w:cstheme="minorHAnsi"/>
                <w:bCs/>
                <w:color w:val="000000"/>
                <w:sz w:val="22"/>
                <w:szCs w:val="22"/>
                <w:lang w:val="en-US" w:eastAsia="zh-CN"/>
              </w:rPr>
              <w:t>（</w:t>
            </w:r>
            <w:r w:rsidRPr="00E62ADA">
              <w:rPr>
                <w:rFonts w:asciiTheme="minorHAnsi" w:eastAsia="STKaiti" w:hAnsiTheme="minorHAnsi" w:cstheme="minorHAnsi"/>
                <w:bCs/>
                <w:sz w:val="22"/>
                <w:szCs w:val="22"/>
                <w:lang w:val="en-US" w:eastAsia="zh-CN"/>
              </w:rPr>
              <w:t>修订版</w:t>
            </w:r>
            <w:r w:rsidRPr="00E62ADA">
              <w:rPr>
                <w:rFonts w:asciiTheme="minorHAnsi" w:eastAsia="STKaiti" w:hAnsiTheme="minorHAnsi" w:cstheme="minorHAnsi"/>
                <w:bCs/>
                <w:color w:val="000000"/>
                <w:sz w:val="22"/>
                <w:szCs w:val="22"/>
                <w:lang w:val="en-US" w:eastAsia="zh-CN"/>
              </w:rPr>
              <w:t>））</w:t>
            </w:r>
            <w:bookmarkEnd w:id="96"/>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EDAAB"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r w:rsidRPr="00E62ADA">
              <w:rPr>
                <w:rFonts w:asciiTheme="minorHAnsi" w:eastAsia="Times New Roman" w:hAnsiTheme="minorHAnsi" w:cstheme="minorHAnsi"/>
                <w:sz w:val="22"/>
                <w:szCs w:val="22"/>
                <w:lang w:eastAsia="en-GB"/>
              </w:rPr>
              <w:t>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57C104" w14:textId="1DDFD9A2" w:rsidR="003B2F1E" w:rsidRPr="00E62ADA" w:rsidRDefault="002D7062" w:rsidP="0021606C">
            <w:pPr>
              <w:spacing w:before="60" w:after="60"/>
              <w:jc w:val="center"/>
              <w:rPr>
                <w:rFonts w:asciiTheme="minorHAnsi" w:hAnsiTheme="minorHAnsi" w:cstheme="minorHAnsi"/>
                <w:sz w:val="22"/>
                <w:szCs w:val="22"/>
                <w:lang w:eastAsia="zh-CN"/>
              </w:rPr>
            </w:pPr>
            <w:r w:rsidRPr="00E62ADA">
              <w:rPr>
                <w:rFonts w:asciiTheme="minorHAnsi" w:hAnsiTheme="minorHAnsi" w:cstheme="minorHAnsi"/>
                <w:sz w:val="22"/>
                <w:szCs w:val="22"/>
                <w:lang w:eastAsia="zh-CN"/>
              </w:rPr>
              <w:t>决定</w:t>
            </w:r>
          </w:p>
          <w:p w14:paraId="3B9489B3" w14:textId="0C7480D6" w:rsidR="003B2F1E" w:rsidRPr="00E62ADA" w:rsidRDefault="004A617D" w:rsidP="0021606C">
            <w:pPr>
              <w:spacing w:before="60" w:after="60"/>
              <w:jc w:val="center"/>
              <w:rPr>
                <w:rFonts w:asciiTheme="minorHAnsi" w:hAnsiTheme="minorHAnsi" w:cstheme="minorHAnsi"/>
                <w:sz w:val="22"/>
                <w:szCs w:val="22"/>
                <w:lang w:eastAsia="zh-CN"/>
              </w:rPr>
            </w:pPr>
            <w:r w:rsidRPr="00E62ADA">
              <w:rPr>
                <w:rFonts w:asciiTheme="minorHAnsi" w:hAnsiTheme="minorHAnsi" w:cstheme="minorHAnsi"/>
                <w:sz w:val="22"/>
                <w:szCs w:val="22"/>
                <w:lang w:eastAsia="zh-CN"/>
              </w:rPr>
              <w:t>决议</w:t>
            </w:r>
          </w:p>
          <w:p w14:paraId="4C736A4C" w14:textId="0AAB2A89" w:rsidR="003B2F1E" w:rsidRPr="00E62ADA" w:rsidRDefault="004A617D" w:rsidP="0021606C">
            <w:pPr>
              <w:spacing w:before="60" w:after="60"/>
              <w:jc w:val="center"/>
              <w:rPr>
                <w:rFonts w:asciiTheme="minorHAnsi" w:hAnsiTheme="minorHAnsi" w:cstheme="minorHAnsi"/>
                <w:sz w:val="22"/>
                <w:szCs w:val="22"/>
                <w:lang w:eastAsia="zh-CN"/>
              </w:rPr>
            </w:pPr>
            <w:r w:rsidRPr="00E62ADA">
              <w:rPr>
                <w:rFonts w:asciiTheme="minorHAnsi" w:hAnsiTheme="minorHAnsi" w:cstheme="minorHAnsi"/>
                <w:sz w:val="22"/>
                <w:szCs w:val="22"/>
                <w:lang w:eastAsia="zh-CN"/>
              </w:rPr>
              <w:t>财务规则</w:t>
            </w:r>
            <w:bookmarkStart w:id="97" w:name="lt_pId336"/>
            <w:r w:rsidRPr="00E62ADA">
              <w:rPr>
                <w:rFonts w:asciiTheme="minorHAnsi" w:hAnsiTheme="minorHAnsi" w:cstheme="minorHAnsi"/>
                <w:sz w:val="22"/>
                <w:szCs w:val="22"/>
                <w:lang w:eastAsia="zh-CN"/>
              </w:rPr>
              <w:t>修订</w:t>
            </w:r>
            <w:bookmarkEnd w:id="97"/>
            <w:r w:rsidRPr="00E62ADA">
              <w:rPr>
                <w:rFonts w:asciiTheme="minorHAnsi" w:hAnsiTheme="minorHAnsi" w:cstheme="minorHAnsi"/>
                <w:sz w:val="22"/>
                <w:szCs w:val="22"/>
                <w:lang w:eastAsia="zh-CN"/>
              </w:rPr>
              <w:t>版</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2C1D063" w14:textId="77777777" w:rsidR="003B2F1E" w:rsidRPr="00E62ADA" w:rsidRDefault="003B2F1E" w:rsidP="00A36465">
            <w:pPr>
              <w:spacing w:before="20" w:after="20"/>
              <w:jc w:val="center"/>
              <w:rPr>
                <w:rFonts w:asciiTheme="minorHAnsi" w:eastAsia="Times New Roman" w:hAnsiTheme="minorHAnsi" w:cstheme="minorHAnsi"/>
                <w:sz w:val="22"/>
                <w:szCs w:val="22"/>
                <w:lang w:eastAsia="zh-CN"/>
              </w:rPr>
            </w:pPr>
          </w:p>
        </w:tc>
      </w:tr>
      <w:tr w:rsidR="003B2F1E" w:rsidRPr="009D6F3B" w14:paraId="3C6E9DF2" w14:textId="77777777" w:rsidTr="00E62ADA">
        <w:trPr>
          <w:jc w:val="center"/>
        </w:trPr>
        <w:tc>
          <w:tcPr>
            <w:tcW w:w="866" w:type="dxa"/>
            <w:shd w:val="clear" w:color="auto" w:fill="auto"/>
            <w:vAlign w:val="center"/>
          </w:tcPr>
          <w:p w14:paraId="7A424075" w14:textId="77777777" w:rsidR="003B2F1E" w:rsidRPr="00E62ADA" w:rsidRDefault="003B2F1E" w:rsidP="00A36465">
            <w:pPr>
              <w:spacing w:before="20" w:after="20"/>
              <w:jc w:val="center"/>
              <w:rPr>
                <w:rFonts w:cs="Calibri"/>
                <w:b/>
                <w:sz w:val="22"/>
                <w:szCs w:val="22"/>
                <w:lang w:val="en-US" w:eastAsia="zh-CN"/>
              </w:rPr>
            </w:pPr>
            <w:r w:rsidRPr="00E62ADA">
              <w:rPr>
                <w:rFonts w:cs="Calibri"/>
                <w:b/>
                <w:sz w:val="22"/>
                <w:szCs w:val="22"/>
                <w:lang w:val="en-US" w:eastAsia="zh-CN"/>
              </w:rPr>
              <w:t>27</w:t>
            </w:r>
          </w:p>
        </w:tc>
        <w:tc>
          <w:tcPr>
            <w:tcW w:w="5812" w:type="dxa"/>
            <w:shd w:val="clear" w:color="auto" w:fill="auto"/>
            <w:vAlign w:val="center"/>
            <w:hideMark/>
          </w:tcPr>
          <w:p w14:paraId="5AAFB5AC" w14:textId="3F772A31" w:rsidR="003B2F1E" w:rsidRPr="00E62ADA" w:rsidRDefault="004F0721" w:rsidP="00A36465">
            <w:pPr>
              <w:spacing w:before="20" w:after="20"/>
              <w:rPr>
                <w:rFonts w:asciiTheme="minorHAnsi" w:hAnsiTheme="minorHAnsi" w:cstheme="minorHAnsi"/>
                <w:bCs/>
                <w:sz w:val="22"/>
                <w:szCs w:val="22"/>
                <w:lang w:val="en-US" w:eastAsia="zh-CN"/>
              </w:rPr>
            </w:pPr>
            <w:r w:rsidRPr="00E62ADA">
              <w:rPr>
                <w:rFonts w:asciiTheme="minorHAnsi" w:hAnsiTheme="minorHAnsi" w:cstheme="minorHAnsi"/>
                <w:bCs/>
                <w:sz w:val="22"/>
                <w:szCs w:val="22"/>
                <w:lang w:val="en-US" w:eastAsia="zh-CN"/>
              </w:rPr>
              <w:t>内部控制工作组的报告</w:t>
            </w:r>
          </w:p>
        </w:tc>
        <w:tc>
          <w:tcPr>
            <w:tcW w:w="851" w:type="dxa"/>
            <w:shd w:val="clear" w:color="auto" w:fill="auto"/>
            <w:vAlign w:val="center"/>
          </w:tcPr>
          <w:p w14:paraId="21D97A5A"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r w:rsidRPr="00E62ADA">
              <w:rPr>
                <w:rFonts w:asciiTheme="minorHAnsi" w:eastAsia="Times New Roman" w:hAnsiTheme="minorHAnsi" w:cstheme="minorHAnsi"/>
                <w:sz w:val="22"/>
                <w:szCs w:val="22"/>
                <w:lang w:eastAsia="en-GB"/>
              </w:rPr>
              <w:t>63</w:t>
            </w:r>
          </w:p>
        </w:tc>
        <w:tc>
          <w:tcPr>
            <w:tcW w:w="1134" w:type="dxa"/>
            <w:shd w:val="clear" w:color="auto" w:fill="auto"/>
            <w:vAlign w:val="center"/>
          </w:tcPr>
          <w:p w14:paraId="2F3793A1" w14:textId="7F0C265F" w:rsidR="003B2F1E" w:rsidRPr="00E62ADA" w:rsidRDefault="002D7062" w:rsidP="0021606C">
            <w:pPr>
              <w:spacing w:before="60" w:after="60"/>
              <w:jc w:val="center"/>
              <w:rPr>
                <w:rFonts w:asciiTheme="minorHAnsi" w:hAnsiTheme="minorHAnsi" w:cstheme="minorHAnsi"/>
                <w:sz w:val="22"/>
                <w:szCs w:val="22"/>
                <w:lang w:eastAsia="en-GB"/>
              </w:rPr>
            </w:pPr>
            <w:r w:rsidRPr="00E62ADA">
              <w:rPr>
                <w:rFonts w:asciiTheme="minorHAnsi" w:hAnsiTheme="minorHAnsi" w:cstheme="minorHAnsi"/>
                <w:sz w:val="22"/>
                <w:szCs w:val="22"/>
                <w:lang w:eastAsia="en-GB"/>
              </w:rPr>
              <w:t>否</w:t>
            </w:r>
          </w:p>
        </w:tc>
        <w:tc>
          <w:tcPr>
            <w:tcW w:w="1275" w:type="dxa"/>
            <w:shd w:val="clear" w:color="auto" w:fill="auto"/>
            <w:vAlign w:val="center"/>
          </w:tcPr>
          <w:p w14:paraId="02276587"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p>
        </w:tc>
      </w:tr>
      <w:tr w:rsidR="003B2F1E" w:rsidRPr="009D6F3B" w14:paraId="2DD07F7A" w14:textId="77777777" w:rsidTr="00E62ADA">
        <w:trPr>
          <w:jc w:val="center"/>
        </w:trPr>
        <w:tc>
          <w:tcPr>
            <w:tcW w:w="866" w:type="dxa"/>
            <w:shd w:val="clear" w:color="auto" w:fill="auto"/>
            <w:vAlign w:val="center"/>
          </w:tcPr>
          <w:p w14:paraId="7AAE25B4" w14:textId="77777777" w:rsidR="003B2F1E" w:rsidRPr="009D6F3B" w:rsidRDefault="003B2F1E" w:rsidP="00A36465">
            <w:pPr>
              <w:spacing w:before="20" w:after="20"/>
              <w:jc w:val="center"/>
              <w:rPr>
                <w:rFonts w:eastAsia="Times New Roman"/>
                <w:b/>
                <w:bCs/>
                <w:color w:val="000000"/>
                <w:sz w:val="22"/>
                <w:szCs w:val="22"/>
                <w:lang w:eastAsia="en-GB"/>
              </w:rPr>
            </w:pPr>
            <w:r w:rsidRPr="009D6F3B">
              <w:rPr>
                <w:rFonts w:eastAsia="Times New Roman"/>
                <w:b/>
                <w:bCs/>
                <w:color w:val="000000"/>
                <w:sz w:val="22"/>
                <w:szCs w:val="22"/>
                <w:lang w:eastAsia="en-GB"/>
              </w:rPr>
              <w:t>28</w:t>
            </w:r>
          </w:p>
        </w:tc>
        <w:tc>
          <w:tcPr>
            <w:tcW w:w="5812" w:type="dxa"/>
            <w:shd w:val="clear" w:color="auto" w:fill="auto"/>
            <w:vAlign w:val="center"/>
            <w:hideMark/>
          </w:tcPr>
          <w:p w14:paraId="05E9649A" w14:textId="7052D06B" w:rsidR="003B2F1E" w:rsidRPr="00E62ADA" w:rsidRDefault="000352B6" w:rsidP="00A36465">
            <w:pPr>
              <w:spacing w:before="20" w:after="20"/>
              <w:rPr>
                <w:rFonts w:asciiTheme="minorHAnsi" w:eastAsia="Times New Roman" w:hAnsiTheme="minorHAnsi" w:cstheme="minorHAnsi"/>
                <w:color w:val="000000"/>
                <w:sz w:val="22"/>
                <w:szCs w:val="22"/>
                <w:lang w:eastAsia="zh-CN"/>
              </w:rPr>
            </w:pPr>
            <w:bookmarkStart w:id="98" w:name="lt_pId342"/>
            <w:r w:rsidRPr="00E62ADA">
              <w:rPr>
                <w:rFonts w:asciiTheme="minorHAnsi" w:hAnsiTheme="minorHAnsi" w:cstheme="minorHAnsi"/>
                <w:bCs/>
                <w:sz w:val="22"/>
                <w:szCs w:val="22"/>
                <w:lang w:val="en-US" w:eastAsia="zh-CN"/>
              </w:rPr>
              <w:t>理事会第</w:t>
            </w:r>
            <w:r w:rsidRPr="00E62ADA">
              <w:rPr>
                <w:rFonts w:asciiTheme="minorHAnsi" w:hAnsiTheme="minorHAnsi" w:cstheme="minorHAnsi"/>
                <w:bCs/>
                <w:sz w:val="22"/>
                <w:szCs w:val="22"/>
                <w:lang w:val="en-US" w:eastAsia="zh-CN"/>
              </w:rPr>
              <w:t>600</w:t>
            </w:r>
            <w:r w:rsidRPr="00E62ADA">
              <w:rPr>
                <w:rFonts w:asciiTheme="minorHAnsi" w:hAnsiTheme="minorHAnsi" w:cstheme="minorHAnsi"/>
                <w:bCs/>
                <w:sz w:val="22"/>
                <w:szCs w:val="22"/>
                <w:lang w:val="en-US" w:eastAsia="zh-CN"/>
              </w:rPr>
              <w:t>号和</w:t>
            </w:r>
            <w:r w:rsidRPr="00E62ADA">
              <w:rPr>
                <w:rFonts w:asciiTheme="minorHAnsi" w:hAnsiTheme="minorHAnsi" w:cstheme="minorHAnsi"/>
                <w:bCs/>
                <w:sz w:val="22"/>
                <w:szCs w:val="22"/>
                <w:lang w:val="en-US" w:eastAsia="zh-CN"/>
              </w:rPr>
              <w:t>601</w:t>
            </w:r>
            <w:r w:rsidRPr="00E62ADA">
              <w:rPr>
                <w:rFonts w:asciiTheme="minorHAnsi" w:hAnsiTheme="minorHAnsi" w:cstheme="minorHAnsi"/>
                <w:bCs/>
                <w:sz w:val="22"/>
                <w:szCs w:val="22"/>
                <w:lang w:val="en-US" w:eastAsia="zh-CN"/>
              </w:rPr>
              <w:t>号决定（国际通用免费电话号码（</w:t>
            </w:r>
            <w:r w:rsidRPr="00E62ADA">
              <w:rPr>
                <w:rFonts w:asciiTheme="minorHAnsi" w:hAnsiTheme="minorHAnsi" w:cstheme="minorHAnsi"/>
                <w:bCs/>
                <w:sz w:val="22"/>
                <w:szCs w:val="22"/>
                <w:lang w:val="en-US" w:eastAsia="zh-CN"/>
              </w:rPr>
              <w:t>UIFN</w:t>
            </w:r>
            <w:r w:rsidRPr="00E62ADA">
              <w:rPr>
                <w:rFonts w:asciiTheme="minorHAnsi" w:hAnsiTheme="minorHAnsi" w:cstheme="minorHAnsi"/>
                <w:bCs/>
                <w:sz w:val="22"/>
                <w:szCs w:val="22"/>
                <w:lang w:val="en-US" w:eastAsia="zh-CN"/>
              </w:rPr>
              <w:t>）、发行者标识码（</w:t>
            </w:r>
            <w:r w:rsidRPr="00E62ADA">
              <w:rPr>
                <w:rFonts w:asciiTheme="minorHAnsi" w:hAnsiTheme="minorHAnsi" w:cstheme="minorHAnsi"/>
                <w:bCs/>
                <w:sz w:val="22"/>
                <w:szCs w:val="22"/>
                <w:lang w:val="en-US" w:eastAsia="zh-CN"/>
              </w:rPr>
              <w:t>IIN</w:t>
            </w:r>
            <w:r w:rsidRPr="00E62ADA">
              <w:rPr>
                <w:rFonts w:asciiTheme="minorHAnsi" w:hAnsiTheme="minorHAnsi" w:cstheme="minorHAnsi"/>
                <w:bCs/>
                <w:sz w:val="22"/>
                <w:szCs w:val="22"/>
                <w:lang w:val="en-US" w:eastAsia="zh-CN"/>
              </w:rPr>
              <w:t>））的落实现状报告</w:t>
            </w:r>
            <w:bookmarkEnd w:id="98"/>
          </w:p>
        </w:tc>
        <w:tc>
          <w:tcPr>
            <w:tcW w:w="851" w:type="dxa"/>
            <w:shd w:val="clear" w:color="auto" w:fill="auto"/>
            <w:vAlign w:val="center"/>
            <w:hideMark/>
          </w:tcPr>
          <w:p w14:paraId="65C5254F"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r w:rsidRPr="00E62ADA">
              <w:rPr>
                <w:rFonts w:asciiTheme="minorHAnsi" w:eastAsia="Times New Roman" w:hAnsiTheme="minorHAnsi" w:cstheme="minorHAnsi"/>
                <w:sz w:val="22"/>
                <w:szCs w:val="22"/>
                <w:lang w:eastAsia="en-GB"/>
              </w:rPr>
              <w:t>47</w:t>
            </w:r>
          </w:p>
        </w:tc>
        <w:tc>
          <w:tcPr>
            <w:tcW w:w="1134" w:type="dxa"/>
            <w:shd w:val="clear" w:color="auto" w:fill="auto"/>
            <w:vAlign w:val="center"/>
          </w:tcPr>
          <w:p w14:paraId="57353ED6" w14:textId="124A97B2" w:rsidR="003B2F1E" w:rsidRPr="00E62ADA" w:rsidRDefault="002D7062" w:rsidP="0021606C">
            <w:pPr>
              <w:spacing w:before="60" w:after="60"/>
              <w:jc w:val="center"/>
              <w:rPr>
                <w:rFonts w:asciiTheme="minorHAnsi" w:hAnsiTheme="minorHAnsi" w:cstheme="minorHAnsi"/>
                <w:sz w:val="22"/>
                <w:szCs w:val="22"/>
                <w:lang w:eastAsia="en-GB"/>
              </w:rPr>
            </w:pPr>
            <w:r w:rsidRPr="00E62ADA">
              <w:rPr>
                <w:rFonts w:asciiTheme="minorHAnsi" w:hAnsiTheme="minorHAnsi" w:cstheme="minorHAnsi"/>
                <w:sz w:val="22"/>
                <w:szCs w:val="22"/>
                <w:lang w:eastAsia="en-GB"/>
              </w:rPr>
              <w:t>否</w:t>
            </w:r>
          </w:p>
        </w:tc>
        <w:tc>
          <w:tcPr>
            <w:tcW w:w="1275" w:type="dxa"/>
            <w:shd w:val="clear" w:color="auto" w:fill="auto"/>
            <w:vAlign w:val="center"/>
          </w:tcPr>
          <w:p w14:paraId="30B86A3D"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p>
        </w:tc>
      </w:tr>
      <w:tr w:rsidR="003B2F1E" w:rsidRPr="009D6F3B" w14:paraId="2F9E472A" w14:textId="77777777" w:rsidTr="00E62ADA">
        <w:trPr>
          <w:jc w:val="center"/>
        </w:trPr>
        <w:tc>
          <w:tcPr>
            <w:tcW w:w="866" w:type="dxa"/>
            <w:shd w:val="clear" w:color="auto" w:fill="auto"/>
            <w:vAlign w:val="center"/>
          </w:tcPr>
          <w:p w14:paraId="32B73294" w14:textId="77777777" w:rsidR="003B2F1E" w:rsidRPr="009D6F3B" w:rsidRDefault="003B2F1E" w:rsidP="00A36465">
            <w:pPr>
              <w:spacing w:before="20" w:after="20"/>
              <w:jc w:val="center"/>
              <w:rPr>
                <w:rFonts w:eastAsia="Times New Roman"/>
                <w:b/>
                <w:bCs/>
                <w:color w:val="000000"/>
                <w:sz w:val="22"/>
                <w:szCs w:val="22"/>
                <w:lang w:eastAsia="en-GB"/>
              </w:rPr>
            </w:pPr>
            <w:r w:rsidRPr="009D6F3B">
              <w:rPr>
                <w:rFonts w:eastAsia="Times New Roman"/>
                <w:b/>
                <w:bCs/>
                <w:color w:val="000000"/>
                <w:sz w:val="22"/>
                <w:szCs w:val="22"/>
                <w:lang w:eastAsia="en-GB"/>
              </w:rPr>
              <w:t>29</w:t>
            </w:r>
          </w:p>
        </w:tc>
        <w:tc>
          <w:tcPr>
            <w:tcW w:w="5812" w:type="dxa"/>
            <w:shd w:val="clear" w:color="auto" w:fill="auto"/>
            <w:vAlign w:val="center"/>
          </w:tcPr>
          <w:p w14:paraId="391C27A4" w14:textId="0E7599DA" w:rsidR="003B2F1E" w:rsidRPr="00E62ADA" w:rsidRDefault="008B750F" w:rsidP="00A36465">
            <w:pPr>
              <w:spacing w:before="20" w:after="20"/>
              <w:rPr>
                <w:rFonts w:asciiTheme="minorHAnsi" w:eastAsia="Times New Roman" w:hAnsiTheme="minorHAnsi" w:cstheme="minorHAnsi"/>
                <w:color w:val="000000"/>
                <w:sz w:val="22"/>
                <w:szCs w:val="22"/>
                <w:lang w:eastAsia="zh-CN"/>
              </w:rPr>
            </w:pPr>
            <w:bookmarkStart w:id="99" w:name="lt_pId346"/>
            <w:r w:rsidRPr="00E62ADA">
              <w:rPr>
                <w:rFonts w:asciiTheme="minorHAnsi" w:hAnsiTheme="minorHAnsi" w:cstheme="minorHAnsi"/>
                <w:bCs/>
                <w:sz w:val="22"/>
                <w:szCs w:val="22"/>
                <w:lang w:val="en-US" w:eastAsia="zh-CN"/>
              </w:rPr>
              <w:t>组织复原力管理系统（</w:t>
            </w:r>
            <w:r w:rsidRPr="00E62ADA">
              <w:rPr>
                <w:rFonts w:asciiTheme="minorHAnsi" w:hAnsiTheme="minorHAnsi" w:cstheme="minorHAnsi"/>
                <w:bCs/>
                <w:sz w:val="22"/>
                <w:szCs w:val="22"/>
                <w:lang w:val="en-US" w:eastAsia="zh-CN"/>
              </w:rPr>
              <w:t>ORMS</w:t>
            </w:r>
            <w:r w:rsidRPr="00E62ADA">
              <w:rPr>
                <w:rFonts w:asciiTheme="minorHAnsi" w:hAnsiTheme="minorHAnsi" w:cstheme="minorHAnsi"/>
                <w:bCs/>
                <w:sz w:val="22"/>
                <w:szCs w:val="22"/>
                <w:lang w:val="en-US" w:eastAsia="zh-CN"/>
              </w:rPr>
              <w:t>）</w:t>
            </w:r>
            <w:bookmarkEnd w:id="99"/>
          </w:p>
        </w:tc>
        <w:tc>
          <w:tcPr>
            <w:tcW w:w="851" w:type="dxa"/>
            <w:shd w:val="clear" w:color="auto" w:fill="auto"/>
            <w:vAlign w:val="center"/>
          </w:tcPr>
          <w:p w14:paraId="08298A2F"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r w:rsidRPr="00E62ADA">
              <w:rPr>
                <w:rFonts w:asciiTheme="minorHAnsi" w:eastAsia="Times New Roman" w:hAnsiTheme="minorHAnsi" w:cstheme="minorHAnsi"/>
                <w:sz w:val="22"/>
                <w:szCs w:val="22"/>
                <w:lang w:eastAsia="en-GB"/>
              </w:rPr>
              <w:t>15</w:t>
            </w:r>
          </w:p>
        </w:tc>
        <w:tc>
          <w:tcPr>
            <w:tcW w:w="1134" w:type="dxa"/>
            <w:shd w:val="clear" w:color="auto" w:fill="auto"/>
            <w:vAlign w:val="center"/>
          </w:tcPr>
          <w:p w14:paraId="3CA6EB1E" w14:textId="68218072" w:rsidR="003B2F1E" w:rsidRPr="00E62ADA" w:rsidRDefault="002D7062" w:rsidP="0021606C">
            <w:pPr>
              <w:spacing w:before="60" w:after="60"/>
              <w:jc w:val="center"/>
              <w:rPr>
                <w:rFonts w:asciiTheme="minorHAnsi" w:hAnsiTheme="minorHAnsi" w:cstheme="minorHAnsi"/>
                <w:sz w:val="22"/>
                <w:szCs w:val="22"/>
                <w:lang w:eastAsia="en-GB"/>
              </w:rPr>
            </w:pPr>
            <w:r w:rsidRPr="00E62ADA">
              <w:rPr>
                <w:rFonts w:asciiTheme="minorHAnsi" w:hAnsiTheme="minorHAnsi" w:cstheme="minorHAnsi"/>
                <w:sz w:val="22"/>
                <w:szCs w:val="22"/>
                <w:lang w:eastAsia="en-GB"/>
              </w:rPr>
              <w:t>否</w:t>
            </w:r>
          </w:p>
        </w:tc>
        <w:tc>
          <w:tcPr>
            <w:tcW w:w="1275" w:type="dxa"/>
            <w:shd w:val="clear" w:color="auto" w:fill="auto"/>
            <w:vAlign w:val="center"/>
          </w:tcPr>
          <w:p w14:paraId="6A96A0A8"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p>
        </w:tc>
      </w:tr>
      <w:tr w:rsidR="003B2F1E" w:rsidRPr="009D6F3B" w14:paraId="5DEAF0A2" w14:textId="77777777" w:rsidTr="00E62ADA">
        <w:trPr>
          <w:jc w:val="center"/>
        </w:trPr>
        <w:tc>
          <w:tcPr>
            <w:tcW w:w="866" w:type="dxa"/>
            <w:shd w:val="clear" w:color="auto" w:fill="auto"/>
            <w:vAlign w:val="center"/>
          </w:tcPr>
          <w:p w14:paraId="661CF2F1" w14:textId="77777777" w:rsidR="003B2F1E" w:rsidRPr="009D6F3B" w:rsidRDefault="003B2F1E" w:rsidP="00A36465">
            <w:pPr>
              <w:spacing w:before="20" w:after="20"/>
              <w:jc w:val="center"/>
              <w:rPr>
                <w:rFonts w:eastAsia="Times New Roman"/>
                <w:b/>
                <w:bCs/>
                <w:color w:val="000000"/>
                <w:sz w:val="22"/>
                <w:szCs w:val="22"/>
                <w:lang w:eastAsia="en-GB"/>
              </w:rPr>
            </w:pPr>
            <w:r w:rsidRPr="009D6F3B">
              <w:rPr>
                <w:rFonts w:eastAsia="Times New Roman"/>
                <w:b/>
                <w:bCs/>
                <w:color w:val="000000"/>
                <w:sz w:val="22"/>
                <w:szCs w:val="22"/>
                <w:lang w:eastAsia="en-GB"/>
              </w:rPr>
              <w:t>30</w:t>
            </w:r>
          </w:p>
        </w:tc>
        <w:tc>
          <w:tcPr>
            <w:tcW w:w="5812" w:type="dxa"/>
            <w:shd w:val="clear" w:color="auto" w:fill="auto"/>
            <w:vAlign w:val="center"/>
            <w:hideMark/>
          </w:tcPr>
          <w:p w14:paraId="7FA0FBD6" w14:textId="7CEF63E2" w:rsidR="003B2F1E" w:rsidRPr="00E62ADA" w:rsidRDefault="00C841AB" w:rsidP="00A36465">
            <w:pPr>
              <w:spacing w:before="20" w:after="20"/>
              <w:rPr>
                <w:rFonts w:asciiTheme="minorHAnsi" w:eastAsia="Times New Roman" w:hAnsiTheme="minorHAnsi" w:cstheme="minorHAnsi"/>
                <w:color w:val="000000"/>
                <w:sz w:val="22"/>
                <w:szCs w:val="22"/>
                <w:lang w:eastAsia="zh-CN"/>
              </w:rPr>
            </w:pPr>
            <w:bookmarkStart w:id="100" w:name="lt_pId350"/>
            <w:r w:rsidRPr="00E62ADA">
              <w:rPr>
                <w:rFonts w:asciiTheme="minorHAnsi" w:hAnsiTheme="minorHAnsi" w:cstheme="minorHAnsi"/>
                <w:bCs/>
                <w:sz w:val="22"/>
                <w:szCs w:val="22"/>
                <w:lang w:val="fr-CH" w:eastAsia="zh-CN"/>
              </w:rPr>
              <w:t>国际电联加入具有财务和</w:t>
            </w:r>
            <w:r w:rsidRPr="00E62ADA">
              <w:rPr>
                <w:rFonts w:asciiTheme="minorHAnsi" w:hAnsiTheme="minorHAnsi" w:cstheme="minorHAnsi"/>
                <w:sz w:val="22"/>
                <w:szCs w:val="22"/>
                <w:lang w:val="es-ES" w:eastAsia="zh-CN"/>
              </w:rPr>
              <w:t>/</w:t>
            </w:r>
            <w:r w:rsidRPr="00E62ADA">
              <w:rPr>
                <w:rFonts w:asciiTheme="minorHAnsi" w:hAnsiTheme="minorHAnsi" w:cstheme="minorHAnsi"/>
                <w:sz w:val="22"/>
                <w:szCs w:val="22"/>
                <w:lang w:val="es-ES" w:eastAsia="zh-CN"/>
              </w:rPr>
              <w:t>或战略影响的谅解备忘录</w:t>
            </w:r>
            <w:bookmarkEnd w:id="100"/>
          </w:p>
        </w:tc>
        <w:tc>
          <w:tcPr>
            <w:tcW w:w="851" w:type="dxa"/>
            <w:shd w:val="clear" w:color="auto" w:fill="auto"/>
            <w:vAlign w:val="center"/>
            <w:hideMark/>
          </w:tcPr>
          <w:p w14:paraId="5DEA3D59" w14:textId="77777777" w:rsidR="003B2F1E" w:rsidRPr="00E62ADA" w:rsidRDefault="003B2F1E" w:rsidP="00A36465">
            <w:pPr>
              <w:spacing w:before="20" w:after="20"/>
              <w:jc w:val="center"/>
              <w:rPr>
                <w:rFonts w:asciiTheme="minorHAnsi" w:eastAsia="Times New Roman" w:hAnsiTheme="minorHAnsi" w:cstheme="minorHAnsi"/>
                <w:color w:val="000000"/>
                <w:sz w:val="22"/>
                <w:szCs w:val="22"/>
                <w:lang w:eastAsia="en-GB"/>
              </w:rPr>
            </w:pPr>
            <w:r w:rsidRPr="00E62ADA">
              <w:rPr>
                <w:rFonts w:asciiTheme="minorHAnsi" w:eastAsia="Times New Roman" w:hAnsiTheme="minorHAnsi" w:cstheme="minorHAnsi"/>
                <w:color w:val="000000"/>
                <w:sz w:val="22"/>
                <w:szCs w:val="22"/>
                <w:lang w:eastAsia="en-GB"/>
              </w:rPr>
              <w:t>45</w:t>
            </w:r>
          </w:p>
        </w:tc>
        <w:tc>
          <w:tcPr>
            <w:tcW w:w="1134" w:type="dxa"/>
            <w:shd w:val="clear" w:color="auto" w:fill="auto"/>
            <w:vAlign w:val="center"/>
          </w:tcPr>
          <w:p w14:paraId="7E405BDD" w14:textId="67995B9D" w:rsidR="003B2F1E" w:rsidRPr="00E62ADA" w:rsidRDefault="002D7062" w:rsidP="0021606C">
            <w:pPr>
              <w:spacing w:before="60" w:after="60"/>
              <w:jc w:val="center"/>
              <w:rPr>
                <w:rFonts w:asciiTheme="minorHAnsi" w:hAnsiTheme="minorHAnsi" w:cstheme="minorHAnsi"/>
                <w:sz w:val="22"/>
                <w:szCs w:val="22"/>
                <w:lang w:eastAsia="en-GB"/>
              </w:rPr>
            </w:pPr>
            <w:r w:rsidRPr="00E62ADA">
              <w:rPr>
                <w:rFonts w:asciiTheme="minorHAnsi" w:hAnsiTheme="minorHAnsi" w:cstheme="minorHAnsi"/>
                <w:sz w:val="22"/>
                <w:szCs w:val="22"/>
                <w:lang w:eastAsia="en-GB"/>
              </w:rPr>
              <w:t>否</w:t>
            </w:r>
          </w:p>
        </w:tc>
        <w:tc>
          <w:tcPr>
            <w:tcW w:w="1275" w:type="dxa"/>
            <w:shd w:val="clear" w:color="auto" w:fill="auto"/>
            <w:vAlign w:val="center"/>
          </w:tcPr>
          <w:p w14:paraId="06113A01"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p>
        </w:tc>
      </w:tr>
      <w:tr w:rsidR="003B2F1E" w:rsidRPr="009D6F3B" w14:paraId="5748A9FF" w14:textId="77777777" w:rsidTr="00E62ADA">
        <w:trPr>
          <w:jc w:val="center"/>
        </w:trPr>
        <w:tc>
          <w:tcPr>
            <w:tcW w:w="866" w:type="dxa"/>
            <w:shd w:val="clear" w:color="auto" w:fill="auto"/>
            <w:vAlign w:val="center"/>
          </w:tcPr>
          <w:p w14:paraId="191E6081" w14:textId="77777777" w:rsidR="003B2F1E" w:rsidRPr="009D6F3B" w:rsidRDefault="003B2F1E" w:rsidP="00A36465">
            <w:pPr>
              <w:spacing w:before="20" w:after="20"/>
              <w:jc w:val="center"/>
              <w:rPr>
                <w:rFonts w:eastAsia="Times New Roman"/>
                <w:b/>
                <w:bCs/>
                <w:color w:val="000000"/>
                <w:sz w:val="22"/>
                <w:szCs w:val="22"/>
                <w:lang w:eastAsia="en-GB"/>
              </w:rPr>
            </w:pPr>
            <w:r w:rsidRPr="009D6F3B">
              <w:rPr>
                <w:rFonts w:eastAsia="Times New Roman"/>
                <w:b/>
                <w:bCs/>
                <w:color w:val="000000"/>
                <w:sz w:val="22"/>
                <w:szCs w:val="22"/>
                <w:lang w:eastAsia="en-GB"/>
              </w:rPr>
              <w:lastRenderedPageBreak/>
              <w:t>31</w:t>
            </w:r>
          </w:p>
        </w:tc>
        <w:tc>
          <w:tcPr>
            <w:tcW w:w="5812" w:type="dxa"/>
            <w:shd w:val="clear" w:color="auto" w:fill="auto"/>
            <w:vAlign w:val="center"/>
            <w:hideMark/>
          </w:tcPr>
          <w:p w14:paraId="3D68ECAF" w14:textId="1D824116" w:rsidR="003B2F1E" w:rsidRPr="00E62ADA" w:rsidRDefault="007E7157" w:rsidP="00A36465">
            <w:pPr>
              <w:spacing w:before="20" w:after="20"/>
              <w:rPr>
                <w:rFonts w:asciiTheme="minorHAnsi" w:eastAsia="Times New Roman" w:hAnsiTheme="minorHAnsi" w:cstheme="minorHAnsi"/>
                <w:color w:val="000000"/>
                <w:sz w:val="22"/>
                <w:szCs w:val="22"/>
                <w:lang w:eastAsia="zh-CN"/>
              </w:rPr>
            </w:pPr>
            <w:bookmarkStart w:id="101" w:name="lt_pId354"/>
            <w:r w:rsidRPr="00E62ADA">
              <w:rPr>
                <w:rFonts w:asciiTheme="minorHAnsi" w:hAnsiTheme="minorHAnsi" w:cstheme="minorHAnsi"/>
                <w:color w:val="000000"/>
                <w:sz w:val="22"/>
                <w:szCs w:val="22"/>
                <w:lang w:eastAsia="zh-CN"/>
              </w:rPr>
              <w:t>将那些</w:t>
            </w:r>
            <w:r w:rsidR="0021606C" w:rsidRPr="00E62ADA">
              <w:rPr>
                <w:rFonts w:asciiTheme="minorHAnsi" w:hAnsiTheme="minorHAnsi" w:cstheme="minorHAnsi"/>
                <w:color w:val="000000"/>
                <w:sz w:val="22"/>
                <w:szCs w:val="22"/>
                <w:lang w:eastAsia="zh-CN"/>
              </w:rPr>
              <w:t>取自</w:t>
            </w:r>
            <w:r w:rsidR="0021606C" w:rsidRPr="00E62ADA">
              <w:rPr>
                <w:rFonts w:asciiTheme="minorHAnsi" w:eastAsia="Times New Roman" w:hAnsiTheme="minorHAnsi" w:cstheme="minorHAnsi"/>
                <w:color w:val="000000"/>
                <w:sz w:val="22"/>
                <w:szCs w:val="22"/>
                <w:lang w:eastAsia="zh-CN"/>
              </w:rPr>
              <w:t>PP-18</w:t>
            </w:r>
            <w:r w:rsidR="0021606C" w:rsidRPr="00E62ADA">
              <w:rPr>
                <w:rFonts w:asciiTheme="minorHAnsi" w:hAnsiTheme="minorHAnsi" w:cstheme="minorHAnsi"/>
                <w:color w:val="000000"/>
                <w:sz w:val="22"/>
                <w:szCs w:val="22"/>
                <w:lang w:eastAsia="zh-CN"/>
              </w:rPr>
              <w:t>各全体会议摘要记录、尤其是基于各委员会和全体会议工作组</w:t>
            </w:r>
            <w:r w:rsidRPr="00E62ADA">
              <w:rPr>
                <w:rFonts w:asciiTheme="minorHAnsi" w:hAnsiTheme="minorHAnsi" w:cstheme="minorHAnsi"/>
                <w:color w:val="000000"/>
                <w:sz w:val="22"/>
                <w:szCs w:val="22"/>
                <w:lang w:eastAsia="zh-CN"/>
              </w:rPr>
              <w:t>的</w:t>
            </w:r>
            <w:r w:rsidR="0021606C" w:rsidRPr="00E62ADA">
              <w:rPr>
                <w:rFonts w:asciiTheme="minorHAnsi" w:hAnsiTheme="minorHAnsi" w:cstheme="minorHAnsi"/>
                <w:color w:val="000000"/>
                <w:sz w:val="22"/>
                <w:szCs w:val="22"/>
                <w:lang w:eastAsia="zh-CN"/>
              </w:rPr>
              <w:t>建议而做出</w:t>
            </w:r>
            <w:r w:rsidRPr="00E62ADA">
              <w:rPr>
                <w:rFonts w:asciiTheme="minorHAnsi" w:hAnsiTheme="minorHAnsi" w:cstheme="minorHAnsi"/>
                <w:color w:val="000000"/>
                <w:sz w:val="22"/>
                <w:szCs w:val="22"/>
                <w:lang w:eastAsia="zh-CN"/>
              </w:rPr>
              <w:t>了</w:t>
            </w:r>
            <w:r w:rsidR="0021606C" w:rsidRPr="00E62ADA">
              <w:rPr>
                <w:rFonts w:asciiTheme="minorHAnsi" w:hAnsiTheme="minorHAnsi" w:cstheme="minorHAnsi"/>
                <w:color w:val="000000"/>
                <w:sz w:val="22"/>
                <w:szCs w:val="22"/>
                <w:lang w:eastAsia="zh-CN"/>
              </w:rPr>
              <w:t>已经该大会通过的各项决定汇编</w:t>
            </w:r>
            <w:r w:rsidRPr="00E62ADA">
              <w:rPr>
                <w:rFonts w:asciiTheme="minorHAnsi" w:hAnsiTheme="minorHAnsi" w:cstheme="minorHAnsi"/>
                <w:color w:val="000000"/>
                <w:sz w:val="22"/>
                <w:szCs w:val="22"/>
                <w:lang w:eastAsia="zh-CN"/>
              </w:rPr>
              <w:t>起来</w:t>
            </w:r>
            <w:bookmarkEnd w:id="101"/>
          </w:p>
        </w:tc>
        <w:tc>
          <w:tcPr>
            <w:tcW w:w="851" w:type="dxa"/>
            <w:shd w:val="clear" w:color="auto" w:fill="auto"/>
            <w:vAlign w:val="center"/>
            <w:hideMark/>
          </w:tcPr>
          <w:p w14:paraId="7D4CDBC6" w14:textId="77777777" w:rsidR="003B2F1E" w:rsidRPr="00E62ADA" w:rsidRDefault="003B2F1E" w:rsidP="00A36465">
            <w:pPr>
              <w:spacing w:before="20" w:after="20"/>
              <w:jc w:val="center"/>
              <w:rPr>
                <w:rFonts w:asciiTheme="minorHAnsi" w:eastAsia="Times New Roman" w:hAnsiTheme="minorHAnsi" w:cstheme="minorHAnsi"/>
                <w:color w:val="000000"/>
                <w:sz w:val="22"/>
                <w:szCs w:val="22"/>
                <w:lang w:eastAsia="en-GB"/>
              </w:rPr>
            </w:pPr>
            <w:r w:rsidRPr="00E62ADA">
              <w:rPr>
                <w:rFonts w:asciiTheme="minorHAnsi" w:eastAsia="Times New Roman" w:hAnsiTheme="minorHAnsi" w:cstheme="minorHAnsi"/>
                <w:color w:val="000000"/>
                <w:sz w:val="22"/>
                <w:szCs w:val="22"/>
                <w:lang w:eastAsia="en-GB"/>
              </w:rPr>
              <w:t>58</w:t>
            </w:r>
          </w:p>
        </w:tc>
        <w:tc>
          <w:tcPr>
            <w:tcW w:w="1134" w:type="dxa"/>
            <w:shd w:val="clear" w:color="auto" w:fill="auto"/>
            <w:vAlign w:val="center"/>
          </w:tcPr>
          <w:p w14:paraId="089831D8" w14:textId="573BDC7F" w:rsidR="003B2F1E" w:rsidRPr="00E62ADA" w:rsidRDefault="002D7062" w:rsidP="0021606C">
            <w:pPr>
              <w:spacing w:before="60" w:after="60"/>
              <w:jc w:val="center"/>
              <w:rPr>
                <w:rFonts w:asciiTheme="minorHAnsi" w:hAnsiTheme="minorHAnsi" w:cstheme="minorHAnsi"/>
                <w:sz w:val="22"/>
                <w:szCs w:val="22"/>
                <w:lang w:eastAsia="en-GB"/>
              </w:rPr>
            </w:pPr>
            <w:r w:rsidRPr="00E62ADA">
              <w:rPr>
                <w:rFonts w:asciiTheme="minorHAnsi" w:hAnsiTheme="minorHAnsi" w:cstheme="minorHAnsi"/>
                <w:sz w:val="22"/>
                <w:szCs w:val="22"/>
                <w:lang w:eastAsia="en-GB"/>
              </w:rPr>
              <w:t>否</w:t>
            </w:r>
          </w:p>
        </w:tc>
        <w:tc>
          <w:tcPr>
            <w:tcW w:w="1275" w:type="dxa"/>
            <w:shd w:val="clear" w:color="auto" w:fill="auto"/>
            <w:vAlign w:val="center"/>
          </w:tcPr>
          <w:p w14:paraId="51BCE922"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p>
        </w:tc>
      </w:tr>
      <w:tr w:rsidR="003B2F1E" w:rsidRPr="009D6F3B" w14:paraId="728F02CC" w14:textId="77777777" w:rsidTr="00E62ADA">
        <w:trPr>
          <w:jc w:val="center"/>
        </w:trPr>
        <w:tc>
          <w:tcPr>
            <w:tcW w:w="866" w:type="dxa"/>
            <w:shd w:val="clear" w:color="auto" w:fill="auto"/>
            <w:vAlign w:val="center"/>
          </w:tcPr>
          <w:p w14:paraId="19AE8404" w14:textId="77777777" w:rsidR="003B2F1E" w:rsidRPr="009D6F3B" w:rsidRDefault="003B2F1E" w:rsidP="00A36465">
            <w:pPr>
              <w:spacing w:before="20" w:after="20"/>
              <w:jc w:val="center"/>
              <w:rPr>
                <w:rFonts w:eastAsia="Times New Roman"/>
                <w:b/>
                <w:bCs/>
                <w:color w:val="000000"/>
                <w:sz w:val="22"/>
                <w:szCs w:val="22"/>
                <w:lang w:eastAsia="en-GB"/>
              </w:rPr>
            </w:pPr>
            <w:r w:rsidRPr="009D6F3B">
              <w:rPr>
                <w:rFonts w:eastAsia="Times New Roman"/>
                <w:b/>
                <w:bCs/>
                <w:color w:val="000000"/>
                <w:sz w:val="22"/>
                <w:szCs w:val="22"/>
                <w:lang w:eastAsia="en-GB"/>
              </w:rPr>
              <w:t>32</w:t>
            </w:r>
          </w:p>
        </w:tc>
        <w:tc>
          <w:tcPr>
            <w:tcW w:w="5812" w:type="dxa"/>
            <w:shd w:val="clear" w:color="auto" w:fill="auto"/>
            <w:vAlign w:val="center"/>
            <w:hideMark/>
          </w:tcPr>
          <w:p w14:paraId="570B41E7" w14:textId="6516129A" w:rsidR="003B2F1E" w:rsidRPr="00E62ADA" w:rsidRDefault="007E7157" w:rsidP="00A36465">
            <w:pPr>
              <w:spacing w:before="20" w:after="20"/>
              <w:rPr>
                <w:rFonts w:asciiTheme="minorHAnsi" w:eastAsia="Times New Roman" w:hAnsiTheme="minorHAnsi" w:cstheme="minorHAnsi"/>
                <w:color w:val="000000"/>
                <w:sz w:val="22"/>
                <w:szCs w:val="22"/>
                <w:lang w:eastAsia="zh-CN"/>
              </w:rPr>
            </w:pPr>
            <w:r w:rsidRPr="00E62ADA">
              <w:rPr>
                <w:rFonts w:asciiTheme="minorHAnsi" w:hAnsiTheme="minorHAnsi" w:cstheme="minorHAnsi"/>
                <w:color w:val="000000"/>
                <w:sz w:val="22"/>
                <w:szCs w:val="22"/>
                <w:lang w:eastAsia="zh-CN"/>
              </w:rPr>
              <w:t>完善对于部门成员、部门准成员和学术成员</w:t>
            </w:r>
            <w:r w:rsidR="004E1265" w:rsidRPr="00E62ADA">
              <w:rPr>
                <w:rFonts w:asciiTheme="minorHAnsi" w:hAnsiTheme="minorHAnsi" w:cstheme="minorHAnsi"/>
                <w:color w:val="000000"/>
                <w:sz w:val="22"/>
                <w:szCs w:val="22"/>
                <w:lang w:eastAsia="zh-CN"/>
              </w:rPr>
              <w:t>摊付国际电联费用的管理和跟进工作</w:t>
            </w:r>
          </w:p>
        </w:tc>
        <w:tc>
          <w:tcPr>
            <w:tcW w:w="851" w:type="dxa"/>
            <w:shd w:val="clear" w:color="auto" w:fill="auto"/>
            <w:vAlign w:val="center"/>
            <w:hideMark/>
          </w:tcPr>
          <w:p w14:paraId="65EC1A73" w14:textId="77777777" w:rsidR="003B2F1E" w:rsidRPr="00E62ADA" w:rsidRDefault="003B2F1E" w:rsidP="00A36465">
            <w:pPr>
              <w:spacing w:before="20" w:after="20"/>
              <w:jc w:val="center"/>
              <w:rPr>
                <w:rFonts w:asciiTheme="minorHAnsi" w:eastAsia="Times New Roman" w:hAnsiTheme="minorHAnsi" w:cstheme="minorHAnsi"/>
                <w:color w:val="000000"/>
                <w:sz w:val="22"/>
                <w:szCs w:val="22"/>
                <w:lang w:eastAsia="en-GB"/>
              </w:rPr>
            </w:pPr>
            <w:r w:rsidRPr="00E62ADA">
              <w:rPr>
                <w:rFonts w:asciiTheme="minorHAnsi" w:eastAsia="Times New Roman" w:hAnsiTheme="minorHAnsi" w:cstheme="minorHAnsi"/>
                <w:color w:val="000000"/>
                <w:sz w:val="22"/>
                <w:szCs w:val="22"/>
                <w:lang w:eastAsia="en-GB"/>
              </w:rPr>
              <w:t>52</w:t>
            </w:r>
          </w:p>
        </w:tc>
        <w:tc>
          <w:tcPr>
            <w:tcW w:w="1134" w:type="dxa"/>
            <w:shd w:val="clear" w:color="auto" w:fill="auto"/>
            <w:vAlign w:val="center"/>
          </w:tcPr>
          <w:p w14:paraId="2DBF9E52" w14:textId="05A9E0AD" w:rsidR="003B2F1E" w:rsidRPr="00E62ADA" w:rsidRDefault="002D7062" w:rsidP="0021606C">
            <w:pPr>
              <w:spacing w:before="60" w:after="60"/>
              <w:jc w:val="center"/>
              <w:rPr>
                <w:rFonts w:asciiTheme="minorHAnsi" w:hAnsiTheme="minorHAnsi" w:cstheme="minorHAnsi"/>
                <w:sz w:val="22"/>
                <w:szCs w:val="22"/>
                <w:lang w:eastAsia="en-GB"/>
              </w:rPr>
            </w:pPr>
            <w:r w:rsidRPr="00E62ADA">
              <w:rPr>
                <w:rFonts w:asciiTheme="minorHAnsi" w:hAnsiTheme="minorHAnsi" w:cstheme="minorHAnsi"/>
                <w:sz w:val="22"/>
                <w:szCs w:val="22"/>
                <w:lang w:eastAsia="en-GB"/>
              </w:rPr>
              <w:t>否</w:t>
            </w:r>
          </w:p>
        </w:tc>
        <w:tc>
          <w:tcPr>
            <w:tcW w:w="1275" w:type="dxa"/>
            <w:shd w:val="clear" w:color="auto" w:fill="auto"/>
            <w:vAlign w:val="center"/>
          </w:tcPr>
          <w:p w14:paraId="2B2982E3"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p>
        </w:tc>
      </w:tr>
      <w:tr w:rsidR="003B2F1E" w:rsidRPr="009D6F3B" w14:paraId="6401ECFE" w14:textId="77777777" w:rsidTr="00E62ADA">
        <w:trPr>
          <w:jc w:val="center"/>
        </w:trPr>
        <w:tc>
          <w:tcPr>
            <w:tcW w:w="866" w:type="dxa"/>
            <w:shd w:val="clear" w:color="auto" w:fill="auto"/>
            <w:vAlign w:val="center"/>
          </w:tcPr>
          <w:p w14:paraId="736B3F1F" w14:textId="77777777" w:rsidR="003B2F1E" w:rsidRPr="009D6F3B" w:rsidRDefault="003B2F1E" w:rsidP="00A36465">
            <w:pPr>
              <w:spacing w:before="20" w:after="20"/>
              <w:jc w:val="center"/>
              <w:rPr>
                <w:rFonts w:eastAsia="Times New Roman"/>
                <w:b/>
                <w:bCs/>
                <w:color w:val="000000"/>
                <w:sz w:val="22"/>
                <w:szCs w:val="22"/>
                <w:lang w:eastAsia="en-GB"/>
              </w:rPr>
            </w:pPr>
            <w:r w:rsidRPr="009D6F3B">
              <w:rPr>
                <w:rFonts w:eastAsia="Times New Roman"/>
                <w:b/>
                <w:bCs/>
                <w:color w:val="000000"/>
                <w:sz w:val="22"/>
                <w:szCs w:val="22"/>
                <w:lang w:eastAsia="en-GB"/>
              </w:rPr>
              <w:t>33</w:t>
            </w:r>
          </w:p>
        </w:tc>
        <w:tc>
          <w:tcPr>
            <w:tcW w:w="5812" w:type="dxa"/>
            <w:shd w:val="clear" w:color="auto" w:fill="auto"/>
            <w:vAlign w:val="center"/>
          </w:tcPr>
          <w:p w14:paraId="74618191" w14:textId="6B8523A4" w:rsidR="003B2F1E" w:rsidRPr="00E62ADA" w:rsidRDefault="004E1265" w:rsidP="00A36465">
            <w:pPr>
              <w:spacing w:before="20" w:after="20"/>
              <w:rPr>
                <w:rFonts w:asciiTheme="minorHAnsi" w:eastAsia="Times New Roman" w:hAnsiTheme="minorHAnsi" w:cstheme="minorHAnsi"/>
                <w:color w:val="000000"/>
                <w:sz w:val="22"/>
                <w:szCs w:val="22"/>
                <w:lang w:eastAsia="zh-CN"/>
              </w:rPr>
            </w:pPr>
            <w:bookmarkStart w:id="102" w:name="lt_pId362"/>
            <w:r w:rsidRPr="00E62ADA">
              <w:rPr>
                <w:rFonts w:asciiTheme="minorHAnsi" w:hAnsiTheme="minorHAnsi" w:cstheme="minorHAnsi"/>
                <w:sz w:val="22"/>
                <w:szCs w:val="22"/>
                <w:lang w:eastAsia="zh-CN"/>
              </w:rPr>
              <w:t>欠款和欠款专账（第</w:t>
            </w:r>
            <w:r w:rsidRPr="00E62ADA">
              <w:rPr>
                <w:rFonts w:asciiTheme="minorHAnsi" w:eastAsia="Times New Roman" w:hAnsiTheme="minorHAnsi" w:cstheme="minorHAnsi"/>
                <w:sz w:val="22"/>
                <w:szCs w:val="22"/>
                <w:lang w:eastAsia="zh-CN"/>
              </w:rPr>
              <w:t>41</w:t>
            </w:r>
            <w:r w:rsidRPr="00E62ADA">
              <w:rPr>
                <w:rFonts w:asciiTheme="minorHAnsi" w:hAnsiTheme="minorHAnsi" w:cstheme="minorHAnsi"/>
                <w:sz w:val="22"/>
                <w:szCs w:val="22"/>
                <w:lang w:eastAsia="zh-CN"/>
              </w:rPr>
              <w:t>号决议）</w:t>
            </w:r>
            <w:bookmarkEnd w:id="102"/>
          </w:p>
        </w:tc>
        <w:tc>
          <w:tcPr>
            <w:tcW w:w="851" w:type="dxa"/>
            <w:shd w:val="clear" w:color="auto" w:fill="auto"/>
            <w:vAlign w:val="center"/>
          </w:tcPr>
          <w:p w14:paraId="5BB49AE0" w14:textId="77777777" w:rsidR="003B2F1E" w:rsidRPr="00E62ADA" w:rsidRDefault="003B2F1E" w:rsidP="00A36465">
            <w:pPr>
              <w:spacing w:before="20" w:after="20"/>
              <w:jc w:val="center"/>
              <w:rPr>
                <w:rFonts w:asciiTheme="minorHAnsi" w:eastAsia="Times New Roman" w:hAnsiTheme="minorHAnsi" w:cstheme="minorHAnsi"/>
                <w:color w:val="000000"/>
                <w:sz w:val="22"/>
                <w:szCs w:val="22"/>
                <w:lang w:eastAsia="en-GB"/>
              </w:rPr>
            </w:pPr>
            <w:r w:rsidRPr="00E62ADA">
              <w:rPr>
                <w:rFonts w:asciiTheme="minorHAnsi" w:eastAsia="Times New Roman" w:hAnsiTheme="minorHAnsi" w:cstheme="minorHAnsi"/>
                <w:color w:val="000000"/>
                <w:sz w:val="22"/>
                <w:szCs w:val="22"/>
                <w:lang w:eastAsia="en-GB"/>
              </w:rPr>
              <w:t>11</w:t>
            </w:r>
          </w:p>
        </w:tc>
        <w:tc>
          <w:tcPr>
            <w:tcW w:w="1134" w:type="dxa"/>
            <w:shd w:val="clear" w:color="auto" w:fill="auto"/>
            <w:vAlign w:val="center"/>
          </w:tcPr>
          <w:p w14:paraId="3AA65F50" w14:textId="17F30924" w:rsidR="003B2F1E" w:rsidRPr="00E62ADA" w:rsidRDefault="002D7062" w:rsidP="0021606C">
            <w:pPr>
              <w:spacing w:before="60" w:after="60"/>
              <w:jc w:val="center"/>
              <w:rPr>
                <w:rFonts w:asciiTheme="minorHAnsi" w:hAnsiTheme="minorHAnsi" w:cstheme="minorHAnsi"/>
                <w:sz w:val="22"/>
                <w:szCs w:val="22"/>
                <w:lang w:eastAsia="en-GB"/>
              </w:rPr>
            </w:pPr>
            <w:proofErr w:type="spellStart"/>
            <w:r w:rsidRPr="00E62ADA">
              <w:rPr>
                <w:rFonts w:asciiTheme="minorHAnsi" w:hAnsiTheme="minorHAnsi" w:cstheme="minorHAnsi"/>
                <w:sz w:val="22"/>
                <w:szCs w:val="22"/>
                <w:lang w:eastAsia="en-GB"/>
              </w:rPr>
              <w:t>决定</w:t>
            </w:r>
            <w:proofErr w:type="spellEnd"/>
          </w:p>
        </w:tc>
        <w:tc>
          <w:tcPr>
            <w:tcW w:w="1275" w:type="dxa"/>
            <w:shd w:val="clear" w:color="auto" w:fill="auto"/>
            <w:vAlign w:val="center"/>
          </w:tcPr>
          <w:p w14:paraId="1BA35509"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p>
        </w:tc>
      </w:tr>
      <w:tr w:rsidR="003B2F1E" w:rsidRPr="009D6F3B" w14:paraId="6A99EE5A" w14:textId="77777777" w:rsidTr="00E62ADA">
        <w:trPr>
          <w:jc w:val="center"/>
        </w:trPr>
        <w:tc>
          <w:tcPr>
            <w:tcW w:w="866" w:type="dxa"/>
            <w:shd w:val="clear" w:color="auto" w:fill="auto"/>
            <w:vAlign w:val="center"/>
          </w:tcPr>
          <w:p w14:paraId="38EDCB5A" w14:textId="77777777" w:rsidR="003B2F1E" w:rsidRPr="009D6F3B" w:rsidRDefault="003B2F1E" w:rsidP="00A36465">
            <w:pPr>
              <w:spacing w:before="20" w:after="20"/>
              <w:jc w:val="center"/>
              <w:rPr>
                <w:rFonts w:eastAsia="Times New Roman"/>
                <w:b/>
                <w:bCs/>
                <w:color w:val="000000"/>
                <w:sz w:val="22"/>
                <w:szCs w:val="22"/>
                <w:lang w:eastAsia="en-GB"/>
              </w:rPr>
            </w:pPr>
            <w:r w:rsidRPr="009D6F3B">
              <w:rPr>
                <w:rFonts w:eastAsia="Times New Roman" w:cstheme="minorHAnsi"/>
                <w:b/>
                <w:bCs/>
                <w:color w:val="000000"/>
                <w:sz w:val="22"/>
                <w:szCs w:val="22"/>
                <w:lang w:eastAsia="en-GB"/>
              </w:rPr>
              <w:t>34</w:t>
            </w:r>
          </w:p>
        </w:tc>
        <w:tc>
          <w:tcPr>
            <w:tcW w:w="5812" w:type="dxa"/>
            <w:shd w:val="clear" w:color="auto" w:fill="auto"/>
            <w:vAlign w:val="center"/>
          </w:tcPr>
          <w:p w14:paraId="159F17EF" w14:textId="5743D504" w:rsidR="003B2F1E" w:rsidRPr="00E62ADA" w:rsidRDefault="004E1265" w:rsidP="00A36465">
            <w:pPr>
              <w:spacing w:before="20" w:after="20"/>
              <w:rPr>
                <w:rFonts w:asciiTheme="minorHAnsi" w:eastAsia="Times New Roman" w:hAnsiTheme="minorHAnsi" w:cstheme="minorHAnsi"/>
                <w:color w:val="000000"/>
                <w:sz w:val="22"/>
                <w:szCs w:val="22"/>
                <w:lang w:eastAsia="en-GB"/>
              </w:rPr>
            </w:pPr>
            <w:proofErr w:type="spellStart"/>
            <w:r w:rsidRPr="00E62ADA">
              <w:rPr>
                <w:rFonts w:asciiTheme="minorHAnsi" w:hAnsiTheme="minorHAnsi" w:cstheme="minorHAnsi"/>
                <w:color w:val="000000"/>
                <w:sz w:val="22"/>
                <w:szCs w:val="22"/>
                <w:lang w:eastAsia="en-GB"/>
              </w:rPr>
              <w:t>豁免请求</w:t>
            </w:r>
            <w:proofErr w:type="spellEnd"/>
          </w:p>
        </w:tc>
        <w:tc>
          <w:tcPr>
            <w:tcW w:w="851" w:type="dxa"/>
            <w:shd w:val="clear" w:color="auto" w:fill="auto"/>
            <w:vAlign w:val="center"/>
          </w:tcPr>
          <w:p w14:paraId="1365F64E" w14:textId="77777777" w:rsidR="003B2F1E" w:rsidRPr="00E62ADA" w:rsidRDefault="003B2F1E" w:rsidP="00A36465">
            <w:pPr>
              <w:spacing w:before="20" w:after="20"/>
              <w:jc w:val="center"/>
              <w:rPr>
                <w:rFonts w:asciiTheme="minorHAnsi" w:eastAsia="Times New Roman" w:hAnsiTheme="minorHAnsi" w:cstheme="minorHAnsi"/>
                <w:color w:val="000000"/>
                <w:sz w:val="22"/>
                <w:szCs w:val="22"/>
                <w:lang w:eastAsia="en-GB"/>
              </w:rPr>
            </w:pPr>
            <w:r w:rsidRPr="00E62ADA">
              <w:rPr>
                <w:rFonts w:asciiTheme="minorHAnsi" w:eastAsia="Times New Roman" w:hAnsiTheme="minorHAnsi" w:cstheme="minorHAnsi"/>
                <w:color w:val="000000"/>
                <w:sz w:val="22"/>
                <w:szCs w:val="22"/>
                <w:lang w:eastAsia="en-GB"/>
              </w:rPr>
              <w:t>39</w:t>
            </w:r>
          </w:p>
        </w:tc>
        <w:tc>
          <w:tcPr>
            <w:tcW w:w="1134" w:type="dxa"/>
            <w:shd w:val="clear" w:color="auto" w:fill="auto"/>
            <w:vAlign w:val="center"/>
          </w:tcPr>
          <w:p w14:paraId="49A6D6F1" w14:textId="2E2F9E05" w:rsidR="003B2F1E" w:rsidRPr="00E62ADA" w:rsidRDefault="002D7062" w:rsidP="0021606C">
            <w:pPr>
              <w:spacing w:before="60" w:after="60"/>
              <w:jc w:val="center"/>
              <w:rPr>
                <w:rFonts w:asciiTheme="minorHAnsi" w:hAnsiTheme="minorHAnsi" w:cstheme="minorHAnsi"/>
                <w:sz w:val="22"/>
                <w:szCs w:val="22"/>
                <w:lang w:eastAsia="en-GB"/>
              </w:rPr>
            </w:pPr>
            <w:r w:rsidRPr="00E62ADA">
              <w:rPr>
                <w:rFonts w:asciiTheme="minorHAnsi" w:hAnsiTheme="minorHAnsi" w:cstheme="minorHAnsi"/>
                <w:sz w:val="22"/>
                <w:szCs w:val="22"/>
                <w:lang w:eastAsia="en-GB"/>
              </w:rPr>
              <w:t>否</w:t>
            </w:r>
          </w:p>
        </w:tc>
        <w:tc>
          <w:tcPr>
            <w:tcW w:w="1275" w:type="dxa"/>
            <w:shd w:val="clear" w:color="auto" w:fill="auto"/>
            <w:vAlign w:val="center"/>
          </w:tcPr>
          <w:p w14:paraId="2090B5C4"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p>
        </w:tc>
      </w:tr>
      <w:tr w:rsidR="003B2F1E" w:rsidRPr="009D6F3B" w14:paraId="5B174B39" w14:textId="77777777" w:rsidTr="00E62ADA">
        <w:trPr>
          <w:jc w:val="center"/>
        </w:trPr>
        <w:tc>
          <w:tcPr>
            <w:tcW w:w="866" w:type="dxa"/>
            <w:shd w:val="clear" w:color="auto" w:fill="auto"/>
            <w:vAlign w:val="center"/>
          </w:tcPr>
          <w:p w14:paraId="2E59DDD8" w14:textId="77777777" w:rsidR="003B2F1E" w:rsidRPr="009D6F3B" w:rsidRDefault="003B2F1E" w:rsidP="00A36465">
            <w:pPr>
              <w:spacing w:before="20" w:after="20"/>
              <w:jc w:val="center"/>
              <w:rPr>
                <w:rFonts w:eastAsia="Times New Roman"/>
                <w:b/>
                <w:bCs/>
                <w:color w:val="000000"/>
                <w:sz w:val="22"/>
                <w:szCs w:val="22"/>
                <w:lang w:eastAsia="en-GB"/>
              </w:rPr>
            </w:pPr>
            <w:r w:rsidRPr="009D6F3B">
              <w:rPr>
                <w:rFonts w:eastAsia="Times New Roman" w:cstheme="minorHAnsi"/>
                <w:b/>
                <w:bCs/>
                <w:color w:val="000000"/>
                <w:sz w:val="22"/>
                <w:szCs w:val="22"/>
                <w:lang w:eastAsia="en-GB"/>
              </w:rPr>
              <w:t>35</w:t>
            </w:r>
          </w:p>
        </w:tc>
        <w:tc>
          <w:tcPr>
            <w:tcW w:w="5812" w:type="dxa"/>
            <w:shd w:val="clear" w:color="auto" w:fill="auto"/>
            <w:vAlign w:val="center"/>
          </w:tcPr>
          <w:p w14:paraId="48A07791" w14:textId="1833F66E" w:rsidR="003B2F1E" w:rsidRPr="00E62ADA" w:rsidRDefault="004E1265" w:rsidP="00A36465">
            <w:pPr>
              <w:spacing w:before="20" w:after="20"/>
              <w:rPr>
                <w:rFonts w:asciiTheme="minorHAnsi" w:eastAsia="Times New Roman" w:hAnsiTheme="minorHAnsi" w:cstheme="minorHAnsi"/>
                <w:color w:val="000000"/>
                <w:sz w:val="22"/>
                <w:szCs w:val="22"/>
                <w:lang w:eastAsia="zh-CN"/>
              </w:rPr>
            </w:pPr>
            <w:r w:rsidRPr="00E62ADA">
              <w:rPr>
                <w:rFonts w:asciiTheme="minorHAnsi" w:hAnsiTheme="minorHAnsi" w:cstheme="minorHAnsi"/>
                <w:color w:val="000000"/>
                <w:sz w:val="22"/>
                <w:szCs w:val="22"/>
                <w:lang w:eastAsia="zh-CN"/>
              </w:rPr>
              <w:t>信息通信技术发展基金（</w:t>
            </w:r>
            <w:r w:rsidRPr="00E62ADA">
              <w:rPr>
                <w:rFonts w:asciiTheme="minorHAnsi" w:eastAsia="Times New Roman" w:hAnsiTheme="minorHAnsi" w:cstheme="minorHAnsi"/>
                <w:color w:val="000000"/>
                <w:sz w:val="22"/>
                <w:szCs w:val="22"/>
                <w:lang w:eastAsia="zh-CN"/>
              </w:rPr>
              <w:t>ICT-DF</w:t>
            </w:r>
            <w:r w:rsidRPr="00E62ADA">
              <w:rPr>
                <w:rFonts w:asciiTheme="minorHAnsi" w:hAnsiTheme="minorHAnsi" w:cstheme="minorHAnsi"/>
                <w:color w:val="000000"/>
                <w:sz w:val="22"/>
                <w:szCs w:val="22"/>
                <w:lang w:eastAsia="zh-CN"/>
              </w:rPr>
              <w:t>）（第</w:t>
            </w:r>
            <w:r w:rsidRPr="00E62ADA">
              <w:rPr>
                <w:rFonts w:asciiTheme="minorHAnsi" w:eastAsia="Times New Roman" w:hAnsiTheme="minorHAnsi" w:cstheme="minorHAnsi"/>
                <w:color w:val="000000"/>
                <w:sz w:val="22"/>
                <w:szCs w:val="22"/>
                <w:lang w:eastAsia="zh-CN"/>
              </w:rPr>
              <w:t>11</w:t>
            </w:r>
            <w:r w:rsidRPr="00E62ADA">
              <w:rPr>
                <w:rFonts w:asciiTheme="minorHAnsi" w:hAnsiTheme="minorHAnsi" w:cstheme="minorHAnsi"/>
                <w:color w:val="000000"/>
                <w:sz w:val="22"/>
                <w:szCs w:val="22"/>
                <w:lang w:eastAsia="zh-CN"/>
              </w:rPr>
              <w:t>号决定）</w:t>
            </w:r>
          </w:p>
        </w:tc>
        <w:tc>
          <w:tcPr>
            <w:tcW w:w="851" w:type="dxa"/>
            <w:shd w:val="clear" w:color="auto" w:fill="auto"/>
            <w:vAlign w:val="center"/>
          </w:tcPr>
          <w:p w14:paraId="4F17D62F" w14:textId="77777777" w:rsidR="003B2F1E" w:rsidRPr="00E62ADA" w:rsidRDefault="003B2F1E" w:rsidP="00A36465">
            <w:pPr>
              <w:spacing w:before="20" w:after="20"/>
              <w:jc w:val="center"/>
              <w:rPr>
                <w:rFonts w:asciiTheme="minorHAnsi" w:eastAsia="Times New Roman" w:hAnsiTheme="minorHAnsi" w:cstheme="minorHAnsi"/>
                <w:color w:val="000000"/>
                <w:sz w:val="22"/>
                <w:szCs w:val="22"/>
                <w:lang w:eastAsia="en-GB"/>
              </w:rPr>
            </w:pPr>
            <w:r w:rsidRPr="00E62ADA">
              <w:rPr>
                <w:rFonts w:asciiTheme="minorHAnsi" w:eastAsia="Times New Roman" w:hAnsiTheme="minorHAnsi" w:cstheme="minorHAnsi"/>
                <w:color w:val="000000"/>
                <w:sz w:val="22"/>
                <w:szCs w:val="22"/>
                <w:lang w:eastAsia="en-GB"/>
              </w:rPr>
              <w:t>34</w:t>
            </w:r>
          </w:p>
        </w:tc>
        <w:tc>
          <w:tcPr>
            <w:tcW w:w="1134" w:type="dxa"/>
            <w:shd w:val="clear" w:color="auto" w:fill="auto"/>
            <w:vAlign w:val="center"/>
          </w:tcPr>
          <w:p w14:paraId="6080A11D" w14:textId="3D6BC905" w:rsidR="003B2F1E" w:rsidRPr="00E62ADA" w:rsidRDefault="002D7062" w:rsidP="0021606C">
            <w:pPr>
              <w:spacing w:before="60" w:after="60"/>
              <w:jc w:val="center"/>
              <w:rPr>
                <w:rFonts w:asciiTheme="minorHAnsi" w:hAnsiTheme="minorHAnsi" w:cstheme="minorHAnsi"/>
                <w:sz w:val="22"/>
                <w:szCs w:val="22"/>
                <w:lang w:eastAsia="en-GB"/>
              </w:rPr>
            </w:pPr>
            <w:r w:rsidRPr="00E62ADA">
              <w:rPr>
                <w:rFonts w:asciiTheme="minorHAnsi" w:hAnsiTheme="minorHAnsi" w:cstheme="minorHAnsi"/>
                <w:sz w:val="22"/>
                <w:szCs w:val="22"/>
                <w:lang w:eastAsia="en-GB"/>
              </w:rPr>
              <w:t>否</w:t>
            </w:r>
          </w:p>
        </w:tc>
        <w:tc>
          <w:tcPr>
            <w:tcW w:w="1275" w:type="dxa"/>
            <w:shd w:val="clear" w:color="auto" w:fill="auto"/>
            <w:vAlign w:val="center"/>
          </w:tcPr>
          <w:p w14:paraId="41B1BFC9"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p>
        </w:tc>
      </w:tr>
      <w:tr w:rsidR="003B2F1E" w:rsidRPr="009D6F3B" w14:paraId="590B1E70" w14:textId="77777777" w:rsidTr="00E62ADA">
        <w:trPr>
          <w:jc w:val="center"/>
        </w:trPr>
        <w:tc>
          <w:tcPr>
            <w:tcW w:w="866" w:type="dxa"/>
            <w:shd w:val="clear" w:color="auto" w:fill="auto"/>
            <w:vAlign w:val="center"/>
          </w:tcPr>
          <w:p w14:paraId="27ADB54E" w14:textId="77777777" w:rsidR="003B2F1E" w:rsidRPr="009D6F3B" w:rsidRDefault="003B2F1E" w:rsidP="00A36465">
            <w:pPr>
              <w:spacing w:before="20" w:after="20"/>
              <w:jc w:val="center"/>
              <w:rPr>
                <w:rFonts w:eastAsia="Times New Roman" w:cstheme="minorHAnsi"/>
                <w:b/>
                <w:bCs/>
                <w:color w:val="000000"/>
                <w:sz w:val="22"/>
                <w:szCs w:val="22"/>
                <w:lang w:eastAsia="en-GB"/>
              </w:rPr>
            </w:pPr>
            <w:r w:rsidRPr="009D6F3B">
              <w:rPr>
                <w:rFonts w:eastAsia="Times New Roman" w:cstheme="minorHAnsi"/>
                <w:b/>
                <w:bCs/>
                <w:color w:val="000000"/>
                <w:sz w:val="22"/>
                <w:szCs w:val="22"/>
                <w:lang w:eastAsia="en-GB"/>
              </w:rPr>
              <w:t>36</w:t>
            </w:r>
          </w:p>
        </w:tc>
        <w:tc>
          <w:tcPr>
            <w:tcW w:w="5812" w:type="dxa"/>
            <w:shd w:val="clear" w:color="auto" w:fill="auto"/>
            <w:vAlign w:val="center"/>
          </w:tcPr>
          <w:p w14:paraId="4E1144E1" w14:textId="2909BE97" w:rsidR="003B2F1E" w:rsidRPr="00E62ADA" w:rsidRDefault="004E1265" w:rsidP="00A36465">
            <w:pPr>
              <w:spacing w:before="20" w:after="20"/>
              <w:rPr>
                <w:rFonts w:asciiTheme="minorHAnsi" w:eastAsia="Times New Roman" w:hAnsiTheme="minorHAnsi" w:cstheme="minorHAnsi"/>
                <w:color w:val="000000"/>
                <w:sz w:val="22"/>
                <w:szCs w:val="22"/>
                <w:lang w:eastAsia="zh-CN"/>
              </w:rPr>
            </w:pPr>
            <w:r w:rsidRPr="00E62ADA">
              <w:rPr>
                <w:rFonts w:asciiTheme="minorHAnsi" w:hAnsiTheme="minorHAnsi" w:cstheme="minorHAnsi"/>
                <w:color w:val="000000"/>
                <w:sz w:val="22"/>
                <w:szCs w:val="22"/>
                <w:lang w:eastAsia="zh-CN"/>
              </w:rPr>
              <w:t>独立管理顾问委员会（</w:t>
            </w:r>
            <w:r w:rsidRPr="00E62ADA">
              <w:rPr>
                <w:rFonts w:asciiTheme="minorHAnsi" w:eastAsia="Times New Roman" w:hAnsiTheme="minorHAnsi" w:cstheme="minorHAnsi"/>
                <w:color w:val="000000"/>
                <w:sz w:val="22"/>
                <w:szCs w:val="22"/>
                <w:lang w:eastAsia="zh-CN"/>
              </w:rPr>
              <w:t>IMAC</w:t>
            </w:r>
            <w:r w:rsidRPr="00E62ADA">
              <w:rPr>
                <w:rFonts w:asciiTheme="minorHAnsi" w:hAnsiTheme="minorHAnsi" w:cstheme="minorHAnsi"/>
                <w:color w:val="000000"/>
                <w:sz w:val="22"/>
                <w:szCs w:val="22"/>
                <w:lang w:eastAsia="zh-CN"/>
              </w:rPr>
              <w:t>）的报告（第</w:t>
            </w:r>
            <w:r w:rsidRPr="00E62ADA">
              <w:rPr>
                <w:rFonts w:asciiTheme="minorHAnsi" w:eastAsia="Times New Roman" w:hAnsiTheme="minorHAnsi" w:cstheme="minorHAnsi"/>
                <w:color w:val="000000"/>
                <w:sz w:val="22"/>
                <w:szCs w:val="22"/>
                <w:lang w:eastAsia="zh-CN"/>
              </w:rPr>
              <w:t>162</w:t>
            </w:r>
            <w:r w:rsidRPr="00E62ADA">
              <w:rPr>
                <w:rFonts w:asciiTheme="minorHAnsi" w:hAnsiTheme="minorHAnsi" w:cstheme="minorHAnsi"/>
                <w:color w:val="000000"/>
                <w:sz w:val="22"/>
                <w:szCs w:val="22"/>
                <w:lang w:eastAsia="zh-CN"/>
              </w:rPr>
              <w:t>号决议、第</w:t>
            </w:r>
            <w:r w:rsidRPr="00E62ADA">
              <w:rPr>
                <w:rFonts w:asciiTheme="minorHAnsi" w:eastAsia="Times New Roman" w:hAnsiTheme="minorHAnsi" w:cstheme="minorHAnsi"/>
                <w:color w:val="000000"/>
                <w:sz w:val="22"/>
                <w:szCs w:val="22"/>
                <w:lang w:eastAsia="zh-CN"/>
              </w:rPr>
              <w:t>565</w:t>
            </w:r>
            <w:r w:rsidRPr="00E62ADA">
              <w:rPr>
                <w:rFonts w:asciiTheme="minorHAnsi" w:hAnsiTheme="minorHAnsi" w:cstheme="minorHAnsi"/>
                <w:color w:val="000000"/>
                <w:sz w:val="22"/>
                <w:szCs w:val="22"/>
                <w:lang w:eastAsia="zh-CN"/>
              </w:rPr>
              <w:t>号决定）</w:t>
            </w:r>
          </w:p>
        </w:tc>
        <w:tc>
          <w:tcPr>
            <w:tcW w:w="851" w:type="dxa"/>
            <w:shd w:val="clear" w:color="auto" w:fill="auto"/>
            <w:vAlign w:val="center"/>
          </w:tcPr>
          <w:p w14:paraId="078C59E3" w14:textId="77777777" w:rsidR="003B2F1E" w:rsidRPr="00E62ADA" w:rsidRDefault="003B2F1E" w:rsidP="00A36465">
            <w:pPr>
              <w:spacing w:before="20" w:after="20"/>
              <w:jc w:val="center"/>
              <w:rPr>
                <w:rFonts w:asciiTheme="minorHAnsi" w:eastAsia="Times New Roman" w:hAnsiTheme="minorHAnsi" w:cstheme="minorHAnsi"/>
                <w:color w:val="000000"/>
                <w:sz w:val="22"/>
                <w:szCs w:val="22"/>
                <w:lang w:eastAsia="en-GB"/>
              </w:rPr>
            </w:pPr>
            <w:r w:rsidRPr="00E62ADA">
              <w:rPr>
                <w:rFonts w:asciiTheme="minorHAnsi" w:eastAsia="Times New Roman" w:hAnsiTheme="minorHAnsi" w:cstheme="minorHAnsi"/>
                <w:sz w:val="22"/>
                <w:szCs w:val="22"/>
                <w:lang w:eastAsia="en-GB"/>
              </w:rPr>
              <w:t>22</w:t>
            </w:r>
          </w:p>
        </w:tc>
        <w:tc>
          <w:tcPr>
            <w:tcW w:w="1134" w:type="dxa"/>
            <w:shd w:val="clear" w:color="auto" w:fill="auto"/>
            <w:vAlign w:val="center"/>
          </w:tcPr>
          <w:p w14:paraId="2E610D64" w14:textId="35CCFBFC" w:rsidR="003B2F1E" w:rsidRPr="00E62ADA" w:rsidRDefault="002D7062" w:rsidP="0021606C">
            <w:pPr>
              <w:spacing w:before="60" w:after="60"/>
              <w:jc w:val="center"/>
              <w:rPr>
                <w:rFonts w:asciiTheme="minorHAnsi" w:hAnsiTheme="minorHAnsi" w:cstheme="minorHAnsi"/>
                <w:sz w:val="22"/>
                <w:szCs w:val="22"/>
                <w:lang w:eastAsia="en-GB"/>
              </w:rPr>
            </w:pPr>
            <w:r w:rsidRPr="00E62ADA">
              <w:rPr>
                <w:rFonts w:asciiTheme="minorHAnsi" w:hAnsiTheme="minorHAnsi" w:cstheme="minorHAnsi"/>
                <w:sz w:val="22"/>
                <w:szCs w:val="22"/>
                <w:lang w:eastAsia="en-GB"/>
              </w:rPr>
              <w:t>否</w:t>
            </w:r>
          </w:p>
        </w:tc>
        <w:tc>
          <w:tcPr>
            <w:tcW w:w="1275" w:type="dxa"/>
            <w:shd w:val="clear" w:color="auto" w:fill="auto"/>
            <w:vAlign w:val="center"/>
          </w:tcPr>
          <w:p w14:paraId="5C4B8A72"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p>
        </w:tc>
      </w:tr>
      <w:tr w:rsidR="003B2F1E" w:rsidRPr="009D6F3B" w14:paraId="3CF5A2C7" w14:textId="77777777" w:rsidTr="00E62ADA">
        <w:trPr>
          <w:jc w:val="center"/>
        </w:trPr>
        <w:tc>
          <w:tcPr>
            <w:tcW w:w="866" w:type="dxa"/>
            <w:shd w:val="clear" w:color="auto" w:fill="auto"/>
            <w:vAlign w:val="center"/>
          </w:tcPr>
          <w:p w14:paraId="1A9BA587" w14:textId="77777777" w:rsidR="003B2F1E" w:rsidRPr="009D6F3B" w:rsidRDefault="003B2F1E" w:rsidP="00A36465">
            <w:pPr>
              <w:spacing w:before="20" w:after="20"/>
              <w:jc w:val="center"/>
              <w:rPr>
                <w:rFonts w:eastAsia="Times New Roman"/>
                <w:b/>
                <w:bCs/>
                <w:sz w:val="22"/>
                <w:szCs w:val="22"/>
                <w:lang w:eastAsia="en-GB"/>
              </w:rPr>
            </w:pPr>
            <w:r w:rsidRPr="009D6F3B">
              <w:rPr>
                <w:rFonts w:eastAsia="Times New Roman"/>
                <w:b/>
                <w:bCs/>
                <w:sz w:val="22"/>
                <w:szCs w:val="22"/>
                <w:lang w:eastAsia="en-GB"/>
              </w:rPr>
              <w:t>37</w:t>
            </w:r>
          </w:p>
        </w:tc>
        <w:tc>
          <w:tcPr>
            <w:tcW w:w="5812" w:type="dxa"/>
            <w:shd w:val="clear" w:color="auto" w:fill="auto"/>
            <w:vAlign w:val="center"/>
            <w:hideMark/>
          </w:tcPr>
          <w:p w14:paraId="6029E2AA" w14:textId="0479D2C8" w:rsidR="003B2F1E" w:rsidRPr="00E62ADA" w:rsidRDefault="004E1265" w:rsidP="00A36465">
            <w:pPr>
              <w:spacing w:before="20" w:after="20"/>
              <w:rPr>
                <w:rFonts w:asciiTheme="minorHAnsi" w:eastAsia="Times New Roman" w:hAnsiTheme="minorHAnsi" w:cstheme="minorHAnsi"/>
                <w:sz w:val="22"/>
                <w:szCs w:val="22"/>
                <w:lang w:eastAsia="zh-CN"/>
              </w:rPr>
            </w:pPr>
            <w:r w:rsidRPr="00E62ADA">
              <w:rPr>
                <w:rFonts w:asciiTheme="minorHAnsi" w:hAnsiTheme="minorHAnsi" w:cstheme="minorHAnsi"/>
                <w:sz w:val="22"/>
                <w:szCs w:val="22"/>
                <w:lang w:eastAsia="zh-CN"/>
              </w:rPr>
              <w:t>新的外部审计员的任命（第</w:t>
            </w:r>
            <w:r w:rsidRPr="00E62ADA">
              <w:rPr>
                <w:rFonts w:asciiTheme="minorHAnsi" w:eastAsia="Times New Roman" w:hAnsiTheme="minorHAnsi" w:cstheme="minorHAnsi"/>
                <w:sz w:val="22"/>
                <w:szCs w:val="22"/>
                <w:lang w:eastAsia="zh-CN"/>
              </w:rPr>
              <w:t>94</w:t>
            </w:r>
            <w:r w:rsidRPr="00E62ADA">
              <w:rPr>
                <w:rFonts w:asciiTheme="minorHAnsi" w:hAnsiTheme="minorHAnsi" w:cstheme="minorHAnsi"/>
                <w:sz w:val="22"/>
                <w:szCs w:val="22"/>
                <w:lang w:eastAsia="zh-CN"/>
              </w:rPr>
              <w:t>号决议、第</w:t>
            </w:r>
            <w:r w:rsidRPr="00E62ADA">
              <w:rPr>
                <w:rFonts w:asciiTheme="minorHAnsi" w:eastAsia="Times New Roman" w:hAnsiTheme="minorHAnsi" w:cstheme="minorHAnsi"/>
                <w:sz w:val="22"/>
                <w:szCs w:val="22"/>
                <w:lang w:eastAsia="zh-CN"/>
              </w:rPr>
              <w:t>614</w:t>
            </w:r>
            <w:r w:rsidRPr="00E62ADA">
              <w:rPr>
                <w:rFonts w:asciiTheme="minorHAnsi" w:hAnsiTheme="minorHAnsi" w:cstheme="minorHAnsi"/>
                <w:sz w:val="22"/>
                <w:szCs w:val="22"/>
                <w:lang w:eastAsia="zh-CN"/>
              </w:rPr>
              <w:t>号决定）</w:t>
            </w:r>
          </w:p>
        </w:tc>
        <w:tc>
          <w:tcPr>
            <w:tcW w:w="851" w:type="dxa"/>
            <w:shd w:val="clear" w:color="auto" w:fill="auto"/>
            <w:noWrap/>
            <w:vAlign w:val="center"/>
            <w:hideMark/>
          </w:tcPr>
          <w:p w14:paraId="41E97D8F" w14:textId="77777777" w:rsidR="003B2F1E" w:rsidRPr="00E62ADA" w:rsidRDefault="003B2F1E" w:rsidP="00A36465">
            <w:pPr>
              <w:spacing w:before="20" w:after="20"/>
              <w:jc w:val="center"/>
              <w:rPr>
                <w:rFonts w:asciiTheme="minorHAnsi" w:eastAsia="Times New Roman" w:hAnsiTheme="minorHAnsi" w:cstheme="minorHAnsi"/>
                <w:color w:val="000000"/>
                <w:sz w:val="22"/>
                <w:szCs w:val="22"/>
                <w:lang w:eastAsia="en-GB"/>
              </w:rPr>
            </w:pPr>
            <w:r w:rsidRPr="00E62ADA">
              <w:rPr>
                <w:rFonts w:asciiTheme="minorHAnsi" w:eastAsia="Times New Roman" w:hAnsiTheme="minorHAnsi" w:cstheme="minorHAnsi"/>
                <w:color w:val="000000"/>
                <w:sz w:val="22"/>
                <w:szCs w:val="22"/>
                <w:lang w:eastAsia="en-GB"/>
              </w:rPr>
              <w:t>49</w:t>
            </w:r>
          </w:p>
        </w:tc>
        <w:tc>
          <w:tcPr>
            <w:tcW w:w="1134" w:type="dxa"/>
            <w:shd w:val="clear" w:color="auto" w:fill="auto"/>
            <w:vAlign w:val="center"/>
          </w:tcPr>
          <w:p w14:paraId="35829CB5" w14:textId="152026B7" w:rsidR="003B2F1E" w:rsidRPr="00E62ADA" w:rsidRDefault="002D7062" w:rsidP="0021606C">
            <w:pPr>
              <w:spacing w:before="60" w:after="60"/>
              <w:jc w:val="center"/>
              <w:rPr>
                <w:rFonts w:asciiTheme="minorHAnsi" w:hAnsiTheme="minorHAnsi" w:cstheme="minorHAnsi"/>
                <w:sz w:val="22"/>
                <w:szCs w:val="22"/>
                <w:lang w:eastAsia="en-GB"/>
              </w:rPr>
            </w:pPr>
            <w:proofErr w:type="spellStart"/>
            <w:r w:rsidRPr="00E62ADA">
              <w:rPr>
                <w:rFonts w:asciiTheme="minorHAnsi" w:hAnsiTheme="minorHAnsi" w:cstheme="minorHAnsi"/>
                <w:sz w:val="22"/>
                <w:szCs w:val="22"/>
                <w:lang w:eastAsia="en-GB"/>
              </w:rPr>
              <w:t>决定</w:t>
            </w:r>
            <w:proofErr w:type="spellEnd"/>
          </w:p>
        </w:tc>
        <w:tc>
          <w:tcPr>
            <w:tcW w:w="1275" w:type="dxa"/>
            <w:shd w:val="clear" w:color="auto" w:fill="auto"/>
            <w:vAlign w:val="center"/>
          </w:tcPr>
          <w:p w14:paraId="6EC2A9B6"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p>
        </w:tc>
      </w:tr>
      <w:tr w:rsidR="003B2F1E" w:rsidRPr="009D6F3B" w14:paraId="0DCBD44C" w14:textId="77777777" w:rsidTr="00E62ADA">
        <w:trPr>
          <w:jc w:val="center"/>
        </w:trPr>
        <w:tc>
          <w:tcPr>
            <w:tcW w:w="866" w:type="dxa"/>
            <w:shd w:val="clear" w:color="auto" w:fill="auto"/>
            <w:vAlign w:val="center"/>
          </w:tcPr>
          <w:p w14:paraId="36728948" w14:textId="77777777" w:rsidR="003B2F1E" w:rsidRPr="009D6F3B" w:rsidRDefault="003B2F1E" w:rsidP="00A36465">
            <w:pPr>
              <w:spacing w:before="20" w:after="20"/>
              <w:jc w:val="center"/>
              <w:rPr>
                <w:rFonts w:eastAsia="Times New Roman"/>
                <w:b/>
                <w:bCs/>
                <w:sz w:val="22"/>
                <w:szCs w:val="22"/>
                <w:lang w:eastAsia="en-GB"/>
              </w:rPr>
            </w:pPr>
            <w:r w:rsidRPr="009D6F3B">
              <w:rPr>
                <w:rFonts w:eastAsia="Times New Roman"/>
                <w:b/>
                <w:bCs/>
                <w:sz w:val="22"/>
                <w:szCs w:val="22"/>
                <w:lang w:eastAsia="en-GB"/>
              </w:rPr>
              <w:t>38</w:t>
            </w:r>
          </w:p>
        </w:tc>
        <w:tc>
          <w:tcPr>
            <w:tcW w:w="5812" w:type="dxa"/>
            <w:shd w:val="clear" w:color="auto" w:fill="auto"/>
            <w:vAlign w:val="center"/>
            <w:hideMark/>
          </w:tcPr>
          <w:p w14:paraId="63095297" w14:textId="29B13883" w:rsidR="003B2F1E" w:rsidRPr="00E62ADA" w:rsidRDefault="004E1265" w:rsidP="00A36465">
            <w:pPr>
              <w:spacing w:before="20" w:after="20"/>
              <w:rPr>
                <w:rFonts w:asciiTheme="minorHAnsi" w:eastAsia="Times New Roman" w:hAnsiTheme="minorHAnsi" w:cstheme="minorHAnsi"/>
                <w:sz w:val="22"/>
                <w:szCs w:val="22"/>
                <w:lang w:eastAsia="zh-CN"/>
              </w:rPr>
            </w:pPr>
            <w:r w:rsidRPr="00E62ADA">
              <w:rPr>
                <w:rFonts w:asciiTheme="minorHAnsi" w:hAnsiTheme="minorHAnsi" w:cstheme="minorHAnsi"/>
                <w:sz w:val="22"/>
                <w:szCs w:val="22"/>
                <w:lang w:eastAsia="zh-CN"/>
              </w:rPr>
              <w:t>离职后健康保险（</w:t>
            </w:r>
            <w:r w:rsidRPr="00E62ADA">
              <w:rPr>
                <w:rFonts w:asciiTheme="minorHAnsi" w:eastAsia="Times New Roman" w:hAnsiTheme="minorHAnsi" w:cstheme="minorHAnsi"/>
                <w:sz w:val="22"/>
                <w:szCs w:val="22"/>
                <w:lang w:eastAsia="zh-CN"/>
              </w:rPr>
              <w:t>ASHI</w:t>
            </w:r>
            <w:r w:rsidRPr="00E62ADA">
              <w:rPr>
                <w:rFonts w:asciiTheme="minorHAnsi" w:hAnsiTheme="minorHAnsi" w:cstheme="minorHAnsi"/>
                <w:sz w:val="22"/>
                <w:szCs w:val="22"/>
                <w:lang w:eastAsia="zh-CN"/>
              </w:rPr>
              <w:t>）债务</w:t>
            </w:r>
          </w:p>
        </w:tc>
        <w:tc>
          <w:tcPr>
            <w:tcW w:w="851" w:type="dxa"/>
            <w:shd w:val="clear" w:color="auto" w:fill="auto"/>
            <w:noWrap/>
            <w:vAlign w:val="center"/>
            <w:hideMark/>
          </w:tcPr>
          <w:p w14:paraId="77B256F9"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r w:rsidRPr="00E62ADA">
              <w:rPr>
                <w:rFonts w:asciiTheme="minorHAnsi" w:eastAsia="Times New Roman" w:hAnsiTheme="minorHAnsi" w:cstheme="minorHAnsi"/>
                <w:sz w:val="22"/>
                <w:szCs w:val="22"/>
                <w:lang w:eastAsia="en-GB"/>
              </w:rPr>
              <w:t>46</w:t>
            </w:r>
          </w:p>
        </w:tc>
        <w:tc>
          <w:tcPr>
            <w:tcW w:w="1134" w:type="dxa"/>
            <w:shd w:val="clear" w:color="auto" w:fill="auto"/>
            <w:vAlign w:val="center"/>
          </w:tcPr>
          <w:p w14:paraId="0FBF92C9" w14:textId="542FF020" w:rsidR="003B2F1E" w:rsidRPr="00E62ADA" w:rsidRDefault="002D7062" w:rsidP="0021606C">
            <w:pPr>
              <w:spacing w:before="60" w:after="60"/>
              <w:jc w:val="center"/>
              <w:rPr>
                <w:rFonts w:asciiTheme="minorHAnsi" w:hAnsiTheme="minorHAnsi" w:cstheme="minorHAnsi"/>
                <w:sz w:val="22"/>
                <w:szCs w:val="22"/>
                <w:lang w:eastAsia="en-GB"/>
              </w:rPr>
            </w:pPr>
            <w:r w:rsidRPr="00E62ADA">
              <w:rPr>
                <w:rFonts w:asciiTheme="minorHAnsi" w:hAnsiTheme="minorHAnsi" w:cstheme="minorHAnsi"/>
                <w:sz w:val="22"/>
                <w:szCs w:val="22"/>
                <w:lang w:eastAsia="en-GB"/>
              </w:rPr>
              <w:t>否</w:t>
            </w:r>
          </w:p>
        </w:tc>
        <w:tc>
          <w:tcPr>
            <w:tcW w:w="1275" w:type="dxa"/>
            <w:shd w:val="clear" w:color="auto" w:fill="auto"/>
            <w:vAlign w:val="center"/>
          </w:tcPr>
          <w:p w14:paraId="436ED41A"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p>
        </w:tc>
      </w:tr>
      <w:tr w:rsidR="003B2F1E" w:rsidRPr="009D6F3B" w14:paraId="5B2A45BB" w14:textId="77777777" w:rsidTr="00E62ADA">
        <w:trPr>
          <w:jc w:val="center"/>
        </w:trPr>
        <w:tc>
          <w:tcPr>
            <w:tcW w:w="866" w:type="dxa"/>
            <w:shd w:val="clear" w:color="auto" w:fill="auto"/>
            <w:vAlign w:val="center"/>
          </w:tcPr>
          <w:p w14:paraId="5F9C1BD5" w14:textId="77777777" w:rsidR="003B2F1E" w:rsidRPr="009D6F3B" w:rsidRDefault="003B2F1E" w:rsidP="00A36465">
            <w:pPr>
              <w:spacing w:before="20" w:after="20"/>
              <w:jc w:val="center"/>
              <w:rPr>
                <w:rFonts w:eastAsia="Times New Roman"/>
                <w:b/>
                <w:bCs/>
                <w:sz w:val="22"/>
                <w:szCs w:val="22"/>
                <w:lang w:eastAsia="en-GB"/>
              </w:rPr>
            </w:pPr>
            <w:r w:rsidRPr="009D6F3B">
              <w:rPr>
                <w:rFonts w:eastAsia="Times New Roman"/>
                <w:b/>
                <w:bCs/>
                <w:sz w:val="22"/>
                <w:szCs w:val="22"/>
                <w:lang w:eastAsia="en-GB"/>
              </w:rPr>
              <w:t>39</w:t>
            </w:r>
          </w:p>
        </w:tc>
        <w:tc>
          <w:tcPr>
            <w:tcW w:w="5812" w:type="dxa"/>
            <w:shd w:val="clear" w:color="auto" w:fill="auto"/>
            <w:vAlign w:val="center"/>
            <w:hideMark/>
          </w:tcPr>
          <w:p w14:paraId="02E4AB60" w14:textId="4012279A" w:rsidR="003B2F1E" w:rsidRPr="00E62ADA" w:rsidRDefault="004E1265" w:rsidP="00A36465">
            <w:pPr>
              <w:spacing w:before="20" w:after="20"/>
              <w:rPr>
                <w:rFonts w:asciiTheme="minorHAnsi" w:eastAsia="Times New Roman" w:hAnsiTheme="minorHAnsi" w:cstheme="minorHAnsi"/>
                <w:color w:val="000000"/>
                <w:sz w:val="22"/>
                <w:szCs w:val="22"/>
                <w:lang w:eastAsia="zh-CN"/>
              </w:rPr>
            </w:pPr>
            <w:r w:rsidRPr="00E62ADA">
              <w:rPr>
                <w:rFonts w:asciiTheme="minorHAnsi" w:hAnsiTheme="minorHAnsi" w:cstheme="minorHAnsi"/>
                <w:color w:val="000000"/>
                <w:sz w:val="22"/>
                <w:szCs w:val="22"/>
                <w:lang w:eastAsia="zh-CN"/>
              </w:rPr>
              <w:t>内部审计员有关内部审计活动的报告</w:t>
            </w:r>
          </w:p>
        </w:tc>
        <w:tc>
          <w:tcPr>
            <w:tcW w:w="851" w:type="dxa"/>
            <w:shd w:val="clear" w:color="auto" w:fill="auto"/>
            <w:noWrap/>
            <w:vAlign w:val="center"/>
            <w:hideMark/>
          </w:tcPr>
          <w:p w14:paraId="198F320E" w14:textId="77777777" w:rsidR="003B2F1E" w:rsidRPr="00E62ADA" w:rsidRDefault="003B2F1E" w:rsidP="00A36465">
            <w:pPr>
              <w:spacing w:before="20" w:after="20"/>
              <w:jc w:val="center"/>
              <w:rPr>
                <w:rFonts w:asciiTheme="minorHAnsi" w:eastAsia="Times New Roman" w:hAnsiTheme="minorHAnsi" w:cstheme="minorHAnsi"/>
                <w:color w:val="000000"/>
                <w:sz w:val="22"/>
                <w:szCs w:val="22"/>
                <w:lang w:eastAsia="en-GB"/>
              </w:rPr>
            </w:pPr>
            <w:r w:rsidRPr="00E62ADA">
              <w:rPr>
                <w:rFonts w:asciiTheme="minorHAnsi" w:eastAsia="Times New Roman" w:hAnsiTheme="minorHAnsi" w:cstheme="minorHAnsi"/>
                <w:color w:val="000000"/>
                <w:sz w:val="22"/>
                <w:szCs w:val="22"/>
                <w:lang w:eastAsia="en-GB"/>
              </w:rPr>
              <w:t>44</w:t>
            </w:r>
          </w:p>
        </w:tc>
        <w:tc>
          <w:tcPr>
            <w:tcW w:w="1134" w:type="dxa"/>
            <w:shd w:val="clear" w:color="auto" w:fill="auto"/>
            <w:vAlign w:val="center"/>
          </w:tcPr>
          <w:p w14:paraId="25801510" w14:textId="1C82CBC9" w:rsidR="003B2F1E" w:rsidRPr="00E62ADA" w:rsidRDefault="002D7062" w:rsidP="0021606C">
            <w:pPr>
              <w:spacing w:before="60" w:after="60"/>
              <w:jc w:val="center"/>
              <w:rPr>
                <w:rFonts w:asciiTheme="minorHAnsi" w:hAnsiTheme="minorHAnsi" w:cstheme="minorHAnsi"/>
                <w:sz w:val="22"/>
                <w:szCs w:val="22"/>
                <w:lang w:eastAsia="en-GB"/>
              </w:rPr>
            </w:pPr>
            <w:r w:rsidRPr="00E62ADA">
              <w:rPr>
                <w:rFonts w:asciiTheme="minorHAnsi" w:hAnsiTheme="minorHAnsi" w:cstheme="minorHAnsi"/>
                <w:sz w:val="22"/>
                <w:szCs w:val="22"/>
                <w:lang w:eastAsia="en-GB"/>
              </w:rPr>
              <w:t>否</w:t>
            </w:r>
          </w:p>
        </w:tc>
        <w:tc>
          <w:tcPr>
            <w:tcW w:w="1275" w:type="dxa"/>
            <w:shd w:val="clear" w:color="auto" w:fill="auto"/>
            <w:vAlign w:val="center"/>
          </w:tcPr>
          <w:p w14:paraId="3DB4C65A"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p>
        </w:tc>
      </w:tr>
      <w:tr w:rsidR="003B2F1E" w:rsidRPr="009D6F3B" w14:paraId="66685C4C" w14:textId="77777777" w:rsidTr="00E62ADA">
        <w:trPr>
          <w:jc w:val="center"/>
        </w:trPr>
        <w:tc>
          <w:tcPr>
            <w:tcW w:w="866" w:type="dxa"/>
            <w:shd w:val="clear" w:color="auto" w:fill="auto"/>
            <w:vAlign w:val="center"/>
          </w:tcPr>
          <w:p w14:paraId="7FC20B5E" w14:textId="77777777" w:rsidR="003B2F1E" w:rsidRPr="009D6F3B" w:rsidRDefault="003B2F1E" w:rsidP="00A36465">
            <w:pPr>
              <w:spacing w:before="20" w:after="20"/>
              <w:jc w:val="center"/>
              <w:rPr>
                <w:rFonts w:eastAsia="Times New Roman"/>
                <w:b/>
                <w:bCs/>
                <w:sz w:val="22"/>
                <w:szCs w:val="22"/>
                <w:lang w:eastAsia="en-GB"/>
              </w:rPr>
            </w:pPr>
            <w:r w:rsidRPr="009D6F3B">
              <w:rPr>
                <w:rFonts w:eastAsia="Times New Roman"/>
                <w:b/>
                <w:bCs/>
                <w:sz w:val="22"/>
                <w:szCs w:val="22"/>
                <w:lang w:eastAsia="en-GB"/>
              </w:rPr>
              <w:t>40</w:t>
            </w:r>
          </w:p>
        </w:tc>
        <w:tc>
          <w:tcPr>
            <w:tcW w:w="5812" w:type="dxa"/>
            <w:shd w:val="clear" w:color="auto" w:fill="auto"/>
            <w:vAlign w:val="center"/>
            <w:hideMark/>
          </w:tcPr>
          <w:p w14:paraId="523B1FB1" w14:textId="656E6E1E" w:rsidR="003B2F1E" w:rsidRPr="00E62ADA" w:rsidRDefault="004E1265" w:rsidP="00A36465">
            <w:pPr>
              <w:spacing w:before="20" w:after="20"/>
              <w:rPr>
                <w:rFonts w:asciiTheme="minorHAnsi" w:eastAsia="Times New Roman" w:hAnsiTheme="minorHAnsi" w:cstheme="minorHAnsi"/>
                <w:sz w:val="22"/>
                <w:szCs w:val="22"/>
                <w:lang w:eastAsia="zh-CN"/>
              </w:rPr>
            </w:pPr>
            <w:r w:rsidRPr="00E62ADA">
              <w:rPr>
                <w:rFonts w:asciiTheme="minorHAnsi" w:hAnsiTheme="minorHAnsi" w:cstheme="minorHAnsi"/>
                <w:sz w:val="22"/>
                <w:szCs w:val="22"/>
                <w:lang w:eastAsia="zh-CN"/>
              </w:rPr>
              <w:t>协调国际电联三个部门工作的战略（第</w:t>
            </w:r>
            <w:r w:rsidRPr="00E62ADA">
              <w:rPr>
                <w:rFonts w:asciiTheme="minorHAnsi" w:eastAsia="Times New Roman" w:hAnsiTheme="minorHAnsi" w:cstheme="minorHAnsi"/>
                <w:sz w:val="22"/>
                <w:szCs w:val="22"/>
                <w:lang w:eastAsia="zh-CN"/>
              </w:rPr>
              <w:t>191</w:t>
            </w:r>
            <w:r w:rsidRPr="00E62ADA">
              <w:rPr>
                <w:rFonts w:asciiTheme="minorHAnsi" w:hAnsiTheme="minorHAnsi" w:cstheme="minorHAnsi"/>
                <w:sz w:val="22"/>
                <w:szCs w:val="22"/>
                <w:lang w:eastAsia="zh-CN"/>
              </w:rPr>
              <w:t>号决议）</w:t>
            </w:r>
          </w:p>
        </w:tc>
        <w:tc>
          <w:tcPr>
            <w:tcW w:w="851" w:type="dxa"/>
            <w:shd w:val="clear" w:color="auto" w:fill="auto"/>
            <w:vAlign w:val="center"/>
            <w:hideMark/>
          </w:tcPr>
          <w:p w14:paraId="413B9D98"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r w:rsidRPr="00E62ADA">
              <w:rPr>
                <w:rFonts w:asciiTheme="minorHAnsi" w:eastAsia="Times New Roman" w:hAnsiTheme="minorHAnsi" w:cstheme="minorHAnsi"/>
                <w:sz w:val="22"/>
                <w:szCs w:val="22"/>
                <w:lang w:eastAsia="en-GB"/>
              </w:rPr>
              <w:t>38</w:t>
            </w:r>
          </w:p>
        </w:tc>
        <w:tc>
          <w:tcPr>
            <w:tcW w:w="1134" w:type="dxa"/>
            <w:shd w:val="clear" w:color="auto" w:fill="auto"/>
            <w:vAlign w:val="center"/>
          </w:tcPr>
          <w:p w14:paraId="2719B752" w14:textId="3DA0F8D8" w:rsidR="003B2F1E" w:rsidRPr="00E62ADA" w:rsidRDefault="002D7062" w:rsidP="0021606C">
            <w:pPr>
              <w:spacing w:before="60" w:after="60"/>
              <w:jc w:val="center"/>
              <w:rPr>
                <w:rFonts w:asciiTheme="minorHAnsi" w:hAnsiTheme="minorHAnsi" w:cstheme="minorHAnsi"/>
                <w:sz w:val="22"/>
                <w:szCs w:val="22"/>
                <w:lang w:eastAsia="en-GB"/>
              </w:rPr>
            </w:pPr>
            <w:r w:rsidRPr="00E62ADA">
              <w:rPr>
                <w:rFonts w:asciiTheme="minorHAnsi" w:hAnsiTheme="minorHAnsi" w:cstheme="minorHAnsi"/>
                <w:sz w:val="22"/>
                <w:szCs w:val="22"/>
                <w:lang w:eastAsia="en-GB"/>
              </w:rPr>
              <w:t>否</w:t>
            </w:r>
          </w:p>
        </w:tc>
        <w:tc>
          <w:tcPr>
            <w:tcW w:w="1275" w:type="dxa"/>
            <w:shd w:val="clear" w:color="auto" w:fill="auto"/>
            <w:vAlign w:val="center"/>
          </w:tcPr>
          <w:p w14:paraId="209A9C3C"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p>
        </w:tc>
      </w:tr>
      <w:tr w:rsidR="003B2F1E" w:rsidRPr="009D6F3B" w14:paraId="751D4212" w14:textId="77777777" w:rsidTr="00E62ADA">
        <w:trPr>
          <w:jc w:val="center"/>
        </w:trPr>
        <w:tc>
          <w:tcPr>
            <w:tcW w:w="866" w:type="dxa"/>
            <w:shd w:val="clear" w:color="auto" w:fill="auto"/>
            <w:vAlign w:val="center"/>
          </w:tcPr>
          <w:p w14:paraId="4CA9B9C8" w14:textId="77777777" w:rsidR="003B2F1E" w:rsidRPr="009D6F3B" w:rsidRDefault="003B2F1E" w:rsidP="00A36465">
            <w:pPr>
              <w:spacing w:before="20" w:after="20"/>
              <w:jc w:val="center"/>
              <w:rPr>
                <w:rFonts w:eastAsia="Times New Roman"/>
                <w:b/>
                <w:bCs/>
                <w:sz w:val="22"/>
                <w:szCs w:val="22"/>
                <w:lang w:eastAsia="en-GB"/>
              </w:rPr>
            </w:pPr>
            <w:r w:rsidRPr="009D6F3B">
              <w:rPr>
                <w:rFonts w:eastAsia="Times New Roman"/>
                <w:b/>
                <w:bCs/>
                <w:sz w:val="22"/>
                <w:szCs w:val="22"/>
                <w:lang w:eastAsia="en-GB"/>
              </w:rPr>
              <w:t>41</w:t>
            </w:r>
          </w:p>
        </w:tc>
        <w:tc>
          <w:tcPr>
            <w:tcW w:w="5812" w:type="dxa"/>
            <w:shd w:val="clear" w:color="auto" w:fill="auto"/>
            <w:vAlign w:val="center"/>
            <w:hideMark/>
          </w:tcPr>
          <w:p w14:paraId="26491642" w14:textId="3E8FD2C8" w:rsidR="003B2F1E" w:rsidRPr="00E62ADA" w:rsidRDefault="004E1265" w:rsidP="00A36465">
            <w:pPr>
              <w:spacing w:before="20" w:after="20"/>
              <w:rPr>
                <w:rFonts w:asciiTheme="minorHAnsi" w:eastAsia="Times New Roman" w:hAnsiTheme="minorHAnsi" w:cstheme="minorHAnsi"/>
                <w:sz w:val="22"/>
                <w:szCs w:val="22"/>
                <w:lang w:eastAsia="zh-CN"/>
              </w:rPr>
            </w:pPr>
            <w:bookmarkStart w:id="103" w:name="lt_pId394"/>
            <w:r w:rsidRPr="00E62ADA">
              <w:rPr>
                <w:rFonts w:asciiTheme="minorHAnsi" w:hAnsiTheme="minorHAnsi" w:cstheme="minorHAnsi"/>
                <w:sz w:val="22"/>
                <w:szCs w:val="22"/>
                <w:lang w:eastAsia="zh-CN"/>
              </w:rPr>
              <w:t>职员工作条件战略</w:t>
            </w:r>
            <w:r w:rsidR="001310E6" w:rsidRPr="00E62ADA">
              <w:rPr>
                <w:rFonts w:asciiTheme="minorHAnsi" w:hAnsiTheme="minorHAnsi" w:cstheme="minorHAnsi"/>
                <w:sz w:val="22"/>
                <w:szCs w:val="22"/>
                <w:lang w:eastAsia="zh-CN"/>
              </w:rPr>
              <w:t>及</w:t>
            </w:r>
            <w:r w:rsidRPr="00E62ADA">
              <w:rPr>
                <w:rFonts w:asciiTheme="minorHAnsi" w:hAnsiTheme="minorHAnsi" w:cstheme="minorHAnsi"/>
                <w:sz w:val="22"/>
                <w:szCs w:val="22"/>
                <w:lang w:eastAsia="zh-CN"/>
              </w:rPr>
              <w:t>实施计划（第</w:t>
            </w:r>
            <w:r w:rsidRPr="00E62ADA">
              <w:rPr>
                <w:rFonts w:asciiTheme="minorHAnsi" w:eastAsia="Times New Roman" w:hAnsiTheme="minorHAnsi" w:cstheme="minorHAnsi"/>
                <w:sz w:val="22"/>
                <w:szCs w:val="22"/>
                <w:lang w:eastAsia="zh-CN"/>
              </w:rPr>
              <w:t>619</w:t>
            </w:r>
            <w:r w:rsidRPr="00E62ADA">
              <w:rPr>
                <w:rFonts w:asciiTheme="minorHAnsi" w:hAnsiTheme="minorHAnsi" w:cstheme="minorHAnsi"/>
                <w:sz w:val="22"/>
                <w:szCs w:val="22"/>
                <w:lang w:eastAsia="zh-CN"/>
              </w:rPr>
              <w:t>号决定）</w:t>
            </w:r>
            <w:bookmarkEnd w:id="103"/>
          </w:p>
        </w:tc>
        <w:tc>
          <w:tcPr>
            <w:tcW w:w="851" w:type="dxa"/>
            <w:shd w:val="clear" w:color="auto" w:fill="auto"/>
            <w:vAlign w:val="center"/>
            <w:hideMark/>
          </w:tcPr>
          <w:p w14:paraId="5CE7AB54"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r w:rsidRPr="00E62ADA">
              <w:rPr>
                <w:rFonts w:asciiTheme="minorHAnsi" w:eastAsia="Times New Roman" w:hAnsiTheme="minorHAnsi" w:cstheme="minorHAnsi"/>
                <w:sz w:val="22"/>
                <w:szCs w:val="22"/>
                <w:lang w:eastAsia="en-GB"/>
              </w:rPr>
              <w:t>29</w:t>
            </w:r>
          </w:p>
        </w:tc>
        <w:tc>
          <w:tcPr>
            <w:tcW w:w="1134" w:type="dxa"/>
            <w:shd w:val="clear" w:color="auto" w:fill="auto"/>
            <w:vAlign w:val="center"/>
          </w:tcPr>
          <w:p w14:paraId="3EA4AF0D" w14:textId="6FCA20FA" w:rsidR="003B2F1E" w:rsidRPr="00E62ADA" w:rsidRDefault="002D7062" w:rsidP="0021606C">
            <w:pPr>
              <w:spacing w:before="60" w:after="60"/>
              <w:jc w:val="center"/>
              <w:rPr>
                <w:rFonts w:asciiTheme="minorHAnsi" w:hAnsiTheme="minorHAnsi" w:cstheme="minorHAnsi"/>
                <w:sz w:val="22"/>
                <w:szCs w:val="22"/>
                <w:lang w:eastAsia="en-GB"/>
              </w:rPr>
            </w:pPr>
            <w:r w:rsidRPr="00E62ADA">
              <w:rPr>
                <w:rFonts w:asciiTheme="minorHAnsi" w:hAnsiTheme="minorHAnsi" w:cstheme="minorHAnsi"/>
                <w:sz w:val="22"/>
                <w:szCs w:val="22"/>
                <w:lang w:eastAsia="en-GB"/>
              </w:rPr>
              <w:t>否</w:t>
            </w:r>
          </w:p>
        </w:tc>
        <w:tc>
          <w:tcPr>
            <w:tcW w:w="1275" w:type="dxa"/>
            <w:shd w:val="clear" w:color="auto" w:fill="auto"/>
            <w:vAlign w:val="center"/>
          </w:tcPr>
          <w:p w14:paraId="4EDC5106"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p>
        </w:tc>
      </w:tr>
      <w:tr w:rsidR="003B2F1E" w:rsidRPr="009D6F3B" w14:paraId="538D90B5" w14:textId="77777777" w:rsidTr="00E62ADA">
        <w:trPr>
          <w:jc w:val="center"/>
        </w:trPr>
        <w:tc>
          <w:tcPr>
            <w:tcW w:w="866" w:type="dxa"/>
            <w:shd w:val="clear" w:color="auto" w:fill="auto"/>
            <w:vAlign w:val="center"/>
          </w:tcPr>
          <w:p w14:paraId="7E7CA625" w14:textId="77777777" w:rsidR="003B2F1E" w:rsidRPr="009D6F3B" w:rsidRDefault="003B2F1E" w:rsidP="00A36465">
            <w:pPr>
              <w:spacing w:before="20" w:after="20"/>
              <w:jc w:val="center"/>
              <w:rPr>
                <w:rFonts w:eastAsia="Times New Roman"/>
                <w:b/>
                <w:bCs/>
                <w:sz w:val="22"/>
                <w:szCs w:val="22"/>
                <w:lang w:eastAsia="en-GB"/>
              </w:rPr>
            </w:pPr>
            <w:r w:rsidRPr="009D6F3B">
              <w:rPr>
                <w:rFonts w:eastAsia="Times New Roman"/>
                <w:b/>
                <w:bCs/>
                <w:sz w:val="22"/>
                <w:szCs w:val="22"/>
                <w:lang w:eastAsia="en-GB"/>
              </w:rPr>
              <w:t>42</w:t>
            </w:r>
          </w:p>
        </w:tc>
        <w:tc>
          <w:tcPr>
            <w:tcW w:w="5812" w:type="dxa"/>
            <w:shd w:val="clear" w:color="auto" w:fill="auto"/>
            <w:vAlign w:val="center"/>
            <w:hideMark/>
          </w:tcPr>
          <w:p w14:paraId="0EFED227" w14:textId="42ECAE6D" w:rsidR="003B2F1E" w:rsidRPr="00E62ADA" w:rsidRDefault="004E1265" w:rsidP="00A36465">
            <w:pPr>
              <w:spacing w:before="20" w:after="20"/>
              <w:rPr>
                <w:rFonts w:asciiTheme="minorHAnsi" w:eastAsia="Times New Roman" w:hAnsiTheme="minorHAnsi" w:cstheme="minorHAnsi"/>
                <w:color w:val="000000"/>
                <w:sz w:val="22"/>
                <w:szCs w:val="22"/>
                <w:lang w:eastAsia="zh-CN"/>
              </w:rPr>
            </w:pPr>
            <w:bookmarkStart w:id="104" w:name="lt_pId398"/>
            <w:r w:rsidRPr="00E62ADA">
              <w:rPr>
                <w:rFonts w:asciiTheme="minorHAnsi" w:hAnsiTheme="minorHAnsi" w:cstheme="minorHAnsi"/>
                <w:color w:val="000000"/>
                <w:sz w:val="22"/>
                <w:szCs w:val="22"/>
                <w:lang w:eastAsia="zh-CN"/>
              </w:rPr>
              <w:t>对能力建设举措小组、国际电联学院和高级培训中心目前开展的培训和能力建设活动，以</w:t>
            </w:r>
            <w:r w:rsidRPr="00E62ADA">
              <w:rPr>
                <w:rFonts w:asciiTheme="minorHAnsi" w:eastAsia="Times New Roman" w:hAnsiTheme="minorHAnsi" w:cstheme="minorHAnsi"/>
                <w:color w:val="000000"/>
                <w:sz w:val="22"/>
                <w:szCs w:val="22"/>
                <w:lang w:eastAsia="zh-CN"/>
              </w:rPr>
              <w:t xml:space="preserve"> </w:t>
            </w:r>
            <w:r w:rsidRPr="00E62ADA">
              <w:rPr>
                <w:rFonts w:asciiTheme="minorHAnsi" w:hAnsiTheme="minorHAnsi" w:cstheme="minorHAnsi"/>
                <w:color w:val="000000"/>
                <w:sz w:val="22"/>
                <w:szCs w:val="22"/>
                <w:lang w:eastAsia="zh-CN"/>
              </w:rPr>
              <w:t>及在国际电联成立能力建设学院的可能性的分析和审议报告</w:t>
            </w:r>
            <w:bookmarkEnd w:id="104"/>
          </w:p>
        </w:tc>
        <w:tc>
          <w:tcPr>
            <w:tcW w:w="851" w:type="dxa"/>
            <w:shd w:val="clear" w:color="auto" w:fill="auto"/>
            <w:vAlign w:val="center"/>
            <w:hideMark/>
          </w:tcPr>
          <w:p w14:paraId="60D0ED9E" w14:textId="77777777" w:rsidR="003B2F1E" w:rsidRPr="00E62ADA" w:rsidRDefault="003B2F1E" w:rsidP="00A36465">
            <w:pPr>
              <w:spacing w:before="20" w:after="20"/>
              <w:jc w:val="center"/>
              <w:rPr>
                <w:rFonts w:asciiTheme="minorHAnsi" w:eastAsia="Times New Roman" w:hAnsiTheme="minorHAnsi" w:cstheme="minorHAnsi"/>
                <w:color w:val="000000"/>
                <w:sz w:val="22"/>
                <w:szCs w:val="22"/>
                <w:lang w:eastAsia="en-GB"/>
              </w:rPr>
            </w:pPr>
            <w:r w:rsidRPr="00E62ADA">
              <w:rPr>
                <w:rFonts w:asciiTheme="minorHAnsi" w:eastAsia="Times New Roman" w:hAnsiTheme="minorHAnsi" w:cstheme="minorHAnsi"/>
                <w:color w:val="000000"/>
                <w:sz w:val="22"/>
                <w:szCs w:val="22"/>
                <w:lang w:eastAsia="en-GB"/>
              </w:rPr>
              <w:t>32</w:t>
            </w:r>
          </w:p>
        </w:tc>
        <w:tc>
          <w:tcPr>
            <w:tcW w:w="1134" w:type="dxa"/>
            <w:shd w:val="clear" w:color="auto" w:fill="auto"/>
            <w:vAlign w:val="center"/>
          </w:tcPr>
          <w:p w14:paraId="4A38C33B" w14:textId="57C2258C" w:rsidR="003B2F1E" w:rsidRPr="00E62ADA" w:rsidRDefault="002D7062" w:rsidP="0021606C">
            <w:pPr>
              <w:spacing w:before="60" w:after="60"/>
              <w:jc w:val="center"/>
              <w:rPr>
                <w:rFonts w:asciiTheme="minorHAnsi" w:hAnsiTheme="minorHAnsi" w:cstheme="minorHAnsi"/>
                <w:sz w:val="22"/>
                <w:szCs w:val="22"/>
                <w:lang w:eastAsia="en-GB"/>
              </w:rPr>
            </w:pPr>
            <w:r w:rsidRPr="00E62ADA">
              <w:rPr>
                <w:rFonts w:asciiTheme="minorHAnsi" w:hAnsiTheme="minorHAnsi" w:cstheme="minorHAnsi"/>
                <w:sz w:val="22"/>
                <w:szCs w:val="22"/>
                <w:lang w:eastAsia="en-GB"/>
              </w:rPr>
              <w:t>否</w:t>
            </w:r>
          </w:p>
        </w:tc>
        <w:tc>
          <w:tcPr>
            <w:tcW w:w="1275" w:type="dxa"/>
            <w:shd w:val="clear" w:color="auto" w:fill="auto"/>
            <w:vAlign w:val="center"/>
          </w:tcPr>
          <w:p w14:paraId="7EA6796F"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p>
        </w:tc>
      </w:tr>
      <w:tr w:rsidR="003B2F1E" w:rsidRPr="009D6F3B" w14:paraId="616640AB" w14:textId="77777777" w:rsidTr="00E62ADA">
        <w:trPr>
          <w:jc w:val="center"/>
        </w:trPr>
        <w:tc>
          <w:tcPr>
            <w:tcW w:w="866" w:type="dxa"/>
            <w:shd w:val="clear" w:color="auto" w:fill="auto"/>
            <w:vAlign w:val="center"/>
          </w:tcPr>
          <w:p w14:paraId="78F5537B" w14:textId="77777777" w:rsidR="003B2F1E" w:rsidRPr="009D6F3B" w:rsidRDefault="003B2F1E" w:rsidP="00A36465">
            <w:pPr>
              <w:spacing w:before="20" w:after="20"/>
              <w:jc w:val="center"/>
              <w:rPr>
                <w:rFonts w:eastAsia="Times New Roman"/>
                <w:b/>
                <w:bCs/>
                <w:sz w:val="22"/>
                <w:szCs w:val="22"/>
                <w:lang w:eastAsia="en-GB"/>
              </w:rPr>
            </w:pPr>
            <w:r w:rsidRPr="009D6F3B">
              <w:rPr>
                <w:rFonts w:eastAsia="Times New Roman"/>
                <w:b/>
                <w:bCs/>
                <w:sz w:val="22"/>
                <w:szCs w:val="22"/>
                <w:lang w:eastAsia="en-GB"/>
              </w:rPr>
              <w:t>43</w:t>
            </w:r>
          </w:p>
        </w:tc>
        <w:tc>
          <w:tcPr>
            <w:tcW w:w="5812" w:type="dxa"/>
            <w:shd w:val="clear" w:color="auto" w:fill="auto"/>
            <w:vAlign w:val="center"/>
            <w:hideMark/>
          </w:tcPr>
          <w:p w14:paraId="76908CD1" w14:textId="0C2001AB" w:rsidR="003B2F1E" w:rsidRPr="00E62ADA" w:rsidRDefault="004E1265" w:rsidP="00A36465">
            <w:pPr>
              <w:spacing w:before="20" w:after="20"/>
              <w:rPr>
                <w:rFonts w:asciiTheme="minorHAnsi" w:eastAsia="Times New Roman" w:hAnsiTheme="minorHAnsi" w:cstheme="minorHAnsi"/>
                <w:sz w:val="22"/>
                <w:szCs w:val="22"/>
                <w:lang w:eastAsia="en-GB"/>
              </w:rPr>
            </w:pPr>
            <w:bookmarkStart w:id="105" w:name="lt_pId402"/>
            <w:proofErr w:type="spellStart"/>
            <w:r w:rsidRPr="00E62ADA">
              <w:rPr>
                <w:rFonts w:asciiTheme="minorHAnsi" w:hAnsiTheme="minorHAnsi" w:cstheme="minorHAnsi"/>
                <w:sz w:val="22"/>
                <w:szCs w:val="22"/>
                <w:lang w:eastAsia="en-GB"/>
              </w:rPr>
              <w:t>国际电联问责制框架</w:t>
            </w:r>
            <w:bookmarkEnd w:id="105"/>
            <w:proofErr w:type="spellEnd"/>
          </w:p>
        </w:tc>
        <w:tc>
          <w:tcPr>
            <w:tcW w:w="851" w:type="dxa"/>
            <w:shd w:val="clear" w:color="auto" w:fill="auto"/>
            <w:vAlign w:val="center"/>
            <w:hideMark/>
          </w:tcPr>
          <w:p w14:paraId="227726F0" w14:textId="77777777" w:rsidR="003B2F1E" w:rsidRPr="00E62ADA" w:rsidRDefault="003B2F1E" w:rsidP="00A36465">
            <w:pPr>
              <w:spacing w:before="20" w:after="20"/>
              <w:jc w:val="center"/>
              <w:rPr>
                <w:rFonts w:asciiTheme="minorHAnsi" w:eastAsia="Times New Roman" w:hAnsiTheme="minorHAnsi" w:cstheme="minorHAnsi"/>
                <w:color w:val="000000"/>
                <w:sz w:val="22"/>
                <w:szCs w:val="22"/>
                <w:lang w:eastAsia="en-GB"/>
              </w:rPr>
            </w:pPr>
            <w:r w:rsidRPr="00E62ADA">
              <w:rPr>
                <w:rFonts w:asciiTheme="minorHAnsi" w:eastAsia="Times New Roman" w:hAnsiTheme="minorHAnsi" w:cstheme="minorHAnsi"/>
                <w:color w:val="000000"/>
                <w:sz w:val="22"/>
                <w:szCs w:val="22"/>
                <w:lang w:eastAsia="en-GB"/>
              </w:rPr>
              <w:t>43</w:t>
            </w:r>
          </w:p>
        </w:tc>
        <w:tc>
          <w:tcPr>
            <w:tcW w:w="1134" w:type="dxa"/>
            <w:shd w:val="clear" w:color="auto" w:fill="auto"/>
            <w:vAlign w:val="center"/>
          </w:tcPr>
          <w:p w14:paraId="501D8626" w14:textId="5755AB69" w:rsidR="003B2F1E" w:rsidRPr="00E62ADA" w:rsidRDefault="002D7062" w:rsidP="0021606C">
            <w:pPr>
              <w:spacing w:before="60" w:after="60"/>
              <w:jc w:val="center"/>
              <w:rPr>
                <w:rFonts w:asciiTheme="minorHAnsi" w:hAnsiTheme="minorHAnsi" w:cstheme="minorHAnsi"/>
                <w:sz w:val="22"/>
                <w:szCs w:val="22"/>
                <w:lang w:eastAsia="en-GB"/>
              </w:rPr>
            </w:pPr>
            <w:r w:rsidRPr="00E62ADA">
              <w:rPr>
                <w:rFonts w:asciiTheme="minorHAnsi" w:hAnsiTheme="minorHAnsi" w:cstheme="minorHAnsi"/>
                <w:sz w:val="22"/>
                <w:szCs w:val="22"/>
                <w:lang w:eastAsia="en-GB"/>
              </w:rPr>
              <w:t>否</w:t>
            </w:r>
          </w:p>
        </w:tc>
        <w:tc>
          <w:tcPr>
            <w:tcW w:w="1275" w:type="dxa"/>
            <w:shd w:val="clear" w:color="auto" w:fill="auto"/>
            <w:vAlign w:val="center"/>
          </w:tcPr>
          <w:p w14:paraId="17B04C27"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p>
        </w:tc>
      </w:tr>
      <w:tr w:rsidR="003B2F1E" w:rsidRPr="009D6F3B" w14:paraId="58CEAAF2" w14:textId="77777777" w:rsidTr="00E62ADA">
        <w:trPr>
          <w:jc w:val="center"/>
        </w:trPr>
        <w:tc>
          <w:tcPr>
            <w:tcW w:w="866" w:type="dxa"/>
            <w:shd w:val="clear" w:color="auto" w:fill="auto"/>
            <w:vAlign w:val="center"/>
          </w:tcPr>
          <w:p w14:paraId="2ACBCB6C" w14:textId="77777777" w:rsidR="003B2F1E" w:rsidRPr="009D6F3B" w:rsidRDefault="003B2F1E" w:rsidP="00A36465">
            <w:pPr>
              <w:spacing w:before="20" w:after="20"/>
              <w:jc w:val="center"/>
              <w:rPr>
                <w:rFonts w:eastAsia="Times New Roman"/>
                <w:b/>
                <w:bCs/>
                <w:sz w:val="22"/>
                <w:szCs w:val="22"/>
                <w:lang w:eastAsia="en-GB"/>
              </w:rPr>
            </w:pPr>
            <w:r w:rsidRPr="009D6F3B">
              <w:rPr>
                <w:rFonts w:eastAsia="Times New Roman"/>
                <w:b/>
                <w:bCs/>
                <w:sz w:val="22"/>
                <w:szCs w:val="22"/>
                <w:lang w:eastAsia="en-GB"/>
              </w:rPr>
              <w:t>44</w:t>
            </w:r>
          </w:p>
        </w:tc>
        <w:tc>
          <w:tcPr>
            <w:tcW w:w="5812" w:type="dxa"/>
            <w:shd w:val="clear" w:color="auto" w:fill="auto"/>
            <w:vAlign w:val="center"/>
            <w:hideMark/>
          </w:tcPr>
          <w:p w14:paraId="6747A5E7" w14:textId="58367C44" w:rsidR="003B2F1E" w:rsidRPr="00E62ADA" w:rsidRDefault="004E1265" w:rsidP="00A36465">
            <w:pPr>
              <w:spacing w:before="20" w:after="20"/>
              <w:rPr>
                <w:rFonts w:asciiTheme="minorHAnsi" w:eastAsia="Times New Roman" w:hAnsiTheme="minorHAnsi" w:cstheme="minorHAnsi"/>
                <w:sz w:val="22"/>
                <w:szCs w:val="22"/>
                <w:lang w:eastAsia="zh-CN"/>
              </w:rPr>
            </w:pPr>
            <w:bookmarkStart w:id="106" w:name="lt_pId406"/>
            <w:r w:rsidRPr="00E62ADA">
              <w:rPr>
                <w:rFonts w:asciiTheme="minorHAnsi" w:hAnsiTheme="minorHAnsi" w:cstheme="minorHAnsi"/>
                <w:bCs/>
                <w:sz w:val="22"/>
                <w:szCs w:val="22"/>
                <w:lang w:val="en-US" w:eastAsia="zh-CN"/>
              </w:rPr>
              <w:t>加强区域代表处的作用（</w:t>
            </w:r>
            <w:r w:rsidRPr="00E62ADA">
              <w:rPr>
                <w:rFonts w:asciiTheme="minorHAnsi" w:eastAsia="STKaiti" w:hAnsiTheme="minorHAnsi" w:cstheme="minorHAnsi"/>
                <w:bCs/>
                <w:sz w:val="22"/>
                <w:szCs w:val="22"/>
                <w:lang w:val="en-US" w:eastAsia="zh-CN"/>
              </w:rPr>
              <w:t>第</w:t>
            </w:r>
            <w:r w:rsidRPr="00E62ADA">
              <w:rPr>
                <w:rFonts w:asciiTheme="minorHAnsi" w:eastAsia="STKaiti" w:hAnsiTheme="minorHAnsi" w:cstheme="minorHAnsi"/>
                <w:bCs/>
                <w:sz w:val="22"/>
                <w:szCs w:val="22"/>
                <w:lang w:val="en-US" w:eastAsia="zh-CN"/>
              </w:rPr>
              <w:t>25</w:t>
            </w:r>
            <w:r w:rsidRPr="00E62ADA">
              <w:rPr>
                <w:rFonts w:asciiTheme="minorHAnsi" w:eastAsia="STKaiti" w:hAnsiTheme="minorHAnsi" w:cstheme="minorHAnsi"/>
                <w:bCs/>
                <w:sz w:val="22"/>
                <w:szCs w:val="22"/>
                <w:lang w:val="en-US" w:eastAsia="zh-CN"/>
              </w:rPr>
              <w:t>号决议</w:t>
            </w:r>
            <w:r w:rsidRPr="00E62ADA">
              <w:rPr>
                <w:rFonts w:asciiTheme="minorHAnsi" w:hAnsiTheme="minorHAnsi" w:cstheme="minorHAnsi"/>
                <w:bCs/>
                <w:sz w:val="22"/>
                <w:szCs w:val="22"/>
                <w:lang w:val="en-US" w:eastAsia="zh-CN"/>
              </w:rPr>
              <w:t>）</w:t>
            </w:r>
            <w:bookmarkEnd w:id="106"/>
            <w:r w:rsidR="003B2F1E" w:rsidRPr="00E62ADA">
              <w:rPr>
                <w:rFonts w:asciiTheme="minorHAnsi" w:eastAsia="Times New Roman" w:hAnsiTheme="minorHAnsi" w:cstheme="minorHAnsi"/>
                <w:i/>
                <w:iCs/>
                <w:sz w:val="22"/>
                <w:szCs w:val="22"/>
                <w:lang w:eastAsia="zh-CN"/>
              </w:rPr>
              <w:t xml:space="preserve"> </w:t>
            </w:r>
          </w:p>
        </w:tc>
        <w:tc>
          <w:tcPr>
            <w:tcW w:w="851" w:type="dxa"/>
            <w:shd w:val="clear" w:color="auto" w:fill="auto"/>
            <w:vAlign w:val="center"/>
            <w:hideMark/>
          </w:tcPr>
          <w:p w14:paraId="42B48D8C" w14:textId="77777777" w:rsidR="003B2F1E" w:rsidRPr="00E62ADA" w:rsidRDefault="003B2F1E" w:rsidP="00A36465">
            <w:pPr>
              <w:spacing w:before="20" w:after="20"/>
              <w:jc w:val="center"/>
              <w:rPr>
                <w:rFonts w:asciiTheme="minorHAnsi" w:eastAsia="Times New Roman" w:hAnsiTheme="minorHAnsi" w:cstheme="minorHAnsi"/>
                <w:color w:val="000000"/>
                <w:sz w:val="22"/>
                <w:szCs w:val="22"/>
                <w:lang w:eastAsia="en-GB"/>
              </w:rPr>
            </w:pPr>
            <w:r w:rsidRPr="00E62ADA">
              <w:rPr>
                <w:rFonts w:asciiTheme="minorHAnsi" w:eastAsia="Times New Roman" w:hAnsiTheme="minorHAnsi" w:cstheme="minorHAnsi"/>
                <w:color w:val="000000"/>
                <w:sz w:val="22"/>
                <w:szCs w:val="22"/>
                <w:lang w:eastAsia="en-GB"/>
              </w:rPr>
              <w:t>25</w:t>
            </w:r>
          </w:p>
        </w:tc>
        <w:tc>
          <w:tcPr>
            <w:tcW w:w="1134" w:type="dxa"/>
            <w:shd w:val="clear" w:color="auto" w:fill="auto"/>
            <w:vAlign w:val="center"/>
          </w:tcPr>
          <w:p w14:paraId="23A70CA7" w14:textId="1868E267" w:rsidR="003B2F1E" w:rsidRPr="00E62ADA" w:rsidRDefault="002D7062" w:rsidP="0021606C">
            <w:pPr>
              <w:spacing w:before="60" w:after="60"/>
              <w:jc w:val="center"/>
              <w:rPr>
                <w:rFonts w:asciiTheme="minorHAnsi" w:hAnsiTheme="minorHAnsi" w:cstheme="minorHAnsi"/>
                <w:sz w:val="22"/>
                <w:szCs w:val="22"/>
                <w:lang w:eastAsia="en-GB"/>
              </w:rPr>
            </w:pPr>
            <w:r w:rsidRPr="00E62ADA">
              <w:rPr>
                <w:rFonts w:asciiTheme="minorHAnsi" w:hAnsiTheme="minorHAnsi" w:cstheme="minorHAnsi"/>
                <w:sz w:val="22"/>
                <w:szCs w:val="22"/>
                <w:lang w:eastAsia="en-GB"/>
              </w:rPr>
              <w:t>否</w:t>
            </w:r>
          </w:p>
        </w:tc>
        <w:tc>
          <w:tcPr>
            <w:tcW w:w="1275" w:type="dxa"/>
            <w:shd w:val="clear" w:color="auto" w:fill="auto"/>
            <w:vAlign w:val="center"/>
          </w:tcPr>
          <w:p w14:paraId="5A9D1F82"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p>
        </w:tc>
      </w:tr>
      <w:tr w:rsidR="003B2F1E" w:rsidRPr="009D6F3B" w14:paraId="68CFD8D4" w14:textId="77777777" w:rsidTr="00E62ADA">
        <w:trPr>
          <w:jc w:val="center"/>
        </w:trPr>
        <w:tc>
          <w:tcPr>
            <w:tcW w:w="866" w:type="dxa"/>
            <w:shd w:val="clear" w:color="auto" w:fill="auto"/>
            <w:vAlign w:val="center"/>
          </w:tcPr>
          <w:p w14:paraId="0B80F543" w14:textId="77777777" w:rsidR="003B2F1E" w:rsidRPr="009D6F3B" w:rsidRDefault="003B2F1E" w:rsidP="00A36465">
            <w:pPr>
              <w:spacing w:before="20" w:after="20"/>
              <w:jc w:val="center"/>
              <w:rPr>
                <w:rFonts w:eastAsia="Times New Roman"/>
                <w:b/>
                <w:bCs/>
                <w:sz w:val="22"/>
                <w:szCs w:val="22"/>
                <w:lang w:eastAsia="en-GB"/>
              </w:rPr>
            </w:pPr>
            <w:r w:rsidRPr="009D6F3B">
              <w:rPr>
                <w:rFonts w:eastAsia="Times New Roman"/>
                <w:b/>
                <w:bCs/>
                <w:sz w:val="22"/>
                <w:szCs w:val="22"/>
                <w:lang w:eastAsia="en-GB"/>
              </w:rPr>
              <w:t>45</w:t>
            </w:r>
          </w:p>
        </w:tc>
        <w:tc>
          <w:tcPr>
            <w:tcW w:w="5812" w:type="dxa"/>
            <w:shd w:val="clear" w:color="auto" w:fill="auto"/>
            <w:vAlign w:val="center"/>
            <w:hideMark/>
          </w:tcPr>
          <w:p w14:paraId="6D4DBBAB" w14:textId="27448E9E" w:rsidR="003B2F1E" w:rsidRPr="00E62ADA" w:rsidRDefault="002F5A95" w:rsidP="00A36465">
            <w:pPr>
              <w:spacing w:before="20" w:after="20"/>
              <w:rPr>
                <w:rFonts w:asciiTheme="minorHAnsi" w:eastAsia="Times New Roman" w:hAnsiTheme="minorHAnsi" w:cstheme="minorHAnsi"/>
                <w:sz w:val="22"/>
                <w:szCs w:val="22"/>
                <w:lang w:eastAsia="zh-CN"/>
              </w:rPr>
            </w:pPr>
            <w:bookmarkStart w:id="107" w:name="lt_pId410"/>
            <w:r w:rsidRPr="00E62ADA">
              <w:rPr>
                <w:rFonts w:asciiTheme="minorHAnsi" w:hAnsiTheme="minorHAnsi" w:cstheme="minorHAnsi"/>
                <w:sz w:val="22"/>
                <w:szCs w:val="22"/>
                <w:lang w:val="en-US" w:eastAsia="zh-CN"/>
              </w:rPr>
              <w:t>全面审查</w:t>
            </w:r>
            <w:r w:rsidR="001310E6" w:rsidRPr="00E62ADA">
              <w:rPr>
                <w:rFonts w:asciiTheme="minorHAnsi" w:hAnsiTheme="minorHAnsi" w:cstheme="minorHAnsi"/>
                <w:sz w:val="22"/>
                <w:szCs w:val="22"/>
                <w:lang w:val="en-US" w:eastAsia="zh-CN"/>
              </w:rPr>
              <w:t>的进展</w:t>
            </w:r>
            <w:r w:rsidRPr="00E62ADA">
              <w:rPr>
                <w:rFonts w:asciiTheme="minorHAnsi" w:hAnsiTheme="minorHAnsi" w:cstheme="minorHAnsi"/>
                <w:sz w:val="22"/>
                <w:szCs w:val="22"/>
                <w:lang w:val="en-US" w:eastAsia="zh-CN"/>
              </w:rPr>
              <w:t>报告，包括为确保国际电联区域代表处持续有效且高效地发挥作用</w:t>
            </w:r>
            <w:r w:rsidR="001310E6" w:rsidRPr="00E62ADA">
              <w:rPr>
                <w:rFonts w:asciiTheme="minorHAnsi" w:hAnsiTheme="minorHAnsi" w:cstheme="minorHAnsi"/>
                <w:sz w:val="22"/>
                <w:szCs w:val="22"/>
                <w:lang w:val="en-US" w:eastAsia="zh-CN"/>
              </w:rPr>
              <w:t>而</w:t>
            </w:r>
            <w:r w:rsidRPr="00E62ADA">
              <w:rPr>
                <w:rFonts w:asciiTheme="minorHAnsi" w:hAnsiTheme="minorHAnsi" w:cstheme="minorHAnsi"/>
                <w:sz w:val="22"/>
                <w:szCs w:val="22"/>
                <w:lang w:val="en-US" w:eastAsia="zh-CN"/>
              </w:rPr>
              <w:t>建议</w:t>
            </w:r>
            <w:r w:rsidR="001310E6" w:rsidRPr="00E62ADA">
              <w:rPr>
                <w:rFonts w:asciiTheme="minorHAnsi" w:hAnsiTheme="minorHAnsi" w:cstheme="minorHAnsi"/>
                <w:sz w:val="22"/>
                <w:szCs w:val="22"/>
                <w:lang w:val="en-US" w:eastAsia="zh-CN"/>
              </w:rPr>
              <w:t>适当</w:t>
            </w:r>
            <w:r w:rsidRPr="00E62ADA">
              <w:rPr>
                <w:rFonts w:asciiTheme="minorHAnsi" w:hAnsiTheme="minorHAnsi" w:cstheme="minorHAnsi"/>
                <w:sz w:val="22"/>
                <w:szCs w:val="22"/>
                <w:lang w:val="en-US" w:eastAsia="zh-CN"/>
              </w:rPr>
              <w:t>措施（包括外聘顾问研究的建议）（</w:t>
            </w:r>
            <w:r w:rsidRPr="00E62ADA">
              <w:rPr>
                <w:rFonts w:asciiTheme="minorHAnsi" w:eastAsia="STKaiti" w:hAnsiTheme="minorHAnsi" w:cstheme="minorHAnsi"/>
                <w:sz w:val="22"/>
                <w:szCs w:val="22"/>
                <w:lang w:val="en-US" w:eastAsia="zh-CN"/>
              </w:rPr>
              <w:t>第</w:t>
            </w:r>
            <w:r w:rsidRPr="00E62ADA">
              <w:rPr>
                <w:rFonts w:asciiTheme="minorHAnsi" w:eastAsia="STKaiti" w:hAnsiTheme="minorHAnsi" w:cstheme="minorHAnsi"/>
                <w:sz w:val="22"/>
                <w:szCs w:val="22"/>
                <w:lang w:val="en-US" w:eastAsia="zh-CN"/>
              </w:rPr>
              <w:t>25</w:t>
            </w:r>
            <w:r w:rsidRPr="00E62ADA">
              <w:rPr>
                <w:rFonts w:asciiTheme="minorHAnsi" w:eastAsia="STKaiti" w:hAnsiTheme="minorHAnsi" w:cstheme="minorHAnsi"/>
                <w:sz w:val="22"/>
                <w:szCs w:val="22"/>
                <w:lang w:val="en-US" w:eastAsia="zh-CN"/>
              </w:rPr>
              <w:t>号决议、第</w:t>
            </w:r>
            <w:r w:rsidRPr="00E62ADA">
              <w:rPr>
                <w:rFonts w:asciiTheme="minorHAnsi" w:eastAsia="STKaiti" w:hAnsiTheme="minorHAnsi" w:cstheme="minorHAnsi"/>
                <w:sz w:val="22"/>
                <w:szCs w:val="22"/>
                <w:lang w:val="en-US" w:eastAsia="zh-CN"/>
              </w:rPr>
              <w:t>616</w:t>
            </w:r>
            <w:r w:rsidRPr="00E62ADA">
              <w:rPr>
                <w:rFonts w:asciiTheme="minorHAnsi" w:eastAsia="STKaiti" w:hAnsiTheme="minorHAnsi" w:cstheme="minorHAnsi"/>
                <w:sz w:val="22"/>
                <w:szCs w:val="22"/>
                <w:lang w:val="en-US" w:eastAsia="zh-CN"/>
              </w:rPr>
              <w:t>号决定</w:t>
            </w:r>
            <w:r w:rsidRPr="00E62ADA">
              <w:rPr>
                <w:rFonts w:asciiTheme="minorHAnsi" w:hAnsiTheme="minorHAnsi" w:cstheme="minorHAnsi"/>
                <w:sz w:val="22"/>
                <w:szCs w:val="22"/>
                <w:lang w:val="en-US" w:eastAsia="zh-CN"/>
              </w:rPr>
              <w:t>）</w:t>
            </w:r>
            <w:bookmarkEnd w:id="107"/>
          </w:p>
        </w:tc>
        <w:tc>
          <w:tcPr>
            <w:tcW w:w="851" w:type="dxa"/>
            <w:shd w:val="clear" w:color="auto" w:fill="auto"/>
            <w:vAlign w:val="center"/>
          </w:tcPr>
          <w:p w14:paraId="5A256F07" w14:textId="77777777" w:rsidR="003B2F1E" w:rsidRPr="00E62ADA" w:rsidRDefault="003B2F1E" w:rsidP="00A36465">
            <w:pPr>
              <w:spacing w:before="20" w:after="20"/>
              <w:jc w:val="center"/>
              <w:rPr>
                <w:rFonts w:asciiTheme="minorHAnsi" w:eastAsia="Times New Roman" w:hAnsiTheme="minorHAnsi" w:cstheme="minorHAnsi"/>
                <w:color w:val="000000"/>
                <w:sz w:val="22"/>
                <w:szCs w:val="22"/>
                <w:lang w:eastAsia="zh-CN"/>
              </w:rPr>
            </w:pPr>
          </w:p>
        </w:tc>
        <w:tc>
          <w:tcPr>
            <w:tcW w:w="1134" w:type="dxa"/>
            <w:shd w:val="clear" w:color="auto" w:fill="auto"/>
            <w:vAlign w:val="center"/>
          </w:tcPr>
          <w:p w14:paraId="69214C90" w14:textId="5C306620" w:rsidR="003B2F1E" w:rsidRPr="00E62ADA" w:rsidRDefault="002D7062" w:rsidP="0021606C">
            <w:pPr>
              <w:spacing w:before="60" w:after="60"/>
              <w:jc w:val="center"/>
              <w:rPr>
                <w:rFonts w:asciiTheme="minorHAnsi" w:hAnsiTheme="minorHAnsi" w:cstheme="minorHAnsi"/>
                <w:sz w:val="22"/>
                <w:szCs w:val="22"/>
                <w:lang w:eastAsia="en-GB"/>
              </w:rPr>
            </w:pPr>
            <w:r w:rsidRPr="00E62ADA">
              <w:rPr>
                <w:rFonts w:asciiTheme="minorHAnsi" w:hAnsiTheme="minorHAnsi" w:cstheme="minorHAnsi"/>
                <w:sz w:val="22"/>
                <w:szCs w:val="22"/>
                <w:lang w:eastAsia="en-GB"/>
              </w:rPr>
              <w:t>否</w:t>
            </w:r>
          </w:p>
        </w:tc>
        <w:tc>
          <w:tcPr>
            <w:tcW w:w="1275" w:type="dxa"/>
            <w:shd w:val="clear" w:color="auto" w:fill="auto"/>
            <w:vAlign w:val="center"/>
          </w:tcPr>
          <w:p w14:paraId="3D83152B"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p>
        </w:tc>
      </w:tr>
      <w:tr w:rsidR="003B2F1E" w:rsidRPr="009D6F3B" w14:paraId="440A2397" w14:textId="77777777" w:rsidTr="00E62ADA">
        <w:trPr>
          <w:jc w:val="center"/>
        </w:trPr>
        <w:tc>
          <w:tcPr>
            <w:tcW w:w="866" w:type="dxa"/>
            <w:shd w:val="clear" w:color="auto" w:fill="auto"/>
            <w:vAlign w:val="center"/>
          </w:tcPr>
          <w:p w14:paraId="08BE1E6D" w14:textId="77777777" w:rsidR="003B2F1E" w:rsidRPr="009D6F3B" w:rsidRDefault="003B2F1E" w:rsidP="00A36465">
            <w:pPr>
              <w:spacing w:before="20" w:after="20"/>
              <w:jc w:val="center"/>
              <w:rPr>
                <w:rFonts w:eastAsia="Times New Roman"/>
                <w:b/>
                <w:bCs/>
                <w:sz w:val="22"/>
                <w:szCs w:val="22"/>
                <w:lang w:eastAsia="en-GB"/>
              </w:rPr>
            </w:pPr>
            <w:r w:rsidRPr="009D6F3B">
              <w:rPr>
                <w:rFonts w:eastAsia="Times New Roman"/>
                <w:b/>
                <w:bCs/>
                <w:sz w:val="22"/>
                <w:szCs w:val="22"/>
                <w:lang w:eastAsia="en-GB"/>
              </w:rPr>
              <w:t>46</w:t>
            </w:r>
          </w:p>
        </w:tc>
        <w:tc>
          <w:tcPr>
            <w:tcW w:w="5812" w:type="dxa"/>
            <w:shd w:val="clear" w:color="auto" w:fill="auto"/>
            <w:vAlign w:val="center"/>
            <w:hideMark/>
          </w:tcPr>
          <w:p w14:paraId="00A1F42C" w14:textId="0201F83A" w:rsidR="003B2F1E" w:rsidRPr="00E62ADA" w:rsidRDefault="002F5A95" w:rsidP="00A36465">
            <w:pPr>
              <w:spacing w:before="20" w:after="20"/>
              <w:rPr>
                <w:rFonts w:asciiTheme="minorHAnsi" w:eastAsia="Times New Roman" w:hAnsiTheme="minorHAnsi" w:cstheme="minorHAnsi"/>
                <w:sz w:val="22"/>
                <w:szCs w:val="22"/>
                <w:lang w:eastAsia="zh-CN"/>
              </w:rPr>
            </w:pPr>
            <w:bookmarkStart w:id="108" w:name="lt_pId413"/>
            <w:r w:rsidRPr="00E62ADA">
              <w:rPr>
                <w:rFonts w:asciiTheme="minorHAnsi" w:hAnsiTheme="minorHAnsi" w:cstheme="minorHAnsi"/>
                <w:bCs/>
                <w:sz w:val="22"/>
                <w:szCs w:val="22"/>
                <w:lang w:val="en-US" w:eastAsia="zh-CN"/>
              </w:rPr>
              <w:t>中期报告（如有涉及法务审计的外部企业）</w:t>
            </w:r>
            <w:bookmarkEnd w:id="108"/>
          </w:p>
        </w:tc>
        <w:tc>
          <w:tcPr>
            <w:tcW w:w="851" w:type="dxa"/>
            <w:shd w:val="clear" w:color="auto" w:fill="auto"/>
            <w:vAlign w:val="center"/>
          </w:tcPr>
          <w:p w14:paraId="6020F4C7" w14:textId="77777777" w:rsidR="003B2F1E" w:rsidRPr="00E62ADA" w:rsidRDefault="003B2F1E" w:rsidP="00A36465">
            <w:pPr>
              <w:spacing w:before="20" w:after="20"/>
              <w:jc w:val="center"/>
              <w:rPr>
                <w:rFonts w:asciiTheme="minorHAnsi" w:eastAsia="Times New Roman" w:hAnsiTheme="minorHAnsi" w:cstheme="minorHAnsi"/>
                <w:color w:val="000000"/>
                <w:sz w:val="22"/>
                <w:szCs w:val="22"/>
                <w:lang w:eastAsia="zh-CN"/>
              </w:rPr>
            </w:pPr>
          </w:p>
        </w:tc>
        <w:tc>
          <w:tcPr>
            <w:tcW w:w="1134" w:type="dxa"/>
            <w:shd w:val="clear" w:color="auto" w:fill="auto"/>
            <w:vAlign w:val="center"/>
          </w:tcPr>
          <w:p w14:paraId="6B5B6A5B" w14:textId="473103F2" w:rsidR="003B2F1E" w:rsidRPr="00E62ADA" w:rsidRDefault="002D7062" w:rsidP="0021606C">
            <w:pPr>
              <w:spacing w:before="60" w:after="60"/>
              <w:jc w:val="center"/>
              <w:rPr>
                <w:rFonts w:asciiTheme="minorHAnsi" w:hAnsiTheme="minorHAnsi" w:cstheme="minorHAnsi"/>
                <w:sz w:val="22"/>
                <w:szCs w:val="22"/>
                <w:lang w:eastAsia="en-GB"/>
              </w:rPr>
            </w:pPr>
            <w:r w:rsidRPr="00E62ADA">
              <w:rPr>
                <w:rFonts w:asciiTheme="minorHAnsi" w:hAnsiTheme="minorHAnsi" w:cstheme="minorHAnsi"/>
                <w:sz w:val="22"/>
                <w:szCs w:val="22"/>
                <w:lang w:eastAsia="en-GB"/>
              </w:rPr>
              <w:t>否</w:t>
            </w:r>
          </w:p>
        </w:tc>
        <w:tc>
          <w:tcPr>
            <w:tcW w:w="1275" w:type="dxa"/>
            <w:shd w:val="clear" w:color="auto" w:fill="auto"/>
            <w:vAlign w:val="center"/>
          </w:tcPr>
          <w:p w14:paraId="2D0C183A"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p>
        </w:tc>
      </w:tr>
      <w:tr w:rsidR="003B2F1E" w:rsidRPr="009D6F3B" w14:paraId="1E5C2070" w14:textId="77777777" w:rsidTr="00E62ADA">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54042C60" w14:textId="77777777" w:rsidR="003B2F1E" w:rsidRPr="009D6F3B" w:rsidRDefault="003B2F1E" w:rsidP="00A36465">
            <w:pPr>
              <w:spacing w:before="20" w:after="20"/>
              <w:jc w:val="center"/>
              <w:rPr>
                <w:rFonts w:eastAsia="Times New Roman"/>
                <w:b/>
                <w:bCs/>
                <w:sz w:val="22"/>
                <w:szCs w:val="22"/>
                <w:lang w:eastAsia="en-GB"/>
              </w:rPr>
            </w:pPr>
            <w:r w:rsidRPr="009D6F3B">
              <w:rPr>
                <w:rFonts w:eastAsia="Times New Roman"/>
                <w:b/>
                <w:bCs/>
                <w:sz w:val="22"/>
                <w:szCs w:val="22"/>
                <w:lang w:eastAsia="en-GB"/>
              </w:rPr>
              <w:t>47</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73485" w14:textId="06719337" w:rsidR="003B2F1E" w:rsidRPr="00E62ADA" w:rsidRDefault="00024B94" w:rsidP="00A36465">
            <w:pPr>
              <w:spacing w:before="20" w:after="20"/>
              <w:rPr>
                <w:rFonts w:asciiTheme="minorHAnsi" w:eastAsia="Times New Roman" w:hAnsiTheme="minorHAnsi" w:cstheme="minorHAnsi"/>
                <w:sz w:val="22"/>
                <w:szCs w:val="22"/>
                <w:lang w:eastAsia="zh-CN"/>
              </w:rPr>
            </w:pPr>
            <w:r w:rsidRPr="00E62ADA">
              <w:rPr>
                <w:rFonts w:asciiTheme="minorHAnsi" w:hAnsiTheme="minorHAnsi" w:cstheme="minorHAnsi"/>
                <w:sz w:val="22"/>
                <w:szCs w:val="22"/>
                <w:lang w:eastAsia="zh-CN"/>
              </w:rPr>
              <w:t>联合国大会（</w:t>
            </w:r>
            <w:r w:rsidRPr="00E62ADA">
              <w:rPr>
                <w:rFonts w:asciiTheme="minorHAnsi" w:eastAsia="Times New Roman" w:hAnsiTheme="minorHAnsi" w:cstheme="minorHAnsi"/>
                <w:sz w:val="22"/>
                <w:szCs w:val="22"/>
                <w:lang w:eastAsia="zh-CN"/>
              </w:rPr>
              <w:t>UNGA</w:t>
            </w:r>
            <w:r w:rsidRPr="00E62ADA">
              <w:rPr>
                <w:rFonts w:asciiTheme="minorHAnsi" w:hAnsiTheme="minorHAnsi" w:cstheme="minorHAnsi"/>
                <w:sz w:val="22"/>
                <w:szCs w:val="22"/>
                <w:lang w:eastAsia="zh-CN"/>
              </w:rPr>
              <w:t>）有关联合国共同制度服务条件的决定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69D65" w14:textId="77777777" w:rsidR="003B2F1E" w:rsidRPr="00E62ADA" w:rsidRDefault="003B2F1E" w:rsidP="00A36465">
            <w:pPr>
              <w:spacing w:before="20" w:after="20"/>
              <w:jc w:val="center"/>
              <w:rPr>
                <w:rFonts w:asciiTheme="minorHAnsi" w:eastAsia="Times New Roman" w:hAnsiTheme="minorHAnsi" w:cstheme="minorHAnsi"/>
                <w:color w:val="000000"/>
                <w:sz w:val="22"/>
                <w:szCs w:val="22"/>
                <w:lang w:eastAsia="en-GB"/>
              </w:rPr>
            </w:pPr>
            <w:r w:rsidRPr="00E62ADA">
              <w:rPr>
                <w:rFonts w:asciiTheme="minorHAnsi" w:eastAsia="Times New Roman" w:hAnsiTheme="minorHAnsi" w:cstheme="minorHAnsi"/>
                <w:color w:val="000000"/>
                <w:sz w:val="22"/>
                <w:szCs w:val="22"/>
                <w:lang w:eastAsia="en-GB"/>
              </w:rPr>
              <w:t>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A105AF" w14:textId="6B21B4E8" w:rsidR="003B2F1E" w:rsidRPr="00E62ADA" w:rsidRDefault="004A617D" w:rsidP="0021606C">
            <w:pPr>
              <w:spacing w:before="60" w:after="60"/>
              <w:jc w:val="center"/>
              <w:rPr>
                <w:rFonts w:asciiTheme="minorHAnsi" w:hAnsiTheme="minorHAnsi" w:cstheme="minorHAnsi"/>
                <w:sz w:val="22"/>
                <w:szCs w:val="22"/>
                <w:lang w:eastAsia="en-GB"/>
              </w:rPr>
            </w:pPr>
            <w:proofErr w:type="spellStart"/>
            <w:r w:rsidRPr="00E62ADA">
              <w:rPr>
                <w:rFonts w:asciiTheme="minorHAnsi" w:hAnsiTheme="minorHAnsi" w:cstheme="minorHAnsi"/>
                <w:sz w:val="22"/>
                <w:szCs w:val="22"/>
                <w:lang w:eastAsia="en-GB"/>
              </w:rPr>
              <w:t>决议</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3C3D2"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p>
        </w:tc>
      </w:tr>
      <w:tr w:rsidR="003B2F1E" w:rsidRPr="009D6F3B" w14:paraId="68FBCA8D" w14:textId="77777777" w:rsidTr="00E62ADA">
        <w:trPr>
          <w:jc w:val="center"/>
        </w:trPr>
        <w:tc>
          <w:tcPr>
            <w:tcW w:w="866" w:type="dxa"/>
            <w:shd w:val="clear" w:color="auto" w:fill="auto"/>
            <w:vAlign w:val="center"/>
          </w:tcPr>
          <w:p w14:paraId="4F5537A9" w14:textId="77777777" w:rsidR="003B2F1E" w:rsidRPr="009D6F3B" w:rsidRDefault="003B2F1E" w:rsidP="00A36465">
            <w:pPr>
              <w:spacing w:before="20" w:after="20"/>
              <w:jc w:val="center"/>
              <w:rPr>
                <w:rFonts w:eastAsia="Times New Roman"/>
                <w:b/>
                <w:bCs/>
                <w:color w:val="000000"/>
                <w:sz w:val="22"/>
                <w:szCs w:val="22"/>
                <w:lang w:eastAsia="en-GB"/>
              </w:rPr>
            </w:pPr>
            <w:r w:rsidRPr="009D6F3B">
              <w:rPr>
                <w:rFonts w:eastAsia="Times New Roman"/>
                <w:b/>
                <w:bCs/>
                <w:color w:val="000000"/>
                <w:sz w:val="22"/>
                <w:szCs w:val="22"/>
                <w:lang w:eastAsia="en-GB"/>
              </w:rPr>
              <w:t>48</w:t>
            </w:r>
          </w:p>
        </w:tc>
        <w:tc>
          <w:tcPr>
            <w:tcW w:w="5812" w:type="dxa"/>
            <w:shd w:val="clear" w:color="auto" w:fill="auto"/>
            <w:vAlign w:val="center"/>
            <w:hideMark/>
          </w:tcPr>
          <w:p w14:paraId="13453978" w14:textId="450F4894" w:rsidR="003B2F1E" w:rsidRPr="00E62ADA" w:rsidRDefault="00024B94" w:rsidP="00A36465">
            <w:pPr>
              <w:spacing w:before="20" w:after="20"/>
              <w:rPr>
                <w:rFonts w:asciiTheme="minorHAnsi" w:eastAsia="Times New Roman" w:hAnsiTheme="minorHAnsi" w:cstheme="minorHAnsi"/>
                <w:sz w:val="22"/>
                <w:szCs w:val="22"/>
                <w:lang w:eastAsia="zh-CN"/>
              </w:rPr>
            </w:pPr>
            <w:r w:rsidRPr="00E62ADA">
              <w:rPr>
                <w:rFonts w:asciiTheme="minorHAnsi" w:hAnsiTheme="minorHAnsi" w:cstheme="minorHAnsi"/>
                <w:sz w:val="22"/>
                <w:szCs w:val="22"/>
                <w:lang w:eastAsia="zh-CN"/>
              </w:rPr>
              <w:t>有关落实人力资源战略规划和第</w:t>
            </w:r>
            <w:r w:rsidRPr="00E62ADA">
              <w:rPr>
                <w:rFonts w:asciiTheme="minorHAnsi" w:hAnsiTheme="minorHAnsi" w:cstheme="minorHAnsi"/>
                <w:sz w:val="22"/>
                <w:szCs w:val="22"/>
                <w:lang w:eastAsia="zh-CN"/>
              </w:rPr>
              <w:t>48</w:t>
            </w:r>
            <w:r w:rsidRPr="00E62ADA">
              <w:rPr>
                <w:rFonts w:asciiTheme="minorHAnsi" w:hAnsiTheme="minorHAnsi" w:cstheme="minorHAnsi"/>
                <w:sz w:val="22"/>
                <w:szCs w:val="22"/>
                <w:lang w:eastAsia="zh-CN"/>
              </w:rPr>
              <w:t>号决议（</w:t>
            </w:r>
            <w:r w:rsidRPr="00E62ADA">
              <w:rPr>
                <w:rFonts w:asciiTheme="minorHAnsi" w:hAnsiTheme="minorHAnsi" w:cstheme="minorHAnsi"/>
                <w:sz w:val="22"/>
                <w:szCs w:val="22"/>
                <w:lang w:eastAsia="zh-CN"/>
              </w:rPr>
              <w:t>2018</w:t>
            </w:r>
            <w:r w:rsidRPr="00E62ADA">
              <w:rPr>
                <w:rFonts w:asciiTheme="minorHAnsi" w:hAnsiTheme="minorHAnsi" w:cstheme="minorHAnsi"/>
                <w:sz w:val="22"/>
                <w:szCs w:val="22"/>
                <w:lang w:eastAsia="zh-CN"/>
              </w:rPr>
              <w:t>年，迪拜，修订版）的进展报告</w:t>
            </w:r>
          </w:p>
        </w:tc>
        <w:tc>
          <w:tcPr>
            <w:tcW w:w="851" w:type="dxa"/>
            <w:shd w:val="clear" w:color="auto" w:fill="auto"/>
            <w:noWrap/>
            <w:vAlign w:val="center"/>
            <w:hideMark/>
          </w:tcPr>
          <w:p w14:paraId="61BA79B9"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r w:rsidRPr="00E62ADA">
              <w:rPr>
                <w:rFonts w:asciiTheme="minorHAnsi" w:eastAsia="Times New Roman" w:hAnsiTheme="minorHAnsi" w:cstheme="minorHAnsi"/>
                <w:sz w:val="22"/>
                <w:szCs w:val="22"/>
                <w:lang w:eastAsia="en-GB"/>
              </w:rPr>
              <w:t>54</w:t>
            </w:r>
          </w:p>
        </w:tc>
        <w:tc>
          <w:tcPr>
            <w:tcW w:w="1134" w:type="dxa"/>
            <w:shd w:val="clear" w:color="auto" w:fill="auto"/>
            <w:vAlign w:val="center"/>
          </w:tcPr>
          <w:p w14:paraId="49DC92D6" w14:textId="5DA6F1E5" w:rsidR="003B2F1E" w:rsidRPr="00E62ADA" w:rsidRDefault="004A617D" w:rsidP="0021606C">
            <w:pPr>
              <w:spacing w:before="60" w:after="60"/>
              <w:jc w:val="center"/>
              <w:rPr>
                <w:rFonts w:asciiTheme="minorHAnsi" w:hAnsiTheme="minorHAnsi" w:cstheme="minorHAnsi"/>
                <w:sz w:val="22"/>
                <w:szCs w:val="22"/>
                <w:lang w:eastAsia="en-GB"/>
              </w:rPr>
            </w:pPr>
            <w:proofErr w:type="spellStart"/>
            <w:r w:rsidRPr="00E62ADA">
              <w:rPr>
                <w:rFonts w:asciiTheme="minorHAnsi" w:hAnsiTheme="minorHAnsi" w:cstheme="minorHAnsi"/>
                <w:sz w:val="22"/>
                <w:szCs w:val="22"/>
                <w:lang w:eastAsia="en-GB"/>
              </w:rPr>
              <w:t>决议</w:t>
            </w:r>
            <w:proofErr w:type="spellEnd"/>
            <w:r w:rsidR="003B2F1E" w:rsidRPr="00E62ADA">
              <w:rPr>
                <w:rFonts w:asciiTheme="minorHAnsi" w:hAnsiTheme="minorHAnsi" w:cstheme="minorHAnsi"/>
                <w:sz w:val="22"/>
                <w:szCs w:val="22"/>
                <w:lang w:eastAsia="en-GB"/>
              </w:rPr>
              <w:br/>
            </w:r>
            <w:proofErr w:type="spellStart"/>
            <w:r w:rsidR="002D7062" w:rsidRPr="00E62ADA">
              <w:rPr>
                <w:rFonts w:asciiTheme="minorHAnsi" w:hAnsiTheme="minorHAnsi" w:cstheme="minorHAnsi"/>
                <w:sz w:val="22"/>
                <w:szCs w:val="22"/>
                <w:lang w:eastAsia="en-GB"/>
              </w:rPr>
              <w:t>决定</w:t>
            </w:r>
            <w:proofErr w:type="spellEnd"/>
          </w:p>
        </w:tc>
        <w:tc>
          <w:tcPr>
            <w:tcW w:w="1275" w:type="dxa"/>
            <w:shd w:val="clear" w:color="auto" w:fill="auto"/>
            <w:vAlign w:val="center"/>
            <w:hideMark/>
          </w:tcPr>
          <w:p w14:paraId="2DF9F369"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p>
        </w:tc>
      </w:tr>
      <w:tr w:rsidR="003B2F1E" w:rsidRPr="009D6F3B" w14:paraId="68F696BA" w14:textId="77777777" w:rsidTr="00E62ADA">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1E966109" w14:textId="77777777" w:rsidR="003B2F1E" w:rsidRPr="009D6F3B" w:rsidRDefault="003B2F1E" w:rsidP="00A36465">
            <w:pPr>
              <w:spacing w:before="20" w:after="20"/>
              <w:jc w:val="center"/>
              <w:rPr>
                <w:rFonts w:eastAsia="Times New Roman"/>
                <w:b/>
                <w:bCs/>
                <w:sz w:val="22"/>
                <w:szCs w:val="22"/>
                <w:lang w:eastAsia="en-GB"/>
              </w:rPr>
            </w:pPr>
            <w:r w:rsidRPr="009D6F3B">
              <w:rPr>
                <w:rFonts w:eastAsia="Times New Roman"/>
                <w:b/>
                <w:bCs/>
                <w:sz w:val="22"/>
                <w:szCs w:val="22"/>
                <w:lang w:eastAsia="en-GB"/>
              </w:rPr>
              <w:t>49</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559A2" w14:textId="24EB8B22" w:rsidR="003B2F1E" w:rsidRPr="00E62ADA" w:rsidRDefault="00024B94" w:rsidP="00A36465">
            <w:pPr>
              <w:spacing w:before="20" w:after="20"/>
              <w:rPr>
                <w:rFonts w:asciiTheme="minorHAnsi" w:hAnsiTheme="minorHAnsi" w:cstheme="minorHAnsi"/>
                <w:sz w:val="22"/>
                <w:szCs w:val="22"/>
                <w:lang w:eastAsia="zh-CN"/>
              </w:rPr>
            </w:pPr>
            <w:bookmarkStart w:id="109" w:name="lt_pId425"/>
            <w:r w:rsidRPr="00E62ADA">
              <w:rPr>
                <w:rFonts w:asciiTheme="minorHAnsi" w:hAnsiTheme="minorHAnsi" w:cstheme="minorHAnsi"/>
                <w:sz w:val="22"/>
                <w:szCs w:val="22"/>
                <w:lang w:eastAsia="zh-CN"/>
              </w:rPr>
              <w:t>国际电联职员养恤金委员会的委员</w:t>
            </w:r>
            <w:bookmarkEnd w:id="109"/>
            <w:r w:rsidR="003B2F1E" w:rsidRPr="00E62ADA">
              <w:rPr>
                <w:rFonts w:asciiTheme="minorHAnsi" w:hAnsiTheme="minorHAnsi" w:cstheme="minorHAnsi"/>
                <w:sz w:val="22"/>
                <w:szCs w:val="22"/>
                <w:lang w:eastAsia="zh-CN"/>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C5AA4" w14:textId="77777777" w:rsidR="003B2F1E" w:rsidRPr="00E62ADA" w:rsidRDefault="003B2F1E" w:rsidP="00A36465">
            <w:pPr>
              <w:spacing w:before="20" w:after="20"/>
              <w:jc w:val="center"/>
              <w:rPr>
                <w:rFonts w:asciiTheme="minorHAnsi" w:eastAsia="Times New Roman" w:hAnsiTheme="minorHAnsi" w:cstheme="minorHAnsi"/>
                <w:color w:val="000000"/>
                <w:sz w:val="22"/>
                <w:szCs w:val="22"/>
                <w:lang w:eastAsia="en-GB"/>
              </w:rPr>
            </w:pPr>
            <w:r w:rsidRPr="00E62ADA">
              <w:rPr>
                <w:rFonts w:asciiTheme="minorHAnsi" w:eastAsia="Times New Roman" w:hAnsiTheme="minorHAnsi" w:cstheme="minorHAnsi"/>
                <w:color w:val="000000"/>
                <w:sz w:val="22"/>
                <w:szCs w:val="22"/>
                <w:lang w:eastAsia="en-GB"/>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CE27AA"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r w:rsidRPr="00E62ADA">
              <w:rPr>
                <w:rFonts w:asciiTheme="minorHAnsi" w:eastAsia="Times New Roman" w:hAnsiTheme="minorHAnsi" w:cstheme="minorHAnsi"/>
                <w:sz w:val="22"/>
                <w:szCs w:val="22"/>
                <w:lang w:eastAsia="en-GB"/>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44F65"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p>
        </w:tc>
      </w:tr>
      <w:tr w:rsidR="003B2F1E" w:rsidRPr="009D6F3B" w14:paraId="485C397A" w14:textId="77777777" w:rsidTr="00E62ADA">
        <w:trPr>
          <w:jc w:val="center"/>
        </w:trPr>
        <w:tc>
          <w:tcPr>
            <w:tcW w:w="866" w:type="dxa"/>
            <w:shd w:val="clear" w:color="auto" w:fill="auto"/>
            <w:vAlign w:val="center"/>
          </w:tcPr>
          <w:p w14:paraId="570150E2" w14:textId="77777777" w:rsidR="003B2F1E" w:rsidRPr="009D6F3B" w:rsidRDefault="003B2F1E" w:rsidP="00A36465">
            <w:pPr>
              <w:spacing w:before="20" w:after="20"/>
              <w:jc w:val="center"/>
              <w:rPr>
                <w:rFonts w:eastAsia="Times New Roman"/>
                <w:b/>
                <w:bCs/>
                <w:color w:val="000000"/>
                <w:sz w:val="22"/>
                <w:szCs w:val="22"/>
                <w:lang w:eastAsia="en-GB"/>
              </w:rPr>
            </w:pPr>
            <w:r w:rsidRPr="009D6F3B">
              <w:rPr>
                <w:rFonts w:eastAsia="Times New Roman"/>
                <w:b/>
                <w:bCs/>
                <w:color w:val="000000"/>
                <w:sz w:val="22"/>
                <w:szCs w:val="22"/>
                <w:lang w:eastAsia="en-GB"/>
              </w:rPr>
              <w:t>50</w:t>
            </w:r>
          </w:p>
        </w:tc>
        <w:tc>
          <w:tcPr>
            <w:tcW w:w="5812" w:type="dxa"/>
            <w:shd w:val="clear" w:color="auto" w:fill="auto"/>
            <w:vAlign w:val="center"/>
            <w:hideMark/>
          </w:tcPr>
          <w:p w14:paraId="6888DCD8" w14:textId="099B6A3C" w:rsidR="003B2F1E" w:rsidRPr="00E62ADA" w:rsidRDefault="006F2567" w:rsidP="00A36465">
            <w:pPr>
              <w:spacing w:before="20" w:after="20"/>
              <w:rPr>
                <w:rFonts w:asciiTheme="minorHAnsi" w:hAnsiTheme="minorHAnsi" w:cstheme="minorHAnsi"/>
                <w:sz w:val="22"/>
                <w:szCs w:val="22"/>
                <w:lang w:eastAsia="zh-CN"/>
              </w:rPr>
            </w:pPr>
            <w:bookmarkStart w:id="110" w:name="lt_pId429"/>
            <w:r w:rsidRPr="00E62ADA">
              <w:rPr>
                <w:rFonts w:asciiTheme="minorHAnsi" w:hAnsiTheme="minorHAnsi" w:cstheme="minorHAnsi"/>
                <w:sz w:val="22"/>
                <w:szCs w:val="22"/>
                <w:lang w:eastAsia="zh-CN"/>
              </w:rPr>
              <w:t>道德规范办公室的报告</w:t>
            </w:r>
            <w:bookmarkEnd w:id="110"/>
          </w:p>
        </w:tc>
        <w:tc>
          <w:tcPr>
            <w:tcW w:w="851" w:type="dxa"/>
            <w:shd w:val="clear" w:color="auto" w:fill="auto"/>
            <w:noWrap/>
            <w:vAlign w:val="center"/>
            <w:hideMark/>
          </w:tcPr>
          <w:p w14:paraId="658D3624" w14:textId="77777777" w:rsidR="003B2F1E" w:rsidRPr="00E62ADA" w:rsidRDefault="003B2F1E" w:rsidP="00A36465">
            <w:pPr>
              <w:spacing w:before="20" w:after="20"/>
              <w:jc w:val="center"/>
              <w:rPr>
                <w:rFonts w:asciiTheme="minorHAnsi" w:eastAsia="Times New Roman" w:hAnsiTheme="minorHAnsi" w:cstheme="minorHAnsi"/>
                <w:color w:val="000000"/>
                <w:sz w:val="22"/>
                <w:szCs w:val="22"/>
                <w:lang w:eastAsia="en-GB"/>
              </w:rPr>
            </w:pPr>
            <w:r w:rsidRPr="00E62ADA">
              <w:rPr>
                <w:rFonts w:asciiTheme="minorHAnsi" w:eastAsia="Times New Roman" w:hAnsiTheme="minorHAnsi" w:cstheme="minorHAnsi"/>
                <w:color w:val="000000"/>
                <w:sz w:val="22"/>
                <w:szCs w:val="22"/>
                <w:lang w:eastAsia="en-GB"/>
              </w:rPr>
              <w:t>59</w:t>
            </w:r>
          </w:p>
        </w:tc>
        <w:tc>
          <w:tcPr>
            <w:tcW w:w="1134" w:type="dxa"/>
            <w:shd w:val="clear" w:color="auto" w:fill="auto"/>
            <w:vAlign w:val="center"/>
          </w:tcPr>
          <w:p w14:paraId="7562DD97" w14:textId="1660D48A" w:rsidR="003B2F1E" w:rsidRPr="00E62ADA" w:rsidRDefault="002D7062" w:rsidP="0021606C">
            <w:pPr>
              <w:spacing w:before="60" w:after="60"/>
              <w:jc w:val="center"/>
              <w:rPr>
                <w:rFonts w:asciiTheme="minorHAnsi" w:hAnsiTheme="minorHAnsi" w:cstheme="minorHAnsi"/>
                <w:sz w:val="22"/>
                <w:szCs w:val="22"/>
                <w:lang w:eastAsia="en-GB"/>
              </w:rPr>
            </w:pPr>
            <w:r w:rsidRPr="00E62ADA">
              <w:rPr>
                <w:rFonts w:asciiTheme="minorHAnsi" w:hAnsiTheme="minorHAnsi" w:cstheme="minorHAnsi"/>
                <w:sz w:val="22"/>
                <w:szCs w:val="22"/>
                <w:lang w:eastAsia="en-GB"/>
              </w:rPr>
              <w:t>否</w:t>
            </w:r>
          </w:p>
        </w:tc>
        <w:tc>
          <w:tcPr>
            <w:tcW w:w="1275" w:type="dxa"/>
            <w:shd w:val="clear" w:color="auto" w:fill="auto"/>
            <w:vAlign w:val="center"/>
            <w:hideMark/>
          </w:tcPr>
          <w:p w14:paraId="6CDBD3E0"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p>
        </w:tc>
      </w:tr>
      <w:tr w:rsidR="003B2F1E" w:rsidRPr="009D6F3B" w14:paraId="10856BA1" w14:textId="77777777" w:rsidTr="00E62ADA">
        <w:trPr>
          <w:jc w:val="center"/>
        </w:trPr>
        <w:tc>
          <w:tcPr>
            <w:tcW w:w="866" w:type="dxa"/>
            <w:shd w:val="clear" w:color="auto" w:fill="auto"/>
            <w:vAlign w:val="center"/>
          </w:tcPr>
          <w:p w14:paraId="1515D5F7" w14:textId="77777777" w:rsidR="003B2F1E" w:rsidRPr="009D6F3B" w:rsidRDefault="003B2F1E" w:rsidP="00A36465">
            <w:pPr>
              <w:spacing w:before="20" w:after="20"/>
              <w:jc w:val="center"/>
              <w:rPr>
                <w:rFonts w:eastAsia="Times New Roman"/>
                <w:b/>
                <w:bCs/>
                <w:color w:val="000000"/>
                <w:sz w:val="22"/>
                <w:szCs w:val="22"/>
                <w:lang w:eastAsia="en-GB"/>
              </w:rPr>
            </w:pPr>
            <w:r w:rsidRPr="009D6F3B">
              <w:rPr>
                <w:rFonts w:eastAsia="Times New Roman"/>
                <w:b/>
                <w:bCs/>
                <w:color w:val="000000"/>
                <w:sz w:val="22"/>
                <w:szCs w:val="22"/>
                <w:lang w:eastAsia="en-GB"/>
              </w:rPr>
              <w:t>51</w:t>
            </w:r>
          </w:p>
        </w:tc>
        <w:tc>
          <w:tcPr>
            <w:tcW w:w="5812" w:type="dxa"/>
            <w:shd w:val="clear" w:color="auto" w:fill="auto"/>
            <w:vAlign w:val="center"/>
            <w:hideMark/>
          </w:tcPr>
          <w:p w14:paraId="01BE13A4" w14:textId="40827743" w:rsidR="003B2F1E" w:rsidRPr="00E62ADA" w:rsidRDefault="00604F69" w:rsidP="00A36465">
            <w:pPr>
              <w:spacing w:before="20" w:after="20"/>
              <w:rPr>
                <w:rFonts w:asciiTheme="minorHAnsi" w:hAnsiTheme="minorHAnsi" w:cstheme="minorHAnsi"/>
                <w:sz w:val="22"/>
                <w:szCs w:val="22"/>
                <w:lang w:eastAsia="zh-CN"/>
              </w:rPr>
            </w:pPr>
            <w:bookmarkStart w:id="111" w:name="lt_pId433"/>
            <w:r w:rsidRPr="00E62ADA">
              <w:rPr>
                <w:rFonts w:asciiTheme="minorHAnsi" w:hAnsiTheme="minorHAnsi" w:cstheme="minorHAnsi"/>
                <w:sz w:val="22"/>
                <w:szCs w:val="22"/>
                <w:lang w:eastAsia="zh-CN"/>
              </w:rPr>
              <w:t>关于落实风险管理行动计划的报告</w:t>
            </w:r>
            <w:bookmarkEnd w:id="111"/>
          </w:p>
        </w:tc>
        <w:tc>
          <w:tcPr>
            <w:tcW w:w="851" w:type="dxa"/>
            <w:shd w:val="clear" w:color="auto" w:fill="auto"/>
            <w:vAlign w:val="center"/>
            <w:hideMark/>
          </w:tcPr>
          <w:p w14:paraId="740422D0"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r w:rsidRPr="00E62ADA">
              <w:rPr>
                <w:rFonts w:asciiTheme="minorHAnsi" w:eastAsia="Times New Roman" w:hAnsiTheme="minorHAnsi" w:cstheme="minorHAnsi"/>
                <w:sz w:val="22"/>
                <w:szCs w:val="22"/>
                <w:lang w:eastAsia="en-GB"/>
              </w:rPr>
              <w:t>61</w:t>
            </w:r>
          </w:p>
        </w:tc>
        <w:tc>
          <w:tcPr>
            <w:tcW w:w="1134" w:type="dxa"/>
            <w:shd w:val="clear" w:color="auto" w:fill="auto"/>
            <w:vAlign w:val="center"/>
          </w:tcPr>
          <w:p w14:paraId="5DB87428" w14:textId="28739DF8" w:rsidR="003B2F1E" w:rsidRPr="00E62ADA" w:rsidRDefault="002D7062" w:rsidP="0021606C">
            <w:pPr>
              <w:spacing w:before="60" w:after="60"/>
              <w:jc w:val="center"/>
              <w:rPr>
                <w:rFonts w:asciiTheme="minorHAnsi" w:hAnsiTheme="minorHAnsi" w:cstheme="minorHAnsi"/>
                <w:sz w:val="22"/>
                <w:szCs w:val="22"/>
                <w:lang w:eastAsia="en-GB"/>
              </w:rPr>
            </w:pPr>
            <w:r w:rsidRPr="00E62ADA">
              <w:rPr>
                <w:rFonts w:asciiTheme="minorHAnsi" w:hAnsiTheme="minorHAnsi" w:cstheme="minorHAnsi"/>
                <w:sz w:val="22"/>
                <w:szCs w:val="22"/>
                <w:lang w:eastAsia="en-GB"/>
              </w:rPr>
              <w:t>否</w:t>
            </w:r>
          </w:p>
        </w:tc>
        <w:tc>
          <w:tcPr>
            <w:tcW w:w="1275" w:type="dxa"/>
            <w:shd w:val="clear" w:color="auto" w:fill="auto"/>
            <w:vAlign w:val="center"/>
            <w:hideMark/>
          </w:tcPr>
          <w:p w14:paraId="084D1759"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p>
        </w:tc>
      </w:tr>
      <w:tr w:rsidR="003B2F1E" w:rsidRPr="009D6F3B" w14:paraId="3EAD5E84" w14:textId="77777777" w:rsidTr="00E62ADA">
        <w:trPr>
          <w:jc w:val="center"/>
        </w:trPr>
        <w:tc>
          <w:tcPr>
            <w:tcW w:w="866" w:type="dxa"/>
            <w:shd w:val="clear" w:color="auto" w:fill="auto"/>
            <w:vAlign w:val="center"/>
          </w:tcPr>
          <w:p w14:paraId="697EBF1A" w14:textId="77777777" w:rsidR="003B2F1E" w:rsidRPr="009D6F3B" w:rsidRDefault="003B2F1E" w:rsidP="00A36465">
            <w:pPr>
              <w:spacing w:before="20" w:after="20"/>
              <w:jc w:val="center"/>
              <w:rPr>
                <w:rFonts w:eastAsia="Times New Roman"/>
                <w:b/>
                <w:bCs/>
                <w:color w:val="000000"/>
                <w:sz w:val="22"/>
                <w:szCs w:val="22"/>
                <w:lang w:eastAsia="en-GB"/>
              </w:rPr>
            </w:pPr>
            <w:r w:rsidRPr="009D6F3B">
              <w:rPr>
                <w:rFonts w:eastAsia="Times New Roman"/>
                <w:b/>
                <w:bCs/>
                <w:color w:val="000000"/>
                <w:sz w:val="22"/>
                <w:szCs w:val="22"/>
                <w:lang w:eastAsia="en-GB"/>
              </w:rPr>
              <w:t>52</w:t>
            </w:r>
          </w:p>
        </w:tc>
        <w:tc>
          <w:tcPr>
            <w:tcW w:w="5812" w:type="dxa"/>
            <w:shd w:val="clear" w:color="auto" w:fill="auto"/>
            <w:vAlign w:val="center"/>
            <w:hideMark/>
          </w:tcPr>
          <w:p w14:paraId="3E762A74" w14:textId="7ECA5B6D" w:rsidR="003B2F1E" w:rsidRPr="00E62ADA" w:rsidRDefault="0083347D" w:rsidP="00A36465">
            <w:pPr>
              <w:spacing w:before="20" w:after="20"/>
              <w:rPr>
                <w:rFonts w:asciiTheme="minorHAnsi" w:hAnsiTheme="minorHAnsi" w:cstheme="minorHAnsi"/>
                <w:sz w:val="22"/>
                <w:szCs w:val="22"/>
                <w:lang w:eastAsia="zh-CN"/>
              </w:rPr>
            </w:pPr>
            <w:bookmarkStart w:id="112" w:name="lt_pId437"/>
            <w:r w:rsidRPr="00E62ADA">
              <w:rPr>
                <w:rFonts w:asciiTheme="minorHAnsi" w:hAnsiTheme="minorHAnsi" w:cstheme="minorHAnsi"/>
                <w:sz w:val="22"/>
                <w:szCs w:val="22"/>
                <w:lang w:eastAsia="zh-CN"/>
              </w:rPr>
              <w:t>业务连续性：信息管理业务案例</w:t>
            </w:r>
            <w:bookmarkEnd w:id="112"/>
          </w:p>
        </w:tc>
        <w:tc>
          <w:tcPr>
            <w:tcW w:w="851" w:type="dxa"/>
            <w:shd w:val="clear" w:color="auto" w:fill="auto"/>
            <w:noWrap/>
            <w:vAlign w:val="center"/>
            <w:hideMark/>
          </w:tcPr>
          <w:p w14:paraId="56476E18" w14:textId="77777777" w:rsidR="003B2F1E" w:rsidRPr="00E62ADA" w:rsidRDefault="003B2F1E" w:rsidP="00A36465">
            <w:pPr>
              <w:spacing w:before="20" w:after="20"/>
              <w:jc w:val="center"/>
              <w:rPr>
                <w:rFonts w:asciiTheme="minorHAnsi" w:eastAsia="Times New Roman" w:hAnsiTheme="minorHAnsi" w:cstheme="minorHAnsi"/>
                <w:color w:val="000000"/>
                <w:sz w:val="22"/>
                <w:szCs w:val="22"/>
                <w:lang w:eastAsia="en-GB"/>
              </w:rPr>
            </w:pPr>
            <w:r w:rsidRPr="00E62ADA">
              <w:rPr>
                <w:rFonts w:asciiTheme="minorHAnsi" w:eastAsia="Times New Roman" w:hAnsiTheme="minorHAnsi" w:cstheme="minorHAnsi"/>
                <w:color w:val="000000"/>
                <w:sz w:val="22"/>
                <w:szCs w:val="22"/>
                <w:lang w:eastAsia="en-GB"/>
              </w:rPr>
              <w:t>53</w:t>
            </w:r>
          </w:p>
        </w:tc>
        <w:tc>
          <w:tcPr>
            <w:tcW w:w="1134" w:type="dxa"/>
            <w:shd w:val="clear" w:color="auto" w:fill="auto"/>
            <w:vAlign w:val="center"/>
          </w:tcPr>
          <w:p w14:paraId="0D577347" w14:textId="2929A240" w:rsidR="003B2F1E" w:rsidRPr="00E62ADA" w:rsidRDefault="002D7062" w:rsidP="0021606C">
            <w:pPr>
              <w:spacing w:before="60" w:after="60"/>
              <w:jc w:val="center"/>
              <w:rPr>
                <w:rFonts w:asciiTheme="minorHAnsi" w:hAnsiTheme="minorHAnsi" w:cstheme="minorHAnsi"/>
                <w:sz w:val="22"/>
                <w:szCs w:val="22"/>
                <w:lang w:eastAsia="en-GB"/>
              </w:rPr>
            </w:pPr>
            <w:r w:rsidRPr="00E62ADA">
              <w:rPr>
                <w:rFonts w:asciiTheme="minorHAnsi" w:hAnsiTheme="minorHAnsi" w:cstheme="minorHAnsi"/>
                <w:sz w:val="22"/>
                <w:szCs w:val="22"/>
                <w:lang w:eastAsia="en-GB"/>
              </w:rPr>
              <w:t>否</w:t>
            </w:r>
          </w:p>
        </w:tc>
        <w:tc>
          <w:tcPr>
            <w:tcW w:w="1275" w:type="dxa"/>
            <w:shd w:val="clear" w:color="auto" w:fill="auto"/>
            <w:vAlign w:val="center"/>
            <w:hideMark/>
          </w:tcPr>
          <w:p w14:paraId="6EEE1520"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p>
        </w:tc>
      </w:tr>
      <w:tr w:rsidR="003B2F1E" w:rsidRPr="009D6F3B" w14:paraId="58D78B72" w14:textId="77777777" w:rsidTr="00E62ADA">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1C0FCB64" w14:textId="77777777" w:rsidR="003B2F1E" w:rsidRPr="009D6F3B" w:rsidRDefault="003B2F1E" w:rsidP="00A36465">
            <w:pPr>
              <w:spacing w:before="20" w:after="20"/>
              <w:jc w:val="center"/>
              <w:rPr>
                <w:rFonts w:eastAsia="Times New Roman"/>
                <w:b/>
                <w:bCs/>
                <w:sz w:val="22"/>
                <w:szCs w:val="22"/>
                <w:lang w:eastAsia="en-GB"/>
              </w:rPr>
            </w:pPr>
            <w:r w:rsidRPr="009D6F3B">
              <w:rPr>
                <w:rFonts w:eastAsia="Times New Roman"/>
                <w:b/>
                <w:bCs/>
                <w:sz w:val="22"/>
                <w:szCs w:val="22"/>
                <w:lang w:eastAsia="en-GB"/>
              </w:rPr>
              <w:lastRenderedPageBreak/>
              <w:t>53</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A8236" w14:textId="08E5D650" w:rsidR="003B2F1E" w:rsidRPr="00E62ADA" w:rsidRDefault="0083347D" w:rsidP="00A36465">
            <w:pPr>
              <w:spacing w:before="20" w:after="20"/>
              <w:rPr>
                <w:rFonts w:asciiTheme="minorHAnsi" w:hAnsiTheme="minorHAnsi" w:cstheme="minorHAnsi"/>
                <w:sz w:val="22"/>
                <w:szCs w:val="22"/>
                <w:lang w:eastAsia="zh-CN"/>
              </w:rPr>
            </w:pPr>
            <w:bookmarkStart w:id="113" w:name="lt_pId441"/>
            <w:r w:rsidRPr="00E62ADA">
              <w:rPr>
                <w:rFonts w:asciiTheme="minorHAnsi" w:hAnsiTheme="minorHAnsi" w:cstheme="minorHAnsi"/>
                <w:sz w:val="22"/>
                <w:szCs w:val="22"/>
                <w:lang w:eastAsia="zh-CN"/>
              </w:rPr>
              <w:t>国际电联</w:t>
            </w:r>
            <w:r w:rsidR="001B58D3" w:rsidRPr="00E62ADA">
              <w:rPr>
                <w:rFonts w:asciiTheme="minorHAnsi" w:hAnsiTheme="minorHAnsi" w:cstheme="minorHAnsi"/>
                <w:sz w:val="22"/>
                <w:szCs w:val="22"/>
                <w:lang w:eastAsia="zh-CN"/>
              </w:rPr>
              <w:t>针</w:t>
            </w:r>
            <w:r w:rsidRPr="00E62ADA">
              <w:rPr>
                <w:rFonts w:asciiTheme="minorHAnsi" w:hAnsiTheme="minorHAnsi" w:cstheme="minorHAnsi"/>
                <w:sz w:val="22"/>
                <w:szCs w:val="22"/>
                <w:lang w:eastAsia="zh-CN"/>
              </w:rPr>
              <w:t>对在日内瓦以外举行的国际电联大会和会议现场急救医疗支持条件</w:t>
            </w:r>
            <w:r w:rsidR="001B58D3" w:rsidRPr="00E62ADA">
              <w:rPr>
                <w:rFonts w:asciiTheme="minorHAnsi" w:hAnsiTheme="minorHAnsi" w:cstheme="minorHAnsi"/>
                <w:sz w:val="22"/>
                <w:szCs w:val="22"/>
                <w:lang w:eastAsia="zh-CN"/>
              </w:rPr>
              <w:t>而</w:t>
            </w:r>
            <w:r w:rsidRPr="00E62ADA">
              <w:rPr>
                <w:rFonts w:asciiTheme="minorHAnsi" w:hAnsiTheme="minorHAnsi" w:cstheme="minorHAnsi"/>
                <w:sz w:val="22"/>
                <w:szCs w:val="22"/>
                <w:lang w:eastAsia="zh-CN"/>
              </w:rPr>
              <w:t>采取的措施</w:t>
            </w:r>
            <w:bookmarkEnd w:id="113"/>
            <w:r w:rsidR="003B2F1E" w:rsidRPr="00E62ADA">
              <w:rPr>
                <w:rFonts w:asciiTheme="minorHAnsi" w:hAnsiTheme="minorHAnsi" w:cstheme="minorHAnsi"/>
                <w:sz w:val="22"/>
                <w:szCs w:val="22"/>
                <w:lang w:eastAsia="zh-CN"/>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22503" w14:textId="77777777" w:rsidR="003B2F1E" w:rsidRPr="00E62ADA" w:rsidRDefault="003B2F1E" w:rsidP="00A36465">
            <w:pPr>
              <w:spacing w:before="20" w:after="20"/>
              <w:jc w:val="center"/>
              <w:rPr>
                <w:rFonts w:asciiTheme="minorHAnsi" w:eastAsia="Times New Roman" w:hAnsiTheme="minorHAnsi" w:cstheme="minorHAnsi"/>
                <w:color w:val="000000"/>
                <w:sz w:val="22"/>
                <w:szCs w:val="22"/>
                <w:lang w:eastAsia="en-GB"/>
              </w:rPr>
            </w:pPr>
            <w:r w:rsidRPr="00E62ADA">
              <w:rPr>
                <w:rFonts w:asciiTheme="minorHAnsi" w:eastAsia="Times New Roman" w:hAnsiTheme="minorHAnsi" w:cstheme="minorHAnsi"/>
                <w:color w:val="000000"/>
                <w:sz w:val="22"/>
                <w:szCs w:val="22"/>
                <w:lang w:eastAsia="en-GB"/>
              </w:rPr>
              <w:t>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32C44D" w14:textId="2E22FE43" w:rsidR="003B2F1E" w:rsidRPr="00E62ADA" w:rsidRDefault="002D7062" w:rsidP="0021606C">
            <w:pPr>
              <w:spacing w:before="60" w:after="60"/>
              <w:jc w:val="center"/>
              <w:rPr>
                <w:rFonts w:asciiTheme="minorHAnsi" w:hAnsiTheme="minorHAnsi" w:cstheme="minorHAnsi"/>
                <w:sz w:val="22"/>
                <w:szCs w:val="22"/>
                <w:lang w:eastAsia="en-GB"/>
              </w:rPr>
            </w:pPr>
            <w:r w:rsidRPr="00E62ADA">
              <w:rPr>
                <w:rFonts w:asciiTheme="minorHAnsi" w:hAnsiTheme="minorHAnsi" w:cstheme="minorHAnsi"/>
                <w:sz w:val="22"/>
                <w:szCs w:val="22"/>
                <w:lang w:eastAsia="en-GB"/>
              </w:rPr>
              <w:t>否</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17A25" w14:textId="77777777" w:rsidR="003B2F1E" w:rsidRPr="00E62ADA" w:rsidRDefault="003B2F1E" w:rsidP="00A36465">
            <w:pPr>
              <w:spacing w:before="20" w:after="20"/>
              <w:jc w:val="center"/>
              <w:rPr>
                <w:rFonts w:asciiTheme="minorHAnsi" w:eastAsia="Times New Roman" w:hAnsiTheme="minorHAnsi" w:cstheme="minorHAnsi"/>
                <w:sz w:val="22"/>
                <w:szCs w:val="22"/>
                <w:lang w:eastAsia="en-GB"/>
              </w:rPr>
            </w:pPr>
          </w:p>
        </w:tc>
      </w:tr>
      <w:bookmarkEnd w:id="67"/>
    </w:tbl>
    <w:p w14:paraId="600D827B" w14:textId="77777777" w:rsidR="003B2F1E" w:rsidRPr="004629E2" w:rsidRDefault="003B2F1E" w:rsidP="003B2F1E">
      <w:pPr>
        <w:rPr>
          <w:sz w:val="20"/>
        </w:rPr>
      </w:pPr>
    </w:p>
    <w:p w14:paraId="0153A25F" w14:textId="77777777" w:rsidR="003B2F1E" w:rsidRPr="004629E2" w:rsidRDefault="003B2F1E" w:rsidP="003B2F1E">
      <w:pPr>
        <w:rPr>
          <w:sz w:val="20"/>
        </w:rPr>
        <w:sectPr w:rsidR="003B2F1E" w:rsidRPr="004629E2" w:rsidSect="00A36465">
          <w:pgSz w:w="11906" w:h="16838"/>
          <w:pgMar w:top="1440" w:right="1440" w:bottom="1440" w:left="1440" w:header="708" w:footer="708" w:gutter="0"/>
          <w:cols w:space="708"/>
          <w:docGrid w:linePitch="360"/>
        </w:sectPr>
      </w:pPr>
      <w:bookmarkStart w:id="114" w:name="_Hlk40206680"/>
      <w:bookmarkEnd w:id="70"/>
    </w:p>
    <w:p w14:paraId="0088C964" w14:textId="37250054" w:rsidR="003B2F1E" w:rsidRPr="003A46A1" w:rsidRDefault="00100629" w:rsidP="003A46A1">
      <w:pPr>
        <w:pStyle w:val="AnnexNo0"/>
        <w:rPr>
          <w:b/>
          <w:bCs/>
        </w:rPr>
      </w:pPr>
      <w:bookmarkStart w:id="115" w:name="annex5"/>
      <w:bookmarkStart w:id="116" w:name="lt_pId444"/>
      <w:bookmarkEnd w:id="115"/>
      <w:r w:rsidRPr="003A46A1">
        <w:rPr>
          <w:rFonts w:hint="eastAsia"/>
          <w:b/>
          <w:bCs/>
          <w:lang w:eastAsia="zh-CN"/>
        </w:rPr>
        <w:lastRenderedPageBreak/>
        <w:t>附件</w:t>
      </w:r>
      <w:r w:rsidR="003B2F1E" w:rsidRPr="003A46A1">
        <w:rPr>
          <w:b/>
          <w:bCs/>
        </w:rPr>
        <w:t>5</w:t>
      </w:r>
      <w:bookmarkEnd w:id="116"/>
    </w:p>
    <w:p w14:paraId="1AA2C19F" w14:textId="5B068B49" w:rsidR="003B2F1E" w:rsidRPr="004629E2" w:rsidRDefault="00100629" w:rsidP="003A46A1">
      <w:pPr>
        <w:pStyle w:val="Annextitle"/>
      </w:pPr>
      <w:r w:rsidRPr="004629E2">
        <w:rPr>
          <w:rFonts w:hint="eastAsia"/>
          <w:lang w:eastAsia="zh-CN"/>
        </w:rPr>
        <w:t>成员国文稿的模板</w:t>
      </w:r>
    </w:p>
    <w:tbl>
      <w:tblPr>
        <w:tblW w:w="10031" w:type="dxa"/>
        <w:tblLayout w:type="fixed"/>
        <w:tblLook w:val="0000" w:firstRow="0" w:lastRow="0" w:firstColumn="0" w:lastColumn="0" w:noHBand="0" w:noVBand="0"/>
      </w:tblPr>
      <w:tblGrid>
        <w:gridCol w:w="6911"/>
        <w:gridCol w:w="3120"/>
      </w:tblGrid>
      <w:tr w:rsidR="003B2F1E" w:rsidRPr="004629E2" w14:paraId="76254C53" w14:textId="77777777" w:rsidTr="00A36465">
        <w:trPr>
          <w:cantSplit/>
          <w:trHeight w:val="1276"/>
        </w:trPr>
        <w:tc>
          <w:tcPr>
            <w:tcW w:w="6911" w:type="dxa"/>
          </w:tcPr>
          <w:p w14:paraId="70EAA9E4" w14:textId="6526ADDC" w:rsidR="00F35695" w:rsidRPr="004629E2" w:rsidRDefault="00100629" w:rsidP="007C5A2D">
            <w:pPr>
              <w:spacing w:before="360" w:after="48"/>
              <w:rPr>
                <w:b/>
                <w:bCs/>
                <w:position w:val="6"/>
                <w:sz w:val="26"/>
                <w:szCs w:val="26"/>
                <w:lang w:eastAsia="zh-CN"/>
              </w:rPr>
            </w:pPr>
            <w:r w:rsidRPr="004629E2">
              <w:rPr>
                <w:rFonts w:hint="eastAsia"/>
                <w:b/>
                <w:bCs/>
                <w:position w:val="6"/>
                <w:sz w:val="26"/>
                <w:szCs w:val="26"/>
                <w:lang w:eastAsia="zh-CN"/>
              </w:rPr>
              <w:t>理事磋商</w:t>
            </w:r>
            <w:r w:rsidR="00F1057B">
              <w:rPr>
                <w:rFonts w:hint="eastAsia"/>
                <w:b/>
                <w:bCs/>
                <w:position w:val="6"/>
                <w:sz w:val="26"/>
                <w:szCs w:val="26"/>
                <w:lang w:eastAsia="zh-CN"/>
              </w:rPr>
              <w:t>虚拟</w:t>
            </w:r>
            <w:r w:rsidRPr="004629E2">
              <w:rPr>
                <w:rFonts w:hint="eastAsia"/>
                <w:b/>
                <w:bCs/>
                <w:position w:val="6"/>
                <w:sz w:val="26"/>
                <w:szCs w:val="26"/>
                <w:lang w:eastAsia="zh-CN"/>
              </w:rPr>
              <w:t>会议</w:t>
            </w:r>
            <w:bookmarkStart w:id="117" w:name="lt_pId447"/>
            <w:r w:rsidR="007C5A2D">
              <w:rPr>
                <w:b/>
                <w:bCs/>
                <w:position w:val="6"/>
                <w:sz w:val="26"/>
                <w:szCs w:val="26"/>
                <w:lang w:eastAsia="zh-CN"/>
              </w:rPr>
              <w:br/>
            </w:r>
            <w:r w:rsidR="00F35695" w:rsidRPr="004629E2">
              <w:rPr>
                <w:rFonts w:hint="eastAsia"/>
                <w:b/>
                <w:bCs/>
                <w:position w:val="6"/>
                <w:sz w:val="26"/>
                <w:szCs w:val="26"/>
                <w:lang w:eastAsia="zh-CN"/>
              </w:rPr>
              <w:t>自</w:t>
            </w:r>
            <w:r w:rsidR="00F35695" w:rsidRPr="004629E2">
              <w:rPr>
                <w:b/>
                <w:bCs/>
                <w:position w:val="6"/>
                <w:sz w:val="26"/>
                <w:szCs w:val="26"/>
                <w:lang w:eastAsia="zh-CN"/>
              </w:rPr>
              <w:t>2020</w:t>
            </w:r>
            <w:bookmarkEnd w:id="117"/>
            <w:r w:rsidR="00F35695" w:rsidRPr="004629E2">
              <w:rPr>
                <w:rFonts w:hint="eastAsia"/>
                <w:b/>
                <w:bCs/>
                <w:position w:val="6"/>
                <w:sz w:val="26"/>
                <w:szCs w:val="26"/>
                <w:lang w:eastAsia="zh-CN"/>
              </w:rPr>
              <w:t>年</w:t>
            </w:r>
            <w:r w:rsidR="00F35695" w:rsidRPr="004629E2">
              <w:rPr>
                <w:b/>
                <w:bCs/>
                <w:position w:val="6"/>
                <w:sz w:val="26"/>
                <w:szCs w:val="26"/>
                <w:lang w:eastAsia="zh-CN"/>
              </w:rPr>
              <w:t>6</w:t>
            </w:r>
            <w:r w:rsidR="00F35695" w:rsidRPr="004629E2">
              <w:rPr>
                <w:rFonts w:hint="eastAsia"/>
                <w:b/>
                <w:bCs/>
                <w:position w:val="6"/>
                <w:sz w:val="26"/>
                <w:szCs w:val="26"/>
                <w:lang w:eastAsia="zh-CN"/>
              </w:rPr>
              <w:t>月</w:t>
            </w:r>
            <w:r w:rsidR="00F35695" w:rsidRPr="004629E2">
              <w:rPr>
                <w:b/>
                <w:bCs/>
                <w:position w:val="6"/>
                <w:sz w:val="26"/>
                <w:szCs w:val="26"/>
                <w:lang w:eastAsia="zh-CN"/>
              </w:rPr>
              <w:t>9</w:t>
            </w:r>
            <w:r w:rsidR="00F35695" w:rsidRPr="004629E2">
              <w:rPr>
                <w:rFonts w:hint="eastAsia"/>
                <w:b/>
                <w:bCs/>
                <w:position w:val="6"/>
                <w:sz w:val="26"/>
                <w:szCs w:val="26"/>
                <w:lang w:eastAsia="zh-CN"/>
              </w:rPr>
              <w:t>日开始</w:t>
            </w:r>
          </w:p>
        </w:tc>
        <w:tc>
          <w:tcPr>
            <w:tcW w:w="3120" w:type="dxa"/>
            <w:vAlign w:val="center"/>
          </w:tcPr>
          <w:p w14:paraId="75847910" w14:textId="77777777" w:rsidR="003B2F1E" w:rsidRPr="004629E2" w:rsidRDefault="003B2F1E" w:rsidP="00A36465">
            <w:pPr>
              <w:spacing w:line="240" w:lineRule="atLeast"/>
            </w:pPr>
            <w:bookmarkStart w:id="118" w:name="ditulogo"/>
            <w:bookmarkEnd w:id="118"/>
            <w:r w:rsidRPr="004629E2">
              <w:rPr>
                <w:noProof/>
                <w:lang w:val="en-US" w:eastAsia="zh-CN"/>
              </w:rPr>
              <w:drawing>
                <wp:inline distT="0" distB="0" distL="0" distR="0" wp14:anchorId="763D4904" wp14:editId="2827240D">
                  <wp:extent cx="682402" cy="720000"/>
                  <wp:effectExtent l="0" t="0" r="3810" b="4445"/>
                  <wp:docPr id="1035909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96642" name="logo-ITU-RGB-size templat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B2F1E" w:rsidRPr="004629E2" w14:paraId="702B04B2" w14:textId="77777777" w:rsidTr="00A36465">
        <w:trPr>
          <w:cantSplit/>
        </w:trPr>
        <w:tc>
          <w:tcPr>
            <w:tcW w:w="6911" w:type="dxa"/>
            <w:tcBorders>
              <w:bottom w:val="single" w:sz="12" w:space="0" w:color="auto"/>
            </w:tcBorders>
          </w:tcPr>
          <w:p w14:paraId="0FEE138D" w14:textId="77777777" w:rsidR="003B2F1E" w:rsidRPr="004629E2" w:rsidRDefault="003B2F1E" w:rsidP="00A36465">
            <w:pPr>
              <w:spacing w:after="48" w:line="240" w:lineRule="atLeast"/>
              <w:rPr>
                <w:b/>
                <w:smallCaps/>
                <w:szCs w:val="24"/>
              </w:rPr>
            </w:pPr>
          </w:p>
        </w:tc>
        <w:tc>
          <w:tcPr>
            <w:tcW w:w="3120" w:type="dxa"/>
            <w:tcBorders>
              <w:bottom w:val="single" w:sz="12" w:space="0" w:color="auto"/>
            </w:tcBorders>
          </w:tcPr>
          <w:p w14:paraId="3B70C464" w14:textId="77777777" w:rsidR="003B2F1E" w:rsidRPr="004629E2" w:rsidRDefault="003B2F1E" w:rsidP="00A36465">
            <w:pPr>
              <w:spacing w:line="240" w:lineRule="atLeast"/>
              <w:rPr>
                <w:szCs w:val="24"/>
              </w:rPr>
            </w:pPr>
          </w:p>
        </w:tc>
      </w:tr>
      <w:tr w:rsidR="003B2F1E" w:rsidRPr="004629E2" w14:paraId="1BA70783" w14:textId="77777777" w:rsidTr="00A36465">
        <w:trPr>
          <w:cantSplit/>
        </w:trPr>
        <w:tc>
          <w:tcPr>
            <w:tcW w:w="6911" w:type="dxa"/>
            <w:tcBorders>
              <w:top w:val="single" w:sz="12" w:space="0" w:color="auto"/>
            </w:tcBorders>
          </w:tcPr>
          <w:p w14:paraId="3D600EBC" w14:textId="77777777" w:rsidR="003B2F1E" w:rsidRPr="004629E2" w:rsidRDefault="003B2F1E" w:rsidP="00A36465">
            <w:pPr>
              <w:spacing w:after="48" w:line="240" w:lineRule="atLeast"/>
              <w:rPr>
                <w:b/>
                <w:smallCaps/>
                <w:szCs w:val="24"/>
              </w:rPr>
            </w:pPr>
          </w:p>
        </w:tc>
        <w:tc>
          <w:tcPr>
            <w:tcW w:w="3120" w:type="dxa"/>
            <w:tcBorders>
              <w:top w:val="single" w:sz="12" w:space="0" w:color="auto"/>
            </w:tcBorders>
          </w:tcPr>
          <w:p w14:paraId="292215B2" w14:textId="77777777" w:rsidR="003B2F1E" w:rsidRPr="004629E2" w:rsidRDefault="003B2F1E" w:rsidP="00A36465">
            <w:pPr>
              <w:spacing w:line="240" w:lineRule="atLeast"/>
              <w:rPr>
                <w:szCs w:val="24"/>
              </w:rPr>
            </w:pPr>
          </w:p>
        </w:tc>
      </w:tr>
    </w:tbl>
    <w:p w14:paraId="7B1A75DF" w14:textId="105729C0" w:rsidR="00996D4D" w:rsidRPr="004629E2" w:rsidRDefault="00100629" w:rsidP="003B2F1E">
      <w:pPr>
        <w:jc w:val="center"/>
        <w:rPr>
          <w:rFonts w:ascii="SimSun" w:hAnsi="SimSun" w:cs="Arial"/>
          <w:b/>
          <w:bCs/>
          <w:color w:val="222222"/>
          <w:sz w:val="28"/>
          <w:szCs w:val="28"/>
          <w:lang w:eastAsia="zh-CN"/>
        </w:rPr>
      </w:pPr>
      <w:bookmarkStart w:id="119" w:name="dorlang" w:colFirst="1" w:colLast="1"/>
      <w:r w:rsidRPr="004629E2">
        <w:rPr>
          <w:rFonts w:ascii="SimSun" w:hAnsi="SimSun" w:cs="Arial"/>
          <w:b/>
          <w:bCs/>
          <w:color w:val="222222"/>
          <w:sz w:val="28"/>
          <w:szCs w:val="28"/>
          <w:lang w:eastAsia="zh-CN"/>
        </w:rPr>
        <w:t>成员国</w:t>
      </w:r>
      <w:r w:rsidRPr="004629E2">
        <w:rPr>
          <w:rFonts w:ascii="SimSun" w:hAnsi="SimSun" w:cs="Arial" w:hint="eastAsia"/>
          <w:b/>
          <w:bCs/>
          <w:color w:val="222222"/>
          <w:sz w:val="28"/>
          <w:szCs w:val="28"/>
          <w:lang w:eastAsia="zh-CN"/>
        </w:rPr>
        <w:t>针</w:t>
      </w:r>
      <w:r w:rsidRPr="004629E2">
        <w:rPr>
          <w:rFonts w:ascii="SimSun" w:hAnsi="SimSun" w:cs="Arial"/>
          <w:b/>
          <w:bCs/>
          <w:color w:val="222222"/>
          <w:sz w:val="28"/>
          <w:szCs w:val="28"/>
          <w:lang w:eastAsia="zh-CN"/>
        </w:rPr>
        <w:t>对</w:t>
      </w:r>
      <w:r w:rsidRPr="004629E2">
        <w:rPr>
          <w:rFonts w:ascii="SimSun" w:hAnsi="SimSun" w:cs="Arial" w:hint="eastAsia"/>
          <w:b/>
          <w:bCs/>
          <w:color w:val="222222"/>
          <w:sz w:val="28"/>
          <w:szCs w:val="28"/>
          <w:lang w:eastAsia="zh-CN"/>
        </w:rPr>
        <w:t>理事</w:t>
      </w:r>
      <w:r w:rsidRPr="004629E2">
        <w:rPr>
          <w:rFonts w:ascii="SimSun" w:hAnsi="SimSun" w:cs="Arial"/>
          <w:b/>
          <w:bCs/>
          <w:color w:val="222222"/>
          <w:sz w:val="28"/>
          <w:szCs w:val="28"/>
          <w:lang w:eastAsia="zh-CN"/>
        </w:rPr>
        <w:t>磋商</w:t>
      </w:r>
      <w:r w:rsidR="000536C9">
        <w:rPr>
          <w:rFonts w:ascii="SimSun" w:hAnsi="SimSun" w:cs="Arial" w:hint="eastAsia"/>
          <w:b/>
          <w:bCs/>
          <w:color w:val="222222"/>
          <w:sz w:val="28"/>
          <w:szCs w:val="28"/>
          <w:lang w:eastAsia="zh-CN"/>
        </w:rPr>
        <w:t>虚拟</w:t>
      </w:r>
      <w:r w:rsidRPr="004629E2">
        <w:rPr>
          <w:rFonts w:ascii="SimSun" w:hAnsi="SimSun" w:cs="Arial" w:hint="eastAsia"/>
          <w:b/>
          <w:bCs/>
          <w:color w:val="222222"/>
          <w:sz w:val="28"/>
          <w:szCs w:val="28"/>
          <w:lang w:eastAsia="zh-CN"/>
        </w:rPr>
        <w:t>会议</w:t>
      </w:r>
    </w:p>
    <w:p w14:paraId="428FA0F2" w14:textId="2BC8586E" w:rsidR="00100629" w:rsidRPr="004629E2" w:rsidRDefault="00100629" w:rsidP="003B2F1E">
      <w:pPr>
        <w:jc w:val="center"/>
        <w:rPr>
          <w:rFonts w:ascii="SimSun" w:hAnsi="SimSun"/>
          <w:b/>
          <w:bCs/>
          <w:sz w:val="28"/>
          <w:szCs w:val="28"/>
          <w:lang w:eastAsia="zh-CN"/>
        </w:rPr>
      </w:pPr>
      <w:r w:rsidRPr="004629E2">
        <w:rPr>
          <w:rFonts w:ascii="SimSun" w:hAnsi="SimSun" w:cs="Arial"/>
          <w:b/>
          <w:bCs/>
          <w:color w:val="222222"/>
          <w:sz w:val="28"/>
          <w:szCs w:val="28"/>
          <w:lang w:eastAsia="zh-CN"/>
        </w:rPr>
        <w:t>议程草</w:t>
      </w:r>
      <w:r w:rsidRPr="004629E2">
        <w:rPr>
          <w:rFonts w:ascii="SimSun" w:hAnsi="SimSun" w:cs="Microsoft YaHei" w:hint="eastAsia"/>
          <w:b/>
          <w:bCs/>
          <w:color w:val="222222"/>
          <w:sz w:val="28"/>
          <w:szCs w:val="28"/>
          <w:lang w:eastAsia="zh-CN"/>
        </w:rPr>
        <w:t>案</w:t>
      </w:r>
      <w:r w:rsidR="00F35695" w:rsidRPr="004629E2">
        <w:rPr>
          <w:rFonts w:ascii="SimSun" w:hAnsi="SimSun" w:cs="Microsoft YaHei" w:hint="eastAsia"/>
          <w:b/>
          <w:bCs/>
          <w:color w:val="222222"/>
          <w:sz w:val="28"/>
          <w:szCs w:val="28"/>
          <w:lang w:eastAsia="zh-CN"/>
        </w:rPr>
        <w:t>上各项</w:t>
      </w:r>
      <w:r w:rsidRPr="004629E2">
        <w:rPr>
          <w:rFonts w:ascii="SimSun" w:hAnsi="SimSun" w:cs="Arial" w:hint="eastAsia"/>
          <w:b/>
          <w:bCs/>
          <w:color w:val="222222"/>
          <w:sz w:val="28"/>
          <w:szCs w:val="28"/>
          <w:lang w:eastAsia="zh-CN"/>
        </w:rPr>
        <w:t>事</w:t>
      </w:r>
      <w:r w:rsidRPr="004629E2">
        <w:rPr>
          <w:rFonts w:ascii="SimSun" w:hAnsi="SimSun" w:cs="Arial"/>
          <w:b/>
          <w:bCs/>
          <w:color w:val="222222"/>
          <w:sz w:val="28"/>
          <w:szCs w:val="28"/>
          <w:lang w:eastAsia="zh-CN"/>
        </w:rPr>
        <w:t>项</w:t>
      </w:r>
      <w:r w:rsidRPr="004629E2">
        <w:rPr>
          <w:rFonts w:ascii="SimSun" w:hAnsi="SimSun" w:cs="Arial" w:hint="eastAsia"/>
          <w:b/>
          <w:bCs/>
          <w:color w:val="222222"/>
          <w:sz w:val="28"/>
          <w:szCs w:val="28"/>
          <w:lang w:eastAsia="zh-CN"/>
        </w:rPr>
        <w:t>提交</w:t>
      </w:r>
      <w:r w:rsidRPr="004629E2">
        <w:rPr>
          <w:rFonts w:ascii="SimSun" w:hAnsi="SimSun" w:cs="Arial"/>
          <w:b/>
          <w:bCs/>
          <w:color w:val="222222"/>
          <w:sz w:val="28"/>
          <w:szCs w:val="28"/>
          <w:lang w:eastAsia="zh-CN"/>
        </w:rPr>
        <w:t>的</w:t>
      </w:r>
      <w:r w:rsidRPr="004629E2">
        <w:rPr>
          <w:rFonts w:ascii="SimSun" w:hAnsi="SimSun" w:cs="Arial" w:hint="eastAsia"/>
          <w:b/>
          <w:bCs/>
          <w:color w:val="222222"/>
          <w:sz w:val="28"/>
          <w:szCs w:val="28"/>
          <w:lang w:eastAsia="zh-CN"/>
        </w:rPr>
        <w:t>文稿</w:t>
      </w:r>
    </w:p>
    <w:p w14:paraId="03092EDA" w14:textId="77777777" w:rsidR="003B2F1E" w:rsidRPr="004629E2" w:rsidRDefault="003B2F1E" w:rsidP="003B2F1E">
      <w:pPr>
        <w:rPr>
          <w:b/>
          <w:bCs/>
          <w:sz w:val="28"/>
          <w:lang w:eastAsia="zh-CN"/>
        </w:rPr>
      </w:pPr>
    </w:p>
    <w:tbl>
      <w:tblPr>
        <w:tblW w:w="10093" w:type="dxa"/>
        <w:tblLayout w:type="fixed"/>
        <w:tblLook w:val="0000" w:firstRow="0" w:lastRow="0" w:firstColumn="0" w:lastColumn="0" w:noHBand="0" w:noVBand="0"/>
      </w:tblPr>
      <w:tblGrid>
        <w:gridCol w:w="2835"/>
        <w:gridCol w:w="7258"/>
      </w:tblGrid>
      <w:tr w:rsidR="003B2F1E" w:rsidRPr="004629E2" w14:paraId="6CC7952A" w14:textId="77777777" w:rsidTr="00A36465">
        <w:trPr>
          <w:cantSplit/>
        </w:trPr>
        <w:tc>
          <w:tcPr>
            <w:tcW w:w="2835" w:type="dxa"/>
            <w:tcBorders>
              <w:right w:val="single" w:sz="12" w:space="0" w:color="auto"/>
            </w:tcBorders>
            <w:vAlign w:val="center"/>
          </w:tcPr>
          <w:p w14:paraId="125702B1" w14:textId="1DE02DF6" w:rsidR="003B2F1E" w:rsidRPr="00133797" w:rsidRDefault="00100629" w:rsidP="00A36465">
            <w:pPr>
              <w:rPr>
                <w:rFonts w:cs="Calibri"/>
                <w:b/>
                <w:bCs/>
                <w:sz w:val="22"/>
                <w:szCs w:val="22"/>
              </w:rPr>
            </w:pPr>
            <w:bookmarkStart w:id="120" w:name="dsource" w:colFirst="0" w:colLast="0"/>
            <w:bookmarkEnd w:id="119"/>
            <w:r w:rsidRPr="00133797">
              <w:rPr>
                <w:rFonts w:cs="Calibri" w:hint="eastAsia"/>
                <w:b/>
                <w:bCs/>
                <w:sz w:val="22"/>
                <w:szCs w:val="22"/>
                <w:lang w:eastAsia="zh-CN"/>
              </w:rPr>
              <w:t>提交成员国</w:t>
            </w:r>
            <w:r w:rsidR="00F35695" w:rsidRPr="00133797">
              <w:rPr>
                <w:rFonts w:cs="Calibri" w:hint="eastAsia"/>
                <w:b/>
                <w:bCs/>
                <w:sz w:val="22"/>
                <w:szCs w:val="22"/>
                <w:lang w:eastAsia="zh-CN"/>
              </w:rPr>
              <w:t>的</w:t>
            </w:r>
            <w:r w:rsidRPr="00133797">
              <w:rPr>
                <w:rFonts w:cs="Calibri" w:hint="eastAsia"/>
                <w:b/>
                <w:bCs/>
                <w:sz w:val="22"/>
                <w:szCs w:val="22"/>
                <w:lang w:eastAsia="zh-CN"/>
              </w:rPr>
              <w:t>国名：</w:t>
            </w:r>
          </w:p>
        </w:tc>
        <w:tc>
          <w:tcPr>
            <w:tcW w:w="7258" w:type="dxa"/>
            <w:tcBorders>
              <w:top w:val="single" w:sz="12" w:space="0" w:color="auto"/>
              <w:left w:val="single" w:sz="12" w:space="0" w:color="auto"/>
              <w:bottom w:val="single" w:sz="12" w:space="0" w:color="auto"/>
              <w:right w:val="single" w:sz="12" w:space="0" w:color="auto"/>
            </w:tcBorders>
            <w:vAlign w:val="center"/>
          </w:tcPr>
          <w:p w14:paraId="2F0EFB33" w14:textId="77777777" w:rsidR="003B2F1E" w:rsidRPr="00133797" w:rsidRDefault="003B2F1E" w:rsidP="00A36465">
            <w:pPr>
              <w:rPr>
                <w:rFonts w:cs="Calibri"/>
                <w:sz w:val="22"/>
                <w:szCs w:val="22"/>
              </w:rPr>
            </w:pPr>
          </w:p>
        </w:tc>
      </w:tr>
      <w:tr w:rsidR="003B2F1E" w:rsidRPr="004629E2" w14:paraId="18B8BCD1" w14:textId="77777777" w:rsidTr="00A36465">
        <w:trPr>
          <w:cantSplit/>
        </w:trPr>
        <w:tc>
          <w:tcPr>
            <w:tcW w:w="2835" w:type="dxa"/>
          </w:tcPr>
          <w:p w14:paraId="3FB24A98" w14:textId="77777777" w:rsidR="003B2F1E" w:rsidRPr="00133797" w:rsidRDefault="003B2F1E" w:rsidP="00A36465">
            <w:pPr>
              <w:rPr>
                <w:rFonts w:cs="Calibri"/>
                <w:sz w:val="22"/>
                <w:szCs w:val="22"/>
              </w:rPr>
            </w:pPr>
          </w:p>
        </w:tc>
        <w:tc>
          <w:tcPr>
            <w:tcW w:w="7258" w:type="dxa"/>
            <w:tcBorders>
              <w:top w:val="single" w:sz="12" w:space="0" w:color="auto"/>
              <w:bottom w:val="single" w:sz="12" w:space="0" w:color="auto"/>
            </w:tcBorders>
          </w:tcPr>
          <w:p w14:paraId="35E47712" w14:textId="77777777" w:rsidR="003B2F1E" w:rsidRPr="00133797" w:rsidRDefault="003B2F1E" w:rsidP="00A36465">
            <w:pPr>
              <w:rPr>
                <w:rFonts w:cs="Calibri"/>
                <w:sz w:val="22"/>
                <w:szCs w:val="22"/>
              </w:rPr>
            </w:pPr>
          </w:p>
        </w:tc>
      </w:tr>
      <w:tr w:rsidR="003B2F1E" w:rsidRPr="004629E2" w14:paraId="3D77BBE8" w14:textId="77777777" w:rsidTr="00A36465">
        <w:trPr>
          <w:cantSplit/>
        </w:trPr>
        <w:tc>
          <w:tcPr>
            <w:tcW w:w="2835" w:type="dxa"/>
            <w:tcBorders>
              <w:right w:val="single" w:sz="12" w:space="0" w:color="auto"/>
            </w:tcBorders>
          </w:tcPr>
          <w:p w14:paraId="02305826" w14:textId="222DFDE6" w:rsidR="003B2F1E" w:rsidRPr="00133797" w:rsidRDefault="00100629" w:rsidP="00A36465">
            <w:pPr>
              <w:spacing w:after="120"/>
              <w:rPr>
                <w:rFonts w:cs="Calibri"/>
                <w:b/>
                <w:bCs/>
                <w:sz w:val="22"/>
                <w:szCs w:val="22"/>
              </w:rPr>
            </w:pPr>
            <w:r w:rsidRPr="00133797">
              <w:rPr>
                <w:rFonts w:cs="Calibri" w:hint="eastAsia"/>
                <w:b/>
                <w:bCs/>
                <w:sz w:val="22"/>
                <w:szCs w:val="22"/>
                <w:lang w:eastAsia="zh-CN"/>
              </w:rPr>
              <w:t>文件标题：</w:t>
            </w:r>
          </w:p>
        </w:tc>
        <w:tc>
          <w:tcPr>
            <w:tcW w:w="7258" w:type="dxa"/>
            <w:tcBorders>
              <w:top w:val="single" w:sz="12" w:space="0" w:color="auto"/>
              <w:left w:val="single" w:sz="12" w:space="0" w:color="auto"/>
              <w:bottom w:val="single" w:sz="12" w:space="0" w:color="auto"/>
              <w:right w:val="single" w:sz="12" w:space="0" w:color="auto"/>
            </w:tcBorders>
          </w:tcPr>
          <w:p w14:paraId="13B26274" w14:textId="77777777" w:rsidR="003B2F1E" w:rsidRPr="00133797" w:rsidRDefault="003B2F1E" w:rsidP="00A36465">
            <w:pPr>
              <w:spacing w:after="120"/>
              <w:rPr>
                <w:rFonts w:cs="Calibri"/>
                <w:sz w:val="22"/>
                <w:szCs w:val="22"/>
              </w:rPr>
            </w:pPr>
          </w:p>
        </w:tc>
      </w:tr>
      <w:tr w:rsidR="003B2F1E" w:rsidRPr="004629E2" w14:paraId="0D457760" w14:textId="77777777" w:rsidTr="00C76061">
        <w:trPr>
          <w:cantSplit/>
          <w:trHeight w:val="269"/>
        </w:trPr>
        <w:tc>
          <w:tcPr>
            <w:tcW w:w="2835" w:type="dxa"/>
          </w:tcPr>
          <w:p w14:paraId="357093DD" w14:textId="77777777" w:rsidR="003B2F1E" w:rsidRPr="00133797" w:rsidRDefault="003B2F1E" w:rsidP="00A36465">
            <w:pPr>
              <w:rPr>
                <w:rFonts w:cs="Calibri"/>
                <w:sz w:val="22"/>
                <w:szCs w:val="22"/>
              </w:rPr>
            </w:pPr>
          </w:p>
        </w:tc>
        <w:tc>
          <w:tcPr>
            <w:tcW w:w="7258" w:type="dxa"/>
            <w:tcBorders>
              <w:top w:val="single" w:sz="12" w:space="0" w:color="auto"/>
              <w:bottom w:val="single" w:sz="4" w:space="0" w:color="auto"/>
            </w:tcBorders>
          </w:tcPr>
          <w:p w14:paraId="3AE5644B" w14:textId="77777777" w:rsidR="003B2F1E" w:rsidRPr="00133797" w:rsidRDefault="003B2F1E" w:rsidP="00A36465">
            <w:pPr>
              <w:rPr>
                <w:rFonts w:cs="Calibri"/>
                <w:sz w:val="22"/>
                <w:szCs w:val="22"/>
              </w:rPr>
            </w:pPr>
          </w:p>
        </w:tc>
      </w:tr>
      <w:tr w:rsidR="003B2F1E" w:rsidRPr="004629E2" w14:paraId="3C36E449" w14:textId="77777777" w:rsidTr="00C76061">
        <w:trPr>
          <w:cantSplit/>
          <w:trHeight w:val="668"/>
        </w:trPr>
        <w:tc>
          <w:tcPr>
            <w:tcW w:w="2835" w:type="dxa"/>
            <w:tcBorders>
              <w:right w:val="single" w:sz="2" w:space="0" w:color="auto"/>
            </w:tcBorders>
            <w:vAlign w:val="center"/>
          </w:tcPr>
          <w:p w14:paraId="42BF25B1" w14:textId="7AE97753" w:rsidR="00F35695" w:rsidRPr="00133797" w:rsidRDefault="00100629" w:rsidP="00A36465">
            <w:pPr>
              <w:rPr>
                <w:rFonts w:cs="Calibri"/>
                <w:b/>
                <w:bCs/>
                <w:sz w:val="22"/>
                <w:szCs w:val="22"/>
                <w:lang w:eastAsia="zh-CN"/>
              </w:rPr>
            </w:pPr>
            <w:r w:rsidRPr="00133797">
              <w:rPr>
                <w:rFonts w:cs="Calibri" w:hint="eastAsia"/>
                <w:b/>
                <w:bCs/>
                <w:sz w:val="22"/>
                <w:szCs w:val="22"/>
                <w:lang w:eastAsia="zh-CN"/>
              </w:rPr>
              <w:t>与虚拟磋商</w:t>
            </w:r>
            <w:r w:rsidR="000536C9">
              <w:rPr>
                <w:rFonts w:cs="Calibri" w:hint="eastAsia"/>
                <w:b/>
                <w:bCs/>
                <w:sz w:val="22"/>
                <w:szCs w:val="22"/>
                <w:lang w:eastAsia="zh-CN"/>
              </w:rPr>
              <w:t>会</w:t>
            </w:r>
            <w:r w:rsidRPr="00133797">
              <w:rPr>
                <w:rFonts w:cs="Calibri" w:hint="eastAsia"/>
                <w:b/>
                <w:bCs/>
                <w:sz w:val="22"/>
                <w:szCs w:val="22"/>
                <w:lang w:eastAsia="zh-CN"/>
              </w:rPr>
              <w:t>议程</w:t>
            </w:r>
            <w:r w:rsidR="00F35695" w:rsidRPr="00133797">
              <w:rPr>
                <w:rFonts w:cs="Calibri" w:hint="eastAsia"/>
                <w:b/>
                <w:bCs/>
                <w:sz w:val="22"/>
                <w:szCs w:val="22"/>
                <w:lang w:eastAsia="zh-CN"/>
              </w:rPr>
              <w:t>草案</w:t>
            </w:r>
          </w:p>
          <w:p w14:paraId="3D016775" w14:textId="7B3531A9" w:rsidR="003B2F1E" w:rsidRPr="00133797" w:rsidRDefault="00100629" w:rsidP="00A36465">
            <w:pPr>
              <w:rPr>
                <w:rFonts w:cs="Calibri"/>
                <w:b/>
                <w:bCs/>
                <w:sz w:val="22"/>
                <w:szCs w:val="22"/>
                <w:lang w:eastAsia="zh-CN"/>
              </w:rPr>
            </w:pPr>
            <w:r w:rsidRPr="00133797">
              <w:rPr>
                <w:rFonts w:cs="Calibri" w:hint="eastAsia"/>
                <w:b/>
                <w:bCs/>
                <w:sz w:val="22"/>
                <w:szCs w:val="22"/>
                <w:lang w:eastAsia="zh-CN"/>
              </w:rPr>
              <w:t>相关的参考：</w:t>
            </w:r>
          </w:p>
        </w:tc>
        <w:tc>
          <w:tcPr>
            <w:tcW w:w="7258" w:type="dxa"/>
            <w:tcBorders>
              <w:top w:val="single" w:sz="4" w:space="0" w:color="auto"/>
              <w:left w:val="single" w:sz="2" w:space="0" w:color="auto"/>
              <w:bottom w:val="single" w:sz="12" w:space="0" w:color="auto"/>
              <w:right w:val="single" w:sz="2" w:space="0" w:color="auto"/>
            </w:tcBorders>
            <w:vAlign w:val="center"/>
          </w:tcPr>
          <w:p w14:paraId="79EAB536" w14:textId="0D4E7D35" w:rsidR="003B2F1E" w:rsidRPr="00133797" w:rsidRDefault="003B2F1E" w:rsidP="00A36465">
            <w:pPr>
              <w:spacing w:before="240" w:after="120"/>
              <w:rPr>
                <w:rFonts w:cs="Calibri"/>
                <w:b/>
                <w:bCs/>
                <w:sz w:val="22"/>
                <w:szCs w:val="22"/>
              </w:rPr>
            </w:pPr>
            <w:bookmarkStart w:id="121" w:name="lt_pId453"/>
            <w:r w:rsidRPr="00133797">
              <w:rPr>
                <w:rFonts w:cs="Calibri"/>
                <w:b/>
                <w:bCs/>
                <w:sz w:val="22"/>
                <w:szCs w:val="22"/>
              </w:rPr>
              <w:t>C20/##</w:t>
            </w:r>
            <w:bookmarkEnd w:id="121"/>
            <w:r w:rsidR="00100629" w:rsidRPr="00133797">
              <w:rPr>
                <w:rFonts w:cs="Calibri" w:hint="eastAsia"/>
                <w:b/>
                <w:bCs/>
                <w:sz w:val="22"/>
                <w:szCs w:val="22"/>
                <w:lang w:eastAsia="zh-CN"/>
              </w:rPr>
              <w:t>号文件</w:t>
            </w:r>
          </w:p>
        </w:tc>
      </w:tr>
      <w:tr w:rsidR="003B2F1E" w:rsidRPr="004629E2" w14:paraId="625576B9" w14:textId="77777777" w:rsidTr="00C76061">
        <w:trPr>
          <w:cantSplit/>
          <w:trHeight w:val="156"/>
        </w:trPr>
        <w:tc>
          <w:tcPr>
            <w:tcW w:w="2835" w:type="dxa"/>
          </w:tcPr>
          <w:p w14:paraId="20E08E2D" w14:textId="77777777" w:rsidR="003B2F1E" w:rsidRPr="004629E2" w:rsidRDefault="003B2F1E" w:rsidP="00A36465">
            <w:pPr>
              <w:rPr>
                <w:sz w:val="16"/>
                <w:szCs w:val="16"/>
              </w:rPr>
            </w:pPr>
          </w:p>
        </w:tc>
        <w:tc>
          <w:tcPr>
            <w:tcW w:w="7258" w:type="dxa"/>
            <w:tcBorders>
              <w:top w:val="single" w:sz="12" w:space="0" w:color="auto"/>
              <w:bottom w:val="single" w:sz="2" w:space="0" w:color="auto"/>
            </w:tcBorders>
          </w:tcPr>
          <w:p w14:paraId="61BB1D07" w14:textId="77777777" w:rsidR="003B2F1E" w:rsidRPr="004629E2" w:rsidRDefault="003B2F1E" w:rsidP="00A36465">
            <w:pPr>
              <w:rPr>
                <w:sz w:val="16"/>
                <w:szCs w:val="16"/>
              </w:rPr>
            </w:pPr>
          </w:p>
        </w:tc>
      </w:tr>
    </w:tbl>
    <w:p w14:paraId="03B8879A" w14:textId="77777777" w:rsidR="003B2F1E" w:rsidRPr="004629E2" w:rsidRDefault="003B2F1E" w:rsidP="003B2F1E">
      <w:pPr>
        <w:rPr>
          <w:sz w:val="4"/>
          <w:szCs w:val="4"/>
        </w:rPr>
      </w:pPr>
    </w:p>
    <w:tbl>
      <w:tblPr>
        <w:tblW w:w="10093" w:type="dxa"/>
        <w:tblInd w:w="-15" w:type="dxa"/>
        <w:tblLayout w:type="fixed"/>
        <w:tblLook w:val="0000" w:firstRow="0" w:lastRow="0" w:firstColumn="0" w:lastColumn="0" w:noHBand="0" w:noVBand="0"/>
      </w:tblPr>
      <w:tblGrid>
        <w:gridCol w:w="10093"/>
      </w:tblGrid>
      <w:tr w:rsidR="003B2F1E" w:rsidRPr="004629E2" w14:paraId="29D9AC63" w14:textId="77777777" w:rsidTr="00A36465">
        <w:trPr>
          <w:cantSplit/>
        </w:trPr>
        <w:tc>
          <w:tcPr>
            <w:tcW w:w="10093" w:type="dxa"/>
            <w:tcBorders>
              <w:top w:val="single" w:sz="12" w:space="0" w:color="auto"/>
              <w:left w:val="single" w:sz="12" w:space="0" w:color="auto"/>
              <w:bottom w:val="single" w:sz="12" w:space="0" w:color="auto"/>
              <w:right w:val="single" w:sz="12" w:space="0" w:color="auto"/>
            </w:tcBorders>
          </w:tcPr>
          <w:p w14:paraId="5936E41A" w14:textId="3C5F08FF" w:rsidR="003B2F1E" w:rsidRPr="00133797" w:rsidRDefault="00100629" w:rsidP="00A36465">
            <w:pPr>
              <w:spacing w:before="60" w:after="60"/>
              <w:rPr>
                <w:i/>
                <w:iCs/>
                <w:sz w:val="22"/>
                <w:szCs w:val="22"/>
                <w:lang w:eastAsia="zh-CN"/>
              </w:rPr>
            </w:pPr>
            <w:bookmarkStart w:id="122" w:name="lt_pId454"/>
            <w:r w:rsidRPr="00133797">
              <w:rPr>
                <w:rFonts w:hint="eastAsia"/>
                <w:b/>
                <w:bCs/>
                <w:sz w:val="22"/>
                <w:szCs w:val="22"/>
                <w:lang w:eastAsia="zh-CN"/>
              </w:rPr>
              <w:t>成员国提交的文稿：</w:t>
            </w:r>
            <w:bookmarkEnd w:id="122"/>
            <w:r w:rsidRPr="00133797">
              <w:rPr>
                <w:rFonts w:ascii="STKaiti" w:eastAsia="STKaiti" w:hAnsi="STKaiti" w:cs="Arial"/>
                <w:color w:val="222222"/>
                <w:sz w:val="22"/>
                <w:szCs w:val="22"/>
                <w:lang w:eastAsia="zh-CN"/>
              </w:rPr>
              <w:t>文稿应简明扼要（建议最多2页），并应促进讨论</w:t>
            </w:r>
            <w:r w:rsidRPr="00133797">
              <w:rPr>
                <w:rFonts w:ascii="STKaiti" w:eastAsia="STKaiti" w:hAnsi="STKaiti" w:cs="Microsoft YaHei" w:hint="eastAsia"/>
                <w:color w:val="222222"/>
                <w:sz w:val="22"/>
                <w:szCs w:val="22"/>
                <w:lang w:eastAsia="zh-CN"/>
              </w:rPr>
              <w:t>。</w:t>
            </w:r>
          </w:p>
        </w:tc>
      </w:tr>
      <w:tr w:rsidR="005D22A9" w:rsidRPr="004629E2" w14:paraId="42FC62B2" w14:textId="77777777" w:rsidTr="00A36465">
        <w:trPr>
          <w:cantSplit/>
        </w:trPr>
        <w:tc>
          <w:tcPr>
            <w:tcW w:w="10093" w:type="dxa"/>
            <w:tcBorders>
              <w:top w:val="single" w:sz="12" w:space="0" w:color="auto"/>
              <w:left w:val="single" w:sz="12" w:space="0" w:color="auto"/>
              <w:bottom w:val="single" w:sz="12" w:space="0" w:color="auto"/>
              <w:right w:val="single" w:sz="12" w:space="0" w:color="auto"/>
            </w:tcBorders>
          </w:tcPr>
          <w:p w14:paraId="4CD01DB5" w14:textId="77777777" w:rsidR="005D22A9" w:rsidRPr="00133797" w:rsidRDefault="005D22A9" w:rsidP="005D22A9">
            <w:pPr>
              <w:pStyle w:val="Headingb"/>
              <w:keepNext w:val="0"/>
              <w:keepLines w:val="0"/>
              <w:spacing w:before="120" w:after="120"/>
              <w:rPr>
                <w:rFonts w:cs="Calibri"/>
                <w:sz w:val="22"/>
                <w:szCs w:val="22"/>
                <w:lang w:eastAsia="zh-CN"/>
              </w:rPr>
            </w:pPr>
            <w:r w:rsidRPr="00133797">
              <w:rPr>
                <w:rFonts w:cs="Calibri" w:hint="eastAsia"/>
                <w:sz w:val="22"/>
                <w:szCs w:val="22"/>
                <w:lang w:eastAsia="zh-CN"/>
              </w:rPr>
              <w:t>与</w:t>
            </w:r>
            <w:r w:rsidRPr="00133797">
              <w:rPr>
                <w:rFonts w:cs="Calibri"/>
                <w:sz w:val="22"/>
                <w:szCs w:val="22"/>
                <w:lang w:eastAsia="zh-CN"/>
              </w:rPr>
              <w:t>C20/xx</w:t>
            </w:r>
            <w:r w:rsidRPr="00133797">
              <w:rPr>
                <w:rFonts w:cs="Calibri" w:hint="eastAsia"/>
                <w:sz w:val="22"/>
                <w:szCs w:val="22"/>
                <w:lang w:eastAsia="zh-CN"/>
              </w:rPr>
              <w:t>号文件相关的意见</w:t>
            </w:r>
          </w:p>
          <w:p w14:paraId="67107B2C" w14:textId="77777777" w:rsidR="005D22A9" w:rsidRPr="00133797" w:rsidRDefault="005D22A9" w:rsidP="005D22A9">
            <w:pPr>
              <w:spacing w:after="120"/>
              <w:rPr>
                <w:sz w:val="22"/>
                <w:szCs w:val="22"/>
                <w:lang w:eastAsia="zh-CN"/>
              </w:rPr>
            </w:pPr>
          </w:p>
          <w:p w14:paraId="3C4B84A5" w14:textId="77777777" w:rsidR="005D22A9" w:rsidRPr="00133797" w:rsidRDefault="005D22A9" w:rsidP="005D22A9">
            <w:pPr>
              <w:spacing w:after="120"/>
              <w:rPr>
                <w:sz w:val="22"/>
                <w:szCs w:val="22"/>
                <w:lang w:eastAsia="zh-CN"/>
              </w:rPr>
            </w:pPr>
          </w:p>
          <w:p w14:paraId="0A7CDE90" w14:textId="77777777" w:rsidR="005D22A9" w:rsidRPr="00133797" w:rsidRDefault="005D22A9" w:rsidP="005D22A9">
            <w:pPr>
              <w:spacing w:before="60" w:after="60"/>
              <w:rPr>
                <w:rFonts w:cs="Calibri"/>
                <w:b/>
                <w:bCs/>
                <w:sz w:val="22"/>
                <w:szCs w:val="22"/>
                <w:lang w:eastAsia="zh-CN"/>
              </w:rPr>
            </w:pPr>
            <w:r w:rsidRPr="00133797">
              <w:rPr>
                <w:rFonts w:cs="Calibri" w:hint="eastAsia"/>
                <w:b/>
                <w:bCs/>
                <w:sz w:val="22"/>
                <w:szCs w:val="22"/>
                <w:lang w:eastAsia="zh-CN"/>
              </w:rPr>
              <w:t>拟议前进方向</w:t>
            </w:r>
          </w:p>
          <w:p w14:paraId="1C020595" w14:textId="77777777" w:rsidR="005D22A9" w:rsidRPr="00133797" w:rsidRDefault="005D22A9" w:rsidP="005D22A9">
            <w:pPr>
              <w:spacing w:before="60" w:after="60"/>
              <w:rPr>
                <w:rFonts w:asciiTheme="minorEastAsia" w:eastAsiaTheme="minorEastAsia" w:hAnsiTheme="minorEastAsia"/>
                <w:sz w:val="22"/>
                <w:szCs w:val="22"/>
                <w:lang w:eastAsia="zh-CN"/>
              </w:rPr>
            </w:pPr>
          </w:p>
          <w:p w14:paraId="61D7F0D7" w14:textId="77777777" w:rsidR="005D22A9" w:rsidRPr="00133797" w:rsidRDefault="005D22A9" w:rsidP="005D22A9">
            <w:pPr>
              <w:spacing w:before="60" w:after="60"/>
              <w:rPr>
                <w:rFonts w:asciiTheme="minorEastAsia" w:eastAsiaTheme="minorEastAsia" w:hAnsiTheme="minorEastAsia"/>
                <w:sz w:val="22"/>
                <w:szCs w:val="22"/>
                <w:lang w:eastAsia="zh-CN"/>
              </w:rPr>
            </w:pPr>
          </w:p>
          <w:p w14:paraId="70ECAED7" w14:textId="149CE3B2" w:rsidR="005D22A9" w:rsidRPr="00133797" w:rsidRDefault="005D22A9" w:rsidP="005D22A9">
            <w:pPr>
              <w:spacing w:before="60" w:after="60"/>
              <w:rPr>
                <w:b/>
                <w:bCs/>
                <w:sz w:val="22"/>
                <w:szCs w:val="22"/>
                <w:lang w:eastAsia="zh-CN"/>
              </w:rPr>
            </w:pPr>
          </w:p>
        </w:tc>
      </w:tr>
      <w:bookmarkEnd w:id="120"/>
    </w:tbl>
    <w:p w14:paraId="48F59473" w14:textId="3AF85DCA" w:rsidR="00100629" w:rsidRPr="004629E2" w:rsidRDefault="00100629" w:rsidP="003B2F1E"/>
    <w:p w14:paraId="6532E55F" w14:textId="77777777" w:rsidR="00100629" w:rsidRPr="004629E2" w:rsidRDefault="00100629">
      <w:r w:rsidRPr="004629E2">
        <w:br w:type="page"/>
      </w:r>
    </w:p>
    <w:p w14:paraId="5F82E0D6" w14:textId="77777777" w:rsidR="003B2F1E" w:rsidRPr="004629E2" w:rsidRDefault="003B2F1E" w:rsidP="003B2F1E"/>
    <w:tbl>
      <w:tblPr>
        <w:tblStyle w:val="TableGrid"/>
        <w:tblW w:w="10060" w:type="dxa"/>
        <w:tblLook w:val="04A0" w:firstRow="1" w:lastRow="0" w:firstColumn="1" w:lastColumn="0" w:noHBand="0" w:noVBand="1"/>
      </w:tblPr>
      <w:tblGrid>
        <w:gridCol w:w="10060"/>
      </w:tblGrid>
      <w:tr w:rsidR="003B2F1E" w:rsidRPr="00D869B0" w14:paraId="427A560A" w14:textId="77777777" w:rsidTr="00A36465">
        <w:tc>
          <w:tcPr>
            <w:tcW w:w="10060" w:type="dxa"/>
            <w:tcBorders>
              <w:top w:val="single" w:sz="4" w:space="0" w:color="auto"/>
            </w:tcBorders>
          </w:tcPr>
          <w:p w14:paraId="2DC5CD90" w14:textId="24AE3C11" w:rsidR="00F870E0" w:rsidRPr="0098053C" w:rsidRDefault="003B2F1E" w:rsidP="00F87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jc w:val="center"/>
              <w:rPr>
                <w:rFonts w:eastAsia="SimSun" w:cs="Calibri"/>
                <w:color w:val="222222"/>
                <w:szCs w:val="24"/>
              </w:rPr>
            </w:pPr>
            <w:r w:rsidRPr="004629E2">
              <w:br w:type="page"/>
            </w:r>
            <w:r w:rsidR="00F870E0" w:rsidRPr="0098053C">
              <w:rPr>
                <w:rFonts w:eastAsia="SimSun" w:cs="Calibri" w:hint="eastAsia"/>
                <w:b/>
                <w:bCs/>
                <w:color w:val="222222"/>
                <w:szCs w:val="24"/>
              </w:rPr>
              <w:t>文稿需在</w:t>
            </w:r>
            <w:r w:rsidR="00F870E0" w:rsidRPr="0098053C">
              <w:rPr>
                <w:rFonts w:eastAsia="SimSun" w:cs="Calibri" w:hint="eastAsia"/>
                <w:b/>
                <w:bCs/>
                <w:color w:val="222222"/>
                <w:szCs w:val="24"/>
              </w:rPr>
              <w:t>2020</w:t>
            </w:r>
            <w:r w:rsidR="00F870E0" w:rsidRPr="0098053C">
              <w:rPr>
                <w:rFonts w:eastAsia="SimSun" w:cs="Calibri" w:hint="eastAsia"/>
                <w:b/>
                <w:bCs/>
                <w:color w:val="222222"/>
                <w:szCs w:val="24"/>
              </w:rPr>
              <w:t>年</w:t>
            </w:r>
            <w:r w:rsidR="00F870E0" w:rsidRPr="0098053C">
              <w:rPr>
                <w:rFonts w:eastAsia="SimSun" w:cs="Calibri" w:hint="eastAsia"/>
                <w:b/>
                <w:bCs/>
                <w:color w:val="222222"/>
                <w:szCs w:val="24"/>
              </w:rPr>
              <w:t>5</w:t>
            </w:r>
            <w:r w:rsidR="00F870E0" w:rsidRPr="0098053C">
              <w:rPr>
                <w:rFonts w:eastAsia="SimSun" w:cs="Calibri" w:hint="eastAsia"/>
                <w:b/>
                <w:bCs/>
                <w:color w:val="222222"/>
                <w:szCs w:val="24"/>
              </w:rPr>
              <w:t>月</w:t>
            </w:r>
            <w:r w:rsidR="00F870E0" w:rsidRPr="0098053C">
              <w:rPr>
                <w:rFonts w:eastAsia="SimSun" w:cs="Calibri" w:hint="eastAsia"/>
                <w:b/>
                <w:bCs/>
                <w:color w:val="222222"/>
                <w:szCs w:val="24"/>
              </w:rPr>
              <w:t>29</w:t>
            </w:r>
            <w:r w:rsidR="00F870E0" w:rsidRPr="0098053C">
              <w:rPr>
                <w:rFonts w:eastAsia="SimSun" w:cs="Calibri" w:hint="eastAsia"/>
                <w:b/>
                <w:bCs/>
                <w:color w:val="222222"/>
                <w:szCs w:val="24"/>
              </w:rPr>
              <w:t>日之前</w:t>
            </w:r>
            <w:r w:rsidR="00F870E0" w:rsidRPr="0098053C">
              <w:rPr>
                <w:rFonts w:eastAsia="SimSun" w:cs="Calibri" w:hint="eastAsia"/>
                <w:color w:val="222222"/>
                <w:szCs w:val="24"/>
              </w:rPr>
              <w:t>发至国际电联理事会秘书处：</w:t>
            </w:r>
          </w:p>
          <w:p w14:paraId="66FAF8E4" w14:textId="77777777" w:rsidR="003B2F1E" w:rsidRPr="0098053C" w:rsidRDefault="00D8048D" w:rsidP="0098053C">
            <w:pPr>
              <w:ind w:firstLineChars="200" w:firstLine="480"/>
              <w:jc w:val="center"/>
              <w:rPr>
                <w:rStyle w:val="Hyperlink"/>
                <w:rFonts w:eastAsia="SimSun" w:cs="Calibri"/>
                <w:b/>
                <w:bCs/>
              </w:rPr>
            </w:pPr>
            <w:hyperlink r:id="rId16" w:history="1">
              <w:bookmarkStart w:id="123" w:name="lt_pId458"/>
              <w:r w:rsidR="003B2F1E" w:rsidRPr="0098053C">
                <w:rPr>
                  <w:rStyle w:val="Hyperlink"/>
                  <w:rFonts w:eastAsia="SimSun" w:cs="Calibri"/>
                  <w:color w:val="0000FF"/>
                  <w:szCs w:val="24"/>
                  <w:lang w:val="en-US"/>
                </w:rPr>
                <w:t>contributions@itu.int</w:t>
              </w:r>
              <w:bookmarkEnd w:id="123"/>
            </w:hyperlink>
          </w:p>
          <w:p w14:paraId="6DAA16E5" w14:textId="339D630D" w:rsidR="00F870E0" w:rsidRPr="00D869B0" w:rsidRDefault="00F870E0" w:rsidP="00A36465">
            <w:pPr>
              <w:spacing w:after="120"/>
              <w:jc w:val="center"/>
              <w:rPr>
                <w:rFonts w:eastAsia="SimSun" w:cs="Calibri"/>
              </w:rPr>
            </w:pPr>
            <w:r w:rsidRPr="0098053C">
              <w:rPr>
                <w:rFonts w:eastAsia="SimSun" w:cs="Calibri" w:hint="eastAsia"/>
                <w:color w:val="222222"/>
                <w:szCs w:val="24"/>
              </w:rPr>
              <w:t>如果此文稿由多个成员国提交，请确保发送国际电联理事会秘书处的函件</w:t>
            </w:r>
            <w:r w:rsidR="00C65FD6">
              <w:rPr>
                <w:rFonts w:eastAsia="SimSun" w:cs="Calibri"/>
                <w:color w:val="222222"/>
                <w:szCs w:val="24"/>
              </w:rPr>
              <w:br/>
            </w:r>
            <w:r w:rsidRPr="0098053C">
              <w:rPr>
                <w:rFonts w:eastAsia="SimSun" w:cs="Calibri" w:hint="eastAsia"/>
                <w:color w:val="222222"/>
                <w:szCs w:val="24"/>
              </w:rPr>
              <w:t>抄送每个成员国的联系人。</w:t>
            </w:r>
          </w:p>
          <w:p w14:paraId="24CBFD34" w14:textId="658EA29B" w:rsidR="003B2F1E" w:rsidRPr="00D869B0" w:rsidRDefault="00F870E0" w:rsidP="00F87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jc w:val="center"/>
              <w:rPr>
                <w:rFonts w:eastAsia="SimSun" w:cs="Calibri"/>
              </w:rPr>
            </w:pPr>
            <w:bookmarkStart w:id="124" w:name="lt_pId460"/>
            <w:r w:rsidRPr="0098053C">
              <w:rPr>
                <w:rFonts w:eastAsia="SimSun" w:cs="Calibri" w:hint="eastAsia"/>
                <w:color w:val="222222"/>
                <w:szCs w:val="24"/>
              </w:rPr>
              <w:t>为便于参考，可</w:t>
            </w:r>
            <w:hyperlink r:id="rId17" w:history="1">
              <w:r w:rsidRPr="0055725B">
                <w:rPr>
                  <w:rStyle w:val="Hyperlink"/>
                  <w:rFonts w:eastAsia="SimSun" w:cs="Calibri" w:hint="eastAsia"/>
                  <w:szCs w:val="24"/>
                  <w:lang w:val="en-US"/>
                </w:rPr>
                <w:t>在此</w:t>
              </w:r>
              <w:r w:rsidR="006A25E2" w:rsidRPr="0055725B">
                <w:rPr>
                  <w:rStyle w:val="Hyperlink"/>
                  <w:rFonts w:eastAsia="SimSun" w:cs="Calibri" w:hint="eastAsia"/>
                  <w:szCs w:val="24"/>
                  <w:lang w:val="en-US"/>
                </w:rPr>
                <w:t>处</w:t>
              </w:r>
            </w:hyperlink>
            <w:r w:rsidRPr="0098053C">
              <w:rPr>
                <w:rFonts w:eastAsia="SimSun" w:cs="Calibri" w:hint="eastAsia"/>
                <w:color w:val="222222"/>
                <w:szCs w:val="24"/>
              </w:rPr>
              <w:t>找到国际电联成员国联系人的名单</w:t>
            </w:r>
            <w:r w:rsidRPr="0098053C">
              <w:rPr>
                <w:rFonts w:eastAsia="SimSun" w:cs="Calibri" w:hint="eastAsia"/>
                <w:lang w:val="en-GB"/>
              </w:rPr>
              <w:t>。</w:t>
            </w:r>
            <w:bookmarkEnd w:id="124"/>
          </w:p>
          <w:p w14:paraId="40BD8A95" w14:textId="77777777" w:rsidR="003B2F1E" w:rsidRPr="00D869B0" w:rsidRDefault="003B2F1E" w:rsidP="00A36465">
            <w:pPr>
              <w:spacing w:after="120"/>
              <w:jc w:val="center"/>
            </w:pPr>
          </w:p>
        </w:tc>
      </w:tr>
    </w:tbl>
    <w:bookmarkEnd w:id="114"/>
    <w:p w14:paraId="772A0B89" w14:textId="77777777" w:rsidR="006829B4" w:rsidRPr="004629E2" w:rsidRDefault="006829B4">
      <w:pPr>
        <w:jc w:val="center"/>
      </w:pPr>
      <w:r w:rsidRPr="004629E2">
        <w:t>______________</w:t>
      </w:r>
    </w:p>
    <w:sectPr w:rsidR="006829B4" w:rsidRPr="004629E2" w:rsidSect="00A838F8">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B360F" w14:textId="77777777" w:rsidR="00D8048D" w:rsidRDefault="00D8048D">
      <w:r>
        <w:separator/>
      </w:r>
    </w:p>
  </w:endnote>
  <w:endnote w:type="continuationSeparator" w:id="0">
    <w:p w14:paraId="4688EB50" w14:textId="77777777" w:rsidR="00D8048D" w:rsidRDefault="00D8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inherit">
    <w:altName w:val="Cambria"/>
    <w:panose1 w:val="00000000000000000000"/>
    <w:charset w:val="00"/>
    <w:family w:val="roman"/>
    <w:notTrueType/>
    <w:pitch w:val="default"/>
  </w:font>
  <w:font w:name="Microsoft YaHei">
    <w:altName w:val="微软雅黑"/>
    <w:panose1 w:val="020B0503020204020204"/>
    <w:charset w:val="86"/>
    <w:family w:val="swiss"/>
    <w:pitch w:val="variable"/>
    <w:sig w:usb0="80000287" w:usb1="2ACF3C50" w:usb2="00000016" w:usb3="00000000" w:csb0="0004001F" w:csb1="00000000"/>
  </w:font>
  <w:font w:name="楷体">
    <w:altName w:val="Arial Unicode MS"/>
    <w:charset w:val="86"/>
    <w:family w:val="modern"/>
    <w:pitch w:val="fixed"/>
    <w:sig w:usb0="00000000"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F601A" w14:textId="77777777" w:rsidR="00186773" w:rsidRPr="00FB65BC" w:rsidRDefault="00186773" w:rsidP="00A36465">
    <w:pPr>
      <w:pStyle w:val="FirstFooter"/>
      <w:spacing w:line="240" w:lineRule="auto"/>
      <w:ind w:left="-397" w:right="-397"/>
      <w:jc w:val="center"/>
      <w:rPr>
        <w:color w:val="3E8EDE"/>
        <w:sz w:val="18"/>
        <w:szCs w:val="18"/>
        <w:lang w:val="fr-CH"/>
      </w:rPr>
    </w:pPr>
    <w:r w:rsidRPr="00E13F77">
      <w:rPr>
        <w:color w:val="3E8EDE"/>
        <w:sz w:val="18"/>
        <w:szCs w:val="18"/>
        <w:lang w:val="fr-CH"/>
      </w:rPr>
      <w:t xml:space="preserve">International </w:t>
    </w:r>
    <w:proofErr w:type="spellStart"/>
    <w:r w:rsidRPr="00E13F77">
      <w:rPr>
        <w:color w:val="3E8EDE"/>
        <w:sz w:val="18"/>
        <w:szCs w:val="18"/>
        <w:lang w:val="fr-CH"/>
      </w:rPr>
      <w:t>Telecommunication</w:t>
    </w:r>
    <w:proofErr w:type="spellEnd"/>
    <w:r w:rsidRPr="00E13F77">
      <w:rPr>
        <w:color w:val="3E8EDE"/>
        <w:sz w:val="18"/>
        <w:szCs w:val="18"/>
        <w:lang w:val="fr-CH"/>
      </w:rPr>
      <w:t xml:space="preserve"> Union • Place des Nations, CH</w:t>
    </w:r>
    <w:r w:rsidRPr="00E13F77">
      <w:rPr>
        <w:color w:val="3E8EDE"/>
        <w:sz w:val="18"/>
        <w:szCs w:val="18"/>
        <w:lang w:val="fr-CH"/>
      </w:rPr>
      <w:noBreakHyphen/>
      <w:t xml:space="preserve">1211 Geneva 20, </w:t>
    </w:r>
    <w:proofErr w:type="spellStart"/>
    <w:r w:rsidRPr="00E13F77">
      <w:rPr>
        <w:color w:val="3E8EDE"/>
        <w:sz w:val="18"/>
        <w:szCs w:val="18"/>
        <w:lang w:val="fr-CH"/>
      </w:rPr>
      <w:t>Switzerland</w:t>
    </w:r>
    <w:proofErr w:type="spellEnd"/>
    <w:r w:rsidRPr="00E13F77">
      <w:rPr>
        <w:color w:val="3E8EDE"/>
        <w:sz w:val="18"/>
        <w:szCs w:val="18"/>
        <w:lang w:val="fr-CH"/>
      </w:rPr>
      <w:t xml:space="preserve"> </w:t>
    </w:r>
    <w:r w:rsidRPr="00E13F77">
      <w:rPr>
        <w:color w:val="3E8EDE"/>
        <w:sz w:val="18"/>
        <w:szCs w:val="18"/>
        <w:lang w:val="fr-CH"/>
      </w:rPr>
      <w:br/>
    </w:r>
    <w:proofErr w:type="gramStart"/>
    <w:r w:rsidRPr="00E13F77">
      <w:rPr>
        <w:color w:val="3E8EDE"/>
        <w:sz w:val="18"/>
        <w:szCs w:val="18"/>
        <w:lang w:val="fr-CH"/>
      </w:rPr>
      <w:t>Tel:</w:t>
    </w:r>
    <w:proofErr w:type="gramEnd"/>
    <w:r w:rsidRPr="00E13F77">
      <w:rPr>
        <w:color w:val="3E8EDE"/>
        <w:sz w:val="18"/>
        <w:szCs w:val="18"/>
        <w:lang w:val="fr-CH"/>
      </w:rPr>
      <w:t xml:space="preserve"> +41 22 730 5111 • Fax: +41 22 733 7256 • </w:t>
    </w:r>
    <w:r w:rsidRPr="00E13F77">
      <w:rPr>
        <w:color w:val="3E8EDE"/>
        <w:sz w:val="18"/>
        <w:szCs w:val="18"/>
        <w:lang w:val="fr-CH"/>
      </w:rPr>
      <w:br/>
      <w:t xml:space="preserve">E-mail: </w:t>
    </w:r>
    <w:hyperlink r:id="rId1" w:history="1">
      <w:r w:rsidRPr="00E13F77">
        <w:rPr>
          <w:color w:val="3E8EDE"/>
          <w:sz w:val="18"/>
          <w:szCs w:val="18"/>
          <w:lang w:val="fr-CH"/>
        </w:rPr>
        <w:t>itumail@itu.int</w:t>
      </w:r>
    </w:hyperlink>
    <w:r w:rsidRPr="00E13F77">
      <w:rPr>
        <w:color w:val="3E8EDE"/>
        <w:sz w:val="18"/>
        <w:szCs w:val="18"/>
        <w:lang w:val="fr-CH"/>
      </w:rPr>
      <w:t xml:space="preserve"> • </w:t>
    </w:r>
    <w:hyperlink r:id="rId2" w:history="1">
      <w:r w:rsidRPr="00E13F77">
        <w:rPr>
          <w:color w:val="3E8EDE"/>
          <w:sz w:val="18"/>
          <w:szCs w:val="18"/>
          <w:lang w:val="fr-CH"/>
        </w:rPr>
        <w:t>www.itu.int</w:t>
      </w:r>
    </w:hyperlink>
    <w:r w:rsidRPr="00E13F77">
      <w:rPr>
        <w:color w:val="3E8EDE"/>
        <w:sz w:val="18"/>
        <w:szCs w:val="18"/>
        <w:lang w:val="fr-CH"/>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88DCF" w14:textId="77777777" w:rsidR="00186773" w:rsidRPr="00FB65BC" w:rsidRDefault="00186773" w:rsidP="00240761">
    <w:pPr>
      <w:pStyle w:val="FirstFooter"/>
      <w:spacing w:line="240" w:lineRule="auto"/>
      <w:ind w:left="-397" w:right="-397"/>
      <w:jc w:val="center"/>
      <w:rPr>
        <w:color w:val="3E8EDE"/>
        <w:sz w:val="18"/>
        <w:szCs w:val="18"/>
        <w:lang w:val="fr-CH"/>
      </w:rPr>
    </w:pPr>
    <w:r w:rsidRPr="00A17FA8">
      <w:rPr>
        <w:color w:val="3E8EDE"/>
        <w:sz w:val="18"/>
        <w:szCs w:val="18"/>
        <w:lang w:val="fr-CH"/>
      </w:rPr>
      <w:t xml:space="preserve">International </w:t>
    </w:r>
    <w:proofErr w:type="spellStart"/>
    <w:r w:rsidRPr="00A17FA8">
      <w:rPr>
        <w:color w:val="3E8EDE"/>
        <w:sz w:val="18"/>
        <w:szCs w:val="18"/>
        <w:lang w:val="fr-CH"/>
      </w:rPr>
      <w:t>Telecommunication</w:t>
    </w:r>
    <w:proofErr w:type="spellEnd"/>
    <w:r w:rsidRPr="00A17FA8">
      <w:rPr>
        <w:color w:val="3E8EDE"/>
        <w:sz w:val="18"/>
        <w:szCs w:val="18"/>
        <w:lang w:val="fr-CH"/>
      </w:rPr>
      <w:t xml:space="preserve"> Union • Place des Nations, CH</w:t>
    </w:r>
    <w:r w:rsidRPr="00A17FA8">
      <w:rPr>
        <w:color w:val="3E8EDE"/>
        <w:sz w:val="18"/>
        <w:szCs w:val="18"/>
        <w:lang w:val="fr-CH"/>
      </w:rPr>
      <w:noBreakHyphen/>
      <w:t xml:space="preserve">1211 Geneva 20, </w:t>
    </w:r>
    <w:proofErr w:type="spellStart"/>
    <w:r w:rsidRPr="00A17FA8">
      <w:rPr>
        <w:color w:val="3E8EDE"/>
        <w:sz w:val="18"/>
        <w:szCs w:val="18"/>
        <w:lang w:val="fr-CH"/>
      </w:rPr>
      <w:t>Switzerland</w:t>
    </w:r>
    <w:proofErr w:type="spellEnd"/>
    <w:r w:rsidRPr="00A17FA8">
      <w:rPr>
        <w:color w:val="3E8EDE"/>
        <w:sz w:val="18"/>
        <w:szCs w:val="18"/>
        <w:lang w:val="fr-CH"/>
      </w:rPr>
      <w:t xml:space="preserve"> </w:t>
    </w:r>
    <w:r w:rsidRPr="00A17FA8">
      <w:rPr>
        <w:color w:val="3E8EDE"/>
        <w:sz w:val="18"/>
        <w:szCs w:val="18"/>
        <w:lang w:val="fr-CH"/>
      </w:rPr>
      <w:br/>
    </w:r>
    <w:proofErr w:type="gramStart"/>
    <w:r w:rsidRPr="00A17FA8">
      <w:rPr>
        <w:color w:val="3E8EDE"/>
        <w:sz w:val="18"/>
        <w:szCs w:val="18"/>
        <w:lang w:val="fr-CH"/>
      </w:rPr>
      <w:t>Tel:</w:t>
    </w:r>
    <w:proofErr w:type="gramEnd"/>
    <w:r w:rsidRPr="00A17FA8">
      <w:rPr>
        <w:color w:val="3E8EDE"/>
        <w:sz w:val="18"/>
        <w:szCs w:val="18"/>
        <w:lang w:val="fr-CH"/>
      </w:rPr>
      <w:t xml:space="preserve"> +41 22 730 5111 • Fax: +41 22 733 7256 • </w:t>
    </w:r>
    <w:r w:rsidRPr="00A17FA8">
      <w:rPr>
        <w:color w:val="3E8EDE"/>
        <w:sz w:val="18"/>
        <w:szCs w:val="18"/>
        <w:lang w:val="fr-CH"/>
      </w:rPr>
      <w:br/>
      <w:t xml:space="preserve">E-mail: </w:t>
    </w:r>
    <w:hyperlink r:id="rId1" w:history="1">
      <w:r w:rsidRPr="00A17FA8">
        <w:rPr>
          <w:color w:val="3E8EDE"/>
          <w:sz w:val="18"/>
          <w:szCs w:val="18"/>
          <w:lang w:val="fr-CH"/>
        </w:rPr>
        <w:t>itumail@itu.int</w:t>
      </w:r>
    </w:hyperlink>
    <w:r w:rsidRPr="00A17FA8">
      <w:rPr>
        <w:color w:val="3E8EDE"/>
        <w:sz w:val="18"/>
        <w:szCs w:val="18"/>
        <w:lang w:val="fr-CH"/>
      </w:rPr>
      <w:t xml:space="preserve"> • </w:t>
    </w:r>
    <w:hyperlink r:id="rId2" w:history="1">
      <w:r w:rsidRPr="00A17FA8">
        <w:rPr>
          <w:color w:val="3E8EDE"/>
          <w:sz w:val="18"/>
          <w:szCs w:val="18"/>
          <w:lang w:val="fr-CH"/>
        </w:rPr>
        <w:t>www.itu.int</w:t>
      </w:r>
    </w:hyperlink>
    <w:r w:rsidRPr="00A17FA8">
      <w:rPr>
        <w:color w:val="3E8EDE"/>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9B3EE" w14:textId="77777777" w:rsidR="00D8048D" w:rsidRDefault="00D8048D">
      <w:r>
        <w:separator/>
      </w:r>
    </w:p>
  </w:footnote>
  <w:footnote w:type="continuationSeparator" w:id="0">
    <w:p w14:paraId="68C4CA17" w14:textId="77777777" w:rsidR="00D8048D" w:rsidRDefault="00D8048D">
      <w:r>
        <w:continuationSeparator/>
      </w:r>
    </w:p>
  </w:footnote>
  <w:footnote w:id="1">
    <w:p w14:paraId="07BF8EA6" w14:textId="00B50475" w:rsidR="00186773" w:rsidRPr="004629E2" w:rsidRDefault="00186773" w:rsidP="00801AE2">
      <w:pPr>
        <w:pStyle w:val="FootnoteText"/>
        <w:ind w:left="0" w:firstLine="0"/>
        <w:rPr>
          <w:rFonts w:ascii="SimSun" w:eastAsia="SimSun" w:hAnsi="SimSun"/>
          <w:sz w:val="18"/>
          <w:szCs w:val="18"/>
          <w:lang w:eastAsia="zh-CN"/>
        </w:rPr>
      </w:pPr>
      <w:r w:rsidRPr="004629E2">
        <w:rPr>
          <w:rStyle w:val="FootnoteReference"/>
        </w:rPr>
        <w:footnoteRef/>
      </w:r>
      <w:r w:rsidRPr="004629E2">
        <w:rPr>
          <w:lang w:eastAsia="zh-CN"/>
        </w:rPr>
        <w:tab/>
      </w:r>
      <w:bookmarkStart w:id="35" w:name="lt_pId461"/>
      <w:r w:rsidRPr="004629E2">
        <w:rPr>
          <w:lang w:eastAsia="zh-CN"/>
        </w:rPr>
        <w:t>Interprefy</w:t>
      </w:r>
      <w:bookmarkEnd w:id="35"/>
      <w:r w:rsidRPr="004629E2">
        <w:rPr>
          <w:rFonts w:ascii="SimSun" w:eastAsia="SimSun" w:hAnsi="SimSun" w:cs="Arial"/>
          <w:color w:val="222222"/>
          <w:sz w:val="18"/>
          <w:szCs w:val="18"/>
          <w:lang w:eastAsia="zh-CN"/>
        </w:rPr>
        <w:t>提供多</w:t>
      </w:r>
      <w:r w:rsidRPr="004629E2">
        <w:rPr>
          <w:rFonts w:ascii="SimSun" w:eastAsia="SimSun" w:hAnsi="SimSun" w:cs="Microsoft YaHei" w:hint="eastAsia"/>
          <w:color w:val="222222"/>
          <w:sz w:val="18"/>
          <w:szCs w:val="18"/>
          <w:lang w:eastAsia="zh-CN"/>
        </w:rPr>
        <w:t>语</w:t>
      </w:r>
      <w:r w:rsidRPr="004629E2">
        <w:rPr>
          <w:rFonts w:ascii="SimSun" w:eastAsia="SimSun" w:hAnsi="SimSun" w:cs="MS Mincho" w:hint="eastAsia"/>
          <w:color w:val="222222"/>
          <w:sz w:val="18"/>
          <w:szCs w:val="18"/>
          <w:lang w:eastAsia="zh-CN"/>
        </w:rPr>
        <w:t>种</w:t>
      </w:r>
      <w:r w:rsidRPr="004629E2">
        <w:rPr>
          <w:rFonts w:ascii="SimSun" w:eastAsia="SimSun" w:hAnsi="SimSun" w:cs="Microsoft YaHei" w:hint="eastAsia"/>
          <w:color w:val="222222"/>
          <w:sz w:val="18"/>
          <w:szCs w:val="18"/>
          <w:lang w:eastAsia="zh-CN"/>
        </w:rPr>
        <w:t>现场</w:t>
      </w:r>
      <w:r w:rsidRPr="004629E2">
        <w:rPr>
          <w:rFonts w:ascii="SimSun" w:eastAsia="SimSun" w:hAnsi="SimSun" w:cs="MS Mincho" w:hint="eastAsia"/>
          <w:color w:val="222222"/>
          <w:sz w:val="18"/>
          <w:szCs w:val="18"/>
          <w:lang w:eastAsia="zh-CN"/>
        </w:rPr>
        <w:t>和在</w:t>
      </w:r>
      <w:r w:rsidRPr="004629E2">
        <w:rPr>
          <w:rFonts w:ascii="SimSun" w:eastAsia="SimSun" w:hAnsi="SimSun" w:cs="Microsoft YaHei" w:hint="eastAsia"/>
          <w:color w:val="222222"/>
          <w:sz w:val="18"/>
          <w:szCs w:val="18"/>
          <w:lang w:eastAsia="zh-CN"/>
        </w:rPr>
        <w:t>线</w:t>
      </w:r>
      <w:r w:rsidRPr="004629E2">
        <w:rPr>
          <w:rFonts w:ascii="SimSun" w:eastAsia="SimSun" w:hAnsi="SimSun" w:cs="MS Mincho" w:hint="eastAsia"/>
          <w:color w:val="222222"/>
          <w:sz w:val="18"/>
          <w:szCs w:val="18"/>
          <w:lang w:eastAsia="zh-CN"/>
        </w:rPr>
        <w:t>会</w:t>
      </w:r>
      <w:r w:rsidRPr="004629E2">
        <w:rPr>
          <w:rFonts w:ascii="SimSun" w:eastAsia="SimSun" w:hAnsi="SimSun" w:cs="Microsoft YaHei" w:hint="eastAsia"/>
          <w:color w:val="222222"/>
          <w:sz w:val="18"/>
          <w:szCs w:val="18"/>
          <w:lang w:eastAsia="zh-CN"/>
        </w:rPr>
        <w:t>议</w:t>
      </w:r>
      <w:r w:rsidRPr="004629E2">
        <w:rPr>
          <w:rFonts w:ascii="SimSun" w:eastAsia="SimSun" w:hAnsi="SimSun" w:cs="MS Mincho" w:hint="eastAsia"/>
          <w:color w:val="222222"/>
          <w:sz w:val="18"/>
          <w:szCs w:val="18"/>
          <w:lang w:eastAsia="zh-CN"/>
        </w:rPr>
        <w:t>的</w:t>
      </w:r>
      <w:r w:rsidRPr="004629E2">
        <w:rPr>
          <w:rFonts w:ascii="SimSun" w:eastAsia="SimSun" w:hAnsi="SimSun" w:cs="Microsoft YaHei" w:hint="eastAsia"/>
          <w:color w:val="222222"/>
          <w:sz w:val="18"/>
          <w:szCs w:val="18"/>
          <w:lang w:eastAsia="zh-CN"/>
        </w:rPr>
        <w:t>远</w:t>
      </w:r>
      <w:r w:rsidRPr="004629E2">
        <w:rPr>
          <w:rFonts w:ascii="SimSun" w:eastAsia="SimSun" w:hAnsi="SimSun" w:cs="MS Mincho" w:hint="eastAsia"/>
          <w:color w:val="222222"/>
          <w:sz w:val="18"/>
          <w:szCs w:val="18"/>
          <w:lang w:eastAsia="zh-CN"/>
        </w:rPr>
        <w:t>程同声</w:t>
      </w:r>
      <w:r w:rsidRPr="004629E2">
        <w:rPr>
          <w:rFonts w:ascii="SimSun" w:eastAsia="SimSun" w:hAnsi="SimSun" w:cs="Microsoft YaHei" w:hint="eastAsia"/>
          <w:color w:val="222222"/>
          <w:sz w:val="18"/>
          <w:szCs w:val="18"/>
          <w:lang w:eastAsia="zh-CN"/>
        </w:rPr>
        <w:t>传译</w:t>
      </w:r>
      <w:r w:rsidRPr="004629E2">
        <w:rPr>
          <w:rFonts w:ascii="SimSun" w:eastAsia="SimSun" w:hAnsi="SimSun" w:cs="MS Mincho" w:hint="eastAsia"/>
          <w:color w:val="222222"/>
          <w:sz w:val="18"/>
          <w:szCs w:val="18"/>
          <w:lang w:eastAsia="zh-CN"/>
        </w:rPr>
        <w:t>。</w:t>
      </w:r>
      <w:r w:rsidRPr="004629E2">
        <w:rPr>
          <w:rFonts w:ascii="SimSun" w:eastAsia="SimSun" w:hAnsi="SimSun" w:cs="Microsoft YaHei" w:hint="eastAsia"/>
          <w:color w:val="222222"/>
          <w:sz w:val="18"/>
          <w:szCs w:val="18"/>
          <w:lang w:eastAsia="zh-CN"/>
        </w:rPr>
        <w:t>这</w:t>
      </w:r>
      <w:r w:rsidRPr="004629E2">
        <w:rPr>
          <w:rFonts w:ascii="SimSun" w:eastAsia="SimSun" w:hAnsi="SimSun" w:cs="MS Mincho" w:hint="eastAsia"/>
          <w:color w:val="222222"/>
          <w:sz w:val="18"/>
          <w:szCs w:val="18"/>
          <w:lang w:eastAsia="zh-CN"/>
        </w:rPr>
        <w:t>是一个基于云的平台，有利于口</w:t>
      </w:r>
      <w:r w:rsidRPr="004629E2">
        <w:rPr>
          <w:rFonts w:ascii="SimSun" w:eastAsia="SimSun" w:hAnsi="SimSun" w:cs="Microsoft YaHei" w:hint="eastAsia"/>
          <w:color w:val="222222"/>
          <w:sz w:val="18"/>
          <w:szCs w:val="18"/>
          <w:lang w:eastAsia="zh-CN"/>
        </w:rPr>
        <w:t>译员</w:t>
      </w:r>
      <w:r w:rsidRPr="004629E2">
        <w:rPr>
          <w:rFonts w:ascii="SimSun" w:eastAsia="SimSun" w:hAnsi="SimSun" w:cs="MS Mincho" w:hint="eastAsia"/>
          <w:color w:val="222222"/>
          <w:sz w:val="18"/>
          <w:szCs w:val="18"/>
          <w:lang w:eastAsia="zh-CN"/>
        </w:rPr>
        <w:t>随</w:t>
      </w:r>
      <w:r w:rsidRPr="004629E2">
        <w:rPr>
          <w:rFonts w:ascii="SimSun" w:eastAsia="SimSun" w:hAnsi="SimSun" w:cs="Microsoft YaHei" w:hint="eastAsia"/>
          <w:color w:val="222222"/>
          <w:sz w:val="18"/>
          <w:szCs w:val="18"/>
          <w:lang w:eastAsia="zh-CN"/>
        </w:rPr>
        <w:t>时</w:t>
      </w:r>
      <w:r w:rsidRPr="004629E2">
        <w:rPr>
          <w:rFonts w:ascii="SimSun" w:eastAsia="SimSun" w:hAnsi="SimSun" w:cs="MS Mincho" w:hint="eastAsia"/>
          <w:color w:val="222222"/>
          <w:sz w:val="18"/>
          <w:szCs w:val="18"/>
          <w:lang w:eastAsia="zh-CN"/>
        </w:rPr>
        <w:t>随地开展工</w:t>
      </w:r>
      <w:r w:rsidRPr="004629E2">
        <w:rPr>
          <w:rFonts w:ascii="SimSun" w:eastAsia="SimSun" w:hAnsi="SimSun" w:cs="Microsoft YaHei" w:hint="eastAsia"/>
          <w:color w:val="222222"/>
          <w:sz w:val="18"/>
          <w:szCs w:val="18"/>
          <w:lang w:eastAsia="zh-CN"/>
        </w:rPr>
        <w:t>作</w:t>
      </w:r>
      <w:r>
        <w:rPr>
          <w:rFonts w:ascii="SimSun" w:eastAsia="SimSun" w:hAnsi="SimSun" w:hint="eastAsia"/>
          <w:sz w:val="18"/>
          <w:szCs w:val="18"/>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64EC7" w14:textId="77777777" w:rsidR="00186773" w:rsidRPr="00155CA8" w:rsidRDefault="00186773" w:rsidP="00A36465">
    <w:pPr>
      <w:pStyle w:val="Header"/>
      <w:jc w:val="center"/>
      <w:rPr>
        <w:sz w:val="20"/>
      </w:rPr>
    </w:pPr>
    <w:r w:rsidRPr="00155CA8">
      <w:rPr>
        <w:sz w:val="20"/>
      </w:rPr>
      <w:t xml:space="preserve">– </w:t>
    </w:r>
    <w:r w:rsidRPr="00155CA8">
      <w:rPr>
        <w:rStyle w:val="PageNumber"/>
        <w:sz w:val="20"/>
      </w:rPr>
      <w:fldChar w:fldCharType="begin"/>
    </w:r>
    <w:r w:rsidRPr="00155CA8">
      <w:rPr>
        <w:rStyle w:val="PageNumber"/>
        <w:sz w:val="20"/>
      </w:rPr>
      <w:instrText xml:space="preserve"> PAGE </w:instrText>
    </w:r>
    <w:r w:rsidRPr="00155CA8">
      <w:rPr>
        <w:rStyle w:val="PageNumber"/>
        <w:sz w:val="20"/>
      </w:rPr>
      <w:fldChar w:fldCharType="separate"/>
    </w:r>
    <w:r>
      <w:rPr>
        <w:rStyle w:val="PageNumber"/>
        <w:noProof/>
        <w:sz w:val="20"/>
      </w:rPr>
      <w:t>2</w:t>
    </w:r>
    <w:r w:rsidRPr="00155CA8">
      <w:rPr>
        <w:rStyle w:val="PageNumber"/>
        <w:sz w:val="20"/>
      </w:rPr>
      <w:fldChar w:fldCharType="end"/>
    </w:r>
    <w:r w:rsidRPr="00155CA8">
      <w:rPr>
        <w:rStyle w:val="PageNumbe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2DC16" w14:textId="68EFA536" w:rsidR="00186773" w:rsidRPr="00AF3325" w:rsidRDefault="00186773" w:rsidP="00A36465">
    <w:pPr>
      <w:pStyle w:val="Header"/>
      <w:jc w:val="center"/>
    </w:pPr>
    <w:r w:rsidRPr="00155CA8">
      <w:rPr>
        <w:sz w:val="20"/>
      </w:rPr>
      <w:t xml:space="preserve">– </w:t>
    </w:r>
    <w:r w:rsidRPr="00155CA8">
      <w:rPr>
        <w:rStyle w:val="PageNumber"/>
        <w:sz w:val="20"/>
      </w:rPr>
      <w:fldChar w:fldCharType="begin"/>
    </w:r>
    <w:r w:rsidRPr="00155CA8">
      <w:rPr>
        <w:rStyle w:val="PageNumber"/>
        <w:sz w:val="20"/>
      </w:rPr>
      <w:instrText xml:space="preserve"> PAGE </w:instrText>
    </w:r>
    <w:r w:rsidRPr="00155CA8">
      <w:rPr>
        <w:rStyle w:val="PageNumber"/>
        <w:sz w:val="20"/>
      </w:rPr>
      <w:fldChar w:fldCharType="separate"/>
    </w:r>
    <w:r w:rsidR="002200DE">
      <w:rPr>
        <w:rStyle w:val="PageNumber"/>
        <w:noProof/>
        <w:sz w:val="20"/>
      </w:rPr>
      <w:t>2</w:t>
    </w:r>
    <w:r w:rsidRPr="00155CA8">
      <w:rPr>
        <w:rStyle w:val="PageNumber"/>
        <w:sz w:val="20"/>
      </w:rPr>
      <w:fldChar w:fldCharType="end"/>
    </w:r>
    <w:r w:rsidRPr="00155CA8">
      <w:rPr>
        <w:rStyle w:val="PageNumbe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186773" w14:paraId="2BC96B20" w14:textId="77777777" w:rsidTr="00A36465">
      <w:tc>
        <w:tcPr>
          <w:tcW w:w="9923" w:type="dxa"/>
        </w:tcPr>
        <w:p w14:paraId="58C8D613" w14:textId="77777777" w:rsidR="00186773" w:rsidRDefault="00186773" w:rsidP="00A36465">
          <w:pPr>
            <w:pStyle w:val="Header"/>
            <w:spacing w:line="360" w:lineRule="auto"/>
            <w:jc w:val="center"/>
          </w:pPr>
          <w:r>
            <w:rPr>
              <w:noProof/>
              <w:lang w:val="en-US"/>
            </w:rPr>
            <w:drawing>
              <wp:inline distT="0" distB="0" distL="0" distR="0" wp14:anchorId="7ED622DD" wp14:editId="780468F9">
                <wp:extent cx="682388" cy="720000"/>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tc>
    </w:tr>
  </w:tbl>
  <w:p w14:paraId="691F6464" w14:textId="77777777" w:rsidR="00186773" w:rsidRPr="00EA0E7A" w:rsidRDefault="00186773" w:rsidP="00EA0E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186773" w14:paraId="299B10DB" w14:textId="77777777" w:rsidTr="006C3112">
      <w:tc>
        <w:tcPr>
          <w:tcW w:w="9923" w:type="dxa"/>
        </w:tcPr>
        <w:p w14:paraId="6B4AA4A4" w14:textId="77777777" w:rsidR="00186773" w:rsidRDefault="00186773" w:rsidP="00240761">
          <w:pPr>
            <w:pStyle w:val="Header"/>
            <w:spacing w:line="360" w:lineRule="auto"/>
            <w:jc w:val="center"/>
          </w:pPr>
          <w:r>
            <w:rPr>
              <w:noProof/>
              <w:lang w:val="en-US"/>
            </w:rPr>
            <w:drawing>
              <wp:inline distT="0" distB="0" distL="0" distR="0" wp14:anchorId="5315BE3B" wp14:editId="042FCE5B">
                <wp:extent cx="682388"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27279"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tc>
    </w:tr>
  </w:tbl>
  <w:p w14:paraId="3CE25CFA" w14:textId="77777777" w:rsidR="00186773" w:rsidRPr="00EA0E7A" w:rsidRDefault="00186773" w:rsidP="002407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11463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B8B9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BF4CB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74B7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6C9C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549F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B83C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787E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50D4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2ABD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1498C"/>
    <w:multiLevelType w:val="hybridMultilevel"/>
    <w:tmpl w:val="85DE0858"/>
    <w:lvl w:ilvl="0" w:tplc="9D600AE0">
      <w:start w:val="1"/>
      <w:numFmt w:val="bullet"/>
      <w:lvlText w:val=""/>
      <w:lvlJc w:val="left"/>
      <w:pPr>
        <w:ind w:left="1440" w:hanging="360"/>
      </w:pPr>
      <w:rPr>
        <w:rFonts w:ascii="Wingdings" w:hAnsi="Wingdings" w:hint="default"/>
      </w:rPr>
    </w:lvl>
    <w:lvl w:ilvl="1" w:tplc="7E0E7BA8" w:tentative="1">
      <w:start w:val="1"/>
      <w:numFmt w:val="bullet"/>
      <w:lvlText w:val="o"/>
      <w:lvlJc w:val="left"/>
      <w:pPr>
        <w:ind w:left="2160" w:hanging="360"/>
      </w:pPr>
      <w:rPr>
        <w:rFonts w:ascii="Courier New" w:hAnsi="Courier New" w:cs="Courier New" w:hint="default"/>
      </w:rPr>
    </w:lvl>
    <w:lvl w:ilvl="2" w:tplc="74CAF4EE" w:tentative="1">
      <w:start w:val="1"/>
      <w:numFmt w:val="bullet"/>
      <w:lvlText w:val=""/>
      <w:lvlJc w:val="left"/>
      <w:pPr>
        <w:ind w:left="2880" w:hanging="360"/>
      </w:pPr>
      <w:rPr>
        <w:rFonts w:ascii="Wingdings" w:hAnsi="Wingdings" w:cs="Wingdings" w:hint="default"/>
      </w:rPr>
    </w:lvl>
    <w:lvl w:ilvl="3" w:tplc="105293A2" w:tentative="1">
      <w:start w:val="1"/>
      <w:numFmt w:val="bullet"/>
      <w:lvlText w:val=""/>
      <w:lvlJc w:val="left"/>
      <w:pPr>
        <w:ind w:left="3600" w:hanging="360"/>
      </w:pPr>
      <w:rPr>
        <w:rFonts w:ascii="Symbol" w:hAnsi="Symbol" w:cs="Symbol" w:hint="default"/>
      </w:rPr>
    </w:lvl>
    <w:lvl w:ilvl="4" w:tplc="57B66FB2" w:tentative="1">
      <w:start w:val="1"/>
      <w:numFmt w:val="bullet"/>
      <w:lvlText w:val="o"/>
      <w:lvlJc w:val="left"/>
      <w:pPr>
        <w:ind w:left="4320" w:hanging="360"/>
      </w:pPr>
      <w:rPr>
        <w:rFonts w:ascii="Courier New" w:hAnsi="Courier New" w:cs="Courier New" w:hint="default"/>
      </w:rPr>
    </w:lvl>
    <w:lvl w:ilvl="5" w:tplc="A3128012" w:tentative="1">
      <w:start w:val="1"/>
      <w:numFmt w:val="bullet"/>
      <w:lvlText w:val=""/>
      <w:lvlJc w:val="left"/>
      <w:pPr>
        <w:ind w:left="5040" w:hanging="360"/>
      </w:pPr>
      <w:rPr>
        <w:rFonts w:ascii="Wingdings" w:hAnsi="Wingdings" w:cs="Wingdings" w:hint="default"/>
      </w:rPr>
    </w:lvl>
    <w:lvl w:ilvl="6" w:tplc="9BE40FCE" w:tentative="1">
      <w:start w:val="1"/>
      <w:numFmt w:val="bullet"/>
      <w:lvlText w:val=""/>
      <w:lvlJc w:val="left"/>
      <w:pPr>
        <w:ind w:left="5760" w:hanging="360"/>
      </w:pPr>
      <w:rPr>
        <w:rFonts w:ascii="Symbol" w:hAnsi="Symbol" w:cs="Symbol" w:hint="default"/>
      </w:rPr>
    </w:lvl>
    <w:lvl w:ilvl="7" w:tplc="9F169F6C" w:tentative="1">
      <w:start w:val="1"/>
      <w:numFmt w:val="bullet"/>
      <w:lvlText w:val="o"/>
      <w:lvlJc w:val="left"/>
      <w:pPr>
        <w:ind w:left="6480" w:hanging="360"/>
      </w:pPr>
      <w:rPr>
        <w:rFonts w:ascii="Courier New" w:hAnsi="Courier New" w:cs="Courier New" w:hint="default"/>
      </w:rPr>
    </w:lvl>
    <w:lvl w:ilvl="8" w:tplc="A1ACD3C2" w:tentative="1">
      <w:start w:val="1"/>
      <w:numFmt w:val="bullet"/>
      <w:lvlText w:val=""/>
      <w:lvlJc w:val="left"/>
      <w:pPr>
        <w:ind w:left="7200" w:hanging="360"/>
      </w:pPr>
      <w:rPr>
        <w:rFonts w:ascii="Wingdings" w:hAnsi="Wingdings" w:cs="Wingdings" w:hint="default"/>
      </w:rPr>
    </w:lvl>
  </w:abstractNum>
  <w:abstractNum w:abstractNumId="11" w15:restartNumberingAfterBreak="0">
    <w:nsid w:val="06DE1806"/>
    <w:multiLevelType w:val="hybridMultilevel"/>
    <w:tmpl w:val="82AECAE8"/>
    <w:lvl w:ilvl="0" w:tplc="21CC0A7C">
      <w:start w:val="1"/>
      <w:numFmt w:val="bullet"/>
      <w:lvlText w:val=""/>
      <w:lvlJc w:val="left"/>
      <w:pPr>
        <w:ind w:left="1440" w:hanging="360"/>
      </w:pPr>
      <w:rPr>
        <w:rFonts w:ascii="Wingdings" w:hAnsi="Wingdings" w:hint="default"/>
      </w:rPr>
    </w:lvl>
    <w:lvl w:ilvl="1" w:tplc="B6846D84" w:tentative="1">
      <w:start w:val="1"/>
      <w:numFmt w:val="bullet"/>
      <w:lvlText w:val="o"/>
      <w:lvlJc w:val="left"/>
      <w:pPr>
        <w:ind w:left="2160" w:hanging="360"/>
      </w:pPr>
      <w:rPr>
        <w:rFonts w:ascii="Courier New" w:hAnsi="Courier New" w:cs="Courier New" w:hint="default"/>
      </w:rPr>
    </w:lvl>
    <w:lvl w:ilvl="2" w:tplc="EA28866E" w:tentative="1">
      <w:start w:val="1"/>
      <w:numFmt w:val="bullet"/>
      <w:lvlText w:val=""/>
      <w:lvlJc w:val="left"/>
      <w:pPr>
        <w:ind w:left="2880" w:hanging="360"/>
      </w:pPr>
      <w:rPr>
        <w:rFonts w:ascii="Wingdings" w:hAnsi="Wingdings" w:cs="Wingdings" w:hint="default"/>
      </w:rPr>
    </w:lvl>
    <w:lvl w:ilvl="3" w:tplc="C24C671C" w:tentative="1">
      <w:start w:val="1"/>
      <w:numFmt w:val="bullet"/>
      <w:lvlText w:val=""/>
      <w:lvlJc w:val="left"/>
      <w:pPr>
        <w:ind w:left="3600" w:hanging="360"/>
      </w:pPr>
      <w:rPr>
        <w:rFonts w:ascii="Symbol" w:hAnsi="Symbol" w:cs="Symbol" w:hint="default"/>
      </w:rPr>
    </w:lvl>
    <w:lvl w:ilvl="4" w:tplc="FF1EDE5C" w:tentative="1">
      <w:start w:val="1"/>
      <w:numFmt w:val="bullet"/>
      <w:lvlText w:val="o"/>
      <w:lvlJc w:val="left"/>
      <w:pPr>
        <w:ind w:left="4320" w:hanging="360"/>
      </w:pPr>
      <w:rPr>
        <w:rFonts w:ascii="Courier New" w:hAnsi="Courier New" w:cs="Courier New" w:hint="default"/>
      </w:rPr>
    </w:lvl>
    <w:lvl w:ilvl="5" w:tplc="1CCAB206" w:tentative="1">
      <w:start w:val="1"/>
      <w:numFmt w:val="bullet"/>
      <w:lvlText w:val=""/>
      <w:lvlJc w:val="left"/>
      <w:pPr>
        <w:ind w:left="5040" w:hanging="360"/>
      </w:pPr>
      <w:rPr>
        <w:rFonts w:ascii="Wingdings" w:hAnsi="Wingdings" w:cs="Wingdings" w:hint="default"/>
      </w:rPr>
    </w:lvl>
    <w:lvl w:ilvl="6" w:tplc="2C6ED05E" w:tentative="1">
      <w:start w:val="1"/>
      <w:numFmt w:val="bullet"/>
      <w:lvlText w:val=""/>
      <w:lvlJc w:val="left"/>
      <w:pPr>
        <w:ind w:left="5760" w:hanging="360"/>
      </w:pPr>
      <w:rPr>
        <w:rFonts w:ascii="Symbol" w:hAnsi="Symbol" w:cs="Symbol" w:hint="default"/>
      </w:rPr>
    </w:lvl>
    <w:lvl w:ilvl="7" w:tplc="554011BA" w:tentative="1">
      <w:start w:val="1"/>
      <w:numFmt w:val="bullet"/>
      <w:lvlText w:val="o"/>
      <w:lvlJc w:val="left"/>
      <w:pPr>
        <w:ind w:left="6480" w:hanging="360"/>
      </w:pPr>
      <w:rPr>
        <w:rFonts w:ascii="Courier New" w:hAnsi="Courier New" w:cs="Courier New" w:hint="default"/>
      </w:rPr>
    </w:lvl>
    <w:lvl w:ilvl="8" w:tplc="9236B0F2" w:tentative="1">
      <w:start w:val="1"/>
      <w:numFmt w:val="bullet"/>
      <w:lvlText w:val=""/>
      <w:lvlJc w:val="left"/>
      <w:pPr>
        <w:ind w:left="7200" w:hanging="360"/>
      </w:pPr>
      <w:rPr>
        <w:rFonts w:ascii="Wingdings" w:hAnsi="Wingdings" w:cs="Wingdings" w:hint="default"/>
      </w:rPr>
    </w:lvl>
  </w:abstractNum>
  <w:abstractNum w:abstractNumId="12" w15:restartNumberingAfterBreak="0">
    <w:nsid w:val="0CB5384C"/>
    <w:multiLevelType w:val="hybridMultilevel"/>
    <w:tmpl w:val="DD20C5BE"/>
    <w:lvl w:ilvl="0" w:tplc="72022026">
      <w:start w:val="1"/>
      <w:numFmt w:val="decimal"/>
      <w:lvlText w:val="%1."/>
      <w:lvlJc w:val="left"/>
      <w:pPr>
        <w:ind w:left="720" w:hanging="360"/>
      </w:pPr>
      <w:rPr>
        <w:rFonts w:hint="default"/>
      </w:rPr>
    </w:lvl>
    <w:lvl w:ilvl="1" w:tplc="A928EA4C" w:tentative="1">
      <w:start w:val="1"/>
      <w:numFmt w:val="bullet"/>
      <w:lvlText w:val="o"/>
      <w:lvlJc w:val="left"/>
      <w:pPr>
        <w:ind w:left="1440" w:hanging="360"/>
      </w:pPr>
      <w:rPr>
        <w:rFonts w:ascii="Courier New" w:hAnsi="Courier New" w:cs="Courier New" w:hint="default"/>
      </w:rPr>
    </w:lvl>
    <w:lvl w:ilvl="2" w:tplc="28A6C7E2" w:tentative="1">
      <w:start w:val="1"/>
      <w:numFmt w:val="bullet"/>
      <w:lvlText w:val=""/>
      <w:lvlJc w:val="left"/>
      <w:pPr>
        <w:ind w:left="2160" w:hanging="360"/>
      </w:pPr>
      <w:rPr>
        <w:rFonts w:ascii="Wingdings" w:hAnsi="Wingdings" w:cs="Wingdings" w:hint="default"/>
      </w:rPr>
    </w:lvl>
    <w:lvl w:ilvl="3" w:tplc="C6C05AF4" w:tentative="1">
      <w:start w:val="1"/>
      <w:numFmt w:val="bullet"/>
      <w:lvlText w:val=""/>
      <w:lvlJc w:val="left"/>
      <w:pPr>
        <w:ind w:left="2880" w:hanging="360"/>
      </w:pPr>
      <w:rPr>
        <w:rFonts w:ascii="Symbol" w:hAnsi="Symbol" w:cs="Symbol" w:hint="default"/>
      </w:rPr>
    </w:lvl>
    <w:lvl w:ilvl="4" w:tplc="BA12D38C" w:tentative="1">
      <w:start w:val="1"/>
      <w:numFmt w:val="bullet"/>
      <w:lvlText w:val="o"/>
      <w:lvlJc w:val="left"/>
      <w:pPr>
        <w:ind w:left="3600" w:hanging="360"/>
      </w:pPr>
      <w:rPr>
        <w:rFonts w:ascii="Courier New" w:hAnsi="Courier New" w:cs="Courier New" w:hint="default"/>
      </w:rPr>
    </w:lvl>
    <w:lvl w:ilvl="5" w:tplc="5B869930" w:tentative="1">
      <w:start w:val="1"/>
      <w:numFmt w:val="bullet"/>
      <w:lvlText w:val=""/>
      <w:lvlJc w:val="left"/>
      <w:pPr>
        <w:ind w:left="4320" w:hanging="360"/>
      </w:pPr>
      <w:rPr>
        <w:rFonts w:ascii="Wingdings" w:hAnsi="Wingdings" w:cs="Wingdings" w:hint="default"/>
      </w:rPr>
    </w:lvl>
    <w:lvl w:ilvl="6" w:tplc="4D1ECA8C" w:tentative="1">
      <w:start w:val="1"/>
      <w:numFmt w:val="bullet"/>
      <w:lvlText w:val=""/>
      <w:lvlJc w:val="left"/>
      <w:pPr>
        <w:ind w:left="5040" w:hanging="360"/>
      </w:pPr>
      <w:rPr>
        <w:rFonts w:ascii="Symbol" w:hAnsi="Symbol" w:cs="Symbol" w:hint="default"/>
      </w:rPr>
    </w:lvl>
    <w:lvl w:ilvl="7" w:tplc="00A8A4F8" w:tentative="1">
      <w:start w:val="1"/>
      <w:numFmt w:val="bullet"/>
      <w:lvlText w:val="o"/>
      <w:lvlJc w:val="left"/>
      <w:pPr>
        <w:ind w:left="5760" w:hanging="360"/>
      </w:pPr>
      <w:rPr>
        <w:rFonts w:ascii="Courier New" w:hAnsi="Courier New" w:cs="Courier New" w:hint="default"/>
      </w:rPr>
    </w:lvl>
    <w:lvl w:ilvl="8" w:tplc="6B9A8630" w:tentative="1">
      <w:start w:val="1"/>
      <w:numFmt w:val="bullet"/>
      <w:lvlText w:val=""/>
      <w:lvlJc w:val="left"/>
      <w:pPr>
        <w:ind w:left="6480" w:hanging="360"/>
      </w:pPr>
      <w:rPr>
        <w:rFonts w:ascii="Wingdings" w:hAnsi="Wingdings" w:cs="Wingdings" w:hint="default"/>
      </w:rPr>
    </w:lvl>
  </w:abstractNum>
  <w:abstractNum w:abstractNumId="13" w15:restartNumberingAfterBreak="0">
    <w:nsid w:val="0E602298"/>
    <w:multiLevelType w:val="hybridMultilevel"/>
    <w:tmpl w:val="A5F2C94A"/>
    <w:lvl w:ilvl="0" w:tplc="C72C91F8">
      <w:start w:val="1"/>
      <w:numFmt w:val="decimal"/>
      <w:lvlText w:val="%1."/>
      <w:lvlJc w:val="left"/>
      <w:pPr>
        <w:ind w:left="360" w:hanging="360"/>
      </w:pPr>
    </w:lvl>
    <w:lvl w:ilvl="1" w:tplc="55B6B5E6" w:tentative="1">
      <w:start w:val="1"/>
      <w:numFmt w:val="lowerLetter"/>
      <w:lvlText w:val="%2."/>
      <w:lvlJc w:val="left"/>
      <w:pPr>
        <w:ind w:left="1080" w:hanging="360"/>
      </w:pPr>
    </w:lvl>
    <w:lvl w:ilvl="2" w:tplc="BF8AA8B2" w:tentative="1">
      <w:start w:val="1"/>
      <w:numFmt w:val="lowerRoman"/>
      <w:lvlText w:val="%3."/>
      <w:lvlJc w:val="right"/>
      <w:pPr>
        <w:ind w:left="1800" w:hanging="180"/>
      </w:pPr>
    </w:lvl>
    <w:lvl w:ilvl="3" w:tplc="3C88AED4" w:tentative="1">
      <w:start w:val="1"/>
      <w:numFmt w:val="decimal"/>
      <w:lvlText w:val="%4."/>
      <w:lvlJc w:val="left"/>
      <w:pPr>
        <w:ind w:left="2520" w:hanging="360"/>
      </w:pPr>
    </w:lvl>
    <w:lvl w:ilvl="4" w:tplc="930A5D1C" w:tentative="1">
      <w:start w:val="1"/>
      <w:numFmt w:val="lowerLetter"/>
      <w:lvlText w:val="%5."/>
      <w:lvlJc w:val="left"/>
      <w:pPr>
        <w:ind w:left="3240" w:hanging="360"/>
      </w:pPr>
    </w:lvl>
    <w:lvl w:ilvl="5" w:tplc="776AB9E8" w:tentative="1">
      <w:start w:val="1"/>
      <w:numFmt w:val="lowerRoman"/>
      <w:lvlText w:val="%6."/>
      <w:lvlJc w:val="right"/>
      <w:pPr>
        <w:ind w:left="3960" w:hanging="180"/>
      </w:pPr>
    </w:lvl>
    <w:lvl w:ilvl="6" w:tplc="9EAA7022" w:tentative="1">
      <w:start w:val="1"/>
      <w:numFmt w:val="decimal"/>
      <w:lvlText w:val="%7."/>
      <w:lvlJc w:val="left"/>
      <w:pPr>
        <w:ind w:left="4680" w:hanging="360"/>
      </w:pPr>
    </w:lvl>
    <w:lvl w:ilvl="7" w:tplc="684CC9BA" w:tentative="1">
      <w:start w:val="1"/>
      <w:numFmt w:val="lowerLetter"/>
      <w:lvlText w:val="%8."/>
      <w:lvlJc w:val="left"/>
      <w:pPr>
        <w:ind w:left="5400" w:hanging="360"/>
      </w:pPr>
    </w:lvl>
    <w:lvl w:ilvl="8" w:tplc="70165B80" w:tentative="1">
      <w:start w:val="1"/>
      <w:numFmt w:val="lowerRoman"/>
      <w:lvlText w:val="%9."/>
      <w:lvlJc w:val="right"/>
      <w:pPr>
        <w:ind w:left="6120" w:hanging="180"/>
      </w:pPr>
    </w:lvl>
  </w:abstractNum>
  <w:abstractNum w:abstractNumId="14" w15:restartNumberingAfterBreak="0">
    <w:nsid w:val="16A5709E"/>
    <w:multiLevelType w:val="hybridMultilevel"/>
    <w:tmpl w:val="6F8CE07A"/>
    <w:lvl w:ilvl="0" w:tplc="0D7CBFBE">
      <w:start w:val="1"/>
      <w:numFmt w:val="bullet"/>
      <w:lvlText w:val=""/>
      <w:lvlJc w:val="left"/>
      <w:pPr>
        <w:ind w:left="360" w:hanging="360"/>
      </w:pPr>
      <w:rPr>
        <w:rFonts w:ascii="Symbol" w:hAnsi="Symbol" w:hint="default"/>
      </w:rPr>
    </w:lvl>
    <w:lvl w:ilvl="1" w:tplc="7FF66FFC" w:tentative="1">
      <w:start w:val="1"/>
      <w:numFmt w:val="bullet"/>
      <w:lvlText w:val="o"/>
      <w:lvlJc w:val="left"/>
      <w:pPr>
        <w:ind w:left="1080" w:hanging="360"/>
      </w:pPr>
      <w:rPr>
        <w:rFonts w:ascii="Courier New" w:hAnsi="Courier New" w:cs="Courier New" w:hint="default"/>
      </w:rPr>
    </w:lvl>
    <w:lvl w:ilvl="2" w:tplc="807EDE60" w:tentative="1">
      <w:start w:val="1"/>
      <w:numFmt w:val="bullet"/>
      <w:lvlText w:val=""/>
      <w:lvlJc w:val="left"/>
      <w:pPr>
        <w:ind w:left="1800" w:hanging="360"/>
      </w:pPr>
      <w:rPr>
        <w:rFonts w:ascii="Wingdings" w:hAnsi="Wingdings" w:hint="default"/>
      </w:rPr>
    </w:lvl>
    <w:lvl w:ilvl="3" w:tplc="9ACC13A0" w:tentative="1">
      <w:start w:val="1"/>
      <w:numFmt w:val="bullet"/>
      <w:lvlText w:val=""/>
      <w:lvlJc w:val="left"/>
      <w:pPr>
        <w:ind w:left="2520" w:hanging="360"/>
      </w:pPr>
      <w:rPr>
        <w:rFonts w:ascii="Symbol" w:hAnsi="Symbol" w:hint="default"/>
      </w:rPr>
    </w:lvl>
    <w:lvl w:ilvl="4" w:tplc="45902C46" w:tentative="1">
      <w:start w:val="1"/>
      <w:numFmt w:val="bullet"/>
      <w:lvlText w:val="o"/>
      <w:lvlJc w:val="left"/>
      <w:pPr>
        <w:ind w:left="3240" w:hanging="360"/>
      </w:pPr>
      <w:rPr>
        <w:rFonts w:ascii="Courier New" w:hAnsi="Courier New" w:cs="Courier New" w:hint="default"/>
      </w:rPr>
    </w:lvl>
    <w:lvl w:ilvl="5" w:tplc="FF5CF06C" w:tentative="1">
      <w:start w:val="1"/>
      <w:numFmt w:val="bullet"/>
      <w:lvlText w:val=""/>
      <w:lvlJc w:val="left"/>
      <w:pPr>
        <w:ind w:left="3960" w:hanging="360"/>
      </w:pPr>
      <w:rPr>
        <w:rFonts w:ascii="Wingdings" w:hAnsi="Wingdings" w:hint="default"/>
      </w:rPr>
    </w:lvl>
    <w:lvl w:ilvl="6" w:tplc="0996FD2A" w:tentative="1">
      <w:start w:val="1"/>
      <w:numFmt w:val="bullet"/>
      <w:lvlText w:val=""/>
      <w:lvlJc w:val="left"/>
      <w:pPr>
        <w:ind w:left="4680" w:hanging="360"/>
      </w:pPr>
      <w:rPr>
        <w:rFonts w:ascii="Symbol" w:hAnsi="Symbol" w:hint="default"/>
      </w:rPr>
    </w:lvl>
    <w:lvl w:ilvl="7" w:tplc="C13CAA94" w:tentative="1">
      <w:start w:val="1"/>
      <w:numFmt w:val="bullet"/>
      <w:lvlText w:val="o"/>
      <w:lvlJc w:val="left"/>
      <w:pPr>
        <w:ind w:left="5400" w:hanging="360"/>
      </w:pPr>
      <w:rPr>
        <w:rFonts w:ascii="Courier New" w:hAnsi="Courier New" w:cs="Courier New" w:hint="default"/>
      </w:rPr>
    </w:lvl>
    <w:lvl w:ilvl="8" w:tplc="7E52B308" w:tentative="1">
      <w:start w:val="1"/>
      <w:numFmt w:val="bullet"/>
      <w:lvlText w:val=""/>
      <w:lvlJc w:val="left"/>
      <w:pPr>
        <w:ind w:left="6120" w:hanging="360"/>
      </w:pPr>
      <w:rPr>
        <w:rFonts w:ascii="Wingdings" w:hAnsi="Wingdings" w:hint="default"/>
      </w:rPr>
    </w:lvl>
  </w:abstractNum>
  <w:abstractNum w:abstractNumId="15" w15:restartNumberingAfterBreak="0">
    <w:nsid w:val="1AAF4EB8"/>
    <w:multiLevelType w:val="hybridMultilevel"/>
    <w:tmpl w:val="5F5CBC7C"/>
    <w:lvl w:ilvl="0" w:tplc="F93AB6A8">
      <w:start w:val="1"/>
      <w:numFmt w:val="bullet"/>
      <w:lvlText w:val=""/>
      <w:lvlJc w:val="left"/>
      <w:pPr>
        <w:ind w:left="1440" w:hanging="360"/>
      </w:pPr>
      <w:rPr>
        <w:rFonts w:ascii="Wingdings" w:hAnsi="Wingdings" w:hint="default"/>
      </w:rPr>
    </w:lvl>
    <w:lvl w:ilvl="1" w:tplc="F8FC800E" w:tentative="1">
      <w:start w:val="1"/>
      <w:numFmt w:val="bullet"/>
      <w:lvlText w:val="o"/>
      <w:lvlJc w:val="left"/>
      <w:pPr>
        <w:ind w:left="2160" w:hanging="360"/>
      </w:pPr>
      <w:rPr>
        <w:rFonts w:ascii="Courier New" w:hAnsi="Courier New" w:cs="Courier New" w:hint="default"/>
      </w:rPr>
    </w:lvl>
    <w:lvl w:ilvl="2" w:tplc="264235DC" w:tentative="1">
      <w:start w:val="1"/>
      <w:numFmt w:val="bullet"/>
      <w:lvlText w:val=""/>
      <w:lvlJc w:val="left"/>
      <w:pPr>
        <w:ind w:left="2880" w:hanging="360"/>
      </w:pPr>
      <w:rPr>
        <w:rFonts w:ascii="Wingdings" w:hAnsi="Wingdings" w:cs="Wingdings" w:hint="default"/>
      </w:rPr>
    </w:lvl>
    <w:lvl w:ilvl="3" w:tplc="A086C04E" w:tentative="1">
      <w:start w:val="1"/>
      <w:numFmt w:val="bullet"/>
      <w:lvlText w:val=""/>
      <w:lvlJc w:val="left"/>
      <w:pPr>
        <w:ind w:left="3600" w:hanging="360"/>
      </w:pPr>
      <w:rPr>
        <w:rFonts w:ascii="Symbol" w:hAnsi="Symbol" w:cs="Symbol" w:hint="default"/>
      </w:rPr>
    </w:lvl>
    <w:lvl w:ilvl="4" w:tplc="1C02F1BE" w:tentative="1">
      <w:start w:val="1"/>
      <w:numFmt w:val="bullet"/>
      <w:lvlText w:val="o"/>
      <w:lvlJc w:val="left"/>
      <w:pPr>
        <w:ind w:left="4320" w:hanging="360"/>
      </w:pPr>
      <w:rPr>
        <w:rFonts w:ascii="Courier New" w:hAnsi="Courier New" w:cs="Courier New" w:hint="default"/>
      </w:rPr>
    </w:lvl>
    <w:lvl w:ilvl="5" w:tplc="90D232C2" w:tentative="1">
      <w:start w:val="1"/>
      <w:numFmt w:val="bullet"/>
      <w:lvlText w:val=""/>
      <w:lvlJc w:val="left"/>
      <w:pPr>
        <w:ind w:left="5040" w:hanging="360"/>
      </w:pPr>
      <w:rPr>
        <w:rFonts w:ascii="Wingdings" w:hAnsi="Wingdings" w:cs="Wingdings" w:hint="default"/>
      </w:rPr>
    </w:lvl>
    <w:lvl w:ilvl="6" w:tplc="CC52E866" w:tentative="1">
      <w:start w:val="1"/>
      <w:numFmt w:val="bullet"/>
      <w:lvlText w:val=""/>
      <w:lvlJc w:val="left"/>
      <w:pPr>
        <w:ind w:left="5760" w:hanging="360"/>
      </w:pPr>
      <w:rPr>
        <w:rFonts w:ascii="Symbol" w:hAnsi="Symbol" w:cs="Symbol" w:hint="default"/>
      </w:rPr>
    </w:lvl>
    <w:lvl w:ilvl="7" w:tplc="4E10110E" w:tentative="1">
      <w:start w:val="1"/>
      <w:numFmt w:val="bullet"/>
      <w:lvlText w:val="o"/>
      <w:lvlJc w:val="left"/>
      <w:pPr>
        <w:ind w:left="6480" w:hanging="360"/>
      </w:pPr>
      <w:rPr>
        <w:rFonts w:ascii="Courier New" w:hAnsi="Courier New" w:cs="Courier New" w:hint="default"/>
      </w:rPr>
    </w:lvl>
    <w:lvl w:ilvl="8" w:tplc="A6708D9E" w:tentative="1">
      <w:start w:val="1"/>
      <w:numFmt w:val="bullet"/>
      <w:lvlText w:val=""/>
      <w:lvlJc w:val="left"/>
      <w:pPr>
        <w:ind w:left="7200" w:hanging="360"/>
      </w:pPr>
      <w:rPr>
        <w:rFonts w:ascii="Wingdings" w:hAnsi="Wingdings" w:cs="Wingdings" w:hint="default"/>
      </w:rPr>
    </w:lvl>
  </w:abstractNum>
  <w:abstractNum w:abstractNumId="16" w15:restartNumberingAfterBreak="0">
    <w:nsid w:val="1D7F504D"/>
    <w:multiLevelType w:val="hybridMultilevel"/>
    <w:tmpl w:val="D7BA95D8"/>
    <w:lvl w:ilvl="0" w:tplc="9B1ACFD2">
      <w:start w:val="1"/>
      <w:numFmt w:val="bullet"/>
      <w:lvlText w:val=""/>
      <w:lvlJc w:val="left"/>
      <w:pPr>
        <w:ind w:left="360" w:hanging="360"/>
      </w:pPr>
      <w:rPr>
        <w:rFonts w:ascii="Symbol" w:hAnsi="Symbol" w:hint="default"/>
      </w:rPr>
    </w:lvl>
    <w:lvl w:ilvl="1" w:tplc="54603F6A" w:tentative="1">
      <w:start w:val="1"/>
      <w:numFmt w:val="bullet"/>
      <w:lvlText w:val="o"/>
      <w:lvlJc w:val="left"/>
      <w:pPr>
        <w:ind w:left="1080" w:hanging="360"/>
      </w:pPr>
      <w:rPr>
        <w:rFonts w:ascii="Courier New" w:hAnsi="Courier New" w:cs="Courier New" w:hint="default"/>
      </w:rPr>
    </w:lvl>
    <w:lvl w:ilvl="2" w:tplc="363AA08C" w:tentative="1">
      <w:start w:val="1"/>
      <w:numFmt w:val="bullet"/>
      <w:lvlText w:val=""/>
      <w:lvlJc w:val="left"/>
      <w:pPr>
        <w:ind w:left="1800" w:hanging="360"/>
      </w:pPr>
      <w:rPr>
        <w:rFonts w:ascii="Wingdings" w:hAnsi="Wingdings" w:hint="default"/>
      </w:rPr>
    </w:lvl>
    <w:lvl w:ilvl="3" w:tplc="88E4397A" w:tentative="1">
      <w:start w:val="1"/>
      <w:numFmt w:val="bullet"/>
      <w:lvlText w:val=""/>
      <w:lvlJc w:val="left"/>
      <w:pPr>
        <w:ind w:left="2520" w:hanging="360"/>
      </w:pPr>
      <w:rPr>
        <w:rFonts w:ascii="Symbol" w:hAnsi="Symbol" w:hint="default"/>
      </w:rPr>
    </w:lvl>
    <w:lvl w:ilvl="4" w:tplc="4ADC6804" w:tentative="1">
      <w:start w:val="1"/>
      <w:numFmt w:val="bullet"/>
      <w:lvlText w:val="o"/>
      <w:lvlJc w:val="left"/>
      <w:pPr>
        <w:ind w:left="3240" w:hanging="360"/>
      </w:pPr>
      <w:rPr>
        <w:rFonts w:ascii="Courier New" w:hAnsi="Courier New" w:cs="Courier New" w:hint="default"/>
      </w:rPr>
    </w:lvl>
    <w:lvl w:ilvl="5" w:tplc="E5FC9AE6" w:tentative="1">
      <w:start w:val="1"/>
      <w:numFmt w:val="bullet"/>
      <w:lvlText w:val=""/>
      <w:lvlJc w:val="left"/>
      <w:pPr>
        <w:ind w:left="3960" w:hanging="360"/>
      </w:pPr>
      <w:rPr>
        <w:rFonts w:ascii="Wingdings" w:hAnsi="Wingdings" w:hint="default"/>
      </w:rPr>
    </w:lvl>
    <w:lvl w:ilvl="6" w:tplc="E8349FB6" w:tentative="1">
      <w:start w:val="1"/>
      <w:numFmt w:val="bullet"/>
      <w:lvlText w:val=""/>
      <w:lvlJc w:val="left"/>
      <w:pPr>
        <w:ind w:left="4680" w:hanging="360"/>
      </w:pPr>
      <w:rPr>
        <w:rFonts w:ascii="Symbol" w:hAnsi="Symbol" w:hint="default"/>
      </w:rPr>
    </w:lvl>
    <w:lvl w:ilvl="7" w:tplc="7E1696C4" w:tentative="1">
      <w:start w:val="1"/>
      <w:numFmt w:val="bullet"/>
      <w:lvlText w:val="o"/>
      <w:lvlJc w:val="left"/>
      <w:pPr>
        <w:ind w:left="5400" w:hanging="360"/>
      </w:pPr>
      <w:rPr>
        <w:rFonts w:ascii="Courier New" w:hAnsi="Courier New" w:cs="Courier New" w:hint="default"/>
      </w:rPr>
    </w:lvl>
    <w:lvl w:ilvl="8" w:tplc="73DE7E90" w:tentative="1">
      <w:start w:val="1"/>
      <w:numFmt w:val="bullet"/>
      <w:lvlText w:val=""/>
      <w:lvlJc w:val="left"/>
      <w:pPr>
        <w:ind w:left="6120" w:hanging="360"/>
      </w:pPr>
      <w:rPr>
        <w:rFonts w:ascii="Wingdings" w:hAnsi="Wingdings" w:hint="default"/>
      </w:rPr>
    </w:lvl>
  </w:abstractNum>
  <w:abstractNum w:abstractNumId="17" w15:restartNumberingAfterBreak="0">
    <w:nsid w:val="20C02712"/>
    <w:multiLevelType w:val="hybridMultilevel"/>
    <w:tmpl w:val="1556C1E2"/>
    <w:lvl w:ilvl="0" w:tplc="7C5EB05E">
      <w:start w:val="45"/>
      <w:numFmt w:val="bullet"/>
      <w:lvlText w:val="-"/>
      <w:lvlJc w:val="left"/>
      <w:pPr>
        <w:ind w:left="720" w:hanging="360"/>
      </w:pPr>
      <w:rPr>
        <w:rFonts w:ascii="Calibri" w:eastAsiaTheme="minorHAnsi" w:hAnsi="Calibri" w:cs="Calibri" w:hint="default"/>
      </w:rPr>
    </w:lvl>
    <w:lvl w:ilvl="1" w:tplc="96304C38" w:tentative="1">
      <w:start w:val="1"/>
      <w:numFmt w:val="bullet"/>
      <w:lvlText w:val="o"/>
      <w:lvlJc w:val="left"/>
      <w:pPr>
        <w:ind w:left="1440" w:hanging="360"/>
      </w:pPr>
      <w:rPr>
        <w:rFonts w:ascii="Courier New" w:hAnsi="Courier New" w:cs="Courier New" w:hint="default"/>
      </w:rPr>
    </w:lvl>
    <w:lvl w:ilvl="2" w:tplc="5E543C34" w:tentative="1">
      <w:start w:val="1"/>
      <w:numFmt w:val="bullet"/>
      <w:lvlText w:val=""/>
      <w:lvlJc w:val="left"/>
      <w:pPr>
        <w:ind w:left="2160" w:hanging="360"/>
      </w:pPr>
      <w:rPr>
        <w:rFonts w:ascii="Wingdings" w:hAnsi="Wingdings" w:hint="default"/>
      </w:rPr>
    </w:lvl>
    <w:lvl w:ilvl="3" w:tplc="E9DC4AF8" w:tentative="1">
      <w:start w:val="1"/>
      <w:numFmt w:val="bullet"/>
      <w:lvlText w:val=""/>
      <w:lvlJc w:val="left"/>
      <w:pPr>
        <w:ind w:left="2880" w:hanging="360"/>
      </w:pPr>
      <w:rPr>
        <w:rFonts w:ascii="Symbol" w:hAnsi="Symbol" w:hint="default"/>
      </w:rPr>
    </w:lvl>
    <w:lvl w:ilvl="4" w:tplc="7ABA9868" w:tentative="1">
      <w:start w:val="1"/>
      <w:numFmt w:val="bullet"/>
      <w:lvlText w:val="o"/>
      <w:lvlJc w:val="left"/>
      <w:pPr>
        <w:ind w:left="3600" w:hanging="360"/>
      </w:pPr>
      <w:rPr>
        <w:rFonts w:ascii="Courier New" w:hAnsi="Courier New" w:cs="Courier New" w:hint="default"/>
      </w:rPr>
    </w:lvl>
    <w:lvl w:ilvl="5" w:tplc="610C5CDC" w:tentative="1">
      <w:start w:val="1"/>
      <w:numFmt w:val="bullet"/>
      <w:lvlText w:val=""/>
      <w:lvlJc w:val="left"/>
      <w:pPr>
        <w:ind w:left="4320" w:hanging="360"/>
      </w:pPr>
      <w:rPr>
        <w:rFonts w:ascii="Wingdings" w:hAnsi="Wingdings" w:hint="default"/>
      </w:rPr>
    </w:lvl>
    <w:lvl w:ilvl="6" w:tplc="F6A4732A" w:tentative="1">
      <w:start w:val="1"/>
      <w:numFmt w:val="bullet"/>
      <w:lvlText w:val=""/>
      <w:lvlJc w:val="left"/>
      <w:pPr>
        <w:ind w:left="5040" w:hanging="360"/>
      </w:pPr>
      <w:rPr>
        <w:rFonts w:ascii="Symbol" w:hAnsi="Symbol" w:hint="default"/>
      </w:rPr>
    </w:lvl>
    <w:lvl w:ilvl="7" w:tplc="81260980" w:tentative="1">
      <w:start w:val="1"/>
      <w:numFmt w:val="bullet"/>
      <w:lvlText w:val="o"/>
      <w:lvlJc w:val="left"/>
      <w:pPr>
        <w:ind w:left="5760" w:hanging="360"/>
      </w:pPr>
      <w:rPr>
        <w:rFonts w:ascii="Courier New" w:hAnsi="Courier New" w:cs="Courier New" w:hint="default"/>
      </w:rPr>
    </w:lvl>
    <w:lvl w:ilvl="8" w:tplc="E7B82ED0" w:tentative="1">
      <w:start w:val="1"/>
      <w:numFmt w:val="bullet"/>
      <w:lvlText w:val=""/>
      <w:lvlJc w:val="left"/>
      <w:pPr>
        <w:ind w:left="6480" w:hanging="360"/>
      </w:pPr>
      <w:rPr>
        <w:rFonts w:ascii="Wingdings" w:hAnsi="Wingdings" w:hint="default"/>
      </w:rPr>
    </w:lvl>
  </w:abstractNum>
  <w:abstractNum w:abstractNumId="18" w15:restartNumberingAfterBreak="0">
    <w:nsid w:val="272318D3"/>
    <w:multiLevelType w:val="hybridMultilevel"/>
    <w:tmpl w:val="6F1ABA62"/>
    <w:lvl w:ilvl="0" w:tplc="232495E8">
      <w:numFmt w:val="bullet"/>
      <w:lvlText w:val="–"/>
      <w:lvlJc w:val="left"/>
      <w:pPr>
        <w:ind w:left="835" w:hanging="360"/>
      </w:pPr>
      <w:rPr>
        <w:rFonts w:ascii="Calibri" w:eastAsia="MS Mincho" w:hAnsi="Calibri" w:cs="Calibri" w:hint="default"/>
        <w:b w:val="0"/>
      </w:rPr>
    </w:lvl>
    <w:lvl w:ilvl="1" w:tplc="88AEF47C" w:tentative="1">
      <w:start w:val="1"/>
      <w:numFmt w:val="bullet"/>
      <w:lvlText w:val="o"/>
      <w:lvlJc w:val="left"/>
      <w:pPr>
        <w:ind w:left="1555" w:hanging="360"/>
      </w:pPr>
      <w:rPr>
        <w:rFonts w:ascii="Courier New" w:hAnsi="Courier New" w:cs="Courier New" w:hint="default"/>
      </w:rPr>
    </w:lvl>
    <w:lvl w:ilvl="2" w:tplc="0300646E" w:tentative="1">
      <w:start w:val="1"/>
      <w:numFmt w:val="bullet"/>
      <w:lvlText w:val=""/>
      <w:lvlJc w:val="left"/>
      <w:pPr>
        <w:ind w:left="2275" w:hanging="360"/>
      </w:pPr>
      <w:rPr>
        <w:rFonts w:ascii="Wingdings" w:hAnsi="Wingdings" w:hint="default"/>
      </w:rPr>
    </w:lvl>
    <w:lvl w:ilvl="3" w:tplc="4956ED28" w:tentative="1">
      <w:start w:val="1"/>
      <w:numFmt w:val="bullet"/>
      <w:lvlText w:val=""/>
      <w:lvlJc w:val="left"/>
      <w:pPr>
        <w:ind w:left="2995" w:hanging="360"/>
      </w:pPr>
      <w:rPr>
        <w:rFonts w:ascii="Symbol" w:hAnsi="Symbol" w:hint="default"/>
      </w:rPr>
    </w:lvl>
    <w:lvl w:ilvl="4" w:tplc="D1206B82" w:tentative="1">
      <w:start w:val="1"/>
      <w:numFmt w:val="bullet"/>
      <w:lvlText w:val="o"/>
      <w:lvlJc w:val="left"/>
      <w:pPr>
        <w:ind w:left="3715" w:hanging="360"/>
      </w:pPr>
      <w:rPr>
        <w:rFonts w:ascii="Courier New" w:hAnsi="Courier New" w:cs="Courier New" w:hint="default"/>
      </w:rPr>
    </w:lvl>
    <w:lvl w:ilvl="5" w:tplc="CB1C82D0" w:tentative="1">
      <w:start w:val="1"/>
      <w:numFmt w:val="bullet"/>
      <w:lvlText w:val=""/>
      <w:lvlJc w:val="left"/>
      <w:pPr>
        <w:ind w:left="4435" w:hanging="360"/>
      </w:pPr>
      <w:rPr>
        <w:rFonts w:ascii="Wingdings" w:hAnsi="Wingdings" w:hint="default"/>
      </w:rPr>
    </w:lvl>
    <w:lvl w:ilvl="6" w:tplc="FE9C34FC" w:tentative="1">
      <w:start w:val="1"/>
      <w:numFmt w:val="bullet"/>
      <w:lvlText w:val=""/>
      <w:lvlJc w:val="left"/>
      <w:pPr>
        <w:ind w:left="5155" w:hanging="360"/>
      </w:pPr>
      <w:rPr>
        <w:rFonts w:ascii="Symbol" w:hAnsi="Symbol" w:hint="default"/>
      </w:rPr>
    </w:lvl>
    <w:lvl w:ilvl="7" w:tplc="18EEEA5E" w:tentative="1">
      <w:start w:val="1"/>
      <w:numFmt w:val="bullet"/>
      <w:lvlText w:val="o"/>
      <w:lvlJc w:val="left"/>
      <w:pPr>
        <w:ind w:left="5875" w:hanging="360"/>
      </w:pPr>
      <w:rPr>
        <w:rFonts w:ascii="Courier New" w:hAnsi="Courier New" w:cs="Courier New" w:hint="default"/>
      </w:rPr>
    </w:lvl>
    <w:lvl w:ilvl="8" w:tplc="BB30C130" w:tentative="1">
      <w:start w:val="1"/>
      <w:numFmt w:val="bullet"/>
      <w:lvlText w:val=""/>
      <w:lvlJc w:val="left"/>
      <w:pPr>
        <w:ind w:left="6595" w:hanging="360"/>
      </w:pPr>
      <w:rPr>
        <w:rFonts w:ascii="Wingdings" w:hAnsi="Wingdings" w:hint="default"/>
      </w:rPr>
    </w:lvl>
  </w:abstractNum>
  <w:abstractNum w:abstractNumId="19" w15:restartNumberingAfterBreak="0">
    <w:nsid w:val="2D9C7E89"/>
    <w:multiLevelType w:val="hybridMultilevel"/>
    <w:tmpl w:val="82B01642"/>
    <w:lvl w:ilvl="0" w:tplc="C63C996E">
      <w:start w:val="1"/>
      <w:numFmt w:val="decimal"/>
      <w:lvlText w:val="%1."/>
      <w:lvlJc w:val="left"/>
      <w:pPr>
        <w:ind w:left="720" w:hanging="360"/>
      </w:pPr>
      <w:rPr>
        <w:rFonts w:hint="default"/>
      </w:rPr>
    </w:lvl>
    <w:lvl w:ilvl="1" w:tplc="7520B09E" w:tentative="1">
      <w:start w:val="1"/>
      <w:numFmt w:val="lowerLetter"/>
      <w:lvlText w:val="%2."/>
      <w:lvlJc w:val="left"/>
      <w:pPr>
        <w:ind w:left="1440" w:hanging="360"/>
      </w:pPr>
    </w:lvl>
    <w:lvl w:ilvl="2" w:tplc="4594C56C" w:tentative="1">
      <w:start w:val="1"/>
      <w:numFmt w:val="lowerRoman"/>
      <w:lvlText w:val="%3."/>
      <w:lvlJc w:val="right"/>
      <w:pPr>
        <w:ind w:left="2160" w:hanging="180"/>
      </w:pPr>
    </w:lvl>
    <w:lvl w:ilvl="3" w:tplc="3E9C4314" w:tentative="1">
      <w:start w:val="1"/>
      <w:numFmt w:val="decimal"/>
      <w:lvlText w:val="%4."/>
      <w:lvlJc w:val="left"/>
      <w:pPr>
        <w:ind w:left="2880" w:hanging="360"/>
      </w:pPr>
    </w:lvl>
    <w:lvl w:ilvl="4" w:tplc="AE627EDC" w:tentative="1">
      <w:start w:val="1"/>
      <w:numFmt w:val="lowerLetter"/>
      <w:lvlText w:val="%5."/>
      <w:lvlJc w:val="left"/>
      <w:pPr>
        <w:ind w:left="3600" w:hanging="360"/>
      </w:pPr>
    </w:lvl>
    <w:lvl w:ilvl="5" w:tplc="428E8BEA" w:tentative="1">
      <w:start w:val="1"/>
      <w:numFmt w:val="lowerRoman"/>
      <w:lvlText w:val="%6."/>
      <w:lvlJc w:val="right"/>
      <w:pPr>
        <w:ind w:left="4320" w:hanging="180"/>
      </w:pPr>
    </w:lvl>
    <w:lvl w:ilvl="6" w:tplc="05A00788" w:tentative="1">
      <w:start w:val="1"/>
      <w:numFmt w:val="decimal"/>
      <w:lvlText w:val="%7."/>
      <w:lvlJc w:val="left"/>
      <w:pPr>
        <w:ind w:left="5040" w:hanging="360"/>
      </w:pPr>
    </w:lvl>
    <w:lvl w:ilvl="7" w:tplc="3600FDFE" w:tentative="1">
      <w:start w:val="1"/>
      <w:numFmt w:val="lowerLetter"/>
      <w:lvlText w:val="%8."/>
      <w:lvlJc w:val="left"/>
      <w:pPr>
        <w:ind w:left="5760" w:hanging="360"/>
      </w:pPr>
    </w:lvl>
    <w:lvl w:ilvl="8" w:tplc="91560A76" w:tentative="1">
      <w:start w:val="1"/>
      <w:numFmt w:val="lowerRoman"/>
      <w:lvlText w:val="%9."/>
      <w:lvlJc w:val="right"/>
      <w:pPr>
        <w:ind w:left="6480" w:hanging="180"/>
      </w:pPr>
    </w:lvl>
  </w:abstractNum>
  <w:abstractNum w:abstractNumId="20" w15:restartNumberingAfterBreak="0">
    <w:nsid w:val="2ECF719B"/>
    <w:multiLevelType w:val="hybridMultilevel"/>
    <w:tmpl w:val="62B2BA04"/>
    <w:lvl w:ilvl="0" w:tplc="709A1CD0">
      <w:start w:val="1"/>
      <w:numFmt w:val="decimal"/>
      <w:lvlText w:val="%1."/>
      <w:lvlJc w:val="left"/>
      <w:pPr>
        <w:ind w:left="1080" w:hanging="720"/>
      </w:pPr>
      <w:rPr>
        <w:rFonts w:hint="default"/>
        <w:b w:val="0"/>
      </w:rPr>
    </w:lvl>
    <w:lvl w:ilvl="1" w:tplc="A4EC8A72" w:tentative="1">
      <w:start w:val="1"/>
      <w:numFmt w:val="lowerLetter"/>
      <w:lvlText w:val="%2."/>
      <w:lvlJc w:val="left"/>
      <w:pPr>
        <w:ind w:left="1440" w:hanging="360"/>
      </w:pPr>
    </w:lvl>
    <w:lvl w:ilvl="2" w:tplc="C26637B6" w:tentative="1">
      <w:start w:val="1"/>
      <w:numFmt w:val="lowerRoman"/>
      <w:lvlText w:val="%3."/>
      <w:lvlJc w:val="right"/>
      <w:pPr>
        <w:ind w:left="2160" w:hanging="180"/>
      </w:pPr>
    </w:lvl>
    <w:lvl w:ilvl="3" w:tplc="C532A07E" w:tentative="1">
      <w:start w:val="1"/>
      <w:numFmt w:val="decimal"/>
      <w:lvlText w:val="%4."/>
      <w:lvlJc w:val="left"/>
      <w:pPr>
        <w:ind w:left="2880" w:hanging="360"/>
      </w:pPr>
    </w:lvl>
    <w:lvl w:ilvl="4" w:tplc="7D06BDAA" w:tentative="1">
      <w:start w:val="1"/>
      <w:numFmt w:val="lowerLetter"/>
      <w:lvlText w:val="%5."/>
      <w:lvlJc w:val="left"/>
      <w:pPr>
        <w:ind w:left="3600" w:hanging="360"/>
      </w:pPr>
    </w:lvl>
    <w:lvl w:ilvl="5" w:tplc="96FCF102" w:tentative="1">
      <w:start w:val="1"/>
      <w:numFmt w:val="lowerRoman"/>
      <w:lvlText w:val="%6."/>
      <w:lvlJc w:val="right"/>
      <w:pPr>
        <w:ind w:left="4320" w:hanging="180"/>
      </w:pPr>
    </w:lvl>
    <w:lvl w:ilvl="6" w:tplc="9774EC1C" w:tentative="1">
      <w:start w:val="1"/>
      <w:numFmt w:val="decimal"/>
      <w:lvlText w:val="%7."/>
      <w:lvlJc w:val="left"/>
      <w:pPr>
        <w:ind w:left="5040" w:hanging="360"/>
      </w:pPr>
    </w:lvl>
    <w:lvl w:ilvl="7" w:tplc="8D0685D4" w:tentative="1">
      <w:start w:val="1"/>
      <w:numFmt w:val="lowerLetter"/>
      <w:lvlText w:val="%8."/>
      <w:lvlJc w:val="left"/>
      <w:pPr>
        <w:ind w:left="5760" w:hanging="360"/>
      </w:pPr>
    </w:lvl>
    <w:lvl w:ilvl="8" w:tplc="AC0CD45E" w:tentative="1">
      <w:start w:val="1"/>
      <w:numFmt w:val="lowerRoman"/>
      <w:lvlText w:val="%9."/>
      <w:lvlJc w:val="right"/>
      <w:pPr>
        <w:ind w:left="6480" w:hanging="180"/>
      </w:pPr>
    </w:lvl>
  </w:abstractNum>
  <w:abstractNum w:abstractNumId="21" w15:restartNumberingAfterBreak="0">
    <w:nsid w:val="335A48B0"/>
    <w:multiLevelType w:val="hybridMultilevel"/>
    <w:tmpl w:val="8D882FBE"/>
    <w:lvl w:ilvl="0" w:tplc="D740629E">
      <w:start w:val="1"/>
      <w:numFmt w:val="bullet"/>
      <w:lvlText w:val=""/>
      <w:lvlJc w:val="left"/>
      <w:pPr>
        <w:ind w:left="720" w:hanging="360"/>
      </w:pPr>
      <w:rPr>
        <w:rFonts w:ascii="Symbol" w:hAnsi="Symbol" w:cs="Symbol" w:hint="default"/>
      </w:rPr>
    </w:lvl>
    <w:lvl w:ilvl="1" w:tplc="E02C8988" w:tentative="1">
      <w:start w:val="1"/>
      <w:numFmt w:val="bullet"/>
      <w:lvlText w:val="o"/>
      <w:lvlJc w:val="left"/>
      <w:pPr>
        <w:ind w:left="1440" w:hanging="360"/>
      </w:pPr>
      <w:rPr>
        <w:rFonts w:ascii="Courier New" w:hAnsi="Courier New" w:cs="Courier New" w:hint="default"/>
      </w:rPr>
    </w:lvl>
    <w:lvl w:ilvl="2" w:tplc="94E20D86" w:tentative="1">
      <w:start w:val="1"/>
      <w:numFmt w:val="bullet"/>
      <w:lvlText w:val=""/>
      <w:lvlJc w:val="left"/>
      <w:pPr>
        <w:ind w:left="2160" w:hanging="360"/>
      </w:pPr>
      <w:rPr>
        <w:rFonts w:ascii="Wingdings" w:hAnsi="Wingdings" w:cs="Wingdings" w:hint="default"/>
      </w:rPr>
    </w:lvl>
    <w:lvl w:ilvl="3" w:tplc="3434F6AC" w:tentative="1">
      <w:start w:val="1"/>
      <w:numFmt w:val="bullet"/>
      <w:lvlText w:val=""/>
      <w:lvlJc w:val="left"/>
      <w:pPr>
        <w:ind w:left="2880" w:hanging="360"/>
      </w:pPr>
      <w:rPr>
        <w:rFonts w:ascii="Symbol" w:hAnsi="Symbol" w:cs="Symbol" w:hint="default"/>
      </w:rPr>
    </w:lvl>
    <w:lvl w:ilvl="4" w:tplc="BA2EF29E" w:tentative="1">
      <w:start w:val="1"/>
      <w:numFmt w:val="bullet"/>
      <w:lvlText w:val="o"/>
      <w:lvlJc w:val="left"/>
      <w:pPr>
        <w:ind w:left="3600" w:hanging="360"/>
      </w:pPr>
      <w:rPr>
        <w:rFonts w:ascii="Courier New" w:hAnsi="Courier New" w:cs="Courier New" w:hint="default"/>
      </w:rPr>
    </w:lvl>
    <w:lvl w:ilvl="5" w:tplc="2E7A674A" w:tentative="1">
      <w:start w:val="1"/>
      <w:numFmt w:val="bullet"/>
      <w:lvlText w:val=""/>
      <w:lvlJc w:val="left"/>
      <w:pPr>
        <w:ind w:left="4320" w:hanging="360"/>
      </w:pPr>
      <w:rPr>
        <w:rFonts w:ascii="Wingdings" w:hAnsi="Wingdings" w:cs="Wingdings" w:hint="default"/>
      </w:rPr>
    </w:lvl>
    <w:lvl w:ilvl="6" w:tplc="1CCE8528" w:tentative="1">
      <w:start w:val="1"/>
      <w:numFmt w:val="bullet"/>
      <w:lvlText w:val=""/>
      <w:lvlJc w:val="left"/>
      <w:pPr>
        <w:ind w:left="5040" w:hanging="360"/>
      </w:pPr>
      <w:rPr>
        <w:rFonts w:ascii="Symbol" w:hAnsi="Symbol" w:cs="Symbol" w:hint="default"/>
      </w:rPr>
    </w:lvl>
    <w:lvl w:ilvl="7" w:tplc="E444A1D2" w:tentative="1">
      <w:start w:val="1"/>
      <w:numFmt w:val="bullet"/>
      <w:lvlText w:val="o"/>
      <w:lvlJc w:val="left"/>
      <w:pPr>
        <w:ind w:left="5760" w:hanging="360"/>
      </w:pPr>
      <w:rPr>
        <w:rFonts w:ascii="Courier New" w:hAnsi="Courier New" w:cs="Courier New" w:hint="default"/>
      </w:rPr>
    </w:lvl>
    <w:lvl w:ilvl="8" w:tplc="869EBE80" w:tentative="1">
      <w:start w:val="1"/>
      <w:numFmt w:val="bullet"/>
      <w:lvlText w:val=""/>
      <w:lvlJc w:val="left"/>
      <w:pPr>
        <w:ind w:left="6480" w:hanging="360"/>
      </w:pPr>
      <w:rPr>
        <w:rFonts w:ascii="Wingdings" w:hAnsi="Wingdings" w:cs="Wingdings" w:hint="default"/>
      </w:rPr>
    </w:lvl>
  </w:abstractNum>
  <w:abstractNum w:abstractNumId="22" w15:restartNumberingAfterBreak="0">
    <w:nsid w:val="35B64B16"/>
    <w:multiLevelType w:val="hybridMultilevel"/>
    <w:tmpl w:val="36DC08BC"/>
    <w:lvl w:ilvl="0" w:tplc="06541840">
      <w:numFmt w:val="bullet"/>
      <w:lvlText w:val="•"/>
      <w:lvlJc w:val="left"/>
      <w:pPr>
        <w:ind w:left="720" w:hanging="360"/>
      </w:pPr>
      <w:rPr>
        <w:rFonts w:ascii="Calibri" w:eastAsiaTheme="minorHAnsi" w:hAnsi="Calibri" w:cs="Calibri" w:hint="default"/>
      </w:rPr>
    </w:lvl>
    <w:lvl w:ilvl="1" w:tplc="B4F6E7F8" w:tentative="1">
      <w:start w:val="1"/>
      <w:numFmt w:val="bullet"/>
      <w:lvlText w:val="o"/>
      <w:lvlJc w:val="left"/>
      <w:pPr>
        <w:ind w:left="1440" w:hanging="360"/>
      </w:pPr>
      <w:rPr>
        <w:rFonts w:ascii="Courier New" w:hAnsi="Courier New" w:cs="Courier New" w:hint="default"/>
      </w:rPr>
    </w:lvl>
    <w:lvl w:ilvl="2" w:tplc="CE1A3C6C" w:tentative="1">
      <w:start w:val="1"/>
      <w:numFmt w:val="bullet"/>
      <w:lvlText w:val=""/>
      <w:lvlJc w:val="left"/>
      <w:pPr>
        <w:ind w:left="2160" w:hanging="360"/>
      </w:pPr>
      <w:rPr>
        <w:rFonts w:ascii="Wingdings" w:hAnsi="Wingdings" w:cs="Wingdings" w:hint="default"/>
      </w:rPr>
    </w:lvl>
    <w:lvl w:ilvl="3" w:tplc="468CFAC0" w:tentative="1">
      <w:start w:val="1"/>
      <w:numFmt w:val="bullet"/>
      <w:lvlText w:val=""/>
      <w:lvlJc w:val="left"/>
      <w:pPr>
        <w:ind w:left="2880" w:hanging="360"/>
      </w:pPr>
      <w:rPr>
        <w:rFonts w:ascii="Symbol" w:hAnsi="Symbol" w:cs="Symbol" w:hint="default"/>
      </w:rPr>
    </w:lvl>
    <w:lvl w:ilvl="4" w:tplc="21E83126" w:tentative="1">
      <w:start w:val="1"/>
      <w:numFmt w:val="bullet"/>
      <w:lvlText w:val="o"/>
      <w:lvlJc w:val="left"/>
      <w:pPr>
        <w:ind w:left="3600" w:hanging="360"/>
      </w:pPr>
      <w:rPr>
        <w:rFonts w:ascii="Courier New" w:hAnsi="Courier New" w:cs="Courier New" w:hint="default"/>
      </w:rPr>
    </w:lvl>
    <w:lvl w:ilvl="5" w:tplc="EAF6A642" w:tentative="1">
      <w:start w:val="1"/>
      <w:numFmt w:val="bullet"/>
      <w:lvlText w:val=""/>
      <w:lvlJc w:val="left"/>
      <w:pPr>
        <w:ind w:left="4320" w:hanging="360"/>
      </w:pPr>
      <w:rPr>
        <w:rFonts w:ascii="Wingdings" w:hAnsi="Wingdings" w:cs="Wingdings" w:hint="default"/>
      </w:rPr>
    </w:lvl>
    <w:lvl w:ilvl="6" w:tplc="CD44636A" w:tentative="1">
      <w:start w:val="1"/>
      <w:numFmt w:val="bullet"/>
      <w:lvlText w:val=""/>
      <w:lvlJc w:val="left"/>
      <w:pPr>
        <w:ind w:left="5040" w:hanging="360"/>
      </w:pPr>
      <w:rPr>
        <w:rFonts w:ascii="Symbol" w:hAnsi="Symbol" w:cs="Symbol" w:hint="default"/>
      </w:rPr>
    </w:lvl>
    <w:lvl w:ilvl="7" w:tplc="742C20C4" w:tentative="1">
      <w:start w:val="1"/>
      <w:numFmt w:val="bullet"/>
      <w:lvlText w:val="o"/>
      <w:lvlJc w:val="left"/>
      <w:pPr>
        <w:ind w:left="5760" w:hanging="360"/>
      </w:pPr>
      <w:rPr>
        <w:rFonts w:ascii="Courier New" w:hAnsi="Courier New" w:cs="Courier New" w:hint="default"/>
      </w:rPr>
    </w:lvl>
    <w:lvl w:ilvl="8" w:tplc="85EE861C" w:tentative="1">
      <w:start w:val="1"/>
      <w:numFmt w:val="bullet"/>
      <w:lvlText w:val=""/>
      <w:lvlJc w:val="left"/>
      <w:pPr>
        <w:ind w:left="6480" w:hanging="360"/>
      </w:pPr>
      <w:rPr>
        <w:rFonts w:ascii="Wingdings" w:hAnsi="Wingdings" w:cs="Wingdings" w:hint="default"/>
      </w:rPr>
    </w:lvl>
  </w:abstractNum>
  <w:abstractNum w:abstractNumId="23" w15:restartNumberingAfterBreak="0">
    <w:nsid w:val="38FE211B"/>
    <w:multiLevelType w:val="hybridMultilevel"/>
    <w:tmpl w:val="9E1E626A"/>
    <w:lvl w:ilvl="0" w:tplc="47FE5524">
      <w:start w:val="45"/>
      <w:numFmt w:val="bullet"/>
      <w:lvlText w:val="-"/>
      <w:lvlJc w:val="left"/>
      <w:pPr>
        <w:ind w:left="720" w:hanging="360"/>
      </w:pPr>
      <w:rPr>
        <w:rFonts w:ascii="Calibri" w:eastAsiaTheme="minorHAnsi" w:hAnsi="Calibri" w:cs="Calibri" w:hint="default"/>
      </w:rPr>
    </w:lvl>
    <w:lvl w:ilvl="1" w:tplc="A860D776" w:tentative="1">
      <w:start w:val="1"/>
      <w:numFmt w:val="bullet"/>
      <w:lvlText w:val="o"/>
      <w:lvlJc w:val="left"/>
      <w:pPr>
        <w:ind w:left="1440" w:hanging="360"/>
      </w:pPr>
      <w:rPr>
        <w:rFonts w:ascii="Courier New" w:hAnsi="Courier New" w:cs="Courier New" w:hint="default"/>
      </w:rPr>
    </w:lvl>
    <w:lvl w:ilvl="2" w:tplc="4770197A" w:tentative="1">
      <w:start w:val="1"/>
      <w:numFmt w:val="bullet"/>
      <w:lvlText w:val=""/>
      <w:lvlJc w:val="left"/>
      <w:pPr>
        <w:ind w:left="2160" w:hanging="360"/>
      </w:pPr>
      <w:rPr>
        <w:rFonts w:ascii="Wingdings" w:hAnsi="Wingdings" w:cs="Wingdings" w:hint="default"/>
      </w:rPr>
    </w:lvl>
    <w:lvl w:ilvl="3" w:tplc="C676247A" w:tentative="1">
      <w:start w:val="1"/>
      <w:numFmt w:val="bullet"/>
      <w:lvlText w:val=""/>
      <w:lvlJc w:val="left"/>
      <w:pPr>
        <w:ind w:left="2880" w:hanging="360"/>
      </w:pPr>
      <w:rPr>
        <w:rFonts w:ascii="Symbol" w:hAnsi="Symbol" w:cs="Symbol" w:hint="default"/>
      </w:rPr>
    </w:lvl>
    <w:lvl w:ilvl="4" w:tplc="A3D251BC" w:tentative="1">
      <w:start w:val="1"/>
      <w:numFmt w:val="bullet"/>
      <w:lvlText w:val="o"/>
      <w:lvlJc w:val="left"/>
      <w:pPr>
        <w:ind w:left="3600" w:hanging="360"/>
      </w:pPr>
      <w:rPr>
        <w:rFonts w:ascii="Courier New" w:hAnsi="Courier New" w:cs="Courier New" w:hint="default"/>
      </w:rPr>
    </w:lvl>
    <w:lvl w:ilvl="5" w:tplc="F670ED20" w:tentative="1">
      <w:start w:val="1"/>
      <w:numFmt w:val="bullet"/>
      <w:lvlText w:val=""/>
      <w:lvlJc w:val="left"/>
      <w:pPr>
        <w:ind w:left="4320" w:hanging="360"/>
      </w:pPr>
      <w:rPr>
        <w:rFonts w:ascii="Wingdings" w:hAnsi="Wingdings" w:cs="Wingdings" w:hint="default"/>
      </w:rPr>
    </w:lvl>
    <w:lvl w:ilvl="6" w:tplc="895E79A2" w:tentative="1">
      <w:start w:val="1"/>
      <w:numFmt w:val="bullet"/>
      <w:lvlText w:val=""/>
      <w:lvlJc w:val="left"/>
      <w:pPr>
        <w:ind w:left="5040" w:hanging="360"/>
      </w:pPr>
      <w:rPr>
        <w:rFonts w:ascii="Symbol" w:hAnsi="Symbol" w:cs="Symbol" w:hint="default"/>
      </w:rPr>
    </w:lvl>
    <w:lvl w:ilvl="7" w:tplc="CF7C7018" w:tentative="1">
      <w:start w:val="1"/>
      <w:numFmt w:val="bullet"/>
      <w:lvlText w:val="o"/>
      <w:lvlJc w:val="left"/>
      <w:pPr>
        <w:ind w:left="5760" w:hanging="360"/>
      </w:pPr>
      <w:rPr>
        <w:rFonts w:ascii="Courier New" w:hAnsi="Courier New" w:cs="Courier New" w:hint="default"/>
      </w:rPr>
    </w:lvl>
    <w:lvl w:ilvl="8" w:tplc="D0083D9C" w:tentative="1">
      <w:start w:val="1"/>
      <w:numFmt w:val="bullet"/>
      <w:lvlText w:val=""/>
      <w:lvlJc w:val="left"/>
      <w:pPr>
        <w:ind w:left="6480" w:hanging="360"/>
      </w:pPr>
      <w:rPr>
        <w:rFonts w:ascii="Wingdings" w:hAnsi="Wingdings" w:cs="Wingdings" w:hint="default"/>
      </w:rPr>
    </w:lvl>
  </w:abstractNum>
  <w:abstractNum w:abstractNumId="24" w15:restartNumberingAfterBreak="0">
    <w:nsid w:val="3CA135CB"/>
    <w:multiLevelType w:val="hybridMultilevel"/>
    <w:tmpl w:val="E482E51E"/>
    <w:lvl w:ilvl="0" w:tplc="E7043B94">
      <w:start w:val="45"/>
      <w:numFmt w:val="bullet"/>
      <w:lvlText w:val="-"/>
      <w:lvlJc w:val="left"/>
      <w:pPr>
        <w:ind w:left="720" w:hanging="360"/>
      </w:pPr>
      <w:rPr>
        <w:rFonts w:ascii="Calibri" w:eastAsiaTheme="minorHAnsi" w:hAnsi="Calibri" w:cs="Calibri" w:hint="default"/>
      </w:rPr>
    </w:lvl>
    <w:lvl w:ilvl="1" w:tplc="EEA269E6">
      <w:start w:val="1"/>
      <w:numFmt w:val="bullet"/>
      <w:lvlText w:val="o"/>
      <w:lvlJc w:val="left"/>
      <w:pPr>
        <w:ind w:left="1352" w:hanging="360"/>
      </w:pPr>
      <w:rPr>
        <w:rFonts w:ascii="Courier New" w:hAnsi="Courier New" w:cs="Courier New" w:hint="default"/>
      </w:rPr>
    </w:lvl>
    <w:lvl w:ilvl="2" w:tplc="3288D8BE" w:tentative="1">
      <w:start w:val="1"/>
      <w:numFmt w:val="bullet"/>
      <w:lvlText w:val=""/>
      <w:lvlJc w:val="left"/>
      <w:pPr>
        <w:ind w:left="2160" w:hanging="360"/>
      </w:pPr>
      <w:rPr>
        <w:rFonts w:ascii="Wingdings" w:hAnsi="Wingdings" w:hint="default"/>
      </w:rPr>
    </w:lvl>
    <w:lvl w:ilvl="3" w:tplc="A7AAB9B0" w:tentative="1">
      <w:start w:val="1"/>
      <w:numFmt w:val="bullet"/>
      <w:lvlText w:val=""/>
      <w:lvlJc w:val="left"/>
      <w:pPr>
        <w:ind w:left="2880" w:hanging="360"/>
      </w:pPr>
      <w:rPr>
        <w:rFonts w:ascii="Symbol" w:hAnsi="Symbol" w:hint="default"/>
      </w:rPr>
    </w:lvl>
    <w:lvl w:ilvl="4" w:tplc="38AA1C3C" w:tentative="1">
      <w:start w:val="1"/>
      <w:numFmt w:val="bullet"/>
      <w:lvlText w:val="o"/>
      <w:lvlJc w:val="left"/>
      <w:pPr>
        <w:ind w:left="3600" w:hanging="360"/>
      </w:pPr>
      <w:rPr>
        <w:rFonts w:ascii="Courier New" w:hAnsi="Courier New" w:cs="Courier New" w:hint="default"/>
      </w:rPr>
    </w:lvl>
    <w:lvl w:ilvl="5" w:tplc="A21EC6CC" w:tentative="1">
      <w:start w:val="1"/>
      <w:numFmt w:val="bullet"/>
      <w:lvlText w:val=""/>
      <w:lvlJc w:val="left"/>
      <w:pPr>
        <w:ind w:left="4320" w:hanging="360"/>
      </w:pPr>
      <w:rPr>
        <w:rFonts w:ascii="Wingdings" w:hAnsi="Wingdings" w:hint="default"/>
      </w:rPr>
    </w:lvl>
    <w:lvl w:ilvl="6" w:tplc="252A305E" w:tentative="1">
      <w:start w:val="1"/>
      <w:numFmt w:val="bullet"/>
      <w:lvlText w:val=""/>
      <w:lvlJc w:val="left"/>
      <w:pPr>
        <w:ind w:left="5040" w:hanging="360"/>
      </w:pPr>
      <w:rPr>
        <w:rFonts w:ascii="Symbol" w:hAnsi="Symbol" w:hint="default"/>
      </w:rPr>
    </w:lvl>
    <w:lvl w:ilvl="7" w:tplc="098A34B2" w:tentative="1">
      <w:start w:val="1"/>
      <w:numFmt w:val="bullet"/>
      <w:lvlText w:val="o"/>
      <w:lvlJc w:val="left"/>
      <w:pPr>
        <w:ind w:left="5760" w:hanging="360"/>
      </w:pPr>
      <w:rPr>
        <w:rFonts w:ascii="Courier New" w:hAnsi="Courier New" w:cs="Courier New" w:hint="default"/>
      </w:rPr>
    </w:lvl>
    <w:lvl w:ilvl="8" w:tplc="D6BEDDC2" w:tentative="1">
      <w:start w:val="1"/>
      <w:numFmt w:val="bullet"/>
      <w:lvlText w:val=""/>
      <w:lvlJc w:val="left"/>
      <w:pPr>
        <w:ind w:left="6480" w:hanging="360"/>
      </w:pPr>
      <w:rPr>
        <w:rFonts w:ascii="Wingdings" w:hAnsi="Wingdings" w:hint="default"/>
      </w:rPr>
    </w:lvl>
  </w:abstractNum>
  <w:abstractNum w:abstractNumId="25" w15:restartNumberingAfterBreak="0">
    <w:nsid w:val="47EB4D47"/>
    <w:multiLevelType w:val="multilevel"/>
    <w:tmpl w:val="D76242CC"/>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A014DB0"/>
    <w:multiLevelType w:val="hybridMultilevel"/>
    <w:tmpl w:val="2918C15E"/>
    <w:lvl w:ilvl="0" w:tplc="5E9A9B96">
      <w:start w:val="1"/>
      <w:numFmt w:val="bullet"/>
      <w:lvlText w:val=""/>
      <w:lvlJc w:val="left"/>
      <w:pPr>
        <w:ind w:left="1440" w:hanging="360"/>
      </w:pPr>
      <w:rPr>
        <w:rFonts w:ascii="Wingdings" w:hAnsi="Wingdings" w:hint="default"/>
      </w:rPr>
    </w:lvl>
    <w:lvl w:ilvl="1" w:tplc="44EEF116" w:tentative="1">
      <w:start w:val="1"/>
      <w:numFmt w:val="bullet"/>
      <w:lvlText w:val="o"/>
      <w:lvlJc w:val="left"/>
      <w:pPr>
        <w:ind w:left="2160" w:hanging="360"/>
      </w:pPr>
      <w:rPr>
        <w:rFonts w:ascii="Courier New" w:hAnsi="Courier New" w:cs="Courier New" w:hint="default"/>
      </w:rPr>
    </w:lvl>
    <w:lvl w:ilvl="2" w:tplc="87C4DE7E" w:tentative="1">
      <w:start w:val="1"/>
      <w:numFmt w:val="bullet"/>
      <w:lvlText w:val=""/>
      <w:lvlJc w:val="left"/>
      <w:pPr>
        <w:ind w:left="2880" w:hanging="360"/>
      </w:pPr>
      <w:rPr>
        <w:rFonts w:ascii="Wingdings" w:hAnsi="Wingdings" w:cs="Wingdings" w:hint="default"/>
      </w:rPr>
    </w:lvl>
    <w:lvl w:ilvl="3" w:tplc="303839D8" w:tentative="1">
      <w:start w:val="1"/>
      <w:numFmt w:val="bullet"/>
      <w:lvlText w:val=""/>
      <w:lvlJc w:val="left"/>
      <w:pPr>
        <w:ind w:left="3600" w:hanging="360"/>
      </w:pPr>
      <w:rPr>
        <w:rFonts w:ascii="Symbol" w:hAnsi="Symbol" w:cs="Symbol" w:hint="default"/>
      </w:rPr>
    </w:lvl>
    <w:lvl w:ilvl="4" w:tplc="96A4A8C2" w:tentative="1">
      <w:start w:val="1"/>
      <w:numFmt w:val="bullet"/>
      <w:lvlText w:val="o"/>
      <w:lvlJc w:val="left"/>
      <w:pPr>
        <w:ind w:left="4320" w:hanging="360"/>
      </w:pPr>
      <w:rPr>
        <w:rFonts w:ascii="Courier New" w:hAnsi="Courier New" w:cs="Courier New" w:hint="default"/>
      </w:rPr>
    </w:lvl>
    <w:lvl w:ilvl="5" w:tplc="A5BEFE6A" w:tentative="1">
      <w:start w:val="1"/>
      <w:numFmt w:val="bullet"/>
      <w:lvlText w:val=""/>
      <w:lvlJc w:val="left"/>
      <w:pPr>
        <w:ind w:left="5040" w:hanging="360"/>
      </w:pPr>
      <w:rPr>
        <w:rFonts w:ascii="Wingdings" w:hAnsi="Wingdings" w:cs="Wingdings" w:hint="default"/>
      </w:rPr>
    </w:lvl>
    <w:lvl w:ilvl="6" w:tplc="E8102F58" w:tentative="1">
      <w:start w:val="1"/>
      <w:numFmt w:val="bullet"/>
      <w:lvlText w:val=""/>
      <w:lvlJc w:val="left"/>
      <w:pPr>
        <w:ind w:left="5760" w:hanging="360"/>
      </w:pPr>
      <w:rPr>
        <w:rFonts w:ascii="Symbol" w:hAnsi="Symbol" w:cs="Symbol" w:hint="default"/>
      </w:rPr>
    </w:lvl>
    <w:lvl w:ilvl="7" w:tplc="BC92DEA2" w:tentative="1">
      <w:start w:val="1"/>
      <w:numFmt w:val="bullet"/>
      <w:lvlText w:val="o"/>
      <w:lvlJc w:val="left"/>
      <w:pPr>
        <w:ind w:left="6480" w:hanging="360"/>
      </w:pPr>
      <w:rPr>
        <w:rFonts w:ascii="Courier New" w:hAnsi="Courier New" w:cs="Courier New" w:hint="default"/>
      </w:rPr>
    </w:lvl>
    <w:lvl w:ilvl="8" w:tplc="A8123864" w:tentative="1">
      <w:start w:val="1"/>
      <w:numFmt w:val="bullet"/>
      <w:lvlText w:val=""/>
      <w:lvlJc w:val="left"/>
      <w:pPr>
        <w:ind w:left="7200" w:hanging="360"/>
      </w:pPr>
      <w:rPr>
        <w:rFonts w:ascii="Wingdings" w:hAnsi="Wingdings" w:cs="Wingdings" w:hint="default"/>
      </w:rPr>
    </w:lvl>
  </w:abstractNum>
  <w:abstractNum w:abstractNumId="27" w15:restartNumberingAfterBreak="0">
    <w:nsid w:val="4BFC4665"/>
    <w:multiLevelType w:val="hybridMultilevel"/>
    <w:tmpl w:val="D012CE44"/>
    <w:lvl w:ilvl="0" w:tplc="7580528C">
      <w:start w:val="1"/>
      <w:numFmt w:val="lowerLetter"/>
      <w:lvlText w:val="%1)"/>
      <w:lvlJc w:val="left"/>
      <w:pPr>
        <w:ind w:left="360" w:hanging="360"/>
      </w:pPr>
      <w:rPr>
        <w:rFonts w:asciiTheme="minorHAnsi" w:eastAsiaTheme="minorHAnsi" w:hAnsiTheme="minorHAnsi" w:cstheme="minorBidi" w:hint="default"/>
        <w:b/>
      </w:rPr>
    </w:lvl>
    <w:lvl w:ilvl="1" w:tplc="17EC1B74" w:tentative="1">
      <w:start w:val="1"/>
      <w:numFmt w:val="lowerLetter"/>
      <w:lvlText w:val="%2."/>
      <w:lvlJc w:val="left"/>
      <w:pPr>
        <w:ind w:left="1080" w:hanging="360"/>
      </w:pPr>
    </w:lvl>
    <w:lvl w:ilvl="2" w:tplc="BB343818" w:tentative="1">
      <w:start w:val="1"/>
      <w:numFmt w:val="lowerRoman"/>
      <w:lvlText w:val="%3."/>
      <w:lvlJc w:val="right"/>
      <w:pPr>
        <w:ind w:left="1800" w:hanging="180"/>
      </w:pPr>
    </w:lvl>
    <w:lvl w:ilvl="3" w:tplc="37A2D014" w:tentative="1">
      <w:start w:val="1"/>
      <w:numFmt w:val="decimal"/>
      <w:lvlText w:val="%4."/>
      <w:lvlJc w:val="left"/>
      <w:pPr>
        <w:ind w:left="2520" w:hanging="360"/>
      </w:pPr>
    </w:lvl>
    <w:lvl w:ilvl="4" w:tplc="3B64CFE4" w:tentative="1">
      <w:start w:val="1"/>
      <w:numFmt w:val="lowerLetter"/>
      <w:lvlText w:val="%5."/>
      <w:lvlJc w:val="left"/>
      <w:pPr>
        <w:ind w:left="3240" w:hanging="360"/>
      </w:pPr>
    </w:lvl>
    <w:lvl w:ilvl="5" w:tplc="DD4C3694" w:tentative="1">
      <w:start w:val="1"/>
      <w:numFmt w:val="lowerRoman"/>
      <w:lvlText w:val="%6."/>
      <w:lvlJc w:val="right"/>
      <w:pPr>
        <w:ind w:left="3960" w:hanging="180"/>
      </w:pPr>
    </w:lvl>
    <w:lvl w:ilvl="6" w:tplc="340E4A22" w:tentative="1">
      <w:start w:val="1"/>
      <w:numFmt w:val="decimal"/>
      <w:lvlText w:val="%7."/>
      <w:lvlJc w:val="left"/>
      <w:pPr>
        <w:ind w:left="4680" w:hanging="360"/>
      </w:pPr>
    </w:lvl>
    <w:lvl w:ilvl="7" w:tplc="6E08B3B8" w:tentative="1">
      <w:start w:val="1"/>
      <w:numFmt w:val="lowerLetter"/>
      <w:lvlText w:val="%8."/>
      <w:lvlJc w:val="left"/>
      <w:pPr>
        <w:ind w:left="5400" w:hanging="360"/>
      </w:pPr>
    </w:lvl>
    <w:lvl w:ilvl="8" w:tplc="4F747D48" w:tentative="1">
      <w:start w:val="1"/>
      <w:numFmt w:val="lowerRoman"/>
      <w:lvlText w:val="%9."/>
      <w:lvlJc w:val="right"/>
      <w:pPr>
        <w:ind w:left="6120" w:hanging="180"/>
      </w:pPr>
    </w:lvl>
  </w:abstractNum>
  <w:abstractNum w:abstractNumId="28" w15:restartNumberingAfterBreak="0">
    <w:nsid w:val="4D5208FE"/>
    <w:multiLevelType w:val="hybridMultilevel"/>
    <w:tmpl w:val="4538F69C"/>
    <w:lvl w:ilvl="0" w:tplc="BB32F1D2">
      <w:start w:val="1"/>
      <w:numFmt w:val="bullet"/>
      <w:lvlText w:val=""/>
      <w:lvlJc w:val="left"/>
      <w:pPr>
        <w:ind w:left="720" w:hanging="360"/>
      </w:pPr>
      <w:rPr>
        <w:rFonts w:ascii="Symbol" w:hAnsi="Symbol" w:cs="Symbol" w:hint="default"/>
      </w:rPr>
    </w:lvl>
    <w:lvl w:ilvl="1" w:tplc="9976B2A4" w:tentative="1">
      <w:start w:val="1"/>
      <w:numFmt w:val="bullet"/>
      <w:lvlText w:val="o"/>
      <w:lvlJc w:val="left"/>
      <w:pPr>
        <w:ind w:left="1440" w:hanging="360"/>
      </w:pPr>
      <w:rPr>
        <w:rFonts w:ascii="Courier New" w:hAnsi="Courier New" w:cs="Courier New" w:hint="default"/>
      </w:rPr>
    </w:lvl>
    <w:lvl w:ilvl="2" w:tplc="B71421A6" w:tentative="1">
      <w:start w:val="1"/>
      <w:numFmt w:val="bullet"/>
      <w:lvlText w:val=""/>
      <w:lvlJc w:val="left"/>
      <w:pPr>
        <w:ind w:left="2160" w:hanging="360"/>
      </w:pPr>
      <w:rPr>
        <w:rFonts w:ascii="Wingdings" w:hAnsi="Wingdings" w:cs="Wingdings" w:hint="default"/>
      </w:rPr>
    </w:lvl>
    <w:lvl w:ilvl="3" w:tplc="28BAD374" w:tentative="1">
      <w:start w:val="1"/>
      <w:numFmt w:val="bullet"/>
      <w:lvlText w:val=""/>
      <w:lvlJc w:val="left"/>
      <w:pPr>
        <w:ind w:left="2880" w:hanging="360"/>
      </w:pPr>
      <w:rPr>
        <w:rFonts w:ascii="Symbol" w:hAnsi="Symbol" w:cs="Symbol" w:hint="default"/>
      </w:rPr>
    </w:lvl>
    <w:lvl w:ilvl="4" w:tplc="A1F4880E" w:tentative="1">
      <w:start w:val="1"/>
      <w:numFmt w:val="bullet"/>
      <w:lvlText w:val="o"/>
      <w:lvlJc w:val="left"/>
      <w:pPr>
        <w:ind w:left="3600" w:hanging="360"/>
      </w:pPr>
      <w:rPr>
        <w:rFonts w:ascii="Courier New" w:hAnsi="Courier New" w:cs="Courier New" w:hint="default"/>
      </w:rPr>
    </w:lvl>
    <w:lvl w:ilvl="5" w:tplc="03ECE6F2" w:tentative="1">
      <w:start w:val="1"/>
      <w:numFmt w:val="bullet"/>
      <w:lvlText w:val=""/>
      <w:lvlJc w:val="left"/>
      <w:pPr>
        <w:ind w:left="4320" w:hanging="360"/>
      </w:pPr>
      <w:rPr>
        <w:rFonts w:ascii="Wingdings" w:hAnsi="Wingdings" w:cs="Wingdings" w:hint="default"/>
      </w:rPr>
    </w:lvl>
    <w:lvl w:ilvl="6" w:tplc="60FAB764" w:tentative="1">
      <w:start w:val="1"/>
      <w:numFmt w:val="bullet"/>
      <w:lvlText w:val=""/>
      <w:lvlJc w:val="left"/>
      <w:pPr>
        <w:ind w:left="5040" w:hanging="360"/>
      </w:pPr>
      <w:rPr>
        <w:rFonts w:ascii="Symbol" w:hAnsi="Symbol" w:cs="Symbol" w:hint="default"/>
      </w:rPr>
    </w:lvl>
    <w:lvl w:ilvl="7" w:tplc="0A8E6CF8" w:tentative="1">
      <w:start w:val="1"/>
      <w:numFmt w:val="bullet"/>
      <w:lvlText w:val="o"/>
      <w:lvlJc w:val="left"/>
      <w:pPr>
        <w:ind w:left="5760" w:hanging="360"/>
      </w:pPr>
      <w:rPr>
        <w:rFonts w:ascii="Courier New" w:hAnsi="Courier New" w:cs="Courier New" w:hint="default"/>
      </w:rPr>
    </w:lvl>
    <w:lvl w:ilvl="8" w:tplc="CCEAE724" w:tentative="1">
      <w:start w:val="1"/>
      <w:numFmt w:val="bullet"/>
      <w:lvlText w:val=""/>
      <w:lvlJc w:val="left"/>
      <w:pPr>
        <w:ind w:left="6480" w:hanging="360"/>
      </w:pPr>
      <w:rPr>
        <w:rFonts w:ascii="Wingdings" w:hAnsi="Wingdings" w:cs="Wingdings" w:hint="default"/>
      </w:rPr>
    </w:lvl>
  </w:abstractNum>
  <w:abstractNum w:abstractNumId="29" w15:restartNumberingAfterBreak="0">
    <w:nsid w:val="50EF278C"/>
    <w:multiLevelType w:val="hybridMultilevel"/>
    <w:tmpl w:val="B9A219E0"/>
    <w:lvl w:ilvl="0" w:tplc="E88CF55A">
      <w:start w:val="1"/>
      <w:numFmt w:val="bullet"/>
      <w:lvlText w:val=""/>
      <w:lvlJc w:val="left"/>
      <w:pPr>
        <w:ind w:left="720" w:hanging="360"/>
      </w:pPr>
      <w:rPr>
        <w:rFonts w:ascii="Symbol" w:hAnsi="Symbol" w:hint="default"/>
      </w:rPr>
    </w:lvl>
    <w:lvl w:ilvl="1" w:tplc="054A3962" w:tentative="1">
      <w:start w:val="1"/>
      <w:numFmt w:val="bullet"/>
      <w:lvlText w:val="o"/>
      <w:lvlJc w:val="left"/>
      <w:pPr>
        <w:ind w:left="1440" w:hanging="360"/>
      </w:pPr>
      <w:rPr>
        <w:rFonts w:ascii="Courier New" w:hAnsi="Courier New" w:cs="Courier New" w:hint="default"/>
      </w:rPr>
    </w:lvl>
    <w:lvl w:ilvl="2" w:tplc="F2203EA0" w:tentative="1">
      <w:start w:val="1"/>
      <w:numFmt w:val="bullet"/>
      <w:lvlText w:val=""/>
      <w:lvlJc w:val="left"/>
      <w:pPr>
        <w:ind w:left="2160" w:hanging="360"/>
      </w:pPr>
      <w:rPr>
        <w:rFonts w:ascii="Wingdings" w:hAnsi="Wingdings" w:hint="default"/>
      </w:rPr>
    </w:lvl>
    <w:lvl w:ilvl="3" w:tplc="08B8B84A" w:tentative="1">
      <w:start w:val="1"/>
      <w:numFmt w:val="bullet"/>
      <w:lvlText w:val=""/>
      <w:lvlJc w:val="left"/>
      <w:pPr>
        <w:ind w:left="2880" w:hanging="360"/>
      </w:pPr>
      <w:rPr>
        <w:rFonts w:ascii="Symbol" w:hAnsi="Symbol" w:hint="default"/>
      </w:rPr>
    </w:lvl>
    <w:lvl w:ilvl="4" w:tplc="A490A5EE" w:tentative="1">
      <w:start w:val="1"/>
      <w:numFmt w:val="bullet"/>
      <w:lvlText w:val="o"/>
      <w:lvlJc w:val="left"/>
      <w:pPr>
        <w:ind w:left="3600" w:hanging="360"/>
      </w:pPr>
      <w:rPr>
        <w:rFonts w:ascii="Courier New" w:hAnsi="Courier New" w:cs="Courier New" w:hint="default"/>
      </w:rPr>
    </w:lvl>
    <w:lvl w:ilvl="5" w:tplc="317E36DC" w:tentative="1">
      <w:start w:val="1"/>
      <w:numFmt w:val="bullet"/>
      <w:lvlText w:val=""/>
      <w:lvlJc w:val="left"/>
      <w:pPr>
        <w:ind w:left="4320" w:hanging="360"/>
      </w:pPr>
      <w:rPr>
        <w:rFonts w:ascii="Wingdings" w:hAnsi="Wingdings" w:hint="default"/>
      </w:rPr>
    </w:lvl>
    <w:lvl w:ilvl="6" w:tplc="0740968A" w:tentative="1">
      <w:start w:val="1"/>
      <w:numFmt w:val="bullet"/>
      <w:lvlText w:val=""/>
      <w:lvlJc w:val="left"/>
      <w:pPr>
        <w:ind w:left="5040" w:hanging="360"/>
      </w:pPr>
      <w:rPr>
        <w:rFonts w:ascii="Symbol" w:hAnsi="Symbol" w:hint="default"/>
      </w:rPr>
    </w:lvl>
    <w:lvl w:ilvl="7" w:tplc="976CA954" w:tentative="1">
      <w:start w:val="1"/>
      <w:numFmt w:val="bullet"/>
      <w:lvlText w:val="o"/>
      <w:lvlJc w:val="left"/>
      <w:pPr>
        <w:ind w:left="5760" w:hanging="360"/>
      </w:pPr>
      <w:rPr>
        <w:rFonts w:ascii="Courier New" w:hAnsi="Courier New" w:cs="Courier New" w:hint="default"/>
      </w:rPr>
    </w:lvl>
    <w:lvl w:ilvl="8" w:tplc="656403D0" w:tentative="1">
      <w:start w:val="1"/>
      <w:numFmt w:val="bullet"/>
      <w:lvlText w:val=""/>
      <w:lvlJc w:val="left"/>
      <w:pPr>
        <w:ind w:left="6480" w:hanging="360"/>
      </w:pPr>
      <w:rPr>
        <w:rFonts w:ascii="Wingdings" w:hAnsi="Wingdings" w:hint="default"/>
      </w:rPr>
    </w:lvl>
  </w:abstractNum>
  <w:abstractNum w:abstractNumId="30" w15:restartNumberingAfterBreak="0">
    <w:nsid w:val="5230526E"/>
    <w:multiLevelType w:val="hybridMultilevel"/>
    <w:tmpl w:val="F8EE4D4C"/>
    <w:lvl w:ilvl="0" w:tplc="0B94763A">
      <w:start w:val="1"/>
      <w:numFmt w:val="bullet"/>
      <w:lvlText w:val=""/>
      <w:lvlJc w:val="left"/>
      <w:pPr>
        <w:ind w:left="1440" w:hanging="360"/>
      </w:pPr>
      <w:rPr>
        <w:rFonts w:ascii="Wingdings" w:hAnsi="Wingdings" w:hint="default"/>
      </w:rPr>
    </w:lvl>
    <w:lvl w:ilvl="1" w:tplc="28A00D52" w:tentative="1">
      <w:start w:val="1"/>
      <w:numFmt w:val="bullet"/>
      <w:lvlText w:val="o"/>
      <w:lvlJc w:val="left"/>
      <w:pPr>
        <w:ind w:left="2160" w:hanging="360"/>
      </w:pPr>
      <w:rPr>
        <w:rFonts w:ascii="Courier New" w:hAnsi="Courier New" w:cs="Courier New" w:hint="default"/>
      </w:rPr>
    </w:lvl>
    <w:lvl w:ilvl="2" w:tplc="44A6E1FA" w:tentative="1">
      <w:start w:val="1"/>
      <w:numFmt w:val="bullet"/>
      <w:lvlText w:val=""/>
      <w:lvlJc w:val="left"/>
      <w:pPr>
        <w:ind w:left="2880" w:hanging="360"/>
      </w:pPr>
      <w:rPr>
        <w:rFonts w:ascii="Wingdings" w:hAnsi="Wingdings" w:hint="default"/>
      </w:rPr>
    </w:lvl>
    <w:lvl w:ilvl="3" w:tplc="E37A7F8C" w:tentative="1">
      <w:start w:val="1"/>
      <w:numFmt w:val="bullet"/>
      <w:lvlText w:val=""/>
      <w:lvlJc w:val="left"/>
      <w:pPr>
        <w:ind w:left="3600" w:hanging="360"/>
      </w:pPr>
      <w:rPr>
        <w:rFonts w:ascii="Symbol" w:hAnsi="Symbol" w:hint="default"/>
      </w:rPr>
    </w:lvl>
    <w:lvl w:ilvl="4" w:tplc="837CAAC8" w:tentative="1">
      <w:start w:val="1"/>
      <w:numFmt w:val="bullet"/>
      <w:lvlText w:val="o"/>
      <w:lvlJc w:val="left"/>
      <w:pPr>
        <w:ind w:left="4320" w:hanging="360"/>
      </w:pPr>
      <w:rPr>
        <w:rFonts w:ascii="Courier New" w:hAnsi="Courier New" w:cs="Courier New" w:hint="default"/>
      </w:rPr>
    </w:lvl>
    <w:lvl w:ilvl="5" w:tplc="509AA702" w:tentative="1">
      <w:start w:val="1"/>
      <w:numFmt w:val="bullet"/>
      <w:lvlText w:val=""/>
      <w:lvlJc w:val="left"/>
      <w:pPr>
        <w:ind w:left="5040" w:hanging="360"/>
      </w:pPr>
      <w:rPr>
        <w:rFonts w:ascii="Wingdings" w:hAnsi="Wingdings" w:hint="default"/>
      </w:rPr>
    </w:lvl>
    <w:lvl w:ilvl="6" w:tplc="AA2E22AC" w:tentative="1">
      <w:start w:val="1"/>
      <w:numFmt w:val="bullet"/>
      <w:lvlText w:val=""/>
      <w:lvlJc w:val="left"/>
      <w:pPr>
        <w:ind w:left="5760" w:hanging="360"/>
      </w:pPr>
      <w:rPr>
        <w:rFonts w:ascii="Symbol" w:hAnsi="Symbol" w:hint="default"/>
      </w:rPr>
    </w:lvl>
    <w:lvl w:ilvl="7" w:tplc="734466C4" w:tentative="1">
      <w:start w:val="1"/>
      <w:numFmt w:val="bullet"/>
      <w:lvlText w:val="o"/>
      <w:lvlJc w:val="left"/>
      <w:pPr>
        <w:ind w:left="6480" w:hanging="360"/>
      </w:pPr>
      <w:rPr>
        <w:rFonts w:ascii="Courier New" w:hAnsi="Courier New" w:cs="Courier New" w:hint="default"/>
      </w:rPr>
    </w:lvl>
    <w:lvl w:ilvl="8" w:tplc="EC62F702" w:tentative="1">
      <w:start w:val="1"/>
      <w:numFmt w:val="bullet"/>
      <w:lvlText w:val=""/>
      <w:lvlJc w:val="left"/>
      <w:pPr>
        <w:ind w:left="7200" w:hanging="360"/>
      </w:pPr>
      <w:rPr>
        <w:rFonts w:ascii="Wingdings" w:hAnsi="Wingdings" w:hint="default"/>
      </w:rPr>
    </w:lvl>
  </w:abstractNum>
  <w:abstractNum w:abstractNumId="31" w15:restartNumberingAfterBreak="0">
    <w:nsid w:val="58F161AC"/>
    <w:multiLevelType w:val="hybridMultilevel"/>
    <w:tmpl w:val="4934CD5E"/>
    <w:lvl w:ilvl="0" w:tplc="C3FAE134">
      <w:start w:val="1"/>
      <w:numFmt w:val="bullet"/>
      <w:lvlText w:val=""/>
      <w:lvlJc w:val="left"/>
      <w:pPr>
        <w:ind w:left="1440" w:hanging="360"/>
      </w:pPr>
      <w:rPr>
        <w:rFonts w:ascii="Symbol" w:hAnsi="Symbol" w:hint="default"/>
      </w:rPr>
    </w:lvl>
    <w:lvl w:ilvl="1" w:tplc="35289FAE" w:tentative="1">
      <w:start w:val="1"/>
      <w:numFmt w:val="bullet"/>
      <w:lvlText w:val="o"/>
      <w:lvlJc w:val="left"/>
      <w:pPr>
        <w:ind w:left="2160" w:hanging="360"/>
      </w:pPr>
      <w:rPr>
        <w:rFonts w:ascii="Courier New" w:hAnsi="Courier New" w:cs="Courier New" w:hint="default"/>
      </w:rPr>
    </w:lvl>
    <w:lvl w:ilvl="2" w:tplc="40F09D04" w:tentative="1">
      <w:start w:val="1"/>
      <w:numFmt w:val="bullet"/>
      <w:lvlText w:val=""/>
      <w:lvlJc w:val="left"/>
      <w:pPr>
        <w:ind w:left="2880" w:hanging="360"/>
      </w:pPr>
      <w:rPr>
        <w:rFonts w:ascii="Wingdings" w:hAnsi="Wingdings" w:hint="default"/>
      </w:rPr>
    </w:lvl>
    <w:lvl w:ilvl="3" w:tplc="40DEDA44" w:tentative="1">
      <w:start w:val="1"/>
      <w:numFmt w:val="bullet"/>
      <w:lvlText w:val=""/>
      <w:lvlJc w:val="left"/>
      <w:pPr>
        <w:ind w:left="3600" w:hanging="360"/>
      </w:pPr>
      <w:rPr>
        <w:rFonts w:ascii="Symbol" w:hAnsi="Symbol" w:hint="default"/>
      </w:rPr>
    </w:lvl>
    <w:lvl w:ilvl="4" w:tplc="FBB62F60" w:tentative="1">
      <w:start w:val="1"/>
      <w:numFmt w:val="bullet"/>
      <w:lvlText w:val="o"/>
      <w:lvlJc w:val="left"/>
      <w:pPr>
        <w:ind w:left="4320" w:hanging="360"/>
      </w:pPr>
      <w:rPr>
        <w:rFonts w:ascii="Courier New" w:hAnsi="Courier New" w:cs="Courier New" w:hint="default"/>
      </w:rPr>
    </w:lvl>
    <w:lvl w:ilvl="5" w:tplc="0556F716" w:tentative="1">
      <w:start w:val="1"/>
      <w:numFmt w:val="bullet"/>
      <w:lvlText w:val=""/>
      <w:lvlJc w:val="left"/>
      <w:pPr>
        <w:ind w:left="5040" w:hanging="360"/>
      </w:pPr>
      <w:rPr>
        <w:rFonts w:ascii="Wingdings" w:hAnsi="Wingdings" w:hint="default"/>
      </w:rPr>
    </w:lvl>
    <w:lvl w:ilvl="6" w:tplc="A7DC119E" w:tentative="1">
      <w:start w:val="1"/>
      <w:numFmt w:val="bullet"/>
      <w:lvlText w:val=""/>
      <w:lvlJc w:val="left"/>
      <w:pPr>
        <w:ind w:left="5760" w:hanging="360"/>
      </w:pPr>
      <w:rPr>
        <w:rFonts w:ascii="Symbol" w:hAnsi="Symbol" w:hint="default"/>
      </w:rPr>
    </w:lvl>
    <w:lvl w:ilvl="7" w:tplc="4850BAD6" w:tentative="1">
      <w:start w:val="1"/>
      <w:numFmt w:val="bullet"/>
      <w:lvlText w:val="o"/>
      <w:lvlJc w:val="left"/>
      <w:pPr>
        <w:ind w:left="6480" w:hanging="360"/>
      </w:pPr>
      <w:rPr>
        <w:rFonts w:ascii="Courier New" w:hAnsi="Courier New" w:cs="Courier New" w:hint="default"/>
      </w:rPr>
    </w:lvl>
    <w:lvl w:ilvl="8" w:tplc="52AC1B70" w:tentative="1">
      <w:start w:val="1"/>
      <w:numFmt w:val="bullet"/>
      <w:lvlText w:val=""/>
      <w:lvlJc w:val="left"/>
      <w:pPr>
        <w:ind w:left="7200" w:hanging="360"/>
      </w:pPr>
      <w:rPr>
        <w:rFonts w:ascii="Wingdings" w:hAnsi="Wingdings" w:hint="default"/>
      </w:rPr>
    </w:lvl>
  </w:abstractNum>
  <w:abstractNum w:abstractNumId="32" w15:restartNumberingAfterBreak="0">
    <w:nsid w:val="5EEC4C4C"/>
    <w:multiLevelType w:val="hybridMultilevel"/>
    <w:tmpl w:val="775EDCBE"/>
    <w:lvl w:ilvl="0" w:tplc="7C962A34">
      <w:start w:val="21"/>
      <w:numFmt w:val="bullet"/>
      <w:lvlText w:val="-"/>
      <w:lvlJc w:val="left"/>
      <w:pPr>
        <w:ind w:left="720" w:hanging="360"/>
      </w:pPr>
      <w:rPr>
        <w:rFonts w:ascii="Calibri" w:eastAsiaTheme="minorHAnsi" w:hAnsi="Calibri" w:cs="Calibri" w:hint="default"/>
      </w:rPr>
    </w:lvl>
    <w:lvl w:ilvl="1" w:tplc="79D2ED06" w:tentative="1">
      <w:start w:val="1"/>
      <w:numFmt w:val="bullet"/>
      <w:lvlText w:val="o"/>
      <w:lvlJc w:val="left"/>
      <w:pPr>
        <w:ind w:left="1440" w:hanging="360"/>
      </w:pPr>
      <w:rPr>
        <w:rFonts w:ascii="Courier New" w:hAnsi="Courier New" w:cs="Courier New" w:hint="default"/>
      </w:rPr>
    </w:lvl>
    <w:lvl w:ilvl="2" w:tplc="B57C06BC" w:tentative="1">
      <w:start w:val="1"/>
      <w:numFmt w:val="bullet"/>
      <w:lvlText w:val=""/>
      <w:lvlJc w:val="left"/>
      <w:pPr>
        <w:ind w:left="2160" w:hanging="360"/>
      </w:pPr>
      <w:rPr>
        <w:rFonts w:ascii="Wingdings" w:hAnsi="Wingdings" w:cs="Wingdings" w:hint="default"/>
      </w:rPr>
    </w:lvl>
    <w:lvl w:ilvl="3" w:tplc="CBA40A26" w:tentative="1">
      <w:start w:val="1"/>
      <w:numFmt w:val="bullet"/>
      <w:lvlText w:val=""/>
      <w:lvlJc w:val="left"/>
      <w:pPr>
        <w:ind w:left="2880" w:hanging="360"/>
      </w:pPr>
      <w:rPr>
        <w:rFonts w:ascii="Symbol" w:hAnsi="Symbol" w:cs="Symbol" w:hint="default"/>
      </w:rPr>
    </w:lvl>
    <w:lvl w:ilvl="4" w:tplc="91CCC13A" w:tentative="1">
      <w:start w:val="1"/>
      <w:numFmt w:val="bullet"/>
      <w:lvlText w:val="o"/>
      <w:lvlJc w:val="left"/>
      <w:pPr>
        <w:ind w:left="3600" w:hanging="360"/>
      </w:pPr>
      <w:rPr>
        <w:rFonts w:ascii="Courier New" w:hAnsi="Courier New" w:cs="Courier New" w:hint="default"/>
      </w:rPr>
    </w:lvl>
    <w:lvl w:ilvl="5" w:tplc="529ECD3C" w:tentative="1">
      <w:start w:val="1"/>
      <w:numFmt w:val="bullet"/>
      <w:lvlText w:val=""/>
      <w:lvlJc w:val="left"/>
      <w:pPr>
        <w:ind w:left="4320" w:hanging="360"/>
      </w:pPr>
      <w:rPr>
        <w:rFonts w:ascii="Wingdings" w:hAnsi="Wingdings" w:cs="Wingdings" w:hint="default"/>
      </w:rPr>
    </w:lvl>
    <w:lvl w:ilvl="6" w:tplc="1102DF38" w:tentative="1">
      <w:start w:val="1"/>
      <w:numFmt w:val="bullet"/>
      <w:lvlText w:val=""/>
      <w:lvlJc w:val="left"/>
      <w:pPr>
        <w:ind w:left="5040" w:hanging="360"/>
      </w:pPr>
      <w:rPr>
        <w:rFonts w:ascii="Symbol" w:hAnsi="Symbol" w:cs="Symbol" w:hint="default"/>
      </w:rPr>
    </w:lvl>
    <w:lvl w:ilvl="7" w:tplc="11E24954" w:tentative="1">
      <w:start w:val="1"/>
      <w:numFmt w:val="bullet"/>
      <w:lvlText w:val="o"/>
      <w:lvlJc w:val="left"/>
      <w:pPr>
        <w:ind w:left="5760" w:hanging="360"/>
      </w:pPr>
      <w:rPr>
        <w:rFonts w:ascii="Courier New" w:hAnsi="Courier New" w:cs="Courier New" w:hint="default"/>
      </w:rPr>
    </w:lvl>
    <w:lvl w:ilvl="8" w:tplc="90A2FF96" w:tentative="1">
      <w:start w:val="1"/>
      <w:numFmt w:val="bullet"/>
      <w:lvlText w:val=""/>
      <w:lvlJc w:val="left"/>
      <w:pPr>
        <w:ind w:left="6480" w:hanging="360"/>
      </w:pPr>
      <w:rPr>
        <w:rFonts w:ascii="Wingdings" w:hAnsi="Wingdings" w:cs="Wingdings" w:hint="default"/>
      </w:rPr>
    </w:lvl>
  </w:abstractNum>
  <w:abstractNum w:abstractNumId="33" w15:restartNumberingAfterBreak="0">
    <w:nsid w:val="60241D55"/>
    <w:multiLevelType w:val="hybridMultilevel"/>
    <w:tmpl w:val="7F7658EA"/>
    <w:lvl w:ilvl="0" w:tplc="E1620CD4">
      <w:start w:val="45"/>
      <w:numFmt w:val="bullet"/>
      <w:lvlText w:val="-"/>
      <w:lvlJc w:val="left"/>
      <w:pPr>
        <w:ind w:left="720" w:hanging="360"/>
      </w:pPr>
      <w:rPr>
        <w:rFonts w:ascii="Calibri" w:eastAsiaTheme="minorHAnsi" w:hAnsi="Calibri" w:cs="Calibri" w:hint="default"/>
      </w:rPr>
    </w:lvl>
    <w:lvl w:ilvl="1" w:tplc="8E98C276" w:tentative="1">
      <w:start w:val="1"/>
      <w:numFmt w:val="bullet"/>
      <w:lvlText w:val="o"/>
      <w:lvlJc w:val="left"/>
      <w:pPr>
        <w:ind w:left="1440" w:hanging="360"/>
      </w:pPr>
      <w:rPr>
        <w:rFonts w:ascii="Courier New" w:hAnsi="Courier New" w:cs="Courier New" w:hint="default"/>
      </w:rPr>
    </w:lvl>
    <w:lvl w:ilvl="2" w:tplc="BF98CC5E" w:tentative="1">
      <w:start w:val="1"/>
      <w:numFmt w:val="bullet"/>
      <w:lvlText w:val=""/>
      <w:lvlJc w:val="left"/>
      <w:pPr>
        <w:ind w:left="2160" w:hanging="360"/>
      </w:pPr>
      <w:rPr>
        <w:rFonts w:ascii="Wingdings" w:hAnsi="Wingdings" w:cs="Wingdings" w:hint="default"/>
      </w:rPr>
    </w:lvl>
    <w:lvl w:ilvl="3" w:tplc="A7527BBA" w:tentative="1">
      <w:start w:val="1"/>
      <w:numFmt w:val="bullet"/>
      <w:lvlText w:val=""/>
      <w:lvlJc w:val="left"/>
      <w:pPr>
        <w:ind w:left="2880" w:hanging="360"/>
      </w:pPr>
      <w:rPr>
        <w:rFonts w:ascii="Symbol" w:hAnsi="Symbol" w:cs="Symbol" w:hint="default"/>
      </w:rPr>
    </w:lvl>
    <w:lvl w:ilvl="4" w:tplc="2B06E660" w:tentative="1">
      <w:start w:val="1"/>
      <w:numFmt w:val="bullet"/>
      <w:lvlText w:val="o"/>
      <w:lvlJc w:val="left"/>
      <w:pPr>
        <w:ind w:left="3600" w:hanging="360"/>
      </w:pPr>
      <w:rPr>
        <w:rFonts w:ascii="Courier New" w:hAnsi="Courier New" w:cs="Courier New" w:hint="default"/>
      </w:rPr>
    </w:lvl>
    <w:lvl w:ilvl="5" w:tplc="A3EC1E38" w:tentative="1">
      <w:start w:val="1"/>
      <w:numFmt w:val="bullet"/>
      <w:lvlText w:val=""/>
      <w:lvlJc w:val="left"/>
      <w:pPr>
        <w:ind w:left="4320" w:hanging="360"/>
      </w:pPr>
      <w:rPr>
        <w:rFonts w:ascii="Wingdings" w:hAnsi="Wingdings" w:cs="Wingdings" w:hint="default"/>
      </w:rPr>
    </w:lvl>
    <w:lvl w:ilvl="6" w:tplc="C50CE1D4" w:tentative="1">
      <w:start w:val="1"/>
      <w:numFmt w:val="bullet"/>
      <w:lvlText w:val=""/>
      <w:lvlJc w:val="left"/>
      <w:pPr>
        <w:ind w:left="5040" w:hanging="360"/>
      </w:pPr>
      <w:rPr>
        <w:rFonts w:ascii="Symbol" w:hAnsi="Symbol" w:cs="Symbol" w:hint="default"/>
      </w:rPr>
    </w:lvl>
    <w:lvl w:ilvl="7" w:tplc="059A4DBC" w:tentative="1">
      <w:start w:val="1"/>
      <w:numFmt w:val="bullet"/>
      <w:lvlText w:val="o"/>
      <w:lvlJc w:val="left"/>
      <w:pPr>
        <w:ind w:left="5760" w:hanging="360"/>
      </w:pPr>
      <w:rPr>
        <w:rFonts w:ascii="Courier New" w:hAnsi="Courier New" w:cs="Courier New" w:hint="default"/>
      </w:rPr>
    </w:lvl>
    <w:lvl w:ilvl="8" w:tplc="A27012E0" w:tentative="1">
      <w:start w:val="1"/>
      <w:numFmt w:val="bullet"/>
      <w:lvlText w:val=""/>
      <w:lvlJc w:val="left"/>
      <w:pPr>
        <w:ind w:left="6480" w:hanging="360"/>
      </w:pPr>
      <w:rPr>
        <w:rFonts w:ascii="Wingdings" w:hAnsi="Wingdings" w:cs="Wingdings" w:hint="default"/>
      </w:rPr>
    </w:lvl>
  </w:abstractNum>
  <w:abstractNum w:abstractNumId="34" w15:restartNumberingAfterBreak="0">
    <w:nsid w:val="607F460D"/>
    <w:multiLevelType w:val="hybridMultilevel"/>
    <w:tmpl w:val="5B0AEC12"/>
    <w:lvl w:ilvl="0" w:tplc="0EC04BD8">
      <w:start w:val="1"/>
      <w:numFmt w:val="bullet"/>
      <w:lvlText w:val=""/>
      <w:lvlJc w:val="left"/>
      <w:pPr>
        <w:ind w:left="720" w:hanging="360"/>
      </w:pPr>
      <w:rPr>
        <w:rFonts w:ascii="Symbol" w:hAnsi="Symbol" w:hint="default"/>
      </w:rPr>
    </w:lvl>
    <w:lvl w:ilvl="1" w:tplc="1BA87952" w:tentative="1">
      <w:start w:val="1"/>
      <w:numFmt w:val="bullet"/>
      <w:lvlText w:val="o"/>
      <w:lvlJc w:val="left"/>
      <w:pPr>
        <w:ind w:left="1440" w:hanging="360"/>
      </w:pPr>
      <w:rPr>
        <w:rFonts w:ascii="Courier New" w:hAnsi="Courier New" w:cs="Courier New" w:hint="default"/>
      </w:rPr>
    </w:lvl>
    <w:lvl w:ilvl="2" w:tplc="B8369EDA" w:tentative="1">
      <w:start w:val="1"/>
      <w:numFmt w:val="bullet"/>
      <w:lvlText w:val=""/>
      <w:lvlJc w:val="left"/>
      <w:pPr>
        <w:ind w:left="2160" w:hanging="360"/>
      </w:pPr>
      <w:rPr>
        <w:rFonts w:ascii="Wingdings" w:hAnsi="Wingdings" w:hint="default"/>
      </w:rPr>
    </w:lvl>
    <w:lvl w:ilvl="3" w:tplc="AFB8B87E" w:tentative="1">
      <w:start w:val="1"/>
      <w:numFmt w:val="bullet"/>
      <w:lvlText w:val=""/>
      <w:lvlJc w:val="left"/>
      <w:pPr>
        <w:ind w:left="2880" w:hanging="360"/>
      </w:pPr>
      <w:rPr>
        <w:rFonts w:ascii="Symbol" w:hAnsi="Symbol" w:hint="default"/>
      </w:rPr>
    </w:lvl>
    <w:lvl w:ilvl="4" w:tplc="3CC846E0" w:tentative="1">
      <w:start w:val="1"/>
      <w:numFmt w:val="bullet"/>
      <w:lvlText w:val="o"/>
      <w:lvlJc w:val="left"/>
      <w:pPr>
        <w:ind w:left="3600" w:hanging="360"/>
      </w:pPr>
      <w:rPr>
        <w:rFonts w:ascii="Courier New" w:hAnsi="Courier New" w:cs="Courier New" w:hint="default"/>
      </w:rPr>
    </w:lvl>
    <w:lvl w:ilvl="5" w:tplc="88246D1C" w:tentative="1">
      <w:start w:val="1"/>
      <w:numFmt w:val="bullet"/>
      <w:lvlText w:val=""/>
      <w:lvlJc w:val="left"/>
      <w:pPr>
        <w:ind w:left="4320" w:hanging="360"/>
      </w:pPr>
      <w:rPr>
        <w:rFonts w:ascii="Wingdings" w:hAnsi="Wingdings" w:hint="default"/>
      </w:rPr>
    </w:lvl>
    <w:lvl w:ilvl="6" w:tplc="558AFAAE" w:tentative="1">
      <w:start w:val="1"/>
      <w:numFmt w:val="bullet"/>
      <w:lvlText w:val=""/>
      <w:lvlJc w:val="left"/>
      <w:pPr>
        <w:ind w:left="5040" w:hanging="360"/>
      </w:pPr>
      <w:rPr>
        <w:rFonts w:ascii="Symbol" w:hAnsi="Symbol" w:hint="default"/>
      </w:rPr>
    </w:lvl>
    <w:lvl w:ilvl="7" w:tplc="7760FAEE" w:tentative="1">
      <w:start w:val="1"/>
      <w:numFmt w:val="bullet"/>
      <w:lvlText w:val="o"/>
      <w:lvlJc w:val="left"/>
      <w:pPr>
        <w:ind w:left="5760" w:hanging="360"/>
      </w:pPr>
      <w:rPr>
        <w:rFonts w:ascii="Courier New" w:hAnsi="Courier New" w:cs="Courier New" w:hint="default"/>
      </w:rPr>
    </w:lvl>
    <w:lvl w:ilvl="8" w:tplc="3788D090" w:tentative="1">
      <w:start w:val="1"/>
      <w:numFmt w:val="bullet"/>
      <w:lvlText w:val=""/>
      <w:lvlJc w:val="left"/>
      <w:pPr>
        <w:ind w:left="6480" w:hanging="360"/>
      </w:pPr>
      <w:rPr>
        <w:rFonts w:ascii="Wingdings" w:hAnsi="Wingdings" w:hint="default"/>
      </w:rPr>
    </w:lvl>
  </w:abstractNum>
  <w:abstractNum w:abstractNumId="35" w15:restartNumberingAfterBreak="0">
    <w:nsid w:val="65716E90"/>
    <w:multiLevelType w:val="hybridMultilevel"/>
    <w:tmpl w:val="D012CE44"/>
    <w:lvl w:ilvl="0" w:tplc="D1ECF7A8">
      <w:start w:val="1"/>
      <w:numFmt w:val="lowerLetter"/>
      <w:lvlText w:val="%1)"/>
      <w:lvlJc w:val="left"/>
      <w:pPr>
        <w:ind w:left="360" w:hanging="360"/>
      </w:pPr>
      <w:rPr>
        <w:rFonts w:asciiTheme="minorHAnsi" w:eastAsiaTheme="minorHAnsi" w:hAnsiTheme="minorHAnsi" w:cstheme="minorBidi" w:hint="default"/>
        <w:b/>
      </w:rPr>
    </w:lvl>
    <w:lvl w:ilvl="1" w:tplc="AB602CCA" w:tentative="1">
      <w:start w:val="1"/>
      <w:numFmt w:val="lowerLetter"/>
      <w:lvlText w:val="%2."/>
      <w:lvlJc w:val="left"/>
      <w:pPr>
        <w:ind w:left="1080" w:hanging="360"/>
      </w:pPr>
    </w:lvl>
    <w:lvl w:ilvl="2" w:tplc="CB284BC0" w:tentative="1">
      <w:start w:val="1"/>
      <w:numFmt w:val="lowerRoman"/>
      <w:lvlText w:val="%3."/>
      <w:lvlJc w:val="right"/>
      <w:pPr>
        <w:ind w:left="1800" w:hanging="180"/>
      </w:pPr>
    </w:lvl>
    <w:lvl w:ilvl="3" w:tplc="5560B4A8" w:tentative="1">
      <w:start w:val="1"/>
      <w:numFmt w:val="decimal"/>
      <w:lvlText w:val="%4."/>
      <w:lvlJc w:val="left"/>
      <w:pPr>
        <w:ind w:left="2520" w:hanging="360"/>
      </w:pPr>
    </w:lvl>
    <w:lvl w:ilvl="4" w:tplc="339648A6" w:tentative="1">
      <w:start w:val="1"/>
      <w:numFmt w:val="lowerLetter"/>
      <w:lvlText w:val="%5."/>
      <w:lvlJc w:val="left"/>
      <w:pPr>
        <w:ind w:left="3240" w:hanging="360"/>
      </w:pPr>
    </w:lvl>
    <w:lvl w:ilvl="5" w:tplc="6B749DBA" w:tentative="1">
      <w:start w:val="1"/>
      <w:numFmt w:val="lowerRoman"/>
      <w:lvlText w:val="%6."/>
      <w:lvlJc w:val="right"/>
      <w:pPr>
        <w:ind w:left="3960" w:hanging="180"/>
      </w:pPr>
    </w:lvl>
    <w:lvl w:ilvl="6" w:tplc="6DEC7F76" w:tentative="1">
      <w:start w:val="1"/>
      <w:numFmt w:val="decimal"/>
      <w:lvlText w:val="%7."/>
      <w:lvlJc w:val="left"/>
      <w:pPr>
        <w:ind w:left="4680" w:hanging="360"/>
      </w:pPr>
    </w:lvl>
    <w:lvl w:ilvl="7" w:tplc="72083A9A" w:tentative="1">
      <w:start w:val="1"/>
      <w:numFmt w:val="lowerLetter"/>
      <w:lvlText w:val="%8."/>
      <w:lvlJc w:val="left"/>
      <w:pPr>
        <w:ind w:left="5400" w:hanging="360"/>
      </w:pPr>
    </w:lvl>
    <w:lvl w:ilvl="8" w:tplc="AC361EFE" w:tentative="1">
      <w:start w:val="1"/>
      <w:numFmt w:val="lowerRoman"/>
      <w:lvlText w:val="%9."/>
      <w:lvlJc w:val="right"/>
      <w:pPr>
        <w:ind w:left="6120" w:hanging="180"/>
      </w:pPr>
    </w:lvl>
  </w:abstractNum>
  <w:abstractNum w:abstractNumId="36" w15:restartNumberingAfterBreak="0">
    <w:nsid w:val="6A6337A0"/>
    <w:multiLevelType w:val="hybridMultilevel"/>
    <w:tmpl w:val="E312AA98"/>
    <w:lvl w:ilvl="0" w:tplc="8CAE8FC0">
      <w:start w:val="1"/>
      <w:numFmt w:val="bullet"/>
      <w:lvlText w:val=""/>
      <w:lvlJc w:val="left"/>
      <w:pPr>
        <w:ind w:left="1080" w:hanging="360"/>
      </w:pPr>
      <w:rPr>
        <w:rFonts w:ascii="Wingdings" w:hAnsi="Wingdings" w:hint="default"/>
      </w:rPr>
    </w:lvl>
    <w:lvl w:ilvl="1" w:tplc="1D524AA8">
      <w:start w:val="1"/>
      <w:numFmt w:val="bullet"/>
      <w:lvlText w:val="o"/>
      <w:lvlJc w:val="left"/>
      <w:pPr>
        <w:ind w:left="1800" w:hanging="360"/>
      </w:pPr>
      <w:rPr>
        <w:rFonts w:ascii="Courier New" w:hAnsi="Courier New" w:cs="Courier New" w:hint="default"/>
      </w:rPr>
    </w:lvl>
    <w:lvl w:ilvl="2" w:tplc="819A6642" w:tentative="1">
      <w:start w:val="1"/>
      <w:numFmt w:val="bullet"/>
      <w:lvlText w:val=""/>
      <w:lvlJc w:val="left"/>
      <w:pPr>
        <w:ind w:left="2520" w:hanging="360"/>
      </w:pPr>
      <w:rPr>
        <w:rFonts w:ascii="Wingdings" w:hAnsi="Wingdings" w:hint="default"/>
      </w:rPr>
    </w:lvl>
    <w:lvl w:ilvl="3" w:tplc="57086616" w:tentative="1">
      <w:start w:val="1"/>
      <w:numFmt w:val="bullet"/>
      <w:lvlText w:val=""/>
      <w:lvlJc w:val="left"/>
      <w:pPr>
        <w:ind w:left="3240" w:hanging="360"/>
      </w:pPr>
      <w:rPr>
        <w:rFonts w:ascii="Symbol" w:hAnsi="Symbol" w:hint="default"/>
      </w:rPr>
    </w:lvl>
    <w:lvl w:ilvl="4" w:tplc="BA42FA40" w:tentative="1">
      <w:start w:val="1"/>
      <w:numFmt w:val="bullet"/>
      <w:lvlText w:val="o"/>
      <w:lvlJc w:val="left"/>
      <w:pPr>
        <w:ind w:left="3960" w:hanging="360"/>
      </w:pPr>
      <w:rPr>
        <w:rFonts w:ascii="Courier New" w:hAnsi="Courier New" w:cs="Courier New" w:hint="default"/>
      </w:rPr>
    </w:lvl>
    <w:lvl w:ilvl="5" w:tplc="281AC82C" w:tentative="1">
      <w:start w:val="1"/>
      <w:numFmt w:val="bullet"/>
      <w:lvlText w:val=""/>
      <w:lvlJc w:val="left"/>
      <w:pPr>
        <w:ind w:left="4680" w:hanging="360"/>
      </w:pPr>
      <w:rPr>
        <w:rFonts w:ascii="Wingdings" w:hAnsi="Wingdings" w:hint="default"/>
      </w:rPr>
    </w:lvl>
    <w:lvl w:ilvl="6" w:tplc="B6AA4FD0" w:tentative="1">
      <w:start w:val="1"/>
      <w:numFmt w:val="bullet"/>
      <w:lvlText w:val=""/>
      <w:lvlJc w:val="left"/>
      <w:pPr>
        <w:ind w:left="5400" w:hanging="360"/>
      </w:pPr>
      <w:rPr>
        <w:rFonts w:ascii="Symbol" w:hAnsi="Symbol" w:hint="default"/>
      </w:rPr>
    </w:lvl>
    <w:lvl w:ilvl="7" w:tplc="73922C86" w:tentative="1">
      <w:start w:val="1"/>
      <w:numFmt w:val="bullet"/>
      <w:lvlText w:val="o"/>
      <w:lvlJc w:val="left"/>
      <w:pPr>
        <w:ind w:left="6120" w:hanging="360"/>
      </w:pPr>
      <w:rPr>
        <w:rFonts w:ascii="Courier New" w:hAnsi="Courier New" w:cs="Courier New" w:hint="default"/>
      </w:rPr>
    </w:lvl>
    <w:lvl w:ilvl="8" w:tplc="86B8B184" w:tentative="1">
      <w:start w:val="1"/>
      <w:numFmt w:val="bullet"/>
      <w:lvlText w:val=""/>
      <w:lvlJc w:val="left"/>
      <w:pPr>
        <w:ind w:left="6840" w:hanging="360"/>
      </w:pPr>
      <w:rPr>
        <w:rFonts w:ascii="Wingdings" w:hAnsi="Wingdings" w:hint="default"/>
      </w:rPr>
    </w:lvl>
  </w:abstractNum>
  <w:abstractNum w:abstractNumId="37" w15:restartNumberingAfterBreak="0">
    <w:nsid w:val="70C91126"/>
    <w:multiLevelType w:val="hybridMultilevel"/>
    <w:tmpl w:val="2BC0F0D0"/>
    <w:lvl w:ilvl="0" w:tplc="A15CDBCA">
      <w:start w:val="1"/>
      <w:numFmt w:val="bullet"/>
      <w:lvlText w:val=""/>
      <w:lvlJc w:val="left"/>
      <w:pPr>
        <w:ind w:left="360" w:hanging="360"/>
      </w:pPr>
      <w:rPr>
        <w:rFonts w:ascii="Symbol" w:hAnsi="Symbol" w:hint="default"/>
      </w:rPr>
    </w:lvl>
    <w:lvl w:ilvl="1" w:tplc="785CE2A4" w:tentative="1">
      <w:start w:val="1"/>
      <w:numFmt w:val="bullet"/>
      <w:lvlText w:val="o"/>
      <w:lvlJc w:val="left"/>
      <w:pPr>
        <w:ind w:left="1080" w:hanging="360"/>
      </w:pPr>
      <w:rPr>
        <w:rFonts w:ascii="Courier New" w:hAnsi="Courier New" w:cs="Courier New" w:hint="default"/>
      </w:rPr>
    </w:lvl>
    <w:lvl w:ilvl="2" w:tplc="4580D2FC" w:tentative="1">
      <w:start w:val="1"/>
      <w:numFmt w:val="bullet"/>
      <w:lvlText w:val=""/>
      <w:lvlJc w:val="left"/>
      <w:pPr>
        <w:ind w:left="1800" w:hanging="360"/>
      </w:pPr>
      <w:rPr>
        <w:rFonts w:ascii="Wingdings" w:hAnsi="Wingdings" w:hint="default"/>
      </w:rPr>
    </w:lvl>
    <w:lvl w:ilvl="3" w:tplc="9FB0904C" w:tentative="1">
      <w:start w:val="1"/>
      <w:numFmt w:val="bullet"/>
      <w:lvlText w:val=""/>
      <w:lvlJc w:val="left"/>
      <w:pPr>
        <w:ind w:left="2520" w:hanging="360"/>
      </w:pPr>
      <w:rPr>
        <w:rFonts w:ascii="Symbol" w:hAnsi="Symbol" w:hint="default"/>
      </w:rPr>
    </w:lvl>
    <w:lvl w:ilvl="4" w:tplc="39CCAAF6" w:tentative="1">
      <w:start w:val="1"/>
      <w:numFmt w:val="bullet"/>
      <w:lvlText w:val="o"/>
      <w:lvlJc w:val="left"/>
      <w:pPr>
        <w:ind w:left="3240" w:hanging="360"/>
      </w:pPr>
      <w:rPr>
        <w:rFonts w:ascii="Courier New" w:hAnsi="Courier New" w:cs="Courier New" w:hint="default"/>
      </w:rPr>
    </w:lvl>
    <w:lvl w:ilvl="5" w:tplc="115C4660" w:tentative="1">
      <w:start w:val="1"/>
      <w:numFmt w:val="bullet"/>
      <w:lvlText w:val=""/>
      <w:lvlJc w:val="left"/>
      <w:pPr>
        <w:ind w:left="3960" w:hanging="360"/>
      </w:pPr>
      <w:rPr>
        <w:rFonts w:ascii="Wingdings" w:hAnsi="Wingdings" w:hint="default"/>
      </w:rPr>
    </w:lvl>
    <w:lvl w:ilvl="6" w:tplc="3ADA1040" w:tentative="1">
      <w:start w:val="1"/>
      <w:numFmt w:val="bullet"/>
      <w:lvlText w:val=""/>
      <w:lvlJc w:val="left"/>
      <w:pPr>
        <w:ind w:left="4680" w:hanging="360"/>
      </w:pPr>
      <w:rPr>
        <w:rFonts w:ascii="Symbol" w:hAnsi="Symbol" w:hint="default"/>
      </w:rPr>
    </w:lvl>
    <w:lvl w:ilvl="7" w:tplc="AECECBEE" w:tentative="1">
      <w:start w:val="1"/>
      <w:numFmt w:val="bullet"/>
      <w:lvlText w:val="o"/>
      <w:lvlJc w:val="left"/>
      <w:pPr>
        <w:ind w:left="5400" w:hanging="360"/>
      </w:pPr>
      <w:rPr>
        <w:rFonts w:ascii="Courier New" w:hAnsi="Courier New" w:cs="Courier New" w:hint="default"/>
      </w:rPr>
    </w:lvl>
    <w:lvl w:ilvl="8" w:tplc="0FC202F2" w:tentative="1">
      <w:start w:val="1"/>
      <w:numFmt w:val="bullet"/>
      <w:lvlText w:val=""/>
      <w:lvlJc w:val="left"/>
      <w:pPr>
        <w:ind w:left="6120" w:hanging="360"/>
      </w:pPr>
      <w:rPr>
        <w:rFonts w:ascii="Wingdings" w:hAnsi="Wingdings" w:hint="default"/>
      </w:rPr>
    </w:lvl>
  </w:abstractNum>
  <w:abstractNum w:abstractNumId="38" w15:restartNumberingAfterBreak="0">
    <w:nsid w:val="75BB6B92"/>
    <w:multiLevelType w:val="hybridMultilevel"/>
    <w:tmpl w:val="9DF67022"/>
    <w:lvl w:ilvl="0" w:tplc="30C6A136">
      <w:start w:val="45"/>
      <w:numFmt w:val="bullet"/>
      <w:lvlText w:val="-"/>
      <w:lvlJc w:val="left"/>
      <w:pPr>
        <w:ind w:left="720" w:hanging="360"/>
      </w:pPr>
      <w:rPr>
        <w:rFonts w:ascii="Calibri" w:eastAsiaTheme="minorHAnsi" w:hAnsi="Calibri" w:cs="Calibri" w:hint="default"/>
      </w:rPr>
    </w:lvl>
    <w:lvl w:ilvl="1" w:tplc="1A20A2D4" w:tentative="1">
      <w:start w:val="1"/>
      <w:numFmt w:val="bullet"/>
      <w:lvlText w:val="o"/>
      <w:lvlJc w:val="left"/>
      <w:pPr>
        <w:ind w:left="1440" w:hanging="360"/>
      </w:pPr>
      <w:rPr>
        <w:rFonts w:ascii="Courier New" w:hAnsi="Courier New" w:cs="Courier New" w:hint="default"/>
      </w:rPr>
    </w:lvl>
    <w:lvl w:ilvl="2" w:tplc="1B12DF06" w:tentative="1">
      <w:start w:val="1"/>
      <w:numFmt w:val="bullet"/>
      <w:lvlText w:val=""/>
      <w:lvlJc w:val="left"/>
      <w:pPr>
        <w:ind w:left="2160" w:hanging="360"/>
      </w:pPr>
      <w:rPr>
        <w:rFonts w:ascii="Wingdings" w:hAnsi="Wingdings" w:hint="default"/>
      </w:rPr>
    </w:lvl>
    <w:lvl w:ilvl="3" w:tplc="823A65CC" w:tentative="1">
      <w:start w:val="1"/>
      <w:numFmt w:val="bullet"/>
      <w:lvlText w:val=""/>
      <w:lvlJc w:val="left"/>
      <w:pPr>
        <w:ind w:left="2880" w:hanging="360"/>
      </w:pPr>
      <w:rPr>
        <w:rFonts w:ascii="Symbol" w:hAnsi="Symbol" w:hint="default"/>
      </w:rPr>
    </w:lvl>
    <w:lvl w:ilvl="4" w:tplc="D64A748C" w:tentative="1">
      <w:start w:val="1"/>
      <w:numFmt w:val="bullet"/>
      <w:lvlText w:val="o"/>
      <w:lvlJc w:val="left"/>
      <w:pPr>
        <w:ind w:left="3600" w:hanging="360"/>
      </w:pPr>
      <w:rPr>
        <w:rFonts w:ascii="Courier New" w:hAnsi="Courier New" w:cs="Courier New" w:hint="default"/>
      </w:rPr>
    </w:lvl>
    <w:lvl w:ilvl="5" w:tplc="BCE6633C" w:tentative="1">
      <w:start w:val="1"/>
      <w:numFmt w:val="bullet"/>
      <w:lvlText w:val=""/>
      <w:lvlJc w:val="left"/>
      <w:pPr>
        <w:ind w:left="4320" w:hanging="360"/>
      </w:pPr>
      <w:rPr>
        <w:rFonts w:ascii="Wingdings" w:hAnsi="Wingdings" w:hint="default"/>
      </w:rPr>
    </w:lvl>
    <w:lvl w:ilvl="6" w:tplc="6BCE3B0E" w:tentative="1">
      <w:start w:val="1"/>
      <w:numFmt w:val="bullet"/>
      <w:lvlText w:val=""/>
      <w:lvlJc w:val="left"/>
      <w:pPr>
        <w:ind w:left="5040" w:hanging="360"/>
      </w:pPr>
      <w:rPr>
        <w:rFonts w:ascii="Symbol" w:hAnsi="Symbol" w:hint="default"/>
      </w:rPr>
    </w:lvl>
    <w:lvl w:ilvl="7" w:tplc="E03C191E" w:tentative="1">
      <w:start w:val="1"/>
      <w:numFmt w:val="bullet"/>
      <w:lvlText w:val="o"/>
      <w:lvlJc w:val="left"/>
      <w:pPr>
        <w:ind w:left="5760" w:hanging="360"/>
      </w:pPr>
      <w:rPr>
        <w:rFonts w:ascii="Courier New" w:hAnsi="Courier New" w:cs="Courier New" w:hint="default"/>
      </w:rPr>
    </w:lvl>
    <w:lvl w:ilvl="8" w:tplc="EEB2CB14" w:tentative="1">
      <w:start w:val="1"/>
      <w:numFmt w:val="bullet"/>
      <w:lvlText w:val=""/>
      <w:lvlJc w:val="left"/>
      <w:pPr>
        <w:ind w:left="6480" w:hanging="360"/>
      </w:pPr>
      <w:rPr>
        <w:rFonts w:ascii="Wingdings" w:hAnsi="Wingdings" w:hint="default"/>
      </w:rPr>
    </w:lvl>
  </w:abstractNum>
  <w:abstractNum w:abstractNumId="39" w15:restartNumberingAfterBreak="0">
    <w:nsid w:val="761713DC"/>
    <w:multiLevelType w:val="hybridMultilevel"/>
    <w:tmpl w:val="476C6FD6"/>
    <w:lvl w:ilvl="0" w:tplc="B8AADEB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1142F8"/>
    <w:multiLevelType w:val="hybridMultilevel"/>
    <w:tmpl w:val="C5B2D99C"/>
    <w:lvl w:ilvl="0" w:tplc="F3FA7CCC">
      <w:start w:val="1"/>
      <w:numFmt w:val="bullet"/>
      <w:lvlText w:val=""/>
      <w:lvlJc w:val="left"/>
      <w:pPr>
        <w:ind w:left="720" w:hanging="360"/>
      </w:pPr>
      <w:rPr>
        <w:rFonts w:ascii="Wingdings" w:hAnsi="Wingdings" w:hint="default"/>
      </w:rPr>
    </w:lvl>
    <w:lvl w:ilvl="1" w:tplc="054A4030" w:tentative="1">
      <w:start w:val="1"/>
      <w:numFmt w:val="bullet"/>
      <w:lvlText w:val="o"/>
      <w:lvlJc w:val="left"/>
      <w:pPr>
        <w:ind w:left="1440" w:hanging="360"/>
      </w:pPr>
      <w:rPr>
        <w:rFonts w:ascii="Courier New" w:hAnsi="Courier New" w:cs="Courier New" w:hint="default"/>
      </w:rPr>
    </w:lvl>
    <w:lvl w:ilvl="2" w:tplc="D8B2B8B4" w:tentative="1">
      <w:start w:val="1"/>
      <w:numFmt w:val="bullet"/>
      <w:lvlText w:val=""/>
      <w:lvlJc w:val="left"/>
      <w:pPr>
        <w:ind w:left="2160" w:hanging="360"/>
      </w:pPr>
      <w:rPr>
        <w:rFonts w:ascii="Wingdings" w:hAnsi="Wingdings" w:cs="Wingdings" w:hint="default"/>
      </w:rPr>
    </w:lvl>
    <w:lvl w:ilvl="3" w:tplc="4AC4D5D2" w:tentative="1">
      <w:start w:val="1"/>
      <w:numFmt w:val="bullet"/>
      <w:lvlText w:val=""/>
      <w:lvlJc w:val="left"/>
      <w:pPr>
        <w:ind w:left="2880" w:hanging="360"/>
      </w:pPr>
      <w:rPr>
        <w:rFonts w:ascii="Symbol" w:hAnsi="Symbol" w:cs="Symbol" w:hint="default"/>
      </w:rPr>
    </w:lvl>
    <w:lvl w:ilvl="4" w:tplc="579426F6" w:tentative="1">
      <w:start w:val="1"/>
      <w:numFmt w:val="bullet"/>
      <w:lvlText w:val="o"/>
      <w:lvlJc w:val="left"/>
      <w:pPr>
        <w:ind w:left="3600" w:hanging="360"/>
      </w:pPr>
      <w:rPr>
        <w:rFonts w:ascii="Courier New" w:hAnsi="Courier New" w:cs="Courier New" w:hint="default"/>
      </w:rPr>
    </w:lvl>
    <w:lvl w:ilvl="5" w:tplc="F5C0777C" w:tentative="1">
      <w:start w:val="1"/>
      <w:numFmt w:val="bullet"/>
      <w:lvlText w:val=""/>
      <w:lvlJc w:val="left"/>
      <w:pPr>
        <w:ind w:left="4320" w:hanging="360"/>
      </w:pPr>
      <w:rPr>
        <w:rFonts w:ascii="Wingdings" w:hAnsi="Wingdings" w:cs="Wingdings" w:hint="default"/>
      </w:rPr>
    </w:lvl>
    <w:lvl w:ilvl="6" w:tplc="56569960" w:tentative="1">
      <w:start w:val="1"/>
      <w:numFmt w:val="bullet"/>
      <w:lvlText w:val=""/>
      <w:lvlJc w:val="left"/>
      <w:pPr>
        <w:ind w:left="5040" w:hanging="360"/>
      </w:pPr>
      <w:rPr>
        <w:rFonts w:ascii="Symbol" w:hAnsi="Symbol" w:cs="Symbol" w:hint="default"/>
      </w:rPr>
    </w:lvl>
    <w:lvl w:ilvl="7" w:tplc="7B9209A4" w:tentative="1">
      <w:start w:val="1"/>
      <w:numFmt w:val="bullet"/>
      <w:lvlText w:val="o"/>
      <w:lvlJc w:val="left"/>
      <w:pPr>
        <w:ind w:left="5760" w:hanging="360"/>
      </w:pPr>
      <w:rPr>
        <w:rFonts w:ascii="Courier New" w:hAnsi="Courier New" w:cs="Courier New" w:hint="default"/>
      </w:rPr>
    </w:lvl>
    <w:lvl w:ilvl="8" w:tplc="48E6020C" w:tentative="1">
      <w:start w:val="1"/>
      <w:numFmt w:val="bullet"/>
      <w:lvlText w:val=""/>
      <w:lvlJc w:val="left"/>
      <w:pPr>
        <w:ind w:left="6480" w:hanging="360"/>
      </w:pPr>
      <w:rPr>
        <w:rFonts w:ascii="Wingdings" w:hAnsi="Wingdings" w:cs="Wingdings" w:hint="default"/>
      </w:rPr>
    </w:lvl>
  </w:abstractNum>
  <w:num w:numId="1">
    <w:abstractNumId w:val="38"/>
  </w:num>
  <w:num w:numId="2">
    <w:abstractNumId w:val="24"/>
  </w:num>
  <w:num w:numId="3">
    <w:abstractNumId w:val="17"/>
  </w:num>
  <w:num w:numId="4">
    <w:abstractNumId w:val="20"/>
  </w:num>
  <w:num w:numId="5">
    <w:abstractNumId w:val="3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0"/>
  </w:num>
  <w:num w:numId="17">
    <w:abstractNumId w:val="40"/>
  </w:num>
  <w:num w:numId="18">
    <w:abstractNumId w:val="15"/>
  </w:num>
  <w:num w:numId="19">
    <w:abstractNumId w:val="27"/>
  </w:num>
  <w:num w:numId="20">
    <w:abstractNumId w:val="35"/>
  </w:num>
  <w:num w:numId="21">
    <w:abstractNumId w:val="30"/>
  </w:num>
  <w:num w:numId="22">
    <w:abstractNumId w:val="36"/>
  </w:num>
  <w:num w:numId="23">
    <w:abstractNumId w:val="21"/>
  </w:num>
  <w:num w:numId="24">
    <w:abstractNumId w:val="22"/>
  </w:num>
  <w:num w:numId="25">
    <w:abstractNumId w:val="13"/>
  </w:num>
  <w:num w:numId="26">
    <w:abstractNumId w:val="10"/>
  </w:num>
  <w:num w:numId="27">
    <w:abstractNumId w:val="11"/>
  </w:num>
  <w:num w:numId="28">
    <w:abstractNumId w:val="26"/>
  </w:num>
  <w:num w:numId="29">
    <w:abstractNumId w:val="28"/>
  </w:num>
  <w:num w:numId="30">
    <w:abstractNumId w:val="12"/>
  </w:num>
  <w:num w:numId="31">
    <w:abstractNumId w:val="32"/>
  </w:num>
  <w:num w:numId="32">
    <w:abstractNumId w:val="33"/>
  </w:num>
  <w:num w:numId="33">
    <w:abstractNumId w:val="23"/>
  </w:num>
  <w:num w:numId="34">
    <w:abstractNumId w:val="39"/>
  </w:num>
  <w:num w:numId="35">
    <w:abstractNumId w:val="14"/>
  </w:num>
  <w:num w:numId="36">
    <w:abstractNumId w:val="29"/>
  </w:num>
  <w:num w:numId="37">
    <w:abstractNumId w:val="31"/>
  </w:num>
  <w:num w:numId="38">
    <w:abstractNumId w:val="19"/>
  </w:num>
  <w:num w:numId="39">
    <w:abstractNumId w:val="34"/>
  </w:num>
  <w:num w:numId="40">
    <w:abstractNumId w:val="37"/>
  </w:num>
  <w:num w:numId="41">
    <w:abstractNumId w:val="16"/>
  </w:num>
  <w:num w:numId="42">
    <w:abstractNumId w:val="25"/>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D6B"/>
    <w:rsid w:val="0000149D"/>
    <w:rsid w:val="000056E6"/>
    <w:rsid w:val="00010CC4"/>
    <w:rsid w:val="00011055"/>
    <w:rsid w:val="00012B25"/>
    <w:rsid w:val="000148A9"/>
    <w:rsid w:val="00015BC6"/>
    <w:rsid w:val="0001736E"/>
    <w:rsid w:val="000235E7"/>
    <w:rsid w:val="00023C0F"/>
    <w:rsid w:val="00024B94"/>
    <w:rsid w:val="00026BA8"/>
    <w:rsid w:val="00030D44"/>
    <w:rsid w:val="000310E4"/>
    <w:rsid w:val="000352B6"/>
    <w:rsid w:val="00040CBF"/>
    <w:rsid w:val="0004195F"/>
    <w:rsid w:val="000431EA"/>
    <w:rsid w:val="00044FD1"/>
    <w:rsid w:val="00045D49"/>
    <w:rsid w:val="00045E9E"/>
    <w:rsid w:val="0005034A"/>
    <w:rsid w:val="00053290"/>
    <w:rsid w:val="000536C9"/>
    <w:rsid w:val="00055754"/>
    <w:rsid w:val="00060BEF"/>
    <w:rsid w:val="00066E10"/>
    <w:rsid w:val="000703FE"/>
    <w:rsid w:val="00076B8D"/>
    <w:rsid w:val="00080A52"/>
    <w:rsid w:val="00080E8E"/>
    <w:rsid w:val="0008570F"/>
    <w:rsid w:val="0009262A"/>
    <w:rsid w:val="000958A1"/>
    <w:rsid w:val="0009652E"/>
    <w:rsid w:val="000968CF"/>
    <w:rsid w:val="00097750"/>
    <w:rsid w:val="000A5F94"/>
    <w:rsid w:val="000A77B8"/>
    <w:rsid w:val="000B0FC0"/>
    <w:rsid w:val="000B51A3"/>
    <w:rsid w:val="000B51B1"/>
    <w:rsid w:val="000C0390"/>
    <w:rsid w:val="000C0B21"/>
    <w:rsid w:val="000C2B4F"/>
    <w:rsid w:val="000C403A"/>
    <w:rsid w:val="000C46F9"/>
    <w:rsid w:val="000C73BB"/>
    <w:rsid w:val="000D0309"/>
    <w:rsid w:val="000D0A23"/>
    <w:rsid w:val="000D177B"/>
    <w:rsid w:val="000D3C0E"/>
    <w:rsid w:val="000D635E"/>
    <w:rsid w:val="000D7D10"/>
    <w:rsid w:val="000D7F17"/>
    <w:rsid w:val="000E1757"/>
    <w:rsid w:val="000E6556"/>
    <w:rsid w:val="000F013A"/>
    <w:rsid w:val="000F0964"/>
    <w:rsid w:val="000F0DB6"/>
    <w:rsid w:val="000F16E7"/>
    <w:rsid w:val="000F1EB3"/>
    <w:rsid w:val="000F458D"/>
    <w:rsid w:val="000F6ECB"/>
    <w:rsid w:val="00100629"/>
    <w:rsid w:val="00112154"/>
    <w:rsid w:val="00113693"/>
    <w:rsid w:val="001171EC"/>
    <w:rsid w:val="001227ED"/>
    <w:rsid w:val="00124875"/>
    <w:rsid w:val="001272EB"/>
    <w:rsid w:val="001310E6"/>
    <w:rsid w:val="0013226C"/>
    <w:rsid w:val="00133797"/>
    <w:rsid w:val="00150BF4"/>
    <w:rsid w:val="00153C00"/>
    <w:rsid w:val="00155CA8"/>
    <w:rsid w:val="00157FC1"/>
    <w:rsid w:val="00161499"/>
    <w:rsid w:val="00167648"/>
    <w:rsid w:val="001704FD"/>
    <w:rsid w:val="00175CD0"/>
    <w:rsid w:val="00177311"/>
    <w:rsid w:val="00177ADE"/>
    <w:rsid w:val="00186773"/>
    <w:rsid w:val="00186AF9"/>
    <w:rsid w:val="00195DE4"/>
    <w:rsid w:val="001A684C"/>
    <w:rsid w:val="001B02A7"/>
    <w:rsid w:val="001B166A"/>
    <w:rsid w:val="001B3E73"/>
    <w:rsid w:val="001B4DB7"/>
    <w:rsid w:val="001B58D3"/>
    <w:rsid w:val="001C2448"/>
    <w:rsid w:val="001C33C8"/>
    <w:rsid w:val="001C727B"/>
    <w:rsid w:val="001D12E1"/>
    <w:rsid w:val="001D2E09"/>
    <w:rsid w:val="001D3E8B"/>
    <w:rsid w:val="001E2DB7"/>
    <w:rsid w:val="001E4D05"/>
    <w:rsid w:val="001E5941"/>
    <w:rsid w:val="001F06D3"/>
    <w:rsid w:val="001F62DC"/>
    <w:rsid w:val="001F6FAE"/>
    <w:rsid w:val="0020246B"/>
    <w:rsid w:val="00203591"/>
    <w:rsid w:val="002059F7"/>
    <w:rsid w:val="00205E02"/>
    <w:rsid w:val="00213A9A"/>
    <w:rsid w:val="0021606C"/>
    <w:rsid w:val="002200DE"/>
    <w:rsid w:val="0022525F"/>
    <w:rsid w:val="00235F2B"/>
    <w:rsid w:val="00240398"/>
    <w:rsid w:val="00240761"/>
    <w:rsid w:val="002418A8"/>
    <w:rsid w:val="00245A63"/>
    <w:rsid w:val="002466B5"/>
    <w:rsid w:val="00251344"/>
    <w:rsid w:val="00252A96"/>
    <w:rsid w:val="002539C5"/>
    <w:rsid w:val="00260DA8"/>
    <w:rsid w:val="00262DFF"/>
    <w:rsid w:val="00264405"/>
    <w:rsid w:val="0026501A"/>
    <w:rsid w:val="00276B36"/>
    <w:rsid w:val="0028034B"/>
    <w:rsid w:val="002873C4"/>
    <w:rsid w:val="002A3AF3"/>
    <w:rsid w:val="002A753B"/>
    <w:rsid w:val="002B0512"/>
    <w:rsid w:val="002B689C"/>
    <w:rsid w:val="002B68AC"/>
    <w:rsid w:val="002C07B3"/>
    <w:rsid w:val="002C3BE7"/>
    <w:rsid w:val="002C521D"/>
    <w:rsid w:val="002D3CBB"/>
    <w:rsid w:val="002D7062"/>
    <w:rsid w:val="002E3DFB"/>
    <w:rsid w:val="002E5FBE"/>
    <w:rsid w:val="002F22DF"/>
    <w:rsid w:val="002F4844"/>
    <w:rsid w:val="002F5A95"/>
    <w:rsid w:val="002F5BC2"/>
    <w:rsid w:val="002F7199"/>
    <w:rsid w:val="003026FF"/>
    <w:rsid w:val="003032FC"/>
    <w:rsid w:val="00303878"/>
    <w:rsid w:val="00304094"/>
    <w:rsid w:val="00307A4B"/>
    <w:rsid w:val="0031275F"/>
    <w:rsid w:val="00312BD5"/>
    <w:rsid w:val="00313D44"/>
    <w:rsid w:val="003173CB"/>
    <w:rsid w:val="00325462"/>
    <w:rsid w:val="00330A04"/>
    <w:rsid w:val="003328F2"/>
    <w:rsid w:val="00333A0D"/>
    <w:rsid w:val="003375B0"/>
    <w:rsid w:val="00341E95"/>
    <w:rsid w:val="00346008"/>
    <w:rsid w:val="00346FA1"/>
    <w:rsid w:val="00354AE6"/>
    <w:rsid w:val="003709F7"/>
    <w:rsid w:val="00373ED2"/>
    <w:rsid w:val="0037525F"/>
    <w:rsid w:val="0037629D"/>
    <w:rsid w:val="00376B95"/>
    <w:rsid w:val="00382129"/>
    <w:rsid w:val="003A46A1"/>
    <w:rsid w:val="003A4F5A"/>
    <w:rsid w:val="003A7F8E"/>
    <w:rsid w:val="003B298D"/>
    <w:rsid w:val="003B2F1E"/>
    <w:rsid w:val="003B6683"/>
    <w:rsid w:val="003B71EF"/>
    <w:rsid w:val="003C0337"/>
    <w:rsid w:val="003C07E8"/>
    <w:rsid w:val="003C2329"/>
    <w:rsid w:val="003C3FBA"/>
    <w:rsid w:val="003C644A"/>
    <w:rsid w:val="003D5033"/>
    <w:rsid w:val="003D5D7F"/>
    <w:rsid w:val="003D7A52"/>
    <w:rsid w:val="003E2CB6"/>
    <w:rsid w:val="003E4C32"/>
    <w:rsid w:val="003E4FB4"/>
    <w:rsid w:val="003E57CC"/>
    <w:rsid w:val="003E59D9"/>
    <w:rsid w:val="003E64E9"/>
    <w:rsid w:val="003E7458"/>
    <w:rsid w:val="00402029"/>
    <w:rsid w:val="00402D86"/>
    <w:rsid w:val="0040506D"/>
    <w:rsid w:val="00406052"/>
    <w:rsid w:val="00412F39"/>
    <w:rsid w:val="00413568"/>
    <w:rsid w:val="0041376F"/>
    <w:rsid w:val="0041497D"/>
    <w:rsid w:val="00424F81"/>
    <w:rsid w:val="00425801"/>
    <w:rsid w:val="00427032"/>
    <w:rsid w:val="004270AE"/>
    <w:rsid w:val="00427C0B"/>
    <w:rsid w:val="00434951"/>
    <w:rsid w:val="004356EC"/>
    <w:rsid w:val="00440A07"/>
    <w:rsid w:val="004441CE"/>
    <w:rsid w:val="00445FCB"/>
    <w:rsid w:val="004474CF"/>
    <w:rsid w:val="00452877"/>
    <w:rsid w:val="00454A72"/>
    <w:rsid w:val="00456859"/>
    <w:rsid w:val="00456B2E"/>
    <w:rsid w:val="00461B09"/>
    <w:rsid w:val="004629E2"/>
    <w:rsid w:val="00465DE4"/>
    <w:rsid w:val="00466472"/>
    <w:rsid w:val="004721A7"/>
    <w:rsid w:val="004856C2"/>
    <w:rsid w:val="0048718A"/>
    <w:rsid w:val="00487A1C"/>
    <w:rsid w:val="004913E2"/>
    <w:rsid w:val="00493027"/>
    <w:rsid w:val="004943F4"/>
    <w:rsid w:val="004A617D"/>
    <w:rsid w:val="004C1947"/>
    <w:rsid w:val="004C3C8D"/>
    <w:rsid w:val="004C51DF"/>
    <w:rsid w:val="004C7CEB"/>
    <w:rsid w:val="004D7AAC"/>
    <w:rsid w:val="004E1265"/>
    <w:rsid w:val="004E4F4C"/>
    <w:rsid w:val="004E691E"/>
    <w:rsid w:val="004F0721"/>
    <w:rsid w:val="004F10C9"/>
    <w:rsid w:val="005041A1"/>
    <w:rsid w:val="0050468E"/>
    <w:rsid w:val="00505106"/>
    <w:rsid w:val="005065AF"/>
    <w:rsid w:val="00507594"/>
    <w:rsid w:val="00513B3A"/>
    <w:rsid w:val="0051714E"/>
    <w:rsid w:val="00520842"/>
    <w:rsid w:val="005241E6"/>
    <w:rsid w:val="0055068B"/>
    <w:rsid w:val="005528E4"/>
    <w:rsid w:val="00553A49"/>
    <w:rsid w:val="0055725B"/>
    <w:rsid w:val="00566C76"/>
    <w:rsid w:val="00573062"/>
    <w:rsid w:val="00577B9C"/>
    <w:rsid w:val="00577CC9"/>
    <w:rsid w:val="0058178E"/>
    <w:rsid w:val="00586340"/>
    <w:rsid w:val="00587877"/>
    <w:rsid w:val="00587D8D"/>
    <w:rsid w:val="00591295"/>
    <w:rsid w:val="005A13A7"/>
    <w:rsid w:val="005A28D2"/>
    <w:rsid w:val="005A3EE2"/>
    <w:rsid w:val="005A729D"/>
    <w:rsid w:val="005B1560"/>
    <w:rsid w:val="005B4DCA"/>
    <w:rsid w:val="005B5CBC"/>
    <w:rsid w:val="005B69D1"/>
    <w:rsid w:val="005C043E"/>
    <w:rsid w:val="005C0E1F"/>
    <w:rsid w:val="005D22A9"/>
    <w:rsid w:val="005D2E14"/>
    <w:rsid w:val="005D4B8B"/>
    <w:rsid w:val="005D745D"/>
    <w:rsid w:val="005D7A0B"/>
    <w:rsid w:val="005D7D76"/>
    <w:rsid w:val="005F3D36"/>
    <w:rsid w:val="00601F35"/>
    <w:rsid w:val="00604F69"/>
    <w:rsid w:val="006075DA"/>
    <w:rsid w:val="00611EBB"/>
    <w:rsid w:val="006264E6"/>
    <w:rsid w:val="0063206E"/>
    <w:rsid w:val="0063380E"/>
    <w:rsid w:val="006361EC"/>
    <w:rsid w:val="00636A07"/>
    <w:rsid w:val="006409C2"/>
    <w:rsid w:val="006411EB"/>
    <w:rsid w:val="0064199C"/>
    <w:rsid w:val="00654777"/>
    <w:rsid w:val="006547B3"/>
    <w:rsid w:val="00657C52"/>
    <w:rsid w:val="006718C8"/>
    <w:rsid w:val="00676147"/>
    <w:rsid w:val="0067726A"/>
    <w:rsid w:val="00681F14"/>
    <w:rsid w:val="006829B4"/>
    <w:rsid w:val="00685978"/>
    <w:rsid w:val="00686BBC"/>
    <w:rsid w:val="00687F3D"/>
    <w:rsid w:val="00692AE6"/>
    <w:rsid w:val="00696072"/>
    <w:rsid w:val="006A0614"/>
    <w:rsid w:val="006A249E"/>
    <w:rsid w:val="006A25E2"/>
    <w:rsid w:val="006B0766"/>
    <w:rsid w:val="006B1BE6"/>
    <w:rsid w:val="006B2346"/>
    <w:rsid w:val="006B2CF0"/>
    <w:rsid w:val="006B5209"/>
    <w:rsid w:val="006B52C4"/>
    <w:rsid w:val="006B62AB"/>
    <w:rsid w:val="006C3112"/>
    <w:rsid w:val="006D111B"/>
    <w:rsid w:val="006D1B1E"/>
    <w:rsid w:val="006D49D4"/>
    <w:rsid w:val="006E3B54"/>
    <w:rsid w:val="006F0699"/>
    <w:rsid w:val="006F2567"/>
    <w:rsid w:val="006F652F"/>
    <w:rsid w:val="00700A1A"/>
    <w:rsid w:val="00703E2A"/>
    <w:rsid w:val="00706B7B"/>
    <w:rsid w:val="00706D9B"/>
    <w:rsid w:val="0071435C"/>
    <w:rsid w:val="00715591"/>
    <w:rsid w:val="00721FD8"/>
    <w:rsid w:val="00722222"/>
    <w:rsid w:val="007229DD"/>
    <w:rsid w:val="00724480"/>
    <w:rsid w:val="00734118"/>
    <w:rsid w:val="00753291"/>
    <w:rsid w:val="00754BE1"/>
    <w:rsid w:val="00765763"/>
    <w:rsid w:val="00772B0E"/>
    <w:rsid w:val="0077596F"/>
    <w:rsid w:val="00787F57"/>
    <w:rsid w:val="007929BE"/>
    <w:rsid w:val="0079748A"/>
    <w:rsid w:val="007A66D6"/>
    <w:rsid w:val="007B2160"/>
    <w:rsid w:val="007B292A"/>
    <w:rsid w:val="007B3DB1"/>
    <w:rsid w:val="007C5434"/>
    <w:rsid w:val="007C5A2D"/>
    <w:rsid w:val="007C5E6E"/>
    <w:rsid w:val="007D09FB"/>
    <w:rsid w:val="007D1111"/>
    <w:rsid w:val="007D72AA"/>
    <w:rsid w:val="007D7336"/>
    <w:rsid w:val="007D7A13"/>
    <w:rsid w:val="007D7BFC"/>
    <w:rsid w:val="007D7F70"/>
    <w:rsid w:val="007E0CEA"/>
    <w:rsid w:val="007E289F"/>
    <w:rsid w:val="007E4C5E"/>
    <w:rsid w:val="007E7157"/>
    <w:rsid w:val="007E72BD"/>
    <w:rsid w:val="007F5808"/>
    <w:rsid w:val="00801AE2"/>
    <w:rsid w:val="00804DEE"/>
    <w:rsid w:val="008105B3"/>
    <w:rsid w:val="008156F6"/>
    <w:rsid w:val="00815837"/>
    <w:rsid w:val="008160DB"/>
    <w:rsid w:val="00827E18"/>
    <w:rsid w:val="0083347D"/>
    <w:rsid w:val="0084024C"/>
    <w:rsid w:val="00840459"/>
    <w:rsid w:val="00843EC7"/>
    <w:rsid w:val="00845E9D"/>
    <w:rsid w:val="00846D08"/>
    <w:rsid w:val="00847DDE"/>
    <w:rsid w:val="008500C7"/>
    <w:rsid w:val="00850C18"/>
    <w:rsid w:val="00856DA7"/>
    <w:rsid w:val="0086196F"/>
    <w:rsid w:val="0086441A"/>
    <w:rsid w:val="00864EDC"/>
    <w:rsid w:val="008664AE"/>
    <w:rsid w:val="0087464E"/>
    <w:rsid w:val="0087717A"/>
    <w:rsid w:val="00884888"/>
    <w:rsid w:val="00885902"/>
    <w:rsid w:val="008A5D44"/>
    <w:rsid w:val="008A68C3"/>
    <w:rsid w:val="008B028C"/>
    <w:rsid w:val="008B4E66"/>
    <w:rsid w:val="008B750F"/>
    <w:rsid w:val="008C1549"/>
    <w:rsid w:val="008C2591"/>
    <w:rsid w:val="008C50AE"/>
    <w:rsid w:val="008C59E3"/>
    <w:rsid w:val="008C7A30"/>
    <w:rsid w:val="008D09C6"/>
    <w:rsid w:val="008D1506"/>
    <w:rsid w:val="008D1D31"/>
    <w:rsid w:val="008D2956"/>
    <w:rsid w:val="008E0078"/>
    <w:rsid w:val="008E0421"/>
    <w:rsid w:val="008E551B"/>
    <w:rsid w:val="008E7120"/>
    <w:rsid w:val="008F2D0A"/>
    <w:rsid w:val="008F7099"/>
    <w:rsid w:val="0090248A"/>
    <w:rsid w:val="00902CA5"/>
    <w:rsid w:val="00907333"/>
    <w:rsid w:val="00910933"/>
    <w:rsid w:val="009109F2"/>
    <w:rsid w:val="00916BA0"/>
    <w:rsid w:val="009220DA"/>
    <w:rsid w:val="00927FDB"/>
    <w:rsid w:val="00930885"/>
    <w:rsid w:val="00932050"/>
    <w:rsid w:val="00934257"/>
    <w:rsid w:val="00941CB1"/>
    <w:rsid w:val="009426EC"/>
    <w:rsid w:val="00942E56"/>
    <w:rsid w:val="0095076E"/>
    <w:rsid w:val="00954A2E"/>
    <w:rsid w:val="009563B4"/>
    <w:rsid w:val="00956907"/>
    <w:rsid w:val="00956DCA"/>
    <w:rsid w:val="00967778"/>
    <w:rsid w:val="00973ED2"/>
    <w:rsid w:val="00974BB6"/>
    <w:rsid w:val="009756F4"/>
    <w:rsid w:val="00976719"/>
    <w:rsid w:val="0098053C"/>
    <w:rsid w:val="009843BE"/>
    <w:rsid w:val="00992117"/>
    <w:rsid w:val="00993565"/>
    <w:rsid w:val="00996565"/>
    <w:rsid w:val="00996D4D"/>
    <w:rsid w:val="009B0DE1"/>
    <w:rsid w:val="009B2195"/>
    <w:rsid w:val="009B6A67"/>
    <w:rsid w:val="009C121C"/>
    <w:rsid w:val="009C37D5"/>
    <w:rsid w:val="009C551F"/>
    <w:rsid w:val="009C6103"/>
    <w:rsid w:val="009C7561"/>
    <w:rsid w:val="009D52E9"/>
    <w:rsid w:val="009D5729"/>
    <w:rsid w:val="009D69CA"/>
    <w:rsid w:val="009D6D9F"/>
    <w:rsid w:val="009D6F3B"/>
    <w:rsid w:val="009E27C3"/>
    <w:rsid w:val="009E737A"/>
    <w:rsid w:val="00A036C3"/>
    <w:rsid w:val="00A0752E"/>
    <w:rsid w:val="00A12ECE"/>
    <w:rsid w:val="00A135ED"/>
    <w:rsid w:val="00A170DA"/>
    <w:rsid w:val="00A17FA8"/>
    <w:rsid w:val="00A2428D"/>
    <w:rsid w:val="00A26100"/>
    <w:rsid w:val="00A35293"/>
    <w:rsid w:val="00A36465"/>
    <w:rsid w:val="00A4283C"/>
    <w:rsid w:val="00A44599"/>
    <w:rsid w:val="00A50041"/>
    <w:rsid w:val="00A511BC"/>
    <w:rsid w:val="00A63078"/>
    <w:rsid w:val="00A63475"/>
    <w:rsid w:val="00A65946"/>
    <w:rsid w:val="00A75423"/>
    <w:rsid w:val="00A77639"/>
    <w:rsid w:val="00A81517"/>
    <w:rsid w:val="00A838F8"/>
    <w:rsid w:val="00A86808"/>
    <w:rsid w:val="00A908AB"/>
    <w:rsid w:val="00A90D90"/>
    <w:rsid w:val="00A91026"/>
    <w:rsid w:val="00A9322F"/>
    <w:rsid w:val="00A93804"/>
    <w:rsid w:val="00AA3948"/>
    <w:rsid w:val="00AA7901"/>
    <w:rsid w:val="00AB0121"/>
    <w:rsid w:val="00AC1291"/>
    <w:rsid w:val="00AC28AB"/>
    <w:rsid w:val="00AC4E95"/>
    <w:rsid w:val="00AD3579"/>
    <w:rsid w:val="00AD6CCF"/>
    <w:rsid w:val="00AD6DF6"/>
    <w:rsid w:val="00AD73B3"/>
    <w:rsid w:val="00AD7CE8"/>
    <w:rsid w:val="00AE0FC6"/>
    <w:rsid w:val="00AE2D6B"/>
    <w:rsid w:val="00AE30B5"/>
    <w:rsid w:val="00AF013A"/>
    <w:rsid w:val="00AF1C00"/>
    <w:rsid w:val="00B0706D"/>
    <w:rsid w:val="00B079D7"/>
    <w:rsid w:val="00B1359F"/>
    <w:rsid w:val="00B357F0"/>
    <w:rsid w:val="00B35A66"/>
    <w:rsid w:val="00B4041D"/>
    <w:rsid w:val="00B406E8"/>
    <w:rsid w:val="00B43441"/>
    <w:rsid w:val="00B43A10"/>
    <w:rsid w:val="00B624EE"/>
    <w:rsid w:val="00B704D6"/>
    <w:rsid w:val="00B71725"/>
    <w:rsid w:val="00B8214A"/>
    <w:rsid w:val="00B82F76"/>
    <w:rsid w:val="00B8356F"/>
    <w:rsid w:val="00B9235F"/>
    <w:rsid w:val="00B934CF"/>
    <w:rsid w:val="00B93C0E"/>
    <w:rsid w:val="00B94F46"/>
    <w:rsid w:val="00BA099F"/>
    <w:rsid w:val="00BA3F2A"/>
    <w:rsid w:val="00BA6589"/>
    <w:rsid w:val="00BB13A5"/>
    <w:rsid w:val="00BB4741"/>
    <w:rsid w:val="00BB4CEB"/>
    <w:rsid w:val="00BB5BC9"/>
    <w:rsid w:val="00BC1029"/>
    <w:rsid w:val="00BC5029"/>
    <w:rsid w:val="00BC7CCE"/>
    <w:rsid w:val="00BD002F"/>
    <w:rsid w:val="00BD65FF"/>
    <w:rsid w:val="00BD709A"/>
    <w:rsid w:val="00BE072E"/>
    <w:rsid w:val="00BE306C"/>
    <w:rsid w:val="00BE60FE"/>
    <w:rsid w:val="00C03BDA"/>
    <w:rsid w:val="00C139A8"/>
    <w:rsid w:val="00C16372"/>
    <w:rsid w:val="00C16DD9"/>
    <w:rsid w:val="00C17188"/>
    <w:rsid w:val="00C200BF"/>
    <w:rsid w:val="00C23EA8"/>
    <w:rsid w:val="00C31F62"/>
    <w:rsid w:val="00C406E6"/>
    <w:rsid w:val="00C4351B"/>
    <w:rsid w:val="00C46340"/>
    <w:rsid w:val="00C466A5"/>
    <w:rsid w:val="00C47B51"/>
    <w:rsid w:val="00C54770"/>
    <w:rsid w:val="00C547B2"/>
    <w:rsid w:val="00C5555D"/>
    <w:rsid w:val="00C63F9F"/>
    <w:rsid w:val="00C65FD6"/>
    <w:rsid w:val="00C665A1"/>
    <w:rsid w:val="00C72F62"/>
    <w:rsid w:val="00C74822"/>
    <w:rsid w:val="00C75E19"/>
    <w:rsid w:val="00C76061"/>
    <w:rsid w:val="00C841AB"/>
    <w:rsid w:val="00C84ED3"/>
    <w:rsid w:val="00C86069"/>
    <w:rsid w:val="00C87577"/>
    <w:rsid w:val="00C95248"/>
    <w:rsid w:val="00C961FD"/>
    <w:rsid w:val="00C96BE9"/>
    <w:rsid w:val="00CA1767"/>
    <w:rsid w:val="00CA1C30"/>
    <w:rsid w:val="00CA35E4"/>
    <w:rsid w:val="00CA3E1A"/>
    <w:rsid w:val="00CA5B87"/>
    <w:rsid w:val="00CB021C"/>
    <w:rsid w:val="00CB569F"/>
    <w:rsid w:val="00CC138D"/>
    <w:rsid w:val="00CC585D"/>
    <w:rsid w:val="00CD1F16"/>
    <w:rsid w:val="00CD7BB9"/>
    <w:rsid w:val="00CE32A4"/>
    <w:rsid w:val="00CE5343"/>
    <w:rsid w:val="00CF0D93"/>
    <w:rsid w:val="00CF3E8D"/>
    <w:rsid w:val="00D04E27"/>
    <w:rsid w:val="00D06978"/>
    <w:rsid w:val="00D06DA3"/>
    <w:rsid w:val="00D12E55"/>
    <w:rsid w:val="00D159C0"/>
    <w:rsid w:val="00D21CBC"/>
    <w:rsid w:val="00D22338"/>
    <w:rsid w:val="00D22E2F"/>
    <w:rsid w:val="00D23B1A"/>
    <w:rsid w:val="00D27910"/>
    <w:rsid w:val="00D31AF3"/>
    <w:rsid w:val="00D339F3"/>
    <w:rsid w:val="00D34FE9"/>
    <w:rsid w:val="00D3596E"/>
    <w:rsid w:val="00D40877"/>
    <w:rsid w:val="00D4721A"/>
    <w:rsid w:val="00D62687"/>
    <w:rsid w:val="00D65CDB"/>
    <w:rsid w:val="00D66BFE"/>
    <w:rsid w:val="00D67C6D"/>
    <w:rsid w:val="00D71A3A"/>
    <w:rsid w:val="00D730F3"/>
    <w:rsid w:val="00D73BAC"/>
    <w:rsid w:val="00D757BD"/>
    <w:rsid w:val="00D8048D"/>
    <w:rsid w:val="00D869B0"/>
    <w:rsid w:val="00D90CEC"/>
    <w:rsid w:val="00DA3563"/>
    <w:rsid w:val="00DA4093"/>
    <w:rsid w:val="00DA7B8A"/>
    <w:rsid w:val="00DC0DE9"/>
    <w:rsid w:val="00DC17B5"/>
    <w:rsid w:val="00DC21C1"/>
    <w:rsid w:val="00DC21E5"/>
    <w:rsid w:val="00DC3C5C"/>
    <w:rsid w:val="00DD1F61"/>
    <w:rsid w:val="00DD3599"/>
    <w:rsid w:val="00DD50CD"/>
    <w:rsid w:val="00DD60BF"/>
    <w:rsid w:val="00DD6554"/>
    <w:rsid w:val="00DD6B5A"/>
    <w:rsid w:val="00DE2ABC"/>
    <w:rsid w:val="00DE5550"/>
    <w:rsid w:val="00DF109F"/>
    <w:rsid w:val="00DF3889"/>
    <w:rsid w:val="00DF3B7D"/>
    <w:rsid w:val="00E045D4"/>
    <w:rsid w:val="00E10B98"/>
    <w:rsid w:val="00E10BDF"/>
    <w:rsid w:val="00E113A8"/>
    <w:rsid w:val="00E11F66"/>
    <w:rsid w:val="00E15C31"/>
    <w:rsid w:val="00E235A5"/>
    <w:rsid w:val="00E30562"/>
    <w:rsid w:val="00E35989"/>
    <w:rsid w:val="00E452E4"/>
    <w:rsid w:val="00E46684"/>
    <w:rsid w:val="00E46A4E"/>
    <w:rsid w:val="00E47286"/>
    <w:rsid w:val="00E535AA"/>
    <w:rsid w:val="00E57A18"/>
    <w:rsid w:val="00E61741"/>
    <w:rsid w:val="00E62ADA"/>
    <w:rsid w:val="00E65825"/>
    <w:rsid w:val="00E67C0F"/>
    <w:rsid w:val="00E803BD"/>
    <w:rsid w:val="00E815FB"/>
    <w:rsid w:val="00E84C60"/>
    <w:rsid w:val="00EA0E7A"/>
    <w:rsid w:val="00EA1CA9"/>
    <w:rsid w:val="00EA45B6"/>
    <w:rsid w:val="00EA4BF3"/>
    <w:rsid w:val="00EC430F"/>
    <w:rsid w:val="00EC6381"/>
    <w:rsid w:val="00ED2D05"/>
    <w:rsid w:val="00ED4B8C"/>
    <w:rsid w:val="00ED6CA9"/>
    <w:rsid w:val="00ED7561"/>
    <w:rsid w:val="00EE2253"/>
    <w:rsid w:val="00EE5E7A"/>
    <w:rsid w:val="00EE6146"/>
    <w:rsid w:val="00EE732C"/>
    <w:rsid w:val="00EF5AA7"/>
    <w:rsid w:val="00EF6050"/>
    <w:rsid w:val="00F00BB3"/>
    <w:rsid w:val="00F031D9"/>
    <w:rsid w:val="00F03D9F"/>
    <w:rsid w:val="00F05BC1"/>
    <w:rsid w:val="00F06A2D"/>
    <w:rsid w:val="00F10020"/>
    <w:rsid w:val="00F1057B"/>
    <w:rsid w:val="00F132B7"/>
    <w:rsid w:val="00F16239"/>
    <w:rsid w:val="00F2110D"/>
    <w:rsid w:val="00F2364A"/>
    <w:rsid w:val="00F238AF"/>
    <w:rsid w:val="00F3090C"/>
    <w:rsid w:val="00F31007"/>
    <w:rsid w:val="00F32DAA"/>
    <w:rsid w:val="00F35695"/>
    <w:rsid w:val="00F37F2E"/>
    <w:rsid w:val="00F43BF9"/>
    <w:rsid w:val="00F44338"/>
    <w:rsid w:val="00F46316"/>
    <w:rsid w:val="00F56CAF"/>
    <w:rsid w:val="00F66E55"/>
    <w:rsid w:val="00F72BDB"/>
    <w:rsid w:val="00F759B1"/>
    <w:rsid w:val="00F820CC"/>
    <w:rsid w:val="00F83B76"/>
    <w:rsid w:val="00F8695B"/>
    <w:rsid w:val="00F86B64"/>
    <w:rsid w:val="00F870E0"/>
    <w:rsid w:val="00F878C8"/>
    <w:rsid w:val="00F927B8"/>
    <w:rsid w:val="00F9544A"/>
    <w:rsid w:val="00FA1479"/>
    <w:rsid w:val="00FA15C0"/>
    <w:rsid w:val="00FA2028"/>
    <w:rsid w:val="00FA43EC"/>
    <w:rsid w:val="00FB210D"/>
    <w:rsid w:val="00FB507E"/>
    <w:rsid w:val="00FB5F74"/>
    <w:rsid w:val="00FB65BC"/>
    <w:rsid w:val="00FC1A12"/>
    <w:rsid w:val="00FC2C37"/>
    <w:rsid w:val="00FC6C22"/>
    <w:rsid w:val="00FD0692"/>
    <w:rsid w:val="00FD524E"/>
    <w:rsid w:val="00FD56FC"/>
    <w:rsid w:val="00FE34EC"/>
    <w:rsid w:val="00FF6246"/>
    <w:rsid w:val="00FF78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CC9EF"/>
  <w15:chartTrackingRefBased/>
  <w15:docId w15:val="{159CC742-4B22-405B-9080-9A19DAC2A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5ED"/>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hAnsi="Calibri" w:cs="Times New Roman"/>
      <w:sz w:val="24"/>
      <w:szCs w:val="20"/>
    </w:rPr>
  </w:style>
  <w:style w:type="paragraph" w:styleId="Heading1">
    <w:name w:val="heading 1"/>
    <w:basedOn w:val="Normal"/>
    <w:next w:val="Normal"/>
    <w:link w:val="Heading1Char"/>
    <w:qFormat/>
    <w:rsid w:val="009B0DE1"/>
    <w:pPr>
      <w:keepNext/>
      <w:keepLines/>
      <w:spacing w:before="480"/>
      <w:ind w:left="794" w:hanging="794"/>
      <w:outlineLvl w:val="0"/>
    </w:pPr>
    <w:rPr>
      <w:b/>
      <w:sz w:val="28"/>
    </w:rPr>
  </w:style>
  <w:style w:type="paragraph" w:styleId="Heading2">
    <w:name w:val="heading 2"/>
    <w:basedOn w:val="Heading1"/>
    <w:next w:val="Normal"/>
    <w:link w:val="Heading2Char"/>
    <w:qFormat/>
    <w:rsid w:val="009B0DE1"/>
    <w:pPr>
      <w:spacing w:before="320"/>
      <w:outlineLvl w:val="1"/>
    </w:pPr>
    <w:rPr>
      <w:sz w:val="24"/>
    </w:rPr>
  </w:style>
  <w:style w:type="paragraph" w:styleId="Heading3">
    <w:name w:val="heading 3"/>
    <w:basedOn w:val="Heading1"/>
    <w:next w:val="Normal"/>
    <w:link w:val="Heading3Char"/>
    <w:qFormat/>
    <w:rsid w:val="009B0DE1"/>
    <w:pPr>
      <w:spacing w:before="200"/>
      <w:ind w:left="0" w:firstLine="0"/>
      <w:outlineLvl w:val="2"/>
    </w:pPr>
    <w:rPr>
      <w:i/>
      <w:sz w:val="24"/>
    </w:rPr>
  </w:style>
  <w:style w:type="paragraph" w:styleId="Heading4">
    <w:name w:val="heading 4"/>
    <w:basedOn w:val="Heading3"/>
    <w:next w:val="Normal"/>
    <w:link w:val="Heading4Char"/>
    <w:qFormat/>
    <w:rsid w:val="009B0DE1"/>
    <w:pPr>
      <w:tabs>
        <w:tab w:val="clear" w:pos="794"/>
        <w:tab w:val="clear" w:pos="1191"/>
        <w:tab w:val="clear" w:pos="1588"/>
        <w:tab w:val="clear" w:pos="1985"/>
      </w:tabs>
      <w:outlineLvl w:val="3"/>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DCA"/>
    <w:pPr>
      <w:ind w:left="720"/>
      <w:contextualSpacing/>
    </w:pPr>
  </w:style>
  <w:style w:type="paragraph" w:styleId="BalloonText">
    <w:name w:val="Balloon Text"/>
    <w:basedOn w:val="Normal"/>
    <w:link w:val="BalloonTextChar"/>
    <w:uiPriority w:val="99"/>
    <w:semiHidden/>
    <w:unhideWhenUsed/>
    <w:rsid w:val="00F66E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E55"/>
    <w:rPr>
      <w:rFonts w:ascii="Segoe UI" w:hAnsi="Segoe UI" w:cs="Segoe UI"/>
      <w:sz w:val="18"/>
      <w:szCs w:val="18"/>
    </w:rPr>
  </w:style>
  <w:style w:type="character" w:styleId="Hyperlink">
    <w:name w:val="Hyperlink"/>
    <w:basedOn w:val="DefaultParagraphFont"/>
    <w:uiPriority w:val="99"/>
    <w:unhideWhenUsed/>
    <w:rsid w:val="00C72F62"/>
    <w:rPr>
      <w:color w:val="0563C1" w:themeColor="hyperlink"/>
      <w:u w:val="single"/>
    </w:rPr>
  </w:style>
  <w:style w:type="character" w:customStyle="1" w:styleId="UnresolvedMention1">
    <w:name w:val="Unresolved Mention1"/>
    <w:basedOn w:val="DefaultParagraphFont"/>
    <w:uiPriority w:val="99"/>
    <w:semiHidden/>
    <w:unhideWhenUsed/>
    <w:rsid w:val="00C72F62"/>
    <w:rPr>
      <w:color w:val="605E5C"/>
      <w:shd w:val="clear" w:color="auto" w:fill="E1DFDD"/>
    </w:rPr>
  </w:style>
  <w:style w:type="paragraph" w:styleId="Header">
    <w:name w:val="header"/>
    <w:basedOn w:val="Normal"/>
    <w:link w:val="HeaderChar"/>
    <w:unhideWhenUsed/>
    <w:rsid w:val="00F031D9"/>
    <w:pPr>
      <w:tabs>
        <w:tab w:val="center" w:pos="4680"/>
        <w:tab w:val="right" w:pos="9360"/>
      </w:tabs>
    </w:pPr>
  </w:style>
  <w:style w:type="character" w:customStyle="1" w:styleId="HeaderChar">
    <w:name w:val="Header Char"/>
    <w:basedOn w:val="DefaultParagraphFont"/>
    <w:link w:val="Header"/>
    <w:uiPriority w:val="99"/>
    <w:rsid w:val="00F031D9"/>
  </w:style>
  <w:style w:type="paragraph" w:styleId="Footer">
    <w:name w:val="footer"/>
    <w:basedOn w:val="Normal"/>
    <w:link w:val="FooterChar"/>
    <w:uiPriority w:val="99"/>
    <w:unhideWhenUsed/>
    <w:rsid w:val="00F031D9"/>
    <w:pPr>
      <w:tabs>
        <w:tab w:val="center" w:pos="4680"/>
        <w:tab w:val="right" w:pos="9360"/>
      </w:tabs>
    </w:pPr>
  </w:style>
  <w:style w:type="character" w:customStyle="1" w:styleId="FooterChar">
    <w:name w:val="Footer Char"/>
    <w:basedOn w:val="DefaultParagraphFont"/>
    <w:link w:val="Footer"/>
    <w:uiPriority w:val="99"/>
    <w:rsid w:val="00F031D9"/>
  </w:style>
  <w:style w:type="table" w:styleId="TableGrid">
    <w:name w:val="Table Grid"/>
    <w:basedOn w:val="TableNormal"/>
    <w:uiPriority w:val="39"/>
    <w:rsid w:val="00240761"/>
    <w:pPr>
      <w:spacing w:after="0" w:line="240" w:lineRule="auto"/>
    </w:pPr>
    <w:rPr>
      <w:rFonts w:ascii="Calibri" w:eastAsia="Times New Roman" w:hAnsi="Calibri" w:cs="Calibri"/>
      <w:sz w:val="20"/>
      <w:szCs w:val="20"/>
      <w:lang w:val="fr-CH"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Normal"/>
    <w:rsid w:val="00240761"/>
    <w:pPr>
      <w:spacing w:before="40" w:line="280" w:lineRule="exact"/>
    </w:pPr>
    <w:rPr>
      <w:rFonts w:eastAsia="MS Mincho" w:cs="Calibri"/>
      <w:sz w:val="16"/>
      <w:lang w:val="en-US"/>
    </w:rPr>
  </w:style>
  <w:style w:type="paragraph" w:customStyle="1" w:styleId="ANNEXno">
    <w:name w:val="ANNEX_no"/>
    <w:basedOn w:val="Normal"/>
    <w:rsid w:val="006C3112"/>
    <w:rPr>
      <w:u w:val="single"/>
    </w:rPr>
  </w:style>
  <w:style w:type="character" w:styleId="CommentReference">
    <w:name w:val="annotation reference"/>
    <w:basedOn w:val="DefaultParagraphFont"/>
    <w:uiPriority w:val="99"/>
    <w:semiHidden/>
    <w:unhideWhenUsed/>
    <w:rsid w:val="00D66BFE"/>
    <w:rPr>
      <w:sz w:val="16"/>
      <w:szCs w:val="16"/>
    </w:rPr>
  </w:style>
  <w:style w:type="paragraph" w:styleId="CommentText">
    <w:name w:val="annotation text"/>
    <w:basedOn w:val="Normal"/>
    <w:link w:val="CommentTextChar"/>
    <w:uiPriority w:val="99"/>
    <w:semiHidden/>
    <w:unhideWhenUsed/>
    <w:rsid w:val="00D66BFE"/>
    <w:rPr>
      <w:sz w:val="20"/>
    </w:rPr>
  </w:style>
  <w:style w:type="character" w:customStyle="1" w:styleId="CommentTextChar">
    <w:name w:val="Comment Text Char"/>
    <w:basedOn w:val="DefaultParagraphFont"/>
    <w:link w:val="CommentText"/>
    <w:uiPriority w:val="99"/>
    <w:semiHidden/>
    <w:rsid w:val="00D66BFE"/>
    <w:rPr>
      <w:sz w:val="20"/>
      <w:szCs w:val="20"/>
    </w:rPr>
  </w:style>
  <w:style w:type="paragraph" w:styleId="CommentSubject">
    <w:name w:val="annotation subject"/>
    <w:basedOn w:val="CommentText"/>
    <w:next w:val="CommentText"/>
    <w:link w:val="CommentSubjectChar"/>
    <w:uiPriority w:val="99"/>
    <w:semiHidden/>
    <w:unhideWhenUsed/>
    <w:rsid w:val="00D66BFE"/>
    <w:rPr>
      <w:b/>
      <w:bCs/>
    </w:rPr>
  </w:style>
  <w:style w:type="character" w:customStyle="1" w:styleId="CommentSubjectChar">
    <w:name w:val="Comment Subject Char"/>
    <w:basedOn w:val="CommentTextChar"/>
    <w:link w:val="CommentSubject"/>
    <w:uiPriority w:val="99"/>
    <w:semiHidden/>
    <w:rsid w:val="00D66BFE"/>
    <w:rPr>
      <w:b/>
      <w:bCs/>
      <w:sz w:val="20"/>
      <w:szCs w:val="20"/>
    </w:rPr>
  </w:style>
  <w:style w:type="character" w:customStyle="1" w:styleId="UnresolvedMention2">
    <w:name w:val="Unresolved Mention2"/>
    <w:basedOn w:val="DefaultParagraphFont"/>
    <w:uiPriority w:val="99"/>
    <w:rsid w:val="00023C0F"/>
    <w:rPr>
      <w:color w:val="605E5C"/>
      <w:shd w:val="clear" w:color="auto" w:fill="E1DFDD"/>
    </w:rPr>
  </w:style>
  <w:style w:type="table" w:styleId="GridTable1Light-Accent1">
    <w:name w:val="Grid Table 1 Light Accent 1"/>
    <w:basedOn w:val="TableNormal"/>
    <w:uiPriority w:val="46"/>
    <w:rsid w:val="00023C0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A17FA8"/>
    <w:rPr>
      <w:color w:val="954F72" w:themeColor="followedHyperlink"/>
      <w:u w:val="single"/>
    </w:rPr>
  </w:style>
  <w:style w:type="paragraph" w:styleId="HTMLPreformatted">
    <w:name w:val="HTML Preformatted"/>
    <w:basedOn w:val="Normal"/>
    <w:link w:val="HTMLPreformattedChar"/>
    <w:uiPriority w:val="99"/>
    <w:semiHidden/>
    <w:unhideWhenUsed/>
    <w:rsid w:val="00076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zh-CN"/>
    </w:rPr>
  </w:style>
  <w:style w:type="character" w:customStyle="1" w:styleId="HTMLPreformattedChar">
    <w:name w:val="HTML Preformatted Char"/>
    <w:basedOn w:val="DefaultParagraphFont"/>
    <w:link w:val="HTMLPreformatted"/>
    <w:uiPriority w:val="99"/>
    <w:semiHidden/>
    <w:rsid w:val="00076B8D"/>
    <w:rPr>
      <w:rFonts w:ascii="Courier New" w:eastAsia="Times New Roman" w:hAnsi="Courier New" w:cs="Courier New"/>
      <w:sz w:val="20"/>
      <w:szCs w:val="20"/>
      <w:lang w:eastAsia="zh-CN"/>
    </w:rPr>
  </w:style>
  <w:style w:type="character" w:styleId="Emphasis">
    <w:name w:val="Emphasis"/>
    <w:basedOn w:val="DefaultParagraphFont"/>
    <w:uiPriority w:val="20"/>
    <w:qFormat/>
    <w:rsid w:val="0071435C"/>
    <w:rPr>
      <w:i/>
      <w:iCs/>
    </w:rPr>
  </w:style>
  <w:style w:type="paragraph" w:customStyle="1" w:styleId="Reasons">
    <w:name w:val="Reasons"/>
    <w:basedOn w:val="Normal"/>
    <w:qFormat/>
    <w:rsid w:val="006829B4"/>
    <w:rPr>
      <w:rFonts w:ascii="Times New Roman" w:eastAsia="Times New Roman" w:hAnsi="Times New Roman"/>
      <w:lang w:val="en-US"/>
    </w:rPr>
  </w:style>
  <w:style w:type="character" w:styleId="FootnoteReference">
    <w:name w:val="footnote reference"/>
    <w:basedOn w:val="DefaultParagraphFont"/>
    <w:uiPriority w:val="99"/>
    <w:rsid w:val="003B2F1E"/>
    <w:rPr>
      <w:position w:val="6"/>
      <w:sz w:val="18"/>
    </w:rPr>
  </w:style>
  <w:style w:type="paragraph" w:styleId="FootnoteText">
    <w:name w:val="footnote text"/>
    <w:aliases w:val="ACMA Footnote Text"/>
    <w:basedOn w:val="Normal"/>
    <w:link w:val="FootnoteTextChar"/>
    <w:uiPriority w:val="99"/>
    <w:rsid w:val="003B2F1E"/>
    <w:pPr>
      <w:keepLines/>
      <w:tabs>
        <w:tab w:val="left" w:pos="255"/>
      </w:tabs>
      <w:spacing w:before="80" w:line="240" w:lineRule="exact"/>
      <w:ind w:left="255" w:hanging="255"/>
      <w:jc w:val="both"/>
    </w:pPr>
    <w:rPr>
      <w:rFonts w:eastAsia="MS Mincho" w:cs="Calibri"/>
      <w:sz w:val="20"/>
      <w:lang w:val="en-US"/>
    </w:rPr>
  </w:style>
  <w:style w:type="character" w:customStyle="1" w:styleId="FootnoteTextChar">
    <w:name w:val="Footnote Text Char"/>
    <w:aliases w:val="ACMA Footnote Text Char"/>
    <w:basedOn w:val="DefaultParagraphFont"/>
    <w:link w:val="FootnoteText"/>
    <w:uiPriority w:val="99"/>
    <w:rsid w:val="003B2F1E"/>
    <w:rPr>
      <w:rFonts w:ascii="Calibri" w:eastAsia="MS Mincho" w:hAnsi="Calibri" w:cs="Calibri"/>
      <w:sz w:val="20"/>
      <w:lang w:val="en-US"/>
    </w:rPr>
  </w:style>
  <w:style w:type="character" w:styleId="PageNumber">
    <w:name w:val="page number"/>
    <w:basedOn w:val="DefaultParagraphFont"/>
    <w:rsid w:val="003B2F1E"/>
  </w:style>
  <w:style w:type="paragraph" w:customStyle="1" w:styleId="Headingb">
    <w:name w:val="Heading_b"/>
    <w:basedOn w:val="Heading3"/>
    <w:next w:val="Normal"/>
    <w:rsid w:val="00CD7BB9"/>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paragraph" w:customStyle="1" w:styleId="AnnexNo0">
    <w:name w:val="Annex_No"/>
    <w:basedOn w:val="Normal"/>
    <w:next w:val="Normal"/>
    <w:rsid w:val="009B0DE1"/>
    <w:pPr>
      <w:keepNext/>
      <w:keepLines/>
      <w:spacing w:before="480" w:after="80"/>
      <w:jc w:val="center"/>
    </w:pPr>
    <w:rPr>
      <w:caps/>
      <w:sz w:val="28"/>
    </w:rPr>
  </w:style>
  <w:style w:type="paragraph" w:customStyle="1" w:styleId="Annexref">
    <w:name w:val="Annex_ref"/>
    <w:basedOn w:val="Normal"/>
    <w:next w:val="Normal"/>
    <w:rsid w:val="009B0DE1"/>
    <w:pPr>
      <w:keepNext/>
      <w:keepLines/>
      <w:spacing w:after="280"/>
      <w:jc w:val="center"/>
    </w:pPr>
  </w:style>
  <w:style w:type="paragraph" w:customStyle="1" w:styleId="Annextitle">
    <w:name w:val="Annex_title"/>
    <w:basedOn w:val="Normal"/>
    <w:next w:val="Annexref"/>
    <w:link w:val="AnnextitleChar"/>
    <w:rsid w:val="009B0DE1"/>
    <w:pPr>
      <w:keepNext/>
      <w:keepLines/>
      <w:spacing w:before="240" w:after="280"/>
      <w:jc w:val="center"/>
    </w:pPr>
    <w:rPr>
      <w:rFonts w:ascii="Times New Roman Bold" w:hAnsi="Times New Roman Bold"/>
      <w:b/>
      <w:sz w:val="28"/>
    </w:rPr>
  </w:style>
  <w:style w:type="character" w:customStyle="1" w:styleId="AnnextitleChar">
    <w:name w:val="Annex_title Char"/>
    <w:basedOn w:val="DefaultParagraphFont"/>
    <w:link w:val="Annextitle"/>
    <w:locked/>
    <w:rsid w:val="009B0DE1"/>
    <w:rPr>
      <w:rFonts w:ascii="Times New Roman Bold" w:hAnsi="Times New Roman Bold" w:cs="Times New Roman"/>
      <w:b/>
      <w:sz w:val="28"/>
      <w:szCs w:val="20"/>
    </w:rPr>
  </w:style>
  <w:style w:type="paragraph" w:customStyle="1" w:styleId="AppendixNo">
    <w:name w:val="Appendix_No"/>
    <w:basedOn w:val="AnnexNo0"/>
    <w:next w:val="Normal"/>
    <w:rsid w:val="009B0DE1"/>
  </w:style>
  <w:style w:type="paragraph" w:customStyle="1" w:styleId="Appendixref">
    <w:name w:val="Appendix_ref"/>
    <w:basedOn w:val="Annexref"/>
    <w:next w:val="Normal"/>
    <w:rsid w:val="009B0DE1"/>
  </w:style>
  <w:style w:type="paragraph" w:customStyle="1" w:styleId="Appendixtitle">
    <w:name w:val="Appendix_title"/>
    <w:basedOn w:val="Annextitle"/>
    <w:next w:val="Appendixref"/>
    <w:rsid w:val="009B0DE1"/>
  </w:style>
  <w:style w:type="paragraph" w:customStyle="1" w:styleId="enumlev1">
    <w:name w:val="enumlev1"/>
    <w:basedOn w:val="Normal"/>
    <w:rsid w:val="009B0DE1"/>
    <w:pPr>
      <w:tabs>
        <w:tab w:val="left" w:pos="2608"/>
        <w:tab w:val="left" w:pos="3345"/>
      </w:tabs>
      <w:spacing w:before="80"/>
      <w:ind w:left="794" w:hanging="794"/>
    </w:pPr>
  </w:style>
  <w:style w:type="paragraph" w:customStyle="1" w:styleId="enumlev2">
    <w:name w:val="enumlev2"/>
    <w:basedOn w:val="enumlev1"/>
    <w:rsid w:val="009B0DE1"/>
    <w:pPr>
      <w:ind w:left="1191" w:hanging="397"/>
    </w:pPr>
  </w:style>
  <w:style w:type="paragraph" w:customStyle="1" w:styleId="enumlev3">
    <w:name w:val="enumlev3"/>
    <w:basedOn w:val="enumlev2"/>
    <w:rsid w:val="009B0DE1"/>
    <w:pPr>
      <w:ind w:left="1588"/>
    </w:pPr>
  </w:style>
  <w:style w:type="character" w:customStyle="1" w:styleId="Heading1Char">
    <w:name w:val="Heading 1 Char"/>
    <w:basedOn w:val="DefaultParagraphFont"/>
    <w:link w:val="Heading1"/>
    <w:rsid w:val="009B0DE1"/>
    <w:rPr>
      <w:rFonts w:ascii="Calibri" w:hAnsi="Calibri" w:cs="Times New Roman"/>
      <w:b/>
      <w:sz w:val="28"/>
      <w:szCs w:val="20"/>
    </w:rPr>
  </w:style>
  <w:style w:type="character" w:customStyle="1" w:styleId="Heading2Char">
    <w:name w:val="Heading 2 Char"/>
    <w:basedOn w:val="DefaultParagraphFont"/>
    <w:link w:val="Heading2"/>
    <w:rsid w:val="009B0DE1"/>
    <w:rPr>
      <w:rFonts w:ascii="Calibri" w:hAnsi="Calibri" w:cs="Times New Roman"/>
      <w:b/>
      <w:sz w:val="24"/>
      <w:szCs w:val="20"/>
    </w:rPr>
  </w:style>
  <w:style w:type="character" w:customStyle="1" w:styleId="Heading3Char">
    <w:name w:val="Heading 3 Char"/>
    <w:basedOn w:val="DefaultParagraphFont"/>
    <w:link w:val="Heading3"/>
    <w:rsid w:val="009B0DE1"/>
    <w:rPr>
      <w:rFonts w:ascii="Calibri" w:hAnsi="Calibri" w:cs="Times New Roman"/>
      <w:b/>
      <w:i/>
      <w:sz w:val="24"/>
      <w:szCs w:val="20"/>
    </w:rPr>
  </w:style>
  <w:style w:type="character" w:customStyle="1" w:styleId="Heading4Char">
    <w:name w:val="Heading 4 Char"/>
    <w:basedOn w:val="DefaultParagraphFont"/>
    <w:link w:val="Heading4"/>
    <w:rsid w:val="009B0DE1"/>
    <w:rPr>
      <w:rFonts w:ascii="Calibri" w:hAnsi="Calibri" w:cs="Times New Roman"/>
      <w:i/>
      <w:sz w:val="24"/>
      <w:szCs w:val="20"/>
    </w:rPr>
  </w:style>
  <w:style w:type="paragraph" w:customStyle="1" w:styleId="Headingi">
    <w:name w:val="Heading_i"/>
    <w:basedOn w:val="Heading3"/>
    <w:next w:val="Normal"/>
    <w:rsid w:val="00CD7BB9"/>
    <w:pPr>
      <w:spacing w:before="160"/>
    </w:pPr>
    <w:rPr>
      <w:rFonts w:ascii="STKaiti" w:hAnsi="STKaiti"/>
      <w:b w:val="0"/>
    </w:rPr>
  </w:style>
  <w:style w:type="character" w:styleId="UnresolvedMention">
    <w:name w:val="Unresolved Mention"/>
    <w:basedOn w:val="DefaultParagraphFont"/>
    <w:uiPriority w:val="99"/>
    <w:semiHidden/>
    <w:unhideWhenUsed/>
    <w:rsid w:val="00557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31576">
      <w:bodyDiv w:val="1"/>
      <w:marLeft w:val="0"/>
      <w:marRight w:val="0"/>
      <w:marTop w:val="0"/>
      <w:marBottom w:val="0"/>
      <w:divBdr>
        <w:top w:val="none" w:sz="0" w:space="0" w:color="auto"/>
        <w:left w:val="none" w:sz="0" w:space="0" w:color="auto"/>
        <w:bottom w:val="none" w:sz="0" w:space="0" w:color="auto"/>
        <w:right w:val="none" w:sz="0" w:space="0" w:color="auto"/>
      </w:divBdr>
      <w:divsChild>
        <w:div w:id="396628239">
          <w:marLeft w:val="-240"/>
          <w:marRight w:val="-240"/>
          <w:marTop w:val="0"/>
          <w:marBottom w:val="0"/>
          <w:divBdr>
            <w:top w:val="none" w:sz="0" w:space="0" w:color="auto"/>
            <w:left w:val="none" w:sz="0" w:space="0" w:color="auto"/>
            <w:bottom w:val="none" w:sz="0" w:space="0" w:color="auto"/>
            <w:right w:val="none" w:sz="0" w:space="0" w:color="auto"/>
          </w:divBdr>
          <w:divsChild>
            <w:div w:id="510342765">
              <w:marLeft w:val="0"/>
              <w:marRight w:val="0"/>
              <w:marTop w:val="0"/>
              <w:marBottom w:val="0"/>
              <w:divBdr>
                <w:top w:val="none" w:sz="0" w:space="0" w:color="auto"/>
                <w:left w:val="none" w:sz="0" w:space="0" w:color="auto"/>
                <w:bottom w:val="none" w:sz="0" w:space="0" w:color="auto"/>
                <w:right w:val="none" w:sz="0" w:space="0" w:color="auto"/>
              </w:divBdr>
              <w:divsChild>
                <w:div w:id="100879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55139">
      <w:bodyDiv w:val="1"/>
      <w:marLeft w:val="0"/>
      <w:marRight w:val="0"/>
      <w:marTop w:val="0"/>
      <w:marBottom w:val="0"/>
      <w:divBdr>
        <w:top w:val="none" w:sz="0" w:space="0" w:color="auto"/>
        <w:left w:val="none" w:sz="0" w:space="0" w:color="auto"/>
        <w:bottom w:val="none" w:sz="0" w:space="0" w:color="auto"/>
        <w:right w:val="none" w:sz="0" w:space="0" w:color="auto"/>
      </w:divBdr>
    </w:div>
    <w:div w:id="253586364">
      <w:bodyDiv w:val="1"/>
      <w:marLeft w:val="0"/>
      <w:marRight w:val="0"/>
      <w:marTop w:val="0"/>
      <w:marBottom w:val="0"/>
      <w:divBdr>
        <w:top w:val="none" w:sz="0" w:space="0" w:color="auto"/>
        <w:left w:val="none" w:sz="0" w:space="0" w:color="auto"/>
        <w:bottom w:val="none" w:sz="0" w:space="0" w:color="auto"/>
        <w:right w:val="none" w:sz="0" w:space="0" w:color="auto"/>
      </w:divBdr>
      <w:divsChild>
        <w:div w:id="136799846">
          <w:marLeft w:val="-240"/>
          <w:marRight w:val="-240"/>
          <w:marTop w:val="0"/>
          <w:marBottom w:val="0"/>
          <w:divBdr>
            <w:top w:val="none" w:sz="0" w:space="0" w:color="auto"/>
            <w:left w:val="none" w:sz="0" w:space="0" w:color="auto"/>
            <w:bottom w:val="none" w:sz="0" w:space="0" w:color="auto"/>
            <w:right w:val="none" w:sz="0" w:space="0" w:color="auto"/>
          </w:divBdr>
          <w:divsChild>
            <w:div w:id="504712341">
              <w:marLeft w:val="0"/>
              <w:marRight w:val="0"/>
              <w:marTop w:val="0"/>
              <w:marBottom w:val="0"/>
              <w:divBdr>
                <w:top w:val="none" w:sz="0" w:space="0" w:color="auto"/>
                <w:left w:val="none" w:sz="0" w:space="0" w:color="auto"/>
                <w:bottom w:val="none" w:sz="0" w:space="0" w:color="auto"/>
                <w:right w:val="none" w:sz="0" w:space="0" w:color="auto"/>
              </w:divBdr>
              <w:divsChild>
                <w:div w:id="203634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361160">
      <w:bodyDiv w:val="1"/>
      <w:marLeft w:val="0"/>
      <w:marRight w:val="0"/>
      <w:marTop w:val="0"/>
      <w:marBottom w:val="0"/>
      <w:divBdr>
        <w:top w:val="none" w:sz="0" w:space="0" w:color="auto"/>
        <w:left w:val="none" w:sz="0" w:space="0" w:color="auto"/>
        <w:bottom w:val="none" w:sz="0" w:space="0" w:color="auto"/>
        <w:right w:val="none" w:sz="0" w:space="0" w:color="auto"/>
      </w:divBdr>
      <w:divsChild>
        <w:div w:id="1192450101">
          <w:marLeft w:val="-240"/>
          <w:marRight w:val="-240"/>
          <w:marTop w:val="0"/>
          <w:marBottom w:val="0"/>
          <w:divBdr>
            <w:top w:val="none" w:sz="0" w:space="0" w:color="auto"/>
            <w:left w:val="none" w:sz="0" w:space="0" w:color="auto"/>
            <w:bottom w:val="none" w:sz="0" w:space="0" w:color="auto"/>
            <w:right w:val="none" w:sz="0" w:space="0" w:color="auto"/>
          </w:divBdr>
          <w:divsChild>
            <w:div w:id="463932041">
              <w:marLeft w:val="0"/>
              <w:marRight w:val="0"/>
              <w:marTop w:val="0"/>
              <w:marBottom w:val="0"/>
              <w:divBdr>
                <w:top w:val="none" w:sz="0" w:space="0" w:color="auto"/>
                <w:left w:val="none" w:sz="0" w:space="0" w:color="auto"/>
                <w:bottom w:val="none" w:sz="0" w:space="0" w:color="auto"/>
                <w:right w:val="none" w:sz="0" w:space="0" w:color="auto"/>
              </w:divBdr>
              <w:divsChild>
                <w:div w:id="17228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905069">
      <w:bodyDiv w:val="1"/>
      <w:marLeft w:val="0"/>
      <w:marRight w:val="0"/>
      <w:marTop w:val="0"/>
      <w:marBottom w:val="0"/>
      <w:divBdr>
        <w:top w:val="none" w:sz="0" w:space="0" w:color="auto"/>
        <w:left w:val="none" w:sz="0" w:space="0" w:color="auto"/>
        <w:bottom w:val="none" w:sz="0" w:space="0" w:color="auto"/>
        <w:right w:val="none" w:sz="0" w:space="0" w:color="auto"/>
      </w:divBdr>
    </w:div>
    <w:div w:id="458374639">
      <w:bodyDiv w:val="1"/>
      <w:marLeft w:val="0"/>
      <w:marRight w:val="0"/>
      <w:marTop w:val="0"/>
      <w:marBottom w:val="0"/>
      <w:divBdr>
        <w:top w:val="none" w:sz="0" w:space="0" w:color="auto"/>
        <w:left w:val="none" w:sz="0" w:space="0" w:color="auto"/>
        <w:bottom w:val="none" w:sz="0" w:space="0" w:color="auto"/>
        <w:right w:val="none" w:sz="0" w:space="0" w:color="auto"/>
      </w:divBdr>
    </w:div>
    <w:div w:id="539173850">
      <w:bodyDiv w:val="1"/>
      <w:marLeft w:val="0"/>
      <w:marRight w:val="0"/>
      <w:marTop w:val="0"/>
      <w:marBottom w:val="0"/>
      <w:divBdr>
        <w:top w:val="none" w:sz="0" w:space="0" w:color="auto"/>
        <w:left w:val="none" w:sz="0" w:space="0" w:color="auto"/>
        <w:bottom w:val="none" w:sz="0" w:space="0" w:color="auto"/>
        <w:right w:val="none" w:sz="0" w:space="0" w:color="auto"/>
      </w:divBdr>
      <w:divsChild>
        <w:div w:id="1612544429">
          <w:marLeft w:val="-240"/>
          <w:marRight w:val="-240"/>
          <w:marTop w:val="0"/>
          <w:marBottom w:val="0"/>
          <w:divBdr>
            <w:top w:val="none" w:sz="0" w:space="0" w:color="auto"/>
            <w:left w:val="none" w:sz="0" w:space="0" w:color="auto"/>
            <w:bottom w:val="none" w:sz="0" w:space="0" w:color="auto"/>
            <w:right w:val="none" w:sz="0" w:space="0" w:color="auto"/>
          </w:divBdr>
          <w:divsChild>
            <w:div w:id="911429216">
              <w:marLeft w:val="0"/>
              <w:marRight w:val="0"/>
              <w:marTop w:val="0"/>
              <w:marBottom w:val="0"/>
              <w:divBdr>
                <w:top w:val="none" w:sz="0" w:space="0" w:color="auto"/>
                <w:left w:val="none" w:sz="0" w:space="0" w:color="auto"/>
                <w:bottom w:val="none" w:sz="0" w:space="0" w:color="auto"/>
                <w:right w:val="none" w:sz="0" w:space="0" w:color="auto"/>
              </w:divBdr>
              <w:divsChild>
                <w:div w:id="1598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5094">
      <w:bodyDiv w:val="1"/>
      <w:marLeft w:val="0"/>
      <w:marRight w:val="0"/>
      <w:marTop w:val="0"/>
      <w:marBottom w:val="0"/>
      <w:divBdr>
        <w:top w:val="none" w:sz="0" w:space="0" w:color="auto"/>
        <w:left w:val="none" w:sz="0" w:space="0" w:color="auto"/>
        <w:bottom w:val="none" w:sz="0" w:space="0" w:color="auto"/>
        <w:right w:val="none" w:sz="0" w:space="0" w:color="auto"/>
      </w:divBdr>
      <w:divsChild>
        <w:div w:id="842204745">
          <w:marLeft w:val="-240"/>
          <w:marRight w:val="-240"/>
          <w:marTop w:val="0"/>
          <w:marBottom w:val="0"/>
          <w:divBdr>
            <w:top w:val="none" w:sz="0" w:space="0" w:color="auto"/>
            <w:left w:val="none" w:sz="0" w:space="0" w:color="auto"/>
            <w:bottom w:val="none" w:sz="0" w:space="0" w:color="auto"/>
            <w:right w:val="none" w:sz="0" w:space="0" w:color="auto"/>
          </w:divBdr>
          <w:divsChild>
            <w:div w:id="1929345604">
              <w:marLeft w:val="0"/>
              <w:marRight w:val="0"/>
              <w:marTop w:val="0"/>
              <w:marBottom w:val="0"/>
              <w:divBdr>
                <w:top w:val="none" w:sz="0" w:space="0" w:color="auto"/>
                <w:left w:val="none" w:sz="0" w:space="0" w:color="auto"/>
                <w:bottom w:val="none" w:sz="0" w:space="0" w:color="auto"/>
                <w:right w:val="none" w:sz="0" w:space="0" w:color="auto"/>
              </w:divBdr>
              <w:divsChild>
                <w:div w:id="47148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574208">
      <w:bodyDiv w:val="1"/>
      <w:marLeft w:val="0"/>
      <w:marRight w:val="0"/>
      <w:marTop w:val="0"/>
      <w:marBottom w:val="0"/>
      <w:divBdr>
        <w:top w:val="none" w:sz="0" w:space="0" w:color="auto"/>
        <w:left w:val="none" w:sz="0" w:space="0" w:color="auto"/>
        <w:bottom w:val="none" w:sz="0" w:space="0" w:color="auto"/>
        <w:right w:val="none" w:sz="0" w:space="0" w:color="auto"/>
      </w:divBdr>
    </w:div>
    <w:div w:id="874466236">
      <w:bodyDiv w:val="1"/>
      <w:marLeft w:val="0"/>
      <w:marRight w:val="0"/>
      <w:marTop w:val="0"/>
      <w:marBottom w:val="0"/>
      <w:divBdr>
        <w:top w:val="none" w:sz="0" w:space="0" w:color="auto"/>
        <w:left w:val="none" w:sz="0" w:space="0" w:color="auto"/>
        <w:bottom w:val="none" w:sz="0" w:space="0" w:color="auto"/>
        <w:right w:val="none" w:sz="0" w:space="0" w:color="auto"/>
      </w:divBdr>
      <w:divsChild>
        <w:div w:id="653677465">
          <w:marLeft w:val="-240"/>
          <w:marRight w:val="-240"/>
          <w:marTop w:val="0"/>
          <w:marBottom w:val="0"/>
          <w:divBdr>
            <w:top w:val="none" w:sz="0" w:space="0" w:color="auto"/>
            <w:left w:val="none" w:sz="0" w:space="0" w:color="auto"/>
            <w:bottom w:val="none" w:sz="0" w:space="0" w:color="auto"/>
            <w:right w:val="none" w:sz="0" w:space="0" w:color="auto"/>
          </w:divBdr>
          <w:divsChild>
            <w:div w:id="1954290240">
              <w:marLeft w:val="0"/>
              <w:marRight w:val="0"/>
              <w:marTop w:val="0"/>
              <w:marBottom w:val="0"/>
              <w:divBdr>
                <w:top w:val="none" w:sz="0" w:space="0" w:color="auto"/>
                <w:left w:val="none" w:sz="0" w:space="0" w:color="auto"/>
                <w:bottom w:val="none" w:sz="0" w:space="0" w:color="auto"/>
                <w:right w:val="none" w:sz="0" w:space="0" w:color="auto"/>
              </w:divBdr>
              <w:divsChild>
                <w:div w:id="17747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936639">
      <w:bodyDiv w:val="1"/>
      <w:marLeft w:val="0"/>
      <w:marRight w:val="0"/>
      <w:marTop w:val="0"/>
      <w:marBottom w:val="0"/>
      <w:divBdr>
        <w:top w:val="none" w:sz="0" w:space="0" w:color="auto"/>
        <w:left w:val="none" w:sz="0" w:space="0" w:color="auto"/>
        <w:bottom w:val="none" w:sz="0" w:space="0" w:color="auto"/>
        <w:right w:val="none" w:sz="0" w:space="0" w:color="auto"/>
      </w:divBdr>
    </w:div>
    <w:div w:id="1145201205">
      <w:bodyDiv w:val="1"/>
      <w:marLeft w:val="0"/>
      <w:marRight w:val="0"/>
      <w:marTop w:val="0"/>
      <w:marBottom w:val="0"/>
      <w:divBdr>
        <w:top w:val="none" w:sz="0" w:space="0" w:color="auto"/>
        <w:left w:val="none" w:sz="0" w:space="0" w:color="auto"/>
        <w:bottom w:val="none" w:sz="0" w:space="0" w:color="auto"/>
        <w:right w:val="none" w:sz="0" w:space="0" w:color="auto"/>
      </w:divBdr>
      <w:divsChild>
        <w:div w:id="1978795741">
          <w:marLeft w:val="-240"/>
          <w:marRight w:val="-240"/>
          <w:marTop w:val="0"/>
          <w:marBottom w:val="0"/>
          <w:divBdr>
            <w:top w:val="none" w:sz="0" w:space="0" w:color="auto"/>
            <w:left w:val="none" w:sz="0" w:space="0" w:color="auto"/>
            <w:bottom w:val="none" w:sz="0" w:space="0" w:color="auto"/>
            <w:right w:val="none" w:sz="0" w:space="0" w:color="auto"/>
          </w:divBdr>
          <w:divsChild>
            <w:div w:id="81688734">
              <w:marLeft w:val="0"/>
              <w:marRight w:val="0"/>
              <w:marTop w:val="0"/>
              <w:marBottom w:val="0"/>
              <w:divBdr>
                <w:top w:val="none" w:sz="0" w:space="0" w:color="auto"/>
                <w:left w:val="none" w:sz="0" w:space="0" w:color="auto"/>
                <w:bottom w:val="none" w:sz="0" w:space="0" w:color="auto"/>
                <w:right w:val="none" w:sz="0" w:space="0" w:color="auto"/>
              </w:divBdr>
              <w:divsChild>
                <w:div w:id="10269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852626">
      <w:bodyDiv w:val="1"/>
      <w:marLeft w:val="0"/>
      <w:marRight w:val="0"/>
      <w:marTop w:val="0"/>
      <w:marBottom w:val="0"/>
      <w:divBdr>
        <w:top w:val="none" w:sz="0" w:space="0" w:color="auto"/>
        <w:left w:val="none" w:sz="0" w:space="0" w:color="auto"/>
        <w:bottom w:val="none" w:sz="0" w:space="0" w:color="auto"/>
        <w:right w:val="none" w:sz="0" w:space="0" w:color="auto"/>
      </w:divBdr>
    </w:div>
    <w:div w:id="1198733261">
      <w:bodyDiv w:val="1"/>
      <w:marLeft w:val="0"/>
      <w:marRight w:val="0"/>
      <w:marTop w:val="0"/>
      <w:marBottom w:val="0"/>
      <w:divBdr>
        <w:top w:val="none" w:sz="0" w:space="0" w:color="auto"/>
        <w:left w:val="none" w:sz="0" w:space="0" w:color="auto"/>
        <w:bottom w:val="none" w:sz="0" w:space="0" w:color="auto"/>
        <w:right w:val="none" w:sz="0" w:space="0" w:color="auto"/>
      </w:divBdr>
      <w:divsChild>
        <w:div w:id="1546673907">
          <w:marLeft w:val="-240"/>
          <w:marRight w:val="-240"/>
          <w:marTop w:val="0"/>
          <w:marBottom w:val="0"/>
          <w:divBdr>
            <w:top w:val="none" w:sz="0" w:space="0" w:color="auto"/>
            <w:left w:val="none" w:sz="0" w:space="0" w:color="auto"/>
            <w:bottom w:val="none" w:sz="0" w:space="0" w:color="auto"/>
            <w:right w:val="none" w:sz="0" w:space="0" w:color="auto"/>
          </w:divBdr>
          <w:divsChild>
            <w:div w:id="492919036">
              <w:marLeft w:val="0"/>
              <w:marRight w:val="0"/>
              <w:marTop w:val="0"/>
              <w:marBottom w:val="0"/>
              <w:divBdr>
                <w:top w:val="none" w:sz="0" w:space="0" w:color="auto"/>
                <w:left w:val="none" w:sz="0" w:space="0" w:color="auto"/>
                <w:bottom w:val="none" w:sz="0" w:space="0" w:color="auto"/>
                <w:right w:val="none" w:sz="0" w:space="0" w:color="auto"/>
              </w:divBdr>
              <w:divsChild>
                <w:div w:id="19554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76813">
      <w:bodyDiv w:val="1"/>
      <w:marLeft w:val="0"/>
      <w:marRight w:val="0"/>
      <w:marTop w:val="0"/>
      <w:marBottom w:val="0"/>
      <w:divBdr>
        <w:top w:val="none" w:sz="0" w:space="0" w:color="auto"/>
        <w:left w:val="none" w:sz="0" w:space="0" w:color="auto"/>
        <w:bottom w:val="none" w:sz="0" w:space="0" w:color="auto"/>
        <w:right w:val="none" w:sz="0" w:space="0" w:color="auto"/>
      </w:divBdr>
      <w:divsChild>
        <w:div w:id="2026665327">
          <w:marLeft w:val="-240"/>
          <w:marRight w:val="-240"/>
          <w:marTop w:val="0"/>
          <w:marBottom w:val="0"/>
          <w:divBdr>
            <w:top w:val="none" w:sz="0" w:space="0" w:color="auto"/>
            <w:left w:val="none" w:sz="0" w:space="0" w:color="auto"/>
            <w:bottom w:val="none" w:sz="0" w:space="0" w:color="auto"/>
            <w:right w:val="none" w:sz="0" w:space="0" w:color="auto"/>
          </w:divBdr>
          <w:divsChild>
            <w:div w:id="1238637359">
              <w:marLeft w:val="0"/>
              <w:marRight w:val="0"/>
              <w:marTop w:val="0"/>
              <w:marBottom w:val="0"/>
              <w:divBdr>
                <w:top w:val="none" w:sz="0" w:space="0" w:color="auto"/>
                <w:left w:val="none" w:sz="0" w:space="0" w:color="auto"/>
                <w:bottom w:val="none" w:sz="0" w:space="0" w:color="auto"/>
                <w:right w:val="none" w:sz="0" w:space="0" w:color="auto"/>
              </w:divBdr>
              <w:divsChild>
                <w:div w:id="78928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83908">
      <w:bodyDiv w:val="1"/>
      <w:marLeft w:val="0"/>
      <w:marRight w:val="0"/>
      <w:marTop w:val="0"/>
      <w:marBottom w:val="0"/>
      <w:divBdr>
        <w:top w:val="none" w:sz="0" w:space="0" w:color="auto"/>
        <w:left w:val="none" w:sz="0" w:space="0" w:color="auto"/>
        <w:bottom w:val="none" w:sz="0" w:space="0" w:color="auto"/>
        <w:right w:val="none" w:sz="0" w:space="0" w:color="auto"/>
      </w:divBdr>
    </w:div>
    <w:div w:id="1509173142">
      <w:bodyDiv w:val="1"/>
      <w:marLeft w:val="0"/>
      <w:marRight w:val="0"/>
      <w:marTop w:val="0"/>
      <w:marBottom w:val="0"/>
      <w:divBdr>
        <w:top w:val="none" w:sz="0" w:space="0" w:color="auto"/>
        <w:left w:val="none" w:sz="0" w:space="0" w:color="auto"/>
        <w:bottom w:val="none" w:sz="0" w:space="0" w:color="auto"/>
        <w:right w:val="none" w:sz="0" w:space="0" w:color="auto"/>
      </w:divBdr>
      <w:divsChild>
        <w:div w:id="1822886511">
          <w:marLeft w:val="-240"/>
          <w:marRight w:val="-240"/>
          <w:marTop w:val="0"/>
          <w:marBottom w:val="0"/>
          <w:divBdr>
            <w:top w:val="none" w:sz="0" w:space="0" w:color="auto"/>
            <w:left w:val="none" w:sz="0" w:space="0" w:color="auto"/>
            <w:bottom w:val="none" w:sz="0" w:space="0" w:color="auto"/>
            <w:right w:val="none" w:sz="0" w:space="0" w:color="auto"/>
          </w:divBdr>
          <w:divsChild>
            <w:div w:id="232593172">
              <w:marLeft w:val="0"/>
              <w:marRight w:val="0"/>
              <w:marTop w:val="0"/>
              <w:marBottom w:val="0"/>
              <w:divBdr>
                <w:top w:val="none" w:sz="0" w:space="0" w:color="auto"/>
                <w:left w:val="none" w:sz="0" w:space="0" w:color="auto"/>
                <w:bottom w:val="none" w:sz="0" w:space="0" w:color="auto"/>
                <w:right w:val="none" w:sz="0" w:space="0" w:color="auto"/>
              </w:divBdr>
              <w:divsChild>
                <w:div w:id="211801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4385">
      <w:bodyDiv w:val="1"/>
      <w:marLeft w:val="0"/>
      <w:marRight w:val="0"/>
      <w:marTop w:val="0"/>
      <w:marBottom w:val="0"/>
      <w:divBdr>
        <w:top w:val="none" w:sz="0" w:space="0" w:color="auto"/>
        <w:left w:val="none" w:sz="0" w:space="0" w:color="auto"/>
        <w:bottom w:val="none" w:sz="0" w:space="0" w:color="auto"/>
        <w:right w:val="none" w:sz="0" w:space="0" w:color="auto"/>
      </w:divBdr>
      <w:divsChild>
        <w:div w:id="913271978">
          <w:marLeft w:val="-240"/>
          <w:marRight w:val="-240"/>
          <w:marTop w:val="0"/>
          <w:marBottom w:val="0"/>
          <w:divBdr>
            <w:top w:val="none" w:sz="0" w:space="0" w:color="auto"/>
            <w:left w:val="none" w:sz="0" w:space="0" w:color="auto"/>
            <w:bottom w:val="none" w:sz="0" w:space="0" w:color="auto"/>
            <w:right w:val="none" w:sz="0" w:space="0" w:color="auto"/>
          </w:divBdr>
          <w:divsChild>
            <w:div w:id="1344433051">
              <w:marLeft w:val="0"/>
              <w:marRight w:val="0"/>
              <w:marTop w:val="0"/>
              <w:marBottom w:val="0"/>
              <w:divBdr>
                <w:top w:val="none" w:sz="0" w:space="0" w:color="auto"/>
                <w:left w:val="none" w:sz="0" w:space="0" w:color="auto"/>
                <w:bottom w:val="none" w:sz="0" w:space="0" w:color="auto"/>
                <w:right w:val="none" w:sz="0" w:space="0" w:color="auto"/>
              </w:divBdr>
              <w:divsChild>
                <w:div w:id="149876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492949">
      <w:bodyDiv w:val="1"/>
      <w:marLeft w:val="0"/>
      <w:marRight w:val="0"/>
      <w:marTop w:val="0"/>
      <w:marBottom w:val="0"/>
      <w:divBdr>
        <w:top w:val="none" w:sz="0" w:space="0" w:color="auto"/>
        <w:left w:val="none" w:sz="0" w:space="0" w:color="auto"/>
        <w:bottom w:val="none" w:sz="0" w:space="0" w:color="auto"/>
        <w:right w:val="none" w:sz="0" w:space="0" w:color="auto"/>
      </w:divBdr>
    </w:div>
    <w:div w:id="1589387429">
      <w:bodyDiv w:val="1"/>
      <w:marLeft w:val="0"/>
      <w:marRight w:val="0"/>
      <w:marTop w:val="0"/>
      <w:marBottom w:val="0"/>
      <w:divBdr>
        <w:top w:val="none" w:sz="0" w:space="0" w:color="auto"/>
        <w:left w:val="none" w:sz="0" w:space="0" w:color="auto"/>
        <w:bottom w:val="none" w:sz="0" w:space="0" w:color="auto"/>
        <w:right w:val="none" w:sz="0" w:space="0" w:color="auto"/>
      </w:divBdr>
    </w:div>
    <w:div w:id="1767001806">
      <w:bodyDiv w:val="1"/>
      <w:marLeft w:val="0"/>
      <w:marRight w:val="0"/>
      <w:marTop w:val="0"/>
      <w:marBottom w:val="0"/>
      <w:divBdr>
        <w:top w:val="none" w:sz="0" w:space="0" w:color="auto"/>
        <w:left w:val="none" w:sz="0" w:space="0" w:color="auto"/>
        <w:bottom w:val="none" w:sz="0" w:space="0" w:color="auto"/>
        <w:right w:val="none" w:sz="0" w:space="0" w:color="auto"/>
      </w:divBdr>
    </w:div>
    <w:div w:id="1927298172">
      <w:bodyDiv w:val="1"/>
      <w:marLeft w:val="0"/>
      <w:marRight w:val="0"/>
      <w:marTop w:val="0"/>
      <w:marBottom w:val="0"/>
      <w:divBdr>
        <w:top w:val="none" w:sz="0" w:space="0" w:color="auto"/>
        <w:left w:val="none" w:sz="0" w:space="0" w:color="auto"/>
        <w:bottom w:val="none" w:sz="0" w:space="0" w:color="auto"/>
        <w:right w:val="none" w:sz="0" w:space="0" w:color="auto"/>
      </w:divBdr>
    </w:div>
    <w:div w:id="1945455955">
      <w:bodyDiv w:val="1"/>
      <w:marLeft w:val="0"/>
      <w:marRight w:val="0"/>
      <w:marTop w:val="0"/>
      <w:marBottom w:val="0"/>
      <w:divBdr>
        <w:top w:val="none" w:sz="0" w:space="0" w:color="auto"/>
        <w:left w:val="none" w:sz="0" w:space="0" w:color="auto"/>
        <w:bottom w:val="none" w:sz="0" w:space="0" w:color="auto"/>
        <w:right w:val="none" w:sz="0" w:space="0" w:color="auto"/>
      </w:divBdr>
      <w:divsChild>
        <w:div w:id="274989976">
          <w:marLeft w:val="-240"/>
          <w:marRight w:val="-240"/>
          <w:marTop w:val="0"/>
          <w:marBottom w:val="0"/>
          <w:divBdr>
            <w:top w:val="none" w:sz="0" w:space="0" w:color="auto"/>
            <w:left w:val="none" w:sz="0" w:space="0" w:color="auto"/>
            <w:bottom w:val="none" w:sz="0" w:space="0" w:color="auto"/>
            <w:right w:val="none" w:sz="0" w:space="0" w:color="auto"/>
          </w:divBdr>
          <w:divsChild>
            <w:div w:id="1509439829">
              <w:marLeft w:val="0"/>
              <w:marRight w:val="0"/>
              <w:marTop w:val="0"/>
              <w:marBottom w:val="0"/>
              <w:divBdr>
                <w:top w:val="none" w:sz="0" w:space="0" w:color="auto"/>
                <w:left w:val="none" w:sz="0" w:space="0" w:color="auto"/>
                <w:bottom w:val="none" w:sz="0" w:space="0" w:color="auto"/>
                <w:right w:val="none" w:sz="0" w:space="0" w:color="auto"/>
              </w:divBdr>
              <w:divsChild>
                <w:div w:id="64450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66234">
      <w:bodyDiv w:val="1"/>
      <w:marLeft w:val="0"/>
      <w:marRight w:val="0"/>
      <w:marTop w:val="0"/>
      <w:marBottom w:val="0"/>
      <w:divBdr>
        <w:top w:val="none" w:sz="0" w:space="0" w:color="auto"/>
        <w:left w:val="none" w:sz="0" w:space="0" w:color="auto"/>
        <w:bottom w:val="none" w:sz="0" w:space="0" w:color="auto"/>
        <w:right w:val="none" w:sz="0" w:space="0" w:color="auto"/>
      </w:divBdr>
    </w:div>
    <w:div w:id="2102558600">
      <w:bodyDiv w:val="1"/>
      <w:marLeft w:val="0"/>
      <w:marRight w:val="0"/>
      <w:marTop w:val="0"/>
      <w:marBottom w:val="0"/>
      <w:divBdr>
        <w:top w:val="none" w:sz="0" w:space="0" w:color="auto"/>
        <w:left w:val="none" w:sz="0" w:space="0" w:color="auto"/>
        <w:bottom w:val="none" w:sz="0" w:space="0" w:color="auto"/>
        <w:right w:val="none" w:sz="0" w:space="0" w:color="auto"/>
      </w:divBdr>
      <w:divsChild>
        <w:div w:id="616956905">
          <w:marLeft w:val="-240"/>
          <w:marRight w:val="-240"/>
          <w:marTop w:val="0"/>
          <w:marBottom w:val="0"/>
          <w:divBdr>
            <w:top w:val="none" w:sz="0" w:space="0" w:color="auto"/>
            <w:left w:val="none" w:sz="0" w:space="0" w:color="auto"/>
            <w:bottom w:val="none" w:sz="0" w:space="0" w:color="auto"/>
            <w:right w:val="none" w:sz="0" w:space="0" w:color="auto"/>
          </w:divBdr>
          <w:divsChild>
            <w:div w:id="322701267">
              <w:marLeft w:val="0"/>
              <w:marRight w:val="0"/>
              <w:marTop w:val="0"/>
              <w:marBottom w:val="0"/>
              <w:divBdr>
                <w:top w:val="none" w:sz="0" w:space="0" w:color="auto"/>
                <w:left w:val="none" w:sz="0" w:space="0" w:color="auto"/>
                <w:bottom w:val="none" w:sz="0" w:space="0" w:color="auto"/>
                <w:right w:val="none" w:sz="0" w:space="0" w:color="auto"/>
              </w:divBdr>
              <w:divsChild>
                <w:div w:id="11626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bs@itu.int"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itu.int/online/mm/scripts/s/gensel21?_lang=&amp;_event=C-00007451&amp;_event_type=" TargetMode="External"/><Relationship Id="rId2" Type="http://schemas.openxmlformats.org/officeDocument/2006/relationships/numbering" Target="numbering.xml"/><Relationship Id="rId16" Type="http://schemas.openxmlformats.org/officeDocument/2006/relationships/hyperlink" Target="mailto:contributions@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20-DM-CIR-01004/en" TargetMode="External"/><Relationship Id="rId14" Type="http://schemas.openxmlformats.org/officeDocument/2006/relationships/hyperlink" Target="mailto:contributions@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75F14-0E85-48C9-9324-8F860659C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1191</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Janin, Patricia</dc:creator>
  <cp:lastModifiedBy>Maywenn</cp:lastModifiedBy>
  <cp:revision>2</cp:revision>
  <dcterms:created xsi:type="dcterms:W3CDTF">2020-05-15T14:51:00Z</dcterms:created>
  <dcterms:modified xsi:type="dcterms:W3CDTF">2020-05-15T14:51:00Z</dcterms:modified>
</cp:coreProperties>
</file>