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423B9" w14:paraId="645200FF" w14:textId="77777777">
        <w:trPr>
          <w:cantSplit/>
        </w:trPr>
        <w:tc>
          <w:tcPr>
            <w:tcW w:w="6911" w:type="dxa"/>
          </w:tcPr>
          <w:p w14:paraId="5B0BA874" w14:textId="62F2E12A" w:rsidR="00BC7BC0" w:rsidRPr="00C423B9" w:rsidRDefault="000569B4" w:rsidP="007D3E18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423B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C423B9">
              <w:rPr>
                <w:b/>
                <w:smallCaps/>
                <w:sz w:val="28"/>
                <w:szCs w:val="28"/>
                <w:lang w:val="ru-RU"/>
              </w:rPr>
              <w:t>20</w:t>
            </w:r>
          </w:p>
        </w:tc>
        <w:tc>
          <w:tcPr>
            <w:tcW w:w="3120" w:type="dxa"/>
          </w:tcPr>
          <w:p w14:paraId="694A5955" w14:textId="77777777" w:rsidR="00BC7BC0" w:rsidRPr="00C423B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423B9">
              <w:rPr>
                <w:lang w:val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423B9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C423B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C423B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423B9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C423B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C423B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423B9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1B8600E6" w:rsidR="00BC7BC0" w:rsidRPr="00C423B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423B9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AC2702" w:rsidRPr="00C423B9">
              <w:rPr>
                <w:b/>
                <w:lang w:val="ru-RU"/>
              </w:rPr>
              <w:t xml:space="preserve"> </w:t>
            </w:r>
            <w:proofErr w:type="spellStart"/>
            <w:r w:rsidR="00AC2702" w:rsidRPr="00C423B9">
              <w:rPr>
                <w:b/>
                <w:lang w:val="ru-RU"/>
              </w:rPr>
              <w:t>ADM</w:t>
            </w:r>
            <w:proofErr w:type="spellEnd"/>
            <w:r w:rsidR="00AC2702" w:rsidRPr="00C423B9">
              <w:rPr>
                <w:b/>
                <w:lang w:val="ru-RU"/>
              </w:rPr>
              <w:t xml:space="preserve"> 27</w:t>
            </w:r>
          </w:p>
        </w:tc>
        <w:tc>
          <w:tcPr>
            <w:tcW w:w="3120" w:type="dxa"/>
          </w:tcPr>
          <w:p w14:paraId="667A31B9" w14:textId="0980A0FE" w:rsidR="00BC7BC0" w:rsidRPr="00C423B9" w:rsidRDefault="00BC7BC0" w:rsidP="007D3E1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423B9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C423B9">
              <w:rPr>
                <w:b/>
                <w:bCs/>
                <w:szCs w:val="22"/>
                <w:lang w:val="ru-RU"/>
              </w:rPr>
              <w:t>C</w:t>
            </w:r>
            <w:r w:rsidR="00442515" w:rsidRPr="00C423B9">
              <w:rPr>
                <w:b/>
                <w:bCs/>
                <w:szCs w:val="22"/>
                <w:lang w:val="ru-RU"/>
              </w:rPr>
              <w:t>20</w:t>
            </w:r>
            <w:proofErr w:type="spellEnd"/>
            <w:r w:rsidRPr="00C423B9">
              <w:rPr>
                <w:b/>
                <w:bCs/>
                <w:szCs w:val="22"/>
                <w:lang w:val="ru-RU"/>
              </w:rPr>
              <w:t>/</w:t>
            </w:r>
            <w:r w:rsidR="007D3E18" w:rsidRPr="00C423B9">
              <w:rPr>
                <w:b/>
                <w:bCs/>
                <w:szCs w:val="22"/>
                <w:lang w:val="ru-RU"/>
              </w:rPr>
              <w:t>78</w:t>
            </w:r>
            <w:r w:rsidRPr="00C423B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423B9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C423B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0346D2BC" w:rsidR="00BC7BC0" w:rsidRPr="00C423B9" w:rsidRDefault="007D3E18" w:rsidP="007D3E1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423B9">
              <w:rPr>
                <w:b/>
                <w:bCs/>
                <w:szCs w:val="22"/>
                <w:lang w:val="ru-RU"/>
              </w:rPr>
              <w:t>6</w:t>
            </w:r>
            <w:r w:rsidR="00AC2702" w:rsidRPr="00C423B9">
              <w:rPr>
                <w:b/>
                <w:bCs/>
                <w:szCs w:val="22"/>
                <w:lang w:val="ru-RU"/>
              </w:rPr>
              <w:t xml:space="preserve"> </w:t>
            </w:r>
            <w:r w:rsidRPr="00C423B9">
              <w:rPr>
                <w:b/>
                <w:bCs/>
                <w:szCs w:val="22"/>
                <w:lang w:val="ru-RU"/>
              </w:rPr>
              <w:t>ноябр</w:t>
            </w:r>
            <w:r w:rsidR="00AC2702" w:rsidRPr="00C423B9">
              <w:rPr>
                <w:b/>
                <w:bCs/>
                <w:szCs w:val="22"/>
                <w:lang w:val="ru-RU"/>
              </w:rPr>
              <w:t>я</w:t>
            </w:r>
            <w:r w:rsidR="00EB4FCB" w:rsidRPr="00C423B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C423B9">
              <w:rPr>
                <w:b/>
                <w:bCs/>
                <w:szCs w:val="22"/>
                <w:lang w:val="ru-RU"/>
              </w:rPr>
              <w:t>20</w:t>
            </w:r>
            <w:r w:rsidR="00442515" w:rsidRPr="00C423B9">
              <w:rPr>
                <w:b/>
                <w:bCs/>
                <w:szCs w:val="22"/>
                <w:lang w:val="ru-RU"/>
              </w:rPr>
              <w:t>20</w:t>
            </w:r>
            <w:r w:rsidR="00BC7BC0" w:rsidRPr="00C423B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423B9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C423B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C423B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423B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423B9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064B1288" w:rsidR="00BC7BC0" w:rsidRPr="00C423B9" w:rsidRDefault="00BC7BC0" w:rsidP="00AC2702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C423B9">
              <w:rPr>
                <w:lang w:val="ru-RU"/>
              </w:rPr>
              <w:t>Отчет Генерального секретаря</w:t>
            </w:r>
          </w:p>
        </w:tc>
      </w:tr>
      <w:tr w:rsidR="00BC7BC0" w:rsidRPr="00C423B9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2D96E8BE" w:rsidR="00BC7BC0" w:rsidRPr="00C423B9" w:rsidRDefault="00AC2702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C423B9">
              <w:rPr>
                <w:lang w:val="ru-RU"/>
              </w:rPr>
              <w:t>создание и финансирование новой функции расследования</w:t>
            </w:r>
          </w:p>
        </w:tc>
      </w:tr>
      <w:bookmarkEnd w:id="2"/>
    </w:tbl>
    <w:p w14:paraId="4B6F74DD" w14:textId="77777777" w:rsidR="002D2F57" w:rsidRPr="00C423B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C423B9" w14:paraId="2FF8986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77777777" w:rsidR="002D2F57" w:rsidRPr="00C423B9" w:rsidRDefault="002D2F57">
            <w:pPr>
              <w:pStyle w:val="Headingb"/>
              <w:rPr>
                <w:szCs w:val="22"/>
                <w:lang w:val="ru-RU"/>
              </w:rPr>
            </w:pPr>
            <w:r w:rsidRPr="00C423B9">
              <w:rPr>
                <w:szCs w:val="22"/>
                <w:lang w:val="ru-RU"/>
              </w:rPr>
              <w:t>Резюме</w:t>
            </w:r>
          </w:p>
          <w:p w14:paraId="7F8B0F22" w14:textId="05F9CE86" w:rsidR="007D3E18" w:rsidRPr="00C423B9" w:rsidRDefault="007A03D9" w:rsidP="007D3E18">
            <w:pPr>
              <w:rPr>
                <w:lang w:val="ru-RU"/>
              </w:rPr>
            </w:pPr>
            <w:r w:rsidRPr="00C423B9">
              <w:rPr>
                <w:lang w:val="ru-RU"/>
              </w:rPr>
              <w:t>В</w:t>
            </w:r>
            <w:r w:rsidR="00FF0484" w:rsidRPr="00C423B9">
              <w:rPr>
                <w:lang w:val="ru-RU"/>
              </w:rPr>
              <w:t xml:space="preserve"> ходе</w:t>
            </w:r>
            <w:r w:rsidR="008111CB" w:rsidRPr="00C423B9">
              <w:rPr>
                <w:lang w:val="ru-RU"/>
              </w:rPr>
              <w:t xml:space="preserve"> виртуальных консультаци</w:t>
            </w:r>
            <w:r w:rsidRPr="00C423B9">
              <w:rPr>
                <w:lang w:val="ru-RU"/>
              </w:rPr>
              <w:t>й</w:t>
            </w:r>
            <w:r w:rsidR="008111CB" w:rsidRPr="00C423B9">
              <w:rPr>
                <w:lang w:val="ru-RU"/>
              </w:rPr>
              <w:t xml:space="preserve"> Советников в июне 2020 года Председатель отметил в Документе</w:t>
            </w:r>
            <w:r w:rsidR="007D3E18" w:rsidRPr="00C423B9">
              <w:rPr>
                <w:lang w:val="ru-RU"/>
              </w:rPr>
              <w:t xml:space="preserve"> </w:t>
            </w:r>
            <w:proofErr w:type="spellStart"/>
            <w:r w:rsidR="007D3E18" w:rsidRPr="00C423B9">
              <w:rPr>
                <w:lang w:val="ru-RU"/>
              </w:rPr>
              <w:t>VC</w:t>
            </w:r>
            <w:proofErr w:type="spellEnd"/>
            <w:r w:rsidR="007D3E18" w:rsidRPr="00C423B9">
              <w:rPr>
                <w:lang w:val="ru-RU"/>
              </w:rPr>
              <w:t xml:space="preserve">/17, </w:t>
            </w:r>
            <w:r w:rsidR="008111CB" w:rsidRPr="00C423B9">
              <w:rPr>
                <w:lang w:val="ru-RU"/>
              </w:rPr>
              <w:t>что</w:t>
            </w:r>
            <w:r w:rsidR="00F91EC0" w:rsidRPr="00C423B9">
              <w:rPr>
                <w:lang w:val="ru-RU"/>
              </w:rPr>
              <w:t>:</w:t>
            </w:r>
            <w:r w:rsidR="007D3E18" w:rsidRPr="00C423B9">
              <w:rPr>
                <w:lang w:val="ru-RU"/>
              </w:rPr>
              <w:t xml:space="preserve"> 1) </w:t>
            </w:r>
            <w:r w:rsidR="008111CB" w:rsidRPr="00C423B9">
              <w:rPr>
                <w:color w:val="000000"/>
                <w:lang w:val="ru-RU"/>
              </w:rPr>
              <w:t xml:space="preserve">участники виртуальных консультаций хотели бы предложить следующему очному собранию Совета одобрить укрепление функции расследования в МСЭ путем создания специальной должности уровня </w:t>
            </w:r>
            <w:proofErr w:type="spellStart"/>
            <w:r w:rsidR="008111CB" w:rsidRPr="00C423B9">
              <w:rPr>
                <w:color w:val="000000"/>
                <w:lang w:val="ru-RU"/>
              </w:rPr>
              <w:t>P.5</w:t>
            </w:r>
            <w:proofErr w:type="spellEnd"/>
            <w:r w:rsidR="008111CB" w:rsidRPr="00C423B9">
              <w:rPr>
                <w:color w:val="000000"/>
                <w:lang w:val="ru-RU"/>
              </w:rPr>
              <w:t xml:space="preserve"> или </w:t>
            </w:r>
            <w:proofErr w:type="spellStart"/>
            <w:r w:rsidR="008111CB" w:rsidRPr="00C423B9">
              <w:rPr>
                <w:color w:val="000000"/>
                <w:lang w:val="ru-RU"/>
              </w:rPr>
              <w:t>P.4</w:t>
            </w:r>
            <w:proofErr w:type="spellEnd"/>
            <w:r w:rsidR="008111CB" w:rsidRPr="00C423B9">
              <w:rPr>
                <w:color w:val="000000"/>
                <w:lang w:val="ru-RU"/>
              </w:rPr>
              <w:t xml:space="preserve">, </w:t>
            </w:r>
            <w:r w:rsidR="00384CB0" w:rsidRPr="00C423B9">
              <w:rPr>
                <w:color w:val="000000"/>
                <w:lang w:val="ru-RU"/>
              </w:rPr>
              <w:t xml:space="preserve">которая финансировалась бы </w:t>
            </w:r>
            <w:r w:rsidR="008111CB" w:rsidRPr="00C423B9">
              <w:rPr>
                <w:color w:val="000000"/>
                <w:lang w:val="ru-RU"/>
              </w:rPr>
              <w:t>за счет снятия средств с Резервного счета</w:t>
            </w:r>
            <w:r w:rsidR="00A43301" w:rsidRPr="00C423B9">
              <w:rPr>
                <w:lang w:val="ru-RU"/>
              </w:rPr>
              <w:t>;</w:t>
            </w:r>
            <w:r w:rsidR="007D3E18" w:rsidRPr="00C423B9">
              <w:rPr>
                <w:lang w:val="ru-RU"/>
              </w:rPr>
              <w:t xml:space="preserve"> </w:t>
            </w:r>
            <w:r w:rsidR="00F91EC0" w:rsidRPr="00C423B9">
              <w:rPr>
                <w:lang w:val="ru-RU"/>
              </w:rPr>
              <w:t>и</w:t>
            </w:r>
            <w:r w:rsidR="007D3E18" w:rsidRPr="00C423B9">
              <w:rPr>
                <w:lang w:val="ru-RU"/>
              </w:rPr>
              <w:t xml:space="preserve"> 2)</w:t>
            </w:r>
            <w:r w:rsidR="00491730" w:rsidRPr="00C423B9">
              <w:rPr>
                <w:lang w:val="ru-RU"/>
              </w:rPr>
              <w:t> </w:t>
            </w:r>
            <w:r w:rsidR="00F91EC0" w:rsidRPr="00C423B9">
              <w:rPr>
                <w:color w:val="000000"/>
                <w:lang w:val="ru-RU"/>
              </w:rPr>
              <w:t xml:space="preserve">предложить следующему очному собранию Совета, чтобы Секретариат </w:t>
            </w:r>
            <w:r w:rsidR="007D3E18" w:rsidRPr="00C423B9">
              <w:rPr>
                <w:lang w:val="ru-RU"/>
              </w:rPr>
              <w:t xml:space="preserve">включил в Устав службы внутреннего аудита новый круг ведения функции расследования, который представлен на рассмотрение Совету в Документе </w:t>
            </w:r>
            <w:proofErr w:type="spellStart"/>
            <w:r w:rsidR="007D3E18" w:rsidRPr="00C423B9">
              <w:rPr>
                <w:lang w:val="ru-RU"/>
              </w:rPr>
              <w:t>VC</w:t>
            </w:r>
            <w:proofErr w:type="spellEnd"/>
            <w:r w:rsidR="007D3E18" w:rsidRPr="00C423B9">
              <w:rPr>
                <w:lang w:val="ru-RU"/>
              </w:rPr>
              <w:t xml:space="preserve">/8, и изменить название </w:t>
            </w:r>
            <w:r w:rsidR="007A3FF4" w:rsidRPr="00C423B9">
              <w:rPr>
                <w:lang w:val="ru-RU"/>
              </w:rPr>
              <w:t>у</w:t>
            </w:r>
            <w:r w:rsidR="007D3E18" w:rsidRPr="00C423B9">
              <w:rPr>
                <w:lang w:val="ru-RU"/>
              </w:rPr>
              <w:t>става на "Устав службы внутреннего аудита и расследований".</w:t>
            </w:r>
          </w:p>
          <w:p w14:paraId="5C1410CC" w14:textId="608FB156" w:rsidR="002D2F57" w:rsidRPr="00C423B9" w:rsidRDefault="009915C2" w:rsidP="007D3E18">
            <w:pPr>
              <w:rPr>
                <w:szCs w:val="22"/>
                <w:lang w:val="ru-RU"/>
              </w:rPr>
            </w:pPr>
            <w:r w:rsidRPr="00C423B9">
              <w:rPr>
                <w:lang w:val="ru-RU"/>
              </w:rPr>
              <w:t xml:space="preserve">Предлагаемый </w:t>
            </w:r>
            <w:r w:rsidRPr="00C423B9">
              <w:rPr>
                <w:color w:val="000000"/>
                <w:lang w:val="ru-RU"/>
              </w:rPr>
              <w:t xml:space="preserve">Устав службы внутреннего аудита </w:t>
            </w:r>
            <w:r w:rsidR="005622E9" w:rsidRPr="00C423B9">
              <w:rPr>
                <w:color w:val="000000"/>
                <w:lang w:val="ru-RU"/>
              </w:rPr>
              <w:t>и</w:t>
            </w:r>
            <w:r w:rsidRPr="00C423B9">
              <w:rPr>
                <w:color w:val="000000"/>
                <w:lang w:val="ru-RU"/>
              </w:rPr>
              <w:t xml:space="preserve"> расследовани</w:t>
            </w:r>
            <w:r w:rsidR="005622E9" w:rsidRPr="00C423B9">
              <w:rPr>
                <w:color w:val="000000"/>
                <w:lang w:val="ru-RU"/>
              </w:rPr>
              <w:t>й</w:t>
            </w:r>
            <w:r w:rsidR="007D3E18" w:rsidRPr="00C423B9">
              <w:rPr>
                <w:lang w:val="ru-RU"/>
              </w:rPr>
              <w:t xml:space="preserve"> </w:t>
            </w:r>
            <w:r w:rsidR="005622E9" w:rsidRPr="00C423B9">
              <w:rPr>
                <w:lang w:val="ru-RU"/>
              </w:rPr>
              <w:t>представлен в Приложении к настоящему отчету</w:t>
            </w:r>
            <w:r w:rsidR="007D3E18" w:rsidRPr="00C423B9">
              <w:rPr>
                <w:lang w:val="ru-RU"/>
              </w:rPr>
              <w:t>.</w:t>
            </w:r>
          </w:p>
          <w:p w14:paraId="08D54458" w14:textId="77777777" w:rsidR="002D2F57" w:rsidRPr="00C423B9" w:rsidRDefault="002D2F57" w:rsidP="00E55121">
            <w:pPr>
              <w:pStyle w:val="Headingb"/>
              <w:rPr>
                <w:lang w:val="ru-RU"/>
              </w:rPr>
            </w:pPr>
            <w:r w:rsidRPr="00C423B9">
              <w:rPr>
                <w:lang w:val="ru-RU"/>
              </w:rPr>
              <w:t xml:space="preserve">Необходимые </w:t>
            </w:r>
            <w:r w:rsidR="00F5225B" w:rsidRPr="00C423B9">
              <w:rPr>
                <w:lang w:val="ru-RU"/>
              </w:rPr>
              <w:t>действия</w:t>
            </w:r>
          </w:p>
          <w:p w14:paraId="78AB9C76" w14:textId="7AFA3792" w:rsidR="002D2F57" w:rsidRPr="00C423B9" w:rsidRDefault="007F2C32">
            <w:pPr>
              <w:rPr>
                <w:szCs w:val="22"/>
                <w:lang w:val="ru-RU"/>
              </w:rPr>
            </w:pPr>
            <w:r w:rsidRPr="00C423B9">
              <w:rPr>
                <w:lang w:val="ru-RU"/>
              </w:rPr>
              <w:t xml:space="preserve">Совету предлагается </w:t>
            </w:r>
            <w:r w:rsidRPr="00C423B9">
              <w:rPr>
                <w:b/>
                <w:lang w:val="ru-RU"/>
              </w:rPr>
              <w:t>утвердить</w:t>
            </w:r>
            <w:r w:rsidRPr="00C423B9">
              <w:rPr>
                <w:lang w:val="ru-RU"/>
              </w:rPr>
              <w:t xml:space="preserve"> </w:t>
            </w:r>
            <w:r w:rsidRPr="00C423B9">
              <w:rPr>
                <w:color w:val="000000"/>
                <w:lang w:val="ru-RU"/>
              </w:rPr>
              <w:t>укрепление функции расследования в МСЭ путем создания</w:t>
            </w:r>
            <w:r w:rsidRPr="00C423B9">
              <w:rPr>
                <w:lang w:val="ru-RU"/>
              </w:rPr>
              <w:t xml:space="preserve"> </w:t>
            </w:r>
            <w:r w:rsidR="007A3FF4" w:rsidRPr="00C423B9">
              <w:rPr>
                <w:color w:val="000000"/>
                <w:lang w:val="ru-RU"/>
              </w:rPr>
              <w:t>при</w:t>
            </w:r>
            <w:r w:rsidR="00574CCA" w:rsidRPr="00C423B9">
              <w:rPr>
                <w:color w:val="000000"/>
                <w:lang w:val="ru-RU"/>
              </w:rPr>
              <w:t xml:space="preserve"> канцелярии Генерального секретаря и под надзором Генерального секретаря специальной должности уровня </w:t>
            </w:r>
            <w:proofErr w:type="spellStart"/>
            <w:r w:rsidR="00574CCA" w:rsidRPr="00C423B9">
              <w:rPr>
                <w:color w:val="000000"/>
                <w:lang w:val="ru-RU"/>
              </w:rPr>
              <w:t>P.5</w:t>
            </w:r>
            <w:proofErr w:type="spellEnd"/>
            <w:r w:rsidR="00574CCA" w:rsidRPr="00C423B9">
              <w:rPr>
                <w:color w:val="000000"/>
                <w:lang w:val="ru-RU"/>
              </w:rPr>
              <w:t xml:space="preserve"> или </w:t>
            </w:r>
            <w:proofErr w:type="spellStart"/>
            <w:r w:rsidR="00574CCA" w:rsidRPr="00C423B9">
              <w:rPr>
                <w:color w:val="000000"/>
                <w:lang w:val="ru-RU"/>
              </w:rPr>
              <w:t>P.4</w:t>
            </w:r>
            <w:proofErr w:type="spellEnd"/>
            <w:r w:rsidR="00574CCA" w:rsidRPr="00C423B9">
              <w:rPr>
                <w:color w:val="000000"/>
                <w:lang w:val="ru-RU"/>
              </w:rPr>
              <w:t>, финансир</w:t>
            </w:r>
            <w:r w:rsidR="00064956" w:rsidRPr="00C423B9">
              <w:rPr>
                <w:color w:val="000000"/>
                <w:lang w:val="ru-RU"/>
              </w:rPr>
              <w:t>у</w:t>
            </w:r>
            <w:r w:rsidR="00491730" w:rsidRPr="00C423B9">
              <w:rPr>
                <w:color w:val="000000"/>
                <w:lang w:val="ru-RU"/>
              </w:rPr>
              <w:t>емой</w:t>
            </w:r>
            <w:r w:rsidR="00574CCA" w:rsidRPr="00C423B9">
              <w:rPr>
                <w:color w:val="000000"/>
                <w:lang w:val="ru-RU"/>
              </w:rPr>
              <w:t xml:space="preserve"> за счет снятия средств с Резервного счета</w:t>
            </w:r>
            <w:r w:rsidR="007D3E18" w:rsidRPr="00C423B9">
              <w:rPr>
                <w:lang w:val="ru-RU"/>
              </w:rPr>
              <w:t xml:space="preserve">, </w:t>
            </w:r>
            <w:r w:rsidR="00574CCA" w:rsidRPr="00C423B9">
              <w:rPr>
                <w:lang w:val="ru-RU"/>
              </w:rPr>
              <w:t>и</w:t>
            </w:r>
            <w:r w:rsidR="007D3E18" w:rsidRPr="00C423B9">
              <w:rPr>
                <w:lang w:val="ru-RU"/>
              </w:rPr>
              <w:t xml:space="preserve"> </w:t>
            </w:r>
            <w:r w:rsidR="00574CCA" w:rsidRPr="00C423B9">
              <w:rPr>
                <w:b/>
                <w:lang w:val="ru-RU"/>
              </w:rPr>
              <w:t>принять к сведению</w:t>
            </w:r>
            <w:r w:rsidR="007D3E18" w:rsidRPr="00C423B9">
              <w:rPr>
                <w:lang w:val="ru-RU"/>
              </w:rPr>
              <w:t xml:space="preserve"> </w:t>
            </w:r>
            <w:r w:rsidR="00574CCA" w:rsidRPr="00C423B9">
              <w:rPr>
                <w:lang w:val="ru-RU"/>
              </w:rPr>
              <w:t>предлагаемый</w:t>
            </w:r>
            <w:r w:rsidR="007D3E18" w:rsidRPr="00C423B9">
              <w:rPr>
                <w:lang w:val="ru-RU"/>
              </w:rPr>
              <w:t xml:space="preserve"> </w:t>
            </w:r>
            <w:r w:rsidR="00574CCA" w:rsidRPr="00C423B9">
              <w:rPr>
                <w:color w:val="000000"/>
                <w:lang w:val="ru-RU"/>
              </w:rPr>
              <w:t>Устав службы внутреннего аудита и расследований</w:t>
            </w:r>
            <w:r w:rsidR="007D3E18" w:rsidRPr="00C423B9">
              <w:rPr>
                <w:lang w:val="ru-RU"/>
              </w:rPr>
              <w:t>.</w:t>
            </w:r>
          </w:p>
          <w:p w14:paraId="6A9E596B" w14:textId="77777777" w:rsidR="002D2F57" w:rsidRPr="00C423B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C423B9">
              <w:rPr>
                <w:caps/>
                <w:szCs w:val="22"/>
                <w:lang w:val="ru-RU"/>
              </w:rPr>
              <w:t>____________</w:t>
            </w:r>
          </w:p>
          <w:p w14:paraId="57D95621" w14:textId="77777777" w:rsidR="002D2F57" w:rsidRPr="00C423B9" w:rsidRDefault="002D2F57">
            <w:pPr>
              <w:pStyle w:val="Headingb"/>
              <w:rPr>
                <w:szCs w:val="22"/>
                <w:lang w:val="ru-RU"/>
              </w:rPr>
            </w:pPr>
            <w:r w:rsidRPr="00C423B9">
              <w:rPr>
                <w:szCs w:val="22"/>
                <w:lang w:val="ru-RU"/>
              </w:rPr>
              <w:t>Справочные материалы</w:t>
            </w:r>
          </w:p>
          <w:p w14:paraId="47CA1E48" w14:textId="5B748F51" w:rsidR="002D2F57" w:rsidRPr="00C423B9" w:rsidRDefault="007D3E18" w:rsidP="007D3E18">
            <w:pPr>
              <w:spacing w:after="120"/>
              <w:rPr>
                <w:i/>
                <w:iCs/>
                <w:lang w:val="ru-RU"/>
              </w:rPr>
            </w:pPr>
            <w:r w:rsidRPr="00C423B9">
              <w:rPr>
                <w:i/>
                <w:iCs/>
                <w:lang w:val="ru-RU"/>
              </w:rPr>
              <w:t xml:space="preserve">Документы </w:t>
            </w:r>
            <w:hyperlink r:id="rId12" w:history="1">
              <w:proofErr w:type="spellStart"/>
              <w:r w:rsidRPr="00C423B9">
                <w:rPr>
                  <w:rStyle w:val="Hyperlink"/>
                  <w:i/>
                  <w:iCs/>
                  <w:lang w:val="ru-RU"/>
                </w:rPr>
                <w:t>VC</w:t>
              </w:r>
              <w:proofErr w:type="spellEnd"/>
              <w:r w:rsidRPr="00C423B9">
                <w:rPr>
                  <w:rStyle w:val="Hyperlink"/>
                  <w:i/>
                  <w:iCs/>
                  <w:lang w:val="ru-RU"/>
                </w:rPr>
                <w:t>/8</w:t>
              </w:r>
            </w:hyperlink>
            <w:r w:rsidRPr="00C423B9">
              <w:rPr>
                <w:i/>
                <w:iCs/>
                <w:lang w:val="ru-RU"/>
              </w:rPr>
              <w:t xml:space="preserve">, </w:t>
            </w:r>
            <w:hyperlink r:id="rId13" w:history="1">
              <w:proofErr w:type="spellStart"/>
              <w:r w:rsidRPr="00C423B9">
                <w:rPr>
                  <w:rStyle w:val="Hyperlink"/>
                  <w:i/>
                  <w:iCs/>
                  <w:lang w:val="ru-RU"/>
                </w:rPr>
                <w:t>VC</w:t>
              </w:r>
              <w:proofErr w:type="spellEnd"/>
              <w:r w:rsidRPr="00C423B9">
                <w:rPr>
                  <w:rStyle w:val="Hyperlink"/>
                  <w:i/>
                  <w:iCs/>
                  <w:lang w:val="ru-RU"/>
                </w:rPr>
                <w:t>/17</w:t>
              </w:r>
            </w:hyperlink>
            <w:r w:rsidRPr="00C423B9">
              <w:rPr>
                <w:i/>
                <w:iCs/>
                <w:lang w:val="ru-RU"/>
              </w:rPr>
              <w:t xml:space="preserve">, </w:t>
            </w:r>
            <w:hyperlink r:id="rId14" w:history="1">
              <w:proofErr w:type="spellStart"/>
              <w:r w:rsidRPr="00C423B9">
                <w:rPr>
                  <w:rStyle w:val="Hyperlink"/>
                  <w:i/>
                  <w:iCs/>
                  <w:lang w:val="ru-RU"/>
                </w:rPr>
                <w:t>C20</w:t>
              </w:r>
              <w:proofErr w:type="spellEnd"/>
              <w:r w:rsidRPr="00C423B9">
                <w:rPr>
                  <w:rStyle w:val="Hyperlink"/>
                  <w:i/>
                  <w:iCs/>
                  <w:lang w:val="ru-RU"/>
                </w:rPr>
                <w:t>/50</w:t>
              </w:r>
            </w:hyperlink>
            <w:r w:rsidRPr="00C423B9">
              <w:rPr>
                <w:i/>
                <w:iCs/>
                <w:lang w:val="ru-RU"/>
              </w:rPr>
              <w:t xml:space="preserve"> и </w:t>
            </w:r>
            <w:hyperlink r:id="rId15" w:history="1">
              <w:proofErr w:type="spellStart"/>
              <w:r w:rsidRPr="00C423B9">
                <w:rPr>
                  <w:rStyle w:val="Hyperlink"/>
                  <w:i/>
                  <w:iCs/>
                  <w:lang w:val="ru-RU"/>
                </w:rPr>
                <w:t>CWG</w:t>
              </w:r>
              <w:proofErr w:type="spellEnd"/>
              <w:r w:rsidRPr="00C423B9">
                <w:rPr>
                  <w:rStyle w:val="Hyperlink"/>
                  <w:i/>
                  <w:iCs/>
                  <w:lang w:val="ru-RU"/>
                </w:rPr>
                <w:t>-</w:t>
              </w:r>
              <w:proofErr w:type="spellStart"/>
              <w:r w:rsidRPr="00C423B9">
                <w:rPr>
                  <w:rStyle w:val="Hyperlink"/>
                  <w:i/>
                  <w:iCs/>
                  <w:lang w:val="ru-RU"/>
                </w:rPr>
                <w:t>FHR</w:t>
              </w:r>
              <w:proofErr w:type="spellEnd"/>
              <w:r w:rsidRPr="00C423B9">
                <w:rPr>
                  <w:rStyle w:val="Hyperlink"/>
                  <w:i/>
                  <w:iCs/>
                  <w:lang w:val="ru-RU"/>
                </w:rPr>
                <w:t>-11/15</w:t>
              </w:r>
            </w:hyperlink>
          </w:p>
        </w:tc>
      </w:tr>
    </w:tbl>
    <w:p w14:paraId="22EA9419" w14:textId="1C3B232D" w:rsidR="00A90A2E" w:rsidRPr="00C423B9" w:rsidRDefault="00A90A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423B9">
        <w:rPr>
          <w:lang w:val="ru-RU"/>
        </w:rPr>
        <w:br w:type="page"/>
      </w:r>
    </w:p>
    <w:p w14:paraId="5BBA7EB3" w14:textId="098377A4" w:rsidR="00BB317C" w:rsidRPr="00C423B9" w:rsidRDefault="003B2626" w:rsidP="003B2626">
      <w:pPr>
        <w:rPr>
          <w:lang w:val="ru-RU"/>
        </w:rPr>
      </w:pPr>
      <w:bookmarkStart w:id="3" w:name="_Hlk39437440"/>
      <w:r w:rsidRPr="00C423B9">
        <w:rPr>
          <w:lang w:val="ru-RU"/>
        </w:rPr>
        <w:lastRenderedPageBreak/>
        <w:t>1</w:t>
      </w:r>
      <w:r w:rsidRPr="00C423B9">
        <w:rPr>
          <w:lang w:val="ru-RU"/>
        </w:rPr>
        <w:tab/>
      </w:r>
      <w:bookmarkStart w:id="4" w:name="lt_pId019"/>
      <w:bookmarkEnd w:id="3"/>
      <w:r w:rsidR="00F50203" w:rsidRPr="00C423B9">
        <w:rPr>
          <w:lang w:val="ru-RU"/>
        </w:rPr>
        <w:t>В Документе</w:t>
      </w:r>
      <w:r w:rsidR="00A92D58" w:rsidRPr="00C423B9">
        <w:rPr>
          <w:lang w:val="ru-RU"/>
        </w:rPr>
        <w:t xml:space="preserve"> </w:t>
      </w:r>
      <w:hyperlink r:id="rId16" w:history="1">
        <w:proofErr w:type="spellStart"/>
        <w:r w:rsidR="00A92D58" w:rsidRPr="00C423B9">
          <w:rPr>
            <w:rStyle w:val="Hyperlink"/>
            <w:lang w:val="ru-RU"/>
          </w:rPr>
          <w:t>VC</w:t>
        </w:r>
        <w:proofErr w:type="spellEnd"/>
        <w:r w:rsidR="00A92D58" w:rsidRPr="00C423B9">
          <w:rPr>
            <w:rStyle w:val="Hyperlink"/>
            <w:lang w:val="ru-RU"/>
          </w:rPr>
          <w:t>/17</w:t>
        </w:r>
      </w:hyperlink>
      <w:r w:rsidR="00A92D58" w:rsidRPr="00C423B9">
        <w:rPr>
          <w:lang w:val="ru-RU"/>
        </w:rPr>
        <w:t xml:space="preserve">: </w:t>
      </w:r>
      <w:r w:rsidR="00CF099C" w:rsidRPr="00C423B9">
        <w:rPr>
          <w:color w:val="000000"/>
          <w:lang w:val="ru-RU"/>
        </w:rPr>
        <w:t>Краткий отчет о третьем заседании</w:t>
      </w:r>
      <w:r w:rsidR="00A92D58" w:rsidRPr="00C423B9">
        <w:rPr>
          <w:lang w:val="ru-RU"/>
        </w:rPr>
        <w:t xml:space="preserve">, </w:t>
      </w:r>
      <w:r w:rsidR="00CF099C" w:rsidRPr="00C423B9">
        <w:rPr>
          <w:lang w:val="ru-RU"/>
        </w:rPr>
        <w:t>четверг</w:t>
      </w:r>
      <w:r w:rsidR="00A92D58" w:rsidRPr="00C423B9">
        <w:rPr>
          <w:lang w:val="ru-RU"/>
        </w:rPr>
        <w:t xml:space="preserve">, 11 </w:t>
      </w:r>
      <w:r w:rsidR="00CF099C" w:rsidRPr="00C423B9">
        <w:rPr>
          <w:lang w:val="ru-RU"/>
        </w:rPr>
        <w:t>июня</w:t>
      </w:r>
      <w:r w:rsidR="00A92D58" w:rsidRPr="00C423B9">
        <w:rPr>
          <w:lang w:val="ru-RU"/>
        </w:rPr>
        <w:t xml:space="preserve"> 2020</w:t>
      </w:r>
      <w:r w:rsidR="00CF099C" w:rsidRPr="00C423B9">
        <w:rPr>
          <w:lang w:val="ru-RU"/>
        </w:rPr>
        <w:t xml:space="preserve"> года</w:t>
      </w:r>
      <w:r w:rsidR="00A92D58" w:rsidRPr="00C423B9">
        <w:rPr>
          <w:lang w:val="ru-RU"/>
        </w:rPr>
        <w:t xml:space="preserve">, </w:t>
      </w:r>
      <w:r w:rsidR="00CF099C" w:rsidRPr="00C423B9">
        <w:rPr>
          <w:lang w:val="ru-RU"/>
        </w:rPr>
        <w:t>Виртуальные консультации Советников</w:t>
      </w:r>
      <w:r w:rsidR="00A92D58" w:rsidRPr="00C423B9">
        <w:rPr>
          <w:lang w:val="ru-RU"/>
        </w:rPr>
        <w:t xml:space="preserve">, </w:t>
      </w:r>
      <w:r w:rsidR="00CF099C" w:rsidRPr="00C423B9">
        <w:rPr>
          <w:lang w:val="ru-RU"/>
        </w:rPr>
        <w:t>отмечается следующее</w:t>
      </w:r>
      <w:r w:rsidR="00A92D58" w:rsidRPr="00C423B9">
        <w:rPr>
          <w:lang w:val="ru-RU"/>
        </w:rPr>
        <w:t>:</w:t>
      </w:r>
      <w:bookmarkEnd w:id="4"/>
    </w:p>
    <w:p w14:paraId="3203F35E" w14:textId="324491E3" w:rsidR="00A92D58" w:rsidRPr="00C423B9" w:rsidRDefault="00A92D58" w:rsidP="00A92D58">
      <w:pPr>
        <w:pStyle w:val="enumlev1"/>
        <w:rPr>
          <w:i/>
          <w:lang w:val="ru-RU"/>
        </w:rPr>
      </w:pPr>
      <w:bookmarkStart w:id="5" w:name="lt_pId136"/>
      <w:r w:rsidRPr="00C423B9">
        <w:rPr>
          <w:i/>
          <w:lang w:val="ru-RU"/>
        </w:rPr>
        <w:tab/>
        <w:t xml:space="preserve">По мнению Председателя, участники виртуальных консультаций хотели бы предложить следующему очному собранию Совета одобрить укрепление функции расследования в МСЭ путем создания специальной должности уровня </w:t>
      </w:r>
      <w:proofErr w:type="spellStart"/>
      <w:r w:rsidRPr="00C423B9">
        <w:rPr>
          <w:i/>
          <w:lang w:val="ru-RU"/>
        </w:rPr>
        <w:t>P.5</w:t>
      </w:r>
      <w:proofErr w:type="spellEnd"/>
      <w:r w:rsidRPr="00C423B9">
        <w:rPr>
          <w:i/>
          <w:lang w:val="ru-RU"/>
        </w:rPr>
        <w:t xml:space="preserve"> или </w:t>
      </w:r>
      <w:proofErr w:type="spellStart"/>
      <w:r w:rsidRPr="00C423B9">
        <w:rPr>
          <w:i/>
          <w:lang w:val="ru-RU"/>
        </w:rPr>
        <w:t>P.4</w:t>
      </w:r>
      <w:proofErr w:type="spellEnd"/>
      <w:r w:rsidRPr="00C423B9">
        <w:rPr>
          <w:i/>
          <w:lang w:val="ru-RU"/>
        </w:rPr>
        <w:t xml:space="preserve">, которая финансировалась бы за счет снятия средств с Резервного счета; призвать Секретариат обеспечить соответствие этого предложения существующей нормативно-правовой базе МСЭ; рекомендовать Секретариату осуществить пересмотр и обновление, если необходимо, существующей политики с учетом примеров передового опыта других организаций системы Организации Объединенных Наций, а также рекомендаций </w:t>
      </w:r>
      <w:proofErr w:type="spellStart"/>
      <w:r w:rsidRPr="00C423B9">
        <w:rPr>
          <w:i/>
          <w:lang w:val="ru-RU"/>
        </w:rPr>
        <w:t>ОИГ</w:t>
      </w:r>
      <w:proofErr w:type="spellEnd"/>
      <w:r w:rsidRPr="00C423B9">
        <w:rPr>
          <w:i/>
          <w:lang w:val="ru-RU"/>
        </w:rPr>
        <w:t xml:space="preserve">; а также предложить следующему очному собранию Совета, чтобы Секретариат включил в Устав службы внутреннего аудита новый круг ведения функции расследования, который представлен на рассмотрение Совету в Документе </w:t>
      </w:r>
      <w:proofErr w:type="spellStart"/>
      <w:r w:rsidRPr="00C423B9">
        <w:rPr>
          <w:i/>
          <w:lang w:val="ru-RU"/>
        </w:rPr>
        <w:t>VC</w:t>
      </w:r>
      <w:proofErr w:type="spellEnd"/>
      <w:r w:rsidRPr="00C423B9">
        <w:rPr>
          <w:i/>
          <w:lang w:val="ru-RU"/>
        </w:rPr>
        <w:t>/8, и изменить название Устава на "Устав службы внутреннего аудита и расследований".</w:t>
      </w:r>
      <w:bookmarkEnd w:id="5"/>
    </w:p>
    <w:p w14:paraId="1C9B89A6" w14:textId="7E02C828" w:rsidR="00BB317C" w:rsidRPr="00C423B9" w:rsidRDefault="003B2626" w:rsidP="003B2626">
      <w:pPr>
        <w:rPr>
          <w:lang w:val="ru-RU"/>
        </w:rPr>
      </w:pPr>
      <w:r w:rsidRPr="00C423B9">
        <w:rPr>
          <w:lang w:val="ru-RU"/>
        </w:rPr>
        <w:t>2</w:t>
      </w:r>
      <w:r w:rsidRPr="00C423B9">
        <w:rPr>
          <w:lang w:val="ru-RU"/>
        </w:rPr>
        <w:tab/>
      </w:r>
      <w:bookmarkStart w:id="6" w:name="lt_pId021"/>
      <w:r w:rsidR="00CF099C" w:rsidRPr="00C423B9">
        <w:rPr>
          <w:lang w:val="ru-RU"/>
        </w:rPr>
        <w:t xml:space="preserve">Предлагаемый </w:t>
      </w:r>
      <w:r w:rsidR="00CF099C" w:rsidRPr="00C423B9">
        <w:rPr>
          <w:color w:val="000000"/>
          <w:lang w:val="ru-RU"/>
        </w:rPr>
        <w:t>Устав службы внутреннего аудита и расследований</w:t>
      </w:r>
      <w:r w:rsidR="00CF099C" w:rsidRPr="00C423B9">
        <w:rPr>
          <w:lang w:val="ru-RU"/>
        </w:rPr>
        <w:t xml:space="preserve"> представлен в Приложении к настоящему отчету</w:t>
      </w:r>
      <w:r w:rsidR="00A92D58" w:rsidRPr="00C423B9">
        <w:rPr>
          <w:lang w:val="ru-RU"/>
        </w:rPr>
        <w:t>.</w:t>
      </w:r>
      <w:bookmarkEnd w:id="6"/>
      <w:r w:rsidR="00A92D58" w:rsidRPr="00C423B9">
        <w:rPr>
          <w:lang w:val="ru-RU"/>
        </w:rPr>
        <w:t xml:space="preserve"> </w:t>
      </w:r>
      <w:bookmarkStart w:id="7" w:name="lt_pId022"/>
      <w:r w:rsidR="00CF099C" w:rsidRPr="00C423B9">
        <w:rPr>
          <w:lang w:val="ru-RU"/>
        </w:rPr>
        <w:t xml:space="preserve">Этот предлагаемый </w:t>
      </w:r>
      <w:r w:rsidR="00CF099C" w:rsidRPr="00C423B9">
        <w:rPr>
          <w:color w:val="000000"/>
          <w:lang w:val="ru-RU"/>
        </w:rPr>
        <w:t>Устав</w:t>
      </w:r>
      <w:r w:rsidR="00A92D58" w:rsidRPr="00C423B9">
        <w:rPr>
          <w:lang w:val="ru-RU"/>
        </w:rPr>
        <w:t xml:space="preserve"> </w:t>
      </w:r>
      <w:r w:rsidR="000B1E07" w:rsidRPr="00C423B9">
        <w:rPr>
          <w:lang w:val="ru-RU"/>
        </w:rPr>
        <w:t>включает</w:t>
      </w:r>
      <w:r w:rsidR="00432E30" w:rsidRPr="00C423B9">
        <w:rPr>
          <w:lang w:val="ru-RU"/>
        </w:rPr>
        <w:t xml:space="preserve"> </w:t>
      </w:r>
      <w:r w:rsidR="000A6FC5" w:rsidRPr="00C423B9">
        <w:rPr>
          <w:lang w:val="ru-RU"/>
        </w:rPr>
        <w:t>поправки</w:t>
      </w:r>
      <w:r w:rsidR="00432E30" w:rsidRPr="00C423B9">
        <w:rPr>
          <w:lang w:val="ru-RU"/>
        </w:rPr>
        <w:t xml:space="preserve"> </w:t>
      </w:r>
      <w:r w:rsidR="000B1E07" w:rsidRPr="00C423B9">
        <w:rPr>
          <w:lang w:val="ru-RU"/>
        </w:rPr>
        <w:t>к</w:t>
      </w:r>
      <w:r w:rsidR="00432E30" w:rsidRPr="00C423B9">
        <w:rPr>
          <w:lang w:val="ru-RU"/>
        </w:rPr>
        <w:t xml:space="preserve"> существующ</w:t>
      </w:r>
      <w:r w:rsidR="000B1E07" w:rsidRPr="00C423B9">
        <w:rPr>
          <w:lang w:val="ru-RU"/>
        </w:rPr>
        <w:t>ему</w:t>
      </w:r>
      <w:r w:rsidR="00432E30" w:rsidRPr="00C423B9">
        <w:rPr>
          <w:lang w:val="ru-RU"/>
        </w:rPr>
        <w:t xml:space="preserve"> </w:t>
      </w:r>
      <w:r w:rsidR="00432E30" w:rsidRPr="00C423B9">
        <w:rPr>
          <w:color w:val="000000"/>
          <w:lang w:val="ru-RU"/>
        </w:rPr>
        <w:t>Устав</w:t>
      </w:r>
      <w:r w:rsidR="000B1E07" w:rsidRPr="00C423B9">
        <w:rPr>
          <w:color w:val="000000"/>
          <w:lang w:val="ru-RU"/>
        </w:rPr>
        <w:t>у</w:t>
      </w:r>
      <w:r w:rsidR="00432E30" w:rsidRPr="00C423B9">
        <w:rPr>
          <w:color w:val="000000"/>
          <w:lang w:val="ru-RU"/>
        </w:rPr>
        <w:t xml:space="preserve"> службы внутреннего аудита</w:t>
      </w:r>
      <w:r w:rsidR="00A92D58" w:rsidRPr="00C423B9">
        <w:rPr>
          <w:lang w:val="ru-RU"/>
        </w:rPr>
        <w:t xml:space="preserve">, </w:t>
      </w:r>
      <w:r w:rsidR="00432E30" w:rsidRPr="00C423B9">
        <w:rPr>
          <w:color w:val="000000"/>
          <w:lang w:val="ru-RU"/>
        </w:rPr>
        <w:t>который в последний раз пересматривался в 2013 году.</w:t>
      </w:r>
      <w:bookmarkEnd w:id="7"/>
      <w:r w:rsidR="00A92D58" w:rsidRPr="00C423B9">
        <w:rPr>
          <w:lang w:val="ru-RU"/>
        </w:rPr>
        <w:t xml:space="preserve"> </w:t>
      </w:r>
      <w:bookmarkStart w:id="8" w:name="lt_pId023"/>
      <w:r w:rsidR="009A26D1" w:rsidRPr="00C423B9">
        <w:rPr>
          <w:lang w:val="ru-RU"/>
        </w:rPr>
        <w:t xml:space="preserve">В предлагаемом </w:t>
      </w:r>
      <w:r w:rsidR="009A26D1" w:rsidRPr="00C423B9">
        <w:rPr>
          <w:color w:val="000000"/>
          <w:lang w:val="ru-RU"/>
        </w:rPr>
        <w:t>Уставе</w:t>
      </w:r>
      <w:r w:rsidR="009A26D1" w:rsidRPr="00C423B9">
        <w:rPr>
          <w:lang w:val="ru-RU"/>
        </w:rPr>
        <w:t xml:space="preserve"> вводится </w:t>
      </w:r>
      <w:r w:rsidR="00064956" w:rsidRPr="00C423B9">
        <w:rPr>
          <w:lang w:val="ru-RU"/>
        </w:rPr>
        <w:t xml:space="preserve">отдельное </w:t>
      </w:r>
      <w:r w:rsidR="00E410EF" w:rsidRPr="00C423B9">
        <w:rPr>
          <w:lang w:val="ru-RU"/>
        </w:rPr>
        <w:t xml:space="preserve">подразделение </w:t>
      </w:r>
      <w:r w:rsidR="009A26D1" w:rsidRPr="00C423B9">
        <w:rPr>
          <w:lang w:val="ru-RU"/>
        </w:rPr>
        <w:t xml:space="preserve">расследований, </w:t>
      </w:r>
      <w:r w:rsidR="009A26D1" w:rsidRPr="00C423B9">
        <w:rPr>
          <w:color w:val="000000"/>
          <w:lang w:val="ru-RU"/>
        </w:rPr>
        <w:t xml:space="preserve">как это обсуждалось в ходе </w:t>
      </w:r>
      <w:r w:rsidR="009A26D1" w:rsidRPr="00C423B9">
        <w:rPr>
          <w:lang w:val="ru-RU"/>
        </w:rPr>
        <w:t>Виртуальных консультаций Советников</w:t>
      </w:r>
      <w:r w:rsidR="00A92D58" w:rsidRPr="00C423B9">
        <w:rPr>
          <w:lang w:val="ru-RU"/>
        </w:rPr>
        <w:t>.</w:t>
      </w:r>
      <w:bookmarkEnd w:id="8"/>
    </w:p>
    <w:p w14:paraId="15FC5902" w14:textId="18D20858" w:rsidR="00BB317C" w:rsidRPr="00C423B9" w:rsidRDefault="003B2626" w:rsidP="003B2626">
      <w:pPr>
        <w:rPr>
          <w:lang w:val="ru-RU"/>
        </w:rPr>
      </w:pPr>
      <w:r w:rsidRPr="00C423B9">
        <w:rPr>
          <w:lang w:val="ru-RU"/>
        </w:rPr>
        <w:t>3</w:t>
      </w:r>
      <w:r w:rsidRPr="00C423B9">
        <w:rPr>
          <w:lang w:val="ru-RU"/>
        </w:rPr>
        <w:tab/>
      </w:r>
      <w:bookmarkStart w:id="9" w:name="lt_pId024"/>
      <w:r w:rsidR="00E03EBE" w:rsidRPr="00C423B9">
        <w:rPr>
          <w:szCs w:val="24"/>
          <w:lang w:val="ru-RU"/>
        </w:rPr>
        <w:t xml:space="preserve">В первую очередь необходимо утвердить </w:t>
      </w:r>
      <w:r w:rsidR="00064956" w:rsidRPr="00C423B9">
        <w:rPr>
          <w:szCs w:val="24"/>
          <w:lang w:val="ru-RU"/>
        </w:rPr>
        <w:t>пост</w:t>
      </w:r>
      <w:r w:rsidR="00E03EBE" w:rsidRPr="00C423B9">
        <w:rPr>
          <w:szCs w:val="24"/>
          <w:lang w:val="ru-RU"/>
        </w:rPr>
        <w:t xml:space="preserve"> </w:t>
      </w:r>
      <w:r w:rsidR="00E03EBE" w:rsidRPr="00C423B9">
        <w:rPr>
          <w:color w:val="000000"/>
          <w:lang w:val="ru-RU"/>
        </w:rPr>
        <w:t>руководителя</w:t>
      </w:r>
      <w:r w:rsidR="00064956" w:rsidRPr="00C423B9">
        <w:rPr>
          <w:color w:val="000000"/>
          <w:lang w:val="ru-RU"/>
        </w:rPr>
        <w:t xml:space="preserve"> </w:t>
      </w:r>
      <w:r w:rsidR="00E410EF" w:rsidRPr="00C423B9">
        <w:rPr>
          <w:color w:val="000000"/>
          <w:lang w:val="ru-RU"/>
        </w:rPr>
        <w:t xml:space="preserve">подразделения </w:t>
      </w:r>
      <w:r w:rsidR="00E03EBE" w:rsidRPr="00C423B9">
        <w:rPr>
          <w:color w:val="000000"/>
          <w:lang w:val="ru-RU"/>
        </w:rPr>
        <w:t>расследований, с тем чтобы МСЭ мог</w:t>
      </w:r>
      <w:r w:rsidR="0009246C" w:rsidRPr="00C423B9">
        <w:rPr>
          <w:color w:val="000000"/>
          <w:lang w:val="ru-RU"/>
        </w:rPr>
        <w:t xml:space="preserve"> объяв</w:t>
      </w:r>
      <w:r w:rsidR="00141D84" w:rsidRPr="00C423B9">
        <w:rPr>
          <w:color w:val="000000"/>
          <w:lang w:val="ru-RU"/>
        </w:rPr>
        <w:t>и</w:t>
      </w:r>
      <w:r w:rsidR="0009246C" w:rsidRPr="00C423B9">
        <w:rPr>
          <w:color w:val="000000"/>
          <w:lang w:val="ru-RU"/>
        </w:rPr>
        <w:t>ть об имеющейся вакансии</w:t>
      </w:r>
      <w:r w:rsidR="00E03EBE" w:rsidRPr="00C423B9">
        <w:rPr>
          <w:color w:val="000000"/>
          <w:lang w:val="ru-RU"/>
        </w:rPr>
        <w:t xml:space="preserve"> </w:t>
      </w:r>
      <w:r w:rsidR="0009246C" w:rsidRPr="00C423B9">
        <w:rPr>
          <w:color w:val="000000"/>
          <w:lang w:val="ru-RU"/>
        </w:rPr>
        <w:t>и нанять на эту должность</w:t>
      </w:r>
      <w:r w:rsidR="00064956" w:rsidRPr="00C423B9">
        <w:rPr>
          <w:color w:val="000000"/>
          <w:lang w:val="ru-RU"/>
        </w:rPr>
        <w:t xml:space="preserve"> работника</w:t>
      </w:r>
      <w:r w:rsidR="00A92D58" w:rsidRPr="00C423B9">
        <w:rPr>
          <w:lang w:val="ru-RU"/>
        </w:rPr>
        <w:t>.</w:t>
      </w:r>
      <w:bookmarkEnd w:id="9"/>
      <w:r w:rsidR="00A92D58" w:rsidRPr="00C423B9">
        <w:rPr>
          <w:lang w:val="ru-RU"/>
        </w:rPr>
        <w:t xml:space="preserve"> </w:t>
      </w:r>
      <w:bookmarkStart w:id="10" w:name="lt_pId025"/>
      <w:r w:rsidR="0009246C" w:rsidRPr="00C423B9">
        <w:rPr>
          <w:lang w:val="ru-RU"/>
        </w:rPr>
        <w:t xml:space="preserve">Количество </w:t>
      </w:r>
      <w:r w:rsidR="0009246C" w:rsidRPr="00C423B9">
        <w:rPr>
          <w:color w:val="000000"/>
          <w:lang w:val="ru-RU"/>
        </w:rPr>
        <w:t>жалоб на злоупотребления</w:t>
      </w:r>
      <w:r w:rsidR="0009246C" w:rsidRPr="00C423B9">
        <w:rPr>
          <w:lang w:val="ru-RU"/>
        </w:rPr>
        <w:t xml:space="preserve"> по состоянию на</w:t>
      </w:r>
      <w:r w:rsidR="00A92D58" w:rsidRPr="00C423B9">
        <w:rPr>
          <w:lang w:val="ru-RU"/>
        </w:rPr>
        <w:t xml:space="preserve"> 1 </w:t>
      </w:r>
      <w:r w:rsidR="0009246C" w:rsidRPr="00C423B9">
        <w:rPr>
          <w:lang w:val="ru-RU"/>
        </w:rPr>
        <w:t>октября</w:t>
      </w:r>
      <w:r w:rsidR="00A92D58" w:rsidRPr="00C423B9">
        <w:rPr>
          <w:lang w:val="ru-RU"/>
        </w:rPr>
        <w:t xml:space="preserve"> 2020</w:t>
      </w:r>
      <w:r w:rsidR="0009246C" w:rsidRPr="00C423B9">
        <w:rPr>
          <w:lang w:val="ru-RU"/>
        </w:rPr>
        <w:t xml:space="preserve"> года</w:t>
      </w:r>
      <w:r w:rsidR="00A92D58" w:rsidRPr="00C423B9">
        <w:rPr>
          <w:lang w:val="ru-RU"/>
        </w:rPr>
        <w:t xml:space="preserve"> </w:t>
      </w:r>
      <w:r w:rsidR="0009246C" w:rsidRPr="00C423B9">
        <w:rPr>
          <w:lang w:val="ru-RU"/>
        </w:rPr>
        <w:t xml:space="preserve">уже </w:t>
      </w:r>
      <w:r w:rsidR="000B1E07" w:rsidRPr="00C423B9">
        <w:rPr>
          <w:lang w:val="ru-RU"/>
        </w:rPr>
        <w:t>равня</w:t>
      </w:r>
      <w:r w:rsidR="00064956" w:rsidRPr="00C423B9">
        <w:rPr>
          <w:lang w:val="ru-RU"/>
        </w:rPr>
        <w:t>ется</w:t>
      </w:r>
      <w:r w:rsidR="00A63BD6" w:rsidRPr="00C423B9">
        <w:rPr>
          <w:lang w:val="ru-RU"/>
        </w:rPr>
        <w:t xml:space="preserve"> количеству </w:t>
      </w:r>
      <w:r w:rsidR="00A63BD6" w:rsidRPr="00C423B9">
        <w:rPr>
          <w:color w:val="000000"/>
          <w:lang w:val="ru-RU"/>
        </w:rPr>
        <w:t xml:space="preserve">жалоб на злоупотребления, полученных в </w:t>
      </w:r>
      <w:r w:rsidR="00A92D58" w:rsidRPr="00C423B9">
        <w:rPr>
          <w:lang w:val="ru-RU"/>
        </w:rPr>
        <w:t>2019</w:t>
      </w:r>
      <w:r w:rsidR="00A63BD6" w:rsidRPr="00C423B9">
        <w:rPr>
          <w:lang w:val="ru-RU"/>
        </w:rPr>
        <w:t xml:space="preserve"> году</w:t>
      </w:r>
      <w:r w:rsidR="00A92D58" w:rsidRPr="00C423B9">
        <w:rPr>
          <w:lang w:val="ru-RU"/>
        </w:rPr>
        <w:t>.</w:t>
      </w:r>
      <w:bookmarkEnd w:id="10"/>
      <w:r w:rsidR="00A92D58" w:rsidRPr="00C423B9">
        <w:rPr>
          <w:lang w:val="ru-RU"/>
        </w:rPr>
        <w:t xml:space="preserve"> </w:t>
      </w:r>
      <w:bookmarkStart w:id="11" w:name="lt_pId026"/>
      <w:r w:rsidR="00A63BD6" w:rsidRPr="00C423B9">
        <w:rPr>
          <w:lang w:val="ru-RU"/>
        </w:rPr>
        <w:t>Ранее Секретариат уже отмечал, что в</w:t>
      </w:r>
      <w:r w:rsidR="00A92D58" w:rsidRPr="00C423B9">
        <w:rPr>
          <w:lang w:val="ru-RU"/>
        </w:rPr>
        <w:t xml:space="preserve"> 2019</w:t>
      </w:r>
      <w:r w:rsidR="00A63BD6" w:rsidRPr="00C423B9">
        <w:rPr>
          <w:lang w:val="ru-RU"/>
        </w:rPr>
        <w:t xml:space="preserve"> году</w:t>
      </w:r>
      <w:r w:rsidR="00A92D58" w:rsidRPr="00C423B9">
        <w:rPr>
          <w:lang w:val="ru-RU"/>
        </w:rPr>
        <w:t xml:space="preserve"> </w:t>
      </w:r>
      <w:r w:rsidR="00A63BD6" w:rsidRPr="00C423B9">
        <w:rPr>
          <w:color w:val="000000"/>
          <w:lang w:val="ru-RU"/>
        </w:rPr>
        <w:t xml:space="preserve">МСЭ потратил почти 200 000 швейцарских франков на </w:t>
      </w:r>
      <w:r w:rsidR="00FE6A23" w:rsidRPr="00C423B9">
        <w:rPr>
          <w:color w:val="000000"/>
          <w:lang w:val="ru-RU"/>
        </w:rPr>
        <w:t xml:space="preserve">выплату </w:t>
      </w:r>
      <w:r w:rsidR="00A63BD6" w:rsidRPr="00C423B9">
        <w:rPr>
          <w:color w:val="000000"/>
          <w:lang w:val="ru-RU"/>
        </w:rPr>
        <w:t>гонорар</w:t>
      </w:r>
      <w:r w:rsidR="00FE6A23" w:rsidRPr="00C423B9">
        <w:rPr>
          <w:color w:val="000000"/>
          <w:lang w:val="ru-RU"/>
        </w:rPr>
        <w:t>ов</w:t>
      </w:r>
      <w:r w:rsidR="00A63BD6" w:rsidRPr="00C423B9">
        <w:rPr>
          <w:color w:val="000000"/>
          <w:lang w:val="ru-RU"/>
        </w:rPr>
        <w:t xml:space="preserve"> различны</w:t>
      </w:r>
      <w:r w:rsidR="00FE6A23" w:rsidRPr="00C423B9">
        <w:rPr>
          <w:color w:val="000000"/>
          <w:lang w:val="ru-RU"/>
        </w:rPr>
        <w:t>м</w:t>
      </w:r>
      <w:r w:rsidR="00A63BD6" w:rsidRPr="00C423B9">
        <w:rPr>
          <w:color w:val="000000"/>
          <w:lang w:val="ru-RU"/>
        </w:rPr>
        <w:t xml:space="preserve"> внешни</w:t>
      </w:r>
      <w:r w:rsidR="00FE6A23" w:rsidRPr="00C423B9">
        <w:rPr>
          <w:color w:val="000000"/>
          <w:lang w:val="ru-RU"/>
        </w:rPr>
        <w:t>м</w:t>
      </w:r>
      <w:r w:rsidR="00A63BD6" w:rsidRPr="00C423B9">
        <w:rPr>
          <w:color w:val="000000"/>
          <w:lang w:val="ru-RU"/>
        </w:rPr>
        <w:t xml:space="preserve"> специалист</w:t>
      </w:r>
      <w:r w:rsidR="00FE6A23" w:rsidRPr="00C423B9">
        <w:rPr>
          <w:color w:val="000000"/>
          <w:lang w:val="ru-RU"/>
        </w:rPr>
        <w:t>ам</w:t>
      </w:r>
      <w:r w:rsidR="00A63BD6" w:rsidRPr="00C423B9">
        <w:rPr>
          <w:color w:val="000000"/>
          <w:lang w:val="ru-RU"/>
        </w:rPr>
        <w:t xml:space="preserve"> по расследованиям, привлекавши</w:t>
      </w:r>
      <w:r w:rsidR="00FE6A23" w:rsidRPr="00C423B9">
        <w:rPr>
          <w:color w:val="000000"/>
          <w:lang w:val="ru-RU"/>
        </w:rPr>
        <w:t>м</w:t>
      </w:r>
      <w:r w:rsidR="00A63BD6" w:rsidRPr="00C423B9">
        <w:rPr>
          <w:color w:val="000000"/>
          <w:lang w:val="ru-RU"/>
        </w:rPr>
        <w:t>ся на разовой основе для дополнения упомянутого выше внутреннего потенциала в области расследований</w:t>
      </w:r>
      <w:r w:rsidR="00A92D58" w:rsidRPr="00C423B9">
        <w:rPr>
          <w:lang w:val="ru-RU"/>
        </w:rPr>
        <w:t>.</w:t>
      </w:r>
      <w:bookmarkEnd w:id="11"/>
    </w:p>
    <w:p w14:paraId="0CEF61F2" w14:textId="26D41D2A" w:rsidR="00BB317C" w:rsidRPr="00C423B9" w:rsidRDefault="003B2626" w:rsidP="003B2626">
      <w:pPr>
        <w:rPr>
          <w:lang w:val="ru-RU"/>
        </w:rPr>
      </w:pPr>
      <w:r w:rsidRPr="00C423B9">
        <w:rPr>
          <w:lang w:val="ru-RU"/>
        </w:rPr>
        <w:t>4</w:t>
      </w:r>
      <w:r w:rsidRPr="00C423B9">
        <w:rPr>
          <w:lang w:val="ru-RU"/>
        </w:rPr>
        <w:tab/>
      </w:r>
      <w:bookmarkStart w:id="12" w:name="lt_pId027"/>
      <w:r w:rsidR="004D1847" w:rsidRPr="00C423B9">
        <w:rPr>
          <w:lang w:val="ru-RU"/>
        </w:rPr>
        <w:t xml:space="preserve">МСЭ отмечает, что в ближайшие месяцы необходимо будет провести дополнительную работу, </w:t>
      </w:r>
      <w:r w:rsidR="008334A8" w:rsidRPr="00C423B9">
        <w:rPr>
          <w:lang w:val="ru-RU"/>
        </w:rPr>
        <w:t xml:space="preserve">для того </w:t>
      </w:r>
      <w:r w:rsidR="004D1847" w:rsidRPr="00C423B9">
        <w:rPr>
          <w:lang w:val="ru-RU"/>
        </w:rPr>
        <w:t xml:space="preserve">чтобы </w:t>
      </w:r>
      <w:r w:rsidR="00B354E5" w:rsidRPr="00C423B9">
        <w:rPr>
          <w:lang w:val="ru-RU"/>
        </w:rPr>
        <w:t>интегрировать нов</w:t>
      </w:r>
      <w:r w:rsidR="00064956" w:rsidRPr="00C423B9">
        <w:rPr>
          <w:lang w:val="ru-RU"/>
        </w:rPr>
        <w:t xml:space="preserve">ое </w:t>
      </w:r>
      <w:r w:rsidR="00E410EF" w:rsidRPr="00C423B9">
        <w:rPr>
          <w:lang w:val="ru-RU"/>
        </w:rPr>
        <w:t xml:space="preserve">подразделение </w:t>
      </w:r>
      <w:r w:rsidR="00B354E5" w:rsidRPr="00C423B9">
        <w:rPr>
          <w:lang w:val="ru-RU"/>
        </w:rPr>
        <w:t>расследований в</w:t>
      </w:r>
      <w:r w:rsidR="00A92D58" w:rsidRPr="00C423B9">
        <w:rPr>
          <w:lang w:val="ru-RU"/>
        </w:rPr>
        <w:t xml:space="preserve"> </w:t>
      </w:r>
      <w:r w:rsidR="00B354E5" w:rsidRPr="00C423B9">
        <w:rPr>
          <w:lang w:val="ru-RU"/>
        </w:rPr>
        <w:t>соответствующие</w:t>
      </w:r>
      <w:r w:rsidR="00A92D58" w:rsidRPr="00C423B9">
        <w:rPr>
          <w:lang w:val="ru-RU"/>
        </w:rPr>
        <w:t xml:space="preserve"> </w:t>
      </w:r>
      <w:r w:rsidR="00B354E5" w:rsidRPr="00C423B9">
        <w:rPr>
          <w:lang w:val="ru-RU"/>
        </w:rPr>
        <w:t xml:space="preserve">тексты </w:t>
      </w:r>
      <w:r w:rsidR="00064956" w:rsidRPr="00C423B9">
        <w:rPr>
          <w:lang w:val="ru-RU"/>
        </w:rPr>
        <w:t>по политике</w:t>
      </w:r>
      <w:r w:rsidR="00B354E5" w:rsidRPr="00C423B9">
        <w:rPr>
          <w:lang w:val="ru-RU"/>
        </w:rPr>
        <w:t xml:space="preserve"> МСЭ</w:t>
      </w:r>
      <w:r w:rsidR="00A92D58" w:rsidRPr="00C423B9">
        <w:rPr>
          <w:lang w:val="ru-RU"/>
        </w:rPr>
        <w:t>.</w:t>
      </w:r>
      <w:bookmarkEnd w:id="12"/>
      <w:r w:rsidR="00A92D58" w:rsidRPr="00C423B9">
        <w:rPr>
          <w:lang w:val="ru-RU"/>
        </w:rPr>
        <w:t xml:space="preserve"> </w:t>
      </w:r>
      <w:bookmarkStart w:id="13" w:name="lt_pId028"/>
      <w:r w:rsidR="00F26FF3" w:rsidRPr="00C423B9">
        <w:rPr>
          <w:color w:val="000000"/>
          <w:lang w:val="ru-RU"/>
        </w:rPr>
        <w:t xml:space="preserve">Руководящие указания МСЭ по проведению расследований </w:t>
      </w:r>
      <w:r w:rsidR="00F26FF3" w:rsidRPr="00C423B9">
        <w:rPr>
          <w:lang w:val="ru-RU"/>
        </w:rPr>
        <w:t>будут дополнены и обновлены</w:t>
      </w:r>
      <w:r w:rsidR="00A92D58" w:rsidRPr="00C423B9">
        <w:rPr>
          <w:lang w:val="ru-RU"/>
        </w:rPr>
        <w:t>.</w:t>
      </w:r>
      <w:bookmarkEnd w:id="13"/>
      <w:r w:rsidR="00A92D58" w:rsidRPr="00C423B9">
        <w:rPr>
          <w:lang w:val="ru-RU"/>
        </w:rPr>
        <w:t xml:space="preserve"> </w:t>
      </w:r>
      <w:bookmarkStart w:id="14" w:name="lt_pId029"/>
      <w:r w:rsidR="00384CB0" w:rsidRPr="00C423B9">
        <w:rPr>
          <w:lang w:val="ru-RU"/>
        </w:rPr>
        <w:t>Важно</w:t>
      </w:r>
      <w:r w:rsidR="00F26FF3" w:rsidRPr="00C423B9">
        <w:rPr>
          <w:lang w:val="ru-RU"/>
        </w:rPr>
        <w:t xml:space="preserve"> то</w:t>
      </w:r>
      <w:r w:rsidR="00A92D58" w:rsidRPr="00C423B9">
        <w:rPr>
          <w:lang w:val="ru-RU"/>
        </w:rPr>
        <w:t xml:space="preserve">, </w:t>
      </w:r>
      <w:r w:rsidR="00F26FF3" w:rsidRPr="00C423B9">
        <w:rPr>
          <w:lang w:val="ru-RU"/>
        </w:rPr>
        <w:t xml:space="preserve">что </w:t>
      </w:r>
      <w:r w:rsidR="00FF0CC6" w:rsidRPr="00C423B9">
        <w:rPr>
          <w:lang w:val="ru-RU"/>
        </w:rPr>
        <w:t xml:space="preserve">после утверждения </w:t>
      </w:r>
      <w:r w:rsidR="00384CB0" w:rsidRPr="00C423B9">
        <w:rPr>
          <w:lang w:val="ru-RU"/>
        </w:rPr>
        <w:t>поста</w:t>
      </w:r>
      <w:r w:rsidR="00FF0CC6" w:rsidRPr="00C423B9">
        <w:rPr>
          <w:lang w:val="ru-RU"/>
        </w:rPr>
        <w:t xml:space="preserve"> </w:t>
      </w:r>
      <w:r w:rsidR="00FF0CC6" w:rsidRPr="00C423B9">
        <w:rPr>
          <w:color w:val="000000"/>
          <w:lang w:val="ru-RU"/>
        </w:rPr>
        <w:t>руководителя</w:t>
      </w:r>
      <w:r w:rsidR="00064956" w:rsidRPr="00C423B9">
        <w:rPr>
          <w:color w:val="000000"/>
          <w:lang w:val="ru-RU"/>
        </w:rPr>
        <w:t xml:space="preserve"> </w:t>
      </w:r>
      <w:r w:rsidR="00E410EF" w:rsidRPr="00C423B9">
        <w:rPr>
          <w:color w:val="000000"/>
          <w:lang w:val="ru-RU"/>
        </w:rPr>
        <w:t xml:space="preserve">подразделения </w:t>
      </w:r>
      <w:r w:rsidR="00FF0CC6" w:rsidRPr="00C423B9">
        <w:rPr>
          <w:color w:val="000000"/>
          <w:lang w:val="ru-RU"/>
        </w:rPr>
        <w:t>расследований</w:t>
      </w:r>
      <w:r w:rsidR="00FF0CC6" w:rsidRPr="00C423B9">
        <w:rPr>
          <w:lang w:val="ru-RU"/>
        </w:rPr>
        <w:t xml:space="preserve"> </w:t>
      </w:r>
      <w:r w:rsidR="00F26FF3" w:rsidRPr="00C423B9">
        <w:rPr>
          <w:lang w:val="ru-RU"/>
        </w:rPr>
        <w:t xml:space="preserve">будет </w:t>
      </w:r>
      <w:r w:rsidR="00FF0CC6" w:rsidRPr="00C423B9">
        <w:rPr>
          <w:lang w:val="ru-RU"/>
        </w:rPr>
        <w:t>проведен</w:t>
      </w:r>
      <w:r w:rsidR="00F26FF3" w:rsidRPr="00C423B9">
        <w:rPr>
          <w:lang w:val="ru-RU"/>
        </w:rPr>
        <w:t xml:space="preserve"> комплексный анализ </w:t>
      </w:r>
      <w:r w:rsidR="00FF0CC6" w:rsidRPr="00C423B9">
        <w:rPr>
          <w:lang w:val="ru-RU"/>
        </w:rPr>
        <w:t>дисциплинарных процедур</w:t>
      </w:r>
      <w:r w:rsidR="00A92D58" w:rsidRPr="00C423B9">
        <w:rPr>
          <w:lang w:val="ru-RU"/>
        </w:rPr>
        <w:t>.</w:t>
      </w:r>
      <w:bookmarkEnd w:id="14"/>
      <w:r w:rsidR="00A92D58" w:rsidRPr="00C423B9">
        <w:rPr>
          <w:lang w:val="ru-RU"/>
        </w:rPr>
        <w:t xml:space="preserve"> </w:t>
      </w:r>
      <w:bookmarkStart w:id="15" w:name="lt_pId030"/>
      <w:r w:rsidR="003D4FC5" w:rsidRPr="00C423B9">
        <w:rPr>
          <w:lang w:val="ru-RU"/>
        </w:rPr>
        <w:t>Кроме того</w:t>
      </w:r>
      <w:r w:rsidR="00A92D58" w:rsidRPr="00C423B9">
        <w:rPr>
          <w:lang w:val="ru-RU"/>
        </w:rPr>
        <w:t xml:space="preserve">, </w:t>
      </w:r>
      <w:r w:rsidR="003D4FC5" w:rsidRPr="00C423B9">
        <w:rPr>
          <w:lang w:val="ru-RU"/>
        </w:rPr>
        <w:t xml:space="preserve">МСЭ признает, что </w:t>
      </w:r>
      <w:r w:rsidR="003D4FC5" w:rsidRPr="00C423B9">
        <w:rPr>
          <w:color w:val="000000"/>
          <w:lang w:val="ru-RU"/>
        </w:rPr>
        <w:t>Устав службы внутреннего аудита</w:t>
      </w:r>
      <w:r w:rsidR="00A92D58" w:rsidRPr="00C423B9">
        <w:rPr>
          <w:lang w:val="ru-RU"/>
        </w:rPr>
        <w:t xml:space="preserve"> </w:t>
      </w:r>
      <w:r w:rsidR="003D4FC5" w:rsidRPr="00C423B9">
        <w:rPr>
          <w:lang w:val="ru-RU"/>
        </w:rPr>
        <w:t>не обновлялся с</w:t>
      </w:r>
      <w:r w:rsidR="00A92D58" w:rsidRPr="00C423B9">
        <w:rPr>
          <w:lang w:val="ru-RU"/>
        </w:rPr>
        <w:t xml:space="preserve"> 2013</w:t>
      </w:r>
      <w:r w:rsidR="003D4FC5" w:rsidRPr="00C423B9">
        <w:rPr>
          <w:lang w:val="ru-RU"/>
        </w:rPr>
        <w:t xml:space="preserve"> года, и поэтому может потребоваться дополнительный анализ</w:t>
      </w:r>
      <w:r w:rsidR="00A92D58" w:rsidRPr="00C423B9">
        <w:rPr>
          <w:lang w:val="ru-RU"/>
        </w:rPr>
        <w:t xml:space="preserve"> </w:t>
      </w:r>
      <w:r w:rsidR="003D4FC5" w:rsidRPr="00C423B9">
        <w:rPr>
          <w:lang w:val="ru-RU"/>
        </w:rPr>
        <w:t>других аспектов Устава</w:t>
      </w:r>
      <w:r w:rsidR="00A92D58" w:rsidRPr="00C423B9">
        <w:rPr>
          <w:lang w:val="ru-RU"/>
        </w:rPr>
        <w:t>.</w:t>
      </w:r>
      <w:bookmarkEnd w:id="15"/>
      <w:r w:rsidR="00A92D58" w:rsidRPr="00C423B9">
        <w:rPr>
          <w:lang w:val="ru-RU"/>
        </w:rPr>
        <w:t xml:space="preserve"> </w:t>
      </w:r>
      <w:bookmarkStart w:id="16" w:name="lt_pId031"/>
      <w:r w:rsidR="003D4FC5" w:rsidRPr="00C423B9">
        <w:rPr>
          <w:lang w:val="ru-RU"/>
        </w:rPr>
        <w:t xml:space="preserve">МСЭ уже приступил </w:t>
      </w:r>
      <w:r w:rsidR="00E474EB" w:rsidRPr="00C423B9">
        <w:rPr>
          <w:lang w:val="ru-RU"/>
        </w:rPr>
        <w:t xml:space="preserve">и стремится к пересмотру и обновлению в установленном порядке существующих стратегий, принимая во внимание вклады, </w:t>
      </w:r>
      <w:r w:rsidR="002C78F3" w:rsidRPr="00C423B9">
        <w:rPr>
          <w:lang w:val="ru-RU"/>
        </w:rPr>
        <w:t>полученные</w:t>
      </w:r>
      <w:r w:rsidR="00E474EB" w:rsidRPr="00C423B9">
        <w:rPr>
          <w:lang w:val="ru-RU"/>
        </w:rPr>
        <w:t xml:space="preserve"> от Государств</w:t>
      </w:r>
      <w:r w:rsidR="00E474EB" w:rsidRPr="00C423B9">
        <w:rPr>
          <w:color w:val="000000"/>
          <w:lang w:val="ru-RU"/>
        </w:rPr>
        <w:t>-Членов во время виртуальных консультаций Советников</w:t>
      </w:r>
      <w:r w:rsidR="00A92D58" w:rsidRPr="00C423B9">
        <w:rPr>
          <w:lang w:val="ru-RU"/>
        </w:rPr>
        <w:t>.</w:t>
      </w:r>
      <w:bookmarkEnd w:id="16"/>
    </w:p>
    <w:p w14:paraId="04905C8B" w14:textId="5C37501E" w:rsidR="00A92D58" w:rsidRPr="00C423B9" w:rsidRDefault="00A92D58" w:rsidP="001234DA">
      <w:pPr>
        <w:spacing w:before="1440"/>
        <w:rPr>
          <w:b/>
          <w:bCs/>
          <w:iCs/>
          <w:lang w:val="ru-RU"/>
        </w:rPr>
      </w:pPr>
      <w:bookmarkStart w:id="17" w:name="lt_pId032"/>
      <w:r w:rsidRPr="00C423B9">
        <w:rPr>
          <w:b/>
          <w:bCs/>
          <w:lang w:val="ru-RU"/>
        </w:rPr>
        <w:t>Приложение</w:t>
      </w:r>
      <w:r w:rsidRPr="00C423B9">
        <w:rPr>
          <w:bCs/>
          <w:i/>
          <w:iCs/>
          <w:lang w:val="ru-RU"/>
        </w:rPr>
        <w:t xml:space="preserve">: </w:t>
      </w:r>
      <w:r w:rsidRPr="00C423B9">
        <w:rPr>
          <w:bCs/>
          <w:iCs/>
          <w:lang w:val="ru-RU"/>
        </w:rPr>
        <w:t>1</w:t>
      </w:r>
      <w:bookmarkEnd w:id="17"/>
    </w:p>
    <w:p w14:paraId="2B2D3BB7" w14:textId="119B23A9" w:rsidR="00A92D58" w:rsidRPr="00C423B9" w:rsidRDefault="00A92D58" w:rsidP="00A92D58">
      <w:pPr>
        <w:rPr>
          <w:lang w:val="ru-RU"/>
        </w:rPr>
      </w:pPr>
      <w:r w:rsidRPr="00C423B9">
        <w:rPr>
          <w:lang w:val="ru-RU"/>
        </w:rPr>
        <w:br w:type="page"/>
      </w:r>
    </w:p>
    <w:p w14:paraId="7BF214EF" w14:textId="4AD81920" w:rsidR="00BB317C" w:rsidRPr="00C423B9" w:rsidRDefault="0079488C" w:rsidP="00BB317C">
      <w:pPr>
        <w:pStyle w:val="AnnexNo"/>
        <w:rPr>
          <w:lang w:val="ru-RU"/>
        </w:rPr>
      </w:pPr>
      <w:r w:rsidRPr="00C423B9">
        <w:rPr>
          <w:lang w:val="ru-RU"/>
        </w:rPr>
        <w:lastRenderedPageBreak/>
        <w:t>ПРИЛОЖЕНИЕ</w:t>
      </w:r>
    </w:p>
    <w:p w14:paraId="0A8603DB" w14:textId="3C3F6230" w:rsidR="001234DA" w:rsidRPr="00C423B9" w:rsidRDefault="0000392A" w:rsidP="00A43301">
      <w:pPr>
        <w:pStyle w:val="Annextitle"/>
        <w:rPr>
          <w:lang w:val="ru-RU"/>
        </w:rPr>
      </w:pPr>
      <w:r w:rsidRPr="00C423B9">
        <w:rPr>
          <w:lang w:val="ru-RU"/>
        </w:rPr>
        <w:t>Устав службы внутреннего аудита и расследований</w:t>
      </w:r>
    </w:p>
    <w:p w14:paraId="3D87073C" w14:textId="40AEC86F" w:rsidR="001234DA" w:rsidRPr="00C423B9" w:rsidRDefault="001234DA" w:rsidP="001234DA">
      <w:pPr>
        <w:pStyle w:val="Heading1"/>
        <w:rPr>
          <w:lang w:val="ru-RU"/>
        </w:rPr>
      </w:pPr>
      <w:r w:rsidRPr="00C423B9">
        <w:rPr>
          <w:lang w:val="ru-RU"/>
        </w:rPr>
        <w:t>A</w:t>
      </w:r>
      <w:r w:rsidRPr="00C423B9">
        <w:rPr>
          <w:lang w:val="ru-RU"/>
        </w:rPr>
        <w:tab/>
      </w:r>
      <w:r w:rsidR="0000392A" w:rsidRPr="00C423B9">
        <w:rPr>
          <w:lang w:val="ru-RU"/>
        </w:rPr>
        <w:t>Введение</w:t>
      </w:r>
    </w:p>
    <w:p w14:paraId="002D6D21" w14:textId="1D4456E9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1)</w:t>
      </w:r>
      <w:r w:rsidRPr="00C423B9">
        <w:rPr>
          <w:lang w:val="ru-RU"/>
        </w:rPr>
        <w:tab/>
        <w:t xml:space="preserve">В МСЭ внутренний аудит </w:t>
      </w:r>
      <w:r w:rsidR="00D750AF" w:rsidRPr="00C423B9">
        <w:rPr>
          <w:lang w:val="ru-RU"/>
        </w:rPr>
        <w:t xml:space="preserve">и расследование </w:t>
      </w:r>
      <w:r w:rsidRPr="00C423B9">
        <w:rPr>
          <w:lang w:val="ru-RU"/>
        </w:rPr>
        <w:t>определя</w:t>
      </w:r>
      <w:r w:rsidR="00D750AF" w:rsidRPr="00C423B9">
        <w:rPr>
          <w:lang w:val="ru-RU"/>
        </w:rPr>
        <w:t>ю</w:t>
      </w:r>
      <w:r w:rsidRPr="00C423B9">
        <w:rPr>
          <w:lang w:val="ru-RU"/>
        </w:rPr>
        <w:t>тся как независим</w:t>
      </w:r>
      <w:r w:rsidR="00D750AF" w:rsidRPr="00C423B9">
        <w:rPr>
          <w:lang w:val="ru-RU"/>
        </w:rPr>
        <w:t>ые</w:t>
      </w:r>
      <w:r w:rsidRPr="00C423B9">
        <w:rPr>
          <w:lang w:val="ru-RU"/>
        </w:rPr>
        <w:t xml:space="preserve"> функци</w:t>
      </w:r>
      <w:r w:rsidR="00D750AF" w:rsidRPr="00C423B9">
        <w:rPr>
          <w:lang w:val="ru-RU"/>
        </w:rPr>
        <w:t>и</w:t>
      </w:r>
      <w:r w:rsidRPr="00C423B9">
        <w:rPr>
          <w:lang w:val="ru-RU"/>
        </w:rPr>
        <w:t xml:space="preserve">, </w:t>
      </w:r>
      <w:r w:rsidR="00D750AF" w:rsidRPr="00C423B9">
        <w:rPr>
          <w:lang w:val="ru-RU"/>
        </w:rPr>
        <w:t>цель</w:t>
      </w:r>
      <w:r w:rsidR="00064956" w:rsidRPr="00C423B9">
        <w:rPr>
          <w:lang w:val="ru-RU"/>
        </w:rPr>
        <w:t xml:space="preserve"> которых заключается в</w:t>
      </w:r>
      <w:r w:rsidR="00D750AF" w:rsidRPr="00C423B9">
        <w:rPr>
          <w:lang w:val="ru-RU"/>
        </w:rPr>
        <w:t xml:space="preserve"> </w:t>
      </w:r>
      <w:r w:rsidR="00064956" w:rsidRPr="00C423B9">
        <w:rPr>
          <w:lang w:val="ru-RU"/>
        </w:rPr>
        <w:t>оказании помощи</w:t>
      </w:r>
      <w:r w:rsidR="00D750AF" w:rsidRPr="00C423B9">
        <w:rPr>
          <w:lang w:val="ru-RU"/>
        </w:rPr>
        <w:t xml:space="preserve"> </w:t>
      </w:r>
      <w:r w:rsidRPr="00C423B9">
        <w:rPr>
          <w:lang w:val="ru-RU"/>
        </w:rPr>
        <w:t>Генеральн</w:t>
      </w:r>
      <w:r w:rsidR="00D750AF" w:rsidRPr="00C423B9">
        <w:rPr>
          <w:lang w:val="ru-RU"/>
        </w:rPr>
        <w:t>ому</w:t>
      </w:r>
      <w:r w:rsidRPr="00C423B9">
        <w:rPr>
          <w:lang w:val="ru-RU"/>
        </w:rPr>
        <w:t xml:space="preserve"> секретар</w:t>
      </w:r>
      <w:r w:rsidR="00D750AF" w:rsidRPr="00C423B9">
        <w:rPr>
          <w:lang w:val="ru-RU"/>
        </w:rPr>
        <w:t>ю в выполнении</w:t>
      </w:r>
      <w:r w:rsidRPr="00C423B9">
        <w:rPr>
          <w:lang w:val="ru-RU"/>
        </w:rPr>
        <w:t xml:space="preserve"> возложенных на него внутренних обязанностей по обеспечению эффективного, действенного и экономичного управления организацией</w:t>
      </w:r>
      <w:r w:rsidR="00D125A6" w:rsidRPr="00C423B9">
        <w:rPr>
          <w:lang w:val="ru-RU"/>
        </w:rPr>
        <w:t xml:space="preserve"> и</w:t>
      </w:r>
      <w:r w:rsidRPr="00C423B9">
        <w:rPr>
          <w:lang w:val="ru-RU"/>
        </w:rPr>
        <w:t xml:space="preserve"> в соответствии с применимыми регламентами и правилами. Данная функция включает профилактику и предупреждение </w:t>
      </w:r>
      <w:r w:rsidR="00D125A6" w:rsidRPr="00C423B9">
        <w:rPr>
          <w:lang w:val="ru-RU"/>
        </w:rPr>
        <w:t xml:space="preserve">случаев </w:t>
      </w:r>
      <w:r w:rsidRPr="00C423B9">
        <w:rPr>
          <w:lang w:val="ru-RU"/>
        </w:rPr>
        <w:t>мошенничества, хищений и злоупотреблени</w:t>
      </w:r>
      <w:r w:rsidR="00D125A6" w:rsidRPr="00C423B9">
        <w:rPr>
          <w:lang w:val="ru-RU"/>
        </w:rPr>
        <w:t>я</w:t>
      </w:r>
      <w:r w:rsidRPr="00C423B9">
        <w:rPr>
          <w:lang w:val="ru-RU"/>
        </w:rPr>
        <w:t xml:space="preserve"> должностными полномочиями при осуществлении деятельности и программ МСЭ.</w:t>
      </w:r>
    </w:p>
    <w:p w14:paraId="69C046C7" w14:textId="410F6C3F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2)</w:t>
      </w:r>
      <w:r w:rsidRPr="00C423B9">
        <w:rPr>
          <w:lang w:val="ru-RU"/>
        </w:rPr>
        <w:tab/>
        <w:t xml:space="preserve">Внутренний аудит МСЭ определяется как независимая, объективная деятельность </w:t>
      </w:r>
      <w:r w:rsidR="00CE17F3" w:rsidRPr="00C423B9">
        <w:rPr>
          <w:lang w:val="ru-RU"/>
        </w:rPr>
        <w:t>с целью получения</w:t>
      </w:r>
      <w:r w:rsidRPr="00C423B9">
        <w:rPr>
          <w:lang w:val="ru-RU"/>
        </w:rPr>
        <w:t xml:space="preserve"> подтверждения достоверности, а также как </w:t>
      </w:r>
      <w:r w:rsidR="006E7A55" w:rsidRPr="00C423B9">
        <w:rPr>
          <w:lang w:val="ru-RU"/>
        </w:rPr>
        <w:t>консультационная</w:t>
      </w:r>
      <w:r w:rsidRPr="00C423B9">
        <w:rPr>
          <w:lang w:val="ru-RU"/>
        </w:rPr>
        <w:t xml:space="preserve"> деятельность, призванная содействовать улучшению и повышению эффективности функционирования МСЭ. Цель внутреннего аудита МСЭ </w:t>
      </w:r>
      <w:r w:rsidR="00CE17F3" w:rsidRPr="00C423B9">
        <w:rPr>
          <w:lang w:val="ru-RU"/>
        </w:rPr>
        <w:t>состоит</w:t>
      </w:r>
      <w:r w:rsidRPr="00C423B9">
        <w:rPr>
          <w:lang w:val="ru-RU"/>
        </w:rPr>
        <w:t xml:space="preserve"> в оказании содействия организации в выполнении ее задач </w:t>
      </w:r>
      <w:r w:rsidR="00862285" w:rsidRPr="00C423B9">
        <w:rPr>
          <w:lang w:val="ru-RU"/>
        </w:rPr>
        <w:t xml:space="preserve">путем </w:t>
      </w:r>
      <w:r w:rsidR="00CE17F3" w:rsidRPr="00C423B9">
        <w:rPr>
          <w:lang w:val="ru-RU"/>
        </w:rPr>
        <w:t>использ</w:t>
      </w:r>
      <w:r w:rsidR="00862285" w:rsidRPr="00C423B9">
        <w:rPr>
          <w:lang w:val="ru-RU"/>
        </w:rPr>
        <w:t>ования</w:t>
      </w:r>
      <w:r w:rsidRPr="00C423B9">
        <w:rPr>
          <w:lang w:val="ru-RU"/>
        </w:rPr>
        <w:t xml:space="preserve"> системного </w:t>
      </w:r>
      <w:r w:rsidR="00862285" w:rsidRPr="00C423B9">
        <w:rPr>
          <w:lang w:val="ru-RU"/>
        </w:rPr>
        <w:t xml:space="preserve">и методического </w:t>
      </w:r>
      <w:r w:rsidRPr="00C423B9">
        <w:rPr>
          <w:lang w:val="ru-RU"/>
        </w:rPr>
        <w:t xml:space="preserve">подхода для оценки и повышения эффективности процедур управления рисками, контроля и процессов руководства. </w:t>
      </w:r>
      <w:r w:rsidR="003A6AAA" w:rsidRPr="00C423B9">
        <w:rPr>
          <w:lang w:val="ru-RU"/>
        </w:rPr>
        <w:t>Расследования в МСЭ</w:t>
      </w:r>
      <w:r w:rsidR="008D0E44" w:rsidRPr="00C423B9">
        <w:rPr>
          <w:lang w:val="ru-RU"/>
        </w:rPr>
        <w:t xml:space="preserve"> –</w:t>
      </w:r>
      <w:r w:rsidR="003A6AAA" w:rsidRPr="00C423B9">
        <w:rPr>
          <w:lang w:val="ru-RU"/>
        </w:rPr>
        <w:t xml:space="preserve"> это независимые, объективные </w:t>
      </w:r>
      <w:r w:rsidR="003A6AAA" w:rsidRPr="00C423B9">
        <w:rPr>
          <w:color w:val="000000"/>
          <w:lang w:val="ru-RU"/>
        </w:rPr>
        <w:t>административные процедуры, предназначенные для</w:t>
      </w:r>
      <w:r w:rsidR="00244336" w:rsidRPr="00C423B9">
        <w:rPr>
          <w:color w:val="000000"/>
          <w:lang w:val="ru-RU"/>
        </w:rPr>
        <w:t xml:space="preserve"> проведения официального</w:t>
      </w:r>
      <w:r w:rsidR="003A6AAA" w:rsidRPr="00C423B9">
        <w:rPr>
          <w:lang w:val="ru-RU"/>
        </w:rPr>
        <w:t xml:space="preserve"> расследовани</w:t>
      </w:r>
      <w:r w:rsidR="00244336" w:rsidRPr="00C423B9">
        <w:rPr>
          <w:lang w:val="ru-RU"/>
        </w:rPr>
        <w:t>я</w:t>
      </w:r>
      <w:r w:rsidR="003A6AAA" w:rsidRPr="00C423B9">
        <w:rPr>
          <w:lang w:val="ru-RU"/>
        </w:rPr>
        <w:t xml:space="preserve"> фактов</w:t>
      </w:r>
      <w:r w:rsidRPr="00C423B9">
        <w:rPr>
          <w:lang w:val="ru-RU"/>
        </w:rPr>
        <w:t xml:space="preserve">. </w:t>
      </w:r>
      <w:r w:rsidR="00244336" w:rsidRPr="00C423B9">
        <w:rPr>
          <w:lang w:val="ru-RU"/>
        </w:rPr>
        <w:t xml:space="preserve">Цель расследований в МСЭ состоит в том, чтобы изучить заявления или информацию о поведении, которое может </w:t>
      </w:r>
      <w:r w:rsidR="00244336" w:rsidRPr="00C423B9">
        <w:rPr>
          <w:color w:val="000000"/>
          <w:lang w:val="ru-RU"/>
        </w:rPr>
        <w:t xml:space="preserve">представлять собой неправомерное действие </w:t>
      </w:r>
      <w:r w:rsidR="00244336" w:rsidRPr="00C423B9">
        <w:rPr>
          <w:lang w:val="ru-RU"/>
        </w:rPr>
        <w:t>в его самом широком смысле</w:t>
      </w:r>
      <w:r w:rsidRPr="00C423B9">
        <w:rPr>
          <w:lang w:val="ru-RU"/>
        </w:rPr>
        <w:t xml:space="preserve"> </w:t>
      </w:r>
      <w:r w:rsidR="008D0E44" w:rsidRPr="00C423B9">
        <w:rPr>
          <w:lang w:val="ru-RU"/>
        </w:rPr>
        <w:t>согласно</w:t>
      </w:r>
      <w:r w:rsidR="00E661A1" w:rsidRPr="00C423B9">
        <w:rPr>
          <w:lang w:val="ru-RU"/>
        </w:rPr>
        <w:t xml:space="preserve"> внутренней административной и </w:t>
      </w:r>
      <w:r w:rsidR="00E661A1" w:rsidRPr="00C423B9">
        <w:rPr>
          <w:color w:val="000000"/>
          <w:lang w:val="ru-RU"/>
        </w:rPr>
        <w:t>нормативно-правовой базы МСЭ</w:t>
      </w:r>
      <w:r w:rsidRPr="00C423B9">
        <w:rPr>
          <w:lang w:val="ru-RU"/>
        </w:rPr>
        <w:t xml:space="preserve">, </w:t>
      </w:r>
      <w:r w:rsidR="00E661A1" w:rsidRPr="00C423B9">
        <w:rPr>
          <w:lang w:val="ru-RU"/>
        </w:rPr>
        <w:t xml:space="preserve">чтобы помочь организации определить, </w:t>
      </w:r>
      <w:r w:rsidR="008F133D" w:rsidRPr="00C423B9">
        <w:rPr>
          <w:lang w:val="ru-RU"/>
        </w:rPr>
        <w:t>имело ли место неблаговидное поведение и</w:t>
      </w:r>
      <w:r w:rsidRPr="00C423B9">
        <w:rPr>
          <w:lang w:val="ru-RU"/>
        </w:rPr>
        <w:t xml:space="preserve">, </w:t>
      </w:r>
      <w:r w:rsidR="008F133D" w:rsidRPr="00C423B9">
        <w:rPr>
          <w:lang w:val="ru-RU"/>
        </w:rPr>
        <w:t xml:space="preserve">если </w:t>
      </w:r>
      <w:r w:rsidR="00384CB0" w:rsidRPr="00C423B9">
        <w:rPr>
          <w:lang w:val="ru-RU"/>
        </w:rPr>
        <w:t>это так</w:t>
      </w:r>
      <w:r w:rsidRPr="00C423B9">
        <w:rPr>
          <w:lang w:val="ru-RU"/>
        </w:rPr>
        <w:t xml:space="preserve">, </w:t>
      </w:r>
      <w:r w:rsidR="008F133D" w:rsidRPr="00C423B9">
        <w:rPr>
          <w:lang w:val="ru-RU"/>
        </w:rPr>
        <w:t>установить ответственное(</w:t>
      </w:r>
      <w:proofErr w:type="spellStart"/>
      <w:r w:rsidR="008F133D" w:rsidRPr="00C423B9">
        <w:rPr>
          <w:lang w:val="ru-RU"/>
        </w:rPr>
        <w:t>ые</w:t>
      </w:r>
      <w:proofErr w:type="spellEnd"/>
      <w:r w:rsidR="008F133D" w:rsidRPr="00C423B9">
        <w:rPr>
          <w:lang w:val="ru-RU"/>
        </w:rPr>
        <w:t>) лицо или лица</w:t>
      </w:r>
      <w:r w:rsidRPr="00C423B9">
        <w:rPr>
          <w:lang w:val="ru-RU"/>
        </w:rPr>
        <w:t xml:space="preserve">. </w:t>
      </w:r>
    </w:p>
    <w:p w14:paraId="10683E8D" w14:textId="12407BC1" w:rsidR="001234DA" w:rsidRPr="00C423B9" w:rsidRDefault="001234DA" w:rsidP="001234DA">
      <w:pPr>
        <w:pStyle w:val="Heading1"/>
        <w:rPr>
          <w:lang w:val="ru-RU"/>
        </w:rPr>
      </w:pPr>
      <w:r w:rsidRPr="00C423B9">
        <w:rPr>
          <w:lang w:val="ru-RU"/>
        </w:rPr>
        <w:t>B</w:t>
      </w:r>
      <w:r w:rsidRPr="00C423B9">
        <w:rPr>
          <w:lang w:val="ru-RU"/>
        </w:rPr>
        <w:tab/>
      </w:r>
      <w:r w:rsidR="0098373B" w:rsidRPr="00C423B9">
        <w:rPr>
          <w:lang w:val="ru-RU"/>
        </w:rPr>
        <w:t>Организация</w:t>
      </w:r>
    </w:p>
    <w:p w14:paraId="0A346B90" w14:textId="6C6B6CB0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3)</w:t>
      </w:r>
      <w:r w:rsidRPr="00C423B9">
        <w:rPr>
          <w:lang w:val="ru-RU"/>
        </w:rPr>
        <w:tab/>
      </w:r>
      <w:r w:rsidR="0098373B" w:rsidRPr="00C423B9">
        <w:rPr>
          <w:szCs w:val="22"/>
          <w:lang w:val="ru-RU"/>
        </w:rPr>
        <w:t>С</w:t>
      </w:r>
      <w:r w:rsidR="0098373B" w:rsidRPr="00C423B9">
        <w:rPr>
          <w:color w:val="000000"/>
          <w:szCs w:val="22"/>
          <w:lang w:val="ru-RU"/>
        </w:rPr>
        <w:t>лужба внутреннего аудита и расследований</w:t>
      </w:r>
      <w:r w:rsidR="0098373B" w:rsidRPr="00C423B9">
        <w:rPr>
          <w:szCs w:val="22"/>
          <w:lang w:val="ru-RU"/>
        </w:rPr>
        <w:t xml:space="preserve"> </w:t>
      </w:r>
      <w:r w:rsidR="00455FCD" w:rsidRPr="00C423B9">
        <w:rPr>
          <w:szCs w:val="22"/>
          <w:lang w:val="ru-RU"/>
        </w:rPr>
        <w:t xml:space="preserve">МСЭ </w:t>
      </w:r>
      <w:r w:rsidR="00455FCD" w:rsidRPr="00C423B9">
        <w:rPr>
          <w:color w:val="000000"/>
          <w:lang w:val="ru-RU"/>
        </w:rPr>
        <w:t>входит в состав Канцелярии Генерального секретаря</w:t>
      </w:r>
      <w:r w:rsidR="00455FCD" w:rsidRPr="00C423B9">
        <w:rPr>
          <w:szCs w:val="22"/>
          <w:lang w:val="ru-RU"/>
        </w:rPr>
        <w:t xml:space="preserve"> </w:t>
      </w:r>
      <w:r w:rsidR="00455FCD" w:rsidRPr="00C423B9">
        <w:rPr>
          <w:lang w:val="ru-RU"/>
        </w:rPr>
        <w:t>и</w:t>
      </w:r>
      <w:r w:rsidRPr="00C423B9">
        <w:rPr>
          <w:lang w:val="ru-RU"/>
        </w:rPr>
        <w:t xml:space="preserve"> </w:t>
      </w:r>
      <w:r w:rsidR="00455FCD" w:rsidRPr="00C423B9">
        <w:rPr>
          <w:color w:val="000000"/>
          <w:lang w:val="ru-RU"/>
        </w:rPr>
        <w:t>находится в прямом ведении Генерального секретаря</w:t>
      </w:r>
      <w:r w:rsidRPr="00C423B9">
        <w:rPr>
          <w:lang w:val="ru-RU"/>
        </w:rPr>
        <w:t>.</w:t>
      </w:r>
    </w:p>
    <w:p w14:paraId="180F199B" w14:textId="27DE88EC" w:rsidR="001234DA" w:rsidRPr="00C423B9" w:rsidRDefault="001247CF" w:rsidP="00E410EF">
      <w:pPr>
        <w:spacing w:before="360"/>
        <w:jc w:val="center"/>
        <w:rPr>
          <w:b/>
          <w:bCs/>
          <w:sz w:val="26"/>
          <w:szCs w:val="26"/>
          <w:lang w:val="ru-RU"/>
        </w:rPr>
      </w:pPr>
      <w:r w:rsidRPr="00C423B9">
        <w:rPr>
          <w:b/>
          <w:bCs/>
          <w:sz w:val="26"/>
          <w:szCs w:val="26"/>
          <w:lang w:val="ru-RU"/>
        </w:rPr>
        <w:t>Подразделение</w:t>
      </w:r>
      <w:r w:rsidR="00F07A37" w:rsidRPr="00C423B9">
        <w:rPr>
          <w:b/>
          <w:bCs/>
          <w:sz w:val="26"/>
          <w:szCs w:val="26"/>
          <w:lang w:val="ru-RU"/>
        </w:rPr>
        <w:t xml:space="preserve"> внутреннего аудита</w:t>
      </w:r>
    </w:p>
    <w:p w14:paraId="1655FBD2" w14:textId="276CC08C" w:rsidR="001234DA" w:rsidRPr="00C423B9" w:rsidRDefault="001234DA" w:rsidP="001234DA">
      <w:pPr>
        <w:pStyle w:val="Heading1"/>
        <w:rPr>
          <w:lang w:val="ru-RU"/>
        </w:rPr>
      </w:pPr>
      <w:r w:rsidRPr="00C423B9">
        <w:rPr>
          <w:lang w:val="ru-RU"/>
        </w:rPr>
        <w:t>C</w:t>
      </w:r>
      <w:r w:rsidRPr="00C423B9">
        <w:rPr>
          <w:lang w:val="ru-RU"/>
        </w:rPr>
        <w:tab/>
      </w:r>
      <w:r w:rsidR="00384CB0" w:rsidRPr="00C423B9">
        <w:rPr>
          <w:lang w:val="ru-RU"/>
        </w:rPr>
        <w:t>Обязанности</w:t>
      </w:r>
      <w:r w:rsidR="00F07A37" w:rsidRPr="00C423B9">
        <w:rPr>
          <w:color w:val="000000"/>
          <w:lang w:val="ru-RU"/>
        </w:rPr>
        <w:t xml:space="preserve"> и </w:t>
      </w:r>
      <w:r w:rsidR="00A4556E" w:rsidRPr="00C423B9">
        <w:rPr>
          <w:color w:val="000000"/>
          <w:lang w:val="ru-RU"/>
        </w:rPr>
        <w:t>охват</w:t>
      </w:r>
      <w:r w:rsidR="00F07A37" w:rsidRPr="00C423B9">
        <w:rPr>
          <w:color w:val="000000"/>
          <w:lang w:val="ru-RU"/>
        </w:rPr>
        <w:t xml:space="preserve"> деятельности по внутреннему аудиту</w:t>
      </w:r>
    </w:p>
    <w:p w14:paraId="7BAA56B7" w14:textId="1E8E8DC8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4)</w:t>
      </w:r>
      <w:r w:rsidRPr="00C423B9">
        <w:rPr>
          <w:lang w:val="ru-RU"/>
        </w:rPr>
        <w:tab/>
      </w:r>
      <w:r w:rsidR="006724D8" w:rsidRPr="00C423B9">
        <w:rPr>
          <w:szCs w:val="22"/>
          <w:lang w:val="ru-RU"/>
        </w:rPr>
        <w:t>Подразделение</w:t>
      </w:r>
      <w:r w:rsidR="00CA3169" w:rsidRPr="00C423B9">
        <w:rPr>
          <w:color w:val="000000"/>
          <w:szCs w:val="22"/>
          <w:lang w:val="ru-RU"/>
        </w:rPr>
        <w:t xml:space="preserve"> внутреннего аудита МСЭ </w:t>
      </w:r>
      <w:r w:rsidR="00CA3169" w:rsidRPr="00C423B9">
        <w:rPr>
          <w:color w:val="000000"/>
          <w:lang w:val="ru-RU"/>
        </w:rPr>
        <w:t>отвечает за проведение независимых аудиторских проверок и инспекций в целях обеспечения эффективного, действенного и экономичного управления финансовыми, людскими</w:t>
      </w:r>
      <w:r w:rsidR="007D1246" w:rsidRPr="00C423B9">
        <w:rPr>
          <w:color w:val="000000"/>
          <w:lang w:val="ru-RU"/>
        </w:rPr>
        <w:t xml:space="preserve">, технологическими и </w:t>
      </w:r>
      <w:r w:rsidR="00CA3169" w:rsidRPr="00C423B9">
        <w:rPr>
          <w:color w:val="000000"/>
          <w:lang w:val="ru-RU"/>
        </w:rPr>
        <w:t>нематериальны</w:t>
      </w:r>
      <w:r w:rsidR="007D1246" w:rsidRPr="00C423B9">
        <w:rPr>
          <w:color w:val="000000"/>
          <w:lang w:val="ru-RU"/>
        </w:rPr>
        <w:t>ми</w:t>
      </w:r>
      <w:r w:rsidR="00CA3169" w:rsidRPr="00C423B9">
        <w:rPr>
          <w:color w:val="000000"/>
          <w:lang w:val="ru-RU"/>
        </w:rPr>
        <w:t xml:space="preserve"> </w:t>
      </w:r>
      <w:r w:rsidR="007D1246" w:rsidRPr="00C423B9">
        <w:rPr>
          <w:color w:val="000000"/>
          <w:lang w:val="ru-RU"/>
        </w:rPr>
        <w:t>ресурсами МСЭ</w:t>
      </w:r>
      <w:r w:rsidR="00CA3169" w:rsidRPr="00C423B9">
        <w:rPr>
          <w:color w:val="000000"/>
          <w:lang w:val="ru-RU"/>
        </w:rPr>
        <w:t xml:space="preserve"> и использовани</w:t>
      </w:r>
      <w:r w:rsidR="007D1246" w:rsidRPr="00C423B9">
        <w:rPr>
          <w:color w:val="000000"/>
          <w:lang w:val="ru-RU"/>
        </w:rPr>
        <w:t xml:space="preserve">я </w:t>
      </w:r>
      <w:r w:rsidR="00E95965" w:rsidRPr="00C423B9">
        <w:rPr>
          <w:color w:val="000000"/>
          <w:lang w:val="ru-RU"/>
        </w:rPr>
        <w:t>эт</w:t>
      </w:r>
      <w:r w:rsidR="007D1246" w:rsidRPr="00C423B9">
        <w:rPr>
          <w:color w:val="000000"/>
          <w:lang w:val="ru-RU"/>
        </w:rPr>
        <w:t>их</w:t>
      </w:r>
      <w:r w:rsidR="00E95965" w:rsidRPr="00C423B9">
        <w:rPr>
          <w:color w:val="000000"/>
          <w:lang w:val="ru-RU"/>
        </w:rPr>
        <w:t xml:space="preserve"> ресурсов</w:t>
      </w:r>
      <w:r w:rsidRPr="00C423B9">
        <w:rPr>
          <w:lang w:val="ru-RU"/>
        </w:rPr>
        <w:t xml:space="preserve">. </w:t>
      </w:r>
    </w:p>
    <w:p w14:paraId="50CDA9DC" w14:textId="29F33CFE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5)</w:t>
      </w:r>
      <w:r w:rsidRPr="00C423B9">
        <w:rPr>
          <w:lang w:val="ru-RU"/>
        </w:rPr>
        <w:tab/>
      </w:r>
      <w:r w:rsidR="006724D8" w:rsidRPr="00C423B9">
        <w:rPr>
          <w:szCs w:val="22"/>
          <w:lang w:val="ru-RU"/>
        </w:rPr>
        <w:t>Подразделение</w:t>
      </w:r>
      <w:r w:rsidR="00657661" w:rsidRPr="00C423B9">
        <w:rPr>
          <w:color w:val="000000"/>
          <w:szCs w:val="22"/>
          <w:lang w:val="ru-RU"/>
        </w:rPr>
        <w:t xml:space="preserve"> внутреннего аудита МСЭ </w:t>
      </w:r>
      <w:r w:rsidR="00657661" w:rsidRPr="00C423B9">
        <w:rPr>
          <w:lang w:val="ru-RU"/>
        </w:rPr>
        <w:t>планирует</w:t>
      </w:r>
      <w:r w:rsidRPr="00C423B9">
        <w:rPr>
          <w:lang w:val="ru-RU"/>
        </w:rPr>
        <w:t xml:space="preserve">, </w:t>
      </w:r>
      <w:r w:rsidR="00657661" w:rsidRPr="00C423B9">
        <w:rPr>
          <w:lang w:val="ru-RU"/>
        </w:rPr>
        <w:t xml:space="preserve">организует и </w:t>
      </w:r>
      <w:r w:rsidR="00657661" w:rsidRPr="00C423B9">
        <w:rPr>
          <w:color w:val="000000"/>
          <w:lang w:val="ru-RU"/>
        </w:rPr>
        <w:t>внедр</w:t>
      </w:r>
      <w:r w:rsidR="002F5660" w:rsidRPr="00C423B9">
        <w:rPr>
          <w:color w:val="000000"/>
          <w:lang w:val="ru-RU"/>
        </w:rPr>
        <w:t>яет</w:t>
      </w:r>
      <w:r w:rsidR="00657661" w:rsidRPr="00C423B9">
        <w:rPr>
          <w:color w:val="000000"/>
          <w:lang w:val="ru-RU"/>
        </w:rPr>
        <w:t xml:space="preserve"> </w:t>
      </w:r>
      <w:r w:rsidR="002F5660" w:rsidRPr="00C423B9">
        <w:rPr>
          <w:color w:val="000000"/>
          <w:lang w:val="ru-RU"/>
        </w:rPr>
        <w:t>программу</w:t>
      </w:r>
      <w:r w:rsidR="00657661" w:rsidRPr="00C423B9">
        <w:rPr>
          <w:color w:val="000000"/>
          <w:lang w:val="ru-RU"/>
        </w:rPr>
        <w:t xml:space="preserve"> комплексной внутренней аудиторской проверки</w:t>
      </w:r>
      <w:r w:rsidRPr="00C423B9">
        <w:rPr>
          <w:lang w:val="ru-RU"/>
        </w:rPr>
        <w:t xml:space="preserve">. </w:t>
      </w:r>
      <w:r w:rsidR="002F5660" w:rsidRPr="00C423B9">
        <w:rPr>
          <w:lang w:val="ru-RU"/>
        </w:rPr>
        <w:t xml:space="preserve">Общий </w:t>
      </w:r>
      <w:r w:rsidR="00A4556E" w:rsidRPr="00C423B9">
        <w:rPr>
          <w:lang w:val="ru-RU"/>
        </w:rPr>
        <w:t>охват</w:t>
      </w:r>
      <w:r w:rsidR="002F5660" w:rsidRPr="00C423B9">
        <w:rPr>
          <w:lang w:val="ru-RU"/>
        </w:rPr>
        <w:t xml:space="preserve"> этой программы определяет руководитель </w:t>
      </w:r>
      <w:r w:rsidR="00E410EF" w:rsidRPr="00C423B9">
        <w:rPr>
          <w:lang w:val="ru-RU"/>
        </w:rPr>
        <w:t>подразделен</w:t>
      </w:r>
      <w:r w:rsidR="00E410EF" w:rsidRPr="00C423B9">
        <w:rPr>
          <w:szCs w:val="22"/>
          <w:lang w:val="ru-RU"/>
        </w:rPr>
        <w:t>ия</w:t>
      </w:r>
      <w:r w:rsidR="00E410EF" w:rsidRPr="00C423B9">
        <w:rPr>
          <w:color w:val="000000"/>
          <w:szCs w:val="22"/>
          <w:lang w:val="ru-RU"/>
        </w:rPr>
        <w:t xml:space="preserve"> </w:t>
      </w:r>
      <w:r w:rsidR="002F5660" w:rsidRPr="00C423B9">
        <w:rPr>
          <w:color w:val="000000"/>
          <w:szCs w:val="22"/>
          <w:lang w:val="ru-RU"/>
        </w:rPr>
        <w:t>внутреннего аудита</w:t>
      </w:r>
      <w:r w:rsidRPr="00C423B9">
        <w:rPr>
          <w:lang w:val="ru-RU"/>
        </w:rPr>
        <w:t xml:space="preserve"> </w:t>
      </w:r>
      <w:r w:rsidR="002F5660" w:rsidRPr="00C423B9">
        <w:rPr>
          <w:lang w:val="ru-RU"/>
        </w:rPr>
        <w:t>по согласованию с Генеральным секретарем, заместителем Генерального секретаря и Директорами Бюро</w:t>
      </w:r>
      <w:r w:rsidRPr="00C423B9">
        <w:rPr>
          <w:lang w:val="ru-RU"/>
        </w:rPr>
        <w:t xml:space="preserve">. </w:t>
      </w:r>
      <w:r w:rsidR="00A4556E" w:rsidRPr="00C423B9">
        <w:rPr>
          <w:lang w:val="ru-RU"/>
        </w:rPr>
        <w:t xml:space="preserve">Эта программа </w:t>
      </w:r>
      <w:r w:rsidR="00B31A7B" w:rsidRPr="00C423B9">
        <w:rPr>
          <w:lang w:val="ru-RU"/>
        </w:rPr>
        <w:t>включа</w:t>
      </w:r>
      <w:r w:rsidR="00384CB0" w:rsidRPr="00C423B9">
        <w:rPr>
          <w:lang w:val="ru-RU"/>
        </w:rPr>
        <w:t>ет</w:t>
      </w:r>
      <w:r w:rsidRPr="00C423B9">
        <w:rPr>
          <w:lang w:val="ru-RU"/>
        </w:rPr>
        <w:t xml:space="preserve">, </w:t>
      </w:r>
      <w:r w:rsidR="00B31A7B" w:rsidRPr="00C423B9">
        <w:rPr>
          <w:color w:val="000000"/>
          <w:lang w:val="ru-RU"/>
        </w:rPr>
        <w:t>в масштаб</w:t>
      </w:r>
      <w:r w:rsidR="00144A70" w:rsidRPr="00C423B9">
        <w:rPr>
          <w:color w:val="000000"/>
          <w:lang w:val="ru-RU"/>
        </w:rPr>
        <w:t>е</w:t>
      </w:r>
      <w:r w:rsidR="00B31A7B" w:rsidRPr="00C423B9">
        <w:rPr>
          <w:color w:val="000000"/>
          <w:lang w:val="ru-RU"/>
        </w:rPr>
        <w:t xml:space="preserve"> всего МСЭ</w:t>
      </w:r>
      <w:r w:rsidRPr="00C423B9">
        <w:rPr>
          <w:lang w:val="ru-RU"/>
        </w:rPr>
        <w:t xml:space="preserve">, </w:t>
      </w:r>
      <w:r w:rsidR="00B31A7B" w:rsidRPr="00C423B9">
        <w:rPr>
          <w:lang w:val="ru-RU"/>
        </w:rPr>
        <w:t xml:space="preserve">исследование и оценку </w:t>
      </w:r>
      <w:r w:rsidR="00B31A7B" w:rsidRPr="00C423B9">
        <w:rPr>
          <w:color w:val="000000"/>
          <w:lang w:val="ru-RU"/>
        </w:rPr>
        <w:t xml:space="preserve">адекватности и эффективности </w:t>
      </w:r>
      <w:r w:rsidR="00FF3806" w:rsidRPr="00C423B9">
        <w:rPr>
          <w:color w:val="000000"/>
          <w:lang w:val="ru-RU"/>
        </w:rPr>
        <w:t>управления</w:t>
      </w:r>
      <w:r w:rsidR="00B31A7B" w:rsidRPr="00C423B9">
        <w:rPr>
          <w:color w:val="000000"/>
          <w:lang w:val="ru-RU"/>
        </w:rPr>
        <w:t xml:space="preserve"> </w:t>
      </w:r>
      <w:r w:rsidR="00FF3806" w:rsidRPr="00C423B9">
        <w:rPr>
          <w:color w:val="000000"/>
          <w:lang w:val="ru-RU"/>
        </w:rPr>
        <w:t xml:space="preserve">в </w:t>
      </w:r>
      <w:r w:rsidR="00B31A7B" w:rsidRPr="00C423B9">
        <w:rPr>
          <w:color w:val="000000"/>
          <w:lang w:val="ru-RU"/>
        </w:rPr>
        <w:t>МСЭ</w:t>
      </w:r>
      <w:r w:rsidR="00FF3806" w:rsidRPr="00C423B9">
        <w:rPr>
          <w:color w:val="000000"/>
          <w:lang w:val="ru-RU"/>
        </w:rPr>
        <w:t>,</w:t>
      </w:r>
      <w:r w:rsidR="00B31A7B" w:rsidRPr="00C423B9">
        <w:rPr>
          <w:color w:val="000000"/>
          <w:lang w:val="ru-RU"/>
        </w:rPr>
        <w:t xml:space="preserve"> </w:t>
      </w:r>
      <w:r w:rsidR="00FF3806" w:rsidRPr="00C423B9">
        <w:rPr>
          <w:color w:val="000000"/>
          <w:lang w:val="ru-RU"/>
        </w:rPr>
        <w:t xml:space="preserve">процессов </w:t>
      </w:r>
      <w:r w:rsidR="00B31A7B" w:rsidRPr="00C423B9">
        <w:rPr>
          <w:color w:val="000000"/>
          <w:lang w:val="ru-RU"/>
        </w:rPr>
        <w:t xml:space="preserve">управления рисками, </w:t>
      </w:r>
      <w:r w:rsidR="00FF3806" w:rsidRPr="00C423B9">
        <w:rPr>
          <w:color w:val="000000"/>
          <w:lang w:val="ru-RU"/>
        </w:rPr>
        <w:t>системы</w:t>
      </w:r>
      <w:r w:rsidR="00B31A7B" w:rsidRPr="00C423B9">
        <w:rPr>
          <w:color w:val="000000"/>
          <w:lang w:val="ru-RU"/>
        </w:rPr>
        <w:t xml:space="preserve"> внутреннего контроля</w:t>
      </w:r>
      <w:r w:rsidR="004231DA" w:rsidRPr="00C423B9">
        <w:rPr>
          <w:color w:val="000000"/>
          <w:lang w:val="ru-RU"/>
        </w:rPr>
        <w:t>, а также</w:t>
      </w:r>
      <w:r w:rsidRPr="00C423B9">
        <w:rPr>
          <w:lang w:val="ru-RU"/>
        </w:rPr>
        <w:t xml:space="preserve"> </w:t>
      </w:r>
      <w:r w:rsidR="00FF3806" w:rsidRPr="00C423B9">
        <w:rPr>
          <w:color w:val="000000"/>
          <w:lang w:val="ru-RU"/>
        </w:rPr>
        <w:t xml:space="preserve">качества работы </w:t>
      </w:r>
      <w:r w:rsidR="00FF3806" w:rsidRPr="00C423B9">
        <w:rPr>
          <w:lang w:val="ru-RU"/>
        </w:rPr>
        <w:t>при выполнении возложенных обязанностей</w:t>
      </w:r>
      <w:r w:rsidR="004231DA" w:rsidRPr="00C423B9">
        <w:rPr>
          <w:lang w:val="ru-RU"/>
        </w:rPr>
        <w:t xml:space="preserve"> по реализации </w:t>
      </w:r>
      <w:r w:rsidR="004231DA" w:rsidRPr="00C423B9">
        <w:rPr>
          <w:color w:val="000000"/>
          <w:lang w:val="ru-RU"/>
        </w:rPr>
        <w:t xml:space="preserve">целей и задач </w:t>
      </w:r>
      <w:r w:rsidR="004231DA" w:rsidRPr="00C423B9">
        <w:rPr>
          <w:lang w:val="ru-RU"/>
        </w:rPr>
        <w:t>МСЭ</w:t>
      </w:r>
      <w:r w:rsidRPr="00C423B9">
        <w:rPr>
          <w:lang w:val="ru-RU"/>
        </w:rPr>
        <w:t xml:space="preserve">. </w:t>
      </w:r>
      <w:r w:rsidR="004231DA" w:rsidRPr="00C423B9">
        <w:rPr>
          <w:lang w:val="ru-RU"/>
        </w:rPr>
        <w:t>Исходя из этого</w:t>
      </w:r>
      <w:r w:rsidRPr="00C423B9">
        <w:rPr>
          <w:lang w:val="ru-RU"/>
        </w:rPr>
        <w:t xml:space="preserve">, </w:t>
      </w:r>
      <w:r w:rsidR="004231DA" w:rsidRPr="00C423B9">
        <w:rPr>
          <w:lang w:val="ru-RU"/>
        </w:rPr>
        <w:t xml:space="preserve">руководитель </w:t>
      </w:r>
      <w:r w:rsidR="00E410EF" w:rsidRPr="00C423B9">
        <w:rPr>
          <w:szCs w:val="22"/>
          <w:lang w:val="ru-RU"/>
        </w:rPr>
        <w:t>подразделения</w:t>
      </w:r>
      <w:r w:rsidR="00E410EF" w:rsidRPr="00C423B9">
        <w:rPr>
          <w:color w:val="000000"/>
          <w:szCs w:val="22"/>
          <w:lang w:val="ru-RU"/>
        </w:rPr>
        <w:t xml:space="preserve"> </w:t>
      </w:r>
      <w:r w:rsidR="004231DA" w:rsidRPr="00C423B9">
        <w:rPr>
          <w:color w:val="000000"/>
          <w:szCs w:val="22"/>
          <w:lang w:val="ru-RU"/>
        </w:rPr>
        <w:t xml:space="preserve">внутреннего аудита </w:t>
      </w:r>
      <w:r w:rsidR="00477488" w:rsidRPr="00C423B9">
        <w:rPr>
          <w:color w:val="000000"/>
          <w:szCs w:val="22"/>
          <w:lang w:val="ru-RU"/>
        </w:rPr>
        <w:t xml:space="preserve">устанавливает </w:t>
      </w:r>
      <w:r w:rsidR="00477488" w:rsidRPr="00C423B9">
        <w:rPr>
          <w:lang w:val="ru-RU"/>
        </w:rPr>
        <w:t>на ежегодной основе</w:t>
      </w:r>
      <w:r w:rsidRPr="00C423B9">
        <w:rPr>
          <w:lang w:val="ru-RU"/>
        </w:rPr>
        <w:t xml:space="preserve"> </w:t>
      </w:r>
      <w:r w:rsidR="00477488" w:rsidRPr="00C423B9">
        <w:rPr>
          <w:color w:val="000000"/>
          <w:lang w:val="ru-RU"/>
        </w:rPr>
        <w:t>план, основанный на оценке рисков,</w:t>
      </w:r>
      <w:r w:rsidR="00477488" w:rsidRPr="00C423B9">
        <w:rPr>
          <w:lang w:val="ru-RU"/>
        </w:rPr>
        <w:t xml:space="preserve"> чтобы определить приоритеты </w:t>
      </w:r>
      <w:r w:rsidR="00E410EF" w:rsidRPr="00C423B9">
        <w:rPr>
          <w:lang w:val="ru-RU"/>
        </w:rPr>
        <w:t>подразделен</w:t>
      </w:r>
      <w:r w:rsidR="00E410EF" w:rsidRPr="00C423B9">
        <w:rPr>
          <w:color w:val="000000"/>
          <w:lang w:val="ru-RU"/>
        </w:rPr>
        <w:t xml:space="preserve">ия </w:t>
      </w:r>
      <w:r w:rsidR="00477488" w:rsidRPr="00C423B9">
        <w:rPr>
          <w:color w:val="000000"/>
          <w:lang w:val="ru-RU"/>
        </w:rPr>
        <w:t>внутреннего аудита</w:t>
      </w:r>
      <w:r w:rsidRPr="00C423B9">
        <w:rPr>
          <w:lang w:val="ru-RU"/>
        </w:rPr>
        <w:t xml:space="preserve">. </w:t>
      </w:r>
      <w:r w:rsidR="006724D8" w:rsidRPr="00C423B9">
        <w:rPr>
          <w:lang w:val="ru-RU"/>
        </w:rPr>
        <w:t>До начала года</w:t>
      </w:r>
      <w:r w:rsidR="000A33AC" w:rsidRPr="00C423B9">
        <w:rPr>
          <w:lang w:val="ru-RU"/>
        </w:rPr>
        <w:t xml:space="preserve"> план </w:t>
      </w:r>
      <w:r w:rsidR="000A33AC" w:rsidRPr="00C423B9">
        <w:rPr>
          <w:lang w:val="ru-RU"/>
        </w:rPr>
        <w:lastRenderedPageBreak/>
        <w:t>аудиторских проверок</w:t>
      </w:r>
      <w:r w:rsidRPr="00C423B9">
        <w:rPr>
          <w:lang w:val="ru-RU"/>
        </w:rPr>
        <w:t xml:space="preserve"> </w:t>
      </w:r>
      <w:r w:rsidR="000A33AC" w:rsidRPr="00C423B9">
        <w:rPr>
          <w:lang w:val="ru-RU"/>
        </w:rPr>
        <w:t xml:space="preserve">представляется </w:t>
      </w:r>
      <w:r w:rsidR="000A33AC" w:rsidRPr="00C423B9">
        <w:rPr>
          <w:color w:val="000000"/>
          <w:lang w:val="ru-RU"/>
        </w:rPr>
        <w:t>Независимому консультативному комитету по управлению (</w:t>
      </w:r>
      <w:proofErr w:type="spellStart"/>
      <w:r w:rsidR="000A33AC" w:rsidRPr="00C423B9">
        <w:rPr>
          <w:color w:val="000000"/>
          <w:lang w:val="ru-RU"/>
        </w:rPr>
        <w:t>IMAC</w:t>
      </w:r>
      <w:proofErr w:type="spellEnd"/>
      <w:r w:rsidR="000A33AC" w:rsidRPr="00C423B9">
        <w:rPr>
          <w:color w:val="000000"/>
          <w:lang w:val="ru-RU"/>
        </w:rPr>
        <w:t xml:space="preserve">) для </w:t>
      </w:r>
      <w:r w:rsidR="000A33AC" w:rsidRPr="00C423B9">
        <w:rPr>
          <w:lang w:val="ru-RU"/>
        </w:rPr>
        <w:t>рассмотрения и Генеральному секретарю для о</w:t>
      </w:r>
      <w:r w:rsidR="000A33AC" w:rsidRPr="00C423B9">
        <w:rPr>
          <w:color w:val="000000"/>
          <w:lang w:val="ru-RU"/>
        </w:rPr>
        <w:t>кончательного утверждения</w:t>
      </w:r>
      <w:r w:rsidRPr="00C423B9">
        <w:rPr>
          <w:lang w:val="ru-RU"/>
        </w:rPr>
        <w:t xml:space="preserve">. </w:t>
      </w:r>
      <w:r w:rsidR="00657661" w:rsidRPr="00C423B9">
        <w:rPr>
          <w:lang w:val="ru-RU"/>
        </w:rPr>
        <w:t xml:space="preserve"> </w:t>
      </w:r>
    </w:p>
    <w:p w14:paraId="7CFA2EAA" w14:textId="3E956D58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6)</w:t>
      </w:r>
      <w:r w:rsidRPr="00C423B9">
        <w:rPr>
          <w:lang w:val="ru-RU"/>
        </w:rPr>
        <w:tab/>
      </w:r>
      <w:r w:rsidR="00E92702" w:rsidRPr="00C423B9">
        <w:rPr>
          <w:lang w:val="ru-RU"/>
        </w:rPr>
        <w:t xml:space="preserve">Руководитель </w:t>
      </w:r>
      <w:r w:rsidR="00E410EF" w:rsidRPr="00C423B9">
        <w:rPr>
          <w:szCs w:val="22"/>
          <w:lang w:val="ru-RU"/>
        </w:rPr>
        <w:t>подразделения</w:t>
      </w:r>
      <w:r w:rsidR="00E410EF" w:rsidRPr="00C423B9">
        <w:rPr>
          <w:color w:val="000000"/>
          <w:szCs w:val="22"/>
          <w:lang w:val="ru-RU"/>
        </w:rPr>
        <w:t xml:space="preserve"> </w:t>
      </w:r>
      <w:r w:rsidR="00E92702" w:rsidRPr="00C423B9">
        <w:rPr>
          <w:color w:val="000000"/>
          <w:szCs w:val="22"/>
          <w:lang w:val="ru-RU"/>
        </w:rPr>
        <w:t>внутреннего аудита</w:t>
      </w:r>
      <w:r w:rsidRPr="00C423B9">
        <w:rPr>
          <w:lang w:val="ru-RU"/>
        </w:rPr>
        <w:t>:</w:t>
      </w:r>
    </w:p>
    <w:p w14:paraId="24DD367B" w14:textId="67E84E46" w:rsidR="001234DA" w:rsidRPr="00C423B9" w:rsidRDefault="001234DA" w:rsidP="00E410EF">
      <w:pPr>
        <w:pStyle w:val="enumlev1"/>
        <w:rPr>
          <w:lang w:val="ru-RU"/>
        </w:rPr>
      </w:pPr>
      <w:r w:rsidRPr="00C423B9">
        <w:rPr>
          <w:lang w:val="ru-RU"/>
        </w:rPr>
        <w:t>a)</w:t>
      </w:r>
      <w:r w:rsidRPr="00C423B9">
        <w:rPr>
          <w:lang w:val="ru-RU"/>
        </w:rPr>
        <w:tab/>
      </w:r>
      <w:r w:rsidR="00450B29" w:rsidRPr="00C423B9">
        <w:rPr>
          <w:lang w:val="ru-RU"/>
        </w:rPr>
        <w:t>обеспечивает выполнение годового плана работы по аудиторским проверкам</w:t>
      </w:r>
      <w:r w:rsidRPr="00C423B9">
        <w:rPr>
          <w:lang w:val="ru-RU"/>
        </w:rPr>
        <w:t xml:space="preserve">, </w:t>
      </w:r>
      <w:r w:rsidR="003C4E33" w:rsidRPr="00C423B9">
        <w:rPr>
          <w:lang w:val="ru-RU"/>
        </w:rPr>
        <w:t xml:space="preserve">сообщает </w:t>
      </w:r>
      <w:r w:rsidR="00665965" w:rsidRPr="00C423B9">
        <w:rPr>
          <w:lang w:val="ru-RU"/>
        </w:rPr>
        <w:t>о результатах аудиторских проверок и</w:t>
      </w:r>
      <w:r w:rsidRPr="00C423B9">
        <w:rPr>
          <w:lang w:val="ru-RU"/>
        </w:rPr>
        <w:t xml:space="preserve"> </w:t>
      </w:r>
      <w:r w:rsidR="00665965" w:rsidRPr="00C423B9">
        <w:rPr>
          <w:lang w:val="ru-RU"/>
        </w:rPr>
        <w:t>о сформулированных заключениях</w:t>
      </w:r>
      <w:r w:rsidRPr="00C423B9">
        <w:rPr>
          <w:lang w:val="ru-RU"/>
        </w:rPr>
        <w:t xml:space="preserve">, </w:t>
      </w:r>
      <w:r w:rsidR="003C4E33" w:rsidRPr="00C423B9">
        <w:rPr>
          <w:lang w:val="ru-RU"/>
        </w:rPr>
        <w:t>дает рекомендации руководителям</w:t>
      </w:r>
      <w:r w:rsidRPr="00C423B9">
        <w:rPr>
          <w:lang w:val="ru-RU"/>
        </w:rPr>
        <w:t xml:space="preserve"> </w:t>
      </w:r>
      <w:r w:rsidR="003C4E33" w:rsidRPr="00C423B9">
        <w:rPr>
          <w:lang w:val="ru-RU"/>
        </w:rPr>
        <w:t>относительно принятия мер</w:t>
      </w:r>
      <w:r w:rsidRPr="00C423B9">
        <w:rPr>
          <w:lang w:val="ru-RU"/>
        </w:rPr>
        <w:t xml:space="preserve">, </w:t>
      </w:r>
      <w:r w:rsidR="00144A70" w:rsidRPr="00C423B9">
        <w:rPr>
          <w:lang w:val="ru-RU"/>
        </w:rPr>
        <w:t>осуществляет</w:t>
      </w:r>
      <w:r w:rsidR="003C4E33" w:rsidRPr="00C423B9">
        <w:rPr>
          <w:lang w:val="ru-RU"/>
        </w:rPr>
        <w:t xml:space="preserve"> </w:t>
      </w:r>
      <w:r w:rsidR="008C2771" w:rsidRPr="00C423B9">
        <w:rPr>
          <w:lang w:val="ru-RU"/>
        </w:rPr>
        <w:t xml:space="preserve">в соответствующих случаях </w:t>
      </w:r>
      <w:r w:rsidR="00144A70" w:rsidRPr="00C423B9">
        <w:rPr>
          <w:lang w:val="ru-RU"/>
        </w:rPr>
        <w:t>последующую деятельность</w:t>
      </w:r>
      <w:r w:rsidR="003C4E33" w:rsidRPr="00C423B9">
        <w:rPr>
          <w:lang w:val="ru-RU"/>
        </w:rPr>
        <w:t xml:space="preserve"> </w:t>
      </w:r>
      <w:r w:rsidR="00FF628A" w:rsidRPr="00C423B9">
        <w:rPr>
          <w:lang w:val="ru-RU"/>
        </w:rPr>
        <w:t>для определения того, были ли приняты эффективные меры в течение разумного периода времени</w:t>
      </w:r>
      <w:r w:rsidR="008C2771" w:rsidRPr="00C423B9">
        <w:rPr>
          <w:lang w:val="ru-RU"/>
        </w:rPr>
        <w:t>,</w:t>
      </w:r>
      <w:r w:rsidR="00FF628A" w:rsidRPr="00C423B9">
        <w:rPr>
          <w:lang w:val="ru-RU"/>
        </w:rPr>
        <w:t xml:space="preserve"> и представляет отчет о них в соответствии с процедурами составления отчетов, изложенными в </w:t>
      </w:r>
      <w:r w:rsidR="00144A70" w:rsidRPr="00C423B9">
        <w:rPr>
          <w:lang w:val="ru-RU"/>
        </w:rPr>
        <w:t>настоящем С</w:t>
      </w:r>
      <w:r w:rsidR="00FF628A" w:rsidRPr="00C423B9">
        <w:rPr>
          <w:lang w:val="ru-RU"/>
        </w:rPr>
        <w:t>лужебном приказе</w:t>
      </w:r>
      <w:r w:rsidRPr="00C423B9">
        <w:rPr>
          <w:lang w:val="ru-RU"/>
        </w:rPr>
        <w:t xml:space="preserve">; </w:t>
      </w:r>
      <w:r w:rsidR="008C2771" w:rsidRPr="00C423B9">
        <w:rPr>
          <w:lang w:val="ru-RU"/>
        </w:rPr>
        <w:t xml:space="preserve"> </w:t>
      </w:r>
    </w:p>
    <w:p w14:paraId="557FD6F0" w14:textId="221214D0" w:rsidR="001234DA" w:rsidRPr="00C423B9" w:rsidRDefault="001234DA" w:rsidP="00E410EF">
      <w:pPr>
        <w:pStyle w:val="enumlev1"/>
        <w:rPr>
          <w:lang w:val="ru-RU"/>
        </w:rPr>
      </w:pPr>
      <w:r w:rsidRPr="00C423B9">
        <w:rPr>
          <w:lang w:val="ru-RU"/>
        </w:rPr>
        <w:t>b)</w:t>
      </w:r>
      <w:r w:rsidRPr="00C423B9">
        <w:rPr>
          <w:lang w:val="ru-RU"/>
        </w:rPr>
        <w:tab/>
      </w:r>
      <w:r w:rsidR="008C2771" w:rsidRPr="00C423B9">
        <w:rPr>
          <w:lang w:val="ru-RU"/>
        </w:rPr>
        <w:t xml:space="preserve">следит за </w:t>
      </w:r>
      <w:r w:rsidR="00297216" w:rsidRPr="00C423B9">
        <w:rPr>
          <w:lang w:val="ru-RU"/>
        </w:rPr>
        <w:t>наличием</w:t>
      </w:r>
      <w:r w:rsidR="008C2771" w:rsidRPr="00C423B9">
        <w:rPr>
          <w:lang w:val="ru-RU"/>
        </w:rPr>
        <w:t xml:space="preserve"> достаточных знаний</w:t>
      </w:r>
      <w:r w:rsidRPr="00C423B9">
        <w:rPr>
          <w:lang w:val="ru-RU"/>
        </w:rPr>
        <w:t xml:space="preserve">, </w:t>
      </w:r>
      <w:r w:rsidR="008C2771" w:rsidRPr="00C423B9">
        <w:rPr>
          <w:lang w:val="ru-RU"/>
        </w:rPr>
        <w:t>навыков</w:t>
      </w:r>
      <w:r w:rsidRPr="00C423B9">
        <w:rPr>
          <w:lang w:val="ru-RU"/>
        </w:rPr>
        <w:t xml:space="preserve">, </w:t>
      </w:r>
      <w:r w:rsidR="008C2771" w:rsidRPr="00C423B9">
        <w:rPr>
          <w:lang w:val="ru-RU"/>
        </w:rPr>
        <w:t>опыта и</w:t>
      </w:r>
      <w:r w:rsidRPr="00C423B9">
        <w:rPr>
          <w:lang w:val="ru-RU"/>
        </w:rPr>
        <w:t xml:space="preserve"> </w:t>
      </w:r>
      <w:r w:rsidR="008C2771" w:rsidRPr="00C423B9">
        <w:rPr>
          <w:lang w:val="ru-RU"/>
        </w:rPr>
        <w:t xml:space="preserve">профессиональных аттестаций у </w:t>
      </w:r>
      <w:r w:rsidR="008C2771" w:rsidRPr="00C423B9">
        <w:rPr>
          <w:color w:val="000000"/>
          <w:lang w:val="ru-RU"/>
        </w:rPr>
        <w:t xml:space="preserve">сотрудников </w:t>
      </w:r>
      <w:r w:rsidR="008C2771" w:rsidRPr="00C423B9">
        <w:rPr>
          <w:lang w:val="ru-RU"/>
        </w:rPr>
        <w:t>категории</w:t>
      </w:r>
      <w:r w:rsidR="008C2771" w:rsidRPr="00C423B9">
        <w:rPr>
          <w:color w:val="000000"/>
          <w:lang w:val="ru-RU"/>
        </w:rPr>
        <w:t xml:space="preserve"> специалистов,</w:t>
      </w:r>
      <w:r w:rsidR="008C2771" w:rsidRPr="00C423B9">
        <w:rPr>
          <w:lang w:val="ru-RU"/>
        </w:rPr>
        <w:t xml:space="preserve"> занимающихся вопросами аудита</w:t>
      </w:r>
      <w:r w:rsidR="00297216" w:rsidRPr="00C423B9">
        <w:rPr>
          <w:lang w:val="ru-RU"/>
        </w:rPr>
        <w:t xml:space="preserve">, </w:t>
      </w:r>
      <w:r w:rsidR="00E95965" w:rsidRPr="00C423B9">
        <w:rPr>
          <w:lang w:val="ru-RU"/>
        </w:rPr>
        <w:t xml:space="preserve">в соответствии с </w:t>
      </w:r>
      <w:r w:rsidR="00297216" w:rsidRPr="00C423B9">
        <w:rPr>
          <w:lang w:val="ru-RU"/>
        </w:rPr>
        <w:t>требованиям</w:t>
      </w:r>
      <w:r w:rsidR="00E95965" w:rsidRPr="00C423B9">
        <w:rPr>
          <w:lang w:val="ru-RU"/>
        </w:rPr>
        <w:t>и</w:t>
      </w:r>
      <w:r w:rsidR="00297216" w:rsidRPr="00C423B9">
        <w:rPr>
          <w:lang w:val="ru-RU"/>
        </w:rPr>
        <w:t xml:space="preserve"> настоящего </w:t>
      </w:r>
      <w:r w:rsidR="0041439B" w:rsidRPr="00C423B9">
        <w:rPr>
          <w:lang w:val="ru-RU"/>
        </w:rPr>
        <w:t>У</w:t>
      </w:r>
      <w:r w:rsidR="00297216" w:rsidRPr="00C423B9">
        <w:rPr>
          <w:lang w:val="ru-RU"/>
        </w:rPr>
        <w:t>става</w:t>
      </w:r>
      <w:r w:rsidRPr="00C423B9">
        <w:rPr>
          <w:lang w:val="ru-RU"/>
        </w:rPr>
        <w:t xml:space="preserve">; </w:t>
      </w:r>
    </w:p>
    <w:p w14:paraId="24658F41" w14:textId="3459BC15" w:rsidR="001234DA" w:rsidRPr="00C423B9" w:rsidRDefault="001234DA" w:rsidP="00E410EF">
      <w:pPr>
        <w:pStyle w:val="enumlev1"/>
        <w:rPr>
          <w:lang w:val="ru-RU"/>
        </w:rPr>
      </w:pPr>
      <w:r w:rsidRPr="00C423B9">
        <w:rPr>
          <w:lang w:val="ru-RU"/>
        </w:rPr>
        <w:t>c)</w:t>
      </w:r>
      <w:r w:rsidRPr="00C423B9">
        <w:rPr>
          <w:lang w:val="ru-RU"/>
        </w:rPr>
        <w:tab/>
      </w:r>
      <w:r w:rsidR="00297216" w:rsidRPr="00C423B9">
        <w:rPr>
          <w:lang w:val="ru-RU"/>
        </w:rPr>
        <w:t xml:space="preserve">осуществляет координацию аудиторской </w:t>
      </w:r>
      <w:r w:rsidR="00B22846" w:rsidRPr="00C423B9">
        <w:rPr>
          <w:lang w:val="ru-RU"/>
        </w:rPr>
        <w:t>деятельности</w:t>
      </w:r>
      <w:r w:rsidR="00D11C2B" w:rsidRPr="00C423B9">
        <w:rPr>
          <w:lang w:val="ru-RU"/>
        </w:rPr>
        <w:t xml:space="preserve"> в</w:t>
      </w:r>
      <w:r w:rsidR="00297216" w:rsidRPr="00C423B9">
        <w:rPr>
          <w:lang w:val="ru-RU"/>
        </w:rPr>
        <w:t xml:space="preserve"> сотруднич</w:t>
      </w:r>
      <w:r w:rsidR="00D11C2B" w:rsidRPr="00C423B9">
        <w:rPr>
          <w:lang w:val="ru-RU"/>
        </w:rPr>
        <w:t>естве</w:t>
      </w:r>
      <w:r w:rsidR="00297216" w:rsidRPr="00C423B9">
        <w:rPr>
          <w:lang w:val="ru-RU"/>
        </w:rPr>
        <w:t xml:space="preserve"> с Внешним аудитором</w:t>
      </w:r>
      <w:r w:rsidR="00B22846" w:rsidRPr="00C423B9">
        <w:rPr>
          <w:lang w:val="ru-RU"/>
        </w:rPr>
        <w:t xml:space="preserve">, </w:t>
      </w:r>
      <w:r w:rsidR="00B51073" w:rsidRPr="00C423B9">
        <w:rPr>
          <w:lang w:val="ru-RU"/>
        </w:rPr>
        <w:t xml:space="preserve">для того </w:t>
      </w:r>
      <w:r w:rsidR="00B22846" w:rsidRPr="00C423B9">
        <w:rPr>
          <w:lang w:val="ru-RU"/>
        </w:rPr>
        <w:t xml:space="preserve">чтобы обеспечить </w:t>
      </w:r>
      <w:r w:rsidR="00D11C2B" w:rsidRPr="00C423B9">
        <w:rPr>
          <w:lang w:val="ru-RU"/>
        </w:rPr>
        <w:t>фактическую полноту</w:t>
      </w:r>
      <w:r w:rsidRPr="00C423B9">
        <w:rPr>
          <w:lang w:val="ru-RU"/>
        </w:rPr>
        <w:t xml:space="preserve"> </w:t>
      </w:r>
      <w:r w:rsidR="00B22846" w:rsidRPr="00C423B9">
        <w:rPr>
          <w:color w:val="000000"/>
          <w:lang w:val="ru-RU"/>
        </w:rPr>
        <w:t>аудит</w:t>
      </w:r>
      <w:r w:rsidR="00D11C2B" w:rsidRPr="00C423B9">
        <w:rPr>
          <w:color w:val="000000"/>
          <w:lang w:val="ru-RU"/>
        </w:rPr>
        <w:t>орской проверки</w:t>
      </w:r>
      <w:r w:rsidR="00B22846" w:rsidRPr="00C423B9">
        <w:rPr>
          <w:lang w:val="ru-RU"/>
        </w:rPr>
        <w:t xml:space="preserve"> и свести к минимуму дублирование усилий</w:t>
      </w:r>
      <w:r w:rsidRPr="00C423B9">
        <w:rPr>
          <w:lang w:val="ru-RU"/>
        </w:rPr>
        <w:t xml:space="preserve">, </w:t>
      </w:r>
      <w:r w:rsidR="00B22846" w:rsidRPr="00C423B9">
        <w:rPr>
          <w:lang w:val="ru-RU"/>
        </w:rPr>
        <w:t>должным образом учитывая</w:t>
      </w:r>
      <w:r w:rsidRPr="00C423B9">
        <w:rPr>
          <w:lang w:val="ru-RU"/>
        </w:rPr>
        <w:t xml:space="preserve"> </w:t>
      </w:r>
      <w:r w:rsidR="00B22846" w:rsidRPr="00C423B9">
        <w:rPr>
          <w:lang w:val="ru-RU"/>
        </w:rPr>
        <w:t>обязанност</w:t>
      </w:r>
      <w:r w:rsidR="00BA5E24" w:rsidRPr="00C423B9">
        <w:rPr>
          <w:lang w:val="ru-RU"/>
        </w:rPr>
        <w:t>и</w:t>
      </w:r>
      <w:r w:rsidR="00B22846" w:rsidRPr="00C423B9">
        <w:rPr>
          <w:lang w:val="ru-RU"/>
        </w:rPr>
        <w:t xml:space="preserve"> каждой из сторон</w:t>
      </w:r>
      <w:r w:rsidRPr="00C423B9">
        <w:rPr>
          <w:lang w:val="ru-RU"/>
        </w:rPr>
        <w:t xml:space="preserve"> </w:t>
      </w:r>
      <w:r w:rsidR="00BA5E24" w:rsidRPr="00C423B9">
        <w:rPr>
          <w:lang w:val="ru-RU"/>
        </w:rPr>
        <w:t>и п</w:t>
      </w:r>
      <w:r w:rsidR="00BA5E24" w:rsidRPr="00C423B9">
        <w:rPr>
          <w:color w:val="000000"/>
          <w:lang w:val="ru-RU"/>
        </w:rPr>
        <w:t>оследующие меры, которые должны быть приняты для выполнения рекомендаций Внешнего аудитора</w:t>
      </w:r>
      <w:r w:rsidRPr="00C423B9">
        <w:rPr>
          <w:lang w:val="ru-RU"/>
        </w:rPr>
        <w:t xml:space="preserve">; </w:t>
      </w:r>
    </w:p>
    <w:p w14:paraId="673570D3" w14:textId="7DA63562" w:rsidR="001234DA" w:rsidRPr="00C423B9" w:rsidRDefault="001234DA" w:rsidP="00E410EF">
      <w:pPr>
        <w:pStyle w:val="enumlev1"/>
        <w:rPr>
          <w:lang w:val="ru-RU"/>
        </w:rPr>
      </w:pPr>
      <w:r w:rsidRPr="00C423B9">
        <w:rPr>
          <w:lang w:val="ru-RU"/>
        </w:rPr>
        <w:t>d)</w:t>
      </w:r>
      <w:r w:rsidRPr="00C423B9">
        <w:rPr>
          <w:lang w:val="ru-RU"/>
        </w:rPr>
        <w:tab/>
      </w:r>
      <w:r w:rsidR="00C33339" w:rsidRPr="00C423B9">
        <w:rPr>
          <w:lang w:val="ru-RU"/>
        </w:rPr>
        <w:t>поддерживает тесную взаимосвязь с другими</w:t>
      </w:r>
      <w:r w:rsidR="002157B9" w:rsidRPr="00C423B9">
        <w:rPr>
          <w:lang w:val="ru-RU"/>
        </w:rPr>
        <w:t xml:space="preserve"> органами</w:t>
      </w:r>
      <w:r w:rsidR="00C33339" w:rsidRPr="00C423B9">
        <w:rPr>
          <w:lang w:val="ru-RU"/>
        </w:rPr>
        <w:t xml:space="preserve"> внутренн</w:t>
      </w:r>
      <w:r w:rsidR="002157B9" w:rsidRPr="00C423B9">
        <w:rPr>
          <w:lang w:val="ru-RU"/>
        </w:rPr>
        <w:t>его</w:t>
      </w:r>
      <w:r w:rsidR="00C33339" w:rsidRPr="00C423B9">
        <w:rPr>
          <w:lang w:val="ru-RU"/>
        </w:rPr>
        <w:t xml:space="preserve"> аудит</w:t>
      </w:r>
      <w:r w:rsidR="002157B9" w:rsidRPr="00C423B9">
        <w:rPr>
          <w:lang w:val="ru-RU"/>
        </w:rPr>
        <w:t>а</w:t>
      </w:r>
      <w:r w:rsidR="00C33339" w:rsidRPr="00C423B9">
        <w:rPr>
          <w:lang w:val="ru-RU"/>
        </w:rPr>
        <w:t xml:space="preserve"> системы Организации Объединенных Наций</w:t>
      </w:r>
      <w:r w:rsidR="002157B9" w:rsidRPr="00C423B9">
        <w:rPr>
          <w:lang w:val="ru-RU"/>
        </w:rPr>
        <w:t>,</w:t>
      </w:r>
      <w:r w:rsidR="00C33339" w:rsidRPr="00C423B9">
        <w:rPr>
          <w:lang w:val="ru-RU"/>
        </w:rPr>
        <w:t xml:space="preserve"> </w:t>
      </w:r>
      <w:r w:rsidR="002157B9" w:rsidRPr="00C423B9">
        <w:rPr>
          <w:lang w:val="ru-RU"/>
        </w:rPr>
        <w:t>а также</w:t>
      </w:r>
      <w:r w:rsidRPr="00C423B9">
        <w:rPr>
          <w:lang w:val="ru-RU"/>
        </w:rPr>
        <w:t xml:space="preserve"> </w:t>
      </w:r>
      <w:r w:rsidR="002157B9" w:rsidRPr="00C423B9">
        <w:rPr>
          <w:lang w:val="ru-RU"/>
        </w:rPr>
        <w:t>со службами надзора</w:t>
      </w:r>
      <w:r w:rsidRPr="00C423B9">
        <w:rPr>
          <w:lang w:val="ru-RU"/>
        </w:rPr>
        <w:t xml:space="preserve"> </w:t>
      </w:r>
      <w:r w:rsidR="002157B9" w:rsidRPr="00C423B9">
        <w:rPr>
          <w:lang w:val="ru-RU"/>
        </w:rPr>
        <w:t>системы Организации Объединенных Наций</w:t>
      </w:r>
      <w:r w:rsidR="00CB337A" w:rsidRPr="00C423B9">
        <w:rPr>
          <w:lang w:val="ru-RU"/>
        </w:rPr>
        <w:t>, в целом</w:t>
      </w:r>
      <w:r w:rsidRPr="00C423B9">
        <w:rPr>
          <w:lang w:val="ru-RU"/>
        </w:rPr>
        <w:t xml:space="preserve">. </w:t>
      </w:r>
    </w:p>
    <w:p w14:paraId="12B415AF" w14:textId="517A9E5B" w:rsidR="000B6376" w:rsidRPr="00C423B9" w:rsidRDefault="001234DA" w:rsidP="002216CD">
      <w:pPr>
        <w:rPr>
          <w:rFonts w:asciiTheme="minorHAnsi" w:hAnsiTheme="minorHAnsi" w:cstheme="minorHAnsi"/>
          <w:szCs w:val="22"/>
          <w:lang w:val="ru-RU"/>
        </w:rPr>
      </w:pPr>
      <w:r w:rsidRPr="00C423B9">
        <w:rPr>
          <w:lang w:val="ru-RU"/>
        </w:rPr>
        <w:t>7)</w:t>
      </w:r>
      <w:r w:rsidRPr="00C423B9">
        <w:rPr>
          <w:lang w:val="ru-RU"/>
        </w:rPr>
        <w:tab/>
      </w:r>
      <w:r w:rsidR="00C113C5" w:rsidRPr="00C423B9">
        <w:rPr>
          <w:rFonts w:asciiTheme="minorHAnsi" w:hAnsiTheme="minorHAnsi" w:cstheme="minorHAnsi"/>
          <w:szCs w:val="22"/>
          <w:lang w:val="ru-RU"/>
        </w:rPr>
        <w:t>Подразделения</w:t>
      </w:r>
      <w:r w:rsidR="00C113C5" w:rsidRPr="00C423B9">
        <w:rPr>
          <w:rFonts w:asciiTheme="minorHAnsi" w:hAnsiTheme="minorHAnsi" w:cstheme="minorHAnsi"/>
          <w:color w:val="000000"/>
          <w:szCs w:val="22"/>
          <w:lang w:val="ru-RU"/>
        </w:rPr>
        <w:t xml:space="preserve"> внутреннего аудита МСЭ</w:t>
      </w:r>
      <w:r w:rsidR="00C113C5" w:rsidRPr="00C423B9">
        <w:rPr>
          <w:rFonts w:asciiTheme="minorHAnsi" w:hAnsiTheme="minorHAnsi" w:cstheme="minorHAnsi"/>
          <w:szCs w:val="22"/>
          <w:lang w:val="ru-RU"/>
        </w:rPr>
        <w:t xml:space="preserve"> изучает и оценивает </w:t>
      </w:r>
      <w:r w:rsidR="000B6376" w:rsidRPr="00C423B9">
        <w:rPr>
          <w:rFonts w:asciiTheme="minorHAnsi" w:hAnsiTheme="minorHAnsi" w:cstheme="minorHAnsi"/>
          <w:szCs w:val="22"/>
          <w:lang w:val="ru-RU"/>
        </w:rPr>
        <w:t>эффективность деяте</w:t>
      </w:r>
      <w:r w:rsidR="008C656E" w:rsidRPr="00C423B9">
        <w:rPr>
          <w:rFonts w:asciiTheme="minorHAnsi" w:hAnsiTheme="minorHAnsi" w:cstheme="minorHAnsi"/>
          <w:szCs w:val="22"/>
          <w:lang w:val="ru-RU"/>
        </w:rPr>
        <w:t>л</w:t>
      </w:r>
      <w:r w:rsidR="000B6376" w:rsidRPr="00C423B9">
        <w:rPr>
          <w:rFonts w:asciiTheme="minorHAnsi" w:hAnsiTheme="minorHAnsi" w:cstheme="minorHAnsi"/>
          <w:szCs w:val="22"/>
          <w:lang w:val="ru-RU"/>
        </w:rPr>
        <w:t>ьности</w:t>
      </w:r>
      <w:r w:rsidR="00C113C5" w:rsidRPr="00C423B9">
        <w:rPr>
          <w:rFonts w:asciiTheme="minorHAnsi" w:hAnsiTheme="minorHAnsi" w:cstheme="minorHAnsi"/>
          <w:szCs w:val="22"/>
          <w:lang w:val="ru-RU"/>
        </w:rPr>
        <w:t xml:space="preserve"> организации</w:t>
      </w:r>
      <w:r w:rsidR="00DD3892" w:rsidRPr="00C423B9">
        <w:rPr>
          <w:rFonts w:asciiTheme="minorHAnsi" w:hAnsiTheme="minorHAnsi" w:cstheme="minorHAnsi"/>
          <w:szCs w:val="22"/>
          <w:lang w:val="ru-RU"/>
        </w:rPr>
        <w:t xml:space="preserve"> на всех ее уровнях</w:t>
      </w:r>
      <w:r w:rsidR="00C113C5" w:rsidRPr="00C423B9">
        <w:rPr>
          <w:rFonts w:asciiTheme="minorHAnsi" w:hAnsiTheme="minorHAnsi" w:cstheme="minorHAnsi"/>
          <w:i/>
          <w:szCs w:val="22"/>
          <w:lang w:val="ru-RU"/>
        </w:rPr>
        <w:t xml:space="preserve">. </w:t>
      </w:r>
      <w:r w:rsidR="00C113C5" w:rsidRPr="00C423B9">
        <w:rPr>
          <w:rFonts w:asciiTheme="minorHAnsi" w:hAnsiTheme="minorHAnsi" w:cstheme="minorHAnsi"/>
          <w:szCs w:val="22"/>
          <w:lang w:val="ru-RU"/>
        </w:rPr>
        <w:t>Внутренн</w:t>
      </w:r>
      <w:r w:rsidR="000B6376" w:rsidRPr="00C423B9">
        <w:rPr>
          <w:rFonts w:asciiTheme="minorHAnsi" w:hAnsiTheme="minorHAnsi" w:cstheme="minorHAnsi"/>
          <w:szCs w:val="22"/>
          <w:lang w:val="ru-RU"/>
        </w:rPr>
        <w:t>ий</w:t>
      </w:r>
      <w:r w:rsidR="00C113C5" w:rsidRPr="00C423B9">
        <w:rPr>
          <w:rFonts w:asciiTheme="minorHAnsi" w:hAnsiTheme="minorHAnsi" w:cstheme="minorHAnsi"/>
          <w:szCs w:val="22"/>
          <w:lang w:val="ru-RU"/>
        </w:rPr>
        <w:t xml:space="preserve"> </w:t>
      </w:r>
      <w:r w:rsidR="000B6376" w:rsidRPr="00C423B9">
        <w:rPr>
          <w:rFonts w:asciiTheme="minorHAnsi" w:hAnsiTheme="minorHAnsi" w:cstheme="minorHAnsi"/>
          <w:szCs w:val="22"/>
          <w:lang w:val="ru-RU"/>
        </w:rPr>
        <w:t>аудиторский надзор</w:t>
      </w:r>
      <w:r w:rsidR="00C113C5" w:rsidRPr="00C423B9">
        <w:rPr>
          <w:rFonts w:asciiTheme="minorHAnsi" w:hAnsiTheme="minorHAnsi" w:cstheme="minorHAnsi"/>
          <w:szCs w:val="22"/>
          <w:lang w:val="ru-RU"/>
        </w:rPr>
        <w:t xml:space="preserve"> </w:t>
      </w:r>
      <w:r w:rsidR="000B6376" w:rsidRPr="00C423B9">
        <w:rPr>
          <w:rFonts w:asciiTheme="minorHAnsi" w:hAnsiTheme="minorHAnsi" w:cstheme="minorHAnsi"/>
          <w:szCs w:val="22"/>
          <w:lang w:val="ru-RU"/>
        </w:rPr>
        <w:t>ос</w:t>
      </w:r>
      <w:r w:rsidR="008C656E" w:rsidRPr="00C423B9">
        <w:rPr>
          <w:rFonts w:asciiTheme="minorHAnsi" w:hAnsiTheme="minorHAnsi" w:cstheme="minorHAnsi"/>
          <w:szCs w:val="22"/>
          <w:lang w:val="ru-RU"/>
        </w:rPr>
        <w:t>у</w:t>
      </w:r>
      <w:r w:rsidR="000B6376" w:rsidRPr="00C423B9">
        <w:rPr>
          <w:rFonts w:asciiTheme="minorHAnsi" w:hAnsiTheme="minorHAnsi" w:cstheme="minorHAnsi"/>
          <w:szCs w:val="22"/>
          <w:lang w:val="ru-RU"/>
        </w:rPr>
        <w:t>ществляется</w:t>
      </w:r>
      <w:r w:rsidR="00C113C5" w:rsidRPr="00C423B9">
        <w:rPr>
          <w:rFonts w:asciiTheme="minorHAnsi" w:hAnsiTheme="minorHAnsi" w:cstheme="minorHAnsi"/>
          <w:szCs w:val="22"/>
          <w:lang w:val="ru-RU"/>
        </w:rPr>
        <w:t xml:space="preserve"> в отношении всех систем, проц</w:t>
      </w:r>
      <w:r w:rsidR="000B6376" w:rsidRPr="00C423B9">
        <w:rPr>
          <w:rFonts w:asciiTheme="minorHAnsi" w:hAnsiTheme="minorHAnsi" w:cstheme="minorHAnsi"/>
          <w:szCs w:val="22"/>
          <w:lang w:val="ru-RU"/>
        </w:rPr>
        <w:t>ессов</w:t>
      </w:r>
      <w:r w:rsidR="00C113C5" w:rsidRPr="00C423B9">
        <w:rPr>
          <w:rFonts w:asciiTheme="minorHAnsi" w:hAnsiTheme="minorHAnsi" w:cstheme="minorHAnsi"/>
          <w:szCs w:val="22"/>
          <w:lang w:val="ru-RU"/>
        </w:rPr>
        <w:t xml:space="preserve">, операций, функций и видов деятельности </w:t>
      </w:r>
      <w:r w:rsidR="000B6376" w:rsidRPr="00C423B9">
        <w:rPr>
          <w:rFonts w:asciiTheme="minorHAnsi" w:hAnsiTheme="minorHAnsi" w:cstheme="minorHAnsi"/>
          <w:szCs w:val="22"/>
          <w:lang w:val="ru-RU"/>
        </w:rPr>
        <w:t>МСЭ, а также</w:t>
      </w:r>
      <w:r w:rsidR="008C656E" w:rsidRPr="00C423B9">
        <w:rPr>
          <w:rFonts w:asciiTheme="minorHAnsi" w:hAnsiTheme="minorHAnsi" w:cstheme="minorHAnsi"/>
          <w:szCs w:val="22"/>
          <w:lang w:val="ru-RU"/>
        </w:rPr>
        <w:t xml:space="preserve"> всех</w:t>
      </w:r>
      <w:r w:rsidR="000B6376" w:rsidRPr="00C423B9">
        <w:rPr>
          <w:rFonts w:asciiTheme="minorHAnsi" w:hAnsiTheme="minorHAnsi" w:cstheme="minorHAnsi"/>
          <w:szCs w:val="22"/>
          <w:lang w:val="ru-RU"/>
        </w:rPr>
        <w:t xml:space="preserve"> средств, </w:t>
      </w:r>
      <w:r w:rsidR="00DD3892" w:rsidRPr="00C423B9">
        <w:rPr>
          <w:rFonts w:asciiTheme="minorHAnsi" w:hAnsiTheme="minorHAnsi" w:cstheme="minorHAnsi"/>
          <w:szCs w:val="22"/>
          <w:lang w:val="ru-RU"/>
        </w:rPr>
        <w:t xml:space="preserve">которые </w:t>
      </w:r>
      <w:r w:rsidR="000B6376" w:rsidRPr="00C423B9">
        <w:rPr>
          <w:rFonts w:asciiTheme="minorHAnsi" w:hAnsiTheme="minorHAnsi" w:cstheme="minorHAnsi"/>
          <w:szCs w:val="22"/>
          <w:lang w:val="ru-RU"/>
        </w:rPr>
        <w:t>выделя</w:t>
      </w:r>
      <w:r w:rsidR="00DD3892" w:rsidRPr="00C423B9">
        <w:rPr>
          <w:rFonts w:asciiTheme="minorHAnsi" w:hAnsiTheme="minorHAnsi" w:cstheme="minorHAnsi"/>
          <w:szCs w:val="22"/>
          <w:lang w:val="ru-RU"/>
        </w:rPr>
        <w:t>ются</w:t>
      </w:r>
      <w:r w:rsidR="000B6376" w:rsidRPr="00C423B9">
        <w:rPr>
          <w:rFonts w:asciiTheme="minorHAnsi" w:hAnsiTheme="minorHAnsi" w:cstheme="minorHAnsi"/>
          <w:szCs w:val="22"/>
          <w:lang w:val="ru-RU"/>
        </w:rPr>
        <w:t xml:space="preserve"> учреждени</w:t>
      </w:r>
      <w:r w:rsidR="00B559F0" w:rsidRPr="00C423B9">
        <w:rPr>
          <w:rFonts w:asciiTheme="minorHAnsi" w:hAnsiTheme="minorHAnsi" w:cstheme="minorHAnsi"/>
          <w:szCs w:val="22"/>
          <w:lang w:val="ru-RU"/>
        </w:rPr>
        <w:t>ям</w:t>
      </w:r>
      <w:r w:rsidR="000B6376" w:rsidRPr="00C423B9">
        <w:rPr>
          <w:rFonts w:asciiTheme="minorHAnsi" w:hAnsiTheme="minorHAnsi" w:cstheme="minorHAnsi"/>
          <w:szCs w:val="22"/>
          <w:lang w:val="ru-RU"/>
        </w:rPr>
        <w:t>, получател</w:t>
      </w:r>
      <w:r w:rsidR="00B559F0" w:rsidRPr="00C423B9">
        <w:rPr>
          <w:rFonts w:asciiTheme="minorHAnsi" w:hAnsiTheme="minorHAnsi" w:cstheme="minorHAnsi"/>
          <w:szCs w:val="22"/>
          <w:lang w:val="ru-RU"/>
        </w:rPr>
        <w:t>ям</w:t>
      </w:r>
      <w:r w:rsidR="000B6376" w:rsidRPr="00C423B9">
        <w:rPr>
          <w:rFonts w:asciiTheme="minorHAnsi" w:hAnsiTheme="minorHAnsi" w:cstheme="minorHAnsi"/>
          <w:szCs w:val="22"/>
          <w:lang w:val="ru-RU"/>
        </w:rPr>
        <w:t xml:space="preserve"> </w:t>
      </w:r>
      <w:r w:rsidR="008C656E" w:rsidRPr="00C423B9">
        <w:rPr>
          <w:rFonts w:asciiTheme="minorHAnsi" w:hAnsiTheme="minorHAnsi" w:cstheme="minorHAnsi"/>
          <w:szCs w:val="22"/>
          <w:lang w:val="ru-RU"/>
        </w:rPr>
        <w:t>дотаций</w:t>
      </w:r>
      <w:r w:rsidR="000B6376" w:rsidRPr="00C423B9">
        <w:rPr>
          <w:rFonts w:asciiTheme="minorHAnsi" w:hAnsiTheme="minorHAnsi" w:cstheme="minorHAnsi"/>
          <w:szCs w:val="22"/>
          <w:lang w:val="ru-RU"/>
        </w:rPr>
        <w:t xml:space="preserve">. </w:t>
      </w:r>
    </w:p>
    <w:p w14:paraId="24906F59" w14:textId="5B0970D0" w:rsidR="001234DA" w:rsidRPr="00C423B9" w:rsidRDefault="001234DA" w:rsidP="002216CD">
      <w:pPr>
        <w:rPr>
          <w:lang w:val="ru-RU"/>
        </w:rPr>
      </w:pPr>
      <w:r w:rsidRPr="00C423B9">
        <w:rPr>
          <w:lang w:val="ru-RU"/>
        </w:rPr>
        <w:t>8)</w:t>
      </w:r>
      <w:r w:rsidRPr="00C423B9">
        <w:rPr>
          <w:lang w:val="ru-RU"/>
        </w:rPr>
        <w:tab/>
      </w:r>
      <w:r w:rsidR="00F87C2C" w:rsidRPr="00C423B9">
        <w:rPr>
          <w:lang w:val="ru-RU"/>
        </w:rPr>
        <w:t>П</w:t>
      </w:r>
      <w:r w:rsidR="00F87C2C" w:rsidRPr="00C423B9">
        <w:rPr>
          <w:szCs w:val="22"/>
          <w:lang w:val="ru-RU"/>
        </w:rPr>
        <w:t>одразделения</w:t>
      </w:r>
      <w:r w:rsidR="00F87C2C" w:rsidRPr="00C423B9">
        <w:rPr>
          <w:color w:val="000000"/>
          <w:szCs w:val="22"/>
          <w:lang w:val="ru-RU"/>
        </w:rPr>
        <w:t xml:space="preserve"> внутреннего аудита МСЭ</w:t>
      </w:r>
      <w:r w:rsidRPr="00C423B9">
        <w:rPr>
          <w:lang w:val="ru-RU"/>
        </w:rPr>
        <w:t xml:space="preserve">, </w:t>
      </w:r>
      <w:r w:rsidR="00F87C2C" w:rsidRPr="00C423B9">
        <w:rPr>
          <w:lang w:val="ru-RU"/>
        </w:rPr>
        <w:t>в частности</w:t>
      </w:r>
      <w:r w:rsidRPr="00C423B9">
        <w:rPr>
          <w:lang w:val="ru-RU"/>
        </w:rPr>
        <w:t xml:space="preserve">: </w:t>
      </w:r>
    </w:p>
    <w:p w14:paraId="540C6A85" w14:textId="3B9F968D" w:rsidR="001234DA" w:rsidRPr="00C423B9" w:rsidRDefault="001234DA" w:rsidP="00E410EF">
      <w:pPr>
        <w:pStyle w:val="enumlev1"/>
        <w:rPr>
          <w:lang w:val="ru-RU"/>
        </w:rPr>
      </w:pPr>
      <w:r w:rsidRPr="00C423B9">
        <w:rPr>
          <w:lang w:val="ru-RU"/>
        </w:rPr>
        <w:t>a)</w:t>
      </w:r>
      <w:r w:rsidRPr="00C423B9">
        <w:rPr>
          <w:lang w:val="ru-RU"/>
        </w:rPr>
        <w:tab/>
      </w:r>
      <w:r w:rsidR="00F87C2C" w:rsidRPr="00C423B9">
        <w:rPr>
          <w:lang w:val="ru-RU"/>
        </w:rPr>
        <w:t>анализирует и оценивает</w:t>
      </w:r>
      <w:r w:rsidRPr="00C423B9">
        <w:rPr>
          <w:lang w:val="ru-RU"/>
        </w:rPr>
        <w:t xml:space="preserve"> </w:t>
      </w:r>
      <w:r w:rsidR="0066388D" w:rsidRPr="00C423B9">
        <w:rPr>
          <w:lang w:val="ru-RU"/>
        </w:rPr>
        <w:t xml:space="preserve">надежность, </w:t>
      </w:r>
      <w:r w:rsidR="00F87C2C" w:rsidRPr="00C423B9">
        <w:rPr>
          <w:lang w:val="ru-RU"/>
        </w:rPr>
        <w:t>точность</w:t>
      </w:r>
      <w:r w:rsidR="0066388D" w:rsidRPr="00C423B9">
        <w:rPr>
          <w:lang w:val="ru-RU"/>
        </w:rPr>
        <w:t xml:space="preserve"> и </w:t>
      </w:r>
      <w:r w:rsidR="00F87C2C" w:rsidRPr="00C423B9">
        <w:rPr>
          <w:lang w:val="ru-RU"/>
        </w:rPr>
        <w:t xml:space="preserve">адекватность </w:t>
      </w:r>
      <w:r w:rsidR="00DD3892" w:rsidRPr="00C423B9">
        <w:rPr>
          <w:lang w:val="ru-RU"/>
        </w:rPr>
        <w:t xml:space="preserve">систем </w:t>
      </w:r>
      <w:r w:rsidR="00F87C2C" w:rsidRPr="00C423B9">
        <w:rPr>
          <w:lang w:val="ru-RU"/>
        </w:rPr>
        <w:t>управления финансами</w:t>
      </w:r>
      <w:r w:rsidRPr="00C423B9">
        <w:rPr>
          <w:lang w:val="ru-RU"/>
        </w:rPr>
        <w:t xml:space="preserve">, </w:t>
      </w:r>
      <w:r w:rsidR="0066388D" w:rsidRPr="00C423B9">
        <w:rPr>
          <w:lang w:val="ru-RU"/>
        </w:rPr>
        <w:t>административного и внутреннего оперативного управления</w:t>
      </w:r>
      <w:r w:rsidRPr="00C423B9">
        <w:rPr>
          <w:lang w:val="ru-RU"/>
        </w:rPr>
        <w:t xml:space="preserve">, </w:t>
      </w:r>
      <w:r w:rsidR="008C2D4A" w:rsidRPr="00C423B9">
        <w:rPr>
          <w:lang w:val="ru-RU"/>
        </w:rPr>
        <w:t>а также</w:t>
      </w:r>
      <w:r w:rsidRPr="00C423B9">
        <w:rPr>
          <w:lang w:val="ru-RU"/>
        </w:rPr>
        <w:t xml:space="preserve"> </w:t>
      </w:r>
      <w:r w:rsidR="008C2D4A" w:rsidRPr="00C423B9">
        <w:rPr>
          <w:lang w:val="ru-RU"/>
        </w:rPr>
        <w:t>других систем общего управления;</w:t>
      </w:r>
    </w:p>
    <w:p w14:paraId="7B5F4B33" w14:textId="07550275" w:rsidR="001234DA" w:rsidRPr="00C423B9" w:rsidRDefault="001234DA" w:rsidP="00E410EF">
      <w:pPr>
        <w:pStyle w:val="enumlev1"/>
        <w:rPr>
          <w:lang w:val="ru-RU"/>
        </w:rPr>
      </w:pPr>
      <w:r w:rsidRPr="00C423B9">
        <w:rPr>
          <w:lang w:val="ru-RU"/>
        </w:rPr>
        <w:t>b)</w:t>
      </w:r>
      <w:r w:rsidRPr="00C423B9">
        <w:rPr>
          <w:lang w:val="ru-RU"/>
        </w:rPr>
        <w:tab/>
      </w:r>
      <w:r w:rsidR="00DA6226" w:rsidRPr="00C423B9">
        <w:rPr>
          <w:lang w:val="ru-RU"/>
        </w:rPr>
        <w:t xml:space="preserve">выясняет, в какой степени все виды деятельности и транзакций, финансовых или иных, </w:t>
      </w:r>
      <w:r w:rsidR="00085F2C" w:rsidRPr="00C423B9">
        <w:rPr>
          <w:lang w:val="ru-RU"/>
        </w:rPr>
        <w:t>согласуются с основной целью</w:t>
      </w:r>
      <w:r w:rsidRPr="00C423B9">
        <w:rPr>
          <w:lang w:val="ru-RU"/>
        </w:rPr>
        <w:t xml:space="preserve">, </w:t>
      </w:r>
      <w:r w:rsidR="00085F2C" w:rsidRPr="00C423B9">
        <w:rPr>
          <w:lang w:val="ru-RU"/>
        </w:rPr>
        <w:t>правилами</w:t>
      </w:r>
      <w:r w:rsidRPr="00C423B9">
        <w:rPr>
          <w:lang w:val="ru-RU"/>
        </w:rPr>
        <w:t xml:space="preserve">, </w:t>
      </w:r>
      <w:r w:rsidR="00085F2C" w:rsidRPr="00C423B9">
        <w:rPr>
          <w:lang w:val="ru-RU"/>
        </w:rPr>
        <w:t>нормативными положениями</w:t>
      </w:r>
      <w:r w:rsidRPr="00C423B9">
        <w:rPr>
          <w:lang w:val="ru-RU"/>
        </w:rPr>
        <w:t xml:space="preserve"> </w:t>
      </w:r>
      <w:r w:rsidR="00085F2C" w:rsidRPr="00C423B9">
        <w:rPr>
          <w:lang w:val="ru-RU"/>
        </w:rPr>
        <w:t>или другими соответствующими финансовыми или административными директивами МСЭ</w:t>
      </w:r>
      <w:r w:rsidRPr="00C423B9">
        <w:rPr>
          <w:lang w:val="ru-RU"/>
        </w:rPr>
        <w:t xml:space="preserve">; </w:t>
      </w:r>
    </w:p>
    <w:p w14:paraId="66653479" w14:textId="377E8886" w:rsidR="00B3559C" w:rsidRPr="00C423B9" w:rsidRDefault="001234DA" w:rsidP="00E410EF">
      <w:pPr>
        <w:pStyle w:val="enumlev1"/>
        <w:rPr>
          <w:lang w:val="ru-RU"/>
        </w:rPr>
      </w:pPr>
      <w:r w:rsidRPr="00C423B9">
        <w:rPr>
          <w:lang w:val="ru-RU"/>
        </w:rPr>
        <w:t>c)</w:t>
      </w:r>
      <w:r w:rsidRPr="00C423B9">
        <w:rPr>
          <w:lang w:val="ru-RU"/>
        </w:rPr>
        <w:tab/>
      </w:r>
      <w:r w:rsidR="000C0CC1" w:rsidRPr="00C423B9">
        <w:rPr>
          <w:lang w:val="ru-RU"/>
        </w:rPr>
        <w:t>определяет степень</w:t>
      </w:r>
      <w:r w:rsidR="00B3559C" w:rsidRPr="00C423B9">
        <w:rPr>
          <w:lang w:val="ru-RU"/>
        </w:rPr>
        <w:t xml:space="preserve">, в которой </w:t>
      </w:r>
      <w:r w:rsidR="007A7DE9" w:rsidRPr="00C423B9">
        <w:rPr>
          <w:lang w:val="ru-RU"/>
        </w:rPr>
        <w:t>активы защищены от потерь</w:t>
      </w:r>
      <w:r w:rsidR="00424EB4" w:rsidRPr="00C423B9">
        <w:rPr>
          <w:lang w:val="ru-RU"/>
        </w:rPr>
        <w:t>,</w:t>
      </w:r>
      <w:r w:rsidR="007A7DE9" w:rsidRPr="00C423B9">
        <w:rPr>
          <w:lang w:val="ru-RU"/>
        </w:rPr>
        <w:t xml:space="preserve"> и средства</w:t>
      </w:r>
      <w:r w:rsidR="00424EB4" w:rsidRPr="00C423B9">
        <w:rPr>
          <w:lang w:val="ru-RU"/>
        </w:rPr>
        <w:t xml:space="preserve"> этой защиты</w:t>
      </w:r>
      <w:r w:rsidRPr="00C423B9">
        <w:rPr>
          <w:lang w:val="ru-RU"/>
        </w:rPr>
        <w:t xml:space="preserve">; </w:t>
      </w:r>
    </w:p>
    <w:p w14:paraId="311718C0" w14:textId="0093B9AD" w:rsidR="001234DA" w:rsidRPr="00C423B9" w:rsidRDefault="001234DA" w:rsidP="00E410EF">
      <w:pPr>
        <w:pStyle w:val="enumlev1"/>
        <w:rPr>
          <w:lang w:val="ru-RU"/>
        </w:rPr>
      </w:pPr>
      <w:r w:rsidRPr="00C423B9">
        <w:rPr>
          <w:lang w:val="ru-RU"/>
        </w:rPr>
        <w:t>d)</w:t>
      </w:r>
      <w:r w:rsidRPr="00C423B9">
        <w:rPr>
          <w:lang w:val="ru-RU"/>
        </w:rPr>
        <w:tab/>
      </w:r>
      <w:r w:rsidR="00B3559C" w:rsidRPr="00C423B9">
        <w:rPr>
          <w:lang w:val="ru-RU"/>
        </w:rPr>
        <w:t>анализирует меры, принятые для предотвращения случаев мошенничества, расточительства и должностных злоупотреблений</w:t>
      </w:r>
      <w:r w:rsidRPr="00C423B9">
        <w:rPr>
          <w:lang w:val="ru-RU"/>
        </w:rPr>
        <w:t xml:space="preserve">; </w:t>
      </w:r>
    </w:p>
    <w:p w14:paraId="5E1D5138" w14:textId="634C002B" w:rsidR="001234DA" w:rsidRPr="00C423B9" w:rsidRDefault="001234DA" w:rsidP="00E410EF">
      <w:pPr>
        <w:pStyle w:val="enumlev1"/>
        <w:rPr>
          <w:lang w:val="ru-RU"/>
        </w:rPr>
      </w:pPr>
      <w:r w:rsidRPr="00C423B9">
        <w:rPr>
          <w:lang w:val="ru-RU"/>
        </w:rPr>
        <w:t>e)</w:t>
      </w:r>
      <w:r w:rsidRPr="00C423B9">
        <w:rPr>
          <w:lang w:val="ru-RU"/>
        </w:rPr>
        <w:tab/>
      </w:r>
      <w:r w:rsidR="00B3559C" w:rsidRPr="00C423B9">
        <w:rPr>
          <w:lang w:val="ru-RU"/>
        </w:rPr>
        <w:t>анализирует</w:t>
      </w:r>
      <w:r w:rsidRPr="00C423B9">
        <w:rPr>
          <w:lang w:val="ru-RU"/>
        </w:rPr>
        <w:t xml:space="preserve"> </w:t>
      </w:r>
      <w:r w:rsidR="00F74627" w:rsidRPr="00C423B9">
        <w:rPr>
          <w:lang w:val="ru-RU"/>
        </w:rPr>
        <w:t>уровень эффективности и экономии при использовании</w:t>
      </w:r>
      <w:r w:rsidRPr="00C423B9">
        <w:rPr>
          <w:lang w:val="ru-RU"/>
        </w:rPr>
        <w:t xml:space="preserve"> </w:t>
      </w:r>
      <w:r w:rsidR="00F74627" w:rsidRPr="00C423B9">
        <w:rPr>
          <w:lang w:val="ru-RU"/>
        </w:rPr>
        <w:t>людских</w:t>
      </w:r>
      <w:r w:rsidRPr="00C423B9">
        <w:rPr>
          <w:lang w:val="ru-RU"/>
        </w:rPr>
        <w:t>,</w:t>
      </w:r>
      <w:r w:rsidR="00F74627" w:rsidRPr="00C423B9">
        <w:rPr>
          <w:lang w:val="ru-RU"/>
        </w:rPr>
        <w:t xml:space="preserve"> технологических, финансовых и нематериальных ресурсов</w:t>
      </w:r>
      <w:r w:rsidRPr="00C423B9">
        <w:rPr>
          <w:lang w:val="ru-RU"/>
        </w:rPr>
        <w:t xml:space="preserve">; </w:t>
      </w:r>
    </w:p>
    <w:p w14:paraId="25C1B886" w14:textId="6FA9BE51" w:rsidR="001234DA" w:rsidRPr="00C423B9" w:rsidRDefault="001234DA" w:rsidP="00E410EF">
      <w:pPr>
        <w:pStyle w:val="enumlev1"/>
        <w:rPr>
          <w:lang w:val="ru-RU"/>
        </w:rPr>
      </w:pPr>
      <w:r w:rsidRPr="00C423B9">
        <w:rPr>
          <w:lang w:val="ru-RU"/>
        </w:rPr>
        <w:t>f)</w:t>
      </w:r>
      <w:r w:rsidRPr="00C423B9">
        <w:rPr>
          <w:lang w:val="ru-RU"/>
        </w:rPr>
        <w:tab/>
      </w:r>
      <w:r w:rsidR="00E3459E" w:rsidRPr="00C423B9">
        <w:rPr>
          <w:lang w:val="ru-RU"/>
        </w:rPr>
        <w:t>проверяет</w:t>
      </w:r>
      <w:r w:rsidR="00B559F0" w:rsidRPr="00C423B9">
        <w:rPr>
          <w:lang w:val="ru-RU"/>
        </w:rPr>
        <w:t xml:space="preserve"> </w:t>
      </w:r>
      <w:r w:rsidR="00E3459E" w:rsidRPr="00C423B9">
        <w:rPr>
          <w:lang w:val="ru-RU"/>
        </w:rPr>
        <w:t>надежность</w:t>
      </w:r>
      <w:r w:rsidR="00B559F0" w:rsidRPr="00C423B9">
        <w:rPr>
          <w:lang w:val="ru-RU"/>
        </w:rPr>
        <w:t xml:space="preserve"> и адекватност</w:t>
      </w:r>
      <w:r w:rsidR="00E3459E" w:rsidRPr="00C423B9">
        <w:rPr>
          <w:lang w:val="ru-RU"/>
        </w:rPr>
        <w:t>ь данных</w:t>
      </w:r>
      <w:r w:rsidR="00B559F0" w:rsidRPr="00C423B9">
        <w:rPr>
          <w:lang w:val="ru-RU"/>
        </w:rPr>
        <w:t xml:space="preserve"> планирования</w:t>
      </w:r>
      <w:r w:rsidRPr="00C423B9">
        <w:rPr>
          <w:lang w:val="ru-RU"/>
        </w:rPr>
        <w:t xml:space="preserve">, </w:t>
      </w:r>
      <w:r w:rsidR="00E3459E" w:rsidRPr="00C423B9">
        <w:rPr>
          <w:lang w:val="ru-RU"/>
        </w:rPr>
        <w:t>бюджетных данных и данных управления, подготовленных в рамках организации</w:t>
      </w:r>
      <w:r w:rsidRPr="00C423B9">
        <w:rPr>
          <w:lang w:val="ru-RU"/>
        </w:rPr>
        <w:t xml:space="preserve">; </w:t>
      </w:r>
    </w:p>
    <w:p w14:paraId="13D0A4BB" w14:textId="2CCC954D" w:rsidR="001234DA" w:rsidRPr="00C423B9" w:rsidRDefault="001234DA" w:rsidP="00E410EF">
      <w:pPr>
        <w:pStyle w:val="enumlev1"/>
        <w:rPr>
          <w:lang w:val="ru-RU"/>
        </w:rPr>
      </w:pPr>
      <w:r w:rsidRPr="00C423B9">
        <w:rPr>
          <w:lang w:val="ru-RU"/>
        </w:rPr>
        <w:t>g)</w:t>
      </w:r>
      <w:r w:rsidRPr="00C423B9">
        <w:rPr>
          <w:lang w:val="ru-RU"/>
        </w:rPr>
        <w:tab/>
      </w:r>
      <w:r w:rsidR="00080010" w:rsidRPr="00C423B9">
        <w:rPr>
          <w:lang w:val="ru-RU"/>
        </w:rPr>
        <w:t xml:space="preserve">анализирует и оценивает виды деятельности и программы, чтобы </w:t>
      </w:r>
      <w:r w:rsidR="007A7DE9" w:rsidRPr="00C423B9">
        <w:rPr>
          <w:lang w:val="ru-RU"/>
        </w:rPr>
        <w:t>установить</w:t>
      </w:r>
      <w:r w:rsidR="00080010" w:rsidRPr="00C423B9">
        <w:rPr>
          <w:lang w:val="ru-RU"/>
        </w:rPr>
        <w:t>, осуществл</w:t>
      </w:r>
      <w:r w:rsidR="00424EB4" w:rsidRPr="00C423B9">
        <w:rPr>
          <w:lang w:val="ru-RU"/>
        </w:rPr>
        <w:t>яются ли они</w:t>
      </w:r>
      <w:r w:rsidR="00080010" w:rsidRPr="00C423B9">
        <w:rPr>
          <w:lang w:val="ru-RU"/>
        </w:rPr>
        <w:t xml:space="preserve"> так</w:t>
      </w:r>
      <w:r w:rsidR="00424EB4" w:rsidRPr="00C423B9">
        <w:rPr>
          <w:lang w:val="ru-RU"/>
        </w:rPr>
        <w:t>,</w:t>
      </w:r>
      <w:r w:rsidR="00080010" w:rsidRPr="00C423B9">
        <w:rPr>
          <w:lang w:val="ru-RU"/>
        </w:rPr>
        <w:t xml:space="preserve"> как это было запланировано, и согласуются ли полученные результаты с установленными целями и задачами</w:t>
      </w:r>
      <w:r w:rsidRPr="00C423B9">
        <w:rPr>
          <w:lang w:val="ru-RU"/>
        </w:rPr>
        <w:t xml:space="preserve">. </w:t>
      </w:r>
    </w:p>
    <w:p w14:paraId="464C4850" w14:textId="1439CCA2" w:rsidR="001234DA" w:rsidRPr="00C423B9" w:rsidRDefault="001234DA" w:rsidP="001234DA">
      <w:pPr>
        <w:pStyle w:val="Heading1"/>
        <w:rPr>
          <w:lang w:val="ru-RU"/>
        </w:rPr>
      </w:pPr>
      <w:r w:rsidRPr="00C423B9">
        <w:rPr>
          <w:lang w:val="ru-RU"/>
        </w:rPr>
        <w:t>D</w:t>
      </w:r>
      <w:r w:rsidRPr="00C423B9">
        <w:rPr>
          <w:lang w:val="ru-RU"/>
        </w:rPr>
        <w:tab/>
      </w:r>
      <w:r w:rsidR="00C556F2" w:rsidRPr="00C423B9">
        <w:rPr>
          <w:lang w:val="ru-RU"/>
        </w:rPr>
        <w:t>Прерогативы и обязанности</w:t>
      </w:r>
    </w:p>
    <w:p w14:paraId="777F0F9C" w14:textId="5E556254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9)</w:t>
      </w:r>
      <w:r w:rsidRPr="00C423B9">
        <w:rPr>
          <w:lang w:val="ru-RU"/>
        </w:rPr>
        <w:tab/>
      </w:r>
      <w:r w:rsidR="008D0E44" w:rsidRPr="00C423B9">
        <w:rPr>
          <w:lang w:val="ru-RU"/>
        </w:rPr>
        <w:t xml:space="preserve">Для </w:t>
      </w:r>
      <w:proofErr w:type="gramStart"/>
      <w:r w:rsidR="008D0E44" w:rsidRPr="00C423B9">
        <w:rPr>
          <w:lang w:val="ru-RU"/>
        </w:rPr>
        <w:t>того</w:t>
      </w:r>
      <w:proofErr w:type="gramEnd"/>
      <w:r w:rsidR="008D0E44" w:rsidRPr="00C423B9">
        <w:rPr>
          <w:lang w:val="ru-RU"/>
        </w:rPr>
        <w:t xml:space="preserve"> ч</w:t>
      </w:r>
      <w:r w:rsidR="00C556F2" w:rsidRPr="00C423B9">
        <w:rPr>
          <w:lang w:val="ru-RU"/>
        </w:rPr>
        <w:t xml:space="preserve">тобы обеспечить </w:t>
      </w:r>
      <w:r w:rsidR="00C556F2" w:rsidRPr="00C423B9">
        <w:rPr>
          <w:szCs w:val="22"/>
          <w:lang w:val="ru-RU"/>
        </w:rPr>
        <w:t xml:space="preserve">независимость и </w:t>
      </w:r>
      <w:r w:rsidR="004E521B" w:rsidRPr="00C423B9">
        <w:rPr>
          <w:szCs w:val="22"/>
          <w:lang w:val="ru-RU"/>
        </w:rPr>
        <w:t xml:space="preserve">объективность деятельности по аудиторской проверке и надзору в рамках МСЭ, внутренней аудиторской проверкой в МСЭ занимается только </w:t>
      </w:r>
      <w:r w:rsidR="00E410EF" w:rsidRPr="00C423B9">
        <w:rPr>
          <w:szCs w:val="22"/>
          <w:lang w:val="ru-RU"/>
        </w:rPr>
        <w:lastRenderedPageBreak/>
        <w:t>подразделение</w:t>
      </w:r>
      <w:r w:rsidR="00E410EF" w:rsidRPr="00C423B9">
        <w:rPr>
          <w:color w:val="000000"/>
          <w:szCs w:val="22"/>
          <w:lang w:val="ru-RU"/>
        </w:rPr>
        <w:t xml:space="preserve"> </w:t>
      </w:r>
      <w:r w:rsidR="004E521B" w:rsidRPr="00C423B9">
        <w:rPr>
          <w:color w:val="000000"/>
          <w:szCs w:val="22"/>
          <w:lang w:val="ru-RU"/>
        </w:rPr>
        <w:t>внутреннего аудита</w:t>
      </w:r>
      <w:r w:rsidRPr="00C423B9">
        <w:rPr>
          <w:szCs w:val="22"/>
          <w:lang w:val="ru-RU"/>
        </w:rPr>
        <w:t>.</w:t>
      </w:r>
      <w:r w:rsidRPr="00C423B9">
        <w:rPr>
          <w:lang w:val="ru-RU"/>
        </w:rPr>
        <w:t xml:space="preserve"> </w:t>
      </w:r>
      <w:r w:rsidR="004E521B" w:rsidRPr="00C423B9">
        <w:rPr>
          <w:lang w:val="ru-RU"/>
        </w:rPr>
        <w:t xml:space="preserve">Внутренними аудиторами </w:t>
      </w:r>
      <w:r w:rsidR="00B425F2" w:rsidRPr="00C423B9">
        <w:rPr>
          <w:lang w:val="ru-RU"/>
        </w:rPr>
        <w:t xml:space="preserve">будут считаться только лица, </w:t>
      </w:r>
      <w:r w:rsidR="00B425F2" w:rsidRPr="00C423B9">
        <w:rPr>
          <w:color w:val="000000"/>
          <w:lang w:val="ru-RU"/>
        </w:rPr>
        <w:t>приписанные</w:t>
      </w:r>
      <w:r w:rsidR="00B425F2" w:rsidRPr="00C423B9">
        <w:rPr>
          <w:lang w:val="ru-RU"/>
        </w:rPr>
        <w:t xml:space="preserve"> Генеральным секретарем к </w:t>
      </w:r>
      <w:r w:rsidR="00E410EF" w:rsidRPr="00C423B9">
        <w:rPr>
          <w:lang w:val="ru-RU"/>
        </w:rPr>
        <w:t xml:space="preserve">подразделению </w:t>
      </w:r>
      <w:r w:rsidR="00B425F2" w:rsidRPr="00C423B9">
        <w:rPr>
          <w:color w:val="000000"/>
          <w:szCs w:val="22"/>
          <w:lang w:val="ru-RU"/>
        </w:rPr>
        <w:t>внутреннего аудита</w:t>
      </w:r>
      <w:r w:rsidR="00B425F2" w:rsidRPr="00C423B9">
        <w:rPr>
          <w:lang w:val="ru-RU"/>
        </w:rPr>
        <w:t xml:space="preserve"> МСЭ</w:t>
      </w:r>
      <w:r w:rsidR="008D0E44" w:rsidRPr="00C423B9">
        <w:rPr>
          <w:lang w:val="ru-RU"/>
        </w:rPr>
        <w:t>,</w:t>
      </w:r>
      <w:r w:rsidR="00B425F2" w:rsidRPr="00C423B9">
        <w:rPr>
          <w:lang w:val="ru-RU"/>
        </w:rPr>
        <w:t xml:space="preserve"> и только их работа будет официально </w:t>
      </w:r>
      <w:r w:rsidR="00877EAA" w:rsidRPr="00C423B9">
        <w:rPr>
          <w:lang w:val="ru-RU"/>
        </w:rPr>
        <w:t>счита</w:t>
      </w:r>
      <w:r w:rsidR="00B425F2" w:rsidRPr="00C423B9">
        <w:rPr>
          <w:lang w:val="ru-RU"/>
        </w:rPr>
        <w:t xml:space="preserve">ться </w:t>
      </w:r>
      <w:r w:rsidR="00B425F2" w:rsidRPr="00C423B9">
        <w:rPr>
          <w:color w:val="000000"/>
          <w:lang w:val="ru-RU"/>
        </w:rPr>
        <w:t>деятельност</w:t>
      </w:r>
      <w:r w:rsidR="00877EAA" w:rsidRPr="00C423B9">
        <w:rPr>
          <w:color w:val="000000"/>
          <w:lang w:val="ru-RU"/>
        </w:rPr>
        <w:t>ью</w:t>
      </w:r>
      <w:r w:rsidR="00B425F2" w:rsidRPr="00C423B9">
        <w:rPr>
          <w:color w:val="000000"/>
          <w:lang w:val="ru-RU"/>
        </w:rPr>
        <w:t xml:space="preserve"> по внутреннему аудиту</w:t>
      </w:r>
      <w:r w:rsidRPr="00C423B9">
        <w:rPr>
          <w:lang w:val="ru-RU"/>
        </w:rPr>
        <w:t xml:space="preserve">. </w:t>
      </w:r>
    </w:p>
    <w:p w14:paraId="6086B8C0" w14:textId="2691F21B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10)</w:t>
      </w:r>
      <w:r w:rsidRPr="00C423B9">
        <w:rPr>
          <w:lang w:val="ru-RU"/>
        </w:rPr>
        <w:tab/>
      </w:r>
      <w:r w:rsidR="00877EAA" w:rsidRPr="00C423B9">
        <w:rPr>
          <w:lang w:val="ru-RU"/>
        </w:rPr>
        <w:t xml:space="preserve">Подразделение </w:t>
      </w:r>
      <w:r w:rsidR="00877EAA" w:rsidRPr="00C423B9">
        <w:rPr>
          <w:color w:val="000000"/>
          <w:szCs w:val="22"/>
          <w:lang w:val="ru-RU"/>
        </w:rPr>
        <w:t>внутреннего аудита</w:t>
      </w:r>
      <w:r w:rsidR="00877EAA" w:rsidRPr="00C423B9">
        <w:rPr>
          <w:lang w:val="ru-RU"/>
        </w:rPr>
        <w:t xml:space="preserve"> МСЭ имеет полный</w:t>
      </w:r>
      <w:r w:rsidR="002C1F14" w:rsidRPr="00C423B9">
        <w:rPr>
          <w:lang w:val="ru-RU"/>
        </w:rPr>
        <w:t>,</w:t>
      </w:r>
      <w:r w:rsidR="00877EAA" w:rsidRPr="00C423B9">
        <w:rPr>
          <w:lang w:val="ru-RU"/>
        </w:rPr>
        <w:t xml:space="preserve"> неограниченный и </w:t>
      </w:r>
      <w:r w:rsidR="008D0E44" w:rsidRPr="00C423B9">
        <w:rPr>
          <w:lang w:val="ru-RU"/>
        </w:rPr>
        <w:t>оперативный</w:t>
      </w:r>
      <w:r w:rsidR="00877EAA" w:rsidRPr="00C423B9">
        <w:rPr>
          <w:lang w:val="ru-RU"/>
        </w:rPr>
        <w:t xml:space="preserve"> доступ к</w:t>
      </w:r>
      <w:r w:rsidR="002C1F14" w:rsidRPr="00C423B9">
        <w:rPr>
          <w:lang w:val="ru-RU"/>
        </w:rPr>
        <w:t>о</w:t>
      </w:r>
      <w:r w:rsidR="00877EAA" w:rsidRPr="00C423B9">
        <w:rPr>
          <w:lang w:val="ru-RU"/>
        </w:rPr>
        <w:t xml:space="preserve"> </w:t>
      </w:r>
      <w:r w:rsidR="002C1F14" w:rsidRPr="00C423B9">
        <w:rPr>
          <w:lang w:val="ru-RU"/>
        </w:rPr>
        <w:t>всем</w:t>
      </w:r>
      <w:r w:rsidRPr="00C423B9">
        <w:rPr>
          <w:lang w:val="ru-RU"/>
        </w:rPr>
        <w:t xml:space="preserve"> </w:t>
      </w:r>
      <w:r w:rsidR="00424EB4" w:rsidRPr="00C423B9">
        <w:rPr>
          <w:lang w:val="ru-RU"/>
        </w:rPr>
        <w:t>работник</w:t>
      </w:r>
      <w:r w:rsidR="002C1F14" w:rsidRPr="00C423B9">
        <w:rPr>
          <w:lang w:val="ru-RU"/>
        </w:rPr>
        <w:t>ам МСЭ</w:t>
      </w:r>
      <w:r w:rsidRPr="00C423B9">
        <w:rPr>
          <w:lang w:val="ru-RU"/>
        </w:rPr>
        <w:t xml:space="preserve">, </w:t>
      </w:r>
      <w:r w:rsidR="002C1F14" w:rsidRPr="00C423B9">
        <w:rPr>
          <w:lang w:val="ru-RU"/>
        </w:rPr>
        <w:t>записям</w:t>
      </w:r>
      <w:r w:rsidRPr="00C423B9">
        <w:rPr>
          <w:lang w:val="ru-RU"/>
        </w:rPr>
        <w:t xml:space="preserve">, </w:t>
      </w:r>
      <w:r w:rsidR="002C1F14" w:rsidRPr="00C423B9">
        <w:rPr>
          <w:lang w:val="ru-RU"/>
        </w:rPr>
        <w:t>документам и другим материалам</w:t>
      </w:r>
      <w:r w:rsidRPr="00C423B9">
        <w:rPr>
          <w:lang w:val="ru-RU"/>
        </w:rPr>
        <w:t xml:space="preserve">, </w:t>
      </w:r>
      <w:r w:rsidR="002C1F14" w:rsidRPr="00C423B9">
        <w:rPr>
          <w:color w:val="000000"/>
          <w:lang w:val="ru-RU"/>
        </w:rPr>
        <w:t>средствам и помещениям</w:t>
      </w:r>
      <w:r w:rsidRPr="00C423B9">
        <w:rPr>
          <w:lang w:val="ru-RU"/>
        </w:rPr>
        <w:t xml:space="preserve">, </w:t>
      </w:r>
      <w:r w:rsidR="002C1F14" w:rsidRPr="00C423B9">
        <w:rPr>
          <w:lang w:val="ru-RU"/>
        </w:rPr>
        <w:t>а также</w:t>
      </w:r>
      <w:r w:rsidRPr="00C423B9">
        <w:rPr>
          <w:lang w:val="ru-RU"/>
        </w:rPr>
        <w:t xml:space="preserve"> </w:t>
      </w:r>
      <w:r w:rsidR="002C1F14" w:rsidRPr="00C423B9">
        <w:rPr>
          <w:color w:val="000000"/>
          <w:lang w:val="ru-RU"/>
        </w:rPr>
        <w:t>операциям и функциям</w:t>
      </w:r>
      <w:r w:rsidRPr="00C423B9">
        <w:rPr>
          <w:lang w:val="ru-RU"/>
        </w:rPr>
        <w:t xml:space="preserve"> </w:t>
      </w:r>
      <w:r w:rsidR="002C1F14" w:rsidRPr="00C423B9">
        <w:rPr>
          <w:lang w:val="ru-RU"/>
        </w:rPr>
        <w:t>в МСЭ,</w:t>
      </w:r>
      <w:r w:rsidRPr="00C423B9">
        <w:rPr>
          <w:lang w:val="ru-RU"/>
        </w:rPr>
        <w:t xml:space="preserve"> </w:t>
      </w:r>
      <w:r w:rsidR="006948EB" w:rsidRPr="00C423B9">
        <w:rPr>
          <w:lang w:val="ru-RU"/>
        </w:rPr>
        <w:t xml:space="preserve">чтобы </w:t>
      </w:r>
      <w:r w:rsidR="0041678C" w:rsidRPr="00C423B9">
        <w:rPr>
          <w:lang w:val="ru-RU"/>
        </w:rPr>
        <w:t xml:space="preserve">иметь возможность </w:t>
      </w:r>
      <w:r w:rsidR="006948EB" w:rsidRPr="00C423B9">
        <w:rPr>
          <w:lang w:val="ru-RU"/>
        </w:rPr>
        <w:t xml:space="preserve">получить такую информацию и разъяснения, которые оно сочтет необходимыми для выполнения </w:t>
      </w:r>
      <w:r w:rsidR="0041678C" w:rsidRPr="00C423B9">
        <w:rPr>
          <w:lang w:val="ru-RU"/>
        </w:rPr>
        <w:t xml:space="preserve">им </w:t>
      </w:r>
      <w:r w:rsidR="006948EB" w:rsidRPr="00C423B9">
        <w:rPr>
          <w:lang w:val="ru-RU"/>
        </w:rPr>
        <w:t>своих обязанностей по внутренней аудиторской проверке</w:t>
      </w:r>
      <w:r w:rsidRPr="00C423B9">
        <w:rPr>
          <w:lang w:val="ru-RU"/>
        </w:rPr>
        <w:t xml:space="preserve">. </w:t>
      </w:r>
      <w:r w:rsidR="006948EB" w:rsidRPr="00C423B9">
        <w:rPr>
          <w:lang w:val="ru-RU"/>
        </w:rPr>
        <w:t xml:space="preserve">Генеральный секретарь гарантирует право всех </w:t>
      </w:r>
      <w:r w:rsidR="00424EB4" w:rsidRPr="00C423B9">
        <w:rPr>
          <w:lang w:val="ru-RU"/>
        </w:rPr>
        <w:t>работник</w:t>
      </w:r>
      <w:r w:rsidR="006948EB" w:rsidRPr="00C423B9">
        <w:rPr>
          <w:lang w:val="ru-RU"/>
        </w:rPr>
        <w:t>ов сообщ</w:t>
      </w:r>
      <w:r w:rsidR="0041678C" w:rsidRPr="00C423B9">
        <w:rPr>
          <w:lang w:val="ru-RU"/>
        </w:rPr>
        <w:t>и</w:t>
      </w:r>
      <w:r w:rsidR="006948EB" w:rsidRPr="00C423B9">
        <w:rPr>
          <w:lang w:val="ru-RU"/>
        </w:rPr>
        <w:t>ть любую информацию в режиме конфиденциальности</w:t>
      </w:r>
      <w:r w:rsidR="0041678C" w:rsidRPr="00C423B9">
        <w:rPr>
          <w:lang w:val="ru-RU"/>
        </w:rPr>
        <w:t>,</w:t>
      </w:r>
      <w:r w:rsidR="006948EB" w:rsidRPr="00C423B9">
        <w:rPr>
          <w:lang w:val="ru-RU"/>
        </w:rPr>
        <w:t xml:space="preserve"> не опасаясь</w:t>
      </w:r>
      <w:r w:rsidRPr="00C423B9">
        <w:rPr>
          <w:lang w:val="ru-RU"/>
        </w:rPr>
        <w:t xml:space="preserve"> </w:t>
      </w:r>
      <w:r w:rsidR="006948EB" w:rsidRPr="00C423B9">
        <w:rPr>
          <w:lang w:val="ru-RU"/>
        </w:rPr>
        <w:t>ответных действий</w:t>
      </w:r>
      <w:r w:rsidRPr="00C423B9">
        <w:rPr>
          <w:lang w:val="ru-RU"/>
        </w:rPr>
        <w:t xml:space="preserve">. </w:t>
      </w:r>
    </w:p>
    <w:p w14:paraId="2B6A78F0" w14:textId="731A1203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11)</w:t>
      </w:r>
      <w:r w:rsidRPr="00C423B9">
        <w:rPr>
          <w:lang w:val="ru-RU"/>
        </w:rPr>
        <w:tab/>
      </w:r>
      <w:r w:rsidR="00D618CC" w:rsidRPr="00C423B9">
        <w:rPr>
          <w:lang w:val="ru-RU"/>
        </w:rPr>
        <w:t>Для того ч</w:t>
      </w:r>
      <w:r w:rsidR="00255070" w:rsidRPr="00C423B9">
        <w:rPr>
          <w:lang w:val="ru-RU"/>
        </w:rPr>
        <w:t xml:space="preserve">тобы </w:t>
      </w:r>
      <w:r w:rsidR="00255070" w:rsidRPr="00C423B9">
        <w:rPr>
          <w:color w:val="000000"/>
          <w:lang w:val="ru-RU"/>
        </w:rPr>
        <w:t>сохран</w:t>
      </w:r>
      <w:r w:rsidR="0086706E" w:rsidRPr="00C423B9">
        <w:rPr>
          <w:color w:val="000000"/>
          <w:lang w:val="ru-RU"/>
        </w:rPr>
        <w:t>и</w:t>
      </w:r>
      <w:r w:rsidR="00255070" w:rsidRPr="00C423B9">
        <w:rPr>
          <w:color w:val="000000"/>
          <w:lang w:val="ru-RU"/>
        </w:rPr>
        <w:t>ть независимость</w:t>
      </w:r>
      <w:r w:rsidRPr="00C423B9">
        <w:rPr>
          <w:lang w:val="ru-RU"/>
        </w:rPr>
        <w:t xml:space="preserve">, </w:t>
      </w:r>
      <w:r w:rsidR="00255070" w:rsidRPr="00C423B9">
        <w:rPr>
          <w:lang w:val="ru-RU"/>
        </w:rPr>
        <w:t xml:space="preserve">необходимую для осуществления объективной </w:t>
      </w:r>
      <w:r w:rsidR="00255070" w:rsidRPr="00C423B9">
        <w:rPr>
          <w:color w:val="000000"/>
          <w:lang w:val="ru-RU"/>
        </w:rPr>
        <w:t>аудиторской работы</w:t>
      </w:r>
      <w:r w:rsidR="00255070" w:rsidRPr="00C423B9">
        <w:rPr>
          <w:lang w:val="ru-RU"/>
        </w:rPr>
        <w:t xml:space="preserve"> и вынесения</w:t>
      </w:r>
      <w:r w:rsidR="00255070" w:rsidRPr="00C423B9">
        <w:rPr>
          <w:color w:val="000000"/>
          <w:lang w:val="ru-RU"/>
        </w:rPr>
        <w:t xml:space="preserve"> беспристрастных суждений</w:t>
      </w:r>
      <w:r w:rsidRPr="00C423B9">
        <w:rPr>
          <w:lang w:val="ru-RU"/>
        </w:rPr>
        <w:t xml:space="preserve">, </w:t>
      </w:r>
      <w:r w:rsidR="00424EB4" w:rsidRPr="00C423B9">
        <w:rPr>
          <w:lang w:val="ru-RU"/>
        </w:rPr>
        <w:t>работник</w:t>
      </w:r>
      <w:r w:rsidR="00255070" w:rsidRPr="00C423B9">
        <w:rPr>
          <w:lang w:val="ru-RU"/>
        </w:rPr>
        <w:t xml:space="preserve">и </w:t>
      </w:r>
      <w:r w:rsidR="00E410EF" w:rsidRPr="00C423B9">
        <w:rPr>
          <w:lang w:val="ru-RU"/>
        </w:rPr>
        <w:t xml:space="preserve">подразделения </w:t>
      </w:r>
      <w:r w:rsidR="00255070" w:rsidRPr="00C423B9">
        <w:rPr>
          <w:color w:val="000000"/>
          <w:szCs w:val="22"/>
          <w:lang w:val="ru-RU"/>
        </w:rPr>
        <w:t>внутреннего аудита</w:t>
      </w:r>
      <w:r w:rsidR="00255070" w:rsidRPr="00C423B9">
        <w:rPr>
          <w:lang w:val="ru-RU"/>
        </w:rPr>
        <w:t xml:space="preserve"> МСЭ </w:t>
      </w:r>
      <w:r w:rsidR="00004C67" w:rsidRPr="00C423B9">
        <w:rPr>
          <w:lang w:val="ru-RU"/>
        </w:rPr>
        <w:t xml:space="preserve">не должны иметь </w:t>
      </w:r>
      <w:r w:rsidR="00004C67" w:rsidRPr="00C423B9">
        <w:rPr>
          <w:color w:val="000000"/>
          <w:lang w:val="ru-RU"/>
        </w:rPr>
        <w:t>управленческих полномочий и</w:t>
      </w:r>
      <w:r w:rsidR="00B96F1B" w:rsidRPr="00C423B9">
        <w:rPr>
          <w:color w:val="000000"/>
          <w:lang w:val="ru-RU"/>
        </w:rPr>
        <w:t xml:space="preserve"> не должны</w:t>
      </w:r>
      <w:r w:rsidR="00004C67" w:rsidRPr="00C423B9">
        <w:rPr>
          <w:color w:val="000000"/>
          <w:lang w:val="ru-RU"/>
        </w:rPr>
        <w:t xml:space="preserve"> нести ответственност</w:t>
      </w:r>
      <w:r w:rsidR="00B96F1B" w:rsidRPr="00C423B9">
        <w:rPr>
          <w:color w:val="000000"/>
          <w:lang w:val="ru-RU"/>
        </w:rPr>
        <w:t>ь</w:t>
      </w:r>
      <w:r w:rsidR="00004C67" w:rsidRPr="00C423B9">
        <w:rPr>
          <w:color w:val="000000"/>
          <w:lang w:val="ru-RU"/>
        </w:rPr>
        <w:t xml:space="preserve"> в связи с какой-либо деятельностью, в отношении которой проводилась аудиторская проверка, </w:t>
      </w:r>
      <w:r w:rsidR="00B96F1B" w:rsidRPr="00C423B9">
        <w:rPr>
          <w:color w:val="000000"/>
          <w:lang w:val="ru-RU"/>
        </w:rPr>
        <w:t xml:space="preserve">а также </w:t>
      </w:r>
      <w:r w:rsidR="00004C67" w:rsidRPr="00C423B9">
        <w:rPr>
          <w:color w:val="000000"/>
          <w:lang w:val="ru-RU"/>
        </w:rPr>
        <w:t>не должны выполнять учетных или оперативных функций в МСЭ</w:t>
      </w:r>
      <w:r w:rsidRPr="00C423B9">
        <w:rPr>
          <w:lang w:val="ru-RU"/>
        </w:rPr>
        <w:t xml:space="preserve">. </w:t>
      </w:r>
    </w:p>
    <w:p w14:paraId="2EAE6B33" w14:textId="5C4BF553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12)</w:t>
      </w:r>
      <w:r w:rsidRPr="00C423B9">
        <w:rPr>
          <w:lang w:val="ru-RU"/>
        </w:rPr>
        <w:tab/>
      </w:r>
      <w:r w:rsidR="00886BE1" w:rsidRPr="00C423B9">
        <w:rPr>
          <w:lang w:val="ru-RU"/>
        </w:rPr>
        <w:t xml:space="preserve">Подразделение </w:t>
      </w:r>
      <w:r w:rsidR="00886BE1" w:rsidRPr="00C423B9">
        <w:rPr>
          <w:color w:val="000000"/>
          <w:szCs w:val="22"/>
          <w:lang w:val="ru-RU"/>
        </w:rPr>
        <w:t>внутреннего аудита</w:t>
      </w:r>
      <w:r w:rsidR="00886BE1" w:rsidRPr="00C423B9">
        <w:rPr>
          <w:lang w:val="ru-RU"/>
        </w:rPr>
        <w:t xml:space="preserve"> МСЭ соблюдает </w:t>
      </w:r>
      <w:r w:rsidR="00A03DB8" w:rsidRPr="00C423B9">
        <w:rPr>
          <w:lang w:val="ru-RU"/>
        </w:rPr>
        <w:t xml:space="preserve">конфиденциальный характер информации и использует такую информацию </w:t>
      </w:r>
      <w:r w:rsidR="005E16FC" w:rsidRPr="00C423B9">
        <w:rPr>
          <w:lang w:val="ru-RU"/>
        </w:rPr>
        <w:t>с особой осмотрительность</w:t>
      </w:r>
      <w:r w:rsidRPr="00C423B9">
        <w:rPr>
          <w:lang w:val="ru-RU"/>
        </w:rPr>
        <w:t xml:space="preserve"> </w:t>
      </w:r>
      <w:r w:rsidR="00A03DB8" w:rsidRPr="00C423B9">
        <w:rPr>
          <w:lang w:val="ru-RU"/>
        </w:rPr>
        <w:t>и только</w:t>
      </w:r>
      <w:r w:rsidRPr="00C423B9">
        <w:rPr>
          <w:lang w:val="ru-RU"/>
        </w:rPr>
        <w:t xml:space="preserve"> </w:t>
      </w:r>
      <w:r w:rsidR="00A03DB8" w:rsidRPr="00C423B9">
        <w:rPr>
          <w:lang w:val="ru-RU"/>
        </w:rPr>
        <w:t>в той степени, в какой</w:t>
      </w:r>
      <w:r w:rsidRPr="00C423B9">
        <w:rPr>
          <w:lang w:val="ru-RU"/>
        </w:rPr>
        <w:t xml:space="preserve"> </w:t>
      </w:r>
      <w:r w:rsidR="00A03DB8" w:rsidRPr="00C423B9">
        <w:rPr>
          <w:lang w:val="ru-RU"/>
        </w:rPr>
        <w:t>она имеет отношение к</w:t>
      </w:r>
      <w:r w:rsidRPr="00C423B9">
        <w:rPr>
          <w:lang w:val="ru-RU"/>
        </w:rPr>
        <w:t xml:space="preserve"> </w:t>
      </w:r>
      <w:r w:rsidR="00A03DB8" w:rsidRPr="00C423B9">
        <w:rPr>
          <w:lang w:val="ru-RU"/>
        </w:rPr>
        <w:t>формулированию аудиторского заключения</w:t>
      </w:r>
      <w:r w:rsidRPr="00C423B9">
        <w:rPr>
          <w:lang w:val="ru-RU"/>
        </w:rPr>
        <w:t xml:space="preserve">. </w:t>
      </w:r>
    </w:p>
    <w:p w14:paraId="74535F76" w14:textId="29A0B620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13)</w:t>
      </w:r>
      <w:r w:rsidRPr="00C423B9">
        <w:rPr>
          <w:lang w:val="ru-RU"/>
        </w:rPr>
        <w:tab/>
      </w:r>
      <w:r w:rsidR="00886BE1" w:rsidRPr="00C423B9">
        <w:rPr>
          <w:lang w:val="ru-RU"/>
        </w:rPr>
        <w:t xml:space="preserve">Подразделение </w:t>
      </w:r>
      <w:r w:rsidR="00886BE1" w:rsidRPr="00C423B9">
        <w:rPr>
          <w:color w:val="000000"/>
          <w:szCs w:val="22"/>
          <w:lang w:val="ru-RU"/>
        </w:rPr>
        <w:t>внутреннего аудита</w:t>
      </w:r>
      <w:r w:rsidR="00886BE1" w:rsidRPr="00C423B9">
        <w:rPr>
          <w:lang w:val="ru-RU"/>
        </w:rPr>
        <w:t xml:space="preserve"> МСЭ </w:t>
      </w:r>
      <w:r w:rsidR="00A03DB8" w:rsidRPr="00C423B9">
        <w:rPr>
          <w:lang w:val="ru-RU"/>
        </w:rPr>
        <w:t xml:space="preserve">проводит аудиторские проверки </w:t>
      </w:r>
      <w:r w:rsidR="004901DA" w:rsidRPr="00C423B9">
        <w:rPr>
          <w:lang w:val="ru-RU"/>
        </w:rPr>
        <w:t xml:space="preserve">профессионально и в позитивном ключе с должной профессиональной осмотрительностью и в соответствии со </w:t>
      </w:r>
      <w:r w:rsidR="004901DA" w:rsidRPr="00C423B9">
        <w:rPr>
          <w:color w:val="000000"/>
          <w:lang w:val="ru-RU"/>
        </w:rPr>
        <w:t xml:space="preserve">стандартами </w:t>
      </w:r>
      <w:r w:rsidR="00AC4A5A" w:rsidRPr="00C423B9">
        <w:rPr>
          <w:color w:val="000000"/>
          <w:lang w:val="ru-RU"/>
        </w:rPr>
        <w:t xml:space="preserve">внутренней ревизии в системе </w:t>
      </w:r>
      <w:r w:rsidR="004901DA" w:rsidRPr="00C423B9">
        <w:rPr>
          <w:color w:val="000000"/>
          <w:lang w:val="ru-RU"/>
        </w:rPr>
        <w:t>Организации Объединенных Наций</w:t>
      </w:r>
      <w:r w:rsidR="00F6002A" w:rsidRPr="00C423B9">
        <w:rPr>
          <w:rStyle w:val="FootnoteReference"/>
          <w:lang w:val="ru-RU"/>
        </w:rPr>
        <w:footnoteReference w:id="1"/>
      </w:r>
      <w:r w:rsidRPr="00C423B9">
        <w:rPr>
          <w:lang w:val="ru-RU"/>
        </w:rPr>
        <w:t xml:space="preserve">. </w:t>
      </w:r>
      <w:r w:rsidR="00AC4A5A" w:rsidRPr="00C423B9">
        <w:rPr>
          <w:lang w:val="ru-RU"/>
        </w:rPr>
        <w:t xml:space="preserve">Выводы по результатам аудиторской проверки </w:t>
      </w:r>
      <w:r w:rsidR="002D3426" w:rsidRPr="00C423B9">
        <w:rPr>
          <w:lang w:val="ru-RU"/>
        </w:rPr>
        <w:t>доводятся до сведения соответствующих руководителей</w:t>
      </w:r>
      <w:r w:rsidRPr="00C423B9">
        <w:rPr>
          <w:lang w:val="ru-RU"/>
        </w:rPr>
        <w:t xml:space="preserve">, </w:t>
      </w:r>
      <w:r w:rsidR="002D3426" w:rsidRPr="00C423B9">
        <w:rPr>
          <w:lang w:val="ru-RU"/>
        </w:rPr>
        <w:t>которым затем предоставляется возможность предоставить свои комментарии</w:t>
      </w:r>
      <w:r w:rsidRPr="00C423B9">
        <w:rPr>
          <w:lang w:val="ru-RU"/>
        </w:rPr>
        <w:t xml:space="preserve">. </w:t>
      </w:r>
    </w:p>
    <w:p w14:paraId="3D822D33" w14:textId="61F300E4" w:rsidR="001234DA" w:rsidRPr="00C423B9" w:rsidRDefault="001234DA" w:rsidP="001234DA">
      <w:pPr>
        <w:pStyle w:val="Heading1"/>
        <w:rPr>
          <w:lang w:val="ru-RU"/>
        </w:rPr>
      </w:pPr>
      <w:r w:rsidRPr="00C423B9">
        <w:rPr>
          <w:lang w:val="ru-RU"/>
        </w:rPr>
        <w:t>E</w:t>
      </w:r>
      <w:r w:rsidRPr="00C423B9">
        <w:rPr>
          <w:lang w:val="ru-RU"/>
        </w:rPr>
        <w:tab/>
      </w:r>
      <w:r w:rsidR="006873A3" w:rsidRPr="00C423B9">
        <w:rPr>
          <w:lang w:val="ru-RU"/>
        </w:rPr>
        <w:t>Отчетность</w:t>
      </w:r>
    </w:p>
    <w:p w14:paraId="460CD6C4" w14:textId="09BCD0EC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14)</w:t>
      </w:r>
      <w:r w:rsidRPr="00C423B9">
        <w:rPr>
          <w:lang w:val="ru-RU"/>
        </w:rPr>
        <w:tab/>
      </w:r>
      <w:r w:rsidR="006873A3" w:rsidRPr="00C423B9">
        <w:rPr>
          <w:lang w:val="ru-RU"/>
        </w:rPr>
        <w:t xml:space="preserve">Руководитель </w:t>
      </w:r>
      <w:r w:rsidR="00E410EF" w:rsidRPr="00C423B9">
        <w:rPr>
          <w:lang w:val="ru-RU"/>
        </w:rPr>
        <w:t xml:space="preserve">подразделения </w:t>
      </w:r>
      <w:r w:rsidR="00886BE1" w:rsidRPr="00C423B9">
        <w:rPr>
          <w:color w:val="000000"/>
          <w:szCs w:val="22"/>
          <w:lang w:val="ru-RU"/>
        </w:rPr>
        <w:t>внутреннего аудита</w:t>
      </w:r>
      <w:r w:rsidR="00886BE1" w:rsidRPr="00C423B9">
        <w:rPr>
          <w:lang w:val="ru-RU"/>
        </w:rPr>
        <w:t xml:space="preserve"> МСЭ </w:t>
      </w:r>
      <w:r w:rsidR="006873A3" w:rsidRPr="00C423B9">
        <w:rPr>
          <w:lang w:val="ru-RU"/>
        </w:rPr>
        <w:t xml:space="preserve">представляет </w:t>
      </w:r>
      <w:r w:rsidR="006873A3" w:rsidRPr="00C423B9">
        <w:rPr>
          <w:color w:val="000000"/>
          <w:lang w:val="ru-RU"/>
        </w:rPr>
        <w:t>отчеты о внутреннем аудите</w:t>
      </w:r>
      <w:r w:rsidR="006873A3" w:rsidRPr="00C423B9">
        <w:rPr>
          <w:lang w:val="ru-RU"/>
        </w:rPr>
        <w:t xml:space="preserve"> Генеральному секретарю</w:t>
      </w:r>
      <w:r w:rsidRPr="00C423B9">
        <w:rPr>
          <w:lang w:val="ru-RU"/>
        </w:rPr>
        <w:t xml:space="preserve">. </w:t>
      </w:r>
    </w:p>
    <w:p w14:paraId="759803DA" w14:textId="7FC28410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15)</w:t>
      </w:r>
      <w:r w:rsidRPr="00C423B9">
        <w:rPr>
          <w:lang w:val="ru-RU"/>
        </w:rPr>
        <w:tab/>
      </w:r>
      <w:r w:rsidR="00A07F16" w:rsidRPr="00C423B9">
        <w:rPr>
          <w:lang w:val="ru-RU"/>
        </w:rPr>
        <w:t>О</w:t>
      </w:r>
      <w:r w:rsidR="00A07F16" w:rsidRPr="00C423B9">
        <w:rPr>
          <w:color w:val="000000"/>
          <w:lang w:val="ru-RU"/>
        </w:rPr>
        <w:t>тчеты о внутреннем аудите</w:t>
      </w:r>
      <w:r w:rsidR="00A07F16" w:rsidRPr="00C423B9">
        <w:rPr>
          <w:lang w:val="ru-RU"/>
        </w:rPr>
        <w:t xml:space="preserve"> включают комментарии соответствующих руководителей</w:t>
      </w:r>
      <w:r w:rsidRPr="00C423B9">
        <w:rPr>
          <w:lang w:val="ru-RU"/>
        </w:rPr>
        <w:t xml:space="preserve">. </w:t>
      </w:r>
    </w:p>
    <w:p w14:paraId="63D8BC8D" w14:textId="1DC67FD8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16)</w:t>
      </w:r>
      <w:r w:rsidRPr="00C423B9">
        <w:rPr>
          <w:lang w:val="ru-RU"/>
        </w:rPr>
        <w:tab/>
      </w:r>
      <w:r w:rsidR="00A07F16" w:rsidRPr="00C423B9">
        <w:rPr>
          <w:lang w:val="ru-RU"/>
        </w:rPr>
        <w:t xml:space="preserve">Копии </w:t>
      </w:r>
      <w:r w:rsidR="00A07F16" w:rsidRPr="00C423B9">
        <w:rPr>
          <w:color w:val="000000"/>
          <w:lang w:val="ru-RU"/>
        </w:rPr>
        <w:t>отчетов о внутреннем аудите</w:t>
      </w:r>
      <w:r w:rsidRPr="00C423B9">
        <w:rPr>
          <w:lang w:val="ru-RU"/>
        </w:rPr>
        <w:t xml:space="preserve"> </w:t>
      </w:r>
      <w:r w:rsidR="00A07F16" w:rsidRPr="00C423B9">
        <w:rPr>
          <w:lang w:val="ru-RU"/>
        </w:rPr>
        <w:t>направляются руководителю</w:t>
      </w:r>
      <w:r w:rsidRPr="00C423B9">
        <w:rPr>
          <w:lang w:val="ru-RU"/>
        </w:rPr>
        <w:t xml:space="preserve"> </w:t>
      </w:r>
      <w:r w:rsidR="00A07F16" w:rsidRPr="00C423B9">
        <w:rPr>
          <w:lang w:val="ru-RU"/>
        </w:rPr>
        <w:t>органа</w:t>
      </w:r>
      <w:r w:rsidRPr="00C423B9">
        <w:rPr>
          <w:lang w:val="ru-RU"/>
        </w:rPr>
        <w:t xml:space="preserve"> (</w:t>
      </w:r>
      <w:r w:rsidR="00A07F16" w:rsidRPr="00C423B9">
        <w:rPr>
          <w:lang w:val="ru-RU"/>
        </w:rPr>
        <w:t>Сектора</w:t>
      </w:r>
      <w:r w:rsidRPr="00C423B9">
        <w:rPr>
          <w:lang w:val="ru-RU"/>
        </w:rPr>
        <w:t xml:space="preserve">, </w:t>
      </w:r>
      <w:r w:rsidR="00E410EF" w:rsidRPr="00C423B9">
        <w:rPr>
          <w:lang w:val="ru-RU"/>
        </w:rPr>
        <w:t>департамента</w:t>
      </w:r>
      <w:r w:rsidRPr="00C423B9">
        <w:rPr>
          <w:lang w:val="ru-RU"/>
        </w:rPr>
        <w:t xml:space="preserve">, </w:t>
      </w:r>
      <w:r w:rsidR="00E410EF" w:rsidRPr="00C423B9">
        <w:rPr>
          <w:lang w:val="ru-RU"/>
        </w:rPr>
        <w:t>службы</w:t>
      </w:r>
      <w:r w:rsidRPr="00C423B9">
        <w:rPr>
          <w:lang w:val="ru-RU"/>
        </w:rPr>
        <w:t xml:space="preserve">, </w:t>
      </w:r>
      <w:r w:rsidR="00E410EF" w:rsidRPr="00C423B9">
        <w:rPr>
          <w:lang w:val="ru-RU"/>
        </w:rPr>
        <w:t>подразделения</w:t>
      </w:r>
      <w:r w:rsidRPr="00C423B9">
        <w:rPr>
          <w:lang w:val="ru-RU"/>
        </w:rPr>
        <w:t>)</w:t>
      </w:r>
      <w:r w:rsidR="00A07F16" w:rsidRPr="00C423B9">
        <w:rPr>
          <w:lang w:val="ru-RU"/>
        </w:rPr>
        <w:t>,</w:t>
      </w:r>
      <w:r w:rsidRPr="00C423B9">
        <w:rPr>
          <w:lang w:val="ru-RU"/>
        </w:rPr>
        <w:t xml:space="preserve"> </w:t>
      </w:r>
      <w:r w:rsidR="00A07F16" w:rsidRPr="00C423B9">
        <w:rPr>
          <w:lang w:val="ru-RU"/>
        </w:rPr>
        <w:t>в котором проводилась аудиторская проверка</w:t>
      </w:r>
      <w:r w:rsidRPr="00C423B9">
        <w:rPr>
          <w:lang w:val="ru-RU"/>
        </w:rPr>
        <w:t xml:space="preserve">, </w:t>
      </w:r>
      <w:r w:rsidR="00A07F16" w:rsidRPr="00C423B9">
        <w:rPr>
          <w:lang w:val="ru-RU"/>
        </w:rPr>
        <w:t>с сопроводительной запиской</w:t>
      </w:r>
      <w:r w:rsidRPr="00C423B9">
        <w:rPr>
          <w:lang w:val="ru-RU"/>
        </w:rPr>
        <w:t xml:space="preserve"> </w:t>
      </w:r>
      <w:r w:rsidR="00A07F16" w:rsidRPr="00C423B9">
        <w:rPr>
          <w:lang w:val="ru-RU"/>
        </w:rPr>
        <w:t xml:space="preserve">Генерального секретаря, а также </w:t>
      </w:r>
      <w:r w:rsidR="001654C4" w:rsidRPr="00C423B9">
        <w:rPr>
          <w:lang w:val="ru-RU"/>
        </w:rPr>
        <w:t xml:space="preserve">предоставляется </w:t>
      </w:r>
      <w:proofErr w:type="spellStart"/>
      <w:r w:rsidRPr="00C423B9">
        <w:rPr>
          <w:lang w:val="ru-RU"/>
        </w:rPr>
        <w:t>IMAC</w:t>
      </w:r>
      <w:proofErr w:type="spellEnd"/>
      <w:r w:rsidRPr="00C423B9">
        <w:rPr>
          <w:lang w:val="ru-RU"/>
        </w:rPr>
        <w:t xml:space="preserve">. </w:t>
      </w:r>
    </w:p>
    <w:p w14:paraId="0CC65EE4" w14:textId="47D4734F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17)</w:t>
      </w:r>
      <w:r w:rsidRPr="00C423B9">
        <w:rPr>
          <w:lang w:val="ru-RU"/>
        </w:rPr>
        <w:tab/>
      </w:r>
      <w:r w:rsidR="00A07F16" w:rsidRPr="00C423B9">
        <w:rPr>
          <w:lang w:val="ru-RU"/>
        </w:rPr>
        <w:t xml:space="preserve">Генеральный секретарь </w:t>
      </w:r>
      <w:r w:rsidR="00AE462A" w:rsidRPr="00C423B9">
        <w:rPr>
          <w:lang w:val="ru-RU"/>
        </w:rPr>
        <w:t xml:space="preserve">обеспечивает, чтобы на все рекомендации </w:t>
      </w:r>
      <w:r w:rsidR="000C4BA3" w:rsidRPr="00C423B9">
        <w:rPr>
          <w:color w:val="000000"/>
          <w:lang w:val="ru-RU"/>
        </w:rPr>
        <w:t>по итогам аудита</w:t>
      </w:r>
      <w:r w:rsidR="000C4BA3" w:rsidRPr="00C423B9">
        <w:rPr>
          <w:lang w:val="ru-RU"/>
        </w:rPr>
        <w:t xml:space="preserve"> </w:t>
      </w:r>
      <w:r w:rsidR="00AE462A" w:rsidRPr="00C423B9">
        <w:rPr>
          <w:lang w:val="ru-RU"/>
        </w:rPr>
        <w:t>был дан ответ</w:t>
      </w:r>
      <w:r w:rsidR="004237C0" w:rsidRPr="00C423B9">
        <w:rPr>
          <w:lang w:val="ru-RU"/>
        </w:rPr>
        <w:t>,</w:t>
      </w:r>
      <w:r w:rsidR="000C4BA3" w:rsidRPr="00C423B9">
        <w:rPr>
          <w:lang w:val="ru-RU"/>
        </w:rPr>
        <w:t xml:space="preserve"> и чтобы</w:t>
      </w:r>
      <w:r w:rsidR="00AE462A" w:rsidRPr="00C423B9">
        <w:rPr>
          <w:lang w:val="ru-RU"/>
        </w:rPr>
        <w:t xml:space="preserve"> </w:t>
      </w:r>
      <w:r w:rsidR="000C4BA3" w:rsidRPr="00C423B9">
        <w:rPr>
          <w:lang w:val="ru-RU"/>
        </w:rPr>
        <w:t xml:space="preserve">они, </w:t>
      </w:r>
      <w:r w:rsidR="000C4BA3" w:rsidRPr="00C423B9">
        <w:rPr>
          <w:color w:val="000000"/>
          <w:lang w:val="ru-RU"/>
        </w:rPr>
        <w:t>в надлежащих случаях, были выполнены</w:t>
      </w:r>
      <w:r w:rsidRPr="00C423B9">
        <w:rPr>
          <w:lang w:val="ru-RU"/>
        </w:rPr>
        <w:t xml:space="preserve">. </w:t>
      </w:r>
      <w:r w:rsidR="000C4BA3" w:rsidRPr="00C423B9">
        <w:rPr>
          <w:lang w:val="ru-RU"/>
        </w:rPr>
        <w:t xml:space="preserve">Ответы должны </w:t>
      </w:r>
      <w:r w:rsidR="006A6DB4" w:rsidRPr="00C423B9">
        <w:rPr>
          <w:lang w:val="ru-RU"/>
        </w:rPr>
        <w:t>содержать</w:t>
      </w:r>
      <w:r w:rsidR="000C4BA3" w:rsidRPr="00C423B9">
        <w:rPr>
          <w:lang w:val="ru-RU"/>
        </w:rPr>
        <w:t xml:space="preserve"> исчерпывающую информацию о мерах, которые были приняты в связи с каждой рекомендацией, </w:t>
      </w:r>
      <w:r w:rsidR="001654C4" w:rsidRPr="00C423B9">
        <w:rPr>
          <w:lang w:val="ru-RU"/>
        </w:rPr>
        <w:t>и должны направляться</w:t>
      </w:r>
      <w:r w:rsidR="000C4BA3" w:rsidRPr="00C423B9">
        <w:rPr>
          <w:lang w:val="ru-RU"/>
        </w:rPr>
        <w:t xml:space="preserve"> руководителю </w:t>
      </w:r>
      <w:r w:rsidR="00E410EF" w:rsidRPr="00C423B9">
        <w:rPr>
          <w:lang w:val="ru-RU"/>
        </w:rPr>
        <w:t xml:space="preserve">подразделения </w:t>
      </w:r>
      <w:r w:rsidR="000C4BA3" w:rsidRPr="00C423B9">
        <w:rPr>
          <w:color w:val="000000"/>
          <w:szCs w:val="22"/>
          <w:lang w:val="ru-RU"/>
        </w:rPr>
        <w:t>внутреннего аудита</w:t>
      </w:r>
      <w:r w:rsidR="000C4BA3" w:rsidRPr="00C423B9">
        <w:rPr>
          <w:lang w:val="ru-RU"/>
        </w:rPr>
        <w:t xml:space="preserve"> МСЭ</w:t>
      </w:r>
      <w:r w:rsidRPr="00C423B9">
        <w:rPr>
          <w:lang w:val="ru-RU"/>
        </w:rPr>
        <w:t xml:space="preserve">. </w:t>
      </w:r>
    </w:p>
    <w:p w14:paraId="3133195C" w14:textId="42837EA7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18)</w:t>
      </w:r>
      <w:r w:rsidRPr="00C423B9">
        <w:rPr>
          <w:lang w:val="ru-RU"/>
        </w:rPr>
        <w:tab/>
      </w:r>
      <w:r w:rsidR="0087663C" w:rsidRPr="00C423B9">
        <w:rPr>
          <w:lang w:val="ru-RU"/>
        </w:rPr>
        <w:t xml:space="preserve">По вопросам </w:t>
      </w:r>
      <w:r w:rsidR="0087663C" w:rsidRPr="00C423B9">
        <w:rPr>
          <w:color w:val="000000"/>
          <w:lang w:val="ru-RU"/>
        </w:rPr>
        <w:t>рутинного характера,</w:t>
      </w:r>
      <w:r w:rsidR="0087663C" w:rsidRPr="00C423B9">
        <w:rPr>
          <w:lang w:val="ru-RU"/>
        </w:rPr>
        <w:t xml:space="preserve"> не требующим формальной отчетности, руководитель </w:t>
      </w:r>
      <w:r w:rsidR="00E410EF" w:rsidRPr="00C423B9">
        <w:rPr>
          <w:lang w:val="ru-RU"/>
        </w:rPr>
        <w:t xml:space="preserve">подразделения </w:t>
      </w:r>
      <w:r w:rsidR="0087663C" w:rsidRPr="00C423B9">
        <w:rPr>
          <w:color w:val="000000"/>
          <w:szCs w:val="22"/>
          <w:lang w:val="ru-RU"/>
        </w:rPr>
        <w:t>внутреннего аудита</w:t>
      </w:r>
      <w:r w:rsidR="0087663C" w:rsidRPr="00C423B9">
        <w:rPr>
          <w:lang w:val="ru-RU"/>
        </w:rPr>
        <w:t xml:space="preserve"> МСЭ </w:t>
      </w:r>
      <w:r w:rsidR="009125D5" w:rsidRPr="00C423B9">
        <w:rPr>
          <w:lang w:val="ru-RU"/>
        </w:rPr>
        <w:t>направит сообщения, касающиеся аудита, соответствующим руководителям</w:t>
      </w:r>
      <w:r w:rsidRPr="00C423B9">
        <w:rPr>
          <w:lang w:val="ru-RU"/>
        </w:rPr>
        <w:t xml:space="preserve">. </w:t>
      </w:r>
    </w:p>
    <w:p w14:paraId="1060B1AC" w14:textId="5DCB4B7F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19)</w:t>
      </w:r>
      <w:r w:rsidRPr="00C423B9">
        <w:rPr>
          <w:lang w:val="ru-RU"/>
        </w:rPr>
        <w:tab/>
      </w:r>
      <w:r w:rsidR="00132575" w:rsidRPr="00C423B9">
        <w:rPr>
          <w:lang w:val="ru-RU"/>
        </w:rPr>
        <w:t xml:space="preserve">Руководитель </w:t>
      </w:r>
      <w:r w:rsidR="00E410EF" w:rsidRPr="00C423B9">
        <w:rPr>
          <w:lang w:val="ru-RU"/>
        </w:rPr>
        <w:t xml:space="preserve">подразделения </w:t>
      </w:r>
      <w:r w:rsidR="00132575" w:rsidRPr="00C423B9">
        <w:rPr>
          <w:color w:val="000000"/>
          <w:szCs w:val="22"/>
          <w:lang w:val="ru-RU"/>
        </w:rPr>
        <w:t>внутреннего аудита</w:t>
      </w:r>
      <w:r w:rsidR="00132575" w:rsidRPr="00C423B9">
        <w:rPr>
          <w:lang w:val="ru-RU"/>
        </w:rPr>
        <w:t xml:space="preserve"> МСЭ подготавливает и представляет Генеральному секретарю и</w:t>
      </w:r>
      <w:r w:rsidRPr="00C423B9">
        <w:rPr>
          <w:lang w:val="ru-RU"/>
        </w:rPr>
        <w:t xml:space="preserve"> </w:t>
      </w:r>
      <w:proofErr w:type="spellStart"/>
      <w:r w:rsidRPr="00C423B9">
        <w:rPr>
          <w:lang w:val="ru-RU"/>
        </w:rPr>
        <w:t>IMAC</w:t>
      </w:r>
      <w:proofErr w:type="spellEnd"/>
      <w:r w:rsidRPr="00C423B9">
        <w:rPr>
          <w:lang w:val="ru-RU"/>
        </w:rPr>
        <w:t xml:space="preserve"> </w:t>
      </w:r>
      <w:r w:rsidR="00132575" w:rsidRPr="00C423B9">
        <w:rPr>
          <w:lang w:val="ru-RU"/>
        </w:rPr>
        <w:t>ежегодный отчет о</w:t>
      </w:r>
      <w:r w:rsidRPr="00C423B9">
        <w:rPr>
          <w:lang w:val="ru-RU"/>
        </w:rPr>
        <w:t xml:space="preserve"> </w:t>
      </w:r>
      <w:r w:rsidR="00132575" w:rsidRPr="00C423B9">
        <w:rPr>
          <w:color w:val="000000"/>
          <w:lang w:val="ru-RU"/>
        </w:rPr>
        <w:t>деятельности по внутреннему аудиту</w:t>
      </w:r>
      <w:r w:rsidRPr="00C423B9">
        <w:rPr>
          <w:lang w:val="ru-RU"/>
        </w:rPr>
        <w:t xml:space="preserve">, </w:t>
      </w:r>
      <w:r w:rsidR="00132575" w:rsidRPr="00C423B9">
        <w:rPr>
          <w:lang w:val="ru-RU"/>
        </w:rPr>
        <w:lastRenderedPageBreak/>
        <w:t>включающий</w:t>
      </w:r>
      <w:r w:rsidRPr="00C423B9">
        <w:rPr>
          <w:lang w:val="ru-RU"/>
        </w:rPr>
        <w:t xml:space="preserve"> </w:t>
      </w:r>
      <w:r w:rsidR="00132575" w:rsidRPr="00C423B9">
        <w:rPr>
          <w:lang w:val="ru-RU"/>
        </w:rPr>
        <w:t>н</w:t>
      </w:r>
      <w:r w:rsidR="00132575" w:rsidRPr="00C423B9">
        <w:rPr>
          <w:color w:val="000000"/>
          <w:lang w:val="ru-RU"/>
        </w:rPr>
        <w:t>аправлен</w:t>
      </w:r>
      <w:r w:rsidR="00A4556E" w:rsidRPr="00C423B9">
        <w:rPr>
          <w:color w:val="000000"/>
          <w:lang w:val="ru-RU"/>
        </w:rPr>
        <w:t>ие</w:t>
      </w:r>
      <w:r w:rsidR="00132575" w:rsidRPr="00C423B9">
        <w:rPr>
          <w:color w:val="000000"/>
          <w:lang w:val="ru-RU"/>
        </w:rPr>
        <w:t xml:space="preserve"> и охват этой деятельности</w:t>
      </w:r>
      <w:r w:rsidRPr="00C423B9">
        <w:rPr>
          <w:lang w:val="ru-RU"/>
        </w:rPr>
        <w:t xml:space="preserve">. </w:t>
      </w:r>
      <w:r w:rsidR="00FF57C4" w:rsidRPr="00C423B9">
        <w:rPr>
          <w:lang w:val="ru-RU"/>
        </w:rPr>
        <w:t xml:space="preserve">Этот </w:t>
      </w:r>
      <w:r w:rsidR="00FF57C4" w:rsidRPr="00C423B9">
        <w:rPr>
          <w:color w:val="000000"/>
          <w:lang w:val="ru-RU"/>
        </w:rPr>
        <w:t xml:space="preserve">отчет </w:t>
      </w:r>
      <w:r w:rsidR="001654C4" w:rsidRPr="00C423B9">
        <w:rPr>
          <w:color w:val="000000"/>
          <w:lang w:val="ru-RU"/>
        </w:rPr>
        <w:t xml:space="preserve">направляется и </w:t>
      </w:r>
      <w:r w:rsidR="00FF57C4" w:rsidRPr="00C423B9">
        <w:rPr>
          <w:color w:val="000000"/>
          <w:lang w:val="ru-RU"/>
        </w:rPr>
        <w:t>представл</w:t>
      </w:r>
      <w:r w:rsidR="001654C4" w:rsidRPr="00C423B9">
        <w:rPr>
          <w:color w:val="000000"/>
          <w:lang w:val="ru-RU"/>
        </w:rPr>
        <w:t>яется</w:t>
      </w:r>
      <w:r w:rsidR="00FF57C4" w:rsidRPr="00C423B9">
        <w:rPr>
          <w:color w:val="000000"/>
          <w:lang w:val="ru-RU"/>
        </w:rPr>
        <w:t xml:space="preserve"> Совету для обсуждения</w:t>
      </w:r>
      <w:r w:rsidRPr="00C423B9">
        <w:rPr>
          <w:lang w:val="ru-RU"/>
        </w:rPr>
        <w:t xml:space="preserve">. </w:t>
      </w:r>
    </w:p>
    <w:p w14:paraId="688CBF64" w14:textId="734492D7" w:rsidR="001234DA" w:rsidRPr="00C423B9" w:rsidRDefault="001234DA" w:rsidP="001234DA">
      <w:pPr>
        <w:pStyle w:val="Heading1"/>
        <w:rPr>
          <w:lang w:val="ru-RU"/>
        </w:rPr>
      </w:pPr>
      <w:r w:rsidRPr="00C423B9">
        <w:rPr>
          <w:lang w:val="ru-RU"/>
        </w:rPr>
        <w:t>F</w:t>
      </w:r>
      <w:r w:rsidRPr="00C423B9">
        <w:rPr>
          <w:lang w:val="ru-RU"/>
        </w:rPr>
        <w:tab/>
      </w:r>
      <w:r w:rsidR="00FF57C4" w:rsidRPr="00C423B9">
        <w:rPr>
          <w:lang w:val="ru-RU"/>
        </w:rPr>
        <w:t>Независимость</w:t>
      </w:r>
    </w:p>
    <w:p w14:paraId="7A974A19" w14:textId="376B94CD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20)</w:t>
      </w:r>
      <w:r w:rsidRPr="00C423B9">
        <w:rPr>
          <w:lang w:val="ru-RU"/>
        </w:rPr>
        <w:tab/>
      </w:r>
      <w:r w:rsidR="00F5534D" w:rsidRPr="00C423B9">
        <w:rPr>
          <w:lang w:val="ru-RU"/>
        </w:rPr>
        <w:t>В целях</w:t>
      </w:r>
      <w:r w:rsidR="005A21DA" w:rsidRPr="00C423B9">
        <w:rPr>
          <w:lang w:val="ru-RU"/>
        </w:rPr>
        <w:t xml:space="preserve"> обеспеч</w:t>
      </w:r>
      <w:r w:rsidR="00F5534D" w:rsidRPr="00C423B9">
        <w:rPr>
          <w:lang w:val="ru-RU"/>
        </w:rPr>
        <w:t>ения</w:t>
      </w:r>
      <w:r w:rsidR="005A21DA" w:rsidRPr="00C423B9">
        <w:rPr>
          <w:lang w:val="ru-RU"/>
        </w:rPr>
        <w:t xml:space="preserve"> </w:t>
      </w:r>
      <w:r w:rsidR="00250752" w:rsidRPr="00C423B9">
        <w:rPr>
          <w:lang w:val="ru-RU"/>
        </w:rPr>
        <w:t>независимост</w:t>
      </w:r>
      <w:r w:rsidR="00F5534D" w:rsidRPr="00C423B9">
        <w:rPr>
          <w:lang w:val="ru-RU"/>
        </w:rPr>
        <w:t>и</w:t>
      </w:r>
      <w:r w:rsidR="005A21DA" w:rsidRPr="00C423B9">
        <w:rPr>
          <w:lang w:val="ru-RU"/>
        </w:rPr>
        <w:t xml:space="preserve"> </w:t>
      </w:r>
      <w:r w:rsidR="00E410EF" w:rsidRPr="00C423B9">
        <w:rPr>
          <w:lang w:val="ru-RU"/>
        </w:rPr>
        <w:t xml:space="preserve">подразделения </w:t>
      </w:r>
      <w:r w:rsidR="005A21DA" w:rsidRPr="00C423B9">
        <w:rPr>
          <w:color w:val="000000"/>
          <w:szCs w:val="22"/>
          <w:lang w:val="ru-RU"/>
        </w:rPr>
        <w:t>внутреннего аудита</w:t>
      </w:r>
      <w:r w:rsidR="005A21DA" w:rsidRPr="00C423B9">
        <w:rPr>
          <w:lang w:val="ru-RU"/>
        </w:rPr>
        <w:t xml:space="preserve"> МСЭ</w:t>
      </w:r>
      <w:r w:rsidRPr="00C423B9">
        <w:rPr>
          <w:lang w:val="ru-RU"/>
        </w:rPr>
        <w:t xml:space="preserve"> </w:t>
      </w:r>
      <w:r w:rsidR="005A21DA" w:rsidRPr="00C423B9">
        <w:rPr>
          <w:lang w:val="ru-RU"/>
        </w:rPr>
        <w:t xml:space="preserve">его </w:t>
      </w:r>
      <w:r w:rsidR="001654C4" w:rsidRPr="00C423B9">
        <w:rPr>
          <w:lang w:val="ru-RU"/>
        </w:rPr>
        <w:t>работники</w:t>
      </w:r>
      <w:r w:rsidR="005A21DA" w:rsidRPr="00C423B9">
        <w:rPr>
          <w:lang w:val="ru-RU"/>
        </w:rPr>
        <w:t xml:space="preserve"> </w:t>
      </w:r>
      <w:r w:rsidR="00F5534D" w:rsidRPr="00C423B9">
        <w:rPr>
          <w:lang w:val="ru-RU"/>
        </w:rPr>
        <w:t>подотчетны</w:t>
      </w:r>
      <w:r w:rsidR="00250752" w:rsidRPr="00C423B9">
        <w:rPr>
          <w:lang w:val="ru-RU"/>
        </w:rPr>
        <w:t xml:space="preserve"> только</w:t>
      </w:r>
      <w:r w:rsidRPr="00C423B9">
        <w:rPr>
          <w:lang w:val="ru-RU"/>
        </w:rPr>
        <w:t xml:space="preserve"> </w:t>
      </w:r>
      <w:r w:rsidR="00907948" w:rsidRPr="00C423B9">
        <w:rPr>
          <w:lang w:val="ru-RU"/>
        </w:rPr>
        <w:t xml:space="preserve">руководителю </w:t>
      </w:r>
      <w:r w:rsidR="00E410EF" w:rsidRPr="00C423B9">
        <w:rPr>
          <w:lang w:val="ru-RU"/>
        </w:rPr>
        <w:t xml:space="preserve">подразделения </w:t>
      </w:r>
      <w:r w:rsidR="00907948" w:rsidRPr="00C423B9">
        <w:rPr>
          <w:color w:val="000000"/>
          <w:szCs w:val="22"/>
          <w:lang w:val="ru-RU"/>
        </w:rPr>
        <w:t>внутреннего аудита</w:t>
      </w:r>
      <w:r w:rsidR="00907948" w:rsidRPr="00C423B9">
        <w:rPr>
          <w:lang w:val="ru-RU"/>
        </w:rPr>
        <w:t xml:space="preserve"> МСЭ</w:t>
      </w:r>
      <w:r w:rsidRPr="00C423B9">
        <w:rPr>
          <w:lang w:val="ru-RU"/>
        </w:rPr>
        <w:t xml:space="preserve">, </w:t>
      </w:r>
      <w:r w:rsidR="00907948" w:rsidRPr="00C423B9">
        <w:rPr>
          <w:lang w:val="ru-RU"/>
        </w:rPr>
        <w:t>который</w:t>
      </w:r>
      <w:r w:rsidRPr="00C423B9">
        <w:rPr>
          <w:lang w:val="ru-RU"/>
        </w:rPr>
        <w:t xml:space="preserve"> </w:t>
      </w:r>
      <w:r w:rsidR="00907948" w:rsidRPr="00C423B9">
        <w:rPr>
          <w:lang w:val="ru-RU"/>
        </w:rPr>
        <w:t>административно и функционально</w:t>
      </w:r>
      <w:r w:rsidR="00F5534D" w:rsidRPr="00C423B9">
        <w:rPr>
          <w:lang w:val="ru-RU"/>
        </w:rPr>
        <w:t xml:space="preserve"> подотчетен</w:t>
      </w:r>
      <w:r w:rsidR="00907948" w:rsidRPr="00C423B9">
        <w:rPr>
          <w:lang w:val="ru-RU"/>
        </w:rPr>
        <w:t xml:space="preserve"> Генерально</w:t>
      </w:r>
      <w:r w:rsidR="00F5534D" w:rsidRPr="00C423B9">
        <w:rPr>
          <w:lang w:val="ru-RU"/>
        </w:rPr>
        <w:t>му</w:t>
      </w:r>
      <w:r w:rsidR="00907948" w:rsidRPr="00C423B9">
        <w:rPr>
          <w:lang w:val="ru-RU"/>
        </w:rPr>
        <w:t xml:space="preserve"> секретар</w:t>
      </w:r>
      <w:r w:rsidR="00F5534D" w:rsidRPr="00C423B9">
        <w:rPr>
          <w:lang w:val="ru-RU"/>
        </w:rPr>
        <w:t>ю</w:t>
      </w:r>
      <w:r w:rsidRPr="00C423B9">
        <w:rPr>
          <w:lang w:val="ru-RU"/>
        </w:rPr>
        <w:t xml:space="preserve">. </w:t>
      </w:r>
      <w:proofErr w:type="spellStart"/>
      <w:r w:rsidRPr="00C423B9">
        <w:rPr>
          <w:lang w:val="ru-RU"/>
        </w:rPr>
        <w:t>IMAC</w:t>
      </w:r>
      <w:proofErr w:type="spellEnd"/>
      <w:r w:rsidR="00744E3E" w:rsidRPr="00C423B9">
        <w:rPr>
          <w:color w:val="000000"/>
          <w:lang w:val="ru-RU"/>
        </w:rPr>
        <w:t xml:space="preserve"> пользуются неограниченным и конфиденциальным доступом к руководителю </w:t>
      </w:r>
      <w:r w:rsidR="00E410EF" w:rsidRPr="00C423B9">
        <w:rPr>
          <w:color w:val="000000"/>
          <w:lang w:val="ru-RU"/>
        </w:rPr>
        <w:t xml:space="preserve">подразделения </w:t>
      </w:r>
      <w:r w:rsidR="00744E3E" w:rsidRPr="00C423B9">
        <w:rPr>
          <w:color w:val="000000"/>
          <w:lang w:val="ru-RU"/>
        </w:rPr>
        <w:t>внутреннего аудита</w:t>
      </w:r>
      <w:r w:rsidR="00095672" w:rsidRPr="00C423B9">
        <w:rPr>
          <w:color w:val="000000"/>
          <w:lang w:val="ru-RU"/>
        </w:rPr>
        <w:t xml:space="preserve"> МСЭ</w:t>
      </w:r>
      <w:r w:rsidR="00744E3E" w:rsidRPr="00C423B9">
        <w:rPr>
          <w:color w:val="000000"/>
          <w:lang w:val="ru-RU"/>
        </w:rPr>
        <w:t xml:space="preserve"> и наоборот</w:t>
      </w:r>
      <w:r w:rsidRPr="00C423B9">
        <w:rPr>
          <w:lang w:val="ru-RU"/>
        </w:rPr>
        <w:t xml:space="preserve">. </w:t>
      </w:r>
      <w:r w:rsidR="00095672" w:rsidRPr="00C423B9">
        <w:rPr>
          <w:lang w:val="ru-RU"/>
        </w:rPr>
        <w:t xml:space="preserve">Руководитель </w:t>
      </w:r>
      <w:r w:rsidR="00E410EF" w:rsidRPr="00C423B9">
        <w:rPr>
          <w:lang w:val="ru-RU"/>
        </w:rPr>
        <w:t xml:space="preserve">подразделения </w:t>
      </w:r>
      <w:r w:rsidR="00095672" w:rsidRPr="00C423B9">
        <w:rPr>
          <w:color w:val="000000"/>
          <w:szCs w:val="22"/>
          <w:lang w:val="ru-RU"/>
        </w:rPr>
        <w:t>внутреннего аудита</w:t>
      </w:r>
      <w:r w:rsidR="00095672" w:rsidRPr="00C423B9">
        <w:rPr>
          <w:lang w:val="ru-RU"/>
        </w:rPr>
        <w:t xml:space="preserve"> МСЭ будет отчитываться перед </w:t>
      </w:r>
      <w:proofErr w:type="spellStart"/>
      <w:r w:rsidRPr="00C423B9">
        <w:rPr>
          <w:lang w:val="ru-RU"/>
        </w:rPr>
        <w:t>IMAC</w:t>
      </w:r>
      <w:proofErr w:type="spellEnd"/>
      <w:r w:rsidRPr="00C423B9">
        <w:rPr>
          <w:lang w:val="ru-RU"/>
        </w:rPr>
        <w:t xml:space="preserve"> </w:t>
      </w:r>
      <w:r w:rsidR="00095672" w:rsidRPr="00C423B9">
        <w:rPr>
          <w:color w:val="000000"/>
          <w:lang w:val="ru-RU"/>
        </w:rPr>
        <w:t>о состоянии и достаточности ресурсов</w:t>
      </w:r>
      <w:r w:rsidRPr="00C423B9">
        <w:rPr>
          <w:lang w:val="ru-RU"/>
        </w:rPr>
        <w:t xml:space="preserve">. </w:t>
      </w:r>
    </w:p>
    <w:p w14:paraId="19029B11" w14:textId="1614765A" w:rsidR="001234DA" w:rsidRPr="00C423B9" w:rsidRDefault="001234DA" w:rsidP="001234DA">
      <w:pPr>
        <w:pStyle w:val="Heading1"/>
        <w:rPr>
          <w:lang w:val="ru-RU"/>
        </w:rPr>
      </w:pPr>
      <w:r w:rsidRPr="00C423B9">
        <w:rPr>
          <w:lang w:val="ru-RU"/>
        </w:rPr>
        <w:t>G</w:t>
      </w:r>
      <w:r w:rsidRPr="00C423B9">
        <w:rPr>
          <w:lang w:val="ru-RU"/>
        </w:rPr>
        <w:tab/>
      </w:r>
      <w:r w:rsidR="00DC7188" w:rsidRPr="00C423B9">
        <w:rPr>
          <w:color w:val="000000"/>
          <w:lang w:val="ru-RU"/>
        </w:rPr>
        <w:t>Консультационные услуги</w:t>
      </w:r>
    </w:p>
    <w:p w14:paraId="1403A9EE" w14:textId="6E3FBA64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21)</w:t>
      </w:r>
      <w:r w:rsidRPr="00C423B9">
        <w:rPr>
          <w:lang w:val="ru-RU"/>
        </w:rPr>
        <w:tab/>
      </w:r>
      <w:r w:rsidR="00DC7188" w:rsidRPr="00C423B9">
        <w:rPr>
          <w:lang w:val="ru-RU"/>
        </w:rPr>
        <w:t xml:space="preserve">Руководитель </w:t>
      </w:r>
      <w:r w:rsidR="00E410EF" w:rsidRPr="00C423B9">
        <w:rPr>
          <w:lang w:val="ru-RU"/>
        </w:rPr>
        <w:t xml:space="preserve">подразделения </w:t>
      </w:r>
      <w:r w:rsidR="00DC7188" w:rsidRPr="00C423B9">
        <w:rPr>
          <w:color w:val="000000"/>
          <w:szCs w:val="22"/>
          <w:lang w:val="ru-RU"/>
        </w:rPr>
        <w:t>внутреннего аудита</w:t>
      </w:r>
      <w:r w:rsidR="00DC7188" w:rsidRPr="00C423B9">
        <w:rPr>
          <w:lang w:val="ru-RU"/>
        </w:rPr>
        <w:t xml:space="preserve"> МСЭ может предоставлять к</w:t>
      </w:r>
      <w:r w:rsidR="00DC7188" w:rsidRPr="00C423B9">
        <w:rPr>
          <w:color w:val="000000"/>
          <w:lang w:val="ru-RU"/>
        </w:rPr>
        <w:t>онсультационные услуги</w:t>
      </w:r>
      <w:r w:rsidR="00DC7188" w:rsidRPr="00C423B9">
        <w:rPr>
          <w:lang w:val="ru-RU"/>
        </w:rPr>
        <w:t xml:space="preserve"> в рамках МСЭ</w:t>
      </w:r>
      <w:r w:rsidRPr="00C423B9">
        <w:rPr>
          <w:lang w:val="ru-RU"/>
        </w:rPr>
        <w:t xml:space="preserve">. </w:t>
      </w:r>
      <w:r w:rsidR="00DC7188" w:rsidRPr="00C423B9">
        <w:rPr>
          <w:lang w:val="ru-RU"/>
        </w:rPr>
        <w:t>Эти к</w:t>
      </w:r>
      <w:r w:rsidR="00DC7188" w:rsidRPr="00C423B9">
        <w:rPr>
          <w:color w:val="000000"/>
          <w:lang w:val="ru-RU"/>
        </w:rPr>
        <w:t xml:space="preserve">онсультационные услуги </w:t>
      </w:r>
      <w:r w:rsidR="006E7A55" w:rsidRPr="00C423B9">
        <w:rPr>
          <w:color w:val="000000"/>
          <w:lang w:val="ru-RU"/>
        </w:rPr>
        <w:t>предназначены для увеличения ценности и совершенствования</w:t>
      </w:r>
      <w:r w:rsidR="007573B5" w:rsidRPr="00C423B9">
        <w:rPr>
          <w:color w:val="000000"/>
          <w:lang w:val="ru-RU"/>
        </w:rPr>
        <w:t xml:space="preserve"> систем управления, </w:t>
      </w:r>
      <w:r w:rsidR="007573B5" w:rsidRPr="00C423B9">
        <w:rPr>
          <w:lang w:val="ru-RU"/>
        </w:rPr>
        <w:t>управления рисками</w:t>
      </w:r>
      <w:r w:rsidRPr="00C423B9">
        <w:rPr>
          <w:lang w:val="ru-RU"/>
        </w:rPr>
        <w:t xml:space="preserve"> </w:t>
      </w:r>
      <w:r w:rsidR="007573B5" w:rsidRPr="00C423B9">
        <w:rPr>
          <w:lang w:val="ru-RU"/>
        </w:rPr>
        <w:t>и</w:t>
      </w:r>
      <w:r w:rsidRPr="00C423B9">
        <w:rPr>
          <w:lang w:val="ru-RU"/>
        </w:rPr>
        <w:t xml:space="preserve"> </w:t>
      </w:r>
      <w:r w:rsidR="007573B5" w:rsidRPr="00C423B9">
        <w:rPr>
          <w:color w:val="000000"/>
          <w:lang w:val="ru-RU"/>
        </w:rPr>
        <w:t>внутреннего контроля</w:t>
      </w:r>
      <w:r w:rsidR="006E7A55" w:rsidRPr="00C423B9">
        <w:rPr>
          <w:lang w:val="ru-RU"/>
        </w:rPr>
        <w:t xml:space="preserve">, </w:t>
      </w:r>
      <w:r w:rsidR="00BB6EE9" w:rsidRPr="00C423B9">
        <w:rPr>
          <w:lang w:val="ru-RU"/>
        </w:rPr>
        <w:t xml:space="preserve">однако </w:t>
      </w:r>
      <w:r w:rsidR="00E410EF" w:rsidRPr="00C423B9">
        <w:rPr>
          <w:lang w:val="ru-RU"/>
        </w:rPr>
        <w:t xml:space="preserve">подразделение </w:t>
      </w:r>
      <w:r w:rsidR="00BB6EE9" w:rsidRPr="00C423B9">
        <w:rPr>
          <w:color w:val="000000"/>
          <w:szCs w:val="22"/>
          <w:lang w:val="ru-RU"/>
        </w:rPr>
        <w:t>внутреннего аудита</w:t>
      </w:r>
      <w:r w:rsidR="00BB6EE9" w:rsidRPr="00C423B9">
        <w:rPr>
          <w:lang w:val="ru-RU"/>
        </w:rPr>
        <w:t xml:space="preserve"> не несет ответственност</w:t>
      </w:r>
      <w:r w:rsidR="00250752" w:rsidRPr="00C423B9">
        <w:rPr>
          <w:lang w:val="ru-RU"/>
        </w:rPr>
        <w:t>ь</w:t>
      </w:r>
      <w:r w:rsidR="00BB6EE9" w:rsidRPr="00C423B9">
        <w:rPr>
          <w:lang w:val="ru-RU"/>
        </w:rPr>
        <w:t xml:space="preserve"> за управление</w:t>
      </w:r>
      <w:r w:rsidRPr="00C423B9">
        <w:rPr>
          <w:lang w:val="ru-RU"/>
        </w:rPr>
        <w:t xml:space="preserve">. </w:t>
      </w:r>
    </w:p>
    <w:p w14:paraId="6B9ABF43" w14:textId="3817788E" w:rsidR="001234DA" w:rsidRPr="00C423B9" w:rsidRDefault="001234DA" w:rsidP="001234DA">
      <w:pPr>
        <w:pStyle w:val="Heading1"/>
        <w:rPr>
          <w:lang w:val="ru-RU"/>
        </w:rPr>
      </w:pPr>
      <w:r w:rsidRPr="00C423B9">
        <w:rPr>
          <w:lang w:val="ru-RU"/>
        </w:rPr>
        <w:t>H</w:t>
      </w:r>
      <w:r w:rsidRPr="00C423B9">
        <w:rPr>
          <w:lang w:val="ru-RU"/>
        </w:rPr>
        <w:tab/>
      </w:r>
      <w:r w:rsidR="00CB35F6" w:rsidRPr="00C423B9">
        <w:rPr>
          <w:lang w:val="ru-RU"/>
        </w:rPr>
        <w:t xml:space="preserve">Применение </w:t>
      </w:r>
      <w:r w:rsidR="006E7A55" w:rsidRPr="00C423B9">
        <w:rPr>
          <w:lang w:val="ru-RU"/>
        </w:rPr>
        <w:t>С</w:t>
      </w:r>
      <w:r w:rsidR="00CB35F6" w:rsidRPr="00C423B9">
        <w:rPr>
          <w:lang w:val="ru-RU"/>
        </w:rPr>
        <w:t>тандартов</w:t>
      </w:r>
      <w:r w:rsidRPr="00C423B9">
        <w:rPr>
          <w:lang w:val="ru-RU"/>
        </w:rPr>
        <w:t xml:space="preserve"> </w:t>
      </w:r>
      <w:r w:rsidR="00CB35F6" w:rsidRPr="00C423B9">
        <w:rPr>
          <w:lang w:val="ru-RU"/>
        </w:rPr>
        <w:t>и Кодекс</w:t>
      </w:r>
      <w:r w:rsidR="006E7A55" w:rsidRPr="00C423B9">
        <w:rPr>
          <w:lang w:val="ru-RU"/>
        </w:rPr>
        <w:t>а</w:t>
      </w:r>
      <w:r w:rsidR="00CB35F6" w:rsidRPr="00C423B9">
        <w:rPr>
          <w:lang w:val="ru-RU"/>
        </w:rPr>
        <w:t xml:space="preserve"> этики</w:t>
      </w:r>
      <w:r w:rsidR="006E7A55" w:rsidRPr="00C423B9">
        <w:rPr>
          <w:lang w:val="ru-RU"/>
        </w:rPr>
        <w:t xml:space="preserve"> </w:t>
      </w:r>
      <w:proofErr w:type="spellStart"/>
      <w:r w:rsidR="006E7A55" w:rsidRPr="00C423B9">
        <w:rPr>
          <w:lang w:val="ru-RU"/>
        </w:rPr>
        <w:t>ИВР</w:t>
      </w:r>
      <w:proofErr w:type="spellEnd"/>
    </w:p>
    <w:p w14:paraId="2AA86933" w14:textId="084A09EB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22)</w:t>
      </w:r>
      <w:r w:rsidRPr="00C423B9">
        <w:rPr>
          <w:lang w:val="ru-RU"/>
        </w:rPr>
        <w:tab/>
      </w:r>
      <w:r w:rsidR="00CB35F6" w:rsidRPr="00C423B9">
        <w:rPr>
          <w:szCs w:val="22"/>
          <w:lang w:val="ru-RU"/>
        </w:rPr>
        <w:t xml:space="preserve">Подразделение </w:t>
      </w:r>
      <w:r w:rsidR="00CB35F6" w:rsidRPr="00C423B9">
        <w:rPr>
          <w:color w:val="000000"/>
          <w:szCs w:val="22"/>
          <w:lang w:val="ru-RU"/>
        </w:rPr>
        <w:t>внутреннего аудита</w:t>
      </w:r>
      <w:r w:rsidR="00CB35F6" w:rsidRPr="00C423B9">
        <w:rPr>
          <w:szCs w:val="22"/>
          <w:lang w:val="ru-RU"/>
        </w:rPr>
        <w:t xml:space="preserve"> МСЭ неукоснительно следует </w:t>
      </w:r>
      <w:r w:rsidR="00E335CB" w:rsidRPr="00C423B9">
        <w:rPr>
          <w:szCs w:val="22"/>
          <w:lang w:val="ru-RU"/>
        </w:rPr>
        <w:t xml:space="preserve">Международным стандартам профессионального проведения внутренней ревизии, установленными Институтом внутренних ревизоров </w:t>
      </w:r>
      <w:r w:rsidRPr="00C423B9">
        <w:rPr>
          <w:szCs w:val="22"/>
          <w:lang w:val="ru-RU"/>
        </w:rPr>
        <w:t>(</w:t>
      </w:r>
      <w:proofErr w:type="spellStart"/>
      <w:r w:rsidR="006E7A55" w:rsidRPr="00C423B9">
        <w:rPr>
          <w:szCs w:val="22"/>
          <w:lang w:val="ru-RU"/>
        </w:rPr>
        <w:t>ИВР</w:t>
      </w:r>
      <w:proofErr w:type="spellEnd"/>
      <w:r w:rsidRPr="00C423B9">
        <w:rPr>
          <w:szCs w:val="22"/>
          <w:lang w:val="ru-RU"/>
        </w:rPr>
        <w:t xml:space="preserve">), </w:t>
      </w:r>
      <w:r w:rsidR="00653F13" w:rsidRPr="00C423B9">
        <w:rPr>
          <w:szCs w:val="22"/>
          <w:lang w:val="ru-RU"/>
        </w:rPr>
        <w:t>в том числе Кодексу этики</w:t>
      </w:r>
      <w:r w:rsidRPr="00C423B9">
        <w:rPr>
          <w:szCs w:val="22"/>
          <w:lang w:val="ru-RU"/>
        </w:rPr>
        <w:t xml:space="preserve"> </w:t>
      </w:r>
      <w:proofErr w:type="spellStart"/>
      <w:r w:rsidR="006E7A55" w:rsidRPr="00C423B9">
        <w:rPr>
          <w:szCs w:val="22"/>
          <w:lang w:val="ru-RU"/>
        </w:rPr>
        <w:t>ИВР</w:t>
      </w:r>
      <w:proofErr w:type="spellEnd"/>
      <w:r w:rsidRPr="00C423B9">
        <w:rPr>
          <w:lang w:val="ru-RU"/>
        </w:rPr>
        <w:t>.</w:t>
      </w:r>
    </w:p>
    <w:p w14:paraId="19D886BF" w14:textId="3F2BEC14" w:rsidR="001234DA" w:rsidRPr="00C423B9" w:rsidRDefault="0081544F" w:rsidP="00C423B9">
      <w:pPr>
        <w:spacing w:before="360"/>
        <w:jc w:val="center"/>
        <w:rPr>
          <w:b/>
          <w:sz w:val="28"/>
          <w:szCs w:val="28"/>
          <w:lang w:val="ru-RU"/>
        </w:rPr>
      </w:pPr>
      <w:r w:rsidRPr="00C423B9">
        <w:rPr>
          <w:b/>
          <w:bCs/>
          <w:sz w:val="26"/>
          <w:szCs w:val="26"/>
          <w:lang w:val="ru-RU"/>
        </w:rPr>
        <w:t>Подразделение</w:t>
      </w:r>
      <w:r w:rsidR="00056D31" w:rsidRPr="00C423B9">
        <w:rPr>
          <w:b/>
          <w:sz w:val="28"/>
          <w:szCs w:val="28"/>
          <w:lang w:val="ru-RU"/>
        </w:rPr>
        <w:t xml:space="preserve"> расследований</w:t>
      </w:r>
    </w:p>
    <w:p w14:paraId="22B6103A" w14:textId="7D63814A" w:rsidR="001234DA" w:rsidRPr="00C423B9" w:rsidRDefault="001234DA" w:rsidP="001234DA">
      <w:pPr>
        <w:pStyle w:val="Heading1"/>
        <w:rPr>
          <w:lang w:val="ru-RU"/>
        </w:rPr>
      </w:pPr>
      <w:r w:rsidRPr="00C423B9">
        <w:rPr>
          <w:lang w:val="ru-RU"/>
        </w:rPr>
        <w:t>I</w:t>
      </w:r>
      <w:r w:rsidRPr="00C423B9">
        <w:rPr>
          <w:lang w:val="ru-RU"/>
        </w:rPr>
        <w:tab/>
      </w:r>
      <w:r w:rsidR="00A4556E" w:rsidRPr="00C423B9">
        <w:rPr>
          <w:lang w:val="ru-RU"/>
        </w:rPr>
        <w:t>Обязанности</w:t>
      </w:r>
      <w:r w:rsidR="00A4556E" w:rsidRPr="00C423B9">
        <w:rPr>
          <w:color w:val="000000"/>
          <w:lang w:val="ru-RU"/>
        </w:rPr>
        <w:t xml:space="preserve"> и охват </w:t>
      </w:r>
      <w:r w:rsidR="00056D31" w:rsidRPr="00C423B9">
        <w:rPr>
          <w:color w:val="000000"/>
          <w:lang w:val="ru-RU"/>
        </w:rPr>
        <w:t>деятельности по расследованию</w:t>
      </w:r>
    </w:p>
    <w:p w14:paraId="3D993572" w14:textId="22CD442E" w:rsidR="001234DA" w:rsidRPr="00C423B9" w:rsidRDefault="001234DA" w:rsidP="00F85A28">
      <w:pPr>
        <w:rPr>
          <w:lang w:val="ru-RU"/>
        </w:rPr>
      </w:pPr>
      <w:r w:rsidRPr="00C423B9">
        <w:rPr>
          <w:lang w:val="ru-RU"/>
        </w:rPr>
        <w:t>23)</w:t>
      </w:r>
      <w:r w:rsidRPr="00C423B9">
        <w:rPr>
          <w:lang w:val="ru-RU"/>
        </w:rPr>
        <w:tab/>
      </w:r>
      <w:r w:rsidR="0081544F" w:rsidRPr="00C423B9">
        <w:rPr>
          <w:lang w:val="ru-RU"/>
        </w:rPr>
        <w:t>Подразделение расследований</w:t>
      </w:r>
      <w:r w:rsidR="00A54965" w:rsidRPr="00C423B9">
        <w:rPr>
          <w:lang w:val="ru-RU"/>
        </w:rPr>
        <w:t xml:space="preserve"> МСЭ отвечает за проведение независимых расследований в целях обеспечения эффективного, действенного и экономичного управления финансовыми, людскими, технологическими и нематериальными ресурсами МСЭ и использования</w:t>
      </w:r>
      <w:r w:rsidR="00250752" w:rsidRPr="00C423B9">
        <w:rPr>
          <w:lang w:val="ru-RU"/>
        </w:rPr>
        <w:t xml:space="preserve"> этих ресурсов</w:t>
      </w:r>
      <w:r w:rsidRPr="00C423B9">
        <w:rPr>
          <w:lang w:val="ru-RU"/>
        </w:rPr>
        <w:t>.</w:t>
      </w:r>
    </w:p>
    <w:p w14:paraId="39A42EFB" w14:textId="28C24801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24)</w:t>
      </w:r>
      <w:r w:rsidRPr="00C423B9">
        <w:rPr>
          <w:lang w:val="ru-RU"/>
        </w:rPr>
        <w:tab/>
      </w:r>
      <w:r w:rsidR="0081544F" w:rsidRPr="00C423B9">
        <w:rPr>
          <w:lang w:val="ru-RU"/>
        </w:rPr>
        <w:t>Подразделение расследований</w:t>
      </w:r>
      <w:r w:rsidR="00D66822" w:rsidRPr="00C423B9">
        <w:rPr>
          <w:lang w:val="ru-RU"/>
        </w:rPr>
        <w:t xml:space="preserve"> МСЭ планирует, организует и </w:t>
      </w:r>
      <w:r w:rsidR="008334A8" w:rsidRPr="00C423B9">
        <w:rPr>
          <w:lang w:val="ru-RU"/>
        </w:rPr>
        <w:t>реализует</w:t>
      </w:r>
      <w:r w:rsidR="00D66822" w:rsidRPr="00C423B9">
        <w:rPr>
          <w:lang w:val="ru-RU"/>
        </w:rPr>
        <w:t xml:space="preserve"> </w:t>
      </w:r>
      <w:r w:rsidR="00D66822" w:rsidRPr="00C423B9">
        <w:rPr>
          <w:color w:val="000000"/>
          <w:lang w:val="ru-RU"/>
        </w:rPr>
        <w:t xml:space="preserve">комплексную программу </w:t>
      </w:r>
      <w:r w:rsidR="00D66822" w:rsidRPr="00C423B9">
        <w:rPr>
          <w:lang w:val="ru-RU"/>
        </w:rPr>
        <w:t>расследований</w:t>
      </w:r>
      <w:r w:rsidRPr="00C423B9">
        <w:rPr>
          <w:lang w:val="ru-RU"/>
        </w:rPr>
        <w:t xml:space="preserve">, </w:t>
      </w:r>
      <w:r w:rsidR="00D66822" w:rsidRPr="00C423B9">
        <w:rPr>
          <w:lang w:val="ru-RU"/>
        </w:rPr>
        <w:t>включая разработку и реализацию политики и процедур в области расследования</w:t>
      </w:r>
      <w:r w:rsidRPr="00C423B9">
        <w:rPr>
          <w:lang w:val="ru-RU"/>
        </w:rPr>
        <w:t xml:space="preserve">, </w:t>
      </w:r>
      <w:r w:rsidR="00D66822" w:rsidRPr="00C423B9">
        <w:rPr>
          <w:lang w:val="ru-RU"/>
        </w:rPr>
        <w:t>в соответствии с</w:t>
      </w:r>
      <w:r w:rsidRPr="00C423B9">
        <w:rPr>
          <w:lang w:val="ru-RU"/>
        </w:rPr>
        <w:t xml:space="preserve"> </w:t>
      </w:r>
      <w:r w:rsidR="0057545A" w:rsidRPr="00F85A28">
        <w:rPr>
          <w:i/>
          <w:color w:val="000000"/>
          <w:lang w:val="ru-RU"/>
        </w:rPr>
        <w:t>Единообразными руководящими принципами проведения расследований</w:t>
      </w:r>
      <w:r w:rsidR="00F6002A" w:rsidRPr="00C423B9">
        <w:rPr>
          <w:rStyle w:val="FootnoteReference"/>
          <w:lang w:val="ru-RU"/>
        </w:rPr>
        <w:footnoteReference w:id="2"/>
      </w:r>
      <w:r w:rsidRPr="00C423B9">
        <w:rPr>
          <w:lang w:val="ru-RU"/>
        </w:rPr>
        <w:t xml:space="preserve">. </w:t>
      </w:r>
      <w:r w:rsidR="0057545A" w:rsidRPr="00C423B9">
        <w:rPr>
          <w:lang w:val="ru-RU"/>
        </w:rPr>
        <w:t>Общ</w:t>
      </w:r>
      <w:r w:rsidR="00A4556E" w:rsidRPr="00C423B9">
        <w:rPr>
          <w:lang w:val="ru-RU"/>
        </w:rPr>
        <w:t>ий</w:t>
      </w:r>
      <w:r w:rsidR="0057545A" w:rsidRPr="00C423B9">
        <w:rPr>
          <w:color w:val="000000"/>
          <w:lang w:val="ru-RU"/>
        </w:rPr>
        <w:t xml:space="preserve"> охват этой программы </w:t>
      </w:r>
      <w:r w:rsidR="0057545A" w:rsidRPr="00C423B9">
        <w:rPr>
          <w:lang w:val="ru-RU"/>
        </w:rPr>
        <w:t>определяет</w:t>
      </w:r>
      <w:r w:rsidRPr="00C423B9">
        <w:rPr>
          <w:lang w:val="ru-RU"/>
        </w:rPr>
        <w:t xml:space="preserve"> </w:t>
      </w:r>
      <w:r w:rsidR="00E410EF" w:rsidRPr="00C423B9">
        <w:rPr>
          <w:lang w:val="ru-RU"/>
        </w:rPr>
        <w:t xml:space="preserve">подразделение </w:t>
      </w:r>
      <w:r w:rsidR="0081544F" w:rsidRPr="00C423B9">
        <w:rPr>
          <w:lang w:val="ru-RU"/>
        </w:rPr>
        <w:t>расследований</w:t>
      </w:r>
      <w:r w:rsidR="0057545A" w:rsidRPr="00C423B9">
        <w:rPr>
          <w:lang w:val="ru-RU"/>
        </w:rPr>
        <w:t xml:space="preserve"> МСЭ по согласованию с Генеральным секретарем</w:t>
      </w:r>
      <w:r w:rsidRPr="00C423B9">
        <w:rPr>
          <w:lang w:val="ru-RU"/>
        </w:rPr>
        <w:t>.</w:t>
      </w:r>
    </w:p>
    <w:p w14:paraId="6AAB217B" w14:textId="6F063D86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25)</w:t>
      </w:r>
      <w:r w:rsidRPr="00C423B9">
        <w:rPr>
          <w:lang w:val="ru-RU"/>
        </w:rPr>
        <w:tab/>
      </w:r>
      <w:r w:rsidR="001912E4" w:rsidRPr="00C423B9">
        <w:rPr>
          <w:lang w:val="ru-RU"/>
        </w:rPr>
        <w:t>В рамках своей программы работы</w:t>
      </w:r>
      <w:r w:rsidRPr="00C423B9">
        <w:rPr>
          <w:lang w:val="ru-RU"/>
        </w:rPr>
        <w:t xml:space="preserve"> </w:t>
      </w:r>
      <w:r w:rsidR="00E410EF" w:rsidRPr="00C423B9">
        <w:rPr>
          <w:lang w:val="ru-RU"/>
        </w:rPr>
        <w:t xml:space="preserve">подразделение </w:t>
      </w:r>
      <w:r w:rsidR="0081544F" w:rsidRPr="00C423B9">
        <w:rPr>
          <w:lang w:val="ru-RU"/>
        </w:rPr>
        <w:t>расследований</w:t>
      </w:r>
      <w:r w:rsidR="001912E4" w:rsidRPr="00C423B9">
        <w:rPr>
          <w:lang w:val="ru-RU"/>
        </w:rPr>
        <w:t xml:space="preserve"> МСЭ расследует заявления</w:t>
      </w:r>
      <w:r w:rsidRPr="00C423B9">
        <w:rPr>
          <w:lang w:val="ru-RU"/>
        </w:rPr>
        <w:t xml:space="preserve"> </w:t>
      </w:r>
      <w:r w:rsidR="001912E4" w:rsidRPr="00C423B9">
        <w:rPr>
          <w:lang w:val="ru-RU"/>
        </w:rPr>
        <w:t>или</w:t>
      </w:r>
      <w:r w:rsidRPr="00C423B9">
        <w:rPr>
          <w:lang w:val="ru-RU"/>
        </w:rPr>
        <w:t xml:space="preserve"> </w:t>
      </w:r>
      <w:r w:rsidR="001912E4" w:rsidRPr="00C423B9">
        <w:rPr>
          <w:lang w:val="ru-RU"/>
        </w:rPr>
        <w:t>предположения</w:t>
      </w:r>
      <w:r w:rsidRPr="00C423B9">
        <w:rPr>
          <w:lang w:val="ru-RU"/>
        </w:rPr>
        <w:t xml:space="preserve"> </w:t>
      </w:r>
      <w:r w:rsidR="00881832" w:rsidRPr="00C423B9">
        <w:rPr>
          <w:lang w:val="ru-RU"/>
        </w:rPr>
        <w:t xml:space="preserve">о </w:t>
      </w:r>
      <w:r w:rsidR="001912E4" w:rsidRPr="00C423B9">
        <w:rPr>
          <w:color w:val="000000"/>
          <w:lang w:val="ru-RU"/>
        </w:rPr>
        <w:t>неправомерн</w:t>
      </w:r>
      <w:r w:rsidR="00881832" w:rsidRPr="00C423B9">
        <w:rPr>
          <w:color w:val="000000"/>
          <w:lang w:val="ru-RU"/>
        </w:rPr>
        <w:t>ых</w:t>
      </w:r>
      <w:r w:rsidR="001912E4" w:rsidRPr="00C423B9">
        <w:rPr>
          <w:color w:val="000000"/>
          <w:lang w:val="ru-RU"/>
        </w:rPr>
        <w:t xml:space="preserve"> </w:t>
      </w:r>
      <w:r w:rsidR="00881832" w:rsidRPr="00C423B9">
        <w:rPr>
          <w:color w:val="000000"/>
          <w:lang w:val="ru-RU"/>
        </w:rPr>
        <w:t xml:space="preserve">действиях </w:t>
      </w:r>
      <w:r w:rsidR="00881832" w:rsidRPr="00C423B9">
        <w:rPr>
          <w:lang w:val="ru-RU"/>
        </w:rPr>
        <w:t xml:space="preserve">и </w:t>
      </w:r>
      <w:r w:rsidR="00881832" w:rsidRPr="00C423B9">
        <w:rPr>
          <w:color w:val="000000"/>
          <w:lang w:val="ru-RU"/>
        </w:rPr>
        <w:t>запрещенной деятельности</w:t>
      </w:r>
      <w:r w:rsidR="00881832" w:rsidRPr="00C423B9">
        <w:rPr>
          <w:lang w:val="ru-RU"/>
        </w:rPr>
        <w:t>, в соответствии с политикой и процедурами МСЭ</w:t>
      </w:r>
      <w:r w:rsidRPr="00C423B9">
        <w:rPr>
          <w:lang w:val="ru-RU"/>
        </w:rPr>
        <w:t xml:space="preserve">. </w:t>
      </w:r>
      <w:r w:rsidR="0080772B" w:rsidRPr="00C423B9">
        <w:rPr>
          <w:lang w:val="ru-RU"/>
        </w:rPr>
        <w:t xml:space="preserve">МСЭ может устанавливать процедуры для </w:t>
      </w:r>
      <w:r w:rsidR="00E410EF" w:rsidRPr="00C423B9">
        <w:rPr>
          <w:lang w:val="ru-RU"/>
        </w:rPr>
        <w:t xml:space="preserve">подразделения </w:t>
      </w:r>
      <w:r w:rsidR="0081544F" w:rsidRPr="00C423B9">
        <w:rPr>
          <w:lang w:val="ru-RU"/>
        </w:rPr>
        <w:t>расследований</w:t>
      </w:r>
      <w:r w:rsidR="0080772B" w:rsidRPr="00C423B9">
        <w:rPr>
          <w:lang w:val="ru-RU"/>
        </w:rPr>
        <w:t xml:space="preserve"> МСЭ</w:t>
      </w:r>
      <w:r w:rsidR="00BD46F0" w:rsidRPr="00C423B9">
        <w:rPr>
          <w:lang w:val="ru-RU"/>
        </w:rPr>
        <w:t>, чтобы расследовать заявления</w:t>
      </w:r>
      <w:r w:rsidRPr="00C423B9">
        <w:rPr>
          <w:lang w:val="ru-RU"/>
        </w:rPr>
        <w:t xml:space="preserve">, </w:t>
      </w:r>
      <w:r w:rsidR="00BD46F0" w:rsidRPr="00C423B9">
        <w:rPr>
          <w:lang w:val="ru-RU"/>
        </w:rPr>
        <w:t>например о случаях мошенничества</w:t>
      </w:r>
      <w:r w:rsidRPr="00C423B9">
        <w:rPr>
          <w:lang w:val="ru-RU"/>
        </w:rPr>
        <w:t xml:space="preserve"> </w:t>
      </w:r>
      <w:r w:rsidR="00BD46F0" w:rsidRPr="00C423B9">
        <w:rPr>
          <w:lang w:val="ru-RU"/>
        </w:rPr>
        <w:t>и коррупции, касающиеся</w:t>
      </w:r>
      <w:r w:rsidRPr="00C423B9">
        <w:rPr>
          <w:lang w:val="ru-RU"/>
        </w:rPr>
        <w:t xml:space="preserve"> </w:t>
      </w:r>
      <w:r w:rsidR="00BD46F0" w:rsidRPr="00C423B9">
        <w:rPr>
          <w:color w:val="000000"/>
          <w:lang w:val="ru-RU"/>
        </w:rPr>
        <w:t>партнеров</w:t>
      </w:r>
      <w:r w:rsidR="00B24191" w:rsidRPr="00C423B9">
        <w:rPr>
          <w:color w:val="000000"/>
          <w:lang w:val="ru-RU"/>
        </w:rPr>
        <w:t xml:space="preserve"> и поставщиков</w:t>
      </w:r>
      <w:r w:rsidR="00BD46F0" w:rsidRPr="00C423B9">
        <w:rPr>
          <w:color w:val="000000"/>
          <w:lang w:val="ru-RU"/>
        </w:rPr>
        <w:t xml:space="preserve">-исполнителей </w:t>
      </w:r>
      <w:r w:rsidR="00290F31" w:rsidRPr="00C423B9">
        <w:rPr>
          <w:lang w:val="ru-RU"/>
        </w:rPr>
        <w:t>МСЭ</w:t>
      </w:r>
      <w:r w:rsidRPr="00C423B9">
        <w:rPr>
          <w:lang w:val="ru-RU"/>
        </w:rPr>
        <w:t xml:space="preserve">. </w:t>
      </w:r>
    </w:p>
    <w:p w14:paraId="423064C5" w14:textId="5CACD481" w:rsidR="001234DA" w:rsidRPr="00C423B9" w:rsidRDefault="001234DA" w:rsidP="00B24191">
      <w:pPr>
        <w:rPr>
          <w:lang w:val="ru-RU"/>
        </w:rPr>
      </w:pPr>
      <w:r w:rsidRPr="00C423B9">
        <w:rPr>
          <w:lang w:val="ru-RU"/>
        </w:rPr>
        <w:t>26)</w:t>
      </w:r>
      <w:r w:rsidRPr="00C423B9">
        <w:rPr>
          <w:lang w:val="ru-RU"/>
        </w:rPr>
        <w:tab/>
      </w:r>
      <w:r w:rsidR="00B24191" w:rsidRPr="00C423B9">
        <w:rPr>
          <w:color w:val="000000"/>
          <w:lang w:val="ru-RU"/>
        </w:rPr>
        <w:t xml:space="preserve">Расследования проводятся с соблюдением прав </w:t>
      </w:r>
      <w:r w:rsidR="00290F31" w:rsidRPr="00C423B9">
        <w:rPr>
          <w:color w:val="000000"/>
          <w:lang w:val="ru-RU"/>
        </w:rPr>
        <w:t xml:space="preserve">личности </w:t>
      </w:r>
      <w:r w:rsidR="00B24191" w:rsidRPr="00C423B9">
        <w:rPr>
          <w:color w:val="000000"/>
          <w:lang w:val="ru-RU"/>
        </w:rPr>
        <w:t>участников расследования и в соответствии с применимыми политикой и процедурами</w:t>
      </w:r>
      <w:r w:rsidRPr="00C423B9">
        <w:rPr>
          <w:lang w:val="ru-RU"/>
        </w:rPr>
        <w:t>.</w:t>
      </w:r>
    </w:p>
    <w:p w14:paraId="5596A16C" w14:textId="1C9D4846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lastRenderedPageBreak/>
        <w:t>27)</w:t>
      </w:r>
      <w:r w:rsidRPr="00C423B9">
        <w:rPr>
          <w:lang w:val="ru-RU"/>
        </w:rPr>
        <w:tab/>
      </w:r>
      <w:r w:rsidR="00FC7259" w:rsidRPr="00C423B9">
        <w:rPr>
          <w:lang w:val="ru-RU"/>
        </w:rPr>
        <w:t xml:space="preserve">После завершения такого расследования </w:t>
      </w:r>
      <w:r w:rsidR="00E410EF" w:rsidRPr="00C423B9">
        <w:rPr>
          <w:lang w:val="ru-RU"/>
        </w:rPr>
        <w:t xml:space="preserve">подразделение </w:t>
      </w:r>
      <w:r w:rsidR="0081544F" w:rsidRPr="00C423B9">
        <w:rPr>
          <w:lang w:val="ru-RU"/>
        </w:rPr>
        <w:t>расследований</w:t>
      </w:r>
      <w:r w:rsidR="00FC7259" w:rsidRPr="00C423B9">
        <w:rPr>
          <w:lang w:val="ru-RU"/>
        </w:rPr>
        <w:t xml:space="preserve"> МСЭ представляет </w:t>
      </w:r>
      <w:r w:rsidR="008334A8" w:rsidRPr="00C423B9">
        <w:rPr>
          <w:lang w:val="ru-RU"/>
        </w:rPr>
        <w:t xml:space="preserve">Генеральному секретарю на рассмотрение </w:t>
      </w:r>
      <w:r w:rsidR="00FC7259" w:rsidRPr="00C423B9">
        <w:rPr>
          <w:lang w:val="ru-RU"/>
        </w:rPr>
        <w:t>конфиденциальный письменный отчет</w:t>
      </w:r>
      <w:r w:rsidRPr="00C423B9">
        <w:rPr>
          <w:lang w:val="ru-RU"/>
        </w:rPr>
        <w:t>.</w:t>
      </w:r>
    </w:p>
    <w:p w14:paraId="0EBB8D7F" w14:textId="081E8968" w:rsidR="001234DA" w:rsidRPr="00C423B9" w:rsidRDefault="001234DA" w:rsidP="001234DA">
      <w:pPr>
        <w:pStyle w:val="Heading1"/>
        <w:rPr>
          <w:lang w:val="ru-RU"/>
        </w:rPr>
      </w:pPr>
      <w:r w:rsidRPr="00C423B9">
        <w:rPr>
          <w:lang w:val="ru-RU"/>
        </w:rPr>
        <w:t>J</w:t>
      </w:r>
      <w:r w:rsidRPr="00C423B9">
        <w:rPr>
          <w:lang w:val="ru-RU"/>
        </w:rPr>
        <w:tab/>
      </w:r>
      <w:r w:rsidR="004B3756" w:rsidRPr="00C423B9">
        <w:rPr>
          <w:lang w:val="ru-RU"/>
        </w:rPr>
        <w:t>Прерогативы и обязанности</w:t>
      </w:r>
    </w:p>
    <w:p w14:paraId="4C2FEBC5" w14:textId="2D69BD84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28)</w:t>
      </w:r>
      <w:r w:rsidRPr="00C423B9">
        <w:rPr>
          <w:lang w:val="ru-RU"/>
        </w:rPr>
        <w:tab/>
      </w:r>
      <w:r w:rsidR="004D1548" w:rsidRPr="00C423B9">
        <w:rPr>
          <w:lang w:val="ru-RU"/>
        </w:rPr>
        <w:t>Как</w:t>
      </w:r>
      <w:r w:rsidR="004B3756" w:rsidRPr="00C423B9">
        <w:rPr>
          <w:lang w:val="ru-RU"/>
        </w:rPr>
        <w:t xml:space="preserve"> структур</w:t>
      </w:r>
      <w:r w:rsidR="004D1548" w:rsidRPr="00C423B9">
        <w:rPr>
          <w:lang w:val="ru-RU"/>
        </w:rPr>
        <w:t>а</w:t>
      </w:r>
      <w:r w:rsidR="004B3756" w:rsidRPr="00C423B9">
        <w:rPr>
          <w:lang w:val="ru-RU"/>
        </w:rPr>
        <w:t>, которой поручено проведение расследований в МСЭ</w:t>
      </w:r>
      <w:r w:rsidRPr="00C423B9">
        <w:rPr>
          <w:lang w:val="ru-RU"/>
        </w:rPr>
        <w:t xml:space="preserve">, </w:t>
      </w:r>
      <w:r w:rsidR="005F0084" w:rsidRPr="00C423B9">
        <w:rPr>
          <w:lang w:val="ru-RU"/>
        </w:rPr>
        <w:t>и в целях обеспечения независимости и объективности расследований</w:t>
      </w:r>
      <w:r w:rsidRPr="00C423B9">
        <w:rPr>
          <w:lang w:val="ru-RU"/>
        </w:rPr>
        <w:t xml:space="preserve"> </w:t>
      </w:r>
      <w:r w:rsidR="005F0084" w:rsidRPr="00C423B9">
        <w:rPr>
          <w:lang w:val="ru-RU"/>
        </w:rPr>
        <w:t>в рамках МСЭ</w:t>
      </w:r>
      <w:r w:rsidRPr="00C423B9">
        <w:rPr>
          <w:lang w:val="ru-RU"/>
        </w:rPr>
        <w:t xml:space="preserve"> </w:t>
      </w:r>
      <w:r w:rsidR="00C423B9" w:rsidRPr="00C423B9">
        <w:rPr>
          <w:lang w:val="ru-RU"/>
        </w:rPr>
        <w:t xml:space="preserve">подразделение </w:t>
      </w:r>
      <w:r w:rsidR="0081544F" w:rsidRPr="00C423B9">
        <w:rPr>
          <w:lang w:val="ru-RU"/>
        </w:rPr>
        <w:t>расследований</w:t>
      </w:r>
      <w:r w:rsidR="005F0084" w:rsidRPr="00C423B9">
        <w:rPr>
          <w:lang w:val="ru-RU"/>
        </w:rPr>
        <w:t xml:space="preserve"> МСЭ устанавливает процедуры</w:t>
      </w:r>
      <w:r w:rsidRPr="00C423B9">
        <w:rPr>
          <w:lang w:val="ru-RU"/>
        </w:rPr>
        <w:t xml:space="preserve">, </w:t>
      </w:r>
      <w:r w:rsidR="005F0084" w:rsidRPr="00C423B9">
        <w:rPr>
          <w:color w:val="000000"/>
          <w:lang w:val="ru-RU"/>
        </w:rPr>
        <w:t>практику и стандарты</w:t>
      </w:r>
      <w:r w:rsidRPr="00C423B9">
        <w:rPr>
          <w:lang w:val="ru-RU"/>
        </w:rPr>
        <w:t xml:space="preserve"> </w:t>
      </w:r>
      <w:r w:rsidR="005F0084" w:rsidRPr="00C423B9">
        <w:rPr>
          <w:lang w:val="ru-RU"/>
        </w:rPr>
        <w:t>расследований в МСЭ</w:t>
      </w:r>
      <w:r w:rsidRPr="00C423B9">
        <w:rPr>
          <w:lang w:val="ru-RU"/>
        </w:rPr>
        <w:t>.</w:t>
      </w:r>
    </w:p>
    <w:p w14:paraId="6574CBF7" w14:textId="36B3AC72" w:rsidR="001234DA" w:rsidRPr="00C423B9" w:rsidRDefault="001234DA" w:rsidP="005765A1">
      <w:pPr>
        <w:rPr>
          <w:lang w:val="ru-RU"/>
        </w:rPr>
      </w:pPr>
      <w:r w:rsidRPr="00C423B9">
        <w:rPr>
          <w:lang w:val="ru-RU"/>
        </w:rPr>
        <w:t>29)</w:t>
      </w:r>
      <w:r w:rsidRPr="00C423B9">
        <w:rPr>
          <w:lang w:val="ru-RU"/>
        </w:rPr>
        <w:tab/>
      </w:r>
      <w:r w:rsidR="0081544F" w:rsidRPr="00C423B9">
        <w:rPr>
          <w:lang w:val="ru-RU"/>
        </w:rPr>
        <w:t>Подразделение расследований</w:t>
      </w:r>
      <w:r w:rsidR="005765A1" w:rsidRPr="00C423B9">
        <w:rPr>
          <w:lang w:val="ru-RU"/>
        </w:rPr>
        <w:t xml:space="preserve"> МСЭ имеет полный, неограниченный и </w:t>
      </w:r>
      <w:r w:rsidR="008334A8" w:rsidRPr="00C423B9">
        <w:rPr>
          <w:lang w:val="ru-RU"/>
        </w:rPr>
        <w:t>оперативный</w:t>
      </w:r>
      <w:r w:rsidR="005765A1" w:rsidRPr="00C423B9">
        <w:rPr>
          <w:lang w:val="ru-RU"/>
        </w:rPr>
        <w:t xml:space="preserve"> доступ ко всем </w:t>
      </w:r>
      <w:r w:rsidR="00424EB4" w:rsidRPr="00C423B9">
        <w:rPr>
          <w:lang w:val="ru-RU"/>
        </w:rPr>
        <w:t>работник</w:t>
      </w:r>
      <w:r w:rsidR="005765A1" w:rsidRPr="00C423B9">
        <w:rPr>
          <w:lang w:val="ru-RU"/>
        </w:rPr>
        <w:t xml:space="preserve">ам МСЭ, записям, документам и другим материалам, </w:t>
      </w:r>
      <w:r w:rsidR="005765A1" w:rsidRPr="00C423B9">
        <w:rPr>
          <w:color w:val="000000"/>
          <w:lang w:val="ru-RU"/>
        </w:rPr>
        <w:t>средствам и помещениям</w:t>
      </w:r>
      <w:r w:rsidR="005765A1" w:rsidRPr="00C423B9">
        <w:rPr>
          <w:lang w:val="ru-RU"/>
        </w:rPr>
        <w:t xml:space="preserve">, а также </w:t>
      </w:r>
      <w:r w:rsidR="005765A1" w:rsidRPr="00C423B9">
        <w:rPr>
          <w:color w:val="000000"/>
          <w:lang w:val="ru-RU"/>
        </w:rPr>
        <w:t>операциям и функциям</w:t>
      </w:r>
      <w:r w:rsidR="005765A1" w:rsidRPr="00C423B9">
        <w:rPr>
          <w:lang w:val="ru-RU"/>
        </w:rPr>
        <w:t xml:space="preserve"> в МСЭ, чтобы </w:t>
      </w:r>
      <w:r w:rsidR="0041678C" w:rsidRPr="00C423B9">
        <w:rPr>
          <w:lang w:val="ru-RU"/>
        </w:rPr>
        <w:t xml:space="preserve">иметь возможность </w:t>
      </w:r>
      <w:r w:rsidR="005765A1" w:rsidRPr="00C423B9">
        <w:rPr>
          <w:lang w:val="ru-RU"/>
        </w:rPr>
        <w:t xml:space="preserve">получить такую информацию и разъяснения, которые он сочтет необходимыми для выполнения </w:t>
      </w:r>
      <w:r w:rsidR="0041678C" w:rsidRPr="00C423B9">
        <w:rPr>
          <w:lang w:val="ru-RU"/>
        </w:rPr>
        <w:t xml:space="preserve">им </w:t>
      </w:r>
      <w:r w:rsidR="005765A1" w:rsidRPr="00C423B9">
        <w:rPr>
          <w:lang w:val="ru-RU"/>
        </w:rPr>
        <w:t>своих обязанностей по расследованию</w:t>
      </w:r>
      <w:r w:rsidRPr="00C423B9">
        <w:rPr>
          <w:lang w:val="ru-RU"/>
        </w:rPr>
        <w:t xml:space="preserve">. </w:t>
      </w:r>
      <w:r w:rsidR="00ED0938" w:rsidRPr="00C423B9">
        <w:rPr>
          <w:lang w:val="ru-RU"/>
        </w:rPr>
        <w:t xml:space="preserve">Генеральный секретарь гарантирует право всех </w:t>
      </w:r>
      <w:r w:rsidR="00424EB4" w:rsidRPr="00C423B9">
        <w:rPr>
          <w:lang w:val="ru-RU"/>
        </w:rPr>
        <w:t>работник</w:t>
      </w:r>
      <w:r w:rsidR="00ED0938" w:rsidRPr="00C423B9">
        <w:rPr>
          <w:lang w:val="ru-RU"/>
        </w:rPr>
        <w:t>ов сообщ</w:t>
      </w:r>
      <w:r w:rsidR="0041678C" w:rsidRPr="00C423B9">
        <w:rPr>
          <w:lang w:val="ru-RU"/>
        </w:rPr>
        <w:t>и</w:t>
      </w:r>
      <w:r w:rsidR="00ED0938" w:rsidRPr="00C423B9">
        <w:rPr>
          <w:lang w:val="ru-RU"/>
        </w:rPr>
        <w:t>ть любую информацию в режиме конфиденциальности</w:t>
      </w:r>
      <w:r w:rsidR="0041678C" w:rsidRPr="00C423B9">
        <w:rPr>
          <w:lang w:val="ru-RU"/>
        </w:rPr>
        <w:t>,</w:t>
      </w:r>
      <w:r w:rsidR="00ED0938" w:rsidRPr="00C423B9">
        <w:rPr>
          <w:lang w:val="ru-RU"/>
        </w:rPr>
        <w:t xml:space="preserve"> не опасаясь ответных действий</w:t>
      </w:r>
      <w:r w:rsidRPr="00C423B9">
        <w:rPr>
          <w:lang w:val="ru-RU"/>
        </w:rPr>
        <w:t xml:space="preserve">. </w:t>
      </w:r>
    </w:p>
    <w:p w14:paraId="4CC1B60B" w14:textId="334E9251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30)</w:t>
      </w:r>
      <w:r w:rsidRPr="00C423B9">
        <w:rPr>
          <w:lang w:val="ru-RU"/>
        </w:rPr>
        <w:tab/>
      </w:r>
      <w:r w:rsidR="0081544F" w:rsidRPr="00C423B9">
        <w:rPr>
          <w:lang w:val="ru-RU"/>
        </w:rPr>
        <w:t>Подразделение расследований</w:t>
      </w:r>
      <w:r w:rsidR="005765A1" w:rsidRPr="00C423B9">
        <w:rPr>
          <w:lang w:val="ru-RU"/>
        </w:rPr>
        <w:t xml:space="preserve"> </w:t>
      </w:r>
      <w:r w:rsidR="00856F0C" w:rsidRPr="00C423B9">
        <w:rPr>
          <w:lang w:val="ru-RU"/>
        </w:rPr>
        <w:t>может</w:t>
      </w:r>
      <w:r w:rsidRPr="00C423B9">
        <w:rPr>
          <w:lang w:val="ru-RU"/>
        </w:rPr>
        <w:t xml:space="preserve"> </w:t>
      </w:r>
      <w:r w:rsidR="00856F0C" w:rsidRPr="00C423B9">
        <w:rPr>
          <w:color w:val="000000"/>
          <w:lang w:val="ru-RU"/>
        </w:rPr>
        <w:t xml:space="preserve">проводить </w:t>
      </w:r>
      <w:r w:rsidR="00800962" w:rsidRPr="00C423B9">
        <w:rPr>
          <w:color w:val="000000"/>
          <w:lang w:val="ru-RU"/>
        </w:rPr>
        <w:t>превентивны</w:t>
      </w:r>
      <w:r w:rsidR="001E270A" w:rsidRPr="00C423B9">
        <w:rPr>
          <w:color w:val="000000"/>
          <w:lang w:val="ru-RU"/>
        </w:rPr>
        <w:t>й</w:t>
      </w:r>
      <w:r w:rsidR="00856F0C" w:rsidRPr="00C423B9">
        <w:rPr>
          <w:color w:val="000000"/>
          <w:lang w:val="ru-RU"/>
        </w:rPr>
        <w:t xml:space="preserve"> </w:t>
      </w:r>
      <w:r w:rsidR="001E270A" w:rsidRPr="00C423B9">
        <w:rPr>
          <w:color w:val="000000"/>
          <w:lang w:val="ru-RU"/>
        </w:rPr>
        <w:t xml:space="preserve">антикоррупционный </w:t>
      </w:r>
      <w:r w:rsidR="00856F0C" w:rsidRPr="00C423B9">
        <w:rPr>
          <w:color w:val="000000"/>
          <w:lang w:val="ru-RU"/>
        </w:rPr>
        <w:t>анализ</w:t>
      </w:r>
      <w:r w:rsidR="00856F0C" w:rsidRPr="00C423B9">
        <w:rPr>
          <w:lang w:val="ru-RU"/>
        </w:rPr>
        <w:t xml:space="preserve"> </w:t>
      </w:r>
      <w:r w:rsidR="001E270A" w:rsidRPr="00C423B9">
        <w:rPr>
          <w:lang w:val="ru-RU"/>
        </w:rPr>
        <w:t>в</w:t>
      </w:r>
      <w:r w:rsidRPr="00C423B9">
        <w:rPr>
          <w:lang w:val="ru-RU"/>
        </w:rPr>
        <w:t xml:space="preserve"> </w:t>
      </w:r>
      <w:r w:rsidR="001E270A" w:rsidRPr="00C423B9">
        <w:rPr>
          <w:lang w:val="ru-RU"/>
        </w:rPr>
        <w:t>областях</w:t>
      </w:r>
      <w:r w:rsidR="008334A8" w:rsidRPr="00C423B9">
        <w:rPr>
          <w:lang w:val="ru-RU"/>
        </w:rPr>
        <w:t>, характеризующихся</w:t>
      </w:r>
      <w:r w:rsidR="001E270A" w:rsidRPr="00C423B9">
        <w:rPr>
          <w:lang w:val="ru-RU"/>
        </w:rPr>
        <w:t xml:space="preserve"> повышенной степенью риска,</w:t>
      </w:r>
      <w:r w:rsidRPr="00C423B9">
        <w:rPr>
          <w:lang w:val="ru-RU"/>
        </w:rPr>
        <w:t xml:space="preserve"> </w:t>
      </w:r>
      <w:r w:rsidR="008334A8" w:rsidRPr="00C423B9">
        <w:rPr>
          <w:lang w:val="ru-RU"/>
        </w:rPr>
        <w:t xml:space="preserve">которые </w:t>
      </w:r>
      <w:r w:rsidR="00B96F1B" w:rsidRPr="00C423B9">
        <w:rPr>
          <w:lang w:val="ru-RU"/>
        </w:rPr>
        <w:t>уязвимы для</w:t>
      </w:r>
      <w:r w:rsidR="001E270A" w:rsidRPr="00C423B9">
        <w:rPr>
          <w:lang w:val="ru-RU"/>
        </w:rPr>
        <w:t xml:space="preserve"> мошенничеств</w:t>
      </w:r>
      <w:r w:rsidR="00B96F1B" w:rsidRPr="00C423B9">
        <w:rPr>
          <w:lang w:val="ru-RU"/>
        </w:rPr>
        <w:t>а</w:t>
      </w:r>
      <w:r w:rsidR="001E270A" w:rsidRPr="00C423B9">
        <w:rPr>
          <w:lang w:val="ru-RU"/>
        </w:rPr>
        <w:t>, коррупции и други</w:t>
      </w:r>
      <w:r w:rsidR="00B96F1B" w:rsidRPr="00C423B9">
        <w:rPr>
          <w:lang w:val="ru-RU"/>
        </w:rPr>
        <w:t>х</w:t>
      </w:r>
      <w:r w:rsidR="001E270A" w:rsidRPr="00C423B9">
        <w:rPr>
          <w:lang w:val="ru-RU"/>
        </w:rPr>
        <w:t xml:space="preserve"> противоправны</w:t>
      </w:r>
      <w:r w:rsidR="00B96F1B" w:rsidRPr="00C423B9">
        <w:rPr>
          <w:lang w:val="ru-RU"/>
        </w:rPr>
        <w:t>х</w:t>
      </w:r>
      <w:r w:rsidR="001E270A" w:rsidRPr="00C423B9">
        <w:rPr>
          <w:lang w:val="ru-RU"/>
        </w:rPr>
        <w:t xml:space="preserve"> действи</w:t>
      </w:r>
      <w:r w:rsidR="00B96F1B" w:rsidRPr="00C423B9">
        <w:rPr>
          <w:lang w:val="ru-RU"/>
        </w:rPr>
        <w:t>й</w:t>
      </w:r>
      <w:r w:rsidRPr="00C423B9">
        <w:rPr>
          <w:lang w:val="ru-RU"/>
        </w:rPr>
        <w:t>.</w:t>
      </w:r>
    </w:p>
    <w:p w14:paraId="3E71B2BE" w14:textId="7BE3FA6C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31)</w:t>
      </w:r>
      <w:r w:rsidRPr="00C423B9">
        <w:rPr>
          <w:lang w:val="ru-RU"/>
        </w:rPr>
        <w:tab/>
      </w:r>
      <w:r w:rsidR="00B96F1B" w:rsidRPr="00C423B9">
        <w:rPr>
          <w:lang w:val="ru-RU"/>
        </w:rPr>
        <w:t>Для того ч</w:t>
      </w:r>
      <w:r w:rsidR="0086706E" w:rsidRPr="00C423B9">
        <w:rPr>
          <w:lang w:val="ru-RU"/>
        </w:rPr>
        <w:t xml:space="preserve">тобы </w:t>
      </w:r>
      <w:r w:rsidR="0086706E" w:rsidRPr="00C423B9">
        <w:rPr>
          <w:color w:val="000000"/>
          <w:lang w:val="ru-RU"/>
        </w:rPr>
        <w:t>сохранить независимость</w:t>
      </w:r>
      <w:r w:rsidR="0086706E" w:rsidRPr="00C423B9">
        <w:rPr>
          <w:lang w:val="ru-RU"/>
        </w:rPr>
        <w:t xml:space="preserve">, необходимую для </w:t>
      </w:r>
      <w:r w:rsidR="00B96F1B" w:rsidRPr="00C423B9">
        <w:rPr>
          <w:lang w:val="ru-RU"/>
        </w:rPr>
        <w:t>осуществления</w:t>
      </w:r>
      <w:r w:rsidR="0086706E" w:rsidRPr="00C423B9">
        <w:rPr>
          <w:lang w:val="ru-RU"/>
        </w:rPr>
        <w:t xml:space="preserve"> объективн</w:t>
      </w:r>
      <w:r w:rsidR="00C764A7" w:rsidRPr="00C423B9">
        <w:rPr>
          <w:lang w:val="ru-RU"/>
        </w:rPr>
        <w:t>ых</w:t>
      </w:r>
      <w:r w:rsidR="0086706E" w:rsidRPr="00C423B9">
        <w:rPr>
          <w:lang w:val="ru-RU"/>
        </w:rPr>
        <w:t xml:space="preserve"> </w:t>
      </w:r>
      <w:r w:rsidR="00B96F1B" w:rsidRPr="00C423B9">
        <w:rPr>
          <w:color w:val="000000"/>
          <w:lang w:val="ru-RU"/>
        </w:rPr>
        <w:t>расследований</w:t>
      </w:r>
      <w:r w:rsidR="0086706E" w:rsidRPr="00C423B9">
        <w:rPr>
          <w:lang w:val="ru-RU"/>
        </w:rPr>
        <w:t xml:space="preserve"> и вынесения</w:t>
      </w:r>
      <w:r w:rsidR="0086706E" w:rsidRPr="00C423B9">
        <w:rPr>
          <w:color w:val="000000"/>
          <w:lang w:val="ru-RU"/>
        </w:rPr>
        <w:t xml:space="preserve"> беспристрастных оценок</w:t>
      </w:r>
      <w:r w:rsidR="0086706E" w:rsidRPr="00C423B9">
        <w:rPr>
          <w:lang w:val="ru-RU"/>
        </w:rPr>
        <w:t xml:space="preserve">, </w:t>
      </w:r>
      <w:r w:rsidR="00424EB4" w:rsidRPr="00C423B9">
        <w:rPr>
          <w:lang w:val="ru-RU"/>
        </w:rPr>
        <w:t>работник</w:t>
      </w:r>
      <w:r w:rsidR="0086706E" w:rsidRPr="00C423B9">
        <w:rPr>
          <w:lang w:val="ru-RU"/>
        </w:rPr>
        <w:t xml:space="preserve">и </w:t>
      </w:r>
      <w:r w:rsidR="00C423B9" w:rsidRPr="00C423B9">
        <w:rPr>
          <w:lang w:val="ru-RU"/>
        </w:rPr>
        <w:t xml:space="preserve">подразделения </w:t>
      </w:r>
      <w:r w:rsidR="0081544F" w:rsidRPr="00C423B9">
        <w:rPr>
          <w:lang w:val="ru-RU"/>
        </w:rPr>
        <w:t>расследований</w:t>
      </w:r>
      <w:r w:rsidR="00C764A7" w:rsidRPr="00C423B9">
        <w:rPr>
          <w:lang w:val="ru-RU"/>
        </w:rPr>
        <w:t xml:space="preserve"> МСЭ </w:t>
      </w:r>
      <w:r w:rsidR="0086706E" w:rsidRPr="00C423B9">
        <w:rPr>
          <w:lang w:val="ru-RU"/>
        </w:rPr>
        <w:t xml:space="preserve">не должны иметь </w:t>
      </w:r>
      <w:r w:rsidR="0086706E" w:rsidRPr="00C423B9">
        <w:rPr>
          <w:color w:val="000000"/>
          <w:lang w:val="ru-RU"/>
        </w:rPr>
        <w:t>управленческих полномочий</w:t>
      </w:r>
      <w:r w:rsidR="00B96F1B" w:rsidRPr="00C423B9">
        <w:rPr>
          <w:color w:val="000000"/>
          <w:lang w:val="ru-RU"/>
        </w:rPr>
        <w:t xml:space="preserve"> и не должны нести ответственность </w:t>
      </w:r>
      <w:r w:rsidR="0086706E" w:rsidRPr="00C423B9">
        <w:rPr>
          <w:color w:val="000000"/>
          <w:lang w:val="ru-RU"/>
        </w:rPr>
        <w:t xml:space="preserve">в связи с какой-либо деятельностью, </w:t>
      </w:r>
      <w:r w:rsidR="00B96F1B" w:rsidRPr="00C423B9">
        <w:rPr>
          <w:color w:val="000000"/>
          <w:lang w:val="ru-RU"/>
        </w:rPr>
        <w:t xml:space="preserve">в отношении </w:t>
      </w:r>
      <w:r w:rsidR="0086706E" w:rsidRPr="00C423B9">
        <w:rPr>
          <w:color w:val="000000"/>
          <w:lang w:val="ru-RU"/>
        </w:rPr>
        <w:t>котор</w:t>
      </w:r>
      <w:r w:rsidR="00B96F1B" w:rsidRPr="00C423B9">
        <w:rPr>
          <w:color w:val="000000"/>
          <w:lang w:val="ru-RU"/>
        </w:rPr>
        <w:t>ой</w:t>
      </w:r>
      <w:r w:rsidR="0086706E" w:rsidRPr="00C423B9">
        <w:rPr>
          <w:color w:val="000000"/>
          <w:lang w:val="ru-RU"/>
        </w:rPr>
        <w:t xml:space="preserve"> </w:t>
      </w:r>
      <w:r w:rsidR="00C764A7" w:rsidRPr="00C423B9">
        <w:rPr>
          <w:color w:val="000000"/>
          <w:lang w:val="ru-RU"/>
        </w:rPr>
        <w:t xml:space="preserve">они </w:t>
      </w:r>
      <w:r w:rsidR="00B96F1B" w:rsidRPr="00C423B9">
        <w:rPr>
          <w:color w:val="000000"/>
          <w:lang w:val="ru-RU"/>
        </w:rPr>
        <w:t xml:space="preserve">ведут </w:t>
      </w:r>
      <w:r w:rsidR="00C764A7" w:rsidRPr="00C423B9">
        <w:rPr>
          <w:color w:val="000000"/>
          <w:lang w:val="ru-RU"/>
        </w:rPr>
        <w:t>расслед</w:t>
      </w:r>
      <w:r w:rsidR="00B96F1B" w:rsidRPr="00C423B9">
        <w:rPr>
          <w:color w:val="000000"/>
          <w:lang w:val="ru-RU"/>
        </w:rPr>
        <w:t>ование</w:t>
      </w:r>
      <w:r w:rsidR="0086706E" w:rsidRPr="00C423B9">
        <w:rPr>
          <w:color w:val="000000"/>
          <w:lang w:val="ru-RU"/>
        </w:rPr>
        <w:t xml:space="preserve">, </w:t>
      </w:r>
      <w:r w:rsidR="00B96F1B" w:rsidRPr="00C423B9">
        <w:rPr>
          <w:color w:val="000000"/>
          <w:lang w:val="ru-RU"/>
        </w:rPr>
        <w:t>а также</w:t>
      </w:r>
      <w:r w:rsidR="0086706E" w:rsidRPr="00C423B9">
        <w:rPr>
          <w:color w:val="000000"/>
          <w:lang w:val="ru-RU"/>
        </w:rPr>
        <w:t xml:space="preserve"> не должны выполнять учетных или оперативных функций в МСЭ</w:t>
      </w:r>
      <w:r w:rsidRPr="00C423B9">
        <w:rPr>
          <w:lang w:val="ru-RU"/>
        </w:rPr>
        <w:t>.</w:t>
      </w:r>
    </w:p>
    <w:p w14:paraId="2AE2E855" w14:textId="47FE6B4B" w:rsidR="001234DA" w:rsidRPr="00C423B9" w:rsidRDefault="001234DA" w:rsidP="005E16FC">
      <w:pPr>
        <w:rPr>
          <w:lang w:val="ru-RU"/>
        </w:rPr>
      </w:pPr>
      <w:r w:rsidRPr="00C423B9">
        <w:rPr>
          <w:lang w:val="ru-RU"/>
        </w:rPr>
        <w:t>32)</w:t>
      </w:r>
      <w:r w:rsidRPr="00C423B9">
        <w:rPr>
          <w:lang w:val="ru-RU"/>
        </w:rPr>
        <w:tab/>
      </w:r>
      <w:r w:rsidR="0081544F" w:rsidRPr="00C423B9">
        <w:rPr>
          <w:lang w:val="ru-RU"/>
        </w:rPr>
        <w:t>Подразделение расследований</w:t>
      </w:r>
      <w:r w:rsidR="005765A1" w:rsidRPr="00C423B9">
        <w:rPr>
          <w:lang w:val="ru-RU"/>
        </w:rPr>
        <w:t xml:space="preserve"> МСЭ </w:t>
      </w:r>
      <w:r w:rsidR="005E16FC" w:rsidRPr="00C423B9">
        <w:rPr>
          <w:lang w:val="ru-RU"/>
        </w:rPr>
        <w:t>соблюдает конфиденциальный характер информации и использует такую информацию с особой осмотрительность и только в той степени, в какой она имеет отношение к проводимому расследованию</w:t>
      </w:r>
      <w:r w:rsidRPr="00C423B9">
        <w:rPr>
          <w:lang w:val="ru-RU"/>
        </w:rPr>
        <w:t>.</w:t>
      </w:r>
    </w:p>
    <w:p w14:paraId="5DF7DF64" w14:textId="07523841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33)</w:t>
      </w:r>
      <w:r w:rsidRPr="00C423B9">
        <w:rPr>
          <w:lang w:val="ru-RU"/>
        </w:rPr>
        <w:tab/>
      </w:r>
      <w:r w:rsidR="0081544F" w:rsidRPr="00C423B9">
        <w:rPr>
          <w:lang w:val="ru-RU"/>
        </w:rPr>
        <w:t>Подразделение расследований</w:t>
      </w:r>
      <w:r w:rsidR="005765A1" w:rsidRPr="00C423B9">
        <w:rPr>
          <w:lang w:val="ru-RU"/>
        </w:rPr>
        <w:t xml:space="preserve"> МСЭ </w:t>
      </w:r>
      <w:r w:rsidR="00E53B49" w:rsidRPr="00C423B9">
        <w:rPr>
          <w:lang w:val="ru-RU"/>
        </w:rPr>
        <w:t xml:space="preserve">проводит расследования в позитивном ключе и неукоснительно применяет и соблюдает принципы </w:t>
      </w:r>
      <w:r w:rsidR="00B96F1B" w:rsidRPr="00C423B9">
        <w:rPr>
          <w:lang w:val="ru-RU"/>
        </w:rPr>
        <w:t>честности</w:t>
      </w:r>
      <w:r w:rsidR="006828A2" w:rsidRPr="00C423B9">
        <w:rPr>
          <w:lang w:val="ru-RU"/>
        </w:rPr>
        <w:t>, объективности, конфиденциальности и профессионализма при выполнении обязанностей, возложенных на него</w:t>
      </w:r>
      <w:r w:rsidR="00E53B49" w:rsidRPr="00C423B9">
        <w:rPr>
          <w:lang w:val="ru-RU"/>
        </w:rPr>
        <w:t xml:space="preserve"> в соответствии со </w:t>
      </w:r>
      <w:r w:rsidR="006828A2" w:rsidRPr="00C423B9">
        <w:rPr>
          <w:color w:val="000000"/>
          <w:lang w:val="ru-RU"/>
        </w:rPr>
        <w:t>данным Уставом</w:t>
      </w:r>
      <w:r w:rsidRPr="00C423B9">
        <w:rPr>
          <w:lang w:val="ru-RU"/>
        </w:rPr>
        <w:t>.</w:t>
      </w:r>
    </w:p>
    <w:p w14:paraId="0941E95B" w14:textId="68AA3400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34)</w:t>
      </w:r>
      <w:r w:rsidRPr="00C423B9">
        <w:rPr>
          <w:lang w:val="ru-RU"/>
        </w:rPr>
        <w:tab/>
      </w:r>
      <w:r w:rsidR="0081544F" w:rsidRPr="00C423B9">
        <w:rPr>
          <w:lang w:val="ru-RU"/>
        </w:rPr>
        <w:t>Подразделение расследований</w:t>
      </w:r>
      <w:r w:rsidR="005765A1" w:rsidRPr="00C423B9">
        <w:rPr>
          <w:lang w:val="ru-RU"/>
        </w:rPr>
        <w:t xml:space="preserve"> МСЭ </w:t>
      </w:r>
      <w:r w:rsidR="005E7CA2" w:rsidRPr="00C423B9">
        <w:rPr>
          <w:lang w:val="ru-RU"/>
        </w:rPr>
        <w:t>избегает ситуаций фактического</w:t>
      </w:r>
      <w:r w:rsidRPr="00C423B9">
        <w:rPr>
          <w:lang w:val="ru-RU"/>
        </w:rPr>
        <w:t xml:space="preserve">, </w:t>
      </w:r>
      <w:r w:rsidR="005E7CA2" w:rsidRPr="00C423B9">
        <w:rPr>
          <w:color w:val="000000"/>
          <w:lang w:val="ru-RU"/>
        </w:rPr>
        <w:t>предполагаемого или потенциального конфликта интересов,</w:t>
      </w:r>
      <w:r w:rsidR="005E7CA2" w:rsidRPr="00C423B9">
        <w:rPr>
          <w:lang w:val="ru-RU"/>
        </w:rPr>
        <w:t xml:space="preserve"> которы</w:t>
      </w:r>
      <w:r w:rsidR="006D14B8" w:rsidRPr="00C423B9">
        <w:rPr>
          <w:lang w:val="ru-RU"/>
        </w:rPr>
        <w:t>е</w:t>
      </w:r>
      <w:r w:rsidR="005E7CA2" w:rsidRPr="00C423B9">
        <w:rPr>
          <w:lang w:val="ru-RU"/>
        </w:rPr>
        <w:t xml:space="preserve"> </w:t>
      </w:r>
      <w:r w:rsidR="00944622" w:rsidRPr="00C423B9">
        <w:rPr>
          <w:lang w:val="ru-RU"/>
        </w:rPr>
        <w:t>в противном случае мо</w:t>
      </w:r>
      <w:r w:rsidR="006D14B8" w:rsidRPr="00C423B9">
        <w:rPr>
          <w:lang w:val="ru-RU"/>
        </w:rPr>
        <w:t>гу</w:t>
      </w:r>
      <w:r w:rsidR="00944622" w:rsidRPr="00C423B9">
        <w:rPr>
          <w:lang w:val="ru-RU"/>
        </w:rPr>
        <w:t xml:space="preserve">т </w:t>
      </w:r>
      <w:r w:rsidR="006D14B8" w:rsidRPr="00C423B9">
        <w:rPr>
          <w:lang w:val="ru-RU"/>
        </w:rPr>
        <w:t>снизить</w:t>
      </w:r>
      <w:r w:rsidR="005E7CA2" w:rsidRPr="00C423B9">
        <w:rPr>
          <w:lang w:val="ru-RU"/>
        </w:rPr>
        <w:t xml:space="preserve"> доверие к его заключению </w:t>
      </w:r>
      <w:r w:rsidR="00944622" w:rsidRPr="00C423B9">
        <w:rPr>
          <w:color w:val="000000"/>
          <w:lang w:val="ru-RU"/>
        </w:rPr>
        <w:t xml:space="preserve">в </w:t>
      </w:r>
      <w:r w:rsidR="00703DF8" w:rsidRPr="00C423B9">
        <w:rPr>
          <w:color w:val="000000"/>
          <w:lang w:val="ru-RU"/>
        </w:rPr>
        <w:t>связи с возложенными не него обязанностями</w:t>
      </w:r>
      <w:r w:rsidRPr="00C423B9">
        <w:rPr>
          <w:lang w:val="ru-RU"/>
        </w:rPr>
        <w:t xml:space="preserve">. </w:t>
      </w:r>
      <w:r w:rsidR="00703DF8" w:rsidRPr="00C423B9">
        <w:rPr>
          <w:lang w:val="ru-RU"/>
        </w:rPr>
        <w:t xml:space="preserve">Руководитель </w:t>
      </w:r>
      <w:r w:rsidR="00C423B9" w:rsidRPr="00C423B9">
        <w:rPr>
          <w:lang w:val="ru-RU"/>
        </w:rPr>
        <w:t xml:space="preserve">подразделения </w:t>
      </w:r>
      <w:r w:rsidR="0081544F" w:rsidRPr="00C423B9">
        <w:rPr>
          <w:lang w:val="ru-RU"/>
        </w:rPr>
        <w:t>расследований</w:t>
      </w:r>
      <w:r w:rsidRPr="00C423B9">
        <w:rPr>
          <w:lang w:val="ru-RU"/>
        </w:rPr>
        <w:t xml:space="preserve"> </w:t>
      </w:r>
      <w:r w:rsidR="00703DF8" w:rsidRPr="00C423B9">
        <w:rPr>
          <w:lang w:val="ru-RU"/>
        </w:rPr>
        <w:t xml:space="preserve">сообщает Генеральному секретарю или </w:t>
      </w:r>
      <w:r w:rsidR="003C600D" w:rsidRPr="00C423B9">
        <w:rPr>
          <w:color w:val="000000"/>
          <w:lang w:val="ru-RU"/>
        </w:rPr>
        <w:t>сотруднику по вопросам этики</w:t>
      </w:r>
      <w:r w:rsidRPr="00C423B9">
        <w:rPr>
          <w:lang w:val="ru-RU"/>
        </w:rPr>
        <w:t xml:space="preserve"> </w:t>
      </w:r>
      <w:r w:rsidR="003C600D" w:rsidRPr="00C423B9">
        <w:rPr>
          <w:lang w:val="ru-RU"/>
        </w:rPr>
        <w:t>о возможном наличии</w:t>
      </w:r>
      <w:r w:rsidRPr="00C423B9">
        <w:rPr>
          <w:lang w:val="ru-RU"/>
        </w:rPr>
        <w:t xml:space="preserve"> </w:t>
      </w:r>
      <w:r w:rsidR="00703DF8" w:rsidRPr="00C423B9">
        <w:rPr>
          <w:lang w:val="ru-RU"/>
        </w:rPr>
        <w:t xml:space="preserve">фактического, </w:t>
      </w:r>
      <w:r w:rsidR="00703DF8" w:rsidRPr="00C423B9">
        <w:rPr>
          <w:color w:val="000000"/>
          <w:lang w:val="ru-RU"/>
        </w:rPr>
        <w:t>предполагаемого или потенциального конфликта интересов</w:t>
      </w:r>
      <w:r w:rsidRPr="00C423B9">
        <w:rPr>
          <w:lang w:val="ru-RU"/>
        </w:rPr>
        <w:t>.</w:t>
      </w:r>
    </w:p>
    <w:p w14:paraId="40A1FC5C" w14:textId="3C0AB45C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35)</w:t>
      </w:r>
      <w:r w:rsidRPr="00C423B9">
        <w:rPr>
          <w:lang w:val="ru-RU"/>
        </w:rPr>
        <w:tab/>
      </w:r>
      <w:r w:rsidR="00321488" w:rsidRPr="00C423B9">
        <w:rPr>
          <w:lang w:val="ru-RU"/>
        </w:rPr>
        <w:t xml:space="preserve">Заявления о </w:t>
      </w:r>
      <w:r w:rsidR="00321488" w:rsidRPr="00C423B9">
        <w:rPr>
          <w:color w:val="000000"/>
          <w:lang w:val="ru-RU"/>
        </w:rPr>
        <w:t>неправомерных действиях</w:t>
      </w:r>
      <w:r w:rsidRPr="00C423B9">
        <w:rPr>
          <w:lang w:val="ru-RU"/>
        </w:rPr>
        <w:t xml:space="preserve"> </w:t>
      </w:r>
      <w:r w:rsidR="00321488" w:rsidRPr="00C423B9">
        <w:rPr>
          <w:lang w:val="ru-RU"/>
        </w:rPr>
        <w:t>против</w:t>
      </w:r>
      <w:r w:rsidRPr="00C423B9">
        <w:rPr>
          <w:lang w:val="ru-RU"/>
        </w:rPr>
        <w:t xml:space="preserve"> </w:t>
      </w:r>
      <w:r w:rsidR="00321488" w:rsidRPr="00C423B9">
        <w:rPr>
          <w:lang w:val="ru-RU"/>
        </w:rPr>
        <w:t>руководителя</w:t>
      </w:r>
      <w:r w:rsidRPr="00C423B9">
        <w:rPr>
          <w:lang w:val="ru-RU"/>
        </w:rPr>
        <w:t xml:space="preserve"> </w:t>
      </w:r>
      <w:r w:rsidR="00C423B9" w:rsidRPr="00C423B9">
        <w:rPr>
          <w:lang w:val="ru-RU"/>
        </w:rPr>
        <w:t xml:space="preserve">подразделения </w:t>
      </w:r>
      <w:r w:rsidR="0081544F" w:rsidRPr="00C423B9">
        <w:rPr>
          <w:lang w:val="ru-RU"/>
        </w:rPr>
        <w:t>расследований</w:t>
      </w:r>
      <w:r w:rsidR="005765A1" w:rsidRPr="00C423B9">
        <w:rPr>
          <w:lang w:val="ru-RU"/>
        </w:rPr>
        <w:t xml:space="preserve"> МСЭ </w:t>
      </w:r>
      <w:r w:rsidR="00321488" w:rsidRPr="00C423B9">
        <w:rPr>
          <w:lang w:val="ru-RU"/>
        </w:rPr>
        <w:t xml:space="preserve">доводятся до сведения Генерального секретаря, который </w:t>
      </w:r>
      <w:r w:rsidR="009D5494" w:rsidRPr="00C423B9">
        <w:rPr>
          <w:lang w:val="ru-RU"/>
        </w:rPr>
        <w:t>безотлагательно ин</w:t>
      </w:r>
      <w:r w:rsidR="00321488" w:rsidRPr="00C423B9">
        <w:rPr>
          <w:lang w:val="ru-RU"/>
        </w:rPr>
        <w:t>формирует Председателя Совета МСЭ</w:t>
      </w:r>
      <w:r w:rsidRPr="00C423B9">
        <w:rPr>
          <w:lang w:val="ru-RU"/>
        </w:rPr>
        <w:t xml:space="preserve"> </w:t>
      </w:r>
      <w:r w:rsidR="009D5494" w:rsidRPr="00C423B9">
        <w:rPr>
          <w:lang w:val="ru-RU"/>
        </w:rPr>
        <w:t>и</w:t>
      </w:r>
      <w:r w:rsidRPr="00C423B9">
        <w:rPr>
          <w:lang w:val="ru-RU"/>
        </w:rPr>
        <w:t xml:space="preserve"> </w:t>
      </w:r>
      <w:r w:rsidR="009D5494" w:rsidRPr="00C423B9">
        <w:rPr>
          <w:lang w:val="ru-RU"/>
        </w:rPr>
        <w:t xml:space="preserve">консультируется с </w:t>
      </w:r>
      <w:proofErr w:type="spellStart"/>
      <w:r w:rsidR="009D5494" w:rsidRPr="00C423B9">
        <w:rPr>
          <w:lang w:val="ru-RU"/>
        </w:rPr>
        <w:t>IMAC</w:t>
      </w:r>
      <w:proofErr w:type="spellEnd"/>
      <w:r w:rsidRPr="00C423B9">
        <w:rPr>
          <w:lang w:val="ru-RU"/>
        </w:rPr>
        <w:t xml:space="preserve"> </w:t>
      </w:r>
      <w:r w:rsidR="009D5494" w:rsidRPr="00C423B9">
        <w:rPr>
          <w:color w:val="000000"/>
          <w:lang w:val="ru-RU"/>
        </w:rPr>
        <w:t>относительно дальнейших действий</w:t>
      </w:r>
      <w:r w:rsidRPr="00C423B9">
        <w:rPr>
          <w:rStyle w:val="FootnoteReference"/>
          <w:lang w:val="ru-RU"/>
        </w:rPr>
        <w:footnoteReference w:id="3"/>
      </w:r>
      <w:r w:rsidRPr="00C423B9">
        <w:rPr>
          <w:lang w:val="ru-RU"/>
        </w:rPr>
        <w:t>.</w:t>
      </w:r>
    </w:p>
    <w:p w14:paraId="215B2705" w14:textId="4EB3A71A" w:rsidR="001234DA" w:rsidRPr="00C423B9" w:rsidRDefault="001234DA" w:rsidP="001234DA">
      <w:pPr>
        <w:pStyle w:val="Heading1"/>
        <w:rPr>
          <w:lang w:val="ru-RU"/>
        </w:rPr>
      </w:pPr>
      <w:r w:rsidRPr="00C423B9">
        <w:rPr>
          <w:lang w:val="ru-RU"/>
        </w:rPr>
        <w:t>K</w:t>
      </w:r>
      <w:r w:rsidRPr="00C423B9">
        <w:rPr>
          <w:lang w:val="ru-RU"/>
        </w:rPr>
        <w:tab/>
      </w:r>
      <w:r w:rsidR="0006762A" w:rsidRPr="00C423B9">
        <w:rPr>
          <w:lang w:val="ru-RU"/>
        </w:rPr>
        <w:t>Отчетность</w:t>
      </w:r>
    </w:p>
    <w:p w14:paraId="40F4BD3D" w14:textId="0423DE9C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36)</w:t>
      </w:r>
      <w:r w:rsidRPr="00C423B9">
        <w:rPr>
          <w:lang w:val="ru-RU"/>
        </w:rPr>
        <w:tab/>
      </w:r>
      <w:r w:rsidR="0081544F" w:rsidRPr="00C423B9">
        <w:rPr>
          <w:lang w:val="ru-RU"/>
        </w:rPr>
        <w:t>Подразделение расследований</w:t>
      </w:r>
      <w:r w:rsidR="005765A1" w:rsidRPr="00C423B9">
        <w:rPr>
          <w:lang w:val="ru-RU"/>
        </w:rPr>
        <w:t xml:space="preserve"> МСЭ </w:t>
      </w:r>
      <w:r w:rsidR="0006762A" w:rsidRPr="00C423B9">
        <w:rPr>
          <w:lang w:val="ru-RU"/>
        </w:rPr>
        <w:t xml:space="preserve">представляет </w:t>
      </w:r>
      <w:r w:rsidR="0006762A" w:rsidRPr="00C423B9">
        <w:rPr>
          <w:color w:val="000000"/>
          <w:lang w:val="ru-RU"/>
        </w:rPr>
        <w:t>отчеты о результатах расследования</w:t>
      </w:r>
      <w:r w:rsidR="0006762A" w:rsidRPr="00C423B9">
        <w:rPr>
          <w:lang w:val="ru-RU"/>
        </w:rPr>
        <w:t xml:space="preserve"> Генеральному секретарю</w:t>
      </w:r>
      <w:r w:rsidRPr="00C423B9">
        <w:rPr>
          <w:lang w:val="ru-RU"/>
        </w:rPr>
        <w:t xml:space="preserve">. </w:t>
      </w:r>
      <w:r w:rsidR="0006762A" w:rsidRPr="00C423B9">
        <w:rPr>
          <w:lang w:val="ru-RU"/>
        </w:rPr>
        <w:t>О</w:t>
      </w:r>
      <w:r w:rsidR="0006762A" w:rsidRPr="00C423B9">
        <w:rPr>
          <w:color w:val="000000"/>
          <w:lang w:val="ru-RU"/>
        </w:rPr>
        <w:t>тчеты о результатах расследования</w:t>
      </w:r>
      <w:r w:rsidR="0006762A" w:rsidRPr="00C423B9">
        <w:rPr>
          <w:lang w:val="ru-RU"/>
        </w:rPr>
        <w:t xml:space="preserve"> и связанные с ними материалы носят строго конфиденциальный характер</w:t>
      </w:r>
      <w:r w:rsidRPr="00C423B9">
        <w:rPr>
          <w:lang w:val="ru-RU"/>
        </w:rPr>
        <w:t xml:space="preserve">, </w:t>
      </w:r>
      <w:r w:rsidR="0006762A" w:rsidRPr="00C423B9">
        <w:rPr>
          <w:color w:val="000000"/>
          <w:lang w:val="ru-RU"/>
        </w:rPr>
        <w:t>за исключением тех случаев, когда</w:t>
      </w:r>
      <w:r w:rsidR="00351259" w:rsidRPr="00C423B9">
        <w:rPr>
          <w:color w:val="000000"/>
          <w:lang w:val="ru-RU"/>
        </w:rPr>
        <w:t xml:space="preserve"> их раскрытие</w:t>
      </w:r>
      <w:r w:rsidRPr="00C423B9">
        <w:rPr>
          <w:lang w:val="ru-RU"/>
        </w:rPr>
        <w:t xml:space="preserve"> </w:t>
      </w:r>
      <w:r w:rsidR="00351259" w:rsidRPr="00C423B9">
        <w:rPr>
          <w:lang w:val="ru-RU"/>
        </w:rPr>
        <w:t>санкционировано</w:t>
      </w:r>
      <w:r w:rsidRPr="00C423B9">
        <w:rPr>
          <w:lang w:val="ru-RU"/>
        </w:rPr>
        <w:t xml:space="preserve"> </w:t>
      </w:r>
      <w:r w:rsidR="0006762A" w:rsidRPr="00C423B9">
        <w:rPr>
          <w:lang w:val="ru-RU"/>
        </w:rPr>
        <w:t>Генеральн</w:t>
      </w:r>
      <w:r w:rsidR="00351259" w:rsidRPr="00C423B9">
        <w:rPr>
          <w:lang w:val="ru-RU"/>
        </w:rPr>
        <w:t>ым</w:t>
      </w:r>
      <w:r w:rsidR="0006762A" w:rsidRPr="00C423B9">
        <w:rPr>
          <w:lang w:val="ru-RU"/>
        </w:rPr>
        <w:t xml:space="preserve"> секретар</w:t>
      </w:r>
      <w:r w:rsidR="00351259" w:rsidRPr="00C423B9">
        <w:rPr>
          <w:lang w:val="ru-RU"/>
        </w:rPr>
        <w:t>ем</w:t>
      </w:r>
      <w:r w:rsidRPr="00C423B9">
        <w:rPr>
          <w:lang w:val="ru-RU"/>
        </w:rPr>
        <w:t>.</w:t>
      </w:r>
    </w:p>
    <w:p w14:paraId="080C9F83" w14:textId="3D9032B2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lastRenderedPageBreak/>
        <w:t>37)</w:t>
      </w:r>
      <w:r w:rsidRPr="00C423B9">
        <w:rPr>
          <w:lang w:val="ru-RU"/>
        </w:rPr>
        <w:tab/>
      </w:r>
      <w:r w:rsidR="00351259" w:rsidRPr="00C423B9">
        <w:rPr>
          <w:lang w:val="ru-RU"/>
        </w:rPr>
        <w:t xml:space="preserve">Если </w:t>
      </w:r>
      <w:r w:rsidR="00C423B9" w:rsidRPr="00C423B9">
        <w:rPr>
          <w:lang w:val="ru-RU"/>
        </w:rPr>
        <w:t xml:space="preserve">подразделение </w:t>
      </w:r>
      <w:r w:rsidR="0081544F" w:rsidRPr="00C423B9">
        <w:rPr>
          <w:lang w:val="ru-RU"/>
        </w:rPr>
        <w:t>расследований</w:t>
      </w:r>
      <w:r w:rsidR="005765A1" w:rsidRPr="00C423B9">
        <w:rPr>
          <w:lang w:val="ru-RU"/>
        </w:rPr>
        <w:t xml:space="preserve"> </w:t>
      </w:r>
      <w:r w:rsidR="00351259" w:rsidRPr="00C423B9">
        <w:rPr>
          <w:lang w:val="ru-RU"/>
        </w:rPr>
        <w:t xml:space="preserve">в предварительном порядке устанавливает, что </w:t>
      </w:r>
      <w:r w:rsidR="00B85FA7" w:rsidRPr="00C423B9">
        <w:rPr>
          <w:lang w:val="ru-RU"/>
        </w:rPr>
        <w:t>могли быть</w:t>
      </w:r>
      <w:r w:rsidR="00351259" w:rsidRPr="00C423B9">
        <w:rPr>
          <w:lang w:val="ru-RU"/>
        </w:rPr>
        <w:t xml:space="preserve"> нарушен</w:t>
      </w:r>
      <w:r w:rsidR="00B85FA7" w:rsidRPr="00C423B9">
        <w:rPr>
          <w:lang w:val="ru-RU"/>
        </w:rPr>
        <w:t>ы</w:t>
      </w:r>
      <w:r w:rsidRPr="00C423B9">
        <w:rPr>
          <w:lang w:val="ru-RU"/>
        </w:rPr>
        <w:t xml:space="preserve"> </w:t>
      </w:r>
      <w:r w:rsidR="00351259" w:rsidRPr="00C423B9">
        <w:rPr>
          <w:lang w:val="ru-RU"/>
        </w:rPr>
        <w:t>уголовный или регулирующий законы</w:t>
      </w:r>
      <w:r w:rsidRPr="00C423B9">
        <w:rPr>
          <w:lang w:val="ru-RU"/>
        </w:rPr>
        <w:t xml:space="preserve"> </w:t>
      </w:r>
      <w:r w:rsidR="00B85FA7" w:rsidRPr="00C423B9">
        <w:rPr>
          <w:lang w:val="ru-RU"/>
        </w:rPr>
        <w:t>какой-либо страны</w:t>
      </w:r>
      <w:r w:rsidRPr="00C423B9">
        <w:rPr>
          <w:lang w:val="ru-RU"/>
        </w:rPr>
        <w:t xml:space="preserve">, </w:t>
      </w:r>
      <w:r w:rsidR="00B85FA7" w:rsidRPr="00C423B9">
        <w:rPr>
          <w:lang w:val="ru-RU"/>
        </w:rPr>
        <w:t>то он может в любое время рекомендовать Генеральному секретарю передать данный вопрос соответствующим государственные органам.</w:t>
      </w:r>
    </w:p>
    <w:p w14:paraId="31715F97" w14:textId="041CD422" w:rsidR="0011454D" w:rsidRPr="00C423B9" w:rsidRDefault="001234DA" w:rsidP="001234DA">
      <w:pPr>
        <w:rPr>
          <w:color w:val="000000"/>
          <w:lang w:val="ru-RU"/>
        </w:rPr>
      </w:pPr>
      <w:r w:rsidRPr="00C423B9">
        <w:rPr>
          <w:lang w:val="ru-RU"/>
        </w:rPr>
        <w:t>38)</w:t>
      </w:r>
      <w:r w:rsidRPr="00C423B9">
        <w:rPr>
          <w:lang w:val="ru-RU"/>
        </w:rPr>
        <w:tab/>
      </w:r>
      <w:r w:rsidR="0081544F" w:rsidRPr="00C423B9">
        <w:rPr>
          <w:lang w:val="ru-RU"/>
        </w:rPr>
        <w:t>Подразделение расследований</w:t>
      </w:r>
      <w:r w:rsidR="005765A1" w:rsidRPr="00C423B9">
        <w:rPr>
          <w:lang w:val="ru-RU"/>
        </w:rPr>
        <w:t xml:space="preserve"> МСЭ</w:t>
      </w:r>
      <w:r w:rsidRPr="00C423B9">
        <w:rPr>
          <w:lang w:val="ru-RU"/>
        </w:rPr>
        <w:t xml:space="preserve"> </w:t>
      </w:r>
      <w:r w:rsidR="0011454D" w:rsidRPr="00C423B9">
        <w:rPr>
          <w:lang w:val="ru-RU"/>
        </w:rPr>
        <w:t xml:space="preserve">подготавливает и представляет Генеральному секретарю ежегодный отчет о </w:t>
      </w:r>
      <w:r w:rsidR="0011454D" w:rsidRPr="00C423B9">
        <w:rPr>
          <w:color w:val="000000"/>
          <w:lang w:val="ru-RU"/>
        </w:rPr>
        <w:t xml:space="preserve">деятельности </w:t>
      </w:r>
      <w:r w:rsidR="00C423B9" w:rsidRPr="00C423B9">
        <w:rPr>
          <w:color w:val="000000"/>
          <w:lang w:val="ru-RU"/>
        </w:rPr>
        <w:t>подразделения</w:t>
      </w:r>
      <w:r w:rsidR="0011454D" w:rsidRPr="00C423B9">
        <w:rPr>
          <w:lang w:val="ru-RU"/>
        </w:rPr>
        <w:t xml:space="preserve">. Этот </w:t>
      </w:r>
      <w:r w:rsidR="0011454D" w:rsidRPr="00C423B9">
        <w:rPr>
          <w:color w:val="000000"/>
          <w:lang w:val="ru-RU"/>
        </w:rPr>
        <w:t>отчет</w:t>
      </w:r>
      <w:r w:rsidR="00CB2318" w:rsidRPr="00C423B9">
        <w:rPr>
          <w:color w:val="000000"/>
          <w:lang w:val="ru-RU"/>
        </w:rPr>
        <w:t>, сопровождающийся</w:t>
      </w:r>
      <w:r w:rsidR="0011454D" w:rsidRPr="00C423B9">
        <w:rPr>
          <w:color w:val="000000"/>
          <w:lang w:val="ru-RU"/>
        </w:rPr>
        <w:t xml:space="preserve"> </w:t>
      </w:r>
      <w:r w:rsidR="00CB2318" w:rsidRPr="00C423B9">
        <w:rPr>
          <w:color w:val="000000"/>
          <w:lang w:val="ru-RU"/>
        </w:rPr>
        <w:t>краткой сводкой о ходе расследовани</w:t>
      </w:r>
      <w:r w:rsidR="00D75623" w:rsidRPr="00C423B9">
        <w:rPr>
          <w:color w:val="000000"/>
          <w:lang w:val="ru-RU"/>
        </w:rPr>
        <w:t>й</w:t>
      </w:r>
      <w:r w:rsidR="00CB2318" w:rsidRPr="00C423B9">
        <w:rPr>
          <w:color w:val="000000"/>
          <w:lang w:val="ru-RU"/>
        </w:rPr>
        <w:t xml:space="preserve"> и </w:t>
      </w:r>
      <w:r w:rsidR="00C74620" w:rsidRPr="00C423B9">
        <w:rPr>
          <w:color w:val="000000"/>
          <w:lang w:val="ru-RU"/>
        </w:rPr>
        <w:t xml:space="preserve">окончательных </w:t>
      </w:r>
      <w:r w:rsidR="00CB2318" w:rsidRPr="00C423B9">
        <w:rPr>
          <w:color w:val="000000"/>
          <w:lang w:val="ru-RU"/>
        </w:rPr>
        <w:t>вывода</w:t>
      </w:r>
      <w:r w:rsidR="00C74620" w:rsidRPr="00C423B9">
        <w:rPr>
          <w:color w:val="000000"/>
          <w:lang w:val="ru-RU"/>
        </w:rPr>
        <w:t>х</w:t>
      </w:r>
      <w:r w:rsidR="00CB2318" w:rsidRPr="00C423B9">
        <w:rPr>
          <w:color w:val="000000"/>
          <w:lang w:val="ru-RU"/>
        </w:rPr>
        <w:t xml:space="preserve"> </w:t>
      </w:r>
      <w:r w:rsidR="00D75623" w:rsidRPr="00C423B9">
        <w:rPr>
          <w:color w:val="000000"/>
          <w:lang w:val="ru-RU"/>
        </w:rPr>
        <w:t xml:space="preserve">по </w:t>
      </w:r>
      <w:r w:rsidR="00CB2318" w:rsidRPr="00C423B9">
        <w:rPr>
          <w:color w:val="000000"/>
          <w:lang w:val="ru-RU"/>
        </w:rPr>
        <w:t>расслед</w:t>
      </w:r>
      <w:r w:rsidR="00C74620" w:rsidRPr="00C423B9">
        <w:rPr>
          <w:color w:val="000000"/>
          <w:lang w:val="ru-RU"/>
        </w:rPr>
        <w:t>уемым делам</w:t>
      </w:r>
      <w:r w:rsidR="00D75623" w:rsidRPr="00C423B9">
        <w:rPr>
          <w:color w:val="000000"/>
          <w:lang w:val="ru-RU"/>
        </w:rPr>
        <w:t>, а также информацией</w:t>
      </w:r>
      <w:r w:rsidR="00CB2318" w:rsidRPr="00C423B9">
        <w:rPr>
          <w:color w:val="000000"/>
          <w:lang w:val="ru-RU"/>
        </w:rPr>
        <w:t xml:space="preserve"> о ресурсах расследования</w:t>
      </w:r>
      <w:r w:rsidR="00D75623" w:rsidRPr="00C423B9">
        <w:rPr>
          <w:color w:val="000000"/>
          <w:lang w:val="ru-RU"/>
        </w:rPr>
        <w:t>,</w:t>
      </w:r>
      <w:r w:rsidR="00CB2318" w:rsidRPr="00C423B9">
        <w:rPr>
          <w:color w:val="000000"/>
          <w:lang w:val="ru-RU"/>
        </w:rPr>
        <w:t xml:space="preserve"> </w:t>
      </w:r>
      <w:r w:rsidR="0011454D" w:rsidRPr="00C423B9">
        <w:rPr>
          <w:color w:val="000000"/>
          <w:lang w:val="ru-RU"/>
        </w:rPr>
        <w:t xml:space="preserve">представляется Совету для </w:t>
      </w:r>
      <w:r w:rsidR="00D75623" w:rsidRPr="00C423B9">
        <w:rPr>
          <w:color w:val="000000"/>
          <w:lang w:val="ru-RU"/>
        </w:rPr>
        <w:t>рассмотрения</w:t>
      </w:r>
      <w:r w:rsidR="00F92F79" w:rsidRPr="00C423B9">
        <w:rPr>
          <w:color w:val="000000"/>
          <w:lang w:val="ru-RU"/>
        </w:rPr>
        <w:t>.</w:t>
      </w:r>
    </w:p>
    <w:p w14:paraId="048D4ED0" w14:textId="00CAADDC" w:rsidR="001234DA" w:rsidRPr="00C423B9" w:rsidRDefault="001234DA" w:rsidP="001234DA">
      <w:pPr>
        <w:pStyle w:val="Heading1"/>
        <w:rPr>
          <w:lang w:val="ru-RU"/>
        </w:rPr>
      </w:pPr>
      <w:r w:rsidRPr="00C423B9">
        <w:rPr>
          <w:lang w:val="ru-RU"/>
        </w:rPr>
        <w:t>L</w:t>
      </w:r>
      <w:r w:rsidRPr="00C423B9">
        <w:rPr>
          <w:lang w:val="ru-RU"/>
        </w:rPr>
        <w:tab/>
      </w:r>
      <w:r w:rsidR="0006762A" w:rsidRPr="00C423B9">
        <w:rPr>
          <w:lang w:val="ru-RU"/>
        </w:rPr>
        <w:t>Независимость</w:t>
      </w:r>
    </w:p>
    <w:p w14:paraId="3C152A53" w14:textId="05B6617F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39)</w:t>
      </w:r>
      <w:r w:rsidRPr="00C423B9">
        <w:rPr>
          <w:lang w:val="ru-RU"/>
        </w:rPr>
        <w:tab/>
      </w:r>
      <w:r w:rsidR="00C74620" w:rsidRPr="00C423B9">
        <w:rPr>
          <w:lang w:val="ru-RU"/>
        </w:rPr>
        <w:t xml:space="preserve">В целях обеспечения независимости </w:t>
      </w:r>
      <w:r w:rsidR="00C423B9" w:rsidRPr="00C423B9">
        <w:rPr>
          <w:lang w:val="ru-RU"/>
        </w:rPr>
        <w:t xml:space="preserve">подразделения </w:t>
      </w:r>
      <w:r w:rsidR="0081544F" w:rsidRPr="00C423B9">
        <w:rPr>
          <w:lang w:val="ru-RU"/>
        </w:rPr>
        <w:t>расследований</w:t>
      </w:r>
      <w:r w:rsidR="009037FD" w:rsidRPr="00C423B9">
        <w:rPr>
          <w:lang w:val="ru-RU"/>
        </w:rPr>
        <w:t xml:space="preserve"> МСЭ его </w:t>
      </w:r>
      <w:r w:rsidR="00424EB4" w:rsidRPr="00C423B9">
        <w:rPr>
          <w:lang w:val="ru-RU"/>
        </w:rPr>
        <w:t>работник</w:t>
      </w:r>
      <w:r w:rsidR="00E35323" w:rsidRPr="00C423B9">
        <w:rPr>
          <w:lang w:val="ru-RU"/>
        </w:rPr>
        <w:t>и</w:t>
      </w:r>
      <w:r w:rsidR="009037FD" w:rsidRPr="00C423B9">
        <w:rPr>
          <w:lang w:val="ru-RU"/>
        </w:rPr>
        <w:t xml:space="preserve"> </w:t>
      </w:r>
      <w:r w:rsidR="00C74620" w:rsidRPr="00C423B9">
        <w:rPr>
          <w:lang w:val="ru-RU"/>
        </w:rPr>
        <w:t>подотчетны</w:t>
      </w:r>
      <w:r w:rsidR="009037FD" w:rsidRPr="00C423B9">
        <w:rPr>
          <w:lang w:val="ru-RU"/>
        </w:rPr>
        <w:t xml:space="preserve"> </w:t>
      </w:r>
      <w:r w:rsidR="007341A4" w:rsidRPr="00C423B9">
        <w:rPr>
          <w:lang w:val="ru-RU"/>
        </w:rPr>
        <w:t xml:space="preserve">только </w:t>
      </w:r>
      <w:r w:rsidR="009037FD" w:rsidRPr="00C423B9">
        <w:rPr>
          <w:lang w:val="ru-RU"/>
        </w:rPr>
        <w:t xml:space="preserve">руководителю </w:t>
      </w:r>
      <w:r w:rsidR="00C423B9" w:rsidRPr="00C423B9">
        <w:rPr>
          <w:lang w:val="ru-RU"/>
        </w:rPr>
        <w:t>подразделения</w:t>
      </w:r>
      <w:r w:rsidR="009037FD" w:rsidRPr="00C423B9">
        <w:rPr>
          <w:lang w:val="ru-RU"/>
        </w:rPr>
        <w:t xml:space="preserve">, который </w:t>
      </w:r>
      <w:r w:rsidR="00C74620" w:rsidRPr="00C423B9">
        <w:rPr>
          <w:lang w:val="ru-RU"/>
        </w:rPr>
        <w:t>административно и функционально подотчетен Генеральному секретарю</w:t>
      </w:r>
      <w:r w:rsidR="007C1330" w:rsidRPr="00C423B9">
        <w:rPr>
          <w:lang w:val="ru-RU"/>
        </w:rPr>
        <w:t>,</w:t>
      </w:r>
      <w:r w:rsidR="009037FD" w:rsidRPr="00C423B9">
        <w:rPr>
          <w:lang w:val="ru-RU"/>
        </w:rPr>
        <w:t xml:space="preserve"> </w:t>
      </w:r>
      <w:r w:rsidR="007C1330" w:rsidRPr="00C423B9">
        <w:rPr>
          <w:lang w:val="ru-RU"/>
        </w:rPr>
        <w:t>при соблюдении</w:t>
      </w:r>
      <w:r w:rsidR="009037FD" w:rsidRPr="00C423B9">
        <w:rPr>
          <w:lang w:val="ru-RU"/>
        </w:rPr>
        <w:t xml:space="preserve"> </w:t>
      </w:r>
      <w:r w:rsidR="00E35323" w:rsidRPr="00C423B9">
        <w:rPr>
          <w:color w:val="000000"/>
          <w:lang w:val="ru-RU"/>
        </w:rPr>
        <w:t>оперативн</w:t>
      </w:r>
      <w:r w:rsidR="007C1330" w:rsidRPr="00C423B9">
        <w:rPr>
          <w:color w:val="000000"/>
          <w:lang w:val="ru-RU"/>
        </w:rPr>
        <w:t>ой</w:t>
      </w:r>
      <w:r w:rsidR="00E35323" w:rsidRPr="00C423B9">
        <w:rPr>
          <w:color w:val="000000"/>
          <w:lang w:val="ru-RU"/>
        </w:rPr>
        <w:t xml:space="preserve"> независимост</w:t>
      </w:r>
      <w:r w:rsidR="007C1330" w:rsidRPr="00C423B9">
        <w:rPr>
          <w:color w:val="000000"/>
          <w:lang w:val="ru-RU"/>
        </w:rPr>
        <w:t>и</w:t>
      </w:r>
      <w:r w:rsidR="00E35323" w:rsidRPr="00C423B9">
        <w:rPr>
          <w:color w:val="000000"/>
          <w:lang w:val="ru-RU"/>
        </w:rPr>
        <w:t xml:space="preserve"> </w:t>
      </w:r>
      <w:r w:rsidR="00B51073" w:rsidRPr="00C423B9">
        <w:rPr>
          <w:color w:val="000000"/>
          <w:lang w:val="ru-RU"/>
        </w:rPr>
        <w:t>в рамках</w:t>
      </w:r>
      <w:r w:rsidR="00E35323" w:rsidRPr="00C423B9">
        <w:rPr>
          <w:color w:val="000000"/>
          <w:lang w:val="ru-RU"/>
        </w:rPr>
        <w:t xml:space="preserve"> выполнени</w:t>
      </w:r>
      <w:r w:rsidR="00B51073" w:rsidRPr="00C423B9">
        <w:rPr>
          <w:color w:val="000000"/>
          <w:lang w:val="ru-RU"/>
        </w:rPr>
        <w:t>я</w:t>
      </w:r>
      <w:r w:rsidR="007C1330" w:rsidRPr="00C423B9">
        <w:rPr>
          <w:lang w:val="ru-RU"/>
        </w:rPr>
        <w:t xml:space="preserve"> </w:t>
      </w:r>
      <w:r w:rsidR="00E35323" w:rsidRPr="00C423B9">
        <w:rPr>
          <w:color w:val="000000"/>
          <w:lang w:val="ru-RU"/>
        </w:rPr>
        <w:t>своих обязанностей</w:t>
      </w:r>
      <w:r w:rsidR="009037FD" w:rsidRPr="00C423B9">
        <w:rPr>
          <w:lang w:val="ru-RU"/>
        </w:rPr>
        <w:t xml:space="preserve"> </w:t>
      </w:r>
      <w:r w:rsidR="00E35323" w:rsidRPr="00C423B9">
        <w:rPr>
          <w:lang w:val="ru-RU"/>
        </w:rPr>
        <w:t>в соответствии с данным Уставом</w:t>
      </w:r>
      <w:r w:rsidRPr="00C423B9">
        <w:rPr>
          <w:lang w:val="ru-RU"/>
        </w:rPr>
        <w:t xml:space="preserve">. </w:t>
      </w:r>
    </w:p>
    <w:p w14:paraId="2F442C3A" w14:textId="07775042" w:rsidR="007C1330" w:rsidRPr="00C423B9" w:rsidRDefault="001234DA" w:rsidP="00301266">
      <w:pPr>
        <w:rPr>
          <w:lang w:val="ru-RU"/>
        </w:rPr>
      </w:pPr>
      <w:r w:rsidRPr="00C423B9">
        <w:rPr>
          <w:lang w:val="ru-RU"/>
        </w:rPr>
        <w:t>40)</w:t>
      </w:r>
      <w:r w:rsidRPr="00C423B9">
        <w:rPr>
          <w:lang w:val="ru-RU"/>
        </w:rPr>
        <w:tab/>
      </w:r>
      <w:r w:rsidR="00301266" w:rsidRPr="00C423B9">
        <w:rPr>
          <w:lang w:val="ru-RU"/>
        </w:rPr>
        <w:t xml:space="preserve">Руководитель </w:t>
      </w:r>
      <w:r w:rsidR="00C423B9" w:rsidRPr="00C423B9">
        <w:rPr>
          <w:lang w:val="ru-RU"/>
        </w:rPr>
        <w:t xml:space="preserve">подразделения </w:t>
      </w:r>
      <w:r w:rsidR="00F6002A" w:rsidRPr="00C423B9">
        <w:rPr>
          <w:lang w:val="ru-RU"/>
        </w:rPr>
        <w:t xml:space="preserve">обладает оперативной независимостью </w:t>
      </w:r>
      <w:r w:rsidR="00301266" w:rsidRPr="00C423B9">
        <w:rPr>
          <w:lang w:val="ru-RU"/>
        </w:rPr>
        <w:t>при</w:t>
      </w:r>
      <w:r w:rsidR="00F6002A" w:rsidRPr="00C423B9">
        <w:rPr>
          <w:lang w:val="ru-RU"/>
        </w:rPr>
        <w:t xml:space="preserve"> выполнении своих обязанностей</w:t>
      </w:r>
      <w:r w:rsidR="00301266" w:rsidRPr="00C423B9">
        <w:rPr>
          <w:lang w:val="ru-RU"/>
        </w:rPr>
        <w:t>.</w:t>
      </w:r>
      <w:r w:rsidR="00F6002A" w:rsidRPr="00C423B9">
        <w:rPr>
          <w:lang w:val="ru-RU"/>
        </w:rPr>
        <w:t xml:space="preserve"> </w:t>
      </w:r>
      <w:r w:rsidR="00301266" w:rsidRPr="00C423B9">
        <w:rPr>
          <w:lang w:val="ru-RU"/>
        </w:rPr>
        <w:t>О</w:t>
      </w:r>
      <w:r w:rsidR="00F6002A" w:rsidRPr="00C423B9">
        <w:rPr>
          <w:lang w:val="ru-RU"/>
        </w:rPr>
        <w:t>н/она должен</w:t>
      </w:r>
      <w:r w:rsidR="00301266" w:rsidRPr="00C423B9">
        <w:rPr>
          <w:lang w:val="ru-RU"/>
        </w:rPr>
        <w:t>(на)</w:t>
      </w:r>
      <w:r w:rsidR="00F6002A" w:rsidRPr="00C423B9">
        <w:rPr>
          <w:lang w:val="ru-RU"/>
        </w:rPr>
        <w:t xml:space="preserve"> работать в условиях отсутствия какого-либо вмешательства, в том числе в отношении выбора, охвата, процедур, частоты и временных рамок </w:t>
      </w:r>
      <w:r w:rsidR="00C74620" w:rsidRPr="00C423B9">
        <w:rPr>
          <w:lang w:val="ru-RU"/>
        </w:rPr>
        <w:t>деятельности по расследованию</w:t>
      </w:r>
      <w:r w:rsidR="00F6002A" w:rsidRPr="00C423B9">
        <w:rPr>
          <w:lang w:val="ru-RU"/>
        </w:rPr>
        <w:t>, доступа к материалам и сообщения результатов</w:t>
      </w:r>
      <w:r w:rsidRPr="00C423B9">
        <w:rPr>
          <w:lang w:val="ru-RU"/>
        </w:rPr>
        <w:t>.</w:t>
      </w:r>
    </w:p>
    <w:p w14:paraId="55C46D5C" w14:textId="5D7C0035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41)</w:t>
      </w:r>
      <w:r w:rsidRPr="00C423B9">
        <w:rPr>
          <w:lang w:val="ru-RU"/>
        </w:rPr>
        <w:tab/>
      </w:r>
      <w:r w:rsidR="005F3D6E" w:rsidRPr="00C423B9">
        <w:rPr>
          <w:lang w:val="ru-RU"/>
        </w:rPr>
        <w:t xml:space="preserve">Руководитель </w:t>
      </w:r>
      <w:r w:rsidR="00C423B9" w:rsidRPr="00C423B9">
        <w:rPr>
          <w:lang w:val="ru-RU"/>
        </w:rPr>
        <w:t xml:space="preserve">подразделения </w:t>
      </w:r>
      <w:r w:rsidR="00AE61D5" w:rsidRPr="00C423B9">
        <w:rPr>
          <w:lang w:val="ru-RU"/>
        </w:rPr>
        <w:t>несет ответственность за соответствующие людские и финансовые ресурсы</w:t>
      </w:r>
      <w:r w:rsidR="00916F0E" w:rsidRPr="00C423B9">
        <w:rPr>
          <w:lang w:val="ru-RU"/>
        </w:rPr>
        <w:t xml:space="preserve"> и управляет ими</w:t>
      </w:r>
      <w:r w:rsidRPr="00C423B9">
        <w:rPr>
          <w:lang w:val="ru-RU"/>
        </w:rPr>
        <w:t xml:space="preserve"> </w:t>
      </w:r>
      <w:r w:rsidR="00AE61D5" w:rsidRPr="00C423B9">
        <w:rPr>
          <w:lang w:val="ru-RU"/>
        </w:rPr>
        <w:t>в соответствии с</w:t>
      </w:r>
      <w:r w:rsidRPr="00C423B9">
        <w:rPr>
          <w:lang w:val="ru-RU"/>
        </w:rPr>
        <w:t xml:space="preserve"> </w:t>
      </w:r>
      <w:r w:rsidR="00AE61D5" w:rsidRPr="00C423B9">
        <w:rPr>
          <w:color w:val="000000"/>
          <w:lang w:val="ru-RU"/>
        </w:rPr>
        <w:t>политикой, правилами и нормативными положениями МСЭ</w:t>
      </w:r>
      <w:r w:rsidR="00AE61D5" w:rsidRPr="00C423B9">
        <w:rPr>
          <w:lang w:val="ru-RU"/>
        </w:rPr>
        <w:t>.</w:t>
      </w:r>
    </w:p>
    <w:p w14:paraId="6BA447CC" w14:textId="63D7DBEA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42)</w:t>
      </w:r>
      <w:r w:rsidRPr="00C423B9">
        <w:rPr>
          <w:lang w:val="ru-RU"/>
        </w:rPr>
        <w:tab/>
      </w:r>
      <w:r w:rsidR="00916F0E" w:rsidRPr="00C423B9">
        <w:rPr>
          <w:lang w:val="ru-RU"/>
        </w:rPr>
        <w:t xml:space="preserve">Генеральный секретарь назначает руководителя </w:t>
      </w:r>
      <w:r w:rsidR="00C423B9" w:rsidRPr="00C423B9">
        <w:rPr>
          <w:lang w:val="ru-RU"/>
        </w:rPr>
        <w:t>подразделения</w:t>
      </w:r>
      <w:r w:rsidR="00916F0E" w:rsidRPr="00C423B9">
        <w:rPr>
          <w:lang w:val="ru-RU"/>
        </w:rPr>
        <w:t>, который является квалифицированным в техническом и профессиональном отношении лицом, обладающим соответствующим опытом</w:t>
      </w:r>
      <w:r w:rsidR="00972165" w:rsidRPr="00C423B9">
        <w:rPr>
          <w:lang w:val="ru-RU"/>
        </w:rPr>
        <w:t xml:space="preserve"> проведения расследований</w:t>
      </w:r>
      <w:r w:rsidRPr="00C423B9">
        <w:rPr>
          <w:lang w:val="ru-RU"/>
        </w:rPr>
        <w:t xml:space="preserve">, </w:t>
      </w:r>
      <w:r w:rsidR="00972165" w:rsidRPr="00C423B9">
        <w:rPr>
          <w:lang w:val="ru-RU"/>
        </w:rPr>
        <w:t>предпочтительно, в международной среде</w:t>
      </w:r>
      <w:r w:rsidRPr="00C423B9">
        <w:rPr>
          <w:lang w:val="ru-RU"/>
        </w:rPr>
        <w:t>.</w:t>
      </w:r>
    </w:p>
    <w:p w14:paraId="18635419" w14:textId="737A4236" w:rsidR="001234DA" w:rsidRPr="00C423B9" w:rsidRDefault="00972165" w:rsidP="001234DA">
      <w:pPr>
        <w:pStyle w:val="Headingb"/>
        <w:rPr>
          <w:lang w:val="ru-RU"/>
        </w:rPr>
      </w:pPr>
      <w:r w:rsidRPr="00C423B9">
        <w:rPr>
          <w:lang w:val="ru-RU"/>
        </w:rPr>
        <w:t>Утверждение и пересмотр</w:t>
      </w:r>
    </w:p>
    <w:p w14:paraId="359E07A4" w14:textId="58329436" w:rsidR="001234DA" w:rsidRPr="00C423B9" w:rsidRDefault="001234DA" w:rsidP="001234DA">
      <w:pPr>
        <w:rPr>
          <w:lang w:val="ru-RU"/>
        </w:rPr>
      </w:pPr>
      <w:r w:rsidRPr="00C423B9">
        <w:rPr>
          <w:lang w:val="ru-RU"/>
        </w:rPr>
        <w:t>43)</w:t>
      </w:r>
      <w:r w:rsidRPr="00C423B9">
        <w:rPr>
          <w:lang w:val="ru-RU"/>
        </w:rPr>
        <w:tab/>
      </w:r>
      <w:r w:rsidR="00972165" w:rsidRPr="00C423B9">
        <w:rPr>
          <w:lang w:val="ru-RU"/>
        </w:rPr>
        <w:t>Внутренний аудитор и руководитель</w:t>
      </w:r>
      <w:r w:rsidRPr="00C423B9">
        <w:rPr>
          <w:lang w:val="ru-RU"/>
        </w:rPr>
        <w:t xml:space="preserve"> </w:t>
      </w:r>
      <w:r w:rsidR="00C423B9" w:rsidRPr="00C423B9">
        <w:rPr>
          <w:lang w:val="ru-RU"/>
        </w:rPr>
        <w:t xml:space="preserve">подразделения </w:t>
      </w:r>
      <w:r w:rsidR="0081544F" w:rsidRPr="00C423B9">
        <w:rPr>
          <w:lang w:val="ru-RU"/>
        </w:rPr>
        <w:t>расследований</w:t>
      </w:r>
      <w:r w:rsidR="005765A1" w:rsidRPr="00C423B9">
        <w:rPr>
          <w:lang w:val="ru-RU"/>
        </w:rPr>
        <w:t xml:space="preserve"> </w:t>
      </w:r>
      <w:r w:rsidR="00972165" w:rsidRPr="00C423B9">
        <w:rPr>
          <w:lang w:val="ru-RU"/>
        </w:rPr>
        <w:t>совместно периодически пересматривают Устав</w:t>
      </w:r>
      <w:r w:rsidRPr="00C423B9">
        <w:rPr>
          <w:lang w:val="ru-RU"/>
        </w:rPr>
        <w:t xml:space="preserve">, </w:t>
      </w:r>
      <w:r w:rsidR="00972165" w:rsidRPr="00C423B9">
        <w:rPr>
          <w:lang w:val="ru-RU"/>
        </w:rPr>
        <w:t xml:space="preserve">но не реже одного раза в </w:t>
      </w:r>
      <w:r w:rsidR="007341A4" w:rsidRPr="00C423B9">
        <w:rPr>
          <w:lang w:val="ru-RU"/>
        </w:rPr>
        <w:t xml:space="preserve">три </w:t>
      </w:r>
      <w:r w:rsidR="00972165" w:rsidRPr="00C423B9">
        <w:rPr>
          <w:lang w:val="ru-RU"/>
        </w:rPr>
        <w:t>год</w:t>
      </w:r>
      <w:r w:rsidR="007341A4" w:rsidRPr="00C423B9">
        <w:rPr>
          <w:lang w:val="ru-RU"/>
        </w:rPr>
        <w:t>а</w:t>
      </w:r>
      <w:r w:rsidRPr="00C423B9">
        <w:rPr>
          <w:lang w:val="ru-RU"/>
        </w:rPr>
        <w:t xml:space="preserve">, </w:t>
      </w:r>
      <w:r w:rsidR="00972165" w:rsidRPr="00C423B9">
        <w:rPr>
          <w:lang w:val="ru-RU"/>
        </w:rPr>
        <w:t>и предлагают</w:t>
      </w:r>
      <w:r w:rsidR="001B57DE" w:rsidRPr="00C423B9">
        <w:rPr>
          <w:lang w:val="ru-RU"/>
        </w:rPr>
        <w:t xml:space="preserve">, в случае необходимости, </w:t>
      </w:r>
      <w:r w:rsidR="007341A4" w:rsidRPr="00C423B9">
        <w:rPr>
          <w:lang w:val="ru-RU"/>
        </w:rPr>
        <w:t xml:space="preserve">соответствующие </w:t>
      </w:r>
      <w:r w:rsidR="001B57DE" w:rsidRPr="00C423B9">
        <w:rPr>
          <w:lang w:val="ru-RU"/>
        </w:rPr>
        <w:t>изменения для рассмотрения</w:t>
      </w:r>
      <w:r w:rsidRPr="00C423B9">
        <w:rPr>
          <w:lang w:val="ru-RU"/>
        </w:rPr>
        <w:t xml:space="preserve"> </w:t>
      </w:r>
      <w:proofErr w:type="spellStart"/>
      <w:r w:rsidRPr="00C423B9">
        <w:rPr>
          <w:lang w:val="ru-RU"/>
        </w:rPr>
        <w:t>IMAC</w:t>
      </w:r>
      <w:proofErr w:type="spellEnd"/>
      <w:r w:rsidRPr="00C423B9">
        <w:rPr>
          <w:lang w:val="ru-RU"/>
        </w:rPr>
        <w:t xml:space="preserve"> </w:t>
      </w:r>
      <w:r w:rsidR="001B57DE" w:rsidRPr="00C423B9">
        <w:rPr>
          <w:lang w:val="ru-RU"/>
        </w:rPr>
        <w:t>и</w:t>
      </w:r>
      <w:r w:rsidRPr="00C423B9">
        <w:rPr>
          <w:lang w:val="ru-RU"/>
        </w:rPr>
        <w:t xml:space="preserve"> </w:t>
      </w:r>
      <w:r w:rsidR="001B57DE" w:rsidRPr="00C423B9">
        <w:rPr>
          <w:color w:val="000000"/>
          <w:lang w:val="ru-RU"/>
        </w:rPr>
        <w:t>одобрения Генеральн</w:t>
      </w:r>
      <w:r w:rsidR="00C74620" w:rsidRPr="00C423B9">
        <w:rPr>
          <w:color w:val="000000"/>
          <w:lang w:val="ru-RU"/>
        </w:rPr>
        <w:t>ым</w:t>
      </w:r>
      <w:r w:rsidR="001B57DE" w:rsidRPr="00C423B9">
        <w:rPr>
          <w:color w:val="000000"/>
          <w:lang w:val="ru-RU"/>
        </w:rPr>
        <w:t xml:space="preserve"> секретар</w:t>
      </w:r>
      <w:r w:rsidR="00C74620" w:rsidRPr="00C423B9">
        <w:rPr>
          <w:color w:val="000000"/>
          <w:lang w:val="ru-RU"/>
        </w:rPr>
        <w:t>ем</w:t>
      </w:r>
      <w:r w:rsidRPr="00C423B9">
        <w:rPr>
          <w:lang w:val="ru-RU"/>
        </w:rPr>
        <w:t xml:space="preserve">. </w:t>
      </w:r>
      <w:r w:rsidR="001B57DE" w:rsidRPr="00C423B9">
        <w:rPr>
          <w:lang w:val="ru-RU"/>
        </w:rPr>
        <w:t xml:space="preserve">Любой пересмотренный вариант </w:t>
      </w:r>
      <w:r w:rsidR="001B57DE" w:rsidRPr="00C423B9">
        <w:rPr>
          <w:color w:val="000000"/>
          <w:lang w:val="ru-RU"/>
        </w:rPr>
        <w:t xml:space="preserve">представляется </w:t>
      </w:r>
      <w:r w:rsidR="00C74620" w:rsidRPr="00C423B9">
        <w:rPr>
          <w:color w:val="000000"/>
          <w:lang w:val="ru-RU"/>
        </w:rPr>
        <w:t xml:space="preserve">Совету </w:t>
      </w:r>
      <w:r w:rsidR="00C74620" w:rsidRPr="00C423B9">
        <w:rPr>
          <w:lang w:val="ru-RU"/>
        </w:rPr>
        <w:t>МСЭ</w:t>
      </w:r>
      <w:r w:rsidR="00C74620" w:rsidRPr="00C423B9">
        <w:rPr>
          <w:color w:val="000000"/>
          <w:lang w:val="ru-RU"/>
        </w:rPr>
        <w:t xml:space="preserve"> </w:t>
      </w:r>
      <w:r w:rsidR="001B57DE" w:rsidRPr="00C423B9">
        <w:rPr>
          <w:color w:val="000000"/>
          <w:lang w:val="ru-RU"/>
        </w:rPr>
        <w:t>на утверждение</w:t>
      </w:r>
      <w:r w:rsidRPr="00C423B9">
        <w:rPr>
          <w:lang w:val="ru-RU"/>
        </w:rPr>
        <w:t xml:space="preserve">. </w:t>
      </w:r>
      <w:r w:rsidR="001B57DE" w:rsidRPr="00C423B9">
        <w:rPr>
          <w:lang w:val="ru-RU"/>
        </w:rPr>
        <w:t xml:space="preserve">Совет </w:t>
      </w:r>
      <w:r w:rsidR="00BC5494" w:rsidRPr="00C423B9">
        <w:rPr>
          <w:lang w:val="ru-RU"/>
        </w:rPr>
        <w:t xml:space="preserve">также </w:t>
      </w:r>
      <w:r w:rsidR="001B57DE" w:rsidRPr="00C423B9">
        <w:rPr>
          <w:lang w:val="ru-RU"/>
        </w:rPr>
        <w:t xml:space="preserve">в любое время может </w:t>
      </w:r>
      <w:r w:rsidR="00BC5494" w:rsidRPr="00C423B9">
        <w:rPr>
          <w:lang w:val="ru-RU"/>
        </w:rPr>
        <w:t>за</w:t>
      </w:r>
      <w:r w:rsidR="001B57DE" w:rsidRPr="00C423B9">
        <w:rPr>
          <w:lang w:val="ru-RU"/>
        </w:rPr>
        <w:t>просить пересмотр Устав</w:t>
      </w:r>
      <w:r w:rsidR="00BC5494" w:rsidRPr="00C423B9">
        <w:rPr>
          <w:lang w:val="ru-RU"/>
        </w:rPr>
        <w:t>а</w:t>
      </w:r>
      <w:r w:rsidRPr="00C423B9">
        <w:rPr>
          <w:lang w:val="ru-RU"/>
        </w:rPr>
        <w:t>.</w:t>
      </w:r>
    </w:p>
    <w:p w14:paraId="23C13770" w14:textId="27AD7504" w:rsidR="002D2F57" w:rsidRPr="00C423B9" w:rsidRDefault="003B2626" w:rsidP="001234DA">
      <w:pPr>
        <w:spacing w:before="720"/>
        <w:jc w:val="center"/>
        <w:rPr>
          <w:lang w:val="ru-RU"/>
        </w:rPr>
      </w:pPr>
      <w:r w:rsidRPr="00C423B9">
        <w:rPr>
          <w:lang w:val="ru-RU"/>
        </w:rPr>
        <w:t>_______________</w:t>
      </w:r>
    </w:p>
    <w:sectPr w:rsidR="002D2F57" w:rsidRPr="00C423B9" w:rsidSect="00CF629C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B5F87" w14:textId="77777777" w:rsidR="00877EAA" w:rsidRDefault="00877EAA">
      <w:r>
        <w:separator/>
      </w:r>
    </w:p>
  </w:endnote>
  <w:endnote w:type="continuationSeparator" w:id="0">
    <w:p w14:paraId="62AFB445" w14:textId="77777777" w:rsidR="00877EAA" w:rsidRDefault="0087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832" w14:textId="7F3C0FFB" w:rsidR="00877EAA" w:rsidRPr="007D3E18" w:rsidRDefault="00877EAA" w:rsidP="009B0BAE">
    <w:pPr>
      <w:pStyle w:val="Footer"/>
      <w:rPr>
        <w:color w:val="000000" w:themeColor="text1"/>
        <w:sz w:val="18"/>
        <w:szCs w:val="18"/>
      </w:rPr>
    </w:pPr>
    <w:r w:rsidRPr="007D3E18">
      <w:rPr>
        <w:color w:val="000000" w:themeColor="text1"/>
      </w:rPr>
      <w:fldChar w:fldCharType="begin"/>
    </w:r>
    <w:r w:rsidRPr="007D3E18">
      <w:rPr>
        <w:color w:val="000000" w:themeColor="text1"/>
      </w:rPr>
      <w:instrText xml:space="preserve"> FILENAME \p  \* MERGEFORMAT </w:instrText>
    </w:r>
    <w:r w:rsidRPr="007D3E18">
      <w:rPr>
        <w:color w:val="000000" w:themeColor="text1"/>
      </w:rPr>
      <w:fldChar w:fldCharType="separate"/>
    </w:r>
    <w:r>
      <w:rPr>
        <w:color w:val="000000" w:themeColor="text1"/>
      </w:rPr>
      <w:t>P:\RUS\SG\CONSEIL\C20\000\078R.docx</w:t>
    </w:r>
    <w:r w:rsidRPr="007D3E18">
      <w:rPr>
        <w:color w:val="000000" w:themeColor="text1"/>
        <w:lang w:val="en-US"/>
      </w:rPr>
      <w:fldChar w:fldCharType="end"/>
    </w:r>
    <w:r w:rsidRPr="007D3E18">
      <w:rPr>
        <w:color w:val="000000" w:themeColor="text1"/>
      </w:rPr>
      <w:t xml:space="preserve"> (</w:t>
    </w:r>
    <w:r w:rsidRPr="008111CB">
      <w:rPr>
        <w:color w:val="000000" w:themeColor="text1"/>
        <w:lang w:val="fr-CH"/>
      </w:rPr>
      <w:t>480034</w:t>
    </w:r>
    <w:r w:rsidRPr="007D3E18">
      <w:rPr>
        <w:color w:val="000000" w:themeColor="text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A8C0" w14:textId="72A756D2" w:rsidR="00877EAA" w:rsidRPr="003B2626" w:rsidRDefault="00877EAA" w:rsidP="005418B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F2003" w14:textId="77777777" w:rsidR="00877EAA" w:rsidRDefault="00877EAA">
      <w:r>
        <w:t>____________________</w:t>
      </w:r>
    </w:p>
  </w:footnote>
  <w:footnote w:type="continuationSeparator" w:id="0">
    <w:p w14:paraId="368251E3" w14:textId="77777777" w:rsidR="00877EAA" w:rsidRDefault="00877EAA">
      <w:r>
        <w:continuationSeparator/>
      </w:r>
    </w:p>
  </w:footnote>
  <w:footnote w:id="1">
    <w:p w14:paraId="4E5CAD92" w14:textId="73A7B9C6" w:rsidR="00877EAA" w:rsidRPr="006C5C88" w:rsidRDefault="00877EAA" w:rsidP="00D618CC">
      <w:pPr>
        <w:tabs>
          <w:tab w:val="left" w:pos="284"/>
        </w:tabs>
        <w:ind w:left="284" w:hanging="284"/>
        <w:rPr>
          <w:lang w:val="ru-RU"/>
        </w:rPr>
      </w:pPr>
      <w:r>
        <w:rPr>
          <w:rStyle w:val="FootnoteReference"/>
        </w:rPr>
        <w:footnoteRef/>
      </w:r>
      <w:r w:rsidRPr="006C5C88">
        <w:rPr>
          <w:lang w:val="ru-RU"/>
        </w:rPr>
        <w:t xml:space="preserve"> </w:t>
      </w:r>
      <w:r w:rsidRPr="006C5C88">
        <w:rPr>
          <w:lang w:val="ru-RU"/>
        </w:rPr>
        <w:tab/>
      </w:r>
      <w:r w:rsidR="00CA37EA">
        <w:rPr>
          <w:sz w:val="18"/>
          <w:szCs w:val="18"/>
          <w:lang w:val="ru-RU"/>
        </w:rPr>
        <w:t>На</w:t>
      </w:r>
      <w:r w:rsidR="00CA37EA" w:rsidRPr="006C5C88">
        <w:rPr>
          <w:sz w:val="18"/>
          <w:szCs w:val="18"/>
          <w:lang w:val="ru-RU"/>
        </w:rPr>
        <w:t xml:space="preserve"> 33-</w:t>
      </w:r>
      <w:r w:rsidR="00CA37EA">
        <w:rPr>
          <w:sz w:val="18"/>
          <w:szCs w:val="18"/>
          <w:lang w:val="ru-RU"/>
        </w:rPr>
        <w:t>м</w:t>
      </w:r>
      <w:r w:rsidR="00CA37EA" w:rsidRPr="006C5C88">
        <w:rPr>
          <w:sz w:val="18"/>
          <w:szCs w:val="18"/>
          <w:lang w:val="ru-RU"/>
        </w:rPr>
        <w:t xml:space="preserve"> </w:t>
      </w:r>
      <w:r w:rsidR="00CA37EA">
        <w:rPr>
          <w:sz w:val="18"/>
          <w:szCs w:val="18"/>
          <w:lang w:val="ru-RU"/>
        </w:rPr>
        <w:t>собрании</w:t>
      </w:r>
      <w:r w:rsidR="00CA37EA" w:rsidRPr="006C5C88">
        <w:rPr>
          <w:sz w:val="18"/>
          <w:szCs w:val="18"/>
          <w:lang w:val="ru-RU"/>
        </w:rPr>
        <w:t xml:space="preserve"> </w:t>
      </w:r>
      <w:r w:rsidR="00CA37EA" w:rsidRPr="005A0626">
        <w:rPr>
          <w:sz w:val="18"/>
          <w:szCs w:val="18"/>
          <w:lang w:val="ru-RU"/>
        </w:rPr>
        <w:t>представителей</w:t>
      </w:r>
      <w:r w:rsidRPr="006C5C88">
        <w:rPr>
          <w:sz w:val="18"/>
          <w:szCs w:val="18"/>
          <w:lang w:val="ru-RU"/>
        </w:rPr>
        <w:t xml:space="preserve"> </w:t>
      </w:r>
      <w:r w:rsidR="005A0626" w:rsidRPr="006C5C88">
        <w:rPr>
          <w:color w:val="000000"/>
          <w:sz w:val="18"/>
          <w:szCs w:val="18"/>
          <w:lang w:val="ru-RU"/>
        </w:rPr>
        <w:t>служб внутренней ревизии организаций системы Организации Объединенных Наций</w:t>
      </w:r>
      <w:r w:rsidR="00CA37EA" w:rsidRPr="006C5C88">
        <w:rPr>
          <w:sz w:val="18"/>
          <w:szCs w:val="18"/>
          <w:lang w:val="ru-RU"/>
        </w:rPr>
        <w:t xml:space="preserve"> </w:t>
      </w:r>
      <w:r w:rsidR="00CA37EA" w:rsidRPr="005A0626">
        <w:rPr>
          <w:sz w:val="18"/>
          <w:szCs w:val="18"/>
          <w:lang w:val="ru-RU"/>
        </w:rPr>
        <w:t>и</w:t>
      </w:r>
      <w:r w:rsidRPr="006C5C88">
        <w:rPr>
          <w:sz w:val="18"/>
          <w:szCs w:val="18"/>
          <w:lang w:val="ru-RU"/>
        </w:rPr>
        <w:t xml:space="preserve"> </w:t>
      </w:r>
      <w:r w:rsidR="00CA37EA" w:rsidRPr="006C5C88">
        <w:rPr>
          <w:color w:val="000000"/>
          <w:sz w:val="18"/>
          <w:szCs w:val="18"/>
          <w:lang w:val="ru-RU"/>
        </w:rPr>
        <w:t xml:space="preserve">многосторонних финансовых учреждений </w:t>
      </w:r>
      <w:r w:rsidRPr="006C5C88">
        <w:rPr>
          <w:sz w:val="18"/>
          <w:szCs w:val="18"/>
          <w:lang w:val="ru-RU"/>
        </w:rPr>
        <w:t>(</w:t>
      </w:r>
      <w:proofErr w:type="spellStart"/>
      <w:r w:rsidR="00D618CC">
        <w:rPr>
          <w:sz w:val="18"/>
          <w:szCs w:val="18"/>
          <w:lang w:val="ru-RU"/>
        </w:rPr>
        <w:t>ПСВР</w:t>
      </w:r>
      <w:proofErr w:type="spellEnd"/>
      <w:r w:rsidRPr="006C5C88">
        <w:rPr>
          <w:sz w:val="18"/>
          <w:szCs w:val="18"/>
          <w:lang w:val="ru-RU"/>
        </w:rPr>
        <w:t xml:space="preserve">) </w:t>
      </w:r>
      <w:r w:rsidR="005A0626">
        <w:rPr>
          <w:sz w:val="18"/>
          <w:szCs w:val="18"/>
          <w:lang w:val="ru-RU"/>
        </w:rPr>
        <w:t>в</w:t>
      </w:r>
      <w:r w:rsidRPr="006C5C88">
        <w:rPr>
          <w:sz w:val="18"/>
          <w:szCs w:val="18"/>
          <w:lang w:val="ru-RU"/>
        </w:rPr>
        <w:t xml:space="preserve"> 2002</w:t>
      </w:r>
      <w:r w:rsidR="005A0626">
        <w:rPr>
          <w:sz w:val="18"/>
          <w:szCs w:val="18"/>
          <w:lang w:val="ru-RU"/>
        </w:rPr>
        <w:t xml:space="preserve"> году</w:t>
      </w:r>
      <w:r w:rsidRPr="006C5C88">
        <w:rPr>
          <w:sz w:val="18"/>
          <w:szCs w:val="18"/>
          <w:lang w:val="ru-RU"/>
        </w:rPr>
        <w:t xml:space="preserve"> </w:t>
      </w:r>
      <w:r w:rsidR="006C5C88">
        <w:rPr>
          <w:sz w:val="18"/>
          <w:szCs w:val="18"/>
          <w:lang w:val="ru-RU"/>
        </w:rPr>
        <w:t xml:space="preserve">была принята новая </w:t>
      </w:r>
      <w:r w:rsidR="005A0626">
        <w:rPr>
          <w:sz w:val="18"/>
          <w:szCs w:val="18"/>
          <w:lang w:val="ru-RU"/>
        </w:rPr>
        <w:t xml:space="preserve">профессиональная </w:t>
      </w:r>
      <w:r w:rsidR="006C5C88">
        <w:rPr>
          <w:sz w:val="18"/>
          <w:szCs w:val="18"/>
          <w:lang w:val="ru-RU"/>
        </w:rPr>
        <w:t xml:space="preserve">структура </w:t>
      </w:r>
      <w:r w:rsidR="005A0626">
        <w:rPr>
          <w:sz w:val="18"/>
          <w:szCs w:val="18"/>
          <w:lang w:val="ru-RU"/>
        </w:rPr>
        <w:t xml:space="preserve">Института внутренних </w:t>
      </w:r>
      <w:r w:rsidR="001654C4">
        <w:rPr>
          <w:sz w:val="18"/>
          <w:szCs w:val="18"/>
          <w:lang w:val="ru-RU"/>
        </w:rPr>
        <w:t>ревизоров</w:t>
      </w:r>
      <w:r w:rsidRPr="006C5C88">
        <w:rPr>
          <w:sz w:val="18"/>
          <w:szCs w:val="18"/>
          <w:lang w:val="ru-RU"/>
        </w:rPr>
        <w:t xml:space="preserve">, </w:t>
      </w:r>
      <w:r w:rsidR="006C5C88">
        <w:rPr>
          <w:sz w:val="18"/>
          <w:szCs w:val="18"/>
          <w:lang w:val="ru-RU"/>
        </w:rPr>
        <w:t>в</w:t>
      </w:r>
      <w:r w:rsidR="00D3305F">
        <w:rPr>
          <w:sz w:val="18"/>
          <w:szCs w:val="18"/>
          <w:lang w:val="ru-RU"/>
        </w:rPr>
        <w:t>ключая</w:t>
      </w:r>
      <w:r w:rsidR="006C5C88">
        <w:rPr>
          <w:sz w:val="18"/>
          <w:szCs w:val="18"/>
          <w:lang w:val="ru-RU"/>
        </w:rPr>
        <w:t xml:space="preserve"> пересмотренное определение внутренней аудиторской проверки</w:t>
      </w:r>
      <w:r w:rsidRPr="006C5C88">
        <w:rPr>
          <w:sz w:val="18"/>
          <w:szCs w:val="18"/>
          <w:lang w:val="ru-RU"/>
        </w:rPr>
        <w:t xml:space="preserve">, </w:t>
      </w:r>
      <w:r w:rsidR="006C5C88">
        <w:rPr>
          <w:sz w:val="18"/>
          <w:szCs w:val="18"/>
          <w:lang w:val="ru-RU"/>
        </w:rPr>
        <w:t>Кодекс</w:t>
      </w:r>
      <w:r w:rsidRPr="006C5C88">
        <w:rPr>
          <w:sz w:val="18"/>
          <w:szCs w:val="18"/>
          <w:lang w:val="ru-RU"/>
        </w:rPr>
        <w:t xml:space="preserve"> </w:t>
      </w:r>
      <w:r w:rsidR="006C5C88">
        <w:rPr>
          <w:sz w:val="18"/>
          <w:szCs w:val="18"/>
          <w:lang w:val="ru-RU"/>
        </w:rPr>
        <w:t>этики и соответствующие стандарты</w:t>
      </w:r>
      <w:r w:rsidRPr="006C5C88">
        <w:rPr>
          <w:sz w:val="18"/>
          <w:szCs w:val="18"/>
          <w:lang w:val="ru-RU"/>
        </w:rPr>
        <w:t xml:space="preserve">. </w:t>
      </w:r>
    </w:p>
  </w:footnote>
  <w:footnote w:id="2">
    <w:p w14:paraId="6687ADC9" w14:textId="6BBC2F26" w:rsidR="00877EAA" w:rsidRPr="00881832" w:rsidRDefault="00877EAA" w:rsidP="00F6002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81832">
        <w:rPr>
          <w:lang w:val="ru-RU"/>
        </w:rPr>
        <w:t xml:space="preserve"> </w:t>
      </w:r>
      <w:r w:rsidRPr="00881832">
        <w:rPr>
          <w:lang w:val="ru-RU"/>
        </w:rPr>
        <w:tab/>
      </w:r>
      <w:r w:rsidR="00881832">
        <w:rPr>
          <w:lang w:val="ru-RU"/>
        </w:rPr>
        <w:t>Одобрен</w:t>
      </w:r>
      <w:r w:rsidR="0080772B">
        <w:rPr>
          <w:lang w:val="ru-RU"/>
        </w:rPr>
        <w:t>ные</w:t>
      </w:r>
      <w:r w:rsidR="00881832" w:rsidRPr="00881832">
        <w:rPr>
          <w:lang w:val="ru-RU"/>
        </w:rPr>
        <w:t xml:space="preserve"> 10-</w:t>
      </w:r>
      <w:r w:rsidR="00881832">
        <w:rPr>
          <w:lang w:val="ru-RU"/>
        </w:rPr>
        <w:t>й</w:t>
      </w:r>
      <w:r w:rsidR="00881832" w:rsidRPr="00881832">
        <w:rPr>
          <w:lang w:val="ru-RU"/>
        </w:rPr>
        <w:t xml:space="preserve"> </w:t>
      </w:r>
      <w:r w:rsidR="0080772B">
        <w:rPr>
          <w:lang w:val="ru-RU"/>
        </w:rPr>
        <w:t>К</w:t>
      </w:r>
      <w:r w:rsidR="00881832">
        <w:rPr>
          <w:lang w:val="ru-RU"/>
        </w:rPr>
        <w:t>онференци</w:t>
      </w:r>
      <w:r w:rsidR="0080772B">
        <w:rPr>
          <w:lang w:val="ru-RU"/>
        </w:rPr>
        <w:t>ей</w:t>
      </w:r>
      <w:r w:rsidRPr="00881832">
        <w:rPr>
          <w:lang w:val="ru-RU"/>
        </w:rPr>
        <w:t xml:space="preserve"> </w:t>
      </w:r>
      <w:r w:rsidR="00881832" w:rsidRPr="00881832">
        <w:rPr>
          <w:color w:val="000000"/>
          <w:lang w:val="ru-RU"/>
        </w:rPr>
        <w:t>международных следователей в 2009 году</w:t>
      </w:r>
      <w:r w:rsidR="0080772B">
        <w:rPr>
          <w:color w:val="000000"/>
          <w:lang w:val="ru-RU"/>
        </w:rPr>
        <w:t>,</w:t>
      </w:r>
      <w:r w:rsidRPr="00881832">
        <w:rPr>
          <w:lang w:val="ru-RU"/>
        </w:rPr>
        <w:t xml:space="preserve"> </w:t>
      </w:r>
      <w:r w:rsidR="0080772B">
        <w:rPr>
          <w:lang w:val="ru-RU"/>
        </w:rPr>
        <w:t>или</w:t>
      </w:r>
      <w:r w:rsidRPr="00881832">
        <w:rPr>
          <w:lang w:val="ru-RU"/>
        </w:rPr>
        <w:t xml:space="preserve"> </w:t>
      </w:r>
      <w:r w:rsidR="0080772B">
        <w:rPr>
          <w:lang w:val="ru-RU"/>
        </w:rPr>
        <w:t>л</w:t>
      </w:r>
      <w:r w:rsidR="0080772B" w:rsidRPr="0080772B">
        <w:rPr>
          <w:color w:val="000000"/>
          <w:lang w:val="ru-RU"/>
        </w:rPr>
        <w:t>юбые версии</w:t>
      </w:r>
      <w:r w:rsidR="0080772B">
        <w:rPr>
          <w:color w:val="000000"/>
          <w:lang w:val="ru-RU"/>
        </w:rPr>
        <w:t>, одобренные</w:t>
      </w:r>
      <w:r w:rsidR="0080772B" w:rsidRPr="0080772B">
        <w:rPr>
          <w:color w:val="000000"/>
          <w:lang w:val="ru-RU"/>
        </w:rPr>
        <w:t xml:space="preserve"> </w:t>
      </w:r>
      <w:r w:rsidR="0080772B">
        <w:rPr>
          <w:color w:val="000000"/>
          <w:lang w:val="ru-RU"/>
        </w:rPr>
        <w:t xml:space="preserve">последующими </w:t>
      </w:r>
      <w:r w:rsidR="00F85A28">
        <w:rPr>
          <w:color w:val="000000"/>
          <w:lang w:val="ru-RU"/>
        </w:rPr>
        <w:t>конференциями</w:t>
      </w:r>
      <w:r w:rsidRPr="00881832">
        <w:rPr>
          <w:lang w:val="ru-RU"/>
        </w:rPr>
        <w:t xml:space="preserve">. </w:t>
      </w:r>
    </w:p>
  </w:footnote>
  <w:footnote w:id="3">
    <w:p w14:paraId="28F007F7" w14:textId="3F1923F8" w:rsidR="00877EAA" w:rsidRPr="00923773" w:rsidRDefault="00877EAA" w:rsidP="001234D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23773">
        <w:rPr>
          <w:lang w:val="ru-RU"/>
        </w:rPr>
        <w:t xml:space="preserve"> </w:t>
      </w:r>
      <w:r w:rsidRPr="00923773">
        <w:rPr>
          <w:lang w:val="ru-RU"/>
        </w:rPr>
        <w:tab/>
      </w:r>
      <w:r w:rsidR="00923773">
        <w:rPr>
          <w:lang w:val="ru-RU"/>
        </w:rPr>
        <w:t>Круг</w:t>
      </w:r>
      <w:r w:rsidR="00923773" w:rsidRPr="00923773">
        <w:rPr>
          <w:lang w:val="ru-RU"/>
        </w:rPr>
        <w:t xml:space="preserve"> </w:t>
      </w:r>
      <w:r w:rsidR="00923773">
        <w:rPr>
          <w:lang w:val="ru-RU"/>
        </w:rPr>
        <w:t>ведения</w:t>
      </w:r>
      <w:r w:rsidRPr="00923773">
        <w:rPr>
          <w:lang w:val="ru-RU"/>
        </w:rPr>
        <w:t xml:space="preserve"> </w:t>
      </w:r>
      <w:r w:rsidRPr="006848DD">
        <w:t>IMAC</w:t>
      </w:r>
      <w:r w:rsidRPr="00923773">
        <w:rPr>
          <w:lang w:val="ru-RU"/>
        </w:rPr>
        <w:t xml:space="preserve"> </w:t>
      </w:r>
      <w:r w:rsidR="00923773">
        <w:rPr>
          <w:lang w:val="ru-RU"/>
        </w:rPr>
        <w:t>представлен</w:t>
      </w:r>
      <w:r w:rsidR="00923773" w:rsidRPr="00923773">
        <w:rPr>
          <w:lang w:val="ru-RU"/>
        </w:rPr>
        <w:t xml:space="preserve"> </w:t>
      </w:r>
      <w:r w:rsidR="00923773">
        <w:rPr>
          <w:lang w:val="ru-RU"/>
        </w:rPr>
        <w:t>в</w:t>
      </w:r>
      <w:r w:rsidR="00923773" w:rsidRPr="00923773">
        <w:rPr>
          <w:lang w:val="ru-RU"/>
        </w:rPr>
        <w:t xml:space="preserve"> </w:t>
      </w:r>
      <w:r w:rsidR="00923773">
        <w:rPr>
          <w:lang w:val="ru-RU"/>
        </w:rPr>
        <w:t>приложении</w:t>
      </w:r>
      <w:r w:rsidR="00923773" w:rsidRPr="00923773">
        <w:rPr>
          <w:lang w:val="ru-RU"/>
        </w:rPr>
        <w:t xml:space="preserve"> </w:t>
      </w:r>
      <w:r w:rsidR="00923773">
        <w:rPr>
          <w:lang w:val="ru-RU"/>
        </w:rPr>
        <w:t>к Резолюции</w:t>
      </w:r>
      <w:r w:rsidRPr="00923773">
        <w:rPr>
          <w:lang w:val="ru-RU"/>
        </w:rPr>
        <w:t xml:space="preserve"> 162 (</w:t>
      </w:r>
      <w:proofErr w:type="spellStart"/>
      <w:r w:rsidR="00923773">
        <w:rPr>
          <w:lang w:val="ru-RU"/>
        </w:rPr>
        <w:t>Пересм</w:t>
      </w:r>
      <w:proofErr w:type="spellEnd"/>
      <w:r w:rsidRPr="00923773">
        <w:rPr>
          <w:lang w:val="ru-RU"/>
        </w:rPr>
        <w:t xml:space="preserve">. </w:t>
      </w:r>
      <w:r w:rsidR="00923773">
        <w:rPr>
          <w:lang w:val="ru-RU"/>
        </w:rPr>
        <w:t>Пусан</w:t>
      </w:r>
      <w:r w:rsidRPr="00923773">
        <w:rPr>
          <w:lang w:val="ru-RU"/>
        </w:rPr>
        <w:t>, 2014</w:t>
      </w:r>
      <w:r w:rsidR="00923773">
        <w:rPr>
          <w:lang w:val="ru-RU"/>
        </w:rPr>
        <w:t xml:space="preserve"> г.</w:t>
      </w:r>
      <w:r w:rsidRPr="00923773"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07411028" w:rsidR="00877EAA" w:rsidRDefault="00877EA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C1622">
      <w:rPr>
        <w:noProof/>
      </w:rPr>
      <w:t>8</w:t>
    </w:r>
    <w:r>
      <w:rPr>
        <w:noProof/>
      </w:rPr>
      <w:fldChar w:fldCharType="end"/>
    </w:r>
  </w:p>
  <w:p w14:paraId="471A9E69" w14:textId="0FD0187D" w:rsidR="00877EAA" w:rsidRDefault="00877EAA" w:rsidP="005B3DEC">
    <w:pPr>
      <w:pStyle w:val="Header"/>
      <w:spacing w:after="480"/>
    </w:pPr>
    <w:proofErr w:type="spellStart"/>
    <w:r>
      <w:t>C20</w:t>
    </w:r>
    <w:proofErr w:type="spellEnd"/>
    <w:r>
      <w:t>/</w:t>
    </w:r>
    <w:r>
      <w:rPr>
        <w:lang w:val="ru-RU"/>
      </w:rPr>
      <w:t>78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080F50"/>
    <w:multiLevelType w:val="hybridMultilevel"/>
    <w:tmpl w:val="5C301A54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793B"/>
    <w:multiLevelType w:val="hybridMultilevel"/>
    <w:tmpl w:val="87844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11DB8"/>
    <w:multiLevelType w:val="hybridMultilevel"/>
    <w:tmpl w:val="AB624C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018E1"/>
    <w:rsid w:val="0000392A"/>
    <w:rsid w:val="00004C67"/>
    <w:rsid w:val="00015834"/>
    <w:rsid w:val="0002183E"/>
    <w:rsid w:val="000569B4"/>
    <w:rsid w:val="00056D31"/>
    <w:rsid w:val="00064956"/>
    <w:rsid w:val="0006531F"/>
    <w:rsid w:val="0006762A"/>
    <w:rsid w:val="00071607"/>
    <w:rsid w:val="00080010"/>
    <w:rsid w:val="00080E82"/>
    <w:rsid w:val="00085F2C"/>
    <w:rsid w:val="0009246C"/>
    <w:rsid w:val="00095672"/>
    <w:rsid w:val="000A33AC"/>
    <w:rsid w:val="000A6FC5"/>
    <w:rsid w:val="000B1E07"/>
    <w:rsid w:val="000B6376"/>
    <w:rsid w:val="000C0CC1"/>
    <w:rsid w:val="000C4BA3"/>
    <w:rsid w:val="000D352A"/>
    <w:rsid w:val="000E55BD"/>
    <w:rsid w:val="000E568E"/>
    <w:rsid w:val="0011454D"/>
    <w:rsid w:val="001234DA"/>
    <w:rsid w:val="001245A1"/>
    <w:rsid w:val="001247CF"/>
    <w:rsid w:val="00132575"/>
    <w:rsid w:val="00141D84"/>
    <w:rsid w:val="00144A70"/>
    <w:rsid w:val="0014734F"/>
    <w:rsid w:val="0015710D"/>
    <w:rsid w:val="00163A32"/>
    <w:rsid w:val="001654C4"/>
    <w:rsid w:val="00174550"/>
    <w:rsid w:val="001912E4"/>
    <w:rsid w:val="00192B41"/>
    <w:rsid w:val="001B57DE"/>
    <w:rsid w:val="001B5C61"/>
    <w:rsid w:val="001B7B09"/>
    <w:rsid w:val="001D63FA"/>
    <w:rsid w:val="001E270A"/>
    <w:rsid w:val="001E6719"/>
    <w:rsid w:val="001F131F"/>
    <w:rsid w:val="001F36F6"/>
    <w:rsid w:val="00201968"/>
    <w:rsid w:val="00212D3B"/>
    <w:rsid w:val="002157B9"/>
    <w:rsid w:val="002216CD"/>
    <w:rsid w:val="00225368"/>
    <w:rsid w:val="00227FF0"/>
    <w:rsid w:val="00244336"/>
    <w:rsid w:val="002477A3"/>
    <w:rsid w:val="00250752"/>
    <w:rsid w:val="00255070"/>
    <w:rsid w:val="00266FBA"/>
    <w:rsid w:val="00290A9E"/>
    <w:rsid w:val="00290F31"/>
    <w:rsid w:val="00291EB6"/>
    <w:rsid w:val="00297216"/>
    <w:rsid w:val="002A5EC1"/>
    <w:rsid w:val="002A6E67"/>
    <w:rsid w:val="002C1F14"/>
    <w:rsid w:val="002C78F3"/>
    <w:rsid w:val="002D2F57"/>
    <w:rsid w:val="002D3426"/>
    <w:rsid w:val="002D48C5"/>
    <w:rsid w:val="002F5660"/>
    <w:rsid w:val="00301266"/>
    <w:rsid w:val="00321488"/>
    <w:rsid w:val="00326629"/>
    <w:rsid w:val="00344A9D"/>
    <w:rsid w:val="00351259"/>
    <w:rsid w:val="0035546D"/>
    <w:rsid w:val="00384CB0"/>
    <w:rsid w:val="003955AB"/>
    <w:rsid w:val="003A0444"/>
    <w:rsid w:val="003A6AAA"/>
    <w:rsid w:val="003B2626"/>
    <w:rsid w:val="003C05AE"/>
    <w:rsid w:val="003C4E33"/>
    <w:rsid w:val="003C600D"/>
    <w:rsid w:val="003D4FC5"/>
    <w:rsid w:val="003F099E"/>
    <w:rsid w:val="003F235E"/>
    <w:rsid w:val="004023E0"/>
    <w:rsid w:val="00403A9D"/>
    <w:rsid w:val="00403DD8"/>
    <w:rsid w:val="0041439B"/>
    <w:rsid w:val="0041678C"/>
    <w:rsid w:val="004231DA"/>
    <w:rsid w:val="004237C0"/>
    <w:rsid w:val="00424EB4"/>
    <w:rsid w:val="00427522"/>
    <w:rsid w:val="00431B7B"/>
    <w:rsid w:val="00432E30"/>
    <w:rsid w:val="00442515"/>
    <w:rsid w:val="00445E9B"/>
    <w:rsid w:val="00450B29"/>
    <w:rsid w:val="00455FCD"/>
    <w:rsid w:val="0045686C"/>
    <w:rsid w:val="00456BE2"/>
    <w:rsid w:val="0046440D"/>
    <w:rsid w:val="00477488"/>
    <w:rsid w:val="004901DA"/>
    <w:rsid w:val="00491730"/>
    <w:rsid w:val="004918C4"/>
    <w:rsid w:val="00491F68"/>
    <w:rsid w:val="00497703"/>
    <w:rsid w:val="004A0374"/>
    <w:rsid w:val="004A2983"/>
    <w:rsid w:val="004A45B5"/>
    <w:rsid w:val="004B3756"/>
    <w:rsid w:val="004C4288"/>
    <w:rsid w:val="004D0129"/>
    <w:rsid w:val="004D1548"/>
    <w:rsid w:val="004D1847"/>
    <w:rsid w:val="004E521B"/>
    <w:rsid w:val="004F4184"/>
    <w:rsid w:val="0050576E"/>
    <w:rsid w:val="00524F60"/>
    <w:rsid w:val="005418B9"/>
    <w:rsid w:val="0054784B"/>
    <w:rsid w:val="005504C4"/>
    <w:rsid w:val="00551E04"/>
    <w:rsid w:val="00557A6C"/>
    <w:rsid w:val="005622E9"/>
    <w:rsid w:val="00571F7F"/>
    <w:rsid w:val="00574CCA"/>
    <w:rsid w:val="0057545A"/>
    <w:rsid w:val="005765A1"/>
    <w:rsid w:val="00576BA9"/>
    <w:rsid w:val="005A0626"/>
    <w:rsid w:val="005A21DA"/>
    <w:rsid w:val="005A64D5"/>
    <w:rsid w:val="005B3DEC"/>
    <w:rsid w:val="005B4332"/>
    <w:rsid w:val="005E16FC"/>
    <w:rsid w:val="005E2E7C"/>
    <w:rsid w:val="005E7CA2"/>
    <w:rsid w:val="005F0084"/>
    <w:rsid w:val="005F3D6E"/>
    <w:rsid w:val="00601994"/>
    <w:rsid w:val="00603B52"/>
    <w:rsid w:val="00653F13"/>
    <w:rsid w:val="00656722"/>
    <w:rsid w:val="00657661"/>
    <w:rsid w:val="0066388D"/>
    <w:rsid w:val="00665965"/>
    <w:rsid w:val="006724D8"/>
    <w:rsid w:val="006818BF"/>
    <w:rsid w:val="006828A2"/>
    <w:rsid w:val="006873A3"/>
    <w:rsid w:val="006948EB"/>
    <w:rsid w:val="00694CF8"/>
    <w:rsid w:val="0069651D"/>
    <w:rsid w:val="006A6DB4"/>
    <w:rsid w:val="006C5C88"/>
    <w:rsid w:val="006D14B8"/>
    <w:rsid w:val="006D4F99"/>
    <w:rsid w:val="006D55D3"/>
    <w:rsid w:val="006E2D42"/>
    <w:rsid w:val="006E7A55"/>
    <w:rsid w:val="00703676"/>
    <w:rsid w:val="00703DF8"/>
    <w:rsid w:val="00707304"/>
    <w:rsid w:val="007077B3"/>
    <w:rsid w:val="00732269"/>
    <w:rsid w:val="007341A4"/>
    <w:rsid w:val="00744E3E"/>
    <w:rsid w:val="00751366"/>
    <w:rsid w:val="007573B5"/>
    <w:rsid w:val="007669E6"/>
    <w:rsid w:val="00785ABD"/>
    <w:rsid w:val="0079488C"/>
    <w:rsid w:val="007A03D9"/>
    <w:rsid w:val="007A2DD4"/>
    <w:rsid w:val="007A3FF4"/>
    <w:rsid w:val="007A7DE9"/>
    <w:rsid w:val="007C1330"/>
    <w:rsid w:val="007C500A"/>
    <w:rsid w:val="007D1246"/>
    <w:rsid w:val="007D38B5"/>
    <w:rsid w:val="007D3E18"/>
    <w:rsid w:val="007E7EA0"/>
    <w:rsid w:val="007F2C32"/>
    <w:rsid w:val="00800962"/>
    <w:rsid w:val="00807255"/>
    <w:rsid w:val="0080772B"/>
    <w:rsid w:val="0081023E"/>
    <w:rsid w:val="008111CB"/>
    <w:rsid w:val="0081544F"/>
    <w:rsid w:val="008173AA"/>
    <w:rsid w:val="00817C8B"/>
    <w:rsid w:val="00827DDC"/>
    <w:rsid w:val="008334A8"/>
    <w:rsid w:val="00840A14"/>
    <w:rsid w:val="00840AEA"/>
    <w:rsid w:val="00856F0C"/>
    <w:rsid w:val="00862285"/>
    <w:rsid w:val="008667A9"/>
    <w:rsid w:val="0086706E"/>
    <w:rsid w:val="0087663C"/>
    <w:rsid w:val="00876F58"/>
    <w:rsid w:val="00877EAA"/>
    <w:rsid w:val="00881832"/>
    <w:rsid w:val="00886BE1"/>
    <w:rsid w:val="00887EF5"/>
    <w:rsid w:val="008B62B4"/>
    <w:rsid w:val="008C2771"/>
    <w:rsid w:val="008C2D4A"/>
    <w:rsid w:val="008C656E"/>
    <w:rsid w:val="008D0E44"/>
    <w:rsid w:val="008D2D7B"/>
    <w:rsid w:val="008E00CB"/>
    <w:rsid w:val="008E0737"/>
    <w:rsid w:val="008F133D"/>
    <w:rsid w:val="008F7C2C"/>
    <w:rsid w:val="009037FD"/>
    <w:rsid w:val="00907948"/>
    <w:rsid w:val="00907B53"/>
    <w:rsid w:val="009125D5"/>
    <w:rsid w:val="00913F4C"/>
    <w:rsid w:val="00916F0E"/>
    <w:rsid w:val="00923773"/>
    <w:rsid w:val="00926FF8"/>
    <w:rsid w:val="00940E96"/>
    <w:rsid w:val="00944622"/>
    <w:rsid w:val="00972165"/>
    <w:rsid w:val="00981961"/>
    <w:rsid w:val="0098373B"/>
    <w:rsid w:val="0098391B"/>
    <w:rsid w:val="009915C2"/>
    <w:rsid w:val="009A1A89"/>
    <w:rsid w:val="009A26D1"/>
    <w:rsid w:val="009B0BAE"/>
    <w:rsid w:val="009B4EA7"/>
    <w:rsid w:val="009C1C89"/>
    <w:rsid w:val="009D47B0"/>
    <w:rsid w:val="009D5494"/>
    <w:rsid w:val="009D621A"/>
    <w:rsid w:val="009F3448"/>
    <w:rsid w:val="00A00C92"/>
    <w:rsid w:val="00A01CF9"/>
    <w:rsid w:val="00A03DB8"/>
    <w:rsid w:val="00A07F16"/>
    <w:rsid w:val="00A43301"/>
    <w:rsid w:val="00A4556E"/>
    <w:rsid w:val="00A462C0"/>
    <w:rsid w:val="00A54965"/>
    <w:rsid w:val="00A61D6A"/>
    <w:rsid w:val="00A63BD6"/>
    <w:rsid w:val="00A64396"/>
    <w:rsid w:val="00A64A5D"/>
    <w:rsid w:val="00A71773"/>
    <w:rsid w:val="00A90A2E"/>
    <w:rsid w:val="00A92D58"/>
    <w:rsid w:val="00AB5FCD"/>
    <w:rsid w:val="00AC2702"/>
    <w:rsid w:val="00AC3C0F"/>
    <w:rsid w:val="00AC4A5A"/>
    <w:rsid w:val="00AD7996"/>
    <w:rsid w:val="00AE2ACD"/>
    <w:rsid w:val="00AE2C85"/>
    <w:rsid w:val="00AE462A"/>
    <w:rsid w:val="00AE61D5"/>
    <w:rsid w:val="00B12A37"/>
    <w:rsid w:val="00B22846"/>
    <w:rsid w:val="00B24191"/>
    <w:rsid w:val="00B31A7B"/>
    <w:rsid w:val="00B31D7B"/>
    <w:rsid w:val="00B354E5"/>
    <w:rsid w:val="00B3559C"/>
    <w:rsid w:val="00B425F2"/>
    <w:rsid w:val="00B51073"/>
    <w:rsid w:val="00B559F0"/>
    <w:rsid w:val="00B638F8"/>
    <w:rsid w:val="00B63EF2"/>
    <w:rsid w:val="00B85FA7"/>
    <w:rsid w:val="00B96F1B"/>
    <w:rsid w:val="00BA5E24"/>
    <w:rsid w:val="00BA7D89"/>
    <w:rsid w:val="00BB317C"/>
    <w:rsid w:val="00BB6EE9"/>
    <w:rsid w:val="00BC0D39"/>
    <w:rsid w:val="00BC171F"/>
    <w:rsid w:val="00BC5494"/>
    <w:rsid w:val="00BC693A"/>
    <w:rsid w:val="00BC7BC0"/>
    <w:rsid w:val="00BD46F0"/>
    <w:rsid w:val="00BD57B7"/>
    <w:rsid w:val="00BE63E2"/>
    <w:rsid w:val="00C113C5"/>
    <w:rsid w:val="00C33339"/>
    <w:rsid w:val="00C342CF"/>
    <w:rsid w:val="00C34B71"/>
    <w:rsid w:val="00C423B9"/>
    <w:rsid w:val="00C556F2"/>
    <w:rsid w:val="00C6219F"/>
    <w:rsid w:val="00C63031"/>
    <w:rsid w:val="00C74620"/>
    <w:rsid w:val="00C764A7"/>
    <w:rsid w:val="00C80AB7"/>
    <w:rsid w:val="00C96B5E"/>
    <w:rsid w:val="00CA3169"/>
    <w:rsid w:val="00CA37EA"/>
    <w:rsid w:val="00CB1142"/>
    <w:rsid w:val="00CB2318"/>
    <w:rsid w:val="00CB337A"/>
    <w:rsid w:val="00CB35F6"/>
    <w:rsid w:val="00CB3CC0"/>
    <w:rsid w:val="00CC7994"/>
    <w:rsid w:val="00CD2009"/>
    <w:rsid w:val="00CE17F3"/>
    <w:rsid w:val="00CF099C"/>
    <w:rsid w:val="00CF629C"/>
    <w:rsid w:val="00D024C6"/>
    <w:rsid w:val="00D11C2B"/>
    <w:rsid w:val="00D125A6"/>
    <w:rsid w:val="00D12D73"/>
    <w:rsid w:val="00D25AA2"/>
    <w:rsid w:val="00D3305F"/>
    <w:rsid w:val="00D618CC"/>
    <w:rsid w:val="00D66822"/>
    <w:rsid w:val="00D750AF"/>
    <w:rsid w:val="00D75623"/>
    <w:rsid w:val="00D92EEA"/>
    <w:rsid w:val="00DA5697"/>
    <w:rsid w:val="00DA5D4E"/>
    <w:rsid w:val="00DA6226"/>
    <w:rsid w:val="00DC1622"/>
    <w:rsid w:val="00DC492F"/>
    <w:rsid w:val="00DC6767"/>
    <w:rsid w:val="00DC7188"/>
    <w:rsid w:val="00DD3892"/>
    <w:rsid w:val="00E03EBE"/>
    <w:rsid w:val="00E176BA"/>
    <w:rsid w:val="00E23307"/>
    <w:rsid w:val="00E32624"/>
    <w:rsid w:val="00E335CB"/>
    <w:rsid w:val="00E3459E"/>
    <w:rsid w:val="00E35323"/>
    <w:rsid w:val="00E410EF"/>
    <w:rsid w:val="00E423EC"/>
    <w:rsid w:val="00E474EB"/>
    <w:rsid w:val="00E53B49"/>
    <w:rsid w:val="00E55121"/>
    <w:rsid w:val="00E661A1"/>
    <w:rsid w:val="00E76BCA"/>
    <w:rsid w:val="00E84173"/>
    <w:rsid w:val="00E91108"/>
    <w:rsid w:val="00E92702"/>
    <w:rsid w:val="00E95965"/>
    <w:rsid w:val="00E95B80"/>
    <w:rsid w:val="00EB4FCB"/>
    <w:rsid w:val="00EC4648"/>
    <w:rsid w:val="00EC6BC5"/>
    <w:rsid w:val="00ED0938"/>
    <w:rsid w:val="00F07A37"/>
    <w:rsid w:val="00F26FF3"/>
    <w:rsid w:val="00F277E9"/>
    <w:rsid w:val="00F35898"/>
    <w:rsid w:val="00F50203"/>
    <w:rsid w:val="00F5225B"/>
    <w:rsid w:val="00F5534D"/>
    <w:rsid w:val="00F6002A"/>
    <w:rsid w:val="00F74627"/>
    <w:rsid w:val="00F85A28"/>
    <w:rsid w:val="00F87C2C"/>
    <w:rsid w:val="00F91EC0"/>
    <w:rsid w:val="00F92F79"/>
    <w:rsid w:val="00F93EF7"/>
    <w:rsid w:val="00FB43C3"/>
    <w:rsid w:val="00FB7F89"/>
    <w:rsid w:val="00FC7259"/>
    <w:rsid w:val="00FE5701"/>
    <w:rsid w:val="00FE6A23"/>
    <w:rsid w:val="00FF0484"/>
    <w:rsid w:val="00FF0CC6"/>
    <w:rsid w:val="00FF3806"/>
    <w:rsid w:val="00FF57C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6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B262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B262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B2626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3B262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3B2626"/>
    <w:pPr>
      <w:outlineLvl w:val="4"/>
    </w:pPr>
  </w:style>
  <w:style w:type="paragraph" w:styleId="Heading6">
    <w:name w:val="heading 6"/>
    <w:basedOn w:val="Heading4"/>
    <w:next w:val="Normal"/>
    <w:qFormat/>
    <w:rsid w:val="003B2626"/>
    <w:pPr>
      <w:outlineLvl w:val="5"/>
    </w:pPr>
  </w:style>
  <w:style w:type="paragraph" w:styleId="Heading7">
    <w:name w:val="heading 7"/>
    <w:basedOn w:val="Heading6"/>
    <w:next w:val="Normal"/>
    <w:qFormat/>
    <w:rsid w:val="003B2626"/>
    <w:pPr>
      <w:outlineLvl w:val="6"/>
    </w:pPr>
  </w:style>
  <w:style w:type="paragraph" w:styleId="Heading8">
    <w:name w:val="heading 8"/>
    <w:basedOn w:val="Heading6"/>
    <w:next w:val="Normal"/>
    <w:qFormat/>
    <w:rsid w:val="003B2626"/>
    <w:pPr>
      <w:outlineLvl w:val="7"/>
    </w:pPr>
  </w:style>
  <w:style w:type="paragraph" w:styleId="Heading9">
    <w:name w:val="heading 9"/>
    <w:basedOn w:val="Heading6"/>
    <w:next w:val="Normal"/>
    <w:qFormat/>
    <w:rsid w:val="003B26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3B2626"/>
  </w:style>
  <w:style w:type="paragraph" w:styleId="TOC4">
    <w:name w:val="toc 4"/>
    <w:basedOn w:val="TOC3"/>
    <w:rsid w:val="003B2626"/>
    <w:pPr>
      <w:spacing w:before="80"/>
    </w:pPr>
  </w:style>
  <w:style w:type="paragraph" w:styleId="TOC3">
    <w:name w:val="toc 3"/>
    <w:basedOn w:val="TOC2"/>
    <w:rsid w:val="003B2626"/>
  </w:style>
  <w:style w:type="paragraph" w:styleId="TOC2">
    <w:name w:val="toc 2"/>
    <w:basedOn w:val="TOC1"/>
    <w:rsid w:val="003B2626"/>
    <w:pPr>
      <w:spacing w:before="160"/>
    </w:pPr>
  </w:style>
  <w:style w:type="paragraph" w:styleId="TOC1">
    <w:name w:val="toc 1"/>
    <w:basedOn w:val="Normal"/>
    <w:rsid w:val="003B262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3B2626"/>
  </w:style>
  <w:style w:type="paragraph" w:styleId="TOC6">
    <w:name w:val="toc 6"/>
    <w:basedOn w:val="TOC4"/>
    <w:rsid w:val="003B2626"/>
  </w:style>
  <w:style w:type="paragraph" w:styleId="TOC5">
    <w:name w:val="toc 5"/>
    <w:basedOn w:val="TOC4"/>
    <w:rsid w:val="003B2626"/>
  </w:style>
  <w:style w:type="paragraph" w:styleId="Index7">
    <w:name w:val="index 7"/>
    <w:basedOn w:val="Normal"/>
    <w:next w:val="Normal"/>
    <w:rsid w:val="003B2626"/>
    <w:pPr>
      <w:ind w:left="1698"/>
    </w:pPr>
  </w:style>
  <w:style w:type="paragraph" w:styleId="Index6">
    <w:name w:val="index 6"/>
    <w:basedOn w:val="Normal"/>
    <w:next w:val="Normal"/>
    <w:rsid w:val="003B2626"/>
    <w:pPr>
      <w:ind w:left="1415"/>
    </w:pPr>
  </w:style>
  <w:style w:type="paragraph" w:styleId="Index5">
    <w:name w:val="index 5"/>
    <w:basedOn w:val="Normal"/>
    <w:next w:val="Normal"/>
    <w:rsid w:val="003B2626"/>
    <w:pPr>
      <w:ind w:left="1132"/>
    </w:pPr>
  </w:style>
  <w:style w:type="paragraph" w:styleId="Index4">
    <w:name w:val="index 4"/>
    <w:basedOn w:val="Normal"/>
    <w:next w:val="Normal"/>
    <w:rsid w:val="003B2626"/>
    <w:pPr>
      <w:ind w:left="849"/>
    </w:pPr>
  </w:style>
  <w:style w:type="paragraph" w:styleId="Index3">
    <w:name w:val="index 3"/>
    <w:basedOn w:val="Normal"/>
    <w:next w:val="Normal"/>
    <w:rsid w:val="003B2626"/>
    <w:pPr>
      <w:ind w:left="566"/>
    </w:pPr>
  </w:style>
  <w:style w:type="paragraph" w:styleId="Index2">
    <w:name w:val="index 2"/>
    <w:basedOn w:val="Normal"/>
    <w:next w:val="Normal"/>
    <w:rsid w:val="003B2626"/>
    <w:pPr>
      <w:ind w:left="283"/>
    </w:pPr>
  </w:style>
  <w:style w:type="paragraph" w:styleId="Index1">
    <w:name w:val="index 1"/>
    <w:basedOn w:val="Normal"/>
    <w:next w:val="Normal"/>
    <w:rsid w:val="003B2626"/>
  </w:style>
  <w:style w:type="character" w:styleId="LineNumber">
    <w:name w:val="line number"/>
    <w:basedOn w:val="DefaultParagraphFont"/>
    <w:rsid w:val="003B2626"/>
  </w:style>
  <w:style w:type="paragraph" w:styleId="IndexHeading">
    <w:name w:val="index heading"/>
    <w:basedOn w:val="Normal"/>
    <w:next w:val="Index1"/>
    <w:rsid w:val="003B2626"/>
  </w:style>
  <w:style w:type="paragraph" w:styleId="Footer">
    <w:name w:val="footer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3B2626"/>
    <w:rPr>
      <w:position w:val="6"/>
      <w:sz w:val="16"/>
    </w:rPr>
  </w:style>
  <w:style w:type="paragraph" w:styleId="FootnoteText">
    <w:name w:val="footnote text"/>
    <w:basedOn w:val="Normal"/>
    <w:rsid w:val="00F85A2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3B2626"/>
    <w:pPr>
      <w:ind w:left="794"/>
    </w:pPr>
  </w:style>
  <w:style w:type="paragraph" w:customStyle="1" w:styleId="enumlev1">
    <w:name w:val="enumlev1"/>
    <w:basedOn w:val="Normal"/>
    <w:rsid w:val="003B262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B2626"/>
    <w:pPr>
      <w:ind w:left="1191" w:hanging="397"/>
    </w:pPr>
  </w:style>
  <w:style w:type="paragraph" w:customStyle="1" w:styleId="enumlev3">
    <w:name w:val="enumlev3"/>
    <w:basedOn w:val="enumlev2"/>
    <w:rsid w:val="003B2626"/>
    <w:pPr>
      <w:ind w:left="1588"/>
    </w:pPr>
  </w:style>
  <w:style w:type="paragraph" w:customStyle="1" w:styleId="Normalaftertitle">
    <w:name w:val="Normal after title"/>
    <w:basedOn w:val="Normal"/>
    <w:next w:val="Normal"/>
    <w:rsid w:val="003B2626"/>
    <w:pPr>
      <w:spacing w:before="320"/>
    </w:pPr>
  </w:style>
  <w:style w:type="paragraph" w:customStyle="1" w:styleId="Equation">
    <w:name w:val="Equation"/>
    <w:basedOn w:val="Normal"/>
    <w:rsid w:val="003B262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B262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B262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3B262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3B2626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3B262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B262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3B2626"/>
  </w:style>
  <w:style w:type="paragraph" w:customStyle="1" w:styleId="Data">
    <w:name w:val="Data"/>
    <w:basedOn w:val="Subject"/>
    <w:next w:val="Subject"/>
    <w:rsid w:val="003B2626"/>
  </w:style>
  <w:style w:type="paragraph" w:customStyle="1" w:styleId="Reasons">
    <w:name w:val="Reasons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3B2626"/>
    <w:rPr>
      <w:color w:val="0000FF"/>
      <w:u w:val="single"/>
    </w:rPr>
  </w:style>
  <w:style w:type="paragraph" w:customStyle="1" w:styleId="FirstFooter">
    <w:name w:val="FirstFooter"/>
    <w:basedOn w:val="Footer"/>
    <w:rsid w:val="003B262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3B2626"/>
  </w:style>
  <w:style w:type="paragraph" w:customStyle="1" w:styleId="Headingb">
    <w:name w:val="Heading_b"/>
    <w:basedOn w:val="Heading3"/>
    <w:next w:val="Normal"/>
    <w:rsid w:val="003B262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3B2626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3B26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B262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B262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B2626"/>
    <w:rPr>
      <w:b/>
    </w:rPr>
  </w:style>
  <w:style w:type="paragraph" w:customStyle="1" w:styleId="dnum">
    <w:name w:val="dnum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3B262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3B262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3B2626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3B2626"/>
  </w:style>
  <w:style w:type="paragraph" w:customStyle="1" w:styleId="Appendixtitle">
    <w:name w:val="Appendix_title"/>
    <w:basedOn w:val="Annextitle"/>
    <w:next w:val="Appendixref"/>
    <w:rsid w:val="003B2626"/>
  </w:style>
  <w:style w:type="paragraph" w:customStyle="1" w:styleId="Appendixref">
    <w:name w:val="Appendix_ref"/>
    <w:basedOn w:val="Annexref"/>
    <w:next w:val="Normalaftertitle"/>
    <w:rsid w:val="003B2626"/>
  </w:style>
  <w:style w:type="paragraph" w:customStyle="1" w:styleId="Call">
    <w:name w:val="Call"/>
    <w:basedOn w:val="Normal"/>
    <w:next w:val="Normal"/>
    <w:rsid w:val="003B2626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3B2626"/>
    <w:rPr>
      <w:vertAlign w:val="superscript"/>
    </w:rPr>
  </w:style>
  <w:style w:type="paragraph" w:customStyle="1" w:styleId="Equationlegend">
    <w:name w:val="Equation_legend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3B262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3B262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3B2626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B2626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3B262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3B262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B2626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3B2626"/>
    <w:pPr>
      <w:keepNext w:val="0"/>
      <w:spacing w:after="240"/>
    </w:pPr>
  </w:style>
  <w:style w:type="paragraph" w:customStyle="1" w:styleId="Headingu">
    <w:name w:val="Heading_u"/>
    <w:basedOn w:val="Headingb"/>
    <w:next w:val="Normal"/>
    <w:rsid w:val="003B2626"/>
    <w:rPr>
      <w:b w:val="0"/>
      <w:u w:val="single"/>
    </w:rPr>
  </w:style>
  <w:style w:type="character" w:styleId="PageNumber">
    <w:name w:val="page number"/>
    <w:basedOn w:val="DefaultParagraphFont"/>
    <w:rsid w:val="003B2626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3B2626"/>
  </w:style>
  <w:style w:type="paragraph" w:customStyle="1" w:styleId="Parttitle">
    <w:name w:val="Part_title"/>
    <w:basedOn w:val="Annextitle"/>
    <w:next w:val="Partref"/>
    <w:rsid w:val="003B2626"/>
  </w:style>
  <w:style w:type="paragraph" w:customStyle="1" w:styleId="Partref">
    <w:name w:val="Part_ref"/>
    <w:basedOn w:val="Annexref"/>
    <w:next w:val="Normalaftertitle"/>
    <w:rsid w:val="003B2626"/>
  </w:style>
  <w:style w:type="paragraph" w:customStyle="1" w:styleId="RecNo">
    <w:name w:val="Rec_No"/>
    <w:basedOn w:val="Normal"/>
    <w:next w:val="Rectitle"/>
    <w:rsid w:val="003B262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B262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B262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B2626"/>
  </w:style>
  <w:style w:type="paragraph" w:customStyle="1" w:styleId="QuestionNo">
    <w:name w:val="Question_No"/>
    <w:basedOn w:val="RecNo"/>
    <w:next w:val="Questiontitle"/>
    <w:rsid w:val="003B2626"/>
  </w:style>
  <w:style w:type="paragraph" w:customStyle="1" w:styleId="Questionref">
    <w:name w:val="Question_ref"/>
    <w:basedOn w:val="Recref"/>
    <w:next w:val="Questiondate"/>
    <w:rsid w:val="003B2626"/>
  </w:style>
  <w:style w:type="paragraph" w:customStyle="1" w:styleId="Questiontitle">
    <w:name w:val="Question_title"/>
    <w:basedOn w:val="Rectitle"/>
    <w:next w:val="Questionref"/>
    <w:rsid w:val="003B2626"/>
  </w:style>
  <w:style w:type="paragraph" w:customStyle="1" w:styleId="Reftext">
    <w:name w:val="Ref_text"/>
    <w:basedOn w:val="Normal"/>
    <w:rsid w:val="003B2626"/>
    <w:pPr>
      <w:ind w:left="794" w:hanging="794"/>
    </w:pPr>
  </w:style>
  <w:style w:type="paragraph" w:customStyle="1" w:styleId="Reftitle">
    <w:name w:val="Ref_title"/>
    <w:basedOn w:val="Normal"/>
    <w:next w:val="Reftext"/>
    <w:rsid w:val="003B262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B2626"/>
  </w:style>
  <w:style w:type="paragraph" w:customStyle="1" w:styleId="RepNo">
    <w:name w:val="Rep_No"/>
    <w:basedOn w:val="RecNo"/>
    <w:next w:val="Reptitle"/>
    <w:rsid w:val="003B2626"/>
  </w:style>
  <w:style w:type="paragraph" w:customStyle="1" w:styleId="Reptitle">
    <w:name w:val="Rep_title"/>
    <w:basedOn w:val="Rectitle"/>
    <w:next w:val="Repref"/>
    <w:rsid w:val="003B2626"/>
  </w:style>
  <w:style w:type="paragraph" w:customStyle="1" w:styleId="Repref">
    <w:name w:val="Rep_ref"/>
    <w:basedOn w:val="Recref"/>
    <w:next w:val="Repdate"/>
    <w:rsid w:val="003B2626"/>
  </w:style>
  <w:style w:type="paragraph" w:customStyle="1" w:styleId="Resdate">
    <w:name w:val="Res_date"/>
    <w:basedOn w:val="Recdate"/>
    <w:next w:val="Normalaftertitle"/>
    <w:rsid w:val="003B2626"/>
  </w:style>
  <w:style w:type="paragraph" w:customStyle="1" w:styleId="ResNo">
    <w:name w:val="Res_No"/>
    <w:basedOn w:val="RecNo"/>
    <w:next w:val="Restitle"/>
    <w:rsid w:val="003B2626"/>
  </w:style>
  <w:style w:type="paragraph" w:customStyle="1" w:styleId="Restitle">
    <w:name w:val="Res_title"/>
    <w:basedOn w:val="Rectitle"/>
    <w:next w:val="Resref"/>
    <w:rsid w:val="003B2626"/>
  </w:style>
  <w:style w:type="paragraph" w:customStyle="1" w:styleId="Resref">
    <w:name w:val="Res_ref"/>
    <w:basedOn w:val="Recref"/>
    <w:next w:val="Resdate"/>
    <w:rsid w:val="003B2626"/>
  </w:style>
  <w:style w:type="paragraph" w:customStyle="1" w:styleId="SectionNo">
    <w:name w:val="Section_No"/>
    <w:basedOn w:val="AnnexNo"/>
    <w:next w:val="Sectiontitle"/>
    <w:rsid w:val="003B2626"/>
  </w:style>
  <w:style w:type="paragraph" w:customStyle="1" w:styleId="Sectiontitle">
    <w:name w:val="Section_title"/>
    <w:basedOn w:val="Normal"/>
    <w:next w:val="Normalaftertitle"/>
    <w:rsid w:val="003B2626"/>
    <w:rPr>
      <w:sz w:val="26"/>
    </w:rPr>
  </w:style>
  <w:style w:type="paragraph" w:customStyle="1" w:styleId="SpecialFooter">
    <w:name w:val="Special Footer"/>
    <w:basedOn w:val="Footer"/>
    <w:rsid w:val="003B262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3B262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B2626"/>
    <w:pPr>
      <w:spacing w:before="120"/>
    </w:pPr>
  </w:style>
  <w:style w:type="paragraph" w:customStyle="1" w:styleId="Tableref">
    <w:name w:val="Table_ref"/>
    <w:basedOn w:val="Normal"/>
    <w:next w:val="Tabletitle"/>
    <w:rsid w:val="003B2626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3B262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B262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3B2626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3B2626"/>
    <w:rPr>
      <w:b/>
    </w:rPr>
  </w:style>
  <w:style w:type="paragraph" w:customStyle="1" w:styleId="Chaptitle">
    <w:name w:val="Chap_title"/>
    <w:basedOn w:val="Arttitle"/>
    <w:next w:val="Normalaftertitle"/>
    <w:rsid w:val="003B2626"/>
  </w:style>
  <w:style w:type="paragraph" w:styleId="ListParagraph">
    <w:name w:val="List Paragraph"/>
    <w:basedOn w:val="Normal"/>
    <w:uiPriority w:val="34"/>
    <w:qFormat/>
    <w:rsid w:val="00AC27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BB317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4" w:lineRule="auto"/>
      <w:ind w:left="794"/>
      <w:textAlignment w:val="auto"/>
    </w:pPr>
    <w:rPr>
      <w:rFonts w:asciiTheme="minorHAnsi" w:eastAsiaTheme="minorEastAsia" w:hAnsiTheme="minorHAnsi" w:cstheme="minorBidi"/>
      <w:i/>
      <w:szCs w:val="22"/>
      <w:lang w:val="en-US" w:eastAsia="zh-CN"/>
    </w:rPr>
  </w:style>
  <w:style w:type="table" w:styleId="TableGrid">
    <w:name w:val="Table Grid"/>
    <w:basedOn w:val="TableNormal"/>
    <w:uiPriority w:val="39"/>
    <w:rsid w:val="00BB31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B31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317C"/>
    <w:rPr>
      <w:rFonts w:asciiTheme="minorHAnsi" w:eastAsiaTheme="minorHAnsi" w:hAnsiTheme="minorHAnsi" w:cstheme="minorBid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5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0-CLVC-C-0017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0-CLVC-C-0008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0-CLVC-C-0017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md/S20-CWGFHR11-C-0015/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0-CL-C-0050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B9055-94B6-471B-89F5-8FBE687C1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1A417-7E58-4D01-AFF6-56ACB480F2CB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480b3bf-ff93-433f-9495-f8457f78f22f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D1E7560-0C7D-41E3-9EC1-CFAA71A8D7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B620D4-C31E-4279-B57D-A326DF749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63</TotalTime>
  <Pages>8</Pages>
  <Words>2532</Words>
  <Characters>18860</Characters>
  <Application>Microsoft Office Word</Application>
  <DocSecurity>0</DocSecurity>
  <Lines>157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Creation and funding of a new investigation function</vt:lpstr>
    </vt:vector>
  </TitlesOfParts>
  <Manager>General Secretariat - Pool</Manager>
  <Company>International Telecommunication Union (ITU)</Company>
  <LinksUpToDate>false</LinksUpToDate>
  <CharactersWithSpaces>21350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Creation and funding of a new investigation function</dc:title>
  <dc:subject>Council 2020</dc:subject>
  <dc:creator>Russian</dc:creator>
  <cp:keywords>C2020, C20</cp:keywords>
  <dc:description/>
  <cp:lastModifiedBy>Russian</cp:lastModifiedBy>
  <cp:revision>4</cp:revision>
  <cp:lastPrinted>2006-03-28T16:12:00Z</cp:lastPrinted>
  <dcterms:created xsi:type="dcterms:W3CDTF">2020-11-13T07:36:00Z</dcterms:created>
  <dcterms:modified xsi:type="dcterms:W3CDTF">2020-11-13T09:40:00Z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