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423B9" w14:paraId="645200FF" w14:textId="77777777">
        <w:trPr>
          <w:cantSplit/>
        </w:trPr>
        <w:tc>
          <w:tcPr>
            <w:tcW w:w="6911" w:type="dxa"/>
          </w:tcPr>
          <w:p w14:paraId="5B0BA874" w14:textId="017AA304" w:rsidR="00BC7BC0" w:rsidRPr="005B38E2" w:rsidRDefault="000569B4" w:rsidP="000F67F5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423B9">
              <w:rPr>
                <w:b/>
                <w:smallCaps/>
                <w:sz w:val="28"/>
                <w:szCs w:val="28"/>
                <w:lang w:val="ru-RU"/>
              </w:rPr>
              <w:t>СОВЕТ</w:t>
            </w:r>
            <w:r w:rsidRPr="005B38E2">
              <w:rPr>
                <w:b/>
                <w:smallCaps/>
                <w:sz w:val="28"/>
                <w:szCs w:val="28"/>
                <w:lang w:val="ru-RU"/>
              </w:rPr>
              <w:t xml:space="preserve"> 20</w:t>
            </w:r>
            <w:r w:rsidR="00442515" w:rsidRPr="005B38E2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="005919F8" w:rsidRPr="005B38E2">
              <w:rPr>
                <w:b/>
                <w:smallCaps/>
                <w:sz w:val="28"/>
                <w:szCs w:val="28"/>
                <w:lang w:val="ru-RU"/>
              </w:rPr>
              <w:br/>
            </w:r>
            <w:r w:rsidR="005B38E2">
              <w:rPr>
                <w:b/>
                <w:bCs/>
                <w:position w:val="6"/>
                <w:szCs w:val="22"/>
                <w:lang w:val="ru-RU"/>
              </w:rPr>
              <w:t>Консультации по переписке</w:t>
            </w:r>
            <w:r w:rsidR="005919F8" w:rsidRPr="005B38E2">
              <w:rPr>
                <w:b/>
                <w:bCs/>
                <w:position w:val="6"/>
                <w:szCs w:val="22"/>
                <w:lang w:val="ru-RU"/>
              </w:rPr>
              <w:t xml:space="preserve"> (2</w:t>
            </w:r>
            <w:r w:rsidR="00827521">
              <w:rPr>
                <w:b/>
                <w:bCs/>
                <w:position w:val="6"/>
                <w:szCs w:val="22"/>
                <w:lang w:val="en-US"/>
              </w:rPr>
              <w:t>1</w:t>
            </w:r>
            <w:r w:rsidR="005919F8" w:rsidRPr="005B38E2">
              <w:rPr>
                <w:b/>
                <w:bCs/>
                <w:position w:val="6"/>
                <w:szCs w:val="22"/>
                <w:lang w:val="ru-RU"/>
              </w:rPr>
              <w:t xml:space="preserve"> </w:t>
            </w:r>
            <w:r w:rsidR="005919F8">
              <w:rPr>
                <w:b/>
                <w:bCs/>
                <w:position w:val="6"/>
                <w:szCs w:val="22"/>
                <w:lang w:val="ru-RU"/>
              </w:rPr>
              <w:t>декабря</w:t>
            </w:r>
            <w:r w:rsidR="005919F8" w:rsidRPr="005B38E2">
              <w:rPr>
                <w:b/>
                <w:bCs/>
                <w:position w:val="6"/>
                <w:szCs w:val="22"/>
                <w:lang w:val="ru-RU"/>
              </w:rPr>
              <w:t xml:space="preserve"> 2020</w:t>
            </w:r>
            <w:r w:rsidR="005919F8" w:rsidRPr="005919F8">
              <w:rPr>
                <w:b/>
                <w:bCs/>
                <w:position w:val="6"/>
                <w:szCs w:val="22"/>
              </w:rPr>
              <w:t> </w:t>
            </w:r>
            <w:r w:rsidR="005919F8">
              <w:rPr>
                <w:b/>
                <w:bCs/>
                <w:position w:val="6"/>
                <w:szCs w:val="22"/>
                <w:lang w:val="ru-RU"/>
              </w:rPr>
              <w:t>г</w:t>
            </w:r>
            <w:r w:rsidR="005919F8" w:rsidRPr="005B38E2">
              <w:rPr>
                <w:b/>
                <w:bCs/>
                <w:position w:val="6"/>
                <w:szCs w:val="22"/>
                <w:lang w:val="ru-RU"/>
              </w:rPr>
              <w:t>.)</w:t>
            </w:r>
          </w:p>
        </w:tc>
        <w:tc>
          <w:tcPr>
            <w:tcW w:w="3120" w:type="dxa"/>
          </w:tcPr>
          <w:p w14:paraId="694A5955" w14:textId="77777777" w:rsidR="00BC7BC0" w:rsidRPr="00C423B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C423B9">
              <w:rPr>
                <w:noProof/>
                <w:lang w:val="en-US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423B9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C423B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C423B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423B9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C423B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C423B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423B9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16129392" w:rsidR="00BC7BC0" w:rsidRPr="00C423B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67A31B9" w14:textId="0584C9BC" w:rsidR="00BC7BC0" w:rsidRPr="00C423B9" w:rsidRDefault="00195272" w:rsidP="007D3E1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BC7BC0" w:rsidRPr="00C423B9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BC7BC0" w:rsidRPr="00C423B9">
              <w:rPr>
                <w:b/>
                <w:bCs/>
                <w:szCs w:val="22"/>
                <w:lang w:val="ru-RU"/>
              </w:rPr>
              <w:t xml:space="preserve"> C</w:t>
            </w:r>
            <w:r w:rsidR="00442515" w:rsidRPr="00C423B9">
              <w:rPr>
                <w:b/>
                <w:bCs/>
                <w:szCs w:val="22"/>
                <w:lang w:val="ru-RU"/>
              </w:rPr>
              <w:t>20</w:t>
            </w:r>
            <w:r w:rsidR="00BC7BC0" w:rsidRPr="00C423B9">
              <w:rPr>
                <w:b/>
                <w:bCs/>
                <w:szCs w:val="22"/>
                <w:lang w:val="ru-RU"/>
              </w:rPr>
              <w:t>/</w:t>
            </w:r>
            <w:r>
              <w:rPr>
                <w:b/>
                <w:bCs/>
                <w:szCs w:val="22"/>
                <w:lang w:val="en-US"/>
              </w:rPr>
              <w:t>72</w:t>
            </w:r>
            <w:r w:rsidR="00BC7BC0" w:rsidRPr="00C423B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423B9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C423B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39F9671B" w:rsidR="00BC7BC0" w:rsidRPr="00C423B9" w:rsidRDefault="005919F8" w:rsidP="007D3E1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</w:t>
            </w:r>
            <w:r w:rsidR="00827521">
              <w:rPr>
                <w:b/>
                <w:bCs/>
                <w:szCs w:val="22"/>
                <w:lang w:val="en-US"/>
              </w:rPr>
              <w:t>2</w:t>
            </w:r>
            <w:r>
              <w:rPr>
                <w:b/>
                <w:bCs/>
                <w:szCs w:val="22"/>
                <w:lang w:val="ru-RU"/>
              </w:rPr>
              <w:t xml:space="preserve"> декабря</w:t>
            </w:r>
            <w:r w:rsidR="00EB4FCB" w:rsidRPr="00C423B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C423B9">
              <w:rPr>
                <w:b/>
                <w:bCs/>
                <w:szCs w:val="22"/>
                <w:lang w:val="ru-RU"/>
              </w:rPr>
              <w:t>20</w:t>
            </w:r>
            <w:r w:rsidR="00442515" w:rsidRPr="00C423B9">
              <w:rPr>
                <w:b/>
                <w:bCs/>
                <w:szCs w:val="22"/>
                <w:lang w:val="ru-RU"/>
              </w:rPr>
              <w:t>20</w:t>
            </w:r>
            <w:r w:rsidR="00BC7BC0" w:rsidRPr="00C423B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C423B9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C423B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C423B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423B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C423B9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61B402A2" w:rsidR="00BC7BC0" w:rsidRPr="00C423B9" w:rsidRDefault="00BC7BC0" w:rsidP="00AC2702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</w:tbl>
    <w:bookmarkEnd w:id="1"/>
    <w:p w14:paraId="575080BA" w14:textId="618C9FE8" w:rsidR="00195272" w:rsidRDefault="00195272" w:rsidP="00195272">
      <w:pPr>
        <w:pStyle w:val="ResNo"/>
        <w:rPr>
          <w:lang w:val="ru-RU"/>
        </w:rPr>
      </w:pPr>
      <w:r w:rsidRPr="00E80885">
        <w:rPr>
          <w:lang w:val="ru-RU"/>
        </w:rPr>
        <w:t>РЕШЕНИЕ 608 (С19, последнее изменение С20)</w:t>
      </w:r>
    </w:p>
    <w:p w14:paraId="6ADF611E" w14:textId="6EC5DF8D" w:rsidR="00195272" w:rsidRPr="005B38E2" w:rsidRDefault="00195272" w:rsidP="00195272">
      <w:pPr>
        <w:jc w:val="center"/>
        <w:rPr>
          <w:lang w:val="ru-RU"/>
        </w:rPr>
      </w:pPr>
      <w:r w:rsidRPr="005B38E2">
        <w:rPr>
          <w:lang w:val="ru-RU"/>
        </w:rPr>
        <w:t>(</w:t>
      </w:r>
      <w:r w:rsidR="005B38E2">
        <w:rPr>
          <w:lang w:val="ru-RU"/>
        </w:rPr>
        <w:t>изменено по переписке</w:t>
      </w:r>
      <w:r w:rsidRPr="005B38E2">
        <w:rPr>
          <w:lang w:val="ru-RU"/>
        </w:rPr>
        <w:t>)</w:t>
      </w:r>
    </w:p>
    <w:p w14:paraId="46674AB8" w14:textId="77777777" w:rsidR="00195272" w:rsidRPr="00E80885" w:rsidRDefault="00195272" w:rsidP="00195272">
      <w:pPr>
        <w:pStyle w:val="Restitle"/>
        <w:rPr>
          <w:lang w:val="ru-RU"/>
        </w:rPr>
      </w:pPr>
      <w:r w:rsidRPr="00E80885">
        <w:rPr>
          <w:lang w:val="ru-RU"/>
        </w:rPr>
        <w:t xml:space="preserve">Созыв следующей Всемирной ассамблеи по стандартизации </w:t>
      </w:r>
      <w:r w:rsidRPr="00E80885">
        <w:rPr>
          <w:lang w:val="ru-RU"/>
        </w:rPr>
        <w:br/>
        <w:t>электросвязи (ВАСЭ-20)</w:t>
      </w:r>
    </w:p>
    <w:p w14:paraId="03AA44F2" w14:textId="77777777" w:rsidR="00195272" w:rsidRPr="00E80885" w:rsidRDefault="00195272" w:rsidP="00195272">
      <w:pPr>
        <w:pStyle w:val="Normalaftertitle"/>
        <w:rPr>
          <w:lang w:val="ru-RU"/>
        </w:rPr>
      </w:pPr>
      <w:r w:rsidRPr="00E80885">
        <w:rPr>
          <w:lang w:val="ru-RU"/>
        </w:rPr>
        <w:t>Совет МСЭ,</w:t>
      </w:r>
    </w:p>
    <w:p w14:paraId="3623B20F" w14:textId="77777777" w:rsidR="00195272" w:rsidRPr="00E80885" w:rsidRDefault="00195272" w:rsidP="00195272">
      <w:pPr>
        <w:pStyle w:val="Call"/>
        <w:rPr>
          <w:i w:val="0"/>
          <w:iCs/>
          <w:lang w:val="ru-RU"/>
        </w:rPr>
      </w:pPr>
      <w:r w:rsidRPr="00E80885">
        <w:rPr>
          <w:lang w:val="ru-RU"/>
        </w:rPr>
        <w:t>отмечая</w:t>
      </w:r>
      <w:r w:rsidRPr="00E80885">
        <w:rPr>
          <w:i w:val="0"/>
          <w:iCs/>
          <w:lang w:val="ru-RU"/>
        </w:rPr>
        <w:t>,</w:t>
      </w:r>
    </w:p>
    <w:p w14:paraId="1272C17E" w14:textId="77777777" w:rsidR="00195272" w:rsidRPr="00E80885" w:rsidRDefault="00195272" w:rsidP="00195272">
      <w:pPr>
        <w:rPr>
          <w:lang w:val="ru-RU"/>
        </w:rPr>
      </w:pPr>
      <w:r w:rsidRPr="00E80885">
        <w:rPr>
          <w:i/>
          <w:iCs/>
          <w:lang w:val="ru-RU"/>
        </w:rPr>
        <w:t>a)</w:t>
      </w:r>
      <w:r w:rsidRPr="00E80885">
        <w:rPr>
          <w:lang w:val="ru-RU"/>
        </w:rPr>
        <w:tab/>
        <w:t>что в соответствии с Резолюцией 77 (</w:t>
      </w:r>
      <w:proofErr w:type="spellStart"/>
      <w:r w:rsidRPr="00E80885">
        <w:rPr>
          <w:lang w:val="ru-RU"/>
        </w:rPr>
        <w:t>Пересм</w:t>
      </w:r>
      <w:proofErr w:type="spellEnd"/>
      <w:r w:rsidRPr="00E80885">
        <w:rPr>
          <w:lang w:val="ru-RU"/>
        </w:rPr>
        <w:t>. Дубай, 2018 г.) (</w:t>
      </w:r>
      <w:bookmarkStart w:id="2" w:name="_Toc407102915"/>
      <w:bookmarkStart w:id="3" w:name="_Toc536109918"/>
      <w:r w:rsidRPr="00E80885">
        <w:rPr>
          <w:lang w:val="ru-RU"/>
        </w:rPr>
        <w:t>График проведения и продолжительность будущих конференций, форумов, ассамблей и сессий Совета Союза (2019−2023 гг.)</w:t>
      </w:r>
      <w:bookmarkEnd w:id="2"/>
      <w:bookmarkEnd w:id="3"/>
      <w:r w:rsidRPr="00E80885">
        <w:rPr>
          <w:lang w:val="ru-RU"/>
        </w:rPr>
        <w:t>) ВАСЭ</w:t>
      </w:r>
      <w:r w:rsidRPr="00E80885">
        <w:rPr>
          <w:lang w:val="ru-RU"/>
        </w:rPr>
        <w:noBreakHyphen/>
        <w:t>20 планировалось провести в последнем квартале 2020 года;</w:t>
      </w:r>
    </w:p>
    <w:p w14:paraId="5775C2A8" w14:textId="77777777" w:rsidR="00195272" w:rsidRPr="00E80885" w:rsidRDefault="00195272" w:rsidP="00195272">
      <w:pPr>
        <w:rPr>
          <w:lang w:val="ru-RU"/>
        </w:rPr>
      </w:pPr>
      <w:bookmarkStart w:id="4" w:name="lt_pId110"/>
      <w:r w:rsidRPr="00E80885">
        <w:rPr>
          <w:i/>
          <w:iCs/>
          <w:lang w:val="ru-RU"/>
        </w:rPr>
        <w:t>b)</w:t>
      </w:r>
      <w:bookmarkEnd w:id="4"/>
      <w:r w:rsidRPr="00E80885">
        <w:rPr>
          <w:lang w:val="ru-RU"/>
        </w:rPr>
        <w:tab/>
      </w:r>
      <w:bookmarkStart w:id="5" w:name="lt_pId111"/>
      <w:r w:rsidRPr="00E80885">
        <w:fldChar w:fldCharType="begin"/>
      </w:r>
      <w:r w:rsidRPr="00E80885">
        <w:rPr>
          <w:lang w:val="ru-RU"/>
        </w:rPr>
        <w:instrText>HYPERLINK "https://www.itu.int/md/S19-CL-C-0125/en"</w:instrText>
      </w:r>
      <w:r w:rsidRPr="00E80885">
        <w:fldChar w:fldCharType="separate"/>
      </w:r>
      <w:r w:rsidRPr="00E80885">
        <w:rPr>
          <w:rStyle w:val="Hyperlink"/>
          <w:lang w:val="ru-RU"/>
        </w:rPr>
        <w:t>Решение 608</w:t>
      </w:r>
      <w:r w:rsidRPr="00E80885">
        <w:rPr>
          <w:rStyle w:val="Hyperlink"/>
          <w:lang w:val="ru-RU"/>
        </w:rPr>
        <w:fldChar w:fldCharType="end"/>
      </w:r>
      <w:r w:rsidRPr="005B38E2">
        <w:rPr>
          <w:lang w:val="ru-RU"/>
        </w:rPr>
        <w:t xml:space="preserve"> </w:t>
      </w:r>
      <w:r w:rsidRPr="00E80885">
        <w:rPr>
          <w:lang w:val="ru-RU"/>
        </w:rPr>
        <w:t>Совета, принятое на сессии Совета в 2019 году, в котором впервые было принято решение о проведении следующей ВАСЭ в Хайдарабаде, Индия, с 16 по 27 ноября 2020 года;</w:t>
      </w:r>
      <w:bookmarkEnd w:id="5"/>
    </w:p>
    <w:p w14:paraId="5BB99699" w14:textId="38B2838E" w:rsidR="00195272" w:rsidRPr="00E80885" w:rsidRDefault="00195272" w:rsidP="00195272">
      <w:pPr>
        <w:rPr>
          <w:lang w:val="ru-RU"/>
        </w:rPr>
      </w:pPr>
      <w:bookmarkStart w:id="6" w:name="lt_pId112"/>
      <w:r w:rsidRPr="00E80885">
        <w:rPr>
          <w:i/>
          <w:iCs/>
          <w:lang w:val="ru-RU"/>
        </w:rPr>
        <w:t>c)</w:t>
      </w:r>
      <w:bookmarkEnd w:id="6"/>
      <w:r w:rsidRPr="00E80885">
        <w:rPr>
          <w:i/>
          <w:iCs/>
          <w:lang w:val="ru-RU"/>
        </w:rPr>
        <w:tab/>
      </w:r>
      <w:r w:rsidRPr="00E80885">
        <w:rPr>
          <w:lang w:val="ru-RU"/>
        </w:rPr>
        <w:t xml:space="preserve">что по итогам первых виртуальных консультаций Советников </w:t>
      </w:r>
      <w:hyperlink r:id="rId12" w:history="1">
        <w:r w:rsidRPr="00195272">
          <w:rPr>
            <w:rStyle w:val="Hyperlink"/>
            <w:lang w:val="ru-RU"/>
          </w:rPr>
          <w:t>Решение 608</w:t>
        </w:r>
      </w:hyperlink>
      <w:r w:rsidRPr="00E80885">
        <w:rPr>
          <w:lang w:val="ru-RU"/>
        </w:rPr>
        <w:t xml:space="preserve"> Совета было изменено и утверждено по переписке, с тем чтобы перенести следующую ВАСЭ в Хайдарабаде, Индия, на период с 23 февраля по 5 марта 2021 года при условии восстановления нормальных условий работы и передвижения в Индии и в других Государствах-Членах,</w:t>
      </w:r>
    </w:p>
    <w:p w14:paraId="79D3572D" w14:textId="77777777" w:rsidR="00195272" w:rsidRPr="00E80885" w:rsidRDefault="00195272" w:rsidP="00195272">
      <w:pPr>
        <w:pStyle w:val="Call"/>
        <w:jc w:val="both"/>
        <w:rPr>
          <w:i w:val="0"/>
          <w:iCs/>
          <w:lang w:val="ru-RU"/>
        </w:rPr>
      </w:pPr>
      <w:r w:rsidRPr="00E80885">
        <w:rPr>
          <w:lang w:val="ru-RU"/>
        </w:rPr>
        <w:t>отмечая далее</w:t>
      </w:r>
      <w:r w:rsidRPr="00E80885">
        <w:rPr>
          <w:i w:val="0"/>
          <w:iCs/>
          <w:lang w:val="ru-RU"/>
        </w:rPr>
        <w:t>,</w:t>
      </w:r>
    </w:p>
    <w:p w14:paraId="3BC45342" w14:textId="77777777" w:rsidR="00195272" w:rsidRPr="00E80885" w:rsidRDefault="00195272" w:rsidP="00195272">
      <w:pPr>
        <w:rPr>
          <w:rFonts w:cstheme="minorHAnsi"/>
          <w:bCs/>
          <w:lang w:val="ru-RU"/>
        </w:rPr>
      </w:pPr>
      <w:r w:rsidRPr="00E80885">
        <w:rPr>
          <w:i/>
          <w:iCs/>
          <w:lang w:val="ru-RU"/>
        </w:rPr>
        <w:t>a)</w:t>
      </w:r>
      <w:r w:rsidRPr="00E80885">
        <w:rPr>
          <w:i/>
          <w:iCs/>
          <w:lang w:val="ru-RU"/>
        </w:rPr>
        <w:tab/>
      </w:r>
      <w:r w:rsidRPr="00E80885">
        <w:rPr>
          <w:rFonts w:cstheme="minorHAnsi"/>
          <w:bCs/>
          <w:lang w:val="ru-RU"/>
        </w:rPr>
        <w:t>что из-за неопределенности, вызванной пандемией COVID-19, ряд собраний по-прежнему откладывались или переводились в виртуальный формат в связи с ограничениями на международные поездки;</w:t>
      </w:r>
    </w:p>
    <w:p w14:paraId="75BAD2D4" w14:textId="77777777" w:rsidR="00195272" w:rsidRPr="00E80885" w:rsidRDefault="00195272" w:rsidP="00195272">
      <w:pPr>
        <w:rPr>
          <w:rFonts w:cstheme="minorHAnsi"/>
          <w:bCs/>
          <w:lang w:val="ru-RU"/>
        </w:rPr>
      </w:pPr>
      <w:r w:rsidRPr="00E80885">
        <w:rPr>
          <w:rFonts w:cstheme="minorHAnsi"/>
          <w:bCs/>
          <w:i/>
          <w:iCs/>
          <w:lang w:val="ru-RU"/>
        </w:rPr>
        <w:t>b)</w:t>
      </w:r>
      <w:r w:rsidRPr="00E80885">
        <w:rPr>
          <w:rFonts w:cstheme="minorHAnsi"/>
          <w:bCs/>
          <w:i/>
          <w:iCs/>
          <w:lang w:val="ru-RU"/>
        </w:rPr>
        <w:tab/>
      </w:r>
      <w:r w:rsidRPr="00E80885">
        <w:rPr>
          <w:rFonts w:cstheme="minorHAnsi"/>
          <w:bCs/>
          <w:lang w:val="ru-RU"/>
        </w:rPr>
        <w:t>из-за вспышки пандемии COVID-19 в ряде стран может пройти еще много месяцев, прежде чем ситуация стабилизируется и жизнь вернется в привычное русло;</w:t>
      </w:r>
    </w:p>
    <w:p w14:paraId="1B3716A3" w14:textId="77777777" w:rsidR="00195272" w:rsidRPr="00E80885" w:rsidRDefault="00195272" w:rsidP="00195272">
      <w:pPr>
        <w:rPr>
          <w:lang w:val="ru-RU"/>
        </w:rPr>
      </w:pPr>
      <w:r w:rsidRPr="00E80885">
        <w:rPr>
          <w:rFonts w:cstheme="minorHAnsi"/>
          <w:bCs/>
          <w:i/>
          <w:iCs/>
          <w:lang w:val="ru-RU"/>
        </w:rPr>
        <w:t>c)</w:t>
      </w:r>
      <w:r w:rsidRPr="00E80885">
        <w:rPr>
          <w:rFonts w:cstheme="minorHAnsi"/>
          <w:bCs/>
          <w:i/>
          <w:iCs/>
          <w:lang w:val="ru-RU"/>
        </w:rPr>
        <w:tab/>
      </w:r>
      <w:r w:rsidRPr="00E80885">
        <w:rPr>
          <w:rFonts w:cstheme="minorHAnsi"/>
          <w:bCs/>
          <w:lang w:val="ru-RU"/>
        </w:rPr>
        <w:t>что в ряде стран запрещены международные поездки, а передвижение лиц между различными странами по-прежнему ограничено и возможно только отчасти; и</w:t>
      </w:r>
    </w:p>
    <w:p w14:paraId="2B6C3C5D" w14:textId="77777777" w:rsidR="00195272" w:rsidRPr="00E80885" w:rsidRDefault="00195272" w:rsidP="00195272">
      <w:pPr>
        <w:rPr>
          <w:lang w:val="ru-RU"/>
        </w:rPr>
      </w:pPr>
      <w:bookmarkStart w:id="7" w:name="lt_pId122"/>
      <w:r w:rsidRPr="00E80885">
        <w:rPr>
          <w:i/>
          <w:iCs/>
          <w:lang w:val="ru-RU"/>
        </w:rPr>
        <w:t>d)</w:t>
      </w:r>
      <w:bookmarkEnd w:id="7"/>
      <w:r w:rsidRPr="00E80885">
        <w:rPr>
          <w:lang w:val="ru-RU"/>
        </w:rPr>
        <w:tab/>
        <w:t>что в связи с пандемией COVID-19, результатом которой стали ограничения на работу и поездки, администрация Индии предложила перенести сроки проведения следующей ВАСЭ и провести ее с 1 по 9 марта 2022 года при условии восстановления нормальных условий работы и передвижения в Индии и в других Государствах-Членах,</w:t>
      </w:r>
    </w:p>
    <w:p w14:paraId="72548AC2" w14:textId="77777777" w:rsidR="00195272" w:rsidRPr="00E80885" w:rsidRDefault="00195272" w:rsidP="00195272">
      <w:pPr>
        <w:pStyle w:val="Call"/>
        <w:rPr>
          <w:i w:val="0"/>
          <w:iCs/>
          <w:lang w:val="ru-RU"/>
        </w:rPr>
      </w:pPr>
      <w:r w:rsidRPr="00E80885">
        <w:rPr>
          <w:lang w:val="ru-RU"/>
        </w:rPr>
        <w:t>решает</w:t>
      </w:r>
      <w:r w:rsidRPr="00E80885">
        <w:rPr>
          <w:i w:val="0"/>
          <w:iCs/>
          <w:lang w:val="ru-RU"/>
        </w:rPr>
        <w:t>,</w:t>
      </w:r>
    </w:p>
    <w:p w14:paraId="305C1F8D" w14:textId="77777777" w:rsidR="00195272" w:rsidRPr="00E80885" w:rsidRDefault="00195272" w:rsidP="00195272">
      <w:pPr>
        <w:rPr>
          <w:lang w:val="ru-RU"/>
        </w:rPr>
      </w:pPr>
      <w:r w:rsidRPr="00E80885">
        <w:rPr>
          <w:lang w:val="ru-RU"/>
        </w:rPr>
        <w:t xml:space="preserve">что при условии согласия большинства Государств – Членов Союза следующая Всемирная ассамблея по стандартизации электросвязи (ВАСЭ-20) будет проведена в Хайдарабаде, Индия, с 1 по 9 марта </w:t>
      </w:r>
      <w:r w:rsidRPr="00E80885">
        <w:rPr>
          <w:lang w:val="ru-RU"/>
        </w:rPr>
        <w:lastRenderedPageBreak/>
        <w:t>2022 года после Глобального симпозиума по стандартам, который состоится 28 февраля 2022 года, и при условии восстановления нормальных условий работы и передвижения в Индии и в других Государствах-Членах,</w:t>
      </w:r>
    </w:p>
    <w:p w14:paraId="59332D6D" w14:textId="77777777" w:rsidR="00195272" w:rsidRPr="00E80885" w:rsidRDefault="00195272" w:rsidP="00195272">
      <w:pPr>
        <w:pStyle w:val="Call"/>
        <w:rPr>
          <w:lang w:val="ru-RU"/>
        </w:rPr>
      </w:pPr>
      <w:r w:rsidRPr="00E80885">
        <w:rPr>
          <w:lang w:val="ru-RU"/>
        </w:rPr>
        <w:t>поручает Генеральному секретарю</w:t>
      </w:r>
    </w:p>
    <w:p w14:paraId="1B629A32" w14:textId="77777777" w:rsidR="00195272" w:rsidRPr="00E80885" w:rsidRDefault="00195272" w:rsidP="00195272">
      <w:pPr>
        <w:rPr>
          <w:lang w:val="ru-RU"/>
        </w:rPr>
      </w:pPr>
      <w:r w:rsidRPr="00E80885">
        <w:rPr>
          <w:lang w:val="ru-RU"/>
        </w:rPr>
        <w:t>провести консультации со всеми Государствами-Членами относительно точных дат проведения ВАСЭ-20.</w:t>
      </w:r>
    </w:p>
    <w:p w14:paraId="23C13770" w14:textId="4D794AB9" w:rsidR="002D2F57" w:rsidRPr="00C423B9" w:rsidRDefault="003B2626" w:rsidP="001234DA">
      <w:pPr>
        <w:spacing w:before="720"/>
        <w:jc w:val="center"/>
        <w:rPr>
          <w:lang w:val="ru-RU"/>
        </w:rPr>
      </w:pPr>
      <w:r w:rsidRPr="00C423B9">
        <w:rPr>
          <w:lang w:val="ru-RU"/>
        </w:rPr>
        <w:t>_______________</w:t>
      </w:r>
    </w:p>
    <w:sectPr w:rsidR="002D2F57" w:rsidRPr="00C423B9" w:rsidSect="00CF62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C2580" w14:textId="77777777" w:rsidR="00FE1C9F" w:rsidRDefault="00FE1C9F">
      <w:r>
        <w:separator/>
      </w:r>
    </w:p>
  </w:endnote>
  <w:endnote w:type="continuationSeparator" w:id="0">
    <w:p w14:paraId="6B64F3A4" w14:textId="77777777" w:rsidR="00FE1C9F" w:rsidRDefault="00FE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B1DBD" w14:textId="77777777" w:rsidR="00827521" w:rsidRDefault="00827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1832" w14:textId="60719A07" w:rsidR="00877EAA" w:rsidRPr="00827521" w:rsidRDefault="00877EAA" w:rsidP="008275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DA8C0" w14:textId="72A756D2" w:rsidR="00877EAA" w:rsidRPr="003B2626" w:rsidRDefault="00877EAA" w:rsidP="005418B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5025B" w14:textId="77777777" w:rsidR="00FE1C9F" w:rsidRDefault="00FE1C9F">
      <w:r>
        <w:t>____________________</w:t>
      </w:r>
    </w:p>
  </w:footnote>
  <w:footnote w:type="continuationSeparator" w:id="0">
    <w:p w14:paraId="5BF5F6BF" w14:textId="77777777" w:rsidR="00FE1C9F" w:rsidRDefault="00FE1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8AE51" w14:textId="77777777" w:rsidR="00827521" w:rsidRDefault="008275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464B" w14:textId="1732BA17" w:rsidR="00877EAA" w:rsidRDefault="00877EA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0F67F5">
      <w:rPr>
        <w:noProof/>
      </w:rPr>
      <w:t>2</w:t>
    </w:r>
    <w:r>
      <w:rPr>
        <w:noProof/>
      </w:rPr>
      <w:fldChar w:fldCharType="end"/>
    </w:r>
  </w:p>
  <w:p w14:paraId="471A9E69" w14:textId="7BB5D4BF" w:rsidR="00877EAA" w:rsidRDefault="00877EAA" w:rsidP="005B3DEC">
    <w:pPr>
      <w:pStyle w:val="Header"/>
      <w:spacing w:after="480"/>
    </w:pPr>
    <w:r>
      <w:t>C20/</w:t>
    </w:r>
    <w:r>
      <w:rPr>
        <w:lang w:val="ru-RU"/>
      </w:rPr>
      <w:t>7</w:t>
    </w:r>
    <w:r w:rsidR="00195272">
      <w:rPr>
        <w:lang w:val="ru-RU"/>
      </w:rPr>
      <w:t>2(</w:t>
    </w:r>
    <w:r w:rsidR="00195272">
      <w:rPr>
        <w:lang w:val="en-GB"/>
      </w:rPr>
      <w:t>Rev.</w:t>
    </w:r>
    <w:proofErr w:type="gramStart"/>
    <w:r w:rsidR="00195272">
      <w:rPr>
        <w:lang w:val="en-GB"/>
      </w:rPr>
      <w:t>1)</w:t>
    </w:r>
    <w:r>
      <w:t>-</w:t>
    </w:r>
    <w:proofErr w:type="gramEnd"/>
    <w:r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68A39" w14:textId="77777777" w:rsidR="00827521" w:rsidRDefault="00827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080F50"/>
    <w:multiLevelType w:val="hybridMultilevel"/>
    <w:tmpl w:val="5C301A54"/>
    <w:lvl w:ilvl="0" w:tplc="100C001B">
      <w:start w:val="1"/>
      <w:numFmt w:val="low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8793B"/>
    <w:multiLevelType w:val="hybridMultilevel"/>
    <w:tmpl w:val="87844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11DB8"/>
    <w:multiLevelType w:val="hybridMultilevel"/>
    <w:tmpl w:val="AB624C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018E1"/>
    <w:rsid w:val="0000392A"/>
    <w:rsid w:val="00004C67"/>
    <w:rsid w:val="00015834"/>
    <w:rsid w:val="0002183E"/>
    <w:rsid w:val="000569B4"/>
    <w:rsid w:val="00056D31"/>
    <w:rsid w:val="00056E7D"/>
    <w:rsid w:val="00064956"/>
    <w:rsid w:val="0006531F"/>
    <w:rsid w:val="0006762A"/>
    <w:rsid w:val="00071607"/>
    <w:rsid w:val="0007305A"/>
    <w:rsid w:val="00080010"/>
    <w:rsid w:val="00080E82"/>
    <w:rsid w:val="00085F2C"/>
    <w:rsid w:val="0009246C"/>
    <w:rsid w:val="00095672"/>
    <w:rsid w:val="000A33AC"/>
    <w:rsid w:val="000A6FC5"/>
    <w:rsid w:val="000B1E07"/>
    <w:rsid w:val="000B6376"/>
    <w:rsid w:val="000C0CC1"/>
    <w:rsid w:val="000C4BA3"/>
    <w:rsid w:val="000D352A"/>
    <w:rsid w:val="000E55BD"/>
    <w:rsid w:val="000E568E"/>
    <w:rsid w:val="000F67F5"/>
    <w:rsid w:val="0011454D"/>
    <w:rsid w:val="001234DA"/>
    <w:rsid w:val="001245A1"/>
    <w:rsid w:val="001247CF"/>
    <w:rsid w:val="00132575"/>
    <w:rsid w:val="00141D84"/>
    <w:rsid w:val="00144A70"/>
    <w:rsid w:val="0014734F"/>
    <w:rsid w:val="0015710D"/>
    <w:rsid w:val="00163A32"/>
    <w:rsid w:val="001654C4"/>
    <w:rsid w:val="00174550"/>
    <w:rsid w:val="001912E4"/>
    <w:rsid w:val="00192B41"/>
    <w:rsid w:val="00195272"/>
    <w:rsid w:val="001B57DE"/>
    <w:rsid w:val="001B5C61"/>
    <w:rsid w:val="001B7B09"/>
    <w:rsid w:val="001D63FA"/>
    <w:rsid w:val="001E270A"/>
    <w:rsid w:val="001E6719"/>
    <w:rsid w:val="001F131F"/>
    <w:rsid w:val="001F36F6"/>
    <w:rsid w:val="00201968"/>
    <w:rsid w:val="00212D3B"/>
    <w:rsid w:val="002157B9"/>
    <w:rsid w:val="002216CD"/>
    <w:rsid w:val="00225368"/>
    <w:rsid w:val="00227FF0"/>
    <w:rsid w:val="00244336"/>
    <w:rsid w:val="002477A3"/>
    <w:rsid w:val="00250752"/>
    <w:rsid w:val="00255070"/>
    <w:rsid w:val="00266FBA"/>
    <w:rsid w:val="00290A9E"/>
    <w:rsid w:val="00290F31"/>
    <w:rsid w:val="00291EB6"/>
    <w:rsid w:val="00297216"/>
    <w:rsid w:val="002A5EC1"/>
    <w:rsid w:val="002A6E67"/>
    <w:rsid w:val="002C1F14"/>
    <w:rsid w:val="002C78F3"/>
    <w:rsid w:val="002D2F57"/>
    <w:rsid w:val="002D3426"/>
    <w:rsid w:val="002D48C5"/>
    <w:rsid w:val="002F5660"/>
    <w:rsid w:val="00301266"/>
    <w:rsid w:val="00321488"/>
    <w:rsid w:val="00326629"/>
    <w:rsid w:val="00344A9D"/>
    <w:rsid w:val="00351259"/>
    <w:rsid w:val="0035546D"/>
    <w:rsid w:val="00384CB0"/>
    <w:rsid w:val="003955AB"/>
    <w:rsid w:val="003A0444"/>
    <w:rsid w:val="003A6AAA"/>
    <w:rsid w:val="003B2626"/>
    <w:rsid w:val="003B45BF"/>
    <w:rsid w:val="003C05AE"/>
    <w:rsid w:val="003C4E33"/>
    <w:rsid w:val="003C600D"/>
    <w:rsid w:val="003D4FC5"/>
    <w:rsid w:val="003F099E"/>
    <w:rsid w:val="003F235E"/>
    <w:rsid w:val="004023E0"/>
    <w:rsid w:val="00403A9D"/>
    <w:rsid w:val="00403DD8"/>
    <w:rsid w:val="0041439B"/>
    <w:rsid w:val="0041678C"/>
    <w:rsid w:val="004231DA"/>
    <w:rsid w:val="004237C0"/>
    <w:rsid w:val="00424EB4"/>
    <w:rsid w:val="00427522"/>
    <w:rsid w:val="00431B7B"/>
    <w:rsid w:val="00432E30"/>
    <w:rsid w:val="00442515"/>
    <w:rsid w:val="00445E9B"/>
    <w:rsid w:val="00450B29"/>
    <w:rsid w:val="00455FCD"/>
    <w:rsid w:val="0045686C"/>
    <w:rsid w:val="00456BE2"/>
    <w:rsid w:val="0046440D"/>
    <w:rsid w:val="00477488"/>
    <w:rsid w:val="004901DA"/>
    <w:rsid w:val="00491730"/>
    <w:rsid w:val="004918C4"/>
    <w:rsid w:val="00491F68"/>
    <w:rsid w:val="00497703"/>
    <w:rsid w:val="004A0374"/>
    <w:rsid w:val="004A2983"/>
    <w:rsid w:val="004A45B5"/>
    <w:rsid w:val="004B3756"/>
    <w:rsid w:val="004C4288"/>
    <w:rsid w:val="004D0129"/>
    <w:rsid w:val="004D1548"/>
    <w:rsid w:val="004D1847"/>
    <w:rsid w:val="004E4C63"/>
    <w:rsid w:val="004E521B"/>
    <w:rsid w:val="004F4184"/>
    <w:rsid w:val="0050576E"/>
    <w:rsid w:val="00524F60"/>
    <w:rsid w:val="005418B9"/>
    <w:rsid w:val="0054784B"/>
    <w:rsid w:val="005504C4"/>
    <w:rsid w:val="00551E04"/>
    <w:rsid w:val="00557A6C"/>
    <w:rsid w:val="005622E9"/>
    <w:rsid w:val="00571F7F"/>
    <w:rsid w:val="00574CCA"/>
    <w:rsid w:val="0057545A"/>
    <w:rsid w:val="005765A1"/>
    <w:rsid w:val="00576BA9"/>
    <w:rsid w:val="005919F8"/>
    <w:rsid w:val="005A0626"/>
    <w:rsid w:val="005A21DA"/>
    <w:rsid w:val="005A64D5"/>
    <w:rsid w:val="005B38E2"/>
    <w:rsid w:val="005B3DEC"/>
    <w:rsid w:val="005B4332"/>
    <w:rsid w:val="005E16FC"/>
    <w:rsid w:val="005E2E7C"/>
    <w:rsid w:val="005E7CA2"/>
    <w:rsid w:val="005F0084"/>
    <w:rsid w:val="005F3D6E"/>
    <w:rsid w:val="00601994"/>
    <w:rsid w:val="00603B52"/>
    <w:rsid w:val="006314DD"/>
    <w:rsid w:val="00653F13"/>
    <w:rsid w:val="00656722"/>
    <w:rsid w:val="00657661"/>
    <w:rsid w:val="0066388D"/>
    <w:rsid w:val="00665965"/>
    <w:rsid w:val="006724D8"/>
    <w:rsid w:val="006818BF"/>
    <w:rsid w:val="006828A2"/>
    <w:rsid w:val="006873A3"/>
    <w:rsid w:val="006948EB"/>
    <w:rsid w:val="00694CF8"/>
    <w:rsid w:val="0069651D"/>
    <w:rsid w:val="006A6DB4"/>
    <w:rsid w:val="006C5C88"/>
    <w:rsid w:val="006D14B8"/>
    <w:rsid w:val="006D4F99"/>
    <w:rsid w:val="006D55D3"/>
    <w:rsid w:val="006E2D42"/>
    <w:rsid w:val="006E7A55"/>
    <w:rsid w:val="00703676"/>
    <w:rsid w:val="00703DF8"/>
    <w:rsid w:val="00707304"/>
    <w:rsid w:val="007077B3"/>
    <w:rsid w:val="00732269"/>
    <w:rsid w:val="007341A4"/>
    <w:rsid w:val="00744E3E"/>
    <w:rsid w:val="00751366"/>
    <w:rsid w:val="007573B5"/>
    <w:rsid w:val="007669E6"/>
    <w:rsid w:val="00785ABD"/>
    <w:rsid w:val="0079488C"/>
    <w:rsid w:val="007A03D9"/>
    <w:rsid w:val="007A2DD4"/>
    <w:rsid w:val="007A3FF4"/>
    <w:rsid w:val="007A4DBD"/>
    <w:rsid w:val="007A7DE9"/>
    <w:rsid w:val="007C1330"/>
    <w:rsid w:val="007C500A"/>
    <w:rsid w:val="007D1246"/>
    <w:rsid w:val="007D38B5"/>
    <w:rsid w:val="007D3E18"/>
    <w:rsid w:val="007E7EA0"/>
    <w:rsid w:val="007F2C32"/>
    <w:rsid w:val="00800962"/>
    <w:rsid w:val="00807255"/>
    <w:rsid w:val="0080772B"/>
    <w:rsid w:val="0081023E"/>
    <w:rsid w:val="008111CB"/>
    <w:rsid w:val="0081544F"/>
    <w:rsid w:val="008173AA"/>
    <w:rsid w:val="00817C8B"/>
    <w:rsid w:val="00827521"/>
    <w:rsid w:val="00827DDC"/>
    <w:rsid w:val="008334A8"/>
    <w:rsid w:val="00840A14"/>
    <w:rsid w:val="00840AEA"/>
    <w:rsid w:val="00856F0C"/>
    <w:rsid w:val="00862285"/>
    <w:rsid w:val="008667A9"/>
    <w:rsid w:val="0086706E"/>
    <w:rsid w:val="008729BA"/>
    <w:rsid w:val="0087663C"/>
    <w:rsid w:val="00876F58"/>
    <w:rsid w:val="00877EAA"/>
    <w:rsid w:val="00881832"/>
    <w:rsid w:val="00886BE1"/>
    <w:rsid w:val="00887EF5"/>
    <w:rsid w:val="008B62B4"/>
    <w:rsid w:val="008C2771"/>
    <w:rsid w:val="008C2D4A"/>
    <w:rsid w:val="008C656E"/>
    <w:rsid w:val="008D0E44"/>
    <w:rsid w:val="008D2D7B"/>
    <w:rsid w:val="008E00CB"/>
    <w:rsid w:val="008E0737"/>
    <w:rsid w:val="008F133D"/>
    <w:rsid w:val="008F7C2C"/>
    <w:rsid w:val="009037FD"/>
    <w:rsid w:val="00907948"/>
    <w:rsid w:val="00907B53"/>
    <w:rsid w:val="009125D5"/>
    <w:rsid w:val="00913F4C"/>
    <w:rsid w:val="00916F0E"/>
    <w:rsid w:val="00923773"/>
    <w:rsid w:val="00926FF8"/>
    <w:rsid w:val="00940E96"/>
    <w:rsid w:val="00944622"/>
    <w:rsid w:val="00972165"/>
    <w:rsid w:val="00981961"/>
    <w:rsid w:val="0098373B"/>
    <w:rsid w:val="0098391B"/>
    <w:rsid w:val="009915C2"/>
    <w:rsid w:val="00995A94"/>
    <w:rsid w:val="009A1A89"/>
    <w:rsid w:val="009A26D1"/>
    <w:rsid w:val="009B0BAE"/>
    <w:rsid w:val="009B4EA7"/>
    <w:rsid w:val="009C1C89"/>
    <w:rsid w:val="009D47B0"/>
    <w:rsid w:val="009D5494"/>
    <w:rsid w:val="009D621A"/>
    <w:rsid w:val="009F3448"/>
    <w:rsid w:val="00A00C92"/>
    <w:rsid w:val="00A01CF9"/>
    <w:rsid w:val="00A03DB8"/>
    <w:rsid w:val="00A052F1"/>
    <w:rsid w:val="00A07F16"/>
    <w:rsid w:val="00A43301"/>
    <w:rsid w:val="00A4556E"/>
    <w:rsid w:val="00A462C0"/>
    <w:rsid w:val="00A54965"/>
    <w:rsid w:val="00A61D6A"/>
    <w:rsid w:val="00A63BD6"/>
    <w:rsid w:val="00A64396"/>
    <w:rsid w:val="00A64A5D"/>
    <w:rsid w:val="00A71773"/>
    <w:rsid w:val="00A90A2E"/>
    <w:rsid w:val="00A92D58"/>
    <w:rsid w:val="00AB5FCD"/>
    <w:rsid w:val="00AC2702"/>
    <w:rsid w:val="00AC3C0F"/>
    <w:rsid w:val="00AC4A5A"/>
    <w:rsid w:val="00AD7996"/>
    <w:rsid w:val="00AE2ACD"/>
    <w:rsid w:val="00AE2C85"/>
    <w:rsid w:val="00AE462A"/>
    <w:rsid w:val="00AE61D5"/>
    <w:rsid w:val="00B12A37"/>
    <w:rsid w:val="00B22846"/>
    <w:rsid w:val="00B24191"/>
    <w:rsid w:val="00B31A7B"/>
    <w:rsid w:val="00B31D7B"/>
    <w:rsid w:val="00B354E5"/>
    <w:rsid w:val="00B3559C"/>
    <w:rsid w:val="00B425F2"/>
    <w:rsid w:val="00B51073"/>
    <w:rsid w:val="00B559F0"/>
    <w:rsid w:val="00B638F8"/>
    <w:rsid w:val="00B63EF2"/>
    <w:rsid w:val="00B85FA7"/>
    <w:rsid w:val="00B96F1B"/>
    <w:rsid w:val="00BA5E24"/>
    <w:rsid w:val="00BA7D89"/>
    <w:rsid w:val="00BB317C"/>
    <w:rsid w:val="00BB6EE9"/>
    <w:rsid w:val="00BC0D39"/>
    <w:rsid w:val="00BC171F"/>
    <w:rsid w:val="00BC5494"/>
    <w:rsid w:val="00BC693A"/>
    <w:rsid w:val="00BC7BC0"/>
    <w:rsid w:val="00BD46F0"/>
    <w:rsid w:val="00BD57B7"/>
    <w:rsid w:val="00BE5C84"/>
    <w:rsid w:val="00BE63E2"/>
    <w:rsid w:val="00C113C5"/>
    <w:rsid w:val="00C33339"/>
    <w:rsid w:val="00C33690"/>
    <w:rsid w:val="00C342CF"/>
    <w:rsid w:val="00C34B71"/>
    <w:rsid w:val="00C423B9"/>
    <w:rsid w:val="00C556F2"/>
    <w:rsid w:val="00C6219F"/>
    <w:rsid w:val="00C63031"/>
    <w:rsid w:val="00C74620"/>
    <w:rsid w:val="00C764A7"/>
    <w:rsid w:val="00C80AB7"/>
    <w:rsid w:val="00C96B5E"/>
    <w:rsid w:val="00CA3169"/>
    <w:rsid w:val="00CA37EA"/>
    <w:rsid w:val="00CB1142"/>
    <w:rsid w:val="00CB2318"/>
    <w:rsid w:val="00CB337A"/>
    <w:rsid w:val="00CB35F6"/>
    <w:rsid w:val="00CB3CC0"/>
    <w:rsid w:val="00CC7994"/>
    <w:rsid w:val="00CD2009"/>
    <w:rsid w:val="00CE17F3"/>
    <w:rsid w:val="00CF099C"/>
    <w:rsid w:val="00CF629C"/>
    <w:rsid w:val="00D024C6"/>
    <w:rsid w:val="00D11C2B"/>
    <w:rsid w:val="00D125A6"/>
    <w:rsid w:val="00D12D73"/>
    <w:rsid w:val="00D25AA2"/>
    <w:rsid w:val="00D3305F"/>
    <w:rsid w:val="00D618CC"/>
    <w:rsid w:val="00D66822"/>
    <w:rsid w:val="00D750AF"/>
    <w:rsid w:val="00D75623"/>
    <w:rsid w:val="00D92EEA"/>
    <w:rsid w:val="00DA5697"/>
    <w:rsid w:val="00DA5D4E"/>
    <w:rsid w:val="00DA6226"/>
    <w:rsid w:val="00DC1622"/>
    <w:rsid w:val="00DC492F"/>
    <w:rsid w:val="00DC6767"/>
    <w:rsid w:val="00DC7188"/>
    <w:rsid w:val="00DD3892"/>
    <w:rsid w:val="00E03EBE"/>
    <w:rsid w:val="00E176BA"/>
    <w:rsid w:val="00E23307"/>
    <w:rsid w:val="00E32624"/>
    <w:rsid w:val="00E335CB"/>
    <w:rsid w:val="00E3459E"/>
    <w:rsid w:val="00E35323"/>
    <w:rsid w:val="00E410EF"/>
    <w:rsid w:val="00E423EC"/>
    <w:rsid w:val="00E474EB"/>
    <w:rsid w:val="00E53B49"/>
    <w:rsid w:val="00E55121"/>
    <w:rsid w:val="00E661A1"/>
    <w:rsid w:val="00E76BCA"/>
    <w:rsid w:val="00E84173"/>
    <w:rsid w:val="00E91108"/>
    <w:rsid w:val="00E92702"/>
    <w:rsid w:val="00E95965"/>
    <w:rsid w:val="00E95B80"/>
    <w:rsid w:val="00EB4FCB"/>
    <w:rsid w:val="00EC4648"/>
    <w:rsid w:val="00EC6BC5"/>
    <w:rsid w:val="00ED0938"/>
    <w:rsid w:val="00F07A37"/>
    <w:rsid w:val="00F26FF3"/>
    <w:rsid w:val="00F277E9"/>
    <w:rsid w:val="00F35898"/>
    <w:rsid w:val="00F36297"/>
    <w:rsid w:val="00F50203"/>
    <w:rsid w:val="00F5225B"/>
    <w:rsid w:val="00F5534D"/>
    <w:rsid w:val="00F6002A"/>
    <w:rsid w:val="00F74627"/>
    <w:rsid w:val="00F85A28"/>
    <w:rsid w:val="00F87C2C"/>
    <w:rsid w:val="00F91EC0"/>
    <w:rsid w:val="00F92F79"/>
    <w:rsid w:val="00F93EF7"/>
    <w:rsid w:val="00FB43C3"/>
    <w:rsid w:val="00FB7F89"/>
    <w:rsid w:val="00FC462A"/>
    <w:rsid w:val="00FC7259"/>
    <w:rsid w:val="00FE1C9F"/>
    <w:rsid w:val="00FE5701"/>
    <w:rsid w:val="00FE6A23"/>
    <w:rsid w:val="00FF0484"/>
    <w:rsid w:val="00FF0CC6"/>
    <w:rsid w:val="00FF3806"/>
    <w:rsid w:val="00FF57C4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6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B2626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B2626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3B2626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3B2626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3B2626"/>
    <w:pPr>
      <w:outlineLvl w:val="4"/>
    </w:pPr>
  </w:style>
  <w:style w:type="paragraph" w:styleId="Heading6">
    <w:name w:val="heading 6"/>
    <w:basedOn w:val="Heading4"/>
    <w:next w:val="Normal"/>
    <w:qFormat/>
    <w:rsid w:val="003B2626"/>
    <w:pPr>
      <w:outlineLvl w:val="5"/>
    </w:pPr>
  </w:style>
  <w:style w:type="paragraph" w:styleId="Heading7">
    <w:name w:val="heading 7"/>
    <w:basedOn w:val="Heading6"/>
    <w:next w:val="Normal"/>
    <w:qFormat/>
    <w:rsid w:val="003B2626"/>
    <w:pPr>
      <w:outlineLvl w:val="6"/>
    </w:pPr>
  </w:style>
  <w:style w:type="paragraph" w:styleId="Heading8">
    <w:name w:val="heading 8"/>
    <w:basedOn w:val="Heading6"/>
    <w:next w:val="Normal"/>
    <w:qFormat/>
    <w:rsid w:val="003B2626"/>
    <w:pPr>
      <w:outlineLvl w:val="7"/>
    </w:pPr>
  </w:style>
  <w:style w:type="paragraph" w:styleId="Heading9">
    <w:name w:val="heading 9"/>
    <w:basedOn w:val="Heading6"/>
    <w:next w:val="Normal"/>
    <w:qFormat/>
    <w:rsid w:val="003B262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3B2626"/>
  </w:style>
  <w:style w:type="paragraph" w:styleId="TOC4">
    <w:name w:val="toc 4"/>
    <w:basedOn w:val="TOC3"/>
    <w:rsid w:val="003B2626"/>
    <w:pPr>
      <w:spacing w:before="80"/>
    </w:pPr>
  </w:style>
  <w:style w:type="paragraph" w:styleId="TOC3">
    <w:name w:val="toc 3"/>
    <w:basedOn w:val="TOC2"/>
    <w:rsid w:val="003B2626"/>
  </w:style>
  <w:style w:type="paragraph" w:styleId="TOC2">
    <w:name w:val="toc 2"/>
    <w:basedOn w:val="TOC1"/>
    <w:rsid w:val="003B2626"/>
    <w:pPr>
      <w:spacing w:before="160"/>
    </w:pPr>
  </w:style>
  <w:style w:type="paragraph" w:styleId="TOC1">
    <w:name w:val="toc 1"/>
    <w:basedOn w:val="Normal"/>
    <w:rsid w:val="003B2626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3B2626"/>
  </w:style>
  <w:style w:type="paragraph" w:styleId="TOC6">
    <w:name w:val="toc 6"/>
    <w:basedOn w:val="TOC4"/>
    <w:rsid w:val="003B2626"/>
  </w:style>
  <w:style w:type="paragraph" w:styleId="TOC5">
    <w:name w:val="toc 5"/>
    <w:basedOn w:val="TOC4"/>
    <w:rsid w:val="003B2626"/>
  </w:style>
  <w:style w:type="paragraph" w:styleId="Index7">
    <w:name w:val="index 7"/>
    <w:basedOn w:val="Normal"/>
    <w:next w:val="Normal"/>
    <w:rsid w:val="003B2626"/>
    <w:pPr>
      <w:ind w:left="1698"/>
    </w:pPr>
  </w:style>
  <w:style w:type="paragraph" w:styleId="Index6">
    <w:name w:val="index 6"/>
    <w:basedOn w:val="Normal"/>
    <w:next w:val="Normal"/>
    <w:rsid w:val="003B2626"/>
    <w:pPr>
      <w:ind w:left="1415"/>
    </w:pPr>
  </w:style>
  <w:style w:type="paragraph" w:styleId="Index5">
    <w:name w:val="index 5"/>
    <w:basedOn w:val="Normal"/>
    <w:next w:val="Normal"/>
    <w:rsid w:val="003B2626"/>
    <w:pPr>
      <w:ind w:left="1132"/>
    </w:pPr>
  </w:style>
  <w:style w:type="paragraph" w:styleId="Index4">
    <w:name w:val="index 4"/>
    <w:basedOn w:val="Normal"/>
    <w:next w:val="Normal"/>
    <w:rsid w:val="003B2626"/>
    <w:pPr>
      <w:ind w:left="849"/>
    </w:pPr>
  </w:style>
  <w:style w:type="paragraph" w:styleId="Index3">
    <w:name w:val="index 3"/>
    <w:basedOn w:val="Normal"/>
    <w:next w:val="Normal"/>
    <w:rsid w:val="003B2626"/>
    <w:pPr>
      <w:ind w:left="566"/>
    </w:pPr>
  </w:style>
  <w:style w:type="paragraph" w:styleId="Index2">
    <w:name w:val="index 2"/>
    <w:basedOn w:val="Normal"/>
    <w:next w:val="Normal"/>
    <w:rsid w:val="003B2626"/>
    <w:pPr>
      <w:ind w:left="283"/>
    </w:pPr>
  </w:style>
  <w:style w:type="paragraph" w:styleId="Index1">
    <w:name w:val="index 1"/>
    <w:basedOn w:val="Normal"/>
    <w:next w:val="Normal"/>
    <w:rsid w:val="003B2626"/>
  </w:style>
  <w:style w:type="character" w:styleId="LineNumber">
    <w:name w:val="line number"/>
    <w:basedOn w:val="DefaultParagraphFont"/>
    <w:rsid w:val="003B2626"/>
  </w:style>
  <w:style w:type="paragraph" w:styleId="IndexHeading">
    <w:name w:val="index heading"/>
    <w:basedOn w:val="Normal"/>
    <w:next w:val="Index1"/>
    <w:rsid w:val="003B2626"/>
  </w:style>
  <w:style w:type="paragraph" w:styleId="Footer">
    <w:name w:val="footer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3B262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3B2626"/>
    <w:rPr>
      <w:position w:val="6"/>
      <w:sz w:val="16"/>
    </w:rPr>
  </w:style>
  <w:style w:type="paragraph" w:styleId="FootnoteText">
    <w:name w:val="footnote text"/>
    <w:basedOn w:val="Normal"/>
    <w:rsid w:val="00F85A2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3B2626"/>
    <w:pPr>
      <w:ind w:left="794"/>
    </w:pPr>
  </w:style>
  <w:style w:type="paragraph" w:customStyle="1" w:styleId="enumlev1">
    <w:name w:val="enumlev1"/>
    <w:basedOn w:val="Normal"/>
    <w:rsid w:val="003B2626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3B2626"/>
    <w:pPr>
      <w:ind w:left="1191" w:hanging="397"/>
    </w:pPr>
  </w:style>
  <w:style w:type="paragraph" w:customStyle="1" w:styleId="enumlev3">
    <w:name w:val="enumlev3"/>
    <w:basedOn w:val="enumlev2"/>
    <w:rsid w:val="003B2626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3B2626"/>
    <w:pPr>
      <w:spacing w:before="320"/>
    </w:pPr>
  </w:style>
  <w:style w:type="paragraph" w:customStyle="1" w:styleId="Equation">
    <w:name w:val="Equation"/>
    <w:basedOn w:val="Normal"/>
    <w:rsid w:val="003B262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3B262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3B2626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3B262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3B2626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3B2626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3B2626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3B2626"/>
  </w:style>
  <w:style w:type="paragraph" w:customStyle="1" w:styleId="Data">
    <w:name w:val="Data"/>
    <w:basedOn w:val="Subject"/>
    <w:next w:val="Subject"/>
    <w:rsid w:val="003B2626"/>
  </w:style>
  <w:style w:type="paragraph" w:customStyle="1" w:styleId="Reasons">
    <w:name w:val="Reasons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3B2626"/>
    <w:rPr>
      <w:color w:val="0000FF"/>
      <w:u w:val="single"/>
    </w:rPr>
  </w:style>
  <w:style w:type="paragraph" w:customStyle="1" w:styleId="FirstFooter">
    <w:name w:val="FirstFooter"/>
    <w:basedOn w:val="Footer"/>
    <w:rsid w:val="003B262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3B2626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3B2626"/>
  </w:style>
  <w:style w:type="paragraph" w:customStyle="1" w:styleId="Headingb">
    <w:name w:val="Heading_b"/>
    <w:basedOn w:val="Heading3"/>
    <w:next w:val="Normal"/>
    <w:rsid w:val="003B262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3B2626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3B262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B262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B262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B2626"/>
    <w:rPr>
      <w:b/>
    </w:rPr>
  </w:style>
  <w:style w:type="paragraph" w:customStyle="1" w:styleId="dnum">
    <w:name w:val="dnum"/>
    <w:basedOn w:val="Normal"/>
    <w:rsid w:val="003B262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3B262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3B262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3B262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3B262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3B2626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3B2626"/>
  </w:style>
  <w:style w:type="paragraph" w:customStyle="1" w:styleId="Appendixtitle">
    <w:name w:val="Appendix_title"/>
    <w:basedOn w:val="Annextitle"/>
    <w:next w:val="Appendixref"/>
    <w:rsid w:val="003B2626"/>
  </w:style>
  <w:style w:type="paragraph" w:customStyle="1" w:styleId="Appendixref">
    <w:name w:val="Appendix_ref"/>
    <w:basedOn w:val="Annexref"/>
    <w:next w:val="Normalaftertitle"/>
    <w:rsid w:val="003B2626"/>
  </w:style>
  <w:style w:type="paragraph" w:customStyle="1" w:styleId="Call">
    <w:name w:val="Call"/>
    <w:basedOn w:val="Normal"/>
    <w:next w:val="Normal"/>
    <w:link w:val="CallChar"/>
    <w:rsid w:val="003B2626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3B2626"/>
    <w:rPr>
      <w:vertAlign w:val="superscript"/>
    </w:rPr>
  </w:style>
  <w:style w:type="paragraph" w:customStyle="1" w:styleId="Equationlegend">
    <w:name w:val="Equation_legend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3B262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3B262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3B2626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B2626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3B262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3B262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3B2626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3B2626"/>
    <w:pPr>
      <w:keepNext w:val="0"/>
      <w:spacing w:after="240"/>
    </w:pPr>
  </w:style>
  <w:style w:type="paragraph" w:customStyle="1" w:styleId="Headingu">
    <w:name w:val="Heading_u"/>
    <w:basedOn w:val="Headingb"/>
    <w:next w:val="Normal"/>
    <w:rsid w:val="003B2626"/>
    <w:rPr>
      <w:b w:val="0"/>
      <w:u w:val="single"/>
    </w:rPr>
  </w:style>
  <w:style w:type="character" w:styleId="PageNumber">
    <w:name w:val="page number"/>
    <w:basedOn w:val="DefaultParagraphFont"/>
    <w:rsid w:val="003B2626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3B2626"/>
  </w:style>
  <w:style w:type="paragraph" w:customStyle="1" w:styleId="Parttitle">
    <w:name w:val="Part_title"/>
    <w:basedOn w:val="Annextitle"/>
    <w:next w:val="Partref"/>
    <w:rsid w:val="003B2626"/>
  </w:style>
  <w:style w:type="paragraph" w:customStyle="1" w:styleId="Partref">
    <w:name w:val="Part_ref"/>
    <w:basedOn w:val="Annexref"/>
    <w:next w:val="Normalaftertitle"/>
    <w:rsid w:val="003B2626"/>
  </w:style>
  <w:style w:type="paragraph" w:customStyle="1" w:styleId="RecNo">
    <w:name w:val="Rec_No"/>
    <w:basedOn w:val="Normal"/>
    <w:next w:val="Rectitle"/>
    <w:rsid w:val="003B262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B2626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3B2626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3B262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B2626"/>
  </w:style>
  <w:style w:type="paragraph" w:customStyle="1" w:styleId="QuestionNo">
    <w:name w:val="Question_No"/>
    <w:basedOn w:val="RecNo"/>
    <w:next w:val="Questiontitle"/>
    <w:rsid w:val="003B2626"/>
  </w:style>
  <w:style w:type="paragraph" w:customStyle="1" w:styleId="Questionref">
    <w:name w:val="Question_ref"/>
    <w:basedOn w:val="Recref"/>
    <w:next w:val="Questiondate"/>
    <w:rsid w:val="003B2626"/>
  </w:style>
  <w:style w:type="paragraph" w:customStyle="1" w:styleId="Questiontitle">
    <w:name w:val="Question_title"/>
    <w:basedOn w:val="Rectitle"/>
    <w:next w:val="Questionref"/>
    <w:rsid w:val="003B2626"/>
  </w:style>
  <w:style w:type="paragraph" w:customStyle="1" w:styleId="Reftext">
    <w:name w:val="Ref_text"/>
    <w:basedOn w:val="Normal"/>
    <w:rsid w:val="003B2626"/>
    <w:pPr>
      <w:ind w:left="794" w:hanging="794"/>
    </w:pPr>
  </w:style>
  <w:style w:type="paragraph" w:customStyle="1" w:styleId="Reftitle">
    <w:name w:val="Ref_title"/>
    <w:basedOn w:val="Normal"/>
    <w:next w:val="Reftext"/>
    <w:rsid w:val="003B262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B2626"/>
  </w:style>
  <w:style w:type="paragraph" w:customStyle="1" w:styleId="RepNo">
    <w:name w:val="Rep_No"/>
    <w:basedOn w:val="RecNo"/>
    <w:next w:val="Reptitle"/>
    <w:rsid w:val="003B2626"/>
  </w:style>
  <w:style w:type="paragraph" w:customStyle="1" w:styleId="Reptitle">
    <w:name w:val="Rep_title"/>
    <w:basedOn w:val="Rectitle"/>
    <w:next w:val="Repref"/>
    <w:rsid w:val="003B2626"/>
  </w:style>
  <w:style w:type="paragraph" w:customStyle="1" w:styleId="Repref">
    <w:name w:val="Rep_ref"/>
    <w:basedOn w:val="Recref"/>
    <w:next w:val="Repdate"/>
    <w:rsid w:val="003B2626"/>
  </w:style>
  <w:style w:type="paragraph" w:customStyle="1" w:styleId="Resdate">
    <w:name w:val="Res_date"/>
    <w:basedOn w:val="Recdate"/>
    <w:next w:val="Normalaftertitle"/>
    <w:rsid w:val="003B2626"/>
  </w:style>
  <w:style w:type="paragraph" w:customStyle="1" w:styleId="ResNo">
    <w:name w:val="Res_No"/>
    <w:basedOn w:val="RecNo"/>
    <w:next w:val="Restitle"/>
    <w:link w:val="ResNoChar"/>
    <w:rsid w:val="003B2626"/>
  </w:style>
  <w:style w:type="paragraph" w:customStyle="1" w:styleId="Restitle">
    <w:name w:val="Res_title"/>
    <w:basedOn w:val="Rectitle"/>
    <w:next w:val="Resref"/>
    <w:link w:val="RestitleChar"/>
    <w:rsid w:val="003B2626"/>
  </w:style>
  <w:style w:type="paragraph" w:customStyle="1" w:styleId="Resref">
    <w:name w:val="Res_ref"/>
    <w:basedOn w:val="Recref"/>
    <w:next w:val="Resdate"/>
    <w:rsid w:val="003B2626"/>
  </w:style>
  <w:style w:type="paragraph" w:customStyle="1" w:styleId="SectionNo">
    <w:name w:val="Section_No"/>
    <w:basedOn w:val="AnnexNo"/>
    <w:next w:val="Sectiontitle"/>
    <w:rsid w:val="003B2626"/>
  </w:style>
  <w:style w:type="paragraph" w:customStyle="1" w:styleId="Sectiontitle">
    <w:name w:val="Section_title"/>
    <w:basedOn w:val="Normal"/>
    <w:next w:val="Normalaftertitle"/>
    <w:rsid w:val="003B2626"/>
    <w:rPr>
      <w:sz w:val="26"/>
    </w:rPr>
  </w:style>
  <w:style w:type="paragraph" w:customStyle="1" w:styleId="SpecialFooter">
    <w:name w:val="Special Footer"/>
    <w:basedOn w:val="Footer"/>
    <w:rsid w:val="003B262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3B262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3B2626"/>
    <w:pPr>
      <w:spacing w:before="120"/>
    </w:pPr>
  </w:style>
  <w:style w:type="paragraph" w:customStyle="1" w:styleId="Tableref">
    <w:name w:val="Table_ref"/>
    <w:basedOn w:val="Normal"/>
    <w:next w:val="Tabletitle"/>
    <w:rsid w:val="003B2626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3B2626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3B2626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3B2626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3B2626"/>
    <w:rPr>
      <w:b/>
    </w:rPr>
  </w:style>
  <w:style w:type="paragraph" w:customStyle="1" w:styleId="Chaptitle">
    <w:name w:val="Chap_title"/>
    <w:basedOn w:val="Arttitle"/>
    <w:next w:val="Normalaftertitle"/>
    <w:rsid w:val="003B2626"/>
  </w:style>
  <w:style w:type="paragraph" w:styleId="ListParagraph">
    <w:name w:val="List Paragraph"/>
    <w:basedOn w:val="Normal"/>
    <w:uiPriority w:val="34"/>
    <w:qFormat/>
    <w:rsid w:val="00AC27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all0">
    <w:name w:val="call"/>
    <w:basedOn w:val="Normal"/>
    <w:next w:val="Normal"/>
    <w:rsid w:val="00BB317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 w:after="160" w:line="254" w:lineRule="auto"/>
      <w:ind w:left="794"/>
      <w:textAlignment w:val="auto"/>
    </w:pPr>
    <w:rPr>
      <w:rFonts w:asciiTheme="minorHAnsi" w:eastAsiaTheme="minorEastAsia" w:hAnsiTheme="minorHAnsi" w:cstheme="minorBidi"/>
      <w:i/>
      <w:szCs w:val="22"/>
      <w:lang w:val="en-US" w:eastAsia="zh-CN"/>
    </w:rPr>
  </w:style>
  <w:style w:type="table" w:styleId="TableGrid">
    <w:name w:val="Table Grid"/>
    <w:basedOn w:val="TableNormal"/>
    <w:uiPriority w:val="39"/>
    <w:rsid w:val="00BB317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B31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317C"/>
    <w:rPr>
      <w:rFonts w:asciiTheme="minorHAnsi" w:eastAsiaTheme="minorHAnsi" w:hAnsiTheme="minorHAnsi" w:cstheme="minorBidi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5919F8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5919F8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5919F8"/>
    <w:rPr>
      <w:rFonts w:ascii="Calibri" w:hAnsi="Calibri"/>
      <w:caps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919F8"/>
    <w:rPr>
      <w:rFonts w:ascii="Calibri" w:hAnsi="Calibri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rsid w:val="00FC462A"/>
    <w:rPr>
      <w:rFonts w:ascii="Calibri" w:hAnsi="Calibri"/>
      <w:lang w:val="en-GB" w:eastAsia="en-US"/>
    </w:rPr>
  </w:style>
  <w:style w:type="paragraph" w:customStyle="1" w:styleId="TableText0">
    <w:name w:val="Table_Text"/>
    <w:basedOn w:val="Normal"/>
    <w:rsid w:val="00FC46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paragraph" w:customStyle="1" w:styleId="TableHead0">
    <w:name w:val="Table_Head"/>
    <w:basedOn w:val="TableText0"/>
    <w:rsid w:val="00FC462A"/>
    <w:pPr>
      <w:keepNext/>
      <w:spacing w:before="80" w:after="80"/>
      <w:jc w:val="center"/>
    </w:pPr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5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55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19-CL-C-0125/e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B9055-94B6-471B-89F5-8FBE687C1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620D4-C31E-4279-B57D-A326DF749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E1A417-7E58-4D01-AFF6-56ACB480F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1F74FC-31DF-42FC-BDE7-0239DBD8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7</TotalTime>
  <Pages>2</Pages>
  <Words>337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Creation and funding of a new investigation function</vt:lpstr>
    </vt:vector>
  </TitlesOfParts>
  <Manager>General Secretariat - Pool</Manager>
  <Company>International Telecommunication Union (ITU)</Company>
  <LinksUpToDate>false</LinksUpToDate>
  <CharactersWithSpaces>2538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Creation and funding of a new investigation function</dc:title>
  <dc:subject>Council 2020</dc:subject>
  <dc:creator>Russian</dc:creator>
  <cp:keywords>C2020, C20</cp:keywords>
  <dc:description/>
  <cp:lastModifiedBy>Janin, Patricia</cp:lastModifiedBy>
  <cp:revision>7</cp:revision>
  <cp:lastPrinted>2006-03-28T16:12:00Z</cp:lastPrinted>
  <dcterms:created xsi:type="dcterms:W3CDTF">2020-12-07T14:56:00Z</dcterms:created>
  <dcterms:modified xsi:type="dcterms:W3CDTF">2020-12-14T09:09:00Z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