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4DF5" w14:paraId="2814A3C6" w14:textId="77777777">
        <w:trPr>
          <w:cantSplit/>
        </w:trPr>
        <w:tc>
          <w:tcPr>
            <w:tcW w:w="6912" w:type="dxa"/>
          </w:tcPr>
          <w:p w14:paraId="266D0113" w14:textId="34D4553D" w:rsidR="00093EEB" w:rsidRPr="005E4DF5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E4DF5">
              <w:rPr>
                <w:b/>
                <w:bCs/>
                <w:sz w:val="30"/>
                <w:szCs w:val="30"/>
              </w:rPr>
              <w:t>Consejo 20</w:t>
            </w:r>
            <w:r w:rsidR="00A20A9F">
              <w:rPr>
                <w:b/>
                <w:bCs/>
                <w:sz w:val="30"/>
                <w:szCs w:val="30"/>
              </w:rPr>
              <w:t>20</w:t>
            </w:r>
            <w:r w:rsidRPr="005E4DF5">
              <w:rPr>
                <w:b/>
                <w:bCs/>
                <w:sz w:val="26"/>
                <w:szCs w:val="26"/>
              </w:rPr>
              <w:br/>
            </w:r>
            <w:r w:rsidRPr="005E4DF5">
              <w:rPr>
                <w:b/>
                <w:bCs/>
                <w:szCs w:val="24"/>
              </w:rPr>
              <w:t xml:space="preserve">Ginebra, </w:t>
            </w:r>
            <w:r w:rsidR="00A20A9F">
              <w:rPr>
                <w:b/>
                <w:bCs/>
                <w:szCs w:val="24"/>
              </w:rPr>
              <w:t>9</w:t>
            </w:r>
            <w:r w:rsidRPr="005E4DF5">
              <w:rPr>
                <w:b/>
                <w:bCs/>
                <w:szCs w:val="24"/>
              </w:rPr>
              <w:t>-</w:t>
            </w:r>
            <w:r w:rsidR="00A20A9F">
              <w:rPr>
                <w:b/>
                <w:bCs/>
                <w:szCs w:val="24"/>
              </w:rPr>
              <w:t>19</w:t>
            </w:r>
            <w:r w:rsidRPr="005E4DF5">
              <w:rPr>
                <w:b/>
                <w:bCs/>
                <w:szCs w:val="24"/>
              </w:rPr>
              <w:t xml:space="preserve"> de </w:t>
            </w:r>
            <w:r w:rsidR="00C2727F" w:rsidRPr="005E4DF5">
              <w:rPr>
                <w:b/>
                <w:bCs/>
                <w:szCs w:val="24"/>
              </w:rPr>
              <w:t>junio</w:t>
            </w:r>
            <w:r w:rsidRPr="005E4DF5">
              <w:rPr>
                <w:b/>
                <w:bCs/>
                <w:szCs w:val="24"/>
              </w:rPr>
              <w:t xml:space="preserve"> de 20</w:t>
            </w:r>
            <w:r w:rsidR="00A20A9F">
              <w:rPr>
                <w:b/>
                <w:bCs/>
                <w:szCs w:val="24"/>
              </w:rPr>
              <w:t>20</w:t>
            </w:r>
          </w:p>
        </w:tc>
        <w:tc>
          <w:tcPr>
            <w:tcW w:w="3261" w:type="dxa"/>
          </w:tcPr>
          <w:p w14:paraId="3ECF0C38" w14:textId="7AF90F53" w:rsidR="00093EEB" w:rsidRPr="005E4DF5" w:rsidRDefault="00A20A9F" w:rsidP="00A20A9F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AA02CE">
              <w:rPr>
                <w:noProof/>
              </w:rPr>
              <w:drawing>
                <wp:inline distT="0" distB="0" distL="0" distR="0" wp14:anchorId="3FCDE873" wp14:editId="595B6303">
                  <wp:extent cx="682402" cy="720000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4DF5" w14:paraId="1B1C40C9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ADBBE31" w14:textId="77777777"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 w14:paraId="07BCAA8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5EE1079" w14:textId="77777777" w:rsidR="00093EEB" w:rsidRPr="005E4DF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8FAC74D" w14:textId="77777777"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 w14:paraId="7EE14A1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BE75A9B" w14:textId="514C1F6A" w:rsidR="00093EEB" w:rsidRPr="005E4DF5" w:rsidRDefault="000B50B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E4DF5">
              <w:rPr>
                <w:rFonts w:cs="Times"/>
                <w:b/>
                <w:szCs w:val="24"/>
              </w:rPr>
              <w:t xml:space="preserve">Punto del orden del día: PL </w:t>
            </w:r>
            <w:r w:rsidR="00A20A9F">
              <w:rPr>
                <w:rFonts w:cs="Times"/>
                <w:b/>
                <w:szCs w:val="24"/>
              </w:rPr>
              <w:t>2.2</w:t>
            </w:r>
          </w:p>
        </w:tc>
        <w:tc>
          <w:tcPr>
            <w:tcW w:w="3261" w:type="dxa"/>
          </w:tcPr>
          <w:p w14:paraId="258BCA6C" w14:textId="14894F7E" w:rsidR="00093EEB" w:rsidRPr="005E4DF5" w:rsidRDefault="00093EEB" w:rsidP="00C2727F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>Documento C1</w:t>
            </w:r>
            <w:r w:rsidR="00C2727F" w:rsidRPr="005E4DF5">
              <w:rPr>
                <w:b/>
                <w:bCs/>
                <w:szCs w:val="24"/>
              </w:rPr>
              <w:t>9</w:t>
            </w:r>
            <w:r w:rsidRPr="005E4DF5">
              <w:rPr>
                <w:b/>
                <w:bCs/>
                <w:szCs w:val="24"/>
              </w:rPr>
              <w:t>/</w:t>
            </w:r>
            <w:r w:rsidR="00A20A9F">
              <w:rPr>
                <w:b/>
                <w:bCs/>
                <w:szCs w:val="24"/>
              </w:rPr>
              <w:t>68</w:t>
            </w:r>
            <w:r w:rsidRPr="005E4DF5">
              <w:rPr>
                <w:b/>
                <w:bCs/>
                <w:szCs w:val="24"/>
              </w:rPr>
              <w:t>-S</w:t>
            </w:r>
          </w:p>
        </w:tc>
      </w:tr>
      <w:tr w:rsidR="00093EEB" w:rsidRPr="005E4DF5" w14:paraId="65C0117E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3E4C27B" w14:textId="77777777"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1A05A60D" w14:textId="6104D2D2" w:rsidR="00093EEB" w:rsidRPr="005E4DF5" w:rsidRDefault="000B50B6" w:rsidP="00C2727F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>27 de mayo</w:t>
            </w:r>
            <w:r w:rsidR="00093EEB" w:rsidRPr="005E4DF5">
              <w:rPr>
                <w:b/>
                <w:bCs/>
                <w:szCs w:val="24"/>
              </w:rPr>
              <w:t xml:space="preserve"> de 20</w:t>
            </w:r>
            <w:r w:rsidR="00A20A9F">
              <w:rPr>
                <w:b/>
                <w:bCs/>
                <w:szCs w:val="24"/>
              </w:rPr>
              <w:t>20</w:t>
            </w:r>
          </w:p>
        </w:tc>
      </w:tr>
      <w:tr w:rsidR="00093EEB" w:rsidRPr="005E4DF5" w14:paraId="7D4C57E0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46C07A3" w14:textId="77777777"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0F6DAB2B" w14:textId="77777777" w:rsidR="00093EEB" w:rsidRPr="005E4DF5" w:rsidRDefault="00093EEB" w:rsidP="000B50B6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 xml:space="preserve">Original: </w:t>
            </w:r>
            <w:r w:rsidR="000B50B6" w:rsidRPr="005E4DF5">
              <w:rPr>
                <w:b/>
                <w:bCs/>
                <w:szCs w:val="24"/>
              </w:rPr>
              <w:t>ruso</w:t>
            </w:r>
          </w:p>
        </w:tc>
      </w:tr>
      <w:tr w:rsidR="00093EEB" w:rsidRPr="005E4DF5" w14:paraId="0940ACCB" w14:textId="77777777">
        <w:trPr>
          <w:cantSplit/>
        </w:trPr>
        <w:tc>
          <w:tcPr>
            <w:tcW w:w="10173" w:type="dxa"/>
            <w:gridSpan w:val="2"/>
          </w:tcPr>
          <w:p w14:paraId="74D4229C" w14:textId="77777777" w:rsidR="00093EEB" w:rsidRPr="005E4DF5" w:rsidRDefault="000B50B6">
            <w:pPr>
              <w:pStyle w:val="Source"/>
            </w:pPr>
            <w:bookmarkStart w:id="7" w:name="dsource" w:colFirst="0" w:colLast="0"/>
            <w:bookmarkEnd w:id="1"/>
            <w:bookmarkEnd w:id="6"/>
            <w:r w:rsidRPr="005E4DF5">
              <w:t>Nota del Secretario General</w:t>
            </w:r>
          </w:p>
        </w:tc>
      </w:tr>
      <w:tr w:rsidR="00093EEB" w:rsidRPr="005E4DF5" w14:paraId="350BC32D" w14:textId="77777777">
        <w:trPr>
          <w:cantSplit/>
        </w:trPr>
        <w:tc>
          <w:tcPr>
            <w:tcW w:w="10173" w:type="dxa"/>
            <w:gridSpan w:val="2"/>
          </w:tcPr>
          <w:p w14:paraId="11318D70" w14:textId="77777777" w:rsidR="00093EEB" w:rsidRPr="005E4DF5" w:rsidRDefault="000B50B6">
            <w:pPr>
              <w:pStyle w:val="Title1"/>
            </w:pPr>
            <w:bookmarkStart w:id="8" w:name="dtitle1" w:colFirst="0" w:colLast="0"/>
            <w:bookmarkEnd w:id="7"/>
            <w:r w:rsidRPr="005E4DF5">
              <w:t>CONTRIBUCIÓN DE LA FEDERACIÓN DE RUSIA</w:t>
            </w:r>
          </w:p>
        </w:tc>
      </w:tr>
      <w:tr w:rsidR="000B50B6" w:rsidRPr="005E4DF5" w14:paraId="2A8B2668" w14:textId="77777777">
        <w:trPr>
          <w:cantSplit/>
        </w:trPr>
        <w:tc>
          <w:tcPr>
            <w:tcW w:w="10173" w:type="dxa"/>
            <w:gridSpan w:val="2"/>
          </w:tcPr>
          <w:p w14:paraId="13FED7AE" w14:textId="77777777" w:rsidR="00291978" w:rsidRPr="00A02E8D" w:rsidRDefault="00291978" w:rsidP="00291978">
            <w:pPr>
              <w:pStyle w:val="Title1"/>
            </w:pPr>
            <w:r w:rsidRPr="00A02E8D">
              <w:t>Propuestas basadas en el Informe del Secretario General</w:t>
            </w:r>
          </w:p>
          <w:p w14:paraId="1F4B65BF" w14:textId="32A4E030" w:rsidR="000B50B6" w:rsidRPr="005E4DF5" w:rsidRDefault="00291978" w:rsidP="00291978">
            <w:pPr>
              <w:pStyle w:val="Title1"/>
            </w:pPr>
            <w:r w:rsidRPr="00A02E8D">
              <w:t>"Día Mundial de las Telecomunicaciones y la Sociedad</w:t>
            </w:r>
            <w:r w:rsidRPr="00A02E8D">
              <w:br/>
              <w:t>de la Información"</w:t>
            </w:r>
          </w:p>
        </w:tc>
      </w:tr>
    </w:tbl>
    <w:bookmarkEnd w:id="8"/>
    <w:p w14:paraId="374D2B57" w14:textId="77777777" w:rsidR="000B50B6" w:rsidRPr="005E4DF5" w:rsidRDefault="000B50B6" w:rsidP="00291978">
      <w:pPr>
        <w:pStyle w:val="Normalaftertitle"/>
        <w:spacing w:before="600"/>
      </w:pPr>
      <w:r w:rsidRPr="005E4DF5">
        <w:t>Tengo el honor de transmitir a los Estados Miembros del Consejo la contribución adjunta presentada por la Federación de Rusia.</w:t>
      </w:r>
    </w:p>
    <w:p w14:paraId="26846DFE" w14:textId="77777777" w:rsidR="000B50B6" w:rsidRPr="005E4DF5" w:rsidRDefault="000B50B6" w:rsidP="00E55A6E"/>
    <w:p w14:paraId="417C6464" w14:textId="77777777" w:rsidR="000B50B6" w:rsidRPr="005E4DF5" w:rsidRDefault="000B50B6" w:rsidP="00E55A6E"/>
    <w:p w14:paraId="5C24363B" w14:textId="77777777" w:rsidR="000B50B6" w:rsidRPr="005E4DF5" w:rsidRDefault="000B50B6" w:rsidP="00E55A6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5E4DF5">
        <w:tab/>
        <w:t>Houlin ZHAO</w:t>
      </w:r>
      <w:r w:rsidRPr="005E4DF5">
        <w:br/>
      </w:r>
      <w:r w:rsidRPr="005E4DF5">
        <w:tab/>
        <w:t>Secretario General</w:t>
      </w:r>
    </w:p>
    <w:p w14:paraId="74415078" w14:textId="77777777" w:rsidR="000B50B6" w:rsidRPr="005E4DF5" w:rsidRDefault="000B50B6" w:rsidP="000B50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480" w:lineRule="auto"/>
        <w:textAlignment w:val="auto"/>
      </w:pPr>
      <w:r w:rsidRPr="005E4DF5">
        <w:br w:type="page"/>
      </w:r>
    </w:p>
    <w:p w14:paraId="08B90009" w14:textId="77777777" w:rsidR="000B50B6" w:rsidRPr="005E4DF5" w:rsidRDefault="000B50B6" w:rsidP="005E4DF5">
      <w:pPr>
        <w:pStyle w:val="Source"/>
      </w:pPr>
      <w:r w:rsidRPr="005E4DF5">
        <w:lastRenderedPageBreak/>
        <w:t xml:space="preserve">Contribución de la Federación de </w:t>
      </w:r>
      <w:r w:rsidR="00366AA4" w:rsidRPr="005E4DF5">
        <w:t>R</w:t>
      </w:r>
      <w:r w:rsidRPr="005E4DF5">
        <w:t>usia</w:t>
      </w:r>
    </w:p>
    <w:p w14:paraId="2345DB01" w14:textId="77777777" w:rsidR="00291978" w:rsidRPr="00A02E8D" w:rsidRDefault="00291978" w:rsidP="00291978">
      <w:pPr>
        <w:pStyle w:val="Title1"/>
      </w:pPr>
      <w:r w:rsidRPr="00A02E8D">
        <w:t>Propuestas basadas en el Informe del Secretario General</w:t>
      </w:r>
    </w:p>
    <w:p w14:paraId="3C43173C" w14:textId="064A540E" w:rsidR="000B50B6" w:rsidRDefault="00291978" w:rsidP="00291978">
      <w:pPr>
        <w:pStyle w:val="Title1"/>
      </w:pPr>
      <w:r w:rsidRPr="00A02E8D">
        <w:t>"Día Mundial de las Telecomunicaciones y la Sociedad</w:t>
      </w:r>
      <w:r w:rsidRPr="00A02E8D">
        <w:br/>
        <w:t>de la Información"</w:t>
      </w:r>
    </w:p>
    <w:tbl>
      <w:tblPr>
        <w:tblW w:w="100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291978" w:rsidRPr="00A02E8D" w14:paraId="1649E495" w14:textId="77777777" w:rsidTr="008D23AC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1CC81" w14:textId="77777777" w:rsidR="00291978" w:rsidRPr="00A02E8D" w:rsidRDefault="00291978" w:rsidP="008D23AC">
            <w:pPr>
              <w:pStyle w:val="Headingb"/>
            </w:pPr>
            <w:r w:rsidRPr="00A02E8D">
              <w:t>Resumen</w:t>
            </w:r>
          </w:p>
          <w:p w14:paraId="3DDF4CF3" w14:textId="77777777" w:rsidR="00291978" w:rsidRPr="00A02E8D" w:rsidRDefault="00291978" w:rsidP="008D23AC">
            <w:bookmarkStart w:id="9" w:name="lt_pId014"/>
            <w:r w:rsidRPr="00A02E8D">
              <w:t>Este documento contiene propuestas basadas en el Informe del Secretario General "Día Mundial de las Telecomunicaciones y la Sociedad de la Información".</w:t>
            </w:r>
            <w:bookmarkEnd w:id="9"/>
          </w:p>
          <w:p w14:paraId="3A97E92F" w14:textId="77777777" w:rsidR="00291978" w:rsidRPr="00A02E8D" w:rsidRDefault="00291978" w:rsidP="008D23AC">
            <w:pPr>
              <w:pStyle w:val="Headingb"/>
            </w:pPr>
            <w:bookmarkStart w:id="10" w:name="lt_pId015"/>
            <w:r w:rsidRPr="00A02E8D">
              <w:t>Acción solicitada</w:t>
            </w:r>
          </w:p>
          <w:p w14:paraId="70D980EB" w14:textId="77777777" w:rsidR="00291978" w:rsidRPr="00A02E8D" w:rsidRDefault="00291978" w:rsidP="008D23AC">
            <w:r w:rsidRPr="00A02E8D">
              <w:t>Se invita al Consejo a examinar el presente documento y apoyar el siguiente tema para el Día Mundial de las Telecomunicaciones y la Sociedad de la Información de 2021 (DMTSI-21) – Fortalecimiento de la confianza y la seguridad en la era de la transformación digital, incluida la utilización de las TIC en respuesta a situaciones de emergencia como las pandemias, y en la mitigación de sus efectos.</w:t>
            </w:r>
          </w:p>
          <w:p w14:paraId="6333B732" w14:textId="77777777" w:rsidR="00291978" w:rsidRPr="00A02E8D" w:rsidRDefault="00291978" w:rsidP="008D23AC">
            <w:pPr>
              <w:pStyle w:val="Headingb"/>
            </w:pPr>
            <w:bookmarkStart w:id="11" w:name="lt_pId017"/>
            <w:bookmarkEnd w:id="10"/>
            <w:r w:rsidRPr="00A02E8D">
              <w:t>Referencias</w:t>
            </w:r>
          </w:p>
          <w:p w14:paraId="5207F4DF" w14:textId="77777777" w:rsidR="00291978" w:rsidRPr="00A02E8D" w:rsidRDefault="00291978" w:rsidP="008D23AC">
            <w:pPr>
              <w:spacing w:after="120"/>
            </w:pPr>
            <w:r w:rsidRPr="00A02E8D">
              <w:t xml:space="preserve">Documento </w:t>
            </w:r>
            <w:hyperlink r:id="rId8" w:history="1">
              <w:r w:rsidRPr="00A02E8D">
                <w:rPr>
                  <w:rStyle w:val="Hyperlink"/>
                </w:rPr>
                <w:t>C20/17</w:t>
              </w:r>
            </w:hyperlink>
            <w:r w:rsidRPr="00A02E8D">
              <w:t xml:space="preserve"> del Consejo.</w:t>
            </w:r>
            <w:bookmarkEnd w:id="11"/>
          </w:p>
        </w:tc>
      </w:tr>
    </w:tbl>
    <w:p w14:paraId="2BD2EC3E" w14:textId="77777777" w:rsidR="00291978" w:rsidRPr="00A02E8D" w:rsidRDefault="00291978" w:rsidP="00291978">
      <w:pPr>
        <w:pStyle w:val="Heading1"/>
      </w:pPr>
      <w:r w:rsidRPr="00A02E8D">
        <w:t>I</w:t>
      </w:r>
      <w:r w:rsidRPr="00A02E8D">
        <w:tab/>
        <w:t>Introducción</w:t>
      </w:r>
    </w:p>
    <w:p w14:paraId="55BDBE45" w14:textId="77777777" w:rsidR="00291978" w:rsidRPr="00A02E8D" w:rsidRDefault="00291978" w:rsidP="00291978">
      <w:r w:rsidRPr="00A02E8D">
        <w:t>Según se indica en el Informe del Secretario General "Día Mundial de las Telecomunicaciones y la Sociedad de la Información", el tema propuesto para el DMTSI-21 es "Confianza en la era de la transformación digital".</w:t>
      </w:r>
    </w:p>
    <w:p w14:paraId="6B393C4C" w14:textId="77777777" w:rsidR="00291978" w:rsidRPr="00A02E8D" w:rsidRDefault="00291978" w:rsidP="00291978">
      <w:r w:rsidRPr="00A02E8D">
        <w:t>El mundo entero se encuentra actualmente inmerso en la pandemia del COVID-19 y todos los países están adoptando medidas extraordinarias para proteger la vida de las personas y el entorno social y económico y para atender a las necesidades esenciales de la población. Sin embargo, el mayor desafío está demostrando ser la eliminación de los efectos de la pandemia y el regreso a la vida normal.</w:t>
      </w:r>
    </w:p>
    <w:p w14:paraId="0DCB2AA5" w14:textId="77777777" w:rsidR="00291978" w:rsidRPr="00A02E8D" w:rsidRDefault="00291978" w:rsidP="00291978">
      <w:r w:rsidRPr="00A02E8D">
        <w:t>En estos tiempos difíciles para todos los países, las oportunidades que ofrecen los servicios de telecomunicaciones/TIC han pasado a primer plano, en las siguientes áreas entre otras:</w:t>
      </w:r>
    </w:p>
    <w:p w14:paraId="462FB94F" w14:textId="77777777" w:rsidR="00291978" w:rsidRPr="00A02E8D" w:rsidRDefault="00291978" w:rsidP="00291978">
      <w:pPr>
        <w:pStyle w:val="enumlev1"/>
      </w:pPr>
      <w:bookmarkStart w:id="12" w:name="_Hlk42073082"/>
      <w:r w:rsidRPr="00A02E8D">
        <w:t>–</w:t>
      </w:r>
      <w:r w:rsidRPr="00A02E8D">
        <w:tab/>
      </w:r>
      <w:bookmarkEnd w:id="12"/>
      <w:r w:rsidRPr="00A02E8D">
        <w:t>facilitar la interacción humana en todo el mundo;</w:t>
      </w:r>
    </w:p>
    <w:p w14:paraId="2FE4DC79" w14:textId="77777777" w:rsidR="00291978" w:rsidRPr="00A02E8D" w:rsidRDefault="00291978" w:rsidP="00291978">
      <w:pPr>
        <w:pStyle w:val="enumlev1"/>
      </w:pPr>
      <w:r w:rsidRPr="00A02E8D">
        <w:t>–</w:t>
      </w:r>
      <w:r w:rsidRPr="00A02E8D">
        <w:tab/>
        <w:t xml:space="preserve">compartir oportunamente la información con el público; </w:t>
      </w:r>
    </w:p>
    <w:p w14:paraId="79EAE073" w14:textId="77777777" w:rsidR="00291978" w:rsidRPr="00A02E8D" w:rsidRDefault="00291978" w:rsidP="00291978">
      <w:pPr>
        <w:pStyle w:val="enumlev1"/>
      </w:pPr>
      <w:r w:rsidRPr="00A02E8D">
        <w:t>–</w:t>
      </w:r>
      <w:r w:rsidRPr="00A02E8D">
        <w:tab/>
        <w:t>la telemedicina;</w:t>
      </w:r>
    </w:p>
    <w:p w14:paraId="42B19B75" w14:textId="77777777" w:rsidR="00291978" w:rsidRPr="00A02E8D" w:rsidRDefault="00291978" w:rsidP="00291978">
      <w:pPr>
        <w:pStyle w:val="enumlev1"/>
      </w:pPr>
      <w:r w:rsidRPr="00A02E8D">
        <w:t>–</w:t>
      </w:r>
      <w:r w:rsidRPr="00A02E8D">
        <w:tab/>
        <w:t>el trabajo a distancia;</w:t>
      </w:r>
    </w:p>
    <w:p w14:paraId="32A59EC3" w14:textId="77777777" w:rsidR="00291978" w:rsidRPr="00A02E8D" w:rsidRDefault="00291978" w:rsidP="00291978">
      <w:pPr>
        <w:pStyle w:val="enumlev1"/>
      </w:pPr>
      <w:r w:rsidRPr="00A02E8D">
        <w:t>–</w:t>
      </w:r>
      <w:r w:rsidRPr="00A02E8D">
        <w:tab/>
        <w:t>el aprendizaje a distancia;</w:t>
      </w:r>
    </w:p>
    <w:p w14:paraId="16C86EB7" w14:textId="77777777" w:rsidR="00291978" w:rsidRPr="00A02E8D" w:rsidRDefault="00291978" w:rsidP="00291978">
      <w:pPr>
        <w:pStyle w:val="enumlev1"/>
      </w:pPr>
      <w:r w:rsidRPr="00A02E8D">
        <w:t>–</w:t>
      </w:r>
      <w:r w:rsidRPr="00A02E8D">
        <w:tab/>
        <w:t xml:space="preserve">otros servicios en línea – financieros, comerciales y sociales – tales como la asistencia a personas con discapacidad y necesidades especiales, incluidas las relacionadas con la edad, etc. </w:t>
      </w:r>
    </w:p>
    <w:p w14:paraId="224C2E16" w14:textId="77777777" w:rsidR="00291978" w:rsidRPr="00A02E8D" w:rsidRDefault="00291978" w:rsidP="00291978">
      <w:r w:rsidRPr="00A02E8D">
        <w:t xml:space="preserve">Como principal organismo de las Naciones Unidas en la esfera de las telecomunicaciones y las TIC, la UIT está haciendo una importante contribución, en estrecha colaboración con otros organismos </w:t>
      </w:r>
      <w:r w:rsidRPr="00A02E8D">
        <w:lastRenderedPageBreak/>
        <w:t>y organizaciones de las Naciones Unidas, entre ellos la UNESCO, la OMS, el UNICEF, la OIT y la OMPI, así como otros interesados, a fin de combatir la pandemia y sus efectos, incluida la promoción del desarrollo de la infraestructura de telecomunicaciones/TIC, la creación de un entorno propicio y el fortalecimiento de la confianza y la seguridad en la utilización de las TIC.</w:t>
      </w:r>
    </w:p>
    <w:p w14:paraId="5F90C008" w14:textId="77777777" w:rsidR="00291978" w:rsidRPr="00A02E8D" w:rsidRDefault="00291978" w:rsidP="00291978">
      <w:r w:rsidRPr="00A02E8D">
        <w:t>El papel de la UIT en estas actividades debería demostrarse claramente, incluso durante el DMTSI</w:t>
      </w:r>
      <w:r w:rsidRPr="00A02E8D">
        <w:noBreakHyphen/>
        <w:t>21.</w:t>
      </w:r>
    </w:p>
    <w:p w14:paraId="4F23DC08" w14:textId="77777777" w:rsidR="00291978" w:rsidRPr="00A02E8D" w:rsidRDefault="00291978" w:rsidP="00291978">
      <w:r w:rsidRPr="00A02E8D">
        <w:t>Durante el DMTSI-21 debería celebrarse una serie de sesiones de alto nivel sobre el tema de la mejora de la cooperación entre gobiernos, comunidades empresariales, organismos de Naciones Unidas, sociedad civil y otras partes interesadas a fin de promover el papel de las TIC en la respuesta mundial frente al COVID-19.</w:t>
      </w:r>
    </w:p>
    <w:p w14:paraId="2DBCF2AD" w14:textId="77777777" w:rsidR="00291978" w:rsidRPr="00A02E8D" w:rsidRDefault="00291978" w:rsidP="00291978">
      <w:r w:rsidRPr="00A02E8D">
        <w:t>Gracias al DMTSI-21, se habrá adquirido una experiencia importante en relación con: las telecomunicaciones y las TIC en situaciones de emergencia, como las pandemias; el tratamiento de las repercusiones de esos acontecimientos en la estabilidad económica, medioambiental y social de la sociedad; el fortalecimiento de la confianza y la seguridad; la reducción de los riesgos relacionados con la transformación digital como motor del desarrollo de una sociedad moderna; la implementación de los resultados de la CMSI, en particular las Líneas de Acción C2, C6, C5 y C7; y la consecución de los Objetivos de Desarrollo Sostenible.</w:t>
      </w:r>
    </w:p>
    <w:p w14:paraId="30125CB2" w14:textId="77777777" w:rsidR="00291978" w:rsidRPr="00A02E8D" w:rsidRDefault="00291978" w:rsidP="00291978">
      <w:pPr>
        <w:pStyle w:val="Heading1"/>
      </w:pPr>
      <w:r w:rsidRPr="00A02E8D">
        <w:t>II</w:t>
      </w:r>
      <w:r w:rsidRPr="00A02E8D">
        <w:tab/>
        <w:t xml:space="preserve">Propuestas </w:t>
      </w:r>
    </w:p>
    <w:p w14:paraId="4B7AEEE8" w14:textId="77777777" w:rsidR="00291978" w:rsidRPr="00A02E8D" w:rsidRDefault="00291978" w:rsidP="00291978">
      <w:r w:rsidRPr="00A02E8D">
        <w:t xml:space="preserve">Al tiempo que apoya las principales propuestas recogidas en el Informe, la Federación de Rusia propone lo siguiente: </w:t>
      </w:r>
    </w:p>
    <w:p w14:paraId="462C16BE" w14:textId="77777777" w:rsidR="00291978" w:rsidRPr="00A02E8D" w:rsidRDefault="00291978" w:rsidP="00291978">
      <w:pPr>
        <w:rPr>
          <w:szCs w:val="24"/>
        </w:rPr>
      </w:pPr>
      <w:r w:rsidRPr="00A02E8D">
        <w:rPr>
          <w:szCs w:val="24"/>
        </w:rPr>
        <w:t>El tema de la DMTSI-21 debería definirse como: Fortalecimiento de la confianza y la seguridad en la era de la transformación digital, incluida la utilización de las TIC en respuesta a emergencias como las pandemias, y en la mitigación de sus efectos.</w:t>
      </w:r>
    </w:p>
    <w:p w14:paraId="24715669" w14:textId="77777777" w:rsidR="00291978" w:rsidRPr="00A02E8D" w:rsidRDefault="00291978" w:rsidP="00291978">
      <w:pPr>
        <w:pStyle w:val="Reasons"/>
      </w:pPr>
    </w:p>
    <w:p w14:paraId="2B0CB663" w14:textId="77777777" w:rsidR="00291978" w:rsidRPr="00A02E8D" w:rsidRDefault="00291978" w:rsidP="00291978">
      <w:pPr>
        <w:jc w:val="center"/>
      </w:pPr>
      <w:r w:rsidRPr="00A02E8D">
        <w:t>______________</w:t>
      </w:r>
    </w:p>
    <w:p w14:paraId="21BDCF4E" w14:textId="77777777" w:rsidR="00291978" w:rsidRPr="00A02E8D" w:rsidRDefault="00291978" w:rsidP="00291978"/>
    <w:p w14:paraId="6C8747CB" w14:textId="77777777" w:rsidR="00291978" w:rsidRPr="00291978" w:rsidRDefault="00291978" w:rsidP="00291978">
      <w:pPr>
        <w:pStyle w:val="Title2"/>
      </w:pPr>
    </w:p>
    <w:sectPr w:rsidR="00291978" w:rsidRPr="00291978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668AD" w14:textId="77777777" w:rsidR="000B50B6" w:rsidRDefault="000B50B6">
      <w:r>
        <w:separator/>
      </w:r>
    </w:p>
  </w:endnote>
  <w:endnote w:type="continuationSeparator" w:id="0">
    <w:p w14:paraId="3B1FD501" w14:textId="77777777"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68138" w14:textId="77777777" w:rsidR="00760F1C" w:rsidRPr="0002288E" w:rsidRDefault="00366AA4" w:rsidP="0002288E">
    <w:pPr>
      <w:pStyle w:val="Footer"/>
      <w:rPr>
        <w:lang w:val="fr-CH"/>
      </w:rPr>
    </w:pPr>
    <w:r>
      <w:fldChar w:fldCharType="begin"/>
    </w:r>
    <w:r w:rsidRPr="0002288E">
      <w:rPr>
        <w:lang w:val="fr-CH"/>
      </w:rPr>
      <w:instrText xml:space="preserve"> FILENAME \p \* MERGEFORMAT </w:instrText>
    </w:r>
    <w:r>
      <w:fldChar w:fldCharType="separate"/>
    </w:r>
    <w:r w:rsidR="009A441C">
      <w:rPr>
        <w:lang w:val="fr-CH"/>
      </w:rPr>
      <w:t>P:\ESP\SG\CONSEIL\C19\000\070S.docx</w:t>
    </w:r>
    <w:r>
      <w:rPr>
        <w:lang w:val="en-US"/>
      </w:rPr>
      <w:fldChar w:fldCharType="end"/>
    </w:r>
    <w:r w:rsidR="0002288E" w:rsidRPr="0002288E">
      <w:rPr>
        <w:lang w:val="fr-CH"/>
      </w:rPr>
      <w:t xml:space="preserve"> (</w:t>
    </w:r>
    <w:r w:rsidR="0002288E">
      <w:rPr>
        <w:lang w:val="fr-CH"/>
      </w:rPr>
      <w:t>456025</w:t>
    </w:r>
    <w:r w:rsidR="0002288E" w:rsidRPr="0002288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3EE14" w14:textId="77777777" w:rsidR="00760F1C" w:rsidRPr="0002288E" w:rsidRDefault="00760F1C" w:rsidP="000228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8FF86" w14:textId="77777777" w:rsidR="000B50B6" w:rsidRDefault="000B50B6">
      <w:r>
        <w:t>____________________</w:t>
      </w:r>
    </w:p>
  </w:footnote>
  <w:footnote w:type="continuationSeparator" w:id="0">
    <w:p w14:paraId="456B915E" w14:textId="77777777" w:rsidR="000B50B6" w:rsidRDefault="000B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98DDE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D26296">
      <w:rPr>
        <w:noProof/>
      </w:rPr>
      <w:t>9</w:t>
    </w:r>
    <w:r>
      <w:rPr>
        <w:noProof/>
      </w:rPr>
      <w:fldChar w:fldCharType="end"/>
    </w:r>
  </w:p>
  <w:p w14:paraId="4AD451DE" w14:textId="7E828D12" w:rsidR="00760F1C" w:rsidRDefault="00760F1C" w:rsidP="0002288E">
    <w:pPr>
      <w:pStyle w:val="Header"/>
    </w:pPr>
    <w:r>
      <w:t>C</w:t>
    </w:r>
    <w:r w:rsidR="00A20A9F">
      <w:t>20</w:t>
    </w:r>
    <w:r>
      <w:t>/</w:t>
    </w:r>
    <w:r w:rsidR="00A20A9F">
      <w:t>68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88D0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ED8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CA6C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FCB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02EF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8EB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D84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848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DE5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803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B6"/>
    <w:rsid w:val="0002288E"/>
    <w:rsid w:val="00093EEB"/>
    <w:rsid w:val="000B0D00"/>
    <w:rsid w:val="000B50B6"/>
    <w:rsid w:val="000B7C15"/>
    <w:rsid w:val="000D1D0F"/>
    <w:rsid w:val="000F5290"/>
    <w:rsid w:val="0010165C"/>
    <w:rsid w:val="00146BFB"/>
    <w:rsid w:val="001F14A2"/>
    <w:rsid w:val="002801AA"/>
    <w:rsid w:val="00291978"/>
    <w:rsid w:val="002C4676"/>
    <w:rsid w:val="002C70B0"/>
    <w:rsid w:val="002F3CC4"/>
    <w:rsid w:val="00366AA4"/>
    <w:rsid w:val="00513630"/>
    <w:rsid w:val="00560125"/>
    <w:rsid w:val="00585553"/>
    <w:rsid w:val="005A43C0"/>
    <w:rsid w:val="005B34D9"/>
    <w:rsid w:val="005D0CCF"/>
    <w:rsid w:val="005E4DF5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89486C"/>
    <w:rsid w:val="00913B9C"/>
    <w:rsid w:val="00956E77"/>
    <w:rsid w:val="009A441C"/>
    <w:rsid w:val="009F4811"/>
    <w:rsid w:val="00A20A9F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81751"/>
    <w:rsid w:val="00C86B69"/>
    <w:rsid w:val="00CF1A67"/>
    <w:rsid w:val="00D26296"/>
    <w:rsid w:val="00D2750E"/>
    <w:rsid w:val="00D62446"/>
    <w:rsid w:val="00DA4EA2"/>
    <w:rsid w:val="00DC3D3E"/>
    <w:rsid w:val="00DE2C90"/>
    <w:rsid w:val="00DE3B24"/>
    <w:rsid w:val="00E06947"/>
    <w:rsid w:val="00E3592D"/>
    <w:rsid w:val="00E55A6E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16638F1"/>
  <w15:docId w15:val="{B5CA5AE2-2EE9-486A-873D-DD92095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0B50B6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0B50B6"/>
    <w:rPr>
      <w:rFonts w:ascii="Calibri" w:hAnsi="Calibri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2288E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2288E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02288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17/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5</TotalTime>
  <Pages>3</Pages>
  <Words>696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4546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Janin, Patricia</cp:lastModifiedBy>
  <cp:revision>4</cp:revision>
  <cp:lastPrinted>2019-06-07T13:35:00Z</cp:lastPrinted>
  <dcterms:created xsi:type="dcterms:W3CDTF">2020-06-04T08:43:00Z</dcterms:created>
  <dcterms:modified xsi:type="dcterms:W3CDTF">2020-06-04T09:52:00Z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