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BC7BC0" w:rsidRPr="004B1FCC" w14:paraId="6784BF80" w14:textId="77777777" w:rsidTr="00331321">
        <w:trPr>
          <w:cantSplit/>
        </w:trPr>
        <w:tc>
          <w:tcPr>
            <w:tcW w:w="6911" w:type="dxa"/>
          </w:tcPr>
          <w:p w14:paraId="7A07AB59" w14:textId="77777777" w:rsidR="00BC7BC0" w:rsidRPr="004B1FC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1F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B1FC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4B1F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1FC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1FCC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4B1FCC">
              <w:rPr>
                <w:b/>
                <w:bCs/>
                <w:szCs w:val="22"/>
                <w:lang w:val="ru-RU"/>
              </w:rPr>
              <w:t>9</w:t>
            </w:r>
            <w:r w:rsidR="005B3DEC" w:rsidRPr="004B1FCC">
              <w:rPr>
                <w:b/>
                <w:bCs/>
                <w:szCs w:val="22"/>
                <w:lang w:val="ru-RU"/>
              </w:rPr>
              <w:t>–</w:t>
            </w:r>
            <w:r w:rsidR="00442515" w:rsidRPr="004B1FCC">
              <w:rPr>
                <w:b/>
                <w:bCs/>
                <w:szCs w:val="22"/>
                <w:lang w:val="ru-RU"/>
              </w:rPr>
              <w:t>19</w:t>
            </w:r>
            <w:r w:rsidR="005B3DEC" w:rsidRPr="004B1FC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4B1FCC">
              <w:rPr>
                <w:b/>
                <w:bCs/>
                <w:lang w:val="ru-RU"/>
              </w:rPr>
              <w:t xml:space="preserve"> </w:t>
            </w:r>
            <w:r w:rsidR="00225368" w:rsidRPr="004B1FCC">
              <w:rPr>
                <w:b/>
                <w:bCs/>
                <w:lang w:val="ru-RU"/>
              </w:rPr>
              <w:t>20</w:t>
            </w:r>
            <w:r w:rsidR="00442515" w:rsidRPr="004B1FCC">
              <w:rPr>
                <w:b/>
                <w:bCs/>
                <w:lang w:val="ru-RU"/>
              </w:rPr>
              <w:t>20</w:t>
            </w:r>
            <w:r w:rsidR="00225368" w:rsidRPr="004B1F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14:paraId="1345601C" w14:textId="77777777" w:rsidR="00BC7BC0" w:rsidRPr="004B1FC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B1FCC">
              <w:rPr>
                <w:lang w:val="ru-RU" w:eastAsia="zh-CN"/>
              </w:rPr>
              <w:drawing>
                <wp:inline distT="0" distB="0" distL="0" distR="0" wp14:anchorId="5FC87F97" wp14:editId="29D3B8D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1FCC" w14:paraId="378F1737" w14:textId="77777777" w:rsidTr="003313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B38D94" w14:textId="77777777" w:rsidR="00BC7BC0" w:rsidRPr="004B1FC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054B5F2E" w14:textId="77777777" w:rsidR="00BC7BC0" w:rsidRPr="004B1FC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1FCC" w14:paraId="32F9A8CB" w14:textId="77777777" w:rsidTr="003313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7A78F8" w14:textId="77777777" w:rsidR="00BC7BC0" w:rsidRPr="004B1FC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007F695C" w14:textId="77777777" w:rsidR="00BC7BC0" w:rsidRPr="004B1FC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1FCC" w14:paraId="454123E5" w14:textId="77777777" w:rsidTr="00331321">
        <w:trPr>
          <w:cantSplit/>
          <w:trHeight w:val="23"/>
        </w:trPr>
        <w:tc>
          <w:tcPr>
            <w:tcW w:w="6911" w:type="dxa"/>
            <w:vMerge w:val="restart"/>
          </w:tcPr>
          <w:p w14:paraId="2ECD3A55" w14:textId="7BD632D1" w:rsidR="00BC7BC0" w:rsidRPr="004B1FC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B1F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B1FCC">
              <w:rPr>
                <w:b/>
                <w:bCs/>
                <w:caps/>
                <w:szCs w:val="22"/>
                <w:lang w:val="ru-RU"/>
              </w:rPr>
              <w:t xml:space="preserve"> </w:t>
            </w:r>
          </w:p>
        </w:tc>
        <w:tc>
          <w:tcPr>
            <w:tcW w:w="2870" w:type="dxa"/>
          </w:tcPr>
          <w:p w14:paraId="124391E8" w14:textId="07BD2E34" w:rsidR="00BC7BC0" w:rsidRPr="004B1FC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1FC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B1FCC">
              <w:rPr>
                <w:b/>
                <w:bCs/>
                <w:szCs w:val="22"/>
                <w:lang w:val="ru-RU"/>
              </w:rPr>
              <w:t>C</w:t>
            </w:r>
            <w:r w:rsidR="00442515" w:rsidRPr="004B1FCC">
              <w:rPr>
                <w:b/>
                <w:bCs/>
                <w:szCs w:val="22"/>
                <w:lang w:val="ru-RU"/>
              </w:rPr>
              <w:t>20</w:t>
            </w:r>
            <w:proofErr w:type="spellEnd"/>
            <w:r w:rsidRPr="004B1FCC">
              <w:rPr>
                <w:b/>
                <w:bCs/>
                <w:szCs w:val="22"/>
                <w:lang w:val="ru-RU"/>
              </w:rPr>
              <w:t>/</w:t>
            </w:r>
            <w:r w:rsidR="00625F68" w:rsidRPr="004B1FCC">
              <w:rPr>
                <w:b/>
                <w:bCs/>
                <w:szCs w:val="22"/>
                <w:lang w:val="ru-RU"/>
              </w:rPr>
              <w:t>66</w:t>
            </w:r>
            <w:r w:rsidRPr="004B1F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1FCC" w14:paraId="13245925" w14:textId="77777777" w:rsidTr="00331321">
        <w:trPr>
          <w:cantSplit/>
          <w:trHeight w:val="23"/>
        </w:trPr>
        <w:tc>
          <w:tcPr>
            <w:tcW w:w="6911" w:type="dxa"/>
            <w:vMerge/>
          </w:tcPr>
          <w:p w14:paraId="6F0AE9A2" w14:textId="77777777" w:rsidR="00BC7BC0" w:rsidRPr="004B1F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10B1E17E" w14:textId="2D19D23F" w:rsidR="00BC7BC0" w:rsidRPr="004B1FCC" w:rsidRDefault="0033132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1FCC">
              <w:rPr>
                <w:b/>
                <w:bCs/>
                <w:szCs w:val="22"/>
                <w:lang w:val="ru-RU"/>
              </w:rPr>
              <w:t>28 мая</w:t>
            </w:r>
            <w:r w:rsidR="00EB4FCB" w:rsidRPr="004B1FC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B1FCC">
              <w:rPr>
                <w:b/>
                <w:bCs/>
                <w:szCs w:val="22"/>
                <w:lang w:val="ru-RU"/>
              </w:rPr>
              <w:t>20</w:t>
            </w:r>
            <w:r w:rsidR="00442515" w:rsidRPr="004B1FCC">
              <w:rPr>
                <w:b/>
                <w:bCs/>
                <w:szCs w:val="22"/>
                <w:lang w:val="ru-RU"/>
              </w:rPr>
              <w:t>20</w:t>
            </w:r>
            <w:r w:rsidR="00BC7BC0" w:rsidRPr="004B1FC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1FCC" w14:paraId="1051A995" w14:textId="77777777" w:rsidTr="00331321">
        <w:trPr>
          <w:cantSplit/>
          <w:trHeight w:val="23"/>
        </w:trPr>
        <w:tc>
          <w:tcPr>
            <w:tcW w:w="6911" w:type="dxa"/>
            <w:vMerge/>
          </w:tcPr>
          <w:p w14:paraId="747CA705" w14:textId="77777777" w:rsidR="00BC7BC0" w:rsidRPr="004B1FC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D206F10" w14:textId="4776C02A" w:rsidR="00BC7BC0" w:rsidRPr="004B1FC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1FC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0598A" w:rsidRPr="004B1FCC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4B1FCC" w14:paraId="5CEC6F68" w14:textId="77777777" w:rsidTr="00331321">
        <w:trPr>
          <w:cantSplit/>
        </w:trPr>
        <w:tc>
          <w:tcPr>
            <w:tcW w:w="9781" w:type="dxa"/>
            <w:gridSpan w:val="2"/>
          </w:tcPr>
          <w:p w14:paraId="27E37AD8" w14:textId="3D5B8A52" w:rsidR="00BC7BC0" w:rsidRPr="004B1FC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B1FCC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B1FCC" w14:paraId="04DBF928" w14:textId="77777777" w:rsidTr="00331321">
        <w:trPr>
          <w:cantSplit/>
        </w:trPr>
        <w:tc>
          <w:tcPr>
            <w:tcW w:w="9781" w:type="dxa"/>
            <w:gridSpan w:val="2"/>
          </w:tcPr>
          <w:p w14:paraId="757AD8CC" w14:textId="4C6B8F91" w:rsidR="00BC7BC0" w:rsidRPr="004B1FCC" w:rsidRDefault="0033132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B1FCC">
              <w:rPr>
                <w:lang w:val="ru-RU"/>
              </w:rPr>
              <w:t>ВКЛАД ОТ РОССИЙСКОЙ ФЕДЕРАЦИИ</w:t>
            </w:r>
          </w:p>
        </w:tc>
      </w:tr>
      <w:tr w:rsidR="00331321" w:rsidRPr="004B1FCC" w14:paraId="5363E52A" w14:textId="77777777" w:rsidTr="00331321">
        <w:trPr>
          <w:cantSplit/>
        </w:trPr>
        <w:tc>
          <w:tcPr>
            <w:tcW w:w="9781" w:type="dxa"/>
            <w:gridSpan w:val="2"/>
          </w:tcPr>
          <w:p w14:paraId="64595D79" w14:textId="4C4680CB" w:rsidR="00331321" w:rsidRPr="004B1FCC" w:rsidRDefault="00331321" w:rsidP="00331321">
            <w:pPr>
              <w:pStyle w:val="Title2"/>
              <w:rPr>
                <w:lang w:val="ru-RU"/>
              </w:rPr>
            </w:pPr>
            <w:r w:rsidRPr="004B1FCC">
              <w:rPr>
                <w:lang w:val="ru-RU"/>
              </w:rPr>
              <w:t>ПРОЕКТ РЕЗОЛЮЦИИ</w:t>
            </w:r>
            <w:r w:rsidR="0060598A" w:rsidRPr="004B1FCC">
              <w:rPr>
                <w:lang w:val="ru-RU"/>
              </w:rPr>
              <w:t xml:space="preserve"> [</w:t>
            </w:r>
            <w:proofErr w:type="spellStart"/>
            <w:r w:rsidR="0060598A" w:rsidRPr="004B1FCC">
              <w:rPr>
                <w:lang w:val="ru-RU"/>
              </w:rPr>
              <w:t>COVID</w:t>
            </w:r>
            <w:proofErr w:type="spellEnd"/>
            <w:r w:rsidR="0060598A" w:rsidRPr="004B1FCC">
              <w:rPr>
                <w:lang w:val="ru-RU"/>
              </w:rPr>
              <w:t>-19]</w:t>
            </w:r>
          </w:p>
        </w:tc>
      </w:tr>
      <w:tr w:rsidR="00331321" w:rsidRPr="004B1FCC" w14:paraId="3DCACB2E" w14:textId="77777777" w:rsidTr="00331321">
        <w:trPr>
          <w:cantSplit/>
        </w:trPr>
        <w:tc>
          <w:tcPr>
            <w:tcW w:w="9781" w:type="dxa"/>
            <w:gridSpan w:val="2"/>
          </w:tcPr>
          <w:p w14:paraId="5E7B5DD0" w14:textId="7DCCCF00" w:rsidR="00331321" w:rsidRPr="004B1FCC" w:rsidRDefault="00331321" w:rsidP="00331321">
            <w:pPr>
              <w:pStyle w:val="Title4"/>
              <w:rPr>
                <w:lang w:val="ru-RU"/>
              </w:rPr>
            </w:pPr>
            <w:r w:rsidRPr="004B1FCC">
              <w:rPr>
                <w:lang w:val="ru-RU"/>
              </w:rPr>
              <w:t xml:space="preserve">Использование электросвязи/информационно-коммуникационных технологий для содействия в ликвидации и преодолении последствий пандемии </w:t>
            </w:r>
            <w:proofErr w:type="spellStart"/>
            <w:r w:rsidRPr="004B1FCC">
              <w:rPr>
                <w:lang w:val="ru-RU"/>
              </w:rPr>
              <w:t>COVID</w:t>
            </w:r>
            <w:proofErr w:type="spellEnd"/>
            <w:r w:rsidRPr="004B1FCC">
              <w:rPr>
                <w:lang w:val="ru-RU"/>
              </w:rPr>
              <w:t>-19</w:t>
            </w:r>
          </w:p>
        </w:tc>
      </w:tr>
      <w:tr w:rsidR="00331321" w:rsidRPr="004B1FCC" w14:paraId="0E8A67FC" w14:textId="77777777" w:rsidTr="00331321">
        <w:trPr>
          <w:cantSplit/>
        </w:trPr>
        <w:tc>
          <w:tcPr>
            <w:tcW w:w="9781" w:type="dxa"/>
            <w:gridSpan w:val="2"/>
          </w:tcPr>
          <w:p w14:paraId="4638DD31" w14:textId="77777777" w:rsidR="00331321" w:rsidRPr="004B1FCC" w:rsidRDefault="00331321" w:rsidP="00331321">
            <w:pPr>
              <w:pStyle w:val="Title4"/>
              <w:rPr>
                <w:lang w:val="ru-RU"/>
              </w:rPr>
            </w:pPr>
          </w:p>
        </w:tc>
      </w:tr>
    </w:tbl>
    <w:bookmarkEnd w:id="2"/>
    <w:p w14:paraId="49857162" w14:textId="51641946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Имею честь направить Государства</w:t>
      </w:r>
      <w:r w:rsidR="00F55995" w:rsidRPr="004B1FCC">
        <w:rPr>
          <w:lang w:val="ru-RU"/>
        </w:rPr>
        <w:t>м</w:t>
      </w:r>
      <w:r w:rsidRPr="004B1FCC">
        <w:rPr>
          <w:lang w:val="ru-RU"/>
        </w:rPr>
        <w:t xml:space="preserve"> − Членам Совета вклад, представленный Российской Федерацией.</w:t>
      </w:r>
    </w:p>
    <w:p w14:paraId="1822D92A" w14:textId="5D860020" w:rsidR="00331321" w:rsidRPr="004B1FCC" w:rsidRDefault="00331321" w:rsidP="00331321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4B1FCC">
        <w:rPr>
          <w:lang w:val="ru-RU"/>
        </w:rPr>
        <w:tab/>
        <w:t>Хоулинь ЧЖАО</w:t>
      </w:r>
      <w:r w:rsidRPr="004B1FCC">
        <w:rPr>
          <w:lang w:val="ru-RU"/>
        </w:rPr>
        <w:br/>
      </w:r>
      <w:r w:rsidRPr="004B1FCC">
        <w:rPr>
          <w:lang w:val="ru-RU"/>
        </w:rPr>
        <w:tab/>
        <w:t>Генеральный секретарь</w:t>
      </w:r>
    </w:p>
    <w:p w14:paraId="05F22E81" w14:textId="5BE5A145" w:rsidR="00331321" w:rsidRPr="004B1FCC" w:rsidRDefault="003313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B1FCC">
        <w:rPr>
          <w:lang w:val="ru-RU"/>
        </w:rPr>
        <w:br w:type="page"/>
      </w:r>
    </w:p>
    <w:p w14:paraId="1368C822" w14:textId="73B61D5A" w:rsidR="002D2F57" w:rsidRPr="004B1FCC" w:rsidRDefault="00331321" w:rsidP="00331321">
      <w:pPr>
        <w:pStyle w:val="Source"/>
        <w:rPr>
          <w:lang w:val="ru-RU"/>
        </w:rPr>
      </w:pPr>
      <w:r w:rsidRPr="004B1FCC">
        <w:rPr>
          <w:lang w:val="ru-RU"/>
        </w:rPr>
        <w:lastRenderedPageBreak/>
        <w:t>Российская Федерация</w:t>
      </w:r>
    </w:p>
    <w:p w14:paraId="2C910839" w14:textId="57E6A98D" w:rsidR="00331321" w:rsidRPr="004B1FCC" w:rsidRDefault="00331321" w:rsidP="00331321">
      <w:pPr>
        <w:pStyle w:val="ResNo"/>
        <w:rPr>
          <w:lang w:val="ru-RU"/>
        </w:rPr>
      </w:pPr>
      <w:r w:rsidRPr="004B1FCC">
        <w:rPr>
          <w:lang w:val="ru-RU"/>
        </w:rPr>
        <w:t>ПРОЕКТ РЕЗОЛЮЦИИ [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-19]</w:t>
      </w:r>
    </w:p>
    <w:p w14:paraId="61F78B0F" w14:textId="36D611E5" w:rsidR="00331321" w:rsidRPr="004B1FCC" w:rsidRDefault="00331321" w:rsidP="004B1FCC">
      <w:pPr>
        <w:pStyle w:val="Restitle"/>
        <w:spacing w:after="240"/>
        <w:rPr>
          <w:lang w:val="ru-RU"/>
        </w:rPr>
      </w:pPr>
      <w:r w:rsidRPr="004B1FCC">
        <w:rPr>
          <w:lang w:val="ru-RU"/>
        </w:rPr>
        <w:t xml:space="preserve">Использование электросвязи/информационно-коммуникационных технологий для содействия в ликвидации и преодолении последствий пандемии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B1FCC" w14:paraId="4E3ACC01" w14:textId="77777777" w:rsidTr="00331321">
        <w:trPr>
          <w:trHeight w:val="30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EBC77" w14:textId="77777777" w:rsidR="002D2F57" w:rsidRPr="004B1FCC" w:rsidRDefault="002D2F57">
            <w:pPr>
              <w:pStyle w:val="Headingb"/>
              <w:rPr>
                <w:szCs w:val="22"/>
                <w:lang w:val="ru-RU"/>
              </w:rPr>
            </w:pPr>
            <w:r w:rsidRPr="004B1FCC">
              <w:rPr>
                <w:szCs w:val="22"/>
                <w:lang w:val="ru-RU"/>
              </w:rPr>
              <w:t>Резюме</w:t>
            </w:r>
          </w:p>
          <w:p w14:paraId="7FC10482" w14:textId="730BC050" w:rsidR="002D2F57" w:rsidRPr="004B1FCC" w:rsidRDefault="00331321">
            <w:pPr>
              <w:rPr>
                <w:szCs w:val="22"/>
                <w:lang w:val="ru-RU"/>
              </w:rPr>
            </w:pPr>
            <w:r w:rsidRPr="004B1FCC">
              <w:rPr>
                <w:szCs w:val="22"/>
                <w:lang w:val="ru-RU"/>
              </w:rPr>
              <w:t>В настоящем документе содержится проект Резолюции [</w:t>
            </w:r>
            <w:proofErr w:type="spellStart"/>
            <w:r w:rsidRPr="004B1FCC">
              <w:rPr>
                <w:szCs w:val="22"/>
                <w:lang w:val="ru-RU"/>
              </w:rPr>
              <w:t>COVID</w:t>
            </w:r>
            <w:proofErr w:type="spellEnd"/>
            <w:r w:rsidRPr="004B1FCC">
              <w:rPr>
                <w:szCs w:val="22"/>
                <w:lang w:val="ru-RU"/>
              </w:rPr>
              <w:t xml:space="preserve">-19] </w:t>
            </w:r>
            <w:r w:rsidR="00103940" w:rsidRPr="004B1FCC">
              <w:rPr>
                <w:szCs w:val="22"/>
                <w:lang w:val="ru-RU"/>
              </w:rPr>
              <w:t>"</w:t>
            </w:r>
            <w:r w:rsidRPr="004B1FCC">
              <w:rPr>
                <w:szCs w:val="22"/>
                <w:lang w:val="ru-RU"/>
              </w:rPr>
              <w:t xml:space="preserve">Использование электросвязи/информационно-коммуникационных технологий для содействия в ликвидации и преодолении последствий пандемии </w:t>
            </w:r>
            <w:proofErr w:type="spellStart"/>
            <w:r w:rsidRPr="004B1FCC">
              <w:rPr>
                <w:szCs w:val="22"/>
                <w:lang w:val="ru-RU"/>
              </w:rPr>
              <w:t>COVID</w:t>
            </w:r>
            <w:proofErr w:type="spellEnd"/>
            <w:r w:rsidRPr="004B1FCC">
              <w:rPr>
                <w:szCs w:val="22"/>
                <w:lang w:val="ru-RU"/>
              </w:rPr>
              <w:t>-19</w:t>
            </w:r>
            <w:r w:rsidR="00103940" w:rsidRPr="004B1FCC">
              <w:rPr>
                <w:szCs w:val="22"/>
                <w:lang w:val="ru-RU"/>
              </w:rPr>
              <w:t>"</w:t>
            </w:r>
            <w:r w:rsidRPr="004B1FCC">
              <w:rPr>
                <w:szCs w:val="22"/>
                <w:lang w:val="ru-RU"/>
              </w:rPr>
              <w:t>.</w:t>
            </w:r>
          </w:p>
          <w:p w14:paraId="2AD6E2EB" w14:textId="77777777" w:rsidR="002D2F57" w:rsidRPr="004B1FCC" w:rsidRDefault="002D2F57" w:rsidP="00E55121">
            <w:pPr>
              <w:pStyle w:val="Headingb"/>
              <w:rPr>
                <w:lang w:val="ru-RU"/>
              </w:rPr>
            </w:pPr>
            <w:r w:rsidRPr="004B1FCC">
              <w:rPr>
                <w:lang w:val="ru-RU"/>
              </w:rPr>
              <w:t xml:space="preserve">Необходимые </w:t>
            </w:r>
            <w:r w:rsidR="00F5225B" w:rsidRPr="004B1FCC">
              <w:rPr>
                <w:lang w:val="ru-RU"/>
              </w:rPr>
              <w:t>действия</w:t>
            </w:r>
          </w:p>
          <w:p w14:paraId="35F68AE2" w14:textId="412B7DE4" w:rsidR="002D2F57" w:rsidRPr="004B1FCC" w:rsidRDefault="00331321" w:rsidP="00331321">
            <w:pPr>
              <w:spacing w:after="120"/>
              <w:rPr>
                <w:szCs w:val="22"/>
                <w:lang w:val="ru-RU"/>
              </w:rPr>
            </w:pPr>
            <w:r w:rsidRPr="004B1FCC">
              <w:rPr>
                <w:szCs w:val="22"/>
                <w:lang w:val="ru-RU"/>
              </w:rPr>
              <w:t>Совету предлагается рассмотреть представленный документ и утвердить проект Резолюции [</w:t>
            </w:r>
            <w:proofErr w:type="spellStart"/>
            <w:r w:rsidRPr="004B1FCC">
              <w:rPr>
                <w:szCs w:val="22"/>
                <w:lang w:val="ru-RU"/>
              </w:rPr>
              <w:t>COVID</w:t>
            </w:r>
            <w:proofErr w:type="spellEnd"/>
            <w:r w:rsidRPr="004B1FCC">
              <w:rPr>
                <w:szCs w:val="22"/>
                <w:lang w:val="ru-RU"/>
              </w:rPr>
              <w:t xml:space="preserve">-19] </w:t>
            </w:r>
            <w:r w:rsidR="00323493" w:rsidRPr="004B1FCC">
              <w:rPr>
                <w:szCs w:val="22"/>
                <w:lang w:val="ru-RU"/>
              </w:rPr>
              <w:t>"</w:t>
            </w:r>
            <w:r w:rsidRPr="004B1FCC">
              <w:rPr>
                <w:szCs w:val="22"/>
                <w:lang w:val="ru-RU"/>
              </w:rPr>
              <w:t xml:space="preserve">Использование электросвязи/информационно-коммуникационных технологий для содействия в ликвидации и преодолении последствий пандемии </w:t>
            </w:r>
            <w:proofErr w:type="spellStart"/>
            <w:r w:rsidRPr="004B1FCC">
              <w:rPr>
                <w:szCs w:val="22"/>
                <w:lang w:val="ru-RU"/>
              </w:rPr>
              <w:t>COVID</w:t>
            </w:r>
            <w:proofErr w:type="spellEnd"/>
            <w:r w:rsidRPr="004B1FCC">
              <w:rPr>
                <w:szCs w:val="22"/>
                <w:lang w:val="ru-RU"/>
              </w:rPr>
              <w:t>-19</w:t>
            </w:r>
            <w:r w:rsidR="00323493" w:rsidRPr="004B1FCC">
              <w:rPr>
                <w:szCs w:val="22"/>
                <w:lang w:val="ru-RU"/>
              </w:rPr>
              <w:t>"</w:t>
            </w:r>
            <w:r w:rsidRPr="004B1FCC">
              <w:rPr>
                <w:szCs w:val="22"/>
                <w:lang w:val="ru-RU"/>
              </w:rPr>
              <w:t>.</w:t>
            </w:r>
          </w:p>
        </w:tc>
      </w:tr>
    </w:tbl>
    <w:p w14:paraId="7E9FC522" w14:textId="64110790" w:rsidR="00331321" w:rsidRPr="004B1FCC" w:rsidRDefault="002D2F57" w:rsidP="00331321">
      <w:pPr>
        <w:pStyle w:val="ResNo"/>
        <w:rPr>
          <w:lang w:val="ru-RU"/>
        </w:rPr>
      </w:pPr>
      <w:r w:rsidRPr="004B1FCC">
        <w:rPr>
          <w:lang w:val="ru-RU"/>
        </w:rPr>
        <w:br w:type="page"/>
      </w:r>
      <w:r w:rsidR="00331321" w:rsidRPr="004B1FCC">
        <w:rPr>
          <w:lang w:val="ru-RU"/>
        </w:rPr>
        <w:lastRenderedPageBreak/>
        <w:t>РЕЗОЛЮЦИя [</w:t>
      </w:r>
      <w:proofErr w:type="spellStart"/>
      <w:r w:rsidR="00331321" w:rsidRPr="004B1FCC">
        <w:rPr>
          <w:lang w:val="ru-RU"/>
        </w:rPr>
        <w:t>COVID</w:t>
      </w:r>
      <w:proofErr w:type="spellEnd"/>
      <w:r w:rsidR="00331321" w:rsidRPr="004B1FCC">
        <w:rPr>
          <w:lang w:val="ru-RU"/>
        </w:rPr>
        <w:t>-19]</w:t>
      </w:r>
    </w:p>
    <w:p w14:paraId="525AB684" w14:textId="77777777" w:rsidR="00331321" w:rsidRPr="004B1FCC" w:rsidRDefault="00331321" w:rsidP="00331321">
      <w:pPr>
        <w:pStyle w:val="Restitle"/>
        <w:rPr>
          <w:lang w:val="ru-RU"/>
        </w:rPr>
      </w:pPr>
      <w:r w:rsidRPr="004B1FCC">
        <w:rPr>
          <w:lang w:val="ru-RU"/>
        </w:rPr>
        <w:t xml:space="preserve">Использование электросвязи/информационно-коммуникационных технологий для содействия в ликвидации и преодолении последствий пандемии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</w:t>
      </w:r>
    </w:p>
    <w:p w14:paraId="3B05E5E7" w14:textId="77777777" w:rsidR="00331321" w:rsidRPr="004B1FCC" w:rsidRDefault="00331321" w:rsidP="00331321">
      <w:pPr>
        <w:pStyle w:val="Normalaftertitle"/>
        <w:rPr>
          <w:lang w:val="ru-RU"/>
        </w:rPr>
      </w:pPr>
      <w:r w:rsidRPr="004B1FCC">
        <w:rPr>
          <w:lang w:val="ru-RU"/>
        </w:rPr>
        <w:t>Совет,</w:t>
      </w:r>
    </w:p>
    <w:p w14:paraId="6C5198DF" w14:textId="569E678F" w:rsidR="00331321" w:rsidRPr="004B1FCC" w:rsidRDefault="00331321" w:rsidP="00331321">
      <w:pPr>
        <w:pStyle w:val="Call"/>
        <w:rPr>
          <w:i w:val="0"/>
          <w:iCs/>
          <w:lang w:val="ru-RU"/>
        </w:rPr>
      </w:pPr>
      <w:r w:rsidRPr="004B1FCC">
        <w:rPr>
          <w:lang w:val="ru-RU"/>
        </w:rPr>
        <w:t>напоминая</w:t>
      </w:r>
    </w:p>
    <w:p w14:paraId="11628792" w14:textId="77777777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a)</w:t>
      </w:r>
      <w:r w:rsidRPr="004B1FCC">
        <w:rPr>
          <w:lang w:val="ru-RU"/>
        </w:rPr>
        <w:tab/>
        <w:t>Статью 40 Устава МСЭ о приоритете сообщений электросвязи, относящихся к безопасности человеческой жизни;</w:t>
      </w:r>
    </w:p>
    <w:p w14:paraId="0BF79687" w14:textId="674C22AA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b)</w:t>
      </w:r>
      <w:r w:rsidRPr="004B1FCC">
        <w:rPr>
          <w:lang w:val="ru-RU"/>
        </w:rPr>
        <w:tab/>
        <w:t>Главу VII Регламента радиосвязи о связи в случаях бедствий и для обеспечения безопасности и Статью 5 Регламента международной электросвязи о безопасности человеческой жизни и приоритетах электросвязи;</w:t>
      </w:r>
    </w:p>
    <w:p w14:paraId="34566C25" w14:textId="3E5E5CC1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c)</w:t>
      </w:r>
      <w:r w:rsidRPr="004B1FCC">
        <w:rPr>
          <w:lang w:val="ru-RU"/>
        </w:rPr>
        <w:tab/>
        <w:t>Резолюцию 136 (Пересм. Дубай, 2018 г.) Полномочной конференции</w:t>
      </w:r>
      <w:r w:rsidR="00327446" w:rsidRPr="004B1FCC">
        <w:rPr>
          <w:lang w:val="ru-RU"/>
        </w:rPr>
        <w:t xml:space="preserve"> об </w:t>
      </w:r>
      <w:r w:rsidRPr="004B1FCC">
        <w:rPr>
          <w:lang w:val="ru-RU"/>
        </w:rPr>
        <w:t>использовани</w:t>
      </w:r>
      <w:r w:rsidR="00327446" w:rsidRPr="004B1FCC">
        <w:rPr>
          <w:lang w:val="ru-RU"/>
        </w:rPr>
        <w:t>и</w:t>
      </w:r>
      <w:r w:rsidRPr="004B1FCC">
        <w:rPr>
          <w:lang w:val="ru-RU"/>
        </w:rPr>
        <w:t xml:space="preserve"> электросвязи/</w:t>
      </w:r>
      <w:r w:rsidR="00323493" w:rsidRPr="004B1FCC">
        <w:rPr>
          <w:lang w:val="ru-RU"/>
        </w:rPr>
        <w:t>информационно-коммуникационных технологий (</w:t>
      </w:r>
      <w:r w:rsidRPr="004B1FCC">
        <w:rPr>
          <w:lang w:val="ru-RU"/>
        </w:rPr>
        <w:t>ИКТ</w:t>
      </w:r>
      <w:r w:rsidR="00323493" w:rsidRPr="004B1FCC">
        <w:rPr>
          <w:lang w:val="ru-RU"/>
        </w:rPr>
        <w:t>)</w:t>
      </w:r>
      <w:r w:rsidRPr="004B1FCC">
        <w:rPr>
          <w:lang w:val="ru-RU"/>
        </w:rPr>
        <w:t xml:space="preserve"> для оказания гуманитарной помощи в чрезвычайных ситуациях и в</w:t>
      </w:r>
      <w:r w:rsidR="00294E07" w:rsidRPr="004B1FCC">
        <w:rPr>
          <w:lang w:val="ru-RU"/>
        </w:rPr>
        <w:t> </w:t>
      </w:r>
      <w:r w:rsidRPr="004B1FCC">
        <w:rPr>
          <w:lang w:val="ru-RU"/>
        </w:rPr>
        <w:t>случаях бедствий, включая болезни;</w:t>
      </w:r>
    </w:p>
    <w:p w14:paraId="727F9CA2" w14:textId="553C4AEC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d)</w:t>
      </w:r>
      <w:r w:rsidRPr="004B1FCC">
        <w:rPr>
          <w:lang w:val="ru-RU"/>
        </w:rPr>
        <w:tab/>
        <w:t xml:space="preserve">Резолюцию 202 (Пусан, 2014 г.) </w:t>
      </w:r>
      <w:r w:rsidR="00327446" w:rsidRPr="004B1FCC">
        <w:rPr>
          <w:lang w:val="ru-RU"/>
        </w:rPr>
        <w:t>Полномочной конференции</w:t>
      </w:r>
      <w:r w:rsidRPr="004B1FCC">
        <w:rPr>
          <w:lang w:val="ru-RU"/>
        </w:rPr>
        <w:t xml:space="preserve"> об использовании </w:t>
      </w:r>
      <w:r w:rsidR="00323493" w:rsidRPr="004B1FCC">
        <w:rPr>
          <w:lang w:val="ru-RU"/>
        </w:rPr>
        <w:t>ИКТ</w:t>
      </w:r>
      <w:r w:rsidRPr="004B1FCC">
        <w:rPr>
          <w:lang w:val="ru-RU"/>
        </w:rPr>
        <w:t>, для того чтобы прервать цепочку вызванных болезнями чрезвычайных ситуаций, таких как передача вируса Эбола;</w:t>
      </w:r>
    </w:p>
    <w:p w14:paraId="24A8E0D9" w14:textId="203DA417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e)</w:t>
      </w:r>
      <w:r w:rsidRPr="004B1FCC">
        <w:rPr>
          <w:lang w:val="ru-RU"/>
        </w:rPr>
        <w:tab/>
        <w:t xml:space="preserve">Резолюцию 74/270 Генеральной Ассамблеи Организации Объединенных Наций о глобальной солидарности в борьбе с </w:t>
      </w:r>
      <w:proofErr w:type="spellStart"/>
      <w:r w:rsidRPr="004B1FCC">
        <w:rPr>
          <w:lang w:val="ru-RU"/>
        </w:rPr>
        <w:t>коронавирусным</w:t>
      </w:r>
      <w:proofErr w:type="spellEnd"/>
      <w:r w:rsidRPr="004B1FCC">
        <w:rPr>
          <w:lang w:val="ru-RU"/>
        </w:rPr>
        <w:t xml:space="preserve"> заболеванием 2019 года (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-19), которая призывает</w:t>
      </w:r>
      <w:r w:rsidRPr="004B1FCC">
        <w:rPr>
          <w:i/>
          <w:lang w:val="ru-RU"/>
        </w:rPr>
        <w:t xml:space="preserve"> </w:t>
      </w:r>
      <w:r w:rsidRPr="004B1FCC">
        <w:rPr>
          <w:lang w:val="ru-RU"/>
        </w:rPr>
        <w:t>систему Организации Объединенных Наций 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стран;</w:t>
      </w:r>
    </w:p>
    <w:p w14:paraId="7DC6B12E" w14:textId="30917478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f)</w:t>
      </w:r>
      <w:r w:rsidRPr="004B1FCC">
        <w:rPr>
          <w:lang w:val="ru-RU"/>
        </w:rPr>
        <w:tab/>
        <w:t xml:space="preserve">подпункт с) пункта 20 Направления деятельности </w:t>
      </w:r>
      <w:proofErr w:type="spellStart"/>
      <w:r w:rsidRPr="004B1FCC">
        <w:rPr>
          <w:lang w:val="ru-RU"/>
        </w:rPr>
        <w:t>C7</w:t>
      </w:r>
      <w:proofErr w:type="spellEnd"/>
      <w:r w:rsidRPr="004B1FCC">
        <w:rPr>
          <w:lang w:val="ru-RU"/>
        </w:rPr>
        <w:t xml:space="preserve"> (Электронная охрана окружающей среды) Женевского плана действий, принятого на первом этапе Всемирной встречи на высшем уровне по вопросам информационного общества (ВВУИО), в котором содержится призыв к созданию систем контроля на базе ИКТ для прогнозирования и мониторинга воздействия стихийных и антропогенных бедствий, особенно в развивающихся странах</w:t>
      </w:r>
      <w:r w:rsidRPr="004B1FCC">
        <w:rPr>
          <w:rStyle w:val="FootnoteReference"/>
          <w:lang w:val="ru-RU"/>
        </w:rPr>
        <w:footnoteReference w:id="1"/>
      </w:r>
      <w:r w:rsidRPr="004B1FCC">
        <w:rPr>
          <w:lang w:val="ru-RU"/>
        </w:rPr>
        <w:t>;</w:t>
      </w:r>
    </w:p>
    <w:p w14:paraId="4A88356F" w14:textId="52BD8F13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g)</w:t>
      </w:r>
      <w:r w:rsidRPr="004B1FCC">
        <w:rPr>
          <w:lang w:val="ru-RU"/>
        </w:rPr>
        <w:tab/>
        <w:t xml:space="preserve">Цель </w:t>
      </w:r>
      <w:r w:rsidR="00323493" w:rsidRPr="004B1FCC">
        <w:rPr>
          <w:lang w:val="ru-RU"/>
        </w:rPr>
        <w:t xml:space="preserve">3 в области </w:t>
      </w:r>
      <w:r w:rsidRPr="004B1FCC">
        <w:rPr>
          <w:lang w:val="ru-RU"/>
        </w:rPr>
        <w:t xml:space="preserve">устойчивого развития 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>Обеспечение здорового образа жизни и содействие благополучию для всех в любом возрасте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 xml:space="preserve">, а также </w:t>
      </w:r>
      <w:r w:rsidR="00323493" w:rsidRPr="004B1FCC">
        <w:rPr>
          <w:lang w:val="ru-RU"/>
        </w:rPr>
        <w:t>цель</w:t>
      </w:r>
      <w:r w:rsidRPr="004B1FCC">
        <w:rPr>
          <w:lang w:val="ru-RU"/>
        </w:rPr>
        <w:t xml:space="preserve"> 9 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>Создание стойкой инфраструктуры, содействие всеохватной и устойчивой индустриализации и инновациям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 xml:space="preserve"> и </w:t>
      </w:r>
      <w:r w:rsidR="00323493" w:rsidRPr="004B1FCC">
        <w:rPr>
          <w:lang w:val="ru-RU"/>
        </w:rPr>
        <w:t xml:space="preserve">цель </w:t>
      </w:r>
      <w:r w:rsidRPr="004B1FCC">
        <w:rPr>
          <w:lang w:val="ru-RU"/>
        </w:rPr>
        <w:t xml:space="preserve">11 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>Обеспечение открытости, безопасности, жизнестойкости и экологической устойчивости городов и населенных пунктов</w:t>
      </w:r>
      <w:r w:rsidR="00294E07" w:rsidRPr="004B1FCC">
        <w:rPr>
          <w:lang w:val="ru-RU"/>
        </w:rPr>
        <w:t>"</w:t>
      </w:r>
      <w:r w:rsidRPr="004B1FCC">
        <w:rPr>
          <w:lang w:val="ru-RU"/>
        </w:rPr>
        <w:t xml:space="preserve"> Повестки дня в области устойчивого развития на период до 2030 года</w:t>
      </w:r>
      <w:r w:rsidR="00294E07" w:rsidRPr="004B1FCC">
        <w:rPr>
          <w:lang w:val="ru-RU"/>
        </w:rPr>
        <w:t>,</w:t>
      </w:r>
    </w:p>
    <w:p w14:paraId="6676C9C0" w14:textId="70857B39" w:rsidR="00331321" w:rsidRPr="004B1FCC" w:rsidRDefault="00331321" w:rsidP="00331321">
      <w:pPr>
        <w:pStyle w:val="Call"/>
        <w:rPr>
          <w:i w:val="0"/>
          <w:iCs/>
          <w:lang w:val="ru-RU"/>
        </w:rPr>
      </w:pPr>
      <w:r w:rsidRPr="004B1FCC">
        <w:rPr>
          <w:lang w:val="ru-RU"/>
        </w:rPr>
        <w:t>признавая</w:t>
      </w:r>
    </w:p>
    <w:p w14:paraId="7626B033" w14:textId="6EDAD36F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a)</w:t>
      </w:r>
      <w:r w:rsidRPr="004B1FCC">
        <w:rPr>
          <w:lang w:val="ru-RU"/>
        </w:rPr>
        <w:tab/>
        <w:t xml:space="preserve">серьезность и масштабы возможных бедствий, в том числе вспышки заболеваний, таких как пандемия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-19, которые могут причинять огромные страдания людям;</w:t>
      </w:r>
    </w:p>
    <w:p w14:paraId="4542927B" w14:textId="77777777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b)</w:t>
      </w:r>
      <w:r w:rsidRPr="004B1FCC">
        <w:rPr>
          <w:lang w:val="ru-RU"/>
        </w:rPr>
        <w:tab/>
        <w:t xml:space="preserve">значительную роль электросвязи/ИКТ в повышении эффективности реагирования на вызванные пандемией </w:t>
      </w:r>
      <w:proofErr w:type="spellStart"/>
      <w:r w:rsidRPr="004B1FCC">
        <w:rPr>
          <w:color w:val="000000"/>
          <w:highlight w:val="white"/>
          <w:lang w:val="ru-RU"/>
        </w:rPr>
        <w:t>COVID</w:t>
      </w:r>
      <w:proofErr w:type="spellEnd"/>
      <w:r w:rsidRPr="004B1FCC">
        <w:rPr>
          <w:color w:val="000000"/>
          <w:highlight w:val="white"/>
          <w:lang w:val="ru-RU"/>
        </w:rPr>
        <w:t xml:space="preserve">-19 </w:t>
      </w:r>
      <w:r w:rsidRPr="004B1FCC">
        <w:rPr>
          <w:lang w:val="ru-RU"/>
        </w:rPr>
        <w:t>чрезвычайные ситуации и повышении эффективности их предотвращения и смягчения их последствий;</w:t>
      </w:r>
    </w:p>
    <w:p w14:paraId="25FA5F90" w14:textId="7DD89924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с)</w:t>
      </w:r>
      <w:r w:rsidRPr="004B1FCC">
        <w:rPr>
          <w:lang w:val="ru-RU"/>
        </w:rPr>
        <w:tab/>
        <w:t xml:space="preserve">происходящие в мире трагические события, связанные с распространением пандемии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 xml:space="preserve">-19, которые четко показывают необходимость высококачественной инфраструктуры связи, </w:t>
      </w:r>
      <w:r w:rsidRPr="004B1FCC">
        <w:rPr>
          <w:lang w:val="ru-RU"/>
        </w:rPr>
        <w:lastRenderedPageBreak/>
        <w:t>а</w:t>
      </w:r>
      <w:r w:rsidR="004B1FCC" w:rsidRPr="004B1FCC">
        <w:rPr>
          <w:lang w:val="ru-RU"/>
        </w:rPr>
        <w:t> </w:t>
      </w:r>
      <w:r w:rsidRPr="004B1FCC">
        <w:rPr>
          <w:lang w:val="ru-RU"/>
        </w:rPr>
        <w:t>также сбора и распространения релевантной информации для содействия учреждениям, занимающимся общественной безопасностью, здравоохранением и оказанием помощи в случаях бедствий, а также для обеспечения непрерывности образовательного процесса и возможности сохранения рабочих мест, особенно для малых и средних предприятий (</w:t>
      </w:r>
      <w:proofErr w:type="spellStart"/>
      <w:r w:rsidRPr="004B1FCC">
        <w:rPr>
          <w:lang w:val="ru-RU"/>
        </w:rPr>
        <w:t>МСП</w:t>
      </w:r>
      <w:proofErr w:type="spellEnd"/>
      <w:r w:rsidRPr="004B1FCC">
        <w:rPr>
          <w:lang w:val="ru-RU"/>
        </w:rPr>
        <w:t>), путем использования возможностей электросвязи/ИКТ;</w:t>
      </w:r>
    </w:p>
    <w:p w14:paraId="1130D9DA" w14:textId="64A3891D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d)</w:t>
      </w:r>
      <w:r w:rsidRPr="004B1FCC">
        <w:rPr>
          <w:lang w:val="ru-RU"/>
        </w:rPr>
        <w:tab/>
        <w:t>необходимость сведения к минимуму рисков для человеческой жизни и здоровья и необходимость в обеспечении насущных потребностей населения в информации и связи, что требует эффективного функционирования систем электросвязи/ИКТ, необходимых для обеспечения эффективной и надлежащей гуманитарной помощи, а также приняти</w:t>
      </w:r>
      <w:r w:rsidR="00ED6844" w:rsidRPr="004B1FCC">
        <w:rPr>
          <w:lang w:val="ru-RU"/>
        </w:rPr>
        <w:t>я</w:t>
      </w:r>
      <w:r w:rsidRPr="004B1FCC">
        <w:rPr>
          <w:lang w:val="ru-RU"/>
        </w:rPr>
        <w:t xml:space="preserve"> мер по смягчению социальных последствий и мер экономического реагирования для устойчивого и всеохватного восстановления;</w:t>
      </w:r>
    </w:p>
    <w:p w14:paraId="1A223F10" w14:textId="55554E00" w:rsidR="00331321" w:rsidRPr="004B1FCC" w:rsidRDefault="004B1FCC" w:rsidP="00331321">
      <w:pPr>
        <w:rPr>
          <w:lang w:val="ru-RU"/>
        </w:rPr>
      </w:pPr>
      <w:r w:rsidRPr="004B1FCC">
        <w:rPr>
          <w:i/>
          <w:iCs/>
          <w:lang w:val="ru-RU"/>
        </w:rPr>
        <w:t>e</w:t>
      </w:r>
      <w:r w:rsidR="00331321" w:rsidRPr="004B1FCC">
        <w:rPr>
          <w:i/>
          <w:iCs/>
          <w:lang w:val="ru-RU"/>
        </w:rPr>
        <w:t>)</w:t>
      </w:r>
      <w:r w:rsidR="00331321" w:rsidRPr="004B1FCC">
        <w:rPr>
          <w:lang w:val="ru-RU"/>
        </w:rPr>
        <w:tab/>
        <w:t>что информация должна быть доступной всем социальным группам и распространяться на местных языках, с тем чтобы обеспечивалось ее максимальное использование;</w:t>
      </w:r>
    </w:p>
    <w:p w14:paraId="2EDA0B80" w14:textId="075E3196" w:rsidR="00331321" w:rsidRPr="004B1FCC" w:rsidRDefault="004B1FCC" w:rsidP="00331321">
      <w:pPr>
        <w:rPr>
          <w:lang w:val="ru-RU"/>
        </w:rPr>
      </w:pPr>
      <w:r w:rsidRPr="004B1FCC">
        <w:rPr>
          <w:i/>
          <w:iCs/>
          <w:lang w:val="ru-RU"/>
        </w:rPr>
        <w:t>f</w:t>
      </w:r>
      <w:r w:rsidR="00331321" w:rsidRPr="004B1FCC">
        <w:rPr>
          <w:i/>
          <w:iCs/>
          <w:lang w:val="ru-RU"/>
        </w:rPr>
        <w:t>)</w:t>
      </w:r>
      <w:r w:rsidR="00331321" w:rsidRPr="004B1FCC">
        <w:rPr>
          <w:lang w:val="ru-RU"/>
        </w:rPr>
        <w:tab/>
        <w:t>социальную и экономическую опасность использования средств электросвязи/ИКТ для распространения заведомо ложной информации в период чрезвычайных ситуаций, в том числе связанную с угрозой для жизни людей;</w:t>
      </w:r>
    </w:p>
    <w:p w14:paraId="7DF7FA4C" w14:textId="1269C687" w:rsidR="00331321" w:rsidRPr="004B1FCC" w:rsidRDefault="004B1FCC" w:rsidP="00331321">
      <w:pPr>
        <w:rPr>
          <w:lang w:val="ru-RU"/>
        </w:rPr>
      </w:pPr>
      <w:r w:rsidRPr="004B1FCC">
        <w:rPr>
          <w:i/>
          <w:iCs/>
          <w:lang w:val="ru-RU"/>
        </w:rPr>
        <w:t>g</w:t>
      </w:r>
      <w:r w:rsidR="00331321" w:rsidRPr="004B1FCC">
        <w:rPr>
          <w:i/>
          <w:iCs/>
          <w:lang w:val="ru-RU"/>
        </w:rPr>
        <w:t>)</w:t>
      </w:r>
      <w:r w:rsidR="00331321" w:rsidRPr="004B1FCC">
        <w:rPr>
          <w:lang w:val="ru-RU"/>
        </w:rPr>
        <w:tab/>
        <w:t>что необходимо тесное взаимодействие государственного и частного сектора для принятия предупредительных мер, смягчения последствий и оказания помощи в случае вызванных пандемией чрезвычайных ситуаций;</w:t>
      </w:r>
    </w:p>
    <w:p w14:paraId="2D4A3CC8" w14:textId="1F7D6DCD" w:rsidR="00331321" w:rsidRPr="004B1FCC" w:rsidRDefault="004B1FCC" w:rsidP="00331321">
      <w:pPr>
        <w:rPr>
          <w:lang w:val="ru-RU"/>
        </w:rPr>
      </w:pPr>
      <w:r w:rsidRPr="004B1FCC">
        <w:rPr>
          <w:i/>
          <w:iCs/>
          <w:lang w:val="ru-RU"/>
        </w:rPr>
        <w:t>h</w:t>
      </w:r>
      <w:r w:rsidR="00331321" w:rsidRPr="004B1FCC">
        <w:rPr>
          <w:i/>
          <w:iCs/>
          <w:lang w:val="ru-RU"/>
        </w:rPr>
        <w:t>)</w:t>
      </w:r>
      <w:r w:rsidR="00331321" w:rsidRPr="004B1FCC">
        <w:rPr>
          <w:lang w:val="ru-RU"/>
        </w:rPr>
        <w:tab/>
        <w:t>что необходимо общее понимание того, какие компоненты сетевой инфраструктуры требуются для обеспечения оперативно устанавливаемых, функционально совместимых, надежных средств электросвязи/ИКТ в рамках операций по оказанию гуманитарной помощи и оказанию помощи при бедствиях в случае вызванных пандемией чрезвычайных ситуаций, а также смягчения неблагоприятных социальных, экономических и финансовых последствий,</w:t>
      </w:r>
    </w:p>
    <w:p w14:paraId="140A9236" w14:textId="7F171967" w:rsidR="00331321" w:rsidRPr="004B1FCC" w:rsidRDefault="00331321" w:rsidP="00331321">
      <w:pPr>
        <w:pStyle w:val="Call"/>
        <w:rPr>
          <w:i w:val="0"/>
          <w:iCs/>
          <w:lang w:val="ru-RU"/>
        </w:rPr>
      </w:pPr>
      <w:r w:rsidRPr="004B1FCC">
        <w:rPr>
          <w:lang w:val="ru-RU"/>
        </w:rPr>
        <w:t>учитывая</w:t>
      </w:r>
    </w:p>
    <w:p w14:paraId="7497D504" w14:textId="34366EAB" w:rsidR="00331321" w:rsidRPr="004B1FCC" w:rsidRDefault="00331321" w:rsidP="00331321">
      <w:pPr>
        <w:rPr>
          <w:lang w:val="ru-RU"/>
        </w:rPr>
      </w:pPr>
      <w:r w:rsidRPr="004B1FCC">
        <w:rPr>
          <w:i/>
          <w:iCs/>
          <w:lang w:val="ru-RU"/>
        </w:rPr>
        <w:t>a)</w:t>
      </w:r>
      <w:r w:rsidRPr="004B1FCC">
        <w:rPr>
          <w:i/>
          <w:iCs/>
          <w:lang w:val="ru-RU"/>
        </w:rPr>
        <w:tab/>
      </w:r>
      <w:r w:rsidRPr="004B1FCC">
        <w:rPr>
          <w:lang w:val="ru-RU"/>
        </w:rPr>
        <w:t>широкий набор стандартов МСЭ, а также норм регулирования, обеспечивающих эффективное использование систем и приложений электросвязи/ИКТ для решения различных социальных, экономических и производственных задач, включая обеспечение возможности дистанционной работы, обучения, телемедицины при оказании помощи в различных чрезвычайных ситуациях и т.</w:t>
      </w:r>
      <w:r w:rsidR="00294E07" w:rsidRPr="004B1FCC">
        <w:rPr>
          <w:lang w:val="ru-RU"/>
        </w:rPr>
        <w:t> </w:t>
      </w:r>
      <w:r w:rsidRPr="004B1FCC">
        <w:rPr>
          <w:lang w:val="ru-RU"/>
        </w:rPr>
        <w:t xml:space="preserve">д.; </w:t>
      </w:r>
    </w:p>
    <w:p w14:paraId="7FD3EB84" w14:textId="16D16D71" w:rsidR="00331321" w:rsidRPr="004B1FCC" w:rsidRDefault="00331321" w:rsidP="00331321">
      <w:pPr>
        <w:rPr>
          <w:iCs/>
          <w:lang w:val="ru-RU"/>
        </w:rPr>
      </w:pPr>
      <w:r w:rsidRPr="004B1FCC">
        <w:rPr>
          <w:i/>
          <w:iCs/>
          <w:lang w:val="ru-RU"/>
        </w:rPr>
        <w:t>b)</w:t>
      </w:r>
      <w:r w:rsidRPr="004B1FCC">
        <w:rPr>
          <w:lang w:val="ru-RU"/>
        </w:rPr>
        <w:tab/>
        <w:t>накопленный МСЭ передовой опыт, касающийся возможных способов использования ИКТ для управления инфраструктурой связи, обеспечивающ</w:t>
      </w:r>
      <w:r w:rsidR="00F25BE8" w:rsidRPr="004B1FCC">
        <w:rPr>
          <w:lang w:val="ru-RU"/>
        </w:rPr>
        <w:t>е</w:t>
      </w:r>
      <w:r w:rsidRPr="004B1FCC">
        <w:rPr>
          <w:lang w:val="ru-RU"/>
        </w:rPr>
        <w:t>й поддержку обмена своевременной информацией о вызванных болезнями чрезвычайных ситуациях, таких как передача вируса Эбола;</w:t>
      </w:r>
    </w:p>
    <w:p w14:paraId="7FFF2AE6" w14:textId="1739C98E" w:rsidR="00331321" w:rsidRPr="004B1FCC" w:rsidRDefault="00331321" w:rsidP="00331321">
      <w:pPr>
        <w:rPr>
          <w:iCs/>
          <w:lang w:val="ru-RU"/>
        </w:rPr>
      </w:pPr>
      <w:r w:rsidRPr="004B1FCC">
        <w:rPr>
          <w:i/>
          <w:lang w:val="ru-RU"/>
        </w:rPr>
        <w:t>с)</w:t>
      </w:r>
      <w:r w:rsidRPr="004B1FCC">
        <w:rPr>
          <w:lang w:val="ru-RU"/>
        </w:rPr>
        <w:tab/>
        <w:t>инициативы</w:t>
      </w:r>
      <w:r w:rsidR="00ED6844" w:rsidRPr="004B1FCC">
        <w:rPr>
          <w:lang w:val="ru-RU"/>
        </w:rPr>
        <w:t>,</w:t>
      </w:r>
      <w:r w:rsidRPr="004B1FCC">
        <w:rPr>
          <w:lang w:val="ru-RU"/>
        </w:rPr>
        <w:t xml:space="preserve"> уже развернутые МСЭ</w:t>
      </w:r>
      <w:r w:rsidR="00ED6844" w:rsidRPr="004B1FCC">
        <w:rPr>
          <w:lang w:val="ru-RU"/>
        </w:rPr>
        <w:t>,</w:t>
      </w:r>
      <w:r w:rsidRPr="004B1FCC">
        <w:rPr>
          <w:lang w:val="ru-RU"/>
        </w:rPr>
        <w:t xml:space="preserve"> по внедрению информационных технологий для победы над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 xml:space="preserve">-19, в том числе совместно с другими организациями системы </w:t>
      </w:r>
      <w:r w:rsidR="00327446" w:rsidRPr="004B1FCC">
        <w:rPr>
          <w:lang w:val="ru-RU"/>
        </w:rPr>
        <w:t xml:space="preserve">Организации Объединенных Наций </w:t>
      </w:r>
      <w:r w:rsidRPr="004B1FCC">
        <w:rPr>
          <w:lang w:val="ru-RU"/>
        </w:rPr>
        <w:t xml:space="preserve">и частным сектором, включая такие как Глобальная </w:t>
      </w:r>
      <w:r w:rsidRPr="004B1FCC">
        <w:rPr>
          <w:color w:val="000000"/>
          <w:highlight w:val="white"/>
          <w:lang w:val="ru-RU"/>
        </w:rPr>
        <w:t>платформа обеспечения способности сетей к восстановлению, серия в</w:t>
      </w:r>
      <w:r w:rsidR="00ED6844" w:rsidRPr="004B1FCC">
        <w:rPr>
          <w:color w:val="000000"/>
          <w:highlight w:val="white"/>
          <w:lang w:val="ru-RU"/>
        </w:rPr>
        <w:t>е</w:t>
      </w:r>
      <w:r w:rsidRPr="004B1FCC">
        <w:rPr>
          <w:color w:val="000000"/>
          <w:highlight w:val="white"/>
          <w:lang w:val="ru-RU"/>
        </w:rPr>
        <w:t xml:space="preserve">бинаров </w:t>
      </w:r>
      <w:r w:rsidR="00294E07" w:rsidRPr="004B1FCC">
        <w:rPr>
          <w:color w:val="000000"/>
          <w:highlight w:val="white"/>
          <w:lang w:val="ru-RU"/>
        </w:rPr>
        <w:t>"</w:t>
      </w:r>
      <w:r w:rsidRPr="004B1FCC">
        <w:rPr>
          <w:color w:val="000000"/>
          <w:highlight w:val="white"/>
          <w:lang w:val="ru-RU"/>
        </w:rPr>
        <w:t xml:space="preserve">Цифровое сотрудничество во время и после </w:t>
      </w:r>
      <w:proofErr w:type="spellStart"/>
      <w:r w:rsidRPr="004B1FCC">
        <w:rPr>
          <w:color w:val="000000"/>
          <w:highlight w:val="white"/>
          <w:lang w:val="ru-RU"/>
        </w:rPr>
        <w:t>COVID</w:t>
      </w:r>
      <w:proofErr w:type="spellEnd"/>
      <w:r w:rsidR="00294E07" w:rsidRPr="004B1FCC">
        <w:rPr>
          <w:color w:val="000000"/>
          <w:highlight w:val="white"/>
          <w:lang w:val="ru-RU"/>
        </w:rPr>
        <w:noBreakHyphen/>
      </w:r>
      <w:r w:rsidRPr="004B1FCC">
        <w:rPr>
          <w:color w:val="000000"/>
          <w:highlight w:val="white"/>
          <w:lang w:val="ru-RU"/>
        </w:rPr>
        <w:t>19</w:t>
      </w:r>
      <w:r w:rsidR="00294E07" w:rsidRPr="004B1FCC">
        <w:rPr>
          <w:color w:val="000000"/>
          <w:highlight w:val="white"/>
          <w:lang w:val="ru-RU"/>
        </w:rPr>
        <w:t>"</w:t>
      </w:r>
      <w:r w:rsidRPr="004B1FCC">
        <w:rPr>
          <w:color w:val="000000"/>
          <w:highlight w:val="white"/>
          <w:lang w:val="ru-RU"/>
        </w:rPr>
        <w:t xml:space="preserve"> и др.,</w:t>
      </w:r>
    </w:p>
    <w:p w14:paraId="7B1DB4CF" w14:textId="6C53F12D" w:rsidR="00331321" w:rsidRPr="004B1FCC" w:rsidRDefault="00331321" w:rsidP="00331321">
      <w:pPr>
        <w:pStyle w:val="Call"/>
        <w:rPr>
          <w:i w:val="0"/>
          <w:iCs/>
          <w:lang w:val="ru-RU"/>
        </w:rPr>
      </w:pPr>
      <w:r w:rsidRPr="004B1FCC">
        <w:rPr>
          <w:lang w:val="ru-RU"/>
        </w:rPr>
        <w:t>решает</w:t>
      </w:r>
      <w:r w:rsidRPr="004B1FCC">
        <w:rPr>
          <w:i w:val="0"/>
          <w:iCs/>
          <w:lang w:val="ru-RU"/>
        </w:rPr>
        <w:t>,</w:t>
      </w:r>
    </w:p>
    <w:p w14:paraId="3DAE61C2" w14:textId="2C160233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1</w:t>
      </w:r>
      <w:r w:rsidRPr="004B1FCC">
        <w:rPr>
          <w:lang w:val="ru-RU"/>
        </w:rPr>
        <w:tab/>
        <w:t xml:space="preserve">что Союзу в рамках своего мандата следует сотрудничать со всеми соответствующими сторонами, включая учреждения </w:t>
      </w:r>
      <w:r w:rsidR="00F25BE8" w:rsidRPr="004B1FCC">
        <w:rPr>
          <w:lang w:val="ru-RU"/>
        </w:rPr>
        <w:t xml:space="preserve">Организации Объединенных Наций </w:t>
      </w:r>
      <w:r w:rsidRPr="004B1FCC">
        <w:rPr>
          <w:lang w:val="ru-RU"/>
        </w:rPr>
        <w:t xml:space="preserve">и, в частности, Всемирную организацию здравоохранения, для определения программ и участия в программах по реагированию на вызванные пандемией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 чрезвычайные ситуации и по борьбе с ней;</w:t>
      </w:r>
    </w:p>
    <w:p w14:paraId="65E9335B" w14:textId="7593E420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2</w:t>
      </w:r>
      <w:r w:rsidRPr="004B1FCC">
        <w:rPr>
          <w:lang w:val="ru-RU"/>
        </w:rPr>
        <w:tab/>
        <w:t xml:space="preserve">продолжать содействовать скорейшей разработке и применению инноваций в электросвязи/ИКТ, ориентированных на разработку и оперативное развертывание инфраструктуры электросвязи/ИКТ, способствующей повышению эффективности операций по оказанию </w:t>
      </w:r>
      <w:r w:rsidRPr="004B1FCC">
        <w:rPr>
          <w:lang w:val="ru-RU"/>
        </w:rPr>
        <w:lastRenderedPageBreak/>
        <w:t>гуманитарной помощи и помощи при бедствиях и чрезвычайных ситуациях, вызванных пандемией, а также смягчени</w:t>
      </w:r>
      <w:r w:rsidR="004413F9" w:rsidRPr="004B1FCC">
        <w:rPr>
          <w:lang w:val="ru-RU"/>
        </w:rPr>
        <w:t>ю</w:t>
      </w:r>
      <w:r w:rsidRPr="004B1FCC">
        <w:rPr>
          <w:lang w:val="ru-RU"/>
        </w:rPr>
        <w:t xml:space="preserve"> неблагоприятных социальных, экономических и финансовых последствий для всех стран;</w:t>
      </w:r>
    </w:p>
    <w:p w14:paraId="3E6408C5" w14:textId="02C0E365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3</w:t>
      </w:r>
      <w:r w:rsidRPr="004B1FCC">
        <w:rPr>
          <w:lang w:val="ru-RU"/>
        </w:rPr>
        <w:tab/>
        <w:t xml:space="preserve">продолжать оказывать Государствам-Членам по их просьбе содействие при внедрении срочных мер, направленных на мобилизацию поддержки со стороны правительств, отрасли и других партнеров, для того чтобы прервать цепочку вызванных пандемией чрезвычайных ситуаций, способствовать предоставлению всему населению онлайновых услуг, возможности сохранения рабочих мест, особенно для </w:t>
      </w:r>
      <w:proofErr w:type="spellStart"/>
      <w:r w:rsidRPr="004B1FCC">
        <w:rPr>
          <w:lang w:val="ru-RU"/>
        </w:rPr>
        <w:t>МСП</w:t>
      </w:r>
      <w:proofErr w:type="spellEnd"/>
      <w:r w:rsidRPr="004B1FCC">
        <w:rPr>
          <w:lang w:val="ru-RU"/>
        </w:rPr>
        <w:t>, и обеспечению непрерывности образовательного процесса</w:t>
      </w:r>
      <w:r w:rsidR="00294E07" w:rsidRPr="004B1FCC">
        <w:rPr>
          <w:lang w:val="ru-RU"/>
        </w:rPr>
        <w:t>,</w:t>
      </w:r>
    </w:p>
    <w:p w14:paraId="1EB137D3" w14:textId="725370E1" w:rsidR="00331321" w:rsidRPr="004B1FCC" w:rsidRDefault="00331321" w:rsidP="00331321">
      <w:pPr>
        <w:pStyle w:val="Call"/>
        <w:rPr>
          <w:lang w:val="ru-RU"/>
        </w:rPr>
      </w:pPr>
      <w:r w:rsidRPr="004B1FCC">
        <w:rPr>
          <w:lang w:val="ru-RU"/>
        </w:rPr>
        <w:t>поручает Генеральному секретарю</w:t>
      </w:r>
    </w:p>
    <w:p w14:paraId="0FB74D5B" w14:textId="60FF37A1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1</w:t>
      </w:r>
      <w:r w:rsidRPr="004B1FCC">
        <w:rPr>
          <w:lang w:val="ru-RU"/>
        </w:rPr>
        <w:tab/>
        <w:t xml:space="preserve">осуществлять координацию </w:t>
      </w:r>
      <w:proofErr w:type="spellStart"/>
      <w:r w:rsidRPr="004B1FCC">
        <w:rPr>
          <w:lang w:val="ru-RU"/>
        </w:rPr>
        <w:t>межсекторальной</w:t>
      </w:r>
      <w:proofErr w:type="spellEnd"/>
      <w:r w:rsidRPr="004B1FCC">
        <w:rPr>
          <w:lang w:val="ru-RU"/>
        </w:rPr>
        <w:t xml:space="preserve"> деятельности Союза и сотрудничать с другими соответствующими учреждениями </w:t>
      </w:r>
      <w:r w:rsidR="00F25BE8" w:rsidRPr="004B1FCC">
        <w:rPr>
          <w:lang w:val="ru-RU"/>
        </w:rPr>
        <w:t xml:space="preserve">Организации Объединенных Наций </w:t>
      </w:r>
      <w:r w:rsidRPr="004B1FCC">
        <w:rPr>
          <w:lang w:val="ru-RU"/>
        </w:rPr>
        <w:t>и заинтересованными сторонами при выполнении настоящей Резолюции;</w:t>
      </w:r>
    </w:p>
    <w:p w14:paraId="061F5C47" w14:textId="5CBEB1DC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2</w:t>
      </w:r>
      <w:r w:rsidRPr="004B1FCC">
        <w:rPr>
          <w:lang w:val="ru-RU"/>
        </w:rPr>
        <w:tab/>
        <w:t xml:space="preserve">обеспечить выполнение настоящей Резолюции </w:t>
      </w:r>
      <w:r w:rsidRPr="004B1FCC">
        <w:rPr>
          <w:color w:val="000000"/>
          <w:lang w:val="ru-RU"/>
        </w:rPr>
        <w:t>в пределах ресурсов, предусмотренных Финансовым планом на 2020</w:t>
      </w:r>
      <w:r w:rsidR="000F41BA" w:rsidRPr="004B1FCC">
        <w:rPr>
          <w:color w:val="000000"/>
          <w:lang w:val="ru-RU"/>
        </w:rPr>
        <w:t>−</w:t>
      </w:r>
      <w:r w:rsidRPr="004B1FCC">
        <w:rPr>
          <w:color w:val="000000"/>
          <w:lang w:val="ru-RU"/>
        </w:rPr>
        <w:t>2023 годы и двухгодичным бюджетом, утвержденными Советом</w:t>
      </w:r>
      <w:r w:rsidRPr="004B1FCC">
        <w:rPr>
          <w:lang w:val="ru-RU"/>
        </w:rPr>
        <w:t xml:space="preserve"> МСЭ;</w:t>
      </w:r>
    </w:p>
    <w:p w14:paraId="7C23B674" w14:textId="584F913E" w:rsidR="00331321" w:rsidRPr="004B1FCC" w:rsidRDefault="00331321" w:rsidP="00331321">
      <w:pPr>
        <w:rPr>
          <w:lang w:val="ru-RU"/>
        </w:rPr>
      </w:pPr>
      <w:r w:rsidRPr="004B1FCC">
        <w:rPr>
          <w:lang w:val="ru-RU"/>
        </w:rPr>
        <w:t>3</w:t>
      </w:r>
      <w:r w:rsidRPr="004B1FCC">
        <w:rPr>
          <w:lang w:val="ru-RU"/>
        </w:rPr>
        <w:tab/>
        <w:t>представить Совету 2021 года всеобъемлющий отчет с подробным описанием деятельности и мер,</w:t>
      </w:r>
      <w:r w:rsidRPr="004B1FCC">
        <w:rPr>
          <w:color w:val="000000"/>
          <w:lang w:val="ru-RU"/>
        </w:rPr>
        <w:t xml:space="preserve"> осуществляемых Союзом во исполнение настоящей Резолюции</w:t>
      </w:r>
      <w:r w:rsidRPr="004B1FCC">
        <w:rPr>
          <w:lang w:val="ru-RU"/>
        </w:rPr>
        <w:t>, а также обязательств</w:t>
      </w:r>
      <w:r w:rsidRPr="004B1FCC">
        <w:rPr>
          <w:color w:val="000000"/>
          <w:lang w:val="ru-RU"/>
        </w:rPr>
        <w:t>, которые Союз берет на себя</w:t>
      </w:r>
      <w:r w:rsidRPr="004B1FCC">
        <w:rPr>
          <w:lang w:val="ru-RU"/>
        </w:rPr>
        <w:t xml:space="preserve"> в связи с ней</w:t>
      </w:r>
      <w:r w:rsidR="00294E07" w:rsidRPr="004B1FCC">
        <w:rPr>
          <w:lang w:val="ru-RU"/>
        </w:rPr>
        <w:t>,</w:t>
      </w:r>
    </w:p>
    <w:p w14:paraId="011B75DB" w14:textId="417B16B4" w:rsidR="00331321" w:rsidRPr="004B1FCC" w:rsidRDefault="00331321" w:rsidP="00331321">
      <w:pPr>
        <w:pStyle w:val="Call"/>
        <w:rPr>
          <w:lang w:val="ru-RU"/>
        </w:rPr>
      </w:pPr>
      <w:r w:rsidRPr="004B1FCC">
        <w:rPr>
          <w:lang w:val="ru-RU"/>
        </w:rPr>
        <w:t>поручает Директорам трех Бюро</w:t>
      </w:r>
    </w:p>
    <w:p w14:paraId="158513D3" w14:textId="2F1C1C28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1</w:t>
      </w:r>
      <w:r w:rsidRPr="004B1FCC">
        <w:rPr>
          <w:lang w:val="ru-RU"/>
        </w:rPr>
        <w:tab/>
        <w:t xml:space="preserve">разработать руководящие указания и обобщить передовой опыт, касающиеся возможных способов использования электросвязи/ИКТ для определения инфраструктуры связи, необходимой для поддержки обмена своевременной информацией о вызванных пандемией чрезвычайных ситуациях и мерах противодействия им, смягчения их последствий и оказания помощи населению, смягчения неблагоприятных социальных, экономических и финансовых последствий для всех стран с учетом опыта, накопленного при реализации Резолюций 136 и 202 </w:t>
      </w:r>
      <w:r w:rsidR="00F25BE8" w:rsidRPr="004B1FCC">
        <w:rPr>
          <w:lang w:val="ru-RU"/>
        </w:rPr>
        <w:t>Полномочной конференции</w:t>
      </w:r>
      <w:r w:rsidRPr="004B1FCC">
        <w:rPr>
          <w:lang w:val="ru-RU"/>
        </w:rPr>
        <w:t>;</w:t>
      </w:r>
    </w:p>
    <w:p w14:paraId="2D564126" w14:textId="4B346CE3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2</w:t>
      </w:r>
      <w:r w:rsidRPr="004B1FCC">
        <w:rPr>
          <w:lang w:val="ru-RU"/>
        </w:rPr>
        <w:tab/>
        <w:t>провести исследования изменившийся ситуации в отношении сетей и услуг электросвязи и ИКТ в условиях пандемии, в том числе новы</w:t>
      </w:r>
      <w:r w:rsidR="00F25BE8" w:rsidRPr="004B1FCC">
        <w:rPr>
          <w:lang w:val="ru-RU"/>
        </w:rPr>
        <w:t>х</w:t>
      </w:r>
      <w:r w:rsidRPr="004B1FCC">
        <w:rPr>
          <w:lang w:val="ru-RU"/>
        </w:rPr>
        <w:t xml:space="preserve"> аспект</w:t>
      </w:r>
      <w:r w:rsidR="00F25BE8" w:rsidRPr="004B1FCC">
        <w:rPr>
          <w:lang w:val="ru-RU"/>
        </w:rPr>
        <w:t>ов</w:t>
      </w:r>
      <w:r w:rsidRPr="004B1FCC">
        <w:rPr>
          <w:lang w:val="ru-RU"/>
        </w:rPr>
        <w:t xml:space="preserve"> применения ИКТ, таки</w:t>
      </w:r>
      <w:r w:rsidR="00F25BE8" w:rsidRPr="004B1FCC">
        <w:rPr>
          <w:lang w:val="ru-RU"/>
        </w:rPr>
        <w:t>х</w:t>
      </w:r>
      <w:r w:rsidRPr="004B1FCC">
        <w:rPr>
          <w:lang w:val="ru-RU"/>
        </w:rPr>
        <w:t xml:space="preserve"> как повсеместное оповещение и информирование, резко возросший спрос на общение, работу в удаленном доступе, получение виртуальных государственных, культурных, бытовых и других услуг, юридический статус решений, принимаемых на электронных собраниях и т.</w:t>
      </w:r>
      <w:r w:rsidR="00294E07" w:rsidRPr="004B1FCC">
        <w:rPr>
          <w:lang w:val="ru-RU"/>
        </w:rPr>
        <w:t xml:space="preserve"> </w:t>
      </w:r>
      <w:r w:rsidRPr="004B1FCC">
        <w:rPr>
          <w:lang w:val="ru-RU"/>
        </w:rPr>
        <w:t>д.</w:t>
      </w:r>
      <w:r w:rsidR="00294E07" w:rsidRPr="004B1FCC">
        <w:rPr>
          <w:lang w:val="ru-RU"/>
        </w:rPr>
        <w:t>;</w:t>
      </w:r>
    </w:p>
    <w:p w14:paraId="610E1652" w14:textId="1FF2D6B2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3</w:t>
      </w:r>
      <w:r w:rsidRPr="004B1FCC">
        <w:rPr>
          <w:lang w:val="ru-RU"/>
        </w:rPr>
        <w:tab/>
        <w:t xml:space="preserve">в тесном взаимодействии с участниками рынка </w:t>
      </w:r>
      <w:r w:rsidR="00F25BE8" w:rsidRPr="004B1FCC">
        <w:rPr>
          <w:lang w:val="ru-RU"/>
        </w:rPr>
        <w:t xml:space="preserve">электросвязи </w:t>
      </w:r>
      <w:r w:rsidRPr="004B1FCC">
        <w:rPr>
          <w:lang w:val="ru-RU"/>
        </w:rPr>
        <w:t xml:space="preserve">распространять примеры </w:t>
      </w:r>
      <w:r w:rsidR="00F25BE8" w:rsidRPr="004B1FCC">
        <w:rPr>
          <w:lang w:val="ru-RU"/>
        </w:rPr>
        <w:t>передового опыта</w:t>
      </w:r>
      <w:r w:rsidRPr="004B1FCC">
        <w:rPr>
          <w:lang w:val="ru-RU"/>
        </w:rPr>
        <w:t xml:space="preserve"> при использовании электросвязи/ИКТ в период пандемии и при устранении ее последствий, проанализировать статистические данные и определить возникающие критические вопросы как перспективу для приложения дальнейших усилий МСЭ; </w:t>
      </w:r>
    </w:p>
    <w:p w14:paraId="747B433B" w14:textId="02858F6A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4</w:t>
      </w:r>
      <w:r w:rsidRPr="004B1FCC">
        <w:rPr>
          <w:lang w:val="ru-RU"/>
        </w:rPr>
        <w:tab/>
        <w:t>способствовать скорейшей разработке стандартов, обеспечивающих расширение использования систем и приложений электросвязи/ИКТ при чрезвычайных ситуациях, обратив особое внимание на случай бедствий, обусловленных эпидемиями и пандемиями;</w:t>
      </w:r>
    </w:p>
    <w:p w14:paraId="20CFE550" w14:textId="5AC91FE9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5</w:t>
      </w:r>
      <w:r w:rsidRPr="004B1FCC">
        <w:rPr>
          <w:lang w:val="ru-RU"/>
        </w:rPr>
        <w:tab/>
        <w:t xml:space="preserve">провести изучение технических решений для предотвращения нарастающих угроз распространения недостоверной информации в сетях электросвязи/ИКТ, прежде всего, в части решений для аутентификации личности пользователя услуг в </w:t>
      </w:r>
      <w:r w:rsidR="00F55995" w:rsidRPr="004B1FCC">
        <w:rPr>
          <w:lang w:val="ru-RU"/>
        </w:rPr>
        <w:t>интернет</w:t>
      </w:r>
      <w:r w:rsidR="00F25BE8" w:rsidRPr="004B1FCC">
        <w:rPr>
          <w:lang w:val="ru-RU"/>
        </w:rPr>
        <w:t>е</w:t>
      </w:r>
      <w:r w:rsidRPr="004B1FCC">
        <w:rPr>
          <w:lang w:val="ru-RU"/>
        </w:rPr>
        <w:t>;</w:t>
      </w:r>
    </w:p>
    <w:p w14:paraId="3B25B308" w14:textId="626DD7DC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6</w:t>
      </w:r>
      <w:r w:rsidRPr="004B1FCC">
        <w:rPr>
          <w:lang w:val="ru-RU"/>
        </w:rPr>
        <w:tab/>
        <w:t xml:space="preserve">оказывать развивающимся странам по их просьбе техническую помощь и поддержку в развитии инфраструктуры электросвязи/ИКТ и создании потенциала в области содействия укрепления их соответствующих экосистем инноваций, ориентированных на электросвязь/ИКТ, а также обеспечения возможности дистанционного обучения и занятости, особенно в отношении </w:t>
      </w:r>
      <w:proofErr w:type="spellStart"/>
      <w:r w:rsidRPr="004B1FCC">
        <w:rPr>
          <w:lang w:val="ru-RU"/>
        </w:rPr>
        <w:t>МСП</w:t>
      </w:r>
      <w:proofErr w:type="spellEnd"/>
      <w:r w:rsidRPr="004B1FCC">
        <w:rPr>
          <w:lang w:val="ru-RU"/>
        </w:rPr>
        <w:t>;</w:t>
      </w:r>
    </w:p>
    <w:p w14:paraId="30521EE9" w14:textId="06DA61B7" w:rsidR="00331321" w:rsidRPr="004B1FCC" w:rsidRDefault="00294E07" w:rsidP="00294E07">
      <w:pPr>
        <w:rPr>
          <w:lang w:val="ru-RU"/>
        </w:rPr>
      </w:pPr>
      <w:r w:rsidRPr="004B1FCC">
        <w:rPr>
          <w:lang w:val="ru-RU"/>
        </w:rPr>
        <w:t>7</w:t>
      </w:r>
      <w:r w:rsidRPr="004B1FCC">
        <w:rPr>
          <w:lang w:val="ru-RU"/>
        </w:rPr>
        <w:tab/>
      </w:r>
      <w:r w:rsidR="00331321" w:rsidRPr="004B1FCC">
        <w:rPr>
          <w:lang w:val="ru-RU"/>
        </w:rPr>
        <w:t xml:space="preserve">поощрять укрепление государственно-частного партнерства, направленного на развитие инклюзивной, безопасной, устойчивой и физически и экономически доступной инфраструктуры </w:t>
      </w:r>
      <w:r w:rsidR="00331321" w:rsidRPr="004B1FCC">
        <w:rPr>
          <w:lang w:val="ru-RU"/>
        </w:rPr>
        <w:lastRenderedPageBreak/>
        <w:t>электросвязи/ИКТ, для обеспечения населения, особенно людей с ограниченными возможностями и особыми потребностями и других уязвимых групп населения, доступом к своевременной информации о вызванных пандемией чрезвычайных ситуациях и мерах противодействия им, смягчения их последствий и оказания помощи населению;</w:t>
      </w:r>
    </w:p>
    <w:p w14:paraId="5978A4CA" w14:textId="67639552" w:rsidR="00331321" w:rsidRPr="004B1FCC" w:rsidRDefault="00294E07" w:rsidP="00294E07">
      <w:pPr>
        <w:rPr>
          <w:lang w:val="ru-RU"/>
        </w:rPr>
      </w:pPr>
      <w:r w:rsidRPr="004B1FCC">
        <w:rPr>
          <w:lang w:val="ru-RU"/>
        </w:rPr>
        <w:t>8</w:t>
      </w:r>
      <w:r w:rsidRPr="004B1FCC">
        <w:rPr>
          <w:lang w:val="ru-RU"/>
        </w:rPr>
        <w:tab/>
      </w:r>
      <w:r w:rsidR="00331321" w:rsidRPr="004B1FCC">
        <w:rPr>
          <w:lang w:val="ru-RU"/>
        </w:rPr>
        <w:t>содействовать развитию потенциала и цифровой грамотности населения для расширения возможностей более быстрого и легкого перевода населения в режим работы и обучения в дистанционном формате и внедрения расширенного и безопасного использования различных инструментов, способствующих этому процессу, и тем самым поддерживать непрерывность экономической, социальной и финансовой деятельности для поддержания как можно большей жизнеспособности в условиях пандемии и при ликвидации ее последствий;</w:t>
      </w:r>
    </w:p>
    <w:p w14:paraId="0456B28D" w14:textId="0EAEFA61" w:rsidR="00331321" w:rsidRPr="004B1FCC" w:rsidRDefault="00294E07" w:rsidP="00294E07">
      <w:pPr>
        <w:rPr>
          <w:lang w:val="ru-RU"/>
        </w:rPr>
      </w:pPr>
      <w:r w:rsidRPr="004B1FCC">
        <w:rPr>
          <w:lang w:val="ru-RU"/>
        </w:rPr>
        <w:t>9</w:t>
      </w:r>
      <w:r w:rsidRPr="004B1FCC">
        <w:rPr>
          <w:lang w:val="ru-RU"/>
        </w:rPr>
        <w:tab/>
      </w:r>
      <w:r w:rsidR="00331321" w:rsidRPr="004B1FCC">
        <w:rPr>
          <w:lang w:val="ru-RU"/>
        </w:rPr>
        <w:t>продолжать сотрудничать с другими соответствующими международными и региональными организациями в области совершенствования комплекта материалов по цифровым навыкам в целях оказания поддержки Государствам-Членам в разработке национальных и региональных стратегий для борьбы с пандемией и ее последствиями,</w:t>
      </w:r>
    </w:p>
    <w:p w14:paraId="0D0C848C" w14:textId="00E920A9" w:rsidR="00331321" w:rsidRPr="004B1FCC" w:rsidRDefault="00331321" w:rsidP="00294E07">
      <w:pPr>
        <w:pStyle w:val="Call"/>
        <w:rPr>
          <w:lang w:val="ru-RU"/>
        </w:rPr>
      </w:pPr>
      <w:r w:rsidRPr="004B1FCC">
        <w:rPr>
          <w:lang w:val="ru-RU"/>
        </w:rPr>
        <w:t>предлагает Государствам-Членам и другим членам Союза</w:t>
      </w:r>
    </w:p>
    <w:p w14:paraId="3445A09D" w14:textId="77777777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1</w:t>
      </w:r>
      <w:r w:rsidRPr="004B1FCC">
        <w:rPr>
          <w:lang w:val="ru-RU"/>
        </w:rPr>
        <w:tab/>
        <w:t>сотрудничать и предлагать всю возможную помощь и поддержку потребителям, организациям, а также, по возможности, другим странам, особенно развивающимся странам, в части оказания гуманитарной помощи и отраслям, связанным с электросвязью/ИКТ, в том числе для отслеживания заболеваний, реагирования, оповещения населения о принимаемых мерах, обеспечения условий для сохранения, по возможности, рабочих мест и продолжения образовательного процесса во время пандемии и смягчения ее неблагоприятных социальных, экономических и финансовых последствий;</w:t>
      </w:r>
    </w:p>
    <w:p w14:paraId="6E2F71E3" w14:textId="5EF183A0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2</w:t>
      </w:r>
      <w:r w:rsidRPr="004B1FCC">
        <w:rPr>
          <w:lang w:val="ru-RU"/>
        </w:rPr>
        <w:tab/>
        <w:t xml:space="preserve">содействовать в выполнении международных, региональных, субрегиональных, многосторонних и двусторонних проектов и программ, которые служат интересам использования электросвязи/ИКТ как инструмента поддержки при реагировании на последствия пандемии </w:t>
      </w:r>
      <w:proofErr w:type="spellStart"/>
      <w:r w:rsidRPr="004B1FCC">
        <w:rPr>
          <w:color w:val="000000"/>
          <w:highlight w:val="white"/>
          <w:lang w:val="ru-RU"/>
        </w:rPr>
        <w:t>COVID</w:t>
      </w:r>
      <w:proofErr w:type="spellEnd"/>
      <w:r w:rsidR="00294E07" w:rsidRPr="004B1FCC">
        <w:rPr>
          <w:color w:val="000000"/>
          <w:highlight w:val="white"/>
          <w:lang w:val="ru-RU"/>
        </w:rPr>
        <w:noBreakHyphen/>
      </w:r>
      <w:r w:rsidRPr="004B1FCC">
        <w:rPr>
          <w:color w:val="000000"/>
          <w:highlight w:val="white"/>
          <w:lang w:val="ru-RU"/>
        </w:rPr>
        <w:t>19</w:t>
      </w:r>
      <w:r w:rsidRPr="004B1FCC">
        <w:rPr>
          <w:lang w:val="ru-RU"/>
        </w:rPr>
        <w:t xml:space="preserve">, с целью прервать цепочку вызванных пандемией </w:t>
      </w:r>
      <w:proofErr w:type="spellStart"/>
      <w:r w:rsidRPr="004B1FCC">
        <w:rPr>
          <w:lang w:val="ru-RU"/>
        </w:rPr>
        <w:t>COVID</w:t>
      </w:r>
      <w:proofErr w:type="spellEnd"/>
      <w:r w:rsidRPr="004B1FCC">
        <w:rPr>
          <w:lang w:val="ru-RU"/>
        </w:rPr>
        <w:t>-19 чрезвычайных ситуаций и облегчить устранение ее последствий, в том числе</w:t>
      </w:r>
      <w:r w:rsidRPr="004B1FCC">
        <w:rPr>
          <w:b/>
          <w:lang w:val="ru-RU"/>
        </w:rPr>
        <w:t xml:space="preserve"> </w:t>
      </w:r>
      <w:r w:rsidRPr="004B1FCC">
        <w:rPr>
          <w:lang w:val="ru-RU"/>
        </w:rPr>
        <w:t>предоставлять местным сообществам инфраструктуру и информацию, особенно на местных языках, помогающие сохранить человеческую жизнь;</w:t>
      </w:r>
    </w:p>
    <w:p w14:paraId="2D30FCEA" w14:textId="60A25278" w:rsidR="00331321" w:rsidRPr="004B1FCC" w:rsidRDefault="00331321" w:rsidP="00294E07">
      <w:pPr>
        <w:rPr>
          <w:lang w:val="ru-RU"/>
        </w:rPr>
      </w:pPr>
      <w:r w:rsidRPr="004B1FCC">
        <w:rPr>
          <w:lang w:val="ru-RU"/>
        </w:rPr>
        <w:t>3</w:t>
      </w:r>
      <w:r w:rsidRPr="004B1FCC">
        <w:rPr>
          <w:lang w:val="ru-RU"/>
        </w:rPr>
        <w:tab/>
        <w:t xml:space="preserve">принимать активное участие в разработке стандартов, руководящих указаний и примеров передового опыта по использованию электросвязи/ИКТ при чрезвычайных ситуациях и </w:t>
      </w:r>
      <w:r w:rsidR="00D65F61" w:rsidRPr="004B1FCC">
        <w:rPr>
          <w:lang w:val="ru-RU"/>
        </w:rPr>
        <w:t>в</w:t>
      </w:r>
      <w:r w:rsidRPr="004B1FCC">
        <w:rPr>
          <w:lang w:val="ru-RU"/>
        </w:rPr>
        <w:t xml:space="preserve"> случаях бедствий, обусловленных эпидемиями и пандемиями.</w:t>
      </w:r>
    </w:p>
    <w:p w14:paraId="24F6B5F8" w14:textId="77777777" w:rsidR="00331321" w:rsidRPr="004B1FCC" w:rsidRDefault="00331321" w:rsidP="00331321">
      <w:pPr>
        <w:spacing w:before="480"/>
        <w:jc w:val="center"/>
        <w:rPr>
          <w:lang w:val="ru-RU"/>
        </w:rPr>
      </w:pPr>
      <w:r w:rsidRPr="004B1FCC">
        <w:rPr>
          <w:lang w:val="ru-RU"/>
        </w:rPr>
        <w:t>______________</w:t>
      </w:r>
    </w:p>
    <w:sectPr w:rsidR="00331321" w:rsidRPr="004B1FCC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0A5C3" w14:textId="77777777" w:rsidR="005324DC" w:rsidRDefault="005324DC">
      <w:r>
        <w:separator/>
      </w:r>
    </w:p>
  </w:endnote>
  <w:endnote w:type="continuationSeparator" w:id="0">
    <w:p w14:paraId="221D68F3" w14:textId="77777777" w:rsidR="005324DC" w:rsidRDefault="0053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6028" w14:textId="406FB8F7" w:rsidR="000E568E" w:rsidRPr="00331321" w:rsidRDefault="00707304" w:rsidP="009B0BAE">
    <w:pPr>
      <w:pStyle w:val="Footer"/>
      <w:rPr>
        <w:sz w:val="18"/>
        <w:szCs w:val="18"/>
      </w:rPr>
    </w:pPr>
    <w:r>
      <w:fldChar w:fldCharType="begin"/>
    </w:r>
    <w:r w:rsidRPr="00331321">
      <w:instrText xml:space="preserve"> FILENAME \p  \* MERGEFORMAT </w:instrText>
    </w:r>
    <w:r>
      <w:fldChar w:fldCharType="separate"/>
    </w:r>
    <w:r w:rsidR="00331321" w:rsidRPr="00331321">
      <w:t>P:\RUS\SG\CONSEIL\C20\000\066R.docx</w:t>
    </w:r>
    <w:r>
      <w:rPr>
        <w:lang w:val="en-US"/>
      </w:rPr>
      <w:fldChar w:fldCharType="end"/>
    </w:r>
    <w:r w:rsidR="000E568E" w:rsidRPr="00331321">
      <w:t xml:space="preserve"> (</w:t>
    </w:r>
    <w:r w:rsidR="00331321" w:rsidRPr="00331321">
      <w:t>471833</w:t>
    </w:r>
    <w:r w:rsidR="000E568E" w:rsidRPr="0033132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7AD2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3CB1C5F" w14:textId="3D492AB5" w:rsidR="000E568E" w:rsidRPr="00331321" w:rsidRDefault="005B3DEC">
    <w:pPr>
      <w:pStyle w:val="Footer"/>
    </w:pPr>
    <w:r>
      <w:rPr>
        <w:lang w:val="en-US"/>
      </w:rPr>
      <w:fldChar w:fldCharType="begin"/>
    </w:r>
    <w:r w:rsidRPr="00331321">
      <w:instrText xml:space="preserve"> FILENAME \p  \* MERGEFORMAT </w:instrText>
    </w:r>
    <w:r>
      <w:rPr>
        <w:lang w:val="en-US"/>
      </w:rPr>
      <w:fldChar w:fldCharType="separate"/>
    </w:r>
    <w:r w:rsidR="00331321" w:rsidRPr="00331321">
      <w:t>P:\RUS\SG\CONSEIL\C20\000\066R.docx</w:t>
    </w:r>
    <w:r>
      <w:rPr>
        <w:lang w:val="en-US"/>
      </w:rPr>
      <w:fldChar w:fldCharType="end"/>
    </w:r>
    <w:r w:rsidR="000E568E" w:rsidRPr="00331321">
      <w:t xml:space="preserve"> (</w:t>
    </w:r>
    <w:r w:rsidR="00331321" w:rsidRPr="00331321">
      <w:t>471833</w:t>
    </w:r>
    <w:r w:rsidR="000E568E" w:rsidRPr="0033132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FE46" w14:textId="77777777" w:rsidR="005324DC" w:rsidRDefault="005324DC">
      <w:r>
        <w:t>____________________</w:t>
      </w:r>
    </w:p>
  </w:footnote>
  <w:footnote w:type="continuationSeparator" w:id="0">
    <w:p w14:paraId="007967A8" w14:textId="77777777" w:rsidR="005324DC" w:rsidRDefault="005324DC">
      <w:r>
        <w:continuationSeparator/>
      </w:r>
    </w:p>
  </w:footnote>
  <w:footnote w:id="1">
    <w:p w14:paraId="4B6362C4" w14:textId="64E1DE6C" w:rsidR="00331321" w:rsidRPr="00331321" w:rsidRDefault="00331321" w:rsidP="00331321">
      <w:pPr>
        <w:pStyle w:val="FootnoteText"/>
        <w:rPr>
          <w:lang w:val="ru-RU"/>
        </w:rPr>
      </w:pPr>
      <w:r w:rsidRPr="00331321">
        <w:rPr>
          <w:rStyle w:val="FootnoteReference"/>
        </w:rPr>
        <w:footnoteRef/>
      </w:r>
      <w:r>
        <w:rPr>
          <w:lang w:val="ru-RU"/>
        </w:rPr>
        <w:tab/>
      </w:r>
      <w:r w:rsidRPr="00331321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85DF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FFA8E48" w14:textId="38CEF12D" w:rsidR="000E568E" w:rsidRDefault="000E568E" w:rsidP="005B3DEC">
    <w:pPr>
      <w:pStyle w:val="Header"/>
      <w:spacing w:after="480"/>
    </w:pPr>
    <w:proofErr w:type="spellStart"/>
    <w:r>
      <w:t>C</w:t>
    </w:r>
    <w:r w:rsidR="00442515">
      <w:t>20</w:t>
    </w:r>
    <w:proofErr w:type="spellEnd"/>
    <w:r>
      <w:t>/</w:t>
    </w:r>
    <w:r w:rsidR="00331321">
      <w:rPr>
        <w:lang w:val="ru-RU"/>
      </w:rPr>
      <w:t>66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750C97"/>
    <w:multiLevelType w:val="multilevel"/>
    <w:tmpl w:val="663A433C"/>
    <w:lvl w:ilvl="0">
      <w:start w:val="1"/>
      <w:numFmt w:val="decimal"/>
      <w:lvlText w:val="%1"/>
      <w:lvlJc w:val="left"/>
      <w:pPr>
        <w:ind w:left="2883" w:hanging="7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68"/>
    <w:rsid w:val="0002183E"/>
    <w:rsid w:val="000569B4"/>
    <w:rsid w:val="00080E82"/>
    <w:rsid w:val="000E568E"/>
    <w:rsid w:val="000F41BA"/>
    <w:rsid w:val="00103940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94E07"/>
    <w:rsid w:val="002D2F57"/>
    <w:rsid w:val="002D48C5"/>
    <w:rsid w:val="00323493"/>
    <w:rsid w:val="00327446"/>
    <w:rsid w:val="00331321"/>
    <w:rsid w:val="003F099E"/>
    <w:rsid w:val="003F235E"/>
    <w:rsid w:val="004023E0"/>
    <w:rsid w:val="00403DD8"/>
    <w:rsid w:val="004413F9"/>
    <w:rsid w:val="00442515"/>
    <w:rsid w:val="0045686C"/>
    <w:rsid w:val="004918C4"/>
    <w:rsid w:val="00497703"/>
    <w:rsid w:val="004A0374"/>
    <w:rsid w:val="004A45B5"/>
    <w:rsid w:val="004B1FCC"/>
    <w:rsid w:val="004D0129"/>
    <w:rsid w:val="005324DC"/>
    <w:rsid w:val="005A64D5"/>
    <w:rsid w:val="005B3DEC"/>
    <w:rsid w:val="00601994"/>
    <w:rsid w:val="0060598A"/>
    <w:rsid w:val="00625F68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94719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65F61"/>
    <w:rsid w:val="00D92EEA"/>
    <w:rsid w:val="00DA5D4E"/>
    <w:rsid w:val="00E176BA"/>
    <w:rsid w:val="00E423EC"/>
    <w:rsid w:val="00E55121"/>
    <w:rsid w:val="00EB4FCB"/>
    <w:rsid w:val="00EC6BC5"/>
    <w:rsid w:val="00ED6844"/>
    <w:rsid w:val="00F25BE8"/>
    <w:rsid w:val="00F35898"/>
    <w:rsid w:val="00F5225B"/>
    <w:rsid w:val="00F5599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BDB12F"/>
  <w15:docId w15:val="{F1BC3A43-3293-4AB0-B470-0519FA7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3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3313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="Calibri" w:cs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66</TotalTime>
  <Pages>6</Pages>
  <Words>1563</Words>
  <Characters>11739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7</cp:revision>
  <cp:lastPrinted>2006-03-28T16:12:00Z</cp:lastPrinted>
  <dcterms:created xsi:type="dcterms:W3CDTF">2020-06-02T15:36:00Z</dcterms:created>
  <dcterms:modified xsi:type="dcterms:W3CDTF">2020-06-05T12:49:00Z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