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54629" w14:paraId="533175F9" w14:textId="77777777">
        <w:trPr>
          <w:cantSplit/>
        </w:trPr>
        <w:tc>
          <w:tcPr>
            <w:tcW w:w="6911" w:type="dxa"/>
          </w:tcPr>
          <w:p w14:paraId="3C2BD0D2" w14:textId="77777777" w:rsidR="00700D1F" w:rsidRPr="00354629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54629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354629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 w:rsidRPr="00354629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54629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54629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354629">
              <w:rPr>
                <w:b/>
                <w:bCs/>
                <w:color w:val="000000"/>
                <w:lang w:eastAsia="zh-CN"/>
              </w:rPr>
              <w:t>20</w:t>
            </w:r>
            <w:r w:rsidR="008418F5" w:rsidRPr="00354629">
              <w:rPr>
                <w:b/>
                <w:bCs/>
                <w:color w:val="000000"/>
                <w:lang w:eastAsia="zh-CN"/>
              </w:rPr>
              <w:t>20</w:t>
            </w:r>
            <w:r w:rsidR="009625D8" w:rsidRPr="00354629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354629">
              <w:rPr>
                <w:b/>
                <w:bCs/>
                <w:color w:val="000000"/>
                <w:lang w:eastAsia="zh-CN"/>
              </w:rPr>
              <w:t>6</w:t>
            </w:r>
            <w:r w:rsidR="009625D8" w:rsidRPr="00354629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 w:rsidRPr="00354629">
              <w:rPr>
                <w:b/>
                <w:bCs/>
                <w:color w:val="000000"/>
                <w:lang w:eastAsia="zh-CN"/>
              </w:rPr>
              <w:t>9</w:t>
            </w:r>
            <w:r w:rsidR="00A5354B" w:rsidRPr="00354629">
              <w:rPr>
                <w:b/>
                <w:bCs/>
                <w:color w:val="000000"/>
                <w:lang w:eastAsia="zh-CN"/>
              </w:rPr>
              <w:t>-</w:t>
            </w:r>
            <w:r w:rsidR="008418F5" w:rsidRPr="00354629">
              <w:rPr>
                <w:b/>
                <w:bCs/>
                <w:color w:val="000000"/>
                <w:lang w:eastAsia="zh-CN"/>
              </w:rPr>
              <w:t>19</w:t>
            </w:r>
            <w:r w:rsidR="009625D8" w:rsidRPr="00354629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354629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354629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7F6D40A" w14:textId="77777777" w:rsidR="00700D1F" w:rsidRPr="00354629" w:rsidRDefault="008418F5" w:rsidP="008418F5">
            <w:pPr>
              <w:spacing w:before="0"/>
            </w:pPr>
            <w:bookmarkStart w:id="0" w:name="ditulogo"/>
            <w:bookmarkEnd w:id="0"/>
            <w:r w:rsidRPr="00354629">
              <w:rPr>
                <w:noProof/>
                <w:lang w:val="en-US" w:eastAsia="zh-CN"/>
              </w:rPr>
              <w:drawing>
                <wp:inline distT="0" distB="0" distL="0" distR="0" wp14:anchorId="4911D312" wp14:editId="4BDB3B9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54629" w14:paraId="50ECDD0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87B27E" w14:textId="77777777" w:rsidR="00700D1F" w:rsidRPr="00354629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747DF" w14:textId="77777777" w:rsidR="00700D1F" w:rsidRPr="00354629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354629" w14:paraId="2BC2716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E9078D" w14:textId="77777777" w:rsidR="00700D1F" w:rsidRPr="00354629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D37F2A" w14:textId="77777777" w:rsidR="00700D1F" w:rsidRPr="00354629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354629" w14:paraId="07B49F9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8491A5" w14:textId="47540A2C" w:rsidR="00700D1F" w:rsidRPr="00354629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354629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354629">
              <w:rPr>
                <w:b/>
                <w:szCs w:val="24"/>
                <w:lang w:eastAsia="zh-CN"/>
              </w:rPr>
              <w:t>：</w:t>
            </w:r>
            <w:r w:rsidR="0040207F" w:rsidRPr="0040207F">
              <w:rPr>
                <w:b/>
              </w:rPr>
              <w:t>ADM 38</w:t>
            </w:r>
          </w:p>
        </w:tc>
        <w:tc>
          <w:tcPr>
            <w:tcW w:w="3120" w:type="dxa"/>
          </w:tcPr>
          <w:p w14:paraId="41D44700" w14:textId="51B26CDF" w:rsidR="00700D1F" w:rsidRPr="00354629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354629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354629">
              <w:rPr>
                <w:b/>
                <w:bCs/>
                <w:sz w:val="20"/>
                <w:lang w:eastAsia="zh-CN"/>
              </w:rPr>
              <w:t xml:space="preserve"> </w:t>
            </w:r>
            <w:r w:rsidRPr="00354629">
              <w:rPr>
                <w:b/>
                <w:bCs/>
                <w:szCs w:val="24"/>
                <w:lang w:eastAsia="zh-CN"/>
              </w:rPr>
              <w:t>C</w:t>
            </w:r>
            <w:r w:rsidR="008418F5" w:rsidRPr="00354629">
              <w:rPr>
                <w:b/>
                <w:bCs/>
                <w:szCs w:val="24"/>
                <w:lang w:eastAsia="zh-CN"/>
              </w:rPr>
              <w:t>20</w:t>
            </w:r>
            <w:r w:rsidRPr="00354629">
              <w:rPr>
                <w:b/>
                <w:bCs/>
                <w:szCs w:val="24"/>
                <w:lang w:eastAsia="zh-CN"/>
              </w:rPr>
              <w:t>/</w:t>
            </w:r>
            <w:r w:rsidR="00C5199B">
              <w:rPr>
                <w:rFonts w:hint="eastAsia"/>
                <w:b/>
                <w:bCs/>
                <w:szCs w:val="24"/>
                <w:lang w:eastAsia="zh-CN"/>
              </w:rPr>
              <w:t>38</w:t>
            </w:r>
            <w:r w:rsidRPr="00354629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354629" w14:paraId="27D37D9C" w14:textId="77777777">
        <w:trPr>
          <w:cantSplit/>
          <w:trHeight w:val="23"/>
        </w:trPr>
        <w:tc>
          <w:tcPr>
            <w:tcW w:w="6911" w:type="dxa"/>
            <w:vMerge/>
          </w:tcPr>
          <w:p w14:paraId="375B66D5" w14:textId="77777777" w:rsidR="00700D1F" w:rsidRPr="00354629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884C056" w14:textId="2BE143C4" w:rsidR="00700D1F" w:rsidRPr="00354629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354629">
              <w:rPr>
                <w:b/>
                <w:bCs/>
                <w:szCs w:val="24"/>
                <w:lang w:eastAsia="zh-CN"/>
              </w:rPr>
              <w:t>20</w:t>
            </w:r>
            <w:r w:rsidR="008418F5" w:rsidRPr="00354629">
              <w:rPr>
                <w:b/>
                <w:bCs/>
                <w:szCs w:val="24"/>
                <w:lang w:eastAsia="zh-CN"/>
              </w:rPr>
              <w:t>20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F4BE9" w:rsidRPr="0035462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F4BE9" w:rsidRPr="0035462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29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354629" w14:paraId="026C466F" w14:textId="77777777">
        <w:trPr>
          <w:cantSplit/>
          <w:trHeight w:val="23"/>
        </w:trPr>
        <w:tc>
          <w:tcPr>
            <w:tcW w:w="6911" w:type="dxa"/>
            <w:vMerge/>
          </w:tcPr>
          <w:p w14:paraId="77867F64" w14:textId="77777777" w:rsidR="00700D1F" w:rsidRPr="00354629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DD22898" w14:textId="77777777" w:rsidR="00700D1F" w:rsidRPr="00354629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354629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354629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10031"/>
        <w:gridCol w:w="10031"/>
      </w:tblGrid>
      <w:tr w:rsidR="0040207F" w:rsidRPr="00354629" w14:paraId="6016E1AA" w14:textId="77777777" w:rsidTr="0040207F">
        <w:trPr>
          <w:cantSplit/>
        </w:trPr>
        <w:tc>
          <w:tcPr>
            <w:tcW w:w="10031" w:type="dxa"/>
          </w:tcPr>
          <w:p w14:paraId="307EDAF4" w14:textId="709B7E3A" w:rsidR="0040207F" w:rsidRPr="00354629" w:rsidRDefault="0040207F" w:rsidP="0040207F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  <w:tc>
          <w:tcPr>
            <w:tcW w:w="10031" w:type="dxa"/>
          </w:tcPr>
          <w:p w14:paraId="0ED6C381" w14:textId="30EDDE88" w:rsidR="0040207F" w:rsidRPr="00354629" w:rsidRDefault="0040207F" w:rsidP="0040207F">
            <w:pPr>
              <w:pStyle w:val="Source"/>
              <w:rPr>
                <w:lang w:eastAsia="zh-CN"/>
              </w:rPr>
            </w:pPr>
          </w:p>
        </w:tc>
      </w:tr>
      <w:tr w:rsidR="0040207F" w:rsidRPr="00354629" w14:paraId="5D8F6E17" w14:textId="77777777" w:rsidTr="0040207F">
        <w:trPr>
          <w:cantSplit/>
        </w:trPr>
        <w:tc>
          <w:tcPr>
            <w:tcW w:w="10031" w:type="dxa"/>
          </w:tcPr>
          <w:p w14:paraId="2FA52B86" w14:textId="184677E0" w:rsidR="0040207F" w:rsidRPr="00354629" w:rsidRDefault="0040207F" w:rsidP="0040207F">
            <w:pPr>
              <w:pStyle w:val="Title1"/>
              <w:rPr>
                <w:rFonts w:cstheme="minorHAnsi"/>
                <w:bCs/>
                <w:szCs w:val="28"/>
                <w:lang w:eastAsia="zh-CN"/>
              </w:rPr>
            </w:pPr>
            <w:r>
              <w:rPr>
                <w:lang w:eastAsia="zh-CN"/>
              </w:rPr>
              <w:t>实施</w:t>
            </w:r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</w:t>
            </w:r>
            <w:r w:rsidRPr="00CE592F">
              <w:rPr>
                <w:rFonts w:ascii="SimSun" w:hAnsi="SimSun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协调国际电联三个部门工作</w:t>
            </w:r>
            <w:r w:rsidRPr="00422860">
              <w:rPr>
                <w:rFonts w:hint="eastAsia"/>
                <w:lang w:eastAsia="zh-CN"/>
              </w:rPr>
              <w:t>战略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的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第</w:t>
            </w:r>
            <w:r w:rsidRPr="00422860">
              <w:rPr>
                <w:lang w:eastAsia="zh-CN"/>
              </w:rPr>
              <w:t>191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决议（</w:t>
            </w:r>
            <w:r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年，迪拜，修订版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报告</w:t>
            </w:r>
          </w:p>
        </w:tc>
        <w:tc>
          <w:tcPr>
            <w:tcW w:w="10031" w:type="dxa"/>
          </w:tcPr>
          <w:p w14:paraId="68DC1145" w14:textId="0DA28A6D" w:rsidR="0040207F" w:rsidRPr="00354629" w:rsidRDefault="0040207F" w:rsidP="0040207F">
            <w:pPr>
              <w:pStyle w:val="Title1"/>
              <w:rPr>
                <w:bCs/>
                <w:lang w:eastAsia="zh-CN"/>
              </w:rPr>
            </w:pPr>
            <w:bookmarkStart w:id="2" w:name="lt_pId013"/>
            <w:r w:rsidRPr="00354629">
              <w:rPr>
                <w:rFonts w:cstheme="minorHAnsi" w:hint="eastAsia"/>
                <w:bCs/>
                <w:szCs w:val="28"/>
                <w:lang w:eastAsia="zh-CN"/>
              </w:rPr>
              <w:t>《国际电信规则》专家组（</w:t>
            </w:r>
            <w:r w:rsidRPr="00354629">
              <w:rPr>
                <w:rFonts w:cstheme="minorHAnsi"/>
                <w:bCs/>
                <w:szCs w:val="28"/>
                <w:lang w:eastAsia="zh-CN"/>
              </w:rPr>
              <w:t>EG-ITRs</w:t>
            </w:r>
            <w:r w:rsidRPr="00354629">
              <w:rPr>
                <w:rFonts w:cstheme="minorHAnsi" w:hint="eastAsia"/>
                <w:bCs/>
                <w:szCs w:val="28"/>
                <w:lang w:eastAsia="zh-CN"/>
              </w:rPr>
              <w:t>）主席提交的进展报告</w:t>
            </w:r>
            <w:bookmarkEnd w:id="2"/>
            <w:r w:rsidRPr="00354629">
              <w:rPr>
                <w:rFonts w:cs="Calibri"/>
                <w:b/>
                <w:color w:val="800000"/>
                <w:sz w:val="22"/>
                <w:lang w:eastAsia="zh-CN"/>
              </w:rPr>
              <w:t xml:space="preserve"> </w:t>
            </w:r>
          </w:p>
        </w:tc>
      </w:tr>
    </w:tbl>
    <w:p w14:paraId="473AE86A" w14:textId="77777777" w:rsidR="00B40A53" w:rsidRPr="00354629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354629" w14:paraId="498FBA69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BC603" w14:textId="77777777" w:rsidR="0040207F" w:rsidRPr="000E70D3" w:rsidRDefault="0040207F" w:rsidP="0040207F">
            <w:pPr>
              <w:pStyle w:val="Headingb"/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B483F46" w14:textId="77777777" w:rsidR="0040207F" w:rsidRPr="000E70D3" w:rsidRDefault="0040207F" w:rsidP="0040207F">
            <w:pPr>
              <w:spacing w:after="120"/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asciiTheme="minorHAnsi" w:hAnsiTheme="minorHAnsi"/>
                <w:lang w:val="fr-FR" w:eastAsia="zh-CN"/>
              </w:rPr>
              <w:t>本文件是实施</w:t>
            </w:r>
            <w:r>
              <w:rPr>
                <w:rFonts w:asciiTheme="minorHAnsi" w:hAnsiTheme="minorHAnsi" w:hint="eastAsia"/>
                <w:lang w:val="fr-FR" w:eastAsia="zh-CN"/>
              </w:rPr>
              <w:t>有关</w:t>
            </w:r>
            <w:r w:rsidRPr="000E70D3">
              <w:rPr>
                <w:rFonts w:asciiTheme="minorHAnsi" w:hAnsiTheme="minorHAnsi" w:hint="eastAsia"/>
                <w:lang w:eastAsia="zh-CN"/>
              </w:rPr>
              <w:t>“</w:t>
            </w:r>
            <w:r>
              <w:rPr>
                <w:rFonts w:asciiTheme="minorHAnsi" w:hAnsiTheme="minorHAnsi" w:hint="eastAsia"/>
                <w:lang w:val="fr-FR" w:eastAsia="zh-CN"/>
              </w:rPr>
              <w:t>协调国际电联三个部门工作</w:t>
            </w:r>
            <w:r w:rsidRPr="00422860">
              <w:rPr>
                <w:rFonts w:asciiTheme="minorHAnsi" w:hAnsiTheme="minorHAnsi" w:hint="eastAsia"/>
                <w:lang w:val="fr-FR" w:eastAsia="zh-CN"/>
              </w:rPr>
              <w:t>战略</w:t>
            </w:r>
            <w:r w:rsidRPr="000E70D3">
              <w:rPr>
                <w:rFonts w:asciiTheme="minorHAnsi" w:hAnsiTheme="minorHAnsi" w:hint="eastAsia"/>
                <w:lang w:eastAsia="zh-CN"/>
              </w:rPr>
              <w:t>”</w:t>
            </w:r>
            <w:r>
              <w:rPr>
                <w:rFonts w:asciiTheme="minorHAnsi" w:hAnsiTheme="minorHAnsi" w:hint="eastAsia"/>
                <w:lang w:val="fr-FR" w:eastAsia="zh-CN"/>
              </w:rPr>
              <w:t>的</w:t>
            </w:r>
            <w:r>
              <w:rPr>
                <w:rFonts w:asciiTheme="minorHAnsi" w:hAnsiTheme="minorHAnsi" w:hint="eastAsia"/>
                <w:lang w:eastAsia="zh-CN"/>
              </w:rPr>
              <w:t>第</w:t>
            </w:r>
            <w:r w:rsidRPr="000E70D3">
              <w:rPr>
                <w:rFonts w:asciiTheme="minorHAnsi" w:hAnsiTheme="minorHAnsi"/>
                <w:lang w:eastAsia="zh-CN"/>
              </w:rPr>
              <w:t>191</w:t>
            </w:r>
            <w:r>
              <w:rPr>
                <w:rFonts w:asciiTheme="minorHAnsi" w:hAnsiTheme="minorHAnsi" w:hint="eastAsia"/>
                <w:lang w:eastAsia="zh-CN"/>
              </w:rPr>
              <w:t>号</w:t>
            </w:r>
            <w:r>
              <w:rPr>
                <w:rFonts w:asciiTheme="minorHAnsi" w:hAnsiTheme="minorHAnsi"/>
                <w:lang w:eastAsia="zh-CN"/>
              </w:rPr>
              <w:t>决议</w:t>
            </w:r>
            <w:r w:rsidRPr="000E70D3">
              <w:rPr>
                <w:rFonts w:asciiTheme="minorHAnsi" w:hAnsiTheme="minorHAnsi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年，迪拜，修订版</w:t>
            </w:r>
            <w:r w:rsidRPr="000E70D3">
              <w:rPr>
                <w:rFonts w:asciiTheme="minorHAnsi" w:hAnsiTheme="minorHAnsi"/>
                <w:lang w:eastAsia="zh-CN"/>
              </w:rPr>
              <w:t>）</w:t>
            </w:r>
            <w:r>
              <w:rPr>
                <w:rFonts w:asciiTheme="minorHAnsi" w:hAnsiTheme="minorHAnsi"/>
                <w:lang w:val="fr-FR" w:eastAsia="zh-CN"/>
              </w:rPr>
              <w:t>的报告。</w:t>
            </w:r>
          </w:p>
          <w:p w14:paraId="2DB046A2" w14:textId="77777777" w:rsidR="0040207F" w:rsidRPr="003C2E37" w:rsidRDefault="0040207F" w:rsidP="0040207F">
            <w:pPr>
              <w:pStyle w:val="Headingb"/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5E928566" w14:textId="77777777" w:rsidR="0040207F" w:rsidRPr="000E70D3" w:rsidRDefault="0040207F" w:rsidP="0040207F">
            <w:pPr>
              <w:pStyle w:val="BodyTextIndent3"/>
              <w:spacing w:before="120" w:after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C6CC5">
              <w:rPr>
                <w:sz w:val="24"/>
                <w:szCs w:val="24"/>
              </w:rPr>
              <w:t>请理事会将本报告</w:t>
            </w:r>
            <w:r w:rsidRPr="004C6CC5">
              <w:rPr>
                <w:b/>
                <w:bCs/>
                <w:sz w:val="24"/>
                <w:szCs w:val="24"/>
              </w:rPr>
              <w:t>记录在案</w:t>
            </w:r>
            <w:r w:rsidRPr="004C6CC5">
              <w:rPr>
                <w:sz w:val="24"/>
                <w:szCs w:val="24"/>
              </w:rPr>
              <w:t>。</w:t>
            </w:r>
          </w:p>
          <w:p w14:paraId="36147E03" w14:textId="77777777" w:rsidR="0040207F" w:rsidRDefault="0040207F" w:rsidP="0040207F">
            <w:pPr>
              <w:spacing w:after="12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4B32F867" w14:textId="77777777" w:rsidR="0040207F" w:rsidRPr="000E70D3" w:rsidRDefault="0040207F" w:rsidP="0040207F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 w:rsidRPr="00CF2691">
              <w:rPr>
                <w:rFonts w:hint="eastAsia"/>
                <w:szCs w:val="24"/>
                <w:lang w:eastAsia="zh-CN"/>
              </w:rPr>
              <w:t>参考文件</w:t>
            </w:r>
          </w:p>
          <w:p w14:paraId="7FA72051" w14:textId="7D7073E9" w:rsidR="00B40A53" w:rsidRPr="00354629" w:rsidRDefault="000E70D3" w:rsidP="004C0F8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ind w:firstLineChars="200" w:firstLine="440"/>
              <w:rPr>
                <w:caps/>
                <w:sz w:val="24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"https://www.itu.int/en/council/Documents/basic-texts/RES-191-C.pdf" </w:instrText>
            </w:r>
            <w:r>
              <w:fldChar w:fldCharType="separate"/>
            </w:r>
            <w:r w:rsidR="0040207F" w:rsidRPr="00CF269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第</w:t>
            </w:r>
            <w:r w:rsidR="0040207F" w:rsidRPr="00CF269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191</w:t>
            </w:r>
            <w:r w:rsidR="0040207F" w:rsidRPr="00CF269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号决议（</w:t>
            </w:r>
            <w:r w:rsidR="0040207F" w:rsidRPr="00CF269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2018</w:t>
            </w:r>
            <w:r w:rsidR="0040207F" w:rsidRPr="00CF269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年，</w:t>
            </w:r>
            <w:r w:rsidR="0040207F" w:rsidRPr="00CF2691">
              <w:rPr>
                <w:rStyle w:val="Hyperlink"/>
                <w:rFonts w:asciiTheme="minorHAnsi" w:eastAsia="STKaiti" w:hAnsiTheme="minorHAnsi" w:cstheme="minorHAnsi" w:hint="eastAsia"/>
                <w:sz w:val="24"/>
                <w:szCs w:val="24"/>
                <w:lang w:eastAsia="zh-CN"/>
              </w:rPr>
              <w:t>迪拜</w:t>
            </w:r>
            <w:r w:rsidR="0040207F" w:rsidRPr="00CF269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，修订版）</w:t>
            </w:r>
            <w:r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58F422FD" w14:textId="1F578B4D" w:rsidR="0040207F" w:rsidRPr="0003693A" w:rsidRDefault="0040207F" w:rsidP="0040207F">
      <w:pPr>
        <w:pStyle w:val="Heading1"/>
        <w:rPr>
          <w:lang w:eastAsia="zh-CN"/>
        </w:rPr>
      </w:pPr>
      <w:r w:rsidRPr="0003693A">
        <w:rPr>
          <w:lang w:eastAsia="zh-CN"/>
        </w:rPr>
        <w:t>1</w:t>
      </w:r>
      <w:r w:rsidRPr="0003693A">
        <w:rPr>
          <w:lang w:eastAsia="zh-CN"/>
        </w:rPr>
        <w:tab/>
      </w:r>
      <w:r w:rsidR="001F4E9E">
        <w:rPr>
          <w:rFonts w:hint="eastAsia"/>
          <w:lang w:eastAsia="zh-CN"/>
        </w:rPr>
        <w:t>引言</w:t>
      </w:r>
    </w:p>
    <w:p w14:paraId="28EF27B7" w14:textId="1ABF54EF" w:rsidR="0040207F" w:rsidRPr="00A604D7" w:rsidRDefault="0040207F" w:rsidP="0040207F">
      <w:pPr>
        <w:rPr>
          <w:lang w:eastAsia="zh-CN"/>
        </w:rPr>
      </w:pPr>
      <w:r w:rsidRPr="00A604D7">
        <w:rPr>
          <w:lang w:eastAsia="zh-CN"/>
        </w:rPr>
        <w:t>1.1</w:t>
      </w:r>
      <w:r w:rsidRPr="00A604D7">
        <w:rPr>
          <w:lang w:eastAsia="zh-CN"/>
        </w:rPr>
        <w:tab/>
      </w:r>
      <w:proofErr w:type="gramStart"/>
      <w:r w:rsidR="001F4E9E">
        <w:rPr>
          <w:rFonts w:hint="eastAsia"/>
          <w:lang w:eastAsia="zh-CN"/>
        </w:rPr>
        <w:t>继修订了</w:t>
      </w:r>
      <w:r w:rsidRPr="00A604D7">
        <w:rPr>
          <w:lang w:eastAsia="zh-CN"/>
        </w:rPr>
        <w:t>有关</w:t>
      </w:r>
      <w:r w:rsidRPr="004351E5">
        <w:rPr>
          <w:rFonts w:ascii="SimSun" w:hAnsi="SimSun"/>
          <w:lang w:eastAsia="zh-CN"/>
        </w:rPr>
        <w:t>“</w:t>
      </w:r>
      <w:proofErr w:type="gramEnd"/>
      <w:r>
        <w:rPr>
          <w:rFonts w:hint="eastAsia"/>
          <w:lang w:eastAsia="zh-CN"/>
        </w:rPr>
        <w:t>协调国际电联三个部门工作</w:t>
      </w:r>
      <w:r w:rsidRPr="00A604D7">
        <w:rPr>
          <w:rFonts w:hint="eastAsia"/>
          <w:lang w:eastAsia="zh-CN"/>
        </w:rPr>
        <w:t>战略</w:t>
      </w:r>
      <w:r w:rsidRPr="004351E5">
        <w:rPr>
          <w:rFonts w:ascii="SimSun" w:hAnsi="SimSun"/>
          <w:lang w:eastAsia="zh-CN"/>
        </w:rPr>
        <w:t>”</w:t>
      </w:r>
      <w:r w:rsidRPr="00A604D7">
        <w:rPr>
          <w:rFonts w:hint="eastAsia"/>
          <w:lang w:eastAsia="zh-CN"/>
        </w:rPr>
        <w:t>的第</w:t>
      </w:r>
      <w:r w:rsidRPr="00A604D7">
        <w:rPr>
          <w:lang w:eastAsia="zh-CN"/>
        </w:rPr>
        <w:t>191</w:t>
      </w:r>
      <w:r w:rsidRPr="00A604D7">
        <w:rPr>
          <w:rFonts w:hint="eastAsia"/>
          <w:lang w:eastAsia="zh-CN"/>
        </w:rPr>
        <w:t>号</w:t>
      </w:r>
      <w:r w:rsidRPr="00A604D7">
        <w:rPr>
          <w:lang w:eastAsia="zh-CN"/>
        </w:rPr>
        <w:t>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年，迪拜，修订版</w:t>
      </w:r>
      <w:r>
        <w:rPr>
          <w:lang w:eastAsia="zh-CN"/>
        </w:rPr>
        <w:t>）</w:t>
      </w:r>
      <w:r w:rsidR="001F4E9E">
        <w:rPr>
          <w:rFonts w:hint="eastAsia"/>
          <w:lang w:eastAsia="zh-CN"/>
        </w:rPr>
        <w:t>之后，</w:t>
      </w:r>
      <w:r w:rsidR="001F4E9E" w:rsidRPr="001F4E9E">
        <w:rPr>
          <w:lang w:eastAsia="zh-CN"/>
        </w:rPr>
        <w:t>定期向理事会、理事会</w:t>
      </w:r>
      <w:r w:rsidR="001F4E9E">
        <w:rPr>
          <w:rFonts w:hint="eastAsia"/>
          <w:lang w:eastAsia="zh-CN"/>
        </w:rPr>
        <w:t>财务</w:t>
      </w:r>
      <w:r w:rsidR="001F4E9E" w:rsidRPr="001F4E9E">
        <w:rPr>
          <w:lang w:eastAsia="zh-CN"/>
        </w:rPr>
        <w:t>和人力资源工作组</w:t>
      </w:r>
      <w:r w:rsidR="001F4E9E">
        <w:rPr>
          <w:rFonts w:hint="eastAsia"/>
          <w:lang w:eastAsia="zh-CN"/>
        </w:rPr>
        <w:t>（</w:t>
      </w:r>
      <w:r w:rsidR="001F4E9E" w:rsidRPr="0040207F">
        <w:rPr>
          <w:lang w:eastAsia="zh-CN"/>
        </w:rPr>
        <w:t>CWG-FHR</w:t>
      </w:r>
      <w:r w:rsidR="001F4E9E">
        <w:rPr>
          <w:rFonts w:hint="eastAsia"/>
          <w:lang w:eastAsia="zh-CN"/>
        </w:rPr>
        <w:t>）</w:t>
      </w:r>
      <w:r w:rsidR="001F4E9E" w:rsidRPr="001F4E9E">
        <w:rPr>
          <w:lang w:eastAsia="zh-CN"/>
        </w:rPr>
        <w:t>以及所有三个部门</w:t>
      </w:r>
      <w:r w:rsidR="001F4E9E">
        <w:rPr>
          <w:rFonts w:hint="eastAsia"/>
          <w:lang w:eastAsia="zh-CN"/>
        </w:rPr>
        <w:t>的顾问</w:t>
      </w:r>
      <w:r w:rsidR="001F4E9E" w:rsidRPr="001F4E9E">
        <w:rPr>
          <w:lang w:eastAsia="zh-CN"/>
        </w:rPr>
        <w:t>组报告</w:t>
      </w:r>
      <w:r w:rsidR="001F4E9E">
        <w:rPr>
          <w:rFonts w:hint="eastAsia"/>
          <w:lang w:eastAsia="zh-CN"/>
        </w:rPr>
        <w:t>跨</w:t>
      </w:r>
      <w:r w:rsidR="001F4E9E" w:rsidRPr="001F4E9E">
        <w:rPr>
          <w:lang w:eastAsia="zh-CN"/>
        </w:rPr>
        <w:t>部门协调</w:t>
      </w:r>
      <w:r w:rsidR="001F4E9E">
        <w:rPr>
          <w:rFonts w:hint="eastAsia"/>
          <w:lang w:eastAsia="zh-CN"/>
        </w:rPr>
        <w:t>的</w:t>
      </w:r>
      <w:r w:rsidR="001F4E9E" w:rsidRPr="001F4E9E">
        <w:rPr>
          <w:lang w:eastAsia="zh-CN"/>
        </w:rPr>
        <w:t>情况。继续改善</w:t>
      </w:r>
      <w:r w:rsidR="001F4E9E">
        <w:rPr>
          <w:rFonts w:hint="eastAsia"/>
          <w:lang w:eastAsia="zh-CN"/>
        </w:rPr>
        <w:t>跨</w:t>
      </w:r>
      <w:r w:rsidR="001F4E9E" w:rsidRPr="001F4E9E">
        <w:rPr>
          <w:lang w:eastAsia="zh-CN"/>
        </w:rPr>
        <w:t>部门协调的机制和</w:t>
      </w:r>
      <w:r w:rsidR="001F4E9E">
        <w:rPr>
          <w:rFonts w:hint="eastAsia"/>
          <w:lang w:eastAsia="zh-CN"/>
        </w:rPr>
        <w:t>工作</w:t>
      </w:r>
      <w:r w:rsidR="001F4E9E" w:rsidRPr="001F4E9E">
        <w:rPr>
          <w:lang w:eastAsia="zh-CN"/>
        </w:rPr>
        <w:t>得到进一步加强，秘书处的</w:t>
      </w:r>
      <w:r w:rsidR="001F4E9E">
        <w:rPr>
          <w:rFonts w:hint="eastAsia"/>
          <w:lang w:eastAsia="zh-CN"/>
        </w:rPr>
        <w:t>跨</w:t>
      </w:r>
      <w:r w:rsidR="001F4E9E" w:rsidRPr="001F4E9E">
        <w:rPr>
          <w:lang w:eastAsia="zh-CN"/>
        </w:rPr>
        <w:t>部门协调</w:t>
      </w:r>
      <w:r w:rsidR="001F4E9E">
        <w:rPr>
          <w:rFonts w:hint="eastAsia"/>
          <w:lang w:eastAsia="zh-CN"/>
        </w:rPr>
        <w:t>任务组（</w:t>
      </w:r>
      <w:r w:rsidR="001F4E9E" w:rsidRPr="0040207F">
        <w:rPr>
          <w:lang w:eastAsia="zh-CN"/>
        </w:rPr>
        <w:t>ISC-TF</w:t>
      </w:r>
      <w:r w:rsidR="001F4E9E">
        <w:rPr>
          <w:rFonts w:hint="eastAsia"/>
          <w:lang w:eastAsia="zh-CN"/>
        </w:rPr>
        <w:t>）</w:t>
      </w:r>
      <w:r w:rsidR="001F4E9E" w:rsidRPr="001F4E9E">
        <w:rPr>
          <w:lang w:eastAsia="zh-CN"/>
        </w:rPr>
        <w:t>和成员的跨部门协调组（</w:t>
      </w:r>
      <w:r w:rsidR="001F4E9E" w:rsidRPr="001F4E9E">
        <w:rPr>
          <w:lang w:eastAsia="zh-CN"/>
        </w:rPr>
        <w:t>ISCG</w:t>
      </w:r>
      <w:r w:rsidR="001F4E9E" w:rsidRPr="001F4E9E">
        <w:rPr>
          <w:lang w:eastAsia="zh-CN"/>
        </w:rPr>
        <w:t>）之间实现了更密切的协调。</w:t>
      </w:r>
    </w:p>
    <w:p w14:paraId="4EC11618" w14:textId="77777777" w:rsidR="0040207F" w:rsidRPr="00546803" w:rsidRDefault="0040207F" w:rsidP="0040207F">
      <w:pPr>
        <w:pStyle w:val="Heading1"/>
        <w:rPr>
          <w:lang w:eastAsia="zh-CN"/>
        </w:rPr>
      </w:pPr>
      <w:r w:rsidRPr="00546803">
        <w:rPr>
          <w:lang w:eastAsia="zh-CN"/>
        </w:rPr>
        <w:t>2</w:t>
      </w:r>
      <w:r w:rsidRPr="00546803">
        <w:rPr>
          <w:rFonts w:hint="eastAsia"/>
          <w:lang w:eastAsia="zh-CN"/>
        </w:rPr>
        <w:tab/>
      </w:r>
      <w:r w:rsidRPr="00546803">
        <w:rPr>
          <w:lang w:eastAsia="zh-CN"/>
        </w:rPr>
        <w:t>秘书处</w:t>
      </w:r>
      <w:r w:rsidRPr="00546803">
        <w:rPr>
          <w:rFonts w:hint="eastAsia"/>
          <w:lang w:eastAsia="zh-CN"/>
        </w:rPr>
        <w:t>内部</w:t>
      </w:r>
      <w:r w:rsidRPr="00546803">
        <w:rPr>
          <w:lang w:eastAsia="zh-CN"/>
        </w:rPr>
        <w:t>的协调</w:t>
      </w:r>
    </w:p>
    <w:p w14:paraId="607964F1" w14:textId="4E7BB616" w:rsidR="0040207F" w:rsidRPr="009C5A8A" w:rsidRDefault="0040207F" w:rsidP="0040207F">
      <w:pPr>
        <w:pStyle w:val="Headingb"/>
        <w:rPr>
          <w:lang w:eastAsia="zh-CN"/>
        </w:rPr>
      </w:pPr>
      <w:r>
        <w:rPr>
          <w:rFonts w:hint="eastAsia"/>
          <w:lang w:eastAsia="zh-CN"/>
        </w:rPr>
        <w:t>跨部门协调任务组（</w:t>
      </w:r>
      <w:r>
        <w:rPr>
          <w:lang w:eastAsia="zh-CN"/>
        </w:rPr>
        <w:t>ISC-TF</w:t>
      </w:r>
      <w:r>
        <w:rPr>
          <w:rFonts w:hint="eastAsia"/>
          <w:lang w:eastAsia="zh-CN"/>
        </w:rPr>
        <w:t>）</w:t>
      </w:r>
    </w:p>
    <w:p w14:paraId="2C2263AB" w14:textId="7C87C968" w:rsidR="0040207F" w:rsidRPr="002A04C5" w:rsidRDefault="0040207F" w:rsidP="0040207F">
      <w:pPr>
        <w:rPr>
          <w:rFonts w:cs="Calibri"/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rPr>
          <w:rFonts w:hint="eastAsia"/>
          <w:lang w:eastAsia="zh-CN"/>
        </w:rPr>
        <w:t>为</w:t>
      </w:r>
      <w:r w:rsidRPr="00A604D7">
        <w:rPr>
          <w:rFonts w:cstheme="minorHAnsi" w:hint="eastAsia"/>
          <w:szCs w:val="24"/>
          <w:lang w:eastAsia="zh-CN"/>
        </w:rPr>
        <w:t>促进三个局</w:t>
      </w:r>
      <w:r>
        <w:rPr>
          <w:rFonts w:cstheme="minorHAnsi" w:hint="eastAsia"/>
          <w:szCs w:val="24"/>
          <w:lang w:eastAsia="zh-CN"/>
        </w:rPr>
        <w:t>以及</w:t>
      </w:r>
      <w:r w:rsidRPr="00A604D7">
        <w:rPr>
          <w:rFonts w:cstheme="minorHAnsi" w:hint="eastAsia"/>
          <w:szCs w:val="24"/>
          <w:lang w:eastAsia="zh-CN"/>
        </w:rPr>
        <w:t>总秘书处之间的协调与</w:t>
      </w:r>
      <w:r w:rsidRPr="002A04C5">
        <w:rPr>
          <w:rFonts w:cs="Calibri" w:hint="eastAsia"/>
          <w:szCs w:val="24"/>
          <w:lang w:eastAsia="zh-CN"/>
        </w:rPr>
        <w:t>协作</w:t>
      </w:r>
      <w:r w:rsidRPr="002A04C5">
        <w:rPr>
          <w:rFonts w:cs="Calibri" w:hint="eastAsia"/>
          <w:lang w:eastAsia="zh-CN"/>
        </w:rPr>
        <w:t>，避免内部重复工作并优化资源的利用，</w:t>
      </w:r>
      <w:r w:rsidRPr="002A04C5">
        <w:rPr>
          <w:rFonts w:cs="Calibri" w:hint="eastAsia"/>
          <w:szCs w:val="24"/>
          <w:lang w:eastAsia="zh-CN"/>
        </w:rPr>
        <w:t>成立了跨部门协调任务组</w:t>
      </w:r>
      <w:r w:rsidRPr="002A04C5">
        <w:rPr>
          <w:rFonts w:cs="Calibri" w:hint="eastAsia"/>
          <w:lang w:eastAsia="zh-CN"/>
        </w:rPr>
        <w:t>（</w:t>
      </w:r>
      <w:r w:rsidRPr="002A04C5">
        <w:rPr>
          <w:rFonts w:cs="Calibri" w:hint="eastAsia"/>
          <w:lang w:eastAsia="zh-CN"/>
        </w:rPr>
        <w:t>ISC-TF</w:t>
      </w:r>
      <w:r w:rsidRPr="002A04C5">
        <w:rPr>
          <w:rFonts w:cs="Calibri" w:hint="eastAsia"/>
          <w:lang w:eastAsia="zh-CN"/>
        </w:rPr>
        <w:t>）。</w:t>
      </w:r>
      <w:r w:rsidRPr="002A04C5">
        <w:rPr>
          <w:rFonts w:cs="Calibri"/>
          <w:lang w:eastAsia="zh-CN"/>
        </w:rPr>
        <w:t>ISC-TF</w:t>
      </w:r>
      <w:r w:rsidRPr="002A04C5">
        <w:rPr>
          <w:rFonts w:cs="Calibri" w:hint="eastAsia"/>
          <w:lang w:eastAsia="zh-CN"/>
        </w:rPr>
        <w:t>的职责范围在</w:t>
      </w:r>
      <w:r>
        <w:fldChar w:fldCharType="begin"/>
      </w:r>
      <w:r>
        <w:rPr>
          <w:lang w:eastAsia="zh-CN"/>
        </w:rPr>
        <w:instrText xml:space="preserve"> HYPERLINK "https://www.itu.int/md/S17-CL-INF-0019/en" </w:instrText>
      </w:r>
      <w:r>
        <w:fldChar w:fldCharType="separate"/>
      </w:r>
      <w:r w:rsidRPr="002A04C5">
        <w:rPr>
          <w:rStyle w:val="Hyperlink"/>
          <w:rFonts w:cs="Calibri" w:hint="eastAsia"/>
          <w:lang w:eastAsia="zh-CN"/>
        </w:rPr>
        <w:t>第</w:t>
      </w:r>
      <w:r w:rsidRPr="002A04C5">
        <w:rPr>
          <w:rStyle w:val="Hyperlink"/>
          <w:rFonts w:cs="Calibri"/>
          <w:lang w:eastAsia="zh-CN"/>
        </w:rPr>
        <w:t>16/13</w:t>
      </w:r>
      <w:r w:rsidRPr="002A04C5">
        <w:rPr>
          <w:rStyle w:val="Hyperlink"/>
          <w:rFonts w:cs="Calibri" w:hint="eastAsia"/>
          <w:lang w:eastAsia="zh-CN"/>
        </w:rPr>
        <w:t>号行政规定</w:t>
      </w:r>
      <w:r>
        <w:rPr>
          <w:rStyle w:val="Hyperlink"/>
          <w:rFonts w:cs="Calibri"/>
          <w:lang w:eastAsia="zh-CN"/>
        </w:rPr>
        <w:fldChar w:fldCharType="end"/>
      </w:r>
      <w:r w:rsidRPr="002A04C5">
        <w:rPr>
          <w:rFonts w:cs="Calibri" w:hint="eastAsia"/>
          <w:lang w:eastAsia="zh-CN"/>
        </w:rPr>
        <w:t>中做了明确规定。</w:t>
      </w:r>
    </w:p>
    <w:p w14:paraId="3E566319" w14:textId="575223D7" w:rsidR="0040207F" w:rsidRDefault="0040207F" w:rsidP="0040207F">
      <w:pPr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</w:r>
      <w:r w:rsidRPr="000B50C2">
        <w:rPr>
          <w:lang w:eastAsia="zh-CN"/>
        </w:rPr>
        <w:t>ISC-TF</w:t>
      </w:r>
      <w:r>
        <w:rPr>
          <w:rFonts w:hint="eastAsia"/>
          <w:lang w:eastAsia="zh-CN"/>
        </w:rPr>
        <w:t>自上次向</w:t>
      </w:r>
      <w:r>
        <w:rPr>
          <w:rFonts w:hint="eastAsia"/>
          <w:lang w:eastAsia="zh-CN"/>
        </w:rPr>
        <w:t>201</w:t>
      </w:r>
      <w:r w:rsidR="00C5588D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月的理事会会议提交报告以来共召开了五次会议（还有一次将在</w:t>
      </w:r>
      <w:r w:rsidR="001F4E9E">
        <w:rPr>
          <w:rFonts w:hint="eastAsia"/>
          <w:lang w:eastAsia="zh-CN"/>
        </w:rPr>
        <w:t>理事会</w:t>
      </w:r>
      <w:r w:rsidR="001F4E9E">
        <w:rPr>
          <w:rFonts w:hint="eastAsia"/>
          <w:lang w:eastAsia="zh-CN"/>
        </w:rPr>
        <w:t>2</w:t>
      </w:r>
      <w:r w:rsidR="001F4E9E">
        <w:rPr>
          <w:lang w:eastAsia="zh-CN"/>
        </w:rPr>
        <w:t>020</w:t>
      </w:r>
      <w:r w:rsidR="001F4E9E">
        <w:rPr>
          <w:rFonts w:hint="eastAsia"/>
          <w:lang w:eastAsia="zh-CN"/>
        </w:rPr>
        <w:t>年会议之前</w:t>
      </w:r>
      <w:r>
        <w:rPr>
          <w:rFonts w:hint="eastAsia"/>
          <w:lang w:eastAsia="zh-CN"/>
        </w:rPr>
        <w:t>召开），该组自</w:t>
      </w:r>
      <w:r w:rsidRPr="000B50C2"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月成立以来共召开过</w:t>
      </w:r>
      <w:r w:rsidR="00C5588D">
        <w:rPr>
          <w:rFonts w:hint="eastAsia"/>
          <w:lang w:eastAsia="zh-CN"/>
        </w:rPr>
        <w:t>33</w:t>
      </w:r>
      <w:r>
        <w:rPr>
          <w:rFonts w:hint="eastAsia"/>
          <w:lang w:eastAsia="zh-CN"/>
        </w:rPr>
        <w:t>次会议。</w:t>
      </w:r>
      <w:r w:rsidRPr="000B50C2">
        <w:rPr>
          <w:lang w:eastAsia="zh-CN"/>
        </w:rPr>
        <w:t>ISC-TF</w:t>
      </w:r>
      <w:r>
        <w:rPr>
          <w:rFonts w:hint="eastAsia"/>
          <w:lang w:eastAsia="zh-CN"/>
        </w:rPr>
        <w:t>的工作由副秘书长主持，参与方包括：</w:t>
      </w:r>
      <w:r w:rsidRPr="00962C33">
        <w:rPr>
          <w:i/>
          <w:lang w:eastAsia="zh-CN"/>
        </w:rPr>
        <w:t>a)</w:t>
      </w:r>
      <w:r w:rsidRPr="00D9744A">
        <w:rPr>
          <w:lang w:eastAsia="zh-CN"/>
        </w:rPr>
        <w:t xml:space="preserve"> </w:t>
      </w:r>
      <w:r w:rsidRPr="00D9744A">
        <w:rPr>
          <w:rFonts w:hint="eastAsia"/>
          <w:lang w:eastAsia="zh-CN"/>
        </w:rPr>
        <w:t>三个局的</w:t>
      </w:r>
      <w:r>
        <w:rPr>
          <w:rFonts w:hint="eastAsia"/>
          <w:lang w:eastAsia="zh-CN"/>
        </w:rPr>
        <w:t>副</w:t>
      </w:r>
      <w:r w:rsidRPr="00D9744A">
        <w:rPr>
          <w:rFonts w:hint="eastAsia"/>
          <w:lang w:eastAsia="zh-CN"/>
        </w:rPr>
        <w:t>主任以及战略规划和成员部（</w:t>
      </w:r>
      <w:r w:rsidRPr="00D9744A">
        <w:rPr>
          <w:rFonts w:hint="eastAsia"/>
          <w:lang w:eastAsia="zh-CN"/>
        </w:rPr>
        <w:t>SPM</w:t>
      </w:r>
      <w:r w:rsidRPr="00D9744A">
        <w:rPr>
          <w:rFonts w:hint="eastAsia"/>
          <w:lang w:eastAsia="zh-CN"/>
        </w:rPr>
        <w:t>）主</w:t>
      </w:r>
      <w:r w:rsidRPr="00D9744A">
        <w:rPr>
          <w:rFonts w:hint="eastAsia"/>
          <w:lang w:eastAsia="zh-CN"/>
        </w:rPr>
        <w:lastRenderedPageBreak/>
        <w:t>任；</w:t>
      </w:r>
      <w:r w:rsidRPr="00962C33">
        <w:rPr>
          <w:i/>
          <w:lang w:eastAsia="zh-CN"/>
        </w:rPr>
        <w:t>b)</w:t>
      </w:r>
      <w:r w:rsidRPr="00D9744A">
        <w:rPr>
          <w:lang w:eastAsia="zh-CN"/>
        </w:rPr>
        <w:t xml:space="preserve"> </w:t>
      </w:r>
      <w:r w:rsidRPr="00D9744A">
        <w:rPr>
          <w:rFonts w:hint="eastAsia"/>
          <w:lang w:eastAsia="zh-CN"/>
        </w:rPr>
        <w:t>负责具体</w:t>
      </w:r>
      <w:r>
        <w:rPr>
          <w:rFonts w:hint="eastAsia"/>
          <w:lang w:eastAsia="zh-CN"/>
        </w:rPr>
        <w:t>主</w:t>
      </w:r>
      <w:r w:rsidRPr="00D9744A">
        <w:rPr>
          <w:rFonts w:hint="eastAsia"/>
          <w:lang w:eastAsia="zh-CN"/>
        </w:rPr>
        <w:t>题领域的跨部门联系人；</w:t>
      </w:r>
      <w:r w:rsidRPr="00962C33">
        <w:rPr>
          <w:i/>
          <w:lang w:eastAsia="zh-CN"/>
        </w:rPr>
        <w:t>c)</w:t>
      </w:r>
      <w:r w:rsidRPr="00D9744A">
        <w:rPr>
          <w:rFonts w:hint="eastAsia"/>
          <w:lang w:eastAsia="zh-CN"/>
        </w:rPr>
        <w:t xml:space="preserve"> </w:t>
      </w:r>
      <w:r w:rsidRPr="00D9744A">
        <w:rPr>
          <w:rFonts w:hint="eastAsia"/>
          <w:lang w:eastAsia="zh-CN"/>
        </w:rPr>
        <w:t>各区域</w:t>
      </w:r>
      <w:r>
        <w:rPr>
          <w:rFonts w:hint="eastAsia"/>
          <w:lang w:eastAsia="zh-CN"/>
        </w:rPr>
        <w:t>代表处的</w:t>
      </w:r>
      <w:r w:rsidRPr="00D9744A">
        <w:rPr>
          <w:rFonts w:hint="eastAsia"/>
          <w:lang w:eastAsia="zh-CN"/>
        </w:rPr>
        <w:t>主任；</w:t>
      </w:r>
      <w:r w:rsidRPr="00962C33">
        <w:rPr>
          <w:i/>
          <w:lang w:eastAsia="zh-CN"/>
        </w:rPr>
        <w:t>d)</w:t>
      </w:r>
      <w:r w:rsidRPr="00D9744A">
        <w:rPr>
          <w:lang w:eastAsia="zh-CN"/>
        </w:rPr>
        <w:t xml:space="preserve"> </w:t>
      </w:r>
      <w:r w:rsidRPr="00D9744A">
        <w:rPr>
          <w:rFonts w:hint="eastAsia"/>
          <w:lang w:eastAsia="zh-CN"/>
        </w:rPr>
        <w:t>总秘书处各部的负责人；</w:t>
      </w:r>
      <w:r w:rsidRPr="00962C33">
        <w:rPr>
          <w:i/>
          <w:lang w:eastAsia="zh-CN"/>
        </w:rPr>
        <w:t>e)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内部审计部门负责人作为观察员参加</w:t>
      </w:r>
      <w:r w:rsidR="00026C5B" w:rsidRPr="00D9744A">
        <w:rPr>
          <w:rFonts w:hint="eastAsia"/>
          <w:lang w:eastAsia="zh-CN"/>
        </w:rPr>
        <w:t>；</w:t>
      </w:r>
      <w:r w:rsidRPr="00962C33">
        <w:rPr>
          <w:i/>
          <w:iCs/>
          <w:lang w:eastAsia="zh-CN"/>
        </w:rPr>
        <w:t>f)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>三个局各部的负责人应主席邀请参加。</w:t>
      </w:r>
    </w:p>
    <w:p w14:paraId="132496F8" w14:textId="1166E169" w:rsidR="0040207F" w:rsidRDefault="0040207F" w:rsidP="0040207F">
      <w:pPr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  <w:t>ISC-TF</w:t>
      </w:r>
      <w:r>
        <w:rPr>
          <w:rFonts w:hint="eastAsia"/>
          <w:lang w:eastAsia="zh-CN"/>
        </w:rPr>
        <w:t>对各部门共同关心的</w:t>
      </w:r>
      <w:r w:rsidRPr="00A604D7">
        <w:rPr>
          <w:rFonts w:cstheme="minorHAnsi" w:hint="eastAsia"/>
          <w:szCs w:val="24"/>
          <w:lang w:eastAsia="zh-CN"/>
        </w:rPr>
        <w:t>领域</w:t>
      </w:r>
      <w:r>
        <w:rPr>
          <w:rFonts w:cstheme="minorHAnsi" w:hint="eastAsia"/>
          <w:szCs w:val="24"/>
          <w:lang w:eastAsia="zh-CN"/>
        </w:rPr>
        <w:t>进行协调，涉及到的主题有</w:t>
      </w:r>
      <w:r>
        <w:rPr>
          <w:rFonts w:eastAsiaTheme="minorEastAsia" w:hint="eastAsia"/>
          <w:lang w:eastAsia="zh-CN"/>
        </w:rPr>
        <w:t>：</w:t>
      </w:r>
      <w:r w:rsidRPr="00FD1DE2">
        <w:rPr>
          <w:rFonts w:hint="eastAsia"/>
          <w:lang w:eastAsia="zh-CN"/>
        </w:rPr>
        <w:t>无障碍获取</w:t>
      </w:r>
      <w:r>
        <w:rPr>
          <w:rFonts w:eastAsiaTheme="minorEastAsia" w:hint="eastAsia"/>
          <w:lang w:eastAsia="zh-CN"/>
        </w:rPr>
        <w:t>、人工智能、缩小标准化差距、宣传、</w:t>
      </w:r>
      <w:r>
        <w:rPr>
          <w:rFonts w:hint="eastAsia"/>
          <w:lang w:eastAsia="zh-CN"/>
        </w:rPr>
        <w:t>网页</w:t>
      </w:r>
      <w:r w:rsidRPr="00FD1DE2">
        <w:rPr>
          <w:rFonts w:hint="eastAsia"/>
          <w:lang w:eastAsia="zh-CN"/>
        </w:rPr>
        <w:t>编辑</w:t>
      </w:r>
      <w:r>
        <w:rPr>
          <w:rFonts w:eastAsiaTheme="minorEastAsia" w:hint="eastAsia"/>
          <w:lang w:eastAsia="zh-CN"/>
        </w:rPr>
        <w:t>、</w:t>
      </w:r>
      <w:r w:rsidRPr="00161246">
        <w:rPr>
          <w:rFonts w:hint="eastAsia"/>
          <w:lang w:eastAsia="zh-CN"/>
        </w:rPr>
        <w:t>新兴</w:t>
      </w:r>
      <w:r>
        <w:rPr>
          <w:rFonts w:eastAsiaTheme="minorEastAsia" w:hint="eastAsia"/>
          <w:lang w:eastAsia="zh-CN"/>
        </w:rPr>
        <w:t>趋势、应急通信、环境与可持续智慧城市、大型</w:t>
      </w:r>
      <w:r w:rsidRPr="00FD1DE2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的</w:t>
      </w:r>
      <w:r w:rsidRPr="00FD1DE2">
        <w:rPr>
          <w:rFonts w:hint="eastAsia"/>
          <w:lang w:eastAsia="zh-CN"/>
        </w:rPr>
        <w:t>协调</w:t>
      </w:r>
      <w:r>
        <w:rPr>
          <w:rFonts w:hint="eastAsia"/>
          <w:lang w:eastAsia="zh-CN"/>
        </w:rPr>
        <w:t>、</w:t>
      </w:r>
      <w:r w:rsidRPr="00FD1DE2">
        <w:rPr>
          <w:rFonts w:hint="eastAsia"/>
          <w:lang w:eastAsia="zh-CN"/>
        </w:rPr>
        <w:t>性别</w:t>
      </w:r>
      <w:r>
        <w:rPr>
          <w:rFonts w:hint="eastAsia"/>
          <w:lang w:eastAsia="zh-CN"/>
        </w:rPr>
        <w:t>问题</w:t>
      </w:r>
      <w:r>
        <w:rPr>
          <w:rFonts w:eastAsiaTheme="minorEastAsia" w:hint="eastAsia"/>
          <w:lang w:eastAsia="zh-CN"/>
        </w:rPr>
        <w:t>、</w:t>
      </w:r>
      <w:r w:rsidR="00BB3938">
        <w:rPr>
          <w:rFonts w:eastAsiaTheme="minorEastAsia" w:hint="eastAsia"/>
          <w:lang w:eastAsia="zh-CN"/>
        </w:rPr>
        <w:t>地理空间活动（</w:t>
      </w:r>
      <w:r w:rsidR="00BB3938" w:rsidRPr="005B3FB0">
        <w:rPr>
          <w:rFonts w:hint="eastAsia"/>
          <w:lang w:eastAsia="zh-CN"/>
        </w:rPr>
        <w:t>自</w:t>
      </w:r>
      <w:r w:rsidR="00BB3938" w:rsidRPr="005B3FB0">
        <w:rPr>
          <w:rFonts w:hint="eastAsia"/>
          <w:lang w:eastAsia="zh-CN"/>
        </w:rPr>
        <w:t>2</w:t>
      </w:r>
      <w:r w:rsidR="00BB3938" w:rsidRPr="005B3FB0">
        <w:rPr>
          <w:lang w:eastAsia="zh-CN"/>
        </w:rPr>
        <w:t>019</w:t>
      </w:r>
      <w:r w:rsidR="00BB3938" w:rsidRPr="005B3FB0">
        <w:rPr>
          <w:rFonts w:hint="eastAsia"/>
          <w:lang w:eastAsia="zh-CN"/>
        </w:rPr>
        <w:t>年起</w:t>
      </w:r>
      <w:r w:rsidR="00BB3938">
        <w:rPr>
          <w:rFonts w:eastAsiaTheme="minorEastAsia" w:hint="eastAsia"/>
          <w:lang w:eastAsia="zh-CN"/>
        </w:rPr>
        <w:t>）、</w:t>
      </w:r>
      <w:r>
        <w:rPr>
          <w:rFonts w:eastAsiaTheme="minorEastAsia" w:hint="eastAsia"/>
          <w:lang w:eastAsia="zh-CN"/>
        </w:rPr>
        <w:t>成员、</w:t>
      </w:r>
      <w:r w:rsidRPr="00FD1DE2">
        <w:rPr>
          <w:rFonts w:hint="eastAsia"/>
          <w:lang w:eastAsia="zh-CN"/>
        </w:rPr>
        <w:t>资源筹措</w:t>
      </w:r>
      <w:r>
        <w:rPr>
          <w:rFonts w:eastAsiaTheme="minorEastAsia" w:hint="eastAsia"/>
          <w:lang w:eastAsia="zh-CN"/>
        </w:rPr>
        <w:t>和中小企业。</w:t>
      </w:r>
      <w:r>
        <w:rPr>
          <w:rFonts w:hint="eastAsia"/>
          <w:lang w:eastAsia="zh-CN"/>
        </w:rPr>
        <w:t>自理事会</w:t>
      </w:r>
      <w:r w:rsidRPr="000B50C2">
        <w:rPr>
          <w:lang w:eastAsia="zh-CN"/>
        </w:rPr>
        <w:t>201</w:t>
      </w:r>
      <w:r w:rsidR="00BB3938">
        <w:rPr>
          <w:lang w:eastAsia="zh-CN"/>
        </w:rPr>
        <w:t>9</w:t>
      </w:r>
      <w:r>
        <w:rPr>
          <w:rFonts w:hint="eastAsia"/>
          <w:lang w:eastAsia="zh-CN"/>
        </w:rPr>
        <w:t>年会议至今，该组</w:t>
      </w:r>
      <w:r w:rsidR="00BB3938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：</w:t>
      </w:r>
    </w:p>
    <w:p w14:paraId="7DC0563F" w14:textId="6A24C9BB" w:rsidR="0040207F" w:rsidRPr="00204FC1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FD1DE2">
        <w:rPr>
          <w:rFonts w:hint="eastAsia"/>
          <w:lang w:eastAsia="zh-CN"/>
        </w:rPr>
        <w:t>通过向该组</w:t>
      </w:r>
      <w:r>
        <w:rPr>
          <w:rFonts w:hint="eastAsia"/>
          <w:lang w:eastAsia="zh-CN"/>
        </w:rPr>
        <w:t>成员汇报每个专题</w:t>
      </w:r>
      <w:r w:rsidRPr="00FD1DE2">
        <w:rPr>
          <w:rFonts w:hint="eastAsia"/>
          <w:lang w:eastAsia="zh-CN"/>
        </w:rPr>
        <w:t>领域</w:t>
      </w:r>
      <w:r>
        <w:rPr>
          <w:rFonts w:hint="eastAsia"/>
          <w:lang w:eastAsia="zh-CN"/>
        </w:rPr>
        <w:t>情况的发展和所</w:t>
      </w:r>
      <w:r w:rsidRPr="00FD1DE2">
        <w:rPr>
          <w:rFonts w:hint="eastAsia"/>
          <w:lang w:eastAsia="zh-CN"/>
        </w:rPr>
        <w:t>取得的</w:t>
      </w:r>
      <w:r>
        <w:rPr>
          <w:rFonts w:hint="eastAsia"/>
          <w:lang w:eastAsia="zh-CN"/>
        </w:rPr>
        <w:t>最新</w:t>
      </w:r>
      <w:r w:rsidRPr="00FD1DE2">
        <w:rPr>
          <w:rFonts w:hint="eastAsia"/>
          <w:lang w:eastAsia="zh-CN"/>
        </w:rPr>
        <w:t>进展</w:t>
      </w:r>
      <w:r>
        <w:rPr>
          <w:rFonts w:eastAsiaTheme="minorEastAsia" w:hint="eastAsia"/>
          <w:lang w:eastAsia="zh-CN"/>
        </w:rPr>
        <w:t>，</w:t>
      </w:r>
      <w:proofErr w:type="gramStart"/>
      <w:r w:rsidRPr="00BB10F7">
        <w:rPr>
          <w:rFonts w:asciiTheme="minorEastAsia" w:eastAsiaTheme="minorEastAsia" w:hAnsiTheme="minorEastAsia" w:hint="eastAsia"/>
          <w:lang w:eastAsia="zh-CN"/>
        </w:rPr>
        <w:t>促进各部门</w:t>
      </w:r>
      <w:r>
        <w:rPr>
          <w:rFonts w:asciiTheme="minorEastAsia" w:eastAsiaTheme="minorEastAsia" w:hAnsiTheme="minorEastAsia" w:hint="eastAsia"/>
          <w:lang w:eastAsia="zh-CN"/>
        </w:rPr>
        <w:t>与</w:t>
      </w:r>
      <w:r w:rsidRPr="00BB10F7">
        <w:rPr>
          <w:rFonts w:asciiTheme="minorEastAsia" w:eastAsiaTheme="minorEastAsia" w:hAnsiTheme="minorEastAsia" w:hint="eastAsia"/>
          <w:lang w:eastAsia="zh-CN"/>
        </w:rPr>
        <w:t>总秘书处</w:t>
      </w:r>
      <w:r>
        <w:rPr>
          <w:rFonts w:asciiTheme="minorEastAsia" w:eastAsiaTheme="minorEastAsia" w:hAnsiTheme="minorEastAsia" w:hint="eastAsia"/>
          <w:lang w:eastAsia="zh-CN"/>
        </w:rPr>
        <w:t>就上述专题领域进行的</w:t>
      </w:r>
      <w:r w:rsidRPr="00BB10F7">
        <w:rPr>
          <w:rFonts w:asciiTheme="minorEastAsia" w:eastAsiaTheme="minorEastAsia" w:hAnsiTheme="minorEastAsia" w:hint="eastAsia"/>
          <w:lang w:eastAsia="zh-CN"/>
        </w:rPr>
        <w:t>信息交流</w:t>
      </w:r>
      <w:r>
        <w:rPr>
          <w:rFonts w:hint="eastAsia"/>
          <w:lang w:eastAsia="zh-CN"/>
        </w:rPr>
        <w:t>；</w:t>
      </w:r>
      <w:proofErr w:type="gramEnd"/>
    </w:p>
    <w:p w14:paraId="56B9AAE4" w14:textId="205BF629" w:rsidR="0040207F" w:rsidRPr="00204FC1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针对联系人</w:t>
      </w:r>
      <w:r>
        <w:rPr>
          <w:rFonts w:asciiTheme="minorEastAsia" w:eastAsiaTheme="minorEastAsia" w:hAnsiTheme="minorEastAsia" w:hint="eastAsia"/>
          <w:lang w:eastAsia="zh-CN"/>
        </w:rPr>
        <w:t>提出的关键问题开展讨论并提</w:t>
      </w:r>
      <w:r w:rsidRPr="00BB10F7">
        <w:rPr>
          <w:rFonts w:asciiTheme="minorEastAsia" w:eastAsiaTheme="minorEastAsia" w:hAnsiTheme="minorEastAsia" w:hint="eastAsia"/>
          <w:lang w:eastAsia="zh-CN"/>
        </w:rPr>
        <w:t>出解决方案</w:t>
      </w:r>
      <w:r w:rsidRPr="00071833"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rFonts w:hint="eastAsia"/>
          <w:lang w:eastAsia="zh-CN"/>
        </w:rPr>
        <w:t>若无法在联系人层面就这些问题做出决定或解决问题，</w:t>
      </w:r>
      <w:proofErr w:type="gramStart"/>
      <w:r>
        <w:rPr>
          <w:rFonts w:hint="eastAsia"/>
          <w:lang w:eastAsia="zh-CN"/>
        </w:rPr>
        <w:t>则可将其逐级上报；</w:t>
      </w:r>
      <w:proofErr w:type="gramEnd"/>
    </w:p>
    <w:p w14:paraId="2BDDDE59" w14:textId="575393BC" w:rsidR="0040207F" w:rsidRDefault="0040207F" w:rsidP="0040207F">
      <w:pPr>
        <w:pStyle w:val="enumlev1"/>
        <w:rPr>
          <w:rFonts w:eastAsiaTheme="minorEastAsia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利用</w:t>
      </w:r>
      <w:r w:rsidRPr="00BB10F7">
        <w:rPr>
          <w:rFonts w:asciiTheme="minorEastAsia" w:eastAsiaTheme="minorEastAsia" w:hAnsiTheme="minorEastAsia" w:hint="eastAsia"/>
          <w:lang w:eastAsia="zh-CN"/>
        </w:rPr>
        <w:t>区域代表处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 w:rsidRPr="00BB10F7">
        <w:rPr>
          <w:rFonts w:asciiTheme="minorEastAsia" w:eastAsiaTheme="minorEastAsia" w:hAnsiTheme="minorEastAsia" w:hint="eastAsia"/>
          <w:lang w:eastAsia="zh-CN"/>
        </w:rPr>
        <w:t>参与和贡献，</w:t>
      </w:r>
      <w:r>
        <w:rPr>
          <w:rFonts w:hint="eastAsia"/>
          <w:lang w:eastAsia="zh-CN"/>
        </w:rPr>
        <w:t>这些代表处以远程参会的方式参与了</w:t>
      </w:r>
      <w:r>
        <w:rPr>
          <w:lang w:eastAsia="zh-CN"/>
        </w:rPr>
        <w:t>ISC-</w:t>
      </w:r>
      <w:proofErr w:type="gramStart"/>
      <w:r>
        <w:rPr>
          <w:lang w:eastAsia="zh-CN"/>
        </w:rPr>
        <w:t>TF</w:t>
      </w:r>
      <w:r>
        <w:rPr>
          <w:rFonts w:eastAsiaTheme="minorEastAsia" w:hint="eastAsia"/>
          <w:lang w:eastAsia="zh-CN"/>
        </w:rPr>
        <w:t>会议的讨论；</w:t>
      </w:r>
      <w:proofErr w:type="gramEnd"/>
    </w:p>
    <w:p w14:paraId="79A7B6EC" w14:textId="4B8A50D6" w:rsidR="0040207F" w:rsidRPr="00204FC1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在国际电联相关网页上，</w:t>
      </w:r>
      <w:proofErr w:type="gramStart"/>
      <w:r>
        <w:rPr>
          <w:rFonts w:hint="eastAsia"/>
          <w:lang w:eastAsia="zh-CN"/>
        </w:rPr>
        <w:t>以公开且透明的方式</w:t>
      </w:r>
      <w:r w:rsidR="00893949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发布和更新国际电联在专题领域开展工作的信息</w:t>
      </w:r>
      <w:r w:rsidR="00893949">
        <w:rPr>
          <w:rFonts w:hint="eastAsia"/>
          <w:lang w:eastAsia="zh-CN"/>
        </w:rPr>
        <w:t>进行协调</w:t>
      </w:r>
      <w:r>
        <w:rPr>
          <w:rFonts w:hint="eastAsia"/>
          <w:lang w:eastAsia="zh-CN"/>
        </w:rPr>
        <w:t>；</w:t>
      </w:r>
      <w:proofErr w:type="gramEnd"/>
    </w:p>
    <w:p w14:paraId="32217D96" w14:textId="144BF763" w:rsidR="0040207F" w:rsidRPr="00204FC1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协调国际电联出席各种大会和论坛的情况，目的是在保证跨部门利益有所代表的同时，实现国际电联代表团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出席会议合理化；</w:t>
      </w:r>
      <w:proofErr w:type="gramEnd"/>
    </w:p>
    <w:p w14:paraId="49DBB517" w14:textId="415E5C0B" w:rsidR="0040207F" w:rsidRPr="00204FC1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在具体相关领域开展工作，更好地协调国际电联大型活动和会议的组织。</w:t>
      </w:r>
    </w:p>
    <w:p w14:paraId="0CBF05C8" w14:textId="29E60096" w:rsidR="0040207F" w:rsidRDefault="0040207F" w:rsidP="0040207F">
      <w:pPr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>
        <w:rPr>
          <w:rFonts w:hint="eastAsia"/>
          <w:lang w:eastAsia="zh-CN"/>
        </w:rPr>
        <w:t>此外，</w:t>
      </w:r>
      <w:r w:rsidR="00893949">
        <w:rPr>
          <w:rFonts w:hint="eastAsia"/>
          <w:lang w:eastAsia="zh-CN"/>
        </w:rPr>
        <w:t>今年</w:t>
      </w:r>
      <w:r>
        <w:rPr>
          <w:rFonts w:hint="eastAsia"/>
          <w:lang w:eastAsia="zh-CN"/>
        </w:rPr>
        <w:t>任务组取得了以下成果：</w:t>
      </w:r>
    </w:p>
    <w:p w14:paraId="11A6DFF6" w14:textId="6A534333" w:rsidR="0040207F" w:rsidRPr="00204FC1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93949" w:rsidRPr="00B80538">
        <w:rPr>
          <w:rFonts w:eastAsia="STKaiti"/>
          <w:iCs/>
          <w:lang w:eastAsia="zh-CN"/>
        </w:rPr>
        <w:t>跨部门协调战略</w:t>
      </w:r>
      <w:r w:rsidR="00893949" w:rsidRPr="00B80538">
        <w:rPr>
          <w:rFonts w:asciiTheme="minorEastAsia" w:eastAsiaTheme="minorEastAsia" w:hAnsiTheme="minorEastAsia" w:hint="eastAsia"/>
          <w:iCs/>
          <w:lang w:eastAsia="zh-CN"/>
        </w:rPr>
        <w:t>：</w:t>
      </w:r>
      <w:r w:rsidR="00893949" w:rsidRPr="00893949">
        <w:rPr>
          <w:lang w:eastAsia="zh-CN"/>
        </w:rPr>
        <w:t>秘书处继续</w:t>
      </w:r>
      <w:r w:rsidR="00EC41D8">
        <w:rPr>
          <w:rFonts w:hint="eastAsia"/>
          <w:lang w:eastAsia="zh-CN"/>
        </w:rPr>
        <w:t>在该</w:t>
      </w:r>
      <w:r w:rsidR="00893949" w:rsidRPr="00893949">
        <w:rPr>
          <w:lang w:eastAsia="zh-CN"/>
        </w:rPr>
        <w:t>领域</w:t>
      </w:r>
      <w:r w:rsidR="00EC41D8">
        <w:rPr>
          <w:rFonts w:hint="eastAsia"/>
          <w:lang w:eastAsia="zh-CN"/>
        </w:rPr>
        <w:t>开展工作</w:t>
      </w:r>
      <w:r w:rsidR="00893949" w:rsidRPr="00893949">
        <w:rPr>
          <w:lang w:eastAsia="zh-CN"/>
        </w:rPr>
        <w:t>，对</w:t>
      </w:r>
      <w:r w:rsidR="00EC41D8">
        <w:rPr>
          <w:rFonts w:hint="eastAsia"/>
          <w:lang w:eastAsia="zh-CN"/>
        </w:rPr>
        <w:t>现行</w:t>
      </w:r>
      <w:r w:rsidR="00893949" w:rsidRPr="00893949">
        <w:rPr>
          <w:lang w:eastAsia="zh-CN"/>
        </w:rPr>
        <w:t>模式提出了进一步的改进，更加注重共同的</w:t>
      </w:r>
      <w:r w:rsidR="00EC41D8">
        <w:rPr>
          <w:rFonts w:hint="eastAsia"/>
          <w:lang w:eastAsia="zh-CN"/>
        </w:rPr>
        <w:t>专项</w:t>
      </w:r>
      <w:r w:rsidR="00893949" w:rsidRPr="00893949">
        <w:rPr>
          <w:lang w:eastAsia="zh-CN"/>
        </w:rPr>
        <w:t>工作领域。因此，《国际电联年度</w:t>
      </w:r>
      <w:r w:rsidR="00EC41D8">
        <w:rPr>
          <w:rFonts w:hint="eastAsia"/>
          <w:lang w:eastAsia="zh-CN"/>
        </w:rPr>
        <w:t>工作</w:t>
      </w:r>
      <w:r w:rsidR="00893949" w:rsidRPr="00893949">
        <w:rPr>
          <w:lang w:eastAsia="zh-CN"/>
        </w:rPr>
        <w:t>报告》</w:t>
      </w:r>
      <w:r w:rsidR="00EC41D8">
        <w:rPr>
          <w:rFonts w:hint="eastAsia"/>
          <w:lang w:eastAsia="zh-CN"/>
        </w:rPr>
        <w:t>（</w:t>
      </w:r>
      <w:r w:rsidR="00893949" w:rsidRPr="00893949">
        <w:rPr>
          <w:lang w:eastAsia="zh-CN"/>
        </w:rPr>
        <w:t>C20/35</w:t>
      </w:r>
      <w:r w:rsidR="00EC41D8">
        <w:rPr>
          <w:rFonts w:hint="eastAsia"/>
          <w:lang w:eastAsia="zh-CN"/>
        </w:rPr>
        <w:t>号</w:t>
      </w:r>
      <w:r w:rsidR="00EC41D8" w:rsidRPr="00893949">
        <w:rPr>
          <w:lang w:eastAsia="zh-CN"/>
        </w:rPr>
        <w:t>文件</w:t>
      </w:r>
      <w:r w:rsidR="00EC41D8">
        <w:rPr>
          <w:rFonts w:hint="eastAsia"/>
          <w:lang w:eastAsia="zh-CN"/>
        </w:rPr>
        <w:t>）</w:t>
      </w:r>
      <w:proofErr w:type="gramStart"/>
      <w:r w:rsidR="00893949" w:rsidRPr="00893949">
        <w:rPr>
          <w:lang w:eastAsia="zh-CN"/>
        </w:rPr>
        <w:t>围绕</w:t>
      </w:r>
      <w:r w:rsidR="00EC41D8">
        <w:rPr>
          <w:rFonts w:hint="eastAsia"/>
          <w:lang w:eastAsia="zh-CN"/>
        </w:rPr>
        <w:t>“</w:t>
      </w:r>
      <w:proofErr w:type="gramEnd"/>
      <w:r w:rsidR="00893949" w:rsidRPr="00893949">
        <w:rPr>
          <w:lang w:eastAsia="zh-CN"/>
        </w:rPr>
        <w:t>主题</w:t>
      </w:r>
      <w:r w:rsidR="00EC41D8">
        <w:rPr>
          <w:rFonts w:hint="eastAsia"/>
          <w:lang w:eastAsia="zh-CN"/>
        </w:rPr>
        <w:t>”</w:t>
      </w:r>
      <w:r w:rsidR="00893949" w:rsidRPr="00893949">
        <w:rPr>
          <w:lang w:eastAsia="zh-CN"/>
        </w:rPr>
        <w:t>/</w:t>
      </w:r>
      <w:r w:rsidR="00893949" w:rsidRPr="00893949">
        <w:rPr>
          <w:lang w:eastAsia="zh-CN"/>
        </w:rPr>
        <w:t>工作领域展开，同时与</w:t>
      </w:r>
      <w:r w:rsidR="00893949" w:rsidRPr="00893949">
        <w:rPr>
          <w:lang w:eastAsia="zh-CN"/>
        </w:rPr>
        <w:t>ISCG</w:t>
      </w:r>
      <w:r w:rsidR="00893949" w:rsidRPr="00893949">
        <w:rPr>
          <w:lang w:eastAsia="zh-CN"/>
        </w:rPr>
        <w:t>成员协调，确定了一些</w:t>
      </w:r>
      <w:r w:rsidR="00EC41D8">
        <w:rPr>
          <w:rFonts w:hint="eastAsia"/>
          <w:lang w:eastAsia="zh-CN"/>
        </w:rPr>
        <w:t>“</w:t>
      </w:r>
      <w:r w:rsidR="00893949" w:rsidRPr="00893949">
        <w:rPr>
          <w:lang w:eastAsia="zh-CN"/>
        </w:rPr>
        <w:t>试点</w:t>
      </w:r>
      <w:r w:rsidR="001D49A7">
        <w:rPr>
          <w:rFonts w:hint="eastAsia"/>
          <w:lang w:eastAsia="zh-CN"/>
        </w:rPr>
        <w:t>主题</w:t>
      </w:r>
      <w:r w:rsidR="00EC41D8">
        <w:rPr>
          <w:rFonts w:hint="eastAsia"/>
          <w:lang w:eastAsia="zh-CN"/>
        </w:rPr>
        <w:t>”</w:t>
      </w:r>
      <w:r w:rsidR="00893949" w:rsidRPr="00893949">
        <w:rPr>
          <w:lang w:eastAsia="zh-CN"/>
        </w:rPr>
        <w:t>，所有</w:t>
      </w:r>
      <w:r w:rsidR="00EC41D8">
        <w:rPr>
          <w:rFonts w:hint="eastAsia"/>
          <w:lang w:eastAsia="zh-CN"/>
        </w:rPr>
        <w:t>参与方均可在这些问题中</w:t>
      </w:r>
      <w:r w:rsidR="00893949" w:rsidRPr="00893949">
        <w:rPr>
          <w:lang w:eastAsia="zh-CN"/>
        </w:rPr>
        <w:t>参与确定改进</w:t>
      </w:r>
      <w:r w:rsidR="00EC41D8">
        <w:rPr>
          <w:rFonts w:hint="eastAsia"/>
          <w:lang w:eastAsia="zh-CN"/>
        </w:rPr>
        <w:t>协作</w:t>
      </w:r>
      <w:r w:rsidR="00893949" w:rsidRPr="00893949">
        <w:rPr>
          <w:lang w:eastAsia="zh-CN"/>
        </w:rPr>
        <w:t>的方法</w:t>
      </w:r>
      <w:r w:rsidR="00EC41D8">
        <w:rPr>
          <w:rFonts w:hint="eastAsia"/>
          <w:lang w:eastAsia="zh-CN"/>
        </w:rPr>
        <w:t>（</w:t>
      </w:r>
      <w:r w:rsidR="00893949" w:rsidRPr="00893949">
        <w:rPr>
          <w:lang w:eastAsia="zh-CN"/>
        </w:rPr>
        <w:t>相关信息</w:t>
      </w:r>
      <w:r w:rsidR="00EC41D8">
        <w:rPr>
          <w:rFonts w:hint="eastAsia"/>
          <w:lang w:eastAsia="zh-CN"/>
        </w:rPr>
        <w:t>述于</w:t>
      </w:r>
      <w:r w:rsidR="00893949" w:rsidRPr="00893949">
        <w:rPr>
          <w:lang w:eastAsia="zh-CN"/>
        </w:rPr>
        <w:t>下文关于</w:t>
      </w:r>
      <w:r w:rsidR="00893949" w:rsidRPr="00893949">
        <w:rPr>
          <w:lang w:eastAsia="zh-CN"/>
        </w:rPr>
        <w:t>ISCG</w:t>
      </w:r>
      <w:r w:rsidR="00893949" w:rsidRPr="00893949">
        <w:rPr>
          <w:lang w:eastAsia="zh-CN"/>
        </w:rPr>
        <w:t>的部分</w:t>
      </w:r>
      <w:r w:rsidR="00EC41D8">
        <w:rPr>
          <w:rFonts w:hint="eastAsia"/>
          <w:lang w:eastAsia="zh-CN"/>
        </w:rPr>
        <w:t>）</w:t>
      </w:r>
      <w:r w:rsidR="00893949" w:rsidRPr="00893949">
        <w:rPr>
          <w:lang w:eastAsia="zh-CN"/>
        </w:rPr>
        <w:t>。</w:t>
      </w:r>
    </w:p>
    <w:p w14:paraId="49EA8981" w14:textId="2DC1D44D" w:rsidR="0040207F" w:rsidRPr="00204FC1" w:rsidDel="00613B78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93949" w:rsidRPr="009D0376">
        <w:rPr>
          <w:rFonts w:eastAsia="STKaiti"/>
          <w:iCs/>
          <w:lang w:eastAsia="zh-CN"/>
        </w:rPr>
        <w:t>跨部门协调问题</w:t>
      </w:r>
      <w:r w:rsidR="00EC41D8" w:rsidRPr="009D0376">
        <w:rPr>
          <w:rFonts w:eastAsia="STKaiti" w:hint="eastAsia"/>
          <w:iCs/>
          <w:lang w:eastAsia="zh-CN"/>
        </w:rPr>
        <w:t>的</w:t>
      </w:r>
      <w:r w:rsidR="00893949" w:rsidRPr="009D0376">
        <w:rPr>
          <w:rFonts w:eastAsia="STKaiti"/>
          <w:iCs/>
          <w:lang w:eastAsia="zh-CN"/>
        </w:rPr>
        <w:t>网页</w:t>
      </w:r>
      <w:r w:rsidR="00893949" w:rsidRPr="009D0376">
        <w:rPr>
          <w:rFonts w:eastAsia="STKaiti" w:hint="eastAsia"/>
          <w:iCs/>
          <w:lang w:eastAsia="zh-CN"/>
        </w:rPr>
        <w:t>和综合信息</w:t>
      </w:r>
      <w:r w:rsidR="00893949" w:rsidRPr="009D0376">
        <w:rPr>
          <w:rFonts w:hint="eastAsia"/>
          <w:iCs/>
          <w:lang w:eastAsia="zh-CN"/>
        </w:rPr>
        <w:t>：</w:t>
      </w:r>
      <w:r w:rsidR="00893949" w:rsidRPr="00893949">
        <w:rPr>
          <w:lang w:eastAsia="zh-CN"/>
        </w:rPr>
        <w:t>该组与</w:t>
      </w:r>
      <w:r w:rsidR="00EC41D8" w:rsidRPr="00EC41D8">
        <w:rPr>
          <w:lang w:eastAsia="zh-CN"/>
        </w:rPr>
        <w:t>与共同关心问题跨部门协调组（</w:t>
      </w:r>
      <w:r w:rsidR="00EC41D8" w:rsidRPr="00EC41D8">
        <w:rPr>
          <w:lang w:eastAsia="zh-CN"/>
        </w:rPr>
        <w:t>ISCG</w:t>
      </w:r>
      <w:r w:rsidR="00EC41D8" w:rsidRPr="00EC41D8">
        <w:rPr>
          <w:lang w:eastAsia="zh-CN"/>
        </w:rPr>
        <w:t>）主席</w:t>
      </w:r>
      <w:r w:rsidR="00EC41D8">
        <w:rPr>
          <w:rFonts w:hint="eastAsia"/>
          <w:lang w:eastAsia="zh-CN"/>
        </w:rPr>
        <w:t>协作</w:t>
      </w:r>
      <w:r w:rsidR="00893949" w:rsidRPr="00893949">
        <w:rPr>
          <w:lang w:eastAsia="zh-CN"/>
        </w:rPr>
        <w:t>，在</w:t>
      </w:r>
      <w:r w:rsidR="00A92641">
        <w:rPr>
          <w:rFonts w:hint="eastAsia"/>
          <w:lang w:eastAsia="zh-CN"/>
        </w:rPr>
        <w:t>共</w:t>
      </w:r>
      <w:r w:rsidR="000E3EF7">
        <w:rPr>
          <w:rFonts w:hint="eastAsia"/>
          <w:lang w:eastAsia="zh-CN"/>
        </w:rPr>
        <w:t>同</w:t>
      </w:r>
      <w:r w:rsidR="00A92641">
        <w:rPr>
          <w:rFonts w:hint="eastAsia"/>
          <w:lang w:eastAsia="zh-CN"/>
        </w:rPr>
        <w:t>的</w:t>
      </w:r>
      <w:hyperlink r:id="rId12" w:history="1">
        <w:r w:rsidR="00EC41D8" w:rsidRPr="00A92641">
          <w:rPr>
            <w:rStyle w:val="Hyperlink"/>
            <w:lang w:eastAsia="zh-CN"/>
          </w:rPr>
          <w:t>跨</w:t>
        </w:r>
        <w:r w:rsidR="00893949" w:rsidRPr="00A92641">
          <w:rPr>
            <w:rStyle w:val="Hyperlink"/>
            <w:lang w:eastAsia="zh-CN"/>
          </w:rPr>
          <w:t>部门协调网页</w:t>
        </w:r>
      </w:hyperlink>
      <w:r w:rsidR="00893949" w:rsidRPr="00893949">
        <w:rPr>
          <w:lang w:eastAsia="zh-CN"/>
        </w:rPr>
        <w:t>下整合了</w:t>
      </w:r>
      <w:r w:rsidR="00A92641">
        <w:rPr>
          <w:rFonts w:hint="eastAsia"/>
          <w:lang w:val="en-US" w:eastAsia="zh-CN"/>
        </w:rPr>
        <w:t>跨</w:t>
      </w:r>
      <w:r w:rsidR="00893949" w:rsidRPr="00893949">
        <w:rPr>
          <w:lang w:eastAsia="zh-CN"/>
        </w:rPr>
        <w:t>部门活动的</w:t>
      </w:r>
      <w:r w:rsidR="00A92641" w:rsidRPr="00893949">
        <w:rPr>
          <w:lang w:eastAsia="zh-CN"/>
        </w:rPr>
        <w:t>所有</w:t>
      </w:r>
      <w:r w:rsidR="00893949" w:rsidRPr="00893949">
        <w:rPr>
          <w:lang w:eastAsia="zh-CN"/>
        </w:rPr>
        <w:t>信息</w:t>
      </w:r>
      <w:r w:rsidR="00A92641">
        <w:rPr>
          <w:rFonts w:hint="eastAsia"/>
          <w:lang w:eastAsia="zh-CN"/>
        </w:rPr>
        <w:t>。</w:t>
      </w:r>
    </w:p>
    <w:p w14:paraId="45A9E8FD" w14:textId="1F47FEBF" w:rsidR="0040207F" w:rsidRPr="00495B86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93949" w:rsidRPr="001B1EC7">
        <w:rPr>
          <w:rFonts w:eastAsia="STKaiti"/>
          <w:iCs/>
          <w:lang w:eastAsia="zh-CN"/>
        </w:rPr>
        <w:t>加强国际电联风险管理框架</w:t>
      </w:r>
      <w:r w:rsidR="00893949" w:rsidRPr="001B1EC7">
        <w:rPr>
          <w:rFonts w:hint="eastAsia"/>
          <w:iCs/>
          <w:lang w:eastAsia="zh-CN"/>
        </w:rPr>
        <w:t>：</w:t>
      </w:r>
      <w:r w:rsidR="00893949" w:rsidRPr="00893949">
        <w:rPr>
          <w:lang w:eastAsia="zh-CN"/>
        </w:rPr>
        <w:t>针对联合国管理问题高级别委员会</w:t>
      </w:r>
      <w:r w:rsidR="00880E3C">
        <w:rPr>
          <w:rFonts w:hint="eastAsia"/>
          <w:lang w:eastAsia="zh-CN"/>
        </w:rPr>
        <w:t>（</w:t>
      </w:r>
      <w:r w:rsidR="00893949" w:rsidRPr="00893949">
        <w:rPr>
          <w:lang w:eastAsia="zh-CN"/>
        </w:rPr>
        <w:t>HLCM</w:t>
      </w:r>
      <w:r w:rsidR="00880E3C">
        <w:rPr>
          <w:rFonts w:hint="eastAsia"/>
          <w:lang w:eastAsia="zh-CN"/>
        </w:rPr>
        <w:t>）</w:t>
      </w:r>
      <w:r w:rsidR="00893949" w:rsidRPr="00893949">
        <w:rPr>
          <w:lang w:eastAsia="zh-CN"/>
        </w:rPr>
        <w:t>制定的联合国风险成熟度模型，国际电联进行了一次自我评估，评估结果以及加强国际电联风险管理框架的拟议行动计划已提交</w:t>
      </w:r>
      <w:r w:rsidR="00893949" w:rsidRPr="00893949">
        <w:rPr>
          <w:lang w:eastAsia="zh-CN"/>
        </w:rPr>
        <w:t>CWG-FHR</w:t>
      </w:r>
      <w:r w:rsidR="00893949" w:rsidRPr="00893949">
        <w:rPr>
          <w:lang w:eastAsia="zh-CN"/>
        </w:rPr>
        <w:t>。</w:t>
      </w:r>
      <w:r w:rsidR="000E3EF7">
        <w:fldChar w:fldCharType="begin"/>
      </w:r>
      <w:r w:rsidR="000E3EF7">
        <w:rPr>
          <w:lang w:eastAsia="zh-CN"/>
        </w:rPr>
        <w:instrText xml:space="preserve"> HYPERLINK "https://www.itu.int/md/S20-CL-C-0061/en" </w:instrText>
      </w:r>
      <w:r w:rsidR="000E3EF7">
        <w:fldChar w:fldCharType="separate"/>
      </w:r>
      <w:r w:rsidR="00893949" w:rsidRPr="00A92641">
        <w:rPr>
          <w:rStyle w:val="Hyperlink"/>
          <w:lang w:eastAsia="zh-CN"/>
        </w:rPr>
        <w:t>C20/61</w:t>
      </w:r>
      <w:r w:rsidR="00893949" w:rsidRPr="00A92641">
        <w:rPr>
          <w:rStyle w:val="Hyperlink"/>
          <w:lang w:eastAsia="zh-CN"/>
        </w:rPr>
        <w:t>号文件</w:t>
      </w:r>
      <w:r w:rsidR="000E3EF7">
        <w:rPr>
          <w:rStyle w:val="Hyperlink"/>
          <w:lang w:eastAsia="zh-CN"/>
        </w:rPr>
        <w:fldChar w:fldCharType="end"/>
      </w:r>
      <w:r w:rsidR="00893949" w:rsidRPr="00893949">
        <w:rPr>
          <w:lang w:eastAsia="zh-CN"/>
        </w:rPr>
        <w:t>报告了风险管理</w:t>
      </w:r>
      <w:r w:rsidR="00880E3C">
        <w:rPr>
          <w:rFonts w:hint="eastAsia"/>
          <w:lang w:eastAsia="zh-CN"/>
        </w:rPr>
        <w:t>《</w:t>
      </w:r>
      <w:r w:rsidR="00893949" w:rsidRPr="00893949">
        <w:rPr>
          <w:lang w:eastAsia="zh-CN"/>
        </w:rPr>
        <w:t>行动计划</w:t>
      </w:r>
      <w:r w:rsidR="00880E3C">
        <w:rPr>
          <w:rFonts w:hint="eastAsia"/>
          <w:lang w:eastAsia="zh-CN"/>
        </w:rPr>
        <w:t>》</w:t>
      </w:r>
      <w:r w:rsidR="00893949" w:rsidRPr="00893949">
        <w:rPr>
          <w:lang w:eastAsia="zh-CN"/>
        </w:rPr>
        <w:t>的执行情况</w:t>
      </w:r>
      <w:r w:rsidR="001C4A9B">
        <w:rPr>
          <w:rFonts w:hint="eastAsia"/>
          <w:lang w:eastAsia="zh-CN"/>
        </w:rPr>
        <w:t>。</w:t>
      </w:r>
    </w:p>
    <w:p w14:paraId="225C048F" w14:textId="5ED093C8" w:rsidR="0040207F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93949" w:rsidRPr="001C4A9B">
        <w:rPr>
          <w:rFonts w:eastAsia="STKaiti"/>
          <w:iCs/>
          <w:lang w:eastAsia="zh-CN"/>
        </w:rPr>
        <w:t>联合国联合检查组</w:t>
      </w:r>
      <w:r w:rsidR="00893949" w:rsidRPr="001C4A9B">
        <w:rPr>
          <w:iCs/>
          <w:lang w:eastAsia="zh-CN"/>
        </w:rPr>
        <w:t>（</w:t>
      </w:r>
      <w:r w:rsidR="00893949" w:rsidRPr="001C4A9B">
        <w:rPr>
          <w:iCs/>
          <w:lang w:eastAsia="zh-CN"/>
        </w:rPr>
        <w:t>JIU</w:t>
      </w:r>
      <w:r w:rsidR="00893949" w:rsidRPr="001C4A9B">
        <w:rPr>
          <w:iCs/>
          <w:lang w:eastAsia="zh-CN"/>
        </w:rPr>
        <w:t>）</w:t>
      </w:r>
      <w:r w:rsidR="00893949" w:rsidRPr="001C4A9B">
        <w:rPr>
          <w:rFonts w:hint="eastAsia"/>
          <w:iCs/>
          <w:lang w:eastAsia="zh-CN"/>
        </w:rPr>
        <w:t>：</w:t>
      </w:r>
      <w:r w:rsidR="00507FBA" w:rsidRPr="00893949">
        <w:rPr>
          <w:lang w:eastAsia="zh-CN"/>
        </w:rPr>
        <w:t>该组</w:t>
      </w:r>
      <w:r w:rsidR="00893949" w:rsidRPr="00893949">
        <w:rPr>
          <w:lang w:eastAsia="zh-CN"/>
        </w:rPr>
        <w:t>审查并认可了</w:t>
      </w:r>
      <w:r w:rsidR="00893949" w:rsidRPr="00893949">
        <w:rPr>
          <w:lang w:eastAsia="zh-CN"/>
        </w:rPr>
        <w:t>2019</w:t>
      </w:r>
      <w:r w:rsidR="00893949" w:rsidRPr="00893949">
        <w:rPr>
          <w:lang w:eastAsia="zh-CN"/>
        </w:rPr>
        <w:t>年</w:t>
      </w:r>
      <w:r w:rsidR="00880E3C">
        <w:rPr>
          <w:rFonts w:hint="eastAsia"/>
          <w:lang w:eastAsia="zh-CN"/>
        </w:rPr>
        <w:t>公布</w:t>
      </w:r>
      <w:r w:rsidR="00893949" w:rsidRPr="00893949">
        <w:rPr>
          <w:lang w:eastAsia="zh-CN"/>
        </w:rPr>
        <w:t>的</w:t>
      </w:r>
      <w:r w:rsidR="00893949" w:rsidRPr="00893949">
        <w:rPr>
          <w:lang w:eastAsia="zh-CN"/>
        </w:rPr>
        <w:t>JIU</w:t>
      </w:r>
      <w:r w:rsidR="00893949" w:rsidRPr="00893949">
        <w:rPr>
          <w:lang w:eastAsia="zh-CN"/>
        </w:rPr>
        <w:t>全系统报告</w:t>
      </w:r>
      <w:r w:rsidR="00880E3C">
        <w:rPr>
          <w:rFonts w:hint="eastAsia"/>
          <w:lang w:eastAsia="zh-CN"/>
        </w:rPr>
        <w:t>中</w:t>
      </w:r>
      <w:r w:rsidR="00893949" w:rsidRPr="00893949">
        <w:rPr>
          <w:lang w:eastAsia="zh-CN"/>
        </w:rPr>
        <w:t>建议的</w:t>
      </w:r>
      <w:r w:rsidR="00880E3C" w:rsidRPr="00893949">
        <w:rPr>
          <w:lang w:eastAsia="zh-CN"/>
        </w:rPr>
        <w:t>接受</w:t>
      </w:r>
      <w:r w:rsidR="00880E3C">
        <w:rPr>
          <w:rFonts w:hint="eastAsia"/>
          <w:lang w:eastAsia="zh-CN"/>
        </w:rPr>
        <w:t>和酌情</w:t>
      </w:r>
      <w:r w:rsidR="00880E3C" w:rsidRPr="00893949">
        <w:rPr>
          <w:lang w:eastAsia="zh-CN"/>
        </w:rPr>
        <w:t>执行</w:t>
      </w:r>
      <w:r w:rsidR="00893949" w:rsidRPr="00893949">
        <w:rPr>
          <w:lang w:eastAsia="zh-CN"/>
        </w:rPr>
        <w:t>情况。该组还注意到</w:t>
      </w:r>
      <w:r w:rsidR="00893949" w:rsidRPr="00893949">
        <w:rPr>
          <w:lang w:eastAsia="zh-CN"/>
        </w:rPr>
        <w:t>JIU</w:t>
      </w:r>
      <w:r w:rsidR="00893949" w:rsidRPr="00893949">
        <w:rPr>
          <w:lang w:eastAsia="zh-CN"/>
        </w:rPr>
        <w:t>的</w:t>
      </w:r>
      <w:r w:rsidR="00893949" w:rsidRPr="00946978">
        <w:rPr>
          <w:iCs/>
          <w:lang w:eastAsia="zh-CN"/>
        </w:rPr>
        <w:t>2020</w:t>
      </w:r>
      <w:r w:rsidR="00893949" w:rsidRPr="00946978">
        <w:rPr>
          <w:rFonts w:eastAsia="STKaiti"/>
          <w:iCs/>
          <w:lang w:eastAsia="zh-CN"/>
        </w:rPr>
        <w:t>年工作</w:t>
      </w:r>
      <w:r w:rsidR="00507FBA" w:rsidRPr="00946978">
        <w:rPr>
          <w:rFonts w:eastAsia="STKaiti" w:hint="eastAsia"/>
          <w:iCs/>
          <w:lang w:eastAsia="zh-CN"/>
        </w:rPr>
        <w:t>计划</w:t>
      </w:r>
      <w:r w:rsidR="00893949" w:rsidRPr="00893949">
        <w:rPr>
          <w:lang w:eastAsia="zh-CN"/>
        </w:rPr>
        <w:t>，并为每个全系统</w:t>
      </w:r>
      <w:r w:rsidR="00507FBA">
        <w:rPr>
          <w:rFonts w:hint="eastAsia"/>
          <w:lang w:eastAsia="zh-CN"/>
        </w:rPr>
        <w:t>专项</w:t>
      </w:r>
      <w:r w:rsidR="00893949" w:rsidRPr="00893949">
        <w:rPr>
          <w:lang w:eastAsia="zh-CN"/>
        </w:rPr>
        <w:t>审查指定了各自的国际电联</w:t>
      </w:r>
      <w:r w:rsidR="00507FBA">
        <w:rPr>
          <w:rFonts w:hint="eastAsia"/>
          <w:lang w:eastAsia="zh-CN"/>
        </w:rPr>
        <w:t>牵头人</w:t>
      </w:r>
      <w:r w:rsidR="00AD4E19">
        <w:rPr>
          <w:rFonts w:hint="eastAsia"/>
          <w:lang w:eastAsia="zh-CN"/>
        </w:rPr>
        <w:t>。</w:t>
      </w:r>
    </w:p>
    <w:p w14:paraId="3F27A2D6" w14:textId="353CFA34" w:rsidR="0040207F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07FBA" w:rsidRPr="0036629E">
        <w:rPr>
          <w:rFonts w:ascii="STKaiti" w:eastAsia="STKaiti" w:hAnsi="STKaiti" w:hint="eastAsia"/>
          <w:iCs/>
          <w:lang w:eastAsia="zh-CN"/>
        </w:rPr>
        <w:t>成员报告</w:t>
      </w:r>
      <w:r w:rsidR="00507FBA">
        <w:rPr>
          <w:rFonts w:hint="eastAsia"/>
          <w:lang w:eastAsia="zh-CN"/>
        </w:rPr>
        <w:t>：该组</w:t>
      </w:r>
      <w:r w:rsidR="0013743D" w:rsidRPr="0013743D">
        <w:rPr>
          <w:rFonts w:hint="eastAsia"/>
          <w:lang w:eastAsia="zh-CN"/>
        </w:rPr>
        <w:t>对于按部门和按区域分列的成员现状的详细报告进行</w:t>
      </w:r>
      <w:r w:rsidR="00507FBA">
        <w:rPr>
          <w:rFonts w:hint="eastAsia"/>
          <w:lang w:eastAsia="zh-CN"/>
        </w:rPr>
        <w:t>了</w:t>
      </w:r>
      <w:r w:rsidR="0013743D" w:rsidRPr="0013743D">
        <w:rPr>
          <w:rFonts w:hint="eastAsia"/>
          <w:lang w:eastAsia="zh-CN"/>
        </w:rPr>
        <w:t>审议</w:t>
      </w:r>
      <w:r w:rsidR="00393F9D">
        <w:rPr>
          <w:rFonts w:hint="eastAsia"/>
          <w:lang w:eastAsia="zh-CN"/>
        </w:rPr>
        <w:t>。</w:t>
      </w:r>
    </w:p>
    <w:p w14:paraId="6E9ED11E" w14:textId="182D99F0" w:rsidR="0040207F" w:rsidRPr="00495B86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93949" w:rsidRPr="0036629E">
        <w:rPr>
          <w:rFonts w:ascii="STKaiti" w:eastAsia="STKaiti" w:hAnsi="STKaiti"/>
          <w:iCs/>
          <w:lang w:eastAsia="zh-CN"/>
        </w:rPr>
        <w:t>中小企业参与国际电联的工作</w:t>
      </w:r>
      <w:r w:rsidR="00507FBA" w:rsidRPr="00393F9D">
        <w:rPr>
          <w:rFonts w:hint="eastAsia"/>
          <w:iCs/>
          <w:lang w:eastAsia="zh-CN"/>
        </w:rPr>
        <w:t>：</w:t>
      </w:r>
      <w:r w:rsidR="00507FBA" w:rsidRPr="00893949">
        <w:rPr>
          <w:lang w:eastAsia="zh-CN"/>
        </w:rPr>
        <w:t>该组</w:t>
      </w:r>
      <w:r w:rsidR="00507FBA">
        <w:rPr>
          <w:rFonts w:hint="eastAsia"/>
          <w:lang w:eastAsia="zh-CN"/>
        </w:rPr>
        <w:t>继续评估了中小企业的参与情况</w:t>
      </w:r>
      <w:r w:rsidR="00393F9D">
        <w:rPr>
          <w:rFonts w:hint="eastAsia"/>
          <w:lang w:eastAsia="zh-CN"/>
        </w:rPr>
        <w:t>。</w:t>
      </w:r>
    </w:p>
    <w:p w14:paraId="5DC962E2" w14:textId="027F85E8" w:rsidR="0040207F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93949" w:rsidRPr="0036629E">
        <w:rPr>
          <w:rFonts w:ascii="STKaiti" w:eastAsia="STKaiti" w:hAnsi="STKaiti"/>
          <w:iCs/>
          <w:lang w:eastAsia="zh-CN"/>
        </w:rPr>
        <w:t>国际电联在联合国系统协调机制中的</w:t>
      </w:r>
      <w:r w:rsidR="00507FBA" w:rsidRPr="0036629E">
        <w:rPr>
          <w:rFonts w:ascii="STKaiti" w:eastAsia="STKaiti" w:hAnsi="STKaiti" w:hint="eastAsia"/>
          <w:iCs/>
          <w:lang w:eastAsia="zh-CN"/>
        </w:rPr>
        <w:t>牵头人</w:t>
      </w:r>
      <w:r w:rsidR="00507FBA" w:rsidRPr="00393F9D">
        <w:rPr>
          <w:rFonts w:hint="eastAsia"/>
          <w:iCs/>
          <w:lang w:eastAsia="zh-CN"/>
        </w:rPr>
        <w:t>：</w:t>
      </w:r>
      <w:r w:rsidR="00507FBA" w:rsidRPr="00893949">
        <w:rPr>
          <w:lang w:eastAsia="zh-CN"/>
        </w:rPr>
        <w:t>该组</w:t>
      </w:r>
      <w:r w:rsidR="00507FBA">
        <w:rPr>
          <w:rFonts w:hint="eastAsia"/>
          <w:lang w:eastAsia="zh-CN"/>
        </w:rPr>
        <w:t>审议了牵头人名单以及国际电联参与联合国全系统协调机制的情况</w:t>
      </w:r>
      <w:r w:rsidR="00393F9D">
        <w:rPr>
          <w:rFonts w:hint="eastAsia"/>
          <w:lang w:eastAsia="zh-CN"/>
        </w:rPr>
        <w:t>。</w:t>
      </w:r>
    </w:p>
    <w:p w14:paraId="11E36307" w14:textId="54DD7ECB" w:rsidR="0040207F" w:rsidRPr="00495B86" w:rsidRDefault="0040207F" w:rsidP="0040207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93949" w:rsidRPr="0036629E">
        <w:rPr>
          <w:rFonts w:ascii="STKaiti" w:eastAsia="STKaiti" w:hAnsi="STKaiti"/>
          <w:iCs/>
          <w:lang w:eastAsia="zh-CN"/>
        </w:rPr>
        <w:t>应</w:t>
      </w:r>
      <w:r w:rsidR="00507FBA" w:rsidRPr="0036629E">
        <w:rPr>
          <w:rFonts w:ascii="STKaiti" w:eastAsia="STKaiti" w:hAnsi="STKaiti" w:hint="eastAsia"/>
          <w:iCs/>
          <w:lang w:eastAsia="zh-CN"/>
        </w:rPr>
        <w:t>对</w:t>
      </w:r>
      <w:r w:rsidR="00893949" w:rsidRPr="0036629E">
        <w:rPr>
          <w:rFonts w:asciiTheme="minorHAnsi" w:eastAsia="STKaiti" w:hAnsiTheme="minorHAnsi"/>
          <w:iCs/>
          <w:lang w:eastAsia="zh-CN"/>
        </w:rPr>
        <w:t>CoVid-19</w:t>
      </w:r>
      <w:r w:rsidR="00893949" w:rsidRPr="0036629E">
        <w:rPr>
          <w:rFonts w:ascii="STKaiti" w:eastAsia="STKaiti" w:hAnsi="STKaiti"/>
          <w:iCs/>
          <w:lang w:eastAsia="zh-CN"/>
        </w:rPr>
        <w:t>的</w:t>
      </w:r>
      <w:r w:rsidR="00507FBA" w:rsidRPr="0036629E">
        <w:rPr>
          <w:rFonts w:ascii="STKaiti" w:eastAsia="STKaiti" w:hAnsi="STKaiti" w:hint="eastAsia"/>
          <w:iCs/>
          <w:lang w:eastAsia="zh-CN"/>
        </w:rPr>
        <w:t>跨</w:t>
      </w:r>
      <w:r w:rsidR="00893949" w:rsidRPr="0036629E">
        <w:rPr>
          <w:rFonts w:ascii="STKaiti" w:eastAsia="STKaiti" w:hAnsi="STKaiti"/>
          <w:iCs/>
          <w:lang w:eastAsia="zh-CN"/>
        </w:rPr>
        <w:t>部门协调机制</w:t>
      </w:r>
      <w:r w:rsidR="004F3C1F" w:rsidRPr="00393F9D">
        <w:rPr>
          <w:rFonts w:hint="eastAsia"/>
          <w:iCs/>
          <w:lang w:eastAsia="zh-CN"/>
        </w:rPr>
        <w:t>：</w:t>
      </w:r>
      <w:r w:rsidR="00507FBA" w:rsidRPr="0013743D">
        <w:rPr>
          <w:lang w:eastAsia="zh-CN"/>
        </w:rPr>
        <w:t>ISC-TF</w:t>
      </w:r>
      <w:r w:rsidR="00507FBA">
        <w:rPr>
          <w:rFonts w:hint="eastAsia"/>
          <w:lang w:eastAsia="zh-CN"/>
        </w:rPr>
        <w:t>同意就与新冠疫情有关的跨部门协调活动设立</w:t>
      </w:r>
      <w:r w:rsidR="00893949" w:rsidRPr="00893949">
        <w:rPr>
          <w:lang w:eastAsia="zh-CN"/>
        </w:rPr>
        <w:t>两个新的机制</w:t>
      </w:r>
      <w:r w:rsidR="00507FBA">
        <w:rPr>
          <w:rFonts w:hint="eastAsia"/>
          <w:lang w:eastAsia="zh-CN"/>
        </w:rPr>
        <w:t>：</w:t>
      </w:r>
      <w:r w:rsidR="00893949" w:rsidRPr="0061088F">
        <w:rPr>
          <w:i/>
          <w:lang w:eastAsia="zh-CN"/>
        </w:rPr>
        <w:t>a)</w:t>
      </w:r>
      <w:r w:rsidR="0061088F">
        <w:rPr>
          <w:lang w:eastAsia="zh-CN"/>
        </w:rPr>
        <w:t xml:space="preserve"> </w:t>
      </w:r>
      <w:proofErr w:type="spellStart"/>
      <w:r w:rsidR="00893949" w:rsidRPr="00893949">
        <w:rPr>
          <w:lang w:eastAsia="zh-CN"/>
        </w:rPr>
        <w:t>CoVid</w:t>
      </w:r>
      <w:proofErr w:type="spellEnd"/>
      <w:r w:rsidR="00507FBA">
        <w:rPr>
          <w:rFonts w:hint="eastAsia"/>
          <w:lang w:eastAsia="zh-CN"/>
        </w:rPr>
        <w:t>相关</w:t>
      </w:r>
      <w:r w:rsidR="00893949" w:rsidRPr="00893949">
        <w:rPr>
          <w:lang w:eastAsia="zh-CN"/>
        </w:rPr>
        <w:t>活动的</w:t>
      </w:r>
      <w:r w:rsidR="004F3C1F">
        <w:rPr>
          <w:rFonts w:hint="eastAsia"/>
          <w:lang w:eastAsia="zh-CN"/>
        </w:rPr>
        <w:t>跨</w:t>
      </w:r>
      <w:r w:rsidR="00893949" w:rsidRPr="00893949">
        <w:rPr>
          <w:lang w:eastAsia="zh-CN"/>
        </w:rPr>
        <w:t>部门小组，</w:t>
      </w:r>
      <w:proofErr w:type="gramStart"/>
      <w:r w:rsidR="00893949" w:rsidRPr="00893949">
        <w:rPr>
          <w:lang w:eastAsia="zh-CN"/>
        </w:rPr>
        <w:t>即</w:t>
      </w:r>
      <w:r w:rsidR="004F3C1F">
        <w:rPr>
          <w:rFonts w:hint="eastAsia"/>
          <w:lang w:eastAsia="zh-CN"/>
        </w:rPr>
        <w:t>“</w:t>
      </w:r>
      <w:proofErr w:type="gramEnd"/>
      <w:r w:rsidR="00893949" w:rsidRPr="00893949">
        <w:rPr>
          <w:lang w:eastAsia="zh-CN"/>
        </w:rPr>
        <w:t>国际电联</w:t>
      </w:r>
      <w:r w:rsidR="004F3C1F">
        <w:rPr>
          <w:rFonts w:hint="eastAsia"/>
          <w:lang w:eastAsia="zh-CN"/>
        </w:rPr>
        <w:t>新冠疫情应对</w:t>
      </w:r>
      <w:r w:rsidR="00893949" w:rsidRPr="00893949">
        <w:rPr>
          <w:lang w:eastAsia="zh-CN"/>
        </w:rPr>
        <w:t>小</w:t>
      </w:r>
      <w:r w:rsidR="00893949" w:rsidRPr="00893949">
        <w:rPr>
          <w:lang w:eastAsia="zh-CN"/>
        </w:rPr>
        <w:lastRenderedPageBreak/>
        <w:t>组</w:t>
      </w:r>
      <w:r w:rsidR="004F3C1F">
        <w:rPr>
          <w:rFonts w:hint="eastAsia"/>
          <w:lang w:eastAsia="zh-CN"/>
        </w:rPr>
        <w:t>”</w:t>
      </w:r>
      <w:r w:rsidR="00893949" w:rsidRPr="00893949">
        <w:rPr>
          <w:lang w:eastAsia="zh-CN"/>
        </w:rPr>
        <w:t>，</w:t>
      </w:r>
      <w:r w:rsidR="004F3C1F">
        <w:rPr>
          <w:rFonts w:hint="eastAsia"/>
          <w:lang w:eastAsia="zh-CN"/>
        </w:rPr>
        <w:t>以及</w:t>
      </w:r>
      <w:r w:rsidR="00893949" w:rsidRPr="001F0E21">
        <w:rPr>
          <w:i/>
          <w:lang w:eastAsia="zh-CN"/>
        </w:rPr>
        <w:t>b)</w:t>
      </w:r>
      <w:r w:rsidR="001F0E21">
        <w:rPr>
          <w:rFonts w:hint="eastAsia"/>
          <w:lang w:eastAsia="zh-CN"/>
        </w:rPr>
        <w:t xml:space="preserve"> </w:t>
      </w:r>
      <w:r w:rsidR="004F3C1F">
        <w:rPr>
          <w:rFonts w:hint="eastAsia"/>
          <w:lang w:eastAsia="zh-CN"/>
        </w:rPr>
        <w:t>有关</w:t>
      </w:r>
      <w:r w:rsidR="004F3C1F" w:rsidRPr="00893949">
        <w:rPr>
          <w:lang w:eastAsia="zh-CN"/>
        </w:rPr>
        <w:t>即将举行的国际电联活动</w:t>
      </w:r>
      <w:r w:rsidR="004F3C1F">
        <w:rPr>
          <w:rFonts w:hint="eastAsia"/>
          <w:lang w:eastAsia="zh-CN"/>
        </w:rPr>
        <w:t>的</w:t>
      </w:r>
      <w:r w:rsidR="00893949" w:rsidRPr="00893949">
        <w:rPr>
          <w:lang w:eastAsia="zh-CN"/>
        </w:rPr>
        <w:t>虚拟会议和远程参与的</w:t>
      </w:r>
      <w:r w:rsidR="004F3C1F">
        <w:rPr>
          <w:rFonts w:hint="eastAsia"/>
          <w:lang w:eastAsia="zh-CN"/>
        </w:rPr>
        <w:t>跨</w:t>
      </w:r>
      <w:r w:rsidR="00893949" w:rsidRPr="00893949">
        <w:rPr>
          <w:lang w:eastAsia="zh-CN"/>
        </w:rPr>
        <w:t>部门协调小组</w:t>
      </w:r>
      <w:r w:rsidR="004F3C1F">
        <w:rPr>
          <w:rFonts w:hint="eastAsia"/>
          <w:lang w:eastAsia="zh-CN"/>
        </w:rPr>
        <w:t>。</w:t>
      </w:r>
    </w:p>
    <w:p w14:paraId="592915F9" w14:textId="77777777" w:rsidR="0040207F" w:rsidRPr="005D3BF3" w:rsidRDefault="0040207F" w:rsidP="0040207F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AF0A7C">
        <w:rPr>
          <w:rFonts w:hint="eastAsia"/>
          <w:lang w:eastAsia="zh-CN"/>
        </w:rPr>
        <w:t>成员的协调</w:t>
      </w:r>
    </w:p>
    <w:p w14:paraId="183CC7B4" w14:textId="0291AC4C" w:rsidR="0040207F" w:rsidRPr="0092140E" w:rsidRDefault="0040207F" w:rsidP="0040207F">
      <w:pPr>
        <w:rPr>
          <w:rFonts w:cs="Calibri"/>
          <w:highlight w:val="cyan"/>
          <w:lang w:eastAsia="zh-CN"/>
        </w:rPr>
      </w:pPr>
      <w:r w:rsidRPr="0092140E">
        <w:rPr>
          <w:rFonts w:cs="Calibri" w:hint="eastAsia"/>
          <w:szCs w:val="24"/>
          <w:lang w:eastAsia="zh-CN"/>
        </w:rPr>
        <w:t>3.</w:t>
      </w:r>
      <w:r w:rsidRPr="0092140E">
        <w:rPr>
          <w:rFonts w:cs="Calibri"/>
          <w:szCs w:val="24"/>
          <w:lang w:eastAsia="zh-CN"/>
        </w:rPr>
        <w:t>1</w:t>
      </w:r>
      <w:r w:rsidRPr="0092140E">
        <w:rPr>
          <w:rFonts w:cs="Calibri"/>
          <w:szCs w:val="24"/>
          <w:lang w:eastAsia="zh-CN"/>
        </w:rPr>
        <w:tab/>
      </w:r>
      <w:r w:rsidR="004F3C1F" w:rsidRPr="004F3C1F">
        <w:rPr>
          <w:rFonts w:cs="Calibri"/>
          <w:szCs w:val="24"/>
          <w:lang w:eastAsia="zh-CN"/>
        </w:rPr>
        <w:t>共同关心问题</w:t>
      </w:r>
      <w:hyperlink r:id="rId13" w:history="1">
        <w:r w:rsidR="000178AE" w:rsidRPr="000E3EF7">
          <w:rPr>
            <w:rStyle w:val="Hyperlink"/>
            <w:rFonts w:cs="Calibri" w:hint="eastAsia"/>
            <w:szCs w:val="24"/>
            <w:lang w:eastAsia="zh-CN"/>
          </w:rPr>
          <w:t>跨部门协调组（</w:t>
        </w:r>
        <w:r w:rsidR="000178AE" w:rsidRPr="000E3EF7">
          <w:rPr>
            <w:rStyle w:val="Hyperlink"/>
            <w:rFonts w:cs="Calibri" w:hint="eastAsia"/>
            <w:szCs w:val="24"/>
            <w:lang w:eastAsia="zh-CN"/>
          </w:rPr>
          <w:t>ISCG</w:t>
        </w:r>
        <w:r w:rsidR="000178AE" w:rsidRPr="000E3EF7">
          <w:rPr>
            <w:rStyle w:val="Hyperlink"/>
            <w:rFonts w:cs="Calibri" w:hint="eastAsia"/>
            <w:szCs w:val="24"/>
            <w:lang w:eastAsia="zh-CN"/>
          </w:rPr>
          <w:t>）</w:t>
        </w:r>
      </w:hyperlink>
      <w:r>
        <w:rPr>
          <w:rFonts w:hint="eastAsia"/>
          <w:lang w:eastAsia="zh-CN"/>
        </w:rPr>
        <w:t>由</w:t>
      </w:r>
      <w:r>
        <w:rPr>
          <w:rFonts w:cs="Calibri" w:hint="eastAsia"/>
          <w:szCs w:val="24"/>
          <w:lang w:eastAsia="zh-CN"/>
        </w:rPr>
        <w:t>无线电通信顾问组</w:t>
      </w:r>
      <w:r w:rsidRPr="0092140E">
        <w:rPr>
          <w:rFonts w:cs="Calibri" w:hint="eastAsia"/>
          <w:szCs w:val="24"/>
          <w:lang w:eastAsia="zh-CN"/>
        </w:rPr>
        <w:t>（</w:t>
      </w:r>
      <w:r w:rsidRPr="0092140E">
        <w:rPr>
          <w:rFonts w:cs="Calibri"/>
          <w:szCs w:val="24"/>
          <w:lang w:eastAsia="zh-CN"/>
        </w:rPr>
        <w:t>R</w:t>
      </w:r>
      <w:r>
        <w:rPr>
          <w:rFonts w:cs="Calibri" w:hint="eastAsia"/>
          <w:szCs w:val="24"/>
          <w:lang w:eastAsia="zh-CN"/>
        </w:rPr>
        <w:t>AG</w:t>
      </w:r>
      <w:r w:rsidRPr="0092140E">
        <w:rPr>
          <w:rFonts w:cs="Calibri" w:hint="eastAsia"/>
          <w:szCs w:val="24"/>
          <w:lang w:eastAsia="zh-CN"/>
        </w:rPr>
        <w:t>）、电信标准化</w:t>
      </w:r>
      <w:r w:rsidRPr="00161246">
        <w:rPr>
          <w:rFonts w:hint="eastAsia"/>
          <w:lang w:eastAsia="zh-CN"/>
        </w:rPr>
        <w:t>顾问</w:t>
      </w:r>
      <w:r>
        <w:rPr>
          <w:rFonts w:cs="Calibri" w:hint="eastAsia"/>
          <w:szCs w:val="24"/>
          <w:lang w:eastAsia="zh-CN"/>
        </w:rPr>
        <w:t>组</w:t>
      </w:r>
      <w:r w:rsidRPr="0092140E">
        <w:rPr>
          <w:rFonts w:cs="Calibri" w:hint="eastAsia"/>
          <w:szCs w:val="24"/>
          <w:lang w:eastAsia="zh-CN"/>
        </w:rPr>
        <w:t>（</w:t>
      </w:r>
      <w:r>
        <w:rPr>
          <w:rFonts w:cs="Calibri" w:hint="eastAsia"/>
          <w:szCs w:val="24"/>
          <w:lang w:eastAsia="zh-CN"/>
        </w:rPr>
        <w:t>TSAG</w:t>
      </w:r>
      <w:r w:rsidRPr="0092140E">
        <w:rPr>
          <w:rFonts w:cs="Calibri" w:hint="eastAsia"/>
          <w:szCs w:val="24"/>
          <w:lang w:eastAsia="zh-CN"/>
        </w:rPr>
        <w:t>）和电信发展</w:t>
      </w:r>
      <w:r>
        <w:rPr>
          <w:rFonts w:cs="Calibri" w:hint="eastAsia"/>
          <w:szCs w:val="24"/>
          <w:lang w:eastAsia="zh-CN"/>
        </w:rPr>
        <w:t>顾问组</w:t>
      </w:r>
      <w:r w:rsidRPr="0092140E">
        <w:rPr>
          <w:rFonts w:cs="Calibri" w:hint="eastAsia"/>
          <w:szCs w:val="24"/>
          <w:lang w:eastAsia="zh-CN"/>
        </w:rPr>
        <w:t>（</w:t>
      </w:r>
      <w:r>
        <w:rPr>
          <w:rFonts w:cs="Calibri" w:hint="eastAsia"/>
          <w:szCs w:val="24"/>
          <w:lang w:eastAsia="zh-CN"/>
        </w:rPr>
        <w:t>TDAG</w:t>
      </w:r>
      <w:r>
        <w:rPr>
          <w:rFonts w:cs="Calibri" w:hint="eastAsia"/>
          <w:szCs w:val="24"/>
          <w:lang w:eastAsia="zh-CN"/>
        </w:rPr>
        <w:t>）联合</w:t>
      </w:r>
      <w:r w:rsidR="004F3C1F">
        <w:rPr>
          <w:rFonts w:cs="Calibri" w:hint="eastAsia"/>
          <w:szCs w:val="24"/>
          <w:lang w:eastAsia="zh-CN"/>
        </w:rPr>
        <w:t>设立</w:t>
      </w:r>
      <w:r>
        <w:rPr>
          <w:rFonts w:cs="Calibri" w:hint="eastAsia"/>
          <w:szCs w:val="24"/>
          <w:lang w:eastAsia="zh-CN"/>
        </w:rPr>
        <w:t>。</w:t>
      </w:r>
    </w:p>
    <w:p w14:paraId="6EC5FA7C" w14:textId="04A7EBA3" w:rsidR="0040207F" w:rsidRDefault="0040207F" w:rsidP="0040207F"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4F3C1F" w:rsidRPr="00EA0810">
        <w:rPr>
          <w:rFonts w:cs="Calibri" w:hint="eastAsia"/>
          <w:szCs w:val="24"/>
          <w:lang w:eastAsia="zh-CN"/>
        </w:rPr>
        <w:t>ISC</w:t>
      </w:r>
      <w:r w:rsidR="004F3C1F">
        <w:rPr>
          <w:rFonts w:cs="Calibri" w:hint="eastAsia"/>
          <w:szCs w:val="24"/>
          <w:lang w:eastAsia="zh-CN"/>
        </w:rPr>
        <w:t>G</w:t>
      </w:r>
      <w:r w:rsidR="00242C76" w:rsidRPr="00242C76">
        <w:rPr>
          <w:rFonts w:hint="eastAsia"/>
          <w:lang w:eastAsia="zh-CN"/>
        </w:rPr>
        <w:t>确定</w:t>
      </w:r>
      <w:r w:rsidR="00242C76" w:rsidRPr="00242C76">
        <w:rPr>
          <w:lang w:eastAsia="zh-CN"/>
        </w:rPr>
        <w:t>三个部门</w:t>
      </w:r>
      <w:r w:rsidR="00242C76" w:rsidRPr="00242C76">
        <w:rPr>
          <w:rFonts w:hint="eastAsia"/>
          <w:lang w:eastAsia="zh-CN"/>
        </w:rPr>
        <w:t>和总秘书处</w:t>
      </w:r>
      <w:r w:rsidR="00242C76" w:rsidRPr="00242C76">
        <w:rPr>
          <w:lang w:eastAsia="zh-CN"/>
        </w:rPr>
        <w:t>或部门</w:t>
      </w:r>
      <w:r w:rsidR="00242C76" w:rsidRPr="00242C76">
        <w:rPr>
          <w:rFonts w:hint="eastAsia"/>
          <w:lang w:eastAsia="zh-CN"/>
        </w:rPr>
        <w:t>相互之间</w:t>
      </w:r>
      <w:r w:rsidR="00242C76" w:rsidRPr="00242C76">
        <w:rPr>
          <w:lang w:eastAsia="zh-CN"/>
        </w:rPr>
        <w:t>共同</w:t>
      </w:r>
      <w:r w:rsidR="00242C76" w:rsidRPr="00242C76">
        <w:rPr>
          <w:rFonts w:hint="eastAsia"/>
          <w:lang w:eastAsia="zh-CN"/>
        </w:rPr>
        <w:t>关心的</w:t>
      </w:r>
      <w:r w:rsidR="00242C76" w:rsidRPr="00242C76">
        <w:rPr>
          <w:lang w:eastAsia="zh-CN"/>
        </w:rPr>
        <w:t>议题</w:t>
      </w:r>
      <w:r w:rsidR="00242C76" w:rsidRPr="00242C76">
        <w:rPr>
          <w:rFonts w:hint="eastAsia"/>
          <w:lang w:eastAsia="zh-CN"/>
        </w:rPr>
        <w:t>，</w:t>
      </w:r>
      <w:r w:rsidR="00242C76" w:rsidRPr="00242C76">
        <w:rPr>
          <w:lang w:eastAsia="zh-CN"/>
        </w:rPr>
        <w:t>并按照国际电联</w:t>
      </w:r>
      <w:r w:rsidR="00242C76" w:rsidRPr="00242C76">
        <w:rPr>
          <w:rFonts w:hint="eastAsia"/>
          <w:lang w:eastAsia="zh-CN"/>
        </w:rPr>
        <w:t>各届</w:t>
      </w:r>
      <w:r w:rsidR="00242C76" w:rsidRPr="00242C76">
        <w:rPr>
          <w:lang w:eastAsia="zh-CN"/>
        </w:rPr>
        <w:t>全会或</w:t>
      </w:r>
      <w:r w:rsidR="00242C76" w:rsidRPr="00242C76">
        <w:rPr>
          <w:rFonts w:hint="eastAsia"/>
          <w:lang w:eastAsia="zh-CN"/>
        </w:rPr>
        <w:t>大会</w:t>
      </w:r>
      <w:r w:rsidR="00242C76" w:rsidRPr="00242C76">
        <w:rPr>
          <w:lang w:eastAsia="zh-CN"/>
        </w:rPr>
        <w:t>确定的职责</w:t>
      </w:r>
      <w:r w:rsidR="00242C76" w:rsidRPr="00242C76">
        <w:rPr>
          <w:rFonts w:hint="eastAsia"/>
          <w:lang w:eastAsia="zh-CN"/>
        </w:rPr>
        <w:t>范围审议</w:t>
      </w:r>
      <w:r w:rsidR="00242C76" w:rsidRPr="00242C76">
        <w:rPr>
          <w:lang w:eastAsia="zh-CN"/>
        </w:rPr>
        <w:t>（</w:t>
      </w:r>
      <w:r w:rsidR="00242C76" w:rsidRPr="00242C76">
        <w:rPr>
          <w:rFonts w:hint="eastAsia"/>
          <w:lang w:eastAsia="zh-CN"/>
        </w:rPr>
        <w:t>由</w:t>
      </w:r>
      <w:r w:rsidR="00242C76" w:rsidRPr="00242C76">
        <w:rPr>
          <w:lang w:eastAsia="zh-CN"/>
        </w:rPr>
        <w:t>秘书处拟订的）包含三个部门</w:t>
      </w:r>
      <w:r w:rsidR="00242C76" w:rsidRPr="00242C76">
        <w:rPr>
          <w:rFonts w:hint="eastAsia"/>
          <w:lang w:eastAsia="zh-CN"/>
        </w:rPr>
        <w:t>和总秘书处</w:t>
      </w:r>
      <w:r w:rsidR="00242C76" w:rsidRPr="00242C76">
        <w:rPr>
          <w:lang w:eastAsia="zh-CN"/>
        </w:rPr>
        <w:t>共同</w:t>
      </w:r>
      <w:r w:rsidR="00242C76" w:rsidRPr="00242C76">
        <w:rPr>
          <w:rFonts w:hint="eastAsia"/>
          <w:lang w:eastAsia="zh-CN"/>
        </w:rPr>
        <w:t>关心领域的最新</w:t>
      </w:r>
      <w:r w:rsidR="00242C76">
        <w:rPr>
          <w:lang w:eastAsia="zh-CN"/>
        </w:rPr>
        <w:t>清单</w:t>
      </w:r>
      <w:r w:rsidR="00242C76">
        <w:rPr>
          <w:rFonts w:hint="eastAsia"/>
          <w:lang w:eastAsia="zh-CN"/>
        </w:rPr>
        <w:t>。</w:t>
      </w:r>
      <w:r w:rsidR="004F3C1F" w:rsidRPr="00EA0810">
        <w:rPr>
          <w:rFonts w:cs="Calibri" w:hint="eastAsia"/>
          <w:szCs w:val="24"/>
          <w:lang w:eastAsia="zh-CN"/>
        </w:rPr>
        <w:t>ISC</w:t>
      </w:r>
      <w:r w:rsidR="004F3C1F">
        <w:rPr>
          <w:rFonts w:cs="Calibri" w:hint="eastAsia"/>
          <w:szCs w:val="24"/>
          <w:lang w:eastAsia="zh-CN"/>
        </w:rPr>
        <w:t>G</w:t>
      </w:r>
      <w:r w:rsidR="00AD7E1E" w:rsidRPr="00AD7E1E">
        <w:rPr>
          <w:rFonts w:hint="eastAsia"/>
          <w:lang w:val="en-US" w:eastAsia="zh-CN"/>
        </w:rPr>
        <w:t>还</w:t>
      </w:r>
      <w:r w:rsidR="00AD7E1E" w:rsidRPr="00AD7E1E">
        <w:rPr>
          <w:rFonts w:hint="eastAsia"/>
          <w:lang w:eastAsia="zh-CN"/>
        </w:rPr>
        <w:t>确定</w:t>
      </w:r>
      <w:r w:rsidR="00AD7E1E" w:rsidRPr="00AD7E1E">
        <w:rPr>
          <w:lang w:eastAsia="zh-CN"/>
        </w:rPr>
        <w:t>加强三个部门</w:t>
      </w:r>
      <w:r w:rsidR="00AD7E1E" w:rsidRPr="00AD7E1E">
        <w:rPr>
          <w:rFonts w:hint="eastAsia"/>
          <w:lang w:eastAsia="zh-CN"/>
        </w:rPr>
        <w:t>和总秘书处</w:t>
      </w:r>
      <w:r w:rsidR="00AD7E1E" w:rsidRPr="00AD7E1E">
        <w:rPr>
          <w:lang w:eastAsia="zh-CN"/>
        </w:rPr>
        <w:t>之间或</w:t>
      </w:r>
      <w:r w:rsidR="00AD7E1E" w:rsidRPr="00AD7E1E">
        <w:rPr>
          <w:rFonts w:hint="eastAsia"/>
          <w:lang w:eastAsia="zh-CN"/>
        </w:rPr>
        <w:t>不同部门</w:t>
      </w:r>
      <w:r w:rsidR="00AD7E1E" w:rsidRPr="00AD7E1E">
        <w:rPr>
          <w:lang w:eastAsia="zh-CN"/>
        </w:rPr>
        <w:t>相互</w:t>
      </w:r>
      <w:r w:rsidR="00AD7E1E" w:rsidRPr="00AD7E1E">
        <w:rPr>
          <w:rFonts w:hint="eastAsia"/>
          <w:lang w:eastAsia="zh-CN"/>
        </w:rPr>
        <w:t>之间就</w:t>
      </w:r>
      <w:r w:rsidR="00AD7E1E" w:rsidRPr="00AD7E1E">
        <w:rPr>
          <w:lang w:eastAsia="zh-CN"/>
        </w:rPr>
        <w:t>共同</w:t>
      </w:r>
      <w:r w:rsidR="00AD7E1E" w:rsidRPr="00AD7E1E">
        <w:rPr>
          <w:rFonts w:hint="eastAsia"/>
          <w:lang w:eastAsia="zh-CN"/>
        </w:rPr>
        <w:t>关心</w:t>
      </w:r>
      <w:r w:rsidR="00AD7E1E" w:rsidRPr="00AD7E1E">
        <w:rPr>
          <w:lang w:eastAsia="zh-CN"/>
        </w:rPr>
        <w:t>的问题开展合作</w:t>
      </w:r>
      <w:r w:rsidR="00AD7E1E" w:rsidRPr="00AD7E1E">
        <w:rPr>
          <w:rFonts w:hint="eastAsia"/>
          <w:lang w:eastAsia="zh-CN"/>
        </w:rPr>
        <w:t>和</w:t>
      </w:r>
      <w:r w:rsidR="00AD7E1E" w:rsidRPr="00AD7E1E">
        <w:rPr>
          <w:lang w:eastAsia="zh-CN"/>
        </w:rPr>
        <w:t>联合活动所</w:t>
      </w:r>
      <w:r w:rsidR="00AD7E1E" w:rsidRPr="00AD7E1E">
        <w:rPr>
          <w:rFonts w:hint="eastAsia"/>
          <w:lang w:eastAsia="zh-CN"/>
        </w:rPr>
        <w:t>需要</w:t>
      </w:r>
      <w:r w:rsidR="00AD7E1E" w:rsidRPr="00AD7E1E">
        <w:rPr>
          <w:lang w:eastAsia="zh-CN"/>
        </w:rPr>
        <w:t>的机制。</w:t>
      </w:r>
    </w:p>
    <w:p w14:paraId="252059EF" w14:textId="5F91BA24" w:rsidR="00C17A16" w:rsidRPr="009B090D" w:rsidRDefault="00B4668A" w:rsidP="009B090D">
      <w:pPr>
        <w:pStyle w:val="Headingb"/>
        <w:rPr>
          <w:lang w:eastAsia="zh-CN"/>
        </w:rPr>
      </w:pPr>
      <w:r w:rsidRPr="009B090D">
        <w:rPr>
          <w:rFonts w:hint="eastAsia"/>
          <w:lang w:eastAsia="zh-CN"/>
        </w:rPr>
        <w:t>2019</w:t>
      </w:r>
      <w:r w:rsidRPr="009B090D">
        <w:rPr>
          <w:rFonts w:hint="eastAsia"/>
          <w:lang w:eastAsia="zh-CN"/>
        </w:rPr>
        <w:t>年</w:t>
      </w:r>
      <w:r w:rsidRPr="009B090D">
        <w:rPr>
          <w:rFonts w:hint="eastAsia"/>
          <w:lang w:eastAsia="zh-CN"/>
        </w:rPr>
        <w:t>9</w:t>
      </w:r>
      <w:r w:rsidRPr="009B090D">
        <w:rPr>
          <w:rFonts w:hint="eastAsia"/>
          <w:lang w:eastAsia="zh-CN"/>
        </w:rPr>
        <w:t>月</w:t>
      </w:r>
      <w:r w:rsidRPr="009B090D">
        <w:rPr>
          <w:rFonts w:hint="eastAsia"/>
          <w:lang w:eastAsia="zh-CN"/>
        </w:rPr>
        <w:t>TSAG</w:t>
      </w:r>
      <w:r w:rsidRPr="009B090D">
        <w:rPr>
          <w:rFonts w:hint="eastAsia"/>
          <w:lang w:eastAsia="zh-CN"/>
        </w:rPr>
        <w:t>期间的</w:t>
      </w:r>
      <w:r w:rsidRPr="009B090D">
        <w:rPr>
          <w:rFonts w:hint="eastAsia"/>
          <w:lang w:eastAsia="zh-CN"/>
        </w:rPr>
        <w:t>ISCG</w:t>
      </w:r>
      <w:r w:rsidRPr="009B090D">
        <w:rPr>
          <w:rFonts w:hint="eastAsia"/>
          <w:lang w:eastAsia="zh-CN"/>
        </w:rPr>
        <w:t>会议</w:t>
      </w:r>
    </w:p>
    <w:p w14:paraId="3C276CCB" w14:textId="5BF5837C" w:rsidR="0040207F" w:rsidRDefault="0040207F" w:rsidP="00B4668A"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B4668A">
        <w:rPr>
          <w:rFonts w:hint="eastAsia"/>
          <w:lang w:eastAsia="zh-CN"/>
        </w:rPr>
        <w:t>ISCG</w:t>
      </w:r>
      <w:r w:rsidR="00B4668A">
        <w:rPr>
          <w:rFonts w:hint="eastAsia"/>
          <w:lang w:eastAsia="zh-CN"/>
        </w:rPr>
        <w:t>上次会议于</w:t>
      </w:r>
      <w:r w:rsidR="00B4668A">
        <w:rPr>
          <w:rFonts w:hint="eastAsia"/>
          <w:lang w:eastAsia="zh-CN"/>
        </w:rPr>
        <w:t>2019</w:t>
      </w:r>
      <w:r w:rsidR="00B4668A">
        <w:rPr>
          <w:rFonts w:hint="eastAsia"/>
          <w:lang w:eastAsia="zh-CN"/>
        </w:rPr>
        <w:t>年</w:t>
      </w:r>
      <w:r w:rsidR="00B4668A">
        <w:rPr>
          <w:rFonts w:hint="eastAsia"/>
          <w:lang w:eastAsia="zh-CN"/>
        </w:rPr>
        <w:t>9</w:t>
      </w:r>
      <w:r w:rsidR="00B4668A">
        <w:rPr>
          <w:rFonts w:hint="eastAsia"/>
          <w:lang w:eastAsia="zh-CN"/>
        </w:rPr>
        <w:t>月</w:t>
      </w:r>
      <w:r w:rsidR="00B4668A">
        <w:rPr>
          <w:rFonts w:hint="eastAsia"/>
          <w:lang w:eastAsia="zh-CN"/>
        </w:rPr>
        <w:t>25</w:t>
      </w:r>
      <w:r w:rsidR="00B4668A">
        <w:rPr>
          <w:rFonts w:hint="eastAsia"/>
          <w:lang w:eastAsia="zh-CN"/>
        </w:rPr>
        <w:t>日</w:t>
      </w:r>
      <w:r w:rsidR="004F3C1F">
        <w:rPr>
          <w:rFonts w:hint="eastAsia"/>
          <w:lang w:eastAsia="zh-CN"/>
        </w:rPr>
        <w:t>，在</w:t>
      </w:r>
      <w:r w:rsidR="00B4668A">
        <w:rPr>
          <w:rFonts w:hint="eastAsia"/>
          <w:lang w:eastAsia="zh-CN"/>
        </w:rPr>
        <w:t>TSAG</w:t>
      </w:r>
      <w:r w:rsidR="00B4668A">
        <w:rPr>
          <w:rFonts w:hint="eastAsia"/>
          <w:lang w:eastAsia="zh-CN"/>
        </w:rPr>
        <w:t>会议（</w:t>
      </w:r>
      <w:r w:rsidR="00B4668A">
        <w:rPr>
          <w:rFonts w:hint="eastAsia"/>
          <w:lang w:eastAsia="zh-CN"/>
        </w:rPr>
        <w:t>2019</w:t>
      </w:r>
      <w:r w:rsidR="00B4668A">
        <w:rPr>
          <w:rFonts w:hint="eastAsia"/>
          <w:lang w:eastAsia="zh-CN"/>
        </w:rPr>
        <w:t>年</w:t>
      </w:r>
      <w:r w:rsidR="00B4668A">
        <w:rPr>
          <w:rFonts w:hint="eastAsia"/>
          <w:lang w:eastAsia="zh-CN"/>
        </w:rPr>
        <w:t>9</w:t>
      </w:r>
      <w:r w:rsidR="00B4668A">
        <w:rPr>
          <w:rFonts w:hint="eastAsia"/>
          <w:lang w:eastAsia="zh-CN"/>
        </w:rPr>
        <w:t>月</w:t>
      </w:r>
      <w:r w:rsidR="00B4668A">
        <w:rPr>
          <w:rFonts w:hint="eastAsia"/>
          <w:lang w:eastAsia="zh-CN"/>
        </w:rPr>
        <w:t>23</w:t>
      </w:r>
      <w:r w:rsidR="00B4668A">
        <w:rPr>
          <w:rFonts w:hint="eastAsia"/>
          <w:lang w:eastAsia="zh-CN"/>
        </w:rPr>
        <w:t>至</w:t>
      </w:r>
      <w:r w:rsidR="00B4668A">
        <w:rPr>
          <w:rFonts w:hint="eastAsia"/>
          <w:lang w:eastAsia="zh-CN"/>
        </w:rPr>
        <w:t>27</w:t>
      </w:r>
      <w:r w:rsidR="00B4668A">
        <w:rPr>
          <w:rFonts w:hint="eastAsia"/>
          <w:lang w:eastAsia="zh-CN"/>
        </w:rPr>
        <w:t>日，日内瓦）</w:t>
      </w:r>
      <w:r w:rsidR="004F3C1F">
        <w:rPr>
          <w:rFonts w:hint="eastAsia"/>
          <w:lang w:eastAsia="zh-CN"/>
        </w:rPr>
        <w:t>期间</w:t>
      </w:r>
      <w:r w:rsidR="00B4668A">
        <w:rPr>
          <w:rFonts w:hint="eastAsia"/>
          <w:lang w:eastAsia="zh-CN"/>
        </w:rPr>
        <w:t>举行。秘书处向三个部门和总秘书处提供了可能共同感兴趣的领域清单；</w:t>
      </w:r>
      <w:r w:rsidR="00B4668A">
        <w:rPr>
          <w:rFonts w:hint="eastAsia"/>
          <w:lang w:eastAsia="zh-CN"/>
        </w:rPr>
        <w:t>PP</w:t>
      </w:r>
      <w:r w:rsidR="00B4668A">
        <w:rPr>
          <w:rFonts w:hint="eastAsia"/>
          <w:lang w:eastAsia="zh-CN"/>
        </w:rPr>
        <w:t>、</w:t>
      </w:r>
      <w:r w:rsidR="00B4668A">
        <w:rPr>
          <w:rFonts w:hint="eastAsia"/>
          <w:lang w:eastAsia="zh-CN"/>
        </w:rPr>
        <w:t>RA</w:t>
      </w:r>
      <w:r w:rsidR="00B4668A">
        <w:rPr>
          <w:rFonts w:hint="eastAsia"/>
          <w:lang w:eastAsia="zh-CN"/>
        </w:rPr>
        <w:t>、</w:t>
      </w:r>
      <w:r w:rsidR="00B4668A">
        <w:rPr>
          <w:rFonts w:hint="eastAsia"/>
          <w:lang w:eastAsia="zh-CN"/>
        </w:rPr>
        <w:t>WTSA</w:t>
      </w:r>
      <w:r w:rsidR="00B4668A">
        <w:rPr>
          <w:rFonts w:hint="eastAsia"/>
          <w:lang w:eastAsia="zh-CN"/>
        </w:rPr>
        <w:t>和</w:t>
      </w:r>
      <w:r w:rsidR="00B4668A">
        <w:rPr>
          <w:rFonts w:hint="eastAsia"/>
          <w:lang w:eastAsia="zh-CN"/>
        </w:rPr>
        <w:t>WTDC</w:t>
      </w:r>
      <w:r w:rsidR="00B4668A">
        <w:rPr>
          <w:rFonts w:hint="eastAsia"/>
          <w:lang w:eastAsia="zh-CN"/>
        </w:rPr>
        <w:t>的各</w:t>
      </w:r>
      <w:r w:rsidR="004F3C1F">
        <w:rPr>
          <w:rFonts w:hint="eastAsia"/>
          <w:lang w:eastAsia="zh-CN"/>
        </w:rPr>
        <w:t>项</w:t>
      </w:r>
      <w:r w:rsidR="00B4668A">
        <w:rPr>
          <w:rFonts w:hint="eastAsia"/>
          <w:lang w:eastAsia="zh-CN"/>
        </w:rPr>
        <w:t>决议的</w:t>
      </w:r>
      <w:r w:rsidR="004F3C1F">
        <w:rPr>
          <w:rFonts w:hint="eastAsia"/>
          <w:lang w:eastAsia="zh-CN"/>
        </w:rPr>
        <w:t>对照</w:t>
      </w:r>
      <w:r w:rsidR="00B4668A">
        <w:rPr>
          <w:rFonts w:hint="eastAsia"/>
          <w:lang w:eastAsia="zh-CN"/>
        </w:rPr>
        <w:t>；以及</w:t>
      </w:r>
      <w:r w:rsidR="00B4668A">
        <w:rPr>
          <w:rFonts w:hint="eastAsia"/>
          <w:lang w:eastAsia="zh-CN"/>
        </w:rPr>
        <w:t>ITU-R</w:t>
      </w:r>
      <w:r w:rsidR="00D15DB8">
        <w:rPr>
          <w:rFonts w:hint="eastAsia"/>
          <w:lang w:eastAsia="zh-CN"/>
        </w:rPr>
        <w:t>、</w:t>
      </w:r>
      <w:r w:rsidR="00B4668A">
        <w:rPr>
          <w:rFonts w:hint="eastAsia"/>
          <w:lang w:eastAsia="zh-CN"/>
        </w:rPr>
        <w:t>ITU-T</w:t>
      </w:r>
      <w:r w:rsidR="00B4668A">
        <w:rPr>
          <w:rFonts w:hint="eastAsia"/>
          <w:lang w:eastAsia="zh-CN"/>
        </w:rPr>
        <w:t>和</w:t>
      </w:r>
      <w:r w:rsidR="00B4668A">
        <w:rPr>
          <w:rFonts w:hint="eastAsia"/>
          <w:lang w:eastAsia="zh-CN"/>
        </w:rPr>
        <w:t>ITU-D</w:t>
      </w:r>
      <w:r w:rsidR="00B4668A">
        <w:rPr>
          <w:rFonts w:hint="eastAsia"/>
          <w:lang w:eastAsia="zh-CN"/>
        </w:rPr>
        <w:t>各个研究组之间共同关心的工作领域的</w:t>
      </w:r>
      <w:r w:rsidR="004F3C1F">
        <w:rPr>
          <w:rFonts w:hint="eastAsia"/>
          <w:lang w:eastAsia="zh-CN"/>
        </w:rPr>
        <w:t>对照</w:t>
      </w:r>
      <w:r w:rsidR="00B4668A">
        <w:rPr>
          <w:rFonts w:hint="eastAsia"/>
          <w:lang w:eastAsia="zh-CN"/>
        </w:rPr>
        <w:t>。还介绍了跨部门协调任务组的输入文件，包括自任务组成立以来改进协调的具体例子。</w:t>
      </w:r>
    </w:p>
    <w:p w14:paraId="4F858A6D" w14:textId="4A63197B" w:rsidR="0040207F" w:rsidRDefault="0040207F" w:rsidP="0040207F">
      <w:pPr>
        <w:rPr>
          <w:lang w:eastAsia="zh-CN"/>
        </w:rPr>
      </w:pPr>
      <w:r w:rsidRPr="002F3CCF">
        <w:rPr>
          <w:lang w:eastAsia="zh-CN"/>
        </w:rPr>
        <w:t>3.4</w:t>
      </w:r>
      <w:r w:rsidRPr="002F3CCF">
        <w:rPr>
          <w:lang w:eastAsia="zh-CN"/>
        </w:rPr>
        <w:tab/>
      </w:r>
      <w:r w:rsidR="00DE105B" w:rsidRPr="00DE105B">
        <w:rPr>
          <w:lang w:eastAsia="zh-CN"/>
        </w:rPr>
        <w:t>在编写本报告时，鉴于国际电联目前的工作安排，正在考虑举行</w:t>
      </w:r>
      <w:r w:rsidR="001D49A7" w:rsidRPr="00DE105B">
        <w:rPr>
          <w:lang w:eastAsia="zh-CN"/>
        </w:rPr>
        <w:t>虚拟</w:t>
      </w:r>
      <w:r w:rsidR="00DE105B" w:rsidRPr="00DE105B">
        <w:rPr>
          <w:lang w:eastAsia="zh-CN"/>
        </w:rPr>
        <w:t>ISCG</w:t>
      </w:r>
      <w:r w:rsidR="00DE105B" w:rsidRPr="00DE105B">
        <w:rPr>
          <w:lang w:eastAsia="zh-CN"/>
        </w:rPr>
        <w:t>会议的备选方案</w:t>
      </w:r>
      <w:r w:rsidR="001D49A7">
        <w:rPr>
          <w:rFonts w:hint="eastAsia"/>
          <w:lang w:eastAsia="zh-CN"/>
        </w:rPr>
        <w:t>。</w:t>
      </w:r>
    </w:p>
    <w:p w14:paraId="4047BDAD" w14:textId="77777777" w:rsidR="00DE59AB" w:rsidRPr="00E02CAE" w:rsidRDefault="00DE59AB" w:rsidP="00DE59AB">
      <w:pPr>
        <w:pStyle w:val="Headingb"/>
        <w:rPr>
          <w:rFonts w:eastAsia="Times New Roman"/>
          <w:lang w:val="en-US" w:eastAsia="zh-CN"/>
        </w:rPr>
      </w:pPr>
      <w:r>
        <w:rPr>
          <w:rFonts w:hint="eastAsia"/>
          <w:lang w:eastAsia="zh-CN"/>
        </w:rPr>
        <w:t>以气候变化为试点</w:t>
      </w:r>
      <w:r w:rsidRPr="00FC2C99">
        <w:rPr>
          <w:rFonts w:hint="eastAsia"/>
          <w:lang w:eastAsia="zh-CN"/>
        </w:rPr>
        <w:t>主题</w:t>
      </w:r>
    </w:p>
    <w:p w14:paraId="511C59E7" w14:textId="376C5FCD" w:rsidR="0040207F" w:rsidRDefault="0040207F" w:rsidP="0040207F">
      <w:pPr>
        <w:rPr>
          <w:lang w:eastAsia="zh-CN"/>
        </w:rPr>
      </w:pPr>
      <w:r>
        <w:rPr>
          <w:lang w:eastAsia="zh-CN"/>
        </w:rPr>
        <w:t>3.5</w:t>
      </w:r>
      <w:r>
        <w:rPr>
          <w:lang w:eastAsia="zh-CN"/>
        </w:rPr>
        <w:tab/>
      </w:r>
      <w:r w:rsidR="00F23D2E" w:rsidRPr="003026E7">
        <w:rPr>
          <w:rFonts w:cstheme="minorHAnsi"/>
          <w:szCs w:val="24"/>
          <w:lang w:eastAsia="zh-CN"/>
        </w:rPr>
        <w:t>ISCG</w:t>
      </w:r>
      <w:proofErr w:type="gramStart"/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讨论了确定</w:t>
      </w:r>
      <w:r w:rsidR="00F23D2E">
        <w:rPr>
          <w:rFonts w:asciiTheme="minorEastAsia" w:hAnsiTheme="minorEastAsia" w:cs="Microsoft YaHei" w:hint="eastAsia"/>
          <w:szCs w:val="24"/>
          <w:lang w:eastAsia="zh-CN"/>
        </w:rPr>
        <w:t>跨部门协调</w:t>
      </w:r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的一些</w:t>
      </w:r>
      <w:r w:rsidR="00F23D2E" w:rsidRPr="00FC2C99">
        <w:rPr>
          <w:rFonts w:asciiTheme="minorEastAsia" w:hAnsiTheme="minorEastAsia" w:cs="Calibri"/>
          <w:szCs w:val="24"/>
          <w:lang w:eastAsia="zh-CN"/>
        </w:rPr>
        <w:t>“</w:t>
      </w:r>
      <w:proofErr w:type="gramEnd"/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试点主题</w:t>
      </w:r>
      <w:r w:rsidR="00F23D2E" w:rsidRPr="00FC2C99">
        <w:rPr>
          <w:rFonts w:asciiTheme="minorEastAsia" w:hAnsiTheme="minorEastAsia" w:cs="Calibri"/>
          <w:szCs w:val="24"/>
          <w:lang w:eastAsia="zh-CN"/>
        </w:rPr>
        <w:t>”</w:t>
      </w:r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的想法，所有参与者（包括</w:t>
      </w:r>
      <w:r w:rsidR="00F23D2E">
        <w:rPr>
          <w:rFonts w:asciiTheme="minorEastAsia" w:hAnsiTheme="minorEastAsia" w:cs="Microsoft YaHei" w:hint="eastAsia"/>
          <w:szCs w:val="24"/>
          <w:lang w:eastAsia="zh-CN"/>
        </w:rPr>
        <w:t>各</w:t>
      </w:r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部门顾问组</w:t>
      </w:r>
      <w:r w:rsidR="001D49A7">
        <w:rPr>
          <w:rFonts w:asciiTheme="minorEastAsia" w:hAnsiTheme="minorEastAsia" w:cs="Microsoft YaHei" w:hint="eastAsia"/>
          <w:szCs w:val="24"/>
          <w:lang w:eastAsia="zh-CN"/>
        </w:rPr>
        <w:t>，</w:t>
      </w:r>
      <w:r w:rsidR="00F23D2E" w:rsidRPr="00331FC2">
        <w:rPr>
          <w:rFonts w:cstheme="minorHAnsi"/>
          <w:szCs w:val="24"/>
          <w:lang w:eastAsia="zh-CN"/>
        </w:rPr>
        <w:t>ITU-R</w:t>
      </w:r>
      <w:r w:rsidR="00F23D2E">
        <w:rPr>
          <w:rFonts w:asciiTheme="minorEastAsia" w:hAnsiTheme="minorEastAsia" w:cs="Microsoft YaHei" w:hint="eastAsia"/>
          <w:szCs w:val="24"/>
          <w:lang w:eastAsia="zh-CN"/>
        </w:rPr>
        <w:t>、</w:t>
      </w:r>
      <w:r w:rsidR="00F23D2E" w:rsidRPr="00331FC2">
        <w:rPr>
          <w:rFonts w:cstheme="minorHAnsi"/>
          <w:szCs w:val="24"/>
          <w:lang w:eastAsia="zh-CN"/>
        </w:rPr>
        <w:t>ITU-T</w:t>
      </w:r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和</w:t>
      </w:r>
      <w:r w:rsidR="00F23D2E" w:rsidRPr="00331FC2">
        <w:rPr>
          <w:rFonts w:cstheme="minorHAnsi"/>
          <w:szCs w:val="24"/>
          <w:lang w:eastAsia="zh-CN"/>
        </w:rPr>
        <w:t>ITU-D</w:t>
      </w:r>
      <w:r w:rsidR="00F23D2E">
        <w:rPr>
          <w:rFonts w:cstheme="minorHAnsi" w:hint="eastAsia"/>
          <w:szCs w:val="24"/>
          <w:lang w:eastAsia="zh-CN"/>
        </w:rPr>
        <w:t>各</w:t>
      </w:r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研究组，研究组顾问和秘书处）将参与其中确定改进协作的方法，旨在避免重复工作</w:t>
      </w:r>
      <w:r w:rsidR="00F23D2E">
        <w:rPr>
          <w:rFonts w:asciiTheme="minorEastAsia" w:hAnsiTheme="minorEastAsia" w:cs="Microsoft YaHei" w:hint="eastAsia"/>
          <w:szCs w:val="24"/>
          <w:lang w:eastAsia="zh-CN"/>
        </w:rPr>
        <w:t>以及</w:t>
      </w:r>
      <w:r w:rsidR="00F23D2E" w:rsidRPr="00FC2C99">
        <w:rPr>
          <w:rFonts w:asciiTheme="minorEastAsia" w:hAnsiTheme="minorEastAsia" w:cs="Microsoft YaHei" w:hint="eastAsia"/>
          <w:szCs w:val="24"/>
          <w:lang w:eastAsia="zh-CN"/>
        </w:rPr>
        <w:t>提出前进的方向。</w:t>
      </w:r>
    </w:p>
    <w:p w14:paraId="236A290F" w14:textId="41FBEFD9" w:rsidR="00C17A16" w:rsidRDefault="00C17A16" w:rsidP="000D0F6D">
      <w:pPr>
        <w:rPr>
          <w:lang w:eastAsia="zh-CN"/>
        </w:rPr>
      </w:pPr>
      <w:r>
        <w:rPr>
          <w:lang w:eastAsia="zh-CN"/>
        </w:rPr>
        <w:t>3.6</w:t>
      </w:r>
      <w:r>
        <w:rPr>
          <w:lang w:eastAsia="zh-CN"/>
        </w:rPr>
        <w:tab/>
      </w:r>
      <w:r w:rsidR="00DE59AB" w:rsidRPr="003026E7">
        <w:rPr>
          <w:rFonts w:cstheme="minorHAnsi"/>
          <w:szCs w:val="24"/>
          <w:lang w:eastAsia="zh-CN"/>
        </w:rPr>
        <w:t>ISCG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决定将</w:t>
      </w:r>
      <w:r w:rsidR="00DE59AB" w:rsidRPr="00FC2C99">
        <w:rPr>
          <w:rFonts w:asciiTheme="minorEastAsia" w:hAnsiTheme="minorEastAsia" w:cs="Calibri"/>
          <w:szCs w:val="24"/>
          <w:lang w:eastAsia="zh-CN"/>
        </w:rPr>
        <w:t>“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气候变化</w:t>
      </w:r>
      <w:r w:rsidR="00DE59AB" w:rsidRPr="00FC2C99">
        <w:rPr>
          <w:rFonts w:asciiTheme="minorEastAsia" w:hAnsiTheme="minorEastAsia" w:cs="Calibri"/>
          <w:szCs w:val="24"/>
          <w:lang w:eastAsia="zh-CN"/>
        </w:rPr>
        <w:t>”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作为一个试点主题，所有部门都可以参与并可以</w:t>
      </w:r>
      <w:r w:rsidR="00DE59AB">
        <w:rPr>
          <w:rFonts w:asciiTheme="minorEastAsia" w:hAnsiTheme="minorEastAsia" w:cs="Microsoft YaHei" w:hint="eastAsia"/>
          <w:szCs w:val="24"/>
          <w:lang w:eastAsia="zh-CN"/>
        </w:rPr>
        <w:t>开展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合作。自</w:t>
      </w:r>
      <w:r w:rsidR="00DE59AB" w:rsidRPr="00183B19">
        <w:rPr>
          <w:rFonts w:cstheme="minorHAnsi"/>
          <w:szCs w:val="24"/>
          <w:lang w:eastAsia="zh-CN"/>
        </w:rPr>
        <w:t>ISCG</w:t>
      </w:r>
      <w:r w:rsidR="00DE59AB" w:rsidRPr="00DE59AB">
        <w:rPr>
          <w:rFonts w:asciiTheme="minorHAnsi" w:hAnsiTheme="minorHAnsi"/>
          <w:szCs w:val="24"/>
          <w:lang w:eastAsia="zh-CN"/>
        </w:rPr>
        <w:t xml:space="preserve"> </w:t>
      </w:r>
      <w:r w:rsidR="00DE59AB" w:rsidRPr="00183B19">
        <w:rPr>
          <w:rFonts w:cstheme="minorHAnsi"/>
          <w:szCs w:val="24"/>
          <w:lang w:eastAsia="zh-CN"/>
        </w:rPr>
        <w:t>9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月会议以来，秘书处一直致力于确定气候变化</w:t>
      </w:r>
      <w:r w:rsidR="001D49A7">
        <w:rPr>
          <w:rFonts w:asciiTheme="minorEastAsia" w:hAnsiTheme="minorEastAsia" w:cs="Microsoft YaHei" w:hint="eastAsia"/>
          <w:szCs w:val="24"/>
          <w:lang w:eastAsia="zh-CN"/>
        </w:rPr>
        <w:t>范畴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内共同感兴趣的领域。</w:t>
      </w:r>
      <w:bookmarkStart w:id="3" w:name="lt_pId039"/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秘书处首先</w:t>
      </w:r>
      <w:r w:rsidR="001D49A7">
        <w:rPr>
          <w:rFonts w:asciiTheme="minorEastAsia" w:hAnsiTheme="minorEastAsia" w:cs="Microsoft YaHei" w:hint="eastAsia"/>
          <w:szCs w:val="24"/>
          <w:lang w:eastAsia="zh-CN"/>
        </w:rPr>
        <w:t>研究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了关于电信</w:t>
      </w:r>
      <w:r w:rsidR="00DE59AB" w:rsidRPr="00FC2C99">
        <w:rPr>
          <w:rFonts w:asciiTheme="minorEastAsia" w:hAnsiTheme="minorEastAsia" w:hint="eastAsia"/>
          <w:szCs w:val="24"/>
          <w:lang w:eastAsia="zh-CN"/>
        </w:rPr>
        <w:t>/</w:t>
      </w:r>
      <w:r w:rsidR="00DE59AB" w:rsidRPr="00F23D2E">
        <w:rPr>
          <w:rFonts w:asciiTheme="minorEastAsia" w:hAnsiTheme="minorEastAsia" w:cs="Microsoft YaHei" w:hint="eastAsia"/>
          <w:szCs w:val="24"/>
          <w:lang w:eastAsia="zh-CN"/>
        </w:rPr>
        <w:t>信息通信技术在气候变化和环境保护方面的作用的全权代表大会第</w:t>
      </w:r>
      <w:r w:rsidR="00DE59AB" w:rsidRPr="00F23D2E">
        <w:rPr>
          <w:rFonts w:cstheme="minorHAnsi"/>
          <w:szCs w:val="24"/>
          <w:lang w:eastAsia="zh-CN"/>
        </w:rPr>
        <w:t>182</w:t>
      </w:r>
      <w:r w:rsidR="00DE59AB" w:rsidRPr="00F23D2E">
        <w:rPr>
          <w:rFonts w:asciiTheme="minorEastAsia" w:hAnsiTheme="minorEastAsia" w:cs="Microsoft YaHei" w:hint="eastAsia"/>
          <w:szCs w:val="24"/>
          <w:lang w:eastAsia="zh-CN"/>
        </w:rPr>
        <w:t>号决议（</w:t>
      </w:r>
      <w:r w:rsidR="00DE59AB" w:rsidRPr="00F23D2E">
        <w:rPr>
          <w:rFonts w:cstheme="minorHAnsi"/>
          <w:szCs w:val="24"/>
          <w:lang w:eastAsia="zh-CN"/>
        </w:rPr>
        <w:t>2014</w:t>
      </w:r>
      <w:r w:rsidR="00DE59AB" w:rsidRPr="00F23D2E">
        <w:rPr>
          <w:rFonts w:asciiTheme="minorEastAsia" w:hAnsiTheme="minorEastAsia" w:cs="Microsoft YaHei" w:hint="eastAsia"/>
          <w:szCs w:val="24"/>
          <w:lang w:eastAsia="zh-CN"/>
        </w:rPr>
        <w:t>年，釜山，修订版）</w:t>
      </w:r>
      <w:bookmarkEnd w:id="3"/>
      <w:r w:rsidR="00DE59AB" w:rsidRPr="00F23D2E">
        <w:rPr>
          <w:rFonts w:asciiTheme="minorEastAsia" w:hAnsiTheme="minorEastAsia" w:hint="eastAsia"/>
          <w:szCs w:val="24"/>
          <w:lang w:eastAsia="zh-CN"/>
        </w:rPr>
        <w:t>，</w:t>
      </w:r>
      <w:r w:rsidR="00DE59AB">
        <w:rPr>
          <w:rFonts w:asciiTheme="minorEastAsia" w:hAnsiTheme="minorEastAsia" w:cs="Microsoft YaHei" w:hint="eastAsia"/>
          <w:szCs w:val="24"/>
          <w:lang w:eastAsia="zh-CN"/>
        </w:rPr>
        <w:t>并确定了</w:t>
      </w:r>
      <w:r w:rsidR="001D49A7">
        <w:rPr>
          <w:rFonts w:asciiTheme="minorEastAsia" w:hAnsiTheme="minorEastAsia" w:cs="Microsoft YaHei" w:hint="eastAsia"/>
          <w:szCs w:val="24"/>
          <w:lang w:eastAsia="zh-CN"/>
        </w:rPr>
        <w:t>一系列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所有部门</w:t>
      </w:r>
      <w:r w:rsidR="00DE59AB">
        <w:rPr>
          <w:rFonts w:asciiTheme="minorEastAsia" w:hAnsiTheme="minorEastAsia" w:cs="Microsoft YaHei" w:hint="eastAsia"/>
          <w:szCs w:val="24"/>
          <w:lang w:eastAsia="zh-CN"/>
        </w:rPr>
        <w:t>都可以开展联合活动或两个部门</w:t>
      </w:r>
      <w:r w:rsidR="00DE59AB" w:rsidRPr="00FC2C99">
        <w:rPr>
          <w:rFonts w:asciiTheme="minorEastAsia" w:hAnsiTheme="minorEastAsia" w:cs="Microsoft YaHei" w:hint="eastAsia"/>
          <w:szCs w:val="24"/>
          <w:lang w:eastAsia="zh-CN"/>
        </w:rPr>
        <w:t>开展联合活动</w:t>
      </w:r>
      <w:r w:rsidR="001D49A7">
        <w:rPr>
          <w:rFonts w:asciiTheme="minorEastAsia" w:hAnsiTheme="minorEastAsia" w:cs="Microsoft YaHei" w:hint="eastAsia"/>
          <w:szCs w:val="24"/>
          <w:lang w:eastAsia="zh-CN"/>
        </w:rPr>
        <w:t>的子主题。</w:t>
      </w:r>
      <w:r w:rsidR="00DE105B" w:rsidRPr="00DE105B">
        <w:rPr>
          <w:lang w:eastAsia="zh-CN"/>
        </w:rPr>
        <w:t>提交给</w:t>
      </w:r>
      <w:r w:rsidR="00DE105B" w:rsidRPr="00DE105B">
        <w:rPr>
          <w:lang w:eastAsia="zh-CN"/>
        </w:rPr>
        <w:t>2020</w:t>
      </w:r>
      <w:r w:rsidR="00DE105B" w:rsidRPr="00DE105B">
        <w:rPr>
          <w:lang w:eastAsia="zh-CN"/>
        </w:rPr>
        <w:t>年</w:t>
      </w:r>
      <w:r w:rsidR="00DE105B" w:rsidRPr="00DE105B">
        <w:rPr>
          <w:lang w:eastAsia="zh-CN"/>
        </w:rPr>
        <w:t>2</w:t>
      </w:r>
      <w:r w:rsidR="00DE105B" w:rsidRPr="00DE105B">
        <w:rPr>
          <w:lang w:eastAsia="zh-CN"/>
        </w:rPr>
        <w:t>月</w:t>
      </w:r>
      <w:r w:rsidR="00DE105B" w:rsidRPr="00DE105B">
        <w:rPr>
          <w:lang w:eastAsia="zh-CN"/>
        </w:rPr>
        <w:t>TSAG</w:t>
      </w:r>
      <w:r w:rsidR="00DE105B" w:rsidRPr="00DE105B">
        <w:rPr>
          <w:lang w:eastAsia="zh-CN"/>
        </w:rPr>
        <w:t>会议的报告中介绍了与气候变化有关的所有活动和事件，以及</w:t>
      </w:r>
      <w:r w:rsidR="001D49A7" w:rsidRPr="00F530A0">
        <w:rPr>
          <w:lang w:eastAsia="zh-CN"/>
        </w:rPr>
        <w:t>ISC-TF</w:t>
      </w:r>
      <w:r w:rsidR="001D49A7">
        <w:rPr>
          <w:rFonts w:hint="eastAsia"/>
          <w:lang w:eastAsia="zh-CN"/>
        </w:rPr>
        <w:t>就</w:t>
      </w:r>
      <w:r w:rsidR="00DE105B" w:rsidRPr="00DE105B">
        <w:rPr>
          <w:lang w:eastAsia="zh-CN"/>
        </w:rPr>
        <w:t>环境与</w:t>
      </w:r>
      <w:r w:rsidR="001D49A7">
        <w:rPr>
          <w:rFonts w:hint="eastAsia"/>
          <w:lang w:eastAsia="zh-CN"/>
        </w:rPr>
        <w:t>智慧</w:t>
      </w:r>
      <w:r w:rsidR="00DE105B" w:rsidRPr="00DE105B">
        <w:rPr>
          <w:lang w:eastAsia="zh-CN"/>
        </w:rPr>
        <w:t>可持续城市和社区开展的工作。在国际电联</w:t>
      </w:r>
      <w:r w:rsidR="001D49A7">
        <w:rPr>
          <w:rFonts w:hint="eastAsia"/>
          <w:lang w:eastAsia="zh-CN"/>
        </w:rPr>
        <w:t>副秘书长</w:t>
      </w:r>
      <w:r w:rsidR="00DE105B" w:rsidRPr="00DE105B">
        <w:rPr>
          <w:lang w:eastAsia="zh-CN"/>
        </w:rPr>
        <w:t>的领导下，创建了一个新的机构门户网站，收集三个部门和总秘书处</w:t>
      </w:r>
      <w:r w:rsidR="001D49A7">
        <w:rPr>
          <w:rFonts w:hint="eastAsia"/>
          <w:lang w:eastAsia="zh-CN"/>
        </w:rPr>
        <w:t>所</w:t>
      </w:r>
      <w:r w:rsidR="00DE105B" w:rsidRPr="00DE105B">
        <w:rPr>
          <w:lang w:eastAsia="zh-CN"/>
        </w:rPr>
        <w:t>开展活动的信息</w:t>
      </w:r>
      <w:r w:rsidR="001D49A7">
        <w:rPr>
          <w:rFonts w:hint="eastAsia"/>
          <w:lang w:eastAsia="zh-CN"/>
        </w:rPr>
        <w:t>。这些信息</w:t>
      </w:r>
      <w:r w:rsidR="00DE105B" w:rsidRPr="00DE105B">
        <w:rPr>
          <w:lang w:eastAsia="zh-CN"/>
        </w:rPr>
        <w:t>可在以下网址查阅</w:t>
      </w:r>
      <w:hyperlink r:id="rId14" w:history="1">
        <w:r w:rsidR="001D49A7" w:rsidRPr="00511646">
          <w:rPr>
            <w:rStyle w:val="Hyperlink"/>
            <w:lang w:eastAsia="zh-CN"/>
          </w:rPr>
          <w:t>www.itu.int/climate</w:t>
        </w:r>
      </w:hyperlink>
      <w:r w:rsidR="001D49A7">
        <w:rPr>
          <w:rFonts w:hint="eastAsia"/>
          <w:lang w:eastAsia="zh-CN"/>
        </w:rPr>
        <w:t>。</w:t>
      </w:r>
      <w:r w:rsidR="00DE105B" w:rsidRPr="00DE105B">
        <w:rPr>
          <w:lang w:eastAsia="zh-CN"/>
        </w:rPr>
        <w:t>关于</w:t>
      </w:r>
      <w:r w:rsidR="001D49A7">
        <w:rPr>
          <w:rFonts w:hint="eastAsia"/>
          <w:lang w:eastAsia="zh-CN"/>
        </w:rPr>
        <w:t>跨</w:t>
      </w:r>
      <w:r w:rsidR="00DE105B" w:rsidRPr="00DE105B">
        <w:rPr>
          <w:lang w:eastAsia="zh-CN"/>
        </w:rPr>
        <w:t>部门协调和具体主题</w:t>
      </w:r>
      <w:r w:rsidR="001D49A7">
        <w:rPr>
          <w:rFonts w:hint="eastAsia"/>
          <w:lang w:eastAsia="zh-CN"/>
        </w:rPr>
        <w:t>的未来工作，</w:t>
      </w:r>
      <w:r w:rsidR="00DE105B" w:rsidRPr="00DE105B">
        <w:rPr>
          <w:lang w:eastAsia="zh-CN"/>
        </w:rPr>
        <w:t>预计将在下一次</w:t>
      </w:r>
      <w:r w:rsidR="00DE105B" w:rsidRPr="00DE105B">
        <w:rPr>
          <w:lang w:eastAsia="zh-CN"/>
        </w:rPr>
        <w:t>ISCG</w:t>
      </w:r>
      <w:r w:rsidR="00DE105B" w:rsidRPr="00DE105B">
        <w:rPr>
          <w:lang w:eastAsia="zh-CN"/>
        </w:rPr>
        <w:t>会议期间</w:t>
      </w:r>
      <w:r w:rsidR="001D49A7" w:rsidRPr="00DE105B">
        <w:rPr>
          <w:lang w:eastAsia="zh-CN"/>
        </w:rPr>
        <w:t>讨论</w:t>
      </w:r>
      <w:r w:rsidR="001D49A7">
        <w:rPr>
          <w:rFonts w:hint="eastAsia"/>
          <w:lang w:eastAsia="zh-CN"/>
        </w:rPr>
        <w:t>（</w:t>
      </w:r>
      <w:r w:rsidR="00DE105B" w:rsidRPr="00DE105B">
        <w:rPr>
          <w:lang w:eastAsia="zh-CN"/>
        </w:rPr>
        <w:t>在提交</w:t>
      </w:r>
      <w:r w:rsidR="001D49A7">
        <w:rPr>
          <w:rFonts w:hint="eastAsia"/>
          <w:lang w:eastAsia="zh-CN"/>
        </w:rPr>
        <w:t>本</w:t>
      </w:r>
      <w:r w:rsidR="00DE105B" w:rsidRPr="00DE105B">
        <w:rPr>
          <w:lang w:eastAsia="zh-CN"/>
        </w:rPr>
        <w:t>报告时，正在考虑主办</w:t>
      </w:r>
      <w:r w:rsidR="001D49A7">
        <w:rPr>
          <w:rFonts w:hint="eastAsia"/>
          <w:lang w:eastAsia="zh-CN"/>
        </w:rPr>
        <w:t>此次</w:t>
      </w:r>
      <w:r w:rsidR="00DE105B" w:rsidRPr="00DE105B">
        <w:rPr>
          <w:lang w:eastAsia="zh-CN"/>
        </w:rPr>
        <w:t>会议的日期和备选方案</w:t>
      </w:r>
      <w:r w:rsidR="001D49A7">
        <w:rPr>
          <w:rFonts w:hint="eastAsia"/>
          <w:lang w:eastAsia="zh-CN"/>
        </w:rPr>
        <w:t>）</w:t>
      </w:r>
      <w:r w:rsidR="00DE105B" w:rsidRPr="00DE105B">
        <w:rPr>
          <w:lang w:eastAsia="zh-CN"/>
        </w:rPr>
        <w:t>。</w:t>
      </w:r>
    </w:p>
    <w:p w14:paraId="47B1D8BF" w14:textId="77777777" w:rsidR="0040207F" w:rsidRDefault="0040207F" w:rsidP="004E1A58">
      <w:pPr>
        <w:spacing w:before="48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40207F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F24FB" w14:textId="77777777" w:rsidR="00B23A3D" w:rsidRDefault="00B23A3D">
      <w:r>
        <w:separator/>
      </w:r>
    </w:p>
  </w:endnote>
  <w:endnote w:type="continuationSeparator" w:id="0">
    <w:p w14:paraId="5685550B" w14:textId="77777777" w:rsidR="00B23A3D" w:rsidRDefault="00B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3697" w14:textId="1ED2A7C1" w:rsidR="00B40A53" w:rsidRPr="000E70D3" w:rsidRDefault="000E70D3" w:rsidP="00F705DF">
    <w:pPr>
      <w:pStyle w:val="Footer"/>
      <w:rPr>
        <w:color w:val="D9D9D9" w:themeColor="background1" w:themeShade="D9"/>
      </w:rPr>
    </w:pPr>
    <w:r w:rsidRPr="000E70D3">
      <w:rPr>
        <w:color w:val="D9D9D9" w:themeColor="background1" w:themeShade="D9"/>
      </w:rPr>
      <w:fldChar w:fldCharType="begin"/>
    </w:r>
    <w:r w:rsidRPr="000E70D3">
      <w:rPr>
        <w:color w:val="D9D9D9" w:themeColor="background1" w:themeShade="D9"/>
      </w:rPr>
      <w:instrText xml:space="preserve"> FILENAME \p  \* MERGEFORMAT </w:instrText>
    </w:r>
    <w:r w:rsidRPr="000E70D3">
      <w:rPr>
        <w:color w:val="D9D9D9" w:themeColor="background1" w:themeShade="D9"/>
      </w:rPr>
      <w:fldChar w:fldCharType="separate"/>
    </w:r>
    <w:r w:rsidR="00982101" w:rsidRPr="000E70D3">
      <w:rPr>
        <w:color w:val="D9D9D9" w:themeColor="background1" w:themeShade="D9"/>
      </w:rPr>
      <w:t>P:\CHI\SG\CONSEIL\C20\000\038C.docx</w:t>
    </w:r>
    <w:r w:rsidRPr="000E70D3">
      <w:rPr>
        <w:color w:val="D9D9D9" w:themeColor="background1" w:themeShade="D9"/>
      </w:rPr>
      <w:fldChar w:fldCharType="end"/>
    </w:r>
    <w:r w:rsidR="004E4BFF" w:rsidRPr="000E70D3">
      <w:rPr>
        <w:color w:val="D9D9D9" w:themeColor="background1" w:themeShade="D9"/>
      </w:rPr>
      <w:t xml:space="preserve"> (</w:t>
    </w:r>
    <w:r w:rsidR="00393F5E" w:rsidRPr="000E70D3">
      <w:rPr>
        <w:color w:val="D9D9D9" w:themeColor="background1" w:themeShade="D9"/>
        <w:lang w:eastAsia="zh-CN"/>
      </w:rPr>
      <w:t>467347</w:t>
    </w:r>
    <w:r w:rsidR="004E4BFF" w:rsidRPr="000E70D3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0A96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AF81" w14:textId="77777777" w:rsidR="00B23A3D" w:rsidRDefault="00B23A3D">
      <w:r>
        <w:t>____________________</w:t>
      </w:r>
    </w:p>
  </w:footnote>
  <w:footnote w:type="continuationSeparator" w:id="0">
    <w:p w14:paraId="227EA8E6" w14:textId="77777777" w:rsidR="00B23A3D" w:rsidRDefault="00B2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AF4C" w14:textId="243A7BAD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B3FB0">
      <w:rPr>
        <w:noProof/>
      </w:rPr>
      <w:t>2</w:t>
    </w:r>
    <w:r>
      <w:rPr>
        <w:noProof/>
      </w:rPr>
      <w:fldChar w:fldCharType="end"/>
    </w:r>
  </w:p>
  <w:p w14:paraId="4E69D445" w14:textId="161B85BC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727A18">
      <w:rPr>
        <w:lang w:val="en-US"/>
      </w:rPr>
      <w:t>38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196DAB"/>
    <w:multiLevelType w:val="hybridMultilevel"/>
    <w:tmpl w:val="1AA45532"/>
    <w:lvl w:ilvl="0" w:tplc="6D34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23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AC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D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CD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4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4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2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8D"/>
    <w:rsid w:val="00001B77"/>
    <w:rsid w:val="0000517A"/>
    <w:rsid w:val="000178AE"/>
    <w:rsid w:val="00026C5B"/>
    <w:rsid w:val="00031E72"/>
    <w:rsid w:val="000404D2"/>
    <w:rsid w:val="000853C0"/>
    <w:rsid w:val="0009409E"/>
    <w:rsid w:val="000A1C21"/>
    <w:rsid w:val="000C147D"/>
    <w:rsid w:val="000D0F6D"/>
    <w:rsid w:val="000D15EA"/>
    <w:rsid w:val="000E3EF7"/>
    <w:rsid w:val="000E70D3"/>
    <w:rsid w:val="00100D84"/>
    <w:rsid w:val="001127C0"/>
    <w:rsid w:val="00124C9D"/>
    <w:rsid w:val="0013743D"/>
    <w:rsid w:val="00142B88"/>
    <w:rsid w:val="00157773"/>
    <w:rsid w:val="0018251A"/>
    <w:rsid w:val="00190272"/>
    <w:rsid w:val="00193244"/>
    <w:rsid w:val="00195C6C"/>
    <w:rsid w:val="00195FED"/>
    <w:rsid w:val="0019792F"/>
    <w:rsid w:val="001A4BD6"/>
    <w:rsid w:val="001B1EC7"/>
    <w:rsid w:val="001C4A9B"/>
    <w:rsid w:val="001D49A7"/>
    <w:rsid w:val="001D5A18"/>
    <w:rsid w:val="001F0E21"/>
    <w:rsid w:val="001F4BE9"/>
    <w:rsid w:val="001F4E9E"/>
    <w:rsid w:val="00221D03"/>
    <w:rsid w:val="00240AFC"/>
    <w:rsid w:val="00242C76"/>
    <w:rsid w:val="00280EB8"/>
    <w:rsid w:val="002A6670"/>
    <w:rsid w:val="002E62A9"/>
    <w:rsid w:val="00303502"/>
    <w:rsid w:val="0030547C"/>
    <w:rsid w:val="003214D7"/>
    <w:rsid w:val="00325C25"/>
    <w:rsid w:val="00351332"/>
    <w:rsid w:val="00354629"/>
    <w:rsid w:val="0036629E"/>
    <w:rsid w:val="00372C8F"/>
    <w:rsid w:val="00380ECE"/>
    <w:rsid w:val="00393DDF"/>
    <w:rsid w:val="00393F5E"/>
    <w:rsid w:val="00393F9D"/>
    <w:rsid w:val="00397F55"/>
    <w:rsid w:val="003B4454"/>
    <w:rsid w:val="003C2E37"/>
    <w:rsid w:val="003C4E1C"/>
    <w:rsid w:val="003F1415"/>
    <w:rsid w:val="0040144C"/>
    <w:rsid w:val="0040207F"/>
    <w:rsid w:val="00403EB7"/>
    <w:rsid w:val="00430BF0"/>
    <w:rsid w:val="00453E8A"/>
    <w:rsid w:val="00461E3C"/>
    <w:rsid w:val="0046301B"/>
    <w:rsid w:val="004672E6"/>
    <w:rsid w:val="00474ED1"/>
    <w:rsid w:val="00493085"/>
    <w:rsid w:val="004A36EC"/>
    <w:rsid w:val="004C0F8F"/>
    <w:rsid w:val="004D163F"/>
    <w:rsid w:val="004E1A58"/>
    <w:rsid w:val="004E260F"/>
    <w:rsid w:val="004E4BFF"/>
    <w:rsid w:val="004F2598"/>
    <w:rsid w:val="004F3C1F"/>
    <w:rsid w:val="00507FBA"/>
    <w:rsid w:val="005403F7"/>
    <w:rsid w:val="00540632"/>
    <w:rsid w:val="00541CF4"/>
    <w:rsid w:val="005451E8"/>
    <w:rsid w:val="005507F2"/>
    <w:rsid w:val="005759CC"/>
    <w:rsid w:val="005A72E1"/>
    <w:rsid w:val="005A77BF"/>
    <w:rsid w:val="005B3FB0"/>
    <w:rsid w:val="005C6632"/>
    <w:rsid w:val="005D1C9E"/>
    <w:rsid w:val="0061088F"/>
    <w:rsid w:val="0063306C"/>
    <w:rsid w:val="00641DBA"/>
    <w:rsid w:val="00654257"/>
    <w:rsid w:val="0065435A"/>
    <w:rsid w:val="00667723"/>
    <w:rsid w:val="0067684D"/>
    <w:rsid w:val="006A2DD3"/>
    <w:rsid w:val="006A570D"/>
    <w:rsid w:val="006A5AF8"/>
    <w:rsid w:val="006C36CD"/>
    <w:rsid w:val="00700D1F"/>
    <w:rsid w:val="00715196"/>
    <w:rsid w:val="007205CB"/>
    <w:rsid w:val="00726073"/>
    <w:rsid w:val="00727A18"/>
    <w:rsid w:val="00734FE8"/>
    <w:rsid w:val="007360CE"/>
    <w:rsid w:val="00772315"/>
    <w:rsid w:val="00775157"/>
    <w:rsid w:val="00776C9E"/>
    <w:rsid w:val="007813AE"/>
    <w:rsid w:val="0078143B"/>
    <w:rsid w:val="00781D2F"/>
    <w:rsid w:val="007A37DB"/>
    <w:rsid w:val="007A5948"/>
    <w:rsid w:val="007A775D"/>
    <w:rsid w:val="007C116C"/>
    <w:rsid w:val="007C28AB"/>
    <w:rsid w:val="007E189D"/>
    <w:rsid w:val="00811259"/>
    <w:rsid w:val="00813AA2"/>
    <w:rsid w:val="008173A3"/>
    <w:rsid w:val="008418F5"/>
    <w:rsid w:val="00841AD4"/>
    <w:rsid w:val="00845F5A"/>
    <w:rsid w:val="0086059C"/>
    <w:rsid w:val="00864589"/>
    <w:rsid w:val="00874E93"/>
    <w:rsid w:val="00880E3C"/>
    <w:rsid w:val="00890AFB"/>
    <w:rsid w:val="00890FC4"/>
    <w:rsid w:val="00893949"/>
    <w:rsid w:val="00895905"/>
    <w:rsid w:val="008D29FD"/>
    <w:rsid w:val="008D43D1"/>
    <w:rsid w:val="008E750A"/>
    <w:rsid w:val="00903898"/>
    <w:rsid w:val="009114F5"/>
    <w:rsid w:val="009164A9"/>
    <w:rsid w:val="009258CB"/>
    <w:rsid w:val="0093362E"/>
    <w:rsid w:val="00944563"/>
    <w:rsid w:val="00946978"/>
    <w:rsid w:val="00953160"/>
    <w:rsid w:val="009625D8"/>
    <w:rsid w:val="00962C33"/>
    <w:rsid w:val="00977696"/>
    <w:rsid w:val="00982101"/>
    <w:rsid w:val="0098459B"/>
    <w:rsid w:val="00996381"/>
    <w:rsid w:val="00997185"/>
    <w:rsid w:val="009B090D"/>
    <w:rsid w:val="009C2458"/>
    <w:rsid w:val="009C4A7B"/>
    <w:rsid w:val="009C6123"/>
    <w:rsid w:val="009D0376"/>
    <w:rsid w:val="009F1E3E"/>
    <w:rsid w:val="00A1213C"/>
    <w:rsid w:val="00A272FF"/>
    <w:rsid w:val="00A361AB"/>
    <w:rsid w:val="00A5354B"/>
    <w:rsid w:val="00A71B57"/>
    <w:rsid w:val="00A92641"/>
    <w:rsid w:val="00A9366F"/>
    <w:rsid w:val="00AA7A09"/>
    <w:rsid w:val="00AB42C1"/>
    <w:rsid w:val="00AC516F"/>
    <w:rsid w:val="00AD4E19"/>
    <w:rsid w:val="00AD7E1E"/>
    <w:rsid w:val="00AE2926"/>
    <w:rsid w:val="00AF7A14"/>
    <w:rsid w:val="00B0184B"/>
    <w:rsid w:val="00B035CD"/>
    <w:rsid w:val="00B0769D"/>
    <w:rsid w:val="00B217F8"/>
    <w:rsid w:val="00B23A3D"/>
    <w:rsid w:val="00B332EA"/>
    <w:rsid w:val="00B40A53"/>
    <w:rsid w:val="00B45365"/>
    <w:rsid w:val="00B4668A"/>
    <w:rsid w:val="00B46A65"/>
    <w:rsid w:val="00B60184"/>
    <w:rsid w:val="00B60B01"/>
    <w:rsid w:val="00B62D20"/>
    <w:rsid w:val="00B80538"/>
    <w:rsid w:val="00B81E75"/>
    <w:rsid w:val="00BB3938"/>
    <w:rsid w:val="00BB3C6A"/>
    <w:rsid w:val="00BC6090"/>
    <w:rsid w:val="00BD1A5A"/>
    <w:rsid w:val="00BD7A9B"/>
    <w:rsid w:val="00BD7B31"/>
    <w:rsid w:val="00BD7BE1"/>
    <w:rsid w:val="00BF416B"/>
    <w:rsid w:val="00C035ED"/>
    <w:rsid w:val="00C17A16"/>
    <w:rsid w:val="00C2683B"/>
    <w:rsid w:val="00C5199B"/>
    <w:rsid w:val="00C51DD4"/>
    <w:rsid w:val="00C5588D"/>
    <w:rsid w:val="00C64E4E"/>
    <w:rsid w:val="00C66E64"/>
    <w:rsid w:val="00C761A0"/>
    <w:rsid w:val="00C85F7E"/>
    <w:rsid w:val="00C90127"/>
    <w:rsid w:val="00C90D53"/>
    <w:rsid w:val="00CD47F0"/>
    <w:rsid w:val="00CD5566"/>
    <w:rsid w:val="00CD64D7"/>
    <w:rsid w:val="00CE6F22"/>
    <w:rsid w:val="00CF2691"/>
    <w:rsid w:val="00CF41F6"/>
    <w:rsid w:val="00CF7D3E"/>
    <w:rsid w:val="00D02B4E"/>
    <w:rsid w:val="00D06105"/>
    <w:rsid w:val="00D15DB8"/>
    <w:rsid w:val="00D21F11"/>
    <w:rsid w:val="00D336B6"/>
    <w:rsid w:val="00D3482D"/>
    <w:rsid w:val="00D36817"/>
    <w:rsid w:val="00D3741F"/>
    <w:rsid w:val="00D453EE"/>
    <w:rsid w:val="00D5508D"/>
    <w:rsid w:val="00D56539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05B"/>
    <w:rsid w:val="00DE196D"/>
    <w:rsid w:val="00DE5591"/>
    <w:rsid w:val="00DE59AB"/>
    <w:rsid w:val="00DF6B49"/>
    <w:rsid w:val="00E067C5"/>
    <w:rsid w:val="00E265BF"/>
    <w:rsid w:val="00E378D8"/>
    <w:rsid w:val="00E43A12"/>
    <w:rsid w:val="00E446AD"/>
    <w:rsid w:val="00E67C67"/>
    <w:rsid w:val="00E77476"/>
    <w:rsid w:val="00E8228B"/>
    <w:rsid w:val="00EA0810"/>
    <w:rsid w:val="00EB6A01"/>
    <w:rsid w:val="00EB7190"/>
    <w:rsid w:val="00EC41D8"/>
    <w:rsid w:val="00EE5706"/>
    <w:rsid w:val="00EF373D"/>
    <w:rsid w:val="00F049BC"/>
    <w:rsid w:val="00F11595"/>
    <w:rsid w:val="00F13BC9"/>
    <w:rsid w:val="00F23D2E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882113"/>
  <w15:docId w15:val="{B996542B-A0BE-4DEE-8C1D-961156D0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None">
    <w:name w:val="None"/>
    <w:rsid w:val="001F4BE9"/>
  </w:style>
  <w:style w:type="paragraph" w:customStyle="1" w:styleId="BodyA">
    <w:name w:val="Body A"/>
    <w:rsid w:val="00BB3C6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BB3C6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None"/>
    <w:rsid w:val="00BB3C6A"/>
    <w:rPr>
      <w:color w:val="0000FF"/>
      <w:u w:val="single" w:color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207F"/>
    <w:rPr>
      <w:rFonts w:ascii="Calibri" w:eastAsia="Times New Roman" w:hAnsi="Calibri"/>
      <w:sz w:val="24"/>
      <w:lang w:val="en-GB" w:eastAsia="en-US"/>
    </w:rPr>
  </w:style>
  <w:style w:type="paragraph" w:customStyle="1" w:styleId="Headingb0">
    <w:name w:val="Heading b"/>
    <w:basedOn w:val="Normal"/>
    <w:rsid w:val="00B4668A"/>
    <w:pPr>
      <w:keepNext/>
      <w:overflowPunct/>
      <w:autoSpaceDE/>
      <w:autoSpaceDN/>
      <w:adjustRightInd/>
      <w:snapToGrid w:val="0"/>
      <w:spacing w:after="120"/>
      <w:jc w:val="both"/>
      <w:textAlignment w:val="auto"/>
    </w:pPr>
    <w:rPr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general-secretariat/Pages/ISCG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general-secretariat/Pages/intersectoral-coordination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climat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\AppData\Roaming\Microsoft\Word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54B2-91FA-4F17-80F3-E9D8AC05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45DA-6BAC-46E5-B1B6-AACDE0A42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D2EBD-506A-4AEA-ADCE-8C9C518A5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7641A-7835-47E2-90A3-63E653C9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3</Pages>
  <Words>2535</Words>
  <Characters>897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(Rev. Dubai, 2018) "Strategy for the coordination of efforts among the three Sectors of the Union"</dc:title>
  <dc:subject>Council 2020</dc:subject>
  <dc:creator>Lin</dc:creator>
  <cp:keywords>C2020, C20</cp:keywords>
  <dc:description/>
  <cp:lastModifiedBy>Brouard, Ricarda</cp:lastModifiedBy>
  <cp:revision>2</cp:revision>
  <cp:lastPrinted>2015-02-24T13:23:00Z</cp:lastPrinted>
  <dcterms:created xsi:type="dcterms:W3CDTF">2020-05-21T12:48:00Z</dcterms:created>
  <dcterms:modified xsi:type="dcterms:W3CDTF">2020-05-21T12:48:00Z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