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B5F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B5FCD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B5FCD">
              <w:rPr>
                <w:b/>
                <w:bCs/>
                <w:szCs w:val="22"/>
                <w:lang w:val="ru-RU"/>
              </w:rPr>
              <w:t>9</w:t>
            </w:r>
            <w:r w:rsidR="005B3DEC" w:rsidRPr="00AB5FCD">
              <w:rPr>
                <w:b/>
                <w:bCs/>
                <w:szCs w:val="22"/>
                <w:lang w:val="ru-RU"/>
              </w:rPr>
              <w:t>–</w:t>
            </w:r>
            <w:r w:rsidR="00442515" w:rsidRPr="00AB5FCD">
              <w:rPr>
                <w:b/>
                <w:bCs/>
                <w:szCs w:val="22"/>
                <w:lang w:val="ru-RU"/>
              </w:rPr>
              <w:t>19</w:t>
            </w:r>
            <w:r w:rsidR="005B3DEC" w:rsidRPr="00AB5FC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B5FCD">
              <w:rPr>
                <w:b/>
                <w:bCs/>
                <w:lang w:val="ru-RU"/>
              </w:rPr>
              <w:t xml:space="preserve"> </w:t>
            </w:r>
            <w:r w:rsidR="00225368" w:rsidRPr="00AB5FCD">
              <w:rPr>
                <w:b/>
                <w:bCs/>
                <w:lang w:val="ru-RU"/>
              </w:rPr>
              <w:t>20</w:t>
            </w:r>
            <w:r w:rsidR="00442515" w:rsidRPr="00AB5FCD">
              <w:rPr>
                <w:b/>
                <w:bCs/>
                <w:lang w:val="ru-RU"/>
              </w:rPr>
              <w:t>20</w:t>
            </w:r>
            <w:r w:rsidR="00225368" w:rsidRPr="00AB5F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ru-RU" w:eastAsia="zh-CN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7AE6E00" w:rsidR="00BC7BC0" w:rsidRPr="00406C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06C66">
              <w:rPr>
                <w:b/>
                <w:bCs/>
                <w:caps/>
                <w:color w:val="000000"/>
                <w:szCs w:val="22"/>
              </w:rPr>
              <w:t>ADM</w:t>
            </w:r>
            <w:r w:rsidR="00406C66">
              <w:rPr>
                <w:b/>
                <w:bCs/>
                <w:caps/>
                <w:color w:val="000000"/>
                <w:szCs w:val="22"/>
                <w:lang w:val="en-US"/>
              </w:rPr>
              <w:t xml:space="preserve"> 21</w:t>
            </w:r>
          </w:p>
        </w:tc>
        <w:tc>
          <w:tcPr>
            <w:tcW w:w="3120" w:type="dxa"/>
          </w:tcPr>
          <w:p w14:paraId="667A31B9" w14:textId="319B6B2B" w:rsidR="00BC7BC0" w:rsidRPr="00AB5FCD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406C66">
              <w:rPr>
                <w:b/>
                <w:bCs/>
                <w:szCs w:val="22"/>
                <w:lang w:val="en-US"/>
              </w:rPr>
              <w:t>32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DBD98FD" w:rsidR="00BC7BC0" w:rsidRPr="00AB5FCD" w:rsidRDefault="00406C66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30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19BEA3A2" w:rsidR="00BC7BC0" w:rsidRPr="00AB5FC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5F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406C66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31DE40D" w:rsidR="00BC7BC0" w:rsidRPr="00AB5FCD" w:rsidRDefault="00406C6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06C66">
              <w:rPr>
                <w:lang w:val="ru-RU"/>
              </w:rPr>
              <w:t>состояние исследования технико-экономического обоснования учреждения института по созданию потенциала в МСЭ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06C66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72A8CB59" w14:textId="31FD13F8" w:rsidR="00406C66" w:rsidRPr="00406C66" w:rsidRDefault="00406C66" w:rsidP="00406C66">
            <w:pPr>
              <w:rPr>
                <w:lang w:val="ru-RU"/>
              </w:rPr>
            </w:pPr>
            <w:r w:rsidRPr="00406C66">
              <w:rPr>
                <w:szCs w:val="24"/>
                <w:lang w:val="ru-RU"/>
              </w:rPr>
              <w:t>Цель настоящего документа</w:t>
            </w:r>
            <w:r w:rsidR="00130ABD">
              <w:rPr>
                <w:szCs w:val="24"/>
                <w:lang w:val="ru-RU"/>
              </w:rPr>
              <w:t> –</w:t>
            </w:r>
            <w:r w:rsidRPr="00406C66">
              <w:rPr>
                <w:szCs w:val="24"/>
                <w:lang w:val="ru-RU"/>
              </w:rPr>
              <w:t xml:space="preserve"> представ</w:t>
            </w:r>
            <w:r w:rsidR="00130ABD">
              <w:rPr>
                <w:szCs w:val="24"/>
                <w:lang w:val="ru-RU"/>
              </w:rPr>
              <w:t>ить</w:t>
            </w:r>
            <w:r w:rsidRPr="00406C6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Совету</w:t>
            </w:r>
            <w:r w:rsidRPr="00406C66">
              <w:rPr>
                <w:szCs w:val="24"/>
                <w:lang w:val="ru-RU"/>
              </w:rPr>
              <w:t xml:space="preserve"> информаци</w:t>
            </w:r>
            <w:r w:rsidR="00130ABD">
              <w:rPr>
                <w:szCs w:val="24"/>
                <w:lang w:val="ru-RU"/>
              </w:rPr>
              <w:t>ю</w:t>
            </w:r>
            <w:r w:rsidRPr="00406C66">
              <w:rPr>
                <w:szCs w:val="24"/>
                <w:lang w:val="ru-RU"/>
              </w:rPr>
              <w:t xml:space="preserve"> о состоянии </w:t>
            </w:r>
            <w:r w:rsidR="009215B3">
              <w:rPr>
                <w:szCs w:val="24"/>
                <w:lang w:val="ru-RU"/>
              </w:rPr>
              <w:t xml:space="preserve">исследования </w:t>
            </w:r>
            <w:r w:rsidRPr="00406C66">
              <w:rPr>
                <w:lang w:val="ru-RU"/>
              </w:rPr>
              <w:t>технико-экономического обоснования учреждения института по созданию потенциала в МСЭ</w:t>
            </w:r>
            <w:r w:rsidRPr="00406C66">
              <w:rPr>
                <w:szCs w:val="24"/>
                <w:lang w:val="ru-RU"/>
              </w:rPr>
              <w:t>. Совет МСЭ на своей сессии в июне 2019</w:t>
            </w:r>
            <w:r w:rsidR="00F95DD1">
              <w:rPr>
                <w:szCs w:val="24"/>
                <w:lang w:val="ru-RU"/>
              </w:rPr>
              <w:t> </w:t>
            </w:r>
            <w:r w:rsidRPr="00406C66">
              <w:rPr>
                <w:szCs w:val="24"/>
                <w:lang w:val="ru-RU"/>
              </w:rPr>
              <w:t>года поручил Директору БРЭ "провести подробный анализ и</w:t>
            </w:r>
            <w:r w:rsidRPr="002E4772">
              <w:rPr>
                <w:szCs w:val="24"/>
              </w:rPr>
              <w:t> </w:t>
            </w:r>
            <w:r w:rsidRPr="00406C66">
              <w:rPr>
                <w:szCs w:val="24"/>
                <w:lang w:val="ru-RU"/>
              </w:rPr>
              <w:t>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</w:t>
            </w:r>
            <w:r w:rsidR="00F95DD1">
              <w:rPr>
                <w:szCs w:val="24"/>
                <w:lang w:val="ru-RU"/>
              </w:rPr>
              <w:t> </w:t>
            </w:r>
            <w:r w:rsidRPr="00406C66">
              <w:rPr>
                <w:szCs w:val="24"/>
                <w:lang w:val="ru-RU"/>
              </w:rPr>
              <w:t>года отчет о результатах исследования и о</w:t>
            </w:r>
            <w:r w:rsidRPr="002E4772">
              <w:rPr>
                <w:szCs w:val="24"/>
              </w:rPr>
              <w:t> </w:t>
            </w:r>
            <w:r w:rsidRPr="00406C66">
              <w:rPr>
                <w:szCs w:val="24"/>
                <w:lang w:val="ru-RU"/>
              </w:rPr>
              <w:t>возможно</w:t>
            </w:r>
            <w:r w:rsidR="002A50F3">
              <w:rPr>
                <w:szCs w:val="24"/>
                <w:lang w:val="ru-RU"/>
              </w:rPr>
              <w:t>сти</w:t>
            </w:r>
            <w:r w:rsidRPr="00406C66">
              <w:rPr>
                <w:szCs w:val="24"/>
                <w:lang w:val="ru-RU"/>
              </w:rPr>
              <w:t xml:space="preserve"> учреждени</w:t>
            </w:r>
            <w:r w:rsidR="002A50F3">
              <w:rPr>
                <w:szCs w:val="24"/>
                <w:lang w:val="ru-RU"/>
              </w:rPr>
              <w:t>я</w:t>
            </w:r>
            <w:r w:rsidRPr="00406C66">
              <w:rPr>
                <w:szCs w:val="24"/>
                <w:lang w:val="ru-RU"/>
              </w:rPr>
              <w:t xml:space="preserve"> института по созданию потенциала в МСЭ".</w:t>
            </w:r>
          </w:p>
          <w:p w14:paraId="08D54458" w14:textId="77777777" w:rsidR="002D2F57" w:rsidRPr="00AB5FCD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 xml:space="preserve">Необходимые </w:t>
            </w:r>
            <w:r w:rsidR="00F5225B" w:rsidRPr="00AB5FCD">
              <w:rPr>
                <w:lang w:val="ru-RU"/>
              </w:rPr>
              <w:t>действия</w:t>
            </w:r>
          </w:p>
          <w:p w14:paraId="17D9BB54" w14:textId="2930AD4E" w:rsidR="00406C66" w:rsidRPr="00406C66" w:rsidRDefault="00406C66" w:rsidP="00406C66">
            <w:pPr>
              <w:spacing w:after="12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Совету</w:t>
            </w:r>
            <w:r w:rsidRPr="00406C66">
              <w:rPr>
                <w:szCs w:val="24"/>
                <w:lang w:val="ru-RU"/>
              </w:rPr>
              <w:t xml:space="preserve"> предлагается </w:t>
            </w:r>
            <w:r w:rsidRPr="00E26260">
              <w:rPr>
                <w:b/>
                <w:bCs/>
                <w:szCs w:val="24"/>
                <w:lang w:val="ru-RU"/>
              </w:rPr>
              <w:t>принять</w:t>
            </w:r>
            <w:r w:rsidRPr="00406C66">
              <w:rPr>
                <w:szCs w:val="24"/>
                <w:lang w:val="ru-RU"/>
              </w:rPr>
              <w:t xml:space="preserve"> </w:t>
            </w:r>
            <w:r w:rsidR="00130ABD" w:rsidRPr="00E26260">
              <w:rPr>
                <w:b/>
                <w:bCs/>
                <w:szCs w:val="24"/>
                <w:lang w:val="ru-RU"/>
              </w:rPr>
              <w:t>к сведению</w:t>
            </w:r>
            <w:r w:rsidR="00130ABD" w:rsidRPr="00406C66">
              <w:rPr>
                <w:szCs w:val="24"/>
                <w:lang w:val="ru-RU"/>
              </w:rPr>
              <w:t xml:space="preserve"> </w:t>
            </w:r>
            <w:r w:rsidRPr="00406C66">
              <w:rPr>
                <w:szCs w:val="24"/>
                <w:lang w:val="ru-RU"/>
              </w:rPr>
              <w:t>настоящий документ.</w:t>
            </w:r>
          </w:p>
          <w:p w14:paraId="6A9E596B" w14:textId="77777777" w:rsidR="002D2F57" w:rsidRPr="00AB5FC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B5FCD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Справочные материалы</w:t>
            </w:r>
          </w:p>
          <w:p w14:paraId="47CA1E48" w14:textId="4327BB94" w:rsidR="002D2F57" w:rsidRPr="00AB5FCD" w:rsidRDefault="00406C66" w:rsidP="00A90A2E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szCs w:val="22"/>
                <w:lang w:val="ru-RU"/>
              </w:rPr>
              <w:t>Документы</w:t>
            </w:r>
            <w:r w:rsidRPr="00406C66">
              <w:rPr>
                <w:i/>
                <w:iCs/>
                <w:szCs w:val="22"/>
                <w:lang w:val="es-ES"/>
              </w:rPr>
              <w:t xml:space="preserve"> </w:t>
            </w:r>
            <w:hyperlink r:id="rId8" w:history="1">
              <w:r w:rsidRPr="00406C66">
                <w:rPr>
                  <w:rStyle w:val="Hyperlink"/>
                  <w:i/>
                  <w:iCs/>
                  <w:szCs w:val="22"/>
                  <w:lang w:val="es-ES"/>
                </w:rPr>
                <w:t>C19/98</w:t>
              </w:r>
            </w:hyperlink>
            <w:r w:rsidRPr="00406C66">
              <w:rPr>
                <w:i/>
                <w:iCs/>
                <w:szCs w:val="22"/>
                <w:lang w:val="es-ES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и</w:t>
            </w:r>
            <w:r w:rsidRPr="00406C66">
              <w:rPr>
                <w:i/>
                <w:iCs/>
                <w:szCs w:val="22"/>
                <w:lang w:val="es-ES"/>
              </w:rPr>
              <w:t xml:space="preserve"> </w:t>
            </w:r>
            <w:hyperlink r:id="rId9" w:history="1">
              <w:r w:rsidRPr="00406C66">
                <w:rPr>
                  <w:rStyle w:val="Hyperlink"/>
                  <w:i/>
                  <w:iCs/>
                  <w:szCs w:val="22"/>
                  <w:lang w:val="es-ES"/>
                </w:rPr>
                <w:t>C19/115</w:t>
              </w:r>
            </w:hyperlink>
          </w:p>
        </w:tc>
      </w:tr>
    </w:tbl>
    <w:p w14:paraId="6EFAB47A" w14:textId="77777777" w:rsidR="002D2F57" w:rsidRPr="00AB5FCD" w:rsidRDefault="002D2F57" w:rsidP="00EC6BC5">
      <w:pPr>
        <w:rPr>
          <w:lang w:val="ru-RU"/>
        </w:rPr>
      </w:pPr>
    </w:p>
    <w:p w14:paraId="22EA9419" w14:textId="1C3B232D" w:rsidR="00A90A2E" w:rsidRPr="00AB5FCD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5FCD">
        <w:rPr>
          <w:lang w:val="ru-RU"/>
        </w:rPr>
        <w:br w:type="page"/>
      </w:r>
    </w:p>
    <w:p w14:paraId="7E40E326" w14:textId="74B05368" w:rsidR="00E26260" w:rsidRPr="002E4772" w:rsidRDefault="00E26260" w:rsidP="00E26260">
      <w:pPr>
        <w:pStyle w:val="Heading1"/>
      </w:pPr>
      <w:r>
        <w:lastRenderedPageBreak/>
        <w:t>1</w:t>
      </w:r>
      <w:r>
        <w:tab/>
      </w:r>
      <w:proofErr w:type="spellStart"/>
      <w:r w:rsidRPr="002E4772">
        <w:t>Введение</w:t>
      </w:r>
      <w:proofErr w:type="spellEnd"/>
    </w:p>
    <w:p w14:paraId="1A572B42" w14:textId="725DF984" w:rsidR="00E26260" w:rsidRPr="00E26260" w:rsidRDefault="00E26260" w:rsidP="00E26260">
      <w:pPr>
        <w:rPr>
          <w:lang w:val="ru-RU"/>
        </w:rPr>
      </w:pPr>
      <w:r w:rsidRPr="00E26260">
        <w:rPr>
          <w:lang w:val="ru-RU"/>
        </w:rPr>
        <w:t>1</w:t>
      </w:r>
      <w:r>
        <w:rPr>
          <w:lang w:val="ru-RU"/>
        </w:rPr>
        <w:t>.</w:t>
      </w:r>
      <w:r w:rsidRPr="00E26260">
        <w:rPr>
          <w:lang w:val="ru-RU"/>
        </w:rPr>
        <w:t>1</w:t>
      </w:r>
      <w:r w:rsidRPr="00E26260">
        <w:rPr>
          <w:lang w:val="ru-RU"/>
        </w:rPr>
        <w:tab/>
        <w:t xml:space="preserve">Одной из основных функций МСЭ является укрепление потенциала в области развития цифровых технологий в соответствии с резолюциями Всемирной конференции по развитию электросвязи и Полномочной конференции. Этот мандат реализуется </w:t>
      </w:r>
      <w:r w:rsidR="00F95DD1">
        <w:rPr>
          <w:lang w:val="ru-RU"/>
        </w:rPr>
        <w:t>путем выполнения ряда</w:t>
      </w:r>
      <w:r w:rsidRPr="00E26260">
        <w:rPr>
          <w:lang w:val="ru-RU"/>
        </w:rPr>
        <w:t xml:space="preserve"> программ и проектов, в том числе на базе платформы Академии МСЭ для электронного обучения, центров профессионального мастерства МСЭ, национальных и региональных семинаров-практикумов</w:t>
      </w:r>
      <w:r w:rsidR="00F95DD1">
        <w:rPr>
          <w:lang w:val="ru-RU"/>
        </w:rPr>
        <w:t xml:space="preserve"> по созданию потенциала</w:t>
      </w:r>
      <w:r w:rsidRPr="00E26260">
        <w:rPr>
          <w:lang w:val="ru-RU"/>
        </w:rPr>
        <w:t xml:space="preserve">, а также в рамках ряда других видов деятельности в области профессиональной подготовки, осуществляемой совместно с партнерами из частного сектора, академическими организациями и другими </w:t>
      </w:r>
      <w:r w:rsidR="00F95DD1">
        <w:rPr>
          <w:lang w:val="ru-RU"/>
        </w:rPr>
        <w:t>поставщиками услуг</w:t>
      </w:r>
      <w:r w:rsidRPr="00E26260">
        <w:rPr>
          <w:lang w:val="ru-RU"/>
        </w:rPr>
        <w:t xml:space="preserve"> профессиональной подготовки. </w:t>
      </w:r>
    </w:p>
    <w:p w14:paraId="1D233F99" w14:textId="22A421D4" w:rsidR="00E26260" w:rsidRPr="00E26260" w:rsidRDefault="00E26260" w:rsidP="00E26260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="00F95DD1">
        <w:rPr>
          <w:lang w:val="ru-RU"/>
        </w:rPr>
        <w:t>На</w:t>
      </w:r>
      <w:r w:rsidRPr="00E26260">
        <w:rPr>
          <w:lang w:val="ru-RU"/>
        </w:rPr>
        <w:t xml:space="preserve"> сессии Совета МСЭ в июне 2019</w:t>
      </w:r>
      <w:r w:rsidR="00F95DD1">
        <w:rPr>
          <w:lang w:val="ru-RU"/>
        </w:rPr>
        <w:t> </w:t>
      </w:r>
      <w:r w:rsidRPr="00E26260">
        <w:rPr>
          <w:lang w:val="ru-RU"/>
        </w:rPr>
        <w:t>года Саудовск</w:t>
      </w:r>
      <w:r w:rsidR="00F95DD1">
        <w:rPr>
          <w:lang w:val="ru-RU"/>
        </w:rPr>
        <w:t>ая</w:t>
      </w:r>
      <w:r w:rsidRPr="00E26260">
        <w:rPr>
          <w:lang w:val="ru-RU"/>
        </w:rPr>
        <w:t xml:space="preserve"> Арави</w:t>
      </w:r>
      <w:r w:rsidR="00F95DD1">
        <w:rPr>
          <w:lang w:val="ru-RU"/>
        </w:rPr>
        <w:t>я</w:t>
      </w:r>
      <w:r w:rsidRPr="00E26260">
        <w:rPr>
          <w:lang w:val="ru-RU"/>
        </w:rPr>
        <w:t xml:space="preserve"> представил</w:t>
      </w:r>
      <w:r w:rsidR="00F95DD1">
        <w:rPr>
          <w:lang w:val="ru-RU"/>
        </w:rPr>
        <w:t>а</w:t>
      </w:r>
      <w:r w:rsidRPr="00E26260">
        <w:rPr>
          <w:lang w:val="ru-RU"/>
        </w:rPr>
        <w:t xml:space="preserve"> вклад, </w:t>
      </w:r>
      <w:r w:rsidR="00F95DD1">
        <w:rPr>
          <w:lang w:val="ru-RU"/>
        </w:rPr>
        <w:t>содержащий</w:t>
      </w:r>
      <w:r w:rsidRPr="00E26260">
        <w:rPr>
          <w:lang w:val="ru-RU"/>
        </w:rPr>
        <w:t xml:space="preserve"> предложение об учреждении института по созданию потенциала в МСЭ (Документ </w:t>
      </w:r>
      <w:r w:rsidRPr="002E4772">
        <w:t>C</w:t>
      </w:r>
      <w:r w:rsidRPr="00E26260">
        <w:rPr>
          <w:lang w:val="ru-RU"/>
        </w:rPr>
        <w:t>19/98). В</w:t>
      </w:r>
      <w:r w:rsidR="00F95DD1">
        <w:rPr>
          <w:lang w:val="ru-RU"/>
        </w:rPr>
        <w:t> </w:t>
      </w:r>
      <w:r w:rsidRPr="00E26260">
        <w:rPr>
          <w:lang w:val="ru-RU"/>
        </w:rPr>
        <w:t>документе отмеча</w:t>
      </w:r>
      <w:r w:rsidR="00F95DD1">
        <w:rPr>
          <w:lang w:val="ru-RU"/>
        </w:rPr>
        <w:t>лось</w:t>
      </w:r>
      <w:r w:rsidRPr="00E26260">
        <w:rPr>
          <w:lang w:val="ru-RU"/>
        </w:rPr>
        <w:t>, что в результате прохождения профессиональной подготовки МСЭ должностные лица из развивающихся стран должны приобретать навыки, необходимые для управления важнейшими ресурсами, развертывания инфраструктуры, а также разработки национальных планов и стратегий в сотрудничестве с экспертами в области ИКТ из государственных органов, отрасл</w:t>
      </w:r>
      <w:r w:rsidR="002A50F3">
        <w:rPr>
          <w:lang w:val="ru-RU"/>
        </w:rPr>
        <w:t>и</w:t>
      </w:r>
      <w:r w:rsidRPr="00E26260">
        <w:rPr>
          <w:lang w:val="ru-RU"/>
        </w:rPr>
        <w:t xml:space="preserve"> и академических организаций.</w:t>
      </w:r>
    </w:p>
    <w:p w14:paraId="6C4B8208" w14:textId="1A3296B8" w:rsidR="00E26260" w:rsidRPr="00E26260" w:rsidRDefault="00E26260" w:rsidP="00E26260">
      <w:pPr>
        <w:rPr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</w:r>
      <w:r w:rsidRPr="00E26260">
        <w:rPr>
          <w:lang w:val="ru-RU"/>
        </w:rPr>
        <w:t xml:space="preserve">Совет-19 </w:t>
      </w:r>
      <w:r w:rsidR="002A50F3">
        <w:rPr>
          <w:lang w:val="ru-RU"/>
        </w:rPr>
        <w:t xml:space="preserve">принял </w:t>
      </w:r>
      <w:r w:rsidRPr="00E26260">
        <w:rPr>
          <w:lang w:val="ru-RU"/>
        </w:rPr>
        <w:t>реш</w:t>
      </w:r>
      <w:r w:rsidR="002A50F3">
        <w:rPr>
          <w:lang w:val="ru-RU"/>
        </w:rPr>
        <w:t>ение</w:t>
      </w:r>
      <w:r w:rsidRPr="00E26260">
        <w:rPr>
          <w:lang w:val="ru-RU"/>
        </w:rPr>
        <w:t xml:space="preserve"> поручить Директору БРЭ "</w:t>
      </w:r>
      <w:r w:rsidRPr="00E26260">
        <w:rPr>
          <w:szCs w:val="24"/>
          <w:lang w:val="ru-RU"/>
        </w:rPr>
        <w:t>провести подробный анализ и</w:t>
      </w:r>
      <w:r w:rsidRPr="002E4772">
        <w:rPr>
          <w:szCs w:val="24"/>
        </w:rPr>
        <w:t> </w:t>
      </w:r>
      <w:r w:rsidRPr="00E26260">
        <w:rPr>
          <w:szCs w:val="24"/>
          <w:lang w:val="ru-RU"/>
        </w:rPr>
        <w:t>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</w:t>
      </w:r>
      <w:r w:rsidR="002A50F3">
        <w:rPr>
          <w:szCs w:val="24"/>
          <w:lang w:val="ru-RU"/>
        </w:rPr>
        <w:t> </w:t>
      </w:r>
      <w:r w:rsidRPr="00E26260">
        <w:rPr>
          <w:szCs w:val="24"/>
          <w:lang w:val="ru-RU"/>
        </w:rPr>
        <w:t>года отчет о результатах исследования и о</w:t>
      </w:r>
      <w:r w:rsidRPr="002E4772">
        <w:rPr>
          <w:szCs w:val="24"/>
        </w:rPr>
        <w:t> </w:t>
      </w:r>
      <w:r w:rsidRPr="00E26260">
        <w:rPr>
          <w:szCs w:val="24"/>
          <w:lang w:val="ru-RU"/>
        </w:rPr>
        <w:t>возможности учреждения института по созданию потенциала в МСЭ"</w:t>
      </w:r>
      <w:r w:rsidRPr="00E26260">
        <w:rPr>
          <w:lang w:val="ru-RU"/>
        </w:rPr>
        <w:t xml:space="preserve">. </w:t>
      </w:r>
    </w:p>
    <w:p w14:paraId="27C8689D" w14:textId="1BDCB8D3" w:rsidR="00E26260" w:rsidRPr="00E26260" w:rsidRDefault="00E26260" w:rsidP="00E26260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E26260">
        <w:rPr>
          <w:lang w:val="ru-RU"/>
        </w:rPr>
        <w:t>Состояние технико-экономического обоснования</w:t>
      </w:r>
    </w:p>
    <w:p w14:paraId="4E6224AD" w14:textId="51DCB0B7" w:rsidR="00E26260" w:rsidRPr="00E26260" w:rsidRDefault="00E26260" w:rsidP="00E26260">
      <w:p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</w:r>
      <w:r w:rsidR="002A50F3">
        <w:rPr>
          <w:lang w:val="ru-RU"/>
        </w:rPr>
        <w:t>Руководствуясь</w:t>
      </w:r>
      <w:r w:rsidRPr="00E26260">
        <w:rPr>
          <w:lang w:val="ru-RU"/>
        </w:rPr>
        <w:t xml:space="preserve"> вышеуказанн</w:t>
      </w:r>
      <w:r w:rsidR="002A50F3">
        <w:rPr>
          <w:lang w:val="ru-RU"/>
        </w:rPr>
        <w:t>ы</w:t>
      </w:r>
      <w:r w:rsidRPr="00E26260">
        <w:rPr>
          <w:lang w:val="ru-RU"/>
        </w:rPr>
        <w:t>м поручени</w:t>
      </w:r>
      <w:r w:rsidR="002A50F3">
        <w:rPr>
          <w:lang w:val="ru-RU"/>
        </w:rPr>
        <w:t>ем</w:t>
      </w:r>
      <w:r w:rsidRPr="00E26260">
        <w:rPr>
          <w:lang w:val="ru-RU"/>
        </w:rPr>
        <w:t xml:space="preserve"> Совета, МСЭ подготовил круг ведения для технико-экономического обоснования. В этот круг ведения входят следующие меры:</w:t>
      </w:r>
    </w:p>
    <w:p w14:paraId="2625F24A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провести обзор существующих в мире программ развития потенциала в области цифровых технологий;</w:t>
      </w:r>
    </w:p>
    <w:p w14:paraId="18CCDAE0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провести анализ осуществляемой МСЭ деятельности по развитию потенциала;</w:t>
      </w:r>
    </w:p>
    <w:p w14:paraId="05F57CA0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определить существующие проблемы и направления, требующие совершенствования;</w:t>
      </w:r>
    </w:p>
    <w:p w14:paraId="35BAB0E9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провести оценку потребностей в новом институте профессиональной подготовки;</w:t>
      </w:r>
    </w:p>
    <w:p w14:paraId="5621A99E" w14:textId="06A69502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 xml:space="preserve">определить </w:t>
      </w:r>
      <w:r w:rsidR="00130ABD">
        <w:rPr>
          <w:lang w:val="ru-RU"/>
        </w:rPr>
        <w:t xml:space="preserve">потребности в </w:t>
      </w:r>
      <w:r w:rsidRPr="00E26260">
        <w:rPr>
          <w:lang w:val="ru-RU"/>
        </w:rPr>
        <w:t>ресурс</w:t>
      </w:r>
      <w:r w:rsidR="00130ABD">
        <w:rPr>
          <w:lang w:val="ru-RU"/>
        </w:rPr>
        <w:t>ах</w:t>
      </w:r>
      <w:r w:rsidRPr="00E26260">
        <w:rPr>
          <w:lang w:val="ru-RU"/>
        </w:rPr>
        <w:t xml:space="preserve"> и структуру управления для нового института профессиональной подготовки;</w:t>
      </w:r>
    </w:p>
    <w:p w14:paraId="6474FD78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определить альтернативные варианты совершенствования работы МСЭ в области развития потенциала;</w:t>
      </w:r>
    </w:p>
    <w:p w14:paraId="772CD416" w14:textId="77777777" w:rsidR="00E26260" w:rsidRPr="00E26260" w:rsidRDefault="00E26260" w:rsidP="00E26260">
      <w:pPr>
        <w:pStyle w:val="enumlev1"/>
        <w:rPr>
          <w:lang w:val="ru-RU"/>
        </w:rPr>
      </w:pPr>
      <w:r w:rsidRPr="00E26260">
        <w:rPr>
          <w:lang w:val="ru-RU"/>
        </w:rPr>
        <w:t>−</w:t>
      </w:r>
      <w:r w:rsidRPr="00E26260">
        <w:rPr>
          <w:lang w:val="ru-RU"/>
        </w:rPr>
        <w:tab/>
        <w:t>выработать рекомендации, касающиеся дальнейших мер.</w:t>
      </w:r>
    </w:p>
    <w:p w14:paraId="0DD134A0" w14:textId="0D35FF3C" w:rsidR="00E26260" w:rsidRPr="00E26260" w:rsidRDefault="00E26260" w:rsidP="00E26260">
      <w:pPr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</w:r>
      <w:r w:rsidRPr="00E26260">
        <w:rPr>
          <w:lang w:val="ru-RU"/>
        </w:rPr>
        <w:t>Исследование будет проводиться независимой консалтинговой компанией. С этой целью 28</w:t>
      </w:r>
      <w:r>
        <w:rPr>
          <w:lang w:val="ru-RU"/>
        </w:rPr>
        <w:t> </w:t>
      </w:r>
      <w:r w:rsidRPr="00E26260">
        <w:rPr>
          <w:lang w:val="ru-RU"/>
        </w:rPr>
        <w:t>января 2020 года МСЭ опубликовал объявление о принятии предложений со сроком ответа до 26</w:t>
      </w:r>
      <w:r>
        <w:rPr>
          <w:lang w:val="ru-RU"/>
        </w:rPr>
        <w:t> </w:t>
      </w:r>
      <w:r w:rsidRPr="00E26260">
        <w:rPr>
          <w:lang w:val="ru-RU"/>
        </w:rPr>
        <w:t xml:space="preserve">февраля 2020 года. </w:t>
      </w:r>
      <w:r w:rsidR="00130ABD">
        <w:rPr>
          <w:lang w:val="ru-RU"/>
        </w:rPr>
        <w:t>По</w:t>
      </w:r>
      <w:r w:rsidRPr="00E26260">
        <w:rPr>
          <w:lang w:val="ru-RU"/>
        </w:rPr>
        <w:t xml:space="preserve"> оценкам, работа начнется в </w:t>
      </w:r>
      <w:r>
        <w:rPr>
          <w:lang w:val="ru-RU"/>
        </w:rPr>
        <w:t>мае/июне</w:t>
      </w:r>
      <w:r w:rsidRPr="00E26260">
        <w:rPr>
          <w:lang w:val="ru-RU"/>
        </w:rPr>
        <w:t xml:space="preserve"> 2020 года и продолжится в течение трех-четырех месяцев. На Совете-20 будет </w:t>
      </w:r>
      <w:r w:rsidR="00130ABD">
        <w:rPr>
          <w:lang w:val="ru-RU"/>
        </w:rPr>
        <w:t>представлен</w:t>
      </w:r>
      <w:r w:rsidRPr="00E26260">
        <w:rPr>
          <w:lang w:val="ru-RU"/>
        </w:rPr>
        <w:t xml:space="preserve"> устный отчет о ходе работы.</w:t>
      </w:r>
    </w:p>
    <w:p w14:paraId="2DDC8F81" w14:textId="28A4A47E" w:rsidR="00E26260" w:rsidRPr="00E26260" w:rsidRDefault="00E26260" w:rsidP="00E26260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</w:r>
      <w:r w:rsidRPr="00E26260">
        <w:rPr>
          <w:lang w:val="ru-RU"/>
        </w:rPr>
        <w:t>Саудовская Аравия оказывает щедрую финансовую поддержку подготовке исследования.</w:t>
      </w:r>
    </w:p>
    <w:p w14:paraId="017A163E" w14:textId="77777777" w:rsidR="00E26260" w:rsidRPr="002E4772" w:rsidRDefault="00E26260" w:rsidP="00E2626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E4772">
        <w:t>_______________</w:t>
      </w:r>
    </w:p>
    <w:sectPr w:rsidR="00E26260" w:rsidRPr="002E4772" w:rsidSect="00CF6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5319" w14:textId="77777777" w:rsidR="00E37AE2" w:rsidRDefault="00E37AE2">
      <w:r>
        <w:separator/>
      </w:r>
    </w:p>
  </w:endnote>
  <w:endnote w:type="continuationSeparator" w:id="0">
    <w:p w14:paraId="6D427AD0" w14:textId="77777777" w:rsidR="00E37AE2" w:rsidRDefault="00E3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1324" w14:textId="77777777" w:rsidR="007D62A0" w:rsidRDefault="007D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1832" w14:textId="1A1888E1" w:rsidR="000E568E" w:rsidRPr="007D62A0" w:rsidRDefault="000E568E" w:rsidP="007D6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2A6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FA53" w14:textId="77777777" w:rsidR="00E37AE2" w:rsidRDefault="00E37AE2">
      <w:r>
        <w:t>____________________</w:t>
      </w:r>
    </w:p>
  </w:footnote>
  <w:footnote w:type="continuationSeparator" w:id="0">
    <w:p w14:paraId="734B1CA8" w14:textId="77777777" w:rsidR="00E37AE2" w:rsidRDefault="00E3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8B18" w14:textId="77777777" w:rsidR="007D62A0" w:rsidRDefault="007D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464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471A9E69" w14:textId="1880A677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DE6A46">
      <w:t>32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637E" w14:textId="77777777" w:rsidR="007D62A0" w:rsidRDefault="007D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2E"/>
    <w:rsid w:val="0002183E"/>
    <w:rsid w:val="000569B4"/>
    <w:rsid w:val="00080E82"/>
    <w:rsid w:val="000E568E"/>
    <w:rsid w:val="00130ABD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A50F3"/>
    <w:rsid w:val="002D2F57"/>
    <w:rsid w:val="002D48C5"/>
    <w:rsid w:val="003B7B11"/>
    <w:rsid w:val="003F099E"/>
    <w:rsid w:val="003F235E"/>
    <w:rsid w:val="004023E0"/>
    <w:rsid w:val="00403DD8"/>
    <w:rsid w:val="00406C66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D62A0"/>
    <w:rsid w:val="007E7EA0"/>
    <w:rsid w:val="00807255"/>
    <w:rsid w:val="0081023E"/>
    <w:rsid w:val="008173AA"/>
    <w:rsid w:val="00840A14"/>
    <w:rsid w:val="008B62B4"/>
    <w:rsid w:val="008D2D7B"/>
    <w:rsid w:val="008E0737"/>
    <w:rsid w:val="008E6C21"/>
    <w:rsid w:val="008F4C86"/>
    <w:rsid w:val="008F7C2C"/>
    <w:rsid w:val="009215B3"/>
    <w:rsid w:val="00940E96"/>
    <w:rsid w:val="009B0BAE"/>
    <w:rsid w:val="009C1C89"/>
    <w:rsid w:val="009F3448"/>
    <w:rsid w:val="00A01CF9"/>
    <w:rsid w:val="00A71773"/>
    <w:rsid w:val="00A90A2E"/>
    <w:rsid w:val="00AB5FCD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E6A46"/>
    <w:rsid w:val="00E176BA"/>
    <w:rsid w:val="00E26260"/>
    <w:rsid w:val="00E37AE2"/>
    <w:rsid w:val="00E423EC"/>
    <w:rsid w:val="00E55121"/>
    <w:rsid w:val="00EB4FCB"/>
    <w:rsid w:val="00EC6BC5"/>
    <w:rsid w:val="00F35898"/>
    <w:rsid w:val="00F5225B"/>
    <w:rsid w:val="00F95DD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0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98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1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Janin, Patricia</cp:lastModifiedBy>
  <cp:revision>3</cp:revision>
  <cp:lastPrinted>2006-03-28T16:12:00Z</cp:lastPrinted>
  <dcterms:created xsi:type="dcterms:W3CDTF">2020-04-20T08:56:00Z</dcterms:created>
  <dcterms:modified xsi:type="dcterms:W3CDTF">2020-04-20T08:56:00Z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