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6C23F1F0" w14:textId="77777777" w:rsidTr="006C7CC0">
        <w:trPr>
          <w:cantSplit/>
          <w:trHeight w:val="20"/>
        </w:trPr>
        <w:tc>
          <w:tcPr>
            <w:tcW w:w="6620" w:type="dxa"/>
          </w:tcPr>
          <w:p w14:paraId="4A4191E7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ال‍مجلس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2020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جنيف، </w:t>
            </w:r>
            <w:r w:rsidR="002F71D8">
              <w:rPr>
                <w:b/>
                <w:bCs/>
                <w:sz w:val="24"/>
                <w:szCs w:val="24"/>
                <w:lang w:bidi="ar-SY"/>
              </w:rPr>
              <w:t>19-9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A793B">
              <w:rPr>
                <w:b/>
                <w:bCs/>
                <w:sz w:val="24"/>
                <w:szCs w:val="24"/>
                <w:lang w:bidi="ar-EG"/>
              </w:rPr>
              <w:t>2020</w:t>
            </w:r>
          </w:p>
        </w:tc>
        <w:tc>
          <w:tcPr>
            <w:tcW w:w="3052" w:type="dxa"/>
          </w:tcPr>
          <w:p w14:paraId="5087285A" w14:textId="77777777" w:rsidR="00290728" w:rsidRPr="00290728" w:rsidRDefault="006A793B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77E3FD4" wp14:editId="316365D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25DEA0AA" w14:textId="77777777" w:rsidTr="00BC73A5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3A057DF2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7FBD8D31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35EF5300" w14:textId="77777777" w:rsidTr="00BC73A5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68C66A01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1EDD96CF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14:paraId="51D5E1A0" w14:textId="77777777" w:rsidTr="00BC73A5">
        <w:trPr>
          <w:cantSplit/>
        </w:trPr>
        <w:tc>
          <w:tcPr>
            <w:tcW w:w="6620" w:type="dxa"/>
          </w:tcPr>
          <w:p w14:paraId="394FEBA3" w14:textId="64ADC2FD" w:rsidR="00290728" w:rsidRPr="002F71D8" w:rsidRDefault="005D2F72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>
              <w:rPr>
                <w:b/>
                <w:bCs/>
                <w:lang w:bidi="ar-EG"/>
              </w:rPr>
              <w:t>ADM 34</w:t>
            </w:r>
          </w:p>
        </w:tc>
        <w:tc>
          <w:tcPr>
            <w:tcW w:w="3052" w:type="dxa"/>
            <w:vAlign w:val="center"/>
          </w:tcPr>
          <w:p w14:paraId="4A0F8E60" w14:textId="69DEF1BC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</w:t>
            </w:r>
            <w:r w:rsidR="0026373E" w:rsidRPr="002F71D8">
              <w:rPr>
                <w:b/>
                <w:bCs/>
                <w:lang w:bidi="ar-SY"/>
              </w:rPr>
              <w:t>20</w:t>
            </w:r>
            <w:r w:rsidRPr="002F71D8">
              <w:rPr>
                <w:b/>
                <w:bCs/>
                <w:lang w:bidi="ar-SY"/>
              </w:rPr>
              <w:t>/</w:t>
            </w:r>
            <w:r w:rsidR="005D2F72">
              <w:rPr>
                <w:b/>
                <w:bCs/>
                <w:lang w:bidi="ar-SY"/>
              </w:rPr>
              <w:t>31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14:paraId="4D20A986" w14:textId="77777777" w:rsidTr="00BC73A5">
        <w:trPr>
          <w:cantSplit/>
        </w:trPr>
        <w:tc>
          <w:tcPr>
            <w:tcW w:w="6620" w:type="dxa"/>
          </w:tcPr>
          <w:p w14:paraId="153D8E6B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758D69CC" w14:textId="298630EF" w:rsidR="00290728" w:rsidRPr="002F71D8" w:rsidRDefault="005D2F72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17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أبريل </w:t>
            </w:r>
            <w:r w:rsidR="00FE7FCA" w:rsidRPr="002F71D8">
              <w:rPr>
                <w:b/>
                <w:bCs/>
                <w:lang w:bidi="ar-SY"/>
              </w:rPr>
              <w:t>20</w:t>
            </w:r>
            <w:r w:rsidR="0026373E" w:rsidRPr="002F71D8">
              <w:rPr>
                <w:b/>
                <w:bCs/>
                <w:lang w:bidi="ar-SY"/>
              </w:rPr>
              <w:t>20</w:t>
            </w:r>
          </w:p>
        </w:tc>
      </w:tr>
      <w:tr w:rsidR="00290728" w:rsidRPr="00290728" w14:paraId="4D6414E5" w14:textId="77777777" w:rsidTr="00BC73A5">
        <w:trPr>
          <w:cantSplit/>
        </w:trPr>
        <w:tc>
          <w:tcPr>
            <w:tcW w:w="6620" w:type="dxa"/>
          </w:tcPr>
          <w:p w14:paraId="7914619A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1DF14EAD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="006A793B" w:rsidRPr="005D2F72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0D51FE70" w14:textId="77777777" w:rsidTr="00BC73A5">
        <w:trPr>
          <w:cantSplit/>
        </w:trPr>
        <w:tc>
          <w:tcPr>
            <w:tcW w:w="9672" w:type="dxa"/>
            <w:gridSpan w:val="2"/>
          </w:tcPr>
          <w:p w14:paraId="13826B10" w14:textId="113F03A9" w:rsidR="00290728" w:rsidRPr="00290728" w:rsidRDefault="005D2F72" w:rsidP="00290728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تقرير من الأمين العام</w:t>
            </w:r>
          </w:p>
        </w:tc>
      </w:tr>
      <w:tr w:rsidR="00290728" w:rsidRPr="00290728" w14:paraId="53430C02" w14:textId="77777777" w:rsidTr="00BC73A5">
        <w:trPr>
          <w:cantSplit/>
        </w:trPr>
        <w:tc>
          <w:tcPr>
            <w:tcW w:w="9672" w:type="dxa"/>
            <w:gridSpan w:val="2"/>
          </w:tcPr>
          <w:p w14:paraId="1D9AB5F4" w14:textId="278F3D1D" w:rsidR="00290728" w:rsidRPr="00383829" w:rsidRDefault="005D2F72" w:rsidP="005D2F72">
            <w:pPr>
              <w:pStyle w:val="Title1"/>
              <w:rPr>
                <w:rtl/>
              </w:rPr>
            </w:pPr>
            <w:r w:rsidRPr="005D2F72">
              <w:rPr>
                <w:rFonts w:hint="cs"/>
                <w:rtl/>
              </w:rPr>
              <w:t xml:space="preserve">التدابير التي يتخذها الاتحاد بشأن شروط تقديم الدعم الطبي </w:t>
            </w:r>
            <w:r w:rsidR="00727CA6">
              <w:rPr>
                <w:rFonts w:hint="cs"/>
                <w:rtl/>
              </w:rPr>
              <w:t>في حالات الطوارئ</w:t>
            </w:r>
            <w:r w:rsidRPr="005D2F72">
              <w:rPr>
                <w:rFonts w:hint="cs"/>
                <w:rtl/>
              </w:rPr>
              <w:t xml:space="preserve"> في أماكن انعقاد مؤتمرات الاتحاد </w:t>
            </w:r>
            <w:r w:rsidR="006F48E4">
              <w:rPr>
                <w:rFonts w:hint="cs"/>
                <w:rtl/>
              </w:rPr>
              <w:t xml:space="preserve">وجمعياته </w:t>
            </w:r>
            <w:r w:rsidRPr="005D2F72">
              <w:rPr>
                <w:rFonts w:hint="cs"/>
                <w:rtl/>
              </w:rPr>
              <w:t>واجتماعاته</w:t>
            </w:r>
            <w:r w:rsidR="006F48E4">
              <w:rPr>
                <w:rFonts w:hint="cs"/>
                <w:rtl/>
              </w:rPr>
              <w:t xml:space="preserve"> الأخرى</w:t>
            </w:r>
            <w:r w:rsidR="00976A48">
              <w:rPr>
                <w:rtl/>
              </w:rPr>
              <w:br/>
            </w:r>
            <w:r w:rsidRPr="005D2F72">
              <w:rPr>
                <w:rFonts w:hint="cs"/>
                <w:rtl/>
              </w:rPr>
              <w:t>التي تُعقد خارج جنيف</w:t>
            </w:r>
          </w:p>
        </w:tc>
      </w:tr>
      <w:tr w:rsidR="00DC5FB0" w:rsidRPr="00290728" w14:paraId="38EAC55F" w14:textId="77777777" w:rsidTr="00BC73A5">
        <w:trPr>
          <w:cantSplit/>
        </w:trPr>
        <w:tc>
          <w:tcPr>
            <w:tcW w:w="9672" w:type="dxa"/>
            <w:gridSpan w:val="2"/>
          </w:tcPr>
          <w:p w14:paraId="4E3095AC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21A297D8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4482A9B0" w14:textId="77777777" w:rsidTr="00952F86">
        <w:trPr>
          <w:jc w:val="center"/>
        </w:trPr>
        <w:tc>
          <w:tcPr>
            <w:tcW w:w="8080" w:type="dxa"/>
          </w:tcPr>
          <w:p w14:paraId="75A7F422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0C763219" w14:textId="4C069496" w:rsidR="005E1030" w:rsidRDefault="005E1030" w:rsidP="005E1030">
            <w:pPr>
              <w:rPr>
                <w:rtl/>
                <w:lang w:bidi="ar-EG"/>
              </w:rPr>
            </w:pPr>
            <w:r w:rsidRPr="00976A48">
              <w:rPr>
                <w:spacing w:val="-4"/>
                <w:rtl/>
                <w:lang w:bidi="ar-EG"/>
              </w:rPr>
              <w:t xml:space="preserve">طلبت الدول الأعضاء أن </w:t>
            </w:r>
            <w:r w:rsidRPr="00976A48">
              <w:rPr>
                <w:rFonts w:hint="cs"/>
                <w:spacing w:val="-4"/>
                <w:rtl/>
                <w:lang w:bidi="ar-EG"/>
              </w:rPr>
              <w:t>ي</w:t>
            </w:r>
            <w:r w:rsidRPr="00976A48">
              <w:rPr>
                <w:spacing w:val="-4"/>
                <w:rtl/>
                <w:lang w:bidi="ar-EG"/>
              </w:rPr>
              <w:t>جري فريق العمل التابع للمجلس والمعني بالموارد المالية والبشرية</w:t>
            </w:r>
            <w:r w:rsidR="00976A48" w:rsidRPr="00976A48">
              <w:rPr>
                <w:rFonts w:hint="cs"/>
                <w:spacing w:val="-4"/>
                <w:rtl/>
                <w:lang w:bidi="ar-EG"/>
              </w:rPr>
              <w:t> </w:t>
            </w:r>
            <w:r w:rsidRPr="00976A48">
              <w:rPr>
                <w:spacing w:val="-4"/>
                <w:rtl/>
                <w:lang w:bidi="ar-EG"/>
              </w:rPr>
              <w:t>(</w:t>
            </w:r>
            <w:r w:rsidRPr="00976A48">
              <w:rPr>
                <w:spacing w:val="-4"/>
                <w:lang w:bidi="ar-EG"/>
              </w:rPr>
              <w:t>CWG</w:t>
            </w:r>
            <w:r w:rsidR="00976A48" w:rsidRPr="00976A48">
              <w:rPr>
                <w:spacing w:val="-4"/>
                <w:lang w:bidi="ar-EG"/>
              </w:rPr>
              <w:noBreakHyphen/>
            </w:r>
            <w:r w:rsidRPr="00976A48">
              <w:rPr>
                <w:spacing w:val="-4"/>
                <w:lang w:bidi="ar-EG"/>
              </w:rPr>
              <w:t>FHR</w:t>
            </w:r>
            <w:r w:rsidRPr="00976A48">
              <w:rPr>
                <w:spacing w:val="-4"/>
                <w:rtl/>
                <w:lang w:bidi="ar-EG"/>
              </w:rPr>
              <w:t>)</w:t>
            </w:r>
            <w:r w:rsidRPr="008A3D43">
              <w:rPr>
                <w:rtl/>
                <w:lang w:bidi="ar-EG"/>
              </w:rPr>
              <w:t xml:space="preserve"> </w:t>
            </w:r>
            <w:r w:rsidRPr="00327EED">
              <w:rPr>
                <w:rtl/>
                <w:lang w:bidi="ar-EG"/>
              </w:rPr>
              <w:t xml:space="preserve">مناقشة أولية بشأن </w:t>
            </w:r>
            <w:r>
              <w:rPr>
                <w:rFonts w:hint="cs"/>
                <w:rtl/>
                <w:lang w:bidi="ar-EG"/>
              </w:rPr>
              <w:t>استعراض</w:t>
            </w:r>
            <w:r w:rsidRPr="00327EED">
              <w:rPr>
                <w:rtl/>
                <w:lang w:bidi="ar-EG"/>
              </w:rPr>
              <w:t xml:space="preserve"> المتطلبات الطبية والتحسينات الممكنة في اتفاقات البلد المضيف لضمان سلامة مندوبي الاتحاد وموظفيه في الاجتماعات والمؤتمرات خارج المقر</w:t>
            </w:r>
            <w:r>
              <w:rPr>
                <w:rFonts w:hint="cs"/>
                <w:rtl/>
                <w:lang w:bidi="ar-EG"/>
              </w:rPr>
              <w:t>.</w:t>
            </w:r>
          </w:p>
          <w:p w14:paraId="2D6CA88C" w14:textId="77777777" w:rsidR="005E1030" w:rsidRDefault="005E1030" w:rsidP="005E1030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وتورد</w:t>
            </w:r>
            <w:r w:rsidRPr="00327EED">
              <w:rPr>
                <w:rtl/>
                <w:lang w:bidi="ar-EG"/>
              </w:rPr>
              <w:t xml:space="preserve"> هذ</w:t>
            </w:r>
            <w:r>
              <w:rPr>
                <w:rFonts w:hint="cs"/>
                <w:rtl/>
                <w:lang w:bidi="ar-EG"/>
              </w:rPr>
              <w:t>ه</w:t>
            </w:r>
            <w:r w:rsidRPr="00327EED"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الوثيقة </w:t>
            </w:r>
            <w:r w:rsidRPr="00327EED">
              <w:rPr>
                <w:rtl/>
                <w:lang w:bidi="ar-EG"/>
              </w:rPr>
              <w:t xml:space="preserve">مقدمة وخلفية </w:t>
            </w:r>
            <w:r>
              <w:rPr>
                <w:rFonts w:hint="cs"/>
                <w:rtl/>
                <w:lang w:bidi="ar-EG"/>
              </w:rPr>
              <w:t>وأفقاً مستقبلياً</w:t>
            </w:r>
            <w:r w:rsidRPr="00327EED"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استشرافياً</w:t>
            </w:r>
            <w:r w:rsidRPr="00327EED">
              <w:rPr>
                <w:rtl/>
                <w:lang w:bidi="ar-EG"/>
              </w:rPr>
              <w:t xml:space="preserve"> بالإضافة إلى </w:t>
            </w:r>
            <w:r>
              <w:rPr>
                <w:rFonts w:hint="cs"/>
                <w:rtl/>
                <w:lang w:bidi="ar-EG"/>
              </w:rPr>
              <w:t>خلاصة</w:t>
            </w:r>
            <w:r w:rsidRPr="00327EED">
              <w:rPr>
                <w:rtl/>
                <w:lang w:bidi="ar-EG"/>
              </w:rPr>
              <w:t xml:space="preserve"> وتوصيات.</w:t>
            </w:r>
          </w:p>
          <w:p w14:paraId="0D91F68A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33ABBF89" w14:textId="477CDFFC" w:rsidR="00290728" w:rsidRDefault="005E1030" w:rsidP="00706D7A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EG"/>
              </w:rPr>
              <w:t xml:space="preserve">يرجى من </w:t>
            </w:r>
            <w:r w:rsidRPr="00327EED">
              <w:rPr>
                <w:rtl/>
                <w:lang w:bidi="ar-EG"/>
              </w:rPr>
              <w:t xml:space="preserve">المجلس </w:t>
            </w:r>
            <w:r w:rsidRPr="005E1030">
              <w:rPr>
                <w:rFonts w:hint="cs"/>
                <w:b/>
                <w:bCs/>
                <w:rtl/>
                <w:lang w:bidi="ar-EG"/>
              </w:rPr>
              <w:t>أخذ</w:t>
            </w:r>
            <w:r w:rsidRPr="005E1030">
              <w:rPr>
                <w:b/>
                <w:bCs/>
                <w:rtl/>
                <w:lang w:bidi="ar-EG"/>
              </w:rPr>
              <w:t xml:space="preserve"> </w:t>
            </w:r>
            <w:r w:rsidRPr="005E1030">
              <w:rPr>
                <w:rFonts w:hint="cs"/>
                <w:b/>
                <w:bCs/>
                <w:rtl/>
                <w:lang w:bidi="ar-EG"/>
              </w:rPr>
              <w:t>ال</w:t>
            </w:r>
            <w:r w:rsidRPr="005E1030">
              <w:rPr>
                <w:b/>
                <w:bCs/>
                <w:rtl/>
                <w:lang w:bidi="ar-EG"/>
              </w:rPr>
              <w:t>علم</w:t>
            </w:r>
            <w:r w:rsidRPr="00327EED">
              <w:rPr>
                <w:rtl/>
                <w:lang w:bidi="ar-EG"/>
              </w:rPr>
              <w:t xml:space="preserve"> بهذه الوثيقة واستنتاجاتها </w:t>
            </w:r>
            <w:r>
              <w:rPr>
                <w:rFonts w:hint="cs"/>
                <w:rtl/>
                <w:lang w:bidi="ar-EG"/>
              </w:rPr>
              <w:t>و</w:t>
            </w:r>
            <w:r w:rsidRPr="005E1030">
              <w:rPr>
                <w:rFonts w:hint="cs"/>
                <w:b/>
                <w:bCs/>
                <w:rtl/>
                <w:lang w:bidi="ar-EG"/>
              </w:rPr>
              <w:t>إقرار</w:t>
            </w:r>
            <w:r w:rsidRPr="00327EED"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مرجعية</w:t>
            </w:r>
            <w:r w:rsidRPr="00327EED">
              <w:rPr>
                <w:rtl/>
                <w:lang w:bidi="ar-EG"/>
              </w:rPr>
              <w:t xml:space="preserve"> الملحقين 2</w:t>
            </w:r>
            <w:r>
              <w:rPr>
                <w:rtl/>
                <w:lang w:bidi="ar-EG"/>
              </w:rPr>
              <w:t xml:space="preserve"> و</w:t>
            </w:r>
            <w:r w:rsidRPr="00327EED">
              <w:rPr>
                <w:rtl/>
                <w:lang w:bidi="ar-EG"/>
              </w:rPr>
              <w:t>3 في جميع خطط أمن الأحداث المستقبلية.</w:t>
            </w:r>
          </w:p>
          <w:p w14:paraId="5EDFB579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4741C078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40818972" w14:textId="30A53A21" w:rsidR="00290728" w:rsidRPr="00976A48" w:rsidRDefault="00B45299" w:rsidP="00976A48">
            <w:pPr>
              <w:spacing w:after="120"/>
              <w:rPr>
                <w:i/>
                <w:iCs/>
                <w:rtl/>
                <w:lang w:bidi="ar-EG"/>
              </w:rPr>
            </w:pPr>
            <w:hyperlink r:id="rId9" w:history="1">
              <w:r w:rsidR="00E45696" w:rsidRPr="00976A48">
                <w:rPr>
                  <w:rStyle w:val="Hyperlink"/>
                  <w:i/>
                  <w:iCs/>
                  <w:rtl/>
                  <w:lang w:bidi="ar-SY"/>
                </w:rPr>
                <w:t>دليل السياسات الأمنية لنظام الأمم المتحدة لإدارة الأمن</w:t>
              </w:r>
              <w:r w:rsidR="00E45696" w:rsidRPr="00976A48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 (</w:t>
              </w:r>
              <w:r w:rsidR="00E45696" w:rsidRPr="00976A48">
                <w:rPr>
                  <w:rStyle w:val="Hyperlink"/>
                  <w:i/>
                  <w:iCs/>
                  <w:lang w:bidi="ar-SY"/>
                </w:rPr>
                <w:t>UNSMS</w:t>
              </w:r>
              <w:r w:rsidR="00E45696" w:rsidRPr="00976A48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)</w:t>
              </w:r>
            </w:hyperlink>
            <w:r w:rsidR="00E45696" w:rsidRPr="00976A48">
              <w:rPr>
                <w:i/>
                <w:iCs/>
                <w:rtl/>
                <w:lang w:bidi="ar-SY"/>
              </w:rPr>
              <w:t xml:space="preserve"> - </w:t>
            </w:r>
            <w:hyperlink r:id="rId10" w:history="1">
              <w:r w:rsidR="00E45696" w:rsidRPr="00976A48">
                <w:rPr>
                  <w:rStyle w:val="Hyperlink"/>
                  <w:i/>
                  <w:iCs/>
                  <w:rtl/>
                  <w:lang w:bidi="ar-SY"/>
                </w:rPr>
                <w:t xml:space="preserve">الأحداث الخاصة (الفصل الرابع، القسم </w:t>
              </w:r>
              <w:r w:rsidR="00E45696" w:rsidRPr="00976A48">
                <w:rPr>
                  <w:rStyle w:val="Hyperlink"/>
                  <w:i/>
                  <w:iCs/>
                  <w:lang w:bidi="ar-SY"/>
                </w:rPr>
                <w:t>F</w:t>
              </w:r>
              <w:r w:rsidR="00E45696" w:rsidRPr="00976A48">
                <w:rPr>
                  <w:rStyle w:val="Hyperlink"/>
                  <w:i/>
                  <w:iCs/>
                  <w:rtl/>
                  <w:lang w:bidi="ar-SY"/>
                </w:rPr>
                <w:t>)</w:t>
              </w:r>
            </w:hyperlink>
            <w:r w:rsidR="00E45696" w:rsidRPr="00976A48">
              <w:rPr>
                <w:i/>
                <w:iCs/>
                <w:rtl/>
                <w:lang w:bidi="ar-SY"/>
              </w:rPr>
              <w:t>، و</w:t>
            </w:r>
            <w:hyperlink r:id="rId11" w:history="1">
              <w:r w:rsidR="00E45696" w:rsidRPr="008778C0">
                <w:rPr>
                  <w:rStyle w:val="Hyperlink"/>
                  <w:i/>
                  <w:iCs/>
                  <w:rtl/>
                  <w:lang w:bidi="ar-SY"/>
                </w:rPr>
                <w:t>دليل عمليات إدارة الأمن (</w:t>
              </w:r>
              <w:r w:rsidR="00E45696" w:rsidRPr="008778C0">
                <w:rPr>
                  <w:rStyle w:val="Hyperlink"/>
                  <w:i/>
                  <w:iCs/>
                  <w:lang w:bidi="ar-SY"/>
                </w:rPr>
                <w:t>SMOM</w:t>
              </w:r>
              <w:r w:rsidR="00E45696" w:rsidRPr="008778C0">
                <w:rPr>
                  <w:rStyle w:val="Hyperlink"/>
                  <w:i/>
                  <w:iCs/>
                  <w:rtl/>
                  <w:lang w:bidi="ar-SY"/>
                </w:rPr>
                <w:t>)</w:t>
              </w:r>
            </w:hyperlink>
            <w:r w:rsidR="00E45696" w:rsidRPr="00976A48">
              <w:rPr>
                <w:i/>
                <w:iCs/>
                <w:rtl/>
                <w:lang w:bidi="ar-SY"/>
              </w:rPr>
              <w:t xml:space="preserve"> - الترتيبات الأمنية للمناسبات الخاصة التي تنظمها أو ترعاها </w:t>
            </w:r>
            <w:r w:rsidR="00E45696" w:rsidRPr="00976A48">
              <w:rPr>
                <w:rFonts w:hint="cs"/>
                <w:i/>
                <w:iCs/>
                <w:rtl/>
                <w:lang w:bidi="ar-SY"/>
              </w:rPr>
              <w:t>ال</w:t>
            </w:r>
            <w:r w:rsidR="00E45696" w:rsidRPr="00976A48">
              <w:rPr>
                <w:i/>
                <w:iCs/>
                <w:rtl/>
                <w:lang w:bidi="ar-SY"/>
              </w:rPr>
              <w:t xml:space="preserve">منظمات </w:t>
            </w:r>
            <w:r w:rsidR="00E45696" w:rsidRPr="00976A48">
              <w:rPr>
                <w:rFonts w:hint="cs"/>
                <w:i/>
                <w:iCs/>
                <w:rtl/>
                <w:lang w:bidi="ar-SY"/>
              </w:rPr>
              <w:t>المشمولة</w:t>
            </w:r>
            <w:r w:rsidR="00E45696" w:rsidRPr="00976A48">
              <w:rPr>
                <w:i/>
                <w:iCs/>
                <w:rtl/>
                <w:lang w:bidi="ar-SY"/>
              </w:rPr>
              <w:t xml:space="preserve"> </w:t>
            </w:r>
            <w:r w:rsidR="00E45696" w:rsidRPr="00976A48">
              <w:rPr>
                <w:rFonts w:hint="cs"/>
                <w:i/>
                <w:iCs/>
                <w:rtl/>
                <w:lang w:bidi="ar-SY"/>
              </w:rPr>
              <w:t>ب</w:t>
            </w:r>
            <w:r w:rsidR="00E45696" w:rsidRPr="00976A48">
              <w:rPr>
                <w:i/>
                <w:iCs/>
                <w:rtl/>
                <w:lang w:bidi="ar-SY"/>
              </w:rPr>
              <w:t xml:space="preserve">نظام الأمم المتحدة لإدارة الأمن؛ </w:t>
            </w:r>
            <w:r w:rsidR="00E45696" w:rsidRPr="00976A48">
              <w:rPr>
                <w:rFonts w:hint="cs"/>
                <w:i/>
                <w:iCs/>
                <w:rtl/>
                <w:lang w:bidi="ar-SY"/>
              </w:rPr>
              <w:t>ال</w:t>
            </w:r>
            <w:r w:rsidR="00E45696" w:rsidRPr="00976A48">
              <w:rPr>
                <w:i/>
                <w:iCs/>
                <w:rtl/>
                <w:lang w:bidi="ar-SY"/>
              </w:rPr>
              <w:t xml:space="preserve">مساهمة </w:t>
            </w:r>
            <w:hyperlink r:id="rId12" w:history="1">
              <w:r w:rsidR="00E45696" w:rsidRPr="00976A48">
                <w:rPr>
                  <w:rStyle w:val="Hyperlink"/>
                  <w:i/>
                  <w:iCs/>
                  <w:lang w:bidi="ar-SY"/>
                </w:rPr>
                <w:t>CWG-FHR-11/16</w:t>
              </w:r>
            </w:hyperlink>
            <w:r w:rsidR="00E45696" w:rsidRPr="00976A48">
              <w:rPr>
                <w:i/>
                <w:iCs/>
                <w:rtl/>
                <w:lang w:bidi="ar-SY"/>
              </w:rPr>
              <w:t xml:space="preserve"> من الولايات المتحدة الأمريكية: ورقة مناقشة -  النظر في </w:t>
            </w:r>
            <w:r w:rsidR="00E45696" w:rsidRPr="00976A48">
              <w:rPr>
                <w:rFonts w:hint="cs"/>
                <w:i/>
                <w:iCs/>
                <w:rtl/>
              </w:rPr>
              <w:t xml:space="preserve">شروط تقديم الدعم الطبي </w:t>
            </w:r>
            <w:r w:rsidR="00727CA6" w:rsidRPr="00976A48">
              <w:rPr>
                <w:rFonts w:hint="cs"/>
                <w:i/>
                <w:iCs/>
                <w:rtl/>
              </w:rPr>
              <w:t>في حالات الطوارئ</w:t>
            </w:r>
            <w:r w:rsidR="00354859" w:rsidRPr="00976A48">
              <w:rPr>
                <w:rFonts w:hint="cs"/>
                <w:i/>
                <w:iCs/>
                <w:rtl/>
              </w:rPr>
              <w:t xml:space="preserve"> </w:t>
            </w:r>
            <w:r w:rsidR="00E45696" w:rsidRPr="00976A48">
              <w:rPr>
                <w:rFonts w:hint="cs"/>
                <w:i/>
                <w:iCs/>
                <w:rtl/>
              </w:rPr>
              <w:t>في</w:t>
            </w:r>
            <w:r w:rsidR="00976A48">
              <w:rPr>
                <w:rFonts w:hint="eastAsia"/>
                <w:i/>
                <w:iCs/>
                <w:rtl/>
              </w:rPr>
              <w:t> </w:t>
            </w:r>
            <w:r w:rsidR="00E45696" w:rsidRPr="00976A48">
              <w:rPr>
                <w:rFonts w:hint="cs"/>
                <w:i/>
                <w:iCs/>
                <w:rtl/>
              </w:rPr>
              <w:t>أماكن انعقاد مؤتمرات الاتحاد واجتماعاته التي تُعقد خارج جنيف.</w:t>
            </w:r>
          </w:p>
        </w:tc>
      </w:tr>
    </w:tbl>
    <w:p w14:paraId="63B4A585" w14:textId="0D9A45BD" w:rsidR="004E11DC" w:rsidRDefault="005D2F72" w:rsidP="005D2F72">
      <w:pPr>
        <w:pStyle w:val="Heading1"/>
        <w:rPr>
          <w:rtl/>
          <w:lang w:bidi="ar-EG"/>
        </w:rPr>
      </w:pPr>
      <w:r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مقدمة</w:t>
      </w:r>
    </w:p>
    <w:p w14:paraId="12818D72" w14:textId="0D0ADA6F" w:rsidR="00DC33F0" w:rsidRDefault="00DC33F0" w:rsidP="00DC33F0">
      <w:pPr>
        <w:rPr>
          <w:rtl/>
          <w:lang w:bidi="ar-SY"/>
        </w:rPr>
      </w:pPr>
      <w:r w:rsidRPr="00327EED">
        <w:rPr>
          <w:rtl/>
          <w:lang w:bidi="ar-SY"/>
        </w:rPr>
        <w:t xml:space="preserve">الغرض من هذه الوثيقة هو تقديم </w:t>
      </w:r>
      <w:r>
        <w:rPr>
          <w:rFonts w:hint="cs"/>
          <w:rtl/>
          <w:lang w:bidi="ar-SY"/>
        </w:rPr>
        <w:t>معلومات محدَّثة</w:t>
      </w:r>
      <w:r w:rsidRPr="00327EED">
        <w:rPr>
          <w:rtl/>
          <w:lang w:bidi="ar-SY"/>
        </w:rPr>
        <w:t xml:space="preserve"> للمجلس بشأن التدابير التي اتخذها</w:t>
      </w:r>
      <w:r w:rsidRPr="00E45696">
        <w:rPr>
          <w:rtl/>
          <w:lang w:bidi="ar-SY"/>
        </w:rPr>
        <w:t xml:space="preserve"> </w:t>
      </w:r>
      <w:r w:rsidRPr="00327EED">
        <w:rPr>
          <w:rtl/>
          <w:lang w:bidi="ar-SY"/>
        </w:rPr>
        <w:t xml:space="preserve">الاتحاد تاريخياً </w:t>
      </w:r>
      <w:r>
        <w:rPr>
          <w:rFonts w:hint="cs"/>
          <w:rtl/>
          <w:lang w:bidi="ar-SY"/>
        </w:rPr>
        <w:t>بشأن ا</w:t>
      </w:r>
      <w:r w:rsidRPr="00327EED">
        <w:rPr>
          <w:rtl/>
          <w:lang w:bidi="ar-SY"/>
        </w:rPr>
        <w:t>لمؤتمرات والجمعيات وكذلك الاجتماعات الأخرى خارج المقر</w:t>
      </w:r>
      <w:r>
        <w:rPr>
          <w:rFonts w:hint="cs"/>
          <w:rtl/>
          <w:lang w:bidi="ar-SY"/>
        </w:rPr>
        <w:t>،</w:t>
      </w:r>
      <w:r w:rsidRPr="00DC33F0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وأفق مستقبلي</w:t>
      </w:r>
      <w:r w:rsidRPr="00327EED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استشرافي</w:t>
      </w:r>
      <w:r w:rsidRPr="00DC33F0">
        <w:rPr>
          <w:rtl/>
          <w:lang w:bidi="ar-SY"/>
        </w:rPr>
        <w:t xml:space="preserve"> </w:t>
      </w:r>
      <w:r w:rsidRPr="00327EED">
        <w:rPr>
          <w:rtl/>
          <w:lang w:bidi="ar-SY"/>
        </w:rPr>
        <w:t>لهذه الأنواع من الاجتماعات</w:t>
      </w:r>
      <w:r w:rsidRPr="00DC33F0">
        <w:rPr>
          <w:rtl/>
          <w:lang w:bidi="ar-SY"/>
        </w:rPr>
        <w:t xml:space="preserve"> </w:t>
      </w:r>
      <w:r w:rsidRPr="00327EED">
        <w:rPr>
          <w:rtl/>
          <w:lang w:bidi="ar-SY"/>
        </w:rPr>
        <w:t>التي</w:t>
      </w:r>
      <w:r>
        <w:rPr>
          <w:rFonts w:hint="cs"/>
          <w:rtl/>
          <w:lang w:bidi="ar-SY"/>
        </w:rPr>
        <w:t xml:space="preserve"> سيضطلع بها الاتحاد</w:t>
      </w:r>
      <w:r w:rsidRPr="00327EED">
        <w:rPr>
          <w:rtl/>
          <w:lang w:bidi="ar-SY"/>
        </w:rPr>
        <w:t xml:space="preserve"> في المستقبل</w:t>
      </w:r>
      <w:r>
        <w:rPr>
          <w:rFonts w:hint="cs"/>
          <w:rtl/>
          <w:lang w:bidi="ar-SY"/>
        </w:rPr>
        <w:t>.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وتقدم هذه</w:t>
      </w:r>
      <w:r w:rsidRPr="00327EED">
        <w:rPr>
          <w:rtl/>
          <w:lang w:bidi="ar-SY"/>
        </w:rPr>
        <w:t xml:space="preserve"> الوثيقة </w:t>
      </w:r>
      <w:r>
        <w:rPr>
          <w:rFonts w:hint="cs"/>
          <w:rtl/>
          <w:lang w:bidi="ar-SY"/>
        </w:rPr>
        <w:t>معلومات أساسية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EG"/>
        </w:rPr>
        <w:t>وأفقاً مستقبلياً</w:t>
      </w:r>
      <w:r w:rsidRPr="00327EED">
        <w:rPr>
          <w:rtl/>
          <w:lang w:bidi="ar-EG"/>
        </w:rPr>
        <w:t xml:space="preserve"> بالإضافة إلى </w:t>
      </w:r>
      <w:r>
        <w:rPr>
          <w:rFonts w:hint="cs"/>
          <w:rtl/>
          <w:lang w:bidi="ar-EG"/>
        </w:rPr>
        <w:t>خلاصة</w:t>
      </w:r>
      <w:r w:rsidRPr="00327EED">
        <w:rPr>
          <w:rtl/>
          <w:lang w:bidi="ar-EG"/>
        </w:rPr>
        <w:t xml:space="preserve"> وتوصيات.</w:t>
      </w:r>
      <w:r>
        <w:rPr>
          <w:rFonts w:hint="cs"/>
          <w:rtl/>
          <w:lang w:bidi="ar-EG"/>
        </w:rPr>
        <w:t xml:space="preserve"> </w:t>
      </w:r>
    </w:p>
    <w:p w14:paraId="4F89F2A5" w14:textId="6E69551E" w:rsidR="005D2F72" w:rsidRDefault="005D2F72" w:rsidP="005D2F72">
      <w:pPr>
        <w:pStyle w:val="Heading1"/>
        <w:rPr>
          <w:rtl/>
          <w:lang w:bidi="ar-EG"/>
        </w:rPr>
      </w:pPr>
      <w:r>
        <w:rPr>
          <w:lang w:bidi="ar-EG"/>
        </w:rPr>
        <w:lastRenderedPageBreak/>
        <w:t>2</w:t>
      </w:r>
      <w:r>
        <w:rPr>
          <w:rtl/>
          <w:lang w:bidi="ar-EG"/>
        </w:rPr>
        <w:tab/>
      </w:r>
      <w:r w:rsidR="00727CA6">
        <w:rPr>
          <w:rFonts w:hint="cs"/>
          <w:rtl/>
          <w:lang w:bidi="ar-SY"/>
        </w:rPr>
        <w:t>خلفية</w:t>
      </w:r>
    </w:p>
    <w:p w14:paraId="18B0B413" w14:textId="5765F744" w:rsidR="00DC33F0" w:rsidRDefault="00DC33F0" w:rsidP="00DC33F0">
      <w:pPr>
        <w:rPr>
          <w:rtl/>
          <w:lang w:bidi="ar-SY"/>
        </w:rPr>
      </w:pPr>
      <w:bookmarkStart w:id="1" w:name="lt_pId023"/>
      <w:r w:rsidRPr="002B38B0">
        <w:rPr>
          <w:rtl/>
          <w:lang w:bidi="ar-SY"/>
        </w:rPr>
        <w:t>في اليوم الثالث من المؤتمر العالمي للاتصالات الراديوية لعام 2019 (</w:t>
      </w:r>
      <w:r w:rsidRPr="002B38B0">
        <w:rPr>
          <w:lang w:bidi="ar-SY"/>
        </w:rPr>
        <w:t>WRC-19</w:t>
      </w:r>
      <w:r w:rsidRPr="002B38B0">
        <w:rPr>
          <w:rtl/>
          <w:lang w:bidi="ar-SY"/>
        </w:rPr>
        <w:t xml:space="preserve">)، تعرض أحد أعضاء وفد الولايات المتحدة لحادث طبي </w:t>
      </w:r>
      <w:r w:rsidRPr="002B38B0">
        <w:rPr>
          <w:rFonts w:hint="cs"/>
          <w:rtl/>
          <w:lang w:bidi="ar-SY"/>
        </w:rPr>
        <w:t>حرج</w:t>
      </w:r>
      <w:r w:rsidRPr="002B38B0">
        <w:rPr>
          <w:rtl/>
          <w:lang w:bidi="ar-SY"/>
        </w:rPr>
        <w:t xml:space="preserve"> في مكان</w:t>
      </w:r>
      <w:r w:rsidRPr="002B38B0">
        <w:rPr>
          <w:rFonts w:hint="cs"/>
          <w:rtl/>
          <w:lang w:bidi="ar-SY"/>
        </w:rPr>
        <w:t xml:space="preserve"> انعقاد</w:t>
      </w:r>
      <w:r w:rsidRPr="002B38B0">
        <w:rPr>
          <w:rtl/>
          <w:lang w:bidi="ar-SY"/>
        </w:rPr>
        <w:t xml:space="preserve"> المؤتمر تطل</w:t>
      </w:r>
      <w:r w:rsidRPr="002B38B0">
        <w:rPr>
          <w:rFonts w:hint="cs"/>
          <w:rtl/>
          <w:lang w:bidi="ar-SY"/>
        </w:rPr>
        <w:t>َّ</w:t>
      </w:r>
      <w:r w:rsidRPr="002B38B0">
        <w:rPr>
          <w:rtl/>
          <w:lang w:bidi="ar-SY"/>
        </w:rPr>
        <w:t xml:space="preserve">ب عناية طبية </w:t>
      </w:r>
      <w:r w:rsidR="00354859" w:rsidRPr="002B38B0">
        <w:rPr>
          <w:rFonts w:hint="cs"/>
          <w:rtl/>
        </w:rPr>
        <w:t>إسعافية</w:t>
      </w:r>
      <w:r w:rsidRPr="002B38B0">
        <w:rPr>
          <w:rtl/>
          <w:lang w:bidi="ar-SY"/>
        </w:rPr>
        <w:t>.</w:t>
      </w:r>
      <w:r w:rsidR="00D95CA6" w:rsidRPr="002B38B0">
        <w:rPr>
          <w:rFonts w:hint="cs"/>
          <w:rtl/>
          <w:lang w:bidi="ar-SY"/>
        </w:rPr>
        <w:t xml:space="preserve"> و</w:t>
      </w:r>
      <w:r w:rsidR="00D95CA6" w:rsidRPr="002B38B0">
        <w:rPr>
          <w:rtl/>
          <w:lang w:bidi="ar-SY"/>
        </w:rPr>
        <w:t xml:space="preserve">لحسن الحظ، قام أعضاء فريق أمن الاتحاد </w:t>
      </w:r>
      <w:r w:rsidR="00D95CA6" w:rsidRPr="002B38B0">
        <w:rPr>
          <w:rFonts w:hint="cs"/>
          <w:rtl/>
          <w:lang w:bidi="ar-SY"/>
        </w:rPr>
        <w:t>صاحب</w:t>
      </w:r>
      <w:r w:rsidR="00D95CA6" w:rsidRPr="002B38B0">
        <w:rPr>
          <w:rtl/>
          <w:lang w:bidi="ar-SY"/>
        </w:rPr>
        <w:t xml:space="preserve"> المهار</w:t>
      </w:r>
      <w:r w:rsidR="00D95CA6" w:rsidRPr="002B38B0">
        <w:rPr>
          <w:rFonts w:hint="cs"/>
          <w:rtl/>
          <w:lang w:bidi="ar-SY"/>
        </w:rPr>
        <w:t>ات العالية</w:t>
      </w:r>
      <w:r w:rsidR="00D95CA6" w:rsidRPr="002B38B0">
        <w:rPr>
          <w:rtl/>
          <w:lang w:bidi="ar-SY"/>
        </w:rPr>
        <w:t xml:space="preserve"> بتقديم دعم </w:t>
      </w:r>
      <w:r w:rsidR="00D95CA6" w:rsidRPr="002B38B0">
        <w:rPr>
          <w:rFonts w:hint="cs"/>
          <w:rtl/>
          <w:lang w:bidi="ar-SY"/>
        </w:rPr>
        <w:t>الحياة</w:t>
      </w:r>
      <w:r w:rsidR="00D95CA6" w:rsidRPr="002B38B0">
        <w:rPr>
          <w:rtl/>
          <w:lang w:bidi="ar-SY"/>
        </w:rPr>
        <w:t xml:space="preserve"> الأساسي على الفور وأنقذوا حياة </w:t>
      </w:r>
      <w:r w:rsidR="00D95CA6" w:rsidRPr="002B38B0">
        <w:rPr>
          <w:rFonts w:hint="cs"/>
          <w:rtl/>
          <w:lang w:bidi="ar-SY"/>
        </w:rPr>
        <w:t xml:space="preserve">هذا </w:t>
      </w:r>
      <w:r w:rsidR="00D95CA6" w:rsidRPr="002B38B0">
        <w:rPr>
          <w:rtl/>
          <w:lang w:bidi="ar-SY"/>
        </w:rPr>
        <w:t>المندوب. وقد أعربت الولايات المتحدة عن امتنانها الشديد للاستجابة السريعة والفع</w:t>
      </w:r>
      <w:r w:rsidR="00DE7054" w:rsidRPr="002B38B0">
        <w:rPr>
          <w:rFonts w:hint="cs"/>
          <w:rtl/>
          <w:lang w:bidi="ar-SY"/>
        </w:rPr>
        <w:t>ّ</w:t>
      </w:r>
      <w:r w:rsidR="00D95CA6" w:rsidRPr="002B38B0">
        <w:rPr>
          <w:rtl/>
          <w:lang w:bidi="ar-SY"/>
        </w:rPr>
        <w:t>الة من موظفي الاتحاد.</w:t>
      </w:r>
      <w:r w:rsidR="001D7210" w:rsidRPr="002B38B0">
        <w:rPr>
          <w:rFonts w:hint="cs"/>
          <w:rtl/>
          <w:lang w:bidi="ar-SY"/>
        </w:rPr>
        <w:t xml:space="preserve"> بيد </w:t>
      </w:r>
      <w:r w:rsidR="00B87D9B" w:rsidRPr="002B38B0">
        <w:rPr>
          <w:rFonts w:hint="cs"/>
          <w:rtl/>
          <w:lang w:bidi="ar-SY"/>
        </w:rPr>
        <w:t>أن</w:t>
      </w:r>
      <w:r w:rsidR="001D7210" w:rsidRPr="002B38B0">
        <w:rPr>
          <w:rFonts w:hint="cs"/>
          <w:rtl/>
          <w:lang w:bidi="ar-SY"/>
        </w:rPr>
        <w:t xml:space="preserve"> </w:t>
      </w:r>
      <w:bookmarkStart w:id="2" w:name="_Hlk42540253"/>
      <w:r w:rsidR="001D7210" w:rsidRPr="002B38B0">
        <w:rPr>
          <w:rFonts w:hint="cs"/>
          <w:rtl/>
          <w:lang w:bidi="ar-SY"/>
        </w:rPr>
        <w:t>غياب</w:t>
      </w:r>
      <w:r w:rsidR="001D7210" w:rsidRPr="002B38B0">
        <w:rPr>
          <w:rtl/>
          <w:lang w:bidi="ar-SY"/>
        </w:rPr>
        <w:t xml:space="preserve"> </w:t>
      </w:r>
      <w:r w:rsidR="00A62ECA" w:rsidRPr="002B38B0">
        <w:rPr>
          <w:rFonts w:hint="cs"/>
          <w:rtl/>
          <w:lang w:bidi="ar-SY"/>
        </w:rPr>
        <w:t>المعدات الأساسية</w:t>
      </w:r>
      <w:r w:rsidR="001D7210" w:rsidRPr="002B38B0">
        <w:rPr>
          <w:rtl/>
          <w:lang w:bidi="ar-SY"/>
        </w:rPr>
        <w:t xml:space="preserve"> </w:t>
      </w:r>
      <w:bookmarkEnd w:id="2"/>
      <w:r w:rsidR="00A62ECA" w:rsidRPr="002B38B0">
        <w:rPr>
          <w:rFonts w:hint="cs"/>
          <w:rtl/>
          <w:lang w:bidi="ar-SY"/>
        </w:rPr>
        <w:t>الداعمة للحياة</w:t>
      </w:r>
      <w:r w:rsidR="001D7210" w:rsidRPr="002B38B0">
        <w:rPr>
          <w:rtl/>
          <w:lang w:bidi="ar-SY"/>
        </w:rPr>
        <w:t xml:space="preserve">، مثل </w:t>
      </w:r>
      <w:bookmarkStart w:id="3" w:name="_Hlk42539509"/>
      <w:r w:rsidR="001D7210" w:rsidRPr="002B38B0">
        <w:rPr>
          <w:rtl/>
          <w:lang w:bidi="ar-SY"/>
        </w:rPr>
        <w:t>جهاز إزالة الرجفان</w:t>
      </w:r>
      <w:r w:rsidR="00A97BED" w:rsidRPr="002B38B0">
        <w:rPr>
          <w:rtl/>
          <w:lang w:bidi="ar-SY"/>
        </w:rPr>
        <w:t xml:space="preserve"> الخارجي</w:t>
      </w:r>
      <w:r w:rsidR="001D7210" w:rsidRPr="002B38B0">
        <w:rPr>
          <w:rtl/>
          <w:lang w:bidi="ar-SY"/>
        </w:rPr>
        <w:t xml:space="preserve"> </w:t>
      </w:r>
      <w:r w:rsidR="00606C50" w:rsidRPr="002B38B0">
        <w:rPr>
          <w:rFonts w:hint="cs"/>
          <w:rtl/>
          <w:lang w:bidi="ar-SY"/>
        </w:rPr>
        <w:t>الأوتوماتي</w:t>
      </w:r>
      <w:r w:rsidR="001D7210" w:rsidRPr="002B38B0">
        <w:rPr>
          <w:rtl/>
          <w:lang w:bidi="ar-SY"/>
        </w:rPr>
        <w:t xml:space="preserve"> (</w:t>
      </w:r>
      <w:r w:rsidR="001D7210" w:rsidRPr="002B38B0">
        <w:rPr>
          <w:lang w:bidi="ar-SY"/>
        </w:rPr>
        <w:t>AED</w:t>
      </w:r>
      <w:r w:rsidR="001D7210" w:rsidRPr="002B38B0">
        <w:rPr>
          <w:rtl/>
          <w:lang w:bidi="ar-SY"/>
        </w:rPr>
        <w:t>)</w:t>
      </w:r>
      <w:bookmarkEnd w:id="3"/>
      <w:r w:rsidR="001D7210" w:rsidRPr="002B38B0">
        <w:rPr>
          <w:rtl/>
          <w:lang w:bidi="ar-SY"/>
        </w:rPr>
        <w:t xml:space="preserve">، وتوقيت </w:t>
      </w:r>
      <w:r w:rsidR="001D7210" w:rsidRPr="002B38B0">
        <w:rPr>
          <w:rFonts w:hint="cs"/>
          <w:rtl/>
          <w:lang w:bidi="ar-SY"/>
        </w:rPr>
        <w:t>وتيسر</w:t>
      </w:r>
      <w:r w:rsidR="001D7210" w:rsidRPr="002B38B0">
        <w:rPr>
          <w:rtl/>
          <w:lang w:bidi="ar-SY"/>
        </w:rPr>
        <w:t xml:space="preserve"> الدعم الطبي في الموقع والنقل في حالات الطوارئ، كانت عوامل </w:t>
      </w:r>
      <w:r w:rsidR="001D7210" w:rsidRPr="002B38B0">
        <w:rPr>
          <w:rFonts w:hint="cs"/>
          <w:rtl/>
          <w:lang w:bidi="ar-SY"/>
        </w:rPr>
        <w:t>تنبغي</w:t>
      </w:r>
      <w:r w:rsidR="001D7210" w:rsidRPr="002B38B0">
        <w:rPr>
          <w:rtl/>
          <w:lang w:bidi="ar-SY"/>
        </w:rPr>
        <w:t xml:space="preserve"> معالجتها في</w:t>
      </w:r>
      <w:r w:rsidR="00976A48" w:rsidRPr="002B38B0">
        <w:rPr>
          <w:rFonts w:hint="cs"/>
          <w:rtl/>
          <w:lang w:bidi="ar-SY"/>
        </w:rPr>
        <w:t> </w:t>
      </w:r>
      <w:r w:rsidR="001D7210" w:rsidRPr="002B38B0">
        <w:rPr>
          <w:rFonts w:hint="cs"/>
          <w:rtl/>
          <w:lang w:bidi="ar-SY"/>
        </w:rPr>
        <w:t xml:space="preserve">الصيغة </w:t>
      </w:r>
      <w:r w:rsidR="001D7210" w:rsidRPr="002B38B0">
        <w:rPr>
          <w:rtl/>
          <w:lang w:bidi="ar-SY"/>
        </w:rPr>
        <w:t xml:space="preserve">المستقبلية </w:t>
      </w:r>
      <w:r w:rsidR="001D7210" w:rsidRPr="002B38B0">
        <w:rPr>
          <w:rFonts w:hint="cs"/>
          <w:rtl/>
          <w:lang w:bidi="ar-SY"/>
        </w:rPr>
        <w:t>ل</w:t>
      </w:r>
      <w:r w:rsidR="001D7210" w:rsidRPr="002B38B0">
        <w:rPr>
          <w:rtl/>
          <w:lang w:bidi="ar-SY"/>
        </w:rPr>
        <w:t xml:space="preserve">اتفاقات البلد المضيف والترتيبات الأخرى </w:t>
      </w:r>
      <w:r w:rsidR="001D7210" w:rsidRPr="002B38B0">
        <w:rPr>
          <w:rFonts w:hint="cs"/>
          <w:rtl/>
          <w:lang w:bidi="ar-SY"/>
        </w:rPr>
        <w:t>ل</w:t>
      </w:r>
      <w:r w:rsidR="001D7210" w:rsidRPr="002B38B0">
        <w:rPr>
          <w:rtl/>
          <w:lang w:bidi="ar-SY"/>
        </w:rPr>
        <w:t>مؤتمرات وجمعيات الاتحاد وكذلك الاجتماعات الأخرى التي تعقد خارج المقر.</w:t>
      </w:r>
    </w:p>
    <w:bookmarkEnd w:id="1"/>
    <w:p w14:paraId="3555FBBE" w14:textId="08E2035C" w:rsidR="00DC33F0" w:rsidRPr="00DC33F0" w:rsidRDefault="001D7210" w:rsidP="0026373E">
      <w:pPr>
        <w:rPr>
          <w:rtl/>
          <w:lang w:bidi="ar-SY"/>
        </w:rPr>
      </w:pPr>
      <w:r w:rsidRPr="00327EED">
        <w:rPr>
          <w:rtl/>
          <w:lang w:bidi="ar-SY"/>
        </w:rPr>
        <w:t>واستشرافا</w:t>
      </w:r>
      <w:r>
        <w:rPr>
          <w:rFonts w:hint="cs"/>
          <w:rtl/>
          <w:lang w:bidi="ar-SY"/>
        </w:rPr>
        <w:t>ً</w:t>
      </w:r>
      <w:r w:rsidRPr="00327EED">
        <w:rPr>
          <w:rtl/>
          <w:lang w:bidi="ar-SY"/>
        </w:rPr>
        <w:t xml:space="preserve"> للمستقبل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</w:t>
      </w:r>
      <w:r w:rsidRPr="00327EED">
        <w:rPr>
          <w:rtl/>
          <w:lang w:bidi="ar-SY"/>
        </w:rPr>
        <w:t xml:space="preserve">مع </w:t>
      </w:r>
      <w:r>
        <w:rPr>
          <w:rFonts w:hint="cs"/>
          <w:rtl/>
          <w:lang w:bidi="ar-SY"/>
        </w:rPr>
        <w:t>التشييد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المقبل</w:t>
      </w:r>
      <w:r w:rsidRPr="00327EED">
        <w:rPr>
          <w:rtl/>
          <w:lang w:bidi="ar-SY"/>
        </w:rPr>
        <w:t xml:space="preserve"> لمبنى المقر الجديد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يُرتقب</w:t>
      </w:r>
      <w:r w:rsidRPr="00327EED">
        <w:rPr>
          <w:rtl/>
          <w:lang w:bidi="ar-SY"/>
        </w:rPr>
        <w:t xml:space="preserve"> أن تستضيف بلدان خارج سويسرا المزيد من الاجتماعات الافتراضية والتقليدية للاتحاد.</w:t>
      </w:r>
      <w:r w:rsidRPr="001D7210">
        <w:rPr>
          <w:rtl/>
          <w:lang w:bidi="ar-SY"/>
        </w:rPr>
        <w:t xml:space="preserve"> </w:t>
      </w:r>
      <w:r w:rsidRPr="00327EED">
        <w:rPr>
          <w:rtl/>
          <w:lang w:bidi="ar-SY"/>
        </w:rPr>
        <w:t>وبالتالي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ينبغي للمجلس أن يضمن </w:t>
      </w:r>
      <w:r>
        <w:rPr>
          <w:rFonts w:hint="cs"/>
          <w:rtl/>
          <w:lang w:bidi="ar-SY"/>
        </w:rPr>
        <w:t>كفاية</w:t>
      </w:r>
      <w:r w:rsidRPr="00327EED">
        <w:rPr>
          <w:rtl/>
          <w:lang w:bidi="ar-SY"/>
        </w:rPr>
        <w:t xml:space="preserve"> الترتيبات التي </w:t>
      </w:r>
      <w:r>
        <w:rPr>
          <w:rFonts w:hint="cs"/>
          <w:rtl/>
          <w:lang w:bidi="ar-SY"/>
        </w:rPr>
        <w:t>ي</w:t>
      </w:r>
      <w:r w:rsidRPr="00327EED">
        <w:rPr>
          <w:rtl/>
          <w:lang w:bidi="ar-SY"/>
        </w:rPr>
        <w:t xml:space="preserve">برمها الاتحاد مع البلدان المضيفة ليس </w:t>
      </w:r>
      <w:r>
        <w:rPr>
          <w:rFonts w:hint="cs"/>
          <w:rtl/>
          <w:lang w:bidi="ar-SY"/>
        </w:rPr>
        <w:t>لتسيير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أ</w:t>
      </w:r>
      <w:r w:rsidRPr="00327EED">
        <w:rPr>
          <w:rtl/>
          <w:lang w:bidi="ar-SY"/>
        </w:rPr>
        <w:t>عم</w:t>
      </w:r>
      <w:r>
        <w:rPr>
          <w:rFonts w:hint="cs"/>
          <w:rtl/>
          <w:lang w:bidi="ar-SY"/>
        </w:rPr>
        <w:t>ا</w:t>
      </w:r>
      <w:r w:rsidRPr="00327EED">
        <w:rPr>
          <w:rtl/>
          <w:lang w:bidi="ar-SY"/>
        </w:rPr>
        <w:t>ل الاتحاد بكفاءة</w:t>
      </w:r>
      <w:r>
        <w:rPr>
          <w:rFonts w:hint="cs"/>
          <w:rtl/>
          <w:lang w:bidi="ar-SY"/>
        </w:rPr>
        <w:t xml:space="preserve"> فحسب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بل</w:t>
      </w:r>
      <w:r w:rsidRPr="00327EED">
        <w:rPr>
          <w:rtl/>
          <w:lang w:bidi="ar-SY"/>
        </w:rPr>
        <w:t xml:space="preserve"> أيضاً لضمان سلامة المندوبين وموظفي الاتحاد.</w:t>
      </w:r>
      <w:r w:rsidR="006543F2" w:rsidRPr="006543F2">
        <w:rPr>
          <w:rFonts w:hint="cs"/>
          <w:rtl/>
          <w:lang w:bidi="ar-SY"/>
        </w:rPr>
        <w:t xml:space="preserve"> </w:t>
      </w:r>
      <w:r w:rsidR="006543F2">
        <w:rPr>
          <w:rFonts w:hint="cs"/>
          <w:rtl/>
          <w:lang w:bidi="ar-SY"/>
        </w:rPr>
        <w:t>وينبغي</w:t>
      </w:r>
      <w:r w:rsidR="006543F2" w:rsidRPr="00327EED">
        <w:rPr>
          <w:rtl/>
          <w:lang w:bidi="ar-SY"/>
        </w:rPr>
        <w:t xml:space="preserve"> أن تتضمن هذه الترتيبات </w:t>
      </w:r>
      <w:r w:rsidR="006543F2">
        <w:rPr>
          <w:rFonts w:hint="cs"/>
          <w:rtl/>
          <w:lang w:bidi="ar-SY"/>
        </w:rPr>
        <w:t xml:space="preserve">حداً </w:t>
      </w:r>
      <w:r w:rsidR="006543F2" w:rsidRPr="00327EED">
        <w:rPr>
          <w:rtl/>
          <w:lang w:bidi="ar-SY"/>
        </w:rPr>
        <w:t xml:space="preserve">أدنى من </w:t>
      </w:r>
      <w:r w:rsidR="006543F2">
        <w:rPr>
          <w:rFonts w:hint="cs"/>
          <w:rtl/>
          <w:lang w:bidi="ar-SY"/>
        </w:rPr>
        <w:t>تيسر ا</w:t>
      </w:r>
      <w:r w:rsidR="006543F2" w:rsidRPr="00327EED">
        <w:rPr>
          <w:rtl/>
          <w:lang w:bidi="ar-SY"/>
        </w:rPr>
        <w:t xml:space="preserve">لمرافق </w:t>
      </w:r>
      <w:r w:rsidR="006543F2">
        <w:rPr>
          <w:rFonts w:hint="cs"/>
          <w:rtl/>
          <w:lang w:bidi="ar-SY"/>
        </w:rPr>
        <w:t xml:space="preserve">والطواقم </w:t>
      </w:r>
      <w:r w:rsidR="006543F2" w:rsidRPr="00327EED">
        <w:rPr>
          <w:rtl/>
          <w:lang w:bidi="ar-SY"/>
        </w:rPr>
        <w:t xml:space="preserve">الطبية </w:t>
      </w:r>
      <w:r w:rsidR="00354859">
        <w:rPr>
          <w:rFonts w:hint="cs"/>
          <w:rtl/>
        </w:rPr>
        <w:t>الإسعافية</w:t>
      </w:r>
      <w:r w:rsidR="00354859" w:rsidRPr="005D2F72">
        <w:rPr>
          <w:rFonts w:hint="cs"/>
          <w:rtl/>
        </w:rPr>
        <w:t xml:space="preserve"> </w:t>
      </w:r>
      <w:r w:rsidR="006543F2" w:rsidRPr="00327EED">
        <w:rPr>
          <w:rtl/>
          <w:lang w:bidi="ar-SY"/>
        </w:rPr>
        <w:t>خلال جميع ساعات العمل</w:t>
      </w:r>
      <w:r w:rsidR="006543F2">
        <w:rPr>
          <w:rtl/>
          <w:lang w:bidi="ar-SY"/>
        </w:rPr>
        <w:t>،</w:t>
      </w:r>
      <w:r w:rsidR="006543F2" w:rsidRPr="00327EED">
        <w:rPr>
          <w:rtl/>
          <w:lang w:bidi="ar-SY"/>
        </w:rPr>
        <w:t xml:space="preserve"> بالإضافة إلى سيارات إسعاف مجهزة بالكامل </w:t>
      </w:r>
      <w:r w:rsidR="006543F2">
        <w:rPr>
          <w:rFonts w:hint="cs"/>
          <w:rtl/>
          <w:lang w:bidi="ar-SY"/>
        </w:rPr>
        <w:t>ومزودة</w:t>
      </w:r>
      <w:r w:rsidR="006543F2" w:rsidRPr="00327EED">
        <w:rPr>
          <w:rtl/>
          <w:lang w:bidi="ar-SY"/>
        </w:rPr>
        <w:t xml:space="preserve"> </w:t>
      </w:r>
      <w:r w:rsidR="006543F2">
        <w:rPr>
          <w:rFonts w:hint="cs"/>
          <w:rtl/>
          <w:lang w:bidi="ar-SY"/>
        </w:rPr>
        <w:t>ب</w:t>
      </w:r>
      <w:r w:rsidR="006543F2" w:rsidRPr="00327EED">
        <w:rPr>
          <w:rtl/>
          <w:lang w:bidi="ar-SY"/>
        </w:rPr>
        <w:t>فني</w:t>
      </w:r>
      <w:r w:rsidR="006543F2">
        <w:rPr>
          <w:rFonts w:hint="cs"/>
          <w:rtl/>
          <w:lang w:bidi="ar-SY"/>
        </w:rPr>
        <w:t>ي</w:t>
      </w:r>
      <w:r w:rsidR="006543F2" w:rsidRPr="00327EED">
        <w:rPr>
          <w:rtl/>
          <w:lang w:bidi="ar-SY"/>
        </w:rPr>
        <w:t xml:space="preserve"> الطوارئ و</w:t>
      </w:r>
      <w:r w:rsidR="006543F2">
        <w:rPr>
          <w:rtl/>
          <w:lang w:bidi="ar-SY"/>
        </w:rPr>
        <w:t>/</w:t>
      </w:r>
      <w:r w:rsidR="006543F2" w:rsidRPr="00327EED">
        <w:rPr>
          <w:rtl/>
          <w:lang w:bidi="ar-SY"/>
        </w:rPr>
        <w:t>أو المسعفين الطبيين المدربين والمعتمدين.</w:t>
      </w:r>
    </w:p>
    <w:p w14:paraId="62040C5C" w14:textId="7219956B" w:rsidR="005D2F72" w:rsidRDefault="005D2F72" w:rsidP="005D2F72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t>3</w:t>
      </w:r>
      <w:r>
        <w:rPr>
          <w:rtl/>
          <w:lang w:bidi="ar-EG"/>
        </w:rPr>
        <w:tab/>
      </w:r>
      <w:r w:rsidR="00727CA6">
        <w:rPr>
          <w:rFonts w:hint="cs"/>
          <w:rtl/>
          <w:lang w:bidi="ar-EG"/>
        </w:rPr>
        <w:t>سبيل المضي قدماً</w:t>
      </w:r>
    </w:p>
    <w:p w14:paraId="5141609F" w14:textId="757CE93D" w:rsidR="005D2F72" w:rsidRDefault="006543F2" w:rsidP="00976A48">
      <w:pPr>
        <w:rPr>
          <w:rtl/>
          <w:lang w:bidi="ar-EG"/>
        </w:rPr>
      </w:pPr>
      <w:r w:rsidRPr="00327EED">
        <w:rPr>
          <w:rtl/>
          <w:lang w:bidi="ar-SY"/>
        </w:rPr>
        <w:t>تضمنت</w:t>
      </w:r>
      <w:r w:rsidRPr="006543F2">
        <w:rPr>
          <w:rtl/>
          <w:lang w:bidi="ar-SY"/>
        </w:rPr>
        <w:t xml:space="preserve"> </w:t>
      </w:r>
      <w:r w:rsidRPr="00327EED">
        <w:rPr>
          <w:rtl/>
          <w:lang w:bidi="ar-SY"/>
        </w:rPr>
        <w:t>تقليدي</w:t>
      </w:r>
      <w:r>
        <w:rPr>
          <w:rtl/>
          <w:lang w:bidi="ar-SY"/>
        </w:rPr>
        <w:t>اً</w:t>
      </w:r>
      <w:r w:rsidRPr="00327EED">
        <w:rPr>
          <w:rtl/>
          <w:lang w:bidi="ar-SY"/>
        </w:rPr>
        <w:t xml:space="preserve"> مؤتمرات وجمعيات الاتحاد بالإضافة إلى الاجتماعات الأخرى التي تعقد خارج المقر اتفاق البلد المضيف (</w:t>
      </w:r>
      <w:r w:rsidRPr="00327EED">
        <w:rPr>
          <w:lang w:bidi="ar-SY"/>
        </w:rPr>
        <w:t>HCA</w:t>
      </w:r>
      <w:r w:rsidRPr="00327EED">
        <w:rPr>
          <w:rtl/>
          <w:lang w:bidi="ar-SY"/>
        </w:rPr>
        <w:t>)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وهو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ي</w:t>
      </w:r>
      <w:r w:rsidRPr="00327EED">
        <w:rPr>
          <w:rtl/>
          <w:lang w:bidi="ar-SY"/>
        </w:rPr>
        <w:t xml:space="preserve">حتوي على قسمين </w:t>
      </w:r>
      <w:r>
        <w:rPr>
          <w:rFonts w:hint="cs"/>
          <w:rtl/>
          <w:lang w:bidi="ar-SY"/>
        </w:rPr>
        <w:t>يرد فيهما</w:t>
      </w:r>
      <w:r w:rsidRPr="00327EED">
        <w:rPr>
          <w:rtl/>
          <w:lang w:bidi="ar-SY"/>
        </w:rPr>
        <w:t xml:space="preserve"> ذكر متطلبات السلامة والأمن</w:t>
      </w:r>
      <w:r>
        <w:rPr>
          <w:rFonts w:hint="cs"/>
          <w:rtl/>
          <w:lang w:bidi="ar-SY"/>
        </w:rPr>
        <w:t xml:space="preserve"> معاً</w:t>
      </w:r>
      <w:r w:rsidRPr="00327EED">
        <w:rPr>
          <w:rtl/>
          <w:lang w:bidi="ar-SY"/>
        </w:rPr>
        <w:t xml:space="preserve"> (أي مادة اتفاق البلد المضيف والملحق المخصص).</w:t>
      </w:r>
      <w:r w:rsidR="00976A48">
        <w:rPr>
          <w:rFonts w:hint="cs"/>
          <w:rtl/>
          <w:lang w:bidi="ar-SY"/>
        </w:rPr>
        <w:t xml:space="preserve"> </w:t>
      </w:r>
      <w:r w:rsidR="008D3E88" w:rsidRPr="00327EED">
        <w:rPr>
          <w:rtl/>
          <w:lang w:bidi="ar-SY"/>
        </w:rPr>
        <w:t>بالإضافة إلى ذلك</w:t>
      </w:r>
      <w:r w:rsidR="008D3E88">
        <w:rPr>
          <w:rtl/>
          <w:lang w:bidi="ar-SY"/>
        </w:rPr>
        <w:t>،</w:t>
      </w:r>
      <w:r w:rsidR="008D3E88" w:rsidRPr="00327EED">
        <w:rPr>
          <w:rtl/>
          <w:lang w:bidi="ar-SY"/>
        </w:rPr>
        <w:t xml:space="preserve"> </w:t>
      </w:r>
      <w:r w:rsidR="008D3E88">
        <w:rPr>
          <w:rFonts w:hint="cs"/>
          <w:rtl/>
          <w:lang w:bidi="ar-SY"/>
        </w:rPr>
        <w:t>يرد</w:t>
      </w:r>
      <w:r w:rsidR="008D3E88" w:rsidRPr="00327EED">
        <w:rPr>
          <w:rtl/>
          <w:lang w:bidi="ar-SY"/>
        </w:rPr>
        <w:t xml:space="preserve"> دائم</w:t>
      </w:r>
      <w:r w:rsidR="008D3E88">
        <w:rPr>
          <w:rtl/>
          <w:lang w:bidi="ar-SY"/>
        </w:rPr>
        <w:t>اً</w:t>
      </w:r>
      <w:r w:rsidR="008D3E88" w:rsidRPr="00327EED">
        <w:rPr>
          <w:rtl/>
          <w:lang w:bidi="ar-SY"/>
        </w:rPr>
        <w:t xml:space="preserve"> </w:t>
      </w:r>
      <w:r w:rsidR="008D3E88">
        <w:rPr>
          <w:rFonts w:hint="cs"/>
          <w:rtl/>
          <w:lang w:bidi="ar-SY"/>
        </w:rPr>
        <w:t>ضمن</w:t>
      </w:r>
      <w:r w:rsidR="008D3E88" w:rsidRPr="00327EED">
        <w:rPr>
          <w:rtl/>
          <w:lang w:bidi="ar-SY"/>
        </w:rPr>
        <w:t xml:space="preserve"> اتفاق البلد المضيف</w:t>
      </w:r>
      <w:r w:rsidR="008D3E88">
        <w:rPr>
          <w:rFonts w:hint="cs"/>
          <w:rtl/>
          <w:lang w:bidi="ar-SY"/>
        </w:rPr>
        <w:t>،</w:t>
      </w:r>
      <w:r w:rsidR="008D3E88" w:rsidRPr="00327EED">
        <w:rPr>
          <w:rtl/>
          <w:lang w:bidi="ar-SY"/>
        </w:rPr>
        <w:t xml:space="preserve"> بالإضافة إلى نظام </w:t>
      </w:r>
      <w:r w:rsidR="008D3E88" w:rsidRPr="00E45696">
        <w:rPr>
          <w:rtl/>
          <w:lang w:bidi="ar-SY"/>
        </w:rPr>
        <w:t>الأمم المتحدة لإدارة الأمن</w:t>
      </w:r>
      <w:r w:rsidR="008D3E88" w:rsidRPr="00E45696">
        <w:rPr>
          <w:rFonts w:hint="cs"/>
          <w:rtl/>
          <w:lang w:bidi="ar-SY"/>
        </w:rPr>
        <w:t xml:space="preserve"> </w:t>
      </w:r>
      <w:r w:rsidR="008D3E88" w:rsidRPr="00327EED">
        <w:rPr>
          <w:rtl/>
          <w:lang w:bidi="ar-SY"/>
        </w:rPr>
        <w:t>(</w:t>
      </w:r>
      <w:r w:rsidR="008D3E88" w:rsidRPr="00327EED">
        <w:rPr>
          <w:lang w:bidi="ar-SY"/>
        </w:rPr>
        <w:t>UNSMS</w:t>
      </w:r>
      <w:r w:rsidR="008D3E88" w:rsidRPr="00327EED">
        <w:rPr>
          <w:rtl/>
          <w:lang w:bidi="ar-SY"/>
        </w:rPr>
        <w:t>)</w:t>
      </w:r>
      <w:r w:rsidR="008D3E88">
        <w:rPr>
          <w:rFonts w:hint="cs"/>
          <w:rtl/>
          <w:lang w:bidi="ar-SY"/>
        </w:rPr>
        <w:t>،</w:t>
      </w:r>
      <w:r w:rsidR="008D3E88" w:rsidRPr="00327EED">
        <w:rPr>
          <w:rtl/>
          <w:lang w:bidi="ar-SY"/>
        </w:rPr>
        <w:t xml:space="preserve"> متطلب </w:t>
      </w:r>
      <w:r w:rsidR="008D3E88">
        <w:rPr>
          <w:rtl/>
          <w:lang w:bidi="ar-SY"/>
        </w:rPr>
        <w:t>التزام</w:t>
      </w:r>
      <w:r w:rsidR="008D3E88" w:rsidRPr="00327EED">
        <w:rPr>
          <w:rtl/>
          <w:lang w:bidi="ar-SY"/>
        </w:rPr>
        <w:t xml:space="preserve"> </w:t>
      </w:r>
      <w:r w:rsidR="008D3E88">
        <w:rPr>
          <w:rFonts w:hint="cs"/>
          <w:rtl/>
          <w:lang w:bidi="ar-SY"/>
        </w:rPr>
        <w:t xml:space="preserve">يقضي </w:t>
      </w:r>
      <w:r w:rsidR="008D3E88" w:rsidRPr="00327EED">
        <w:rPr>
          <w:rtl/>
          <w:lang w:bidi="ar-SY"/>
        </w:rPr>
        <w:t>بأن يقوم الاتحاد بإعداد خطة أمنية لكل حدث</w:t>
      </w:r>
      <w:r w:rsidR="008D3E88">
        <w:rPr>
          <w:rtl/>
          <w:lang w:bidi="ar-SY"/>
        </w:rPr>
        <w:t>،</w:t>
      </w:r>
      <w:r w:rsidR="008D3E88" w:rsidRPr="00327EED">
        <w:rPr>
          <w:rtl/>
          <w:lang w:bidi="ar-SY"/>
        </w:rPr>
        <w:t xml:space="preserve"> </w:t>
      </w:r>
      <w:r w:rsidR="008D3E88">
        <w:rPr>
          <w:rFonts w:hint="cs"/>
          <w:rtl/>
          <w:lang w:bidi="ar-SY"/>
        </w:rPr>
        <w:t>يبلِّغها</w:t>
      </w:r>
      <w:r w:rsidR="008D3E88" w:rsidRPr="00327EED">
        <w:rPr>
          <w:rtl/>
          <w:lang w:bidi="ar-SY"/>
        </w:rPr>
        <w:t xml:space="preserve"> الاتحاد </w:t>
      </w:r>
      <w:r w:rsidR="008D3E88">
        <w:rPr>
          <w:rFonts w:hint="cs"/>
          <w:rtl/>
          <w:lang w:bidi="ar-SY"/>
        </w:rPr>
        <w:t>إلى مسؤول</w:t>
      </w:r>
      <w:r w:rsidR="008D3E88" w:rsidRPr="00327EED">
        <w:rPr>
          <w:rtl/>
          <w:lang w:bidi="ar-SY"/>
        </w:rPr>
        <w:t xml:space="preserve"> ا</w:t>
      </w:r>
      <w:r w:rsidR="008D3E88">
        <w:rPr>
          <w:rFonts w:hint="cs"/>
          <w:rtl/>
          <w:lang w:bidi="ar-SY"/>
        </w:rPr>
        <w:t>لا</w:t>
      </w:r>
      <w:r w:rsidR="008D3E88" w:rsidRPr="00327EED">
        <w:rPr>
          <w:rtl/>
          <w:lang w:bidi="ar-SY"/>
        </w:rPr>
        <w:t xml:space="preserve">تصال </w:t>
      </w:r>
      <w:r w:rsidR="008D3E88">
        <w:rPr>
          <w:rFonts w:hint="cs"/>
          <w:rtl/>
          <w:lang w:bidi="ar-SY"/>
        </w:rPr>
        <w:t>ال</w:t>
      </w:r>
      <w:r w:rsidR="008D3E88" w:rsidRPr="00327EED">
        <w:rPr>
          <w:rtl/>
          <w:lang w:bidi="ar-SY"/>
        </w:rPr>
        <w:t>أمن</w:t>
      </w:r>
      <w:r w:rsidR="008D3E88">
        <w:rPr>
          <w:rFonts w:hint="cs"/>
          <w:rtl/>
          <w:lang w:bidi="ar-SY"/>
        </w:rPr>
        <w:t>ي في</w:t>
      </w:r>
      <w:r w:rsidR="008D3E88" w:rsidRPr="00327EED">
        <w:rPr>
          <w:rtl/>
          <w:lang w:bidi="ar-SY"/>
        </w:rPr>
        <w:t xml:space="preserve"> البلد المضيف</w:t>
      </w:r>
      <w:r w:rsidR="008D3E88">
        <w:rPr>
          <w:rtl/>
          <w:lang w:bidi="ar-SY"/>
        </w:rPr>
        <w:t xml:space="preserve"> و</w:t>
      </w:r>
      <w:r w:rsidR="008D3E88">
        <w:rPr>
          <w:rFonts w:hint="cs"/>
          <w:rtl/>
          <w:lang w:bidi="ar-SY"/>
        </w:rPr>
        <w:t>إلى إ</w:t>
      </w:r>
      <w:r w:rsidR="008D3E88" w:rsidRPr="008D3E88">
        <w:rPr>
          <w:rtl/>
          <w:lang w:bidi="ar-SY"/>
        </w:rPr>
        <w:t>دارة الأمم المتحدة لشؤون السلامة والأمن (</w:t>
      </w:r>
      <w:r w:rsidR="008D3E88" w:rsidRPr="008D3E88">
        <w:rPr>
          <w:lang w:bidi="ar-SY"/>
        </w:rPr>
        <w:t>UNDSS</w:t>
      </w:r>
      <w:r w:rsidR="008D3E88">
        <w:rPr>
          <w:rFonts w:hint="cs"/>
          <w:rtl/>
          <w:lang w:bidi="ar-SY"/>
        </w:rPr>
        <w:t>)</w:t>
      </w:r>
      <w:r w:rsidR="008D3E88">
        <w:rPr>
          <w:rtl/>
          <w:lang w:bidi="ar-SY"/>
        </w:rPr>
        <w:t>،</w:t>
      </w:r>
      <w:r w:rsidR="008D3E88">
        <w:rPr>
          <w:rFonts w:hint="cs"/>
          <w:rtl/>
          <w:lang w:bidi="ar-SY"/>
        </w:rPr>
        <w:t xml:space="preserve"> بحيث تضم الخطة </w:t>
      </w:r>
      <w:r w:rsidR="008D3E88" w:rsidRPr="00327EED">
        <w:rPr>
          <w:rtl/>
          <w:lang w:bidi="ar-SY"/>
        </w:rPr>
        <w:t>التصميم المشترك المتفق عليه وكذلك متطلبات التخفيف لعمليات السلامة والأمن خلال الاجتماعات</w:t>
      </w:r>
      <w:r w:rsidR="008D3E88">
        <w:rPr>
          <w:rFonts w:hint="cs"/>
          <w:rtl/>
          <w:lang w:bidi="ar-SY"/>
        </w:rPr>
        <w:t>.</w:t>
      </w:r>
      <w:r w:rsidR="00913EA5" w:rsidRPr="00913EA5">
        <w:rPr>
          <w:rFonts w:hint="cs"/>
          <w:rtl/>
          <w:lang w:bidi="ar-SY"/>
        </w:rPr>
        <w:t xml:space="preserve"> </w:t>
      </w:r>
      <w:r w:rsidR="00913EA5">
        <w:rPr>
          <w:rFonts w:hint="cs"/>
          <w:rtl/>
          <w:lang w:bidi="ar-SY"/>
        </w:rPr>
        <w:t>و</w:t>
      </w:r>
      <w:r w:rsidR="00913EA5" w:rsidRPr="00327EED">
        <w:rPr>
          <w:rtl/>
          <w:lang w:bidi="ar-SY"/>
        </w:rPr>
        <w:t>يؤكد الاتحاد إعداد</w:t>
      </w:r>
      <w:r w:rsidR="00913EA5">
        <w:rPr>
          <w:rFonts w:hint="cs"/>
          <w:rtl/>
          <w:lang w:bidi="ar-SY"/>
        </w:rPr>
        <w:t>ه</w:t>
      </w:r>
      <w:r w:rsidR="00913EA5" w:rsidRPr="00327EED">
        <w:rPr>
          <w:rtl/>
          <w:lang w:bidi="ar-SY"/>
        </w:rPr>
        <w:t xml:space="preserve"> </w:t>
      </w:r>
      <w:r w:rsidR="00913EA5">
        <w:rPr>
          <w:rFonts w:hint="cs"/>
          <w:rtl/>
          <w:lang w:bidi="ar-SY"/>
        </w:rPr>
        <w:t>ل</w:t>
      </w:r>
      <w:r w:rsidR="00913EA5" w:rsidRPr="00327EED">
        <w:rPr>
          <w:rtl/>
          <w:lang w:bidi="ar-SY"/>
        </w:rPr>
        <w:t xml:space="preserve">اتفاق البلد المضيف </w:t>
      </w:r>
      <w:r w:rsidR="00913EA5">
        <w:rPr>
          <w:rFonts w:hint="cs"/>
          <w:rtl/>
          <w:lang w:bidi="ar-SY"/>
        </w:rPr>
        <w:t>ول</w:t>
      </w:r>
      <w:r w:rsidR="00913EA5" w:rsidRPr="00327EED">
        <w:rPr>
          <w:rtl/>
          <w:lang w:bidi="ar-SY"/>
        </w:rPr>
        <w:t xml:space="preserve">خطة سلامة </w:t>
      </w:r>
      <w:r w:rsidR="00913EA5">
        <w:rPr>
          <w:rFonts w:hint="cs"/>
          <w:rtl/>
          <w:lang w:bidi="ar-SY"/>
        </w:rPr>
        <w:t>الحدث</w:t>
      </w:r>
      <w:r w:rsidR="00913EA5" w:rsidRPr="00327EED">
        <w:rPr>
          <w:rtl/>
          <w:lang w:bidi="ar-SY"/>
        </w:rPr>
        <w:t xml:space="preserve"> وأمنه </w:t>
      </w:r>
      <w:r w:rsidR="00913EA5">
        <w:rPr>
          <w:rFonts w:hint="cs"/>
          <w:rtl/>
          <w:lang w:bidi="ar-SY"/>
        </w:rPr>
        <w:t xml:space="preserve">بشأن </w:t>
      </w:r>
      <w:r w:rsidR="00913EA5" w:rsidRPr="00327EED">
        <w:rPr>
          <w:rtl/>
          <w:lang w:bidi="ar-SY"/>
        </w:rPr>
        <w:t>اجتماعات</w:t>
      </w:r>
      <w:r w:rsidR="00913EA5">
        <w:rPr>
          <w:rFonts w:hint="cs"/>
          <w:rtl/>
          <w:lang w:bidi="ar-SY"/>
        </w:rPr>
        <w:t xml:space="preserve"> المؤتمر</w:t>
      </w:r>
      <w:r w:rsidR="00913EA5" w:rsidRPr="00327EED">
        <w:rPr>
          <w:rtl/>
          <w:lang w:bidi="ar-SY"/>
        </w:rPr>
        <w:t xml:space="preserve"> </w:t>
      </w:r>
      <w:r w:rsidR="00913EA5" w:rsidRPr="00327EED">
        <w:rPr>
          <w:lang w:bidi="ar-SY"/>
        </w:rPr>
        <w:t>WRC-19</w:t>
      </w:r>
      <w:r w:rsidR="00913EA5" w:rsidRPr="00327EED">
        <w:rPr>
          <w:rtl/>
          <w:lang w:bidi="ar-SY"/>
        </w:rPr>
        <w:t>.</w:t>
      </w:r>
    </w:p>
    <w:p w14:paraId="534934DC" w14:textId="51315901" w:rsidR="005D2F72" w:rsidRDefault="00913EA5" w:rsidP="0026373E">
      <w:pPr>
        <w:rPr>
          <w:rtl/>
          <w:lang w:bidi="ar-EG"/>
        </w:rPr>
      </w:pPr>
      <w:r>
        <w:rPr>
          <w:rFonts w:hint="cs"/>
          <w:rtl/>
          <w:lang w:bidi="ar-SY"/>
        </w:rPr>
        <w:t>و</w:t>
      </w:r>
      <w:r w:rsidRPr="00327EED">
        <w:rPr>
          <w:rtl/>
          <w:lang w:bidi="ar-SY"/>
        </w:rPr>
        <w:t>في فبراير 2020</w:t>
      </w:r>
      <w:r w:rsidR="00D53B4E">
        <w:rPr>
          <w:rFonts w:hint="cs"/>
          <w:rtl/>
          <w:lang w:bidi="ar-SY"/>
        </w:rPr>
        <w:t>،</w:t>
      </w:r>
      <w:r w:rsidRPr="00327EED">
        <w:rPr>
          <w:rtl/>
          <w:lang w:bidi="ar-SY"/>
        </w:rPr>
        <w:t xml:space="preserve"> بعد اجتماع </w:t>
      </w:r>
      <w:r>
        <w:rPr>
          <w:rFonts w:hint="cs"/>
          <w:rtl/>
          <w:lang w:bidi="ar-SY"/>
        </w:rPr>
        <w:t>فريق العمل التابع للمجلس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اتصل رئيس </w:t>
      </w:r>
      <w:r>
        <w:rPr>
          <w:rFonts w:hint="cs"/>
          <w:rtl/>
          <w:lang w:bidi="ar-SY"/>
        </w:rPr>
        <w:t>شعبة</w:t>
      </w:r>
      <w:r w:rsidRPr="00327EED">
        <w:rPr>
          <w:rtl/>
          <w:lang w:bidi="ar-SY"/>
        </w:rPr>
        <w:t xml:space="preserve"> السلامة والأمن (</w:t>
      </w:r>
      <w:r w:rsidRPr="00327EED">
        <w:rPr>
          <w:lang w:bidi="ar-SY"/>
        </w:rPr>
        <w:t>IS</w:t>
      </w:r>
      <w:r>
        <w:rPr>
          <w:lang w:bidi="ar-SY"/>
        </w:rPr>
        <w:t>/</w:t>
      </w:r>
      <w:r w:rsidRPr="00327EED">
        <w:rPr>
          <w:lang w:bidi="ar-SY"/>
        </w:rPr>
        <w:t>SSD</w:t>
      </w:r>
      <w:r w:rsidRPr="00327EED">
        <w:rPr>
          <w:rtl/>
          <w:lang w:bidi="ar-SY"/>
        </w:rPr>
        <w:t>) بنظير</w:t>
      </w:r>
      <w:r>
        <w:rPr>
          <w:rFonts w:hint="cs"/>
          <w:rtl/>
          <w:lang w:bidi="ar-SY"/>
        </w:rPr>
        <w:t xml:space="preserve"> له</w:t>
      </w:r>
      <w:r w:rsidRPr="00327EED">
        <w:rPr>
          <w:rtl/>
          <w:lang w:bidi="ar-SY"/>
        </w:rPr>
        <w:t xml:space="preserve"> في إدارة الأمم المتحدة </w:t>
      </w:r>
      <w:r w:rsidRPr="008D3E88">
        <w:rPr>
          <w:rtl/>
          <w:lang w:bidi="ar-SY"/>
        </w:rPr>
        <w:t xml:space="preserve">لشؤون السلامة والأمن </w:t>
      </w:r>
      <w:r w:rsidRPr="00327EED">
        <w:rPr>
          <w:rtl/>
          <w:lang w:bidi="ar-SY"/>
        </w:rPr>
        <w:t>(</w:t>
      </w:r>
      <w:r w:rsidRPr="00327EED">
        <w:rPr>
          <w:lang w:bidi="ar-SY"/>
        </w:rPr>
        <w:t>UNDSS</w:t>
      </w:r>
      <w:r w:rsidRPr="00327EED">
        <w:rPr>
          <w:rtl/>
          <w:lang w:bidi="ar-SY"/>
        </w:rPr>
        <w:t xml:space="preserve">) </w:t>
      </w:r>
      <w:r>
        <w:rPr>
          <w:rtl/>
          <w:lang w:bidi="ar-SY"/>
        </w:rPr>
        <w:t>–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هو </w:t>
      </w:r>
      <w:r w:rsidRPr="00327EED">
        <w:rPr>
          <w:rtl/>
          <w:lang w:bidi="ar-SY"/>
        </w:rPr>
        <w:t>ضابط التنسيق الأمني ​​(</w:t>
      </w:r>
      <w:r w:rsidRPr="00327EED">
        <w:rPr>
          <w:lang w:bidi="ar-SY"/>
        </w:rPr>
        <w:t>SCO</w:t>
      </w:r>
      <w:r w:rsidRPr="00327EED">
        <w:rPr>
          <w:rtl/>
          <w:lang w:bidi="ar-SY"/>
        </w:rPr>
        <w:t>)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الذي يعمل في قسم خدمات السلامة والأمن في المقر الرئيسي في نيويورك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ويتولى</w:t>
      </w:r>
      <w:r w:rsidRPr="00327EED">
        <w:rPr>
          <w:rtl/>
          <w:lang w:bidi="ar-SY"/>
        </w:rPr>
        <w:t xml:space="preserve"> مسؤول</w:t>
      </w:r>
      <w:r>
        <w:rPr>
          <w:rFonts w:hint="cs"/>
          <w:rtl/>
          <w:lang w:bidi="ar-SY"/>
        </w:rPr>
        <w:t>ية</w:t>
      </w:r>
      <w:r w:rsidRPr="00327EED">
        <w:rPr>
          <w:rtl/>
          <w:lang w:bidi="ar-SY"/>
        </w:rPr>
        <w:t xml:space="preserve"> تنسيق جميع أحداث الأمانة العامة للأمم المتحدة وغيرها من منظمات الأمم المتحدة - من أجل طلب المساعدة في </w:t>
      </w:r>
      <w:r>
        <w:rPr>
          <w:rFonts w:hint="cs"/>
          <w:rtl/>
          <w:lang w:bidi="ar-SY"/>
        </w:rPr>
        <w:t>استعراض</w:t>
      </w:r>
      <w:r w:rsidRPr="00327EED">
        <w:rPr>
          <w:rtl/>
          <w:lang w:bidi="ar-SY"/>
        </w:rPr>
        <w:t xml:space="preserve"> أي متطلبات ومعايير وإجراءات طبية</w:t>
      </w:r>
      <w:r>
        <w:rPr>
          <w:rFonts w:hint="cs"/>
          <w:rtl/>
          <w:lang w:bidi="ar-SY"/>
        </w:rPr>
        <w:t xml:space="preserve"> قائمة</w:t>
      </w:r>
      <w:r w:rsidRPr="00327EED">
        <w:rPr>
          <w:rtl/>
          <w:lang w:bidi="ar-SY"/>
        </w:rPr>
        <w:t xml:space="preserve"> ل</w:t>
      </w:r>
      <w:r>
        <w:rPr>
          <w:rFonts w:hint="cs"/>
          <w:rtl/>
          <w:lang w:bidi="ar-SY"/>
        </w:rPr>
        <w:t>دى ا</w:t>
      </w:r>
      <w:r w:rsidRPr="00327EED">
        <w:rPr>
          <w:rtl/>
          <w:lang w:bidi="ar-SY"/>
        </w:rPr>
        <w:t>لأمم المتحدة عند استضافة الأحداث.</w:t>
      </w:r>
    </w:p>
    <w:p w14:paraId="6DDF63C7" w14:textId="7586323F" w:rsidR="00A8218B" w:rsidRDefault="00913EA5" w:rsidP="006543F2">
      <w:pPr>
        <w:rPr>
          <w:rtl/>
          <w:lang w:bidi="ar-SY"/>
        </w:rPr>
      </w:pPr>
      <w:r>
        <w:rPr>
          <w:rFonts w:hint="cs"/>
          <w:rtl/>
          <w:lang w:bidi="ar-SY"/>
        </w:rPr>
        <w:t>ف</w:t>
      </w:r>
      <w:r w:rsidR="006543F2" w:rsidRPr="00327EED">
        <w:rPr>
          <w:rtl/>
          <w:lang w:bidi="ar-SY"/>
        </w:rPr>
        <w:t xml:space="preserve">أبلغ </w:t>
      </w:r>
      <w:r w:rsidRPr="00327EED">
        <w:rPr>
          <w:rtl/>
          <w:lang w:bidi="ar-SY"/>
        </w:rPr>
        <w:t>ضابط التنسيق الأمني ​​(</w:t>
      </w:r>
      <w:r w:rsidRPr="00327EED">
        <w:rPr>
          <w:lang w:bidi="ar-SY"/>
        </w:rPr>
        <w:t>SCO</w:t>
      </w:r>
      <w:r w:rsidRPr="00327EED">
        <w:rPr>
          <w:rtl/>
          <w:lang w:bidi="ar-SY"/>
        </w:rPr>
        <w:t xml:space="preserve">) </w:t>
      </w:r>
      <w:r w:rsidR="006543F2" w:rsidRPr="00327EED">
        <w:rPr>
          <w:rtl/>
          <w:lang w:bidi="ar-SY"/>
        </w:rPr>
        <w:t xml:space="preserve">رئيس </w:t>
      </w:r>
      <w:r>
        <w:rPr>
          <w:rFonts w:hint="cs"/>
          <w:rtl/>
          <w:lang w:bidi="ar-SY"/>
        </w:rPr>
        <w:t>شعبة</w:t>
      </w:r>
      <w:r w:rsidRPr="00327EED">
        <w:rPr>
          <w:rtl/>
          <w:lang w:bidi="ar-SY"/>
        </w:rPr>
        <w:t xml:space="preserve"> السلامة والأمن (</w:t>
      </w:r>
      <w:r w:rsidRPr="00327EED">
        <w:rPr>
          <w:lang w:bidi="ar-SY"/>
        </w:rPr>
        <w:t>IS</w:t>
      </w:r>
      <w:r>
        <w:rPr>
          <w:lang w:bidi="ar-SY"/>
        </w:rPr>
        <w:t>/</w:t>
      </w:r>
      <w:r w:rsidRPr="00327EED">
        <w:rPr>
          <w:lang w:bidi="ar-SY"/>
        </w:rPr>
        <w:t>SSD</w:t>
      </w:r>
      <w:r w:rsidRPr="00327EED">
        <w:rPr>
          <w:rtl/>
          <w:lang w:bidi="ar-SY"/>
        </w:rPr>
        <w:t xml:space="preserve">) </w:t>
      </w:r>
      <w:r w:rsidR="006543F2" w:rsidRPr="00327EED">
        <w:rPr>
          <w:rtl/>
          <w:lang w:bidi="ar-SY"/>
        </w:rPr>
        <w:t>أنه</w:t>
      </w:r>
      <w:r>
        <w:rPr>
          <w:rFonts w:hint="cs"/>
          <w:rtl/>
          <w:lang w:bidi="ar-SY"/>
        </w:rPr>
        <w:t>م</w:t>
      </w:r>
      <w:r w:rsidR="006543F2"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ي</w:t>
      </w:r>
      <w:r w:rsidR="006543F2" w:rsidRPr="00327EED">
        <w:rPr>
          <w:rtl/>
          <w:lang w:bidi="ar-SY"/>
        </w:rPr>
        <w:t>تبع</w:t>
      </w:r>
      <w:r>
        <w:rPr>
          <w:rFonts w:hint="cs"/>
          <w:rtl/>
          <w:lang w:bidi="ar-SY"/>
        </w:rPr>
        <w:t>ون</w:t>
      </w:r>
      <w:r w:rsidR="006543F2" w:rsidRPr="00327EED">
        <w:rPr>
          <w:rtl/>
          <w:lang w:bidi="ar-SY"/>
        </w:rPr>
        <w:t xml:space="preserve"> إرشادات دليل عمليات إدارة الأمن</w:t>
      </w:r>
      <w:r w:rsidR="00976A48">
        <w:rPr>
          <w:rFonts w:hint="cs"/>
          <w:rtl/>
          <w:lang w:bidi="ar-SY"/>
        </w:rPr>
        <w:t> </w:t>
      </w:r>
      <w:r w:rsidR="006543F2" w:rsidRPr="00327EED">
        <w:rPr>
          <w:rtl/>
          <w:lang w:bidi="ar-SY"/>
        </w:rPr>
        <w:t>(</w:t>
      </w:r>
      <w:r w:rsidR="006543F2" w:rsidRPr="00327EED">
        <w:rPr>
          <w:lang w:bidi="ar-SY"/>
        </w:rPr>
        <w:t>SMOM</w:t>
      </w:r>
      <w:r w:rsidR="006543F2" w:rsidRPr="00327EED">
        <w:rPr>
          <w:rtl/>
          <w:lang w:bidi="ar-SY"/>
        </w:rPr>
        <w:t>)</w:t>
      </w:r>
      <w:r w:rsidR="006543F2">
        <w:rPr>
          <w:rtl/>
          <w:lang w:bidi="ar-SY"/>
        </w:rPr>
        <w:t>،</w:t>
      </w:r>
      <w:r w:rsidR="006543F2" w:rsidRPr="00327EED">
        <w:rPr>
          <w:rtl/>
          <w:lang w:bidi="ar-SY"/>
        </w:rPr>
        <w:t xml:space="preserve"> </w:t>
      </w:r>
      <w:r w:rsidR="00354859">
        <w:rPr>
          <w:rFonts w:hint="cs"/>
          <w:rtl/>
          <w:lang w:bidi="ar-SY"/>
        </w:rPr>
        <w:t>و</w:t>
      </w:r>
      <w:r w:rsidR="006543F2" w:rsidRPr="00327EED">
        <w:rPr>
          <w:rtl/>
          <w:lang w:bidi="ar-SY"/>
        </w:rPr>
        <w:t>ليس لديه</w:t>
      </w:r>
      <w:r w:rsidR="00354859">
        <w:rPr>
          <w:rFonts w:hint="cs"/>
          <w:rtl/>
          <w:lang w:bidi="ar-SY"/>
        </w:rPr>
        <w:t>م</w:t>
      </w:r>
      <w:r w:rsidR="00354859" w:rsidRPr="00354859">
        <w:rPr>
          <w:rtl/>
          <w:lang w:bidi="ar-SY"/>
        </w:rPr>
        <w:t xml:space="preserve"> </w:t>
      </w:r>
      <w:r w:rsidR="006543F2" w:rsidRPr="00327EED">
        <w:rPr>
          <w:rtl/>
          <w:lang w:bidi="ar-SY"/>
        </w:rPr>
        <w:t>متطلبات</w:t>
      </w:r>
      <w:r w:rsidR="00E643A4" w:rsidRPr="00E643A4">
        <w:rPr>
          <w:rtl/>
          <w:lang w:bidi="ar-SY"/>
        </w:rPr>
        <w:t xml:space="preserve"> </w:t>
      </w:r>
      <w:r w:rsidR="00E643A4" w:rsidRPr="00327EED">
        <w:rPr>
          <w:rtl/>
          <w:lang w:bidi="ar-SY"/>
        </w:rPr>
        <w:t>إلزامية</w:t>
      </w:r>
      <w:r w:rsidR="006543F2" w:rsidRPr="00327EED">
        <w:rPr>
          <w:rtl/>
          <w:lang w:bidi="ar-SY"/>
        </w:rPr>
        <w:t xml:space="preserve"> دقيقة </w:t>
      </w:r>
      <w:r w:rsidR="00354859">
        <w:rPr>
          <w:rFonts w:hint="cs"/>
          <w:rtl/>
          <w:lang w:bidi="ar-SY"/>
        </w:rPr>
        <w:t>بشأن أ</w:t>
      </w:r>
      <w:r w:rsidR="006543F2" w:rsidRPr="00327EED">
        <w:rPr>
          <w:rtl/>
          <w:lang w:bidi="ar-SY"/>
        </w:rPr>
        <w:t>نو</w:t>
      </w:r>
      <w:r w:rsidR="00354859">
        <w:rPr>
          <w:rFonts w:hint="cs"/>
          <w:rtl/>
          <w:lang w:bidi="ar-SY"/>
        </w:rPr>
        <w:t>ا</w:t>
      </w:r>
      <w:r w:rsidR="006543F2" w:rsidRPr="00327EED">
        <w:rPr>
          <w:rtl/>
          <w:lang w:bidi="ar-SY"/>
        </w:rPr>
        <w:t xml:space="preserve">ع المعدات المحددة والموظفين المدربين الذين </w:t>
      </w:r>
      <w:r w:rsidR="00354859">
        <w:rPr>
          <w:rFonts w:hint="cs"/>
          <w:rtl/>
          <w:lang w:bidi="ar-SY"/>
        </w:rPr>
        <w:t>يتعين</w:t>
      </w:r>
      <w:r w:rsidR="006543F2" w:rsidRPr="00327EED">
        <w:rPr>
          <w:rtl/>
          <w:lang w:bidi="ar-SY"/>
        </w:rPr>
        <w:t xml:space="preserve"> نشرهم في</w:t>
      </w:r>
      <w:r w:rsidR="00976A48">
        <w:rPr>
          <w:rFonts w:hint="cs"/>
          <w:rtl/>
          <w:lang w:bidi="ar-SY"/>
        </w:rPr>
        <w:t> </w:t>
      </w:r>
      <w:r w:rsidR="006543F2" w:rsidRPr="00327EED">
        <w:rPr>
          <w:rtl/>
          <w:lang w:bidi="ar-SY"/>
        </w:rPr>
        <w:t>خدمة طبية في الموقع و</w:t>
      </w:r>
      <w:r w:rsidR="006543F2">
        <w:rPr>
          <w:rtl/>
          <w:lang w:bidi="ar-SY"/>
        </w:rPr>
        <w:t>/</w:t>
      </w:r>
      <w:r w:rsidR="006543F2" w:rsidRPr="00327EED">
        <w:rPr>
          <w:rtl/>
          <w:lang w:bidi="ar-SY"/>
        </w:rPr>
        <w:t>أو سيارة إسعاف في الموقع (انظر الملحق 1). علاوة</w:t>
      </w:r>
      <w:r w:rsidR="00976A48">
        <w:rPr>
          <w:rFonts w:hint="cs"/>
          <w:rtl/>
          <w:lang w:bidi="ar-SY"/>
        </w:rPr>
        <w:t>ً</w:t>
      </w:r>
      <w:r w:rsidR="006543F2" w:rsidRPr="00327EED">
        <w:rPr>
          <w:rtl/>
          <w:lang w:bidi="ar-SY"/>
        </w:rPr>
        <w:t xml:space="preserve"> على ذلك</w:t>
      </w:r>
      <w:r w:rsidR="006543F2">
        <w:rPr>
          <w:rtl/>
          <w:lang w:bidi="ar-SY"/>
        </w:rPr>
        <w:t>،</w:t>
      </w:r>
      <w:r w:rsidR="006543F2" w:rsidRPr="00327EED">
        <w:rPr>
          <w:rtl/>
          <w:lang w:bidi="ar-SY"/>
        </w:rPr>
        <w:t xml:space="preserve"> أشار </w:t>
      </w:r>
      <w:r w:rsidRPr="00327EED">
        <w:rPr>
          <w:rtl/>
          <w:lang w:bidi="ar-SY"/>
        </w:rPr>
        <w:t xml:space="preserve">ضابط التنسيق الأمني </w:t>
      </w:r>
      <w:r w:rsidR="006543F2" w:rsidRPr="00327EED">
        <w:rPr>
          <w:rtl/>
          <w:lang w:bidi="ar-SY"/>
        </w:rPr>
        <w:t xml:space="preserve">إلى أن متطلبات من هذا النوع </w:t>
      </w:r>
      <w:r w:rsidR="00354859">
        <w:rPr>
          <w:rFonts w:hint="cs"/>
          <w:rtl/>
          <w:lang w:bidi="ar-SY"/>
        </w:rPr>
        <w:t>بشأن ا</w:t>
      </w:r>
      <w:r w:rsidR="006543F2" w:rsidRPr="00327EED">
        <w:rPr>
          <w:rtl/>
          <w:lang w:bidi="ar-SY"/>
        </w:rPr>
        <w:t xml:space="preserve">لحضور الطبي والاستجابة الطبية </w:t>
      </w:r>
      <w:r w:rsidR="00727CA6">
        <w:rPr>
          <w:rFonts w:hint="cs"/>
          <w:rtl/>
          <w:lang w:bidi="ar-SY"/>
        </w:rPr>
        <w:t>لحالات الطوارئ</w:t>
      </w:r>
      <w:r w:rsidR="006543F2" w:rsidRPr="00327EED">
        <w:rPr>
          <w:rtl/>
          <w:lang w:bidi="ar-SY"/>
        </w:rPr>
        <w:t xml:space="preserve"> والحد الأدنى من المعدات المحددة </w:t>
      </w:r>
      <w:r w:rsidR="00354859">
        <w:rPr>
          <w:rFonts w:hint="cs"/>
          <w:rtl/>
          <w:lang w:bidi="ar-SY"/>
        </w:rPr>
        <w:t>تنبغي</w:t>
      </w:r>
      <w:r w:rsidR="006543F2" w:rsidRPr="00327EED">
        <w:rPr>
          <w:rtl/>
          <w:lang w:bidi="ar-SY"/>
        </w:rPr>
        <w:t xml:space="preserve"> معالجتها في خطة أمن الحدث </w:t>
      </w:r>
      <w:r w:rsidR="00354859">
        <w:rPr>
          <w:rFonts w:hint="cs"/>
          <w:rtl/>
          <w:lang w:bidi="ar-SY"/>
        </w:rPr>
        <w:t>المعنية با</w:t>
      </w:r>
      <w:r w:rsidR="006543F2" w:rsidRPr="00327EED">
        <w:rPr>
          <w:rtl/>
          <w:lang w:bidi="ar-SY"/>
        </w:rPr>
        <w:t>لتعاون الأمني ​​مع السلطات الأمنية المحلية</w:t>
      </w:r>
      <w:r w:rsidR="006543F2">
        <w:rPr>
          <w:rtl/>
          <w:lang w:bidi="ar-SY"/>
        </w:rPr>
        <w:t>،</w:t>
      </w:r>
      <w:r w:rsidR="006543F2" w:rsidRPr="00327EED">
        <w:rPr>
          <w:rtl/>
          <w:lang w:bidi="ar-SY"/>
        </w:rPr>
        <w:t xml:space="preserve"> والتي </w:t>
      </w:r>
      <w:r w:rsidR="00354859">
        <w:rPr>
          <w:rFonts w:hint="cs"/>
          <w:rtl/>
          <w:lang w:bidi="ar-SY"/>
        </w:rPr>
        <w:t>توقَّع</w:t>
      </w:r>
      <w:r w:rsidR="006543F2" w:rsidRPr="00327EED">
        <w:rPr>
          <w:rtl/>
          <w:lang w:bidi="ar-SY"/>
        </w:rPr>
        <w:t xml:space="preserve"> على أساس ثنائي ووفق متطلبات </w:t>
      </w:r>
      <w:r w:rsidR="00727CA6">
        <w:rPr>
          <w:rFonts w:hint="cs"/>
          <w:rtl/>
          <w:lang w:bidi="ar-SY"/>
        </w:rPr>
        <w:t>ال</w:t>
      </w:r>
      <w:r w:rsidR="00A8218B" w:rsidRPr="00327EED">
        <w:rPr>
          <w:rtl/>
          <w:lang w:bidi="ar-SY"/>
        </w:rPr>
        <w:t xml:space="preserve">اتفاق </w:t>
      </w:r>
      <w:r w:rsidR="00727CA6">
        <w:rPr>
          <w:rFonts w:hint="cs"/>
          <w:rtl/>
          <w:lang w:bidi="ar-SY"/>
        </w:rPr>
        <w:t xml:space="preserve">مع </w:t>
      </w:r>
      <w:r w:rsidR="00A8218B" w:rsidRPr="00327EED">
        <w:rPr>
          <w:rtl/>
          <w:lang w:bidi="ar-SY"/>
        </w:rPr>
        <w:t>البلد المضيف (</w:t>
      </w:r>
      <w:r w:rsidR="00A8218B" w:rsidRPr="00327EED">
        <w:rPr>
          <w:lang w:bidi="ar-SY"/>
        </w:rPr>
        <w:t>HCA</w:t>
      </w:r>
      <w:r w:rsidR="00A8218B" w:rsidRPr="00327EED">
        <w:rPr>
          <w:rtl/>
          <w:lang w:bidi="ar-SY"/>
        </w:rPr>
        <w:t>)</w:t>
      </w:r>
      <w:r w:rsidR="006543F2" w:rsidRPr="00327EED">
        <w:rPr>
          <w:rtl/>
          <w:lang w:bidi="ar-SY"/>
        </w:rPr>
        <w:t>.</w:t>
      </w:r>
      <w:r w:rsidR="00A8218B">
        <w:rPr>
          <w:rFonts w:hint="cs"/>
          <w:rtl/>
          <w:lang w:bidi="ar-SY"/>
        </w:rPr>
        <w:t xml:space="preserve"> </w:t>
      </w:r>
    </w:p>
    <w:p w14:paraId="5DD532D1" w14:textId="38429A7E" w:rsidR="00A8218B" w:rsidRDefault="00A8218B" w:rsidP="006543F2">
      <w:pPr>
        <w:rPr>
          <w:rtl/>
          <w:lang w:bidi="ar-SY"/>
        </w:rPr>
      </w:pPr>
      <w:r w:rsidRPr="00327EED">
        <w:rPr>
          <w:rtl/>
          <w:lang w:bidi="ar-SY"/>
        </w:rPr>
        <w:t>علاوة</w:t>
      </w:r>
      <w:r w:rsidR="00976A48">
        <w:rPr>
          <w:rFonts w:hint="cs"/>
          <w:rtl/>
          <w:lang w:bidi="ar-SY"/>
        </w:rPr>
        <w:t>ً</w:t>
      </w:r>
      <w:r w:rsidRPr="00327EED">
        <w:rPr>
          <w:rtl/>
          <w:lang w:bidi="ar-SY"/>
        </w:rPr>
        <w:t xml:space="preserve"> على ذلك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ت</w:t>
      </w:r>
      <w:r>
        <w:rPr>
          <w:rtl/>
          <w:lang w:bidi="ar-SY"/>
        </w:rPr>
        <w:t>قدم</w:t>
      </w:r>
      <w:r w:rsidRPr="00327EED">
        <w:rPr>
          <w:rtl/>
          <w:lang w:bidi="ar-SY"/>
        </w:rPr>
        <w:t xml:space="preserve"> الحكومة المضيفة </w:t>
      </w:r>
      <w:r>
        <w:rPr>
          <w:rFonts w:hint="cs"/>
          <w:rtl/>
          <w:lang w:bidi="ar-SY"/>
        </w:rPr>
        <w:t>ال</w:t>
      </w:r>
      <w:r w:rsidRPr="00327EED">
        <w:rPr>
          <w:rtl/>
          <w:lang w:bidi="ar-SY"/>
        </w:rPr>
        <w:t>خدمات الطبية المناسبة على مدار الساعة طوال أيام الأسبوع (أو حسب الاقتضاء) والاستجابة في حالات الطوارئ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بما في ذلك قدرات إدارة الإصابات الجماعية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و</w:t>
      </w:r>
      <w:r>
        <w:rPr>
          <w:rFonts w:hint="cs"/>
          <w:rtl/>
          <w:lang w:bidi="ar-SY"/>
        </w:rPr>
        <w:t xml:space="preserve">هي </w:t>
      </w:r>
      <w:r w:rsidRPr="00327EED">
        <w:rPr>
          <w:rtl/>
          <w:lang w:bidi="ar-SY"/>
        </w:rPr>
        <w:t>تستند إلى الاحتياجات المحددة لكل حدث (مثل عدد المشاركين</w:t>
      </w:r>
      <w:r>
        <w:rPr>
          <w:rtl/>
          <w:lang w:bidi="ar-SY"/>
        </w:rPr>
        <w:t>/</w:t>
      </w:r>
      <w:r w:rsidRPr="00327EED">
        <w:rPr>
          <w:rtl/>
          <w:lang w:bidi="ar-SY"/>
        </w:rPr>
        <w:t xml:space="preserve">البلدان التي يسافرون </w:t>
      </w:r>
      <w:r>
        <w:rPr>
          <w:rFonts w:hint="cs"/>
          <w:rtl/>
          <w:lang w:bidi="ar-SY"/>
        </w:rPr>
        <w:t>من</w:t>
      </w:r>
      <w:r w:rsidRPr="00327EED">
        <w:rPr>
          <w:rtl/>
          <w:lang w:bidi="ar-SY"/>
        </w:rPr>
        <w:t>ها</w:t>
      </w:r>
      <w:r>
        <w:rPr>
          <w:rFonts w:hint="cs"/>
          <w:rtl/>
          <w:lang w:bidi="ar-SY"/>
        </w:rPr>
        <w:t>،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</w:t>
      </w:r>
      <w:r w:rsidRPr="00327EED">
        <w:rPr>
          <w:rtl/>
          <w:lang w:bidi="ar-SY"/>
        </w:rPr>
        <w:t xml:space="preserve">القرب الجغرافي من العيادات الطبية </w:t>
      </w:r>
      <w:r>
        <w:rPr>
          <w:rFonts w:hint="cs"/>
          <w:rtl/>
          <w:lang w:bidi="ar-SY"/>
        </w:rPr>
        <w:t>المرابطة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والعوارض</w:t>
      </w:r>
      <w:r w:rsidRPr="00327EED">
        <w:rPr>
          <w:rtl/>
          <w:lang w:bidi="ar-SY"/>
        </w:rPr>
        <w:t xml:space="preserve"> الطبية المتوقعة بناءً على الخبر</w:t>
      </w:r>
      <w:r>
        <w:rPr>
          <w:rFonts w:hint="cs"/>
          <w:rtl/>
          <w:lang w:bidi="ar-SY"/>
        </w:rPr>
        <w:t>ات</w:t>
      </w:r>
      <w:r w:rsidRPr="00327EED">
        <w:rPr>
          <w:rtl/>
          <w:lang w:bidi="ar-SY"/>
        </w:rPr>
        <w:t xml:space="preserve"> السابقة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الظروف الصحية الحالية في المدينة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وما إلى ذلك).</w:t>
      </w:r>
    </w:p>
    <w:p w14:paraId="4340B4FA" w14:textId="25A2BF92" w:rsidR="00A8218B" w:rsidRDefault="00BC73A5" w:rsidP="006543F2">
      <w:pPr>
        <w:rPr>
          <w:rtl/>
          <w:lang w:bidi="ar-SY"/>
        </w:rPr>
      </w:pPr>
      <w:r>
        <w:rPr>
          <w:rFonts w:hint="cs"/>
          <w:rtl/>
          <w:lang w:bidi="ar-SY"/>
        </w:rPr>
        <w:t>وباستخلاص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</w:t>
      </w:r>
      <w:r w:rsidRPr="00327EED">
        <w:rPr>
          <w:rtl/>
          <w:lang w:bidi="ar-SY"/>
        </w:rPr>
        <w:t xml:space="preserve">لدروس المستفادة بعد الحادث الطبي </w:t>
      </w:r>
      <w:r>
        <w:rPr>
          <w:rFonts w:hint="cs"/>
          <w:rtl/>
          <w:lang w:bidi="ar-SY"/>
        </w:rPr>
        <w:t>الحرج</w:t>
      </w:r>
      <w:r w:rsidRPr="00327EED">
        <w:rPr>
          <w:rtl/>
          <w:lang w:bidi="ar-SY"/>
        </w:rPr>
        <w:t xml:space="preserve"> في المؤتمر العالمي للاتصالات الراديوية لعام 1919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واحتساب</w:t>
      </w:r>
      <w:r w:rsidRPr="00327EED">
        <w:rPr>
          <w:rtl/>
          <w:lang w:bidi="ar-SY"/>
        </w:rPr>
        <w:t xml:space="preserve"> المساعدة المقدمة من</w:t>
      </w:r>
      <w:r w:rsidRPr="00A8218B">
        <w:rPr>
          <w:rtl/>
          <w:lang w:bidi="ar-SY"/>
        </w:rPr>
        <w:t xml:space="preserve"> </w:t>
      </w:r>
      <w:r w:rsidRPr="00327EED">
        <w:rPr>
          <w:rtl/>
          <w:lang w:bidi="ar-SY"/>
        </w:rPr>
        <w:t xml:space="preserve">إدارة </w:t>
      </w:r>
      <w:r w:rsidRPr="00327EED">
        <w:rPr>
          <w:lang w:bidi="ar-SY"/>
        </w:rPr>
        <w:t>UNDSS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وكذلك من المستشار الطبي للاتحاد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أعد رئيس</w:t>
      </w:r>
      <w:r w:rsidRPr="00E643A4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شعبة</w:t>
      </w:r>
      <w:r w:rsidRPr="00327EED">
        <w:rPr>
          <w:rtl/>
          <w:lang w:bidi="ar-SY"/>
        </w:rPr>
        <w:t xml:space="preserve"> السلامة والأمن (</w:t>
      </w:r>
      <w:r w:rsidRPr="00327EED">
        <w:rPr>
          <w:lang w:bidi="ar-SY"/>
        </w:rPr>
        <w:t>IS</w:t>
      </w:r>
      <w:r>
        <w:rPr>
          <w:lang w:bidi="ar-SY"/>
        </w:rPr>
        <w:t>/</w:t>
      </w:r>
      <w:r w:rsidRPr="00327EED">
        <w:rPr>
          <w:lang w:bidi="ar-SY"/>
        </w:rPr>
        <w:t>SSD</w:t>
      </w:r>
      <w:r w:rsidRPr="00327EED">
        <w:rPr>
          <w:rtl/>
          <w:lang w:bidi="ar-SY"/>
        </w:rPr>
        <w:t xml:space="preserve">) متطلبات </w:t>
      </w:r>
      <w:r>
        <w:rPr>
          <w:rFonts w:hint="cs"/>
          <w:rtl/>
          <w:lang w:bidi="ar-SY"/>
        </w:rPr>
        <w:t>ومبادئ توجيهية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أقرب إلى</w:t>
      </w:r>
      <w:r w:rsidR="00976A48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ال</w:t>
      </w:r>
      <w:r w:rsidRPr="00327EED">
        <w:rPr>
          <w:rtl/>
          <w:lang w:bidi="ar-SY"/>
        </w:rPr>
        <w:t xml:space="preserve">إلزام توضع في جميع خطط أمن الأحداث المستقبلية (يمكن </w:t>
      </w:r>
      <w:r>
        <w:rPr>
          <w:rFonts w:hint="cs"/>
          <w:rtl/>
          <w:lang w:bidi="ar-SY"/>
        </w:rPr>
        <w:t>الاطلاع على</w:t>
      </w:r>
      <w:r w:rsidRPr="00327EED">
        <w:rPr>
          <w:rtl/>
          <w:lang w:bidi="ar-SY"/>
        </w:rPr>
        <w:t xml:space="preserve"> أمثلة في</w:t>
      </w:r>
      <w:r w:rsidR="00976A48">
        <w:rPr>
          <w:rFonts w:hint="cs"/>
          <w:rtl/>
          <w:lang w:bidi="ar-SY"/>
        </w:rPr>
        <w:t> </w:t>
      </w:r>
      <w:r w:rsidRPr="00327EED">
        <w:rPr>
          <w:rtl/>
          <w:lang w:bidi="ar-SY"/>
        </w:rPr>
        <w:t>الملحقين</w:t>
      </w:r>
      <w:r w:rsidR="00976A48">
        <w:rPr>
          <w:rFonts w:hint="cs"/>
          <w:rtl/>
          <w:lang w:bidi="ar-SY"/>
        </w:rPr>
        <w:t> </w:t>
      </w:r>
      <w:r w:rsidRPr="00327EED">
        <w:rPr>
          <w:rtl/>
          <w:lang w:bidi="ar-SY"/>
        </w:rPr>
        <w:t>2</w:t>
      </w:r>
      <w:r>
        <w:rPr>
          <w:rtl/>
          <w:lang w:bidi="ar-SY"/>
        </w:rPr>
        <w:t xml:space="preserve"> و</w:t>
      </w:r>
      <w:r w:rsidRPr="00327EED">
        <w:rPr>
          <w:rtl/>
          <w:lang w:bidi="ar-SY"/>
        </w:rPr>
        <w:t xml:space="preserve">3) </w:t>
      </w:r>
      <w:r>
        <w:rPr>
          <w:rFonts w:hint="cs"/>
          <w:rtl/>
          <w:lang w:bidi="ar-SY"/>
        </w:rPr>
        <w:t>و</w:t>
      </w:r>
      <w:r w:rsidRPr="00327EED">
        <w:rPr>
          <w:rtl/>
          <w:lang w:bidi="ar-SY"/>
        </w:rPr>
        <w:t xml:space="preserve">تصف توقعات الاتحاد </w:t>
      </w:r>
      <w:r>
        <w:rPr>
          <w:rFonts w:hint="cs"/>
          <w:rtl/>
          <w:lang w:bidi="ar-SY"/>
        </w:rPr>
        <w:t>المعيارية من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</w:t>
      </w:r>
      <w:r w:rsidRPr="00327EED">
        <w:rPr>
          <w:rtl/>
          <w:lang w:bidi="ar-SY"/>
        </w:rPr>
        <w:t>لحكومات المضيفة بشأن</w:t>
      </w:r>
      <w:r>
        <w:rPr>
          <w:rFonts w:hint="cs"/>
          <w:rtl/>
          <w:lang w:bidi="ar-SY"/>
        </w:rPr>
        <w:t xml:space="preserve"> ما يتعين تقديمه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من </w:t>
      </w:r>
      <w:r w:rsidRPr="00327EED">
        <w:rPr>
          <w:rtl/>
          <w:lang w:bidi="ar-SY"/>
        </w:rPr>
        <w:t>نوع</w:t>
      </w:r>
      <w:r>
        <w:rPr>
          <w:rFonts w:hint="cs"/>
          <w:rtl/>
          <w:lang w:bidi="ar-SY"/>
        </w:rPr>
        <w:t>ية</w:t>
      </w:r>
      <w:r w:rsidRPr="00327EED">
        <w:rPr>
          <w:rtl/>
          <w:lang w:bidi="ar-SY"/>
        </w:rPr>
        <w:t xml:space="preserve"> الموظفين والمعدات فيما يتعلق بخدمات الإسعاف في الموقع والخدمات الطبية</w:t>
      </w:r>
      <w:r>
        <w:rPr>
          <w:rtl/>
          <w:lang w:bidi="ar-SY"/>
        </w:rPr>
        <w:t>/</w:t>
      </w:r>
      <w:r w:rsidRPr="00327EED">
        <w:rPr>
          <w:rtl/>
          <w:lang w:bidi="ar-SY"/>
        </w:rPr>
        <w:t xml:space="preserve">عيادات الإسعافات الأولية في مؤتمرات وجمعيات </w:t>
      </w:r>
      <w:r>
        <w:rPr>
          <w:rFonts w:hint="cs"/>
          <w:rtl/>
          <w:lang w:bidi="ar-SY"/>
        </w:rPr>
        <w:t>ا</w:t>
      </w:r>
      <w:r w:rsidRPr="00327EED">
        <w:rPr>
          <w:rtl/>
          <w:lang w:bidi="ar-SY"/>
        </w:rPr>
        <w:t>لاتحاد واجتماعات</w:t>
      </w:r>
      <w:r>
        <w:rPr>
          <w:rFonts w:hint="cs"/>
          <w:rtl/>
          <w:lang w:bidi="ar-SY"/>
        </w:rPr>
        <w:t>ه</w:t>
      </w:r>
      <w:r w:rsidRPr="00327EED">
        <w:rPr>
          <w:rtl/>
          <w:lang w:bidi="ar-SY"/>
        </w:rPr>
        <w:t xml:space="preserve"> الأخرى.</w:t>
      </w:r>
    </w:p>
    <w:p w14:paraId="2A2CE4B8" w14:textId="63C7CF63" w:rsidR="00BC73A5" w:rsidRPr="00976A48" w:rsidRDefault="006543F2" w:rsidP="006543F2">
      <w:pPr>
        <w:rPr>
          <w:spacing w:val="-2"/>
          <w:rtl/>
          <w:lang w:bidi="ar-SY"/>
        </w:rPr>
      </w:pPr>
      <w:r w:rsidRPr="00976A48">
        <w:rPr>
          <w:spacing w:val="-2"/>
          <w:rtl/>
          <w:lang w:bidi="ar-SY"/>
        </w:rPr>
        <w:lastRenderedPageBreak/>
        <w:t xml:space="preserve">بالإضافة إلى ذلك، </w:t>
      </w:r>
      <w:r w:rsidR="00BC73A5" w:rsidRPr="00976A48">
        <w:rPr>
          <w:rFonts w:hint="cs"/>
          <w:spacing w:val="-2"/>
          <w:rtl/>
          <w:lang w:bidi="ar-SY"/>
        </w:rPr>
        <w:t>يجري</w:t>
      </w:r>
      <w:r w:rsidR="00BC73A5" w:rsidRPr="00976A48">
        <w:rPr>
          <w:spacing w:val="-2"/>
          <w:rtl/>
          <w:lang w:bidi="ar-SY"/>
        </w:rPr>
        <w:t xml:space="preserve"> في عام 2020</w:t>
      </w:r>
      <w:r w:rsidRPr="00976A48">
        <w:rPr>
          <w:spacing w:val="-2"/>
          <w:rtl/>
          <w:lang w:bidi="ar-SY"/>
        </w:rPr>
        <w:t xml:space="preserve"> </w:t>
      </w:r>
      <w:r w:rsidR="00BC73A5" w:rsidRPr="00976A48">
        <w:rPr>
          <w:rFonts w:hint="cs"/>
          <w:spacing w:val="-2"/>
          <w:rtl/>
          <w:lang w:bidi="ar-SY"/>
        </w:rPr>
        <w:t>توظيف</w:t>
      </w:r>
      <w:r w:rsidRPr="00976A48">
        <w:rPr>
          <w:spacing w:val="-2"/>
          <w:rtl/>
          <w:lang w:bidi="ar-SY"/>
        </w:rPr>
        <w:t xml:space="preserve"> منسق نظام إدارة المرونة </w:t>
      </w:r>
      <w:r w:rsidR="00BC73A5" w:rsidRPr="00976A48">
        <w:rPr>
          <w:rFonts w:hint="cs"/>
          <w:spacing w:val="-2"/>
          <w:rtl/>
          <w:lang w:bidi="ar-SY"/>
        </w:rPr>
        <w:t>في المنظمة</w:t>
      </w:r>
      <w:r w:rsidRPr="00976A48">
        <w:rPr>
          <w:spacing w:val="-2"/>
          <w:rtl/>
          <w:lang w:bidi="ar-SY"/>
        </w:rPr>
        <w:t xml:space="preserve"> (</w:t>
      </w:r>
      <w:r w:rsidRPr="00976A48">
        <w:rPr>
          <w:spacing w:val="-2"/>
          <w:lang w:bidi="ar-SY"/>
        </w:rPr>
        <w:t>ORMS</w:t>
      </w:r>
      <w:r w:rsidRPr="00976A48">
        <w:rPr>
          <w:spacing w:val="-2"/>
          <w:rtl/>
          <w:lang w:bidi="ar-SY"/>
        </w:rPr>
        <w:t xml:space="preserve">)، بحيث </w:t>
      </w:r>
      <w:r w:rsidR="00BC73A5" w:rsidRPr="00976A48">
        <w:rPr>
          <w:rFonts w:hint="cs"/>
          <w:spacing w:val="-2"/>
          <w:rtl/>
          <w:lang w:bidi="ar-SY"/>
        </w:rPr>
        <w:t>توضع</w:t>
      </w:r>
      <w:r w:rsidRPr="00976A48">
        <w:rPr>
          <w:spacing w:val="-2"/>
          <w:rtl/>
          <w:lang w:bidi="ar-SY"/>
        </w:rPr>
        <w:t xml:space="preserve"> لجميع الأحداث المستقبلية أيضا</w:t>
      </w:r>
      <w:r w:rsidR="00606C50">
        <w:rPr>
          <w:rFonts w:hint="cs"/>
          <w:spacing w:val="-2"/>
          <w:rtl/>
          <w:lang w:bidi="ar-SY"/>
        </w:rPr>
        <w:t>ً</w:t>
      </w:r>
      <w:r w:rsidRPr="00976A48">
        <w:rPr>
          <w:spacing w:val="-2"/>
          <w:rtl/>
          <w:lang w:bidi="ar-SY"/>
        </w:rPr>
        <w:t xml:space="preserve"> خطة شاملة لإدارة الأزمات واستمرارية الأعمال تكمل خطة أمن الحدث التي </w:t>
      </w:r>
      <w:r w:rsidR="00BC73A5" w:rsidRPr="00976A48">
        <w:rPr>
          <w:rFonts w:hint="cs"/>
          <w:spacing w:val="-2"/>
          <w:rtl/>
          <w:lang w:bidi="ar-SY"/>
        </w:rPr>
        <w:t>ي</w:t>
      </w:r>
      <w:r w:rsidRPr="00976A48">
        <w:rPr>
          <w:spacing w:val="-2"/>
          <w:rtl/>
          <w:lang w:bidi="ar-SY"/>
        </w:rPr>
        <w:t xml:space="preserve">تطلبها </w:t>
      </w:r>
      <w:r w:rsidR="00A8218B" w:rsidRPr="00976A48">
        <w:rPr>
          <w:spacing w:val="-2"/>
          <w:rtl/>
          <w:lang w:bidi="ar-SY"/>
        </w:rPr>
        <w:t>اتفاق البلد المضيف</w:t>
      </w:r>
      <w:r w:rsidR="00976A48" w:rsidRPr="00976A48">
        <w:rPr>
          <w:rFonts w:hint="cs"/>
          <w:spacing w:val="-2"/>
          <w:rtl/>
          <w:lang w:bidi="ar-SY"/>
        </w:rPr>
        <w:t> </w:t>
      </w:r>
      <w:r w:rsidR="00A8218B" w:rsidRPr="00976A48">
        <w:rPr>
          <w:spacing w:val="-2"/>
          <w:rtl/>
          <w:lang w:bidi="ar-SY"/>
        </w:rPr>
        <w:t>(</w:t>
      </w:r>
      <w:r w:rsidR="00A8218B" w:rsidRPr="00976A48">
        <w:rPr>
          <w:spacing w:val="-2"/>
          <w:lang w:bidi="ar-SY"/>
        </w:rPr>
        <w:t>HCA</w:t>
      </w:r>
      <w:r w:rsidR="00A8218B" w:rsidRPr="00976A48">
        <w:rPr>
          <w:spacing w:val="-2"/>
          <w:rtl/>
          <w:lang w:bidi="ar-SY"/>
        </w:rPr>
        <w:t>)</w:t>
      </w:r>
      <w:r w:rsidR="00BC73A5" w:rsidRPr="00976A48">
        <w:rPr>
          <w:rFonts w:hint="cs"/>
          <w:spacing w:val="-2"/>
          <w:rtl/>
          <w:lang w:bidi="ar-SY"/>
        </w:rPr>
        <w:t>.</w:t>
      </w:r>
    </w:p>
    <w:p w14:paraId="61249DC7" w14:textId="6EACA449" w:rsidR="005D2F72" w:rsidRDefault="005D2F72" w:rsidP="005D2F72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t>4</w:t>
      </w:r>
      <w:r>
        <w:rPr>
          <w:rtl/>
          <w:lang w:bidi="ar-EG"/>
        </w:rPr>
        <w:tab/>
      </w:r>
      <w:r w:rsidR="00BC73A5" w:rsidRPr="00327EED">
        <w:rPr>
          <w:rtl/>
          <w:lang w:bidi="ar-SY"/>
        </w:rPr>
        <w:t>خلاصة وتوصيات</w:t>
      </w:r>
    </w:p>
    <w:p w14:paraId="339017C5" w14:textId="02DC278A" w:rsidR="005D2F72" w:rsidRDefault="00D53B4E" w:rsidP="0026373E">
      <w:pPr>
        <w:rPr>
          <w:rtl/>
          <w:lang w:bidi="ar-EG"/>
        </w:rPr>
      </w:pPr>
      <w:r w:rsidRPr="00327EED">
        <w:rPr>
          <w:rtl/>
          <w:lang w:bidi="ar-SY"/>
        </w:rPr>
        <w:t>في الختام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يرمي هذا الاستعراض إلى</w:t>
      </w:r>
      <w:r w:rsidRPr="00327EED">
        <w:rPr>
          <w:rtl/>
          <w:lang w:bidi="ar-SY"/>
        </w:rPr>
        <w:t xml:space="preserve"> إدخال تحسينات استباقية على المتطلبات الطبية </w:t>
      </w:r>
      <w:r>
        <w:rPr>
          <w:rFonts w:hint="cs"/>
          <w:rtl/>
          <w:lang w:bidi="ar-SY"/>
        </w:rPr>
        <w:t>المشمولة</w:t>
      </w:r>
      <w:r w:rsidRPr="00327EED">
        <w:rPr>
          <w:rtl/>
          <w:lang w:bidi="ar-SY"/>
        </w:rPr>
        <w:t xml:space="preserve"> في خطة أمن الحدث وه</w:t>
      </w:r>
      <w:r>
        <w:rPr>
          <w:rFonts w:hint="cs"/>
          <w:rtl/>
          <w:lang w:bidi="ar-SY"/>
        </w:rPr>
        <w:t>ي تمثل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أحد المتطلبات</w:t>
      </w:r>
      <w:r w:rsidRPr="00327EED">
        <w:rPr>
          <w:rtl/>
          <w:lang w:bidi="ar-SY"/>
        </w:rPr>
        <w:t xml:space="preserve"> في جميع اتفاق</w:t>
      </w:r>
      <w:r>
        <w:rPr>
          <w:rFonts w:hint="cs"/>
          <w:rtl/>
          <w:lang w:bidi="ar-SY"/>
        </w:rPr>
        <w:t>ات</w:t>
      </w:r>
      <w:r w:rsidRPr="00327EED">
        <w:rPr>
          <w:rtl/>
          <w:lang w:bidi="ar-SY"/>
        </w:rPr>
        <w:t xml:space="preserve"> البلد المضيف (</w:t>
      </w:r>
      <w:r w:rsidRPr="00327EED">
        <w:rPr>
          <w:lang w:bidi="ar-SY"/>
        </w:rPr>
        <w:t>HCA</w:t>
      </w:r>
      <w:r w:rsidRPr="00327EED">
        <w:rPr>
          <w:rtl/>
          <w:lang w:bidi="ar-SY"/>
        </w:rPr>
        <w:t>)</w:t>
      </w:r>
      <w:r>
        <w:rPr>
          <w:rFonts w:hint="cs"/>
          <w:rtl/>
          <w:lang w:bidi="ar-SY"/>
        </w:rPr>
        <w:t xml:space="preserve"> </w:t>
      </w:r>
      <w:r w:rsidRPr="00327EED">
        <w:rPr>
          <w:rtl/>
          <w:lang w:bidi="ar-SY"/>
        </w:rPr>
        <w:t>مع الحكومات المضيفة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لضمان سلامة المندوبين وموظفي الاتحاد والمشاركين الآخرين</w:t>
      </w:r>
      <w:r>
        <w:rPr>
          <w:rFonts w:hint="cs"/>
          <w:rtl/>
          <w:lang w:bidi="ar-SY"/>
        </w:rPr>
        <w:t xml:space="preserve"> في</w:t>
      </w:r>
      <w:r w:rsidRPr="00327EED">
        <w:rPr>
          <w:rtl/>
          <w:lang w:bidi="ar-SY"/>
        </w:rPr>
        <w:t xml:space="preserve"> المؤتمرات والجمعيات والاجتماعات التي تعقد خارج مقر الاتحاد.</w:t>
      </w:r>
    </w:p>
    <w:p w14:paraId="43D61717" w14:textId="3252FB87" w:rsidR="00D53B4E" w:rsidRDefault="00D53B4E" w:rsidP="00BC73A5">
      <w:pPr>
        <w:rPr>
          <w:rtl/>
          <w:lang w:bidi="ar-SY"/>
        </w:rPr>
      </w:pPr>
      <w:r>
        <w:rPr>
          <w:rFonts w:hint="cs"/>
          <w:rtl/>
          <w:lang w:bidi="ar-EG"/>
        </w:rPr>
        <w:t>و</w:t>
      </w:r>
      <w:r w:rsidR="00BC73A5" w:rsidRPr="00327EED">
        <w:rPr>
          <w:rtl/>
          <w:lang w:bidi="ar-SY"/>
        </w:rPr>
        <w:t xml:space="preserve">يوصى </w:t>
      </w:r>
      <w:r>
        <w:rPr>
          <w:rFonts w:hint="cs"/>
          <w:rtl/>
          <w:lang w:bidi="ar-SY"/>
        </w:rPr>
        <w:t>بالإحالة المرجعية</w:t>
      </w:r>
      <w:r w:rsidR="00BC73A5" w:rsidRPr="00327EED">
        <w:rPr>
          <w:rtl/>
          <w:lang w:bidi="ar-SY"/>
        </w:rPr>
        <w:t xml:space="preserve"> إلى الملحقين 2</w:t>
      </w:r>
      <w:r w:rsidR="00BC73A5">
        <w:rPr>
          <w:rtl/>
          <w:lang w:bidi="ar-SY"/>
        </w:rPr>
        <w:t xml:space="preserve"> و</w:t>
      </w:r>
      <w:r w:rsidR="00BC73A5" w:rsidRPr="00327EED">
        <w:rPr>
          <w:rtl/>
          <w:lang w:bidi="ar-SY"/>
        </w:rPr>
        <w:t>3 المرفقين بهذه الوثيقة</w:t>
      </w:r>
      <w:r w:rsidR="00BC73A5">
        <w:rPr>
          <w:rtl/>
          <w:lang w:bidi="ar-SY"/>
        </w:rPr>
        <w:t>،</w:t>
      </w:r>
      <w:r w:rsidR="00BC73A5" w:rsidRPr="00327EED">
        <w:rPr>
          <w:rtl/>
          <w:lang w:bidi="ar-SY"/>
        </w:rPr>
        <w:t xml:space="preserve"> وال</w:t>
      </w:r>
      <w:r>
        <w:rPr>
          <w:rFonts w:hint="cs"/>
          <w:rtl/>
          <w:lang w:bidi="ar-SY"/>
        </w:rPr>
        <w:t>ل</w:t>
      </w:r>
      <w:r w:rsidR="00BC73A5" w:rsidRPr="00327EED">
        <w:rPr>
          <w:rtl/>
          <w:lang w:bidi="ar-SY"/>
        </w:rPr>
        <w:t>ذي</w:t>
      </w:r>
      <w:r>
        <w:rPr>
          <w:rFonts w:hint="cs"/>
          <w:rtl/>
          <w:lang w:bidi="ar-SY"/>
        </w:rPr>
        <w:t>ن</w:t>
      </w:r>
      <w:r w:rsidR="00BC73A5" w:rsidRPr="00327EED">
        <w:rPr>
          <w:rtl/>
          <w:lang w:bidi="ar-SY"/>
        </w:rPr>
        <w:t xml:space="preserve"> أعده</w:t>
      </w:r>
      <w:r>
        <w:rPr>
          <w:rFonts w:hint="cs"/>
          <w:rtl/>
          <w:lang w:bidi="ar-SY"/>
        </w:rPr>
        <w:t>ما</w:t>
      </w:r>
      <w:r w:rsidR="00BC73A5" w:rsidRPr="00327EED">
        <w:rPr>
          <w:rtl/>
          <w:lang w:bidi="ar-SY"/>
        </w:rPr>
        <w:t xml:space="preserve"> المستشار الطبي للاتحاد ورئيس </w:t>
      </w:r>
      <w:r w:rsidR="00BC73A5">
        <w:rPr>
          <w:rFonts w:hint="cs"/>
          <w:rtl/>
          <w:lang w:bidi="ar-SY"/>
        </w:rPr>
        <w:t>شعبة</w:t>
      </w:r>
      <w:r w:rsidR="00BC73A5" w:rsidRPr="00327EED">
        <w:rPr>
          <w:rtl/>
          <w:lang w:bidi="ar-SY"/>
        </w:rPr>
        <w:t xml:space="preserve"> السلامة والأمن (</w:t>
      </w:r>
      <w:r w:rsidR="00BC73A5" w:rsidRPr="00327EED">
        <w:rPr>
          <w:lang w:bidi="ar-SY"/>
        </w:rPr>
        <w:t>IS</w:t>
      </w:r>
      <w:r w:rsidR="00BC73A5">
        <w:rPr>
          <w:lang w:bidi="ar-SY"/>
        </w:rPr>
        <w:t>/</w:t>
      </w:r>
      <w:r w:rsidR="00BC73A5" w:rsidRPr="00327EED">
        <w:rPr>
          <w:lang w:bidi="ar-SY"/>
        </w:rPr>
        <w:t>SSD</w:t>
      </w:r>
      <w:r w:rsidR="00BC73A5" w:rsidRPr="00327EED">
        <w:rPr>
          <w:rtl/>
          <w:lang w:bidi="ar-SY"/>
        </w:rPr>
        <w:t>) في ديسمبر 2019</w:t>
      </w:r>
      <w:r w:rsidR="00BC73A5">
        <w:rPr>
          <w:rtl/>
          <w:lang w:bidi="ar-SY"/>
        </w:rPr>
        <w:t>،</w:t>
      </w:r>
      <w:r w:rsidR="00BC73A5" w:rsidRPr="00327EED">
        <w:rPr>
          <w:rtl/>
          <w:lang w:bidi="ar-SY"/>
        </w:rPr>
        <w:t xml:space="preserve"> في جميع خطط أمن الأحداث المستقبلية</w:t>
      </w:r>
      <w:r w:rsidR="00BC73A5">
        <w:rPr>
          <w:rtl/>
          <w:lang w:bidi="ar-SY"/>
        </w:rPr>
        <w:t>،</w:t>
      </w:r>
      <w:r w:rsidR="00BC73A5" w:rsidRPr="00327EED">
        <w:rPr>
          <w:rtl/>
          <w:lang w:bidi="ar-SY"/>
        </w:rPr>
        <w:t xml:space="preserve"> بما في ذلك عمليات هذا العام للعالم الرقمي 2020 في هانوي والجمعية العالمية لتقييس الاتصالات 2020 (</w:t>
      </w:r>
      <w:r w:rsidR="00BC73A5" w:rsidRPr="00327EED">
        <w:rPr>
          <w:lang w:bidi="ar-SY"/>
        </w:rPr>
        <w:t>WTSA-20</w:t>
      </w:r>
      <w:r w:rsidR="00BC73A5" w:rsidRPr="00327EED">
        <w:rPr>
          <w:rtl/>
          <w:lang w:bidi="ar-SY"/>
        </w:rPr>
        <w:t xml:space="preserve">) في حيدر </w:t>
      </w:r>
      <w:r w:rsidR="00976A48">
        <w:rPr>
          <w:rFonts w:hint="cs"/>
          <w:rtl/>
          <w:lang w:bidi="ar-SY"/>
        </w:rPr>
        <w:t>آ</w:t>
      </w:r>
      <w:r w:rsidR="00BC73A5" w:rsidRPr="00327EED">
        <w:rPr>
          <w:rtl/>
          <w:lang w:bidi="ar-SY"/>
        </w:rPr>
        <w:t>باد.</w:t>
      </w:r>
      <w:r w:rsidR="00BC73A5">
        <w:rPr>
          <w:rFonts w:hint="cs"/>
          <w:rtl/>
          <w:lang w:bidi="ar-SY"/>
        </w:rPr>
        <w:t xml:space="preserve"> </w:t>
      </w:r>
    </w:p>
    <w:p w14:paraId="63DC6A04" w14:textId="378DBA70" w:rsidR="005D2F72" w:rsidRPr="005D2F72" w:rsidRDefault="005D2F72" w:rsidP="005D2F72">
      <w:pPr>
        <w:spacing w:before="960"/>
        <w:rPr>
          <w:i/>
          <w:iCs/>
          <w:rtl/>
          <w:lang w:bidi="ar-EG"/>
        </w:rPr>
      </w:pPr>
      <w:r w:rsidRPr="005D2F72">
        <w:rPr>
          <w:rFonts w:hint="cs"/>
          <w:b/>
          <w:bCs/>
          <w:i/>
          <w:iCs/>
          <w:rtl/>
          <w:lang w:bidi="ar-EG"/>
        </w:rPr>
        <w:t>الملحقات</w:t>
      </w:r>
      <w:r w:rsidRPr="005D2F72">
        <w:rPr>
          <w:rFonts w:hint="cs"/>
          <w:i/>
          <w:iCs/>
          <w:rtl/>
          <w:lang w:bidi="ar-EG"/>
        </w:rPr>
        <w:t xml:space="preserve">: </w:t>
      </w:r>
      <w:r w:rsidRPr="005D2F72">
        <w:rPr>
          <w:i/>
          <w:iCs/>
          <w:lang w:bidi="ar-EG"/>
        </w:rPr>
        <w:t>3</w:t>
      </w:r>
    </w:p>
    <w:p w14:paraId="243EBE54" w14:textId="77777777"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16185C48" w14:textId="1186B006" w:rsidR="00840B10" w:rsidRDefault="009B3E52" w:rsidP="009B3E52">
      <w:pPr>
        <w:pStyle w:val="AnnexNo"/>
        <w:rPr>
          <w:rtl/>
        </w:rPr>
      </w:pPr>
      <w:r>
        <w:rPr>
          <w:rFonts w:hint="cs"/>
          <w:rtl/>
        </w:rPr>
        <w:lastRenderedPageBreak/>
        <w:t>الملحق 1</w:t>
      </w:r>
    </w:p>
    <w:p w14:paraId="771B836F" w14:textId="5ECDB9D4" w:rsidR="009B3E52" w:rsidRDefault="005E0C2C" w:rsidP="009B3E52">
      <w:pPr>
        <w:pStyle w:val="Annextitle"/>
        <w:rPr>
          <w:rtl/>
        </w:rPr>
      </w:pPr>
      <w:r w:rsidRPr="00327EED">
        <w:rPr>
          <w:rtl/>
        </w:rPr>
        <w:t xml:space="preserve">دليل عمليات إدارة الأمن </w:t>
      </w:r>
      <w:r w:rsidR="009B3E52">
        <w:t>(SMOM)</w:t>
      </w:r>
    </w:p>
    <w:p w14:paraId="3F98FFBC" w14:textId="68767BEC" w:rsidR="0074420E" w:rsidRDefault="005E0C2C" w:rsidP="009B3E52">
      <w:pPr>
        <w:pStyle w:val="Annextitle"/>
        <w:rPr>
          <w:rtl/>
        </w:rPr>
      </w:pPr>
      <w:r w:rsidRPr="006F5972">
        <w:rPr>
          <w:rtl/>
        </w:rPr>
        <w:t xml:space="preserve">الترتيبات الأمنية للمناسبات الخاصة التي تنظمها أو ترعاها </w:t>
      </w:r>
      <w:r w:rsidRPr="006F5972">
        <w:rPr>
          <w:rFonts w:hint="cs"/>
          <w:rtl/>
        </w:rPr>
        <w:t>ال</w:t>
      </w:r>
      <w:r w:rsidRPr="006F5972">
        <w:rPr>
          <w:rtl/>
        </w:rPr>
        <w:t xml:space="preserve">منظمات </w:t>
      </w:r>
      <w:r w:rsidRPr="006F5972">
        <w:rPr>
          <w:rFonts w:hint="cs"/>
          <w:rtl/>
        </w:rPr>
        <w:t>المشمول</w:t>
      </w:r>
      <w:r w:rsidR="00861DCF" w:rsidRPr="006F5972">
        <w:rPr>
          <w:rFonts w:hint="cs"/>
          <w:rtl/>
          <w:lang w:bidi="ar-SA"/>
        </w:rPr>
        <w:t>ة</w:t>
      </w:r>
      <w:r w:rsidR="00745992" w:rsidRPr="006F5972">
        <w:rPr>
          <w:rtl/>
        </w:rPr>
        <w:br/>
      </w:r>
      <w:r w:rsidRPr="006F5972">
        <w:rPr>
          <w:rtl/>
        </w:rPr>
        <w:t xml:space="preserve"> </w:t>
      </w:r>
      <w:r w:rsidRPr="006F5972">
        <w:rPr>
          <w:rFonts w:hint="cs"/>
          <w:rtl/>
        </w:rPr>
        <w:t>ب</w:t>
      </w:r>
      <w:r w:rsidRPr="006F5972">
        <w:rPr>
          <w:rtl/>
        </w:rPr>
        <w:t>نظام الأمم المتحدة لإدارة الأمن</w:t>
      </w:r>
      <w:r w:rsidRPr="006F5972">
        <w:rPr>
          <w:rFonts w:hint="cs"/>
          <w:rtl/>
        </w:rPr>
        <w:t xml:space="preserve"> (</w:t>
      </w:r>
      <w:r w:rsidRPr="006F5972">
        <w:t>UNSMS</w:t>
      </w:r>
      <w:r w:rsidRPr="006F5972">
        <w:rPr>
          <w:rFonts w:hint="cs"/>
          <w:rtl/>
        </w:rPr>
        <w:t>)</w:t>
      </w:r>
    </w:p>
    <w:p w14:paraId="47A8953F" w14:textId="57C1014B" w:rsidR="009B3E52" w:rsidRPr="009B3E52" w:rsidRDefault="009B3E52" w:rsidP="009B3E52">
      <w:pPr>
        <w:spacing w:after="360"/>
        <w:jc w:val="center"/>
        <w:rPr>
          <w:i/>
          <w:iCs/>
          <w:rtl/>
          <w:lang w:bidi="ar-EG"/>
        </w:rPr>
      </w:pPr>
      <w:r w:rsidRPr="009B3E52">
        <w:rPr>
          <w:rFonts w:hint="cs"/>
          <w:i/>
          <w:iCs/>
          <w:rtl/>
          <w:lang w:bidi="ar-EG"/>
        </w:rPr>
        <w:t>(</w:t>
      </w:r>
      <w:r w:rsidR="005E0C2C">
        <w:rPr>
          <w:rFonts w:hint="cs"/>
          <w:i/>
          <w:iCs/>
          <w:rtl/>
          <w:lang w:bidi="ar-EG"/>
        </w:rPr>
        <w:t>روجع في</w:t>
      </w:r>
      <w:r w:rsidRPr="009B3E52">
        <w:rPr>
          <w:rFonts w:hint="cs"/>
          <w:i/>
          <w:iCs/>
          <w:rtl/>
          <w:lang w:bidi="ar-EG"/>
        </w:rPr>
        <w:t xml:space="preserve"> </w:t>
      </w:r>
      <w:r w:rsidRPr="009B3E52">
        <w:rPr>
          <w:i/>
          <w:iCs/>
          <w:lang w:bidi="ar-EG"/>
        </w:rPr>
        <w:t>12</w:t>
      </w:r>
      <w:r w:rsidRPr="009B3E52">
        <w:rPr>
          <w:rFonts w:hint="cs"/>
          <w:i/>
          <w:iCs/>
          <w:rtl/>
          <w:lang w:bidi="ar-EG"/>
        </w:rPr>
        <w:t xml:space="preserve"> يناير </w:t>
      </w:r>
      <w:r w:rsidRPr="009B3E52">
        <w:rPr>
          <w:i/>
          <w:iCs/>
          <w:lang w:bidi="ar-EG"/>
        </w:rPr>
        <w:t>2017</w:t>
      </w:r>
      <w:r w:rsidRPr="009B3E52">
        <w:rPr>
          <w:rFonts w:hint="cs"/>
          <w:i/>
          <w:iCs/>
          <w:rtl/>
          <w:lang w:bidi="ar-EG"/>
        </w:rPr>
        <w:t>)</w:t>
      </w:r>
    </w:p>
    <w:p w14:paraId="6B97B75F" w14:textId="201D6FEB" w:rsidR="0026373E" w:rsidRDefault="0049485B" w:rsidP="009B3E52">
      <w:pPr>
        <w:pStyle w:val="HeadingI"/>
        <w:rPr>
          <w:rtl/>
          <w:lang w:bidi="ar-EG"/>
        </w:rPr>
      </w:pPr>
      <w:r w:rsidRPr="00327EED">
        <w:rPr>
          <w:rtl/>
          <w:lang w:bidi="ar-SY"/>
        </w:rPr>
        <w:t>"مثال على الحد الأدنى من المتطلبات للخدمات الطبية"</w:t>
      </w:r>
    </w:p>
    <w:p w14:paraId="745A2C55" w14:textId="76ECFBA8" w:rsidR="009B3E52" w:rsidRDefault="009B3E52" w:rsidP="009B3E52">
      <w:pPr>
        <w:rPr>
          <w:rtl/>
          <w:lang w:bidi="ar-EG"/>
        </w:rPr>
      </w:pPr>
      <w:r w:rsidRPr="006F5972">
        <w:rPr>
          <w:rFonts w:hint="cs"/>
          <w:rtl/>
          <w:lang w:bidi="ar-EG"/>
        </w:rPr>
        <w:t>1</w:t>
      </w:r>
      <w:r w:rsidRPr="006F5972">
        <w:rPr>
          <w:rtl/>
          <w:lang w:bidi="ar-EG"/>
        </w:rPr>
        <w:tab/>
      </w:r>
      <w:r w:rsidR="0049485B" w:rsidRPr="006F5972">
        <w:rPr>
          <w:rtl/>
          <w:lang w:bidi="ar-SY"/>
        </w:rPr>
        <w:t>س</w:t>
      </w:r>
      <w:r w:rsidR="0049485B" w:rsidRPr="006F5972">
        <w:rPr>
          <w:rFonts w:hint="cs"/>
          <w:rtl/>
          <w:lang w:bidi="ar-SY"/>
        </w:rPr>
        <w:t>ي</w:t>
      </w:r>
      <w:r w:rsidR="0049485B" w:rsidRPr="006F5972">
        <w:rPr>
          <w:rtl/>
          <w:lang w:bidi="ar-SY"/>
        </w:rPr>
        <w:t>قدم</w:t>
      </w:r>
      <w:r w:rsidR="00861DCF" w:rsidRPr="006F5972">
        <w:rPr>
          <w:rFonts w:hint="cs"/>
          <w:rtl/>
          <w:lang w:bidi="ar-SY"/>
        </w:rPr>
        <w:t xml:space="preserve"> البلد المضيف</w:t>
      </w:r>
      <w:r w:rsidR="0049485B" w:rsidRPr="006F5972">
        <w:rPr>
          <w:rtl/>
          <w:lang w:bidi="ar-SY"/>
        </w:rPr>
        <w:t xml:space="preserve"> (</w:t>
      </w:r>
      <w:r w:rsidR="0049485B" w:rsidRPr="006F5972">
        <w:rPr>
          <w:lang w:bidi="ar-SY"/>
        </w:rPr>
        <w:t>HC</w:t>
      </w:r>
      <w:r w:rsidR="0049485B" w:rsidRPr="006F5972">
        <w:rPr>
          <w:rtl/>
          <w:lang w:bidi="ar-SY"/>
        </w:rPr>
        <w:t xml:space="preserve">) المساعدة الطبية على مدار الساعة طوال أيام الأسبوع (أو حسب الاقتضاء) في مكان الحدث </w:t>
      </w:r>
      <w:r w:rsidR="0049485B" w:rsidRPr="006F5972">
        <w:rPr>
          <w:rFonts w:hint="cs"/>
          <w:rtl/>
          <w:lang w:bidi="ar-SY"/>
        </w:rPr>
        <w:t>وهي</w:t>
      </w:r>
      <w:r w:rsidR="0049485B" w:rsidRPr="006F5972">
        <w:rPr>
          <w:rtl/>
          <w:lang w:bidi="ar-SY"/>
        </w:rPr>
        <w:t xml:space="preserve"> </w:t>
      </w:r>
      <w:r w:rsidR="0049485B" w:rsidRPr="006F5972">
        <w:rPr>
          <w:rFonts w:hint="cs"/>
          <w:rtl/>
          <w:lang w:bidi="ar-SY"/>
        </w:rPr>
        <w:t>ت</w:t>
      </w:r>
      <w:r w:rsidR="0049485B" w:rsidRPr="006F5972">
        <w:rPr>
          <w:rtl/>
          <w:lang w:bidi="ar-SY"/>
        </w:rPr>
        <w:t xml:space="preserve">تكون من </w:t>
      </w:r>
      <w:r w:rsidR="0049485B" w:rsidRPr="006F5972">
        <w:rPr>
          <w:rFonts w:hint="cs"/>
          <w:rtl/>
          <w:lang w:bidi="ar-SY"/>
        </w:rPr>
        <w:t>مستوصف</w:t>
      </w:r>
      <w:r w:rsidR="0049485B" w:rsidRPr="006F5972">
        <w:rPr>
          <w:rtl/>
          <w:lang w:bidi="ar-SY"/>
        </w:rPr>
        <w:t xml:space="preserve"> طبي واحد أو أكثر داخل المبنى، بالإضافة إلى سيارات إسعاف مجهزة بالكامل للاستجابة لحالات الطوارئ. </w:t>
      </w:r>
      <w:r w:rsidR="0049485B" w:rsidRPr="006F5972">
        <w:rPr>
          <w:rFonts w:hint="cs"/>
          <w:rtl/>
          <w:lang w:bidi="ar-SY"/>
        </w:rPr>
        <w:t>وينبغي</w:t>
      </w:r>
      <w:r w:rsidR="0049485B" w:rsidRPr="006F5972">
        <w:rPr>
          <w:rtl/>
          <w:lang w:bidi="ar-SY"/>
        </w:rPr>
        <w:t xml:space="preserve"> أن تكون المراكز الطبية القريبة في وضع </w:t>
      </w:r>
      <w:r w:rsidR="0049485B" w:rsidRPr="006F5972">
        <w:rPr>
          <w:rFonts w:hint="cs"/>
          <w:rtl/>
          <w:lang w:bidi="ar-SY"/>
        </w:rPr>
        <w:t>الانتظار</w:t>
      </w:r>
      <w:r w:rsidR="0049485B" w:rsidRPr="006F5972">
        <w:rPr>
          <w:rtl/>
          <w:lang w:bidi="ar-SY"/>
        </w:rPr>
        <w:t>.</w:t>
      </w:r>
    </w:p>
    <w:p w14:paraId="791B5793" w14:textId="59E274C7" w:rsidR="009B3E52" w:rsidRDefault="009B3E52" w:rsidP="009B3E52">
      <w:pPr>
        <w:rPr>
          <w:rtl/>
          <w:lang w:bidi="ar-EG"/>
        </w:rPr>
      </w:pPr>
      <w:r>
        <w:rPr>
          <w:rFonts w:hint="cs"/>
          <w:rtl/>
          <w:lang w:bidi="ar-EG"/>
        </w:rPr>
        <w:t>2</w:t>
      </w:r>
      <w:r>
        <w:rPr>
          <w:rtl/>
          <w:lang w:bidi="ar-EG"/>
        </w:rPr>
        <w:tab/>
      </w:r>
      <w:r w:rsidR="0049485B">
        <w:rPr>
          <w:rFonts w:hint="cs"/>
          <w:rtl/>
          <w:lang w:bidi="ar-SY"/>
        </w:rPr>
        <w:t xml:space="preserve">ينبغي </w:t>
      </w:r>
      <w:r w:rsidR="0049485B" w:rsidRPr="00327EED">
        <w:rPr>
          <w:rtl/>
          <w:lang w:bidi="ar-SY"/>
        </w:rPr>
        <w:t>توزيع أدوات الإسعافات الأولية في جميع أنحاء المنشأة</w:t>
      </w:r>
      <w:r w:rsidR="0049485B">
        <w:rPr>
          <w:rtl/>
          <w:lang w:bidi="ar-SY"/>
        </w:rPr>
        <w:t>،</w:t>
      </w:r>
      <w:r w:rsidR="0049485B" w:rsidRPr="00327EED">
        <w:rPr>
          <w:rtl/>
          <w:lang w:bidi="ar-SY"/>
        </w:rPr>
        <w:t xml:space="preserve"> و</w:t>
      </w:r>
      <w:r w:rsidR="0049485B">
        <w:rPr>
          <w:rFonts w:hint="cs"/>
          <w:rtl/>
          <w:lang w:bidi="ar-SY"/>
        </w:rPr>
        <w:t xml:space="preserve">أن </w:t>
      </w:r>
      <w:r w:rsidR="0049485B" w:rsidRPr="00327EED">
        <w:rPr>
          <w:rtl/>
          <w:lang w:bidi="ar-SY"/>
        </w:rPr>
        <w:t>تحتوي على المواد المطلوبة وفق</w:t>
      </w:r>
      <w:r w:rsidR="0049485B">
        <w:rPr>
          <w:rtl/>
          <w:lang w:bidi="ar-SY"/>
        </w:rPr>
        <w:t>اً</w:t>
      </w:r>
      <w:r w:rsidR="0049485B" w:rsidRPr="00327EED">
        <w:rPr>
          <w:rtl/>
          <w:lang w:bidi="ar-SY"/>
        </w:rPr>
        <w:t xml:space="preserve"> لقدرات الاستجابة الطبية والمخاطر</w:t>
      </w:r>
      <w:r w:rsidR="0049485B" w:rsidRPr="0049485B">
        <w:rPr>
          <w:rtl/>
          <w:lang w:bidi="ar-SY"/>
        </w:rPr>
        <w:t xml:space="preserve"> </w:t>
      </w:r>
      <w:r w:rsidR="0049485B" w:rsidRPr="00327EED">
        <w:rPr>
          <w:rtl/>
          <w:lang w:bidi="ar-SY"/>
        </w:rPr>
        <w:t>السائدة في الموقع</w:t>
      </w:r>
      <w:r w:rsidR="0049485B">
        <w:rPr>
          <w:rtl/>
          <w:lang w:bidi="ar-SY"/>
        </w:rPr>
        <w:t>،</w:t>
      </w:r>
      <w:r w:rsidR="0049485B" w:rsidRPr="00327EED">
        <w:rPr>
          <w:rtl/>
          <w:lang w:bidi="ar-SY"/>
        </w:rPr>
        <w:t xml:space="preserve"> </w:t>
      </w:r>
      <w:r w:rsidR="0049485B">
        <w:rPr>
          <w:rFonts w:hint="cs"/>
          <w:rtl/>
          <w:lang w:bidi="ar-SY"/>
        </w:rPr>
        <w:t>وهي</w:t>
      </w:r>
      <w:r w:rsidR="0049485B" w:rsidRPr="00327EED">
        <w:rPr>
          <w:rtl/>
          <w:lang w:bidi="ar-SY"/>
        </w:rPr>
        <w:t xml:space="preserve"> </w:t>
      </w:r>
      <w:r w:rsidR="0049485B">
        <w:rPr>
          <w:rFonts w:hint="cs"/>
          <w:rtl/>
          <w:lang w:bidi="ar-SY"/>
        </w:rPr>
        <w:t>ت</w:t>
      </w:r>
      <w:r w:rsidR="0049485B" w:rsidRPr="00327EED">
        <w:rPr>
          <w:rtl/>
          <w:lang w:bidi="ar-SY"/>
        </w:rPr>
        <w:t>تحدد بالتنسيق مع الخدمات الطبية</w:t>
      </w:r>
      <w:r w:rsidR="0049485B">
        <w:rPr>
          <w:rFonts w:hint="cs"/>
          <w:rtl/>
          <w:lang w:bidi="ar-SY"/>
        </w:rPr>
        <w:t xml:space="preserve"> لدى</w:t>
      </w:r>
      <w:r w:rsidR="0049485B" w:rsidRPr="00327EED">
        <w:rPr>
          <w:rtl/>
          <w:lang w:bidi="ar-SY"/>
        </w:rPr>
        <w:t xml:space="preserve"> </w:t>
      </w:r>
      <w:r w:rsidR="0049485B">
        <w:rPr>
          <w:rFonts w:hint="cs"/>
          <w:rtl/>
          <w:lang w:bidi="ar-SY"/>
        </w:rPr>
        <w:t>البلد</w:t>
      </w:r>
      <w:r w:rsidR="0049485B" w:rsidRPr="00327EED">
        <w:rPr>
          <w:rtl/>
          <w:lang w:bidi="ar-SY"/>
        </w:rPr>
        <w:t xml:space="preserve"> المضيف.</w:t>
      </w:r>
    </w:p>
    <w:p w14:paraId="1D1E4BC3" w14:textId="7C10EA04" w:rsidR="009B3E52" w:rsidRDefault="009B3E52" w:rsidP="009B3E52">
      <w:pPr>
        <w:rPr>
          <w:rtl/>
          <w:lang w:bidi="ar-EG"/>
        </w:rPr>
      </w:pPr>
      <w:r>
        <w:rPr>
          <w:rFonts w:hint="cs"/>
          <w:rtl/>
          <w:lang w:bidi="ar-EG"/>
        </w:rPr>
        <w:t>3</w:t>
      </w:r>
      <w:r>
        <w:rPr>
          <w:rtl/>
          <w:lang w:bidi="ar-EG"/>
        </w:rPr>
        <w:tab/>
      </w:r>
      <w:r w:rsidR="00942739">
        <w:rPr>
          <w:rFonts w:hint="cs"/>
          <w:rtl/>
          <w:lang w:bidi="ar-SY"/>
        </w:rPr>
        <w:t xml:space="preserve">ينبغي </w:t>
      </w:r>
      <w:r w:rsidR="00942739" w:rsidRPr="00327EED">
        <w:rPr>
          <w:rtl/>
          <w:lang w:bidi="ar-SY"/>
        </w:rPr>
        <w:t xml:space="preserve">أن </w:t>
      </w:r>
      <w:r w:rsidR="00942739">
        <w:rPr>
          <w:rFonts w:hint="cs"/>
          <w:rtl/>
          <w:lang w:bidi="ar-SY"/>
        </w:rPr>
        <w:t>تتاح</w:t>
      </w:r>
      <w:r w:rsidR="00942739" w:rsidRPr="00327EED">
        <w:rPr>
          <w:rtl/>
          <w:lang w:bidi="ar-SY"/>
        </w:rPr>
        <w:t xml:space="preserve"> هذه </w:t>
      </w:r>
      <w:r w:rsidR="00942739">
        <w:rPr>
          <w:rFonts w:hint="cs"/>
          <w:rtl/>
          <w:lang w:bidi="ar-SY"/>
        </w:rPr>
        <w:t>ال</w:t>
      </w:r>
      <w:r w:rsidR="00942739" w:rsidRPr="00327EED">
        <w:rPr>
          <w:rtl/>
          <w:lang w:bidi="ar-SY"/>
        </w:rPr>
        <w:t>أدوات بسهولة للموظفين المؤهلين لاستخدامها في حالات الطوارئ</w:t>
      </w:r>
      <w:r w:rsidR="00942739">
        <w:rPr>
          <w:rFonts w:hint="cs"/>
          <w:rtl/>
          <w:lang w:bidi="ar-SY"/>
        </w:rPr>
        <w:t>. و</w:t>
      </w:r>
      <w:r w:rsidR="00942739" w:rsidRPr="00327EED">
        <w:rPr>
          <w:rtl/>
          <w:lang w:bidi="ar-SY"/>
        </w:rPr>
        <w:t>إلى جانب أدوات الإسعافات الأولية</w:t>
      </w:r>
      <w:r w:rsidR="00942739">
        <w:rPr>
          <w:rtl/>
          <w:lang w:bidi="ar-SY"/>
        </w:rPr>
        <w:t>،</w:t>
      </w:r>
      <w:r w:rsidR="00942739" w:rsidRPr="00327EED">
        <w:rPr>
          <w:rtl/>
          <w:lang w:bidi="ar-SY"/>
        </w:rPr>
        <w:t xml:space="preserve"> </w:t>
      </w:r>
      <w:r w:rsidR="00942739">
        <w:rPr>
          <w:rFonts w:hint="cs"/>
          <w:rtl/>
          <w:lang w:bidi="ar-SY"/>
        </w:rPr>
        <w:t xml:space="preserve">ينبغي </w:t>
      </w:r>
      <w:r w:rsidR="00942739" w:rsidRPr="00327EED">
        <w:rPr>
          <w:rtl/>
          <w:lang w:bidi="ar-SY"/>
        </w:rPr>
        <w:t>نشر معدات طبية</w:t>
      </w:r>
      <w:r w:rsidR="00942739">
        <w:rPr>
          <w:rtl/>
          <w:lang w:bidi="ar-SY"/>
        </w:rPr>
        <w:t>/</w:t>
      </w:r>
      <w:r w:rsidR="00942739">
        <w:rPr>
          <w:rFonts w:hint="cs"/>
          <w:rtl/>
          <w:lang w:bidi="ar-SY"/>
        </w:rPr>
        <w:t>إسعافية</w:t>
      </w:r>
      <w:r w:rsidR="00942739" w:rsidRPr="00327EED">
        <w:rPr>
          <w:rtl/>
          <w:lang w:bidi="ar-SY"/>
        </w:rPr>
        <w:t xml:space="preserve"> أخرى في المواقع الرئيسية للمجمع</w:t>
      </w:r>
      <w:r w:rsidR="00942739">
        <w:rPr>
          <w:rtl/>
          <w:lang w:bidi="ar-SY"/>
        </w:rPr>
        <w:t>،</w:t>
      </w:r>
      <w:r w:rsidR="00942739" w:rsidRPr="00327EED">
        <w:rPr>
          <w:rtl/>
          <w:lang w:bidi="ar-SY"/>
        </w:rPr>
        <w:t xml:space="preserve"> </w:t>
      </w:r>
      <w:r w:rsidR="00942739">
        <w:rPr>
          <w:rFonts w:hint="cs"/>
          <w:rtl/>
          <w:lang w:bidi="ar-SY"/>
        </w:rPr>
        <w:t>ب</w:t>
      </w:r>
      <w:r w:rsidR="00942739" w:rsidRPr="00327EED">
        <w:rPr>
          <w:rtl/>
          <w:lang w:bidi="ar-SY"/>
        </w:rPr>
        <w:t xml:space="preserve">العدد والنوع </w:t>
      </w:r>
      <w:r w:rsidR="00942739">
        <w:rPr>
          <w:rFonts w:hint="cs"/>
          <w:rtl/>
          <w:lang w:bidi="ar-SY"/>
        </w:rPr>
        <w:t>المحددين</w:t>
      </w:r>
      <w:r w:rsidR="00942739" w:rsidRPr="00327EED">
        <w:rPr>
          <w:rtl/>
          <w:lang w:bidi="ar-SY"/>
        </w:rPr>
        <w:t xml:space="preserve"> بالتنسيق مع الخدمات الطبية ل</w:t>
      </w:r>
      <w:r w:rsidR="00942739">
        <w:rPr>
          <w:rFonts w:hint="cs"/>
          <w:rtl/>
          <w:lang w:bidi="ar-SY"/>
        </w:rPr>
        <w:t>دى ا</w:t>
      </w:r>
      <w:r w:rsidR="00942739" w:rsidRPr="00327EED">
        <w:rPr>
          <w:rtl/>
          <w:lang w:bidi="ar-SY"/>
        </w:rPr>
        <w:t>لحكومة المضيفة (</w:t>
      </w:r>
      <w:r w:rsidR="00942739" w:rsidRPr="00327EED">
        <w:rPr>
          <w:lang w:bidi="ar-SY"/>
        </w:rPr>
        <w:t>HG</w:t>
      </w:r>
      <w:r w:rsidR="00942739" w:rsidRPr="00327EED">
        <w:rPr>
          <w:rtl/>
          <w:lang w:bidi="ar-SY"/>
        </w:rPr>
        <w:t>)</w:t>
      </w:r>
      <w:r w:rsidR="00942739">
        <w:rPr>
          <w:rtl/>
          <w:lang w:bidi="ar-SY"/>
        </w:rPr>
        <w:t>،</w:t>
      </w:r>
      <w:r w:rsidR="00942739" w:rsidRPr="00327EED">
        <w:rPr>
          <w:rtl/>
          <w:lang w:bidi="ar-SY"/>
        </w:rPr>
        <w:t xml:space="preserve"> </w:t>
      </w:r>
      <w:r w:rsidR="00942739">
        <w:rPr>
          <w:rFonts w:hint="cs"/>
          <w:rtl/>
          <w:lang w:bidi="ar-SY"/>
        </w:rPr>
        <w:t>من قبيل</w:t>
      </w:r>
      <w:r w:rsidR="00942739" w:rsidRPr="00327EED">
        <w:rPr>
          <w:rtl/>
          <w:lang w:bidi="ar-SY"/>
        </w:rPr>
        <w:t>:</w:t>
      </w:r>
    </w:p>
    <w:p w14:paraId="42457BB4" w14:textId="7E9DA3B9" w:rsidR="009B3E52" w:rsidRDefault="009B3E52" w:rsidP="009B3E52">
      <w:pPr>
        <w:pStyle w:val="enumlev1"/>
        <w:rPr>
          <w:rtl/>
        </w:rPr>
      </w:pPr>
      <w:r>
        <w:rPr>
          <w:rFonts w:hint="cs"/>
          <w:rtl/>
        </w:rPr>
        <w:t> </w:t>
      </w:r>
      <w:proofErr w:type="gramStart"/>
      <w:r>
        <w:rPr>
          <w:rFonts w:hint="cs"/>
          <w:rtl/>
        </w:rPr>
        <w:t>أ )</w:t>
      </w:r>
      <w:proofErr w:type="gramEnd"/>
      <w:r>
        <w:rPr>
          <w:rtl/>
        </w:rPr>
        <w:tab/>
      </w:r>
      <w:r w:rsidR="00942739">
        <w:rPr>
          <w:rFonts w:hint="cs"/>
          <w:rtl/>
        </w:rPr>
        <w:t>ال</w:t>
      </w:r>
      <w:r w:rsidR="00942739" w:rsidRPr="00327EED">
        <w:rPr>
          <w:rtl/>
        </w:rPr>
        <w:t>نقالات</w:t>
      </w:r>
      <w:r w:rsidR="00942739">
        <w:rPr>
          <w:rFonts w:hint="cs"/>
          <w:rtl/>
        </w:rPr>
        <w:t xml:space="preserve"> </w:t>
      </w:r>
    </w:p>
    <w:p w14:paraId="6025FD0B" w14:textId="1BBF3823" w:rsidR="009B3E52" w:rsidRDefault="009B3E52" w:rsidP="009B3E52">
      <w:pPr>
        <w:pStyle w:val="enumlev1"/>
        <w:rPr>
          <w:rtl/>
        </w:rPr>
      </w:pPr>
      <w:r>
        <w:rPr>
          <w:rFonts w:hint="cs"/>
          <w:rtl/>
        </w:rPr>
        <w:t>ب)</w:t>
      </w:r>
      <w:r>
        <w:rPr>
          <w:rtl/>
        </w:rPr>
        <w:tab/>
      </w:r>
      <w:r w:rsidR="00942739" w:rsidRPr="00327EED">
        <w:rPr>
          <w:rtl/>
        </w:rPr>
        <w:t>الكراسي المتحركة</w:t>
      </w:r>
    </w:p>
    <w:p w14:paraId="0C2FB0F0" w14:textId="450A46B0" w:rsidR="009B3E52" w:rsidRDefault="009B3E52" w:rsidP="009B3E52">
      <w:pPr>
        <w:pStyle w:val="enumlev1"/>
        <w:rPr>
          <w:rtl/>
        </w:rPr>
      </w:pPr>
      <w:r>
        <w:rPr>
          <w:rFonts w:hint="cs"/>
          <w:rtl/>
        </w:rPr>
        <w:t>ج)</w:t>
      </w:r>
      <w:r>
        <w:rPr>
          <w:rtl/>
        </w:rPr>
        <w:tab/>
      </w:r>
      <w:r w:rsidR="00942739" w:rsidRPr="00327EED">
        <w:rPr>
          <w:rtl/>
        </w:rPr>
        <w:t>كرسي درج الإنقاذ في حالات الطوارئ</w:t>
      </w:r>
    </w:p>
    <w:p w14:paraId="09789EEC" w14:textId="7B0C2D3A" w:rsidR="009B3E52" w:rsidRDefault="009B3E52" w:rsidP="003948F2">
      <w:pPr>
        <w:pStyle w:val="enumlev1"/>
        <w:rPr>
          <w:rtl/>
          <w:lang w:bidi="ar-EG"/>
        </w:rPr>
      </w:pPr>
      <w:proofErr w:type="gramStart"/>
      <w:r w:rsidRPr="00612EAF">
        <w:rPr>
          <w:rFonts w:hint="cs"/>
          <w:rtl/>
        </w:rPr>
        <w:t>د )</w:t>
      </w:r>
      <w:proofErr w:type="gramEnd"/>
      <w:r w:rsidRPr="00612EAF">
        <w:rPr>
          <w:rtl/>
        </w:rPr>
        <w:tab/>
      </w:r>
      <w:r w:rsidR="003948F2" w:rsidRPr="003948F2">
        <w:rPr>
          <w:rtl/>
          <w:lang w:bidi="ar-SA"/>
        </w:rPr>
        <w:t>مزيل</w:t>
      </w:r>
      <w:r w:rsidR="003948F2" w:rsidRPr="003948F2">
        <w:rPr>
          <w:rFonts w:hint="cs"/>
          <w:rtl/>
          <w:lang w:bidi="ar-SA"/>
        </w:rPr>
        <w:t>ات</w:t>
      </w:r>
      <w:r w:rsidR="003948F2" w:rsidRPr="003948F2">
        <w:rPr>
          <w:rtl/>
          <w:lang w:bidi="ar-SA"/>
        </w:rPr>
        <w:t xml:space="preserve"> الرجفان الخارجي</w:t>
      </w:r>
      <w:r w:rsidR="003948F2" w:rsidRPr="003948F2">
        <w:rPr>
          <w:rFonts w:hint="cs"/>
          <w:rtl/>
          <w:lang w:bidi="ar-SA"/>
        </w:rPr>
        <w:t>ة</w:t>
      </w:r>
      <w:r w:rsidR="003948F2" w:rsidRPr="003948F2">
        <w:rPr>
          <w:rtl/>
          <w:lang w:bidi="ar-SA"/>
        </w:rPr>
        <w:t xml:space="preserve"> </w:t>
      </w:r>
      <w:r w:rsidR="003948F2" w:rsidRPr="003948F2">
        <w:rPr>
          <w:rFonts w:hint="cs"/>
          <w:rtl/>
          <w:lang w:bidi="ar-SA"/>
        </w:rPr>
        <w:t>المؤتمتة</w:t>
      </w:r>
      <w:r w:rsidR="003948F2" w:rsidRPr="003948F2">
        <w:rPr>
          <w:rtl/>
          <w:lang w:bidi="ar-SA"/>
        </w:rPr>
        <w:t xml:space="preserve"> </w:t>
      </w:r>
      <w:r w:rsidRPr="00612EAF">
        <w:t>(AED</w:t>
      </w:r>
      <w:r w:rsidRPr="00612EAF">
        <w:rPr>
          <w:lang w:bidi="ar-EG"/>
        </w:rPr>
        <w:t>)</w:t>
      </w:r>
      <w:r w:rsidRPr="00612EAF">
        <w:rPr>
          <w:rFonts w:hint="cs"/>
          <w:rtl/>
          <w:lang w:bidi="ar-EG"/>
        </w:rPr>
        <w:t>.</w:t>
      </w:r>
    </w:p>
    <w:p w14:paraId="47D80661" w14:textId="77777777" w:rsidR="00942739" w:rsidRDefault="00942739" w:rsidP="00D53B4E">
      <w:pPr>
        <w:rPr>
          <w:rtl/>
          <w:lang w:bidi="ar-SY"/>
        </w:rPr>
      </w:pPr>
    </w:p>
    <w:p w14:paraId="2D55B8DA" w14:textId="77777777" w:rsidR="00D53B4E" w:rsidRDefault="00D53B4E" w:rsidP="009B3E52">
      <w:pPr>
        <w:pStyle w:val="enumlev1"/>
        <w:rPr>
          <w:rtl/>
          <w:lang w:bidi="ar-EG"/>
        </w:rPr>
      </w:pPr>
    </w:p>
    <w:p w14:paraId="36629CD1" w14:textId="77777777" w:rsidR="0026373E" w:rsidRDefault="0026373E" w:rsidP="009B3E52">
      <w:pPr>
        <w:rPr>
          <w:rFonts w:hint="cs"/>
          <w:rtl/>
          <w:lang w:bidi="ar-EG"/>
        </w:rPr>
      </w:pPr>
      <w:r>
        <w:rPr>
          <w:rtl/>
          <w:lang w:bidi="ar-EG"/>
        </w:rPr>
        <w:br w:type="page"/>
      </w:r>
    </w:p>
    <w:p w14:paraId="39D6BD7E" w14:textId="23CDAE64" w:rsidR="009B3E52" w:rsidRDefault="009B3E52" w:rsidP="009B3E52">
      <w:pPr>
        <w:pStyle w:val="AnnexNo"/>
      </w:pPr>
      <w:r>
        <w:rPr>
          <w:rFonts w:hint="cs"/>
          <w:rtl/>
        </w:rPr>
        <w:lastRenderedPageBreak/>
        <w:t xml:space="preserve">الملحق </w:t>
      </w:r>
      <w:r>
        <w:t>2</w:t>
      </w:r>
    </w:p>
    <w:p w14:paraId="21C74A41" w14:textId="0D27E826" w:rsidR="009B3E52" w:rsidRDefault="00942739" w:rsidP="009B3E52">
      <w:pPr>
        <w:pStyle w:val="Annextitle"/>
        <w:rPr>
          <w:rtl/>
        </w:rPr>
      </w:pPr>
      <w:r w:rsidRPr="00327EED">
        <w:rPr>
          <w:rtl/>
        </w:rPr>
        <w:t>المبادئ التوجيهية و</w:t>
      </w:r>
      <w:r>
        <w:rPr>
          <w:rFonts w:hint="cs"/>
          <w:rtl/>
        </w:rPr>
        <w:t>الحد الأدنى من المتطلبات</w:t>
      </w:r>
      <w:r w:rsidRPr="00327EED">
        <w:rPr>
          <w:rtl/>
        </w:rPr>
        <w:t xml:space="preserve"> للمساعدة الطبية</w:t>
      </w:r>
      <w:r w:rsidR="00745992">
        <w:rPr>
          <w:rtl/>
        </w:rPr>
        <w:br/>
      </w:r>
      <w:r w:rsidRPr="00327EED">
        <w:rPr>
          <w:rtl/>
        </w:rPr>
        <w:t>أثناء مؤتمرات الاتحاد وجمعياته واجتماعاته ("الاجتماعات")</w:t>
      </w:r>
    </w:p>
    <w:p w14:paraId="0026C796" w14:textId="77C6EB91" w:rsidR="0026373E" w:rsidRDefault="00942739" w:rsidP="0026373E">
      <w:pPr>
        <w:rPr>
          <w:rtl/>
          <w:lang w:bidi="ar-EG"/>
        </w:rPr>
      </w:pPr>
      <w:r>
        <w:rPr>
          <w:rFonts w:hint="cs"/>
          <w:rtl/>
          <w:lang w:bidi="ar-SY"/>
        </w:rPr>
        <w:t>إن حضور</w:t>
      </w:r>
      <w:r w:rsidRPr="00327EED">
        <w:rPr>
          <w:rtl/>
          <w:lang w:bidi="ar-SY"/>
        </w:rPr>
        <w:t xml:space="preserve"> خدمات مساعدة طبية مخصصة في الموقع خلال الاجتماعات يخدم هدفين.</w:t>
      </w:r>
    </w:p>
    <w:p w14:paraId="488039FC" w14:textId="051C293A" w:rsidR="009B3E52" w:rsidRDefault="009B3E52" w:rsidP="009B3E52">
      <w:pPr>
        <w:pStyle w:val="enumlev1"/>
        <w:rPr>
          <w:rtl/>
        </w:rPr>
      </w:pPr>
      <w:r>
        <w:t>(1</w:t>
      </w:r>
      <w:r>
        <w:rPr>
          <w:rtl/>
        </w:rPr>
        <w:tab/>
      </w:r>
      <w:r w:rsidR="00FD1BCE" w:rsidRPr="00745992">
        <w:rPr>
          <w:rFonts w:hint="cs"/>
          <w:b/>
          <w:bCs/>
          <w:rtl/>
        </w:rPr>
        <w:t>الاستجابة</w:t>
      </w:r>
      <w:r w:rsidR="00FD1BCE" w:rsidRPr="00745992">
        <w:rPr>
          <w:b/>
          <w:bCs/>
          <w:rtl/>
        </w:rPr>
        <w:t xml:space="preserve"> </w:t>
      </w:r>
      <w:r w:rsidR="00FD1BCE" w:rsidRPr="00745992">
        <w:rPr>
          <w:rFonts w:hint="cs"/>
          <w:b/>
          <w:bCs/>
          <w:rtl/>
        </w:rPr>
        <w:t>دون موعد مسبق</w:t>
      </w:r>
      <w:r w:rsidR="00FD1BCE" w:rsidRPr="00745992">
        <w:rPr>
          <w:b/>
          <w:bCs/>
          <w:rtl/>
        </w:rPr>
        <w:t xml:space="preserve"> </w:t>
      </w:r>
      <w:r w:rsidR="00FD1BCE" w:rsidRPr="00745992">
        <w:rPr>
          <w:rFonts w:hint="cs"/>
          <w:b/>
          <w:bCs/>
          <w:rtl/>
        </w:rPr>
        <w:t>ل</w:t>
      </w:r>
      <w:r w:rsidR="00FD1BCE" w:rsidRPr="00745992">
        <w:rPr>
          <w:b/>
          <w:bCs/>
          <w:rtl/>
        </w:rPr>
        <w:t xml:space="preserve">طلبات الرعاية </w:t>
      </w:r>
      <w:r w:rsidR="00FD1BCE" w:rsidRPr="00745992">
        <w:rPr>
          <w:rFonts w:hint="cs"/>
          <w:b/>
          <w:bCs/>
          <w:rtl/>
        </w:rPr>
        <w:t>من ا</w:t>
      </w:r>
      <w:r w:rsidR="00FD1BCE" w:rsidRPr="00745992">
        <w:rPr>
          <w:b/>
          <w:bCs/>
          <w:rtl/>
        </w:rPr>
        <w:t>لمشاركين/الموظفين المغتربين الذين يحضرون الاجتماعات.</w:t>
      </w:r>
      <w:r w:rsidR="00FD1BCE" w:rsidRPr="00327EED">
        <w:rPr>
          <w:rtl/>
        </w:rPr>
        <w:t xml:space="preserve"> </w:t>
      </w:r>
      <w:r w:rsidR="00FD1BCE">
        <w:rPr>
          <w:rFonts w:hint="cs"/>
          <w:rtl/>
        </w:rPr>
        <w:t>و</w:t>
      </w:r>
      <w:r w:rsidR="00FD1BCE" w:rsidRPr="00327EED">
        <w:rPr>
          <w:rtl/>
        </w:rPr>
        <w:t>في</w:t>
      </w:r>
      <w:r w:rsidR="00745992">
        <w:rPr>
          <w:rFonts w:hint="cs"/>
          <w:rtl/>
        </w:rPr>
        <w:t> </w:t>
      </w:r>
      <w:r w:rsidR="00FD1BCE" w:rsidRPr="00327EED">
        <w:rPr>
          <w:rtl/>
        </w:rPr>
        <w:t>حالة طبي</w:t>
      </w:r>
      <w:r w:rsidR="00FD1BCE">
        <w:rPr>
          <w:rFonts w:hint="cs"/>
          <w:rtl/>
        </w:rPr>
        <w:t>ة</w:t>
      </w:r>
      <w:r w:rsidR="00FD1BCE" w:rsidRPr="00327EED">
        <w:rPr>
          <w:rtl/>
        </w:rPr>
        <w:t xml:space="preserve"> غير </w:t>
      </w:r>
      <w:r w:rsidR="00FD1BCE">
        <w:rPr>
          <w:rFonts w:hint="cs"/>
          <w:rtl/>
        </w:rPr>
        <w:t>عاجلة</w:t>
      </w:r>
      <w:r w:rsidR="00FD1BCE">
        <w:rPr>
          <w:rtl/>
        </w:rPr>
        <w:t>،</w:t>
      </w:r>
      <w:r w:rsidR="00FD1BCE" w:rsidRPr="00327EED">
        <w:rPr>
          <w:rtl/>
        </w:rPr>
        <w:t xml:space="preserve"> يجب أن يحصل المشاركون</w:t>
      </w:r>
      <w:r w:rsidR="00FD1BCE">
        <w:rPr>
          <w:rtl/>
        </w:rPr>
        <w:t>/</w:t>
      </w:r>
      <w:r w:rsidR="00FD1BCE" w:rsidRPr="00327EED">
        <w:rPr>
          <w:rtl/>
        </w:rPr>
        <w:t xml:space="preserve">الموظفون في الاجتماعات على المساعدة الطبية بلغة دولية </w:t>
      </w:r>
      <w:r w:rsidR="00FD1BCE">
        <w:rPr>
          <w:rFonts w:hint="cs"/>
          <w:rtl/>
        </w:rPr>
        <w:t>خلال</w:t>
      </w:r>
      <w:r w:rsidR="00FD1BCE" w:rsidRPr="00327EED">
        <w:rPr>
          <w:rtl/>
        </w:rPr>
        <w:t xml:space="preserve"> أقل من 6 ساعات. </w:t>
      </w:r>
      <w:r w:rsidR="00FD1BCE">
        <w:rPr>
          <w:rFonts w:hint="cs"/>
          <w:rtl/>
        </w:rPr>
        <w:t>وت</w:t>
      </w:r>
      <w:r w:rsidR="00FD1BCE" w:rsidRPr="00327EED">
        <w:rPr>
          <w:rtl/>
        </w:rPr>
        <w:t xml:space="preserve">مكن </w:t>
      </w:r>
      <w:r w:rsidR="00FD1BCE">
        <w:rPr>
          <w:rFonts w:hint="cs"/>
          <w:rtl/>
        </w:rPr>
        <w:t>الاستجابة</w:t>
      </w:r>
      <w:r w:rsidR="00FD1BCE" w:rsidRPr="00327EED">
        <w:rPr>
          <w:rtl/>
        </w:rPr>
        <w:t xml:space="preserve"> </w:t>
      </w:r>
      <w:r w:rsidR="00FD1BCE">
        <w:rPr>
          <w:rFonts w:hint="cs"/>
          <w:rtl/>
        </w:rPr>
        <w:t>ل</w:t>
      </w:r>
      <w:r w:rsidR="00FD1BCE" w:rsidRPr="00327EED">
        <w:rPr>
          <w:rtl/>
        </w:rPr>
        <w:t xml:space="preserve">هذا </w:t>
      </w:r>
      <w:r w:rsidR="00FD1BCE">
        <w:rPr>
          <w:rFonts w:hint="cs"/>
          <w:rtl/>
        </w:rPr>
        <w:t>المتطلب</w:t>
      </w:r>
      <w:r w:rsidR="00FD1BCE" w:rsidRPr="00327EED">
        <w:rPr>
          <w:rtl/>
        </w:rPr>
        <w:t xml:space="preserve"> من المرافق القائمة أو </w:t>
      </w:r>
      <w:r w:rsidR="00FD1BCE">
        <w:rPr>
          <w:rFonts w:hint="cs"/>
          <w:rtl/>
        </w:rPr>
        <w:t xml:space="preserve">أن </w:t>
      </w:r>
      <w:r w:rsidR="00FD1BCE" w:rsidRPr="00327EED">
        <w:rPr>
          <w:rtl/>
        </w:rPr>
        <w:t xml:space="preserve">تتطلب </w:t>
      </w:r>
      <w:r w:rsidR="00FD1BCE">
        <w:rPr>
          <w:rFonts w:hint="cs"/>
          <w:rtl/>
        </w:rPr>
        <w:t>ركناً</w:t>
      </w:r>
      <w:r w:rsidR="00FD1BCE" w:rsidRPr="00327EED">
        <w:rPr>
          <w:rtl/>
        </w:rPr>
        <w:t xml:space="preserve"> مخصص</w:t>
      </w:r>
      <w:r w:rsidR="00FD1BCE">
        <w:rPr>
          <w:rtl/>
        </w:rPr>
        <w:t>اً</w:t>
      </w:r>
      <w:r w:rsidR="00FD1BCE">
        <w:rPr>
          <w:rFonts w:hint="cs"/>
          <w:rtl/>
        </w:rPr>
        <w:t xml:space="preserve"> مزوداً</w:t>
      </w:r>
      <w:r w:rsidR="00FD1BCE" w:rsidRPr="00327EED">
        <w:rPr>
          <w:rtl/>
        </w:rPr>
        <w:t xml:space="preserve"> بمهارات الرعاية الصحية الأولية. </w:t>
      </w:r>
      <w:r w:rsidR="00FD1BCE">
        <w:rPr>
          <w:rFonts w:hint="cs"/>
          <w:rtl/>
        </w:rPr>
        <w:t>و</w:t>
      </w:r>
      <w:r w:rsidR="00FD1BCE" w:rsidRPr="00327EED">
        <w:rPr>
          <w:rtl/>
        </w:rPr>
        <w:t>لل</w:t>
      </w:r>
      <w:r w:rsidR="00FD1BCE">
        <w:rPr>
          <w:rtl/>
        </w:rPr>
        <w:t>التزام</w:t>
      </w:r>
      <w:r w:rsidR="00FD1BCE" w:rsidRPr="00327EED">
        <w:rPr>
          <w:rtl/>
        </w:rPr>
        <w:t xml:space="preserve"> </w:t>
      </w:r>
      <w:r w:rsidR="00FD1BCE">
        <w:rPr>
          <w:rFonts w:hint="cs"/>
          <w:rtl/>
        </w:rPr>
        <w:t>ب</w:t>
      </w:r>
      <w:r w:rsidR="00FD1BCE" w:rsidRPr="00327EED">
        <w:rPr>
          <w:rtl/>
        </w:rPr>
        <w:t xml:space="preserve">سياسات </w:t>
      </w:r>
      <w:r w:rsidR="00FD1BCE">
        <w:rPr>
          <w:rFonts w:hint="cs"/>
          <w:rtl/>
        </w:rPr>
        <w:t>أرباب</w:t>
      </w:r>
      <w:r w:rsidR="00FD1BCE" w:rsidRPr="00327EED">
        <w:rPr>
          <w:rtl/>
        </w:rPr>
        <w:t xml:space="preserve"> العمل (الذين سيحضر موظفوهم الاجتماع في رحلة عمل رسمية)</w:t>
      </w:r>
      <w:r w:rsidR="00FD1BCE">
        <w:rPr>
          <w:rtl/>
        </w:rPr>
        <w:t>،</w:t>
      </w:r>
      <w:r w:rsidR="00FD1BCE" w:rsidRPr="00327EED">
        <w:rPr>
          <w:rtl/>
        </w:rPr>
        <w:t xml:space="preserve"> من المهم</w:t>
      </w:r>
      <w:r w:rsidR="00FD1BCE">
        <w:rPr>
          <w:rFonts w:hint="cs"/>
          <w:rtl/>
        </w:rPr>
        <w:t xml:space="preserve"> أن يتسنى</w:t>
      </w:r>
      <w:r w:rsidR="00FD1BCE" w:rsidRPr="00327EED">
        <w:rPr>
          <w:rtl/>
        </w:rPr>
        <w:t xml:space="preserve"> </w:t>
      </w:r>
      <w:r w:rsidR="00FD1BCE">
        <w:rPr>
          <w:rFonts w:hint="cs"/>
          <w:rtl/>
        </w:rPr>
        <w:t>تعريف</w:t>
      </w:r>
      <w:r w:rsidR="00FD1BCE" w:rsidRPr="00327EED">
        <w:rPr>
          <w:rtl/>
        </w:rPr>
        <w:t xml:space="preserve"> الأطباء في الموقع (</w:t>
      </w:r>
      <w:r w:rsidR="00FD1BCE">
        <w:rPr>
          <w:rFonts w:hint="cs"/>
          <w:rtl/>
        </w:rPr>
        <w:t xml:space="preserve">الذين </w:t>
      </w:r>
      <w:r w:rsidR="00FD1BCE" w:rsidRPr="00327EED">
        <w:rPr>
          <w:rtl/>
        </w:rPr>
        <w:t>من شأنه</w:t>
      </w:r>
      <w:r w:rsidR="00FD1BCE">
        <w:rPr>
          <w:rFonts w:hint="cs"/>
          <w:rtl/>
        </w:rPr>
        <w:t>م</w:t>
      </w:r>
      <w:r w:rsidR="00FD1BCE" w:rsidRPr="00327EED">
        <w:rPr>
          <w:rtl/>
        </w:rPr>
        <w:t xml:space="preserve"> أن يقدم</w:t>
      </w:r>
      <w:r w:rsidR="00FD1BCE">
        <w:rPr>
          <w:rFonts w:hint="cs"/>
          <w:rtl/>
        </w:rPr>
        <w:t>وا</w:t>
      </w:r>
      <w:r w:rsidR="00FD1BCE" w:rsidRPr="00327EED">
        <w:rPr>
          <w:rtl/>
        </w:rPr>
        <w:t xml:space="preserve"> وصفات طبية</w:t>
      </w:r>
      <w:r w:rsidR="00FD1BCE">
        <w:rPr>
          <w:rtl/>
        </w:rPr>
        <w:t>،</w:t>
      </w:r>
      <w:r w:rsidR="00FD1BCE" w:rsidRPr="00327EED">
        <w:rPr>
          <w:rtl/>
        </w:rPr>
        <w:t xml:space="preserve"> </w:t>
      </w:r>
      <w:r w:rsidR="00FD1BCE">
        <w:rPr>
          <w:rFonts w:hint="cs"/>
          <w:rtl/>
        </w:rPr>
        <w:t>أ</w:t>
      </w:r>
      <w:r w:rsidR="00FD1BCE" w:rsidRPr="00327EED">
        <w:rPr>
          <w:rtl/>
        </w:rPr>
        <w:t>و</w:t>
      </w:r>
      <w:r w:rsidR="00FD1BCE">
        <w:rPr>
          <w:rFonts w:hint="cs"/>
          <w:rtl/>
        </w:rPr>
        <w:t xml:space="preserve"> </w:t>
      </w:r>
      <w:r w:rsidR="00FD1BCE" w:rsidRPr="00327EED">
        <w:rPr>
          <w:rtl/>
        </w:rPr>
        <w:t>شهادة إجازة مرضية أو حادث أو مرض مهني)</w:t>
      </w:r>
      <w:r w:rsidR="00FD1BCE">
        <w:rPr>
          <w:rtl/>
        </w:rPr>
        <w:t>،</w:t>
      </w:r>
      <w:r w:rsidR="00FD1BCE" w:rsidRPr="00327EED">
        <w:rPr>
          <w:rtl/>
        </w:rPr>
        <w:t xml:space="preserve"> كمهنيين مسجلين ومرخصين بختم وتوثيق</w:t>
      </w:r>
      <w:r w:rsidR="00FD1BCE" w:rsidRPr="00FD1BCE">
        <w:rPr>
          <w:rtl/>
        </w:rPr>
        <w:t xml:space="preserve"> </w:t>
      </w:r>
      <w:r w:rsidR="00FD1BCE" w:rsidRPr="00327EED">
        <w:rPr>
          <w:rtl/>
        </w:rPr>
        <w:t>رسمي</w:t>
      </w:r>
      <w:r w:rsidR="00FD1BCE">
        <w:rPr>
          <w:rFonts w:hint="cs"/>
          <w:rtl/>
        </w:rPr>
        <w:t>ين</w:t>
      </w:r>
      <w:r w:rsidR="00FD1BCE" w:rsidRPr="00327EED">
        <w:rPr>
          <w:rtl/>
        </w:rPr>
        <w:t>.</w:t>
      </w:r>
    </w:p>
    <w:p w14:paraId="2E6614E9" w14:textId="08DB2441" w:rsidR="009B3E52" w:rsidRDefault="009B3E52" w:rsidP="009B3E52">
      <w:pPr>
        <w:pStyle w:val="enumlev1"/>
        <w:rPr>
          <w:rtl/>
        </w:rPr>
      </w:pPr>
      <w:r>
        <w:t>(2</w:t>
      </w:r>
      <w:r>
        <w:rPr>
          <w:rtl/>
        </w:rPr>
        <w:tab/>
      </w:r>
      <w:r w:rsidR="00FD1BCE" w:rsidRPr="00745992">
        <w:rPr>
          <w:b/>
          <w:bCs/>
          <w:rtl/>
        </w:rPr>
        <w:t>الاستجابة لحالات الطوارئ الحيوية خلال الاجتماعات.</w:t>
      </w:r>
      <w:r w:rsidR="00FD1BCE" w:rsidRPr="00327EED">
        <w:rPr>
          <w:rtl/>
        </w:rPr>
        <w:t xml:space="preserve"> </w:t>
      </w:r>
      <w:r w:rsidR="00FD1BCE">
        <w:rPr>
          <w:rFonts w:hint="cs"/>
          <w:rtl/>
        </w:rPr>
        <w:t xml:space="preserve">ويتمثل </w:t>
      </w:r>
      <w:r w:rsidR="00FD1BCE" w:rsidRPr="00327EED">
        <w:rPr>
          <w:rtl/>
        </w:rPr>
        <w:t xml:space="preserve">الأساس المنطقي </w:t>
      </w:r>
      <w:r w:rsidR="00FD1BCE">
        <w:rPr>
          <w:rFonts w:hint="cs"/>
          <w:rtl/>
        </w:rPr>
        <w:t>لتلبية هذا المتطلب</w:t>
      </w:r>
      <w:r w:rsidR="00FD1BCE" w:rsidRPr="00327EED">
        <w:rPr>
          <w:rtl/>
        </w:rPr>
        <w:t xml:space="preserve"> </w:t>
      </w:r>
      <w:r w:rsidR="00FD1BCE">
        <w:rPr>
          <w:rFonts w:hint="cs"/>
          <w:rtl/>
        </w:rPr>
        <w:t>في</w:t>
      </w:r>
      <w:r w:rsidR="00FD1BCE" w:rsidRPr="00327EED">
        <w:rPr>
          <w:rtl/>
        </w:rPr>
        <w:t xml:space="preserve"> زيادة معدلات البقاء على قيد الحياة في حالة سكتة قلبية فردية</w:t>
      </w:r>
      <w:r w:rsidR="00FD1BCE">
        <w:rPr>
          <w:rtl/>
        </w:rPr>
        <w:t>،</w:t>
      </w:r>
      <w:r w:rsidR="00FD1BCE" w:rsidRPr="00327EED">
        <w:rPr>
          <w:rtl/>
        </w:rPr>
        <w:t xml:space="preserve"> وضمان أفضل معدلات البقاء على قيد الحياة في حال وقوع إصابات جماعية.</w:t>
      </w:r>
    </w:p>
    <w:p w14:paraId="7D9E200A" w14:textId="02DA1178" w:rsidR="009B3E52" w:rsidRDefault="009B3E52" w:rsidP="009B3E52">
      <w:pPr>
        <w:pStyle w:val="enumlev2"/>
        <w:rPr>
          <w:rtl/>
        </w:rPr>
      </w:pPr>
      <w:r>
        <w:rPr>
          <w:rFonts w:hint="cs"/>
          <w:rtl/>
        </w:rPr>
        <w:t> </w:t>
      </w:r>
      <w:proofErr w:type="gramStart"/>
      <w:r w:rsidRPr="00E0429A">
        <w:rPr>
          <w:rFonts w:hint="cs"/>
          <w:rtl/>
        </w:rPr>
        <w:t>أ )</w:t>
      </w:r>
      <w:proofErr w:type="gramEnd"/>
      <w:r w:rsidRPr="00E0429A">
        <w:rPr>
          <w:rtl/>
        </w:rPr>
        <w:tab/>
      </w:r>
      <w:r w:rsidR="00FD1BCE" w:rsidRPr="00E0429A">
        <w:rPr>
          <w:rFonts w:hint="cs"/>
          <w:b/>
          <w:bCs/>
          <w:rtl/>
          <w:lang w:bidi="ar-SY"/>
        </w:rPr>
        <w:t>ينبغي</w:t>
      </w:r>
      <w:r w:rsidR="00FD1BCE" w:rsidRPr="00E0429A">
        <w:rPr>
          <w:b/>
          <w:bCs/>
          <w:rtl/>
          <w:lang w:bidi="ar-SY"/>
        </w:rPr>
        <w:t xml:space="preserve"> </w:t>
      </w:r>
      <w:r w:rsidR="00FD1BCE" w:rsidRPr="00E0429A">
        <w:rPr>
          <w:rFonts w:hint="cs"/>
          <w:b/>
          <w:bCs/>
          <w:rtl/>
          <w:lang w:bidi="ar-SY"/>
        </w:rPr>
        <w:t>أن يقل</w:t>
      </w:r>
      <w:r w:rsidR="00FD1BCE" w:rsidRPr="00E0429A">
        <w:rPr>
          <w:b/>
          <w:bCs/>
          <w:rtl/>
          <w:lang w:bidi="ar-SY"/>
        </w:rPr>
        <w:t xml:space="preserve"> التأخير بين السكتة القلبية والضغط الصدري الأول </w:t>
      </w:r>
      <w:r w:rsidR="00FD1BCE" w:rsidRPr="00E0429A">
        <w:rPr>
          <w:rFonts w:hint="cs"/>
          <w:b/>
          <w:bCs/>
          <w:rtl/>
          <w:lang w:bidi="ar-SY"/>
        </w:rPr>
        <w:t>ع</w:t>
      </w:r>
      <w:r w:rsidR="00FD1BCE" w:rsidRPr="00E0429A">
        <w:rPr>
          <w:b/>
          <w:bCs/>
          <w:rtl/>
          <w:lang w:bidi="ar-SY"/>
        </w:rPr>
        <w:t xml:space="preserve">ن 3 دقائق. </w:t>
      </w:r>
      <w:r w:rsidR="00FD1BCE" w:rsidRPr="00E0429A">
        <w:rPr>
          <w:rFonts w:hint="cs"/>
          <w:b/>
          <w:bCs/>
          <w:rtl/>
          <w:lang w:bidi="ar-SY"/>
        </w:rPr>
        <w:t>وينبغي</w:t>
      </w:r>
      <w:r w:rsidR="00FD1BCE" w:rsidRPr="00E0429A">
        <w:rPr>
          <w:b/>
          <w:bCs/>
          <w:rtl/>
          <w:lang w:bidi="ar-SY"/>
        </w:rPr>
        <w:t xml:space="preserve"> </w:t>
      </w:r>
      <w:r w:rsidR="00FD1BCE" w:rsidRPr="00E0429A">
        <w:rPr>
          <w:rFonts w:hint="cs"/>
          <w:b/>
          <w:bCs/>
          <w:rtl/>
          <w:lang w:bidi="ar-SY"/>
        </w:rPr>
        <w:t>أن يقل</w:t>
      </w:r>
      <w:r w:rsidR="00FD1BCE" w:rsidRPr="00E0429A">
        <w:rPr>
          <w:b/>
          <w:bCs/>
          <w:rtl/>
          <w:lang w:bidi="ar-SY"/>
        </w:rPr>
        <w:t xml:space="preserve"> التأخير بين السكتة القلبية والتقييم الأول لإيقاع صدمة </w:t>
      </w:r>
      <w:r w:rsidR="00FD1BCE" w:rsidRPr="00E0429A">
        <w:rPr>
          <w:rFonts w:hint="cs"/>
          <w:b/>
          <w:bCs/>
          <w:rtl/>
          <w:lang w:bidi="ar-SY"/>
        </w:rPr>
        <w:t>عن</w:t>
      </w:r>
      <w:r w:rsidR="00FD1BCE" w:rsidRPr="00E0429A">
        <w:rPr>
          <w:b/>
          <w:bCs/>
          <w:rtl/>
          <w:lang w:bidi="ar-SY"/>
        </w:rPr>
        <w:t xml:space="preserve"> 5 دقائق</w:t>
      </w:r>
      <w:r w:rsidR="00FD1BCE" w:rsidRPr="00E0429A">
        <w:rPr>
          <w:rtl/>
          <w:lang w:bidi="ar-SY"/>
        </w:rPr>
        <w:t>.</w:t>
      </w:r>
      <w:r w:rsidR="00FD1BCE" w:rsidRPr="00E0429A">
        <w:rPr>
          <w:rFonts w:hint="cs"/>
          <w:rtl/>
          <w:lang w:bidi="ar-SY"/>
        </w:rPr>
        <w:t xml:space="preserve"> وينبغي</w:t>
      </w:r>
      <w:r w:rsidR="00FD1BCE" w:rsidRPr="00E0429A">
        <w:rPr>
          <w:rtl/>
          <w:lang w:bidi="ar-SY"/>
        </w:rPr>
        <w:t xml:space="preserve"> أن تساعد هاتان التوصيتان في</w:t>
      </w:r>
      <w:r w:rsidR="00745992" w:rsidRPr="00E0429A">
        <w:rPr>
          <w:rFonts w:hint="cs"/>
          <w:rtl/>
          <w:lang w:bidi="ar-SY"/>
        </w:rPr>
        <w:t> </w:t>
      </w:r>
      <w:r w:rsidR="00FD1BCE" w:rsidRPr="00E0429A">
        <w:rPr>
          <w:rtl/>
          <w:lang w:bidi="ar-SY"/>
        </w:rPr>
        <w:t xml:space="preserve">تقييم عدد المستجيبين المطلوب </w:t>
      </w:r>
      <w:r w:rsidR="00FD1BCE" w:rsidRPr="00E0429A">
        <w:rPr>
          <w:rFonts w:hint="cs"/>
          <w:rtl/>
          <w:lang w:bidi="ar-SY"/>
        </w:rPr>
        <w:t>من أصحاب</w:t>
      </w:r>
      <w:r w:rsidR="00FD1BCE" w:rsidRPr="00E0429A">
        <w:rPr>
          <w:rtl/>
          <w:lang w:bidi="ar-SY"/>
        </w:rPr>
        <w:t xml:space="preserve"> مهارات </w:t>
      </w:r>
      <w:r w:rsidR="00FD1BCE" w:rsidRPr="00E0429A">
        <w:rPr>
          <w:lang w:bidi="ar-SY"/>
        </w:rPr>
        <w:t>BLS-AED</w:t>
      </w:r>
      <w:r w:rsidR="00FD1BCE" w:rsidRPr="00E0429A">
        <w:rPr>
          <w:rtl/>
          <w:lang w:bidi="ar-SY"/>
        </w:rPr>
        <w:t>،</w:t>
      </w:r>
      <w:r w:rsidR="00010071" w:rsidRPr="00E0429A">
        <w:rPr>
          <w:rtl/>
          <w:lang w:bidi="ar-SY"/>
        </w:rPr>
        <w:t xml:space="preserve"> وماه</w:t>
      </w:r>
      <w:r w:rsidR="00010071" w:rsidRPr="00E0429A">
        <w:rPr>
          <w:rFonts w:hint="cs"/>
          <w:rtl/>
          <w:lang w:bidi="ar-SY"/>
        </w:rPr>
        <w:t>ية</w:t>
      </w:r>
      <w:r w:rsidR="00010071" w:rsidRPr="00E0429A">
        <w:rPr>
          <w:rtl/>
          <w:lang w:bidi="ar-SY"/>
        </w:rPr>
        <w:t xml:space="preserve"> الموظفين الذين </w:t>
      </w:r>
      <w:r w:rsidR="00010071" w:rsidRPr="00E0429A">
        <w:rPr>
          <w:rFonts w:hint="cs"/>
          <w:rtl/>
          <w:lang w:bidi="ar-SY"/>
        </w:rPr>
        <w:t>ينبغي</w:t>
      </w:r>
      <w:r w:rsidR="00010071" w:rsidRPr="00E0429A">
        <w:rPr>
          <w:rtl/>
          <w:lang w:bidi="ar-SY"/>
        </w:rPr>
        <w:t xml:space="preserve"> أن يمتلكوا هذه المهارات بناءً على الظروف المحلية (أفراد مستجيبون متخصصون في الأمن/السلامة؛ بالإضافة إلى </w:t>
      </w:r>
      <w:r w:rsidR="00010071" w:rsidRPr="00E0429A">
        <w:rPr>
          <w:rFonts w:hint="cs"/>
          <w:rtl/>
          <w:lang w:bidi="ar-SY"/>
        </w:rPr>
        <w:t>ال</w:t>
      </w:r>
      <w:r w:rsidR="00010071" w:rsidRPr="00E0429A">
        <w:rPr>
          <w:rtl/>
          <w:lang w:bidi="ar-SY"/>
        </w:rPr>
        <w:t xml:space="preserve">فريق المخصص </w:t>
      </w:r>
      <w:r w:rsidR="00010071" w:rsidRPr="00E0429A">
        <w:rPr>
          <w:rFonts w:hint="cs"/>
          <w:rtl/>
          <w:lang w:bidi="ar-SY"/>
        </w:rPr>
        <w:t>ل</w:t>
      </w:r>
      <w:r w:rsidR="00010071" w:rsidRPr="00E0429A">
        <w:rPr>
          <w:rtl/>
          <w:lang w:bidi="ar-SY"/>
        </w:rPr>
        <w:t>لإسعافات الأولية/الطبية).</w:t>
      </w:r>
      <w:r w:rsidR="00010071" w:rsidRPr="00E0429A">
        <w:rPr>
          <w:rFonts w:hint="cs"/>
          <w:rtl/>
          <w:lang w:bidi="ar-SY"/>
        </w:rPr>
        <w:t xml:space="preserve"> وينبغي</w:t>
      </w:r>
      <w:r w:rsidR="00010071" w:rsidRPr="00E0429A">
        <w:rPr>
          <w:rtl/>
          <w:lang w:bidi="ar-SY"/>
        </w:rPr>
        <w:t xml:space="preserve"> أن تساعد</w:t>
      </w:r>
      <w:r w:rsidR="00010071" w:rsidRPr="00E0429A">
        <w:rPr>
          <w:rFonts w:hint="cs"/>
          <w:rtl/>
          <w:lang w:bidi="ar-SY"/>
        </w:rPr>
        <w:t>ا</w:t>
      </w:r>
      <w:r w:rsidR="00010071" w:rsidRPr="00E0429A">
        <w:rPr>
          <w:rtl/>
          <w:lang w:bidi="ar-SY"/>
        </w:rPr>
        <w:t xml:space="preserve"> في تحديد عدد مزيل</w:t>
      </w:r>
      <w:r w:rsidR="00010071" w:rsidRPr="00E0429A">
        <w:rPr>
          <w:rFonts w:hint="cs"/>
          <w:rtl/>
          <w:lang w:bidi="ar-SY"/>
        </w:rPr>
        <w:t>ات</w:t>
      </w:r>
      <w:r w:rsidR="00010071" w:rsidRPr="00E0429A">
        <w:rPr>
          <w:rtl/>
          <w:lang w:bidi="ar-SY"/>
        </w:rPr>
        <w:t xml:space="preserve"> الرجفان </w:t>
      </w:r>
      <w:r w:rsidR="00E0429A" w:rsidRPr="00E0429A">
        <w:rPr>
          <w:rFonts w:hint="cs"/>
          <w:rtl/>
          <w:lang w:bidi="ar-SY"/>
        </w:rPr>
        <w:t xml:space="preserve">الخارجية </w:t>
      </w:r>
      <w:r w:rsidR="00010071" w:rsidRPr="00E0429A">
        <w:rPr>
          <w:rFonts w:hint="cs"/>
          <w:rtl/>
          <w:lang w:bidi="ar-SY"/>
        </w:rPr>
        <w:t>المؤتمتة</w:t>
      </w:r>
      <w:r w:rsidR="00010071" w:rsidRPr="00E0429A">
        <w:rPr>
          <w:rtl/>
          <w:lang w:bidi="ar-SY"/>
        </w:rPr>
        <w:t xml:space="preserve"> اللازمة </w:t>
      </w:r>
      <w:r w:rsidR="00010071" w:rsidRPr="00E0429A">
        <w:rPr>
          <w:rFonts w:hint="cs"/>
          <w:rtl/>
          <w:lang w:bidi="ar-SY"/>
        </w:rPr>
        <w:t>وإيداعها</w:t>
      </w:r>
      <w:r w:rsidR="00010071" w:rsidRPr="00E0429A">
        <w:rPr>
          <w:rtl/>
          <w:lang w:bidi="ar-SY"/>
        </w:rPr>
        <w:t xml:space="preserve"> داخل المبنى.</w:t>
      </w:r>
    </w:p>
    <w:p w14:paraId="3640247B" w14:textId="437A0748" w:rsidR="009B3E52" w:rsidRDefault="009B3E52" w:rsidP="009B3E52">
      <w:pPr>
        <w:pStyle w:val="enumlev2"/>
        <w:rPr>
          <w:rtl/>
        </w:rPr>
      </w:pPr>
      <w:r>
        <w:rPr>
          <w:rFonts w:hint="cs"/>
          <w:rtl/>
        </w:rPr>
        <w:t>ب)</w:t>
      </w:r>
      <w:r>
        <w:rPr>
          <w:rtl/>
        </w:rPr>
        <w:tab/>
      </w:r>
      <w:r w:rsidR="00010071" w:rsidRPr="00745992">
        <w:rPr>
          <w:rFonts w:hint="cs"/>
          <w:b/>
          <w:bCs/>
          <w:rtl/>
          <w:lang w:bidi="ar-SY"/>
        </w:rPr>
        <w:t>ينبغي</w:t>
      </w:r>
      <w:r w:rsidR="00010071" w:rsidRPr="00745992">
        <w:rPr>
          <w:b/>
          <w:bCs/>
          <w:rtl/>
          <w:lang w:bidi="ar-SY"/>
        </w:rPr>
        <w:t xml:space="preserve"> </w:t>
      </w:r>
      <w:r w:rsidR="00010071" w:rsidRPr="00745992">
        <w:rPr>
          <w:rFonts w:hint="cs"/>
          <w:b/>
          <w:bCs/>
          <w:rtl/>
          <w:lang w:bidi="ar-SY"/>
        </w:rPr>
        <w:t>أن يقل</w:t>
      </w:r>
      <w:r w:rsidR="00010071" w:rsidRPr="00745992">
        <w:rPr>
          <w:b/>
          <w:bCs/>
          <w:rtl/>
          <w:lang w:bidi="ar-SY"/>
        </w:rPr>
        <w:t xml:space="preserve"> التأخير بين السكتة القلبية و</w:t>
      </w:r>
      <w:r w:rsidR="00010071" w:rsidRPr="00745992">
        <w:rPr>
          <w:rFonts w:hint="cs"/>
          <w:b/>
          <w:bCs/>
          <w:rtl/>
          <w:lang w:bidi="ar-SY"/>
        </w:rPr>
        <w:t xml:space="preserve">تطبيق </w:t>
      </w:r>
      <w:r w:rsidR="00010071" w:rsidRPr="00745992">
        <w:rPr>
          <w:b/>
          <w:bCs/>
          <w:rtl/>
          <w:lang w:bidi="ar-SY"/>
        </w:rPr>
        <w:t>مهارات دعم الحياة المتقدمة</w:t>
      </w:r>
      <w:r w:rsidR="00010071" w:rsidRPr="00327EED">
        <w:rPr>
          <w:rtl/>
          <w:lang w:bidi="ar-SY"/>
        </w:rPr>
        <w:t xml:space="preserve"> (أدوية الإنعاش</w:t>
      </w:r>
      <w:r w:rsidR="00010071">
        <w:rPr>
          <w:rtl/>
          <w:lang w:bidi="ar-SY"/>
        </w:rPr>
        <w:t>،</w:t>
      </w:r>
      <w:r w:rsidR="00010071" w:rsidRPr="00327EED">
        <w:rPr>
          <w:rtl/>
          <w:lang w:bidi="ar-SY"/>
        </w:rPr>
        <w:t xml:space="preserve"> ومزيل الرجفان اليدوي</w:t>
      </w:r>
      <w:r w:rsidR="00010071">
        <w:rPr>
          <w:rtl/>
          <w:lang w:bidi="ar-SY"/>
        </w:rPr>
        <w:t>،</w:t>
      </w:r>
      <w:r w:rsidR="00010071" w:rsidRPr="00327EED">
        <w:rPr>
          <w:rtl/>
          <w:lang w:bidi="ar-SY"/>
        </w:rPr>
        <w:t xml:space="preserve"> ودعم التنفس المتقدم ...) </w:t>
      </w:r>
      <w:r w:rsidR="00010071" w:rsidRPr="00745992">
        <w:rPr>
          <w:rFonts w:hint="cs"/>
          <w:b/>
          <w:bCs/>
          <w:rtl/>
          <w:lang w:bidi="ar-SY"/>
        </w:rPr>
        <w:t>ع</w:t>
      </w:r>
      <w:r w:rsidR="00010071" w:rsidRPr="00745992">
        <w:rPr>
          <w:b/>
          <w:bCs/>
          <w:rtl/>
          <w:lang w:bidi="ar-SY"/>
        </w:rPr>
        <w:t>ن 15 دقيقة.</w:t>
      </w:r>
      <w:r w:rsidR="00443F97" w:rsidRPr="00443F97">
        <w:rPr>
          <w:rFonts w:hint="cs"/>
          <w:rtl/>
          <w:lang w:bidi="ar-SY"/>
        </w:rPr>
        <w:t xml:space="preserve"> </w:t>
      </w:r>
      <w:r w:rsidR="00443F97">
        <w:rPr>
          <w:rFonts w:hint="cs"/>
          <w:rtl/>
          <w:lang w:bidi="ar-SY"/>
        </w:rPr>
        <w:t>وينبغي</w:t>
      </w:r>
      <w:r w:rsidR="00443F97" w:rsidRPr="00327EED">
        <w:rPr>
          <w:rtl/>
          <w:lang w:bidi="ar-SY"/>
        </w:rPr>
        <w:t xml:space="preserve"> أن تساعد هذه التوصية </w:t>
      </w:r>
      <w:r w:rsidR="00443F97">
        <w:rPr>
          <w:rFonts w:hint="cs"/>
          <w:rtl/>
          <w:lang w:bidi="ar-SY"/>
        </w:rPr>
        <w:t>البلد</w:t>
      </w:r>
      <w:r w:rsidR="00443F97" w:rsidRPr="00327EED">
        <w:rPr>
          <w:rtl/>
          <w:lang w:bidi="ar-SY"/>
        </w:rPr>
        <w:t xml:space="preserve"> المضيف على اتخاذ قرار بشأن ما إذا كان يمكنه الاعتماد على نظام الطوارئ الوطني </w:t>
      </w:r>
      <w:r w:rsidR="00443F97">
        <w:rPr>
          <w:rFonts w:hint="cs"/>
          <w:rtl/>
          <w:lang w:bidi="ar-SY"/>
        </w:rPr>
        <w:t>لديه</w:t>
      </w:r>
      <w:r w:rsidR="00443F97">
        <w:rPr>
          <w:rtl/>
          <w:lang w:bidi="ar-SY"/>
        </w:rPr>
        <w:t>،</w:t>
      </w:r>
      <w:r w:rsidR="00443F97" w:rsidRPr="00327EED">
        <w:rPr>
          <w:rtl/>
          <w:lang w:bidi="ar-SY"/>
        </w:rPr>
        <w:t xml:space="preserve"> أو ما إذا كان</w:t>
      </w:r>
      <w:r w:rsidR="00443F97">
        <w:rPr>
          <w:rFonts w:hint="cs"/>
          <w:rtl/>
          <w:lang w:bidi="ar-SY"/>
        </w:rPr>
        <w:t>ت</w:t>
      </w:r>
      <w:r w:rsidR="00443F97" w:rsidRPr="00327EED">
        <w:rPr>
          <w:rtl/>
          <w:lang w:bidi="ar-SY"/>
        </w:rPr>
        <w:t xml:space="preserve"> </w:t>
      </w:r>
      <w:r w:rsidR="00443F97">
        <w:rPr>
          <w:rFonts w:hint="cs"/>
          <w:rtl/>
          <w:lang w:bidi="ar-SY"/>
        </w:rPr>
        <w:t>ال</w:t>
      </w:r>
      <w:r w:rsidR="00443F97" w:rsidRPr="00327EED">
        <w:rPr>
          <w:rtl/>
          <w:lang w:bidi="ar-SY"/>
        </w:rPr>
        <w:t xml:space="preserve">حاجة </w:t>
      </w:r>
      <w:r w:rsidR="00443F97">
        <w:rPr>
          <w:rFonts w:hint="cs"/>
          <w:rtl/>
          <w:lang w:bidi="ar-SY"/>
        </w:rPr>
        <w:t xml:space="preserve">تدعو </w:t>
      </w:r>
      <w:r w:rsidR="00443F97" w:rsidRPr="00327EED">
        <w:rPr>
          <w:rtl/>
          <w:lang w:bidi="ar-SY"/>
        </w:rPr>
        <w:t>إلى فريق مخصص (فني</w:t>
      </w:r>
      <w:r w:rsidR="00443F97">
        <w:rPr>
          <w:rFonts w:hint="cs"/>
          <w:rtl/>
          <w:lang w:bidi="ar-SY"/>
        </w:rPr>
        <w:t>ي</w:t>
      </w:r>
      <w:r w:rsidR="00443F97" w:rsidRPr="00327EED">
        <w:rPr>
          <w:rtl/>
          <w:lang w:bidi="ar-SY"/>
        </w:rPr>
        <w:t xml:space="preserve"> الطوارئ الطبية ذوي مهارات دعم الحياة القلبية الوعائية المتقدمة</w:t>
      </w:r>
      <w:r w:rsidR="00443F97">
        <w:rPr>
          <w:rtl/>
          <w:lang w:bidi="ar-SY"/>
        </w:rPr>
        <w:t>،</w:t>
      </w:r>
      <w:r w:rsidR="00443F97" w:rsidRPr="00327EED">
        <w:rPr>
          <w:rtl/>
          <w:lang w:bidi="ar-SY"/>
        </w:rPr>
        <w:t xml:space="preserve"> أو فريق طبي </w:t>
      </w:r>
      <w:r w:rsidR="00727CA6">
        <w:rPr>
          <w:rFonts w:hint="cs"/>
          <w:rtl/>
          <w:lang w:bidi="ar-SY"/>
        </w:rPr>
        <w:t>لحالات الطوارئ</w:t>
      </w:r>
      <w:r w:rsidR="00443F97" w:rsidRPr="00327EED">
        <w:rPr>
          <w:rtl/>
          <w:lang w:bidi="ar-SY"/>
        </w:rPr>
        <w:t>).</w:t>
      </w:r>
    </w:p>
    <w:p w14:paraId="55C45E78" w14:textId="435AD6C0" w:rsidR="009B3E52" w:rsidRDefault="009B3E52" w:rsidP="009B3E52">
      <w:pPr>
        <w:pStyle w:val="enumlev2"/>
        <w:rPr>
          <w:rtl/>
        </w:rPr>
      </w:pPr>
      <w:r>
        <w:rPr>
          <w:rFonts w:hint="cs"/>
          <w:rtl/>
        </w:rPr>
        <w:t>ج)</w:t>
      </w:r>
      <w:r>
        <w:rPr>
          <w:rtl/>
        </w:rPr>
        <w:tab/>
      </w:r>
      <w:r w:rsidR="00443F97" w:rsidRPr="00745992">
        <w:rPr>
          <w:rFonts w:hint="cs"/>
          <w:b/>
          <w:bCs/>
          <w:rtl/>
          <w:lang w:bidi="ar-SY"/>
        </w:rPr>
        <w:t>ينبغي</w:t>
      </w:r>
      <w:r w:rsidR="00443F97" w:rsidRPr="00745992">
        <w:rPr>
          <w:b/>
          <w:bCs/>
          <w:rtl/>
          <w:lang w:bidi="ar-SY"/>
        </w:rPr>
        <w:t xml:space="preserve"> أن </w:t>
      </w:r>
      <w:r w:rsidR="00443F97" w:rsidRPr="00745992">
        <w:rPr>
          <w:rFonts w:hint="cs"/>
          <w:b/>
          <w:bCs/>
          <w:rtl/>
          <w:lang w:bidi="ar-SY"/>
        </w:rPr>
        <w:t>ت</w:t>
      </w:r>
      <w:r w:rsidR="00443F97" w:rsidRPr="00745992">
        <w:rPr>
          <w:b/>
          <w:bCs/>
          <w:rtl/>
          <w:lang w:bidi="ar-SY"/>
        </w:rPr>
        <w:t xml:space="preserve">متلك </w:t>
      </w:r>
      <w:r w:rsidR="00443F97" w:rsidRPr="00745992">
        <w:rPr>
          <w:rFonts w:hint="cs"/>
          <w:b/>
          <w:bCs/>
          <w:rtl/>
          <w:lang w:bidi="ar-SY"/>
        </w:rPr>
        <w:t>طلائع ا</w:t>
      </w:r>
      <w:r w:rsidR="00443F97" w:rsidRPr="00745992">
        <w:rPr>
          <w:b/>
          <w:bCs/>
          <w:rtl/>
          <w:lang w:bidi="ar-SY"/>
        </w:rPr>
        <w:t>لمستجيب</w:t>
      </w:r>
      <w:r w:rsidR="00443F97" w:rsidRPr="00745992">
        <w:rPr>
          <w:rFonts w:hint="cs"/>
          <w:b/>
          <w:bCs/>
          <w:rtl/>
          <w:lang w:bidi="ar-SY"/>
        </w:rPr>
        <w:t>ي</w:t>
      </w:r>
      <w:r w:rsidR="00443F97" w:rsidRPr="00745992">
        <w:rPr>
          <w:b/>
          <w:bCs/>
          <w:rtl/>
          <w:lang w:bidi="ar-SY"/>
        </w:rPr>
        <w:t xml:space="preserve">ن </w:t>
      </w:r>
      <w:r w:rsidR="00443F97" w:rsidRPr="00745992">
        <w:rPr>
          <w:rFonts w:hint="cs"/>
          <w:b/>
          <w:bCs/>
          <w:rtl/>
          <w:lang w:bidi="ar-SY"/>
        </w:rPr>
        <w:t>المعنيين با</w:t>
      </w:r>
      <w:r w:rsidR="00443F97" w:rsidRPr="00745992">
        <w:rPr>
          <w:b/>
          <w:bCs/>
          <w:rtl/>
          <w:lang w:bidi="ar-SY"/>
        </w:rPr>
        <w:t xml:space="preserve">لسلامة/الأمن </w:t>
      </w:r>
      <w:r w:rsidR="00443F97" w:rsidRPr="00745992">
        <w:rPr>
          <w:rFonts w:hint="cs"/>
          <w:b/>
          <w:bCs/>
          <w:rtl/>
          <w:lang w:bidi="ar-SY"/>
        </w:rPr>
        <w:t>ال</w:t>
      </w:r>
      <w:r w:rsidR="00443F97" w:rsidRPr="00745992">
        <w:rPr>
          <w:b/>
          <w:bCs/>
          <w:rtl/>
          <w:lang w:bidi="ar-SY"/>
        </w:rPr>
        <w:t xml:space="preserve">مهارات الرئيسية </w:t>
      </w:r>
      <w:r w:rsidR="00443F97" w:rsidRPr="00745992">
        <w:rPr>
          <w:rFonts w:hint="cs"/>
          <w:b/>
          <w:bCs/>
          <w:rtl/>
          <w:lang w:bidi="ar-SY"/>
        </w:rPr>
        <w:t>ل</w:t>
      </w:r>
      <w:r w:rsidR="00443F97" w:rsidRPr="00745992">
        <w:rPr>
          <w:b/>
          <w:bCs/>
          <w:rtl/>
          <w:lang w:bidi="ar-SY"/>
        </w:rPr>
        <w:t>إدارة الحوادث.</w:t>
      </w:r>
      <w:r w:rsidR="00443F97" w:rsidRPr="00745992">
        <w:rPr>
          <w:rFonts w:hint="cs"/>
          <w:b/>
          <w:bCs/>
          <w:rtl/>
          <w:lang w:bidi="ar-SY"/>
        </w:rPr>
        <w:t xml:space="preserve"> </w:t>
      </w:r>
      <w:r w:rsidR="00443F97">
        <w:rPr>
          <w:rFonts w:hint="cs"/>
          <w:rtl/>
          <w:lang w:bidi="ar-SY"/>
        </w:rPr>
        <w:t>و</w:t>
      </w:r>
      <w:r w:rsidR="00443F97" w:rsidRPr="00327EED">
        <w:rPr>
          <w:rtl/>
          <w:lang w:bidi="ar-SY"/>
        </w:rPr>
        <w:t>في</w:t>
      </w:r>
      <w:r w:rsidR="00745992">
        <w:rPr>
          <w:rFonts w:hint="cs"/>
          <w:rtl/>
          <w:lang w:bidi="ar-SY"/>
        </w:rPr>
        <w:t> </w:t>
      </w:r>
      <w:r w:rsidR="00443F97" w:rsidRPr="00327EED">
        <w:rPr>
          <w:rtl/>
          <w:lang w:bidi="ar-SY"/>
        </w:rPr>
        <w:t xml:space="preserve">حال وقوع حادث متعدد </w:t>
      </w:r>
      <w:r w:rsidR="00443F97">
        <w:rPr>
          <w:rFonts w:hint="cs"/>
          <w:rtl/>
          <w:lang w:bidi="ar-SY"/>
        </w:rPr>
        <w:t>ال</w:t>
      </w:r>
      <w:r w:rsidR="00443F97" w:rsidRPr="00327EED">
        <w:rPr>
          <w:rtl/>
          <w:lang w:bidi="ar-SY"/>
        </w:rPr>
        <w:t>صدمات</w:t>
      </w:r>
      <w:r w:rsidR="00443F97">
        <w:rPr>
          <w:rtl/>
          <w:lang w:bidi="ar-SY"/>
        </w:rPr>
        <w:t>،</w:t>
      </w:r>
      <w:r w:rsidR="00443F97" w:rsidRPr="00327EED">
        <w:rPr>
          <w:rtl/>
          <w:lang w:bidi="ar-SY"/>
        </w:rPr>
        <w:t xml:space="preserve"> </w:t>
      </w:r>
      <w:r w:rsidR="00443F97">
        <w:rPr>
          <w:rFonts w:hint="cs"/>
          <w:rtl/>
          <w:lang w:bidi="ar-SY"/>
        </w:rPr>
        <w:t>ينبغي</w:t>
      </w:r>
      <w:r w:rsidR="00443F97" w:rsidRPr="00327EED">
        <w:rPr>
          <w:rtl/>
          <w:lang w:bidi="ar-SY"/>
        </w:rPr>
        <w:t xml:space="preserve"> أن </w:t>
      </w:r>
      <w:r w:rsidR="00443F97">
        <w:rPr>
          <w:rFonts w:hint="cs"/>
          <w:rtl/>
          <w:lang w:bidi="ar-SY"/>
        </w:rPr>
        <w:t>يتاح</w:t>
      </w:r>
      <w:r w:rsidR="00443F97" w:rsidRPr="00327EED">
        <w:rPr>
          <w:rtl/>
          <w:lang w:bidi="ar-SY"/>
        </w:rPr>
        <w:t xml:space="preserve"> الوصول إلى الموظفين ذوي المهارات في الفرز المسبق والسيطرة على النزيف</w:t>
      </w:r>
      <w:r w:rsidR="00443F97">
        <w:rPr>
          <w:rtl/>
          <w:lang w:bidi="ar-SY"/>
        </w:rPr>
        <w:t>،</w:t>
      </w:r>
      <w:r w:rsidR="00443F97" w:rsidRPr="00327EED">
        <w:rPr>
          <w:rtl/>
          <w:lang w:bidi="ar-SY"/>
        </w:rPr>
        <w:t xml:space="preserve"> ووسائل التحكم بالنزيف (</w:t>
      </w:r>
      <w:r w:rsidR="00443F97">
        <w:rPr>
          <w:rFonts w:hint="cs"/>
          <w:rtl/>
          <w:lang w:bidi="ar-SY"/>
        </w:rPr>
        <w:t>الضمادات</w:t>
      </w:r>
      <w:r w:rsidR="00443F97" w:rsidRPr="00327EED">
        <w:rPr>
          <w:rtl/>
          <w:lang w:bidi="ar-SY"/>
        </w:rPr>
        <w:t>) في أقل من 15 دقيقة.</w:t>
      </w:r>
    </w:p>
    <w:p w14:paraId="5E4F0F01" w14:textId="7667D548" w:rsidR="009B3E52" w:rsidRPr="00591BAF" w:rsidRDefault="00443F97" w:rsidP="00745992">
      <w:pPr>
        <w:rPr>
          <w:spacing w:val="-6"/>
          <w:rtl/>
        </w:rPr>
      </w:pPr>
      <w:r w:rsidRPr="00591BAF">
        <w:rPr>
          <w:rFonts w:hint="cs"/>
          <w:spacing w:val="-6"/>
          <w:rtl/>
        </w:rPr>
        <w:t>وينبغي</w:t>
      </w:r>
      <w:r w:rsidRPr="00591BAF">
        <w:rPr>
          <w:spacing w:val="-6"/>
          <w:rtl/>
        </w:rPr>
        <w:t xml:space="preserve"> أن </w:t>
      </w:r>
      <w:r w:rsidRPr="00591BAF">
        <w:rPr>
          <w:rFonts w:hint="cs"/>
          <w:spacing w:val="-6"/>
          <w:rtl/>
        </w:rPr>
        <w:t>تتاح</w:t>
      </w:r>
      <w:r w:rsidRPr="00591BAF">
        <w:rPr>
          <w:spacing w:val="-6"/>
          <w:rtl/>
        </w:rPr>
        <w:t xml:space="preserve"> أنواع خدمات المساعدة المذكورة أعلاه على مدار الساعة طوال أيام الأسبوع (أو حسب الاقتضاء) طوال مدة الاجتماعات.</w:t>
      </w:r>
    </w:p>
    <w:p w14:paraId="3E6942C3" w14:textId="77777777" w:rsidR="00942739" w:rsidRDefault="00942739" w:rsidP="009B3E52">
      <w:pPr>
        <w:pStyle w:val="enumlev1"/>
      </w:pPr>
    </w:p>
    <w:p w14:paraId="27342503" w14:textId="36F3A1D7" w:rsidR="009B3E52" w:rsidRDefault="009B3E52" w:rsidP="009B3E52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5D3BDEAF" w14:textId="28441077" w:rsidR="009B3E52" w:rsidRDefault="009B3E52" w:rsidP="009B3E52">
      <w:pPr>
        <w:pStyle w:val="AnnexNo"/>
      </w:pPr>
      <w:r>
        <w:rPr>
          <w:rFonts w:hint="cs"/>
          <w:rtl/>
        </w:rPr>
        <w:lastRenderedPageBreak/>
        <w:t xml:space="preserve">الملحق </w:t>
      </w:r>
      <w:r>
        <w:t>3</w:t>
      </w:r>
    </w:p>
    <w:p w14:paraId="5CDABF55" w14:textId="02E1986F" w:rsidR="009B3E52" w:rsidRDefault="00965211" w:rsidP="00ED67C6">
      <w:pPr>
        <w:pStyle w:val="Annextitle"/>
        <w:spacing w:after="240"/>
        <w:rPr>
          <w:rtl/>
        </w:rPr>
      </w:pPr>
      <w:r w:rsidRPr="00327EED">
        <w:rPr>
          <w:rtl/>
        </w:rPr>
        <w:t>مبادئ توجيهية لمعدات الخدمات الطبية الطارئة في سيارات الإسعاف المنتشرة</w:t>
      </w:r>
      <w:r w:rsidR="00745992">
        <w:rPr>
          <w:rtl/>
        </w:rPr>
        <w:br/>
      </w:r>
      <w:r w:rsidRPr="00327EED">
        <w:rPr>
          <w:rtl/>
        </w:rPr>
        <w:t>على المستوى الطبي</w:t>
      </w:r>
      <w:r>
        <w:rPr>
          <w:rFonts w:hint="cs"/>
          <w:rtl/>
        </w:rPr>
        <w:t xml:space="preserve"> المساعد</w:t>
      </w:r>
      <w:r w:rsidRPr="00327EED">
        <w:rPr>
          <w:rtl/>
        </w:rPr>
        <w:t xml:space="preserve"> أثناء مؤتمرات الاتحاد وجمعياته واجتماعاته ("الاجتماعات")</w:t>
      </w:r>
    </w:p>
    <w:p w14:paraId="3B94905E" w14:textId="68322561" w:rsidR="009B3E52" w:rsidRPr="00ED67C6" w:rsidRDefault="00965211" w:rsidP="0026373E">
      <w:pPr>
        <w:rPr>
          <w:spacing w:val="-2"/>
          <w:rtl/>
          <w:lang w:bidi="ar-EG"/>
        </w:rPr>
      </w:pPr>
      <w:r w:rsidRPr="00ED67C6">
        <w:rPr>
          <w:spacing w:val="-2"/>
          <w:rtl/>
          <w:lang w:bidi="ar-SY"/>
        </w:rPr>
        <w:t xml:space="preserve">المسعف هو أخصائي رعاية صحية متخصص يستجيب لمكالمات طوارئ </w:t>
      </w:r>
      <w:r w:rsidRPr="00ED67C6">
        <w:rPr>
          <w:rFonts w:hint="cs"/>
          <w:spacing w:val="-2"/>
          <w:rtl/>
          <w:lang w:bidi="ar-SY"/>
        </w:rPr>
        <w:t>تطلب</w:t>
      </w:r>
      <w:r w:rsidRPr="00ED67C6">
        <w:rPr>
          <w:spacing w:val="-2"/>
          <w:rtl/>
          <w:lang w:bidi="ar-SY"/>
        </w:rPr>
        <w:t xml:space="preserve"> المساعدة الطبية خارج المستشفى.</w:t>
      </w:r>
      <w:r w:rsidRPr="00ED67C6">
        <w:rPr>
          <w:rFonts w:hint="cs"/>
          <w:spacing w:val="-2"/>
          <w:rtl/>
          <w:lang w:bidi="ar-SY"/>
        </w:rPr>
        <w:t xml:space="preserve"> و</w:t>
      </w:r>
      <w:r w:rsidRPr="00ED67C6">
        <w:rPr>
          <w:spacing w:val="-2"/>
          <w:rtl/>
          <w:lang w:bidi="ar-SY"/>
        </w:rPr>
        <w:t>يعمل المسعفون بشكل رئيسي كجزء من خدمات الطوارئ الطبية (</w:t>
      </w:r>
      <w:r w:rsidRPr="00ED67C6">
        <w:rPr>
          <w:spacing w:val="-2"/>
          <w:lang w:bidi="ar-SY"/>
        </w:rPr>
        <w:t>EMS</w:t>
      </w:r>
      <w:r w:rsidRPr="00ED67C6">
        <w:rPr>
          <w:spacing w:val="-2"/>
          <w:rtl/>
          <w:lang w:bidi="ar-SY"/>
        </w:rPr>
        <w:t xml:space="preserve">)، في سيارات الإسعاف في معظم الأحيان. تتطلب سيارة إسعاف الطوارئ الطبية معدات متخصصة للمساعدة في </w:t>
      </w:r>
      <w:r w:rsidRPr="00ED67C6">
        <w:rPr>
          <w:rFonts w:hint="cs"/>
          <w:spacing w:val="-2"/>
          <w:rtl/>
          <w:lang w:bidi="ar-SY"/>
        </w:rPr>
        <w:t>تقديم</w:t>
      </w:r>
      <w:r w:rsidRPr="00ED67C6">
        <w:rPr>
          <w:spacing w:val="-2"/>
          <w:rtl/>
          <w:lang w:bidi="ar-SY"/>
        </w:rPr>
        <w:t xml:space="preserve"> الرعاية الطارئة، </w:t>
      </w:r>
      <w:r w:rsidRPr="00ED67C6">
        <w:rPr>
          <w:rFonts w:hint="cs"/>
          <w:spacing w:val="-2"/>
          <w:rtl/>
          <w:lang w:bidi="ar-SY"/>
        </w:rPr>
        <w:t xml:space="preserve">وترد </w:t>
      </w:r>
      <w:r w:rsidRPr="00ED67C6">
        <w:rPr>
          <w:spacing w:val="-2"/>
          <w:rtl/>
          <w:lang w:bidi="ar-SY"/>
        </w:rPr>
        <w:t xml:space="preserve">أدناه </w:t>
      </w:r>
      <w:r w:rsidRPr="00ED67C6">
        <w:rPr>
          <w:i/>
          <w:iCs/>
          <w:spacing w:val="-2"/>
          <w:rtl/>
          <w:lang w:bidi="ar-SY"/>
        </w:rPr>
        <w:t>بعض الأمثلة</w:t>
      </w:r>
      <w:r w:rsidRPr="00ED67C6">
        <w:rPr>
          <w:spacing w:val="-2"/>
          <w:rtl/>
          <w:lang w:bidi="ar-SY"/>
        </w:rPr>
        <w:t xml:space="preserve"> على هذا النوع من المعدات</w:t>
      </w:r>
      <w:r w:rsidRPr="00ED67C6">
        <w:rPr>
          <w:rFonts w:hint="cs"/>
          <w:spacing w:val="-2"/>
          <w:rtl/>
          <w:lang w:bidi="ar-SY"/>
        </w:rPr>
        <w:t>.</w:t>
      </w:r>
    </w:p>
    <w:p w14:paraId="2F11099E" w14:textId="53D21AEB" w:rsidR="009B3E52" w:rsidRDefault="00965211" w:rsidP="009B3E52">
      <w:pPr>
        <w:pStyle w:val="Headingb"/>
        <w:rPr>
          <w:rtl/>
          <w:lang w:bidi="ar-EG"/>
        </w:rPr>
      </w:pPr>
      <w:r w:rsidRPr="00327EED">
        <w:rPr>
          <w:rtl/>
          <w:lang w:bidi="ar-SY"/>
        </w:rPr>
        <w:t>حقيبة</w:t>
      </w:r>
      <w:r>
        <w:rPr>
          <w:rFonts w:hint="cs"/>
          <w:rtl/>
          <w:lang w:bidi="ar-SY"/>
        </w:rPr>
        <w:t xml:space="preserve"> المستلزمات الأولية</w:t>
      </w:r>
    </w:p>
    <w:p w14:paraId="177FB8C8" w14:textId="1927DFBD" w:rsidR="009B3E52" w:rsidRDefault="005C5941" w:rsidP="0026373E">
      <w:pPr>
        <w:rPr>
          <w:rtl/>
          <w:lang w:bidi="ar-EG"/>
        </w:rPr>
      </w:pPr>
      <w:r w:rsidRPr="00327EED">
        <w:rPr>
          <w:rtl/>
          <w:lang w:bidi="ar-SY"/>
        </w:rPr>
        <w:t>ت</w:t>
      </w:r>
      <w:r>
        <w:rPr>
          <w:rFonts w:hint="cs"/>
          <w:rtl/>
          <w:lang w:bidi="ar-SY"/>
        </w:rPr>
        <w:t>ُ</w:t>
      </w:r>
      <w:r w:rsidRPr="00327EED">
        <w:rPr>
          <w:rtl/>
          <w:lang w:bidi="ar-SY"/>
        </w:rPr>
        <w:t xml:space="preserve">ستخدم هذه </w:t>
      </w:r>
      <w:r>
        <w:rPr>
          <w:rFonts w:hint="cs"/>
          <w:rtl/>
          <w:lang w:bidi="ar-SY"/>
        </w:rPr>
        <w:t>ال</w:t>
      </w:r>
      <w:r w:rsidRPr="00327EED">
        <w:rPr>
          <w:rtl/>
          <w:lang w:bidi="ar-SY"/>
        </w:rPr>
        <w:t xml:space="preserve">حقيبة لحمل معظم </w:t>
      </w:r>
      <w:r>
        <w:rPr>
          <w:rFonts w:hint="cs"/>
          <w:rtl/>
          <w:lang w:bidi="ar-SY"/>
        </w:rPr>
        <w:t>نثريات</w:t>
      </w:r>
      <w:r w:rsidRPr="00327EED">
        <w:rPr>
          <w:rtl/>
          <w:lang w:bidi="ar-SY"/>
        </w:rPr>
        <w:t xml:space="preserve"> الجراحة التي يمكن أن توقف و</w:t>
      </w:r>
      <w:r>
        <w:rPr>
          <w:rtl/>
          <w:lang w:bidi="ar-SY"/>
        </w:rPr>
        <w:t>/</w:t>
      </w:r>
      <w:r w:rsidRPr="00327EED">
        <w:rPr>
          <w:rtl/>
          <w:lang w:bidi="ar-SY"/>
        </w:rPr>
        <w:t>أو تقيد النزف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وهي</w:t>
      </w:r>
      <w:r w:rsidRPr="00327EED">
        <w:rPr>
          <w:rtl/>
          <w:lang w:bidi="ar-SY"/>
        </w:rPr>
        <w:t xml:space="preserve"> تشمل الضمادات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</w:t>
      </w:r>
      <w:r w:rsidRPr="00327EED">
        <w:rPr>
          <w:rtl/>
          <w:lang w:bidi="ar-SY"/>
        </w:rPr>
        <w:t>الق</w:t>
      </w:r>
      <w:r>
        <w:rPr>
          <w:rFonts w:hint="cs"/>
          <w:rtl/>
          <w:lang w:bidi="ar-SY"/>
        </w:rPr>
        <w:t>َ</w:t>
      </w:r>
      <w:r w:rsidRPr="00327EED">
        <w:rPr>
          <w:rtl/>
          <w:lang w:bidi="ar-SY"/>
        </w:rPr>
        <w:t>ط</w:t>
      </w:r>
      <w:r>
        <w:rPr>
          <w:rFonts w:hint="cs"/>
          <w:rtl/>
          <w:lang w:bidi="ar-SY"/>
        </w:rPr>
        <w:t>ا</w:t>
      </w:r>
      <w:r w:rsidRPr="00327EED">
        <w:rPr>
          <w:rtl/>
          <w:lang w:bidi="ar-SY"/>
        </w:rPr>
        <w:t>رات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</w:t>
      </w:r>
      <w:r w:rsidRPr="00327EED">
        <w:rPr>
          <w:rtl/>
          <w:lang w:bidi="ar-SY"/>
        </w:rPr>
        <w:t>الحقن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وما إلى ذلك</w:t>
      </w:r>
      <w:r>
        <w:rPr>
          <w:rtl/>
          <w:lang w:bidi="ar-SY"/>
        </w:rPr>
        <w:t>،</w:t>
      </w:r>
      <w:r>
        <w:rPr>
          <w:rFonts w:hint="cs"/>
          <w:rtl/>
          <w:lang w:bidi="ar-SY"/>
        </w:rPr>
        <w:t xml:space="preserve"> ويجلبها</w:t>
      </w:r>
      <w:r w:rsidRPr="005C5941">
        <w:rPr>
          <w:rtl/>
          <w:lang w:bidi="ar-SY"/>
        </w:rPr>
        <w:t xml:space="preserve"> </w:t>
      </w:r>
      <w:r w:rsidRPr="00327EED">
        <w:rPr>
          <w:rtl/>
          <w:lang w:bidi="ar-SY"/>
        </w:rPr>
        <w:t>المسعف</w:t>
      </w:r>
      <w:r w:rsidRPr="005C5941">
        <w:rPr>
          <w:rtl/>
          <w:lang w:bidi="ar-SY"/>
        </w:rPr>
        <w:t xml:space="preserve"> </w:t>
      </w:r>
      <w:r w:rsidRPr="00327EED">
        <w:rPr>
          <w:rtl/>
          <w:lang w:bidi="ar-SY"/>
        </w:rPr>
        <w:t>إلى جانب العميل</w:t>
      </w:r>
      <w:r>
        <w:rPr>
          <w:rFonts w:hint="cs"/>
          <w:rtl/>
          <w:lang w:bidi="ar-SY"/>
        </w:rPr>
        <w:t>.</w:t>
      </w:r>
    </w:p>
    <w:p w14:paraId="2F64BB9D" w14:textId="45B7FAFC" w:rsidR="009B3E52" w:rsidRDefault="005C5941" w:rsidP="009B3E52">
      <w:pPr>
        <w:pStyle w:val="Headingb"/>
        <w:rPr>
          <w:rtl/>
          <w:lang w:bidi="ar-EG"/>
        </w:rPr>
      </w:pPr>
      <w:r w:rsidRPr="00327EED">
        <w:rPr>
          <w:rtl/>
          <w:lang w:bidi="ar-SY"/>
        </w:rPr>
        <w:t xml:space="preserve">قناع </w:t>
      </w:r>
      <w:r>
        <w:rPr>
          <w:rFonts w:hint="cs"/>
          <w:rtl/>
          <w:lang w:bidi="ar-SY"/>
        </w:rPr>
        <w:t>ال</w:t>
      </w:r>
      <w:r w:rsidRPr="00327EED">
        <w:rPr>
          <w:rtl/>
          <w:lang w:bidi="ar-SY"/>
        </w:rPr>
        <w:t>صمام</w:t>
      </w:r>
      <w:r>
        <w:rPr>
          <w:rFonts w:hint="cs"/>
          <w:rtl/>
          <w:lang w:bidi="ar-SY"/>
        </w:rPr>
        <w:t xml:space="preserve"> الكيسي</w:t>
      </w:r>
    </w:p>
    <w:p w14:paraId="21CEDCD9" w14:textId="06FDD2A1" w:rsidR="009B3E52" w:rsidRDefault="005C5941" w:rsidP="0026373E">
      <w:pPr>
        <w:rPr>
          <w:rtl/>
          <w:lang w:bidi="ar-EG"/>
        </w:rPr>
      </w:pPr>
      <w:r w:rsidRPr="00327EED">
        <w:rPr>
          <w:rtl/>
          <w:lang w:bidi="ar-SY"/>
        </w:rPr>
        <w:t>ي</w:t>
      </w:r>
      <w:r>
        <w:rPr>
          <w:rFonts w:hint="cs"/>
          <w:rtl/>
          <w:lang w:bidi="ar-SY"/>
        </w:rPr>
        <w:t>ُ</w:t>
      </w:r>
      <w:r w:rsidRPr="00327EED">
        <w:rPr>
          <w:rtl/>
          <w:lang w:bidi="ar-SY"/>
        </w:rPr>
        <w:t xml:space="preserve">ستخدم هذا </w:t>
      </w:r>
      <w:r>
        <w:rPr>
          <w:rFonts w:hint="cs"/>
          <w:rtl/>
          <w:lang w:bidi="ar-SY"/>
        </w:rPr>
        <w:t>ال</w:t>
      </w:r>
      <w:r w:rsidRPr="00327EED">
        <w:rPr>
          <w:rtl/>
          <w:lang w:bidi="ar-SY"/>
        </w:rPr>
        <w:t xml:space="preserve">جهاز </w:t>
      </w:r>
      <w:r>
        <w:rPr>
          <w:rFonts w:hint="cs"/>
          <w:rtl/>
          <w:lang w:bidi="ar-SY"/>
        </w:rPr>
        <w:t>لضخ</w:t>
      </w:r>
      <w:r w:rsidRPr="00327EED">
        <w:rPr>
          <w:rtl/>
          <w:lang w:bidi="ar-SY"/>
        </w:rPr>
        <w:t xml:space="preserve"> أنفاس </w:t>
      </w:r>
      <w:r>
        <w:rPr>
          <w:rFonts w:hint="cs"/>
          <w:rtl/>
          <w:lang w:bidi="ar-SY"/>
        </w:rPr>
        <w:t>إسعافية</w:t>
      </w:r>
      <w:r w:rsidRPr="00327EED">
        <w:rPr>
          <w:rtl/>
          <w:lang w:bidi="ar-SY"/>
        </w:rPr>
        <w:t xml:space="preserve"> يدوي</w:t>
      </w:r>
      <w:r>
        <w:rPr>
          <w:rtl/>
          <w:lang w:bidi="ar-SY"/>
        </w:rPr>
        <w:t>اً</w:t>
      </w:r>
      <w:r w:rsidRPr="00327EED">
        <w:rPr>
          <w:rtl/>
          <w:lang w:bidi="ar-SY"/>
        </w:rPr>
        <w:t xml:space="preserve"> </w:t>
      </w:r>
      <w:r w:rsidR="00693B63">
        <w:rPr>
          <w:rFonts w:hint="cs"/>
          <w:rtl/>
          <w:lang w:bidi="ar-SY"/>
        </w:rPr>
        <w:t xml:space="preserve">إلى رئتي </w:t>
      </w:r>
      <w:r w:rsidRPr="00327EED">
        <w:rPr>
          <w:rtl/>
          <w:lang w:bidi="ar-SY"/>
        </w:rPr>
        <w:t xml:space="preserve">مريض لا يتنفس أو يتنفس </w:t>
      </w:r>
      <w:r>
        <w:rPr>
          <w:rFonts w:hint="cs"/>
          <w:rtl/>
          <w:lang w:bidi="ar-SY"/>
        </w:rPr>
        <w:t>بقدر</w:t>
      </w:r>
      <w:r w:rsidRPr="00327EED">
        <w:rPr>
          <w:rtl/>
          <w:lang w:bidi="ar-SY"/>
        </w:rPr>
        <w:t xml:space="preserve"> غير كاف.</w:t>
      </w:r>
    </w:p>
    <w:p w14:paraId="593CF071" w14:textId="39AD6083" w:rsidR="009B3E52" w:rsidRDefault="005C5941" w:rsidP="009B3E52">
      <w:pPr>
        <w:pStyle w:val="Headingb"/>
        <w:rPr>
          <w:rtl/>
          <w:lang w:bidi="ar-EG"/>
        </w:rPr>
      </w:pPr>
      <w:r w:rsidRPr="00327EED">
        <w:rPr>
          <w:rtl/>
          <w:lang w:bidi="ar-SY"/>
        </w:rPr>
        <w:t>وحدة شفط</w:t>
      </w:r>
    </w:p>
    <w:p w14:paraId="11E112BE" w14:textId="23A19991" w:rsidR="009B3E52" w:rsidRPr="005C5941" w:rsidRDefault="005C5941" w:rsidP="005C5941">
      <w:pPr>
        <w:rPr>
          <w:rtl/>
          <w:lang w:val="en-GB" w:bidi="ar-SY"/>
        </w:rPr>
      </w:pPr>
      <w:bookmarkStart w:id="4" w:name="lt_pId091"/>
      <w:r w:rsidRPr="00327EED">
        <w:rPr>
          <w:rtl/>
          <w:lang w:bidi="ar-SY"/>
        </w:rPr>
        <w:t>ت</w:t>
      </w:r>
      <w:r>
        <w:rPr>
          <w:rFonts w:hint="cs"/>
          <w:rtl/>
          <w:lang w:bidi="ar-SY"/>
        </w:rPr>
        <w:t>ُ</w:t>
      </w:r>
      <w:r w:rsidRPr="00327EED">
        <w:rPr>
          <w:rtl/>
          <w:lang w:bidi="ar-SY"/>
        </w:rPr>
        <w:t>ستخدم وحدة الشفط لشفط الإفرازات والسوائل من مجرى الهواء ل</w:t>
      </w:r>
      <w:r>
        <w:rPr>
          <w:rFonts w:hint="cs"/>
          <w:rtl/>
          <w:lang w:bidi="ar-SY"/>
        </w:rPr>
        <w:t>دى ا</w:t>
      </w:r>
      <w:r w:rsidRPr="00327EED">
        <w:rPr>
          <w:rtl/>
          <w:lang w:bidi="ar-SY"/>
        </w:rPr>
        <w:t>لمريض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والتي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يمكن أن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تسده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ف</w:t>
      </w:r>
      <w:r w:rsidRPr="00327EED">
        <w:rPr>
          <w:rtl/>
          <w:lang w:bidi="ar-SY"/>
        </w:rPr>
        <w:t>تسبب مضاعفات تنفسية شديدة.</w:t>
      </w:r>
      <w:bookmarkEnd w:id="4"/>
    </w:p>
    <w:p w14:paraId="0298C7E3" w14:textId="65D7AFED" w:rsidR="009B3E52" w:rsidRDefault="00A97BED" w:rsidP="009B3E52">
      <w:pPr>
        <w:pStyle w:val="Headingb"/>
        <w:rPr>
          <w:rtl/>
          <w:lang w:bidi="ar-EG"/>
        </w:rPr>
      </w:pPr>
      <w:r w:rsidRPr="00327EED">
        <w:rPr>
          <w:rtl/>
          <w:lang w:bidi="ar-SY"/>
        </w:rPr>
        <w:t>حقيبة الأدوية</w:t>
      </w:r>
    </w:p>
    <w:p w14:paraId="3A39002B" w14:textId="5CEE58C0" w:rsidR="009B3E52" w:rsidRDefault="00A97BED" w:rsidP="009B3E52">
      <w:pPr>
        <w:rPr>
          <w:rtl/>
          <w:lang w:bidi="ar-EG"/>
        </w:rPr>
      </w:pPr>
      <w:r w:rsidRPr="00327EED">
        <w:rPr>
          <w:rtl/>
          <w:lang w:bidi="ar-SY"/>
        </w:rPr>
        <w:t>هذه حقيبة بحجم حقيبة اليد تستخدم لحمل الأدوية التي قد يحتاج المسعفون إلى تقديمها للعملاء</w:t>
      </w:r>
      <w:r>
        <w:rPr>
          <w:rFonts w:hint="cs"/>
          <w:rtl/>
          <w:lang w:bidi="ar-SY"/>
        </w:rPr>
        <w:t>.</w:t>
      </w:r>
    </w:p>
    <w:p w14:paraId="37C84E03" w14:textId="7811D718" w:rsidR="009B3E52" w:rsidRDefault="00A97BED" w:rsidP="009B3E52">
      <w:pPr>
        <w:pStyle w:val="Headingb"/>
        <w:rPr>
          <w:rtl/>
          <w:lang w:bidi="ar-EG"/>
        </w:rPr>
      </w:pPr>
      <w:r>
        <w:rPr>
          <w:rFonts w:hint="cs"/>
          <w:rtl/>
          <w:lang w:bidi="ar-SY"/>
        </w:rPr>
        <w:t xml:space="preserve">لوح </w:t>
      </w:r>
      <w:r w:rsidRPr="00327EED">
        <w:rPr>
          <w:rtl/>
          <w:lang w:bidi="ar-SY"/>
        </w:rPr>
        <w:t>الصدم</w:t>
      </w:r>
      <w:r>
        <w:rPr>
          <w:rFonts w:hint="cs"/>
          <w:rtl/>
          <w:lang w:bidi="ar-SY"/>
        </w:rPr>
        <w:t>ات</w:t>
      </w:r>
      <w:r>
        <w:rPr>
          <w:rtl/>
          <w:lang w:bidi="ar-SY"/>
        </w:rPr>
        <w:t>/</w:t>
      </w:r>
      <w:r w:rsidRPr="00327EED">
        <w:rPr>
          <w:rtl/>
          <w:lang w:bidi="ar-SY"/>
        </w:rPr>
        <w:t>العمود الفقري</w:t>
      </w:r>
    </w:p>
    <w:p w14:paraId="1A659226" w14:textId="7703C8D8" w:rsidR="009B3E52" w:rsidRPr="00745992" w:rsidRDefault="00A97BED" w:rsidP="009B3E52">
      <w:pPr>
        <w:rPr>
          <w:spacing w:val="-4"/>
          <w:rtl/>
          <w:lang w:bidi="ar-EG"/>
        </w:rPr>
      </w:pPr>
      <w:r w:rsidRPr="00745992">
        <w:rPr>
          <w:spacing w:val="-4"/>
          <w:rtl/>
          <w:lang w:bidi="ar-SY"/>
        </w:rPr>
        <w:t xml:space="preserve">هذه نقالات </w:t>
      </w:r>
      <w:r w:rsidRPr="00745992">
        <w:rPr>
          <w:rFonts w:hint="cs"/>
          <w:spacing w:val="-4"/>
          <w:rtl/>
          <w:lang w:bidi="ar-SY"/>
        </w:rPr>
        <w:t>صلدة</w:t>
      </w:r>
      <w:r w:rsidRPr="00745992">
        <w:rPr>
          <w:spacing w:val="-4"/>
          <w:rtl/>
          <w:lang w:bidi="ar-SY"/>
        </w:rPr>
        <w:t xml:space="preserve"> غير مبطنة للتعامل مع المرضى ت</w:t>
      </w:r>
      <w:r w:rsidRPr="00745992">
        <w:rPr>
          <w:rFonts w:hint="cs"/>
          <w:spacing w:val="-4"/>
          <w:rtl/>
          <w:lang w:bidi="ar-SY"/>
        </w:rPr>
        <w:t>ُ</w:t>
      </w:r>
      <w:r w:rsidRPr="00745992">
        <w:rPr>
          <w:spacing w:val="-4"/>
          <w:rtl/>
          <w:lang w:bidi="ar-SY"/>
        </w:rPr>
        <w:t xml:space="preserve">ستخدم لتقديم </w:t>
      </w:r>
      <w:r w:rsidRPr="00745992">
        <w:rPr>
          <w:rFonts w:hint="cs"/>
          <w:spacing w:val="-4"/>
          <w:rtl/>
          <w:lang w:bidi="ar-SY"/>
        </w:rPr>
        <w:t>إسناد</w:t>
      </w:r>
      <w:r w:rsidRPr="00745992">
        <w:rPr>
          <w:spacing w:val="-4"/>
          <w:rtl/>
          <w:lang w:bidi="ar-SY"/>
        </w:rPr>
        <w:t xml:space="preserve"> </w:t>
      </w:r>
      <w:r w:rsidRPr="00745992">
        <w:rPr>
          <w:rFonts w:hint="cs"/>
          <w:spacing w:val="-4"/>
          <w:rtl/>
          <w:lang w:bidi="ar-SY"/>
        </w:rPr>
        <w:t>صلب</w:t>
      </w:r>
      <w:r w:rsidRPr="00745992">
        <w:rPr>
          <w:spacing w:val="-4"/>
          <w:rtl/>
          <w:lang w:bidi="ar-SY"/>
        </w:rPr>
        <w:t xml:space="preserve"> </w:t>
      </w:r>
      <w:r w:rsidRPr="00745992">
        <w:rPr>
          <w:rFonts w:hint="cs"/>
          <w:spacing w:val="-4"/>
          <w:rtl/>
          <w:lang w:bidi="ar-SY"/>
        </w:rPr>
        <w:t>ل</w:t>
      </w:r>
      <w:r w:rsidRPr="00745992">
        <w:rPr>
          <w:spacing w:val="-4"/>
          <w:rtl/>
          <w:lang w:bidi="ar-SY"/>
        </w:rPr>
        <w:t>لمرضى الذين يشتبه في إصاباتهم في العمود الفقري.</w:t>
      </w:r>
    </w:p>
    <w:p w14:paraId="45A4731A" w14:textId="4D41F69A" w:rsidR="009B3E52" w:rsidRDefault="00A97BED" w:rsidP="009B3E52">
      <w:pPr>
        <w:pStyle w:val="Headingb"/>
        <w:rPr>
          <w:rtl/>
          <w:lang w:bidi="ar-EG"/>
        </w:rPr>
      </w:pPr>
      <w:r w:rsidRPr="00BA2EEE">
        <w:rPr>
          <w:rtl/>
          <w:lang w:bidi="ar-SY"/>
        </w:rPr>
        <w:t>جهاز تخطيط القلب الكهربائي (</w:t>
      </w:r>
      <w:r w:rsidRPr="00BA2EEE">
        <w:rPr>
          <w:lang w:bidi="ar-SY"/>
        </w:rPr>
        <w:t>ECG</w:t>
      </w:r>
      <w:r w:rsidRPr="00BA2EEE">
        <w:rPr>
          <w:rtl/>
          <w:lang w:bidi="ar-SY"/>
        </w:rPr>
        <w:t xml:space="preserve">) مع جهاز إزالة الرجفان الخارجي </w:t>
      </w:r>
      <w:r w:rsidR="00BA2EEE" w:rsidRPr="00BA2EEE">
        <w:rPr>
          <w:rFonts w:hint="cs"/>
          <w:rtl/>
          <w:lang w:bidi="ar-SY"/>
        </w:rPr>
        <w:t>الأوتوماتي</w:t>
      </w:r>
      <w:r w:rsidRPr="00BA2EEE">
        <w:rPr>
          <w:rtl/>
          <w:lang w:bidi="ar-SY"/>
        </w:rPr>
        <w:t xml:space="preserve"> (</w:t>
      </w:r>
      <w:r w:rsidRPr="00BA2EEE">
        <w:rPr>
          <w:lang w:bidi="ar-SY"/>
        </w:rPr>
        <w:t>AED</w:t>
      </w:r>
      <w:r w:rsidRPr="00BA2EEE">
        <w:rPr>
          <w:rtl/>
          <w:lang w:bidi="ar-SY"/>
        </w:rPr>
        <w:t>)</w:t>
      </w:r>
    </w:p>
    <w:p w14:paraId="045BC616" w14:textId="427BCF84" w:rsidR="00D13C79" w:rsidRDefault="00D13C79" w:rsidP="00D13C79">
      <w:pPr>
        <w:rPr>
          <w:rtl/>
          <w:lang w:bidi="ar-SY"/>
        </w:rPr>
      </w:pPr>
      <w:r w:rsidRPr="00327EED">
        <w:rPr>
          <w:rtl/>
          <w:lang w:bidi="ar-SY"/>
        </w:rPr>
        <w:t xml:space="preserve">هناك العديد من النماذج المتاحة </w:t>
      </w:r>
      <w:r>
        <w:rPr>
          <w:rFonts w:hint="cs"/>
          <w:rtl/>
          <w:lang w:bidi="ar-SY"/>
        </w:rPr>
        <w:t>و</w:t>
      </w:r>
      <w:r w:rsidRPr="00327EED">
        <w:rPr>
          <w:rtl/>
          <w:lang w:bidi="ar-SY"/>
        </w:rPr>
        <w:t xml:space="preserve">تتراوح </w:t>
      </w:r>
      <w:r>
        <w:rPr>
          <w:rFonts w:hint="cs"/>
          <w:rtl/>
          <w:lang w:bidi="ar-SY"/>
        </w:rPr>
        <w:t>بين</w:t>
      </w:r>
      <w:r w:rsidRPr="00327EED">
        <w:rPr>
          <w:rtl/>
          <w:lang w:bidi="ar-SY"/>
        </w:rPr>
        <w:t xml:space="preserve"> النماذج </w:t>
      </w:r>
      <w:r>
        <w:rPr>
          <w:rFonts w:hint="cs"/>
          <w:rtl/>
          <w:lang w:bidi="ar-SY"/>
        </w:rPr>
        <w:t>المؤتمتة</w:t>
      </w:r>
      <w:r w:rsidRPr="00327EED">
        <w:rPr>
          <w:rtl/>
          <w:lang w:bidi="ar-SY"/>
        </w:rPr>
        <w:t xml:space="preserve"> الأساسية </w:t>
      </w:r>
      <w:r>
        <w:rPr>
          <w:rFonts w:hint="cs"/>
          <w:rtl/>
          <w:lang w:bidi="ar-SY"/>
        </w:rPr>
        <w:t>وأجهزة التخطيط</w:t>
      </w:r>
      <w:r w:rsidRPr="00327EED">
        <w:rPr>
          <w:rtl/>
          <w:lang w:bidi="ar-SY"/>
        </w:rPr>
        <w:t xml:space="preserve"> المتقدمة متعددة المعلمات. </w:t>
      </w:r>
      <w:r>
        <w:rPr>
          <w:rFonts w:hint="cs"/>
          <w:rtl/>
          <w:lang w:bidi="ar-SY"/>
        </w:rPr>
        <w:t>و</w:t>
      </w:r>
      <w:r w:rsidRPr="00327EED">
        <w:rPr>
          <w:rtl/>
          <w:lang w:bidi="ar-SY"/>
        </w:rPr>
        <w:t xml:space="preserve">معظم النماذج الأساسية </w:t>
      </w:r>
      <w:r>
        <w:rPr>
          <w:rFonts w:hint="cs"/>
          <w:rtl/>
          <w:lang w:bidi="ar-SY"/>
        </w:rPr>
        <w:t xml:space="preserve">نماذج </w:t>
      </w:r>
      <w:r w:rsidRPr="00327EED">
        <w:rPr>
          <w:rtl/>
          <w:lang w:bidi="ar-SY"/>
        </w:rPr>
        <w:t>مؤتمتة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ف</w:t>
      </w:r>
      <w:r w:rsidRPr="00327EED">
        <w:rPr>
          <w:rtl/>
          <w:lang w:bidi="ar-SY"/>
        </w:rPr>
        <w:t xml:space="preserve">يقوم المسعف بتوصيل </w:t>
      </w:r>
      <w:r>
        <w:rPr>
          <w:rFonts w:hint="cs"/>
          <w:rtl/>
          <w:lang w:bidi="ar-SY"/>
        </w:rPr>
        <w:t>جهاز التخطيط</w:t>
      </w:r>
      <w:r w:rsidRPr="00327EED">
        <w:rPr>
          <w:rtl/>
          <w:lang w:bidi="ar-SY"/>
        </w:rPr>
        <w:t xml:space="preserve"> بالمريض واتباع </w:t>
      </w:r>
      <w:r>
        <w:rPr>
          <w:rFonts w:hint="cs"/>
          <w:rtl/>
          <w:lang w:bidi="ar-SY"/>
        </w:rPr>
        <w:t>الإيعازات</w:t>
      </w:r>
      <w:r w:rsidRPr="00327EED">
        <w:rPr>
          <w:rtl/>
          <w:lang w:bidi="ar-SY"/>
        </w:rPr>
        <w:t xml:space="preserve"> الصوتية من </w:t>
      </w:r>
      <w:r>
        <w:rPr>
          <w:rFonts w:hint="cs"/>
          <w:rtl/>
          <w:lang w:bidi="ar-SY"/>
        </w:rPr>
        <w:t>الجهاز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</w:t>
      </w:r>
      <w:r w:rsidRPr="00745992">
        <w:rPr>
          <w:rtl/>
          <w:lang w:bidi="ar-SY"/>
        </w:rPr>
        <w:t xml:space="preserve">في حين أن </w:t>
      </w:r>
      <w:r w:rsidRPr="00745992">
        <w:rPr>
          <w:rFonts w:hint="cs"/>
          <w:rtl/>
          <w:lang w:bidi="ar-SY"/>
        </w:rPr>
        <w:t>أجهزة التخطيط</w:t>
      </w:r>
      <w:r w:rsidRPr="00745992">
        <w:rPr>
          <w:rtl/>
          <w:lang w:bidi="ar-SY"/>
        </w:rPr>
        <w:t xml:space="preserve"> المتقدمة تحتوي على معدات أخرى مدمجة في</w:t>
      </w:r>
      <w:r w:rsidRPr="00745992">
        <w:rPr>
          <w:rFonts w:hint="cs"/>
          <w:rtl/>
          <w:lang w:bidi="ar-SY"/>
        </w:rPr>
        <w:t>ها</w:t>
      </w:r>
      <w:r w:rsidRPr="00745992">
        <w:rPr>
          <w:rtl/>
          <w:lang w:bidi="ar-SY"/>
        </w:rPr>
        <w:t xml:space="preserve"> </w:t>
      </w:r>
      <w:r w:rsidRPr="00745992">
        <w:rPr>
          <w:rFonts w:hint="cs"/>
          <w:rtl/>
          <w:lang w:bidi="ar-SY"/>
        </w:rPr>
        <w:t>ل</w:t>
      </w:r>
      <w:r w:rsidRPr="00745992">
        <w:rPr>
          <w:rtl/>
          <w:lang w:bidi="ar-SY"/>
        </w:rPr>
        <w:t xml:space="preserve">مراقبة </w:t>
      </w:r>
      <w:r w:rsidRPr="00745992">
        <w:rPr>
          <w:rFonts w:hint="cs"/>
          <w:rtl/>
          <w:lang w:bidi="ar-SY"/>
        </w:rPr>
        <w:t>ا</w:t>
      </w:r>
      <w:r w:rsidRPr="00745992">
        <w:rPr>
          <w:rtl/>
          <w:lang w:bidi="ar-SY"/>
        </w:rPr>
        <w:t>لمريض</w:t>
      </w:r>
      <w:r w:rsidRPr="00327EED">
        <w:rPr>
          <w:rtl/>
          <w:lang w:bidi="ar-SY"/>
        </w:rPr>
        <w:t>.</w:t>
      </w:r>
      <w:r w:rsidR="00693B63" w:rsidRPr="00693B63">
        <w:rPr>
          <w:rFonts w:hint="cs"/>
          <w:rtl/>
          <w:lang w:bidi="ar-SY"/>
        </w:rPr>
        <w:t xml:space="preserve"> </w:t>
      </w:r>
      <w:r w:rsidR="00693B63">
        <w:rPr>
          <w:rFonts w:hint="cs"/>
          <w:rtl/>
          <w:lang w:bidi="ar-SY"/>
        </w:rPr>
        <w:t xml:space="preserve">غير أن </w:t>
      </w:r>
      <w:r w:rsidR="00693B63" w:rsidRPr="00327EED">
        <w:rPr>
          <w:rtl/>
          <w:lang w:bidi="ar-SY"/>
        </w:rPr>
        <w:t>الوظيفة الرئيسية لجهاز تخطيط القلب الكهربائي (</w:t>
      </w:r>
      <w:r w:rsidR="00693B63" w:rsidRPr="00327EED">
        <w:rPr>
          <w:lang w:bidi="ar-SY"/>
        </w:rPr>
        <w:t>ECG</w:t>
      </w:r>
      <w:r w:rsidR="00693B63" w:rsidRPr="00327EED">
        <w:rPr>
          <w:rtl/>
          <w:lang w:bidi="ar-SY"/>
        </w:rPr>
        <w:t xml:space="preserve">) </w:t>
      </w:r>
      <w:r w:rsidR="00693B63">
        <w:rPr>
          <w:rFonts w:hint="cs"/>
          <w:rtl/>
          <w:lang w:bidi="ar-SY"/>
        </w:rPr>
        <w:t>تتمثل في</w:t>
      </w:r>
      <w:r w:rsidR="00693B63" w:rsidRPr="00327EED">
        <w:rPr>
          <w:rtl/>
          <w:lang w:bidi="ar-SY"/>
        </w:rPr>
        <w:t xml:space="preserve"> عرض تخطيط القلب للمريض على الشاشة المدمجة بحيث يمكن</w:t>
      </w:r>
      <w:r w:rsidR="00693B63" w:rsidRPr="00D13C79">
        <w:rPr>
          <w:rtl/>
          <w:lang w:bidi="ar-SY"/>
        </w:rPr>
        <w:t xml:space="preserve"> </w:t>
      </w:r>
      <w:r w:rsidR="00693B63">
        <w:rPr>
          <w:rFonts w:hint="cs"/>
          <w:rtl/>
          <w:lang w:bidi="ar-SY"/>
        </w:rPr>
        <w:t>ل</w:t>
      </w:r>
      <w:r w:rsidR="00693B63" w:rsidRPr="00327EED">
        <w:rPr>
          <w:rtl/>
          <w:lang w:bidi="ar-SY"/>
        </w:rPr>
        <w:t>لمسعفين مراقبته</w:t>
      </w:r>
      <w:r w:rsidR="00693B63">
        <w:rPr>
          <w:rtl/>
          <w:lang w:bidi="ar-SY"/>
        </w:rPr>
        <w:t>؛</w:t>
      </w:r>
      <w:r w:rsidR="00693B63" w:rsidRPr="00327EED">
        <w:rPr>
          <w:rtl/>
          <w:lang w:bidi="ar-SY"/>
        </w:rPr>
        <w:t xml:space="preserve"> </w:t>
      </w:r>
      <w:r w:rsidR="00693B63">
        <w:rPr>
          <w:rFonts w:hint="cs"/>
          <w:rtl/>
          <w:lang w:bidi="ar-SY"/>
        </w:rPr>
        <w:t xml:space="preserve">أما </w:t>
      </w:r>
      <w:r w:rsidR="00693B63" w:rsidRPr="00327EED">
        <w:rPr>
          <w:rtl/>
          <w:lang w:bidi="ar-SY"/>
        </w:rPr>
        <w:t xml:space="preserve">جهاز </w:t>
      </w:r>
      <w:r w:rsidR="00693B63" w:rsidRPr="00327EED">
        <w:rPr>
          <w:lang w:bidi="ar-SY"/>
        </w:rPr>
        <w:t>AED</w:t>
      </w:r>
      <w:r w:rsidR="00693B63" w:rsidRPr="00327EED">
        <w:rPr>
          <w:rtl/>
          <w:lang w:bidi="ar-SY"/>
        </w:rPr>
        <w:t xml:space="preserve"> </w:t>
      </w:r>
      <w:r w:rsidR="00693B63">
        <w:rPr>
          <w:rFonts w:hint="cs"/>
          <w:rtl/>
          <w:lang w:bidi="ar-SY"/>
        </w:rPr>
        <w:t>ف</w:t>
      </w:r>
      <w:r w:rsidR="00693B63" w:rsidRPr="00327EED">
        <w:rPr>
          <w:rtl/>
          <w:lang w:bidi="ar-SY"/>
        </w:rPr>
        <w:t xml:space="preserve">هو جهاز إلكتروني </w:t>
      </w:r>
      <w:r w:rsidR="00693B63">
        <w:rPr>
          <w:rFonts w:hint="cs"/>
          <w:rtl/>
          <w:lang w:bidi="ar-SY"/>
        </w:rPr>
        <w:t>يشخِّص</w:t>
      </w:r>
      <w:r w:rsidR="00693B63" w:rsidRPr="00327EED">
        <w:rPr>
          <w:rtl/>
          <w:lang w:bidi="ar-SY"/>
        </w:rPr>
        <w:t xml:space="preserve"> تلقائي</w:t>
      </w:r>
      <w:r w:rsidR="00693B63">
        <w:rPr>
          <w:rtl/>
          <w:lang w:bidi="ar-SY"/>
        </w:rPr>
        <w:t>اً</w:t>
      </w:r>
      <w:r w:rsidR="00693B63" w:rsidRPr="00327EED">
        <w:rPr>
          <w:rtl/>
          <w:lang w:bidi="ar-SY"/>
        </w:rPr>
        <w:t xml:space="preserve"> </w:t>
      </w:r>
      <w:r w:rsidR="00693B63">
        <w:rPr>
          <w:rFonts w:hint="cs"/>
          <w:rtl/>
          <w:lang w:bidi="ar-SY"/>
        </w:rPr>
        <w:t xml:space="preserve">ما </w:t>
      </w:r>
      <w:r w:rsidR="00693B63" w:rsidRPr="00327EED">
        <w:rPr>
          <w:rtl/>
          <w:lang w:bidi="ar-SY"/>
        </w:rPr>
        <w:t xml:space="preserve">يهدد </w:t>
      </w:r>
      <w:r w:rsidR="00693B63">
        <w:rPr>
          <w:rFonts w:hint="cs"/>
          <w:rtl/>
          <w:lang w:bidi="ar-SY"/>
        </w:rPr>
        <w:t>الأرواح من</w:t>
      </w:r>
      <w:r w:rsidR="00693B63" w:rsidRPr="00327EED">
        <w:rPr>
          <w:rtl/>
          <w:lang w:bidi="ar-SY"/>
        </w:rPr>
        <w:t xml:space="preserve"> عدم انتظام ضربات القلب </w:t>
      </w:r>
      <w:r w:rsidR="00693B63">
        <w:rPr>
          <w:rFonts w:hint="cs"/>
          <w:rtl/>
          <w:lang w:bidi="ar-SY"/>
        </w:rPr>
        <w:t>و</w:t>
      </w:r>
      <w:r w:rsidR="00693B63" w:rsidRPr="00327EED">
        <w:rPr>
          <w:rtl/>
          <w:lang w:bidi="ar-SY"/>
        </w:rPr>
        <w:t xml:space="preserve">الرجفان </w:t>
      </w:r>
      <w:proofErr w:type="spellStart"/>
      <w:r w:rsidR="00693B63" w:rsidRPr="00327EED">
        <w:rPr>
          <w:rtl/>
          <w:lang w:bidi="ar-SY"/>
        </w:rPr>
        <w:t>البطيني</w:t>
      </w:r>
      <w:proofErr w:type="spellEnd"/>
      <w:r w:rsidR="00693B63" w:rsidRPr="00327EED">
        <w:rPr>
          <w:rtl/>
          <w:lang w:bidi="ar-SY"/>
        </w:rPr>
        <w:t xml:space="preserve"> (</w:t>
      </w:r>
      <w:r w:rsidR="00693B63" w:rsidRPr="00327EED">
        <w:rPr>
          <w:lang w:bidi="ar-SY"/>
        </w:rPr>
        <w:t>VF</w:t>
      </w:r>
      <w:r w:rsidR="00693B63" w:rsidRPr="00327EED">
        <w:rPr>
          <w:rtl/>
          <w:lang w:bidi="ar-SY"/>
        </w:rPr>
        <w:t xml:space="preserve">) وعدم انتظام دقات القلب </w:t>
      </w:r>
      <w:proofErr w:type="spellStart"/>
      <w:r w:rsidR="00693B63" w:rsidRPr="00327EED">
        <w:rPr>
          <w:rtl/>
          <w:lang w:bidi="ar-SY"/>
        </w:rPr>
        <w:t>البطيني</w:t>
      </w:r>
      <w:proofErr w:type="spellEnd"/>
      <w:r w:rsidR="00693B63" w:rsidRPr="00327EED">
        <w:rPr>
          <w:rtl/>
          <w:lang w:bidi="ar-SY"/>
        </w:rPr>
        <w:t xml:space="preserve"> النابض</w:t>
      </w:r>
      <w:r w:rsidR="00693B63">
        <w:rPr>
          <w:rtl/>
          <w:lang w:bidi="ar-SY"/>
        </w:rPr>
        <w:t>،</w:t>
      </w:r>
      <w:r w:rsidR="00693B63" w:rsidRPr="00327EED">
        <w:rPr>
          <w:rtl/>
          <w:lang w:bidi="ar-SY"/>
        </w:rPr>
        <w:t xml:space="preserve"> وهو قادر على علاجها </w:t>
      </w:r>
      <w:r w:rsidR="00693B63">
        <w:rPr>
          <w:rFonts w:hint="cs"/>
          <w:rtl/>
          <w:lang w:bidi="ar-SY"/>
        </w:rPr>
        <w:t>ب</w:t>
      </w:r>
      <w:r w:rsidR="00693B63" w:rsidRPr="00327EED">
        <w:rPr>
          <w:rtl/>
          <w:lang w:bidi="ar-SY"/>
        </w:rPr>
        <w:t xml:space="preserve">إزالة الرجفان. </w:t>
      </w:r>
      <w:r w:rsidR="00693B63">
        <w:rPr>
          <w:rFonts w:hint="cs"/>
          <w:rtl/>
          <w:lang w:bidi="ar-SY"/>
        </w:rPr>
        <w:t>عبر الصعق</w:t>
      </w:r>
      <w:r w:rsidR="00693B63" w:rsidRPr="00327EED">
        <w:rPr>
          <w:rtl/>
          <w:lang w:bidi="ar-SY"/>
        </w:rPr>
        <w:t xml:space="preserve"> الكهربا</w:t>
      </w:r>
      <w:r w:rsidR="00693B63">
        <w:rPr>
          <w:rFonts w:hint="cs"/>
          <w:rtl/>
          <w:lang w:bidi="ar-SY"/>
        </w:rPr>
        <w:t>ئي</w:t>
      </w:r>
      <w:r w:rsidR="00693B63" w:rsidRPr="00327EED">
        <w:rPr>
          <w:rtl/>
          <w:lang w:bidi="ar-SY"/>
        </w:rPr>
        <w:t xml:space="preserve"> الذي يوقف عدم انتظام ضربات القلب</w:t>
      </w:r>
      <w:r w:rsidR="00693B63">
        <w:rPr>
          <w:rtl/>
          <w:lang w:bidi="ar-SY"/>
        </w:rPr>
        <w:t>،</w:t>
      </w:r>
      <w:r w:rsidR="00693B63" w:rsidRPr="00327EED">
        <w:rPr>
          <w:rtl/>
          <w:lang w:bidi="ar-SY"/>
        </w:rPr>
        <w:t xml:space="preserve"> مما يسمح للقلب بإعادة إنشاء إيقاع فعال.</w:t>
      </w:r>
    </w:p>
    <w:p w14:paraId="50D72CD4" w14:textId="72781A37" w:rsidR="009B3E52" w:rsidRDefault="00693B63" w:rsidP="009B3E52">
      <w:pPr>
        <w:pStyle w:val="Headingb"/>
        <w:rPr>
          <w:rtl/>
          <w:lang w:bidi="ar-EG"/>
        </w:rPr>
      </w:pPr>
      <w:r w:rsidRPr="00327EED">
        <w:rPr>
          <w:rtl/>
          <w:lang w:bidi="ar-SY"/>
        </w:rPr>
        <w:t>أجهزة التنفس الصناعي</w:t>
      </w:r>
    </w:p>
    <w:p w14:paraId="69DFA258" w14:textId="0368849B" w:rsidR="009B3E52" w:rsidRDefault="00693B63" w:rsidP="009B3E52">
      <w:pPr>
        <w:rPr>
          <w:rtl/>
          <w:lang w:bidi="ar-EG"/>
        </w:rPr>
      </w:pPr>
      <w:r w:rsidRPr="00693B63">
        <w:rPr>
          <w:rtl/>
        </w:rPr>
        <w:t>أجهزة التنفس الصناعي</w:t>
      </w:r>
      <w:r>
        <w:rPr>
          <w:rFonts w:hint="cs"/>
          <w:rtl/>
        </w:rPr>
        <w:t xml:space="preserve"> هي</w:t>
      </w:r>
      <w:r w:rsidRPr="00693B63">
        <w:rPr>
          <w:rtl/>
        </w:rPr>
        <w:t xml:space="preserve"> آلات طبية يستخدمها المسعفون لدعم الحياة المتقدم وهي مصممة </w:t>
      </w:r>
      <w:r>
        <w:rPr>
          <w:rFonts w:hint="cs"/>
          <w:rtl/>
        </w:rPr>
        <w:t>لضخ</w:t>
      </w:r>
      <w:r w:rsidRPr="00693B63">
        <w:rPr>
          <w:rtl/>
        </w:rPr>
        <w:t xml:space="preserve"> الهواء ميكانيكياً إلى رئتي المريض الذي لا يتنفس أو يتنفس </w:t>
      </w:r>
      <w:r>
        <w:rPr>
          <w:rFonts w:hint="cs"/>
          <w:rtl/>
        </w:rPr>
        <w:t>بقدر</w:t>
      </w:r>
      <w:r w:rsidRPr="00693B63">
        <w:rPr>
          <w:rtl/>
        </w:rPr>
        <w:t xml:space="preserve"> غير كاف.</w:t>
      </w:r>
    </w:p>
    <w:p w14:paraId="4364084C" w14:textId="263ABE10" w:rsidR="009B3E52" w:rsidRDefault="00693B63" w:rsidP="009B3E52">
      <w:pPr>
        <w:pStyle w:val="Headingb"/>
        <w:rPr>
          <w:rtl/>
          <w:lang w:bidi="ar-EG"/>
        </w:rPr>
      </w:pPr>
      <w:r w:rsidRPr="00693B63">
        <w:rPr>
          <w:rtl/>
        </w:rPr>
        <w:t xml:space="preserve">طوق </w:t>
      </w:r>
      <w:r>
        <w:rPr>
          <w:rFonts w:hint="cs"/>
          <w:rtl/>
        </w:rPr>
        <w:t>ال</w:t>
      </w:r>
      <w:r w:rsidRPr="00693B63">
        <w:rPr>
          <w:rtl/>
        </w:rPr>
        <w:t>عنق</w:t>
      </w:r>
    </w:p>
    <w:p w14:paraId="50541D46" w14:textId="037F43AC" w:rsidR="00B00E7D" w:rsidRDefault="00693B63" w:rsidP="00693B63">
      <w:pPr>
        <w:rPr>
          <w:rtl/>
        </w:rPr>
      </w:pPr>
      <w:r>
        <w:rPr>
          <w:rFonts w:hint="cs"/>
          <w:rtl/>
        </w:rPr>
        <w:t>يُعرف</w:t>
      </w:r>
      <w:r w:rsidR="00B00E7D" w:rsidRPr="00B00E7D">
        <w:rPr>
          <w:rtl/>
        </w:rPr>
        <w:t xml:space="preserve"> </w:t>
      </w:r>
      <w:r w:rsidR="00B00E7D" w:rsidRPr="00693B63">
        <w:rPr>
          <w:rtl/>
        </w:rPr>
        <w:t>طوق</w:t>
      </w:r>
      <w:r w:rsidR="005C5941" w:rsidRPr="00693B63">
        <w:rPr>
          <w:rFonts w:hint="cs"/>
          <w:rtl/>
        </w:rPr>
        <w:t xml:space="preserve"> </w:t>
      </w:r>
      <w:r>
        <w:rPr>
          <w:rFonts w:hint="cs"/>
          <w:rtl/>
        </w:rPr>
        <w:t>ال</w:t>
      </w:r>
      <w:r w:rsidR="005C5941" w:rsidRPr="00693B63">
        <w:rPr>
          <w:rtl/>
        </w:rPr>
        <w:t xml:space="preserve">عنق أيضاً باسم دعامة الرقبة، هو طوق قابل للتعديل </w:t>
      </w:r>
      <w:r>
        <w:rPr>
          <w:rFonts w:hint="cs"/>
          <w:rtl/>
        </w:rPr>
        <w:t>يُ</w:t>
      </w:r>
      <w:r w:rsidR="005C5941" w:rsidRPr="00693B63">
        <w:rPr>
          <w:rtl/>
        </w:rPr>
        <w:t xml:space="preserve">وضع بمهارة حول عنق المرضى الذين يشتبه في إصابتهم في الرأس أو الرقبة، لتقليل حركة الرأس والرقبة، </w:t>
      </w:r>
      <w:r>
        <w:rPr>
          <w:rFonts w:hint="cs"/>
          <w:rtl/>
        </w:rPr>
        <w:t>التي يمكن أن</w:t>
      </w:r>
      <w:r w:rsidR="005C5941" w:rsidRPr="00693B63">
        <w:rPr>
          <w:rtl/>
        </w:rPr>
        <w:t xml:space="preserve"> </w:t>
      </w:r>
      <w:r>
        <w:rPr>
          <w:rFonts w:hint="cs"/>
          <w:rtl/>
        </w:rPr>
        <w:t>ت</w:t>
      </w:r>
      <w:r w:rsidR="005C5941" w:rsidRPr="00693B63">
        <w:rPr>
          <w:rtl/>
        </w:rPr>
        <w:t>ؤدي إلى تفاقم الإصابة.</w:t>
      </w:r>
    </w:p>
    <w:p w14:paraId="6CD98DAC" w14:textId="5ABFCB6C" w:rsidR="005C5941" w:rsidRPr="00693B63" w:rsidRDefault="00B00E7D" w:rsidP="00693B63">
      <w:pPr>
        <w:rPr>
          <w:rtl/>
        </w:rPr>
      </w:pPr>
      <w:r>
        <w:rPr>
          <w:rFonts w:hint="cs"/>
          <w:rtl/>
        </w:rPr>
        <w:t xml:space="preserve">ويتعين أن تتاح </w:t>
      </w:r>
      <w:r w:rsidR="005C5941" w:rsidRPr="00693B63">
        <w:rPr>
          <w:rtl/>
        </w:rPr>
        <w:t>هذه الأنواع من الخدمات والمعدات المذكورة أعلاه على مدار الساعة طوال أيام الأسبوع (أو حسب الاقتضاء) طوال مدة الاجتماعات.</w:t>
      </w:r>
      <w:r w:rsidR="005C5941" w:rsidRPr="00693B63">
        <w:rPr>
          <w:rFonts w:hint="cs"/>
          <w:rtl/>
        </w:rPr>
        <w:t xml:space="preserve"> </w:t>
      </w:r>
    </w:p>
    <w:p w14:paraId="11849CC1" w14:textId="77777777" w:rsidR="00BB7213" w:rsidRDefault="00BB7213" w:rsidP="00ED67C6">
      <w:pPr>
        <w:spacing w:before="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F89B9" w14:textId="77777777" w:rsidR="005F692C" w:rsidRDefault="005F692C" w:rsidP="006C3242">
      <w:pPr>
        <w:spacing w:before="0" w:line="240" w:lineRule="auto"/>
      </w:pPr>
      <w:r>
        <w:separator/>
      </w:r>
    </w:p>
  </w:endnote>
  <w:endnote w:type="continuationSeparator" w:id="0">
    <w:p w14:paraId="362A676B" w14:textId="77777777" w:rsidR="005F692C" w:rsidRDefault="005F692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6D8C7" w14:textId="4398BBE1" w:rsidR="00BC73A5" w:rsidRPr="0026373E" w:rsidRDefault="00BC73A5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B45299">
      <w:rPr>
        <w:noProof/>
        <w:sz w:val="16"/>
        <w:szCs w:val="16"/>
        <w:lang w:val="fr-FR"/>
      </w:rPr>
      <w:t>P:\ARA\SG\CONSEIL\C20\000\031A.docx</w:t>
    </w:r>
    <w:r w:rsidRPr="0026373E">
      <w:rPr>
        <w:sz w:val="16"/>
        <w:szCs w:val="16"/>
      </w:rPr>
      <w:fldChar w:fldCharType="end"/>
    </w:r>
    <w:r w:rsidRPr="009B3E52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r>
      <w:rPr>
        <w:sz w:val="16"/>
        <w:szCs w:val="16"/>
        <w:lang w:val="fr-FR"/>
      </w:rPr>
      <w:t>467338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52ED8" w14:textId="77777777" w:rsidR="00BC73A5" w:rsidRPr="0026373E" w:rsidRDefault="00BC73A5" w:rsidP="006C3242">
    <w:pPr>
      <w:pStyle w:val="Footer"/>
      <w:spacing w:before="120" w:after="120"/>
      <w:jc w:val="center"/>
      <w:rPr>
        <w:lang w:val="fr-FR"/>
      </w:rPr>
    </w:pPr>
    <w:r w:rsidRPr="0026373E">
      <w:rPr>
        <w:lang w:val="fr-FR"/>
      </w:rPr>
      <w:t xml:space="preserve">• </w:t>
    </w:r>
    <w:hyperlink r:id="rId1" w:history="1">
      <w:r w:rsidRPr="0026373E">
        <w:rPr>
          <w:rStyle w:val="Hyperlink"/>
          <w:lang w:val="fr-FR"/>
        </w:rPr>
        <w:t>http://www.itu.int/council</w:t>
      </w:r>
    </w:hyperlink>
    <w:r w:rsidRPr="0026373E">
      <w:rPr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C2068" w14:textId="77777777" w:rsidR="005F692C" w:rsidRDefault="005F692C" w:rsidP="006C3242">
      <w:pPr>
        <w:spacing w:before="0" w:line="240" w:lineRule="auto"/>
      </w:pPr>
      <w:r>
        <w:separator/>
      </w:r>
    </w:p>
  </w:footnote>
  <w:footnote w:type="continuationSeparator" w:id="0">
    <w:p w14:paraId="342BA658" w14:textId="77777777" w:rsidR="005F692C" w:rsidRDefault="005F692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B21CF" w14:textId="76C81282" w:rsidR="00BC73A5" w:rsidRPr="00447F32" w:rsidRDefault="00B45299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BC73A5" w:rsidRPr="00447F32">
          <w:rPr>
            <w:rFonts w:cs="Calibri"/>
            <w:sz w:val="20"/>
            <w:szCs w:val="20"/>
          </w:rPr>
          <w:fldChar w:fldCharType="begin"/>
        </w:r>
        <w:r w:rsidR="00BC73A5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BC73A5" w:rsidRPr="00447F32">
          <w:rPr>
            <w:rFonts w:cs="Calibri"/>
            <w:sz w:val="20"/>
            <w:szCs w:val="20"/>
          </w:rPr>
          <w:fldChar w:fldCharType="separate"/>
        </w:r>
        <w:r w:rsidR="00BC73A5">
          <w:rPr>
            <w:rFonts w:cs="Calibri"/>
            <w:noProof/>
            <w:sz w:val="20"/>
            <w:szCs w:val="20"/>
          </w:rPr>
          <w:t>2</w:t>
        </w:r>
        <w:r w:rsidR="00BC73A5" w:rsidRPr="00447F32">
          <w:rPr>
            <w:rFonts w:cs="Calibri"/>
            <w:noProof/>
            <w:sz w:val="20"/>
            <w:szCs w:val="20"/>
          </w:rPr>
          <w:fldChar w:fldCharType="end"/>
        </w:r>
        <w:r w:rsidR="00BC73A5" w:rsidRPr="00447F32">
          <w:rPr>
            <w:rFonts w:cs="Calibri"/>
            <w:noProof/>
            <w:sz w:val="20"/>
            <w:szCs w:val="20"/>
          </w:rPr>
          <w:br/>
          <w:t>C</w:t>
        </w:r>
        <w:r w:rsidR="00BC73A5">
          <w:rPr>
            <w:rFonts w:cs="Calibri"/>
            <w:noProof/>
            <w:sz w:val="20"/>
            <w:szCs w:val="20"/>
          </w:rPr>
          <w:t>20</w:t>
        </w:r>
        <w:r w:rsidR="00BC73A5" w:rsidRPr="00447F32">
          <w:rPr>
            <w:rFonts w:cs="Calibri"/>
            <w:noProof/>
            <w:sz w:val="20"/>
            <w:szCs w:val="20"/>
          </w:rPr>
          <w:t>/</w:t>
        </w:r>
        <w:r w:rsidR="00BC73A5">
          <w:rPr>
            <w:rFonts w:cs="Calibri" w:hint="cs"/>
            <w:noProof/>
            <w:sz w:val="20"/>
            <w:szCs w:val="20"/>
            <w:rtl/>
          </w:rPr>
          <w:t>31</w:t>
        </w:r>
        <w:r w:rsidR="00BC73A5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72"/>
    <w:rsid w:val="00010071"/>
    <w:rsid w:val="00090574"/>
    <w:rsid w:val="000C1C0E"/>
    <w:rsid w:val="000C548A"/>
    <w:rsid w:val="001C0169"/>
    <w:rsid w:val="001D1D50"/>
    <w:rsid w:val="001D6745"/>
    <w:rsid w:val="001D7210"/>
    <w:rsid w:val="001E446E"/>
    <w:rsid w:val="00203B97"/>
    <w:rsid w:val="002154EE"/>
    <w:rsid w:val="002276D2"/>
    <w:rsid w:val="0023283D"/>
    <w:rsid w:val="00235C9F"/>
    <w:rsid w:val="0026373E"/>
    <w:rsid w:val="00271C43"/>
    <w:rsid w:val="00290728"/>
    <w:rsid w:val="002978F4"/>
    <w:rsid w:val="002B028D"/>
    <w:rsid w:val="002B38B0"/>
    <w:rsid w:val="002E6541"/>
    <w:rsid w:val="002F71D8"/>
    <w:rsid w:val="00327EED"/>
    <w:rsid w:val="00334924"/>
    <w:rsid w:val="003409BC"/>
    <w:rsid w:val="00354859"/>
    <w:rsid w:val="00357185"/>
    <w:rsid w:val="00383829"/>
    <w:rsid w:val="003948F2"/>
    <w:rsid w:val="003C6B4F"/>
    <w:rsid w:val="003F4B29"/>
    <w:rsid w:val="0042686F"/>
    <w:rsid w:val="004317D8"/>
    <w:rsid w:val="00434183"/>
    <w:rsid w:val="00443869"/>
    <w:rsid w:val="00443F97"/>
    <w:rsid w:val="00447F32"/>
    <w:rsid w:val="0049485B"/>
    <w:rsid w:val="004E11DC"/>
    <w:rsid w:val="005327B9"/>
    <w:rsid w:val="005409AC"/>
    <w:rsid w:val="0055516A"/>
    <w:rsid w:val="0058491B"/>
    <w:rsid w:val="00591BAF"/>
    <w:rsid w:val="00592EA5"/>
    <w:rsid w:val="005A3170"/>
    <w:rsid w:val="005C5941"/>
    <w:rsid w:val="005D2F72"/>
    <w:rsid w:val="005E0C2C"/>
    <w:rsid w:val="005E1030"/>
    <w:rsid w:val="005F692C"/>
    <w:rsid w:val="00606C50"/>
    <w:rsid w:val="00612EAF"/>
    <w:rsid w:val="00614855"/>
    <w:rsid w:val="006543F2"/>
    <w:rsid w:val="00677396"/>
    <w:rsid w:val="006820F4"/>
    <w:rsid w:val="0069200F"/>
    <w:rsid w:val="00693B63"/>
    <w:rsid w:val="006A65CB"/>
    <w:rsid w:val="006A793B"/>
    <w:rsid w:val="006C3242"/>
    <w:rsid w:val="006C7CC0"/>
    <w:rsid w:val="006F48E4"/>
    <w:rsid w:val="006F5972"/>
    <w:rsid w:val="006F63F7"/>
    <w:rsid w:val="007025C7"/>
    <w:rsid w:val="00706D7A"/>
    <w:rsid w:val="00722F0D"/>
    <w:rsid w:val="00727CA6"/>
    <w:rsid w:val="0074420E"/>
    <w:rsid w:val="00745992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44C44"/>
    <w:rsid w:val="008513CB"/>
    <w:rsid w:val="00861DCF"/>
    <w:rsid w:val="008778C0"/>
    <w:rsid w:val="00890EC8"/>
    <w:rsid w:val="008A3D43"/>
    <w:rsid w:val="008A7F84"/>
    <w:rsid w:val="008D3E88"/>
    <w:rsid w:val="008E1C88"/>
    <w:rsid w:val="00913EA5"/>
    <w:rsid w:val="0091702E"/>
    <w:rsid w:val="00923B0C"/>
    <w:rsid w:val="0094021C"/>
    <w:rsid w:val="00942739"/>
    <w:rsid w:val="00952F86"/>
    <w:rsid w:val="00965211"/>
    <w:rsid w:val="00976A48"/>
    <w:rsid w:val="00982B28"/>
    <w:rsid w:val="00990489"/>
    <w:rsid w:val="009B3E52"/>
    <w:rsid w:val="009D313F"/>
    <w:rsid w:val="00A47A5A"/>
    <w:rsid w:val="00A62ECA"/>
    <w:rsid w:val="00A6683B"/>
    <w:rsid w:val="00A8218B"/>
    <w:rsid w:val="00A97BED"/>
    <w:rsid w:val="00A97F94"/>
    <w:rsid w:val="00B00E7D"/>
    <w:rsid w:val="00B03099"/>
    <w:rsid w:val="00B05BC8"/>
    <w:rsid w:val="00B45299"/>
    <w:rsid w:val="00B64B47"/>
    <w:rsid w:val="00B87D9B"/>
    <w:rsid w:val="00BA2EEE"/>
    <w:rsid w:val="00BB7213"/>
    <w:rsid w:val="00BC73A5"/>
    <w:rsid w:val="00BE39C1"/>
    <w:rsid w:val="00C002DE"/>
    <w:rsid w:val="00C53BF8"/>
    <w:rsid w:val="00C66157"/>
    <w:rsid w:val="00C674FE"/>
    <w:rsid w:val="00C67501"/>
    <w:rsid w:val="00C73E01"/>
    <w:rsid w:val="00C75633"/>
    <w:rsid w:val="00CE2EE1"/>
    <w:rsid w:val="00CE3349"/>
    <w:rsid w:val="00CE36E5"/>
    <w:rsid w:val="00CF27F5"/>
    <w:rsid w:val="00CF3FFD"/>
    <w:rsid w:val="00D10CCF"/>
    <w:rsid w:val="00D13C79"/>
    <w:rsid w:val="00D53B4E"/>
    <w:rsid w:val="00D77D0F"/>
    <w:rsid w:val="00D95CA6"/>
    <w:rsid w:val="00DA1CF0"/>
    <w:rsid w:val="00DC1E02"/>
    <w:rsid w:val="00DC24B4"/>
    <w:rsid w:val="00DC33F0"/>
    <w:rsid w:val="00DC5FB0"/>
    <w:rsid w:val="00DE7054"/>
    <w:rsid w:val="00DF16DC"/>
    <w:rsid w:val="00E0429A"/>
    <w:rsid w:val="00E45211"/>
    <w:rsid w:val="00E45696"/>
    <w:rsid w:val="00E473C5"/>
    <w:rsid w:val="00E643A4"/>
    <w:rsid w:val="00E92863"/>
    <w:rsid w:val="00EB796D"/>
    <w:rsid w:val="00ED67C6"/>
    <w:rsid w:val="00F058DC"/>
    <w:rsid w:val="00F24FC4"/>
    <w:rsid w:val="00F2676C"/>
    <w:rsid w:val="00F84366"/>
    <w:rsid w:val="00F85089"/>
    <w:rsid w:val="00F974C5"/>
    <w:rsid w:val="00FA6F46"/>
    <w:rsid w:val="00FD1BCE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23871C"/>
  <w15:chartTrackingRefBased/>
  <w15:docId w15:val="{98ECCDD8-8A15-41AF-B32C-3B7F23CD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76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0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0-CWGFHR11-C-0016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2020/Documents/031e_SMOM-Guidelines-Special-Events-Nov12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en/council/2020/Documents/031e-SPM-ChapterIV-SectionF-SpecialEvent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.org/undss/sites/www.un.org.undss/files/docs/security_policy_manual_spm_e-book_as_of_29_nov_2017_0.pdf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05F3B-FC8E-41CE-9EC4-2BDB9594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Arabic</cp:lastModifiedBy>
  <cp:revision>4</cp:revision>
  <dcterms:created xsi:type="dcterms:W3CDTF">2020-06-08T19:07:00Z</dcterms:created>
  <dcterms:modified xsi:type="dcterms:W3CDTF">2020-06-08T19:08:00Z</dcterms:modified>
</cp:coreProperties>
</file>