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119400C4" w14:textId="77777777">
        <w:trPr>
          <w:cantSplit/>
        </w:trPr>
        <w:tc>
          <w:tcPr>
            <w:tcW w:w="6911" w:type="dxa"/>
          </w:tcPr>
          <w:p w14:paraId="71FE18E8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20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442515">
              <w:rPr>
                <w:b/>
                <w:bCs/>
                <w:szCs w:val="22"/>
                <w:lang w:val="en-US"/>
              </w:rPr>
              <w:t>9</w:t>
            </w:r>
            <w:r w:rsidR="005B3DEC" w:rsidRPr="003C5678">
              <w:rPr>
                <w:b/>
                <w:bCs/>
                <w:szCs w:val="22"/>
                <w:lang w:val="ru-RU"/>
              </w:rPr>
              <w:t>–</w:t>
            </w:r>
            <w:r w:rsidR="00442515">
              <w:rPr>
                <w:b/>
                <w:bCs/>
                <w:szCs w:val="22"/>
                <w:lang w:val="en-US"/>
              </w:rPr>
              <w:t>19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</w:t>
            </w:r>
            <w:r w:rsidR="00442515">
              <w:rPr>
                <w:b/>
                <w:bCs/>
                <w:lang w:val="en-US"/>
              </w:rPr>
              <w:t>20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C0E7464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768FB2" wp14:editId="747356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212F485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EE09E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F1E04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D4EC4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F7C126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B98C79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61A50DA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CB4089" w14:textId="3E598FDC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215BA">
              <w:rPr>
                <w:b/>
                <w:bCs/>
                <w:caps/>
                <w:color w:val="000000"/>
                <w:szCs w:val="22"/>
              </w:rPr>
              <w:t>PL 2.5</w:t>
            </w:r>
          </w:p>
        </w:tc>
        <w:tc>
          <w:tcPr>
            <w:tcW w:w="3120" w:type="dxa"/>
          </w:tcPr>
          <w:p w14:paraId="2D77A296" w14:textId="0BF8FA03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215BA">
              <w:rPr>
                <w:b/>
                <w:bCs/>
                <w:szCs w:val="22"/>
                <w:lang w:val="en-US"/>
              </w:rPr>
              <w:t>27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58AFF2DA" w14:textId="77777777">
        <w:trPr>
          <w:cantSplit/>
          <w:trHeight w:val="23"/>
        </w:trPr>
        <w:tc>
          <w:tcPr>
            <w:tcW w:w="6911" w:type="dxa"/>
            <w:vMerge/>
          </w:tcPr>
          <w:p w14:paraId="1409FCF1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E395648" w14:textId="5420CAD8" w:rsidR="00BC7BC0" w:rsidRPr="001E6719" w:rsidRDefault="00D215B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196B5B5B" w14:textId="77777777">
        <w:trPr>
          <w:cantSplit/>
          <w:trHeight w:val="23"/>
        </w:trPr>
        <w:tc>
          <w:tcPr>
            <w:tcW w:w="6911" w:type="dxa"/>
            <w:vMerge/>
          </w:tcPr>
          <w:p w14:paraId="71048835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5EA527D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7AE713CE" w14:textId="77777777">
        <w:trPr>
          <w:cantSplit/>
        </w:trPr>
        <w:tc>
          <w:tcPr>
            <w:tcW w:w="10031" w:type="dxa"/>
            <w:gridSpan w:val="2"/>
          </w:tcPr>
          <w:p w14:paraId="469C72A6" w14:textId="20C32318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9D23D0" w14:paraId="43A412C3" w14:textId="77777777">
        <w:trPr>
          <w:cantSplit/>
        </w:trPr>
        <w:tc>
          <w:tcPr>
            <w:tcW w:w="10031" w:type="dxa"/>
            <w:gridSpan w:val="2"/>
          </w:tcPr>
          <w:p w14:paraId="0DEFCD4F" w14:textId="55A36B42" w:rsidR="00BC7BC0" w:rsidRPr="009D23D0" w:rsidRDefault="00890D1E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1"/>
            <w:bookmarkStart w:id="3" w:name="dtitle3" w:colFirst="0" w:colLast="0"/>
            <w:bookmarkEnd w:id="1"/>
            <w:r>
              <w:rPr>
                <w:lang w:val="ru-RU"/>
              </w:rPr>
              <w:t>отчет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ассамблее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9D23D0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9D23D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ар</w:t>
            </w:r>
            <w:r w:rsidRPr="009D23D0">
              <w:rPr>
                <w:lang w:val="ru-RU"/>
              </w:rPr>
              <w:t xml:space="preserve">-19) </w:t>
            </w:r>
            <w:r w:rsidRPr="009D23D0">
              <w:rPr>
                <w:lang w:val="ru-RU"/>
              </w:rPr>
              <w:br/>
            </w:r>
            <w:r>
              <w:rPr>
                <w:lang w:val="ru-RU"/>
              </w:rPr>
              <w:t>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всемирной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9D23D0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9D23D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вкр</w:t>
            </w:r>
            <w:r w:rsidRPr="009D23D0">
              <w:rPr>
                <w:lang w:val="ru-RU"/>
              </w:rPr>
              <w:t>-19)</w:t>
            </w:r>
            <w:bookmarkEnd w:id="2"/>
          </w:p>
        </w:tc>
      </w:tr>
      <w:bookmarkEnd w:id="3"/>
    </w:tbl>
    <w:p w14:paraId="08708C20" w14:textId="77777777" w:rsidR="002D2F57" w:rsidRPr="009D23D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90D1E" w14:paraId="49F45CF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C4D76" w14:textId="77777777" w:rsidR="002D2F57" w:rsidRPr="009D23D0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14:paraId="0BFCEF6B" w14:textId="67138167" w:rsidR="00D215BA" w:rsidRPr="004200E8" w:rsidRDefault="00890D1E" w:rsidP="009D23D0">
            <w:pPr>
              <w:rPr>
                <w:lang w:val="ru-RU"/>
              </w:rPr>
            </w:pPr>
            <w:bookmarkStart w:id="4" w:name="lt_pId014"/>
            <w:r>
              <w:rPr>
                <w:lang w:val="ru-RU"/>
              </w:rPr>
              <w:t>В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соответствии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Резолюцией</w:t>
            </w:r>
            <w:r w:rsidRPr="009D23D0">
              <w:rPr>
                <w:lang w:val="ru-RU"/>
              </w:rPr>
              <w:t xml:space="preserve"> </w:t>
            </w:r>
            <w:r w:rsidR="00D215BA" w:rsidRPr="009D23D0">
              <w:rPr>
                <w:lang w:val="ru-RU"/>
              </w:rPr>
              <w:t xml:space="preserve">809 </w:t>
            </w:r>
            <w:r>
              <w:rPr>
                <w:lang w:val="ru-RU"/>
              </w:rPr>
              <w:t>ВКР</w:t>
            </w:r>
            <w:r w:rsidRPr="009D23D0">
              <w:rPr>
                <w:lang w:val="ru-RU"/>
              </w:rPr>
              <w:t>-15</w:t>
            </w:r>
            <w:r w:rsidR="00D215BA" w:rsidRPr="009D23D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Женева</w:t>
            </w:r>
            <w:r w:rsidR="00D215BA" w:rsidRPr="009D23D0">
              <w:rPr>
                <w:lang w:val="ru-RU"/>
              </w:rPr>
              <w:t>, 2015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>)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согласно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890D1E">
              <w:rPr>
                <w:lang w:val="en-US"/>
              </w:rPr>
              <w:t> </w:t>
            </w:r>
            <w:r w:rsidR="00D215BA" w:rsidRPr="009D23D0">
              <w:rPr>
                <w:lang w:val="ru-RU"/>
              </w:rPr>
              <w:t>1380 (</w:t>
            </w:r>
            <w:r>
              <w:rPr>
                <w:lang w:val="ru-RU"/>
              </w:rPr>
              <w:t>Изм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 xml:space="preserve"> 2017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9D23D0">
              <w:rPr>
                <w:lang w:val="ru-RU"/>
              </w:rPr>
              <w:t>.</w:t>
            </w:r>
            <w:r w:rsidR="00D215BA" w:rsidRPr="009D23D0">
              <w:rPr>
                <w:lang w:val="ru-RU"/>
              </w:rPr>
              <w:t>)</w:t>
            </w:r>
            <w:r w:rsidRPr="009D23D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Всемирная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конференция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радиосвязи</w:t>
            </w:r>
            <w:r w:rsidRPr="00890D1E">
              <w:rPr>
                <w:lang w:val="ru-RU"/>
              </w:rPr>
              <w:t xml:space="preserve"> 2019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года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прошла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Шарм</w:t>
            </w:r>
            <w:r w:rsidRPr="00890D1E">
              <w:rPr>
                <w:lang w:val="ru-RU"/>
              </w:rPr>
              <w:t>-</w:t>
            </w:r>
            <w:r>
              <w:rPr>
                <w:lang w:val="ru-RU"/>
              </w:rPr>
              <w:t>эль</w:t>
            </w:r>
            <w:r w:rsidRPr="00890D1E">
              <w:rPr>
                <w:lang w:val="ru-RU"/>
              </w:rPr>
              <w:t>-</w:t>
            </w:r>
            <w:r>
              <w:rPr>
                <w:lang w:val="ru-RU"/>
              </w:rPr>
              <w:t>Шейхе</w:t>
            </w:r>
            <w:r w:rsidRPr="00890D1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Египет</w:t>
            </w:r>
            <w:r w:rsidRPr="00890D1E">
              <w:rPr>
                <w:lang w:val="ru-RU"/>
              </w:rPr>
              <w:t xml:space="preserve">) </w:t>
            </w:r>
            <w:r>
              <w:rPr>
                <w:lang w:val="ru-RU"/>
              </w:rPr>
              <w:t>с</w:t>
            </w:r>
            <w:r w:rsidRPr="00890D1E">
              <w:rPr>
                <w:lang w:val="ru-RU"/>
              </w:rPr>
              <w:t xml:space="preserve"> 28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октября</w:t>
            </w:r>
            <w:r w:rsidRPr="00890D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890D1E">
              <w:rPr>
                <w:lang w:val="ru-RU"/>
              </w:rPr>
              <w:t xml:space="preserve"> 22</w:t>
            </w:r>
            <w:r w:rsidRPr="00890D1E">
              <w:rPr>
                <w:lang w:val="en-US"/>
              </w:rPr>
              <w:t> </w:t>
            </w:r>
            <w:r>
              <w:rPr>
                <w:lang w:val="ru-RU"/>
              </w:rPr>
              <w:t>ноября</w:t>
            </w:r>
            <w:r w:rsidR="00D215BA" w:rsidRPr="00890D1E">
              <w:rPr>
                <w:lang w:val="ru-RU"/>
              </w:rPr>
              <w:t xml:space="preserve"> 2019</w:t>
            </w:r>
            <w:r>
              <w:rPr>
                <w:lang w:val="ru-RU"/>
              </w:rPr>
              <w:t> года</w:t>
            </w:r>
            <w:r w:rsidR="00D215BA" w:rsidRPr="00890D1E">
              <w:rPr>
                <w:lang w:val="ru-RU"/>
              </w:rPr>
              <w:t>.</w:t>
            </w:r>
            <w:bookmarkEnd w:id="4"/>
            <w:r w:rsidR="00D215BA" w:rsidRPr="00890D1E">
              <w:rPr>
                <w:lang w:val="ru-RU"/>
              </w:rPr>
              <w:t xml:space="preserve"> </w:t>
            </w:r>
            <w:bookmarkStart w:id="5" w:name="lt_pId015"/>
            <w:r>
              <w:rPr>
                <w:lang w:val="ru-RU"/>
              </w:rPr>
              <w:t>Перед</w:t>
            </w:r>
            <w:r w:rsidRPr="004200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ВКР</w:t>
            </w:r>
            <w:r w:rsidRPr="004200E8">
              <w:rPr>
                <w:lang w:val="ru-RU"/>
              </w:rPr>
              <w:noBreakHyphen/>
              <w:t xml:space="preserve">19 </w:t>
            </w:r>
            <w:r>
              <w:rPr>
                <w:lang w:val="ru-RU"/>
              </w:rPr>
              <w:t>в</w:t>
            </w:r>
            <w:r w:rsidRPr="004200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Шарм</w:t>
            </w:r>
            <w:r w:rsidRPr="004200E8">
              <w:rPr>
                <w:lang w:val="ru-RU"/>
              </w:rPr>
              <w:t>-</w:t>
            </w:r>
            <w:r>
              <w:rPr>
                <w:lang w:val="ru-RU"/>
              </w:rPr>
              <w:t>эль</w:t>
            </w:r>
            <w:r w:rsidRPr="004200E8">
              <w:rPr>
                <w:lang w:val="ru-RU"/>
              </w:rPr>
              <w:t>-</w:t>
            </w:r>
            <w:r>
              <w:rPr>
                <w:lang w:val="ru-RU"/>
              </w:rPr>
              <w:t>Шейхе</w:t>
            </w:r>
            <w:r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также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прошла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Ассамблея</w:t>
            </w:r>
            <w:r w:rsidR="004200E8" w:rsidRPr="004200E8">
              <w:rPr>
                <w:lang w:val="ru-RU"/>
              </w:rPr>
              <w:t xml:space="preserve"> </w:t>
            </w:r>
            <w:r w:rsidR="004200E8">
              <w:rPr>
                <w:lang w:val="ru-RU"/>
              </w:rPr>
              <w:t>радиосвязи</w:t>
            </w:r>
            <w:r w:rsidR="004200E8" w:rsidRPr="004200E8">
              <w:rPr>
                <w:lang w:val="ru-RU"/>
              </w:rPr>
              <w:t xml:space="preserve">, </w:t>
            </w:r>
            <w:r w:rsidR="004200E8">
              <w:rPr>
                <w:lang w:val="ru-RU"/>
              </w:rPr>
              <w:t>с</w:t>
            </w:r>
            <w:r w:rsidR="004200E8" w:rsidRPr="004200E8">
              <w:rPr>
                <w:lang w:val="ru-RU"/>
              </w:rPr>
              <w:t xml:space="preserve"> 21 </w:t>
            </w:r>
            <w:r w:rsidR="004200E8">
              <w:rPr>
                <w:lang w:val="ru-RU"/>
              </w:rPr>
              <w:t>по</w:t>
            </w:r>
            <w:r w:rsidR="004200E8" w:rsidRPr="004200E8">
              <w:rPr>
                <w:lang w:val="ru-RU"/>
              </w:rPr>
              <w:t xml:space="preserve"> 25</w:t>
            </w:r>
            <w:r w:rsidR="004200E8" w:rsidRPr="004200E8">
              <w:rPr>
                <w:lang w:val="en-US"/>
              </w:rPr>
              <w:t> </w:t>
            </w:r>
            <w:r w:rsidR="004200E8">
              <w:rPr>
                <w:lang w:val="ru-RU"/>
              </w:rPr>
              <w:t>октября</w:t>
            </w:r>
            <w:r w:rsidR="004200E8" w:rsidRPr="004200E8">
              <w:rPr>
                <w:lang w:val="ru-RU"/>
              </w:rPr>
              <w:t xml:space="preserve"> 2019</w:t>
            </w:r>
            <w:r w:rsidR="004200E8">
              <w:rPr>
                <w:lang w:val="ru-RU"/>
              </w:rPr>
              <w:t> года</w:t>
            </w:r>
            <w:r w:rsidR="00D215BA" w:rsidRPr="004200E8">
              <w:rPr>
                <w:lang w:val="ru-RU"/>
              </w:rPr>
              <w:t>.</w:t>
            </w:r>
            <w:bookmarkEnd w:id="5"/>
          </w:p>
          <w:p w14:paraId="6D50FE2F" w14:textId="77777777" w:rsidR="002D2F57" w:rsidRPr="009D23D0" w:rsidRDefault="002D2F57" w:rsidP="00E55121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9D23D0">
              <w:rPr>
                <w:lang w:val="ru-RU"/>
              </w:rPr>
              <w:t xml:space="preserve"> </w:t>
            </w:r>
            <w:r w:rsidR="00F5225B" w:rsidRPr="001E6719">
              <w:rPr>
                <w:lang w:val="ru-RU"/>
              </w:rPr>
              <w:t>действия</w:t>
            </w:r>
          </w:p>
          <w:p w14:paraId="57344E34" w14:textId="0C07DDF5" w:rsidR="002D2F57" w:rsidRPr="00D236CF" w:rsidRDefault="00D236CF">
            <w:pPr>
              <w:rPr>
                <w:szCs w:val="22"/>
                <w:lang w:val="ru-RU"/>
              </w:rPr>
            </w:pPr>
            <w:bookmarkStart w:id="6" w:name="lt_pId017"/>
            <w:r>
              <w:rPr>
                <w:szCs w:val="22"/>
                <w:lang w:val="ru-RU"/>
              </w:rPr>
              <w:t>Совету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предлагается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принять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к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сведению</w:t>
            </w:r>
            <w:r w:rsidRPr="00D236CF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настоящий</w:t>
            </w:r>
            <w:r w:rsidRPr="00D236CF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отчет</w:t>
            </w:r>
            <w:r w:rsidR="00D215BA" w:rsidRPr="00D236CF">
              <w:rPr>
                <w:szCs w:val="22"/>
                <w:lang w:val="ru-RU"/>
              </w:rPr>
              <w:t>.</w:t>
            </w:r>
            <w:bookmarkEnd w:id="6"/>
          </w:p>
          <w:p w14:paraId="0CA907EC" w14:textId="77777777" w:rsidR="002D2F57" w:rsidRPr="001E671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14:paraId="4BA192D8" w14:textId="77777777" w:rsidR="002D2F57" w:rsidRPr="001E6719" w:rsidRDefault="002D2F57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14:paraId="108B4575" w14:textId="3C9B4EA0" w:rsidR="002D2F57" w:rsidRPr="00D215BA" w:rsidRDefault="00D842DC" w:rsidP="00D215BA">
            <w:pPr>
              <w:spacing w:after="40"/>
              <w:rPr>
                <w:i/>
                <w:iCs/>
                <w:lang w:val="ru-RU"/>
              </w:rPr>
            </w:pPr>
            <w:hyperlink r:id="rId8" w:history="1">
              <w:bookmarkStart w:id="7" w:name="lt_pId020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Резолю</w:t>
              </w:r>
              <w:bookmarkStart w:id="8" w:name="_GoBack"/>
              <w:bookmarkEnd w:id="8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ция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809 (</w:t>
              </w:r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ВКР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>-15)</w:t>
              </w:r>
              <w:bookmarkEnd w:id="7"/>
            </w:hyperlink>
            <w:r w:rsidR="00D215BA" w:rsidRPr="00D215BA">
              <w:rPr>
                <w:i/>
                <w:iCs/>
                <w:szCs w:val="22"/>
                <w:lang w:val="ru-RU"/>
              </w:rPr>
              <w:br/>
            </w:r>
            <w:hyperlink r:id="rId9" w:history="1">
              <w:bookmarkStart w:id="9" w:name="lt_pId021"/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1380 (</w:t>
              </w:r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>Изм.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2017</w:t>
              </w:r>
              <w:r w:rsidR="00D215BA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D215BA" w:rsidRPr="00D215BA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bookmarkEnd w:id="9"/>
            </w:hyperlink>
            <w:r w:rsidR="00D236CF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D236CF" w:rsidRPr="00D236CF">
              <w:rPr>
                <w:rStyle w:val="Hyperlink"/>
                <w:i/>
                <w:iCs/>
                <w:szCs w:val="22"/>
                <w:lang w:val="ru-RU"/>
              </w:rPr>
              <w:t>Совета</w:t>
            </w:r>
          </w:p>
        </w:tc>
      </w:tr>
    </w:tbl>
    <w:p w14:paraId="1EB57215" w14:textId="6B269116" w:rsidR="00D215BA" w:rsidRPr="009B1D25" w:rsidRDefault="00D215BA" w:rsidP="00D215BA">
      <w:pPr>
        <w:pStyle w:val="Heading1"/>
      </w:pPr>
      <w:r w:rsidRPr="009B1D25">
        <w:rPr>
          <w:rFonts w:eastAsia="Arial Unicode MS"/>
        </w:rPr>
        <w:t>1</w:t>
      </w:r>
      <w:r w:rsidRPr="009B1D25">
        <w:rPr>
          <w:rFonts w:eastAsia="Arial Unicode MS"/>
        </w:rPr>
        <w:tab/>
      </w:r>
      <w:bookmarkStart w:id="10" w:name="lt_pId023"/>
      <w:r w:rsidR="00D236CF">
        <w:rPr>
          <w:rFonts w:eastAsia="Arial Unicode MS"/>
          <w:lang w:val="ru-RU"/>
        </w:rPr>
        <w:t>Введение</w:t>
      </w:r>
      <w:bookmarkEnd w:id="10"/>
    </w:p>
    <w:p w14:paraId="31E65D08" w14:textId="14DF47A5" w:rsidR="00D215BA" w:rsidRPr="00C83FE7" w:rsidRDefault="00D215BA" w:rsidP="00D215BA">
      <w:pPr>
        <w:rPr>
          <w:rFonts w:eastAsia="Arial Unicode MS"/>
          <w:lang w:val="ru-RU"/>
        </w:rPr>
      </w:pPr>
      <w:r w:rsidRPr="00D236CF">
        <w:rPr>
          <w:rFonts w:eastAsia="Arial Unicode MS"/>
          <w:lang w:val="ru-RU"/>
        </w:rPr>
        <w:t>1.1</w:t>
      </w:r>
      <w:r w:rsidRPr="00D236CF">
        <w:rPr>
          <w:rFonts w:eastAsia="Arial Unicode MS"/>
          <w:lang w:val="ru-RU"/>
        </w:rPr>
        <w:tab/>
      </w:r>
      <w:bookmarkStart w:id="11" w:name="lt_pId025"/>
      <w:r w:rsidR="00D236CF">
        <w:rPr>
          <w:lang w:val="ru-RU"/>
        </w:rPr>
        <w:t>В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соответствии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Резолюцией</w:t>
      </w:r>
      <w:r w:rsidR="00D236CF" w:rsidRPr="00D236CF">
        <w:rPr>
          <w:lang w:val="ru-RU"/>
        </w:rPr>
        <w:t xml:space="preserve"> 809 </w:t>
      </w:r>
      <w:r w:rsidR="00D236CF">
        <w:rPr>
          <w:lang w:val="ru-RU"/>
        </w:rPr>
        <w:t>ВКР</w:t>
      </w:r>
      <w:r w:rsidR="00D236CF" w:rsidRPr="00D236CF">
        <w:rPr>
          <w:lang w:val="ru-RU"/>
        </w:rPr>
        <w:t>-15 (</w:t>
      </w:r>
      <w:r w:rsidR="00D236CF">
        <w:rPr>
          <w:lang w:val="ru-RU"/>
        </w:rPr>
        <w:t>Женева</w:t>
      </w:r>
      <w:r w:rsidR="00D236CF" w:rsidRPr="00D236CF">
        <w:rPr>
          <w:lang w:val="ru-RU"/>
        </w:rPr>
        <w:t>, 2015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</w:t>
      </w:r>
      <w:r w:rsidR="00D236CF" w:rsidRPr="00D236CF">
        <w:rPr>
          <w:lang w:val="ru-RU"/>
        </w:rPr>
        <w:t xml:space="preserve">.) </w:t>
      </w:r>
      <w:r w:rsidR="00D236CF">
        <w:rPr>
          <w:lang w:val="ru-RU"/>
        </w:rPr>
        <w:t>и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согласно</w:t>
      </w:r>
      <w:r w:rsidR="00D236CF" w:rsidRPr="00D236CF">
        <w:rPr>
          <w:lang w:val="ru-RU"/>
        </w:rPr>
        <w:t xml:space="preserve"> </w:t>
      </w:r>
      <w:r w:rsidR="00D236CF">
        <w:rPr>
          <w:lang w:val="ru-RU"/>
        </w:rPr>
        <w:t>Резолюции</w:t>
      </w:r>
      <w:r w:rsidR="00D236CF" w:rsidRPr="00890D1E">
        <w:rPr>
          <w:lang w:val="en-US"/>
        </w:rPr>
        <w:t> </w:t>
      </w:r>
      <w:r w:rsidR="00D236CF" w:rsidRPr="00D236CF">
        <w:rPr>
          <w:lang w:val="ru-RU"/>
        </w:rPr>
        <w:t>1380 (</w:t>
      </w:r>
      <w:r w:rsidR="00D236CF">
        <w:rPr>
          <w:lang w:val="ru-RU"/>
        </w:rPr>
        <w:t>Изм</w:t>
      </w:r>
      <w:r w:rsidR="00D236CF" w:rsidRPr="00D236CF">
        <w:rPr>
          <w:lang w:val="ru-RU"/>
        </w:rPr>
        <w:t>. 2017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</w:t>
      </w:r>
      <w:r w:rsidR="00D236CF" w:rsidRPr="00D236CF">
        <w:rPr>
          <w:lang w:val="ru-RU"/>
        </w:rPr>
        <w:t xml:space="preserve">.) </w:t>
      </w:r>
      <w:r w:rsidR="00D236CF">
        <w:rPr>
          <w:lang w:val="ru-RU"/>
        </w:rPr>
        <w:t>Совета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Всемирная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конференция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радиосвязи</w:t>
      </w:r>
      <w:r w:rsidR="00D236CF" w:rsidRPr="00C83FE7">
        <w:rPr>
          <w:lang w:val="ru-RU"/>
        </w:rPr>
        <w:t xml:space="preserve"> 2019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года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прошла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в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Шарм</w:t>
      </w:r>
      <w:r w:rsidR="00D236CF" w:rsidRPr="00C83FE7">
        <w:rPr>
          <w:lang w:val="ru-RU"/>
        </w:rPr>
        <w:t>-</w:t>
      </w:r>
      <w:r w:rsidR="00D236CF">
        <w:rPr>
          <w:lang w:val="ru-RU"/>
        </w:rPr>
        <w:t>эль</w:t>
      </w:r>
      <w:r w:rsidR="00D236CF" w:rsidRPr="00C83FE7">
        <w:rPr>
          <w:lang w:val="ru-RU"/>
        </w:rPr>
        <w:t>-</w:t>
      </w:r>
      <w:r w:rsidR="00D236CF">
        <w:rPr>
          <w:lang w:val="ru-RU"/>
        </w:rPr>
        <w:t>Шейхе</w:t>
      </w:r>
      <w:r w:rsidR="00D236CF" w:rsidRPr="00C83FE7">
        <w:rPr>
          <w:lang w:val="ru-RU"/>
        </w:rPr>
        <w:t xml:space="preserve"> (</w:t>
      </w:r>
      <w:r w:rsidR="00D236CF">
        <w:rPr>
          <w:lang w:val="ru-RU"/>
        </w:rPr>
        <w:t>Египет</w:t>
      </w:r>
      <w:r w:rsidR="00D236CF" w:rsidRPr="00C83FE7">
        <w:rPr>
          <w:lang w:val="ru-RU"/>
        </w:rPr>
        <w:t xml:space="preserve">) </w:t>
      </w:r>
      <w:r w:rsidR="00D236CF">
        <w:rPr>
          <w:lang w:val="ru-RU"/>
        </w:rPr>
        <w:t>с</w:t>
      </w:r>
      <w:r w:rsidR="00D236CF" w:rsidRPr="00C83FE7">
        <w:rPr>
          <w:lang w:val="ru-RU"/>
        </w:rPr>
        <w:t xml:space="preserve"> 28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октября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по</w:t>
      </w:r>
      <w:r w:rsidR="00D236CF" w:rsidRPr="00C83FE7">
        <w:rPr>
          <w:lang w:val="ru-RU"/>
        </w:rPr>
        <w:t xml:space="preserve"> 22</w:t>
      </w:r>
      <w:r w:rsidR="00D236CF" w:rsidRPr="00890D1E">
        <w:rPr>
          <w:lang w:val="en-US"/>
        </w:rPr>
        <w:t> </w:t>
      </w:r>
      <w:r w:rsidR="00D236CF">
        <w:rPr>
          <w:lang w:val="ru-RU"/>
        </w:rPr>
        <w:t>ноября</w:t>
      </w:r>
      <w:r w:rsidR="00D236CF" w:rsidRPr="00C83FE7">
        <w:rPr>
          <w:lang w:val="ru-RU"/>
        </w:rPr>
        <w:t xml:space="preserve"> 2019</w:t>
      </w:r>
      <w:r w:rsidR="00D236CF" w:rsidRPr="00D236CF">
        <w:rPr>
          <w:lang w:val="en-US"/>
        </w:rPr>
        <w:t> </w:t>
      </w:r>
      <w:r w:rsidR="00D236CF">
        <w:rPr>
          <w:lang w:val="ru-RU"/>
        </w:rPr>
        <w:t>года</w:t>
      </w:r>
      <w:r w:rsidR="00D236CF" w:rsidRPr="00C83FE7">
        <w:rPr>
          <w:lang w:val="ru-RU"/>
        </w:rPr>
        <w:t xml:space="preserve">, </w:t>
      </w:r>
      <w:r w:rsidR="00D236CF">
        <w:rPr>
          <w:lang w:val="ru-RU"/>
        </w:rPr>
        <w:t>и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ей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предшествовала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Ассамблея</w:t>
      </w:r>
      <w:r w:rsidR="00D236CF" w:rsidRPr="00C83FE7">
        <w:rPr>
          <w:lang w:val="ru-RU"/>
        </w:rPr>
        <w:t xml:space="preserve"> </w:t>
      </w:r>
      <w:r w:rsidR="00D236CF">
        <w:rPr>
          <w:lang w:val="ru-RU"/>
        </w:rPr>
        <w:t>радиосвязи</w:t>
      </w:r>
      <w:r w:rsidR="00D236CF" w:rsidRPr="00C83FE7">
        <w:rPr>
          <w:lang w:val="ru-RU"/>
        </w:rPr>
        <w:t xml:space="preserve">, </w:t>
      </w:r>
      <w:r w:rsidR="00D236CF">
        <w:rPr>
          <w:lang w:val="ru-RU"/>
        </w:rPr>
        <w:t>с</w:t>
      </w:r>
      <w:r w:rsidR="00D236CF" w:rsidRPr="00C83FE7">
        <w:rPr>
          <w:lang w:val="ru-RU"/>
        </w:rPr>
        <w:t xml:space="preserve"> 21 </w:t>
      </w:r>
      <w:r w:rsidR="00D236CF">
        <w:rPr>
          <w:lang w:val="ru-RU"/>
        </w:rPr>
        <w:t>по</w:t>
      </w:r>
      <w:r w:rsidR="00D236CF" w:rsidRPr="00C83FE7">
        <w:rPr>
          <w:lang w:val="ru-RU"/>
        </w:rPr>
        <w:t xml:space="preserve"> 25</w:t>
      </w:r>
      <w:r w:rsidR="00D236CF" w:rsidRPr="004200E8">
        <w:rPr>
          <w:lang w:val="en-US"/>
        </w:rPr>
        <w:t> </w:t>
      </w:r>
      <w:r w:rsidR="00D236CF">
        <w:rPr>
          <w:lang w:val="ru-RU"/>
        </w:rPr>
        <w:t>октября</w:t>
      </w:r>
      <w:r w:rsidR="00D236CF" w:rsidRPr="00C83FE7">
        <w:rPr>
          <w:lang w:val="ru-RU"/>
        </w:rPr>
        <w:t xml:space="preserve"> 2019</w:t>
      </w:r>
      <w:r w:rsidR="00D236CF" w:rsidRPr="00D236CF">
        <w:rPr>
          <w:lang w:val="en-US"/>
        </w:rPr>
        <w:t> </w:t>
      </w:r>
      <w:r w:rsidR="00D236CF">
        <w:rPr>
          <w:lang w:val="ru-RU"/>
        </w:rPr>
        <w:t>года</w:t>
      </w:r>
      <w:r w:rsidRPr="00C83FE7">
        <w:rPr>
          <w:rFonts w:eastAsia="Arial Unicode MS"/>
          <w:lang w:val="ru-RU"/>
        </w:rPr>
        <w:t>.</w:t>
      </w:r>
      <w:bookmarkEnd w:id="11"/>
    </w:p>
    <w:p w14:paraId="6D8BC7BB" w14:textId="6D828450" w:rsidR="00D215BA" w:rsidRPr="000D1992" w:rsidRDefault="00D215BA" w:rsidP="0066542A">
      <w:pPr>
        <w:rPr>
          <w:rFonts w:eastAsia="Arial Unicode MS"/>
          <w:lang w:val="ru-RU"/>
        </w:rPr>
      </w:pPr>
      <w:r w:rsidRPr="000D1992">
        <w:rPr>
          <w:rFonts w:eastAsia="Arial Unicode MS"/>
          <w:lang w:val="ru-RU"/>
        </w:rPr>
        <w:t>1.2</w:t>
      </w:r>
      <w:r w:rsidRPr="000D1992">
        <w:rPr>
          <w:rFonts w:eastAsia="Arial Unicode MS"/>
          <w:lang w:val="ru-RU"/>
        </w:rPr>
        <w:tab/>
      </w:r>
      <w:bookmarkStart w:id="12" w:name="lt_pId027"/>
      <w:r w:rsidR="000D1992">
        <w:rPr>
          <w:rFonts w:eastAsia="Arial Unicode MS"/>
          <w:lang w:val="ru-RU"/>
        </w:rPr>
        <w:t>На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АР</w:t>
      </w:r>
      <w:r w:rsidR="000D1992" w:rsidRPr="000D1992">
        <w:rPr>
          <w:rFonts w:eastAsia="Arial Unicode MS"/>
          <w:lang w:val="ru-RU"/>
        </w:rPr>
        <w:noBreakHyphen/>
      </w:r>
      <w:r w:rsidRPr="000D1992">
        <w:rPr>
          <w:rFonts w:eastAsia="Arial Unicode MS"/>
          <w:lang w:val="ru-RU"/>
        </w:rPr>
        <w:t xml:space="preserve">19, </w:t>
      </w:r>
      <w:r w:rsidR="000D1992">
        <w:rPr>
          <w:rFonts w:eastAsia="Arial Unicode MS"/>
          <w:lang w:val="ru-RU"/>
        </w:rPr>
        <w:t>председателем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которой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был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г</w:t>
      </w:r>
      <w:r w:rsidR="000D1992" w:rsidRPr="000D1992">
        <w:rPr>
          <w:rFonts w:eastAsia="Arial Unicode MS"/>
          <w:lang w:val="ru-RU"/>
        </w:rPr>
        <w:noBreakHyphen/>
      </w:r>
      <w:r w:rsidR="000D1992">
        <w:rPr>
          <w:rFonts w:eastAsia="Arial Unicode MS"/>
          <w:lang w:val="ru-RU"/>
        </w:rPr>
        <w:t>н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Сергей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Пастух</w:t>
      </w:r>
      <w:r w:rsidR="000D1992" w:rsidRPr="000D1992">
        <w:rPr>
          <w:rFonts w:eastAsia="Arial Unicode MS"/>
          <w:lang w:val="ru-RU"/>
        </w:rPr>
        <w:t xml:space="preserve"> (</w:t>
      </w:r>
      <w:r w:rsidR="000D1992">
        <w:rPr>
          <w:rFonts w:eastAsia="Arial Unicode MS"/>
          <w:lang w:val="ru-RU"/>
        </w:rPr>
        <w:t>Российская</w:t>
      </w:r>
      <w:r w:rsidR="000D1992" w:rsidRPr="000D1992">
        <w:rPr>
          <w:rFonts w:eastAsia="Arial Unicode MS"/>
          <w:lang w:val="ru-RU"/>
        </w:rPr>
        <w:t xml:space="preserve"> </w:t>
      </w:r>
      <w:r w:rsidR="000D1992">
        <w:rPr>
          <w:rFonts w:eastAsia="Arial Unicode MS"/>
          <w:lang w:val="ru-RU"/>
        </w:rPr>
        <w:t>Федерация</w:t>
      </w:r>
      <w:r w:rsidR="000D1992" w:rsidRPr="000D1992">
        <w:rPr>
          <w:rFonts w:eastAsia="Arial Unicode MS"/>
          <w:lang w:val="ru-RU"/>
        </w:rPr>
        <w:t xml:space="preserve">), </w:t>
      </w:r>
      <w:r w:rsidR="000D1992">
        <w:rPr>
          <w:rFonts w:eastAsia="Arial Unicode MS"/>
          <w:lang w:val="ru-RU"/>
        </w:rPr>
        <w:t>присутствовал</w:t>
      </w:r>
      <w:r w:rsidR="000D1992" w:rsidRPr="000D1992">
        <w:rPr>
          <w:rFonts w:eastAsia="Arial Unicode MS"/>
          <w:lang w:val="ru-RU"/>
        </w:rPr>
        <w:t xml:space="preserve"> </w:t>
      </w:r>
      <w:r w:rsidRPr="000D1992">
        <w:rPr>
          <w:rFonts w:eastAsia="Arial Unicode MS"/>
          <w:lang w:val="ru-RU"/>
        </w:rPr>
        <w:t>521</w:t>
      </w:r>
      <w:r w:rsidR="000D1992">
        <w:rPr>
          <w:rFonts w:eastAsia="Arial Unicode MS"/>
          <w:lang w:val="ru-RU"/>
        </w:rPr>
        <w:t xml:space="preserve"> участник, в том числе </w:t>
      </w:r>
      <w:r w:rsidRPr="000D1992">
        <w:rPr>
          <w:rFonts w:eastAsia="Arial Unicode MS"/>
          <w:lang w:val="ru-RU"/>
        </w:rPr>
        <w:t>473</w:t>
      </w:r>
      <w:r w:rsidR="000D1992">
        <w:rPr>
          <w:rFonts w:eastAsia="Arial Unicode MS"/>
          <w:lang w:val="ru-RU"/>
        </w:rPr>
        <w:t> делегата, представлявшие</w:t>
      </w:r>
      <w:r w:rsidRPr="000D1992">
        <w:rPr>
          <w:rFonts w:eastAsia="Arial Unicode MS"/>
          <w:lang w:val="ru-RU"/>
        </w:rPr>
        <w:t xml:space="preserve"> 91</w:t>
      </w:r>
      <w:r w:rsidR="000D1992">
        <w:rPr>
          <w:rFonts w:eastAsia="Arial Unicode MS"/>
          <w:lang w:val="ru-RU"/>
        </w:rPr>
        <w:t> Государство – Член МСЭ</w:t>
      </w:r>
      <w:r w:rsidRPr="000D1992">
        <w:rPr>
          <w:rFonts w:eastAsia="Arial Unicode MS"/>
          <w:lang w:val="ru-RU"/>
        </w:rPr>
        <w:t>.</w:t>
      </w:r>
      <w:bookmarkEnd w:id="12"/>
      <w:r w:rsidRPr="000D1992">
        <w:rPr>
          <w:rFonts w:eastAsia="Arial Unicode MS"/>
          <w:lang w:val="ru-RU"/>
        </w:rPr>
        <w:t xml:space="preserve"> </w:t>
      </w:r>
      <w:bookmarkStart w:id="13" w:name="lt_pId028"/>
      <w:r w:rsidR="000D1992">
        <w:rPr>
          <w:rFonts w:eastAsia="Arial Unicode MS"/>
          <w:lang w:val="ru-RU"/>
        </w:rPr>
        <w:t>С</w:t>
      </w:r>
      <w:r w:rsidR="000D1992" w:rsidRPr="000D1992">
        <w:rPr>
          <w:rFonts w:eastAsia="Arial Unicode MS"/>
          <w:lang w:val="ru-RU"/>
        </w:rPr>
        <w:t>формирова</w:t>
      </w:r>
      <w:r w:rsidR="000D1992">
        <w:rPr>
          <w:rFonts w:eastAsia="Arial Unicode MS"/>
          <w:lang w:val="ru-RU"/>
        </w:rPr>
        <w:t>в</w:t>
      </w:r>
      <w:r w:rsidR="000D1992" w:rsidRPr="000D1992">
        <w:rPr>
          <w:rFonts w:eastAsia="Arial Unicode MS"/>
          <w:lang w:val="ru-RU"/>
        </w:rPr>
        <w:t xml:space="preserve"> будущи</w:t>
      </w:r>
      <w:r w:rsidR="000D1992">
        <w:rPr>
          <w:rFonts w:eastAsia="Arial Unicode MS"/>
          <w:lang w:val="ru-RU"/>
        </w:rPr>
        <w:t>е</w:t>
      </w:r>
      <w:r w:rsidR="000D1992" w:rsidRPr="000D1992">
        <w:rPr>
          <w:rFonts w:eastAsia="Arial Unicode MS"/>
          <w:lang w:val="ru-RU"/>
        </w:rPr>
        <w:t xml:space="preserve"> направлени</w:t>
      </w:r>
      <w:r w:rsidR="000D1992">
        <w:rPr>
          <w:rFonts w:eastAsia="Arial Unicode MS"/>
          <w:lang w:val="ru-RU"/>
        </w:rPr>
        <w:t>я</w:t>
      </w:r>
      <w:r w:rsidR="000D1992" w:rsidRPr="000D1992">
        <w:rPr>
          <w:rFonts w:eastAsia="Arial Unicode MS"/>
          <w:lang w:val="ru-RU"/>
        </w:rPr>
        <w:t xml:space="preserve"> развития систем радиосвязи и информационно-коммуникационных технологий</w:t>
      </w:r>
      <w:r w:rsidRPr="000D1992">
        <w:rPr>
          <w:rFonts w:eastAsia="Arial Unicode MS"/>
          <w:lang w:val="ru-RU"/>
        </w:rPr>
        <w:t xml:space="preserve">, </w:t>
      </w:r>
      <w:r w:rsidR="000D1992">
        <w:rPr>
          <w:rFonts w:eastAsia="Arial Unicode MS"/>
          <w:lang w:val="ru-RU"/>
        </w:rPr>
        <w:t>АР</w:t>
      </w:r>
      <w:r w:rsidRPr="000D1992">
        <w:rPr>
          <w:rFonts w:eastAsia="Arial Unicode MS"/>
          <w:lang w:val="ru-RU"/>
        </w:rPr>
        <w:t xml:space="preserve">-19 </w:t>
      </w:r>
      <w:r w:rsidR="000D1992" w:rsidRPr="000D1992">
        <w:rPr>
          <w:rFonts w:eastAsia="Arial Unicode MS"/>
          <w:lang w:val="ru-RU"/>
        </w:rPr>
        <w:t>наметила программы будущей работы МСЭ-</w:t>
      </w:r>
      <w:r w:rsidR="000D1992" w:rsidRPr="000D1992">
        <w:rPr>
          <w:rFonts w:eastAsia="Arial Unicode MS"/>
        </w:rPr>
        <w:t>R</w:t>
      </w:r>
      <w:r w:rsidR="000D1992" w:rsidRPr="000D1992">
        <w:rPr>
          <w:rFonts w:eastAsia="Arial Unicode MS"/>
          <w:lang w:val="ru-RU"/>
        </w:rPr>
        <w:t xml:space="preserve"> и утвердила ряд Рекомендаций и Резолюций </w:t>
      </w:r>
      <w:r w:rsidR="003C71A6" w:rsidRPr="000D1992">
        <w:rPr>
          <w:rFonts w:eastAsia="Arial Unicode MS"/>
          <w:lang w:val="ru-RU"/>
        </w:rPr>
        <w:t>МСЭ-</w:t>
      </w:r>
      <w:r w:rsidR="003C71A6" w:rsidRPr="000D1992">
        <w:rPr>
          <w:rFonts w:eastAsia="Arial Unicode MS"/>
        </w:rPr>
        <w:t>R</w:t>
      </w:r>
      <w:r w:rsidR="000D1992" w:rsidRPr="000D1992">
        <w:rPr>
          <w:rFonts w:eastAsia="Arial Unicode MS"/>
          <w:lang w:val="ru-RU"/>
        </w:rPr>
        <w:t>, которые будут оказывать глобальное влияние на будущие технологии р</w:t>
      </w:r>
      <w:r w:rsidR="00C20F35">
        <w:rPr>
          <w:rFonts w:eastAsia="Arial Unicode MS"/>
          <w:lang w:val="ru-RU"/>
        </w:rPr>
        <w:t>адиосвязи</w:t>
      </w:r>
      <w:r w:rsidRPr="000D1992">
        <w:rPr>
          <w:rFonts w:eastAsia="Arial Unicode MS"/>
          <w:lang w:val="ru-RU"/>
        </w:rPr>
        <w:t>.</w:t>
      </w:r>
      <w:bookmarkEnd w:id="13"/>
    </w:p>
    <w:p w14:paraId="7B47CB68" w14:textId="2B4A5150" w:rsidR="000B2115" w:rsidRPr="003C71A6" w:rsidRDefault="000B2115" w:rsidP="000B2115">
      <w:pPr>
        <w:rPr>
          <w:rFonts w:eastAsia="Arial Unicode MS"/>
          <w:lang w:val="ru-RU"/>
        </w:rPr>
      </w:pPr>
      <w:r w:rsidRPr="003C71A6">
        <w:rPr>
          <w:rFonts w:eastAsia="Arial Unicode MS"/>
          <w:lang w:val="ru-RU"/>
        </w:rPr>
        <w:t>1.3</w:t>
      </w:r>
      <w:r w:rsidRPr="003C71A6">
        <w:rPr>
          <w:rFonts w:eastAsia="Arial Unicode MS"/>
          <w:lang w:val="ru-RU"/>
        </w:rPr>
        <w:tab/>
      </w:r>
      <w:bookmarkStart w:id="14" w:name="lt_pId030"/>
      <w:r w:rsidR="003C71A6">
        <w:rPr>
          <w:rFonts w:eastAsia="Arial Unicode MS"/>
          <w:lang w:val="ru-RU"/>
        </w:rPr>
        <w:t>На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ВКР</w:t>
      </w:r>
      <w:r w:rsidR="003C71A6" w:rsidRPr="003C71A6">
        <w:rPr>
          <w:rFonts w:eastAsia="Arial Unicode MS"/>
          <w:lang w:val="ru-RU"/>
        </w:rPr>
        <w:noBreakHyphen/>
        <w:t xml:space="preserve">19 </w:t>
      </w:r>
      <w:r w:rsidR="003C71A6">
        <w:rPr>
          <w:rFonts w:eastAsia="Arial Unicode MS"/>
          <w:lang w:val="ru-RU"/>
        </w:rPr>
        <w:t>всего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присутствовало</w:t>
      </w:r>
      <w:r w:rsidR="003C71A6" w:rsidRPr="003C71A6">
        <w:rPr>
          <w:rFonts w:eastAsia="Arial Unicode MS"/>
          <w:lang w:val="ru-RU"/>
        </w:rPr>
        <w:t xml:space="preserve"> </w:t>
      </w:r>
      <w:r w:rsidRPr="003C71A6">
        <w:rPr>
          <w:rFonts w:eastAsia="Arial Unicode MS"/>
          <w:lang w:val="ru-RU"/>
        </w:rPr>
        <w:t>3420</w:t>
      </w:r>
      <w:r w:rsidR="003C71A6" w:rsidRPr="003C71A6">
        <w:rPr>
          <w:rFonts w:eastAsia="Arial Unicode MS"/>
          <w:lang w:val="en-US"/>
        </w:rPr>
        <w:t> </w:t>
      </w:r>
      <w:r w:rsidR="003C71A6">
        <w:rPr>
          <w:rFonts w:eastAsia="Arial Unicode MS"/>
          <w:lang w:val="ru-RU"/>
        </w:rPr>
        <w:t>участников</w:t>
      </w:r>
      <w:r w:rsidR="003C71A6" w:rsidRPr="003C71A6">
        <w:rPr>
          <w:rFonts w:eastAsia="Arial Unicode MS"/>
          <w:lang w:val="ru-RU"/>
        </w:rPr>
        <w:t xml:space="preserve">, </w:t>
      </w:r>
      <w:r w:rsidR="003C71A6">
        <w:rPr>
          <w:rFonts w:eastAsia="Arial Unicode MS"/>
          <w:lang w:val="ru-RU"/>
        </w:rPr>
        <w:t>представлявших</w:t>
      </w:r>
      <w:r w:rsidRPr="003C71A6">
        <w:rPr>
          <w:rFonts w:eastAsia="Arial Unicode MS"/>
          <w:lang w:val="ru-RU"/>
        </w:rPr>
        <w:t xml:space="preserve"> 163</w:t>
      </w:r>
      <w:r w:rsidR="003C71A6">
        <w:rPr>
          <w:rFonts w:eastAsia="Arial Unicode MS"/>
          <w:lang w:val="ru-RU"/>
        </w:rPr>
        <w:t xml:space="preserve"> Государства-Члена и </w:t>
      </w:r>
      <w:r w:rsidRPr="003C71A6">
        <w:rPr>
          <w:rFonts w:eastAsia="Arial Unicode MS"/>
          <w:lang w:val="ru-RU"/>
        </w:rPr>
        <w:t>129</w:t>
      </w:r>
      <w:r w:rsidR="003C71A6">
        <w:rPr>
          <w:rFonts w:eastAsia="Arial Unicode MS"/>
          <w:lang w:val="ru-RU"/>
        </w:rPr>
        <w:t> организаций, имеющих статус наблюдателей</w:t>
      </w:r>
      <w:r w:rsidRPr="003C71A6">
        <w:rPr>
          <w:rFonts w:eastAsia="Arial Unicode MS"/>
          <w:lang w:val="ru-RU"/>
        </w:rPr>
        <w:t>.</w:t>
      </w:r>
      <w:bookmarkEnd w:id="14"/>
      <w:r w:rsidRPr="003C71A6">
        <w:rPr>
          <w:rFonts w:eastAsia="Arial Unicode MS"/>
          <w:lang w:val="ru-RU"/>
        </w:rPr>
        <w:t xml:space="preserve"> </w:t>
      </w:r>
    </w:p>
    <w:p w14:paraId="0C534A1F" w14:textId="4E89340C" w:rsidR="000B2115" w:rsidRPr="0066542A" w:rsidRDefault="000B2115" w:rsidP="009D23D0">
      <w:pPr>
        <w:keepNext/>
        <w:keepLines/>
        <w:rPr>
          <w:rFonts w:eastAsia="Arial Unicode MS"/>
        </w:rPr>
      </w:pPr>
      <w:r w:rsidRPr="003C71A6">
        <w:rPr>
          <w:rFonts w:eastAsia="Arial Unicode MS"/>
          <w:lang w:val="ru-RU"/>
        </w:rPr>
        <w:lastRenderedPageBreak/>
        <w:t>1.4</w:t>
      </w:r>
      <w:r w:rsidRPr="003C71A6">
        <w:rPr>
          <w:rFonts w:eastAsia="Arial Unicode MS"/>
          <w:lang w:val="ru-RU"/>
        </w:rPr>
        <w:tab/>
      </w:r>
      <w:bookmarkStart w:id="15" w:name="lt_pId032"/>
      <w:r w:rsidR="003C71A6">
        <w:rPr>
          <w:rFonts w:eastAsia="Arial Unicode MS"/>
          <w:lang w:val="ru-RU"/>
        </w:rPr>
        <w:t>На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первом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пленарном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заседании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председателем</w:t>
      </w:r>
      <w:r w:rsidR="003C71A6" w:rsidRPr="003C71A6">
        <w:rPr>
          <w:rFonts w:eastAsia="Arial Unicode MS"/>
          <w:lang w:val="ru-RU"/>
        </w:rPr>
        <w:t xml:space="preserve"> </w:t>
      </w:r>
      <w:r w:rsidR="003C71A6">
        <w:rPr>
          <w:rFonts w:eastAsia="Arial Unicode MS"/>
          <w:lang w:val="ru-RU"/>
        </w:rPr>
        <w:t>ВКР</w:t>
      </w:r>
      <w:r w:rsidR="003C71A6">
        <w:rPr>
          <w:rFonts w:eastAsia="Arial Unicode MS"/>
          <w:lang w:val="ru-RU"/>
        </w:rPr>
        <w:noBreakHyphen/>
        <w:t xml:space="preserve">19 был избран </w:t>
      </w:r>
      <w:r w:rsidR="00400CA9" w:rsidRPr="003C71A6">
        <w:rPr>
          <w:rFonts w:eastAsia="Arial Unicode MS"/>
          <w:lang w:val="ru-RU"/>
        </w:rPr>
        <w:t>г-н</w:t>
      </w:r>
      <w:r w:rsidRPr="003C71A6">
        <w:rPr>
          <w:rFonts w:eastAsia="Arial Unicode MS"/>
          <w:lang w:val="ru-RU"/>
        </w:rPr>
        <w:t xml:space="preserve"> </w:t>
      </w:r>
      <w:r w:rsidR="00400CA9" w:rsidRPr="003C71A6">
        <w:rPr>
          <w:rFonts w:eastAsia="Arial Unicode MS"/>
          <w:lang w:val="ru-RU"/>
        </w:rPr>
        <w:t>Амр Бадави</w:t>
      </w:r>
      <w:r w:rsidRPr="003C71A6">
        <w:rPr>
          <w:rFonts w:eastAsia="Arial Unicode MS"/>
          <w:lang w:val="ru-RU"/>
        </w:rPr>
        <w:t xml:space="preserve"> (</w:t>
      </w:r>
      <w:r w:rsidR="00400CA9" w:rsidRPr="003C71A6">
        <w:rPr>
          <w:rFonts w:eastAsia="Arial Unicode MS"/>
          <w:lang w:val="ru-RU"/>
        </w:rPr>
        <w:t>Египет</w:t>
      </w:r>
      <w:r w:rsidRPr="003C71A6">
        <w:rPr>
          <w:rFonts w:eastAsia="Arial Unicode MS"/>
          <w:lang w:val="ru-RU"/>
        </w:rPr>
        <w:t>).</w:t>
      </w:r>
      <w:bookmarkEnd w:id="15"/>
      <w:r w:rsidRPr="003C71A6">
        <w:rPr>
          <w:rFonts w:eastAsia="Arial Unicode MS"/>
          <w:lang w:val="ru-RU"/>
        </w:rPr>
        <w:t xml:space="preserve"> </w:t>
      </w:r>
      <w:bookmarkStart w:id="16" w:name="lt_pId033"/>
      <w:r w:rsidR="003C71A6">
        <w:rPr>
          <w:rFonts w:eastAsia="Arial Unicode MS"/>
          <w:lang w:val="ru-RU"/>
        </w:rPr>
        <w:t>Были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избраны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шесть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заместителей</w:t>
      </w:r>
      <w:r w:rsidR="003C71A6" w:rsidRPr="003C71A6">
        <w:rPr>
          <w:rFonts w:eastAsia="Arial Unicode MS"/>
          <w:lang w:val="en-US"/>
        </w:rPr>
        <w:t xml:space="preserve"> </w:t>
      </w:r>
      <w:r w:rsidR="003C71A6">
        <w:rPr>
          <w:rFonts w:eastAsia="Arial Unicode MS"/>
          <w:lang w:val="ru-RU"/>
        </w:rPr>
        <w:t>председателя</w:t>
      </w:r>
      <w:r w:rsidRPr="0066542A">
        <w:rPr>
          <w:rFonts w:eastAsia="Arial Unicode MS"/>
        </w:rPr>
        <w:t>:</w:t>
      </w:r>
      <w:bookmarkEnd w:id="1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B2115" w:rsidRPr="009D23D0" w14:paraId="083A2B0E" w14:textId="77777777" w:rsidTr="006A07FE">
        <w:tc>
          <w:tcPr>
            <w:tcW w:w="4675" w:type="dxa"/>
          </w:tcPr>
          <w:p w14:paraId="724F4C1E" w14:textId="36472544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К. Ч. Ви (Республика Корея)</w:t>
            </w:r>
          </w:p>
        </w:tc>
        <w:tc>
          <w:tcPr>
            <w:tcW w:w="4675" w:type="dxa"/>
          </w:tcPr>
          <w:p w14:paraId="67281854" w14:textId="2E247783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г-жа Г. Кох (США)</w:t>
            </w:r>
          </w:p>
        </w:tc>
      </w:tr>
      <w:tr w:rsidR="000B2115" w:rsidRPr="009D23D0" w14:paraId="6C9364AD" w14:textId="77777777" w:rsidTr="006A07FE">
        <w:tc>
          <w:tcPr>
            <w:tcW w:w="4675" w:type="dxa"/>
          </w:tcPr>
          <w:p w14:paraId="3A927813" w14:textId="7ECD3283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Т. Аль-Авади (Объединенные Арабские Эмираты)</w:t>
            </w:r>
          </w:p>
        </w:tc>
        <w:tc>
          <w:tcPr>
            <w:tcW w:w="4675" w:type="dxa"/>
          </w:tcPr>
          <w:p w14:paraId="20154F64" w14:textId="5488E826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А. Кюн (Германия)</w:t>
            </w:r>
          </w:p>
        </w:tc>
      </w:tr>
      <w:tr w:rsidR="000B2115" w:rsidRPr="009D23D0" w14:paraId="047FCEA4" w14:textId="77777777" w:rsidTr="006A07FE">
        <w:tc>
          <w:tcPr>
            <w:tcW w:w="4675" w:type="dxa"/>
          </w:tcPr>
          <w:p w14:paraId="6D8A2746" w14:textId="5CAD0C36" w:rsidR="000B2115" w:rsidRPr="000B2115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П. Зимри (Южн</w:t>
            </w:r>
            <w:r w:rsidR="003C71A6">
              <w:rPr>
                <w:lang w:val="ru-RU"/>
              </w:rPr>
              <w:t>о-</w:t>
            </w:r>
            <w:r w:rsidRPr="000B2115">
              <w:rPr>
                <w:lang w:val="ru-RU"/>
              </w:rPr>
              <w:t>Африка</w:t>
            </w:r>
            <w:r w:rsidR="003C71A6">
              <w:rPr>
                <w:lang w:val="ru-RU"/>
              </w:rPr>
              <w:t>нская Республика</w:t>
            </w:r>
            <w:r w:rsidRPr="000B2115">
              <w:rPr>
                <w:lang w:val="ru-RU"/>
              </w:rPr>
              <w:t>)</w:t>
            </w:r>
          </w:p>
        </w:tc>
        <w:tc>
          <w:tcPr>
            <w:tcW w:w="4675" w:type="dxa"/>
          </w:tcPr>
          <w:p w14:paraId="68118DF5" w14:textId="0DC02A84" w:rsidR="000B2115" w:rsidRPr="00400CA9" w:rsidRDefault="000B2115" w:rsidP="009D23D0">
            <w:pPr>
              <w:keepNext/>
              <w:keepLines/>
              <w:rPr>
                <w:lang w:val="ru-RU"/>
              </w:rPr>
            </w:pPr>
            <w:r w:rsidRPr="000B2115">
              <w:rPr>
                <w:lang w:val="ru-RU"/>
              </w:rPr>
              <w:t>г-н С. Пастух (Российская Федерация)</w:t>
            </w:r>
          </w:p>
        </w:tc>
      </w:tr>
    </w:tbl>
    <w:p w14:paraId="36272CDD" w14:textId="3B91BBDC" w:rsidR="000B2115" w:rsidRPr="003C71A6" w:rsidRDefault="000B2115" w:rsidP="00400CA9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3C71A6">
        <w:rPr>
          <w:rFonts w:asciiTheme="minorHAnsi" w:hAnsiTheme="minorHAnsi" w:cstheme="minorHAnsi"/>
          <w:szCs w:val="24"/>
          <w:lang w:val="ru-RU"/>
        </w:rPr>
        <w:t>1.5</w:t>
      </w:r>
      <w:r w:rsidRPr="003C71A6">
        <w:rPr>
          <w:rFonts w:asciiTheme="minorHAnsi" w:hAnsiTheme="minorHAnsi" w:cstheme="minorHAnsi"/>
          <w:szCs w:val="24"/>
          <w:lang w:val="ru-RU"/>
        </w:rPr>
        <w:tab/>
      </w:r>
      <w:bookmarkStart w:id="17" w:name="lt_pId042"/>
      <w:r w:rsidR="003C71A6">
        <w:rPr>
          <w:rFonts w:asciiTheme="minorHAnsi" w:hAnsiTheme="minorHAnsi" w:cstheme="minorHAnsi"/>
          <w:szCs w:val="24"/>
          <w:lang w:val="ru-RU"/>
        </w:rPr>
        <w:t>Были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учреждены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следующие</w:t>
      </w:r>
      <w:r w:rsidR="003C71A6" w:rsidRPr="003C71A6">
        <w:rPr>
          <w:rFonts w:asciiTheme="minorHAnsi" w:hAnsiTheme="minorHAnsi" w:cstheme="minorHAnsi"/>
          <w:szCs w:val="24"/>
          <w:lang w:val="ru-RU"/>
        </w:rPr>
        <w:t xml:space="preserve"> </w:t>
      </w:r>
      <w:r w:rsidR="003C71A6">
        <w:rPr>
          <w:rFonts w:asciiTheme="minorHAnsi" w:hAnsiTheme="minorHAnsi" w:cstheme="minorHAnsi"/>
          <w:szCs w:val="24"/>
          <w:lang w:val="ru-RU"/>
        </w:rPr>
        <w:t>комитеты</w:t>
      </w:r>
      <w:r w:rsidRPr="003C71A6">
        <w:rPr>
          <w:rFonts w:asciiTheme="minorHAnsi" w:hAnsiTheme="minorHAnsi" w:cstheme="minorHAnsi"/>
          <w:szCs w:val="24"/>
          <w:lang w:val="ru-RU"/>
        </w:rPr>
        <w:t xml:space="preserve"> (</w:t>
      </w:r>
      <w:r w:rsidR="003C71A6">
        <w:rPr>
          <w:rFonts w:asciiTheme="minorHAnsi" w:hAnsiTheme="minorHAnsi" w:cstheme="minorHAnsi"/>
          <w:szCs w:val="24"/>
          <w:lang w:val="ru-RU"/>
        </w:rPr>
        <w:t>см. также структуру ВКР</w:t>
      </w:r>
      <w:r w:rsidR="003C71A6">
        <w:rPr>
          <w:rFonts w:asciiTheme="minorHAnsi" w:hAnsiTheme="minorHAnsi" w:cstheme="minorHAnsi"/>
          <w:szCs w:val="24"/>
          <w:lang w:val="ru-RU"/>
        </w:rPr>
        <w:noBreakHyphen/>
        <w:t xml:space="preserve">19 в </w:t>
      </w:r>
      <w:hyperlink r:id="rId10" w:history="1">
        <w:r w:rsidR="003C71A6">
          <w:rPr>
            <w:rStyle w:val="Hyperlink"/>
            <w:rFonts w:asciiTheme="minorHAnsi" w:hAnsiTheme="minorHAnsi" w:cstheme="minorHAnsi"/>
            <w:szCs w:val="24"/>
            <w:lang w:val="ru-RU"/>
          </w:rPr>
          <w:t>Документе </w:t>
        </w:r>
        <w:r w:rsidRPr="00AE7814">
          <w:rPr>
            <w:rStyle w:val="Hyperlink"/>
            <w:rFonts w:asciiTheme="minorHAnsi" w:hAnsiTheme="minorHAnsi" w:cstheme="minorHAnsi"/>
            <w:szCs w:val="24"/>
          </w:rPr>
          <w:t>WRC</w:t>
        </w:r>
        <w:r w:rsidRPr="003C71A6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  <w:t>19/21</w:t>
        </w:r>
        <w:r w:rsidRPr="00AE7814">
          <w:rPr>
            <w:rStyle w:val="Hyperlink"/>
            <w:rFonts w:asciiTheme="minorHAnsi" w:hAnsiTheme="minorHAnsi" w:cstheme="minorHAnsi"/>
            <w:szCs w:val="24"/>
          </w:rPr>
          <w:t>R</w:t>
        </w:r>
        <w:r w:rsidRPr="003C71A6">
          <w:rPr>
            <w:rStyle w:val="Hyperlink"/>
            <w:rFonts w:asciiTheme="minorHAnsi" w:hAnsiTheme="minorHAnsi" w:cstheme="minorHAnsi"/>
            <w:szCs w:val="24"/>
            <w:lang w:val="ru-RU"/>
          </w:rPr>
          <w:t>1</w:t>
        </w:r>
      </w:hyperlink>
      <w:r w:rsidRPr="003C71A6">
        <w:rPr>
          <w:rFonts w:asciiTheme="minorHAnsi" w:hAnsiTheme="minorHAnsi" w:cstheme="minorHAnsi"/>
          <w:szCs w:val="24"/>
          <w:lang w:val="ru-RU"/>
        </w:rPr>
        <w:t>):</w:t>
      </w:r>
      <w:bookmarkEnd w:id="17"/>
      <w:r w:rsidRPr="003C71A6">
        <w:rPr>
          <w:rFonts w:asciiTheme="minorHAnsi" w:hAnsiTheme="minorHAnsi" w:cstheme="minorHAnsi"/>
          <w:szCs w:val="24"/>
          <w:lang w:val="ru-RU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400CA9" w:rsidRPr="009D23D0" w14:paraId="4613D7A8" w14:textId="77777777" w:rsidTr="006A07F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879" w14:textId="679B7725" w:rsidR="00400CA9" w:rsidRPr="00CA2558" w:rsidRDefault="00400CA9" w:rsidP="00CA2558">
            <w:pPr>
              <w:pStyle w:val="Tabletext"/>
              <w:rPr>
                <w:rFonts w:asciiTheme="minorHAnsi" w:hAnsiTheme="minorHAnsi"/>
              </w:rPr>
            </w:pPr>
            <w:bookmarkStart w:id="18" w:name="_Hlk34298812"/>
            <w:r w:rsidRPr="00CA2558">
              <w:rPr>
                <w:b/>
                <w:bCs/>
              </w:rPr>
              <w:t>Комитет 1</w:t>
            </w:r>
            <w:r w:rsidRPr="00CA2558">
              <w:br/>
              <w:t>(Руководящий комитет)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9CD" w14:textId="6AC7224D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 xml:space="preserve">(В состав Комитета 1 входят председатель и заместители председателя Конференции, а также председатели и заместители председателей </w:t>
            </w:r>
            <w:r w:rsidR="003C71A6">
              <w:rPr>
                <w:rFonts w:asciiTheme="minorHAnsi" w:hAnsiTheme="minorHAnsi"/>
                <w:lang w:val="ru-RU"/>
              </w:rPr>
              <w:t xml:space="preserve">других </w:t>
            </w:r>
            <w:r w:rsidRPr="00CA2558">
              <w:rPr>
                <w:rFonts w:asciiTheme="minorHAnsi" w:hAnsiTheme="minorHAnsi"/>
                <w:lang w:val="ru-RU"/>
              </w:rPr>
              <w:t>комитетов)</w:t>
            </w:r>
          </w:p>
        </w:tc>
      </w:tr>
      <w:tr w:rsidR="00400CA9" w:rsidRPr="009D23D0" w14:paraId="4D321900" w14:textId="77777777" w:rsidTr="006A07F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2BFD" w14:textId="184D5230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2</w:t>
            </w:r>
            <w:r w:rsidRPr="00CA2558">
              <w:rPr>
                <w:lang w:val="ru-RU"/>
              </w:rPr>
              <w:br/>
              <w:t>(Комитет по проверке полномочий)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F34" w14:textId="259A98B6" w:rsidR="00400CA9" w:rsidRPr="00CA2558" w:rsidRDefault="00400CA9" w:rsidP="00CA2558">
            <w:pPr>
              <w:pStyle w:val="Tabletext"/>
              <w:rPr>
                <w:lang w:val="ru-RU"/>
              </w:rPr>
            </w:pPr>
            <w:bookmarkStart w:id="19" w:name="lt_pId048"/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bookmarkEnd w:id="19"/>
            <w:r w:rsidRPr="00CA2558">
              <w:rPr>
                <w:rFonts w:asciiTheme="minorHAnsi" w:hAnsiTheme="minorHAnsi"/>
                <w:lang w:val="ru-RU"/>
              </w:rPr>
              <w:t xml:space="preserve"> </w:t>
            </w:r>
            <w:r w:rsidRPr="00CA2558">
              <w:rPr>
                <w:rFonts w:asciiTheme="minorHAnsi" w:hAnsiTheme="minorHAnsi"/>
                <w:lang w:val="ru-RU"/>
              </w:rPr>
              <w:tab/>
            </w:r>
            <w:r w:rsidRPr="00CA2558">
              <w:rPr>
                <w:lang w:val="ru-RU"/>
              </w:rPr>
              <w:t>г-н Т. Ким (Казахстан)</w:t>
            </w:r>
          </w:p>
          <w:p w14:paraId="652D9C20" w14:textId="2B71299C" w:rsidR="00400CA9" w:rsidRPr="00890D1E" w:rsidRDefault="00400CA9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bookmarkStart w:id="20" w:name="lt_pId050"/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  <w:bookmarkEnd w:id="20"/>
          </w:p>
          <w:p w14:paraId="6DFFB288" w14:textId="73B6B94A" w:rsidR="00400CA9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bCs/>
                <w:lang w:val="ru-RU"/>
              </w:rPr>
              <w:tab/>
            </w:r>
            <w:r w:rsidRPr="00CA2558">
              <w:rPr>
                <w:szCs w:val="24"/>
                <w:lang w:val="ru-RU"/>
              </w:rPr>
              <w:t>г-н Т. Чи (Новая Зеландия)</w:t>
            </w:r>
            <w:r w:rsidR="00CA2558" w:rsidRPr="00CA2558">
              <w:rPr>
                <w:szCs w:val="24"/>
                <w:lang w:val="ru-RU"/>
              </w:rPr>
              <w:t xml:space="preserve">; </w:t>
            </w:r>
            <w:r w:rsidRPr="00CA2558">
              <w:rPr>
                <w:szCs w:val="24"/>
                <w:lang w:val="ru-RU"/>
              </w:rPr>
              <w:t>г-н А. Маджид (Ирак)</w:t>
            </w:r>
            <w:r w:rsidR="00CA2558" w:rsidRPr="00CA2558">
              <w:rPr>
                <w:szCs w:val="24"/>
                <w:lang w:val="ru-RU"/>
              </w:rPr>
              <w:t>;</w:t>
            </w:r>
          </w:p>
          <w:p w14:paraId="5CF9AFDE" w14:textId="15BDEC5D" w:rsidR="00400CA9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г-н С. Ритчи (Ирландия)</w:t>
            </w:r>
            <w:r w:rsidR="00CA2558" w:rsidRPr="00CA2558">
              <w:rPr>
                <w:szCs w:val="24"/>
                <w:lang w:val="ru-RU"/>
              </w:rPr>
              <w:t xml:space="preserve">; </w:t>
            </w:r>
            <w:r w:rsidRPr="00CA2558">
              <w:rPr>
                <w:szCs w:val="24"/>
                <w:lang w:val="ru-RU"/>
              </w:rPr>
              <w:t>г-н Э. Буде (Уругвай)</w:t>
            </w:r>
            <w:r w:rsidR="00CA2558" w:rsidRPr="00CA2558">
              <w:rPr>
                <w:szCs w:val="24"/>
                <w:lang w:val="ru-RU"/>
              </w:rPr>
              <w:t>;</w:t>
            </w:r>
          </w:p>
          <w:p w14:paraId="6109BA04" w14:textId="32215ED0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г-н Э. Канор (Гана)</w:t>
            </w:r>
          </w:p>
        </w:tc>
      </w:tr>
      <w:tr w:rsidR="000B2115" w:rsidRPr="009D23D0" w14:paraId="48FE762A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EB8C" w14:textId="7CB9064B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3</w:t>
            </w:r>
            <w:r w:rsidRPr="00CA2558">
              <w:rPr>
                <w:lang w:val="ru-RU"/>
              </w:rPr>
              <w:br/>
              <w:t>(Комитет по бюджетному контролю)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8EB0" w14:textId="77777777" w:rsidR="00CA2558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Д. Обам (Кения)</w:t>
            </w:r>
          </w:p>
          <w:p w14:paraId="69FD54A9" w14:textId="77777777" w:rsidR="00CA2558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1F88D797" w14:textId="3F86EA17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К. Хоуз (Австралия); г-н М. Абдельхасиб (Египет);</w:t>
            </w:r>
          </w:p>
          <w:p w14:paraId="6792E18C" w14:textId="3525B252" w:rsidR="00CA2558" w:rsidRPr="00CA2558" w:rsidRDefault="00CA2558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г-н А. Калинчук (Румыния); г-н Н. Лопес Герреро (Перу);</w:t>
            </w:r>
          </w:p>
          <w:p w14:paraId="4BEFC8FD" w14:textId="11DCD4DD" w:rsidR="000B2115" w:rsidRPr="00CA2558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г-н А. Кыдырмышев (Кыргызстан); г-н Э. Кисака (Танзания)</w:t>
            </w:r>
          </w:p>
        </w:tc>
      </w:tr>
      <w:tr w:rsidR="000B2115" w:rsidRPr="009D23D0" w14:paraId="3EDE78AC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472" w14:textId="46D36AE9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4</w:t>
            </w:r>
            <w:r w:rsidRPr="00CA2558">
              <w:rPr>
                <w:lang w:val="ru-RU"/>
              </w:rPr>
              <w:br/>
              <w:t>(Переданные на рассмотрение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 xml:space="preserve">конкретные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656C" w14:textId="1F57D05D" w:rsidR="000B2115" w:rsidRPr="00FB684E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b/>
                <w:bCs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FB684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>г-н Х. Ариас (Мексика)</w:t>
            </w:r>
          </w:p>
          <w:p w14:paraId="570A08E2" w14:textId="77777777" w:rsidR="00CA2558" w:rsidRPr="00FB684E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b/>
                <w:bCs/>
                <w:lang w:val="ru-RU"/>
              </w:rPr>
              <w:t>Заместители</w:t>
            </w:r>
            <w:r w:rsidRPr="00FB684E">
              <w:rPr>
                <w:rFonts w:asciiTheme="minorHAnsi" w:hAnsiTheme="minorHAnsi"/>
                <w:lang w:val="ru-RU"/>
              </w:rPr>
              <w:t xml:space="preserve"> </w:t>
            </w:r>
            <w:r w:rsidRPr="00FB684E">
              <w:rPr>
                <w:rFonts w:asciiTheme="minorHAnsi" w:hAnsiTheme="minorHAnsi"/>
                <w:b/>
                <w:bCs/>
                <w:lang w:val="ru-RU"/>
              </w:rPr>
              <w:t>председателя</w:t>
            </w:r>
            <w:r w:rsidRPr="00FB684E">
              <w:rPr>
                <w:rFonts w:asciiTheme="minorHAnsi" w:hAnsiTheme="minorHAnsi"/>
                <w:lang w:val="ru-RU"/>
              </w:rPr>
              <w:t>:</w:t>
            </w:r>
          </w:p>
          <w:p w14:paraId="5329A190" w14:textId="6A1A93EF" w:rsidR="00CA2558" w:rsidRPr="00FB684E" w:rsidRDefault="000B2115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FB684E">
              <w:rPr>
                <w:rFonts w:asciiTheme="minorHAnsi" w:hAnsiTheme="minorHAnsi"/>
                <w:lang w:val="ru-RU"/>
              </w:rPr>
              <w:t>г-н Х. Сон (Республика Корея); г-н М. Алжнуби (Саудовская Аравия);</w:t>
            </w:r>
          </w:p>
          <w:p w14:paraId="3C046B5B" w14:textId="23C11723" w:rsidR="00CA2558" w:rsidRPr="00FB684E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lang w:val="ru-RU"/>
              </w:rPr>
              <w:tab/>
              <w:t>г-н Г. Осинга (Нидерланды); г-н Г. Абдуллаев (Азербайджан);</w:t>
            </w:r>
          </w:p>
          <w:p w14:paraId="41824D5B" w14:textId="749115FC" w:rsidR="000B2115" w:rsidRPr="00FB684E" w:rsidRDefault="00CA2558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B684E">
              <w:rPr>
                <w:rFonts w:asciiTheme="minorHAnsi" w:hAnsiTheme="minorHAnsi"/>
                <w:lang w:val="ru-RU"/>
              </w:rPr>
              <w:tab/>
              <w:t>г-жа С. Баньенза (Танзания)</w:t>
            </w:r>
            <w:bookmarkStart w:id="21" w:name="lt_pId070"/>
            <w:r w:rsidRPr="00FB684E">
              <w:rPr>
                <w:rFonts w:asciiTheme="minorHAnsi" w:hAnsiTheme="minorHAnsi"/>
                <w:lang w:val="ru-RU"/>
              </w:rPr>
              <w:t>; г-жа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 </w:t>
            </w:r>
            <w:r w:rsidR="000B2115" w:rsidRPr="00FB684E">
              <w:rPr>
                <w:rFonts w:asciiTheme="minorHAnsi" w:hAnsiTheme="minorHAnsi"/>
                <w:lang w:val="ru-RU"/>
              </w:rPr>
              <w:t>A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. </w:t>
            </w:r>
            <w:r w:rsidRPr="00CA2558">
              <w:rPr>
                <w:rFonts w:asciiTheme="minorHAnsi" w:hAnsiTheme="minorHAnsi"/>
                <w:lang w:val="ru-RU"/>
              </w:rPr>
              <w:t>Сандерс</w:t>
            </w:r>
            <w:r w:rsidR="000B2115" w:rsidRPr="00CA2558">
              <w:rPr>
                <w:rFonts w:asciiTheme="minorHAnsi" w:hAnsiTheme="minorHAnsi"/>
                <w:lang w:val="ru-RU"/>
              </w:rPr>
              <w:t xml:space="preserve"> (</w:t>
            </w:r>
            <w:r w:rsidRPr="00CA2558">
              <w:rPr>
                <w:rFonts w:asciiTheme="minorHAnsi" w:hAnsiTheme="minorHAnsi"/>
                <w:lang w:val="ru-RU"/>
              </w:rPr>
              <w:t>Соединенные Штаты Америки</w:t>
            </w:r>
            <w:r w:rsidR="000B2115" w:rsidRPr="00CA2558">
              <w:rPr>
                <w:rFonts w:asciiTheme="minorHAnsi" w:hAnsiTheme="minorHAnsi"/>
                <w:lang w:val="ru-RU"/>
              </w:rPr>
              <w:t>)</w:t>
            </w:r>
            <w:bookmarkEnd w:id="21"/>
            <w:r w:rsidR="000B2115" w:rsidRPr="00FB684E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0B2115" w:rsidRPr="009D23D0" w14:paraId="5817802A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570" w14:textId="5C2A613D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5</w:t>
            </w:r>
            <w:r w:rsidRPr="00CA2558">
              <w:rPr>
                <w:lang w:val="ru-RU"/>
              </w:rPr>
              <w:br/>
              <w:t xml:space="preserve">(Переданные на рассмотрение 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>конкретные</w:t>
            </w:r>
            <w:r w:rsidR="003C71A6" w:rsidRPr="00CA2558">
              <w:rPr>
                <w:lang w:val="ru-RU"/>
              </w:rPr>
              <w:t xml:space="preserve">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A6A" w14:textId="798BDBC9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>г-н Н. Каваи (Япония)</w:t>
            </w:r>
          </w:p>
          <w:p w14:paraId="5BBD1CF3" w14:textId="77777777" w:rsidR="00CA2558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Pr="00CA2558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51712C4B" w14:textId="77777777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 xml:space="preserve">г-н Ф. Н. Фуонг (Вьетнам); г-н А. Белькадир (Марокко); </w:t>
            </w:r>
          </w:p>
          <w:p w14:paraId="686DD1D3" w14:textId="6010A315" w:rsidR="000B2115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 xml:space="preserve">г-н Э. Фурнье (Франция); г-н Т. Бакаус (Бразилия); </w:t>
            </w:r>
            <w:r w:rsidRPr="00CA2558">
              <w:rPr>
                <w:szCs w:val="24"/>
                <w:lang w:val="ru-RU"/>
              </w:rPr>
              <w:br/>
            </w:r>
            <w:r w:rsidRPr="00CA2558">
              <w:rPr>
                <w:szCs w:val="24"/>
                <w:lang w:val="ru-RU"/>
              </w:rPr>
              <w:tab/>
              <w:t>г-н М. Стрелец (Российская Федерация); г-н С. Бубакар Кулибали (Мали)</w:t>
            </w:r>
          </w:p>
        </w:tc>
      </w:tr>
      <w:tr w:rsidR="000B2115" w:rsidRPr="009D23D0" w14:paraId="13E6687C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668" w14:textId="3BA7006A" w:rsidR="000B2115" w:rsidRPr="00CA2558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b/>
                <w:bCs/>
                <w:lang w:val="ru-RU"/>
              </w:rPr>
              <w:t>Комитет 6</w:t>
            </w:r>
            <w:r w:rsidRPr="00CA2558">
              <w:rPr>
                <w:lang w:val="ru-RU"/>
              </w:rPr>
              <w:br/>
              <w:t xml:space="preserve">(Переданные на рассмотрение </w:t>
            </w:r>
            <w:r w:rsidRPr="00CA2558">
              <w:rPr>
                <w:lang w:val="ru-RU"/>
              </w:rPr>
              <w:br/>
            </w:r>
            <w:r w:rsidR="003C71A6">
              <w:rPr>
                <w:lang w:val="ru-RU"/>
              </w:rPr>
              <w:t>конкретные</w:t>
            </w:r>
            <w:r w:rsidR="003C71A6" w:rsidRPr="00CA2558">
              <w:rPr>
                <w:lang w:val="ru-RU"/>
              </w:rPr>
              <w:t xml:space="preserve"> </w:t>
            </w:r>
            <w:r w:rsidRPr="00CA2558">
              <w:rPr>
                <w:lang w:val="ru-RU"/>
              </w:rPr>
              <w:t>пункты повестки дня)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3E1" w14:textId="662B9EC7" w:rsidR="000B2115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="000B2115" w:rsidRPr="00CA2558">
              <w:rPr>
                <w:rFonts w:asciiTheme="minorHAnsi" w:hAnsiTheme="minorHAnsi"/>
                <w:lang w:val="ru-RU"/>
              </w:rPr>
              <w:tab/>
            </w:r>
            <w:bookmarkStart w:id="22" w:name="lt_pId083"/>
            <w:r w:rsidR="00CA2558" w:rsidRPr="00CA2558">
              <w:rPr>
                <w:rFonts w:asciiTheme="minorHAnsi" w:eastAsia="Calibri" w:hAnsiTheme="minorHAnsi"/>
                <w:lang w:val="ru-RU"/>
              </w:rPr>
              <w:t>г-н М. Вебер (Германия)</w:t>
            </w:r>
            <w:r w:rsidR="000B2115" w:rsidRPr="00CA2558">
              <w:rPr>
                <w:rFonts w:asciiTheme="minorHAnsi" w:hAnsiTheme="minorHAnsi"/>
                <w:lang w:val="ru-RU"/>
              </w:rPr>
              <w:t>)</w:t>
            </w:r>
            <w:bookmarkEnd w:id="22"/>
          </w:p>
          <w:p w14:paraId="26F7F42D" w14:textId="3B5313E3" w:rsidR="00CA2558" w:rsidRPr="00890D1E" w:rsidRDefault="00CA2558" w:rsidP="00CA2558">
            <w:pPr>
              <w:pStyle w:val="Tabletext"/>
              <w:rPr>
                <w:rFonts w:asciiTheme="minorHAnsi" w:hAnsiTheme="minorHAnsi"/>
                <w:b/>
                <w:bCs/>
                <w:lang w:val="ru-RU"/>
              </w:rPr>
            </w:pPr>
            <w:bookmarkStart w:id="23" w:name="lt_pId084"/>
            <w:r w:rsidRPr="00CA2558">
              <w:rPr>
                <w:rFonts w:asciiTheme="minorHAnsi" w:hAnsiTheme="minorHAnsi"/>
                <w:b/>
                <w:lang w:val="ru-RU"/>
              </w:rPr>
              <w:t>Заместители председателя</w:t>
            </w:r>
            <w:r w:rsidR="000B2115" w:rsidRPr="00890D1E">
              <w:rPr>
                <w:rFonts w:asciiTheme="minorHAnsi" w:hAnsiTheme="minorHAnsi"/>
                <w:lang w:val="ru-RU"/>
              </w:rPr>
              <w:t>:</w:t>
            </w:r>
            <w:bookmarkEnd w:id="23"/>
            <w:r w:rsidR="000B2115" w:rsidRPr="00890D1E">
              <w:rPr>
                <w:rFonts w:asciiTheme="minorHAnsi" w:hAnsiTheme="minorHAnsi"/>
                <w:lang w:val="ru-RU"/>
              </w:rPr>
              <w:t xml:space="preserve"> </w:t>
            </w:r>
          </w:p>
          <w:p w14:paraId="1C49F626" w14:textId="3111D67B" w:rsidR="00CA2558" w:rsidRPr="00CA2558" w:rsidRDefault="000B2115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Ю. С</w:t>
            </w:r>
            <w:r w:rsidR="00CA2558" w:rsidRPr="00CA2558">
              <w:rPr>
                <w:szCs w:val="24"/>
              </w:rPr>
              <w:t>e</w:t>
            </w:r>
            <w:r w:rsidR="00CA2558" w:rsidRPr="00CA2558">
              <w:rPr>
                <w:szCs w:val="24"/>
                <w:lang w:val="ru-RU"/>
              </w:rPr>
              <w:t xml:space="preserve"> (Китай); г-н К. Смаил (Алжир);</w:t>
            </w:r>
          </w:p>
          <w:p w14:paraId="0A03A9D6" w14:textId="3279B282" w:rsidR="00CA2558" w:rsidRPr="00CA2558" w:rsidRDefault="00CA2558" w:rsidP="00CA2558">
            <w:pPr>
              <w:pStyle w:val="Tabletext"/>
              <w:rPr>
                <w:szCs w:val="24"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г-жа С. Кук (Канада); г-н Д. Дусматов (Узбекистан)</w:t>
            </w:r>
          </w:p>
          <w:p w14:paraId="41667D6C" w14:textId="3F0EEA34" w:rsidR="000B2115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г-н В. И. Отту (Камерун); г-н А. Холод (Швейцария)</w:t>
            </w:r>
          </w:p>
        </w:tc>
      </w:tr>
      <w:tr w:rsidR="00400CA9" w:rsidRPr="009D23D0" w14:paraId="2E421092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522" w14:textId="613C2915" w:rsidR="00400CA9" w:rsidRPr="00CA2558" w:rsidRDefault="00400CA9" w:rsidP="00CA2558">
            <w:pPr>
              <w:pStyle w:val="Tabletext"/>
              <w:rPr>
                <w:rFonts w:asciiTheme="minorHAnsi" w:hAnsiTheme="minorHAnsi"/>
                <w:bCs/>
              </w:rPr>
            </w:pPr>
            <w:r w:rsidRPr="00CA2558">
              <w:rPr>
                <w:b/>
                <w:bCs/>
              </w:rPr>
              <w:t>Комитет 7</w:t>
            </w:r>
            <w:r w:rsidRPr="00CA2558">
              <w:br/>
              <w:t>(Редакционный комитет)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2C9" w14:textId="335FCCF5" w:rsidR="00400CA9" w:rsidRPr="00CA2558" w:rsidRDefault="00400CA9" w:rsidP="00CA2558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Pr="00CA2558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rFonts w:asciiTheme="minorHAnsi" w:hAnsiTheme="minorHAnsi"/>
                <w:lang w:val="ru-RU"/>
              </w:rPr>
              <w:t>г-н К. Риссон (Франция)</w:t>
            </w:r>
          </w:p>
          <w:p w14:paraId="27F04A23" w14:textId="77777777" w:rsidR="00CA2558" w:rsidRPr="00890D1E" w:rsidRDefault="00400CA9" w:rsidP="00CA2558">
            <w:pPr>
              <w:pStyle w:val="Tabletext"/>
              <w:rPr>
                <w:rFonts w:asciiTheme="minorHAnsi" w:hAnsiTheme="minorHAnsi"/>
                <w:bCs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Заместители</w:t>
            </w:r>
            <w:r w:rsidRPr="00890D1E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CA2558">
              <w:rPr>
                <w:rFonts w:asciiTheme="minorHAnsi" w:hAnsiTheme="minorHAnsi"/>
                <w:b/>
                <w:lang w:val="ru-RU"/>
              </w:rPr>
              <w:t>председателя</w:t>
            </w:r>
            <w:r w:rsidRPr="00890D1E">
              <w:rPr>
                <w:rFonts w:asciiTheme="minorHAnsi" w:hAnsiTheme="minorHAnsi"/>
                <w:bCs/>
                <w:lang w:val="ru-RU"/>
              </w:rPr>
              <w:t>:</w:t>
            </w:r>
          </w:p>
          <w:p w14:paraId="2883539E" w14:textId="3A0CB7E2" w:rsidR="00CA2558" w:rsidRPr="00CA2558" w:rsidRDefault="00400CA9" w:rsidP="00CA2558">
            <w:pPr>
              <w:pStyle w:val="Tabletext"/>
              <w:rPr>
                <w:szCs w:val="24"/>
                <w:lang w:val="ru-RU"/>
              </w:rPr>
            </w:pPr>
            <w:r w:rsidRPr="00890D1E">
              <w:rPr>
                <w:rFonts w:asciiTheme="minorHAnsi" w:hAnsiTheme="minorHAnsi"/>
                <w:lang w:val="ru-RU"/>
              </w:rPr>
              <w:tab/>
            </w:r>
            <w:r w:rsidR="00CA2558" w:rsidRPr="00CA2558">
              <w:rPr>
                <w:szCs w:val="24"/>
                <w:lang w:val="ru-RU"/>
              </w:rPr>
              <w:t>г-н Ж. Яи (Бенин); г-н Д. Черкесов (Российская Федерация)</w:t>
            </w:r>
            <w:r w:rsidR="00CA2558" w:rsidRPr="00CA2558">
              <w:rPr>
                <w:szCs w:val="24"/>
                <w:lang w:val="ru-RU"/>
              </w:rPr>
              <w:br/>
            </w:r>
            <w:r w:rsidR="00CA2558" w:rsidRPr="00CA2558">
              <w:rPr>
                <w:szCs w:val="24"/>
                <w:lang w:val="ru-RU"/>
              </w:rPr>
              <w:tab/>
              <w:t>г-жа Р. Гарсаллауи (Тунис); г-жа К. Лайонс (Соединенное Королевство);</w:t>
            </w:r>
          </w:p>
          <w:p w14:paraId="5AD165FA" w14:textId="1F977217" w:rsidR="00400CA9" w:rsidRPr="00CA2558" w:rsidRDefault="00CA2558" w:rsidP="00CA2558">
            <w:pPr>
              <w:pStyle w:val="Tabletext"/>
              <w:rPr>
                <w:rFonts w:asciiTheme="minorHAnsi" w:hAnsiTheme="minorHAnsi"/>
                <w:b/>
                <w:lang w:val="ru-RU"/>
              </w:rPr>
            </w:pPr>
            <w:r w:rsidRPr="00CA2558">
              <w:rPr>
                <w:szCs w:val="24"/>
                <w:lang w:val="ru-RU"/>
              </w:rPr>
              <w:tab/>
              <w:t>г-жа И. Мартинес Понте (Испания); г-н Ч. Чжао (Китай)</w:t>
            </w:r>
          </w:p>
        </w:tc>
      </w:tr>
      <w:tr w:rsidR="00400CA9" w:rsidRPr="009D23D0" w14:paraId="2960A441" w14:textId="77777777" w:rsidTr="006A07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855" w14:textId="49CD3F0A" w:rsidR="00400CA9" w:rsidRPr="00CA2558" w:rsidRDefault="00400CA9" w:rsidP="00CA2558">
            <w:pPr>
              <w:pStyle w:val="Tabletext"/>
              <w:rPr>
                <w:rFonts w:asciiTheme="minorHAnsi" w:hAnsiTheme="minorHAnsi"/>
                <w:bCs/>
              </w:rPr>
            </w:pPr>
            <w:r w:rsidRPr="00CA2558">
              <w:rPr>
                <w:b/>
                <w:bCs/>
              </w:rPr>
              <w:t>Специальная группа пленарного заседания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FCF" w14:textId="0D8110E0" w:rsidR="00400CA9" w:rsidRPr="00CA2558" w:rsidRDefault="00400CA9" w:rsidP="00CA2558">
            <w:pPr>
              <w:pStyle w:val="Tabletext"/>
              <w:rPr>
                <w:rFonts w:cs="Calibri"/>
                <w:b/>
                <w:color w:val="800000"/>
                <w:lang w:val="ru-RU"/>
              </w:rPr>
            </w:pPr>
            <w:r w:rsidRPr="00CA2558">
              <w:rPr>
                <w:rFonts w:asciiTheme="minorHAnsi" w:hAnsiTheme="minorHAnsi"/>
                <w:b/>
                <w:lang w:val="ru-RU"/>
              </w:rPr>
              <w:t>Председатель</w:t>
            </w:r>
            <w:r w:rsidRPr="00CA2558">
              <w:rPr>
                <w:rFonts w:asciiTheme="minorHAnsi" w:hAnsiTheme="minorHAnsi"/>
                <w:lang w:val="ru-RU"/>
              </w:rPr>
              <w:t>:</w:t>
            </w:r>
            <w:r w:rsidRPr="00CA2558">
              <w:rPr>
                <w:rFonts w:asciiTheme="minorHAnsi" w:hAnsiTheme="minorHAnsi"/>
                <w:b/>
                <w:lang w:val="ru-RU"/>
              </w:rPr>
              <w:tab/>
            </w:r>
            <w:r w:rsidR="00CA2558" w:rsidRPr="00CA2558">
              <w:rPr>
                <w:rFonts w:asciiTheme="minorHAnsi" w:eastAsia="Calibri" w:hAnsiTheme="minorHAnsi"/>
                <w:bCs/>
                <w:lang w:val="ru-RU"/>
              </w:rPr>
              <w:t xml:space="preserve">г-жа </w:t>
            </w:r>
            <w:r w:rsidR="00CA2558" w:rsidRPr="00CA2558">
              <w:rPr>
                <w:rFonts w:asciiTheme="minorHAnsi" w:hAnsiTheme="minorHAnsi"/>
                <w:bCs/>
                <w:lang w:val="ru-RU"/>
              </w:rPr>
              <w:t>С.</w:t>
            </w:r>
            <w:r w:rsidR="00CA2558" w:rsidRPr="00CA2558">
              <w:rPr>
                <w:rFonts w:asciiTheme="minorHAnsi" w:eastAsia="Calibri" w:hAnsiTheme="minorHAnsi"/>
                <w:bCs/>
                <w:lang w:val="ru-RU"/>
              </w:rPr>
              <w:t xml:space="preserve"> КУК (Канада)</w:t>
            </w:r>
          </w:p>
        </w:tc>
      </w:tr>
    </w:tbl>
    <w:bookmarkEnd w:id="18"/>
    <w:p w14:paraId="7B8A1319" w14:textId="58440301" w:rsidR="000B2115" w:rsidRPr="00890D1E" w:rsidRDefault="000B2115" w:rsidP="0066542A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lastRenderedPageBreak/>
        <w:t>1.6</w:t>
      </w:r>
      <w:r w:rsidRPr="00890D1E">
        <w:rPr>
          <w:rFonts w:eastAsia="Arial Unicode MS"/>
          <w:lang w:val="ru-RU"/>
        </w:rPr>
        <w:tab/>
      </w:r>
      <w:bookmarkStart w:id="24" w:name="lt_pId100"/>
      <w:r w:rsidR="00B365DF" w:rsidRPr="00890D1E">
        <w:rPr>
          <w:rFonts w:eastAsia="Arial Unicode MS"/>
          <w:lang w:val="ru-RU"/>
        </w:rPr>
        <w:t>ВКР</w:t>
      </w:r>
      <w:r w:rsidR="00B365DF" w:rsidRPr="00890D1E">
        <w:rPr>
          <w:rFonts w:eastAsia="Arial Unicode MS"/>
          <w:lang w:val="ru-RU"/>
        </w:rPr>
        <w:noBreakHyphen/>
        <w:t>19 проводилась на полностью безбумажной основе. Для упрощения работы с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579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документами, представленными на Конференцию, в которых содержались 2598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предложений, заблаговременно до</w:t>
      </w:r>
      <w:r w:rsidR="00B365DF" w:rsidRPr="0066542A">
        <w:rPr>
          <w:rFonts w:eastAsia="Arial Unicode MS"/>
        </w:rPr>
        <w:t> </w:t>
      </w:r>
      <w:r w:rsidR="00B365DF" w:rsidRPr="00890D1E">
        <w:rPr>
          <w:rFonts w:eastAsia="Arial Unicode MS"/>
          <w:lang w:val="ru-RU"/>
        </w:rPr>
        <w:t>ВКР</w:t>
      </w:r>
      <w:r w:rsidR="00B365DF" w:rsidRPr="00890D1E">
        <w:rPr>
          <w:rFonts w:eastAsia="Arial Unicode MS"/>
          <w:lang w:val="ru-RU"/>
        </w:rPr>
        <w:noBreakHyphen/>
        <w:t>1</w:t>
      </w:r>
      <w:r w:rsidR="003C71A6">
        <w:rPr>
          <w:rFonts w:eastAsia="Arial Unicode MS"/>
          <w:lang w:val="ru-RU"/>
        </w:rPr>
        <w:t>9</w:t>
      </w:r>
      <w:r w:rsidR="00B365DF" w:rsidRPr="00890D1E">
        <w:rPr>
          <w:rFonts w:eastAsia="Arial Unicode MS"/>
          <w:lang w:val="ru-RU"/>
        </w:rPr>
        <w:t xml:space="preserve"> была доработана система управления предложениями, которая до этого успешно применялась на предыдущих конференциях МСЭ. </w:t>
      </w:r>
      <w:bookmarkEnd w:id="24"/>
    </w:p>
    <w:p w14:paraId="7B0B9CD7" w14:textId="7C64D0D1" w:rsidR="000B2115" w:rsidRPr="00890D1E" w:rsidRDefault="000B2115" w:rsidP="0066542A">
      <w:pPr>
        <w:rPr>
          <w:rFonts w:eastAsia="Arial Unicode MS"/>
          <w:bCs/>
          <w:lang w:val="ru-RU"/>
        </w:rPr>
      </w:pPr>
      <w:r w:rsidRPr="00B365DF">
        <w:rPr>
          <w:rFonts w:eastAsia="Arial Unicode MS"/>
          <w:bCs/>
          <w:lang w:val="ru-RU"/>
        </w:rPr>
        <w:t>1.7</w:t>
      </w:r>
      <w:r w:rsidRPr="00B365DF">
        <w:rPr>
          <w:rFonts w:eastAsia="Arial Unicode MS"/>
          <w:bCs/>
          <w:lang w:val="ru-RU"/>
        </w:rPr>
        <w:tab/>
      </w:r>
      <w:bookmarkStart w:id="25" w:name="lt_pId103"/>
      <w:r w:rsidR="00B365DF" w:rsidRPr="00B365DF">
        <w:rPr>
          <w:rFonts w:eastAsia="Arial Unicode MS"/>
          <w:bCs/>
          <w:lang w:val="ru-RU"/>
        </w:rPr>
        <w:t>Был также доработан интерфейс предложений для Конференции с целью содействия Государствам-Членам в составлении и представлении своих предложений для работы Конференции. Эта</w:t>
      </w:r>
      <w:r w:rsidR="00B365DF" w:rsidRPr="00B365DF">
        <w:rPr>
          <w:rFonts w:eastAsia="Arial Unicode MS"/>
          <w:bCs/>
        </w:rPr>
        <w:t> </w:t>
      </w:r>
      <w:r w:rsidR="00B365DF" w:rsidRPr="00B365DF">
        <w:rPr>
          <w:rFonts w:eastAsia="Arial Unicode MS"/>
          <w:bCs/>
          <w:lang w:val="ru-RU"/>
        </w:rPr>
        <w:t>система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широко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использовалась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членами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МСЭ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в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период</w:t>
      </w:r>
      <w:r w:rsidR="00B365DF" w:rsidRPr="00890D1E">
        <w:rPr>
          <w:rFonts w:eastAsia="Arial Unicode MS"/>
          <w:bCs/>
          <w:lang w:val="ru-RU"/>
        </w:rPr>
        <w:t xml:space="preserve">, </w:t>
      </w:r>
      <w:r w:rsidR="00B365DF" w:rsidRPr="00B365DF">
        <w:rPr>
          <w:rFonts w:eastAsia="Arial Unicode MS"/>
          <w:bCs/>
          <w:lang w:val="ru-RU"/>
        </w:rPr>
        <w:t>предшествовавший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ВКР</w:t>
      </w:r>
      <w:r w:rsidR="00B365DF" w:rsidRPr="00890D1E">
        <w:rPr>
          <w:rFonts w:eastAsia="Arial Unicode MS"/>
          <w:bCs/>
          <w:lang w:val="ru-RU"/>
        </w:rPr>
        <w:noBreakHyphen/>
        <w:t>19.</w:t>
      </w:r>
      <w:bookmarkEnd w:id="25"/>
    </w:p>
    <w:p w14:paraId="078CE091" w14:textId="53A50DFF" w:rsidR="000B2115" w:rsidRPr="00890D1E" w:rsidRDefault="000B2115" w:rsidP="0066542A">
      <w:pPr>
        <w:rPr>
          <w:rFonts w:eastAsia="Arial Unicode MS"/>
          <w:bCs/>
          <w:lang w:val="ru-RU"/>
        </w:rPr>
      </w:pPr>
      <w:r w:rsidRPr="00890D1E">
        <w:rPr>
          <w:rFonts w:eastAsia="Arial Unicode MS"/>
          <w:bCs/>
          <w:lang w:val="ru-RU"/>
        </w:rPr>
        <w:t>1.8</w:t>
      </w:r>
      <w:r w:rsidRPr="00890D1E">
        <w:rPr>
          <w:rFonts w:eastAsia="Arial Unicode MS"/>
          <w:bCs/>
          <w:lang w:val="ru-RU"/>
        </w:rPr>
        <w:tab/>
      </w:r>
      <w:bookmarkStart w:id="26" w:name="lt_pId106"/>
      <w:r w:rsidR="00B365DF" w:rsidRPr="00B365DF">
        <w:rPr>
          <w:rFonts w:eastAsia="Arial Unicode MS"/>
          <w:bCs/>
          <w:lang w:val="ru-RU"/>
        </w:rPr>
        <w:t>В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ходе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Конференции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использовались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другие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электронные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инструменты</w:t>
      </w:r>
      <w:r w:rsidR="00B365DF" w:rsidRPr="00890D1E">
        <w:rPr>
          <w:rFonts w:eastAsia="Arial Unicode MS"/>
          <w:bCs/>
          <w:lang w:val="ru-RU"/>
        </w:rPr>
        <w:t xml:space="preserve">: </w:t>
      </w:r>
      <w:r w:rsidR="00B365DF" w:rsidRPr="00B365DF">
        <w:rPr>
          <w:rFonts w:eastAsia="Arial Unicode MS"/>
          <w:bCs/>
          <w:lang w:val="ru-RU"/>
        </w:rPr>
        <w:t>сайт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SharePoint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ВКР</w:t>
      </w:r>
      <w:r w:rsidR="00B365DF" w:rsidRPr="00890D1E">
        <w:rPr>
          <w:rFonts w:eastAsia="Arial Unicode MS"/>
          <w:bCs/>
          <w:lang w:val="ru-RU"/>
        </w:rPr>
        <w:noBreakHyphen/>
        <w:t xml:space="preserve">19, </w:t>
      </w:r>
      <w:r w:rsidR="00B365DF" w:rsidRPr="00890D1E">
        <w:rPr>
          <w:rFonts w:eastAsia="Arial Unicode MS"/>
          <w:lang w:val="ru-RU"/>
        </w:rPr>
        <w:t>приложени</w:t>
      </w:r>
      <w:r w:rsidR="00EA63BD">
        <w:rPr>
          <w:rFonts w:eastAsia="Arial Unicode MS"/>
          <w:lang w:val="ru-RU"/>
        </w:rPr>
        <w:t>я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ВКР</w:t>
      </w:r>
      <w:r w:rsidR="00B365DF" w:rsidRPr="00890D1E">
        <w:rPr>
          <w:rFonts w:eastAsia="Arial Unicode MS"/>
          <w:bCs/>
          <w:lang w:val="ru-RU"/>
        </w:rPr>
        <w:noBreakHyphen/>
        <w:t>19</w:t>
      </w:r>
      <w:r w:rsidR="00EA63BD">
        <w:rPr>
          <w:rFonts w:eastAsia="Arial Unicode MS"/>
          <w:bCs/>
          <w:lang w:val="ru-RU"/>
        </w:rPr>
        <w:t xml:space="preserve"> для смартфонов </w:t>
      </w:r>
      <w:r w:rsidR="00B365DF" w:rsidRPr="00890D1E">
        <w:rPr>
          <w:rFonts w:eastAsia="Arial Unicode MS"/>
          <w:bCs/>
          <w:lang w:val="ru-RU"/>
        </w:rPr>
        <w:t>(</w:t>
      </w:r>
      <w:r w:rsidR="00EA63BD">
        <w:rPr>
          <w:rFonts w:eastAsia="Arial Unicode MS"/>
          <w:bCs/>
          <w:lang w:val="ru-RU"/>
        </w:rPr>
        <w:t>на платформах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iOS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en-US"/>
        </w:rPr>
        <w:t>Android</w:t>
      </w:r>
      <w:r w:rsidR="00B365DF" w:rsidRPr="00890D1E">
        <w:rPr>
          <w:rFonts w:eastAsia="Arial Unicode MS"/>
          <w:bCs/>
          <w:lang w:val="ru-RU"/>
        </w:rPr>
        <w:t xml:space="preserve">) </w:t>
      </w:r>
      <w:r w:rsidR="00B365DF" w:rsidRPr="00B365DF">
        <w:rPr>
          <w:rFonts w:eastAsia="Arial Unicode MS"/>
          <w:bCs/>
          <w:lang w:val="ru-RU"/>
        </w:rPr>
        <w:t>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приложение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для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синхронизации</w:t>
      </w:r>
      <w:r w:rsidR="00B365DF" w:rsidRPr="00890D1E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>документов</w:t>
      </w:r>
      <w:r w:rsidR="00B365DF" w:rsidRPr="00890D1E">
        <w:rPr>
          <w:rFonts w:eastAsia="Arial Unicode MS"/>
          <w:bCs/>
          <w:lang w:val="ru-RU"/>
        </w:rPr>
        <w:t>.</w:t>
      </w:r>
      <w:bookmarkEnd w:id="26"/>
    </w:p>
    <w:p w14:paraId="428FC2EA" w14:textId="6F6C6505" w:rsidR="000B2115" w:rsidRPr="00B365DF" w:rsidRDefault="000B2115" w:rsidP="0066542A">
      <w:pPr>
        <w:rPr>
          <w:rFonts w:eastAsia="Arial Unicode MS"/>
          <w:bCs/>
          <w:lang w:val="ru-RU"/>
        </w:rPr>
      </w:pPr>
      <w:r w:rsidRPr="00EA63BD">
        <w:rPr>
          <w:rFonts w:eastAsia="Arial Unicode MS"/>
          <w:bCs/>
          <w:lang w:val="ru-RU"/>
        </w:rPr>
        <w:t>1.9</w:t>
      </w:r>
      <w:r w:rsidRPr="00EA63BD">
        <w:rPr>
          <w:rFonts w:eastAsia="Arial Unicode MS"/>
          <w:bCs/>
          <w:lang w:val="ru-RU"/>
        </w:rPr>
        <w:tab/>
      </w:r>
      <w:bookmarkStart w:id="27" w:name="lt_pId108"/>
      <w:r w:rsidR="00EA63BD">
        <w:rPr>
          <w:rFonts w:eastAsia="Arial Unicode MS"/>
          <w:bCs/>
          <w:lang w:val="ru-RU"/>
        </w:rPr>
        <w:t>В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соответствии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</w:t>
      </w:r>
      <w:r w:rsidR="00EA63BD" w:rsidRPr="00EA63BD">
        <w:rPr>
          <w:rFonts w:eastAsia="Arial Unicode MS"/>
          <w:bCs/>
          <w:lang w:val="ru-RU"/>
        </w:rPr>
        <w:t xml:space="preserve"> политик</w:t>
      </w:r>
      <w:r w:rsidR="00EA63BD">
        <w:rPr>
          <w:rFonts w:eastAsia="Arial Unicode MS"/>
          <w:bCs/>
          <w:lang w:val="ru-RU"/>
        </w:rPr>
        <w:t>ой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МСЭ</w:t>
      </w:r>
      <w:r w:rsidR="00EA63BD" w:rsidRPr="00EA63BD">
        <w:rPr>
          <w:rFonts w:eastAsia="Arial Unicode MS"/>
          <w:bCs/>
          <w:lang w:val="ru-RU"/>
        </w:rPr>
        <w:t xml:space="preserve"> по доступу к информации/документам </w:t>
      </w:r>
      <w:r w:rsidR="00EA63BD">
        <w:rPr>
          <w:rFonts w:eastAsia="Arial Unicode MS"/>
          <w:bCs/>
          <w:lang w:val="ru-RU"/>
        </w:rPr>
        <w:t>входные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документы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были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общедоступными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до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Конференции</w:t>
      </w:r>
      <w:r w:rsidRPr="00EA63BD">
        <w:rPr>
          <w:rFonts w:eastAsia="Arial Unicode MS"/>
          <w:bCs/>
          <w:lang w:val="ru-RU"/>
        </w:rPr>
        <w:t>.</w:t>
      </w:r>
      <w:bookmarkEnd w:id="27"/>
      <w:r w:rsidRPr="00EA63BD">
        <w:rPr>
          <w:rFonts w:eastAsia="Arial Unicode MS"/>
          <w:bCs/>
          <w:lang w:val="ru-RU"/>
        </w:rPr>
        <w:t xml:space="preserve"> </w:t>
      </w:r>
      <w:r w:rsidR="00B365DF" w:rsidRPr="00B365DF">
        <w:rPr>
          <w:rFonts w:eastAsia="Arial Unicode MS"/>
          <w:bCs/>
          <w:lang w:val="ru-RU"/>
        </w:rPr>
        <w:t xml:space="preserve">Предварительные </w:t>
      </w:r>
      <w:r w:rsidR="00D747DF">
        <w:rPr>
          <w:rFonts w:eastAsia="Arial Unicode MS"/>
          <w:bCs/>
          <w:lang w:val="ru-RU"/>
        </w:rPr>
        <w:t>З</w:t>
      </w:r>
      <w:r w:rsidR="00B365DF" w:rsidRPr="00B365DF">
        <w:rPr>
          <w:rFonts w:eastAsia="Arial Unicode MS"/>
          <w:bCs/>
          <w:lang w:val="ru-RU"/>
        </w:rPr>
        <w:t>аключительные акты ВКР</w:t>
      </w:r>
      <w:r w:rsidR="00B365DF" w:rsidRPr="00B365DF">
        <w:rPr>
          <w:rFonts w:eastAsia="Arial Unicode MS"/>
          <w:bCs/>
          <w:lang w:val="ru-RU"/>
        </w:rPr>
        <w:noBreakHyphen/>
        <w:t>19 также находятся в открытом доступе, поскольку они считаются основным итоговым документом Конференции.</w:t>
      </w:r>
    </w:p>
    <w:p w14:paraId="2035533E" w14:textId="7F07717D" w:rsidR="000B2115" w:rsidRPr="00EA63BD" w:rsidRDefault="000B2115" w:rsidP="0066542A">
      <w:pPr>
        <w:rPr>
          <w:rFonts w:eastAsia="Arial Unicode MS"/>
          <w:bCs/>
          <w:lang w:val="ru-RU"/>
        </w:rPr>
      </w:pPr>
      <w:r w:rsidRPr="00EA63BD">
        <w:rPr>
          <w:rFonts w:eastAsia="Arial Unicode MS"/>
          <w:bCs/>
          <w:lang w:val="ru-RU"/>
        </w:rPr>
        <w:t>1.10</w:t>
      </w:r>
      <w:r w:rsidRPr="00EA63BD">
        <w:rPr>
          <w:rFonts w:eastAsia="Arial Unicode MS"/>
          <w:bCs/>
          <w:lang w:val="ru-RU"/>
        </w:rPr>
        <w:tab/>
      </w:r>
      <w:bookmarkStart w:id="28" w:name="lt_pId111"/>
      <w:r w:rsidR="00EA63BD">
        <w:rPr>
          <w:rFonts w:eastAsia="Arial Unicode MS"/>
          <w:bCs/>
          <w:lang w:val="ru-RU"/>
        </w:rPr>
        <w:t>На Конференции осуществлялась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веб</w:t>
      </w:r>
      <w:r w:rsidR="00EA63BD" w:rsidRPr="00EA63BD">
        <w:rPr>
          <w:rFonts w:eastAsia="Arial Unicode MS"/>
          <w:bCs/>
          <w:lang w:val="ru-RU"/>
        </w:rPr>
        <w:t>-</w:t>
      </w:r>
      <w:r w:rsidR="00EA63BD">
        <w:rPr>
          <w:rFonts w:eastAsia="Arial Unicode MS"/>
          <w:bCs/>
          <w:lang w:val="ru-RU"/>
        </w:rPr>
        <w:t>трансляция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и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предоставление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субтитров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на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пленарных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заседаниях</w:t>
      </w:r>
      <w:r w:rsidR="00EA63BD" w:rsidRPr="00EA63BD">
        <w:rPr>
          <w:rFonts w:eastAsia="Arial Unicode MS"/>
          <w:bCs/>
          <w:lang w:val="ru-RU"/>
        </w:rPr>
        <w:t xml:space="preserve">, </w:t>
      </w:r>
      <w:r w:rsidR="00EA63BD">
        <w:rPr>
          <w:rFonts w:eastAsia="Arial Unicode MS"/>
          <w:bCs/>
          <w:lang w:val="ru-RU"/>
        </w:rPr>
        <w:t>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также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на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заседаниях</w:t>
      </w:r>
      <w:r w:rsidR="00EA63BD" w:rsidRPr="00EA63BD">
        <w:rPr>
          <w:rFonts w:eastAsia="Arial Unicode MS"/>
          <w:bCs/>
          <w:lang w:val="ru-RU"/>
        </w:rPr>
        <w:t xml:space="preserve"> </w:t>
      </w:r>
      <w:r w:rsidR="00EA63BD">
        <w:rPr>
          <w:rFonts w:eastAsia="Arial Unicode MS"/>
          <w:bCs/>
          <w:lang w:val="ru-RU"/>
        </w:rPr>
        <w:t>Комитетов </w:t>
      </w:r>
      <w:r w:rsidRPr="00EA63BD">
        <w:rPr>
          <w:rFonts w:eastAsia="Arial Unicode MS"/>
          <w:bCs/>
          <w:lang w:val="ru-RU"/>
        </w:rPr>
        <w:t>4, 5</w:t>
      </w:r>
      <w:r w:rsidR="00EA63BD">
        <w:rPr>
          <w:rFonts w:eastAsia="Arial Unicode MS"/>
          <w:bCs/>
          <w:lang w:val="ru-RU"/>
        </w:rPr>
        <w:t xml:space="preserve"> и</w:t>
      </w:r>
      <w:r w:rsidRPr="00EA63BD">
        <w:rPr>
          <w:rFonts w:eastAsia="Arial Unicode MS"/>
          <w:bCs/>
          <w:lang w:val="ru-RU"/>
        </w:rPr>
        <w:t xml:space="preserve"> 6</w:t>
      </w:r>
      <w:r w:rsidR="00EA63BD">
        <w:rPr>
          <w:rFonts w:eastAsia="Arial Unicode MS"/>
          <w:bCs/>
          <w:lang w:val="ru-RU"/>
        </w:rPr>
        <w:t>, и соответствующие файлы (архивы) размещены на веб-сайте ВКР</w:t>
      </w:r>
      <w:r w:rsidR="00EA63BD" w:rsidRPr="00EA63BD">
        <w:rPr>
          <w:rFonts w:eastAsia="Arial Unicode MS"/>
          <w:bCs/>
          <w:lang w:val="ru-RU"/>
        </w:rPr>
        <w:noBreakHyphen/>
      </w:r>
      <w:r w:rsidRPr="00EA63BD">
        <w:rPr>
          <w:rFonts w:eastAsia="Arial Unicode MS"/>
          <w:bCs/>
          <w:lang w:val="ru-RU"/>
        </w:rPr>
        <w:t>19.</w:t>
      </w:r>
      <w:bookmarkEnd w:id="28"/>
    </w:p>
    <w:p w14:paraId="38C728E5" w14:textId="356D03E3" w:rsidR="000B2115" w:rsidRPr="00B365DF" w:rsidRDefault="000B2115" w:rsidP="0066542A">
      <w:pPr>
        <w:rPr>
          <w:lang w:val="ru-RU"/>
        </w:rPr>
      </w:pPr>
      <w:r w:rsidRPr="00B365DF">
        <w:rPr>
          <w:lang w:val="ru-RU"/>
        </w:rPr>
        <w:t>1.11</w:t>
      </w:r>
      <w:r w:rsidRPr="00B365DF">
        <w:rPr>
          <w:lang w:val="ru-RU"/>
        </w:rPr>
        <w:tab/>
      </w:r>
      <w:bookmarkStart w:id="29" w:name="lt_pId113"/>
      <w:r w:rsidR="00B365DF" w:rsidRPr="00B365DF">
        <w:rPr>
          <w:lang w:val="ru-RU"/>
        </w:rPr>
        <w:t>Полная информация по ВКР</w:t>
      </w:r>
      <w:r w:rsidR="00B365DF" w:rsidRPr="00B365DF">
        <w:rPr>
          <w:lang w:val="ru-RU"/>
        </w:rPr>
        <w:noBreakHyphen/>
        <w:t>1</w:t>
      </w:r>
      <w:r w:rsidR="00EA63BD">
        <w:rPr>
          <w:lang w:val="ru-RU"/>
        </w:rPr>
        <w:t>9</w:t>
      </w:r>
      <w:r w:rsidR="00B365DF" w:rsidRPr="00B365DF">
        <w:rPr>
          <w:lang w:val="ru-RU"/>
        </w:rPr>
        <w:t>, в том числе предварительные Заключительные акты, а также документы, фотографии и видеоматериалы размещены по адресу:</w:t>
      </w:r>
      <w:r w:rsidRPr="00B365DF">
        <w:rPr>
          <w:lang w:val="ru-RU"/>
        </w:rPr>
        <w:t xml:space="preserve"> </w:t>
      </w:r>
      <w:hyperlink r:id="rId11" w:history="1"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https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www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int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en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ITU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R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conferences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wrc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/2019/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Pages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default</w:t>
        </w:r>
        <w:r w:rsidRPr="00B365DF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B365DF">
          <w:rPr>
            <w:rStyle w:val="Hyperlink"/>
            <w:rFonts w:asciiTheme="minorHAnsi" w:hAnsiTheme="minorHAnsi" w:cstheme="minorHAnsi"/>
            <w:szCs w:val="24"/>
            <w:lang w:val="en-US"/>
          </w:rPr>
          <w:t>aspx</w:t>
        </w:r>
      </w:hyperlink>
      <w:bookmarkEnd w:id="29"/>
      <w:r w:rsidR="00B365DF" w:rsidRPr="00B365DF">
        <w:rPr>
          <w:rFonts w:eastAsia="Arial Unicode MS"/>
          <w:bCs/>
          <w:lang w:val="ru-RU"/>
        </w:rPr>
        <w:t>.</w:t>
      </w:r>
    </w:p>
    <w:p w14:paraId="4B78BBF2" w14:textId="5EA81743" w:rsidR="000B2115" w:rsidRPr="009D23D0" w:rsidRDefault="000B2115" w:rsidP="000B2115">
      <w:pPr>
        <w:pStyle w:val="Heading1"/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2</w:t>
      </w:r>
      <w:r w:rsidRPr="009D23D0">
        <w:rPr>
          <w:rFonts w:eastAsia="Arial Unicode MS"/>
          <w:lang w:val="ru-RU"/>
        </w:rPr>
        <w:tab/>
      </w:r>
      <w:bookmarkStart w:id="30" w:name="lt_pId115"/>
      <w:r w:rsidR="00EA63BD">
        <w:rPr>
          <w:rFonts w:eastAsia="Arial Unicode MS"/>
          <w:lang w:val="ru-RU"/>
        </w:rPr>
        <w:t>Основные</w:t>
      </w:r>
      <w:r w:rsidR="00EA63BD" w:rsidRPr="009D23D0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результаты</w:t>
      </w:r>
      <w:r w:rsidR="00EA63BD" w:rsidRPr="009D23D0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ВКР</w:t>
      </w:r>
      <w:r w:rsidR="00EA63BD" w:rsidRPr="009D23D0">
        <w:rPr>
          <w:rFonts w:eastAsia="Arial Unicode MS"/>
          <w:lang w:val="ru-RU"/>
        </w:rPr>
        <w:noBreakHyphen/>
      </w:r>
      <w:r w:rsidRPr="009D23D0">
        <w:rPr>
          <w:rFonts w:eastAsia="Arial Unicode MS"/>
          <w:lang w:val="ru-RU"/>
        </w:rPr>
        <w:t>19</w:t>
      </w:r>
      <w:bookmarkEnd w:id="30"/>
    </w:p>
    <w:p w14:paraId="71CF1C30" w14:textId="162F1D38" w:rsidR="000B2115" w:rsidRPr="00EA63BD" w:rsidRDefault="000B2115" w:rsidP="0066542A">
      <w:pPr>
        <w:rPr>
          <w:rFonts w:eastAsia="Arial Unicode MS"/>
          <w:lang w:val="ru-RU"/>
        </w:rPr>
      </w:pPr>
      <w:r w:rsidRPr="00EA63BD">
        <w:rPr>
          <w:rFonts w:eastAsia="Arial Unicode MS"/>
          <w:lang w:val="ru-RU"/>
        </w:rPr>
        <w:t>2.1</w:t>
      </w:r>
      <w:r w:rsidRPr="00EA63BD">
        <w:rPr>
          <w:rFonts w:eastAsia="Arial Unicode MS"/>
          <w:lang w:val="ru-RU"/>
        </w:rPr>
        <w:tab/>
      </w:r>
      <w:bookmarkStart w:id="31" w:name="lt_pId117"/>
      <w:r w:rsidR="00EA63BD">
        <w:rPr>
          <w:rFonts w:eastAsia="Arial Unicode MS"/>
          <w:lang w:val="ru-RU"/>
        </w:rPr>
        <w:t>ВКР</w:t>
      </w:r>
      <w:r w:rsidRPr="00EA63BD">
        <w:rPr>
          <w:rFonts w:eastAsia="Arial Unicode MS"/>
          <w:lang w:val="ru-RU"/>
        </w:rPr>
        <w:t xml:space="preserve">-19 </w:t>
      </w:r>
      <w:r w:rsidR="00EA63BD" w:rsidRPr="00EA63BD">
        <w:rPr>
          <w:rFonts w:eastAsia="Arial Unicode MS"/>
          <w:lang w:val="ru-RU"/>
        </w:rPr>
        <w:t>рассмотрела более 36 тем, связанных с распределением и совместным использованием частот в целях эффективной эксплуатации ресурсов спектра и орбиты</w:t>
      </w:r>
      <w:r w:rsidRPr="00EA63BD">
        <w:rPr>
          <w:rFonts w:eastAsia="Arial Unicode MS"/>
          <w:lang w:val="ru-RU"/>
        </w:rPr>
        <w:t>.</w:t>
      </w:r>
      <w:bookmarkEnd w:id="31"/>
      <w:r w:rsidRPr="00EA63BD">
        <w:rPr>
          <w:rFonts w:eastAsia="Arial Unicode MS"/>
          <w:lang w:val="ru-RU"/>
        </w:rPr>
        <w:t xml:space="preserve"> </w:t>
      </w:r>
      <w:bookmarkStart w:id="32" w:name="lt_pId118"/>
      <w:r w:rsidR="00EA63BD">
        <w:rPr>
          <w:rFonts w:eastAsia="Arial Unicode MS"/>
          <w:lang w:val="ru-RU"/>
        </w:rPr>
        <w:t>Ниже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приводятся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основные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итоги</w:t>
      </w:r>
      <w:r w:rsidR="00EA63BD" w:rsidRPr="00EA63BD">
        <w:rPr>
          <w:rFonts w:eastAsia="Arial Unicode MS"/>
          <w:lang w:val="ru-RU"/>
        </w:rPr>
        <w:t xml:space="preserve"> </w:t>
      </w:r>
      <w:r w:rsidR="00EA63BD">
        <w:rPr>
          <w:rFonts w:eastAsia="Arial Unicode MS"/>
          <w:lang w:val="ru-RU"/>
        </w:rPr>
        <w:t>ВКР</w:t>
      </w:r>
      <w:r w:rsidR="00EA63BD">
        <w:rPr>
          <w:rFonts w:eastAsia="Arial Unicode MS"/>
          <w:lang w:val="ru-RU"/>
        </w:rPr>
        <w:noBreakHyphen/>
        <w:t>19</w:t>
      </w:r>
      <w:r w:rsidRPr="00EA63BD">
        <w:rPr>
          <w:rFonts w:eastAsia="Arial Unicode MS"/>
          <w:lang w:val="ru-RU"/>
        </w:rPr>
        <w:t>:</w:t>
      </w:r>
      <w:bookmarkEnd w:id="32"/>
    </w:p>
    <w:p w14:paraId="31793F25" w14:textId="5B7CF3F4" w:rsidR="000B2115" w:rsidRPr="00EA63BD" w:rsidRDefault="00EA63BD" w:rsidP="00FB684E">
      <w:pPr>
        <w:pStyle w:val="Headingb"/>
        <w:rPr>
          <w:rFonts w:eastAsia="Arial Unicode MS"/>
          <w:b w:val="0"/>
          <w:lang w:val="ru-RU"/>
        </w:rPr>
      </w:pPr>
      <w:bookmarkStart w:id="33" w:name="lt_pId119"/>
      <w:r>
        <w:rPr>
          <w:rFonts w:eastAsia="Arial Unicode MS"/>
          <w:lang w:val="ru-RU"/>
        </w:rPr>
        <w:t>Подвижная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и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фиксированная</w:t>
      </w:r>
      <w:r w:rsidRPr="00EA63BD">
        <w:rPr>
          <w:rFonts w:eastAsia="Arial Unicode MS"/>
          <w:lang w:val="ru-RU"/>
        </w:rPr>
        <w:t xml:space="preserve"> </w:t>
      </w:r>
      <w:r w:rsidRPr="00FB684E">
        <w:rPr>
          <w:rFonts w:eastAsia="Arial Unicode MS"/>
        </w:rPr>
        <w:t>широкополосная</w:t>
      </w:r>
      <w:r w:rsidRPr="00EA63B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связь</w:t>
      </w:r>
      <w:bookmarkEnd w:id="33"/>
    </w:p>
    <w:p w14:paraId="137842E3" w14:textId="6DCAFEB8" w:rsidR="000B2115" w:rsidRPr="002A3A76" w:rsidRDefault="000B2115" w:rsidP="000B2115">
      <w:pPr>
        <w:rPr>
          <w:rFonts w:eastAsia="Arial Unicode MS"/>
          <w:lang w:val="ru-RU"/>
        </w:rPr>
      </w:pPr>
      <w:r w:rsidRPr="006A07FE">
        <w:rPr>
          <w:rFonts w:eastAsia="Arial Unicode MS"/>
          <w:lang w:val="ru-RU"/>
        </w:rPr>
        <w:t>2.2</w:t>
      </w:r>
      <w:r w:rsidRPr="006A07FE">
        <w:rPr>
          <w:rFonts w:eastAsia="Arial Unicode MS"/>
          <w:lang w:val="ru-RU"/>
        </w:rPr>
        <w:tab/>
      </w:r>
      <w:bookmarkStart w:id="34" w:name="lt_pId121"/>
      <w:r w:rsidR="006A07FE">
        <w:rPr>
          <w:rFonts w:eastAsia="Arial Unicode MS"/>
          <w:lang w:val="ru-RU"/>
        </w:rPr>
        <w:t>Для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удовлетворения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потребностей</w:t>
      </w:r>
      <w:r w:rsidR="006A07FE" w:rsidRPr="006A07FE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IMT</w:t>
      </w:r>
      <w:r w:rsidRPr="006A07FE">
        <w:rPr>
          <w:rFonts w:eastAsia="Arial Unicode MS"/>
          <w:lang w:val="ru-RU"/>
        </w:rPr>
        <w:t>-2020/5</w:t>
      </w:r>
      <w:r w:rsidRPr="0066542A">
        <w:rPr>
          <w:rFonts w:eastAsia="Arial Unicode MS"/>
        </w:rPr>
        <w:t>G</w:t>
      </w:r>
      <w:r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высокой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пропускной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способности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спектра</w:t>
      </w:r>
      <w:r w:rsidR="006A07FE"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ВКР</w:t>
      </w:r>
      <w:r w:rsidR="006A07FE" w:rsidRPr="006A07FE">
        <w:rPr>
          <w:rFonts w:eastAsia="Arial Unicode MS"/>
          <w:lang w:val="ru-RU"/>
        </w:rPr>
        <w:noBreakHyphen/>
        <w:t xml:space="preserve">19 </w:t>
      </w:r>
      <w:r w:rsidR="006A07FE">
        <w:rPr>
          <w:rFonts w:eastAsia="Arial Unicode MS"/>
          <w:lang w:val="ru-RU"/>
        </w:rPr>
        <w:t>определила</w:t>
      </w:r>
      <w:r w:rsidR="006A07FE" w:rsidRPr="006A07FE">
        <w:rPr>
          <w:rFonts w:eastAsia="Arial Unicode MS"/>
          <w:lang w:val="ru-RU"/>
        </w:rPr>
        <w:t xml:space="preserve"> </w:t>
      </w:r>
      <w:r w:rsidR="00542246">
        <w:rPr>
          <w:rFonts w:eastAsia="Arial Unicode MS"/>
          <w:lang w:val="ru-RU"/>
        </w:rPr>
        <w:t>в общей сложности</w:t>
      </w:r>
      <w:r w:rsidRPr="006A07FE">
        <w:rPr>
          <w:rFonts w:eastAsia="Arial Unicode MS"/>
          <w:lang w:val="ru-RU"/>
        </w:rPr>
        <w:t xml:space="preserve"> 17</w:t>
      </w:r>
      <w:r w:rsidR="006A07FE">
        <w:rPr>
          <w:rFonts w:eastAsia="Arial Unicode MS"/>
          <w:lang w:val="ru-RU"/>
        </w:rPr>
        <w:t>,</w:t>
      </w:r>
      <w:r w:rsidRPr="006A07FE">
        <w:rPr>
          <w:rFonts w:eastAsia="Arial Unicode MS"/>
          <w:lang w:val="ru-RU"/>
        </w:rPr>
        <w:t>25</w:t>
      </w:r>
      <w:r w:rsidR="006A07FE">
        <w:rPr>
          <w:rFonts w:eastAsia="Arial Unicode MS"/>
          <w:lang w:val="ru-RU"/>
        </w:rPr>
        <w:t xml:space="preserve"> ГГц дополнительного спектра для </w:t>
      </w:r>
      <w:r w:rsidRPr="0066542A">
        <w:rPr>
          <w:rFonts w:eastAsia="Arial Unicode MS"/>
        </w:rPr>
        <w:t>IMT</w:t>
      </w:r>
      <w:r w:rsidRPr="006A07FE">
        <w:rPr>
          <w:rFonts w:eastAsia="Arial Unicode MS"/>
          <w:lang w:val="ru-RU"/>
        </w:rPr>
        <w:t xml:space="preserve"> </w:t>
      </w:r>
      <w:r w:rsidR="006A07FE">
        <w:rPr>
          <w:rFonts w:eastAsia="Arial Unicode MS"/>
          <w:lang w:val="ru-RU"/>
        </w:rPr>
        <w:t>в</w:t>
      </w:r>
      <w:r w:rsidR="00437098">
        <w:rPr>
          <w:rFonts w:eastAsia="Arial Unicode MS"/>
          <w:lang w:val="ru-RU"/>
        </w:rPr>
        <w:t xml:space="preserve"> </w:t>
      </w:r>
      <w:r w:rsidR="00D747DF">
        <w:rPr>
          <w:rFonts w:eastAsia="Arial Unicode MS"/>
          <w:lang w:val="ru-RU"/>
        </w:rPr>
        <w:t xml:space="preserve">полосах </w:t>
      </w:r>
      <w:r w:rsidR="00437098">
        <w:rPr>
          <w:rFonts w:eastAsia="Arial Unicode MS"/>
          <w:lang w:val="ru-RU"/>
        </w:rPr>
        <w:t>частот от</w:t>
      </w:r>
      <w:r w:rsidRPr="006A07FE">
        <w:rPr>
          <w:rFonts w:eastAsia="Arial Unicode MS"/>
          <w:lang w:val="ru-RU"/>
        </w:rPr>
        <w:t xml:space="preserve"> 24</w:t>
      </w:r>
      <w:r w:rsidR="00437098">
        <w:rPr>
          <w:rFonts w:eastAsia="Arial Unicode MS"/>
          <w:lang w:val="ru-RU"/>
        </w:rPr>
        <w:t> ГГц до</w:t>
      </w:r>
      <w:r w:rsidRPr="006A07FE">
        <w:rPr>
          <w:rFonts w:eastAsia="Arial Unicode MS"/>
          <w:lang w:val="ru-RU"/>
        </w:rPr>
        <w:t xml:space="preserve"> 71</w:t>
      </w:r>
      <w:r w:rsidRPr="0066542A">
        <w:rPr>
          <w:rFonts w:eastAsia="Arial Unicode MS"/>
        </w:rPr>
        <w:t> </w:t>
      </w:r>
      <w:r w:rsidR="00437098">
        <w:rPr>
          <w:rFonts w:eastAsia="Arial Unicode MS"/>
          <w:lang w:val="ru-RU"/>
        </w:rPr>
        <w:t>ГГц</w:t>
      </w:r>
      <w:r w:rsidRPr="006A07FE">
        <w:rPr>
          <w:rFonts w:eastAsia="Arial Unicode MS"/>
          <w:lang w:val="ru-RU"/>
        </w:rPr>
        <w:t xml:space="preserve">, 86% </w:t>
      </w:r>
      <w:r w:rsidR="00437098">
        <w:rPr>
          <w:rFonts w:eastAsia="Arial Unicode MS"/>
          <w:lang w:val="ru-RU"/>
        </w:rPr>
        <w:t>которого было согласовано на глобальной основе</w:t>
      </w:r>
      <w:r w:rsidRPr="006A07FE">
        <w:rPr>
          <w:rFonts w:eastAsia="Arial Unicode MS"/>
          <w:lang w:val="ru-RU"/>
        </w:rPr>
        <w:t>.</w:t>
      </w:r>
      <w:bookmarkEnd w:id="34"/>
      <w:r w:rsidRPr="006A07FE">
        <w:rPr>
          <w:rFonts w:eastAsia="Arial Unicode MS"/>
          <w:lang w:val="ru-RU"/>
        </w:rPr>
        <w:t xml:space="preserve"> </w:t>
      </w:r>
      <w:bookmarkStart w:id="35" w:name="lt_pId122"/>
      <w:r w:rsidR="002A3A76">
        <w:rPr>
          <w:rFonts w:eastAsia="Arial Unicode MS"/>
          <w:lang w:val="ru-RU"/>
        </w:rPr>
        <w:t>Для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en-US"/>
        </w:rPr>
        <w:t>IMT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на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глобальной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основе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определены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дополнительные</w:t>
      </w:r>
      <w:r w:rsidR="002A3A76" w:rsidRPr="002A3A76">
        <w:rPr>
          <w:rFonts w:eastAsia="Arial Unicode MS"/>
          <w:lang w:val="ru-RU"/>
        </w:rPr>
        <w:t xml:space="preserve"> (</w:t>
      </w:r>
      <w:r w:rsidR="002A3A76">
        <w:rPr>
          <w:rFonts w:eastAsia="Arial Unicode MS"/>
          <w:lang w:val="ru-RU"/>
        </w:rPr>
        <w:t>миллиметровые</w:t>
      </w:r>
      <w:r w:rsidR="002A3A76" w:rsidRPr="002A3A76">
        <w:rPr>
          <w:rFonts w:eastAsia="Arial Unicode MS"/>
          <w:lang w:val="ru-RU"/>
        </w:rPr>
        <w:t xml:space="preserve">) </w:t>
      </w:r>
      <w:r w:rsidR="002A3A76">
        <w:rPr>
          <w:rFonts w:eastAsia="Arial Unicode MS"/>
          <w:lang w:val="ru-RU"/>
        </w:rPr>
        <w:t>полосы</w:t>
      </w:r>
      <w:r w:rsidR="002A3A76"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частот</w:t>
      </w:r>
      <w:r w:rsidRPr="002A3A76">
        <w:rPr>
          <w:rFonts w:eastAsia="Arial Unicode MS"/>
          <w:lang w:val="ru-RU"/>
        </w:rPr>
        <w:t xml:space="preserve"> 24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25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27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>, 37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43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 xml:space="preserve"> </w:t>
      </w:r>
      <w:r w:rsidR="002A3A76">
        <w:rPr>
          <w:rFonts w:eastAsia="Arial Unicode MS"/>
          <w:lang w:val="ru-RU"/>
        </w:rPr>
        <w:t>и</w:t>
      </w:r>
      <w:r w:rsidRPr="002A3A76">
        <w:rPr>
          <w:rFonts w:eastAsia="Arial Unicode MS"/>
          <w:lang w:val="ru-RU"/>
        </w:rPr>
        <w:t xml:space="preserve"> 66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71</w:t>
      </w:r>
      <w:r w:rsidRPr="0066542A">
        <w:rPr>
          <w:rFonts w:eastAsia="Arial Unicode MS"/>
        </w:rPr>
        <w:t> </w:t>
      </w:r>
      <w:r w:rsidR="002A3A76">
        <w:rPr>
          <w:rFonts w:eastAsia="Arial Unicode MS"/>
          <w:lang w:val="ru-RU"/>
        </w:rPr>
        <w:t>ГГц</w:t>
      </w:r>
      <w:r w:rsidRPr="002A3A76">
        <w:rPr>
          <w:rFonts w:eastAsia="Arial Unicode MS"/>
          <w:lang w:val="ru-RU"/>
        </w:rPr>
        <w:t xml:space="preserve">, </w:t>
      </w:r>
      <w:r w:rsidR="002A3A76">
        <w:rPr>
          <w:rFonts w:eastAsia="Arial Unicode MS"/>
          <w:lang w:val="ru-RU"/>
        </w:rPr>
        <w:t>а региональные и страновые определения произведены в полосах</w:t>
      </w:r>
      <w:r w:rsidRPr="002A3A76">
        <w:rPr>
          <w:rFonts w:eastAsia="Arial Unicode MS"/>
          <w:lang w:val="ru-RU"/>
        </w:rPr>
        <w:t xml:space="preserve"> 45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5</w:t>
      </w:r>
      <w:r w:rsidR="002A3A76">
        <w:rPr>
          <w:rFonts w:eastAsia="Arial Unicode MS"/>
          <w:lang w:val="ru-RU"/>
        </w:rPr>
        <w:t>–</w:t>
      </w:r>
      <w:r w:rsidRPr="002A3A76">
        <w:rPr>
          <w:rFonts w:eastAsia="Arial Unicode MS"/>
          <w:lang w:val="ru-RU"/>
        </w:rPr>
        <w:t>47</w:t>
      </w:r>
      <w:r w:rsidR="002A3A76">
        <w:rPr>
          <w:rFonts w:eastAsia="Arial Unicode MS"/>
          <w:lang w:val="ru-RU"/>
        </w:rPr>
        <w:t> ГГц и</w:t>
      </w:r>
      <w:r w:rsidRPr="002A3A76">
        <w:rPr>
          <w:rFonts w:eastAsia="Arial Unicode MS"/>
          <w:lang w:val="ru-RU"/>
        </w:rPr>
        <w:t xml:space="preserve"> 47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</w:t>
      </w:r>
      <w:r w:rsidR="00FB684E">
        <w:rPr>
          <w:rFonts w:eastAsia="Arial Unicode MS" w:cs="Calibri"/>
          <w:lang w:val="ru-RU"/>
        </w:rPr>
        <w:t>−</w:t>
      </w:r>
      <w:r w:rsidRPr="002A3A76">
        <w:rPr>
          <w:rFonts w:eastAsia="Arial Unicode MS"/>
          <w:lang w:val="ru-RU"/>
        </w:rPr>
        <w:t>48</w:t>
      </w:r>
      <w:r w:rsidR="002A3A76">
        <w:rPr>
          <w:rFonts w:eastAsia="Arial Unicode MS"/>
          <w:lang w:val="ru-RU"/>
        </w:rPr>
        <w:t>,</w:t>
      </w:r>
      <w:r w:rsidRPr="002A3A76">
        <w:rPr>
          <w:rFonts w:eastAsia="Arial Unicode MS"/>
          <w:lang w:val="ru-RU"/>
        </w:rPr>
        <w:t>2</w:t>
      </w:r>
      <w:r w:rsidR="002A3A76">
        <w:rPr>
          <w:rFonts w:eastAsia="Arial Unicode MS"/>
          <w:lang w:val="ru-RU"/>
        </w:rPr>
        <w:t> ГГц</w:t>
      </w:r>
      <w:r w:rsidRPr="002A3A76">
        <w:rPr>
          <w:rFonts w:eastAsia="Arial Unicode MS"/>
          <w:lang w:val="ru-RU"/>
        </w:rPr>
        <w:t>.</w:t>
      </w:r>
      <w:bookmarkEnd w:id="35"/>
    </w:p>
    <w:p w14:paraId="07AACD25" w14:textId="1126C2E3" w:rsidR="000B2115" w:rsidRPr="00A11FED" w:rsidRDefault="000B2115" w:rsidP="000B2115">
      <w:pPr>
        <w:rPr>
          <w:rFonts w:eastAsia="Arial Unicode MS"/>
          <w:lang w:val="ru-RU"/>
        </w:rPr>
      </w:pPr>
      <w:r w:rsidRPr="003C051C">
        <w:rPr>
          <w:rFonts w:eastAsia="Arial Unicode MS"/>
          <w:lang w:val="ru-RU"/>
        </w:rPr>
        <w:t>2.3</w:t>
      </w:r>
      <w:r w:rsidRPr="003C051C">
        <w:rPr>
          <w:rFonts w:eastAsia="Arial Unicode MS"/>
          <w:lang w:val="ru-RU"/>
        </w:rPr>
        <w:tab/>
      </w:r>
      <w:bookmarkStart w:id="36" w:name="lt_pId124"/>
      <w:r w:rsidR="003C051C">
        <w:rPr>
          <w:rFonts w:eastAsia="Arial Unicode MS"/>
          <w:lang w:val="ru-RU"/>
        </w:rPr>
        <w:t>Для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защиты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систем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спутниковой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служб</w:t>
      </w:r>
      <w:r w:rsidR="00F17FE6">
        <w:rPr>
          <w:rFonts w:eastAsia="Arial Unicode MS"/>
          <w:lang w:val="ru-RU"/>
        </w:rPr>
        <w:t>ы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исследования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Земли</w:t>
      </w:r>
      <w:r w:rsidR="003C051C" w:rsidRPr="003C051C">
        <w:rPr>
          <w:rFonts w:eastAsia="Arial Unicode MS"/>
          <w:lang w:val="ru-RU"/>
        </w:rPr>
        <w:t xml:space="preserve"> (</w:t>
      </w:r>
      <w:r w:rsidR="003C051C">
        <w:rPr>
          <w:rFonts w:eastAsia="Arial Unicode MS"/>
          <w:lang w:val="ru-RU"/>
        </w:rPr>
        <w:t>пассивной</w:t>
      </w:r>
      <w:r w:rsidR="003C051C" w:rsidRPr="003C051C">
        <w:rPr>
          <w:rFonts w:eastAsia="Arial Unicode MS"/>
          <w:lang w:val="ru-RU"/>
        </w:rPr>
        <w:t xml:space="preserve">) </w:t>
      </w:r>
      <w:r w:rsidR="003C051C">
        <w:rPr>
          <w:rFonts w:eastAsia="Arial Unicode MS"/>
          <w:lang w:val="ru-RU"/>
        </w:rPr>
        <w:t>в</w:t>
      </w:r>
      <w:r w:rsidR="003C051C" w:rsidRPr="003C051C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полосе</w:t>
      </w:r>
      <w:r w:rsidRPr="003C051C">
        <w:rPr>
          <w:rFonts w:eastAsia="Arial Unicode MS"/>
          <w:lang w:val="ru-RU"/>
        </w:rPr>
        <w:t xml:space="preserve"> 23</w:t>
      </w:r>
      <w:r w:rsidR="003C051C">
        <w:rPr>
          <w:rFonts w:eastAsia="Arial Unicode MS"/>
          <w:lang w:val="ru-RU"/>
        </w:rPr>
        <w:t>,</w:t>
      </w:r>
      <w:r w:rsidRPr="003C051C">
        <w:rPr>
          <w:rFonts w:eastAsia="Arial Unicode MS"/>
          <w:lang w:val="ru-RU"/>
        </w:rPr>
        <w:t>6</w:t>
      </w:r>
      <w:r w:rsidR="00FB684E">
        <w:rPr>
          <w:rFonts w:eastAsia="Arial Unicode MS" w:cs="Calibri"/>
          <w:lang w:val="ru-RU"/>
        </w:rPr>
        <w:t>−</w:t>
      </w:r>
      <w:r w:rsidRPr="003C051C">
        <w:rPr>
          <w:rFonts w:eastAsia="Arial Unicode MS"/>
          <w:lang w:val="ru-RU"/>
        </w:rPr>
        <w:t>24</w:t>
      </w:r>
      <w:r w:rsidR="003C051C">
        <w:rPr>
          <w:rFonts w:eastAsia="Arial Unicode MS"/>
          <w:lang w:val="ru-RU"/>
        </w:rPr>
        <w:t> ГГц ВКР</w:t>
      </w:r>
      <w:r w:rsidRPr="003C051C">
        <w:rPr>
          <w:rFonts w:eastAsia="Arial Unicode MS"/>
          <w:lang w:val="ru-RU"/>
        </w:rPr>
        <w:t xml:space="preserve">-19 </w:t>
      </w:r>
      <w:r w:rsidR="003C051C">
        <w:rPr>
          <w:rFonts w:eastAsia="Arial Unicode MS"/>
          <w:lang w:val="ru-RU"/>
        </w:rPr>
        <w:t>обновила Резолюцию </w:t>
      </w:r>
      <w:r w:rsidRPr="003C051C">
        <w:rPr>
          <w:rFonts w:eastAsia="Arial Unicode MS"/>
          <w:lang w:val="ru-RU"/>
        </w:rPr>
        <w:t>750 (</w:t>
      </w:r>
      <w:r w:rsidR="003C051C">
        <w:rPr>
          <w:rFonts w:eastAsia="Arial Unicode MS"/>
          <w:lang w:val="ru-RU"/>
        </w:rPr>
        <w:t>Пересм. ВКР</w:t>
      </w:r>
      <w:r w:rsidR="003C051C" w:rsidRPr="00A11FED">
        <w:rPr>
          <w:rFonts w:eastAsia="Arial Unicode MS"/>
          <w:lang w:val="ru-RU"/>
        </w:rPr>
        <w:noBreakHyphen/>
        <w:t>19)</w:t>
      </w:r>
      <w:r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с</w:t>
      </w:r>
      <w:r w:rsidR="003C051C"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целью</w:t>
      </w:r>
      <w:r w:rsidR="003C051C" w:rsidRPr="00A11FED">
        <w:rPr>
          <w:rFonts w:eastAsia="Arial Unicode MS"/>
          <w:lang w:val="ru-RU"/>
        </w:rPr>
        <w:t xml:space="preserve"> </w:t>
      </w:r>
      <w:r w:rsidR="003C051C">
        <w:rPr>
          <w:rFonts w:eastAsia="Arial Unicode MS"/>
          <w:lang w:val="ru-RU"/>
        </w:rPr>
        <w:t>определения</w:t>
      </w:r>
      <w:r w:rsidR="003C051C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пределов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уровней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мощности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 xml:space="preserve">нежелательных излучений от систем </w:t>
      </w:r>
      <w:r w:rsidR="00A11FED">
        <w:rPr>
          <w:rFonts w:eastAsia="Arial Unicode MS"/>
          <w:lang w:val="en-US"/>
        </w:rPr>
        <w:t>IMT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в полосе</w:t>
      </w:r>
      <w:r w:rsidRPr="00A11FED">
        <w:rPr>
          <w:rFonts w:eastAsia="Arial Unicode MS"/>
          <w:lang w:val="ru-RU"/>
        </w:rPr>
        <w:t xml:space="preserve"> 24</w:t>
      </w:r>
      <w:r w:rsidR="00A11FED">
        <w:rPr>
          <w:rFonts w:eastAsia="Arial Unicode MS"/>
          <w:lang w:val="ru-RU"/>
        </w:rPr>
        <w:t>,</w:t>
      </w:r>
      <w:r w:rsidRPr="00A11FED">
        <w:rPr>
          <w:rFonts w:eastAsia="Arial Unicode MS"/>
          <w:lang w:val="ru-RU"/>
        </w:rPr>
        <w:t>25</w:t>
      </w:r>
      <w:r w:rsidR="00A11FED">
        <w:rPr>
          <w:rFonts w:eastAsia="Arial Unicode MS"/>
          <w:lang w:val="ru-RU"/>
        </w:rPr>
        <w:t>–</w:t>
      </w:r>
      <w:r w:rsidRPr="00A11FED">
        <w:rPr>
          <w:rFonts w:eastAsia="Arial Unicode MS"/>
          <w:lang w:val="ru-RU"/>
        </w:rPr>
        <w:t>27</w:t>
      </w:r>
      <w:r w:rsidR="00A11FED">
        <w:rPr>
          <w:rFonts w:eastAsia="Arial Unicode MS"/>
          <w:lang w:val="ru-RU"/>
        </w:rPr>
        <w:t>,</w:t>
      </w:r>
      <w:r w:rsidRPr="00A11FED">
        <w:rPr>
          <w:rFonts w:eastAsia="Arial Unicode MS"/>
          <w:lang w:val="ru-RU"/>
        </w:rPr>
        <w:t>5</w:t>
      </w:r>
      <w:r w:rsidR="00A11FED">
        <w:rPr>
          <w:rFonts w:eastAsia="Arial Unicode MS"/>
          <w:lang w:val="ru-RU"/>
        </w:rPr>
        <w:t> ГГц</w:t>
      </w:r>
      <w:r w:rsidRPr="00A11FED">
        <w:rPr>
          <w:rFonts w:eastAsia="Arial Unicode MS"/>
          <w:lang w:val="ru-RU"/>
        </w:rPr>
        <w:t>.</w:t>
      </w:r>
      <w:bookmarkEnd w:id="36"/>
      <w:r w:rsidRPr="00A11FED">
        <w:rPr>
          <w:rFonts w:eastAsia="Arial Unicode MS"/>
          <w:lang w:val="ru-RU"/>
        </w:rPr>
        <w:t xml:space="preserve"> </w:t>
      </w:r>
      <w:bookmarkStart w:id="37" w:name="lt_pId125"/>
      <w:r w:rsidR="00A11FED">
        <w:rPr>
          <w:rFonts w:eastAsia="Arial Unicode MS"/>
          <w:lang w:val="ru-RU"/>
        </w:rPr>
        <w:t>ВКР</w:t>
      </w:r>
      <w:r w:rsidRPr="00A11FED">
        <w:rPr>
          <w:rFonts w:eastAsia="Arial Unicode MS"/>
          <w:lang w:val="ru-RU"/>
        </w:rPr>
        <w:t xml:space="preserve">-19 </w:t>
      </w:r>
      <w:r w:rsidR="00A11FED">
        <w:rPr>
          <w:rFonts w:eastAsia="Arial Unicode MS"/>
          <w:lang w:val="ru-RU"/>
        </w:rPr>
        <w:t>установила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двухэтапный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подход</w:t>
      </w:r>
      <w:r w:rsidR="00A11FED" w:rsidRPr="00A11FED">
        <w:rPr>
          <w:rFonts w:eastAsia="Arial Unicode MS"/>
          <w:lang w:val="ru-RU"/>
        </w:rPr>
        <w:t xml:space="preserve">, </w:t>
      </w:r>
      <w:r w:rsidR="00A11FED">
        <w:rPr>
          <w:rFonts w:eastAsia="Arial Unicode MS"/>
          <w:lang w:val="ru-RU"/>
        </w:rPr>
        <w:t>при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котором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предел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уровней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мощности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нежелательных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излучений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для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систем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en-US"/>
        </w:rPr>
        <w:t>IMT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становится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еще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более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жестким</w:t>
      </w:r>
      <w:r w:rsidR="00A11FED"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после</w:t>
      </w:r>
      <w:r w:rsidRPr="00A11FED">
        <w:rPr>
          <w:rFonts w:eastAsia="Arial Unicode MS"/>
          <w:lang w:val="ru-RU"/>
        </w:rPr>
        <w:t xml:space="preserve"> 1</w:t>
      </w:r>
      <w:r w:rsidR="00A11FED">
        <w:rPr>
          <w:rFonts w:eastAsia="Arial Unicode MS"/>
          <w:lang w:val="ru-RU"/>
        </w:rPr>
        <w:t> сентября</w:t>
      </w:r>
      <w:r w:rsidRPr="00A11FED">
        <w:rPr>
          <w:rFonts w:eastAsia="Arial Unicode MS"/>
          <w:lang w:val="ru-RU"/>
        </w:rPr>
        <w:t xml:space="preserve"> 2027</w:t>
      </w:r>
      <w:r w:rsidR="00A11FED">
        <w:rPr>
          <w:rFonts w:eastAsia="Arial Unicode MS"/>
          <w:lang w:val="ru-RU"/>
        </w:rPr>
        <w:t> года</w:t>
      </w:r>
      <w:r w:rsidR="00D747DF">
        <w:rPr>
          <w:rFonts w:eastAsia="Arial Unicode MS"/>
          <w:lang w:val="ru-RU"/>
        </w:rPr>
        <w:t xml:space="preserve"> –</w:t>
      </w:r>
      <w:r w:rsidRPr="00A11FED">
        <w:rPr>
          <w:rFonts w:eastAsia="Arial Unicode MS"/>
          <w:lang w:val="ru-RU"/>
        </w:rPr>
        <w:t xml:space="preserve"> </w:t>
      </w:r>
      <w:r w:rsidR="00A11FED">
        <w:rPr>
          <w:rFonts w:eastAsia="Arial Unicode MS"/>
          <w:lang w:val="ru-RU"/>
        </w:rPr>
        <w:t>срок</w:t>
      </w:r>
      <w:r w:rsidR="00C35BF4">
        <w:rPr>
          <w:rFonts w:eastAsia="Arial Unicode MS"/>
          <w:lang w:val="ru-RU"/>
        </w:rPr>
        <w:t>а</w:t>
      </w:r>
      <w:r w:rsidR="00A11FED">
        <w:rPr>
          <w:rFonts w:eastAsia="Arial Unicode MS"/>
          <w:lang w:val="ru-RU"/>
        </w:rPr>
        <w:t>, когда, как ожидается</w:t>
      </w:r>
      <w:r w:rsidR="00C35BF4">
        <w:rPr>
          <w:rFonts w:eastAsia="Arial Unicode MS"/>
          <w:lang w:val="ru-RU"/>
        </w:rPr>
        <w:t>,</w:t>
      </w:r>
      <w:r w:rsidR="00A11FED">
        <w:rPr>
          <w:rFonts w:eastAsia="Arial Unicode MS"/>
          <w:lang w:val="ru-RU"/>
        </w:rPr>
        <w:t xml:space="preserve"> в этом диапазоне частот</w:t>
      </w:r>
      <w:r w:rsidR="002A7737">
        <w:rPr>
          <w:rFonts w:eastAsia="Arial Unicode MS"/>
          <w:lang w:val="ru-RU"/>
        </w:rPr>
        <w:t xml:space="preserve"> будет эксплуатироваться большее число систем</w:t>
      </w:r>
      <w:r w:rsidRPr="00A11FED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IMT</w:t>
      </w:r>
      <w:r w:rsidRPr="00A11FED">
        <w:rPr>
          <w:rFonts w:eastAsia="Arial Unicode MS"/>
          <w:lang w:val="ru-RU"/>
        </w:rPr>
        <w:t>.</w:t>
      </w:r>
      <w:bookmarkEnd w:id="37"/>
    </w:p>
    <w:p w14:paraId="3E8CAD47" w14:textId="2E5D376A" w:rsidR="000B2115" w:rsidRPr="00BB0A5B" w:rsidRDefault="000B2115" w:rsidP="000B2115">
      <w:pPr>
        <w:rPr>
          <w:rFonts w:eastAsia="Arial Unicode MS"/>
          <w:lang w:val="ru-RU"/>
        </w:rPr>
      </w:pPr>
      <w:r w:rsidRPr="002A7737">
        <w:rPr>
          <w:rFonts w:eastAsia="Arial Unicode MS"/>
          <w:lang w:val="ru-RU"/>
        </w:rPr>
        <w:t>2.4</w:t>
      </w:r>
      <w:r w:rsidRPr="002A7737">
        <w:rPr>
          <w:rFonts w:eastAsia="Arial Unicode MS"/>
          <w:lang w:val="ru-RU"/>
        </w:rPr>
        <w:tab/>
      </w:r>
      <w:bookmarkStart w:id="38" w:name="lt_pId127"/>
      <w:r w:rsidR="002A7737" w:rsidRPr="002A7737">
        <w:rPr>
          <w:rFonts w:eastAsia="Arial Unicode MS"/>
          <w:lang w:val="ru-RU"/>
        </w:rPr>
        <w:t>ВКР-19</w:t>
      </w:r>
      <w:r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изменила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регламентарные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условия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для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систем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беспроводного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доступа</w:t>
      </w:r>
      <w:r w:rsidR="002A7737" w:rsidRPr="002A7737">
        <w:rPr>
          <w:rFonts w:eastAsia="Arial Unicode MS"/>
          <w:lang w:val="ru-RU"/>
        </w:rPr>
        <w:t xml:space="preserve">, </w:t>
      </w:r>
      <w:r w:rsidR="002A7737">
        <w:rPr>
          <w:rFonts w:eastAsia="Arial Unicode MS"/>
          <w:lang w:val="ru-RU"/>
        </w:rPr>
        <w:t>в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том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числе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для</w:t>
      </w:r>
      <w:r w:rsidR="002A7737" w:rsidRPr="002A7737">
        <w:rPr>
          <w:rFonts w:eastAsia="Arial Unicode MS"/>
          <w:lang w:val="ru-RU"/>
        </w:rPr>
        <w:t xml:space="preserve"> локальны</w:t>
      </w:r>
      <w:r w:rsidR="002A7737">
        <w:rPr>
          <w:rFonts w:eastAsia="Arial Unicode MS"/>
          <w:lang w:val="ru-RU"/>
        </w:rPr>
        <w:t xml:space="preserve">х </w:t>
      </w:r>
      <w:r w:rsidR="002A7737" w:rsidRPr="002A7737">
        <w:rPr>
          <w:rFonts w:eastAsia="Arial Unicode MS"/>
          <w:lang w:val="ru-RU"/>
        </w:rPr>
        <w:t>радиосет</w:t>
      </w:r>
      <w:r w:rsidR="002A7737">
        <w:rPr>
          <w:rFonts w:eastAsia="Arial Unicode MS"/>
          <w:lang w:val="ru-RU"/>
        </w:rPr>
        <w:t>ей</w:t>
      </w:r>
      <w:r w:rsidRPr="002A7737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WAS</w:t>
      </w:r>
      <w:r w:rsidRPr="002A7737">
        <w:rPr>
          <w:rFonts w:eastAsia="Arial Unicode MS"/>
          <w:lang w:val="ru-RU"/>
        </w:rPr>
        <w:t>/</w:t>
      </w:r>
      <w:r w:rsidRPr="0066542A">
        <w:rPr>
          <w:rFonts w:eastAsia="Arial Unicode MS"/>
        </w:rPr>
        <w:t>RLAN</w:t>
      </w:r>
      <w:r w:rsidRPr="002A7737">
        <w:rPr>
          <w:rFonts w:eastAsia="Arial Unicode MS"/>
          <w:lang w:val="ru-RU"/>
        </w:rPr>
        <w:t xml:space="preserve">) </w:t>
      </w:r>
      <w:r w:rsidR="002A7737">
        <w:rPr>
          <w:rFonts w:eastAsia="Arial Unicode MS"/>
          <w:lang w:val="ru-RU"/>
        </w:rPr>
        <w:t>в полосе</w:t>
      </w:r>
      <w:r w:rsidRPr="002A7737">
        <w:rPr>
          <w:rFonts w:eastAsia="Arial Unicode MS"/>
          <w:lang w:val="ru-RU"/>
        </w:rPr>
        <w:t xml:space="preserve"> 5150</w:t>
      </w:r>
      <w:r w:rsidR="002A7737">
        <w:rPr>
          <w:rFonts w:eastAsia="Arial Unicode MS"/>
          <w:lang w:val="ru-RU"/>
        </w:rPr>
        <w:t>–</w:t>
      </w:r>
      <w:r w:rsidRPr="002A7737">
        <w:rPr>
          <w:rFonts w:eastAsia="Arial Unicode MS"/>
          <w:lang w:val="ru-RU"/>
        </w:rPr>
        <w:t>5250</w:t>
      </w:r>
      <w:r w:rsidR="002A7737">
        <w:rPr>
          <w:rFonts w:eastAsia="Arial Unicode MS"/>
          <w:lang w:val="ru-RU"/>
        </w:rPr>
        <w:t> МГц</w:t>
      </w:r>
      <w:r w:rsidRPr="002A7737">
        <w:rPr>
          <w:rFonts w:eastAsia="Arial Unicode MS"/>
          <w:lang w:val="ru-RU"/>
        </w:rPr>
        <w:t>.</w:t>
      </w:r>
      <w:bookmarkEnd w:id="38"/>
      <w:r w:rsidRPr="002A7737">
        <w:rPr>
          <w:rFonts w:eastAsia="Arial Unicode MS"/>
          <w:lang w:val="ru-RU"/>
        </w:rPr>
        <w:t xml:space="preserve"> </w:t>
      </w:r>
      <w:bookmarkStart w:id="39" w:name="lt_pId128"/>
      <w:r w:rsidR="002A7737">
        <w:rPr>
          <w:rFonts w:eastAsia="Arial Unicode MS"/>
          <w:lang w:val="ru-RU"/>
        </w:rPr>
        <w:t>Это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решение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дает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возможность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использовать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устройства</w:t>
      </w:r>
      <w:r w:rsidR="002A7737" w:rsidRPr="002A7737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Wi</w:t>
      </w:r>
      <w:r w:rsidRPr="002A7737">
        <w:rPr>
          <w:rFonts w:eastAsia="Arial Unicode MS"/>
          <w:lang w:val="ru-RU"/>
        </w:rPr>
        <w:t>-</w:t>
      </w:r>
      <w:r w:rsidRPr="0066542A">
        <w:rPr>
          <w:rFonts w:eastAsia="Arial Unicode MS"/>
        </w:rPr>
        <w:t>Fi</w:t>
      </w:r>
      <w:r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в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поездах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и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автомобилях</w:t>
      </w:r>
      <w:r w:rsidR="002A7737" w:rsidRPr="002A7737">
        <w:rPr>
          <w:rFonts w:eastAsia="Arial Unicode MS"/>
          <w:lang w:val="ru-RU"/>
        </w:rPr>
        <w:t xml:space="preserve">, </w:t>
      </w:r>
      <w:r w:rsidR="002A7737">
        <w:rPr>
          <w:rFonts w:eastAsia="Arial Unicode MS"/>
          <w:lang w:val="ru-RU"/>
        </w:rPr>
        <w:t>что</w:t>
      </w:r>
      <w:r w:rsidR="002A7737" w:rsidRPr="002A7737">
        <w:rPr>
          <w:rFonts w:eastAsia="Arial Unicode MS"/>
          <w:lang w:val="ru-RU"/>
        </w:rPr>
        <w:t xml:space="preserve"> </w:t>
      </w:r>
      <w:r w:rsidR="002A7737">
        <w:rPr>
          <w:rFonts w:eastAsia="Arial Unicode MS"/>
          <w:lang w:val="ru-RU"/>
        </w:rPr>
        <w:t>чрезвычайно востребовано автомобильной и железнодорожной отраслями</w:t>
      </w:r>
      <w:r w:rsidRPr="002A7737">
        <w:rPr>
          <w:rFonts w:eastAsia="Arial Unicode MS"/>
          <w:lang w:val="ru-RU"/>
        </w:rPr>
        <w:t>.</w:t>
      </w:r>
      <w:bookmarkEnd w:id="39"/>
      <w:r w:rsidRPr="002A7737">
        <w:rPr>
          <w:rFonts w:eastAsia="Arial Unicode MS"/>
          <w:lang w:val="ru-RU"/>
        </w:rPr>
        <w:t xml:space="preserve"> </w:t>
      </w:r>
      <w:bookmarkStart w:id="40" w:name="lt_pId129"/>
      <w:r w:rsidR="00BB0A5B">
        <w:rPr>
          <w:rFonts w:eastAsia="Arial Unicode MS"/>
          <w:lang w:val="ru-RU"/>
        </w:rPr>
        <w:t>Это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также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дает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возможность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ограниченного</w:t>
      </w:r>
      <w:r w:rsidR="00BB0A5B" w:rsidRPr="00BB0A5B">
        <w:rPr>
          <w:rFonts w:eastAsia="Arial Unicode MS"/>
          <w:lang w:val="ru-RU"/>
        </w:rPr>
        <w:t xml:space="preserve"> </w:t>
      </w:r>
      <w:r w:rsidR="00BB0A5B">
        <w:rPr>
          <w:rFonts w:eastAsia="Arial Unicode MS"/>
          <w:lang w:val="ru-RU"/>
        </w:rPr>
        <w:t>развертывания</w:t>
      </w:r>
      <w:r w:rsidR="00BB0A5B" w:rsidRPr="00BB0A5B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WAS</w:t>
      </w:r>
      <w:r w:rsidRPr="00BB0A5B">
        <w:rPr>
          <w:rFonts w:eastAsia="Arial Unicode MS"/>
          <w:lang w:val="ru-RU"/>
        </w:rPr>
        <w:t>/</w:t>
      </w:r>
      <w:r w:rsidRPr="0066542A">
        <w:rPr>
          <w:rFonts w:eastAsia="Arial Unicode MS"/>
        </w:rPr>
        <w:t>RLAN</w:t>
      </w:r>
      <w:r w:rsidR="00BB0A5B">
        <w:rPr>
          <w:rFonts w:eastAsia="Arial Unicode MS"/>
          <w:lang w:val="ru-RU"/>
        </w:rPr>
        <w:t xml:space="preserve"> вне помещений при надлежащей защите космических служб</w:t>
      </w:r>
      <w:r w:rsidRPr="00BB0A5B">
        <w:rPr>
          <w:rFonts w:eastAsia="Arial Unicode MS"/>
          <w:lang w:val="ru-RU"/>
        </w:rPr>
        <w:t>.</w:t>
      </w:r>
      <w:bookmarkEnd w:id="40"/>
    </w:p>
    <w:p w14:paraId="35E05668" w14:textId="5332D63A" w:rsidR="000B2115" w:rsidRPr="002E5F50" w:rsidRDefault="000B2115" w:rsidP="000B2115">
      <w:pPr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2.5</w:t>
      </w:r>
      <w:r w:rsidRPr="009D23D0">
        <w:rPr>
          <w:rFonts w:eastAsia="Arial Unicode MS"/>
          <w:lang w:val="ru-RU"/>
        </w:rPr>
        <w:tab/>
      </w:r>
      <w:bookmarkStart w:id="41" w:name="lt_pId131"/>
      <w:r w:rsidR="002A7737" w:rsidRPr="00582DFF">
        <w:rPr>
          <w:rFonts w:eastAsia="Arial Unicode MS"/>
          <w:lang w:val="ru-RU"/>
        </w:rPr>
        <w:t>ВКР</w:t>
      </w:r>
      <w:r w:rsidR="002A7737" w:rsidRPr="009D23D0">
        <w:rPr>
          <w:rFonts w:eastAsia="Arial Unicode MS"/>
          <w:lang w:val="ru-RU"/>
        </w:rPr>
        <w:t>-19</w:t>
      </w:r>
      <w:r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определила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различные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полосы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частот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для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станций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на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высотной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платформе</w:t>
      </w:r>
      <w:r w:rsidRPr="009D23D0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HAPS</w:t>
      </w:r>
      <w:r w:rsidRPr="009D23D0">
        <w:rPr>
          <w:rFonts w:eastAsia="Arial Unicode MS"/>
          <w:lang w:val="ru-RU"/>
        </w:rPr>
        <w:t xml:space="preserve">) </w:t>
      </w:r>
      <w:r w:rsidR="00582DFF">
        <w:rPr>
          <w:rFonts w:eastAsia="Arial Unicode MS"/>
          <w:lang w:val="ru-RU"/>
        </w:rPr>
        <w:t>на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глобальной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основе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наряду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другими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полосами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</w:t>
      </w:r>
      <w:r w:rsidR="00582DFF" w:rsidRPr="009D23D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Районе</w:t>
      </w:r>
      <w:r w:rsidR="00582DFF" w:rsidRPr="009D23D0">
        <w:rPr>
          <w:rFonts w:eastAsia="Arial Unicode MS"/>
          <w:lang w:val="ru-RU"/>
        </w:rPr>
        <w:t xml:space="preserve"> 2, </w:t>
      </w:r>
      <w:r w:rsidR="00855D6C">
        <w:rPr>
          <w:rFonts w:eastAsia="Arial Unicode MS"/>
          <w:lang w:val="ru-RU"/>
        </w:rPr>
        <w:t xml:space="preserve">при этом общий объем спектра </w:t>
      </w:r>
      <w:r w:rsidR="00855D6C">
        <w:rPr>
          <w:rFonts w:eastAsia="Arial Unicode MS"/>
          <w:lang w:val="ru-RU"/>
        </w:rPr>
        <w:lastRenderedPageBreak/>
        <w:t xml:space="preserve">составил </w:t>
      </w:r>
      <w:r w:rsidRPr="009D23D0">
        <w:rPr>
          <w:rFonts w:eastAsia="Arial Unicode MS"/>
          <w:lang w:val="ru-RU"/>
        </w:rPr>
        <w:t>5</w:t>
      </w:r>
      <w:r w:rsidR="00582DFF" w:rsidRPr="009D23D0">
        <w:rPr>
          <w:rFonts w:eastAsia="Arial Unicode MS"/>
          <w:lang w:val="ru-RU"/>
        </w:rPr>
        <w:t>,</w:t>
      </w:r>
      <w:r w:rsidRPr="009D23D0">
        <w:rPr>
          <w:rFonts w:eastAsia="Arial Unicode MS"/>
          <w:lang w:val="ru-RU"/>
        </w:rPr>
        <w:t xml:space="preserve">25 </w:t>
      </w:r>
      <w:r w:rsidR="002A7737" w:rsidRPr="00582DFF">
        <w:rPr>
          <w:rFonts w:eastAsia="Arial Unicode MS"/>
          <w:lang w:val="ru-RU"/>
        </w:rPr>
        <w:t>ГГц</w:t>
      </w:r>
      <w:r w:rsidRPr="009D23D0">
        <w:rPr>
          <w:rFonts w:eastAsia="Arial Unicode MS"/>
          <w:lang w:val="ru-RU"/>
        </w:rPr>
        <w:t>.</w:t>
      </w:r>
      <w:bookmarkEnd w:id="41"/>
      <w:r w:rsidRPr="009D23D0">
        <w:rPr>
          <w:rFonts w:eastAsia="Arial Unicode MS"/>
          <w:lang w:val="ru-RU"/>
        </w:rPr>
        <w:t xml:space="preserve"> </w:t>
      </w:r>
      <w:bookmarkStart w:id="42" w:name="lt_pId132"/>
      <w:r w:rsidR="00582DFF">
        <w:rPr>
          <w:rFonts w:eastAsia="Arial Unicode MS"/>
          <w:lang w:val="ru-RU"/>
        </w:rPr>
        <w:t>Это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будет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способствовать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развитию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внедрению</w:t>
      </w:r>
      <w:r w:rsidRPr="002E5F50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HAPS</w:t>
      </w:r>
      <w:r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855D6C">
        <w:rPr>
          <w:rFonts w:eastAsia="Arial Unicode MS"/>
          <w:lang w:val="ru-RU"/>
        </w:rPr>
        <w:t>обеспечит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приемлемую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ценовом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отношении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возможность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установления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широкополосных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соединений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и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применение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услуг</w:t>
      </w:r>
      <w:r w:rsidR="00582DFF" w:rsidRPr="002E5F50">
        <w:rPr>
          <w:rFonts w:eastAsia="Arial Unicode MS"/>
          <w:lang w:val="ru-RU"/>
        </w:rPr>
        <w:t xml:space="preserve"> </w:t>
      </w:r>
      <w:r w:rsidR="00582DFF">
        <w:rPr>
          <w:rFonts w:eastAsia="Arial Unicode MS"/>
          <w:lang w:val="ru-RU"/>
        </w:rPr>
        <w:t>электросвязи</w:t>
      </w:r>
      <w:r w:rsidR="00582DFF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сообществах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обслуживаемых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недостаточной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степени</w:t>
      </w:r>
      <w:r w:rsidR="00C35BF4">
        <w:rPr>
          <w:rFonts w:eastAsia="Arial Unicode MS"/>
          <w:lang w:val="ru-RU"/>
        </w:rPr>
        <w:t>,</w:t>
      </w:r>
      <w:r w:rsidR="002E5F50">
        <w:rPr>
          <w:rFonts w:eastAsia="Arial Unicode MS"/>
          <w:lang w:val="ru-RU"/>
        </w:rPr>
        <w:t xml:space="preserve"> </w:t>
      </w:r>
      <w:r w:rsidR="00C35BF4">
        <w:rPr>
          <w:rFonts w:eastAsia="Arial Unicode MS"/>
          <w:lang w:val="ru-RU"/>
        </w:rPr>
        <w:t>а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также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сельских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отдаленных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районах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включая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горные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пустынные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районы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тем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самым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соединяя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тех</w:t>
      </w:r>
      <w:r w:rsidR="002E5F50" w:rsidRPr="002E5F50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кто лишен соединения</w:t>
      </w:r>
      <w:r w:rsidRPr="002E5F50">
        <w:rPr>
          <w:rFonts w:eastAsia="Arial Unicode MS"/>
          <w:lang w:val="ru-RU"/>
        </w:rPr>
        <w:t>.</w:t>
      </w:r>
      <w:bookmarkEnd w:id="42"/>
      <w:r w:rsidRPr="002E5F50">
        <w:rPr>
          <w:rFonts w:eastAsia="Arial Unicode MS"/>
          <w:lang w:val="ru-RU"/>
        </w:rPr>
        <w:t xml:space="preserve"> </w:t>
      </w:r>
      <w:bookmarkStart w:id="43" w:name="lt_pId133"/>
      <w:r w:rsidRPr="0066542A">
        <w:rPr>
          <w:rFonts w:eastAsia="Arial Unicode MS"/>
        </w:rPr>
        <w:t>HAPS</w:t>
      </w:r>
      <w:r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также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могут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использоваться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для</w:t>
      </w:r>
      <w:r w:rsidR="002E5F50" w:rsidRPr="002E5F50">
        <w:rPr>
          <w:rFonts w:eastAsia="Arial Unicode MS"/>
          <w:lang w:val="ru-RU"/>
        </w:rPr>
        <w:t xml:space="preserve"> </w:t>
      </w:r>
      <w:r w:rsidR="00C35BF4">
        <w:rPr>
          <w:rFonts w:eastAsia="Arial Unicode MS"/>
          <w:lang w:val="ru-RU"/>
        </w:rPr>
        <w:t>с</w:t>
      </w:r>
      <w:r w:rsidR="002E5F50">
        <w:rPr>
          <w:rFonts w:eastAsia="Arial Unicode MS"/>
          <w:lang w:val="ru-RU"/>
        </w:rPr>
        <w:t>вязи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при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восстановлении</w:t>
      </w:r>
      <w:r w:rsidR="002E5F50" w:rsidRPr="002E5F50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после бедствий</w:t>
      </w:r>
      <w:r w:rsidRPr="002E5F50">
        <w:rPr>
          <w:rFonts w:eastAsia="Arial Unicode MS"/>
          <w:lang w:val="ru-RU"/>
        </w:rPr>
        <w:t>.</w:t>
      </w:r>
      <w:bookmarkEnd w:id="43"/>
    </w:p>
    <w:p w14:paraId="7A5FB6E8" w14:textId="3DC39EA3" w:rsidR="000B2115" w:rsidRPr="00AF20BC" w:rsidRDefault="000B2115" w:rsidP="0066542A">
      <w:pPr>
        <w:rPr>
          <w:rFonts w:eastAsia="Arial Unicode MS"/>
          <w:lang w:val="ru-RU"/>
        </w:rPr>
      </w:pPr>
      <w:r w:rsidRPr="005307D3">
        <w:rPr>
          <w:rFonts w:eastAsia="Arial Unicode MS"/>
          <w:lang w:val="ru-RU"/>
        </w:rPr>
        <w:t>2.6</w:t>
      </w:r>
      <w:r w:rsidRPr="005307D3">
        <w:rPr>
          <w:rFonts w:eastAsia="Arial Unicode MS"/>
          <w:lang w:val="ru-RU"/>
        </w:rPr>
        <w:tab/>
      </w:r>
      <w:bookmarkStart w:id="44" w:name="lt_pId135"/>
      <w:r w:rsidR="002A7737" w:rsidRPr="005307D3">
        <w:rPr>
          <w:rFonts w:eastAsia="Arial Unicode MS"/>
          <w:lang w:val="ru-RU"/>
        </w:rPr>
        <w:t>ВКР-19</w:t>
      </w:r>
      <w:r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определила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различные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полосы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между</w:t>
      </w:r>
      <w:r w:rsidRPr="005307D3">
        <w:rPr>
          <w:rFonts w:eastAsia="Arial Unicode MS"/>
          <w:lang w:val="ru-RU"/>
        </w:rPr>
        <w:t xml:space="preserve"> 275 </w:t>
      </w:r>
      <w:r w:rsidR="002E5F50">
        <w:rPr>
          <w:rFonts w:eastAsia="Arial Unicode MS"/>
          <w:lang w:val="ru-RU"/>
        </w:rPr>
        <w:t>и</w:t>
      </w:r>
      <w:r w:rsidRPr="005307D3">
        <w:rPr>
          <w:rFonts w:eastAsia="Arial Unicode MS"/>
          <w:lang w:val="ru-RU"/>
        </w:rPr>
        <w:t xml:space="preserve"> 450 </w:t>
      </w:r>
      <w:r w:rsidR="002A7737" w:rsidRPr="005307D3">
        <w:rPr>
          <w:rFonts w:eastAsia="Arial Unicode MS"/>
          <w:lang w:val="ru-RU"/>
        </w:rPr>
        <w:t>ГГц</w:t>
      </w:r>
      <w:r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для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сухопутн</w:t>
      </w:r>
      <w:r w:rsidR="00855D6C">
        <w:rPr>
          <w:rFonts w:eastAsia="Arial Unicode MS"/>
          <w:lang w:val="ru-RU"/>
        </w:rPr>
        <w:t>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подвижной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и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фиксированной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служб</w:t>
      </w:r>
      <w:r w:rsidR="002E5F50" w:rsidRPr="005307D3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при</w:t>
      </w:r>
      <w:r w:rsidR="002E5F50" w:rsidRPr="005307D3">
        <w:rPr>
          <w:rFonts w:eastAsia="Arial Unicode MS"/>
          <w:lang w:val="ru-RU"/>
        </w:rPr>
        <w:t xml:space="preserve"> </w:t>
      </w:r>
      <w:r w:rsidR="002E5F50">
        <w:rPr>
          <w:rFonts w:eastAsia="Arial Unicode MS"/>
          <w:lang w:val="ru-RU"/>
        </w:rPr>
        <w:t>условиях</w:t>
      </w:r>
      <w:r w:rsidR="002E5F50" w:rsidRPr="005307D3">
        <w:rPr>
          <w:rFonts w:eastAsia="Arial Unicode MS"/>
          <w:lang w:val="ru-RU"/>
        </w:rPr>
        <w:t xml:space="preserve">, </w:t>
      </w:r>
      <w:r w:rsidR="002E5F50">
        <w:rPr>
          <w:rFonts w:eastAsia="Arial Unicode MS"/>
          <w:lang w:val="ru-RU"/>
        </w:rPr>
        <w:t>необходимых</w:t>
      </w:r>
      <w:r w:rsidR="002E5F50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>для</w:t>
      </w:r>
      <w:r w:rsidR="005307D3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>защиты</w:t>
      </w:r>
      <w:r w:rsidR="005307D3" w:rsidRPr="005307D3">
        <w:rPr>
          <w:rFonts w:eastAsia="Arial Unicode MS"/>
          <w:lang w:val="ru-RU"/>
        </w:rPr>
        <w:t xml:space="preserve"> </w:t>
      </w:r>
      <w:r w:rsidR="005307D3">
        <w:rPr>
          <w:rFonts w:eastAsia="Arial Unicode MS"/>
          <w:lang w:val="ru-RU"/>
        </w:rPr>
        <w:t xml:space="preserve">применений спутниковой службы исследования Земли (пассивной) </w:t>
      </w:r>
      <w:r w:rsidR="0019508B">
        <w:rPr>
          <w:rFonts w:eastAsia="Arial Unicode MS"/>
          <w:lang w:val="ru-RU"/>
        </w:rPr>
        <w:t>в некоторых из этих полос</w:t>
      </w:r>
      <w:r w:rsidRPr="005307D3">
        <w:rPr>
          <w:rFonts w:eastAsia="Arial Unicode MS"/>
          <w:lang w:val="ru-RU"/>
        </w:rPr>
        <w:t>.</w:t>
      </w:r>
      <w:bookmarkEnd w:id="44"/>
      <w:r w:rsidRPr="005307D3">
        <w:rPr>
          <w:rFonts w:eastAsia="Arial Unicode MS"/>
          <w:lang w:val="ru-RU"/>
        </w:rPr>
        <w:t xml:space="preserve"> </w:t>
      </w:r>
      <w:bookmarkStart w:id="45" w:name="lt_pId136"/>
      <w:r w:rsidR="0019508B">
        <w:rPr>
          <w:rFonts w:eastAsia="Arial Unicode MS"/>
          <w:lang w:val="ru-RU"/>
        </w:rPr>
        <w:t>Это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определение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делает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возможным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существование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будущем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высокоскоростных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систем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фиксированной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и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подвижной</w:t>
      </w:r>
      <w:r w:rsidR="0019508B" w:rsidRPr="00AF20BC">
        <w:rPr>
          <w:rFonts w:eastAsia="Arial Unicode MS"/>
          <w:lang w:val="ru-RU"/>
        </w:rPr>
        <w:t xml:space="preserve"> </w:t>
      </w:r>
      <w:r w:rsidR="0019508B">
        <w:rPr>
          <w:rFonts w:eastAsia="Arial Unicode MS"/>
          <w:lang w:val="ru-RU"/>
        </w:rPr>
        <w:t>связи</w:t>
      </w:r>
      <w:r w:rsidR="0019508B" w:rsidRPr="00AF20BC">
        <w:rPr>
          <w:rFonts w:eastAsia="Arial Unicode MS"/>
          <w:lang w:val="ru-RU"/>
        </w:rPr>
        <w:t xml:space="preserve"> </w:t>
      </w:r>
      <w:r w:rsidR="00AF20BC">
        <w:rPr>
          <w:rFonts w:eastAsia="Arial Unicode MS"/>
          <w:lang w:val="ru-RU"/>
        </w:rPr>
        <w:t>со</w:t>
      </w:r>
      <w:r w:rsidR="00AF20BC" w:rsidRPr="00AF20BC">
        <w:rPr>
          <w:rFonts w:eastAsia="Arial Unicode MS"/>
          <w:lang w:val="ru-RU"/>
        </w:rPr>
        <w:t xml:space="preserve"> </w:t>
      </w:r>
      <w:r w:rsidR="00AF20BC">
        <w:rPr>
          <w:rFonts w:eastAsia="Arial Unicode MS"/>
          <w:lang w:val="ru-RU"/>
        </w:rPr>
        <w:t>скоростями выше</w:t>
      </w:r>
      <w:r w:rsidRPr="00AF20BC">
        <w:rPr>
          <w:rFonts w:eastAsia="Arial Unicode MS"/>
          <w:lang w:val="ru-RU"/>
        </w:rPr>
        <w:t xml:space="preserve"> 100</w:t>
      </w:r>
      <w:r w:rsidR="00AF20BC">
        <w:rPr>
          <w:rFonts w:eastAsia="Arial Unicode MS"/>
          <w:lang w:val="ru-RU"/>
        </w:rPr>
        <w:t> Гбит/с</w:t>
      </w:r>
      <w:r w:rsidRPr="00AF20BC">
        <w:rPr>
          <w:rFonts w:eastAsia="Arial Unicode MS"/>
          <w:lang w:val="ru-RU"/>
        </w:rPr>
        <w:t>.</w:t>
      </w:r>
      <w:bookmarkEnd w:id="45"/>
      <w:r w:rsidRPr="00AF20BC">
        <w:rPr>
          <w:rFonts w:eastAsia="Arial Unicode MS"/>
          <w:lang w:val="ru-RU"/>
        </w:rPr>
        <w:t xml:space="preserve"> </w:t>
      </w:r>
      <w:bookmarkStart w:id="46" w:name="lt_pId137"/>
      <w:r w:rsidR="00AF20BC">
        <w:rPr>
          <w:rFonts w:eastAsia="Arial Unicode MS"/>
          <w:lang w:val="ru-RU"/>
        </w:rPr>
        <w:t>Требуются дополнительные исследования защиты пассивных служб</w:t>
      </w:r>
      <w:r w:rsidRPr="00AF20BC">
        <w:rPr>
          <w:rFonts w:eastAsia="Arial Unicode MS"/>
          <w:lang w:val="ru-RU"/>
        </w:rPr>
        <w:t>.</w:t>
      </w:r>
      <w:bookmarkEnd w:id="46"/>
    </w:p>
    <w:p w14:paraId="44F8EE66" w14:textId="01095C2D" w:rsidR="000B2115" w:rsidRPr="009D23D0" w:rsidRDefault="00AF20BC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>
        <w:rPr>
          <w:rFonts w:asciiTheme="minorHAnsi" w:eastAsia="Arial Unicode MS" w:hAnsiTheme="minorHAnsi" w:cstheme="minorHAnsi"/>
          <w:bCs/>
          <w:szCs w:val="24"/>
          <w:lang w:val="ru-RU"/>
        </w:rPr>
        <w:t>Любительская</w:t>
      </w:r>
      <w:r w:rsidRPr="009D23D0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 </w:t>
      </w:r>
      <w:r>
        <w:rPr>
          <w:rFonts w:asciiTheme="minorHAnsi" w:eastAsia="Arial Unicode MS" w:hAnsiTheme="minorHAnsi" w:cstheme="minorHAnsi"/>
          <w:bCs/>
          <w:szCs w:val="24"/>
          <w:lang w:val="ru-RU"/>
        </w:rPr>
        <w:t>радиослужба</w:t>
      </w:r>
    </w:p>
    <w:p w14:paraId="1CDE8C4F" w14:textId="170A8974" w:rsidR="000B2115" w:rsidRPr="0005265B" w:rsidRDefault="000B2115" w:rsidP="000B2115">
      <w:pPr>
        <w:rPr>
          <w:rFonts w:eastAsia="Arial Unicode MS"/>
          <w:lang w:val="ru-RU"/>
        </w:rPr>
      </w:pPr>
      <w:r w:rsidRPr="00B25E4B">
        <w:rPr>
          <w:rFonts w:eastAsia="Arial Unicode MS"/>
          <w:lang w:val="ru-RU"/>
        </w:rPr>
        <w:t>2.7</w:t>
      </w:r>
      <w:r w:rsidRPr="00B25E4B">
        <w:rPr>
          <w:rFonts w:eastAsia="Arial Unicode MS"/>
          <w:lang w:val="ru-RU"/>
        </w:rPr>
        <w:tab/>
      </w:r>
      <w:bookmarkStart w:id="47" w:name="lt_pId140"/>
      <w:r w:rsidR="002A7737" w:rsidRPr="00B25E4B">
        <w:rPr>
          <w:rFonts w:eastAsia="Arial Unicode MS"/>
          <w:lang w:val="ru-RU"/>
        </w:rPr>
        <w:t>ВКР-19</w:t>
      </w:r>
      <w:r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произвела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распределения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любительской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службе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на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вторичной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основе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полосе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частот</w:t>
      </w:r>
      <w:r w:rsidRPr="00B25E4B">
        <w:rPr>
          <w:rFonts w:eastAsia="Arial Unicode MS"/>
          <w:lang w:val="ru-RU"/>
        </w:rPr>
        <w:t xml:space="preserve"> 50</w:t>
      </w:r>
      <w:r w:rsidR="00B25E4B" w:rsidRPr="00B25E4B">
        <w:rPr>
          <w:rFonts w:eastAsia="Arial Unicode MS"/>
          <w:lang w:val="ru-RU"/>
        </w:rPr>
        <w:t>–</w:t>
      </w:r>
      <w:r w:rsidRPr="00B25E4B">
        <w:rPr>
          <w:rFonts w:eastAsia="Arial Unicode MS"/>
          <w:lang w:val="ru-RU"/>
        </w:rPr>
        <w:t>52</w:t>
      </w:r>
      <w:r w:rsidR="00B25E4B" w:rsidRPr="00B25E4B">
        <w:rPr>
          <w:rFonts w:eastAsia="Arial Unicode MS"/>
          <w:lang w:val="en-US"/>
        </w:rPr>
        <w:t> </w:t>
      </w:r>
      <w:r w:rsidR="00B25E4B">
        <w:rPr>
          <w:rFonts w:eastAsia="Arial Unicode MS"/>
          <w:lang w:val="ru-RU"/>
        </w:rPr>
        <w:t>МГц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в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Районе</w:t>
      </w:r>
      <w:r w:rsidR="00B25E4B" w:rsidRPr="00B25E4B">
        <w:rPr>
          <w:rFonts w:eastAsia="Arial Unicode MS"/>
          <w:lang w:val="en-US"/>
        </w:rPr>
        <w:t> </w:t>
      </w:r>
      <w:r w:rsidR="00B25E4B" w:rsidRPr="00B25E4B">
        <w:rPr>
          <w:rFonts w:eastAsia="Arial Unicode MS"/>
          <w:lang w:val="ru-RU"/>
        </w:rPr>
        <w:t xml:space="preserve">1, </w:t>
      </w:r>
      <w:r w:rsidR="00B25E4B">
        <w:rPr>
          <w:rFonts w:eastAsia="Arial Unicode MS"/>
          <w:lang w:val="ru-RU"/>
        </w:rPr>
        <w:t>на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условиях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обеспечения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защиты</w:t>
      </w:r>
      <w:r w:rsidR="00B25E4B" w:rsidRPr="00B25E4B">
        <w:rPr>
          <w:rFonts w:eastAsia="Arial Unicode MS"/>
          <w:lang w:val="ru-RU"/>
        </w:rPr>
        <w:t xml:space="preserve"> </w:t>
      </w:r>
      <w:r w:rsidR="00B25E4B">
        <w:rPr>
          <w:rFonts w:eastAsia="Arial Unicode MS"/>
          <w:lang w:val="ru-RU"/>
        </w:rPr>
        <w:t>действующих служб</w:t>
      </w:r>
      <w:r w:rsidRPr="00B25E4B">
        <w:rPr>
          <w:rFonts w:eastAsia="Arial Unicode MS"/>
          <w:lang w:val="ru-RU"/>
        </w:rPr>
        <w:t>.</w:t>
      </w:r>
      <w:bookmarkEnd w:id="47"/>
      <w:r w:rsidRPr="00B25E4B">
        <w:rPr>
          <w:rFonts w:eastAsia="Arial Unicode MS"/>
          <w:lang w:val="ru-RU"/>
        </w:rPr>
        <w:t xml:space="preserve"> </w:t>
      </w:r>
      <w:bookmarkStart w:id="48" w:name="lt_pId141"/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некоторых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странах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</w:t>
      </w:r>
      <w:r w:rsidR="0005265B" w:rsidRPr="0005265B">
        <w:rPr>
          <w:rFonts w:eastAsia="Arial Unicode MS"/>
          <w:lang w:val="en-US"/>
        </w:rPr>
        <w:t> </w:t>
      </w:r>
      <w:r w:rsidR="0005265B" w:rsidRPr="0005265B">
        <w:rPr>
          <w:rFonts w:eastAsia="Arial Unicode MS"/>
          <w:lang w:val="ru-RU"/>
        </w:rPr>
        <w:t xml:space="preserve">1 </w:t>
      </w:r>
      <w:r w:rsidR="0005265B">
        <w:rPr>
          <w:rFonts w:eastAsia="Arial Unicode MS"/>
          <w:lang w:val="ru-RU"/>
        </w:rPr>
        <w:t>распределение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любительской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службе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произведено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на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первичной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основе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всей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полосе</w:t>
      </w:r>
      <w:r w:rsidRPr="0005265B">
        <w:rPr>
          <w:rFonts w:eastAsia="Arial Unicode MS"/>
          <w:lang w:val="ru-RU"/>
        </w:rPr>
        <w:t xml:space="preserve"> 50</w:t>
      </w:r>
      <w:r w:rsidR="0005265B">
        <w:rPr>
          <w:rFonts w:eastAsia="Arial Unicode MS"/>
          <w:lang w:val="ru-RU"/>
        </w:rPr>
        <w:t>–</w:t>
      </w:r>
      <w:r w:rsidRPr="0005265B">
        <w:rPr>
          <w:rFonts w:eastAsia="Arial Unicode MS"/>
          <w:lang w:val="ru-RU"/>
        </w:rPr>
        <w:t>54</w:t>
      </w:r>
      <w:r w:rsidR="0005265B">
        <w:rPr>
          <w:rFonts w:eastAsia="Arial Unicode MS"/>
          <w:lang w:val="ru-RU"/>
        </w:rPr>
        <w:t> МГц или в ее частях</w:t>
      </w:r>
      <w:r w:rsidRPr="0005265B">
        <w:rPr>
          <w:rFonts w:eastAsia="Arial Unicode MS"/>
          <w:lang w:val="ru-RU"/>
        </w:rPr>
        <w:t>.</w:t>
      </w:r>
      <w:bookmarkEnd w:id="48"/>
      <w:r w:rsidRPr="0005265B">
        <w:rPr>
          <w:rFonts w:eastAsia="Arial Unicode MS"/>
          <w:lang w:val="ru-RU"/>
        </w:rPr>
        <w:t xml:space="preserve"> </w:t>
      </w:r>
      <w:bookmarkStart w:id="49" w:name="lt_pId142"/>
      <w:r w:rsidR="0005265B">
        <w:rPr>
          <w:rFonts w:eastAsia="Arial Unicode MS"/>
          <w:lang w:val="ru-RU"/>
        </w:rPr>
        <w:t>Тем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самым</w:t>
      </w:r>
      <w:r w:rsidRPr="0005265B">
        <w:rPr>
          <w:rFonts w:eastAsia="Arial Unicode MS"/>
          <w:lang w:val="ru-RU"/>
        </w:rPr>
        <w:t xml:space="preserve"> </w:t>
      </w:r>
      <w:r w:rsidR="002A7737" w:rsidRPr="0005265B">
        <w:rPr>
          <w:rFonts w:eastAsia="Arial Unicode MS"/>
          <w:lang w:val="ru-RU"/>
        </w:rPr>
        <w:t>ВКР-19</w:t>
      </w:r>
      <w:r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завершила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согласование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спектра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всех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трех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Районах</w:t>
      </w:r>
      <w:r w:rsidR="0005265B" w:rsidRPr="0005265B">
        <w:rPr>
          <w:rFonts w:eastAsia="Arial Unicode MS"/>
          <w:lang w:val="ru-RU"/>
        </w:rPr>
        <w:t xml:space="preserve">, </w:t>
      </w:r>
      <w:r w:rsidR="0005265B">
        <w:rPr>
          <w:rFonts w:eastAsia="Arial Unicode MS"/>
          <w:lang w:val="ru-RU"/>
        </w:rPr>
        <w:t>поскольку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Районах</w:t>
      </w:r>
      <w:r w:rsidR="0005265B" w:rsidRPr="0005265B">
        <w:rPr>
          <w:rFonts w:eastAsia="Arial Unicode MS"/>
          <w:lang w:val="en-US"/>
        </w:rPr>
        <w:t> </w:t>
      </w:r>
      <w:r w:rsidR="0005265B" w:rsidRPr="0005265B">
        <w:rPr>
          <w:rFonts w:eastAsia="Arial Unicode MS"/>
          <w:lang w:val="ru-RU"/>
        </w:rPr>
        <w:t xml:space="preserve">2 </w:t>
      </w:r>
      <w:r w:rsidR="0005265B">
        <w:rPr>
          <w:rFonts w:eastAsia="Arial Unicode MS"/>
          <w:lang w:val="ru-RU"/>
        </w:rPr>
        <w:t>и</w:t>
      </w:r>
      <w:r w:rsidR="0005265B" w:rsidRPr="0005265B">
        <w:rPr>
          <w:rFonts w:eastAsia="Arial Unicode MS"/>
          <w:lang w:val="ru-RU"/>
        </w:rPr>
        <w:t xml:space="preserve"> 3 </w:t>
      </w:r>
      <w:r w:rsidR="0005265B">
        <w:rPr>
          <w:rFonts w:eastAsia="Arial Unicode MS"/>
          <w:lang w:val="ru-RU"/>
        </w:rPr>
        <w:t>это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распределение существовало до</w:t>
      </w:r>
      <w:r w:rsidRPr="0005265B">
        <w:rPr>
          <w:rFonts w:eastAsia="Arial Unicode MS"/>
          <w:lang w:val="ru-RU"/>
        </w:rPr>
        <w:t xml:space="preserve"> </w:t>
      </w:r>
      <w:r w:rsidR="002A7737" w:rsidRPr="0005265B">
        <w:rPr>
          <w:rFonts w:eastAsia="Arial Unicode MS"/>
          <w:lang w:val="ru-RU"/>
        </w:rPr>
        <w:t>ВКР-19</w:t>
      </w:r>
      <w:r w:rsidRPr="0005265B">
        <w:rPr>
          <w:rFonts w:eastAsia="Arial Unicode MS"/>
          <w:lang w:val="ru-RU"/>
        </w:rPr>
        <w:t>.</w:t>
      </w:r>
      <w:bookmarkEnd w:id="49"/>
      <w:r w:rsidRPr="0005265B">
        <w:rPr>
          <w:rFonts w:eastAsia="Arial Unicode MS"/>
          <w:lang w:val="ru-RU"/>
        </w:rPr>
        <w:t xml:space="preserve"> </w:t>
      </w:r>
      <w:bookmarkStart w:id="50" w:name="lt_pId143"/>
      <w:r w:rsidR="0005265B">
        <w:rPr>
          <w:rFonts w:eastAsia="Arial Unicode MS"/>
          <w:lang w:val="ru-RU"/>
        </w:rPr>
        <w:t>Это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повысит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способность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радиолюбителей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осуществлять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связь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в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этой</w:t>
      </w:r>
      <w:r w:rsidR="0005265B" w:rsidRPr="0005265B">
        <w:rPr>
          <w:rFonts w:eastAsia="Arial Unicode MS"/>
          <w:lang w:val="ru-RU"/>
        </w:rPr>
        <w:t xml:space="preserve"> </w:t>
      </w:r>
      <w:r w:rsidR="0005265B">
        <w:rPr>
          <w:rFonts w:eastAsia="Arial Unicode MS"/>
          <w:lang w:val="ru-RU"/>
        </w:rPr>
        <w:t>полосе частот</w:t>
      </w:r>
      <w:r w:rsidRPr="0005265B">
        <w:rPr>
          <w:rFonts w:eastAsia="Arial Unicode MS"/>
          <w:lang w:val="ru-RU"/>
        </w:rPr>
        <w:t>.</w:t>
      </w:r>
      <w:bookmarkEnd w:id="50"/>
    </w:p>
    <w:p w14:paraId="20B97098" w14:textId="0F81FEEB" w:rsidR="000B2115" w:rsidRPr="009D23D0" w:rsidRDefault="0005265B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51" w:name="lt_pId144"/>
      <w:r>
        <w:rPr>
          <w:rFonts w:eastAsia="Arial Unicode MS"/>
          <w:lang w:val="ru-RU"/>
        </w:rPr>
        <w:t>Радиосвязь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для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транспортных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систем</w:t>
      </w:r>
      <w:bookmarkEnd w:id="51"/>
    </w:p>
    <w:p w14:paraId="05212C0C" w14:textId="06C869A0" w:rsidR="000B2115" w:rsidRPr="0098103B" w:rsidRDefault="000B2115" w:rsidP="000B2115">
      <w:pPr>
        <w:rPr>
          <w:rFonts w:eastAsia="Arial Unicode MS"/>
          <w:lang w:val="ru-RU"/>
        </w:rPr>
      </w:pPr>
      <w:r w:rsidRPr="003303C0">
        <w:rPr>
          <w:rFonts w:eastAsia="Arial Unicode MS"/>
          <w:lang w:val="ru-RU"/>
        </w:rPr>
        <w:t>2.8</w:t>
      </w:r>
      <w:r w:rsidRPr="003303C0">
        <w:rPr>
          <w:rFonts w:eastAsia="Arial Unicode MS"/>
          <w:lang w:val="ru-RU"/>
        </w:rPr>
        <w:tab/>
      </w:r>
      <w:bookmarkStart w:id="52" w:name="lt_pId146"/>
      <w:r w:rsidR="002A7737" w:rsidRPr="003303C0">
        <w:rPr>
          <w:rFonts w:eastAsia="Arial Unicode MS"/>
          <w:lang w:val="ru-RU"/>
        </w:rPr>
        <w:t>ВКР-19</w:t>
      </w:r>
      <w:r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приняла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новую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Резолюцию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по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системам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железнодорожной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связи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между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поездом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путевыми</w:t>
      </w:r>
      <w:r w:rsidR="00563432" w:rsidRPr="003303C0">
        <w:rPr>
          <w:rFonts w:eastAsia="Arial Unicode MS"/>
          <w:lang w:val="ru-RU"/>
        </w:rPr>
        <w:t xml:space="preserve"> </w:t>
      </w:r>
      <w:r w:rsidR="00563432">
        <w:rPr>
          <w:rFonts w:eastAsia="Arial Unicode MS"/>
          <w:lang w:val="ru-RU"/>
        </w:rPr>
        <w:t>устройствами</w:t>
      </w:r>
      <w:r w:rsidRPr="003303C0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RSTT</w:t>
      </w:r>
      <w:r w:rsidRPr="003303C0">
        <w:rPr>
          <w:rFonts w:eastAsia="Arial Unicode MS"/>
          <w:lang w:val="ru-RU"/>
        </w:rPr>
        <w:t>).</w:t>
      </w:r>
      <w:bookmarkEnd w:id="52"/>
      <w:r w:rsidRPr="003303C0">
        <w:rPr>
          <w:rFonts w:eastAsia="Arial Unicode MS"/>
          <w:lang w:val="ru-RU"/>
        </w:rPr>
        <w:t xml:space="preserve"> </w:t>
      </w:r>
      <w:bookmarkStart w:id="53" w:name="lt_pId147"/>
      <w:r w:rsidR="003303C0">
        <w:rPr>
          <w:rFonts w:eastAsia="Arial Unicode MS"/>
          <w:lang w:val="ru-RU"/>
        </w:rPr>
        <w:t>В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ней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МСЭ</w:t>
      </w:r>
      <w:r w:rsidR="003303C0" w:rsidRPr="003303C0">
        <w:rPr>
          <w:rFonts w:eastAsia="Arial Unicode MS"/>
          <w:lang w:val="ru-RU"/>
        </w:rPr>
        <w:noBreakHyphen/>
      </w:r>
      <w:r w:rsidRPr="0066542A">
        <w:rPr>
          <w:rFonts w:eastAsia="Arial Unicode MS"/>
        </w:rPr>
        <w:t>R</w:t>
      </w:r>
      <w:r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предлагается</w:t>
      </w:r>
      <w:r w:rsidR="003303C0" w:rsidRPr="003303C0">
        <w:rPr>
          <w:rFonts w:eastAsia="Arial Unicode MS"/>
          <w:lang w:val="ru-RU"/>
        </w:rPr>
        <w:t xml:space="preserve"> далее разрабатывать и обновлять Рекомендации/Отчеты МСЭ-</w:t>
      </w:r>
      <w:r w:rsidR="003303C0" w:rsidRPr="003303C0">
        <w:rPr>
          <w:rFonts w:eastAsia="Arial Unicode MS"/>
          <w:lang w:val="en-US"/>
        </w:rPr>
        <w:t>R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для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согласования спектра для</w:t>
      </w:r>
      <w:r w:rsidRPr="003303C0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RSTT</w:t>
      </w:r>
      <w:r w:rsidRPr="003303C0">
        <w:rPr>
          <w:rFonts w:eastAsia="Arial Unicode MS"/>
          <w:lang w:val="ru-RU"/>
        </w:rPr>
        <w:t>.</w:t>
      </w:r>
      <w:bookmarkEnd w:id="53"/>
      <w:r w:rsidRPr="003303C0">
        <w:rPr>
          <w:rFonts w:eastAsia="Arial Unicode MS"/>
          <w:lang w:val="ru-RU"/>
        </w:rPr>
        <w:t xml:space="preserve"> </w:t>
      </w:r>
      <w:bookmarkStart w:id="54" w:name="lt_pId148"/>
      <w:r w:rsidR="003303C0">
        <w:rPr>
          <w:rFonts w:eastAsia="Arial Unicode MS"/>
          <w:lang w:val="ru-RU"/>
        </w:rPr>
        <w:t>Странам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настоятельно</w:t>
      </w:r>
      <w:r w:rsidR="003303C0" w:rsidRPr="003303C0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рекомендуется</w:t>
      </w:r>
      <w:r w:rsidR="003303C0" w:rsidRPr="003303C0">
        <w:rPr>
          <w:rFonts w:eastAsia="Arial Unicode MS"/>
          <w:lang w:val="ru-RU"/>
        </w:rPr>
        <w:t xml:space="preserve"> при планировании </w:t>
      </w:r>
      <w:r w:rsidR="003303C0" w:rsidRPr="003303C0">
        <w:rPr>
          <w:rFonts w:eastAsia="Arial Unicode MS"/>
          <w:lang w:val="en-US"/>
        </w:rPr>
        <w:t>RSTT</w:t>
      </w:r>
      <w:r w:rsidR="003303C0" w:rsidRPr="003303C0">
        <w:rPr>
          <w:rFonts w:eastAsia="Arial Unicode MS"/>
          <w:lang w:val="ru-RU"/>
        </w:rPr>
        <w:t xml:space="preserve"> учитывать результаты </w:t>
      </w:r>
      <w:r w:rsidR="003303C0">
        <w:rPr>
          <w:rFonts w:eastAsia="Arial Unicode MS"/>
          <w:lang w:val="ru-RU"/>
        </w:rPr>
        <w:t xml:space="preserve">этих </w:t>
      </w:r>
      <w:r w:rsidR="003303C0" w:rsidRPr="003303C0">
        <w:rPr>
          <w:rFonts w:eastAsia="Arial Unicode MS"/>
          <w:lang w:val="ru-RU"/>
        </w:rPr>
        <w:t>исследований</w:t>
      </w:r>
      <w:r w:rsidRPr="003303C0">
        <w:rPr>
          <w:rFonts w:eastAsia="Arial Unicode MS"/>
          <w:lang w:val="ru-RU"/>
        </w:rPr>
        <w:t>.</w:t>
      </w:r>
      <w:bookmarkEnd w:id="54"/>
      <w:r w:rsidRPr="003303C0">
        <w:rPr>
          <w:rFonts w:eastAsia="Arial Unicode MS"/>
          <w:lang w:val="ru-RU"/>
        </w:rPr>
        <w:t xml:space="preserve"> </w:t>
      </w:r>
      <w:bookmarkStart w:id="55" w:name="lt_pId149"/>
      <w:r w:rsidR="003303C0">
        <w:rPr>
          <w:rFonts w:eastAsia="Arial Unicode MS"/>
          <w:lang w:val="ru-RU"/>
        </w:rPr>
        <w:t>Данное</w:t>
      </w:r>
      <w:r w:rsidR="003303C0" w:rsidRPr="0098103B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решение</w:t>
      </w:r>
      <w:r w:rsidR="003303C0" w:rsidRPr="0098103B">
        <w:rPr>
          <w:rFonts w:eastAsia="Arial Unicode MS"/>
          <w:lang w:val="ru-RU"/>
        </w:rPr>
        <w:t xml:space="preserve"> </w:t>
      </w:r>
      <w:r w:rsidR="003303C0">
        <w:rPr>
          <w:rFonts w:eastAsia="Arial Unicode MS"/>
          <w:lang w:val="ru-RU"/>
        </w:rPr>
        <w:t>способствует</w:t>
      </w:r>
      <w:r w:rsidR="003303C0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глобальному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и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региональному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согласованию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применений</w:t>
      </w:r>
      <w:r w:rsidRPr="0098103B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RSTT</w:t>
      </w:r>
      <w:r w:rsidRPr="0098103B">
        <w:rPr>
          <w:rFonts w:eastAsia="Arial Unicode MS"/>
          <w:lang w:val="ru-RU"/>
        </w:rPr>
        <w:t xml:space="preserve">, </w:t>
      </w:r>
      <w:r w:rsidR="0098103B">
        <w:rPr>
          <w:rFonts w:eastAsia="Arial Unicode MS"/>
          <w:lang w:val="ru-RU"/>
        </w:rPr>
        <w:t>создавая возможность получения экономии масштаба и функциональной совместимости</w:t>
      </w:r>
      <w:r w:rsidRPr="0098103B">
        <w:rPr>
          <w:rFonts w:eastAsia="Arial Unicode MS"/>
          <w:lang w:val="ru-RU"/>
        </w:rPr>
        <w:t>.</w:t>
      </w:r>
      <w:bookmarkEnd w:id="55"/>
    </w:p>
    <w:p w14:paraId="64A37E02" w14:textId="36408452" w:rsidR="000B2115" w:rsidRPr="001B01DF" w:rsidRDefault="000B2115" w:rsidP="000B2115">
      <w:pPr>
        <w:rPr>
          <w:rFonts w:eastAsia="Arial Unicode MS"/>
          <w:lang w:val="ru-RU"/>
        </w:rPr>
      </w:pPr>
      <w:r w:rsidRPr="0098103B">
        <w:rPr>
          <w:rFonts w:eastAsia="Arial Unicode MS"/>
          <w:lang w:val="ru-RU"/>
        </w:rPr>
        <w:t>2.9</w:t>
      </w:r>
      <w:r w:rsidRPr="0098103B">
        <w:rPr>
          <w:rFonts w:eastAsia="Arial Unicode MS"/>
          <w:lang w:val="ru-RU"/>
        </w:rPr>
        <w:tab/>
      </w:r>
      <w:bookmarkStart w:id="56" w:name="lt_pId151"/>
      <w:r w:rsidR="002A7737" w:rsidRPr="0098103B">
        <w:rPr>
          <w:rFonts w:eastAsia="Arial Unicode MS"/>
          <w:lang w:val="ru-RU"/>
        </w:rPr>
        <w:t>ВКР-19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приняла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новую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Рекомендацию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ВКР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по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интеллектуальным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транспортным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системам (ИТС)</w:t>
      </w:r>
      <w:r w:rsidRPr="0098103B">
        <w:rPr>
          <w:rFonts w:eastAsia="Arial Unicode MS"/>
          <w:lang w:val="ru-RU"/>
        </w:rPr>
        <w:t>.</w:t>
      </w:r>
      <w:bookmarkEnd w:id="56"/>
      <w:r w:rsidRPr="0098103B">
        <w:rPr>
          <w:rFonts w:eastAsia="Arial Unicode MS"/>
          <w:lang w:val="ru-RU"/>
        </w:rPr>
        <w:t xml:space="preserve"> </w:t>
      </w:r>
      <w:bookmarkStart w:id="57" w:name="lt_pId152"/>
      <w:r w:rsidR="0098103B">
        <w:rPr>
          <w:rFonts w:eastAsia="Arial Unicode MS"/>
          <w:lang w:val="ru-RU"/>
        </w:rPr>
        <w:t>В</w:t>
      </w:r>
      <w:r w:rsidR="0098103B" w:rsidRPr="0098103B">
        <w:rPr>
          <w:rFonts w:eastAsia="Arial Unicode MS"/>
          <w:lang w:val="ru-RU"/>
        </w:rPr>
        <w:t xml:space="preserve"> </w:t>
      </w:r>
      <w:r w:rsidR="0098103B">
        <w:rPr>
          <w:rFonts w:eastAsia="Arial Unicode MS"/>
          <w:lang w:val="ru-RU"/>
        </w:rPr>
        <w:t>ней</w:t>
      </w:r>
      <w:r w:rsidR="0098103B" w:rsidRPr="0098103B">
        <w:rPr>
          <w:rFonts w:eastAsia="Arial Unicode MS"/>
          <w:lang w:val="ru-RU"/>
        </w:rPr>
        <w:t xml:space="preserve"> администрациям </w:t>
      </w:r>
      <w:r w:rsidR="0098103B">
        <w:rPr>
          <w:rFonts w:eastAsia="Arial Unicode MS"/>
          <w:lang w:val="ru-RU"/>
        </w:rPr>
        <w:t xml:space="preserve">рекомендуется </w:t>
      </w:r>
      <w:r w:rsidR="0098103B" w:rsidRPr="0098103B">
        <w:rPr>
          <w:rFonts w:eastAsia="Arial Unicode MS"/>
          <w:lang w:val="ru-RU"/>
        </w:rPr>
        <w:t xml:space="preserve">рассмотреть возможность использования согласованных полос частот, как описано в </w:t>
      </w:r>
      <w:r w:rsidR="0098103B">
        <w:rPr>
          <w:rFonts w:eastAsia="Arial Unicode MS"/>
          <w:lang w:val="ru-RU"/>
        </w:rPr>
        <w:t>соответствующих</w:t>
      </w:r>
      <w:r w:rsidR="0098103B" w:rsidRPr="0098103B">
        <w:rPr>
          <w:rFonts w:eastAsia="Arial Unicode MS"/>
          <w:lang w:val="ru-RU"/>
        </w:rPr>
        <w:t xml:space="preserve"> Рекомендаци</w:t>
      </w:r>
      <w:r w:rsidR="0098103B">
        <w:rPr>
          <w:rFonts w:eastAsia="Arial Unicode MS"/>
          <w:lang w:val="ru-RU"/>
        </w:rPr>
        <w:t>ях</w:t>
      </w:r>
      <w:r w:rsidR="0098103B" w:rsidRPr="0098103B">
        <w:rPr>
          <w:rFonts w:eastAsia="Arial Unicode MS"/>
          <w:lang w:val="ru-RU"/>
        </w:rPr>
        <w:t xml:space="preserve"> (например, МСЭ-</w:t>
      </w:r>
      <w:r w:rsidR="0098103B" w:rsidRPr="0098103B">
        <w:rPr>
          <w:rFonts w:eastAsia="Arial Unicode MS"/>
          <w:lang w:val="en-US"/>
        </w:rPr>
        <w:t>R</w:t>
      </w:r>
      <w:r w:rsidR="0098103B" w:rsidRPr="0098103B">
        <w:rPr>
          <w:rFonts w:eastAsia="Arial Unicode MS"/>
          <w:lang w:val="ru-RU"/>
        </w:rPr>
        <w:t xml:space="preserve"> </w:t>
      </w:r>
      <w:r w:rsidR="0098103B" w:rsidRPr="0098103B">
        <w:rPr>
          <w:rFonts w:eastAsia="Arial Unicode MS"/>
          <w:lang w:val="en-US"/>
        </w:rPr>
        <w:t>M</w:t>
      </w:r>
      <w:r w:rsidR="0098103B" w:rsidRPr="0098103B">
        <w:rPr>
          <w:rFonts w:eastAsia="Arial Unicode MS"/>
          <w:lang w:val="ru-RU"/>
        </w:rPr>
        <w:t>.2121), при планировании и развертывании применений развивающихся ИТС</w:t>
      </w:r>
      <w:r w:rsidRPr="0098103B">
        <w:rPr>
          <w:rFonts w:eastAsia="Arial Unicode MS"/>
          <w:lang w:val="ru-RU"/>
        </w:rPr>
        <w:t>.</w:t>
      </w:r>
      <w:bookmarkEnd w:id="57"/>
      <w:r w:rsidRPr="0098103B">
        <w:rPr>
          <w:rFonts w:eastAsia="Arial Unicode MS"/>
          <w:lang w:val="ru-RU"/>
        </w:rPr>
        <w:t xml:space="preserve"> </w:t>
      </w:r>
      <w:bookmarkStart w:id="58" w:name="lt_pId153"/>
      <w:r w:rsidR="001B01DF">
        <w:rPr>
          <w:rFonts w:eastAsia="Arial Unicode MS"/>
          <w:lang w:val="ru-RU"/>
        </w:rPr>
        <w:t>Данное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решение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способствует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глобальному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и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региональному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согласованию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применений</w:t>
      </w:r>
      <w:r w:rsidR="001B01DF" w:rsidRPr="0098103B">
        <w:rPr>
          <w:rFonts w:eastAsia="Arial Unicode MS"/>
          <w:lang w:val="ru-RU"/>
        </w:rPr>
        <w:t xml:space="preserve"> </w:t>
      </w:r>
      <w:r w:rsidR="001B01DF">
        <w:rPr>
          <w:rFonts w:eastAsia="Arial Unicode MS"/>
          <w:lang w:val="ru-RU"/>
        </w:rPr>
        <w:t>ИТС</w:t>
      </w:r>
      <w:r w:rsidR="001B01DF" w:rsidRPr="0098103B">
        <w:rPr>
          <w:rFonts w:eastAsia="Arial Unicode MS"/>
          <w:lang w:val="ru-RU"/>
        </w:rPr>
        <w:t xml:space="preserve">, </w:t>
      </w:r>
      <w:r w:rsidR="001B01DF">
        <w:rPr>
          <w:rFonts w:eastAsia="Arial Unicode MS"/>
          <w:lang w:val="ru-RU"/>
        </w:rPr>
        <w:t>создавая возможность получения экономии масштаба и функциональной совместимости</w:t>
      </w:r>
      <w:r w:rsidRPr="001B01DF">
        <w:rPr>
          <w:rFonts w:eastAsia="Arial Unicode MS"/>
          <w:lang w:val="ru-RU"/>
        </w:rPr>
        <w:t>.</w:t>
      </w:r>
      <w:bookmarkEnd w:id="58"/>
    </w:p>
    <w:p w14:paraId="6F25EEA9" w14:textId="668C221C" w:rsidR="000B2115" w:rsidRPr="00FE0EB8" w:rsidRDefault="00FE0EB8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 w:rsidRPr="00FE0EB8">
        <w:rPr>
          <w:rFonts w:eastAsia="Arial Unicode MS"/>
          <w:lang w:val="ru-RU"/>
        </w:rPr>
        <w:t>Усовершенствованные</w:t>
      </w:r>
      <w:r>
        <w:rPr>
          <w:rFonts w:eastAsia="Arial Unicode MS"/>
          <w:lang w:val="ru-RU"/>
        </w:rPr>
        <w:t xml:space="preserve"> </w:t>
      </w:r>
      <w:r w:rsidRPr="00FE0EB8">
        <w:rPr>
          <w:rFonts w:eastAsia="Arial Unicode MS"/>
          <w:lang w:val="ru-RU"/>
        </w:rPr>
        <w:t xml:space="preserve">системы </w:t>
      </w:r>
      <w:r>
        <w:rPr>
          <w:rFonts w:eastAsia="Arial Unicode MS"/>
          <w:lang w:val="ru-RU"/>
        </w:rPr>
        <w:t xml:space="preserve">и службы </w:t>
      </w:r>
      <w:r w:rsidRPr="00FE0EB8">
        <w:rPr>
          <w:rFonts w:eastAsia="Arial Unicode MS"/>
          <w:lang w:val="ru-RU"/>
        </w:rPr>
        <w:t>морской связи</w:t>
      </w:r>
    </w:p>
    <w:p w14:paraId="1D41C4BB" w14:textId="0957B5FD" w:rsidR="000B2115" w:rsidRPr="00A0378E" w:rsidRDefault="000B2115" w:rsidP="000B2115">
      <w:pPr>
        <w:rPr>
          <w:rFonts w:eastAsia="Arial Unicode MS"/>
          <w:lang w:val="ru-RU"/>
        </w:rPr>
      </w:pPr>
      <w:bookmarkStart w:id="59" w:name="_Hlk31362949"/>
      <w:r w:rsidRPr="00237401">
        <w:rPr>
          <w:rFonts w:eastAsia="Arial Unicode MS"/>
          <w:lang w:val="ru-RU"/>
        </w:rPr>
        <w:t>2.10</w:t>
      </w:r>
      <w:r w:rsidRPr="00237401">
        <w:rPr>
          <w:rFonts w:eastAsia="Arial Unicode MS"/>
          <w:lang w:val="ru-RU"/>
        </w:rPr>
        <w:tab/>
      </w:r>
      <w:bookmarkStart w:id="60" w:name="lt_pId156"/>
      <w:r w:rsidR="00FE0EB8">
        <w:rPr>
          <w:rFonts w:eastAsia="Arial Unicode MS"/>
          <w:lang w:val="ru-RU"/>
        </w:rPr>
        <w:t>НАВДАТ</w:t>
      </w:r>
      <w:r w:rsidRPr="00237401">
        <w:rPr>
          <w:rFonts w:eastAsia="Arial Unicode MS"/>
          <w:lang w:val="ru-RU"/>
        </w:rPr>
        <w:t xml:space="preserve"> (</w:t>
      </w:r>
      <w:r w:rsidR="00237401">
        <w:rPr>
          <w:rFonts w:eastAsia="Arial Unicode MS"/>
          <w:lang w:val="ru-RU"/>
        </w:rPr>
        <w:t>Навигационные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данные</w:t>
      </w:r>
      <w:r w:rsidRPr="00237401">
        <w:rPr>
          <w:rFonts w:eastAsia="Arial Unicode MS"/>
          <w:lang w:val="ru-RU"/>
        </w:rPr>
        <w:t xml:space="preserve">) </w:t>
      </w:r>
      <w:r w:rsidR="00237401">
        <w:rPr>
          <w:rFonts w:eastAsia="Arial Unicode MS"/>
          <w:lang w:val="ru-RU"/>
        </w:rPr>
        <w:t>представляет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собой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цифровую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систему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широковещательной</w:t>
      </w:r>
      <w:r w:rsidR="00237401" w:rsidRPr="00237401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передачи информации о безопасности на море, в том числе навигационных и метеорологических предупреждений</w:t>
      </w:r>
      <w:r w:rsidRPr="00237401">
        <w:rPr>
          <w:rFonts w:eastAsia="Arial Unicode MS"/>
          <w:lang w:val="ru-RU"/>
        </w:rPr>
        <w:t>.</w:t>
      </w:r>
      <w:bookmarkEnd w:id="60"/>
      <w:r w:rsidRPr="00237401">
        <w:rPr>
          <w:rFonts w:eastAsia="Arial Unicode MS"/>
          <w:lang w:val="ru-RU"/>
        </w:rPr>
        <w:t xml:space="preserve"> </w:t>
      </w:r>
      <w:bookmarkStart w:id="61" w:name="lt_pId157"/>
      <w:r w:rsidR="002A7737" w:rsidRPr="00A0378E">
        <w:rPr>
          <w:rFonts w:eastAsia="Arial Unicode MS"/>
          <w:lang w:val="ru-RU"/>
        </w:rPr>
        <w:t>ВКР-19</w:t>
      </w:r>
      <w:r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санкционировала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использование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НАВДАТ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определенных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полосах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средних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и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высоких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частот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в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морской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подвижной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службе</w:t>
      </w:r>
      <w:r w:rsidR="00237401" w:rsidRPr="00A0378E">
        <w:rPr>
          <w:rFonts w:eastAsia="Arial Unicode MS"/>
          <w:lang w:val="ru-RU"/>
        </w:rPr>
        <w:t xml:space="preserve">, </w:t>
      </w:r>
      <w:r w:rsidR="00237401">
        <w:rPr>
          <w:rFonts w:eastAsia="Arial Unicode MS"/>
          <w:lang w:val="ru-RU"/>
        </w:rPr>
        <w:t>что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позволит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предоставлять</w:t>
      </w:r>
      <w:r w:rsidR="00237401" w:rsidRPr="00A0378E">
        <w:rPr>
          <w:rFonts w:eastAsia="Arial Unicode MS"/>
          <w:lang w:val="ru-RU"/>
        </w:rPr>
        <w:t xml:space="preserve"> </w:t>
      </w:r>
      <w:r w:rsidR="00237401">
        <w:rPr>
          <w:rFonts w:eastAsia="Arial Unicode MS"/>
          <w:lang w:val="ru-RU"/>
        </w:rPr>
        <w:t>судам</w:t>
      </w:r>
      <w:r w:rsidR="00237401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разнообразную относящуюся к безопасности информацию с использованием цифровых технологий</w:t>
      </w:r>
      <w:r w:rsidRPr="00A0378E">
        <w:rPr>
          <w:rFonts w:eastAsia="Arial Unicode MS"/>
          <w:lang w:val="ru-RU"/>
        </w:rPr>
        <w:t>.</w:t>
      </w:r>
      <w:bookmarkEnd w:id="61"/>
    </w:p>
    <w:bookmarkEnd w:id="59"/>
    <w:p w14:paraId="7F24ECCE" w14:textId="75FF4B20" w:rsidR="000B2115" w:rsidRPr="005206BD" w:rsidRDefault="000B2115" w:rsidP="000B2115">
      <w:pPr>
        <w:rPr>
          <w:rFonts w:eastAsia="Arial Unicode MS"/>
          <w:lang w:val="ru-RU"/>
        </w:rPr>
      </w:pPr>
      <w:r w:rsidRPr="00A0378E">
        <w:rPr>
          <w:rFonts w:eastAsia="Arial Unicode MS"/>
          <w:lang w:val="ru-RU"/>
        </w:rPr>
        <w:t>2.11</w:t>
      </w:r>
      <w:r w:rsidRPr="00A0378E">
        <w:rPr>
          <w:rFonts w:eastAsia="Arial Unicode MS"/>
          <w:lang w:val="ru-RU"/>
        </w:rPr>
        <w:tab/>
      </w:r>
      <w:bookmarkStart w:id="62" w:name="lt_pId159"/>
      <w:r w:rsidR="002A7737" w:rsidRPr="00A0378E">
        <w:rPr>
          <w:rFonts w:eastAsia="Arial Unicode MS"/>
          <w:lang w:val="ru-RU"/>
        </w:rPr>
        <w:t>ВКР-19</w:t>
      </w:r>
      <w:r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приняла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регламентарные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положения</w:t>
      </w:r>
      <w:r w:rsidR="00A0378E" w:rsidRPr="00A0378E">
        <w:rPr>
          <w:rFonts w:eastAsia="Arial Unicode MS"/>
          <w:lang w:val="ru-RU"/>
        </w:rPr>
        <w:t xml:space="preserve">, </w:t>
      </w:r>
      <w:r w:rsidR="00A0378E">
        <w:rPr>
          <w:rFonts w:eastAsia="Arial Unicode MS"/>
          <w:lang w:val="ru-RU"/>
        </w:rPr>
        <w:t>необходимые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для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добавления</w:t>
      </w:r>
      <w:r w:rsidR="00A0378E" w:rsidRPr="00A0378E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Iridium</w:t>
      </w:r>
      <w:r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в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>качестве</w:t>
      </w:r>
      <w:r w:rsidR="00A0378E" w:rsidRPr="00A0378E">
        <w:rPr>
          <w:rFonts w:eastAsia="Arial Unicode MS"/>
          <w:lang w:val="ru-RU"/>
        </w:rPr>
        <w:t xml:space="preserve"> </w:t>
      </w:r>
      <w:r w:rsidR="00A0378E">
        <w:rPr>
          <w:rFonts w:eastAsia="Arial Unicode MS"/>
          <w:lang w:val="ru-RU"/>
        </w:rPr>
        <w:t xml:space="preserve">второго поставщика спутниковой связи </w:t>
      </w:r>
      <w:r w:rsidR="00AB25F4">
        <w:rPr>
          <w:rFonts w:eastAsia="Arial Unicode MS"/>
          <w:lang w:val="ru-RU"/>
        </w:rPr>
        <w:t xml:space="preserve">для </w:t>
      </w:r>
      <w:r w:rsidR="00A0378E" w:rsidRPr="00A0378E">
        <w:rPr>
          <w:rFonts w:eastAsia="Arial Unicode MS"/>
          <w:lang w:val="ru-RU"/>
        </w:rPr>
        <w:t>Глобальн</w:t>
      </w:r>
      <w:r w:rsidR="00A0378E">
        <w:rPr>
          <w:rFonts w:eastAsia="Arial Unicode MS"/>
          <w:lang w:val="ru-RU"/>
        </w:rPr>
        <w:t>ой</w:t>
      </w:r>
      <w:r w:rsidR="00A0378E" w:rsidRPr="00A0378E">
        <w:rPr>
          <w:rFonts w:eastAsia="Arial Unicode MS"/>
          <w:lang w:val="ru-RU"/>
        </w:rPr>
        <w:t xml:space="preserve"> морск</w:t>
      </w:r>
      <w:r w:rsidR="00A0378E">
        <w:rPr>
          <w:rFonts w:eastAsia="Arial Unicode MS"/>
          <w:lang w:val="ru-RU"/>
        </w:rPr>
        <w:t>ой</w:t>
      </w:r>
      <w:r w:rsidR="00A0378E" w:rsidRPr="00A0378E">
        <w:rPr>
          <w:rFonts w:eastAsia="Arial Unicode MS"/>
          <w:lang w:val="ru-RU"/>
        </w:rPr>
        <w:t xml:space="preserve"> систем</w:t>
      </w:r>
      <w:r w:rsidR="00AB25F4">
        <w:rPr>
          <w:rFonts w:eastAsia="Arial Unicode MS"/>
          <w:lang w:val="ru-RU"/>
        </w:rPr>
        <w:t>ы</w:t>
      </w:r>
      <w:r w:rsidR="00A0378E" w:rsidRPr="00A0378E">
        <w:rPr>
          <w:rFonts w:eastAsia="Arial Unicode MS"/>
          <w:lang w:val="ru-RU"/>
        </w:rPr>
        <w:t xml:space="preserve"> для случаев бедствия и обеспечения безопасности (ГМСББ</w:t>
      </w:r>
      <w:r w:rsidRPr="00A0378E">
        <w:rPr>
          <w:rFonts w:eastAsia="Arial Unicode MS"/>
          <w:lang w:val="ru-RU"/>
        </w:rPr>
        <w:t>).</w:t>
      </w:r>
      <w:bookmarkEnd w:id="62"/>
      <w:r w:rsidR="00055E49">
        <w:rPr>
          <w:rFonts w:eastAsia="Arial Unicode MS"/>
          <w:lang w:val="ru-RU"/>
        </w:rPr>
        <w:t xml:space="preserve"> В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частности</w:t>
      </w:r>
      <w:bookmarkStart w:id="63" w:name="lt_pId160"/>
      <w:r w:rsidRPr="007A7542">
        <w:rPr>
          <w:rFonts w:eastAsia="Arial Unicode MS"/>
          <w:lang w:val="ru-RU"/>
        </w:rPr>
        <w:t xml:space="preserve">, </w:t>
      </w:r>
      <w:r w:rsidR="002A7737" w:rsidRPr="007A7542">
        <w:rPr>
          <w:rFonts w:eastAsia="Arial Unicode MS"/>
          <w:lang w:val="ru-RU"/>
        </w:rPr>
        <w:t>ВКР-19</w:t>
      </w:r>
      <w:r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повысила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статус</w:t>
      </w:r>
      <w:r w:rsidR="00055E49" w:rsidRPr="007A7542">
        <w:rPr>
          <w:rFonts w:eastAsia="Arial Unicode MS"/>
          <w:lang w:val="ru-RU"/>
        </w:rPr>
        <w:t xml:space="preserve"> </w:t>
      </w:r>
      <w:r w:rsidR="00055E49">
        <w:rPr>
          <w:rFonts w:eastAsia="Arial Unicode MS"/>
          <w:lang w:val="ru-RU"/>
        </w:rPr>
        <w:t>распределения</w:t>
      </w:r>
      <w:r w:rsidR="00055E49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морской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подвижной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спутниковой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службе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на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линии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 xml:space="preserve">вниз и занесла эту полосу в Приложение 15 </w:t>
      </w:r>
      <w:r w:rsidR="009D23D0">
        <w:rPr>
          <w:rFonts w:eastAsia="Arial Unicode MS"/>
          <w:lang w:val="ru-RU"/>
        </w:rPr>
        <w:t xml:space="preserve">к </w:t>
      </w:r>
      <w:r w:rsidR="007A7542">
        <w:rPr>
          <w:rFonts w:eastAsia="Arial Unicode MS"/>
          <w:lang w:val="ru-RU"/>
        </w:rPr>
        <w:t xml:space="preserve">РР для </w:t>
      </w:r>
      <w:r w:rsidR="007A7542" w:rsidRPr="00A0378E">
        <w:rPr>
          <w:rFonts w:eastAsia="Arial Unicode MS"/>
          <w:lang w:val="ru-RU"/>
        </w:rPr>
        <w:t>ГМСББ</w:t>
      </w:r>
      <w:r w:rsidRPr="007A7542">
        <w:rPr>
          <w:rFonts w:eastAsia="Arial Unicode MS"/>
          <w:lang w:val="ru-RU"/>
        </w:rPr>
        <w:t>.</w:t>
      </w:r>
      <w:bookmarkEnd w:id="63"/>
      <w:r w:rsidRPr="007A7542">
        <w:rPr>
          <w:rFonts w:eastAsia="Arial Unicode MS"/>
          <w:lang w:val="ru-RU"/>
        </w:rPr>
        <w:t xml:space="preserve"> </w:t>
      </w:r>
      <w:bookmarkStart w:id="64" w:name="lt_pId161"/>
      <w:r w:rsidR="007A7542">
        <w:rPr>
          <w:rFonts w:eastAsia="Arial Unicode MS"/>
          <w:lang w:val="ru-RU"/>
        </w:rPr>
        <w:t>Наряду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этим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были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укреплены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регламентарные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положения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защите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радиоастрономии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в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нижней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соседней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полосе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и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подвижной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спутниковой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службы</w:t>
      </w:r>
      <w:r w:rsidR="007A7542" w:rsidRPr="007A7542">
        <w:rPr>
          <w:rFonts w:eastAsia="Arial Unicode MS"/>
          <w:lang w:val="ru-RU"/>
        </w:rPr>
        <w:t xml:space="preserve"> </w:t>
      </w:r>
      <w:r w:rsidR="007A7542">
        <w:rPr>
          <w:rFonts w:eastAsia="Arial Unicode MS"/>
          <w:lang w:val="ru-RU"/>
        </w:rPr>
        <w:t>в той же полосе и соседней верхней полосе</w:t>
      </w:r>
      <w:r w:rsidRPr="007A7542">
        <w:rPr>
          <w:rFonts w:eastAsia="Arial Unicode MS"/>
          <w:lang w:val="ru-RU"/>
        </w:rPr>
        <w:t>.</w:t>
      </w:r>
      <w:bookmarkEnd w:id="64"/>
      <w:r w:rsidRPr="007A7542">
        <w:rPr>
          <w:rFonts w:eastAsia="Arial Unicode MS"/>
          <w:lang w:val="ru-RU"/>
        </w:rPr>
        <w:t xml:space="preserve"> </w:t>
      </w:r>
      <w:bookmarkStart w:id="65" w:name="lt_pId162"/>
      <w:r w:rsidR="005206BD">
        <w:rPr>
          <w:rFonts w:eastAsia="Arial Unicode MS"/>
          <w:lang w:val="ru-RU"/>
        </w:rPr>
        <w:t>Введение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этого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второго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поставщика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услуг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ГМСББ</w:t>
      </w:r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который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представляет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собой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систему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на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негеостационарной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орбите (НГСО), чрезвычайно полезно морскому сообществу</w:t>
      </w:r>
      <w:r w:rsidRPr="005206BD">
        <w:rPr>
          <w:rFonts w:eastAsia="Arial Unicode MS"/>
          <w:lang w:val="ru-RU"/>
        </w:rPr>
        <w:t>.</w:t>
      </w:r>
      <w:bookmarkEnd w:id="65"/>
      <w:r w:rsidRPr="005206BD">
        <w:rPr>
          <w:rFonts w:eastAsia="Arial Unicode MS"/>
          <w:lang w:val="ru-RU"/>
        </w:rPr>
        <w:t xml:space="preserve"> </w:t>
      </w:r>
      <w:bookmarkStart w:id="66" w:name="lt_pId163"/>
      <w:r w:rsidR="005206BD">
        <w:rPr>
          <w:rFonts w:eastAsia="Arial Unicode MS"/>
          <w:lang w:val="ru-RU"/>
        </w:rPr>
        <w:t>Это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дает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ГМСББ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lastRenderedPageBreak/>
        <w:t>возможность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покрывать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весь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земной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шар</w:t>
      </w:r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включая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полярные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регионы</w:t>
      </w:r>
      <w:r w:rsidR="005206BD" w:rsidRPr="005206BD">
        <w:rPr>
          <w:rFonts w:eastAsia="Arial Unicode MS"/>
          <w:lang w:val="ru-RU"/>
        </w:rPr>
        <w:t xml:space="preserve">, </w:t>
      </w:r>
      <w:r w:rsidR="005206BD">
        <w:rPr>
          <w:rFonts w:eastAsia="Arial Unicode MS"/>
          <w:lang w:val="ru-RU"/>
        </w:rPr>
        <w:t>и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усиливает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конкуренцию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в</w:t>
      </w:r>
      <w:r w:rsidR="005206BD" w:rsidRPr="005206BD">
        <w:rPr>
          <w:rFonts w:eastAsia="Arial Unicode MS"/>
          <w:lang w:val="ru-RU"/>
        </w:rPr>
        <w:t xml:space="preserve"> </w:t>
      </w:r>
      <w:r w:rsidR="005206BD">
        <w:rPr>
          <w:rFonts w:eastAsia="Arial Unicode MS"/>
          <w:lang w:val="ru-RU"/>
        </w:rPr>
        <w:t>области морской связи</w:t>
      </w:r>
      <w:r w:rsidRPr="005206BD">
        <w:rPr>
          <w:rFonts w:eastAsia="Arial Unicode MS"/>
          <w:lang w:val="ru-RU"/>
        </w:rPr>
        <w:t>.</w:t>
      </w:r>
      <w:bookmarkEnd w:id="66"/>
    </w:p>
    <w:p w14:paraId="469DA7DA" w14:textId="5DF2037C" w:rsidR="000B2115" w:rsidRPr="00433D92" w:rsidRDefault="000B2115" w:rsidP="000B2115">
      <w:pPr>
        <w:rPr>
          <w:rFonts w:eastAsia="Arial Unicode MS"/>
          <w:lang w:val="ru-RU"/>
        </w:rPr>
      </w:pPr>
      <w:bookmarkStart w:id="67" w:name="_Hlk31365716"/>
      <w:r w:rsidRPr="00433D92">
        <w:rPr>
          <w:rFonts w:eastAsia="Arial Unicode MS"/>
          <w:lang w:val="ru-RU"/>
        </w:rPr>
        <w:t>2.12</w:t>
      </w:r>
      <w:r w:rsidRPr="00433D92">
        <w:rPr>
          <w:rFonts w:eastAsia="Arial Unicode MS"/>
          <w:lang w:val="ru-RU"/>
        </w:rPr>
        <w:tab/>
      </w:r>
      <w:bookmarkStart w:id="68" w:name="lt_pId165"/>
      <w:r w:rsidR="002A7737" w:rsidRPr="00433D92">
        <w:rPr>
          <w:rFonts w:eastAsia="Arial Unicode MS"/>
          <w:lang w:val="ru-RU"/>
        </w:rPr>
        <w:t>ВКР-19</w:t>
      </w:r>
      <w:r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осуществила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регулирование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морских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частотных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каналов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для</w:t>
      </w:r>
      <w:r w:rsidR="00433D92" w:rsidRPr="00433D92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AMRD</w:t>
      </w:r>
      <w:r w:rsidR="00433D92" w:rsidRPr="00433D92">
        <w:rPr>
          <w:rFonts w:eastAsia="Arial Unicode MS"/>
          <w:lang w:val="ru-RU"/>
        </w:rPr>
        <w:t xml:space="preserve">, </w:t>
      </w:r>
      <w:r w:rsidR="00433D92">
        <w:rPr>
          <w:rFonts w:eastAsia="Arial Unicode MS"/>
          <w:lang w:val="ru-RU"/>
        </w:rPr>
        <w:t>разделив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эти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каналы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на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группы</w:t>
      </w:r>
      <w:r w:rsidR="00433D92" w:rsidRPr="00433D92">
        <w:rPr>
          <w:rFonts w:eastAsia="Arial Unicode MS"/>
          <w:lang w:val="ru-RU"/>
        </w:rPr>
        <w:t xml:space="preserve">, </w:t>
      </w:r>
      <w:r w:rsidR="00433D92">
        <w:rPr>
          <w:rFonts w:eastAsia="Arial Unicode MS"/>
          <w:lang w:val="ru-RU"/>
        </w:rPr>
        <w:t>относящиеся и не относящиеся к безопасности, и соответственно ограничив к ним доступ</w:t>
      </w:r>
      <w:r w:rsidRPr="00433D92">
        <w:rPr>
          <w:rFonts w:eastAsia="Arial Unicode MS"/>
          <w:lang w:val="ru-RU"/>
        </w:rPr>
        <w:t>.</w:t>
      </w:r>
      <w:bookmarkEnd w:id="68"/>
      <w:r w:rsidRPr="00433D92">
        <w:rPr>
          <w:rFonts w:eastAsia="Arial Unicode MS"/>
          <w:lang w:val="ru-RU"/>
        </w:rPr>
        <w:t xml:space="preserve"> </w:t>
      </w:r>
      <w:bookmarkStart w:id="69" w:name="lt_pId166"/>
      <w:r w:rsidR="00433D92">
        <w:rPr>
          <w:rFonts w:eastAsia="Arial Unicode MS"/>
          <w:lang w:val="ru-RU"/>
        </w:rPr>
        <w:t>Регулируя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эксплуатацию</w:t>
      </w:r>
      <w:r w:rsidR="00433D92" w:rsidRPr="00433D92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AMRD</w:t>
      </w:r>
      <w:r w:rsidRPr="00433D92">
        <w:rPr>
          <w:rFonts w:eastAsia="Arial Unicode MS"/>
          <w:lang w:val="ru-RU"/>
        </w:rPr>
        <w:t xml:space="preserve">, </w:t>
      </w:r>
      <w:r w:rsidR="002A7737" w:rsidRPr="00433D92">
        <w:rPr>
          <w:rFonts w:eastAsia="Arial Unicode MS"/>
          <w:lang w:val="ru-RU"/>
        </w:rPr>
        <w:t>ВКР-19</w:t>
      </w:r>
      <w:r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далее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укрепила</w:t>
      </w:r>
      <w:r w:rsidR="00433D92" w:rsidRPr="00433D92">
        <w:rPr>
          <w:rFonts w:eastAsia="Arial Unicode MS"/>
          <w:lang w:val="ru-RU"/>
        </w:rPr>
        <w:t xml:space="preserve"> </w:t>
      </w:r>
      <w:r w:rsidR="00433D92">
        <w:rPr>
          <w:rFonts w:eastAsia="Arial Unicode MS"/>
          <w:lang w:val="ru-RU"/>
        </w:rPr>
        <w:t>безопасность навигации на море</w:t>
      </w:r>
      <w:r w:rsidRPr="00433D92">
        <w:rPr>
          <w:rFonts w:eastAsia="Arial Unicode MS"/>
          <w:lang w:val="ru-RU"/>
        </w:rPr>
        <w:t>.</w:t>
      </w:r>
      <w:bookmarkEnd w:id="69"/>
    </w:p>
    <w:bookmarkEnd w:id="67"/>
    <w:p w14:paraId="293D2A57" w14:textId="287C8570" w:rsidR="000B2115" w:rsidRPr="0088071A" w:rsidRDefault="000B2115" w:rsidP="000B2115">
      <w:pPr>
        <w:rPr>
          <w:rFonts w:eastAsia="Arial Unicode MS"/>
          <w:lang w:val="ru-RU"/>
        </w:rPr>
      </w:pPr>
      <w:r w:rsidRPr="0076191C">
        <w:rPr>
          <w:rFonts w:eastAsia="Arial Unicode MS"/>
          <w:lang w:val="ru-RU"/>
        </w:rPr>
        <w:t>2.13</w:t>
      </w:r>
      <w:r w:rsidRPr="0076191C">
        <w:rPr>
          <w:rFonts w:eastAsia="Arial Unicode MS"/>
          <w:lang w:val="ru-RU"/>
        </w:rPr>
        <w:tab/>
      </w:r>
      <w:bookmarkStart w:id="70" w:name="lt_pId168"/>
      <w:r w:rsidR="0076191C">
        <w:rPr>
          <w:rFonts w:eastAsia="Arial Unicode MS"/>
          <w:lang w:val="ru-RU"/>
        </w:rPr>
        <w:t>В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целях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создания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условий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для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работы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спутникового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сегмента</w:t>
      </w:r>
      <w:r w:rsidR="0076191C" w:rsidRPr="0076191C">
        <w:rPr>
          <w:rFonts w:eastAsia="Arial Unicode MS"/>
          <w:lang w:val="ru-RU"/>
        </w:rPr>
        <w:t xml:space="preserve"> системы обмена данными в ОВЧ-диапазоне (</w:t>
      </w:r>
      <w:r w:rsidR="0076191C" w:rsidRPr="0076191C">
        <w:rPr>
          <w:rFonts w:eastAsia="Arial Unicode MS"/>
        </w:rPr>
        <w:t>VDES</w:t>
      </w:r>
      <w:r w:rsidR="0076191C" w:rsidRPr="0076191C">
        <w:rPr>
          <w:rFonts w:eastAsia="Arial Unicode MS"/>
          <w:lang w:val="ru-RU"/>
        </w:rPr>
        <w:t>)</w:t>
      </w:r>
      <w:r w:rsidRPr="0076191C">
        <w:rPr>
          <w:rFonts w:eastAsia="Arial Unicode MS"/>
          <w:lang w:val="ru-RU"/>
        </w:rPr>
        <w:t xml:space="preserve"> </w:t>
      </w:r>
      <w:r w:rsidR="002A7737" w:rsidRPr="0076191C">
        <w:rPr>
          <w:rFonts w:eastAsia="Arial Unicode MS"/>
          <w:lang w:val="ru-RU"/>
        </w:rPr>
        <w:t>ВКР-19</w:t>
      </w:r>
      <w:r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произвела вторичные распределения морской подвижной спутниковой службе</w:t>
      </w:r>
      <w:r w:rsidRPr="0076191C">
        <w:rPr>
          <w:rFonts w:eastAsia="Arial Unicode MS"/>
          <w:lang w:val="ru-RU"/>
        </w:rPr>
        <w:t>.</w:t>
      </w:r>
      <w:bookmarkEnd w:id="70"/>
      <w:r w:rsidRPr="0076191C">
        <w:rPr>
          <w:rFonts w:eastAsia="Arial Unicode MS"/>
          <w:lang w:val="ru-RU"/>
        </w:rPr>
        <w:t xml:space="preserve"> </w:t>
      </w:r>
      <w:bookmarkStart w:id="71" w:name="lt_pId169"/>
      <w:r w:rsidR="002A7737" w:rsidRPr="0076191C">
        <w:rPr>
          <w:rFonts w:eastAsia="Arial Unicode MS"/>
          <w:lang w:val="ru-RU"/>
        </w:rPr>
        <w:t>ВКР-19</w:t>
      </w:r>
      <w:r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создав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условия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для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работы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спутникового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сегмента</w:t>
      </w:r>
      <w:r w:rsidRPr="0076191C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VDES</w:t>
      </w:r>
      <w:r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расширил</w:t>
      </w:r>
      <w:r w:rsidR="0088071A">
        <w:rPr>
          <w:rFonts w:eastAsia="Arial Unicode MS"/>
          <w:lang w:val="ru-RU"/>
        </w:rPr>
        <w:t>а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зону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обслуживания</w:t>
      </w:r>
      <w:r w:rsidRPr="0076191C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VDES</w:t>
      </w:r>
      <w:r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за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пределы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прибрежных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районов</w:t>
      </w:r>
      <w:r w:rsidR="0076191C" w:rsidRPr="0076191C">
        <w:rPr>
          <w:rFonts w:eastAsia="Arial Unicode MS"/>
          <w:lang w:val="ru-RU"/>
        </w:rPr>
        <w:t xml:space="preserve">, </w:t>
      </w:r>
      <w:r w:rsidR="0076191C">
        <w:rPr>
          <w:rFonts w:eastAsia="Arial Unicode MS"/>
          <w:lang w:val="ru-RU"/>
        </w:rPr>
        <w:t>охватываемых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наземным</w:t>
      </w:r>
      <w:r w:rsidR="0076191C" w:rsidRPr="0076191C">
        <w:rPr>
          <w:rFonts w:eastAsia="Arial Unicode MS"/>
          <w:lang w:val="ru-RU"/>
        </w:rPr>
        <w:t xml:space="preserve"> </w:t>
      </w:r>
      <w:r w:rsidR="0076191C">
        <w:rPr>
          <w:rFonts w:eastAsia="Arial Unicode MS"/>
          <w:lang w:val="ru-RU"/>
        </w:rPr>
        <w:t>сегментом, которая уже была утверждена ВКР</w:t>
      </w:r>
      <w:r w:rsidRPr="0076191C">
        <w:rPr>
          <w:rFonts w:eastAsia="Arial Unicode MS"/>
          <w:lang w:val="ru-RU"/>
        </w:rPr>
        <w:t xml:space="preserve">-15, </w:t>
      </w:r>
      <w:r w:rsidR="0076191C">
        <w:rPr>
          <w:rFonts w:eastAsia="Arial Unicode MS"/>
          <w:lang w:val="ru-RU"/>
        </w:rPr>
        <w:t>до глобального покрытия</w:t>
      </w:r>
      <w:r w:rsidR="0088071A">
        <w:rPr>
          <w:rFonts w:eastAsia="Arial Unicode MS"/>
          <w:lang w:val="ru-RU"/>
        </w:rPr>
        <w:t>, и дала возможность внедрить концепцию</w:t>
      </w:r>
      <w:r w:rsidRPr="0076191C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VDES</w:t>
      </w:r>
      <w:r w:rsidRPr="009D23D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полностью</w:t>
      </w:r>
      <w:r w:rsidRPr="009D23D0">
        <w:rPr>
          <w:rFonts w:eastAsia="Arial Unicode MS"/>
          <w:lang w:val="ru-RU"/>
        </w:rPr>
        <w:t>.</w:t>
      </w:r>
      <w:bookmarkEnd w:id="71"/>
      <w:r w:rsidRPr="009D23D0">
        <w:rPr>
          <w:rFonts w:eastAsia="Arial Unicode MS"/>
          <w:lang w:val="ru-RU"/>
        </w:rPr>
        <w:t xml:space="preserve"> </w:t>
      </w:r>
      <w:bookmarkStart w:id="72" w:name="lt_pId170"/>
      <w:r w:rsidR="0088071A">
        <w:rPr>
          <w:rFonts w:eastAsia="Arial Unicode MS"/>
          <w:lang w:val="ru-RU"/>
        </w:rPr>
        <w:t>Это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решение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совершенствует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связь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ОВЧ</w:t>
      </w:r>
      <w:r w:rsidR="0088071A" w:rsidRPr="0088071A">
        <w:rPr>
          <w:rFonts w:eastAsia="Arial Unicode MS"/>
          <w:lang w:val="ru-RU"/>
        </w:rPr>
        <w:t>-</w:t>
      </w:r>
      <w:r w:rsidR="0088071A">
        <w:rPr>
          <w:rFonts w:eastAsia="Arial Unicode MS"/>
          <w:lang w:val="ru-RU"/>
        </w:rPr>
        <w:t>диапазоне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повышает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безопасность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море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глобальной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основе</w:t>
      </w:r>
      <w:r w:rsidRPr="0088071A">
        <w:rPr>
          <w:rFonts w:eastAsia="Arial Unicode MS"/>
          <w:lang w:val="ru-RU"/>
        </w:rPr>
        <w:t>.</w:t>
      </w:r>
      <w:bookmarkEnd w:id="72"/>
    </w:p>
    <w:p w14:paraId="2A8E24C6" w14:textId="5AAE98F8" w:rsidR="000B2115" w:rsidRPr="0088071A" w:rsidRDefault="0088071A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r w:rsidRPr="0088071A">
        <w:rPr>
          <w:rFonts w:eastAsia="Arial Unicode MS"/>
          <w:lang w:val="ru-RU"/>
        </w:rPr>
        <w:t>Глобальн</w:t>
      </w:r>
      <w:r>
        <w:rPr>
          <w:rFonts w:eastAsia="Arial Unicode MS"/>
          <w:lang w:val="ru-RU"/>
        </w:rPr>
        <w:t>ые</w:t>
      </w:r>
      <w:r w:rsidRPr="0088071A">
        <w:rPr>
          <w:rFonts w:eastAsia="Arial Unicode MS"/>
          <w:lang w:val="ru-RU"/>
        </w:rPr>
        <w:t xml:space="preserve"> систем</w:t>
      </w:r>
      <w:r>
        <w:rPr>
          <w:rFonts w:eastAsia="Arial Unicode MS"/>
          <w:lang w:val="ru-RU"/>
        </w:rPr>
        <w:t>ы</w:t>
      </w:r>
      <w:r w:rsidRPr="0088071A">
        <w:rPr>
          <w:rFonts w:eastAsia="Arial Unicode MS"/>
          <w:lang w:val="ru-RU"/>
        </w:rPr>
        <w:t xml:space="preserve"> оповещения о бедствии и обеспечения безопасности полетов воздушных судов</w:t>
      </w:r>
    </w:p>
    <w:p w14:paraId="2A257940" w14:textId="320832BB" w:rsidR="000B2115" w:rsidRPr="00DD1794" w:rsidRDefault="000B2115" w:rsidP="000B2115">
      <w:pPr>
        <w:rPr>
          <w:rFonts w:eastAsia="Arial Unicode MS"/>
          <w:lang w:val="ru-RU"/>
        </w:rPr>
      </w:pPr>
      <w:r w:rsidRPr="0088071A">
        <w:rPr>
          <w:rFonts w:eastAsia="Arial Unicode MS"/>
          <w:lang w:val="ru-RU"/>
        </w:rPr>
        <w:t>2.14</w:t>
      </w:r>
      <w:r w:rsidRPr="0088071A">
        <w:rPr>
          <w:rFonts w:eastAsia="Arial Unicode MS"/>
          <w:lang w:val="ru-RU"/>
        </w:rPr>
        <w:tab/>
      </w:r>
      <w:bookmarkStart w:id="73" w:name="lt_pId173"/>
      <w:r w:rsidR="002A7737" w:rsidRPr="0088071A">
        <w:rPr>
          <w:rFonts w:eastAsia="Arial Unicode MS"/>
          <w:lang w:val="ru-RU"/>
        </w:rPr>
        <w:t>ВКР-19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было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предложено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рассмотреть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потребности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спектре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регламентарные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положения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для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введения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</w:t>
      </w:r>
      <w:r w:rsidR="0088071A" w:rsidRPr="0088071A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использования</w:t>
      </w:r>
      <w:r w:rsidR="0088071A" w:rsidRPr="0088071A">
        <w:rPr>
          <w:rFonts w:eastAsia="Arial Unicode MS"/>
          <w:lang w:val="ru-RU"/>
        </w:rPr>
        <w:t xml:space="preserve"> Глобальн</w:t>
      </w:r>
      <w:r w:rsidR="0088071A">
        <w:rPr>
          <w:rFonts w:eastAsia="Arial Unicode MS"/>
          <w:lang w:val="ru-RU"/>
        </w:rPr>
        <w:t>ой</w:t>
      </w:r>
      <w:r w:rsidR="0088071A" w:rsidRPr="0088071A">
        <w:rPr>
          <w:rFonts w:eastAsia="Arial Unicode MS"/>
          <w:lang w:val="ru-RU"/>
        </w:rPr>
        <w:t xml:space="preserve"> систем</w:t>
      </w:r>
      <w:r w:rsidR="0088071A">
        <w:rPr>
          <w:rFonts w:eastAsia="Arial Unicode MS"/>
          <w:lang w:val="ru-RU"/>
        </w:rPr>
        <w:t>ы</w:t>
      </w:r>
      <w:r w:rsidR="0088071A" w:rsidRPr="0088071A">
        <w:rPr>
          <w:rFonts w:eastAsia="Arial Unicode MS"/>
          <w:lang w:val="ru-RU"/>
        </w:rPr>
        <w:t xml:space="preserve"> оповещения о бедствии и обеспечения безопасности полетов воздушных судов</w:t>
      </w:r>
      <w:r w:rsidRPr="0088071A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GADSS</w:t>
      </w:r>
      <w:r w:rsidRPr="0088071A">
        <w:rPr>
          <w:rFonts w:eastAsia="Arial Unicode MS"/>
          <w:lang w:val="ru-RU"/>
        </w:rPr>
        <w:t>).</w:t>
      </w:r>
      <w:bookmarkEnd w:id="73"/>
      <w:r w:rsidRPr="0088071A">
        <w:rPr>
          <w:rFonts w:eastAsia="Arial Unicode MS"/>
          <w:lang w:val="ru-RU"/>
        </w:rPr>
        <w:t xml:space="preserve"> </w:t>
      </w:r>
      <w:bookmarkStart w:id="74" w:name="lt_pId174"/>
      <w:r w:rsidR="0088071A">
        <w:rPr>
          <w:rFonts w:eastAsia="Arial Unicode MS"/>
          <w:lang w:val="ru-RU"/>
        </w:rPr>
        <w:t>Опираясь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на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результаты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исследований</w:t>
      </w:r>
      <w:r w:rsidR="0088071A" w:rsidRPr="00B244E0">
        <w:rPr>
          <w:rFonts w:eastAsia="Arial Unicode MS"/>
          <w:lang w:val="ru-RU"/>
        </w:rPr>
        <w:t xml:space="preserve"> </w:t>
      </w:r>
      <w:r w:rsidR="0088071A">
        <w:rPr>
          <w:rFonts w:eastAsia="Arial Unicode MS"/>
          <w:lang w:val="ru-RU"/>
        </w:rPr>
        <w:t>МСЭ</w:t>
      </w:r>
      <w:r w:rsidR="0088071A" w:rsidRPr="00B244E0">
        <w:rPr>
          <w:rFonts w:eastAsia="Arial Unicode MS"/>
          <w:lang w:val="ru-RU"/>
        </w:rPr>
        <w:noBreakHyphen/>
      </w:r>
      <w:r w:rsidRPr="0066542A">
        <w:rPr>
          <w:rFonts w:eastAsia="Arial Unicode MS"/>
        </w:rPr>
        <w:t>R</w:t>
      </w:r>
      <w:r w:rsidR="0088071A" w:rsidRPr="00B244E0">
        <w:rPr>
          <w:rFonts w:eastAsia="Arial Unicode MS"/>
          <w:lang w:val="ru-RU"/>
        </w:rPr>
        <w:t xml:space="preserve">, </w:t>
      </w:r>
      <w:r w:rsidR="002A7737" w:rsidRPr="0088071A">
        <w:rPr>
          <w:rFonts w:eastAsia="Arial Unicode MS"/>
          <w:lang w:val="ru-RU"/>
        </w:rPr>
        <w:t>ВКР</w:t>
      </w:r>
      <w:r w:rsidR="0088071A" w:rsidRPr="00B244E0">
        <w:rPr>
          <w:rFonts w:eastAsia="Arial Unicode MS"/>
          <w:lang w:val="ru-RU"/>
        </w:rPr>
        <w:noBreakHyphen/>
      </w:r>
      <w:r w:rsidR="002A7737" w:rsidRPr="00B244E0">
        <w:rPr>
          <w:rFonts w:eastAsia="Arial Unicode MS"/>
          <w:lang w:val="ru-RU"/>
        </w:rPr>
        <w:t>19</w:t>
      </w:r>
      <w:r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не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произвела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каких</w:t>
      </w:r>
      <w:r w:rsidR="00B244E0" w:rsidRPr="00B244E0">
        <w:rPr>
          <w:rFonts w:eastAsia="Arial Unicode MS"/>
          <w:lang w:val="ru-RU"/>
        </w:rPr>
        <w:t>-</w:t>
      </w:r>
      <w:r w:rsidR="00B244E0">
        <w:rPr>
          <w:rFonts w:eastAsia="Arial Unicode MS"/>
          <w:lang w:val="ru-RU"/>
        </w:rPr>
        <w:t>либо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регламентарных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изменений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в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Регламент</w:t>
      </w:r>
      <w:r w:rsidR="00AB25F4">
        <w:rPr>
          <w:rFonts w:eastAsia="Arial Unicode MS"/>
          <w:lang w:val="ru-RU"/>
        </w:rPr>
        <w:t>е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радиосвязи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применительно</w:t>
      </w:r>
      <w:r w:rsidR="00B244E0" w:rsidRPr="00B244E0">
        <w:rPr>
          <w:rFonts w:eastAsia="Arial Unicode MS"/>
          <w:lang w:val="ru-RU"/>
        </w:rPr>
        <w:t xml:space="preserve"> </w:t>
      </w:r>
      <w:r w:rsidR="00B244E0">
        <w:rPr>
          <w:rFonts w:eastAsia="Arial Unicode MS"/>
          <w:lang w:val="ru-RU"/>
        </w:rPr>
        <w:t>к</w:t>
      </w:r>
      <w:r w:rsidR="00B244E0" w:rsidRPr="00B244E0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GADSS</w:t>
      </w:r>
      <w:r w:rsidR="00B244E0">
        <w:rPr>
          <w:rFonts w:eastAsia="Arial Unicode MS"/>
          <w:lang w:val="ru-RU"/>
        </w:rPr>
        <w:t>, поскольку она является развивающейся на основании показателей деятельности системой</w:t>
      </w:r>
      <w:r w:rsidR="00DD1794">
        <w:rPr>
          <w:rFonts w:eastAsia="Arial Unicode MS"/>
          <w:lang w:val="ru-RU"/>
        </w:rPr>
        <w:t>, которую сложно описать в конкретных регламентарных терминах</w:t>
      </w:r>
      <w:r w:rsidRPr="00DD1794">
        <w:rPr>
          <w:rFonts w:eastAsia="Arial Unicode MS"/>
          <w:lang w:val="ru-RU"/>
        </w:rPr>
        <w:t>.</w:t>
      </w:r>
      <w:bookmarkEnd w:id="74"/>
      <w:r w:rsidRPr="00DD1794">
        <w:rPr>
          <w:rFonts w:eastAsia="Arial Unicode MS"/>
          <w:lang w:val="ru-RU"/>
        </w:rPr>
        <w:t xml:space="preserve"> </w:t>
      </w:r>
    </w:p>
    <w:p w14:paraId="7AA9645D" w14:textId="69989C3B" w:rsidR="000B2115" w:rsidRPr="009D23D0" w:rsidRDefault="00DD1794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75" w:name="lt_pId175"/>
      <w:r>
        <w:rPr>
          <w:rFonts w:eastAsia="Arial Unicode MS"/>
          <w:lang w:val="ru-RU"/>
        </w:rPr>
        <w:t>Спутниковые</w:t>
      </w:r>
      <w:r w:rsidRPr="009D23D0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службы</w:t>
      </w:r>
      <w:bookmarkEnd w:id="75"/>
    </w:p>
    <w:p w14:paraId="4F7C3500" w14:textId="1CC4898D" w:rsidR="000B2115" w:rsidRPr="007512F0" w:rsidRDefault="000B2115" w:rsidP="000B2115">
      <w:pPr>
        <w:rPr>
          <w:rFonts w:eastAsia="Arial Unicode MS"/>
          <w:lang w:val="ru-RU"/>
        </w:rPr>
      </w:pPr>
      <w:r w:rsidRPr="008D1585">
        <w:rPr>
          <w:rFonts w:asciiTheme="minorHAnsi" w:eastAsia="Arial Unicode MS" w:hAnsiTheme="minorHAnsi" w:cstheme="minorHAnsi"/>
          <w:szCs w:val="24"/>
          <w:lang w:val="ru-RU"/>
        </w:rPr>
        <w:t>2</w:t>
      </w:r>
      <w:r w:rsidRPr="008D1585">
        <w:rPr>
          <w:rFonts w:eastAsia="Arial Unicode MS"/>
          <w:lang w:val="ru-RU"/>
        </w:rPr>
        <w:t>.15</w:t>
      </w:r>
      <w:r w:rsidRPr="008D1585">
        <w:rPr>
          <w:rFonts w:eastAsia="Arial Unicode MS"/>
          <w:lang w:val="ru-RU"/>
        </w:rPr>
        <w:tab/>
      </w:r>
      <w:bookmarkStart w:id="76" w:name="lt_pId177"/>
      <w:r w:rsidR="002A7737" w:rsidRPr="008D1585">
        <w:rPr>
          <w:rFonts w:eastAsia="Arial Unicode MS"/>
          <w:lang w:val="ru-RU"/>
        </w:rPr>
        <w:t>ВКР-19</w:t>
      </w:r>
      <w:r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приняла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новую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регламентарную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систему</w:t>
      </w:r>
      <w:r w:rsidR="00F05CC9" w:rsidRPr="008D1585">
        <w:rPr>
          <w:rFonts w:eastAsia="Arial Unicode MS"/>
          <w:lang w:val="ru-RU"/>
        </w:rPr>
        <w:t xml:space="preserve">, </w:t>
      </w:r>
      <w:r w:rsidR="00F05CC9">
        <w:rPr>
          <w:rFonts w:eastAsia="Arial Unicode MS"/>
          <w:lang w:val="ru-RU"/>
        </w:rPr>
        <w:t>включающую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ввод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в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действие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и</w:t>
      </w:r>
      <w:r w:rsidR="00F05CC9" w:rsidRPr="008D1585">
        <w:rPr>
          <w:rFonts w:eastAsia="Arial Unicode MS"/>
          <w:lang w:val="ru-RU"/>
        </w:rPr>
        <w:t xml:space="preserve"> новый поэтапный подход к развертыванию спутниковых </w:t>
      </w:r>
      <w:r w:rsidR="00F05CC9">
        <w:rPr>
          <w:rFonts w:eastAsia="Arial Unicode MS"/>
          <w:lang w:val="ru-RU"/>
        </w:rPr>
        <w:t>группировок</w:t>
      </w:r>
      <w:r w:rsidR="00F05CC9" w:rsidRPr="008D1585">
        <w:rPr>
          <w:rFonts w:eastAsia="Arial Unicode MS"/>
          <w:lang w:val="ru-RU"/>
        </w:rPr>
        <w:t xml:space="preserve"> </w:t>
      </w:r>
      <w:r w:rsidR="00F05CC9">
        <w:rPr>
          <w:rFonts w:eastAsia="Arial Unicode MS"/>
          <w:lang w:val="ru-RU"/>
        </w:rPr>
        <w:t>НГСО</w:t>
      </w:r>
      <w:r w:rsidR="00F05CC9" w:rsidRPr="008D1585">
        <w:rPr>
          <w:rFonts w:eastAsia="Arial Unicode MS"/>
          <w:lang w:val="ru-RU"/>
        </w:rPr>
        <w:t xml:space="preserve"> в конкретных полосах частот и службах</w:t>
      </w:r>
      <w:r w:rsidRPr="008D1585">
        <w:rPr>
          <w:rFonts w:eastAsia="Arial Unicode MS"/>
          <w:lang w:val="ru-RU"/>
        </w:rPr>
        <w:t>.</w:t>
      </w:r>
      <w:bookmarkEnd w:id="76"/>
      <w:r w:rsidRPr="008D1585">
        <w:rPr>
          <w:rFonts w:eastAsia="Arial Unicode MS"/>
          <w:lang w:val="ru-RU"/>
        </w:rPr>
        <w:t xml:space="preserve"> </w:t>
      </w:r>
      <w:bookmarkStart w:id="77" w:name="lt_pId178"/>
      <w:r w:rsidR="008D1585">
        <w:rPr>
          <w:rFonts w:eastAsia="Arial Unicode MS"/>
          <w:lang w:val="ru-RU"/>
        </w:rPr>
        <w:t>Новая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поэтапная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регламентарная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система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даст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возможность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быстро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создавать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мегагруппировки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спутников</w:t>
      </w:r>
      <w:r w:rsidR="008D1585" w:rsidRPr="007512F0">
        <w:rPr>
          <w:rFonts w:eastAsia="Arial Unicode MS"/>
          <w:lang w:val="ru-RU"/>
        </w:rPr>
        <w:t xml:space="preserve"> – </w:t>
      </w:r>
      <w:r w:rsidR="008D1585">
        <w:rPr>
          <w:rFonts w:eastAsia="Arial Unicode MS"/>
          <w:lang w:val="ru-RU"/>
        </w:rPr>
        <w:t>от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сотен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до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тысяч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космических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аппаратов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на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низкой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околоземной</w:t>
      </w:r>
      <w:r w:rsidR="008D1585" w:rsidRPr="007512F0">
        <w:rPr>
          <w:rFonts w:eastAsia="Arial Unicode MS"/>
          <w:lang w:val="ru-RU"/>
        </w:rPr>
        <w:t xml:space="preserve"> </w:t>
      </w:r>
      <w:r w:rsidR="008D1585">
        <w:rPr>
          <w:rFonts w:eastAsia="Arial Unicode MS"/>
          <w:lang w:val="ru-RU"/>
        </w:rPr>
        <w:t>орбите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обеспечивая эксплуатацию возможно большего числа систем</w:t>
      </w:r>
      <w:r w:rsidRPr="007512F0">
        <w:rPr>
          <w:rFonts w:eastAsia="Arial Unicode MS"/>
          <w:lang w:val="ru-RU"/>
        </w:rPr>
        <w:t>.</w:t>
      </w:r>
      <w:bookmarkEnd w:id="77"/>
      <w:r w:rsidRPr="007512F0">
        <w:rPr>
          <w:rFonts w:eastAsia="Arial Unicode MS"/>
          <w:lang w:val="ru-RU"/>
        </w:rPr>
        <w:t xml:space="preserve"> </w:t>
      </w:r>
      <w:bookmarkStart w:id="78" w:name="lt_pId179"/>
      <w:r w:rsidR="007512F0">
        <w:rPr>
          <w:rFonts w:eastAsia="Arial Unicode MS"/>
          <w:lang w:val="ru-RU"/>
        </w:rPr>
        <w:t>Этот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подход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обеспечит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согласование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Международного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справочного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регистра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частот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фактическим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развертыванием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спутниковых систем НГСО</w:t>
      </w:r>
      <w:r w:rsidRPr="007512F0">
        <w:rPr>
          <w:rFonts w:eastAsia="Arial Unicode MS"/>
          <w:lang w:val="ru-RU"/>
        </w:rPr>
        <w:t>.</w:t>
      </w:r>
      <w:bookmarkEnd w:id="78"/>
      <w:r w:rsidRPr="007512F0">
        <w:rPr>
          <w:rFonts w:eastAsia="Arial Unicode MS"/>
          <w:lang w:val="ru-RU"/>
        </w:rPr>
        <w:t xml:space="preserve"> </w:t>
      </w:r>
      <w:bookmarkStart w:id="79" w:name="lt_pId180"/>
      <w:r w:rsidR="007512F0">
        <w:rPr>
          <w:rFonts w:eastAsia="Arial Unicode MS"/>
          <w:lang w:val="ru-RU"/>
        </w:rPr>
        <w:t>Приняв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это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решение</w:t>
      </w:r>
      <w:r w:rsidR="007512F0" w:rsidRPr="007512F0">
        <w:rPr>
          <w:rFonts w:eastAsia="Arial Unicode MS"/>
          <w:lang w:val="ru-RU"/>
        </w:rPr>
        <w:t xml:space="preserve">, </w:t>
      </w:r>
      <w:r w:rsidR="002A7737" w:rsidRPr="007512F0">
        <w:rPr>
          <w:rFonts w:eastAsia="Arial Unicode MS"/>
          <w:lang w:val="ru-RU"/>
        </w:rPr>
        <w:t>ВКР-19</w:t>
      </w:r>
      <w:r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установила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равновесие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между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предотвращением</w:t>
      </w:r>
      <w:r w:rsidR="007512F0" w:rsidRPr="007512F0">
        <w:rPr>
          <w:rFonts w:eastAsia="Arial Unicode MS"/>
          <w:lang w:val="ru-RU"/>
        </w:rPr>
        <w:t xml:space="preserve"> "</w:t>
      </w:r>
      <w:r w:rsidR="007512F0">
        <w:rPr>
          <w:rFonts w:eastAsia="Arial Unicode MS"/>
          <w:lang w:val="ru-RU"/>
        </w:rPr>
        <w:t>складирования</w:t>
      </w:r>
      <w:r w:rsidR="007512F0" w:rsidRPr="007512F0">
        <w:rPr>
          <w:rFonts w:eastAsia="Arial Unicode MS"/>
          <w:lang w:val="ru-RU"/>
        </w:rPr>
        <w:t xml:space="preserve">" </w:t>
      </w:r>
      <w:r w:rsidR="007512F0">
        <w:rPr>
          <w:rFonts w:eastAsia="Arial Unicode MS"/>
          <w:lang w:val="ru-RU"/>
        </w:rPr>
        <w:t>спектра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надлежащим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функционированием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механизмов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координации</w:t>
      </w:r>
      <w:r w:rsidR="007512F0" w:rsidRPr="007512F0">
        <w:rPr>
          <w:rFonts w:eastAsia="Arial Unicode MS"/>
          <w:lang w:val="ru-RU"/>
        </w:rPr>
        <w:t xml:space="preserve">, </w:t>
      </w:r>
      <w:r w:rsidR="007512F0">
        <w:rPr>
          <w:rFonts w:eastAsia="Arial Unicode MS"/>
          <w:lang w:val="ru-RU"/>
        </w:rPr>
        <w:t>заявления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регистрации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оперативными</w:t>
      </w:r>
      <w:r w:rsidR="007512F0" w:rsidRPr="007512F0">
        <w:rPr>
          <w:rFonts w:eastAsia="Arial Unicode MS"/>
          <w:lang w:val="ru-RU"/>
        </w:rPr>
        <w:t xml:space="preserve"> </w:t>
      </w:r>
      <w:r w:rsidR="007512F0">
        <w:rPr>
          <w:rFonts w:eastAsia="Arial Unicode MS"/>
          <w:lang w:val="ru-RU"/>
        </w:rPr>
        <w:t>потребностями, связанными с развертыванием систем НГСО</w:t>
      </w:r>
      <w:r w:rsidRPr="007512F0">
        <w:rPr>
          <w:rFonts w:eastAsia="Arial Unicode MS"/>
          <w:lang w:val="ru-RU"/>
        </w:rPr>
        <w:t>.</w:t>
      </w:r>
      <w:bookmarkEnd w:id="79"/>
    </w:p>
    <w:p w14:paraId="6B0A2C85" w14:textId="7F8EF2FE" w:rsidR="000B2115" w:rsidRPr="00890D1E" w:rsidRDefault="000B2115" w:rsidP="000B2115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t>2.16</w:t>
      </w:r>
      <w:r w:rsidRPr="00890D1E">
        <w:rPr>
          <w:rFonts w:eastAsia="Arial Unicode MS"/>
          <w:lang w:val="ru-RU"/>
        </w:rPr>
        <w:tab/>
      </w:r>
      <w:r w:rsidR="00B365DF" w:rsidRPr="00890D1E">
        <w:rPr>
          <w:rFonts w:eastAsia="Arial Unicode MS"/>
          <w:lang w:val="ru-RU"/>
        </w:rPr>
        <w:t>ВКР-19 выделила новые орбитальные позиции для радиовещательных спутников</w:t>
      </w:r>
      <w:r w:rsidR="007512F0">
        <w:rPr>
          <w:rFonts w:eastAsia="Arial Unicode MS"/>
          <w:lang w:val="ru-RU"/>
        </w:rPr>
        <w:t>,</w:t>
      </w:r>
      <w:r w:rsidR="00B365DF" w:rsidRPr="00890D1E">
        <w:rPr>
          <w:rFonts w:eastAsia="Arial Unicode MS"/>
          <w:lang w:val="ru-RU"/>
        </w:rPr>
        <w:t xml:space="preserve"> предостави</w:t>
      </w:r>
      <w:r w:rsidR="007512F0">
        <w:rPr>
          <w:rFonts w:eastAsia="Arial Unicode MS"/>
          <w:lang w:val="ru-RU"/>
        </w:rPr>
        <w:t>в</w:t>
      </w:r>
      <w:r w:rsidR="00B365DF" w:rsidRPr="00890D1E">
        <w:rPr>
          <w:rFonts w:eastAsia="Arial Unicode MS"/>
          <w:lang w:val="ru-RU"/>
        </w:rPr>
        <w:t xml:space="preserve"> развивающимся странам возможность получения доступа к ресурсам спектра и орбиты благодаря специально созданному для них механизму установления приоритетов.</w:t>
      </w:r>
    </w:p>
    <w:p w14:paraId="005ADD43" w14:textId="44B59096" w:rsidR="000B2115" w:rsidRPr="00DC3090" w:rsidRDefault="000B2115" w:rsidP="000B2115">
      <w:pPr>
        <w:rPr>
          <w:rFonts w:eastAsia="Arial Unicode MS"/>
          <w:lang w:val="ru-RU"/>
        </w:rPr>
      </w:pPr>
      <w:r w:rsidRPr="00E63E05">
        <w:rPr>
          <w:rFonts w:eastAsia="Arial Unicode MS"/>
          <w:lang w:val="ru-RU"/>
        </w:rPr>
        <w:t>2.17</w:t>
      </w:r>
      <w:r w:rsidRPr="00E63E05">
        <w:rPr>
          <w:rFonts w:eastAsia="Arial Unicode MS"/>
          <w:lang w:val="ru-RU"/>
        </w:rPr>
        <w:tab/>
      </w:r>
      <w:bookmarkStart w:id="80" w:name="lt_pId184"/>
      <w:r w:rsidR="002A7737" w:rsidRPr="00E63E05">
        <w:rPr>
          <w:rFonts w:eastAsia="Arial Unicode MS"/>
          <w:lang w:val="ru-RU"/>
        </w:rPr>
        <w:t>ВКР-19</w:t>
      </w:r>
      <w:r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определила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регламентарные</w:t>
      </w:r>
      <w:r w:rsidR="00E63E05" w:rsidRPr="00E63E05">
        <w:rPr>
          <w:rFonts w:eastAsia="Arial Unicode MS"/>
          <w:lang w:val="ru-RU"/>
        </w:rPr>
        <w:t xml:space="preserve">, </w:t>
      </w:r>
      <w:r w:rsidR="00E63E05">
        <w:rPr>
          <w:rFonts w:eastAsia="Arial Unicode MS"/>
          <w:lang w:val="ru-RU"/>
        </w:rPr>
        <w:t>эксплуатационные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и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технические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условия</w:t>
      </w:r>
      <w:r w:rsidR="00E63E05" w:rsidRPr="00E63E05">
        <w:rPr>
          <w:rFonts w:eastAsia="Arial Unicode MS"/>
          <w:lang w:val="ru-RU"/>
        </w:rPr>
        <w:t xml:space="preserve">, </w:t>
      </w:r>
      <w:r w:rsidR="00E63E05">
        <w:rPr>
          <w:rFonts w:eastAsia="Arial Unicode MS"/>
          <w:lang w:val="ru-RU"/>
        </w:rPr>
        <w:t>при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которых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полосы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частот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в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диапазоне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частот</w:t>
      </w:r>
      <w:r w:rsidRPr="00E63E05">
        <w:rPr>
          <w:rFonts w:eastAsia="Arial Unicode MS"/>
          <w:lang w:val="ru-RU"/>
        </w:rPr>
        <w:t xml:space="preserve"> 30/20 </w:t>
      </w:r>
      <w:r w:rsidR="002A7737" w:rsidRPr="00E63E05">
        <w:rPr>
          <w:rFonts w:eastAsia="Arial Unicode MS"/>
          <w:lang w:val="ru-RU"/>
        </w:rPr>
        <w:t>ГГц</w:t>
      </w:r>
      <w:r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могут</w:t>
      </w:r>
      <w:r w:rsidR="00E63E05" w:rsidRPr="00E63E05">
        <w:rPr>
          <w:rFonts w:eastAsia="Arial Unicode MS"/>
          <w:lang w:val="ru-RU"/>
        </w:rPr>
        <w:t xml:space="preserve"> </w:t>
      </w:r>
      <w:r w:rsidR="00E63E05">
        <w:rPr>
          <w:rFonts w:eastAsia="Arial Unicode MS"/>
          <w:lang w:val="ru-RU"/>
        </w:rPr>
        <w:t>использоваться находящимися в движении земными станциями</w:t>
      </w:r>
      <w:r w:rsidRPr="00E63E05">
        <w:rPr>
          <w:rFonts w:eastAsia="Arial Unicode MS"/>
          <w:lang w:val="ru-RU"/>
        </w:rPr>
        <w:t xml:space="preserve"> (</w:t>
      </w:r>
      <w:r w:rsidRPr="0066542A">
        <w:rPr>
          <w:rFonts w:eastAsia="Arial Unicode MS"/>
        </w:rPr>
        <w:t>ESIM</w:t>
      </w:r>
      <w:r w:rsidRPr="00E63E05">
        <w:rPr>
          <w:rFonts w:eastAsia="Arial Unicode MS"/>
          <w:lang w:val="ru-RU"/>
        </w:rPr>
        <w:t>)</w:t>
      </w:r>
      <w:r w:rsidR="00217DEE">
        <w:rPr>
          <w:rFonts w:eastAsia="Arial Unicode MS"/>
          <w:lang w:val="ru-RU"/>
        </w:rPr>
        <w:t>, которые осуществляют связь с космическими станциями на геостационарной спутниковой орбите (ГСО) фиксированной спутниковой службы во всех Районах</w:t>
      </w:r>
      <w:r w:rsidRPr="00E63E05">
        <w:rPr>
          <w:rFonts w:eastAsia="Arial Unicode MS"/>
          <w:lang w:val="ru-RU"/>
        </w:rPr>
        <w:t>.</w:t>
      </w:r>
      <w:bookmarkEnd w:id="80"/>
      <w:r w:rsidRPr="00E63E05">
        <w:rPr>
          <w:rFonts w:eastAsia="Arial Unicode MS"/>
          <w:lang w:val="ru-RU"/>
        </w:rPr>
        <w:t xml:space="preserve"> </w:t>
      </w:r>
      <w:bookmarkStart w:id="81" w:name="lt_pId185"/>
      <w:r w:rsidR="00217DEE">
        <w:rPr>
          <w:rFonts w:eastAsia="Arial Unicode MS"/>
          <w:lang w:val="ru-RU"/>
        </w:rPr>
        <w:t>Это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решение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даст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возможность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устанавливать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соединения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для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людей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на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борту</w:t>
      </w:r>
      <w:r w:rsidR="00217DEE" w:rsidRPr="00217DEE">
        <w:rPr>
          <w:rFonts w:eastAsia="Arial Unicode MS"/>
          <w:lang w:val="ru-RU"/>
        </w:rPr>
        <w:t xml:space="preserve"> </w:t>
      </w:r>
      <w:r w:rsidR="00217DEE">
        <w:rPr>
          <w:rFonts w:eastAsia="Arial Unicode MS"/>
          <w:lang w:val="ru-RU"/>
        </w:rPr>
        <w:t>судов</w:t>
      </w:r>
      <w:r w:rsidR="00217DEE" w:rsidRPr="00217DEE">
        <w:rPr>
          <w:rFonts w:eastAsia="Arial Unicode MS"/>
          <w:lang w:val="ru-RU"/>
        </w:rPr>
        <w:t xml:space="preserve"> (</w:t>
      </w:r>
      <w:r w:rsidR="00217DEE">
        <w:rPr>
          <w:rFonts w:eastAsia="Arial Unicode MS"/>
          <w:lang w:val="ru-RU"/>
        </w:rPr>
        <w:t>морские</w:t>
      </w:r>
      <w:r w:rsidR="00217DEE" w:rsidRPr="00217DEE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ESIM</w:t>
      </w:r>
      <w:r w:rsidRPr="00217DEE">
        <w:rPr>
          <w:rFonts w:eastAsia="Arial Unicode MS"/>
          <w:lang w:val="ru-RU"/>
        </w:rPr>
        <w:t xml:space="preserve">), </w:t>
      </w:r>
      <w:r w:rsidR="00217DEE">
        <w:rPr>
          <w:rFonts w:eastAsia="Arial Unicode MS"/>
          <w:lang w:val="ru-RU"/>
        </w:rPr>
        <w:t>воздушных судов</w:t>
      </w:r>
      <w:r w:rsidRPr="00217DEE">
        <w:rPr>
          <w:rFonts w:eastAsia="Arial Unicode MS"/>
          <w:lang w:val="ru-RU"/>
        </w:rPr>
        <w:t xml:space="preserve"> (</w:t>
      </w:r>
      <w:r w:rsidR="00217DEE">
        <w:rPr>
          <w:rFonts w:eastAsia="Arial Unicode MS"/>
          <w:lang w:val="ru-RU"/>
        </w:rPr>
        <w:t>воздушные</w:t>
      </w:r>
      <w:r w:rsidRPr="00217DEE">
        <w:rPr>
          <w:rFonts w:eastAsia="Arial Unicode MS"/>
          <w:lang w:val="ru-RU"/>
        </w:rPr>
        <w:t xml:space="preserve"> </w:t>
      </w:r>
      <w:r w:rsidRPr="0066542A">
        <w:rPr>
          <w:rFonts w:eastAsia="Arial Unicode MS"/>
        </w:rPr>
        <w:t>ESIM</w:t>
      </w:r>
      <w:r w:rsidRPr="00217DEE">
        <w:rPr>
          <w:rFonts w:eastAsia="Arial Unicode MS"/>
          <w:lang w:val="ru-RU"/>
        </w:rPr>
        <w:t xml:space="preserve">) </w:t>
      </w:r>
      <w:r w:rsidR="00217DEE">
        <w:rPr>
          <w:rFonts w:eastAsia="Arial Unicode MS"/>
          <w:lang w:val="ru-RU"/>
        </w:rPr>
        <w:t xml:space="preserve">и </w:t>
      </w:r>
      <w:r w:rsidR="00DC3090">
        <w:rPr>
          <w:rFonts w:eastAsia="Arial Unicode MS"/>
          <w:lang w:val="ru-RU"/>
        </w:rPr>
        <w:t>сухопутных</w:t>
      </w:r>
      <w:r w:rsidR="00217DEE">
        <w:rPr>
          <w:rFonts w:eastAsia="Arial Unicode MS"/>
          <w:lang w:val="ru-RU"/>
        </w:rPr>
        <w:t xml:space="preserve"> транспортных средств</w:t>
      </w:r>
      <w:r w:rsidRPr="00217DEE">
        <w:rPr>
          <w:rFonts w:eastAsia="Arial Unicode MS"/>
          <w:lang w:val="ru-RU"/>
        </w:rPr>
        <w:t xml:space="preserve"> (</w:t>
      </w:r>
      <w:r w:rsidR="00DC3090">
        <w:rPr>
          <w:rFonts w:eastAsia="Arial Unicode MS"/>
          <w:lang w:val="ru-RU"/>
        </w:rPr>
        <w:t xml:space="preserve">сухопутные </w:t>
      </w:r>
      <w:r w:rsidRPr="0066542A">
        <w:rPr>
          <w:rFonts w:eastAsia="Arial Unicode MS"/>
        </w:rPr>
        <w:t>ESIM</w:t>
      </w:r>
      <w:r w:rsidRPr="00217DEE">
        <w:rPr>
          <w:rFonts w:eastAsia="Arial Unicode MS"/>
          <w:lang w:val="ru-RU"/>
        </w:rPr>
        <w:t xml:space="preserve">) </w:t>
      </w:r>
      <w:r w:rsidR="00DC3090">
        <w:rPr>
          <w:rFonts w:eastAsia="Arial Unicode MS"/>
          <w:lang w:val="ru-RU"/>
        </w:rPr>
        <w:t>и обеспечить их безопасность, защищенность и удобство при нахождении в движении</w:t>
      </w:r>
      <w:r w:rsidRPr="00217DEE">
        <w:rPr>
          <w:rFonts w:eastAsia="Arial Unicode MS"/>
          <w:lang w:val="ru-RU"/>
        </w:rPr>
        <w:t>.</w:t>
      </w:r>
      <w:bookmarkEnd w:id="81"/>
      <w:r w:rsidRPr="00217DEE">
        <w:rPr>
          <w:rFonts w:eastAsia="Arial Unicode MS"/>
          <w:lang w:val="ru-RU"/>
        </w:rPr>
        <w:t xml:space="preserve"> </w:t>
      </w:r>
      <w:bookmarkStart w:id="82" w:name="lt_pId186"/>
      <w:r w:rsidR="00DC3090">
        <w:rPr>
          <w:rFonts w:eastAsia="Arial Unicode MS"/>
          <w:lang w:val="ru-RU"/>
        </w:rPr>
        <w:t>Это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также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расширит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использование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en-US"/>
        </w:rPr>
        <w:t>ESIM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послужит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их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дальнейшему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развитию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при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защите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других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сетей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ГСО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и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систем</w:t>
      </w:r>
      <w:r w:rsidR="00DC3090" w:rsidRPr="00DC3090">
        <w:rPr>
          <w:rFonts w:eastAsia="Arial Unicode MS"/>
          <w:lang w:val="ru-RU"/>
        </w:rPr>
        <w:t xml:space="preserve"> </w:t>
      </w:r>
      <w:r w:rsidR="00DC3090">
        <w:rPr>
          <w:rFonts w:eastAsia="Arial Unicode MS"/>
          <w:lang w:val="ru-RU"/>
        </w:rPr>
        <w:t>НГСО, а также наземных служб</w:t>
      </w:r>
      <w:r w:rsidRPr="00DC3090">
        <w:rPr>
          <w:rFonts w:eastAsia="Arial Unicode MS"/>
          <w:lang w:val="ru-RU"/>
        </w:rPr>
        <w:t>.</w:t>
      </w:r>
      <w:bookmarkEnd w:id="82"/>
    </w:p>
    <w:p w14:paraId="38E6F908" w14:textId="26EE4603" w:rsidR="000B2115" w:rsidRPr="00DC3090" w:rsidRDefault="00DC3090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3" w:name="lt_pId187"/>
      <w:r>
        <w:rPr>
          <w:rFonts w:eastAsia="Arial Unicode MS"/>
          <w:lang w:val="ru-RU"/>
        </w:rPr>
        <w:t>Научные службы</w:t>
      </w:r>
      <w:bookmarkEnd w:id="83"/>
    </w:p>
    <w:p w14:paraId="0FEC6966" w14:textId="6CC0A93A" w:rsidR="000B2115" w:rsidRPr="00DC3090" w:rsidRDefault="000B2115" w:rsidP="000B2115">
      <w:pPr>
        <w:rPr>
          <w:rFonts w:eastAsia="Arial Unicode MS"/>
          <w:lang w:val="ru-RU"/>
        </w:rPr>
      </w:pPr>
      <w:r w:rsidRPr="00DC3090">
        <w:rPr>
          <w:rFonts w:eastAsia="Arial Unicode MS"/>
          <w:lang w:val="ru-RU"/>
        </w:rPr>
        <w:t>2.18</w:t>
      </w:r>
      <w:r w:rsidRPr="00DC3090">
        <w:rPr>
          <w:rFonts w:eastAsia="Arial Unicode MS"/>
          <w:lang w:val="ru-RU"/>
        </w:rPr>
        <w:tab/>
      </w:r>
      <w:bookmarkStart w:id="84" w:name="lt_pId189"/>
      <w:r w:rsidR="002A7737" w:rsidRPr="00DC3090">
        <w:rPr>
          <w:rFonts w:eastAsia="Arial Unicode MS"/>
          <w:lang w:val="ru-RU"/>
        </w:rPr>
        <w:t>ВКР-19</w:t>
      </w:r>
      <w:r w:rsidRPr="00DC3090">
        <w:rPr>
          <w:rFonts w:eastAsia="Arial Unicode MS"/>
          <w:lang w:val="ru-RU"/>
        </w:rPr>
        <w:t xml:space="preserve"> </w:t>
      </w:r>
      <w:r w:rsidR="00DC3090" w:rsidRPr="002D4BFA">
        <w:rPr>
          <w:rFonts w:cs="Calibri"/>
          <w:szCs w:val="22"/>
          <w:lang w:val="ru-RU" w:eastAsia="en-GB"/>
        </w:rPr>
        <w:t>обеспеч</w:t>
      </w:r>
      <w:r w:rsidR="00DC3090">
        <w:rPr>
          <w:rFonts w:cs="Calibri"/>
          <w:szCs w:val="22"/>
          <w:lang w:val="ru-RU" w:eastAsia="en-GB"/>
        </w:rPr>
        <w:t>ила</w:t>
      </w:r>
      <w:r w:rsidR="00DC3090" w:rsidRPr="002D4BFA">
        <w:rPr>
          <w:rFonts w:cs="Calibri"/>
          <w:szCs w:val="22"/>
          <w:lang w:val="ru-RU" w:eastAsia="en-GB"/>
        </w:rPr>
        <w:t xml:space="preserve"> защит</w:t>
      </w:r>
      <w:r w:rsidR="00DC3090">
        <w:rPr>
          <w:rFonts w:cs="Calibri"/>
          <w:szCs w:val="22"/>
          <w:lang w:val="ru-RU" w:eastAsia="en-GB"/>
        </w:rPr>
        <w:t>у</w:t>
      </w:r>
      <w:r w:rsidR="00DC3090" w:rsidRPr="002D4BFA">
        <w:rPr>
          <w:rFonts w:cs="Calibri"/>
          <w:szCs w:val="22"/>
          <w:lang w:val="ru-RU" w:eastAsia="en-GB"/>
        </w:rPr>
        <w:t xml:space="preserve"> спутниковой службы исследования Земли (ССИЗ) , а также метеорологической службы и других пассивных служб в соседних полосах, таких как служба </w:t>
      </w:r>
      <w:r w:rsidR="00DC3090" w:rsidRPr="002D4BFA">
        <w:rPr>
          <w:rFonts w:cs="Calibri"/>
          <w:szCs w:val="22"/>
          <w:lang w:val="ru-RU" w:eastAsia="en-GB"/>
        </w:rPr>
        <w:lastRenderedPageBreak/>
        <w:t>космических исследований (СКИ), для беспрепятственного осуществления мониторинга Земли и ее атмосферы системами космического базирования</w:t>
      </w:r>
      <w:r w:rsidRPr="00DC3090">
        <w:rPr>
          <w:rFonts w:eastAsia="Arial Unicode MS"/>
          <w:lang w:val="ru-RU"/>
        </w:rPr>
        <w:t>.</w:t>
      </w:r>
      <w:bookmarkEnd w:id="84"/>
      <w:r w:rsidRPr="00DC3090">
        <w:rPr>
          <w:rFonts w:eastAsia="Arial Unicode MS"/>
          <w:lang w:val="ru-RU"/>
        </w:rPr>
        <w:t xml:space="preserve"> </w:t>
      </w:r>
    </w:p>
    <w:p w14:paraId="7B942679" w14:textId="458E6614" w:rsidR="000B2115" w:rsidRPr="0008294B" w:rsidRDefault="000B2115" w:rsidP="000B2115">
      <w:pPr>
        <w:rPr>
          <w:rFonts w:eastAsia="Arial Unicode MS"/>
          <w:lang w:val="ru-RU"/>
        </w:rPr>
      </w:pPr>
      <w:r w:rsidRPr="0008294B">
        <w:rPr>
          <w:rFonts w:eastAsia="Arial Unicode MS"/>
          <w:lang w:val="ru-RU"/>
        </w:rPr>
        <w:t>2.19</w:t>
      </w:r>
      <w:r w:rsidRPr="0008294B">
        <w:rPr>
          <w:rFonts w:eastAsia="Arial Unicode MS"/>
          <w:lang w:val="ru-RU"/>
        </w:rPr>
        <w:tab/>
      </w:r>
      <w:bookmarkStart w:id="85" w:name="lt_pId191"/>
      <w:r w:rsidR="002A7737" w:rsidRPr="0008294B">
        <w:rPr>
          <w:rFonts w:eastAsia="Arial Unicode MS"/>
          <w:lang w:val="ru-RU"/>
        </w:rPr>
        <w:t>ВКР-19</w:t>
      </w:r>
      <w:r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приняла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меры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для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обеспечения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того</w:t>
      </w:r>
      <w:r w:rsidR="0008294B" w:rsidRPr="0008294B">
        <w:rPr>
          <w:rFonts w:eastAsia="Arial Unicode MS"/>
          <w:lang w:val="ru-RU"/>
        </w:rPr>
        <w:t xml:space="preserve">, </w:t>
      </w:r>
      <w:r w:rsidR="0008294B">
        <w:rPr>
          <w:rFonts w:eastAsia="Arial Unicode MS"/>
          <w:lang w:val="ru-RU"/>
        </w:rPr>
        <w:t>чтобы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cs="Calibri"/>
          <w:szCs w:val="22"/>
          <w:lang w:val="ru-RU" w:eastAsia="en-GB"/>
        </w:rPr>
        <w:t>п</w:t>
      </w:r>
      <w:r w:rsidR="0008294B" w:rsidRPr="002D4BFA">
        <w:rPr>
          <w:rFonts w:cs="Calibri"/>
          <w:szCs w:val="22"/>
          <w:lang w:val="ru-RU" w:eastAsia="en-GB"/>
        </w:rPr>
        <w:t xml:space="preserve">оддерживающие метеорологию и климатологию спутниковые службы, целью которых является обеспечение безопасности человеческой жизни и </w:t>
      </w:r>
      <w:r w:rsidR="0008294B">
        <w:rPr>
          <w:rFonts w:cs="Calibri"/>
          <w:szCs w:val="22"/>
          <w:lang w:val="ru-RU" w:eastAsia="en-GB"/>
        </w:rPr>
        <w:t xml:space="preserve">оценка состояния </w:t>
      </w:r>
      <w:r w:rsidR="0008294B" w:rsidRPr="002D4BFA">
        <w:rPr>
          <w:rFonts w:cs="Calibri"/>
          <w:szCs w:val="22"/>
          <w:lang w:val="ru-RU" w:eastAsia="en-GB"/>
        </w:rPr>
        <w:t>природных ресурсов, б</w:t>
      </w:r>
      <w:r w:rsidR="000F15DC">
        <w:rPr>
          <w:rFonts w:cs="Calibri"/>
          <w:szCs w:val="22"/>
          <w:lang w:val="ru-RU" w:eastAsia="en-GB"/>
        </w:rPr>
        <w:t>ыли</w:t>
      </w:r>
      <w:r w:rsidR="0008294B" w:rsidRPr="002D4BFA">
        <w:rPr>
          <w:rFonts w:cs="Calibri"/>
          <w:szCs w:val="22"/>
          <w:lang w:val="ru-RU" w:eastAsia="en-GB"/>
        </w:rPr>
        <w:t xml:space="preserve"> защищены от вредных радиочастотных помех, как и системы, используемые радиоастрономами для исследований дальнего космоса</w:t>
      </w:r>
      <w:r w:rsidRPr="0008294B">
        <w:rPr>
          <w:rFonts w:eastAsia="Arial Unicode MS"/>
          <w:lang w:val="ru-RU"/>
        </w:rPr>
        <w:t>.</w:t>
      </w:r>
      <w:bookmarkEnd w:id="85"/>
      <w:r w:rsidRPr="0008294B">
        <w:rPr>
          <w:rFonts w:eastAsia="Arial Unicode MS"/>
          <w:lang w:val="ru-RU"/>
        </w:rPr>
        <w:t xml:space="preserve"> </w:t>
      </w:r>
    </w:p>
    <w:p w14:paraId="7D94E78A" w14:textId="4D38B130" w:rsidR="000B2115" w:rsidRPr="0008294B" w:rsidRDefault="000B2115" w:rsidP="000B2115">
      <w:pPr>
        <w:rPr>
          <w:rFonts w:eastAsia="Arial Unicode MS"/>
          <w:lang w:val="ru-RU"/>
        </w:rPr>
      </w:pPr>
      <w:r w:rsidRPr="0008294B">
        <w:rPr>
          <w:rFonts w:eastAsia="Arial Unicode MS"/>
          <w:lang w:val="ru-RU"/>
        </w:rPr>
        <w:t>2.20</w:t>
      </w:r>
      <w:r w:rsidRPr="0008294B">
        <w:rPr>
          <w:rFonts w:eastAsia="Arial Unicode MS"/>
          <w:lang w:val="ru-RU"/>
        </w:rPr>
        <w:tab/>
      </w:r>
      <w:bookmarkStart w:id="86" w:name="lt_pId193"/>
      <w:r w:rsidR="002A7737" w:rsidRPr="0008294B">
        <w:rPr>
          <w:rFonts w:eastAsia="Arial Unicode MS"/>
          <w:lang w:val="ru-RU"/>
        </w:rPr>
        <w:t>ВКР-19</w:t>
      </w:r>
      <w:r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приняла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дополнительные</w:t>
      </w:r>
      <w:r w:rsidR="0008294B" w:rsidRPr="0008294B">
        <w:rPr>
          <w:rFonts w:eastAsia="Arial Unicode MS"/>
          <w:lang w:val="ru-RU"/>
        </w:rPr>
        <w:t xml:space="preserve"> </w:t>
      </w:r>
      <w:r w:rsidR="0008294B">
        <w:rPr>
          <w:rFonts w:eastAsia="Arial Unicode MS"/>
          <w:lang w:val="ru-RU"/>
        </w:rPr>
        <w:t>меры</w:t>
      </w:r>
      <w:r w:rsidR="0008294B" w:rsidRPr="0008294B">
        <w:rPr>
          <w:rFonts w:eastAsia="Arial Unicode MS"/>
          <w:lang w:val="ru-RU"/>
        </w:rPr>
        <w:t xml:space="preserve"> </w:t>
      </w:r>
      <w:r w:rsidR="0008294B" w:rsidRPr="002D4BFA">
        <w:rPr>
          <w:rFonts w:cs="Calibri"/>
          <w:szCs w:val="22"/>
          <w:lang w:val="ru-RU" w:eastAsia="en-GB"/>
        </w:rPr>
        <w:t>для обеспечения защиты радиоастрономических станций от вредных радиопомех от других космических станций или спутниковых систем, находящихся на орбите</w:t>
      </w:r>
      <w:r w:rsidRPr="0008294B">
        <w:rPr>
          <w:rFonts w:eastAsia="Arial Unicode MS"/>
          <w:lang w:val="ru-RU"/>
        </w:rPr>
        <w:t>.</w:t>
      </w:r>
      <w:bookmarkEnd w:id="86"/>
      <w:r w:rsidRPr="0008294B">
        <w:rPr>
          <w:rFonts w:eastAsia="Arial Unicode MS"/>
          <w:lang w:val="ru-RU"/>
        </w:rPr>
        <w:t xml:space="preserve"> </w:t>
      </w:r>
    </w:p>
    <w:p w14:paraId="54839570" w14:textId="31E1EAD2" w:rsidR="000B2115" w:rsidRPr="00890D1E" w:rsidRDefault="00E117C0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7" w:name="lt_pId194"/>
      <w:r>
        <w:rPr>
          <w:rFonts w:eastAsia="Arial Unicode MS"/>
          <w:lang w:val="ru-RU"/>
        </w:rPr>
        <w:t>Палестина</w:t>
      </w:r>
      <w:bookmarkEnd w:id="87"/>
    </w:p>
    <w:p w14:paraId="5708D0B6" w14:textId="28CBB104" w:rsidR="000B2115" w:rsidRPr="00890D1E" w:rsidRDefault="000B2115" w:rsidP="000B2115">
      <w:pPr>
        <w:rPr>
          <w:rFonts w:eastAsia="Arial Unicode MS"/>
          <w:lang w:val="ru-RU"/>
        </w:rPr>
      </w:pPr>
      <w:r w:rsidRPr="00890D1E">
        <w:rPr>
          <w:rFonts w:eastAsia="Arial Unicode MS"/>
          <w:lang w:val="ru-RU"/>
        </w:rPr>
        <w:t>2.21</w:t>
      </w:r>
      <w:r w:rsidRPr="00890D1E">
        <w:rPr>
          <w:rFonts w:eastAsia="Arial Unicode MS"/>
          <w:lang w:val="ru-RU"/>
        </w:rPr>
        <w:tab/>
      </w:r>
      <w:r w:rsidR="000C6927" w:rsidRPr="00890D1E">
        <w:rPr>
          <w:rFonts w:eastAsia="Arial Unicode MS"/>
          <w:lang w:val="ru-RU"/>
        </w:rPr>
        <w:t xml:space="preserve">ВКР-19 приняла меры для </w:t>
      </w:r>
      <w:r w:rsidR="000F15DC">
        <w:rPr>
          <w:rFonts w:eastAsia="Arial Unicode MS"/>
          <w:lang w:val="ru-RU"/>
        </w:rPr>
        <w:t>обеспечения</w:t>
      </w:r>
      <w:r w:rsidR="000C6927" w:rsidRPr="00890D1E">
        <w:rPr>
          <w:rFonts w:eastAsia="Arial Unicode MS"/>
          <w:lang w:val="ru-RU"/>
        </w:rPr>
        <w:t xml:space="preserve"> постоянной помощи и поддержки Палестине в целях своевременного внедрения в ней новых технологий, включая сети и услуги 4</w:t>
      </w:r>
      <w:r w:rsidR="000C6927" w:rsidRPr="0066542A">
        <w:rPr>
          <w:rFonts w:eastAsia="Arial Unicode MS"/>
        </w:rPr>
        <w:t>G</w:t>
      </w:r>
      <w:r w:rsidR="000C6927" w:rsidRPr="00890D1E">
        <w:rPr>
          <w:rFonts w:eastAsia="Arial Unicode MS"/>
          <w:lang w:val="ru-RU"/>
        </w:rPr>
        <w:t xml:space="preserve"> и 5</w:t>
      </w:r>
      <w:r w:rsidR="000C6927" w:rsidRPr="0066542A">
        <w:rPr>
          <w:rFonts w:eastAsia="Arial Unicode MS"/>
        </w:rPr>
        <w:t>G</w:t>
      </w:r>
      <w:r w:rsidR="000C6927" w:rsidRPr="00890D1E">
        <w:rPr>
          <w:rFonts w:eastAsia="Arial Unicode MS"/>
          <w:lang w:val="ru-RU"/>
        </w:rPr>
        <w:t>.</w:t>
      </w:r>
    </w:p>
    <w:p w14:paraId="083BCCF5" w14:textId="13A06E38" w:rsidR="000B2115" w:rsidRPr="009C58FD" w:rsidRDefault="009C58FD" w:rsidP="000B2115">
      <w:pPr>
        <w:pStyle w:val="Headingb"/>
        <w:rPr>
          <w:rFonts w:asciiTheme="minorHAnsi" w:eastAsia="Arial Unicode MS" w:hAnsiTheme="minorHAnsi" w:cstheme="minorHAnsi"/>
          <w:b w:val="0"/>
          <w:bCs/>
          <w:szCs w:val="24"/>
          <w:lang w:val="ru-RU"/>
        </w:rPr>
      </w:pPr>
      <w:bookmarkStart w:id="88" w:name="lt_pId197"/>
      <w:r>
        <w:rPr>
          <w:rFonts w:eastAsia="Arial Unicode MS"/>
          <w:lang w:val="ru-RU"/>
        </w:rPr>
        <w:t>Повестка</w:t>
      </w:r>
      <w:r w:rsidRPr="009C58F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дня</w:t>
      </w:r>
      <w:r w:rsidRPr="009C58FD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ВКР</w:t>
      </w:r>
      <w:r w:rsidRPr="009C58FD">
        <w:rPr>
          <w:rFonts w:eastAsia="Arial Unicode MS"/>
          <w:lang w:val="ru-RU"/>
        </w:rPr>
        <w:noBreakHyphen/>
      </w:r>
      <w:r w:rsidR="000B2115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23 </w:t>
      </w:r>
      <w:r>
        <w:rPr>
          <w:rFonts w:asciiTheme="minorHAnsi" w:eastAsia="Arial Unicode MS" w:hAnsiTheme="minorHAnsi" w:cstheme="minorHAnsi"/>
          <w:bCs/>
          <w:szCs w:val="24"/>
          <w:lang w:val="ru-RU"/>
        </w:rPr>
        <w:t>и предварительная повестка дня ВКР</w:t>
      </w:r>
      <w:r w:rsidRPr="009C58FD">
        <w:rPr>
          <w:rFonts w:asciiTheme="minorHAnsi" w:eastAsia="Arial Unicode MS" w:hAnsiTheme="minorHAnsi" w:cstheme="minorHAnsi"/>
          <w:bCs/>
          <w:szCs w:val="24"/>
          <w:lang w:val="ru-RU"/>
        </w:rPr>
        <w:noBreakHyphen/>
      </w:r>
      <w:r w:rsidR="000B2115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>27</w:t>
      </w:r>
      <w:bookmarkEnd w:id="88"/>
    </w:p>
    <w:p w14:paraId="793289A0" w14:textId="0221BA2E" w:rsidR="000B2115" w:rsidRPr="009C4525" w:rsidRDefault="000B2115" w:rsidP="000B2115">
      <w:pPr>
        <w:rPr>
          <w:rFonts w:eastAsia="Arial Unicode MS"/>
          <w:lang w:val="ru-RU"/>
        </w:rPr>
      </w:pPr>
      <w:r w:rsidRPr="009C58FD">
        <w:rPr>
          <w:rFonts w:eastAsia="Arial Unicode MS"/>
          <w:lang w:val="ru-RU"/>
        </w:rPr>
        <w:t>2.22</w:t>
      </w:r>
      <w:r w:rsidRPr="009C58FD">
        <w:rPr>
          <w:rFonts w:eastAsia="Arial Unicode MS"/>
          <w:lang w:val="ru-RU"/>
        </w:rPr>
        <w:tab/>
      </w:r>
      <w:bookmarkStart w:id="89" w:name="lt_pId199"/>
      <w:r w:rsidR="002A7737" w:rsidRPr="009C58FD">
        <w:rPr>
          <w:rFonts w:eastAsia="Arial Unicode MS"/>
          <w:lang w:val="ru-RU"/>
        </w:rPr>
        <w:t>ВКР-19</w:t>
      </w:r>
      <w:r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приняла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новые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Резолюции</w:t>
      </w:r>
      <w:r w:rsidR="009C58FD" w:rsidRPr="009C58FD">
        <w:rPr>
          <w:rFonts w:eastAsia="Arial Unicode MS"/>
          <w:lang w:val="ru-RU"/>
        </w:rPr>
        <w:t xml:space="preserve">, </w:t>
      </w:r>
      <w:r w:rsidR="009C58FD">
        <w:rPr>
          <w:rFonts w:eastAsia="Arial Unicode MS"/>
          <w:lang w:val="ru-RU"/>
        </w:rPr>
        <w:t>в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которых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содержатся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повестка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дня</w:t>
      </w:r>
      <w:r w:rsidR="009C58FD" w:rsidRPr="009C58FD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ВКР</w:t>
      </w:r>
      <w:r w:rsidR="009C58FD" w:rsidRPr="009C58FD">
        <w:rPr>
          <w:rFonts w:eastAsia="Arial Unicode MS"/>
          <w:lang w:val="ru-RU"/>
        </w:rPr>
        <w:noBreakHyphen/>
      </w:r>
      <w:r w:rsidR="009C58FD" w:rsidRPr="009C58FD">
        <w:rPr>
          <w:rFonts w:asciiTheme="minorHAnsi" w:eastAsia="Arial Unicode MS" w:hAnsiTheme="minorHAnsi" w:cstheme="minorHAnsi"/>
          <w:bCs/>
          <w:szCs w:val="24"/>
          <w:lang w:val="ru-RU"/>
        </w:rPr>
        <w:t xml:space="preserve">23 </w:t>
      </w:r>
      <w:r w:rsidR="009C58FD">
        <w:rPr>
          <w:rFonts w:asciiTheme="minorHAnsi" w:eastAsia="Arial Unicode MS" w:hAnsiTheme="minorHAnsi" w:cstheme="minorHAnsi"/>
          <w:bCs/>
          <w:szCs w:val="24"/>
          <w:lang w:val="ru-RU"/>
        </w:rPr>
        <w:t>и предварительная повестка дня ВКР</w:t>
      </w:r>
      <w:r w:rsidR="009C58FD" w:rsidRPr="009C58FD">
        <w:rPr>
          <w:rFonts w:asciiTheme="minorHAnsi" w:eastAsia="Arial Unicode MS" w:hAnsiTheme="minorHAnsi" w:cstheme="minorHAnsi"/>
          <w:bCs/>
          <w:szCs w:val="24"/>
          <w:lang w:val="ru-RU"/>
        </w:rPr>
        <w:noBreakHyphen/>
        <w:t>27</w:t>
      </w:r>
      <w:r w:rsidRPr="009C58FD">
        <w:rPr>
          <w:rFonts w:eastAsia="Arial Unicode MS"/>
          <w:lang w:val="ru-RU"/>
        </w:rPr>
        <w:t>.</w:t>
      </w:r>
      <w:bookmarkEnd w:id="89"/>
      <w:r w:rsidRPr="009C58FD">
        <w:rPr>
          <w:rFonts w:eastAsia="Arial Unicode MS"/>
          <w:lang w:val="ru-RU"/>
        </w:rPr>
        <w:t xml:space="preserve"> </w:t>
      </w:r>
      <w:bookmarkStart w:id="90" w:name="lt_pId200"/>
      <w:r w:rsidR="009C58FD">
        <w:rPr>
          <w:rFonts w:eastAsia="Arial Unicode MS"/>
          <w:lang w:val="ru-RU"/>
        </w:rPr>
        <w:t>Повестка</w:t>
      </w:r>
      <w:r w:rsidR="009C58FD" w:rsidRPr="009C4525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дня</w:t>
      </w:r>
      <w:r w:rsidR="009C58FD" w:rsidRPr="009C4525">
        <w:rPr>
          <w:rFonts w:eastAsia="Arial Unicode MS"/>
          <w:lang w:val="ru-RU"/>
        </w:rPr>
        <w:t xml:space="preserve"> </w:t>
      </w:r>
      <w:r w:rsidR="009C58FD">
        <w:rPr>
          <w:rFonts w:eastAsia="Arial Unicode MS"/>
          <w:lang w:val="ru-RU"/>
        </w:rPr>
        <w:t>ВКР</w:t>
      </w:r>
      <w:r w:rsidR="009C58FD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>23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содержит</w:t>
      </w:r>
      <w:r w:rsidR="009C4525" w:rsidRPr="009C4525">
        <w:rPr>
          <w:rFonts w:eastAsia="Arial Unicode MS"/>
          <w:lang w:val="ru-RU"/>
        </w:rPr>
        <w:t xml:space="preserve"> </w:t>
      </w:r>
      <w:r w:rsidRPr="009C4525">
        <w:rPr>
          <w:rFonts w:eastAsia="Arial Unicode MS"/>
          <w:lang w:val="ru-RU"/>
        </w:rPr>
        <w:t>19</w:t>
      </w:r>
      <w:r w:rsidR="009C4525" w:rsidRPr="009C4525">
        <w:rPr>
          <w:rFonts w:eastAsia="Arial Unicode MS"/>
          <w:lang w:val="en-US"/>
        </w:rPr>
        <w:t> </w:t>
      </w:r>
      <w:r w:rsidR="009C4525">
        <w:rPr>
          <w:rFonts w:eastAsia="Arial Unicode MS"/>
          <w:lang w:val="ru-RU"/>
        </w:rPr>
        <w:t>конкретных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пунктов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развитию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технологий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новым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потребностям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спектре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пользователей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наземных, воздушных, морских, спутниковых и научных служб</w:t>
      </w:r>
      <w:r w:rsidRPr="009C4525">
        <w:rPr>
          <w:rFonts w:eastAsia="Arial Unicode MS"/>
          <w:lang w:val="ru-RU"/>
        </w:rPr>
        <w:t>.</w:t>
      </w:r>
      <w:bookmarkEnd w:id="90"/>
      <w:r w:rsidRPr="009C4525">
        <w:rPr>
          <w:rFonts w:eastAsia="Arial Unicode MS"/>
          <w:lang w:val="ru-RU"/>
        </w:rPr>
        <w:t xml:space="preserve"> </w:t>
      </w:r>
      <w:bookmarkStart w:id="91" w:name="lt_pId201"/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повестке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дня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ВКР</w:t>
      </w:r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 xml:space="preserve">23 </w:t>
      </w:r>
      <w:r w:rsidR="009C4525">
        <w:rPr>
          <w:rFonts w:eastAsia="Arial Unicode MS"/>
          <w:lang w:val="ru-RU"/>
        </w:rPr>
        <w:t>также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имеются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обычные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постоянные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пункты</w:t>
      </w:r>
      <w:r w:rsidR="009C4525" w:rsidRPr="009C4525">
        <w:rPr>
          <w:rFonts w:eastAsia="Arial Unicode MS"/>
          <w:lang w:val="ru-RU"/>
        </w:rPr>
        <w:t xml:space="preserve">,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ней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будет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далее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рассматриваться предварительная повестка дня ВКР</w:t>
      </w:r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>27.</w:t>
      </w:r>
      <w:bookmarkEnd w:id="91"/>
      <w:r w:rsidRPr="009C4525">
        <w:rPr>
          <w:rFonts w:eastAsia="Arial Unicode MS"/>
          <w:lang w:val="ru-RU"/>
        </w:rPr>
        <w:t xml:space="preserve"> </w:t>
      </w:r>
      <w:bookmarkStart w:id="92" w:name="lt_pId202"/>
      <w:r w:rsidR="009C4525">
        <w:rPr>
          <w:rFonts w:eastAsia="Arial Unicode MS"/>
          <w:lang w:val="ru-RU"/>
        </w:rPr>
        <w:t>Повестка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дня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ВКР</w:t>
      </w:r>
      <w:r w:rsidR="009C4525" w:rsidRPr="009C4525">
        <w:rPr>
          <w:rFonts w:eastAsia="Arial Unicode MS"/>
          <w:lang w:val="ru-RU"/>
        </w:rPr>
        <w:noBreakHyphen/>
      </w:r>
      <w:r w:rsidRPr="009C4525">
        <w:rPr>
          <w:rFonts w:eastAsia="Arial Unicode MS"/>
          <w:lang w:val="ru-RU"/>
        </w:rPr>
        <w:t xml:space="preserve">23 </w:t>
      </w:r>
      <w:r w:rsidR="009C4525">
        <w:rPr>
          <w:rFonts w:eastAsia="Arial Unicode MS"/>
          <w:lang w:val="ru-RU"/>
        </w:rPr>
        <w:t>будет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представлена</w:t>
      </w:r>
      <w:r w:rsidR="009C4525" w:rsidRPr="009C4525">
        <w:rPr>
          <w:rFonts w:eastAsia="Arial Unicode MS"/>
          <w:lang w:val="ru-RU"/>
        </w:rPr>
        <w:t xml:space="preserve"> </w:t>
      </w:r>
      <w:r w:rsidR="00FB2CD1">
        <w:rPr>
          <w:rFonts w:eastAsia="Arial Unicode MS"/>
          <w:lang w:val="ru-RU"/>
        </w:rPr>
        <w:t xml:space="preserve">Совету 2020 года </w:t>
      </w:r>
      <w:r w:rsidR="009C4525">
        <w:rPr>
          <w:rFonts w:eastAsia="Arial Unicode MS"/>
          <w:lang w:val="ru-RU"/>
        </w:rPr>
        <w:t>в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отдельном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документе</w:t>
      </w:r>
      <w:r w:rsidRPr="009C4525">
        <w:rPr>
          <w:rFonts w:eastAsia="Arial Unicode MS"/>
          <w:lang w:val="ru-RU"/>
        </w:rPr>
        <w:t>.</w:t>
      </w:r>
      <w:bookmarkEnd w:id="92"/>
    </w:p>
    <w:p w14:paraId="22D6A8ED" w14:textId="57791843" w:rsidR="000B2115" w:rsidRPr="009D23D0" w:rsidRDefault="009C4525" w:rsidP="000B2115">
      <w:pPr>
        <w:pStyle w:val="Headingb"/>
        <w:rPr>
          <w:rFonts w:eastAsia="Arial Unicode MS"/>
          <w:lang w:val="ru-RU"/>
        </w:rPr>
      </w:pPr>
      <w:r w:rsidRPr="009D23D0">
        <w:rPr>
          <w:rFonts w:eastAsia="Arial Unicode MS"/>
          <w:lang w:val="ru-RU"/>
        </w:rPr>
        <w:t>Деклараци</w:t>
      </w:r>
      <w:r>
        <w:rPr>
          <w:rFonts w:eastAsia="Arial Unicode MS"/>
          <w:lang w:val="ru-RU"/>
        </w:rPr>
        <w:t>я</w:t>
      </w:r>
      <w:r w:rsidRPr="009D23D0">
        <w:rPr>
          <w:rFonts w:eastAsia="Arial Unicode MS"/>
          <w:lang w:val="ru-RU"/>
        </w:rPr>
        <w:t xml:space="preserve"> о гендерном равенстве</w:t>
      </w:r>
    </w:p>
    <w:p w14:paraId="201B51DC" w14:textId="212CA2AD" w:rsidR="000B2115" w:rsidRPr="00A64617" w:rsidRDefault="000B2115" w:rsidP="000B2115">
      <w:pPr>
        <w:rPr>
          <w:rFonts w:eastAsia="Arial Unicode MS"/>
          <w:lang w:val="ru-RU"/>
        </w:rPr>
      </w:pPr>
      <w:r w:rsidRPr="009C4525">
        <w:rPr>
          <w:rFonts w:eastAsia="Arial Unicode MS"/>
          <w:lang w:val="ru-RU"/>
        </w:rPr>
        <w:t>2.23</w:t>
      </w:r>
      <w:r w:rsidRPr="009C4525">
        <w:rPr>
          <w:rFonts w:eastAsia="Arial Unicode MS"/>
          <w:lang w:val="ru-RU"/>
        </w:rPr>
        <w:tab/>
      </w:r>
      <w:bookmarkStart w:id="93" w:name="lt_pId205"/>
      <w:r w:rsidR="002A7737" w:rsidRPr="009C4525">
        <w:rPr>
          <w:rFonts w:eastAsia="Arial Unicode MS"/>
          <w:lang w:val="ru-RU"/>
        </w:rPr>
        <w:t>ВКР-19</w:t>
      </w:r>
      <w:r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заявила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о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приверженности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Сектора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гендерному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равенству</w:t>
      </w:r>
      <w:r w:rsidR="009C4525" w:rsidRPr="009C4525">
        <w:rPr>
          <w:rFonts w:eastAsia="Arial Unicode MS"/>
          <w:lang w:val="ru-RU"/>
        </w:rPr>
        <w:t xml:space="preserve"> </w:t>
      </w:r>
      <w:r w:rsidR="009C4525">
        <w:rPr>
          <w:rFonts w:eastAsia="Arial Unicode MS"/>
          <w:lang w:val="ru-RU"/>
        </w:rPr>
        <w:t>и</w:t>
      </w:r>
      <w:r w:rsidR="009C4525" w:rsidRPr="009C4525">
        <w:rPr>
          <w:rFonts w:eastAsia="Arial Unicode MS"/>
          <w:lang w:val="ru-RU"/>
        </w:rPr>
        <w:t xml:space="preserve"> </w:t>
      </w:r>
      <w:r w:rsidR="009115F4">
        <w:rPr>
          <w:rFonts w:eastAsia="Arial Unicode MS"/>
          <w:lang w:val="ru-RU"/>
        </w:rPr>
        <w:t xml:space="preserve">гендерному </w:t>
      </w:r>
      <w:r w:rsidR="009C4525">
        <w:rPr>
          <w:rFonts w:eastAsia="Arial Unicode MS"/>
          <w:lang w:val="ru-RU"/>
        </w:rPr>
        <w:t>балансу</w:t>
      </w:r>
      <w:r w:rsidRPr="009C4525">
        <w:rPr>
          <w:rFonts w:eastAsia="Arial Unicode MS"/>
          <w:lang w:val="ru-RU"/>
        </w:rPr>
        <w:t>.</w:t>
      </w:r>
      <w:bookmarkEnd w:id="93"/>
      <w:r w:rsidRPr="009C4525">
        <w:rPr>
          <w:rFonts w:eastAsia="Arial Unicode MS"/>
          <w:lang w:val="ru-RU"/>
        </w:rPr>
        <w:t xml:space="preserve"> </w:t>
      </w:r>
      <w:bookmarkStart w:id="94" w:name="lt_pId206"/>
      <w:r w:rsidR="00A64617">
        <w:rPr>
          <w:rFonts w:eastAsia="Arial Unicode MS"/>
          <w:lang w:val="ru-RU"/>
        </w:rPr>
        <w:t>Она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определила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конкретные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меры</w:t>
      </w:r>
      <w:r w:rsidR="00A64617" w:rsidRPr="00A64617">
        <w:rPr>
          <w:rFonts w:eastAsia="Arial Unicode MS"/>
          <w:lang w:val="ru-RU"/>
        </w:rPr>
        <w:t xml:space="preserve">, </w:t>
      </w:r>
      <w:r w:rsidR="00A64617">
        <w:rPr>
          <w:rFonts w:eastAsia="Arial Unicode MS"/>
          <w:lang w:val="ru-RU"/>
        </w:rPr>
        <w:t>для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того</w:t>
      </w:r>
      <w:r w:rsidR="00A64617" w:rsidRPr="00A64617">
        <w:rPr>
          <w:rFonts w:eastAsia="Arial Unicode MS"/>
          <w:lang w:val="ru-RU"/>
        </w:rPr>
        <w:t xml:space="preserve">, </w:t>
      </w:r>
      <w:r w:rsidR="00A64617">
        <w:rPr>
          <w:rFonts w:eastAsia="Arial Unicode MS"/>
          <w:lang w:val="ru-RU"/>
        </w:rPr>
        <w:t>чтобы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МСЭ</w:t>
      </w:r>
      <w:r w:rsidR="00A64617" w:rsidRPr="00A64617">
        <w:rPr>
          <w:rFonts w:eastAsia="Arial Unicode MS"/>
          <w:lang w:val="ru-RU"/>
        </w:rPr>
        <w:t>-</w:t>
      </w:r>
      <w:r w:rsidR="00A64617">
        <w:rPr>
          <w:rFonts w:eastAsia="Arial Unicode MS"/>
          <w:lang w:val="en-US"/>
        </w:rPr>
        <w:t>R</w:t>
      </w:r>
      <w:r w:rsidR="00A64617" w:rsidRPr="00A64617">
        <w:rPr>
          <w:rFonts w:eastAsia="Arial Unicode MS"/>
          <w:lang w:val="ru-RU"/>
        </w:rPr>
        <w:t xml:space="preserve"> </w:t>
      </w:r>
      <w:r w:rsidR="00A64617" w:rsidRPr="00A64617">
        <w:rPr>
          <w:lang w:val="ru-RU"/>
        </w:rPr>
        <w:t>ускори</w:t>
      </w:r>
      <w:r w:rsidR="00A64617">
        <w:rPr>
          <w:lang w:val="ru-RU"/>
        </w:rPr>
        <w:t>л</w:t>
      </w:r>
      <w:r w:rsidR="00A64617" w:rsidRPr="00A64617">
        <w:rPr>
          <w:lang w:val="ru-RU"/>
        </w:rPr>
        <w:t xml:space="preserve"> работу</w:t>
      </w:r>
      <w:r w:rsidR="009115F4">
        <w:rPr>
          <w:lang w:val="ru-RU"/>
        </w:rPr>
        <w:t xml:space="preserve"> с целью</w:t>
      </w:r>
      <w:r w:rsidR="00A64617" w:rsidRPr="00A64617">
        <w:rPr>
          <w:lang w:val="ru-RU"/>
        </w:rPr>
        <w:t xml:space="preserve"> </w:t>
      </w:r>
      <w:r w:rsidR="00A64617">
        <w:rPr>
          <w:lang w:val="ru-RU"/>
        </w:rPr>
        <w:t>обеспечения</w:t>
      </w:r>
      <w:r w:rsidR="00A64617" w:rsidRPr="00A64617">
        <w:rPr>
          <w:lang w:val="ru-RU"/>
        </w:rPr>
        <w:t xml:space="preserve"> </w:t>
      </w:r>
      <w:r w:rsidR="00A64617">
        <w:rPr>
          <w:lang w:val="ru-RU"/>
        </w:rPr>
        <w:t>того</w:t>
      </w:r>
      <w:r w:rsidR="00A64617" w:rsidRPr="00A64617">
        <w:rPr>
          <w:lang w:val="ru-RU"/>
        </w:rPr>
        <w:t>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гендерному равенству и содействовали гендерному балансу</w:t>
      </w:r>
      <w:r w:rsidRPr="00A64617">
        <w:rPr>
          <w:rFonts w:eastAsia="Arial Unicode MS"/>
          <w:lang w:val="ru-RU"/>
        </w:rPr>
        <w:t>.</w:t>
      </w:r>
      <w:bookmarkStart w:id="95" w:name="lt_pId207"/>
      <w:bookmarkEnd w:id="94"/>
      <w:r w:rsidR="00A64617">
        <w:rPr>
          <w:rFonts w:eastAsia="Arial Unicode MS"/>
          <w:lang w:val="ru-RU"/>
        </w:rPr>
        <w:t xml:space="preserve"> Конференция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также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заявила</w:t>
      </w:r>
      <w:r w:rsidRPr="00A64617">
        <w:rPr>
          <w:rFonts w:eastAsia="Arial Unicode MS"/>
          <w:lang w:val="ru-RU"/>
        </w:rPr>
        <w:t>,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 xml:space="preserve">что </w:t>
      </w:r>
      <w:r w:rsidR="00A64617" w:rsidRPr="00A64617">
        <w:rPr>
          <w:lang w:val="ru-RU"/>
        </w:rPr>
        <w:t>Государствам</w:t>
      </w:r>
      <w:r w:rsidR="00A64617" w:rsidRPr="00755E44">
        <w:t> </w:t>
      </w:r>
      <w:r w:rsidR="00A64617" w:rsidRPr="00A64617">
        <w:rPr>
          <w:lang w:val="ru-RU"/>
        </w:rPr>
        <w:t xml:space="preserve">– Членам МСЭ и Членам Сектора следует поощрять принятие отработанных мер по расширению в глобальном масштабе числа женщин − соискательниц ученых степеней всех уровней в областях </w:t>
      </w:r>
      <w:r w:rsidR="00A64617" w:rsidRPr="00755E44">
        <w:t>STEM</w:t>
      </w:r>
      <w:r w:rsidR="00A64617" w:rsidRPr="00A64617">
        <w:rPr>
          <w:lang w:val="ru-RU"/>
        </w:rPr>
        <w:t>, в частности в тех, которые связаны со сферой ИКТ</w:t>
      </w:r>
      <w:r w:rsidRPr="00A64617">
        <w:rPr>
          <w:rFonts w:eastAsia="Arial Unicode MS"/>
          <w:lang w:val="ru-RU"/>
        </w:rPr>
        <w:t>.</w:t>
      </w:r>
      <w:bookmarkEnd w:id="95"/>
      <w:r w:rsidRPr="00A64617">
        <w:rPr>
          <w:rFonts w:eastAsia="Arial Unicode MS"/>
          <w:lang w:val="ru-RU"/>
        </w:rPr>
        <w:t xml:space="preserve"> </w:t>
      </w:r>
      <w:bookmarkStart w:id="96" w:name="lt_pId208"/>
      <w:r w:rsidR="002A7737" w:rsidRPr="00A64617">
        <w:rPr>
          <w:rFonts w:eastAsia="Arial Unicode MS"/>
          <w:lang w:val="ru-RU"/>
        </w:rPr>
        <w:t>ВКР</w:t>
      </w:r>
      <w:r w:rsidR="00A64617" w:rsidRPr="00A64617">
        <w:rPr>
          <w:rFonts w:eastAsia="Arial Unicode MS"/>
          <w:lang w:val="ru-RU"/>
        </w:rPr>
        <w:noBreakHyphen/>
      </w:r>
      <w:r w:rsidR="002A7737" w:rsidRPr="00A64617">
        <w:rPr>
          <w:rFonts w:eastAsia="Arial Unicode MS"/>
          <w:lang w:val="ru-RU"/>
        </w:rPr>
        <w:t>19</w:t>
      </w:r>
      <w:r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также</w:t>
      </w:r>
      <w:r w:rsidR="00A64617" w:rsidRPr="00A64617">
        <w:rPr>
          <w:rFonts w:eastAsia="Arial Unicode MS"/>
          <w:lang w:val="ru-RU"/>
        </w:rPr>
        <w:t xml:space="preserve"> </w:t>
      </w:r>
      <w:r w:rsidR="00A64617">
        <w:rPr>
          <w:rFonts w:eastAsia="Arial Unicode MS"/>
          <w:lang w:val="ru-RU"/>
        </w:rPr>
        <w:t>заявила</w:t>
      </w:r>
      <w:r w:rsidR="00A64617" w:rsidRPr="00A64617">
        <w:rPr>
          <w:rFonts w:eastAsia="Arial Unicode MS"/>
          <w:lang w:val="ru-RU"/>
        </w:rPr>
        <w:t xml:space="preserve">, </w:t>
      </w:r>
      <w:r w:rsidR="00A64617">
        <w:rPr>
          <w:rFonts w:eastAsia="Arial Unicode MS"/>
          <w:lang w:val="ru-RU"/>
        </w:rPr>
        <w:t>что</w:t>
      </w:r>
      <w:r w:rsidR="00A64617" w:rsidRPr="00A64617">
        <w:rPr>
          <w:rFonts w:eastAsia="Arial Unicode MS"/>
          <w:lang w:val="ru-RU"/>
        </w:rPr>
        <w:t xml:space="preserve"> </w:t>
      </w:r>
      <w:r w:rsidR="00A64617" w:rsidRPr="00A64617">
        <w:rPr>
          <w:lang w:val="ru-RU"/>
        </w:rPr>
        <w:t>Государствам-Членам</w:t>
      </w:r>
      <w:r w:rsidR="00A64617" w:rsidRPr="00A64617">
        <w:rPr>
          <w:sz w:val="24"/>
          <w:lang w:val="ru-RU"/>
        </w:rPr>
        <w:t xml:space="preserve"> </w:t>
      </w:r>
      <w:r w:rsidR="00A64617" w:rsidRPr="00A64617">
        <w:rPr>
          <w:lang w:val="ru-RU"/>
        </w:rPr>
        <w:t>на Ассамблее радиосвязи 2023 года следует рассмотреть и принять резолюцию по вопросам гендерного равенства, равноправия и равного соотношения мужчин и женщин в МСЭ</w:t>
      </w:r>
      <w:r w:rsidR="00A64617">
        <w:rPr>
          <w:lang w:val="ru-RU"/>
        </w:rPr>
        <w:t>-</w:t>
      </w:r>
      <w:r w:rsidR="00A64617">
        <w:rPr>
          <w:lang w:val="en-US"/>
        </w:rPr>
        <w:t>R</w:t>
      </w:r>
      <w:r w:rsidRPr="00A64617">
        <w:rPr>
          <w:rFonts w:eastAsia="Arial Unicode MS"/>
          <w:lang w:val="ru-RU"/>
        </w:rPr>
        <w:t>.</w:t>
      </w:r>
      <w:bookmarkEnd w:id="96"/>
    </w:p>
    <w:p w14:paraId="5A5567A8" w14:textId="6FD61AB8" w:rsidR="002D2F57" w:rsidRPr="00D215BA" w:rsidRDefault="000C6927" w:rsidP="000C6927">
      <w:pPr>
        <w:spacing w:before="720"/>
        <w:jc w:val="center"/>
      </w:pPr>
      <w:r>
        <w:t>______________</w:t>
      </w:r>
    </w:p>
    <w:sectPr w:rsidR="002D2F57" w:rsidRPr="00D215BA" w:rsidSect="00CF629C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A364" w14:textId="77777777" w:rsidR="00D842DC" w:rsidRDefault="00D842DC">
      <w:r>
        <w:separator/>
      </w:r>
    </w:p>
  </w:endnote>
  <w:endnote w:type="continuationSeparator" w:id="0">
    <w:p w14:paraId="132527CE" w14:textId="77777777" w:rsidR="00D842DC" w:rsidRDefault="00D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CD1D" w14:textId="77777777" w:rsidR="007A7542" w:rsidRDefault="007A754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247CE4A" w14:textId="73787419" w:rsidR="007A7542" w:rsidRPr="000B2115" w:rsidRDefault="007A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D61A" w14:textId="77777777" w:rsidR="00D842DC" w:rsidRDefault="00D842DC">
      <w:r>
        <w:t>____________________</w:t>
      </w:r>
    </w:p>
  </w:footnote>
  <w:footnote w:type="continuationSeparator" w:id="0">
    <w:p w14:paraId="35E4CCE0" w14:textId="77777777" w:rsidR="00D842DC" w:rsidRDefault="00D8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D1ED" w14:textId="77777777" w:rsidR="007A7542" w:rsidRDefault="007A7542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FA591A" w14:textId="7079532E" w:rsidR="007A7542" w:rsidRDefault="007A7542" w:rsidP="005B3DEC">
    <w:pPr>
      <w:pStyle w:val="Header"/>
      <w:spacing w:after="480"/>
    </w:pPr>
    <w:r>
      <w:t>C20/</w:t>
    </w:r>
    <w:r>
      <w:rPr>
        <w:lang w:val="ru-RU"/>
      </w:rPr>
      <w:t>27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A"/>
    <w:rsid w:val="0002183E"/>
    <w:rsid w:val="0005265B"/>
    <w:rsid w:val="00055E49"/>
    <w:rsid w:val="000569B4"/>
    <w:rsid w:val="00080E82"/>
    <w:rsid w:val="0008294B"/>
    <w:rsid w:val="0008513E"/>
    <w:rsid w:val="000B2115"/>
    <w:rsid w:val="000C6927"/>
    <w:rsid w:val="000D1992"/>
    <w:rsid w:val="000E568E"/>
    <w:rsid w:val="000F15DC"/>
    <w:rsid w:val="0014734F"/>
    <w:rsid w:val="0015710D"/>
    <w:rsid w:val="00163A32"/>
    <w:rsid w:val="00192B41"/>
    <w:rsid w:val="0019508B"/>
    <w:rsid w:val="001B01DF"/>
    <w:rsid w:val="001B7B09"/>
    <w:rsid w:val="001E6719"/>
    <w:rsid w:val="00217DEE"/>
    <w:rsid w:val="00225368"/>
    <w:rsid w:val="00227FF0"/>
    <w:rsid w:val="00237401"/>
    <w:rsid w:val="00291EB6"/>
    <w:rsid w:val="002A3A76"/>
    <w:rsid w:val="002A7737"/>
    <w:rsid w:val="002D2F57"/>
    <w:rsid w:val="002D48C5"/>
    <w:rsid w:val="002E5F50"/>
    <w:rsid w:val="003303C0"/>
    <w:rsid w:val="003C051C"/>
    <w:rsid w:val="003C71A6"/>
    <w:rsid w:val="003F099E"/>
    <w:rsid w:val="003F235E"/>
    <w:rsid w:val="00400CA9"/>
    <w:rsid w:val="004023E0"/>
    <w:rsid w:val="00403DD8"/>
    <w:rsid w:val="004200E8"/>
    <w:rsid w:val="00433D92"/>
    <w:rsid w:val="00437098"/>
    <w:rsid w:val="00442515"/>
    <w:rsid w:val="0045686C"/>
    <w:rsid w:val="004918C4"/>
    <w:rsid w:val="00497703"/>
    <w:rsid w:val="004A0374"/>
    <w:rsid w:val="004A45B5"/>
    <w:rsid w:val="004D0129"/>
    <w:rsid w:val="005206BD"/>
    <w:rsid w:val="005307D3"/>
    <w:rsid w:val="00542246"/>
    <w:rsid w:val="00563432"/>
    <w:rsid w:val="00582DFF"/>
    <w:rsid w:val="005A64D5"/>
    <w:rsid w:val="005B3DEC"/>
    <w:rsid w:val="005E5415"/>
    <w:rsid w:val="00601994"/>
    <w:rsid w:val="0062202C"/>
    <w:rsid w:val="0066542A"/>
    <w:rsid w:val="006A07FE"/>
    <w:rsid w:val="006E2D42"/>
    <w:rsid w:val="00703676"/>
    <w:rsid w:val="00707304"/>
    <w:rsid w:val="00732269"/>
    <w:rsid w:val="007512F0"/>
    <w:rsid w:val="0076191C"/>
    <w:rsid w:val="00785ABD"/>
    <w:rsid w:val="007A2DD4"/>
    <w:rsid w:val="007A7542"/>
    <w:rsid w:val="007D38B5"/>
    <w:rsid w:val="007E7EA0"/>
    <w:rsid w:val="00807255"/>
    <w:rsid w:val="0081023E"/>
    <w:rsid w:val="008173AA"/>
    <w:rsid w:val="00835210"/>
    <w:rsid w:val="00840A14"/>
    <w:rsid w:val="00855D6C"/>
    <w:rsid w:val="0088071A"/>
    <w:rsid w:val="00890D1E"/>
    <w:rsid w:val="008B2507"/>
    <w:rsid w:val="008B62B4"/>
    <w:rsid w:val="008D1585"/>
    <w:rsid w:val="008D2D7B"/>
    <w:rsid w:val="008E0737"/>
    <w:rsid w:val="008F7C2C"/>
    <w:rsid w:val="009115F4"/>
    <w:rsid w:val="00940E96"/>
    <w:rsid w:val="0098103B"/>
    <w:rsid w:val="009B0BAE"/>
    <w:rsid w:val="009C1C89"/>
    <w:rsid w:val="009C4525"/>
    <w:rsid w:val="009C58FD"/>
    <w:rsid w:val="009D23D0"/>
    <w:rsid w:val="009F3448"/>
    <w:rsid w:val="00A01CF9"/>
    <w:rsid w:val="00A0378E"/>
    <w:rsid w:val="00A11FED"/>
    <w:rsid w:val="00A64617"/>
    <w:rsid w:val="00A667DD"/>
    <w:rsid w:val="00A71773"/>
    <w:rsid w:val="00AB25F4"/>
    <w:rsid w:val="00AE2C85"/>
    <w:rsid w:val="00AF20BC"/>
    <w:rsid w:val="00B12A37"/>
    <w:rsid w:val="00B244E0"/>
    <w:rsid w:val="00B25E4B"/>
    <w:rsid w:val="00B365DF"/>
    <w:rsid w:val="00B63EF2"/>
    <w:rsid w:val="00BA7D89"/>
    <w:rsid w:val="00BB0A5B"/>
    <w:rsid w:val="00BC0D39"/>
    <w:rsid w:val="00BC7BC0"/>
    <w:rsid w:val="00BD57B7"/>
    <w:rsid w:val="00BE63E2"/>
    <w:rsid w:val="00C20F35"/>
    <w:rsid w:val="00C35BF4"/>
    <w:rsid w:val="00C83FE7"/>
    <w:rsid w:val="00CA2558"/>
    <w:rsid w:val="00CD2009"/>
    <w:rsid w:val="00CF629C"/>
    <w:rsid w:val="00D215BA"/>
    <w:rsid w:val="00D236CF"/>
    <w:rsid w:val="00D747DF"/>
    <w:rsid w:val="00D842DC"/>
    <w:rsid w:val="00D92EEA"/>
    <w:rsid w:val="00DA5D4E"/>
    <w:rsid w:val="00DC3090"/>
    <w:rsid w:val="00DD1794"/>
    <w:rsid w:val="00E117C0"/>
    <w:rsid w:val="00E176BA"/>
    <w:rsid w:val="00E423EC"/>
    <w:rsid w:val="00E55121"/>
    <w:rsid w:val="00E63E05"/>
    <w:rsid w:val="00EA63BD"/>
    <w:rsid w:val="00EB4FCB"/>
    <w:rsid w:val="00EC6BC5"/>
    <w:rsid w:val="00F05CC9"/>
    <w:rsid w:val="00F17FE6"/>
    <w:rsid w:val="00F35898"/>
    <w:rsid w:val="00F5225B"/>
    <w:rsid w:val="00FB2CD1"/>
    <w:rsid w:val="00FB684E"/>
    <w:rsid w:val="00FE0EB8"/>
    <w:rsid w:val="00FE5701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2E206"/>
  <w15:docId w15:val="{D6AD5897-63FE-4B1D-9382-478D8C1D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D215B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0B2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B2115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rsid w:val="000B2115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pub/itu-r/oth/0c/0a/R0C0A00000C0027PDF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R/conferences/wrc/2019/Pages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6-WRC19-C-002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4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1</TotalTime>
  <Pages>6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C2020, C20</cp:keywords>
  <dc:description/>
  <cp:lastModifiedBy>Janin, Patricia</cp:lastModifiedBy>
  <cp:revision>3</cp:revision>
  <cp:lastPrinted>2006-03-28T16:12:00Z</cp:lastPrinted>
  <dcterms:created xsi:type="dcterms:W3CDTF">2020-03-25T14:25:00Z</dcterms:created>
  <dcterms:modified xsi:type="dcterms:W3CDTF">2020-03-25T14:25:00Z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