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4A31174" w14:textId="77777777" w:rsidTr="006C7CC0">
        <w:trPr>
          <w:cantSplit/>
          <w:trHeight w:val="20"/>
        </w:trPr>
        <w:tc>
          <w:tcPr>
            <w:tcW w:w="6620" w:type="dxa"/>
          </w:tcPr>
          <w:p w14:paraId="0BA48700" w14:textId="77777777" w:rsidR="00290728" w:rsidRPr="00290728" w:rsidRDefault="00290728" w:rsidP="0026373E">
            <w:pPr>
              <w:spacing w:before="240"/>
              <w:jc w:val="left"/>
              <w:rPr>
                <w:b/>
                <w:bCs/>
                <w:rtl/>
                <w:lang w:bidi="ar-EG"/>
              </w:rPr>
            </w:pPr>
            <w:r w:rsidRPr="006A793B">
              <w:rPr>
                <w:rFonts w:hint="cs"/>
                <w:b/>
                <w:bCs/>
                <w:w w:val="110"/>
                <w:sz w:val="30"/>
                <w:szCs w:val="30"/>
                <w:rtl/>
                <w:lang w:bidi="ar-EG"/>
              </w:rPr>
              <w:t xml:space="preserve">ال‍مجلس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41DBB45C"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13EA1552" wp14:editId="16409E4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BCC537C" w14:textId="77777777" w:rsidTr="009F66A8">
        <w:trPr>
          <w:cantSplit/>
          <w:trHeight w:val="20"/>
        </w:trPr>
        <w:tc>
          <w:tcPr>
            <w:tcW w:w="6620" w:type="dxa"/>
            <w:tcBorders>
              <w:bottom w:val="single" w:sz="12" w:space="0" w:color="auto"/>
            </w:tcBorders>
          </w:tcPr>
          <w:p w14:paraId="1EE1556D"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596F89C" w14:textId="77777777" w:rsidR="00290728" w:rsidRPr="006A793B" w:rsidRDefault="00290728" w:rsidP="006A793B">
            <w:pPr>
              <w:spacing w:before="0" w:line="120" w:lineRule="auto"/>
              <w:rPr>
                <w:lang w:bidi="ar-EG"/>
              </w:rPr>
            </w:pPr>
          </w:p>
        </w:tc>
      </w:tr>
      <w:tr w:rsidR="00290728" w:rsidRPr="00290728" w14:paraId="427A42F2" w14:textId="77777777" w:rsidTr="009F66A8">
        <w:trPr>
          <w:cantSplit/>
          <w:trHeight w:val="20"/>
        </w:trPr>
        <w:tc>
          <w:tcPr>
            <w:tcW w:w="6620" w:type="dxa"/>
            <w:tcBorders>
              <w:top w:val="single" w:sz="12" w:space="0" w:color="auto"/>
            </w:tcBorders>
          </w:tcPr>
          <w:p w14:paraId="78AB9B94"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A7C6D4E" w14:textId="77777777" w:rsidR="00290728" w:rsidRPr="00290728" w:rsidRDefault="00290728" w:rsidP="00290728">
            <w:pPr>
              <w:spacing w:before="60" w:after="60" w:line="260" w:lineRule="exact"/>
              <w:rPr>
                <w:b/>
                <w:bCs/>
                <w:lang w:bidi="ar-SY"/>
              </w:rPr>
            </w:pPr>
          </w:p>
        </w:tc>
      </w:tr>
      <w:tr w:rsidR="00290728" w:rsidRPr="00290728" w14:paraId="1E86E974" w14:textId="77777777" w:rsidTr="009F66A8">
        <w:trPr>
          <w:cantSplit/>
        </w:trPr>
        <w:tc>
          <w:tcPr>
            <w:tcW w:w="6620" w:type="dxa"/>
          </w:tcPr>
          <w:p w14:paraId="6767102F" w14:textId="7A63DB58" w:rsidR="00290728" w:rsidRPr="002F71D8" w:rsidRDefault="00704506" w:rsidP="00704506">
            <w:pPr>
              <w:spacing w:before="20" w:after="20" w:line="300" w:lineRule="exact"/>
              <w:rPr>
                <w:b/>
                <w:bCs/>
                <w:lang w:bidi="ar-EG"/>
              </w:rPr>
            </w:pPr>
            <w:r>
              <w:rPr>
                <w:rFonts w:hint="cs"/>
                <w:b/>
                <w:bCs/>
                <w:rtl/>
                <w:lang w:bidi="ar-EG"/>
              </w:rPr>
              <w:t xml:space="preserve">بند جدول الأعمال: </w:t>
            </w:r>
            <w:r w:rsidRPr="00704506">
              <w:rPr>
                <w:b/>
                <w:bCs/>
                <w:lang w:bidi="ar-EG"/>
              </w:rPr>
              <w:t>PL 1.8</w:t>
            </w:r>
          </w:p>
        </w:tc>
        <w:tc>
          <w:tcPr>
            <w:tcW w:w="3052" w:type="dxa"/>
            <w:vAlign w:val="center"/>
          </w:tcPr>
          <w:p w14:paraId="77E4C5D8" w14:textId="71C63C6B"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704506">
              <w:rPr>
                <w:b/>
                <w:bCs/>
                <w:lang w:bidi="ar-SY"/>
              </w:rPr>
              <w:t>21</w:t>
            </w:r>
            <w:r w:rsidRPr="002F71D8">
              <w:rPr>
                <w:b/>
                <w:bCs/>
                <w:lang w:bidi="ar-SY"/>
              </w:rPr>
              <w:t>-A</w:t>
            </w:r>
          </w:p>
        </w:tc>
      </w:tr>
      <w:tr w:rsidR="00290728" w:rsidRPr="00290728" w14:paraId="63144921" w14:textId="77777777" w:rsidTr="009F66A8">
        <w:trPr>
          <w:cantSplit/>
        </w:trPr>
        <w:tc>
          <w:tcPr>
            <w:tcW w:w="6620" w:type="dxa"/>
          </w:tcPr>
          <w:p w14:paraId="38B6D5E4" w14:textId="77777777" w:rsidR="00290728" w:rsidRPr="002F71D8" w:rsidRDefault="00290728" w:rsidP="003C6B4F">
            <w:pPr>
              <w:spacing w:before="20" w:after="20" w:line="300" w:lineRule="exact"/>
              <w:rPr>
                <w:b/>
                <w:bCs/>
                <w:lang w:bidi="ar-SY"/>
              </w:rPr>
            </w:pPr>
          </w:p>
        </w:tc>
        <w:tc>
          <w:tcPr>
            <w:tcW w:w="3052" w:type="dxa"/>
            <w:vAlign w:val="center"/>
          </w:tcPr>
          <w:p w14:paraId="593861FF" w14:textId="139C1CDF" w:rsidR="00290728" w:rsidRPr="002F71D8" w:rsidRDefault="00704506" w:rsidP="003C6B4F">
            <w:pPr>
              <w:spacing w:before="20" w:after="20" w:line="300" w:lineRule="exact"/>
              <w:rPr>
                <w:b/>
                <w:bCs/>
                <w:rtl/>
                <w:lang w:bidi="ar-EG"/>
              </w:rPr>
            </w:pPr>
            <w:r>
              <w:rPr>
                <w:b/>
                <w:bCs/>
                <w:lang w:bidi="ar-SY"/>
              </w:rPr>
              <w:t>4</w:t>
            </w:r>
            <w:r w:rsidR="00290728" w:rsidRPr="002F71D8">
              <w:rPr>
                <w:rFonts w:hint="cs"/>
                <w:b/>
                <w:bCs/>
                <w:rtl/>
                <w:lang w:bidi="ar-EG"/>
              </w:rPr>
              <w:t xml:space="preserve"> </w:t>
            </w:r>
            <w:r>
              <w:rPr>
                <w:rFonts w:hint="cs"/>
                <w:b/>
                <w:bCs/>
                <w:rtl/>
                <w:lang w:bidi="ar-EG"/>
              </w:rPr>
              <w:t>مايو</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765DE338" w14:textId="77777777" w:rsidTr="009F66A8">
        <w:trPr>
          <w:cantSplit/>
        </w:trPr>
        <w:tc>
          <w:tcPr>
            <w:tcW w:w="6620" w:type="dxa"/>
          </w:tcPr>
          <w:p w14:paraId="1C465A7F" w14:textId="77777777" w:rsidR="00290728" w:rsidRPr="002F71D8" w:rsidRDefault="00290728" w:rsidP="003C6B4F">
            <w:pPr>
              <w:spacing w:before="20" w:after="20" w:line="300" w:lineRule="exact"/>
              <w:rPr>
                <w:b/>
                <w:bCs/>
                <w:lang w:bidi="ar-EG"/>
              </w:rPr>
            </w:pPr>
          </w:p>
        </w:tc>
        <w:tc>
          <w:tcPr>
            <w:tcW w:w="3052" w:type="dxa"/>
            <w:vAlign w:val="center"/>
          </w:tcPr>
          <w:p w14:paraId="520A7601" w14:textId="77777777" w:rsidR="00290728" w:rsidRPr="00704506" w:rsidRDefault="00290728" w:rsidP="003C6B4F">
            <w:pPr>
              <w:spacing w:before="20" w:after="20" w:line="300" w:lineRule="exact"/>
              <w:rPr>
                <w:b/>
                <w:bCs/>
                <w:lang w:bidi="ar-SY"/>
              </w:rPr>
            </w:pPr>
            <w:r w:rsidRPr="00704506">
              <w:rPr>
                <w:b/>
                <w:bCs/>
                <w:rtl/>
                <w:lang w:bidi="ar-EG"/>
              </w:rPr>
              <w:t xml:space="preserve">الأصل: </w:t>
            </w:r>
            <w:r w:rsidR="006A793B" w:rsidRPr="00704506">
              <w:rPr>
                <w:rFonts w:hint="cs"/>
                <w:b/>
                <w:bCs/>
                <w:rtl/>
                <w:lang w:bidi="ar-EG"/>
              </w:rPr>
              <w:t>بالإنكليزية</w:t>
            </w:r>
          </w:p>
        </w:tc>
      </w:tr>
      <w:tr w:rsidR="00290728" w:rsidRPr="00290728" w14:paraId="3BCE1E74" w14:textId="77777777" w:rsidTr="009F66A8">
        <w:trPr>
          <w:cantSplit/>
        </w:trPr>
        <w:tc>
          <w:tcPr>
            <w:tcW w:w="9672" w:type="dxa"/>
            <w:gridSpan w:val="2"/>
          </w:tcPr>
          <w:p w14:paraId="0AE2D9E7" w14:textId="3E92168A" w:rsidR="00290728" w:rsidRPr="00290728" w:rsidRDefault="00704506" w:rsidP="00290728">
            <w:pPr>
              <w:pStyle w:val="Source"/>
              <w:rPr>
                <w:rtl/>
                <w:lang w:bidi="ar-EG"/>
              </w:rPr>
            </w:pPr>
            <w:r>
              <w:rPr>
                <w:rFonts w:hint="cs"/>
                <w:rtl/>
                <w:lang w:bidi="ar-SY"/>
              </w:rPr>
              <w:t>تقرير من الأمين العام</w:t>
            </w:r>
          </w:p>
        </w:tc>
      </w:tr>
      <w:tr w:rsidR="00290728" w:rsidRPr="00290728" w14:paraId="723C6AC3" w14:textId="77777777" w:rsidTr="009F66A8">
        <w:trPr>
          <w:cantSplit/>
        </w:trPr>
        <w:tc>
          <w:tcPr>
            <w:tcW w:w="9672" w:type="dxa"/>
            <w:gridSpan w:val="2"/>
          </w:tcPr>
          <w:p w14:paraId="6D731012" w14:textId="170992E9" w:rsidR="00290728" w:rsidRPr="00554620" w:rsidRDefault="006A6818" w:rsidP="006A6818">
            <w:pPr>
              <w:pStyle w:val="Title1"/>
              <w:rPr>
                <w:rtl/>
                <w:lang w:val="en-GB"/>
              </w:rPr>
            </w:pPr>
            <w:r w:rsidRPr="006A6818">
              <w:rPr>
                <w:rtl/>
                <w:lang w:val="en-GB"/>
              </w:rPr>
              <w:t>رؤساء أفرقة العمل التابعة للمجلس</w:t>
            </w:r>
            <w:r w:rsidRPr="006A6818">
              <w:rPr>
                <w:rtl/>
                <w:lang w:val="en-GB"/>
              </w:rPr>
              <w:br/>
              <w:t>وأفرقة الخبراء ونوابهم</w:t>
            </w:r>
          </w:p>
        </w:tc>
      </w:tr>
      <w:tr w:rsidR="00DC5FB0" w:rsidRPr="00290728" w14:paraId="1D9DFCFD" w14:textId="77777777" w:rsidTr="009F66A8">
        <w:trPr>
          <w:cantSplit/>
        </w:trPr>
        <w:tc>
          <w:tcPr>
            <w:tcW w:w="9672" w:type="dxa"/>
            <w:gridSpan w:val="2"/>
          </w:tcPr>
          <w:p w14:paraId="12D8AE28" w14:textId="77777777" w:rsidR="00DC5FB0" w:rsidRPr="00383829" w:rsidRDefault="00DC5FB0" w:rsidP="006A793B">
            <w:pPr>
              <w:rPr>
                <w:rtl/>
              </w:rPr>
            </w:pPr>
          </w:p>
        </w:tc>
      </w:tr>
    </w:tbl>
    <w:p w14:paraId="50FF4230"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6A6818" w14:paraId="7C02E8FE" w14:textId="77777777" w:rsidTr="007F6914">
        <w:trPr>
          <w:jc w:val="center"/>
        </w:trPr>
        <w:tc>
          <w:tcPr>
            <w:tcW w:w="8080" w:type="dxa"/>
          </w:tcPr>
          <w:p w14:paraId="384F2133" w14:textId="77777777" w:rsidR="006A6818" w:rsidRPr="00290728" w:rsidRDefault="006A6818" w:rsidP="00511E4F">
            <w:pPr>
              <w:rPr>
                <w:b/>
                <w:bCs/>
                <w:rtl/>
                <w:lang w:bidi="ar-SY"/>
              </w:rPr>
            </w:pPr>
            <w:r w:rsidRPr="00290728">
              <w:rPr>
                <w:rFonts w:hint="cs"/>
                <w:b/>
                <w:bCs/>
                <w:rtl/>
                <w:lang w:bidi="ar-SY"/>
              </w:rPr>
              <w:t>ملخص</w:t>
            </w:r>
          </w:p>
          <w:p w14:paraId="4EB975D2" w14:textId="77777777" w:rsidR="006A6818" w:rsidRDefault="006A6818" w:rsidP="007F6914">
            <w:pPr>
              <w:rPr>
                <w:rFonts w:ascii="Calibri" w:hAnsi="Calibri" w:cs="Traditional Arabic"/>
                <w:rtl/>
              </w:rPr>
            </w:pPr>
            <w:r>
              <w:rPr>
                <w:rtl/>
                <w:lang w:bidi="ar-SY"/>
              </w:rPr>
              <w:t>اعتمد المجلس في دورته لعام </w:t>
            </w:r>
            <w:r>
              <w:rPr>
                <w:lang w:bidi="ar-EG"/>
              </w:rPr>
              <w:t>2016</w:t>
            </w:r>
            <w:r>
              <w:rPr>
                <w:rtl/>
                <w:lang w:bidi="ar-SY"/>
              </w:rPr>
              <w:t xml:space="preserve"> </w:t>
            </w:r>
            <w:r>
              <w:rPr>
                <w:rtl/>
                <w:lang w:bidi="ar-EG"/>
              </w:rPr>
              <w:t>صيغة مراجَعة للقرار </w:t>
            </w:r>
            <w:r>
              <w:rPr>
                <w:lang w:bidi="ar-EG"/>
              </w:rPr>
              <w:t>1333</w:t>
            </w:r>
            <w:r>
              <w:rPr>
                <w:rtl/>
                <w:lang w:bidi="ar-EG"/>
              </w:rPr>
              <w:t xml:space="preserve"> بشأن المبادئ التوجيهية الخاصة بتشكيل أفرقة العمل التابعة للمجلس وإدارتها وحلها. ويكلّف المجلس الأمين العام في هذا القرار بأن يقدم إلى كل</w:t>
            </w:r>
            <w:r>
              <w:rPr>
                <w:rFonts w:hint="cs"/>
                <w:rtl/>
                <w:lang w:bidi="ar-EG"/>
              </w:rPr>
              <w:t xml:space="preserve"> مؤتمر للمندوبين المفوضين</w:t>
            </w:r>
            <w:r>
              <w:rPr>
                <w:rtl/>
                <w:lang w:bidi="ar-EG"/>
              </w:rPr>
              <w:t xml:space="preserve"> </w:t>
            </w:r>
            <w:r>
              <w:rPr>
                <w:rFonts w:hint="cs"/>
                <w:rtl/>
                <w:lang w:bidi="ar-EG"/>
              </w:rPr>
              <w:t xml:space="preserve">وكل </w:t>
            </w:r>
            <w:r>
              <w:rPr>
                <w:rtl/>
                <w:lang w:bidi="ar-EG"/>
              </w:rPr>
              <w:t xml:space="preserve">دورة من دورات المجلس جدولاً يحدد رؤساء أفرقة العمل التابعة للمجلس ونوابهم ومدة شغلهم مناصبهم ومناطقهم. </w:t>
            </w:r>
            <w:r>
              <w:rPr>
                <w:rFonts w:hint="cs"/>
                <w:rtl/>
                <w:lang w:bidi="ar-EG"/>
              </w:rPr>
              <w:t xml:space="preserve">ويقدم الجدول الوارد في الملحق معلومات محدثة استناداً إلى الوثيقة المقدمة والموافق عليها في دورة المجلس لعام </w:t>
            </w:r>
            <w:r>
              <w:rPr>
                <w:lang w:val="en-GB" w:bidi="ar-EG"/>
              </w:rPr>
              <w:t>2019</w:t>
            </w:r>
            <w:r>
              <w:rPr>
                <w:rtl/>
                <w:lang w:bidi="ar-EG"/>
              </w:rPr>
              <w:t xml:space="preserve"> </w:t>
            </w:r>
            <w:r>
              <w:rPr>
                <w:rFonts w:hint="cs"/>
                <w:rtl/>
              </w:rPr>
              <w:t xml:space="preserve">واستناداً كذلك إلى قرار دورة المجلس الإضافية لعام </w:t>
            </w:r>
            <w:r>
              <w:rPr>
                <w:lang w:val="en-GB"/>
              </w:rPr>
              <w:t>2019</w:t>
            </w:r>
            <w:r>
              <w:rPr>
                <w:rFonts w:hint="cs"/>
                <w:rtl/>
              </w:rPr>
              <w:t xml:space="preserve"> بشأن المسائل المتعلقة </w:t>
            </w:r>
            <w:r>
              <w:rPr>
                <w:rFonts w:hint="cs"/>
                <w:rtl/>
                <w:lang w:bidi="ar-EG"/>
              </w:rPr>
              <w:t>ب</w:t>
            </w:r>
            <w:r>
              <w:rPr>
                <w:rtl/>
                <w:lang w:bidi="ar-EG"/>
              </w:rPr>
              <w:t>أفرقة العمل التابعة للمجلس</w:t>
            </w:r>
            <w:r>
              <w:rPr>
                <w:rFonts w:hint="cs"/>
                <w:rtl/>
              </w:rPr>
              <w:t>.</w:t>
            </w:r>
          </w:p>
          <w:p w14:paraId="3BE9E064" w14:textId="77777777" w:rsidR="006A6818" w:rsidRPr="00290728" w:rsidRDefault="006A6818" w:rsidP="007F6914">
            <w:pPr>
              <w:rPr>
                <w:b/>
                <w:bCs/>
                <w:rtl/>
                <w:lang w:bidi="ar-SY"/>
              </w:rPr>
            </w:pPr>
            <w:r w:rsidRPr="00290728">
              <w:rPr>
                <w:rFonts w:hint="cs"/>
                <w:b/>
                <w:bCs/>
                <w:rtl/>
                <w:lang w:bidi="ar-SY"/>
              </w:rPr>
              <w:t>الإجراء المطلوب</w:t>
            </w:r>
          </w:p>
          <w:p w14:paraId="165233C6" w14:textId="77777777" w:rsidR="006A6818" w:rsidRPr="006A6818" w:rsidRDefault="006A6818" w:rsidP="007F6914">
            <w:pPr>
              <w:rPr>
                <w:spacing w:val="-4"/>
                <w:rtl/>
              </w:rPr>
            </w:pPr>
            <w:r w:rsidRPr="006A6818">
              <w:rPr>
                <w:spacing w:val="-4"/>
                <w:rtl/>
                <w:lang w:bidi="ar-SY"/>
              </w:rPr>
              <w:t xml:space="preserve">يُدعى المجلس إلى </w:t>
            </w:r>
            <w:r w:rsidRPr="006A6818">
              <w:rPr>
                <w:b/>
                <w:bCs/>
                <w:spacing w:val="-4"/>
                <w:rtl/>
              </w:rPr>
              <w:t xml:space="preserve">تعيين </w:t>
            </w:r>
            <w:r w:rsidRPr="006A6818">
              <w:rPr>
                <w:spacing w:val="-4"/>
                <w:rtl/>
              </w:rPr>
              <w:t xml:space="preserve">رئيس فريق </w:t>
            </w:r>
            <w:r w:rsidRPr="006A6818">
              <w:rPr>
                <w:rFonts w:hint="cs"/>
                <w:spacing w:val="-4"/>
                <w:rtl/>
              </w:rPr>
              <w:t>العمل التابع للمجلس</w:t>
            </w:r>
            <w:r w:rsidRPr="006A6818">
              <w:rPr>
                <w:spacing w:val="-4"/>
                <w:rtl/>
              </w:rPr>
              <w:t xml:space="preserve"> المعني </w:t>
            </w:r>
            <w:r w:rsidRPr="006A6818">
              <w:rPr>
                <w:rFonts w:hint="cs"/>
                <w:spacing w:val="-4"/>
                <w:rtl/>
              </w:rPr>
              <w:t xml:space="preserve">بالموارد المالية والبشرية، ونواب الرؤساء الجدد لأفرقة العمل التابعة للمجلس، </w:t>
            </w:r>
            <w:r w:rsidRPr="006A6818">
              <w:rPr>
                <w:b/>
                <w:bCs/>
                <w:spacing w:val="-4"/>
                <w:rtl/>
              </w:rPr>
              <w:t>وتأكيد</w:t>
            </w:r>
            <w:r w:rsidRPr="006A6818">
              <w:rPr>
                <w:rFonts w:hint="cs"/>
                <w:spacing w:val="-4"/>
                <w:rtl/>
              </w:rPr>
              <w:t xml:space="preserve"> تسميتهم، وإلى الإحاطة علماً بالجدول الوارد في الملحق.</w:t>
            </w:r>
          </w:p>
          <w:p w14:paraId="6A98E56E" w14:textId="77777777" w:rsidR="006A6818" w:rsidRPr="0026373E" w:rsidRDefault="006A6818" w:rsidP="007F6914">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06A69723" w14:textId="77777777" w:rsidR="006A6818" w:rsidRPr="00290728" w:rsidRDefault="006A6818" w:rsidP="007F6914">
            <w:pPr>
              <w:rPr>
                <w:b/>
                <w:bCs/>
                <w:rtl/>
                <w:lang w:bidi="ar-SY"/>
              </w:rPr>
            </w:pPr>
            <w:r w:rsidRPr="00290728">
              <w:rPr>
                <w:rFonts w:hint="cs"/>
                <w:b/>
                <w:bCs/>
                <w:rtl/>
                <w:lang w:bidi="ar-SY"/>
              </w:rPr>
              <w:t>المراجع</w:t>
            </w:r>
          </w:p>
          <w:p w14:paraId="4000DBF4" w14:textId="77777777" w:rsidR="006A6818" w:rsidRPr="00290728" w:rsidRDefault="00901DF4" w:rsidP="007F6914">
            <w:pPr>
              <w:spacing w:after="120"/>
              <w:jc w:val="left"/>
              <w:rPr>
                <w:i/>
                <w:iCs/>
                <w:rtl/>
                <w:lang w:bidi="ar-SY"/>
              </w:rPr>
            </w:pPr>
            <w:hyperlink r:id="rId12" w:history="1">
              <w:r w:rsidR="006A6818">
                <w:rPr>
                  <w:rStyle w:val="Hyperlink"/>
                  <w:i/>
                  <w:iCs/>
                  <w:rtl/>
                  <w:lang w:bidi="ar-EG"/>
                </w:rPr>
                <w:t xml:space="preserve">المقرر </w:t>
              </w:r>
              <w:r w:rsidR="006A6818">
                <w:rPr>
                  <w:rStyle w:val="Hyperlink"/>
                  <w:i/>
                  <w:iCs/>
                  <w:lang w:bidi="ar-EG"/>
                </w:rPr>
                <w:t>11</w:t>
              </w:r>
              <w:r w:rsidR="006A6818">
                <w:rPr>
                  <w:rStyle w:val="Hyperlink"/>
                  <w:i/>
                  <w:iCs/>
                  <w:rtl/>
                  <w:lang w:bidi="ar-EG"/>
                </w:rPr>
                <w:t xml:space="preserve"> (المراجَع في </w:t>
              </w:r>
              <w:r w:rsidR="006A6818">
                <w:rPr>
                  <w:rStyle w:val="Hyperlink"/>
                  <w:rFonts w:hint="cs"/>
                  <w:i/>
                  <w:iCs/>
                  <w:rtl/>
                  <w:lang w:bidi="ar-EG"/>
                </w:rPr>
                <w:t>دبي</w:t>
              </w:r>
              <w:r w:rsidR="006A6818">
                <w:rPr>
                  <w:rStyle w:val="Hyperlink"/>
                  <w:i/>
                  <w:iCs/>
                  <w:rtl/>
                  <w:lang w:bidi="ar-EG"/>
                </w:rPr>
                <w:t xml:space="preserve">، </w:t>
              </w:r>
              <w:r w:rsidR="006A6818">
                <w:rPr>
                  <w:rStyle w:val="Hyperlink"/>
                  <w:i/>
                  <w:iCs/>
                  <w:lang w:bidi="ar-EG"/>
                </w:rPr>
                <w:t>2018</w:t>
              </w:r>
              <w:r w:rsidR="006A6818">
                <w:rPr>
                  <w:rStyle w:val="Hyperlink"/>
                  <w:i/>
                  <w:iCs/>
                  <w:rtl/>
                  <w:lang w:bidi="ar-EG"/>
                </w:rPr>
                <w:t>) لمؤتمر المندوبين المفوضين</w:t>
              </w:r>
            </w:hyperlink>
            <w:r w:rsidR="006A6818">
              <w:rPr>
                <w:i/>
                <w:iCs/>
                <w:rtl/>
                <w:lang w:bidi="ar-EG"/>
              </w:rPr>
              <w:t xml:space="preserve">، </w:t>
            </w:r>
            <w:hyperlink r:id="rId13" w:history="1">
              <w:r w:rsidR="006A6818">
                <w:rPr>
                  <w:rStyle w:val="Hyperlink"/>
                  <w:i/>
                  <w:iCs/>
                  <w:rtl/>
                  <w:lang w:bidi="ar-EG"/>
                </w:rPr>
                <w:t xml:space="preserve">قرارات المجلس </w:t>
              </w:r>
              <w:r w:rsidR="006A6818">
                <w:rPr>
                  <w:rStyle w:val="Hyperlink"/>
                  <w:i/>
                  <w:iCs/>
                  <w:lang w:bidi="ar-EG"/>
                </w:rPr>
                <w:t>1333</w:t>
              </w:r>
            </w:hyperlink>
            <w:r w:rsidR="006A6818">
              <w:rPr>
                <w:i/>
                <w:iCs/>
                <w:rtl/>
                <w:lang w:bidi="ar-EG"/>
              </w:rPr>
              <w:t xml:space="preserve"> و</w:t>
            </w:r>
            <w:hyperlink r:id="rId14" w:history="1">
              <w:r w:rsidR="006A6818">
                <w:rPr>
                  <w:rStyle w:val="Hyperlink"/>
                  <w:i/>
                  <w:iCs/>
                  <w:lang w:bidi="ar-EG"/>
                </w:rPr>
                <w:t>1379</w:t>
              </w:r>
            </w:hyperlink>
            <w:r w:rsidR="006A6818">
              <w:rPr>
                <w:i/>
                <w:iCs/>
                <w:rtl/>
                <w:lang w:bidi="ar-EG"/>
              </w:rPr>
              <w:t xml:space="preserve"> و</w:t>
            </w:r>
            <w:hyperlink r:id="rId15" w:history="1">
              <w:r w:rsidR="006A6818">
                <w:rPr>
                  <w:rStyle w:val="Hyperlink"/>
                  <w:i/>
                  <w:iCs/>
                  <w:lang w:bidi="ar-EG"/>
                </w:rPr>
                <w:t>1384</w:t>
              </w:r>
            </w:hyperlink>
            <w:r w:rsidR="006A6818">
              <w:rPr>
                <w:i/>
                <w:iCs/>
                <w:rtl/>
                <w:lang w:bidi="ar-EG"/>
              </w:rPr>
              <w:t xml:space="preserve">، </w:t>
            </w:r>
            <w:hyperlink r:id="rId16" w:history="1"/>
            <w:hyperlink r:id="rId17" w:history="1">
              <w:r w:rsidR="006A6818">
                <w:rPr>
                  <w:rStyle w:val="Hyperlink"/>
                  <w:i/>
                  <w:iCs/>
                  <w:rtl/>
                  <w:lang w:bidi="ar-EG"/>
                </w:rPr>
                <w:t xml:space="preserve">الوثيقة </w:t>
              </w:r>
              <w:r w:rsidR="006A6818">
                <w:rPr>
                  <w:rStyle w:val="Hyperlink"/>
                  <w:i/>
                  <w:iCs/>
                  <w:lang w:bidi="ar-EG"/>
                </w:rPr>
                <w:t>PP-18/54</w:t>
              </w:r>
            </w:hyperlink>
            <w:r w:rsidR="006A6818" w:rsidRPr="006A6818">
              <w:rPr>
                <w:i/>
                <w:iCs/>
                <w:rtl/>
              </w:rPr>
              <w:t>؛</w:t>
            </w:r>
            <w:r w:rsidR="006A6818">
              <w:rPr>
                <w:i/>
                <w:iCs/>
                <w:rtl/>
                <w:lang w:bidi="ar-EG"/>
              </w:rPr>
              <w:t xml:space="preserve"> </w:t>
            </w:r>
            <w:r w:rsidR="006A6818" w:rsidRPr="009D59D9">
              <w:rPr>
                <w:rFonts w:hint="cs"/>
                <w:i/>
                <w:iCs/>
                <w:rtl/>
                <w:lang w:bidi="ar-EG"/>
              </w:rPr>
              <w:t>وثيق</w:t>
            </w:r>
            <w:r w:rsidR="006A6818">
              <w:rPr>
                <w:rFonts w:hint="cs"/>
                <w:i/>
                <w:iCs/>
                <w:rtl/>
                <w:lang w:bidi="ar-EG"/>
              </w:rPr>
              <w:t>تا</w:t>
            </w:r>
            <w:r w:rsidR="006A6818" w:rsidRPr="009D59D9">
              <w:rPr>
                <w:i/>
                <w:iCs/>
                <w:rtl/>
                <w:lang w:bidi="ar-EG"/>
              </w:rPr>
              <w:t xml:space="preserve"> المجلس</w:t>
            </w:r>
            <w:r w:rsidR="006A6818">
              <w:rPr>
                <w:rFonts w:hint="cs"/>
                <w:i/>
                <w:iCs/>
                <w:rtl/>
                <w:lang w:bidi="ar-EG"/>
              </w:rPr>
              <w:t xml:space="preserve"> </w:t>
            </w:r>
            <w:hyperlink r:id="rId18" w:history="1">
              <w:r w:rsidR="006A6818" w:rsidRPr="00E66FF9">
                <w:rPr>
                  <w:rStyle w:val="Hyperlink"/>
                  <w:i/>
                  <w:iCs/>
                </w:rPr>
                <w:t>C19/21</w:t>
              </w:r>
            </w:hyperlink>
            <w:r w:rsidR="006A6818">
              <w:rPr>
                <w:rtl/>
              </w:rPr>
              <w:t xml:space="preserve"> </w:t>
            </w:r>
            <w:r w:rsidR="006A6818" w:rsidRPr="009715CB">
              <w:rPr>
                <w:rFonts w:hint="cs"/>
                <w:i/>
                <w:iCs/>
                <w:rtl/>
              </w:rPr>
              <w:t>و</w:t>
            </w:r>
            <w:hyperlink r:id="rId19" w:history="1">
              <w:r w:rsidR="006A6818">
                <w:rPr>
                  <w:rStyle w:val="Hyperlink"/>
                  <w:i/>
                  <w:iCs/>
                </w:rPr>
                <w:t>C19-ADD/6</w:t>
              </w:r>
            </w:hyperlink>
          </w:p>
        </w:tc>
      </w:tr>
    </w:tbl>
    <w:p w14:paraId="74FD933F" w14:textId="77777777" w:rsidR="004E11DC" w:rsidRPr="006A6818" w:rsidRDefault="004E11DC" w:rsidP="0026373E">
      <w:pPr>
        <w:rPr>
          <w:rtl/>
        </w:rPr>
      </w:pPr>
    </w:p>
    <w:p w14:paraId="3F06BC5E" w14:textId="77777777" w:rsidR="00290728" w:rsidRDefault="00290728" w:rsidP="00290728">
      <w:pPr>
        <w:rPr>
          <w:rtl/>
          <w:lang w:bidi="ar-EG"/>
        </w:rPr>
      </w:pPr>
      <w:r>
        <w:rPr>
          <w:rtl/>
          <w:lang w:bidi="ar-SY"/>
        </w:rPr>
        <w:br w:type="page"/>
      </w:r>
    </w:p>
    <w:p w14:paraId="04CA9C76" w14:textId="77777777" w:rsidR="006A6818" w:rsidRDefault="006A6818" w:rsidP="006A6818">
      <w:pPr>
        <w:tabs>
          <w:tab w:val="clear" w:pos="794"/>
          <w:tab w:val="left" w:pos="1134"/>
        </w:tabs>
        <w:rPr>
          <w:rFonts w:ascii="Calibri" w:hAnsi="Calibri" w:cs="Traditional Arabic"/>
          <w:lang w:bidi="ar-EG"/>
        </w:rPr>
      </w:pPr>
      <w:r>
        <w:rPr>
          <w:lang w:bidi="ar-SY"/>
        </w:rPr>
        <w:lastRenderedPageBreak/>
        <w:t>1</w:t>
      </w:r>
      <w:r>
        <w:rPr>
          <w:rtl/>
          <w:lang w:bidi="ar-EG"/>
        </w:rPr>
        <w:tab/>
        <w:t>اعتمد المجلس في دورته لعام </w:t>
      </w:r>
      <w:r>
        <w:rPr>
          <w:lang w:bidi="ar-EG"/>
        </w:rPr>
        <w:t>2016</w:t>
      </w:r>
      <w:r>
        <w:rPr>
          <w:rtl/>
          <w:lang w:bidi="ar-EG"/>
        </w:rPr>
        <w:t xml:space="preserve"> صيغة مراجعة </w:t>
      </w:r>
      <w:hyperlink r:id="rId20" w:history="1">
        <w:r>
          <w:rPr>
            <w:rStyle w:val="Hyperlink"/>
            <w:rtl/>
            <w:lang w:bidi="ar-EG"/>
          </w:rPr>
          <w:t>للقرار </w:t>
        </w:r>
        <w:r>
          <w:rPr>
            <w:rStyle w:val="Hyperlink"/>
            <w:lang w:bidi="ar-EG"/>
          </w:rPr>
          <w:t>1333</w:t>
        </w:r>
      </w:hyperlink>
      <w:r>
        <w:rPr>
          <w:rtl/>
          <w:lang w:bidi="ar-EG"/>
        </w:rPr>
        <w:t xml:space="preserve"> بشأن المبادئ التوجيهية الخاصة بتشكيل أفرقة العمل التابعة للمجلس وإدارتها وحلّها. ويكلّف المجلس الأمين العام في هذا القرار بأن يقدّم إلى كل دورة من دورات المجلس جدولاً يحدد رؤساء أفرقة العمل التابعة للمجلس ونوابهم ومدة شغلهم مناصبهم ومناطقهم.</w:t>
      </w:r>
    </w:p>
    <w:p w14:paraId="6BE0FC82" w14:textId="343D42A1" w:rsidR="006A6818" w:rsidRDefault="006A6818" w:rsidP="006A6818">
      <w:pPr>
        <w:tabs>
          <w:tab w:val="clear" w:pos="794"/>
          <w:tab w:val="left" w:pos="1134"/>
        </w:tabs>
        <w:rPr>
          <w:rtl/>
        </w:rPr>
      </w:pPr>
      <w:r>
        <w:rPr>
          <w:lang w:bidi="ar-EG"/>
        </w:rPr>
        <w:t>2</w:t>
      </w:r>
      <w:r>
        <w:rPr>
          <w:rtl/>
          <w:lang w:bidi="ar-EG"/>
        </w:rPr>
        <w:tab/>
        <w:t>و</w:t>
      </w:r>
      <w:r>
        <w:rPr>
          <w:rtl/>
        </w:rPr>
        <w:t xml:space="preserve">أكد </w:t>
      </w:r>
      <w:r>
        <w:rPr>
          <w:rtl/>
          <w:lang w:bidi="ar-EG"/>
        </w:rPr>
        <w:t xml:space="preserve">مؤتمر المندوبين المفوضين </w:t>
      </w:r>
      <w:r>
        <w:rPr>
          <w:rtl/>
        </w:rPr>
        <w:t>لعام </w:t>
      </w:r>
      <w:r>
        <w:t>2018</w:t>
      </w:r>
      <w:r w:rsidR="00511E4F">
        <w:rPr>
          <w:rFonts w:hint="cs"/>
          <w:rtl/>
        </w:rPr>
        <w:t xml:space="preserve"> </w:t>
      </w:r>
      <w:r w:rsidR="00511E4F">
        <w:t>(PP-18)</w:t>
      </w:r>
      <w:r>
        <w:rPr>
          <w:rtl/>
        </w:rPr>
        <w:t xml:space="preserve"> </w:t>
      </w:r>
      <w:r>
        <w:rPr>
          <w:rtl/>
          <w:lang w:bidi="ar-SY"/>
        </w:rPr>
        <w:t>استمرار</w:t>
      </w:r>
      <w:r>
        <w:rPr>
          <w:rFonts w:hint="cs"/>
          <w:rtl/>
          <w:lang w:bidi="ar-SY"/>
        </w:rPr>
        <w:t xml:space="preserve"> رؤساء</w:t>
      </w:r>
      <w:r>
        <w:rPr>
          <w:rtl/>
          <w:lang w:bidi="ar-SY"/>
        </w:rPr>
        <w:t xml:space="preserve"> الأفرقة التالية</w:t>
      </w:r>
      <w:r>
        <w:rPr>
          <w:rFonts w:hint="cs"/>
          <w:rtl/>
          <w:lang w:bidi="ar-SY"/>
        </w:rPr>
        <w:t xml:space="preserve"> ونوابهم</w:t>
      </w:r>
      <w:r>
        <w:rPr>
          <w:rtl/>
          <w:lang w:bidi="ar-SY"/>
        </w:rPr>
        <w:t xml:space="preserve"> أو تعيينه</w:t>
      </w:r>
      <w:r>
        <w:rPr>
          <w:rFonts w:hint="cs"/>
          <w:rtl/>
          <w:lang w:bidi="ar-SY"/>
        </w:rPr>
        <w:t>م</w:t>
      </w:r>
      <w:r>
        <w:rPr>
          <w:rtl/>
          <w:lang w:bidi="ar-SY"/>
        </w:rPr>
        <w:t xml:space="preserve"> </w:t>
      </w:r>
      <w:r>
        <w:rPr>
          <w:rFonts w:hint="cs"/>
          <w:rtl/>
          <w:lang w:bidi="ar-SY"/>
        </w:rPr>
        <w:t>ل</w:t>
      </w:r>
      <w:r>
        <w:rPr>
          <w:rtl/>
          <w:lang w:bidi="ar-SY"/>
        </w:rPr>
        <w:t xml:space="preserve">لدورة القادمة الواقعة بين مؤتمرين للمندوبين المفوضين </w:t>
      </w:r>
      <w:r>
        <w:rPr>
          <w:lang w:bidi="ar-SY"/>
        </w:rPr>
        <w:t>(</w:t>
      </w:r>
      <w:r>
        <w:t>2022-2019</w:t>
      </w:r>
      <w:r>
        <w:rPr>
          <w:lang w:bidi="ar-SY"/>
        </w:rPr>
        <w:t>)</w:t>
      </w:r>
      <w:r>
        <w:rPr>
          <w:rtl/>
        </w:rPr>
        <w:t>.</w:t>
      </w:r>
    </w:p>
    <w:p w14:paraId="3143F66C" w14:textId="37375BC7" w:rsidR="006A6818" w:rsidRDefault="006A6818" w:rsidP="006A6818">
      <w:pPr>
        <w:pStyle w:val="enumlev1"/>
        <w:rPr>
          <w:rtl/>
        </w:rPr>
      </w:pPr>
      <w:r>
        <w:rPr>
          <w:rtl/>
        </w:rPr>
        <w:t>-</w:t>
      </w:r>
      <w:r>
        <w:rPr>
          <w:rtl/>
        </w:rPr>
        <w:tab/>
        <w:t xml:space="preserve">فريق العمل التابع للمجلس المعني بقضايا السياسات العامة الدولية المتعلقة بالإنترنت </w:t>
      </w:r>
      <w:r>
        <w:t>(CWG-Internet)</w:t>
      </w:r>
    </w:p>
    <w:p w14:paraId="175155FE" w14:textId="61C8BFC7" w:rsidR="006A6818" w:rsidRDefault="006A6818" w:rsidP="006A6818">
      <w:pPr>
        <w:pStyle w:val="enumlev1"/>
        <w:rPr>
          <w:rtl/>
        </w:rPr>
      </w:pPr>
      <w:r>
        <w:rPr>
          <w:rtl/>
        </w:rPr>
        <w:t>-</w:t>
      </w:r>
      <w:r>
        <w:rPr>
          <w:rtl/>
        </w:rPr>
        <w:tab/>
        <w:t>فريق العمل التابع للمجلس المعني بحماية الأطفال على الخط </w:t>
      </w:r>
      <w:r>
        <w:t>(CWG-COP)</w:t>
      </w:r>
    </w:p>
    <w:p w14:paraId="265CB310" w14:textId="6D721101" w:rsidR="006A6818" w:rsidRPr="009715CB" w:rsidRDefault="006A6818" w:rsidP="006A6818">
      <w:pPr>
        <w:pStyle w:val="enumlev1"/>
        <w:rPr>
          <w:spacing w:val="-6"/>
          <w:rtl/>
        </w:rPr>
      </w:pPr>
      <w:r w:rsidRPr="009715CB">
        <w:rPr>
          <w:spacing w:val="2"/>
          <w:rtl/>
        </w:rPr>
        <w:t>-</w:t>
      </w:r>
      <w:r w:rsidRPr="009715CB">
        <w:rPr>
          <w:spacing w:val="2"/>
          <w:rtl/>
        </w:rPr>
        <w:tab/>
      </w:r>
      <w:r w:rsidRPr="009715CB">
        <w:rPr>
          <w:spacing w:val="-6"/>
          <w:rtl/>
        </w:rPr>
        <w:t xml:space="preserve">فريق العمل التابع للمجلس المعني بالقمة العالمية لمجتمع المعلومات وأهداف التنمية المستدامة </w:t>
      </w:r>
      <w:r w:rsidRPr="009715CB">
        <w:rPr>
          <w:spacing w:val="-6"/>
        </w:rPr>
        <w:t>(CWG-WSIS&amp;SDG)</w:t>
      </w:r>
    </w:p>
    <w:p w14:paraId="4D4E32B8" w14:textId="4C0339CA" w:rsidR="006A6818" w:rsidRDefault="006A6818" w:rsidP="006A6818">
      <w:pPr>
        <w:pStyle w:val="enumlev1"/>
        <w:rPr>
          <w:rtl/>
        </w:rPr>
      </w:pPr>
      <w:r>
        <w:rPr>
          <w:rtl/>
        </w:rPr>
        <w:t>-</w:t>
      </w:r>
      <w:r>
        <w:rPr>
          <w:rtl/>
        </w:rPr>
        <w:tab/>
        <w:t xml:space="preserve">فريق العمل التابع للمجلس المعني بالموارد المالية والبشرية </w:t>
      </w:r>
      <w:r>
        <w:t>(CWG-FHR)</w:t>
      </w:r>
    </w:p>
    <w:p w14:paraId="4BFCA8BD" w14:textId="32CCDFE9" w:rsidR="006A6818" w:rsidRDefault="006A6818" w:rsidP="006A6818">
      <w:pPr>
        <w:pStyle w:val="enumlev1"/>
        <w:rPr>
          <w:rtl/>
        </w:rPr>
      </w:pPr>
      <w:r>
        <w:rPr>
          <w:rtl/>
        </w:rPr>
        <w:t>-</w:t>
      </w:r>
      <w:r>
        <w:rPr>
          <w:rtl/>
        </w:rPr>
        <w:tab/>
        <w:t xml:space="preserve">فريق العمل التابع للمجلس المعني باستخدام لغات الاتحاد الرسمية الست </w:t>
      </w:r>
      <w:r>
        <w:t>(CWG-LANG)</w:t>
      </w:r>
    </w:p>
    <w:p w14:paraId="36E24A14" w14:textId="78B6CC33" w:rsidR="006A6818" w:rsidRDefault="006A6818" w:rsidP="006A6818">
      <w:pPr>
        <w:pStyle w:val="enumlev1"/>
        <w:rPr>
          <w:rtl/>
        </w:rPr>
      </w:pPr>
      <w:r>
        <w:rPr>
          <w:rtl/>
        </w:rPr>
        <w:t>-</w:t>
      </w:r>
      <w:r>
        <w:rPr>
          <w:rtl/>
        </w:rPr>
        <w:tab/>
        <w:t>فريق الخبراء التابع للمجلس المعني بالمقرر </w:t>
      </w:r>
      <w:r>
        <w:t>482</w:t>
      </w:r>
      <w:r>
        <w:rPr>
          <w:rtl/>
        </w:rPr>
        <w:t xml:space="preserve"> </w:t>
      </w:r>
      <w:r>
        <w:t>(EG-DEC-482)</w:t>
      </w:r>
    </w:p>
    <w:p w14:paraId="2240BEEE" w14:textId="77777777" w:rsidR="006A6818" w:rsidRDefault="006A6818" w:rsidP="006A6818">
      <w:pPr>
        <w:pStyle w:val="enumlev1"/>
        <w:rPr>
          <w:lang w:bidi="ar-EG"/>
        </w:rPr>
      </w:pPr>
      <w:r>
        <w:rPr>
          <w:rtl/>
          <w:lang w:bidi="ar-EG"/>
        </w:rPr>
        <w:t>-</w:t>
      </w:r>
      <w:r>
        <w:rPr>
          <w:rtl/>
          <w:lang w:bidi="ar-EG"/>
        </w:rPr>
        <w:tab/>
      </w:r>
      <w:bookmarkStart w:id="1" w:name="_Toc536090507"/>
      <w:bookmarkStart w:id="2" w:name="_Toc415560197"/>
      <w:bookmarkStart w:id="3" w:name="_Toc414526777"/>
      <w:bookmarkStart w:id="4" w:name="_Toc408328077"/>
      <w:r>
        <w:rPr>
          <w:rtl/>
          <w:lang w:bidi="ar-EG"/>
        </w:rPr>
        <w:t xml:space="preserve">فريق الخبراء المعني بلوائح الاتصالات الدولية </w:t>
      </w:r>
      <w:bookmarkEnd w:id="1"/>
      <w:bookmarkEnd w:id="2"/>
      <w:bookmarkEnd w:id="3"/>
      <w:bookmarkEnd w:id="4"/>
      <w:r>
        <w:rPr>
          <w:lang w:bidi="ar-EG"/>
        </w:rPr>
        <w:t>(EG</w:t>
      </w:r>
      <w:r>
        <w:rPr>
          <w:lang w:bidi="ar-EG"/>
        </w:rPr>
        <w:noBreakHyphen/>
        <w:t>ITR)</w:t>
      </w:r>
      <w:r>
        <w:rPr>
          <w:rtl/>
          <w:lang w:bidi="ar-EG"/>
        </w:rPr>
        <w:t xml:space="preserve"> </w:t>
      </w:r>
    </w:p>
    <w:p w14:paraId="28E965E3" w14:textId="17C4C993" w:rsidR="006A6818" w:rsidRPr="00204102" w:rsidRDefault="006A6818" w:rsidP="006A6818">
      <w:pPr>
        <w:tabs>
          <w:tab w:val="clear" w:pos="794"/>
          <w:tab w:val="left" w:pos="1134"/>
        </w:tabs>
        <w:rPr>
          <w:rtl/>
        </w:rPr>
      </w:pPr>
      <w:r>
        <w:rPr>
          <w:lang w:bidi="ar-EG"/>
        </w:rPr>
        <w:t>3</w:t>
      </w:r>
      <w:r>
        <w:rPr>
          <w:lang w:bidi="ar-EG"/>
        </w:rPr>
        <w:tab/>
      </w:r>
      <w:r>
        <w:rPr>
          <w:rtl/>
          <w:lang w:bidi="ar-EG"/>
        </w:rPr>
        <w:t xml:space="preserve">قرر المجلس في دورته لعام </w:t>
      </w:r>
      <w:r>
        <w:rPr>
          <w:lang w:bidi="ar-EG"/>
        </w:rPr>
        <w:t>2019</w:t>
      </w:r>
      <w:r>
        <w:rPr>
          <w:rtl/>
          <w:lang w:bidi="ar-EG"/>
        </w:rPr>
        <w:t xml:space="preserve"> </w:t>
      </w:r>
      <w:r>
        <w:rPr>
          <w:rFonts w:hint="cs"/>
          <w:rtl/>
          <w:lang w:bidi="ar-EG"/>
        </w:rPr>
        <w:t>عقد اجتماع</w:t>
      </w:r>
      <w:r>
        <w:rPr>
          <w:rtl/>
          <w:lang w:bidi="ar-EG"/>
        </w:rPr>
        <w:t xml:space="preserve"> </w:t>
      </w:r>
      <w:r>
        <w:rPr>
          <w:rFonts w:hint="cs"/>
          <w:rtl/>
          <w:lang w:bidi="ar-EG"/>
        </w:rPr>
        <w:t>ل</w:t>
      </w:r>
      <w:r>
        <w:rPr>
          <w:rtl/>
          <w:lang w:bidi="ar-EG"/>
        </w:rPr>
        <w:t xml:space="preserve">فريق </w:t>
      </w:r>
      <w:r>
        <w:rPr>
          <w:rFonts w:hint="cs"/>
          <w:rtl/>
          <w:lang w:bidi="ar-EG"/>
        </w:rPr>
        <w:t>ال</w:t>
      </w:r>
      <w:r>
        <w:rPr>
          <w:rtl/>
          <w:lang w:bidi="ar-EG"/>
        </w:rPr>
        <w:t xml:space="preserve">خبراء غير </w:t>
      </w:r>
      <w:r>
        <w:rPr>
          <w:rFonts w:hint="cs"/>
          <w:rtl/>
          <w:lang w:bidi="ar-EG"/>
        </w:rPr>
        <w:t>ال</w:t>
      </w:r>
      <w:r>
        <w:rPr>
          <w:rtl/>
          <w:lang w:bidi="ar-EG"/>
        </w:rPr>
        <w:t xml:space="preserve">رسمي للتحضير </w:t>
      </w:r>
      <w:r>
        <w:rPr>
          <w:rFonts w:hint="cs"/>
          <w:rtl/>
          <w:lang w:bidi="ar-EG"/>
        </w:rPr>
        <w:t>ل</w:t>
      </w:r>
      <w:r>
        <w:rPr>
          <w:rtl/>
          <w:lang w:bidi="ar-EG"/>
        </w:rPr>
        <w:t xml:space="preserve">لمنتدى العالمي لسياسات الاتصالات/تكنولوجيا المعلومات والاتصالات لعام </w:t>
      </w:r>
      <w:r>
        <w:rPr>
          <w:lang w:bidi="ar-EG"/>
        </w:rPr>
        <w:t>2021</w:t>
      </w:r>
      <w:r>
        <w:rPr>
          <w:rFonts w:hint="cs"/>
          <w:rtl/>
          <w:lang w:bidi="ar-EG"/>
        </w:rPr>
        <w:t xml:space="preserve"> </w:t>
      </w:r>
      <w:r>
        <w:rPr>
          <w:lang w:val="en-GB" w:bidi="ar-EG"/>
        </w:rPr>
        <w:t>(IEG-WTPF-21)</w:t>
      </w:r>
      <w:r>
        <w:rPr>
          <w:rFonts w:hint="cs"/>
          <w:rtl/>
        </w:rPr>
        <w:t xml:space="preserve"> وأكد تسمية رئيسه.</w:t>
      </w:r>
    </w:p>
    <w:p w14:paraId="1CF67C80" w14:textId="77777777" w:rsidR="006A6818" w:rsidRDefault="006A6818" w:rsidP="006A6818">
      <w:pPr>
        <w:tabs>
          <w:tab w:val="clear" w:pos="794"/>
          <w:tab w:val="left" w:pos="1134"/>
        </w:tabs>
        <w:rPr>
          <w:rtl/>
          <w:lang w:bidi="ar-EG"/>
        </w:rPr>
      </w:pPr>
      <w:r>
        <w:rPr>
          <w:lang w:bidi="ar-EG"/>
        </w:rPr>
        <w:t>4</w:t>
      </w:r>
      <w:r>
        <w:rPr>
          <w:lang w:bidi="ar-EG"/>
        </w:rPr>
        <w:tab/>
      </w:r>
      <w:r>
        <w:rPr>
          <w:rtl/>
          <w:lang w:bidi="ar-EG"/>
        </w:rPr>
        <w:t xml:space="preserve">وترد القائمة الكاملة </w:t>
      </w:r>
      <w:r>
        <w:rPr>
          <w:rFonts w:hint="cs"/>
          <w:rtl/>
          <w:lang w:bidi="ar-EG"/>
        </w:rPr>
        <w:t>ل</w:t>
      </w:r>
      <w:r>
        <w:rPr>
          <w:rtl/>
          <w:lang w:bidi="ar-EG"/>
        </w:rPr>
        <w:t>لرؤساء ونوابهم في الملحق</w:t>
      </w:r>
      <w:r>
        <w:rPr>
          <w:rFonts w:hint="cs"/>
          <w:rtl/>
          <w:lang w:bidi="ar-EG"/>
        </w:rPr>
        <w:t>.</w:t>
      </w:r>
      <w:r>
        <w:rPr>
          <w:rtl/>
          <w:lang w:bidi="ar-EG"/>
        </w:rPr>
        <w:t xml:space="preserve"> </w:t>
      </w:r>
      <w:r>
        <w:rPr>
          <w:rFonts w:hint="cs"/>
          <w:rtl/>
          <w:lang w:bidi="ar-EG"/>
        </w:rPr>
        <w:t>وتشمل مرشحين جدداً للمناصب التالية:</w:t>
      </w:r>
    </w:p>
    <w:p w14:paraId="3712F578" w14:textId="77777777" w:rsidR="006A6818" w:rsidRPr="00E66FF9" w:rsidRDefault="006A6818" w:rsidP="006A6818">
      <w:pPr>
        <w:pStyle w:val="enumlev2"/>
      </w:pPr>
      <w:r w:rsidRPr="006A6818">
        <w:rPr>
          <w:rFonts w:hint="eastAsia"/>
          <w:rtl/>
        </w:rPr>
        <w:t> </w:t>
      </w:r>
      <w:proofErr w:type="gramStart"/>
      <w:r w:rsidRPr="006A6818">
        <w:rPr>
          <w:rFonts w:hint="cs"/>
          <w:rtl/>
        </w:rPr>
        <w:t>أ</w:t>
      </w:r>
      <w:r w:rsidRPr="006A6818">
        <w:rPr>
          <w:rtl/>
        </w:rPr>
        <w:t> )</w:t>
      </w:r>
      <w:proofErr w:type="gramEnd"/>
      <w:r>
        <w:rPr>
          <w:i/>
          <w:iCs/>
          <w:rtl/>
        </w:rPr>
        <w:tab/>
      </w:r>
      <w:r>
        <w:rPr>
          <w:rFonts w:hint="cs"/>
          <w:rtl/>
        </w:rPr>
        <w:t>رئيس فريق العمل التابع للمجلس المعني بالموارد المالية والبشرية</w:t>
      </w:r>
    </w:p>
    <w:p w14:paraId="6D5FD48F" w14:textId="77777777" w:rsidR="006A6818" w:rsidRPr="0038529B" w:rsidRDefault="006A6818" w:rsidP="006A6818">
      <w:pPr>
        <w:pStyle w:val="enumlev2"/>
        <w:rPr>
          <w:rtl/>
        </w:rPr>
      </w:pPr>
      <w:r w:rsidRPr="006A6818">
        <w:rPr>
          <w:rFonts w:hint="cs"/>
          <w:rtl/>
        </w:rPr>
        <w:t>ب</w:t>
      </w:r>
      <w:r w:rsidRPr="006A6818">
        <w:rPr>
          <w:rtl/>
        </w:rPr>
        <w:t>)</w:t>
      </w:r>
      <w:r>
        <w:rPr>
          <w:i/>
          <w:iCs/>
          <w:rtl/>
        </w:rPr>
        <w:tab/>
      </w:r>
      <w:r>
        <w:rPr>
          <w:rFonts w:hint="cs"/>
          <w:rtl/>
        </w:rPr>
        <w:t xml:space="preserve">نائب رئيس </w:t>
      </w:r>
      <w:r>
        <w:rPr>
          <w:color w:val="000000"/>
          <w:rtl/>
        </w:rPr>
        <w:t>فريق العمل التابع للمجلس المعني بحماية الأطفال على الخط</w:t>
      </w:r>
      <w:r>
        <w:rPr>
          <w:rFonts w:hint="cs"/>
          <w:rtl/>
        </w:rPr>
        <w:t xml:space="preserve"> من منطقتي إفريقيا وآسيا-المحيط الهادئ</w:t>
      </w:r>
    </w:p>
    <w:p w14:paraId="106A553C" w14:textId="77777777" w:rsidR="006A6818" w:rsidRPr="009715CB" w:rsidRDefault="006A6818" w:rsidP="006A6818">
      <w:pPr>
        <w:pStyle w:val="enumlev2"/>
        <w:rPr>
          <w:i/>
          <w:iCs/>
          <w:spacing w:val="-2"/>
        </w:rPr>
      </w:pPr>
      <w:r w:rsidRPr="009715CB">
        <w:rPr>
          <w:rFonts w:hint="cs"/>
          <w:spacing w:val="-2"/>
          <w:rtl/>
        </w:rPr>
        <w:t>ج</w:t>
      </w:r>
      <w:r w:rsidRPr="009715CB">
        <w:rPr>
          <w:spacing w:val="-2"/>
          <w:rtl/>
        </w:rPr>
        <w:t>)</w:t>
      </w:r>
      <w:r w:rsidRPr="009715CB">
        <w:rPr>
          <w:i/>
          <w:iCs/>
          <w:spacing w:val="-2"/>
          <w:rtl/>
        </w:rPr>
        <w:tab/>
      </w:r>
      <w:r w:rsidRPr="009715CB">
        <w:rPr>
          <w:rFonts w:hint="cs"/>
          <w:spacing w:val="-2"/>
          <w:rtl/>
        </w:rPr>
        <w:t xml:space="preserve">نائب رئيس فريق العمل التابع للمجلس المعني بالقمة العالمية لمجتمع المعلومات من منطقة </w:t>
      </w:r>
      <w:proofErr w:type="spellStart"/>
      <w:r w:rsidRPr="009715CB">
        <w:rPr>
          <w:rFonts w:hint="cs"/>
          <w:spacing w:val="-2"/>
          <w:rtl/>
        </w:rPr>
        <w:t>الأمريكتين</w:t>
      </w:r>
      <w:proofErr w:type="spellEnd"/>
    </w:p>
    <w:p w14:paraId="5A5485D5" w14:textId="77777777" w:rsidR="006A6818" w:rsidRDefault="006A6818" w:rsidP="006A6818">
      <w:pPr>
        <w:pStyle w:val="enumlev2"/>
        <w:rPr>
          <w:i/>
          <w:iCs/>
        </w:rPr>
      </w:pPr>
      <w:proofErr w:type="gramStart"/>
      <w:r w:rsidRPr="006A6818">
        <w:rPr>
          <w:rFonts w:hint="cs"/>
          <w:rtl/>
        </w:rPr>
        <w:t>د </w:t>
      </w:r>
      <w:r w:rsidRPr="006A6818">
        <w:rPr>
          <w:rtl/>
        </w:rPr>
        <w:t>)</w:t>
      </w:r>
      <w:proofErr w:type="gramEnd"/>
      <w:r>
        <w:rPr>
          <w:i/>
          <w:iCs/>
          <w:rtl/>
        </w:rPr>
        <w:tab/>
      </w:r>
      <w:r>
        <w:rPr>
          <w:rFonts w:hint="cs"/>
          <w:rtl/>
        </w:rPr>
        <w:t xml:space="preserve">نائب رئيس </w:t>
      </w:r>
      <w:r>
        <w:rPr>
          <w:color w:val="000000"/>
          <w:rtl/>
        </w:rPr>
        <w:t xml:space="preserve">فريق العمل التابع للمجلس المعني </w:t>
      </w:r>
      <w:r>
        <w:rPr>
          <w:rFonts w:hint="cs"/>
          <w:color w:val="000000"/>
          <w:rtl/>
        </w:rPr>
        <w:t>بالموارد المالية والبشرية</w:t>
      </w:r>
      <w:r>
        <w:rPr>
          <w:rFonts w:hint="cs"/>
          <w:rtl/>
        </w:rPr>
        <w:t xml:space="preserve"> من منطقتي </w:t>
      </w:r>
      <w:proofErr w:type="spellStart"/>
      <w:r>
        <w:rPr>
          <w:rFonts w:hint="cs"/>
          <w:rtl/>
        </w:rPr>
        <w:t>الأمريكتين</w:t>
      </w:r>
      <w:proofErr w:type="spellEnd"/>
      <w:r>
        <w:rPr>
          <w:rFonts w:hint="cs"/>
          <w:rtl/>
        </w:rPr>
        <w:t xml:space="preserve"> وآسيا-المحيط الهادئ</w:t>
      </w:r>
    </w:p>
    <w:p w14:paraId="779F2E91" w14:textId="03BF9FA5" w:rsidR="006A6818" w:rsidRPr="00F418FA" w:rsidRDefault="006A6818" w:rsidP="006A6818">
      <w:pPr>
        <w:pStyle w:val="enumlev2"/>
      </w:pPr>
      <w:proofErr w:type="gramStart"/>
      <w:r w:rsidRPr="006A6818">
        <w:rPr>
          <w:rtl/>
        </w:rPr>
        <w:t>ﻫ</w:t>
      </w:r>
      <w:r w:rsidRPr="006A6818">
        <w:rPr>
          <w:rFonts w:hint="cs"/>
          <w:rtl/>
        </w:rPr>
        <w:t> </w:t>
      </w:r>
      <w:r w:rsidRPr="006A6818">
        <w:rPr>
          <w:rtl/>
        </w:rPr>
        <w:t>)</w:t>
      </w:r>
      <w:proofErr w:type="gramEnd"/>
      <w:r>
        <w:rPr>
          <w:i/>
          <w:iCs/>
          <w:rtl/>
        </w:rPr>
        <w:tab/>
      </w:r>
      <w:r w:rsidRPr="00F418FA">
        <w:rPr>
          <w:rFonts w:hint="cs"/>
          <w:rtl/>
        </w:rPr>
        <w:t>نائب رئي</w:t>
      </w:r>
      <w:r>
        <w:rPr>
          <w:rFonts w:hint="cs"/>
          <w:rtl/>
        </w:rPr>
        <w:t xml:space="preserve">س فريق الخبراء المعني بالمقرر </w:t>
      </w:r>
      <w:r>
        <w:rPr>
          <w:lang w:val="en-GB"/>
        </w:rPr>
        <w:t>482</w:t>
      </w:r>
      <w:r>
        <w:rPr>
          <w:rFonts w:hint="cs"/>
          <w:rtl/>
        </w:rPr>
        <w:t xml:space="preserve"> من منطقتي إفريقيا وأوروبا</w:t>
      </w:r>
    </w:p>
    <w:p w14:paraId="30CA69FC" w14:textId="77777777" w:rsidR="006A6818" w:rsidRPr="00E66FF9" w:rsidRDefault="006A6818" w:rsidP="006A6818">
      <w:pPr>
        <w:rPr>
          <w:rtl/>
          <w:lang w:bidi="ar-EG"/>
        </w:rPr>
      </w:pPr>
      <w:r>
        <w:rPr>
          <w:rFonts w:hint="cs"/>
          <w:rtl/>
          <w:lang w:bidi="ar-EG"/>
        </w:rPr>
        <w:t>5</w:t>
      </w:r>
      <w:r>
        <w:rPr>
          <w:rtl/>
          <w:lang w:bidi="ar-EG"/>
        </w:rPr>
        <w:tab/>
      </w:r>
      <w:r>
        <w:rPr>
          <w:rFonts w:hint="cs"/>
          <w:rtl/>
          <w:lang w:bidi="ar-EG"/>
        </w:rPr>
        <w:t>يُدعى المجلس إلى الموافقة على تعيين الرئيس الجديد لفريق العمل التابع للمجلس المعني بالموارد المالية والبشرية وكذلك نواب الرئيس الجدد وإلى الإحاطة علماً بالجدول الوارد في الملحق.</w:t>
      </w:r>
    </w:p>
    <w:p w14:paraId="2A240642" w14:textId="06AE94F8" w:rsidR="0074420E" w:rsidRDefault="0074420E" w:rsidP="0026373E">
      <w:pPr>
        <w:rPr>
          <w:rtl/>
          <w:lang w:bidi="ar-EG"/>
        </w:rPr>
      </w:pPr>
    </w:p>
    <w:p w14:paraId="7295AE74" w14:textId="77777777" w:rsidR="006A6818" w:rsidRDefault="006A6818" w:rsidP="0026373E">
      <w:pPr>
        <w:rPr>
          <w:rtl/>
          <w:lang w:bidi="ar-EG"/>
        </w:rPr>
      </w:pPr>
    </w:p>
    <w:p w14:paraId="36CBD54C" w14:textId="77777777" w:rsidR="00E66FF9" w:rsidRDefault="00E66FF9" w:rsidP="0026373E">
      <w:pPr>
        <w:rPr>
          <w:rtl/>
          <w:lang w:bidi="ar-EG"/>
        </w:rPr>
        <w:sectPr w:rsidR="00E66FF9" w:rsidSect="006C3242">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pPr>
    </w:p>
    <w:p w14:paraId="32F905D7" w14:textId="77777777" w:rsidR="006A6818" w:rsidRDefault="006A6818" w:rsidP="006A6818">
      <w:pPr>
        <w:pStyle w:val="Annextitle"/>
        <w:rPr>
          <w:rFonts w:ascii="Calibri" w:hAnsi="Calibri" w:cs="Traditional Arabic"/>
        </w:rPr>
      </w:pPr>
      <w:r>
        <w:rPr>
          <w:rtl/>
        </w:rPr>
        <w:lastRenderedPageBreak/>
        <w:t xml:space="preserve">رؤساء أفرقة العمل التابعة للمجلس وأفرقة الخبراء ونوابهم (في </w:t>
      </w:r>
      <w:r>
        <w:t>4</w:t>
      </w:r>
      <w:r>
        <w:rPr>
          <w:rtl/>
          <w:lang w:bidi="ar-EG"/>
        </w:rPr>
        <w:t xml:space="preserve"> </w:t>
      </w:r>
      <w:r>
        <w:rPr>
          <w:rFonts w:hint="cs"/>
          <w:rtl/>
          <w:lang w:bidi="ar-EG"/>
        </w:rPr>
        <w:t>مايو</w:t>
      </w:r>
      <w:r>
        <w:rPr>
          <w:rtl/>
          <w:lang w:bidi="ar-EG"/>
        </w:rPr>
        <w:t xml:space="preserve"> </w:t>
      </w:r>
      <w:r>
        <w:rPr>
          <w:lang w:bidi="ar-EG"/>
        </w:rPr>
        <w:t>2020</w:t>
      </w:r>
      <w:r>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81"/>
        <w:gridCol w:w="2055"/>
        <w:gridCol w:w="932"/>
        <w:gridCol w:w="908"/>
        <w:gridCol w:w="4106"/>
        <w:gridCol w:w="2832"/>
        <w:gridCol w:w="1014"/>
      </w:tblGrid>
      <w:tr w:rsidR="006A6818" w:rsidRPr="006A6818" w14:paraId="1E6A01E6" w14:textId="77777777" w:rsidTr="007F6914">
        <w:trPr>
          <w:tblHeader/>
          <w:jc w:val="center"/>
        </w:trPr>
        <w:tc>
          <w:tcPr>
            <w:tcW w:w="10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61C773"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lang w:eastAsia="en-US" w:bidi="ar-EG"/>
              </w:rPr>
            </w:pPr>
            <w:r w:rsidRPr="006A6818">
              <w:rPr>
                <w:rFonts w:eastAsia="Times New Roman"/>
                <w:sz w:val="20"/>
                <w:szCs w:val="20"/>
                <w:rtl/>
                <w:lang w:eastAsia="en-US" w:bidi="ar-EG"/>
              </w:rPr>
              <w:t>فريق العمل الحالي</w:t>
            </w:r>
            <w:r w:rsidRPr="006A6818">
              <w:rPr>
                <w:rFonts w:eastAsia="Times New Roman"/>
                <w:sz w:val="20"/>
                <w:szCs w:val="20"/>
                <w:lang w:eastAsia="en-US" w:bidi="ar-EG"/>
              </w:rPr>
              <w:br/>
            </w:r>
            <w:r w:rsidRPr="006A6818">
              <w:rPr>
                <w:rFonts w:eastAsia="Times New Roman"/>
                <w:sz w:val="20"/>
                <w:szCs w:val="20"/>
                <w:rtl/>
                <w:lang w:eastAsia="en-US" w:bidi="ar-EG"/>
              </w:rPr>
              <w:t>التابع للمجلس + الأمين</w:t>
            </w:r>
          </w:p>
        </w:tc>
        <w:tc>
          <w:tcPr>
            <w:tcW w:w="6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2D560D"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rtl/>
                <w:lang w:eastAsia="en-US" w:bidi="ar-EG"/>
              </w:rPr>
            </w:pPr>
            <w:r w:rsidRPr="006A6818">
              <w:rPr>
                <w:rFonts w:eastAsia="Times New Roman"/>
                <w:sz w:val="20"/>
                <w:szCs w:val="20"/>
                <w:rtl/>
                <w:lang w:eastAsia="en-US" w:bidi="ar-EG"/>
              </w:rPr>
              <w:t>الرئيس</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4B114F"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lang w:eastAsia="en-US" w:bidi="ar-EG"/>
              </w:rPr>
            </w:pPr>
            <w:r w:rsidRPr="006A6818">
              <w:rPr>
                <w:rFonts w:eastAsia="Times New Roman"/>
                <w:sz w:val="20"/>
                <w:szCs w:val="20"/>
                <w:rtl/>
                <w:lang w:eastAsia="en-US" w:bidi="ar-EG"/>
              </w:rPr>
              <w:t>المنطقة</w:t>
            </w:r>
          </w:p>
        </w:tc>
        <w:tc>
          <w:tcPr>
            <w:tcW w:w="3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E3BC59"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lang w:eastAsia="en-US" w:bidi="ar-EG"/>
              </w:rPr>
            </w:pPr>
            <w:r w:rsidRPr="006A6818">
              <w:rPr>
                <w:rFonts w:eastAsia="Times New Roman"/>
                <w:sz w:val="20"/>
                <w:szCs w:val="20"/>
                <w:rtl/>
                <w:lang w:eastAsia="en-US" w:bidi="ar-EG"/>
              </w:rPr>
              <w:t>تاريخ التعيين</w:t>
            </w:r>
          </w:p>
        </w:tc>
        <w:tc>
          <w:tcPr>
            <w:tcW w:w="1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BD6219"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lang w:eastAsia="en-US" w:bidi="ar-EG"/>
              </w:rPr>
            </w:pPr>
            <w:r w:rsidRPr="006A6818">
              <w:rPr>
                <w:rFonts w:eastAsia="Times New Roman"/>
                <w:sz w:val="20"/>
                <w:szCs w:val="20"/>
                <w:rtl/>
                <w:lang w:eastAsia="en-US" w:bidi="ar-EG"/>
              </w:rPr>
              <w:t>نائب (نواب) الرئيس</w:t>
            </w:r>
          </w:p>
        </w:tc>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6922A9" w14:textId="77777777" w:rsidR="006A6818" w:rsidRPr="006A6818" w:rsidRDefault="006A6818" w:rsidP="007F6914">
            <w:pPr>
              <w:keepNext/>
              <w:tabs>
                <w:tab w:val="clear" w:pos="794"/>
                <w:tab w:val="left" w:pos="1134"/>
              </w:tabs>
              <w:spacing w:before="60" w:after="60" w:line="280" w:lineRule="exact"/>
              <w:jc w:val="center"/>
              <w:rPr>
                <w:rFonts w:eastAsia="Times New Roman"/>
                <w:spacing w:val="-10"/>
                <w:sz w:val="20"/>
                <w:szCs w:val="20"/>
                <w:lang w:eastAsia="en-US" w:bidi="ar-EG"/>
              </w:rPr>
            </w:pPr>
            <w:r w:rsidRPr="006A6818">
              <w:rPr>
                <w:rFonts w:eastAsia="Times New Roman"/>
                <w:spacing w:val="-10"/>
                <w:sz w:val="20"/>
                <w:szCs w:val="20"/>
                <w:rtl/>
                <w:lang w:eastAsia="en-US" w:bidi="ar-EG"/>
              </w:rPr>
              <w:t>المنطقة</w:t>
            </w:r>
          </w:p>
        </w:tc>
        <w:tc>
          <w:tcPr>
            <w:tcW w:w="3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639579" w14:textId="77777777" w:rsidR="006A6818" w:rsidRPr="006A6818" w:rsidRDefault="006A6818" w:rsidP="007F6914">
            <w:pPr>
              <w:keepNext/>
              <w:tabs>
                <w:tab w:val="clear" w:pos="794"/>
                <w:tab w:val="left" w:pos="1134"/>
              </w:tabs>
              <w:spacing w:before="60" w:after="60" w:line="280" w:lineRule="exact"/>
              <w:jc w:val="center"/>
              <w:rPr>
                <w:rFonts w:eastAsia="Times New Roman"/>
                <w:sz w:val="20"/>
                <w:szCs w:val="20"/>
                <w:lang w:eastAsia="en-US" w:bidi="ar-EG"/>
              </w:rPr>
            </w:pPr>
            <w:r w:rsidRPr="006A6818">
              <w:rPr>
                <w:rFonts w:eastAsia="Times New Roman"/>
                <w:sz w:val="20"/>
                <w:szCs w:val="20"/>
                <w:rtl/>
                <w:lang w:eastAsia="en-US" w:bidi="ar-EG"/>
              </w:rPr>
              <w:t>تاريخ التعيين</w:t>
            </w:r>
          </w:p>
        </w:tc>
      </w:tr>
      <w:tr w:rsidR="006A6818" w:rsidRPr="00E66FF9" w14:paraId="17C72BC9" w14:textId="77777777" w:rsidTr="007F6914">
        <w:trPr>
          <w:jc w:val="center"/>
        </w:trPr>
        <w:tc>
          <w:tcPr>
            <w:tcW w:w="1084" w:type="pct"/>
            <w:tcBorders>
              <w:top w:val="single" w:sz="4" w:space="0" w:color="auto"/>
              <w:left w:val="single" w:sz="4" w:space="0" w:color="auto"/>
              <w:bottom w:val="single" w:sz="4" w:space="0" w:color="auto"/>
              <w:right w:val="single" w:sz="4" w:space="0" w:color="auto"/>
            </w:tcBorders>
            <w:hideMark/>
          </w:tcPr>
          <w:p w14:paraId="63D79E35" w14:textId="4E3C77D8" w:rsidR="006A6818" w:rsidRPr="00E66FF9" w:rsidRDefault="006A6818" w:rsidP="007F6914">
            <w:pPr>
              <w:tabs>
                <w:tab w:val="clear" w:pos="794"/>
                <w:tab w:val="left" w:pos="1134"/>
              </w:tabs>
              <w:spacing w:before="60" w:after="60" w:line="280" w:lineRule="exact"/>
              <w:jc w:val="left"/>
              <w:rPr>
                <w:position w:val="2"/>
                <w:sz w:val="20"/>
                <w:szCs w:val="20"/>
              </w:rPr>
            </w:pPr>
            <w:r w:rsidRPr="00E66FF9">
              <w:rPr>
                <w:b/>
                <w:bCs/>
                <w:position w:val="2"/>
                <w:sz w:val="20"/>
                <w:szCs w:val="20"/>
                <w:rtl/>
              </w:rPr>
              <w:t>فريق العمل التابع للمجلس المعني بقضايا السياسات العامة الدولية المتعلقة بالإنترنت</w:t>
            </w:r>
          </w:p>
          <w:p w14:paraId="61DD464C" w14:textId="77777777"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rPr>
              <w:t xml:space="preserve">(الأمين: السيد </w:t>
            </w:r>
            <w:proofErr w:type="spellStart"/>
            <w:r w:rsidRPr="00E66FF9">
              <w:rPr>
                <w:position w:val="2"/>
                <w:sz w:val="20"/>
                <w:szCs w:val="20"/>
                <w:rtl/>
              </w:rPr>
              <w:t>بريتام</w:t>
            </w:r>
            <w:proofErr w:type="spellEnd"/>
            <w:r w:rsidRPr="00E66FF9">
              <w:rPr>
                <w:position w:val="2"/>
                <w:sz w:val="20"/>
                <w:szCs w:val="20"/>
                <w:rtl/>
              </w:rPr>
              <w:t xml:space="preserve"> </w:t>
            </w:r>
            <w:proofErr w:type="spellStart"/>
            <w:r w:rsidRPr="00E66FF9">
              <w:rPr>
                <w:position w:val="2"/>
                <w:sz w:val="20"/>
                <w:szCs w:val="20"/>
                <w:rtl/>
              </w:rPr>
              <w:t>مالور</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00DEB2CC"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 xml:space="preserve">السيد ماجد المزيّد </w:t>
            </w:r>
            <w:r w:rsidRPr="00E66FF9">
              <w:rPr>
                <w:position w:val="2"/>
                <w:sz w:val="20"/>
                <w:szCs w:val="20"/>
                <w:rtl/>
                <w:lang w:bidi="ar-EG"/>
              </w:rPr>
              <w:br/>
              <w:t>(المملكة العربية السعودية</w:t>
            </w:r>
            <w:r w:rsidRPr="009715CB">
              <w:rPr>
                <w:position w:val="2"/>
                <w:sz w:val="20"/>
                <w:szCs w:val="20"/>
                <w:rtl/>
                <w:lang w:bidi="ar-EG"/>
              </w:rPr>
              <w:t>)</w:t>
            </w:r>
          </w:p>
        </w:tc>
        <w:tc>
          <w:tcPr>
            <w:tcW w:w="308" w:type="pct"/>
            <w:tcBorders>
              <w:top w:val="single" w:sz="4" w:space="0" w:color="auto"/>
              <w:left w:val="single" w:sz="4" w:space="0" w:color="auto"/>
              <w:bottom w:val="single" w:sz="4" w:space="0" w:color="auto"/>
              <w:right w:val="single" w:sz="4" w:space="0" w:color="auto"/>
            </w:tcBorders>
            <w:hideMark/>
          </w:tcPr>
          <w:p w14:paraId="7A7DDFC6" w14:textId="77777777" w:rsidR="006A6818" w:rsidRPr="00E66FF9" w:rsidRDefault="006A6818" w:rsidP="007F6914">
            <w:pPr>
              <w:tabs>
                <w:tab w:val="clear" w:pos="794"/>
                <w:tab w:val="left" w:pos="1134"/>
              </w:tabs>
              <w:spacing w:before="60" w:after="60" w:line="280" w:lineRule="exact"/>
              <w:jc w:val="center"/>
              <w:rPr>
                <w:b/>
                <w:bCs/>
                <w:position w:val="2"/>
                <w:sz w:val="20"/>
                <w:szCs w:val="20"/>
                <w:lang w:bidi="ar-EG"/>
              </w:rPr>
            </w:pPr>
            <w:r w:rsidRPr="00E66FF9">
              <w:rPr>
                <w:position w:val="2"/>
                <w:sz w:val="20"/>
                <w:szCs w:val="20"/>
                <w:rtl/>
                <w:lang w:bidi="ar-EG"/>
              </w:rPr>
              <w:t>الدول العربية</w:t>
            </w:r>
          </w:p>
        </w:tc>
        <w:tc>
          <w:tcPr>
            <w:tcW w:w="300" w:type="pct"/>
            <w:tcBorders>
              <w:top w:val="single" w:sz="4" w:space="0" w:color="auto"/>
              <w:left w:val="single" w:sz="4" w:space="0" w:color="auto"/>
              <w:bottom w:val="single" w:sz="4" w:space="0" w:color="auto"/>
              <w:right w:val="single" w:sz="4" w:space="0" w:color="auto"/>
            </w:tcBorders>
            <w:hideMark/>
          </w:tcPr>
          <w:p w14:paraId="49FE9A74" w14:textId="77777777" w:rsidR="006A6818" w:rsidRPr="00E66FF9" w:rsidRDefault="006A6818" w:rsidP="007F6914">
            <w:pPr>
              <w:tabs>
                <w:tab w:val="clear" w:pos="794"/>
                <w:tab w:val="left" w:pos="1134"/>
              </w:tabs>
              <w:spacing w:before="60" w:after="60" w:line="280" w:lineRule="exact"/>
              <w:jc w:val="center"/>
              <w:rPr>
                <w:position w:val="2"/>
                <w:sz w:val="20"/>
                <w:szCs w:val="20"/>
                <w:rtl/>
              </w:rPr>
            </w:pPr>
            <w:r w:rsidRPr="00E66FF9">
              <w:rPr>
                <w:position w:val="2"/>
                <w:sz w:val="20"/>
                <w:szCs w:val="20"/>
              </w:rPr>
              <w:t>2009</w:t>
            </w:r>
          </w:p>
        </w:tc>
        <w:tc>
          <w:tcPr>
            <w:tcW w:w="1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82C55" w14:textId="77777777" w:rsidR="006A6818" w:rsidRPr="00E66FF9" w:rsidRDefault="006A6818" w:rsidP="007F6914">
            <w:pPr>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w:t>
            </w:r>
            <w:proofErr w:type="spellStart"/>
            <w:r w:rsidRPr="00E66FF9">
              <w:rPr>
                <w:position w:val="2"/>
                <w:sz w:val="20"/>
                <w:szCs w:val="20"/>
                <w:rtl/>
                <w:lang w:bidi="ar-EG"/>
              </w:rPr>
              <w:t>سيلولامي</w:t>
            </w:r>
            <w:proofErr w:type="spellEnd"/>
            <w:r w:rsidRPr="00E66FF9">
              <w:rPr>
                <w:position w:val="2"/>
                <w:sz w:val="20"/>
                <w:szCs w:val="20"/>
                <w:rtl/>
                <w:lang w:bidi="ar-EG"/>
              </w:rPr>
              <w:t xml:space="preserve"> ج. دوي (جنوب إفريقيا)</w:t>
            </w:r>
          </w:p>
          <w:p w14:paraId="68498AB3" w14:textId="77777777" w:rsidR="006A6818" w:rsidRPr="00E66FF9" w:rsidRDefault="006A6818" w:rsidP="007F6914">
            <w:pPr>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سيزار </w:t>
            </w:r>
            <w:proofErr w:type="spellStart"/>
            <w:r w:rsidRPr="00E66FF9">
              <w:rPr>
                <w:position w:val="2"/>
                <w:sz w:val="20"/>
                <w:szCs w:val="20"/>
                <w:rtl/>
                <w:lang w:bidi="ar-EG"/>
              </w:rPr>
              <w:t>مارتنيز</w:t>
            </w:r>
            <w:proofErr w:type="spellEnd"/>
            <w:r w:rsidRPr="00E66FF9">
              <w:rPr>
                <w:position w:val="2"/>
                <w:sz w:val="20"/>
                <w:szCs w:val="20"/>
                <w:rtl/>
                <w:lang w:bidi="ar-EG"/>
              </w:rPr>
              <w:t xml:space="preserve"> (باراغواي)</w:t>
            </w:r>
          </w:p>
          <w:p w14:paraId="685ADC5A" w14:textId="77777777" w:rsidR="006A6818" w:rsidRPr="006A6818" w:rsidRDefault="006A6818" w:rsidP="007F6914">
            <w:pPr>
              <w:tabs>
                <w:tab w:val="clear" w:pos="794"/>
                <w:tab w:val="left" w:pos="1134"/>
              </w:tabs>
              <w:spacing w:before="60" w:after="60" w:line="280" w:lineRule="exact"/>
              <w:rPr>
                <w:spacing w:val="-4"/>
                <w:position w:val="2"/>
                <w:sz w:val="20"/>
                <w:szCs w:val="20"/>
                <w:rtl/>
                <w:lang w:bidi="ar-EG"/>
              </w:rPr>
            </w:pPr>
            <w:r w:rsidRPr="006A6818">
              <w:rPr>
                <w:spacing w:val="-4"/>
                <w:position w:val="2"/>
                <w:sz w:val="20"/>
                <w:szCs w:val="20"/>
                <w:rtl/>
                <w:lang w:bidi="ar-EG"/>
              </w:rPr>
              <w:t>السيد عبد الرحمن المرزوقي (الإمارات العربية المتحدة)</w:t>
            </w:r>
          </w:p>
          <w:p w14:paraId="00C4550C" w14:textId="77777777" w:rsidR="006A6818" w:rsidRPr="00E66FF9" w:rsidRDefault="006A6818" w:rsidP="007F6914">
            <w:pPr>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w:t>
            </w:r>
            <w:r w:rsidRPr="00E66FF9">
              <w:rPr>
                <w:position w:val="2"/>
                <w:sz w:val="20"/>
                <w:szCs w:val="20"/>
                <w:lang w:bidi="ar-EG"/>
              </w:rPr>
              <w:t>YGSC</w:t>
            </w:r>
            <w:r w:rsidRPr="00E66FF9">
              <w:rPr>
                <w:position w:val="2"/>
                <w:sz w:val="20"/>
                <w:szCs w:val="20"/>
                <w:rtl/>
                <w:lang w:bidi="ar-EG"/>
              </w:rPr>
              <w:t xml:space="preserve"> </w:t>
            </w:r>
            <w:proofErr w:type="spellStart"/>
            <w:r w:rsidRPr="00E66FF9">
              <w:rPr>
                <w:position w:val="2"/>
                <w:sz w:val="20"/>
                <w:szCs w:val="20"/>
                <w:rtl/>
                <w:lang w:bidi="ar-EG"/>
              </w:rPr>
              <w:t>كيشور</w:t>
            </w:r>
            <w:proofErr w:type="spellEnd"/>
            <w:r w:rsidRPr="00E66FF9">
              <w:rPr>
                <w:position w:val="2"/>
                <w:sz w:val="20"/>
                <w:szCs w:val="20"/>
                <w:rtl/>
                <w:lang w:bidi="ar-EG"/>
              </w:rPr>
              <w:t xml:space="preserve"> بابو (الهند)</w:t>
            </w:r>
          </w:p>
          <w:p w14:paraId="06FF5380" w14:textId="77777777" w:rsidR="006A6818" w:rsidRPr="00E66FF9" w:rsidRDefault="006A6818" w:rsidP="007F6914">
            <w:pPr>
              <w:tabs>
                <w:tab w:val="clear" w:pos="794"/>
                <w:tab w:val="left" w:pos="1134"/>
              </w:tabs>
              <w:spacing w:before="60" w:after="60" w:line="280" w:lineRule="exact"/>
              <w:jc w:val="left"/>
              <w:rPr>
                <w:spacing w:val="-4"/>
                <w:position w:val="2"/>
                <w:sz w:val="20"/>
                <w:szCs w:val="20"/>
                <w:rtl/>
                <w:lang w:bidi="ar-EG"/>
              </w:rPr>
            </w:pPr>
            <w:r w:rsidRPr="00E66FF9">
              <w:rPr>
                <w:spacing w:val="-4"/>
                <w:position w:val="2"/>
                <w:sz w:val="20"/>
                <w:szCs w:val="20"/>
                <w:rtl/>
                <w:lang w:bidi="ar-EG"/>
              </w:rPr>
              <w:t xml:space="preserve">السيد كمال </w:t>
            </w:r>
            <w:proofErr w:type="spellStart"/>
            <w:r w:rsidRPr="00E66FF9">
              <w:rPr>
                <w:spacing w:val="-4"/>
                <w:position w:val="2"/>
                <w:sz w:val="20"/>
                <w:szCs w:val="20"/>
                <w:rtl/>
                <w:lang w:bidi="ar-EG"/>
              </w:rPr>
              <w:t>مامادوف</w:t>
            </w:r>
            <w:proofErr w:type="spellEnd"/>
            <w:r w:rsidRPr="00E66FF9">
              <w:rPr>
                <w:spacing w:val="-4"/>
                <w:position w:val="2"/>
                <w:sz w:val="20"/>
                <w:szCs w:val="20"/>
                <w:rtl/>
                <w:lang w:bidi="ar-EG"/>
              </w:rPr>
              <w:t xml:space="preserve"> (أذربيجان)</w:t>
            </w:r>
          </w:p>
          <w:p w14:paraId="0C331A70" w14:textId="77777777" w:rsidR="006A6818" w:rsidRPr="00E66FF9" w:rsidRDefault="006A6818" w:rsidP="007F6914">
            <w:pPr>
              <w:tabs>
                <w:tab w:val="clear" w:pos="794"/>
                <w:tab w:val="left" w:pos="1134"/>
              </w:tabs>
              <w:spacing w:before="60" w:after="60" w:line="280" w:lineRule="exact"/>
              <w:rPr>
                <w:b/>
                <w:bCs/>
                <w:position w:val="2"/>
                <w:sz w:val="20"/>
                <w:szCs w:val="20"/>
                <w:rtl/>
                <w:lang w:bidi="ar-EG"/>
              </w:rPr>
            </w:pPr>
            <w:r w:rsidRPr="00E66FF9">
              <w:rPr>
                <w:position w:val="2"/>
                <w:sz w:val="20"/>
                <w:szCs w:val="20"/>
                <w:rtl/>
                <w:lang w:bidi="ar-EG"/>
              </w:rPr>
              <w:t xml:space="preserve">السيد بول </w:t>
            </w:r>
            <w:proofErr w:type="spellStart"/>
            <w:r w:rsidRPr="00E66FF9">
              <w:rPr>
                <w:position w:val="2"/>
                <w:sz w:val="20"/>
                <w:szCs w:val="20"/>
                <w:rtl/>
                <w:lang w:bidi="ar-EG"/>
              </w:rPr>
              <w:t>بلاكر</w:t>
            </w:r>
            <w:proofErr w:type="spellEnd"/>
            <w:r w:rsidRPr="00E66FF9">
              <w:rPr>
                <w:position w:val="2"/>
                <w:sz w:val="20"/>
                <w:szCs w:val="20"/>
                <w:rtl/>
                <w:lang w:bidi="ar-EG"/>
              </w:rPr>
              <w:t xml:space="preserve"> (المملكة المتحدة)</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9FDDD"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إفريقيا</w:t>
            </w:r>
          </w:p>
          <w:p w14:paraId="0BDCC7D7"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proofErr w:type="spellStart"/>
            <w:r w:rsidRPr="00E66FF9">
              <w:rPr>
                <w:b/>
                <w:bCs/>
                <w:position w:val="2"/>
                <w:sz w:val="20"/>
                <w:szCs w:val="20"/>
                <w:rtl/>
                <w:lang w:bidi="ar-EG"/>
              </w:rPr>
              <w:t>الأمريكتان</w:t>
            </w:r>
            <w:proofErr w:type="spellEnd"/>
          </w:p>
          <w:p w14:paraId="2FEB35F2" w14:textId="77777777" w:rsidR="006A6818" w:rsidRPr="00E66FF9" w:rsidRDefault="006A6818" w:rsidP="007F6914">
            <w:pPr>
              <w:tabs>
                <w:tab w:val="clear" w:pos="794"/>
                <w:tab w:val="left" w:pos="1134"/>
              </w:tabs>
              <w:spacing w:before="60" w:after="60" w:line="280" w:lineRule="exact"/>
              <w:jc w:val="center"/>
              <w:rPr>
                <w:b/>
                <w:bCs/>
                <w:position w:val="2"/>
                <w:sz w:val="20"/>
                <w:szCs w:val="20"/>
                <w:lang w:bidi="ar-EG"/>
              </w:rPr>
            </w:pPr>
            <w:r w:rsidRPr="00E66FF9">
              <w:rPr>
                <w:b/>
                <w:bCs/>
                <w:position w:val="2"/>
                <w:sz w:val="20"/>
                <w:szCs w:val="20"/>
                <w:rtl/>
                <w:lang w:bidi="ar-EG"/>
              </w:rPr>
              <w:t>الدول العربية</w:t>
            </w:r>
          </w:p>
          <w:p w14:paraId="6D8154E6"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15A2E4CB"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كومنولث الدول المستقلة</w:t>
            </w:r>
          </w:p>
          <w:p w14:paraId="25300AE7" w14:textId="77777777" w:rsidR="006A6818" w:rsidRPr="00E66FF9" w:rsidRDefault="006A6818" w:rsidP="007F6914">
            <w:pPr>
              <w:tabs>
                <w:tab w:val="clear" w:pos="794"/>
                <w:tab w:val="left" w:pos="1134"/>
              </w:tabs>
              <w:spacing w:before="60" w:after="60" w:line="280" w:lineRule="exact"/>
              <w:jc w:val="center"/>
              <w:rPr>
                <w:b/>
                <w:bCs/>
                <w:spacing w:val="-10"/>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EFA83"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lang w:val="en-GB" w:bidi="ar-EG"/>
              </w:rPr>
            </w:pPr>
            <w:r w:rsidRPr="00E66FF9">
              <w:rPr>
                <w:spacing w:val="-10"/>
                <w:position w:val="2"/>
                <w:sz w:val="20"/>
                <w:szCs w:val="20"/>
                <w:lang w:val="en-GB" w:bidi="ar-EG"/>
              </w:rPr>
              <w:t>2019</w:t>
            </w:r>
          </w:p>
          <w:p w14:paraId="227D4F14"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lang w:val="en-GB" w:bidi="ar-EG"/>
              </w:rPr>
            </w:pPr>
            <w:r w:rsidRPr="00E66FF9">
              <w:rPr>
                <w:spacing w:val="-10"/>
                <w:position w:val="2"/>
                <w:sz w:val="20"/>
                <w:szCs w:val="20"/>
                <w:lang w:val="en-GB" w:bidi="ar-EG"/>
              </w:rPr>
              <w:t>2019</w:t>
            </w:r>
          </w:p>
          <w:p w14:paraId="3C4F83CA"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lang w:val="en-GB" w:bidi="ar-EG"/>
              </w:rPr>
            </w:pPr>
            <w:r w:rsidRPr="00E66FF9">
              <w:rPr>
                <w:spacing w:val="-10"/>
                <w:position w:val="2"/>
                <w:sz w:val="20"/>
                <w:szCs w:val="20"/>
                <w:lang w:val="en-GB" w:bidi="ar-EG"/>
              </w:rPr>
              <w:t>2017</w:t>
            </w:r>
          </w:p>
          <w:p w14:paraId="517FA7D6"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lang w:val="en-GB" w:bidi="ar-EG"/>
              </w:rPr>
            </w:pPr>
            <w:r w:rsidRPr="00E66FF9">
              <w:rPr>
                <w:spacing w:val="-10"/>
                <w:position w:val="2"/>
                <w:sz w:val="20"/>
                <w:szCs w:val="20"/>
                <w:lang w:val="en-GB" w:bidi="ar-EG"/>
              </w:rPr>
              <w:t>2017</w:t>
            </w:r>
          </w:p>
          <w:p w14:paraId="29569336"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lang w:val="en-GB" w:bidi="ar-EG"/>
              </w:rPr>
            </w:pPr>
            <w:r w:rsidRPr="00E66FF9">
              <w:rPr>
                <w:spacing w:val="-10"/>
                <w:position w:val="2"/>
                <w:sz w:val="20"/>
                <w:szCs w:val="20"/>
                <w:lang w:val="en-GB" w:bidi="ar-EG"/>
              </w:rPr>
              <w:t>2019</w:t>
            </w:r>
          </w:p>
          <w:p w14:paraId="795A499E" w14:textId="77777777" w:rsidR="006A6818" w:rsidRPr="00E66FF9" w:rsidRDefault="006A6818" w:rsidP="007F6914">
            <w:pPr>
              <w:tabs>
                <w:tab w:val="clear" w:pos="794"/>
                <w:tab w:val="left" w:pos="1134"/>
              </w:tabs>
              <w:spacing w:before="60" w:after="60" w:line="280" w:lineRule="exact"/>
              <w:jc w:val="center"/>
              <w:rPr>
                <w:spacing w:val="-10"/>
                <w:position w:val="2"/>
                <w:sz w:val="20"/>
                <w:szCs w:val="20"/>
                <w:rtl/>
                <w:lang w:bidi="ar-EG"/>
              </w:rPr>
            </w:pPr>
            <w:r w:rsidRPr="00E66FF9">
              <w:rPr>
                <w:spacing w:val="-10"/>
                <w:position w:val="2"/>
                <w:sz w:val="20"/>
                <w:szCs w:val="20"/>
                <w:lang w:val="en-GB" w:bidi="ar-EG"/>
              </w:rPr>
              <w:t>2017</w:t>
            </w:r>
          </w:p>
        </w:tc>
      </w:tr>
      <w:tr w:rsidR="006A6818" w:rsidRPr="00E66FF9" w14:paraId="35945490" w14:textId="77777777" w:rsidTr="007F6914">
        <w:trPr>
          <w:jc w:val="center"/>
        </w:trPr>
        <w:tc>
          <w:tcPr>
            <w:tcW w:w="1084" w:type="pct"/>
            <w:tcBorders>
              <w:top w:val="single" w:sz="4" w:space="0" w:color="auto"/>
              <w:left w:val="single" w:sz="4" w:space="0" w:color="auto"/>
              <w:bottom w:val="single" w:sz="4" w:space="0" w:color="auto"/>
              <w:right w:val="single" w:sz="4" w:space="0" w:color="auto"/>
            </w:tcBorders>
            <w:hideMark/>
          </w:tcPr>
          <w:p w14:paraId="4EE77B63" w14:textId="00CE6E5E" w:rsidR="006A6818" w:rsidRPr="00E66FF9" w:rsidRDefault="006A6818" w:rsidP="007F6914">
            <w:pPr>
              <w:tabs>
                <w:tab w:val="clear" w:pos="794"/>
                <w:tab w:val="left" w:pos="1134"/>
              </w:tabs>
              <w:spacing w:before="60" w:after="60" w:line="280" w:lineRule="exact"/>
              <w:jc w:val="left"/>
              <w:rPr>
                <w:position w:val="2"/>
                <w:sz w:val="20"/>
                <w:szCs w:val="20"/>
                <w:lang w:bidi="ar-EG"/>
              </w:rPr>
            </w:pPr>
            <w:r w:rsidRPr="00E66FF9">
              <w:rPr>
                <w:b/>
                <w:bCs/>
                <w:position w:val="2"/>
                <w:sz w:val="20"/>
                <w:szCs w:val="20"/>
                <w:rtl/>
                <w:lang w:bidi="ar-EG"/>
              </w:rPr>
              <w:t>فريق العمل التابع للمجلس المعني بحماية الأطفال على الخط</w:t>
            </w:r>
          </w:p>
          <w:p w14:paraId="217555BD" w14:textId="77777777"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rPr>
              <w:t xml:space="preserve">(الأمينة: السيدة كارلا </w:t>
            </w:r>
            <w:proofErr w:type="spellStart"/>
            <w:r w:rsidRPr="00E66FF9">
              <w:rPr>
                <w:position w:val="2"/>
                <w:sz w:val="20"/>
                <w:szCs w:val="20"/>
                <w:rtl/>
              </w:rPr>
              <w:t>ليكيارديلو</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2D670628"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spacing w:val="-2"/>
                <w:position w:val="2"/>
                <w:sz w:val="20"/>
                <w:szCs w:val="20"/>
                <w:rtl/>
              </w:rPr>
              <w:t>السيد عبد العزيز الزرعوني (</w:t>
            </w:r>
            <w:r w:rsidRPr="00E66FF9">
              <w:rPr>
                <w:position w:val="2"/>
                <w:sz w:val="20"/>
                <w:szCs w:val="20"/>
                <w:rtl/>
              </w:rPr>
              <w:t>الإمارات العربية المتحدة)</w:t>
            </w:r>
          </w:p>
        </w:tc>
        <w:tc>
          <w:tcPr>
            <w:tcW w:w="308" w:type="pct"/>
            <w:tcBorders>
              <w:top w:val="single" w:sz="4" w:space="0" w:color="auto"/>
              <w:left w:val="single" w:sz="4" w:space="0" w:color="auto"/>
              <w:bottom w:val="single" w:sz="4" w:space="0" w:color="auto"/>
              <w:right w:val="single" w:sz="4" w:space="0" w:color="auto"/>
            </w:tcBorders>
            <w:hideMark/>
          </w:tcPr>
          <w:p w14:paraId="646405D8" w14:textId="77777777" w:rsidR="006A6818" w:rsidRPr="00E66FF9" w:rsidRDefault="006A6818" w:rsidP="007F6914">
            <w:pPr>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الدول العربية</w:t>
            </w:r>
          </w:p>
        </w:tc>
        <w:tc>
          <w:tcPr>
            <w:tcW w:w="300" w:type="pct"/>
            <w:tcBorders>
              <w:top w:val="single" w:sz="4" w:space="0" w:color="auto"/>
              <w:left w:val="single" w:sz="4" w:space="0" w:color="auto"/>
              <w:bottom w:val="single" w:sz="4" w:space="0" w:color="auto"/>
              <w:right w:val="single" w:sz="4" w:space="0" w:color="auto"/>
            </w:tcBorders>
            <w:hideMark/>
          </w:tcPr>
          <w:p w14:paraId="6C411D16" w14:textId="77777777" w:rsidR="006A6818" w:rsidRPr="00E66FF9" w:rsidRDefault="006A6818" w:rsidP="007F6914">
            <w:pPr>
              <w:tabs>
                <w:tab w:val="clear" w:pos="794"/>
                <w:tab w:val="left" w:pos="1134"/>
              </w:tabs>
              <w:spacing w:before="60" w:after="60" w:line="280" w:lineRule="exact"/>
              <w:jc w:val="center"/>
              <w:rPr>
                <w:position w:val="2"/>
                <w:sz w:val="20"/>
                <w:szCs w:val="20"/>
                <w:rtl/>
              </w:rPr>
            </w:pPr>
            <w:r w:rsidRPr="00E66FF9">
              <w:rPr>
                <w:position w:val="2"/>
                <w:sz w:val="20"/>
                <w:szCs w:val="20"/>
              </w:rPr>
              <w:t>2018</w:t>
            </w:r>
          </w:p>
        </w:tc>
        <w:tc>
          <w:tcPr>
            <w:tcW w:w="1357" w:type="pct"/>
            <w:tcBorders>
              <w:top w:val="single" w:sz="4" w:space="0" w:color="auto"/>
              <w:left w:val="single" w:sz="4" w:space="0" w:color="auto"/>
              <w:bottom w:val="single" w:sz="4" w:space="0" w:color="auto"/>
              <w:right w:val="single" w:sz="4" w:space="0" w:color="auto"/>
            </w:tcBorders>
          </w:tcPr>
          <w:p w14:paraId="1905CB3B" w14:textId="77777777" w:rsidR="006A6818" w:rsidRPr="00E66FF9" w:rsidRDefault="006A6818" w:rsidP="007F6914">
            <w:pPr>
              <w:tabs>
                <w:tab w:val="clear" w:pos="794"/>
                <w:tab w:val="left" w:pos="1134"/>
              </w:tabs>
              <w:spacing w:before="60" w:after="60" w:line="280" w:lineRule="exact"/>
              <w:jc w:val="left"/>
              <w:rPr>
                <w:position w:val="2"/>
                <w:sz w:val="20"/>
                <w:szCs w:val="20"/>
                <w:lang w:bidi="ar-EG"/>
              </w:rPr>
            </w:pPr>
            <w:r>
              <w:rPr>
                <w:rFonts w:hint="cs"/>
                <w:position w:val="2"/>
                <w:sz w:val="20"/>
                <w:szCs w:val="20"/>
                <w:rtl/>
                <w:lang w:bidi="ar-EG"/>
              </w:rPr>
              <w:t>شاغر</w:t>
            </w:r>
          </w:p>
          <w:p w14:paraId="0E526231"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السيدة إيلين </w:t>
            </w:r>
            <w:proofErr w:type="spellStart"/>
            <w:r w:rsidRPr="00E66FF9">
              <w:rPr>
                <w:position w:val="2"/>
                <w:sz w:val="20"/>
                <w:szCs w:val="20"/>
                <w:rtl/>
                <w:lang w:bidi="ar-EG"/>
              </w:rPr>
              <w:t>بلاكلر</w:t>
            </w:r>
            <w:proofErr w:type="spellEnd"/>
            <w:r w:rsidRPr="00E66FF9">
              <w:rPr>
                <w:position w:val="2"/>
                <w:sz w:val="20"/>
                <w:szCs w:val="20"/>
                <w:rtl/>
                <w:lang w:bidi="ar-EG"/>
              </w:rPr>
              <w:t xml:space="preserve"> (شركة والت ديزني)</w:t>
            </w:r>
          </w:p>
          <w:p w14:paraId="098D976B"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السيدة مها ز. ي. المعشّر (الأردن)</w:t>
            </w:r>
          </w:p>
          <w:p w14:paraId="17F69E65"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Pr>
                <w:rFonts w:hint="cs"/>
                <w:position w:val="2"/>
                <w:sz w:val="20"/>
                <w:szCs w:val="20"/>
                <w:rtl/>
                <w:lang w:bidi="ar-EG"/>
              </w:rPr>
              <w:t>شاغر</w:t>
            </w:r>
          </w:p>
          <w:p w14:paraId="6B2736D8"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السيدة </w:t>
            </w:r>
            <w:proofErr w:type="spellStart"/>
            <w:r w:rsidRPr="00E66FF9">
              <w:rPr>
                <w:position w:val="2"/>
                <w:sz w:val="20"/>
                <w:szCs w:val="20"/>
                <w:rtl/>
                <w:lang w:bidi="ar-EG"/>
              </w:rPr>
              <w:t>آيسل</w:t>
            </w:r>
            <w:proofErr w:type="spellEnd"/>
            <w:r w:rsidRPr="00E66FF9">
              <w:rPr>
                <w:position w:val="2"/>
                <w:sz w:val="20"/>
                <w:szCs w:val="20"/>
                <w:rtl/>
                <w:lang w:bidi="ar-EG"/>
              </w:rPr>
              <w:t xml:space="preserve"> </w:t>
            </w:r>
            <w:proofErr w:type="spellStart"/>
            <w:r w:rsidRPr="00E66FF9">
              <w:rPr>
                <w:position w:val="2"/>
                <w:sz w:val="20"/>
                <w:szCs w:val="20"/>
                <w:rtl/>
                <w:lang w:bidi="ar-EG"/>
              </w:rPr>
              <w:t>هاديفا</w:t>
            </w:r>
            <w:proofErr w:type="spellEnd"/>
            <w:r w:rsidRPr="00E66FF9">
              <w:rPr>
                <w:position w:val="2"/>
                <w:sz w:val="20"/>
                <w:szCs w:val="20"/>
                <w:rtl/>
                <w:lang w:bidi="ar-EG"/>
              </w:rPr>
              <w:t xml:space="preserve"> (أذربيجان)</w:t>
            </w:r>
          </w:p>
          <w:p w14:paraId="5A6FF879"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w:t>
            </w:r>
            <w:r w:rsidRPr="00E66FF9">
              <w:rPr>
                <w:position w:val="2"/>
                <w:sz w:val="20"/>
                <w:szCs w:val="20"/>
                <w:rtl/>
              </w:rPr>
              <w:t xml:space="preserve">جيورجيو توسي </w:t>
            </w:r>
            <w:proofErr w:type="spellStart"/>
            <w:r w:rsidRPr="00E66FF9">
              <w:rPr>
                <w:position w:val="2"/>
                <w:sz w:val="20"/>
                <w:szCs w:val="20"/>
                <w:rtl/>
              </w:rPr>
              <w:t>بيليفي</w:t>
            </w:r>
            <w:proofErr w:type="spellEnd"/>
            <w:r w:rsidRPr="00E66FF9">
              <w:rPr>
                <w:position w:val="2"/>
                <w:sz w:val="20"/>
                <w:szCs w:val="20"/>
                <w:rtl/>
                <w:lang w:bidi="ar-EG"/>
              </w:rPr>
              <w:t xml:space="preserve"> (إيطاليا)</w:t>
            </w:r>
          </w:p>
        </w:tc>
        <w:tc>
          <w:tcPr>
            <w:tcW w:w="936" w:type="pct"/>
            <w:tcBorders>
              <w:top w:val="single" w:sz="4" w:space="0" w:color="auto"/>
              <w:left w:val="single" w:sz="4" w:space="0" w:color="auto"/>
              <w:bottom w:val="single" w:sz="4" w:space="0" w:color="auto"/>
              <w:right w:val="single" w:sz="4" w:space="0" w:color="auto"/>
            </w:tcBorders>
            <w:hideMark/>
          </w:tcPr>
          <w:p w14:paraId="149C2B7A"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 xml:space="preserve">إفريقيا </w:t>
            </w:r>
          </w:p>
          <w:p w14:paraId="463CA1EA"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proofErr w:type="spellStart"/>
            <w:r w:rsidRPr="00E66FF9">
              <w:rPr>
                <w:b/>
                <w:bCs/>
                <w:position w:val="2"/>
                <w:sz w:val="20"/>
                <w:szCs w:val="20"/>
                <w:rtl/>
                <w:lang w:bidi="ar-EG"/>
              </w:rPr>
              <w:t>الأمريكتان</w:t>
            </w:r>
            <w:proofErr w:type="spellEnd"/>
            <w:r w:rsidRPr="00E66FF9">
              <w:rPr>
                <w:b/>
                <w:bCs/>
                <w:position w:val="2"/>
                <w:sz w:val="20"/>
                <w:szCs w:val="20"/>
                <w:rtl/>
                <w:lang w:bidi="ar-EG"/>
              </w:rPr>
              <w:t xml:space="preserve"> (عضو قطاع)</w:t>
            </w:r>
          </w:p>
          <w:p w14:paraId="1F1C697F"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الدول العربية</w:t>
            </w:r>
          </w:p>
          <w:p w14:paraId="2007FEA9"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6DC164D8"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كومنولث الدول المستقلة</w:t>
            </w:r>
          </w:p>
          <w:p w14:paraId="2F46AF4D"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tcPr>
          <w:p w14:paraId="45BFE820"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p>
          <w:p w14:paraId="6E38F494"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1A0BD39E"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52C225FF"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p>
          <w:p w14:paraId="7D387A0E"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7AAF63CB"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sidRPr="00E87A4A">
              <w:rPr>
                <w:position w:val="2"/>
                <w:sz w:val="20"/>
                <w:szCs w:val="20"/>
                <w:lang w:val="en-GB" w:bidi="ar-EG"/>
              </w:rPr>
              <w:t>2017</w:t>
            </w:r>
          </w:p>
        </w:tc>
      </w:tr>
      <w:tr w:rsidR="006A6818" w:rsidRPr="00E66FF9" w14:paraId="547BBDF3" w14:textId="77777777" w:rsidTr="007F6914">
        <w:trPr>
          <w:jc w:val="center"/>
        </w:trPr>
        <w:tc>
          <w:tcPr>
            <w:tcW w:w="1084" w:type="pct"/>
            <w:tcBorders>
              <w:top w:val="single" w:sz="4" w:space="0" w:color="auto"/>
              <w:left w:val="single" w:sz="4" w:space="0" w:color="auto"/>
              <w:bottom w:val="single" w:sz="4" w:space="0" w:color="auto"/>
              <w:right w:val="single" w:sz="4" w:space="0" w:color="auto"/>
            </w:tcBorders>
            <w:hideMark/>
          </w:tcPr>
          <w:p w14:paraId="167CEEDC" w14:textId="0A6CB7E9" w:rsidR="006A6818" w:rsidRPr="00E66FF9" w:rsidRDefault="006A6818" w:rsidP="007F6914">
            <w:pPr>
              <w:tabs>
                <w:tab w:val="clear" w:pos="794"/>
                <w:tab w:val="left" w:pos="1134"/>
              </w:tabs>
              <w:spacing w:before="60" w:after="60" w:line="280" w:lineRule="exact"/>
              <w:jc w:val="left"/>
              <w:rPr>
                <w:spacing w:val="-4"/>
                <w:position w:val="2"/>
                <w:sz w:val="20"/>
                <w:szCs w:val="20"/>
                <w:rtl/>
                <w:lang w:bidi="ar-EG"/>
              </w:rPr>
            </w:pPr>
            <w:r w:rsidRPr="00E66FF9">
              <w:rPr>
                <w:b/>
                <w:bCs/>
                <w:spacing w:val="-4"/>
                <w:position w:val="2"/>
                <w:sz w:val="20"/>
                <w:szCs w:val="20"/>
                <w:rtl/>
                <w:lang w:bidi="ar-EG"/>
              </w:rPr>
              <w:t>فريق العمل التابع للمجلس المعني بالقمة العالمية لمجتمع المعلومات وأهداف التنمية المستدامة</w:t>
            </w:r>
          </w:p>
          <w:p w14:paraId="51E41988" w14:textId="77777777"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rPr>
              <w:t xml:space="preserve">(الأمين: السيد </w:t>
            </w:r>
            <w:proofErr w:type="spellStart"/>
            <w:r w:rsidRPr="00E66FF9">
              <w:rPr>
                <w:position w:val="2"/>
                <w:sz w:val="20"/>
                <w:szCs w:val="20"/>
                <w:rtl/>
              </w:rPr>
              <w:t>كاتالين</w:t>
            </w:r>
            <w:proofErr w:type="spellEnd"/>
            <w:r w:rsidRPr="00E66FF9">
              <w:rPr>
                <w:position w:val="2"/>
                <w:sz w:val="20"/>
                <w:szCs w:val="20"/>
                <w:rtl/>
              </w:rPr>
              <w:t xml:space="preserve"> </w:t>
            </w:r>
            <w:proofErr w:type="spellStart"/>
            <w:r w:rsidRPr="00E66FF9">
              <w:rPr>
                <w:position w:val="2"/>
                <w:sz w:val="20"/>
                <w:szCs w:val="20"/>
                <w:rtl/>
              </w:rPr>
              <w:t>مارينسكو</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36B4454E"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 xml:space="preserve">السيد فلاديمير </w:t>
            </w:r>
            <w:proofErr w:type="spellStart"/>
            <w:r w:rsidRPr="00E66FF9">
              <w:rPr>
                <w:position w:val="2"/>
                <w:sz w:val="20"/>
                <w:szCs w:val="20"/>
                <w:rtl/>
                <w:lang w:bidi="ar-EG"/>
              </w:rPr>
              <w:t>مينكين</w:t>
            </w:r>
            <w:proofErr w:type="spellEnd"/>
            <w:r w:rsidRPr="00E66FF9">
              <w:rPr>
                <w:position w:val="2"/>
                <w:sz w:val="20"/>
                <w:szCs w:val="20"/>
                <w:rtl/>
                <w:lang w:bidi="ar-EG"/>
              </w:rPr>
              <w:t xml:space="preserve"> </w:t>
            </w:r>
            <w:r w:rsidRPr="00E66FF9">
              <w:rPr>
                <w:position w:val="2"/>
                <w:sz w:val="20"/>
                <w:szCs w:val="20"/>
                <w:rtl/>
                <w:lang w:bidi="ar-EG"/>
              </w:rPr>
              <w:br/>
              <w:t>(الاتحاد الروسي)</w:t>
            </w:r>
          </w:p>
        </w:tc>
        <w:tc>
          <w:tcPr>
            <w:tcW w:w="308" w:type="pct"/>
            <w:tcBorders>
              <w:top w:val="single" w:sz="4" w:space="0" w:color="auto"/>
              <w:left w:val="single" w:sz="4" w:space="0" w:color="auto"/>
              <w:bottom w:val="single" w:sz="4" w:space="0" w:color="auto"/>
              <w:right w:val="single" w:sz="4" w:space="0" w:color="auto"/>
            </w:tcBorders>
            <w:hideMark/>
          </w:tcPr>
          <w:p w14:paraId="3CD3A571"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position w:val="2"/>
                <w:sz w:val="20"/>
                <w:szCs w:val="20"/>
                <w:rtl/>
                <w:lang w:bidi="ar-EG"/>
              </w:rPr>
              <w:t>كومنولث الدول المستقلة</w:t>
            </w:r>
          </w:p>
        </w:tc>
        <w:tc>
          <w:tcPr>
            <w:tcW w:w="300" w:type="pct"/>
            <w:tcBorders>
              <w:top w:val="single" w:sz="4" w:space="0" w:color="auto"/>
              <w:left w:val="single" w:sz="4" w:space="0" w:color="auto"/>
              <w:bottom w:val="single" w:sz="4" w:space="0" w:color="auto"/>
              <w:right w:val="single" w:sz="4" w:space="0" w:color="auto"/>
            </w:tcBorders>
            <w:hideMark/>
          </w:tcPr>
          <w:p w14:paraId="1E7EAD4E" w14:textId="77777777" w:rsidR="006A6818" w:rsidRPr="00E66FF9" w:rsidRDefault="006A6818" w:rsidP="007F6914">
            <w:pPr>
              <w:tabs>
                <w:tab w:val="clear" w:pos="794"/>
                <w:tab w:val="left" w:pos="1134"/>
              </w:tabs>
              <w:spacing w:before="60" w:after="60" w:line="280" w:lineRule="exact"/>
              <w:jc w:val="center"/>
              <w:rPr>
                <w:position w:val="2"/>
                <w:sz w:val="20"/>
                <w:szCs w:val="20"/>
                <w:rtl/>
              </w:rPr>
            </w:pPr>
            <w:r w:rsidRPr="00E66FF9">
              <w:rPr>
                <w:position w:val="2"/>
                <w:sz w:val="20"/>
                <w:szCs w:val="20"/>
              </w:rPr>
              <w:t>2006</w:t>
            </w:r>
          </w:p>
        </w:tc>
        <w:tc>
          <w:tcPr>
            <w:tcW w:w="1357" w:type="pct"/>
            <w:tcBorders>
              <w:top w:val="single" w:sz="4" w:space="0" w:color="auto"/>
              <w:left w:val="single" w:sz="4" w:space="0" w:color="auto"/>
              <w:bottom w:val="single" w:sz="4" w:space="0" w:color="auto"/>
              <w:right w:val="single" w:sz="4" w:space="0" w:color="auto"/>
            </w:tcBorders>
            <w:hideMark/>
          </w:tcPr>
          <w:p w14:paraId="7CCB4739"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السيدة جانيت </w:t>
            </w:r>
            <w:proofErr w:type="spellStart"/>
            <w:r w:rsidRPr="00E66FF9">
              <w:rPr>
                <w:position w:val="2"/>
                <w:sz w:val="20"/>
                <w:szCs w:val="20"/>
                <w:rtl/>
                <w:lang w:bidi="ar-EG"/>
              </w:rPr>
              <w:t>أوموتيسي</w:t>
            </w:r>
            <w:proofErr w:type="spellEnd"/>
            <w:r w:rsidRPr="00E66FF9">
              <w:rPr>
                <w:position w:val="2"/>
                <w:sz w:val="20"/>
                <w:szCs w:val="20"/>
                <w:rtl/>
                <w:lang w:bidi="ar-EG"/>
              </w:rPr>
              <w:t xml:space="preserve"> (رواندا)</w:t>
            </w:r>
          </w:p>
          <w:p w14:paraId="1D785743"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Pr>
                <w:rFonts w:hint="cs"/>
                <w:position w:val="2"/>
                <w:sz w:val="20"/>
                <w:szCs w:val="20"/>
                <w:rtl/>
                <w:lang w:bidi="ar-EG"/>
              </w:rPr>
              <w:t>شاغر</w:t>
            </w:r>
          </w:p>
          <w:p w14:paraId="2CB85B11"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السيد منصور القرشي (المملكة العربية السعودية</w:t>
            </w:r>
            <w:r w:rsidRPr="00E66FF9">
              <w:rPr>
                <w:b/>
                <w:bCs/>
                <w:position w:val="2"/>
                <w:sz w:val="20"/>
                <w:szCs w:val="20"/>
                <w:rtl/>
                <w:lang w:bidi="ar-EG"/>
              </w:rPr>
              <w:t>)</w:t>
            </w:r>
          </w:p>
          <w:p w14:paraId="378A57B8" w14:textId="77777777" w:rsidR="006A6818" w:rsidRPr="00E66FF9" w:rsidRDefault="006A6818" w:rsidP="007F6914">
            <w:pPr>
              <w:tabs>
                <w:tab w:val="clear" w:pos="794"/>
                <w:tab w:val="left" w:pos="1134"/>
              </w:tabs>
              <w:spacing w:before="60" w:after="60" w:line="280" w:lineRule="exact"/>
              <w:jc w:val="left"/>
              <w:rPr>
                <w:position w:val="2"/>
                <w:sz w:val="20"/>
                <w:szCs w:val="20"/>
                <w:lang w:bidi="ar-EG"/>
              </w:rPr>
            </w:pPr>
            <w:r w:rsidRPr="00E66FF9">
              <w:rPr>
                <w:position w:val="2"/>
                <w:sz w:val="20"/>
                <w:szCs w:val="20"/>
                <w:rtl/>
                <w:lang w:bidi="ar-EG"/>
              </w:rPr>
              <w:t>السيد أحمد رضا شرفات (جمهورية إيران الإسلامية)</w:t>
            </w:r>
          </w:p>
          <w:p w14:paraId="5153FEB1"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السيدة </w:t>
            </w:r>
            <w:proofErr w:type="spellStart"/>
            <w:r w:rsidRPr="00E66FF9">
              <w:rPr>
                <w:position w:val="2"/>
                <w:sz w:val="20"/>
                <w:szCs w:val="20"/>
                <w:rtl/>
                <w:lang w:bidi="ar-EG"/>
              </w:rPr>
              <w:t>أيغون</w:t>
            </w:r>
            <w:proofErr w:type="spellEnd"/>
            <w:r w:rsidRPr="00E66FF9">
              <w:rPr>
                <w:position w:val="2"/>
                <w:sz w:val="20"/>
                <w:szCs w:val="20"/>
                <w:rtl/>
                <w:lang w:bidi="ar-EG"/>
              </w:rPr>
              <w:t xml:space="preserve"> </w:t>
            </w:r>
            <w:proofErr w:type="spellStart"/>
            <w:r w:rsidRPr="00E66FF9">
              <w:rPr>
                <w:position w:val="2"/>
                <w:sz w:val="20"/>
                <w:szCs w:val="20"/>
                <w:rtl/>
                <w:lang w:bidi="ar-EG"/>
              </w:rPr>
              <w:t>أحمدوفا</w:t>
            </w:r>
            <w:proofErr w:type="spellEnd"/>
            <w:r w:rsidRPr="00E66FF9">
              <w:rPr>
                <w:position w:val="2"/>
                <w:sz w:val="20"/>
                <w:szCs w:val="20"/>
                <w:rtl/>
                <w:lang w:bidi="ar-EG"/>
              </w:rPr>
              <w:t xml:space="preserve"> (أذربيجان)</w:t>
            </w:r>
          </w:p>
          <w:p w14:paraId="1E5EA5C4"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A03388">
              <w:rPr>
                <w:position w:val="2"/>
                <w:sz w:val="20"/>
                <w:szCs w:val="20"/>
                <w:rtl/>
                <w:lang w:bidi="ar-EG"/>
              </w:rPr>
              <w:t xml:space="preserve">السيد </w:t>
            </w:r>
            <w:proofErr w:type="spellStart"/>
            <w:r>
              <w:rPr>
                <w:rFonts w:hint="cs"/>
                <w:position w:val="2"/>
                <w:sz w:val="20"/>
                <w:szCs w:val="20"/>
                <w:rtl/>
                <w:lang w:bidi="ar-EG"/>
              </w:rPr>
              <w:t>فويسيش</w:t>
            </w:r>
            <w:proofErr w:type="spellEnd"/>
            <w:r>
              <w:rPr>
                <w:rFonts w:hint="cs"/>
                <w:position w:val="2"/>
                <w:sz w:val="20"/>
                <w:szCs w:val="20"/>
                <w:rtl/>
                <w:lang w:bidi="ar-EG"/>
              </w:rPr>
              <w:t xml:space="preserve"> </w:t>
            </w:r>
            <w:proofErr w:type="spellStart"/>
            <w:r>
              <w:rPr>
                <w:rFonts w:hint="cs"/>
                <w:position w:val="2"/>
                <w:sz w:val="20"/>
                <w:szCs w:val="20"/>
                <w:rtl/>
                <w:lang w:bidi="ar-EG"/>
              </w:rPr>
              <w:t>برزوفسكي</w:t>
            </w:r>
            <w:proofErr w:type="spellEnd"/>
            <w:r w:rsidRPr="00A03388">
              <w:rPr>
                <w:position w:val="2"/>
                <w:sz w:val="20"/>
                <w:szCs w:val="20"/>
                <w:rtl/>
                <w:lang w:bidi="ar-EG"/>
              </w:rPr>
              <w:t xml:space="preserve"> (</w:t>
            </w:r>
            <w:r>
              <w:rPr>
                <w:rFonts w:hint="cs"/>
                <w:position w:val="2"/>
                <w:sz w:val="20"/>
                <w:szCs w:val="20"/>
                <w:rtl/>
                <w:lang w:bidi="ar-EG"/>
              </w:rPr>
              <w:t>بولندا</w:t>
            </w:r>
            <w:r w:rsidRPr="00A03388">
              <w:rPr>
                <w:position w:val="2"/>
                <w:sz w:val="20"/>
                <w:szCs w:val="20"/>
                <w:rtl/>
                <w:lang w:bidi="ar-EG"/>
              </w:rPr>
              <w:t>)</w:t>
            </w:r>
          </w:p>
        </w:tc>
        <w:tc>
          <w:tcPr>
            <w:tcW w:w="936" w:type="pct"/>
            <w:tcBorders>
              <w:top w:val="single" w:sz="4" w:space="0" w:color="auto"/>
              <w:left w:val="single" w:sz="4" w:space="0" w:color="auto"/>
              <w:bottom w:val="single" w:sz="4" w:space="0" w:color="auto"/>
              <w:right w:val="single" w:sz="4" w:space="0" w:color="auto"/>
            </w:tcBorders>
            <w:hideMark/>
          </w:tcPr>
          <w:p w14:paraId="300A2566"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إفريقيا</w:t>
            </w:r>
          </w:p>
          <w:p w14:paraId="104981B0"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proofErr w:type="spellStart"/>
            <w:r w:rsidRPr="00E66FF9">
              <w:rPr>
                <w:b/>
                <w:bCs/>
                <w:position w:val="2"/>
                <w:sz w:val="20"/>
                <w:szCs w:val="20"/>
                <w:rtl/>
                <w:lang w:bidi="ar-EG"/>
              </w:rPr>
              <w:t>الأمريكتان</w:t>
            </w:r>
            <w:proofErr w:type="spellEnd"/>
          </w:p>
          <w:p w14:paraId="6F010949"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الدول العربية</w:t>
            </w:r>
          </w:p>
          <w:p w14:paraId="15CE393F"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2376E5F4"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كومنولث الدول المستقلة</w:t>
            </w:r>
          </w:p>
          <w:p w14:paraId="236080BB" w14:textId="77777777" w:rsidR="006A6818" w:rsidRPr="00E66FF9" w:rsidRDefault="006A6818" w:rsidP="007F6914">
            <w:pPr>
              <w:tabs>
                <w:tab w:val="clear" w:pos="794"/>
                <w:tab w:val="left" w:pos="1134"/>
              </w:tabs>
              <w:spacing w:before="60" w:after="60" w:line="280" w:lineRule="exact"/>
              <w:jc w:val="center"/>
              <w:rPr>
                <w:b/>
                <w:bCs/>
                <w:spacing w:val="-10"/>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hideMark/>
          </w:tcPr>
          <w:p w14:paraId="48375D86"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0F0BC47C"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p>
          <w:p w14:paraId="517D849D"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57556462"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01F8EC48"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458D301E"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sidRPr="00E87A4A">
              <w:rPr>
                <w:position w:val="2"/>
                <w:sz w:val="20"/>
                <w:szCs w:val="20"/>
                <w:lang w:val="en-GB" w:bidi="ar-EG"/>
              </w:rPr>
              <w:t>2019</w:t>
            </w:r>
          </w:p>
        </w:tc>
      </w:tr>
      <w:tr w:rsidR="006A6818" w:rsidRPr="00E66FF9" w14:paraId="42DBAE46" w14:textId="77777777" w:rsidTr="007F6914">
        <w:trPr>
          <w:jc w:val="center"/>
        </w:trPr>
        <w:tc>
          <w:tcPr>
            <w:tcW w:w="1084" w:type="pct"/>
            <w:tcBorders>
              <w:top w:val="single" w:sz="4" w:space="0" w:color="auto"/>
              <w:left w:val="single" w:sz="4" w:space="0" w:color="auto"/>
              <w:bottom w:val="single" w:sz="4" w:space="0" w:color="auto"/>
              <w:right w:val="single" w:sz="4" w:space="0" w:color="auto"/>
            </w:tcBorders>
            <w:hideMark/>
          </w:tcPr>
          <w:p w14:paraId="2A32F5F6" w14:textId="07D81C1F" w:rsidR="006A6818" w:rsidRPr="00E66FF9" w:rsidRDefault="006A6818" w:rsidP="007F6914">
            <w:pPr>
              <w:keepNext/>
              <w:keepLines/>
              <w:tabs>
                <w:tab w:val="clear" w:pos="794"/>
                <w:tab w:val="left" w:pos="1134"/>
              </w:tabs>
              <w:spacing w:before="60" w:after="60" w:line="280" w:lineRule="exact"/>
              <w:jc w:val="left"/>
              <w:rPr>
                <w:position w:val="2"/>
                <w:sz w:val="20"/>
                <w:szCs w:val="20"/>
                <w:lang w:bidi="ar-EG"/>
              </w:rPr>
            </w:pPr>
            <w:r w:rsidRPr="00E66FF9">
              <w:rPr>
                <w:b/>
                <w:bCs/>
                <w:position w:val="2"/>
                <w:sz w:val="20"/>
                <w:szCs w:val="20"/>
                <w:rtl/>
                <w:lang w:bidi="ar-EG"/>
              </w:rPr>
              <w:lastRenderedPageBreak/>
              <w:t>فريق العمل التابع للمجلس المعني بالموارد المالية والبشرية</w:t>
            </w:r>
          </w:p>
          <w:p w14:paraId="00129A50" w14:textId="08BB9244" w:rsidR="006A6818" w:rsidRPr="00E66FF9" w:rsidRDefault="006A6818" w:rsidP="007F6914">
            <w:pPr>
              <w:keepNext/>
              <w:keepLines/>
              <w:tabs>
                <w:tab w:val="clear" w:pos="794"/>
                <w:tab w:val="left" w:pos="1134"/>
              </w:tabs>
              <w:spacing w:before="60" w:after="60" w:line="280" w:lineRule="exact"/>
              <w:jc w:val="left"/>
              <w:rPr>
                <w:position w:val="2"/>
                <w:sz w:val="20"/>
                <w:szCs w:val="20"/>
              </w:rPr>
            </w:pPr>
            <w:r w:rsidRPr="00E66FF9">
              <w:rPr>
                <w:position w:val="2"/>
                <w:sz w:val="20"/>
                <w:szCs w:val="20"/>
                <w:rtl/>
              </w:rPr>
              <w:t>(</w:t>
            </w:r>
            <w:r w:rsidRPr="00E66FF9">
              <w:rPr>
                <w:color w:val="000000"/>
                <w:sz w:val="20"/>
                <w:szCs w:val="20"/>
                <w:rtl/>
              </w:rPr>
              <w:t xml:space="preserve">الأمين: السيد </w:t>
            </w:r>
            <w:proofErr w:type="spellStart"/>
            <w:r w:rsidRPr="00E66FF9">
              <w:rPr>
                <w:color w:val="000000"/>
                <w:sz w:val="20"/>
                <w:szCs w:val="20"/>
                <w:rtl/>
              </w:rPr>
              <w:t>ألاسان</w:t>
            </w:r>
            <w:proofErr w:type="spellEnd"/>
            <w:r w:rsidRPr="00E66FF9">
              <w:rPr>
                <w:color w:val="000000"/>
                <w:sz w:val="20"/>
                <w:szCs w:val="20"/>
                <w:rtl/>
              </w:rPr>
              <w:t xml:space="preserve"> </w:t>
            </w:r>
            <w:proofErr w:type="spellStart"/>
            <w:r w:rsidRPr="00E66FF9">
              <w:rPr>
                <w:color w:val="000000"/>
                <w:sz w:val="20"/>
                <w:szCs w:val="20"/>
                <w:rtl/>
              </w:rPr>
              <w:t>با</w:t>
            </w:r>
            <w:proofErr w:type="spellEnd"/>
            <w:r w:rsidRPr="00E66FF9">
              <w:rPr>
                <w:color w:val="000000"/>
                <w:sz w:val="20"/>
                <w:szCs w:val="20"/>
                <w:rtl/>
              </w:rPr>
              <w:t>/</w:t>
            </w:r>
            <w:r w:rsidRPr="00E66FF9">
              <w:rPr>
                <w:color w:val="000000"/>
                <w:sz w:val="20"/>
                <w:szCs w:val="20"/>
                <w:rtl/>
              </w:rPr>
              <w:br/>
              <w:t xml:space="preserve">السيد إريك </w:t>
            </w:r>
            <w:proofErr w:type="spellStart"/>
            <w:r w:rsidRPr="00E66FF9">
              <w:rPr>
                <w:color w:val="000000"/>
                <w:sz w:val="20"/>
                <w:szCs w:val="20"/>
                <w:rtl/>
              </w:rPr>
              <w:t>دالهن</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64B6AE86" w14:textId="0B941DE6" w:rsidR="006A6818" w:rsidRPr="005D570F" w:rsidRDefault="006A6818" w:rsidP="007F6914">
            <w:pPr>
              <w:keepNext/>
              <w:keepLines/>
              <w:tabs>
                <w:tab w:val="clear" w:pos="794"/>
                <w:tab w:val="left" w:pos="1134"/>
              </w:tabs>
              <w:spacing w:before="60" w:after="60" w:line="280" w:lineRule="exact"/>
              <w:jc w:val="left"/>
              <w:rPr>
                <w:b/>
                <w:bCs/>
                <w:position w:val="2"/>
                <w:sz w:val="20"/>
                <w:szCs w:val="20"/>
                <w:highlight w:val="green"/>
                <w:rtl/>
                <w:lang w:bidi="ar-EG"/>
              </w:rPr>
            </w:pPr>
            <w:r w:rsidRPr="006A6818">
              <w:rPr>
                <w:rFonts w:hint="cs"/>
                <w:b/>
                <w:bCs/>
                <w:position w:val="2"/>
                <w:sz w:val="20"/>
                <w:szCs w:val="20"/>
                <w:rtl/>
                <w:lang w:bidi="ar-EG"/>
              </w:rPr>
              <w:t>الم</w:t>
            </w:r>
            <w:r>
              <w:rPr>
                <w:rFonts w:hint="cs"/>
                <w:b/>
                <w:bCs/>
                <w:position w:val="2"/>
                <w:sz w:val="20"/>
                <w:szCs w:val="20"/>
                <w:rtl/>
                <w:lang w:bidi="ar-EG"/>
              </w:rPr>
              <w:t>ر</w:t>
            </w:r>
            <w:r w:rsidRPr="006A6818">
              <w:rPr>
                <w:rFonts w:hint="cs"/>
                <w:b/>
                <w:bCs/>
                <w:position w:val="2"/>
                <w:sz w:val="20"/>
                <w:szCs w:val="20"/>
                <w:rtl/>
                <w:lang w:bidi="ar-EG"/>
              </w:rPr>
              <w:t>شح المقترح:</w:t>
            </w:r>
            <w:r w:rsidRPr="00A03388">
              <w:rPr>
                <w:rFonts w:hint="cs"/>
                <w:position w:val="2"/>
                <w:sz w:val="20"/>
                <w:szCs w:val="20"/>
                <w:rtl/>
                <w:lang w:bidi="ar-EG"/>
              </w:rPr>
              <w:t xml:space="preserve"> السيدة </w:t>
            </w:r>
            <w:r>
              <w:rPr>
                <w:rFonts w:hint="cs"/>
                <w:position w:val="2"/>
                <w:sz w:val="20"/>
                <w:szCs w:val="20"/>
                <w:rtl/>
                <w:lang w:bidi="ar-EG"/>
              </w:rPr>
              <w:t>فرن</w:t>
            </w:r>
            <w:r w:rsidRPr="00A03388">
              <w:rPr>
                <w:rFonts w:hint="cs"/>
                <w:position w:val="2"/>
                <w:sz w:val="20"/>
                <w:szCs w:val="20"/>
                <w:rtl/>
                <w:lang w:bidi="ar-EG"/>
              </w:rPr>
              <w:t>ي</w:t>
            </w:r>
            <w:r>
              <w:rPr>
                <w:rFonts w:hint="cs"/>
                <w:position w:val="2"/>
                <w:sz w:val="20"/>
                <w:szCs w:val="20"/>
                <w:rtl/>
                <w:lang w:bidi="ar-EG"/>
              </w:rPr>
              <w:t>ت</w:t>
            </w:r>
            <w:r w:rsidRPr="00A03388">
              <w:rPr>
                <w:rFonts w:hint="cs"/>
                <w:position w:val="2"/>
                <w:sz w:val="20"/>
                <w:szCs w:val="20"/>
                <w:rtl/>
                <w:lang w:bidi="ar-EG"/>
              </w:rPr>
              <w:t>ا هاريس (الولايات المتحدة)</w:t>
            </w:r>
          </w:p>
        </w:tc>
        <w:tc>
          <w:tcPr>
            <w:tcW w:w="308" w:type="pct"/>
            <w:tcBorders>
              <w:top w:val="single" w:sz="4" w:space="0" w:color="auto"/>
              <w:left w:val="single" w:sz="4" w:space="0" w:color="auto"/>
              <w:bottom w:val="single" w:sz="4" w:space="0" w:color="auto"/>
              <w:right w:val="single" w:sz="4" w:space="0" w:color="auto"/>
            </w:tcBorders>
          </w:tcPr>
          <w:p w14:paraId="4F52451D"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p>
        </w:tc>
        <w:tc>
          <w:tcPr>
            <w:tcW w:w="300" w:type="pct"/>
            <w:tcBorders>
              <w:top w:val="single" w:sz="4" w:space="0" w:color="auto"/>
              <w:left w:val="single" w:sz="4" w:space="0" w:color="auto"/>
              <w:bottom w:val="single" w:sz="4" w:space="0" w:color="auto"/>
              <w:right w:val="single" w:sz="4" w:space="0" w:color="auto"/>
            </w:tcBorders>
          </w:tcPr>
          <w:p w14:paraId="2232495F"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lang w:bidi="ar-EG"/>
              </w:rPr>
            </w:pPr>
          </w:p>
        </w:tc>
        <w:tc>
          <w:tcPr>
            <w:tcW w:w="1357" w:type="pct"/>
            <w:tcBorders>
              <w:top w:val="single" w:sz="4" w:space="0" w:color="auto"/>
              <w:left w:val="single" w:sz="4" w:space="0" w:color="auto"/>
              <w:bottom w:val="single" w:sz="4" w:space="0" w:color="auto"/>
              <w:right w:val="single" w:sz="4" w:space="0" w:color="auto"/>
            </w:tcBorders>
            <w:shd w:val="clear" w:color="auto" w:fill="FFFFFF" w:themeFill="background1"/>
          </w:tcPr>
          <w:p w14:paraId="7E358133"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السيدة </w:t>
            </w:r>
            <w:proofErr w:type="spellStart"/>
            <w:r w:rsidRPr="00E66FF9">
              <w:rPr>
                <w:position w:val="2"/>
                <w:sz w:val="20"/>
                <w:szCs w:val="20"/>
                <w:rtl/>
                <w:lang w:bidi="ar-EG"/>
              </w:rPr>
              <w:t>سينابو</w:t>
            </w:r>
            <w:proofErr w:type="spellEnd"/>
            <w:r w:rsidRPr="00E66FF9">
              <w:rPr>
                <w:position w:val="2"/>
                <w:sz w:val="20"/>
                <w:szCs w:val="20"/>
                <w:rtl/>
                <w:lang w:bidi="ar-EG"/>
              </w:rPr>
              <w:t xml:space="preserve"> سيك </w:t>
            </w:r>
            <w:proofErr w:type="spellStart"/>
            <w:r w:rsidRPr="00E66FF9">
              <w:rPr>
                <w:position w:val="2"/>
                <w:sz w:val="20"/>
                <w:szCs w:val="20"/>
                <w:rtl/>
                <w:lang w:bidi="ar-EG"/>
              </w:rPr>
              <w:t>سيسيه</w:t>
            </w:r>
            <w:proofErr w:type="spellEnd"/>
            <w:r w:rsidRPr="00E66FF9">
              <w:rPr>
                <w:position w:val="2"/>
                <w:sz w:val="20"/>
                <w:szCs w:val="20"/>
                <w:rtl/>
                <w:lang w:bidi="ar-EG"/>
              </w:rPr>
              <w:t xml:space="preserve"> (السنغال)</w:t>
            </w:r>
          </w:p>
          <w:p w14:paraId="65AA6A80" w14:textId="77777777" w:rsidR="006A6818" w:rsidRPr="00E66FF9" w:rsidRDefault="006A6818" w:rsidP="007F6914">
            <w:pPr>
              <w:keepNext/>
              <w:keepLines/>
              <w:tabs>
                <w:tab w:val="clear" w:pos="794"/>
                <w:tab w:val="left" w:pos="1134"/>
              </w:tabs>
              <w:spacing w:before="60" w:after="60" w:line="280" w:lineRule="exact"/>
              <w:rPr>
                <w:position w:val="2"/>
                <w:sz w:val="20"/>
                <w:szCs w:val="20"/>
                <w:lang w:bidi="ar-EG"/>
              </w:rPr>
            </w:pPr>
            <w:r>
              <w:rPr>
                <w:rFonts w:hint="cs"/>
                <w:position w:val="2"/>
                <w:sz w:val="20"/>
                <w:szCs w:val="20"/>
                <w:rtl/>
                <w:lang w:bidi="ar-EG"/>
              </w:rPr>
              <w:t xml:space="preserve">شاغر </w:t>
            </w:r>
            <w:r w:rsidRPr="00511E4F">
              <w:rPr>
                <w:rFonts w:hint="cs"/>
                <w:i/>
                <w:iCs/>
                <w:position w:val="2"/>
                <w:sz w:val="20"/>
                <w:szCs w:val="20"/>
                <w:rtl/>
                <w:lang w:bidi="ar-EG"/>
              </w:rPr>
              <w:t>(إذا تم إقرار تعيين السيدة</w:t>
            </w:r>
            <w:r w:rsidRPr="00511E4F">
              <w:rPr>
                <w:i/>
                <w:iCs/>
                <w:position w:val="2"/>
                <w:sz w:val="20"/>
                <w:szCs w:val="20"/>
                <w:rtl/>
                <w:lang w:bidi="ar-EG"/>
              </w:rPr>
              <w:t xml:space="preserve"> فرنيتا د. هاريس </w:t>
            </w:r>
            <w:r w:rsidRPr="00511E4F">
              <w:rPr>
                <w:rFonts w:hint="cs"/>
                <w:i/>
                <w:iCs/>
                <w:position w:val="2"/>
                <w:sz w:val="20"/>
                <w:szCs w:val="20"/>
                <w:rtl/>
                <w:lang w:bidi="ar-EG"/>
              </w:rPr>
              <w:t>رئيسةً)</w:t>
            </w:r>
          </w:p>
          <w:p w14:paraId="55C49CC5"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السيد محمد المزروعي (الإمارات العربية المتحدة)</w:t>
            </w:r>
          </w:p>
          <w:p w14:paraId="72BF1D76" w14:textId="77777777" w:rsidR="006A6818" w:rsidRPr="00E66FF9" w:rsidRDefault="006A6818" w:rsidP="007F6914">
            <w:pPr>
              <w:keepNext/>
              <w:keepLines/>
              <w:tabs>
                <w:tab w:val="clear" w:pos="794"/>
                <w:tab w:val="left" w:pos="1134"/>
              </w:tabs>
              <w:spacing w:before="60" w:after="60" w:line="280" w:lineRule="exact"/>
              <w:rPr>
                <w:position w:val="2"/>
                <w:sz w:val="20"/>
                <w:szCs w:val="20"/>
                <w:rtl/>
              </w:rPr>
            </w:pPr>
            <w:r>
              <w:rPr>
                <w:rFonts w:hint="cs"/>
                <w:position w:val="2"/>
                <w:sz w:val="20"/>
                <w:szCs w:val="20"/>
                <w:rtl/>
                <w:lang w:bidi="ar-EG"/>
              </w:rPr>
              <w:t>شاغر</w:t>
            </w:r>
          </w:p>
          <w:p w14:paraId="28DA274A"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أندريه </w:t>
            </w:r>
            <w:proofErr w:type="spellStart"/>
            <w:r w:rsidRPr="00E66FF9">
              <w:rPr>
                <w:position w:val="2"/>
                <w:sz w:val="20"/>
                <w:szCs w:val="20"/>
                <w:rtl/>
                <w:lang w:bidi="ar-EG"/>
              </w:rPr>
              <w:t>سيرغيفيتش</w:t>
            </w:r>
            <w:proofErr w:type="spellEnd"/>
            <w:r w:rsidRPr="00E66FF9">
              <w:rPr>
                <w:position w:val="2"/>
                <w:sz w:val="20"/>
                <w:szCs w:val="20"/>
                <w:rtl/>
                <w:lang w:bidi="ar-EG"/>
              </w:rPr>
              <w:t xml:space="preserve"> </w:t>
            </w:r>
            <w:proofErr w:type="spellStart"/>
            <w:r w:rsidRPr="00E66FF9">
              <w:rPr>
                <w:position w:val="2"/>
                <w:sz w:val="20"/>
                <w:szCs w:val="20"/>
                <w:rtl/>
                <w:lang w:bidi="ar-EG"/>
              </w:rPr>
              <w:t>زيفوف</w:t>
            </w:r>
            <w:proofErr w:type="spellEnd"/>
            <w:r w:rsidRPr="00E66FF9">
              <w:rPr>
                <w:position w:val="2"/>
                <w:sz w:val="20"/>
                <w:szCs w:val="20"/>
                <w:rtl/>
                <w:lang w:bidi="ar-EG"/>
              </w:rPr>
              <w:t xml:space="preserve"> (الاتحاد الروسي)</w:t>
            </w:r>
          </w:p>
          <w:p w14:paraId="5421F941" w14:textId="77777777" w:rsidR="006A6818" w:rsidRPr="00E66FF9" w:rsidRDefault="006A6818" w:rsidP="007F6914">
            <w:pPr>
              <w:keepNext/>
              <w:keepLines/>
              <w:tabs>
                <w:tab w:val="clear" w:pos="794"/>
                <w:tab w:val="left" w:pos="1134"/>
              </w:tabs>
              <w:spacing w:before="60" w:after="60" w:line="280" w:lineRule="exact"/>
              <w:rPr>
                <w:b/>
                <w:bCs/>
                <w:position w:val="2"/>
                <w:sz w:val="20"/>
                <w:szCs w:val="20"/>
                <w:rtl/>
                <w:lang w:bidi="ar-EG"/>
              </w:rPr>
            </w:pPr>
            <w:r w:rsidRPr="00E66FF9">
              <w:rPr>
                <w:position w:val="2"/>
                <w:sz w:val="20"/>
                <w:szCs w:val="20"/>
                <w:rtl/>
                <w:lang w:bidi="ar-EG"/>
              </w:rPr>
              <w:t xml:space="preserve">السيد </w:t>
            </w:r>
            <w:proofErr w:type="spellStart"/>
            <w:r w:rsidRPr="00E66FF9">
              <w:rPr>
                <w:position w:val="2"/>
                <w:sz w:val="20"/>
                <w:szCs w:val="20"/>
                <w:rtl/>
                <w:lang w:bidi="ar-EG"/>
              </w:rPr>
              <w:t>فيليم</w:t>
            </w:r>
            <w:proofErr w:type="spellEnd"/>
            <w:r w:rsidRPr="00E66FF9">
              <w:rPr>
                <w:position w:val="2"/>
                <w:sz w:val="20"/>
                <w:szCs w:val="20"/>
                <w:rtl/>
                <w:lang w:bidi="ar-EG"/>
              </w:rPr>
              <w:t xml:space="preserve"> </w:t>
            </w:r>
            <w:proofErr w:type="spellStart"/>
            <w:r w:rsidRPr="00E66FF9">
              <w:rPr>
                <w:position w:val="2"/>
                <w:sz w:val="20"/>
                <w:szCs w:val="20"/>
                <w:rtl/>
                <w:lang w:bidi="ar-EG"/>
              </w:rPr>
              <w:t>فيزيلي</w:t>
            </w:r>
            <w:proofErr w:type="spellEnd"/>
            <w:r w:rsidRPr="00E66FF9">
              <w:rPr>
                <w:position w:val="2"/>
                <w:sz w:val="20"/>
                <w:szCs w:val="20"/>
                <w:rtl/>
                <w:lang w:bidi="ar-EG"/>
              </w:rPr>
              <w:t xml:space="preserve"> (الجمهورية التشيكية)</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4155F"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إفريقيا</w:t>
            </w:r>
          </w:p>
          <w:p w14:paraId="3894A06C" w14:textId="44F3F638" w:rsidR="006A6818" w:rsidRPr="00E66FF9" w:rsidRDefault="006A6818" w:rsidP="007F6914">
            <w:pPr>
              <w:keepNext/>
              <w:keepLines/>
              <w:tabs>
                <w:tab w:val="clear" w:pos="794"/>
                <w:tab w:val="left" w:pos="1134"/>
              </w:tabs>
              <w:spacing w:before="60" w:after="60" w:line="280" w:lineRule="exact"/>
              <w:jc w:val="center"/>
              <w:rPr>
                <w:b/>
                <w:bCs/>
                <w:position w:val="2"/>
                <w:sz w:val="20"/>
                <w:szCs w:val="20"/>
                <w:lang w:bidi="ar-EG"/>
              </w:rPr>
            </w:pPr>
            <w:proofErr w:type="spellStart"/>
            <w:r w:rsidRPr="00E66FF9">
              <w:rPr>
                <w:b/>
                <w:bCs/>
                <w:position w:val="2"/>
                <w:sz w:val="20"/>
                <w:szCs w:val="20"/>
                <w:rtl/>
                <w:lang w:bidi="ar-EG"/>
              </w:rPr>
              <w:t>الأمريكتان</w:t>
            </w:r>
            <w:proofErr w:type="spellEnd"/>
            <w:r w:rsidR="00511E4F">
              <w:rPr>
                <w:b/>
                <w:bCs/>
                <w:position w:val="2"/>
                <w:sz w:val="20"/>
                <w:szCs w:val="20"/>
                <w:rtl/>
                <w:lang w:bidi="ar-EG"/>
              </w:rPr>
              <w:br/>
            </w:r>
          </w:p>
          <w:p w14:paraId="38DB30F1"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الدول العربية</w:t>
            </w:r>
          </w:p>
          <w:p w14:paraId="4BF161FF"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06494251"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lang w:bidi="ar-EG"/>
              </w:rPr>
            </w:pPr>
            <w:r w:rsidRPr="00E66FF9">
              <w:rPr>
                <w:b/>
                <w:bCs/>
                <w:position w:val="2"/>
                <w:sz w:val="20"/>
                <w:szCs w:val="20"/>
                <w:rtl/>
                <w:lang w:bidi="ar-EG"/>
              </w:rPr>
              <w:t>كومنولث الدول المستقلة</w:t>
            </w:r>
          </w:p>
          <w:p w14:paraId="4381C643" w14:textId="77777777" w:rsidR="006A6818" w:rsidRPr="00E66FF9" w:rsidRDefault="006A6818" w:rsidP="007F6914">
            <w:pPr>
              <w:keepNext/>
              <w:keepLines/>
              <w:tabs>
                <w:tab w:val="clear" w:pos="794"/>
                <w:tab w:val="left" w:pos="1134"/>
              </w:tabs>
              <w:spacing w:before="60" w:after="60" w:line="280" w:lineRule="exact"/>
              <w:jc w:val="center"/>
              <w:rPr>
                <w:b/>
                <w:bCs/>
                <w:spacing w:val="-10"/>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FD1F4"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624660C5" w14:textId="5E399703" w:rsidR="006A6818" w:rsidRPr="00E87A4A" w:rsidRDefault="00511E4F" w:rsidP="007F6914">
            <w:pPr>
              <w:keepNext/>
              <w:keepLines/>
              <w:tabs>
                <w:tab w:val="clear" w:pos="794"/>
                <w:tab w:val="left" w:pos="1134"/>
              </w:tabs>
              <w:spacing w:before="60" w:after="60" w:line="280" w:lineRule="exact"/>
              <w:jc w:val="center"/>
              <w:rPr>
                <w:position w:val="2"/>
                <w:sz w:val="20"/>
                <w:szCs w:val="20"/>
                <w:lang w:val="en-GB" w:bidi="ar-EG"/>
              </w:rPr>
            </w:pPr>
            <w:r>
              <w:rPr>
                <w:position w:val="2"/>
                <w:sz w:val="20"/>
                <w:szCs w:val="20"/>
                <w:rtl/>
                <w:lang w:val="en-GB" w:bidi="ar-EG"/>
              </w:rPr>
              <w:br/>
            </w:r>
          </w:p>
          <w:p w14:paraId="40FB4B52"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038555E5"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p>
          <w:p w14:paraId="2D3CE226"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2017</w:t>
            </w:r>
          </w:p>
          <w:p w14:paraId="13BC88E0"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lang w:bidi="ar-EG"/>
              </w:rPr>
            </w:pPr>
            <w:r w:rsidRPr="00E87A4A">
              <w:rPr>
                <w:position w:val="2"/>
                <w:sz w:val="20"/>
                <w:szCs w:val="20"/>
                <w:lang w:val="en-GB" w:bidi="ar-EG"/>
              </w:rPr>
              <w:t>2019</w:t>
            </w:r>
          </w:p>
        </w:tc>
      </w:tr>
      <w:tr w:rsidR="006A6818" w:rsidRPr="00E66FF9" w14:paraId="37B63088" w14:textId="77777777" w:rsidTr="007F6914">
        <w:trPr>
          <w:cantSplit/>
          <w:jc w:val="center"/>
        </w:trPr>
        <w:tc>
          <w:tcPr>
            <w:tcW w:w="1084" w:type="pct"/>
            <w:tcBorders>
              <w:top w:val="single" w:sz="4" w:space="0" w:color="auto"/>
              <w:left w:val="single" w:sz="4" w:space="0" w:color="auto"/>
              <w:bottom w:val="single" w:sz="4" w:space="0" w:color="auto"/>
              <w:right w:val="single" w:sz="4" w:space="0" w:color="auto"/>
            </w:tcBorders>
            <w:hideMark/>
          </w:tcPr>
          <w:p w14:paraId="00B9966A" w14:textId="1EE6F0FE"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b/>
                <w:bCs/>
                <w:position w:val="2"/>
                <w:sz w:val="20"/>
                <w:szCs w:val="20"/>
                <w:rtl/>
                <w:lang w:bidi="ar-EG"/>
              </w:rPr>
              <w:t>فريق العمل التابع للمجلس المعني باستخدام لغات الاتحاد الرسمية الست</w:t>
            </w:r>
          </w:p>
          <w:p w14:paraId="6ACC11F5" w14:textId="77777777"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rPr>
              <w:t>(</w:t>
            </w:r>
            <w:r w:rsidRPr="00E66FF9">
              <w:rPr>
                <w:color w:val="000000"/>
                <w:sz w:val="20"/>
                <w:szCs w:val="20"/>
                <w:rtl/>
              </w:rPr>
              <w:t>الأمين: السيد شين ليو)</w:t>
            </w:r>
          </w:p>
        </w:tc>
        <w:tc>
          <w:tcPr>
            <w:tcW w:w="679" w:type="pct"/>
            <w:tcBorders>
              <w:top w:val="single" w:sz="4" w:space="0" w:color="auto"/>
              <w:left w:val="single" w:sz="4" w:space="0" w:color="auto"/>
              <w:bottom w:val="single" w:sz="4" w:space="0" w:color="auto"/>
              <w:right w:val="single" w:sz="4" w:space="0" w:color="auto"/>
            </w:tcBorders>
            <w:hideMark/>
          </w:tcPr>
          <w:p w14:paraId="31D9DFB6"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السيدة منية جابر خلف الله</w:t>
            </w:r>
            <w:r w:rsidRPr="00E66FF9">
              <w:rPr>
                <w:position w:val="2"/>
                <w:sz w:val="20"/>
                <w:szCs w:val="20"/>
                <w:rtl/>
                <w:lang w:bidi="ar-EG"/>
              </w:rPr>
              <w:br/>
              <w:t>(تونس)</w:t>
            </w:r>
          </w:p>
        </w:tc>
        <w:tc>
          <w:tcPr>
            <w:tcW w:w="308" w:type="pct"/>
            <w:tcBorders>
              <w:top w:val="single" w:sz="4" w:space="0" w:color="auto"/>
              <w:left w:val="single" w:sz="4" w:space="0" w:color="auto"/>
              <w:bottom w:val="single" w:sz="4" w:space="0" w:color="auto"/>
              <w:right w:val="single" w:sz="4" w:space="0" w:color="auto"/>
            </w:tcBorders>
            <w:hideMark/>
          </w:tcPr>
          <w:p w14:paraId="0E682A4D"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position w:val="2"/>
                <w:sz w:val="20"/>
                <w:szCs w:val="20"/>
                <w:rtl/>
                <w:lang w:bidi="ar-EG"/>
              </w:rPr>
              <w:t>الدول العربية</w:t>
            </w:r>
          </w:p>
        </w:tc>
        <w:tc>
          <w:tcPr>
            <w:tcW w:w="300" w:type="pct"/>
            <w:tcBorders>
              <w:top w:val="single" w:sz="4" w:space="0" w:color="auto"/>
              <w:left w:val="single" w:sz="4" w:space="0" w:color="auto"/>
              <w:bottom w:val="single" w:sz="4" w:space="0" w:color="auto"/>
              <w:right w:val="single" w:sz="4" w:space="0" w:color="auto"/>
            </w:tcBorders>
            <w:hideMark/>
          </w:tcPr>
          <w:p w14:paraId="4D2B9600" w14:textId="77777777" w:rsidR="006A6818" w:rsidRPr="00E66FF9" w:rsidRDefault="006A6818" w:rsidP="007F6914">
            <w:pPr>
              <w:tabs>
                <w:tab w:val="clear" w:pos="794"/>
                <w:tab w:val="left" w:pos="1134"/>
              </w:tabs>
              <w:spacing w:before="60" w:after="60" w:line="280" w:lineRule="exact"/>
              <w:jc w:val="center"/>
              <w:rPr>
                <w:position w:val="2"/>
                <w:sz w:val="20"/>
                <w:szCs w:val="20"/>
                <w:rtl/>
              </w:rPr>
            </w:pPr>
            <w:r w:rsidRPr="00E66FF9">
              <w:rPr>
                <w:position w:val="2"/>
                <w:sz w:val="20"/>
                <w:szCs w:val="20"/>
              </w:rPr>
              <w:t>2018</w:t>
            </w:r>
          </w:p>
        </w:tc>
        <w:tc>
          <w:tcPr>
            <w:tcW w:w="1357" w:type="pct"/>
            <w:tcBorders>
              <w:top w:val="single" w:sz="4" w:space="0" w:color="auto"/>
              <w:left w:val="single" w:sz="4" w:space="0" w:color="auto"/>
              <w:bottom w:val="single" w:sz="4" w:space="0" w:color="auto"/>
              <w:right w:val="single" w:sz="4" w:space="0" w:color="auto"/>
            </w:tcBorders>
            <w:hideMark/>
          </w:tcPr>
          <w:p w14:paraId="1C266986"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بول </w:t>
            </w:r>
            <w:proofErr w:type="spellStart"/>
            <w:r w:rsidRPr="00E66FF9">
              <w:rPr>
                <w:position w:val="2"/>
                <w:sz w:val="20"/>
                <w:szCs w:val="20"/>
                <w:rtl/>
                <w:lang w:bidi="ar-EG"/>
              </w:rPr>
              <w:t>ناجاريان</w:t>
            </w:r>
            <w:proofErr w:type="spellEnd"/>
            <w:r w:rsidRPr="00E66FF9">
              <w:rPr>
                <w:position w:val="2"/>
                <w:sz w:val="20"/>
                <w:szCs w:val="20"/>
                <w:rtl/>
                <w:lang w:bidi="ar-EG"/>
              </w:rPr>
              <w:t xml:space="preserve"> (الولايات المتحدة الأمريكية)</w:t>
            </w:r>
          </w:p>
          <w:p w14:paraId="08AB0643"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السيدة سميرة بلال (الكويت)</w:t>
            </w:r>
          </w:p>
          <w:p w14:paraId="241BDDE2"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السيد كاي غيولي (الصين)</w:t>
            </w:r>
          </w:p>
          <w:p w14:paraId="5C1BDAA7"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فلاديمير </w:t>
            </w:r>
            <w:proofErr w:type="spellStart"/>
            <w:r w:rsidRPr="00E66FF9">
              <w:rPr>
                <w:position w:val="2"/>
                <w:sz w:val="20"/>
                <w:szCs w:val="20"/>
                <w:rtl/>
                <w:lang w:bidi="ar-EG"/>
              </w:rPr>
              <w:t>مينكين</w:t>
            </w:r>
            <w:proofErr w:type="spellEnd"/>
            <w:r w:rsidRPr="00E66FF9">
              <w:rPr>
                <w:position w:val="2"/>
                <w:sz w:val="20"/>
                <w:szCs w:val="20"/>
                <w:rtl/>
                <w:lang w:bidi="ar-EG"/>
              </w:rPr>
              <w:t xml:space="preserve"> (الاتحاد الروسي)</w:t>
            </w:r>
          </w:p>
          <w:p w14:paraId="33A0114F"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السيدة بلانكا </w:t>
            </w:r>
            <w:proofErr w:type="spellStart"/>
            <w:r w:rsidRPr="00E66FF9">
              <w:rPr>
                <w:position w:val="2"/>
                <w:sz w:val="20"/>
                <w:szCs w:val="20"/>
                <w:rtl/>
                <w:lang w:bidi="ar-EG"/>
              </w:rPr>
              <w:t>غونزاليس</w:t>
            </w:r>
            <w:proofErr w:type="spellEnd"/>
            <w:r w:rsidRPr="00E66FF9">
              <w:rPr>
                <w:position w:val="2"/>
                <w:sz w:val="20"/>
                <w:szCs w:val="20"/>
                <w:rtl/>
                <w:lang w:bidi="ar-EG"/>
              </w:rPr>
              <w:t xml:space="preserve"> (إسبانيا)</w:t>
            </w:r>
          </w:p>
          <w:p w14:paraId="1EC4D8F8" w14:textId="77777777" w:rsidR="006A6818" w:rsidRPr="00E66FF9" w:rsidRDefault="006A6818" w:rsidP="007F6914">
            <w:pPr>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 xml:space="preserve">السيد فريديريك </w:t>
            </w:r>
            <w:proofErr w:type="spellStart"/>
            <w:r w:rsidRPr="00E66FF9">
              <w:rPr>
                <w:position w:val="2"/>
                <w:sz w:val="20"/>
                <w:szCs w:val="20"/>
                <w:rtl/>
                <w:lang w:bidi="ar-EG"/>
              </w:rPr>
              <w:t>باروتا</w:t>
            </w:r>
            <w:proofErr w:type="spellEnd"/>
            <w:r w:rsidRPr="00E66FF9">
              <w:rPr>
                <w:position w:val="2"/>
                <w:sz w:val="20"/>
                <w:szCs w:val="20"/>
                <w:rtl/>
                <w:lang w:bidi="ar-EG"/>
              </w:rPr>
              <w:t xml:space="preserve"> (فرنسا)</w:t>
            </w:r>
          </w:p>
        </w:tc>
        <w:tc>
          <w:tcPr>
            <w:tcW w:w="936" w:type="pct"/>
            <w:tcBorders>
              <w:top w:val="single" w:sz="4" w:space="0" w:color="auto"/>
              <w:left w:val="single" w:sz="4" w:space="0" w:color="auto"/>
              <w:bottom w:val="single" w:sz="4" w:space="0" w:color="auto"/>
              <w:right w:val="single" w:sz="4" w:space="0" w:color="auto"/>
            </w:tcBorders>
            <w:hideMark/>
          </w:tcPr>
          <w:p w14:paraId="00C470B3"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الإنكليزية</w:t>
            </w:r>
          </w:p>
          <w:p w14:paraId="0B2424E6"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العربية</w:t>
            </w:r>
          </w:p>
          <w:p w14:paraId="04A842EF"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الصينية</w:t>
            </w:r>
          </w:p>
          <w:p w14:paraId="461C6C5B"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الروسية</w:t>
            </w:r>
          </w:p>
          <w:p w14:paraId="4B75B09E"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الإسبانية</w:t>
            </w:r>
          </w:p>
          <w:p w14:paraId="7D057F8D"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الفرنسية</w:t>
            </w:r>
          </w:p>
        </w:tc>
        <w:tc>
          <w:tcPr>
            <w:tcW w:w="335" w:type="pct"/>
            <w:tcBorders>
              <w:top w:val="single" w:sz="4" w:space="0" w:color="auto"/>
              <w:left w:val="single" w:sz="4" w:space="0" w:color="auto"/>
              <w:bottom w:val="single" w:sz="4" w:space="0" w:color="auto"/>
              <w:right w:val="single" w:sz="4" w:space="0" w:color="auto"/>
            </w:tcBorders>
            <w:vAlign w:val="center"/>
            <w:hideMark/>
          </w:tcPr>
          <w:p w14:paraId="56FB427A" w14:textId="77777777" w:rsidR="006A6818" w:rsidRPr="00E66FF9" w:rsidRDefault="006A6818" w:rsidP="007F6914">
            <w:pPr>
              <w:tabs>
                <w:tab w:val="clear" w:pos="794"/>
                <w:tab w:val="center" w:pos="370"/>
                <w:tab w:val="left" w:pos="1134"/>
              </w:tabs>
              <w:spacing w:before="60" w:after="60" w:line="280" w:lineRule="exact"/>
              <w:jc w:val="center"/>
              <w:rPr>
                <w:position w:val="2"/>
                <w:sz w:val="20"/>
                <w:szCs w:val="20"/>
                <w:rtl/>
                <w:lang w:bidi="ar-EG"/>
              </w:rPr>
            </w:pPr>
            <w:r w:rsidRPr="00E66FF9">
              <w:rPr>
                <w:position w:val="2"/>
                <w:sz w:val="20"/>
                <w:szCs w:val="20"/>
                <w:lang w:bidi="ar-EG"/>
              </w:rPr>
              <w:t>2013</w:t>
            </w:r>
          </w:p>
          <w:p w14:paraId="00321EB6"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sidRPr="00E66FF9">
              <w:rPr>
                <w:position w:val="2"/>
                <w:sz w:val="20"/>
                <w:szCs w:val="20"/>
                <w:lang w:bidi="ar-EG"/>
              </w:rPr>
              <w:t>2017</w:t>
            </w:r>
          </w:p>
          <w:p w14:paraId="1DD0DE2C" w14:textId="77777777" w:rsidR="006A6818" w:rsidRPr="00E66FF9" w:rsidRDefault="006A6818" w:rsidP="007F6914">
            <w:pPr>
              <w:tabs>
                <w:tab w:val="clear" w:pos="794"/>
                <w:tab w:val="left" w:pos="1134"/>
              </w:tabs>
              <w:spacing w:before="60" w:after="60" w:line="280" w:lineRule="exact"/>
              <w:jc w:val="center"/>
              <w:rPr>
                <w:position w:val="2"/>
                <w:sz w:val="20"/>
                <w:szCs w:val="20"/>
                <w:lang w:bidi="ar-EG"/>
              </w:rPr>
            </w:pPr>
            <w:r w:rsidRPr="00E66FF9">
              <w:rPr>
                <w:position w:val="2"/>
                <w:sz w:val="20"/>
                <w:szCs w:val="20"/>
                <w:lang w:bidi="ar-EG"/>
              </w:rPr>
              <w:t>2013</w:t>
            </w:r>
          </w:p>
          <w:p w14:paraId="70E7FE59" w14:textId="77777777" w:rsidR="006A6818" w:rsidRPr="00E66FF9" w:rsidRDefault="006A6818" w:rsidP="007F6914">
            <w:pPr>
              <w:tabs>
                <w:tab w:val="clear" w:pos="794"/>
                <w:tab w:val="left" w:pos="1134"/>
              </w:tabs>
              <w:spacing w:before="60" w:after="60" w:line="280" w:lineRule="exact"/>
              <w:jc w:val="center"/>
              <w:rPr>
                <w:position w:val="2"/>
                <w:sz w:val="20"/>
                <w:szCs w:val="20"/>
                <w:lang w:bidi="ar-EG"/>
              </w:rPr>
            </w:pPr>
            <w:r w:rsidRPr="00E66FF9">
              <w:rPr>
                <w:position w:val="2"/>
                <w:sz w:val="20"/>
                <w:szCs w:val="20"/>
                <w:lang w:bidi="ar-EG"/>
              </w:rPr>
              <w:t>2013</w:t>
            </w:r>
          </w:p>
          <w:p w14:paraId="0F1585AF" w14:textId="77777777" w:rsidR="006A6818" w:rsidRPr="00E66FF9" w:rsidRDefault="006A6818" w:rsidP="007F6914">
            <w:pPr>
              <w:tabs>
                <w:tab w:val="clear" w:pos="794"/>
                <w:tab w:val="left" w:pos="1134"/>
              </w:tabs>
              <w:spacing w:before="60" w:after="60" w:line="280" w:lineRule="exact"/>
              <w:jc w:val="center"/>
              <w:rPr>
                <w:position w:val="2"/>
                <w:sz w:val="20"/>
                <w:szCs w:val="20"/>
                <w:lang w:bidi="ar-EG"/>
              </w:rPr>
            </w:pPr>
            <w:r w:rsidRPr="00E66FF9">
              <w:rPr>
                <w:position w:val="2"/>
                <w:sz w:val="20"/>
                <w:szCs w:val="20"/>
                <w:lang w:bidi="ar-EG"/>
              </w:rPr>
              <w:t>2017</w:t>
            </w:r>
          </w:p>
          <w:p w14:paraId="47B64D09" w14:textId="77777777" w:rsidR="006A6818" w:rsidRPr="00E66FF9" w:rsidRDefault="006A6818" w:rsidP="007F6914">
            <w:pPr>
              <w:tabs>
                <w:tab w:val="clear" w:pos="794"/>
                <w:tab w:val="left" w:pos="1134"/>
              </w:tabs>
              <w:spacing w:before="60" w:after="60" w:line="280" w:lineRule="exact"/>
              <w:jc w:val="center"/>
              <w:rPr>
                <w:position w:val="2"/>
                <w:sz w:val="20"/>
                <w:szCs w:val="20"/>
                <w:lang w:bidi="ar-EG"/>
              </w:rPr>
            </w:pPr>
            <w:r w:rsidRPr="00E66FF9">
              <w:rPr>
                <w:position w:val="2"/>
                <w:sz w:val="20"/>
                <w:szCs w:val="20"/>
                <w:lang w:bidi="ar-EG"/>
              </w:rPr>
              <w:t>2017</w:t>
            </w:r>
          </w:p>
        </w:tc>
      </w:tr>
      <w:tr w:rsidR="006A6818" w:rsidRPr="00E66FF9" w14:paraId="4419917A" w14:textId="77777777" w:rsidTr="007F6914">
        <w:trPr>
          <w:cantSplit/>
          <w:jc w:val="center"/>
        </w:trPr>
        <w:tc>
          <w:tcPr>
            <w:tcW w:w="1084" w:type="pct"/>
            <w:tcBorders>
              <w:top w:val="single" w:sz="4" w:space="0" w:color="auto"/>
              <w:left w:val="single" w:sz="4" w:space="0" w:color="auto"/>
              <w:bottom w:val="single" w:sz="4" w:space="0" w:color="auto"/>
              <w:right w:val="single" w:sz="4" w:space="0" w:color="auto"/>
            </w:tcBorders>
            <w:hideMark/>
          </w:tcPr>
          <w:p w14:paraId="63709836" w14:textId="77777777" w:rsidR="006A6818" w:rsidRPr="00E66FF9" w:rsidRDefault="006A6818" w:rsidP="007F6914">
            <w:pPr>
              <w:tabs>
                <w:tab w:val="clear" w:pos="794"/>
                <w:tab w:val="left" w:pos="1134"/>
              </w:tabs>
              <w:spacing w:before="60" w:after="60" w:line="280" w:lineRule="exact"/>
              <w:jc w:val="left"/>
              <w:rPr>
                <w:position w:val="2"/>
                <w:sz w:val="20"/>
                <w:szCs w:val="20"/>
                <w:lang w:bidi="ar-EG"/>
              </w:rPr>
            </w:pPr>
            <w:r w:rsidRPr="00E66FF9">
              <w:rPr>
                <w:b/>
                <w:bCs/>
                <w:position w:val="2"/>
                <w:sz w:val="20"/>
                <w:szCs w:val="20"/>
                <w:rtl/>
                <w:lang w:bidi="ar-EG"/>
              </w:rPr>
              <w:t>فريق الخبراء المعني بلوائح الاتصالات الدولية</w:t>
            </w:r>
          </w:p>
          <w:p w14:paraId="718C4268" w14:textId="77777777"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rPr>
              <w:t>(</w:t>
            </w:r>
            <w:r w:rsidRPr="00E66FF9">
              <w:rPr>
                <w:color w:val="000000"/>
                <w:sz w:val="20"/>
                <w:szCs w:val="20"/>
                <w:rtl/>
              </w:rPr>
              <w:t xml:space="preserve">الأمين: السيد </w:t>
            </w:r>
            <w:proofErr w:type="spellStart"/>
            <w:r w:rsidRPr="00E66FF9">
              <w:rPr>
                <w:color w:val="000000"/>
                <w:sz w:val="20"/>
                <w:szCs w:val="20"/>
                <w:rtl/>
                <w:lang w:bidi="ar-EG"/>
              </w:rPr>
              <w:t>بريتام</w:t>
            </w:r>
            <w:proofErr w:type="spellEnd"/>
            <w:r w:rsidRPr="00E66FF9">
              <w:rPr>
                <w:color w:val="000000"/>
                <w:sz w:val="20"/>
                <w:szCs w:val="20"/>
                <w:rtl/>
                <w:lang w:bidi="ar-EG"/>
              </w:rPr>
              <w:t xml:space="preserve"> </w:t>
            </w:r>
            <w:proofErr w:type="spellStart"/>
            <w:r w:rsidRPr="00E66FF9">
              <w:rPr>
                <w:color w:val="000000"/>
                <w:sz w:val="20"/>
                <w:szCs w:val="20"/>
                <w:rtl/>
                <w:lang w:bidi="ar-EG"/>
              </w:rPr>
              <w:t>مالوور</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2CDC741D"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w:t>
            </w:r>
            <w:proofErr w:type="spellStart"/>
            <w:r w:rsidRPr="00E66FF9">
              <w:rPr>
                <w:position w:val="2"/>
                <w:sz w:val="20"/>
                <w:szCs w:val="20"/>
                <w:rtl/>
              </w:rPr>
              <w:t>لواندو</w:t>
            </w:r>
            <w:proofErr w:type="spellEnd"/>
            <w:r w:rsidRPr="00E66FF9">
              <w:rPr>
                <w:position w:val="2"/>
                <w:sz w:val="20"/>
                <w:szCs w:val="20"/>
                <w:rtl/>
              </w:rPr>
              <w:t xml:space="preserve"> بوكو (زامبيا)</w:t>
            </w:r>
          </w:p>
        </w:tc>
        <w:tc>
          <w:tcPr>
            <w:tcW w:w="308" w:type="pct"/>
            <w:tcBorders>
              <w:top w:val="single" w:sz="4" w:space="0" w:color="auto"/>
              <w:left w:val="single" w:sz="4" w:space="0" w:color="auto"/>
              <w:bottom w:val="single" w:sz="4" w:space="0" w:color="auto"/>
              <w:right w:val="single" w:sz="4" w:space="0" w:color="auto"/>
            </w:tcBorders>
            <w:hideMark/>
          </w:tcPr>
          <w:p w14:paraId="205F3868"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sidRPr="00E66FF9">
              <w:rPr>
                <w:position w:val="2"/>
                <w:sz w:val="20"/>
                <w:szCs w:val="20"/>
                <w:rtl/>
                <w:lang w:bidi="ar-EG"/>
              </w:rPr>
              <w:t>إفريقيا</w:t>
            </w:r>
          </w:p>
        </w:tc>
        <w:tc>
          <w:tcPr>
            <w:tcW w:w="300" w:type="pct"/>
            <w:tcBorders>
              <w:top w:val="single" w:sz="4" w:space="0" w:color="auto"/>
              <w:left w:val="single" w:sz="4" w:space="0" w:color="auto"/>
              <w:bottom w:val="single" w:sz="4" w:space="0" w:color="auto"/>
              <w:right w:val="single" w:sz="4" w:space="0" w:color="auto"/>
            </w:tcBorders>
            <w:hideMark/>
          </w:tcPr>
          <w:p w14:paraId="0003A648"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Pr>
                <w:position w:val="2"/>
                <w:sz w:val="20"/>
                <w:szCs w:val="20"/>
                <w:lang w:bidi="ar-EG"/>
              </w:rPr>
              <w:t>2019</w:t>
            </w:r>
          </w:p>
        </w:tc>
        <w:tc>
          <w:tcPr>
            <w:tcW w:w="1357" w:type="pct"/>
            <w:tcBorders>
              <w:top w:val="single" w:sz="4" w:space="0" w:color="auto"/>
              <w:left w:val="single" w:sz="4" w:space="0" w:color="auto"/>
              <w:bottom w:val="single" w:sz="4" w:space="0" w:color="auto"/>
              <w:right w:val="single" w:sz="4" w:space="0" w:color="auto"/>
            </w:tcBorders>
          </w:tcPr>
          <w:p w14:paraId="270EC9FC"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w:t>
            </w:r>
            <w:r w:rsidRPr="00E66FF9">
              <w:rPr>
                <w:position w:val="2"/>
                <w:sz w:val="20"/>
                <w:szCs w:val="20"/>
                <w:rtl/>
              </w:rPr>
              <w:t>غي-ميشيل</w:t>
            </w:r>
            <w:r w:rsidRPr="00E66FF9">
              <w:rPr>
                <w:position w:val="2"/>
                <w:sz w:val="20"/>
                <w:szCs w:val="20"/>
                <w:rtl/>
                <w:lang w:bidi="ar-EG"/>
              </w:rPr>
              <w:t xml:space="preserve"> </w:t>
            </w:r>
            <w:proofErr w:type="spellStart"/>
            <w:r w:rsidRPr="00E66FF9">
              <w:rPr>
                <w:position w:val="2"/>
                <w:sz w:val="20"/>
                <w:szCs w:val="20"/>
                <w:rtl/>
                <w:lang w:bidi="ar-EG"/>
              </w:rPr>
              <w:t>كواكو</w:t>
            </w:r>
            <w:proofErr w:type="spellEnd"/>
            <w:r w:rsidRPr="00E66FF9">
              <w:rPr>
                <w:position w:val="2"/>
                <w:sz w:val="20"/>
                <w:szCs w:val="20"/>
                <w:rtl/>
                <w:lang w:bidi="ar-EG"/>
              </w:rPr>
              <w:t xml:space="preserve"> (كوت ديفوار)</w:t>
            </w:r>
          </w:p>
          <w:p w14:paraId="7D679A5E" w14:textId="2292ABCD" w:rsidR="006A6818" w:rsidRPr="00E66FF9" w:rsidRDefault="006A6818" w:rsidP="007F6914">
            <w:pPr>
              <w:tabs>
                <w:tab w:val="clear" w:pos="794"/>
                <w:tab w:val="left" w:pos="1134"/>
              </w:tabs>
              <w:spacing w:before="60" w:after="60" w:line="280" w:lineRule="exact"/>
              <w:jc w:val="left"/>
              <w:rPr>
                <w:position w:val="2"/>
                <w:sz w:val="20"/>
                <w:szCs w:val="20"/>
                <w:rtl/>
              </w:rPr>
            </w:pPr>
            <w:r w:rsidRPr="00E66FF9">
              <w:rPr>
                <w:position w:val="2"/>
                <w:sz w:val="20"/>
                <w:szCs w:val="20"/>
                <w:rtl/>
                <w:lang w:bidi="ar-EG"/>
              </w:rPr>
              <w:t xml:space="preserve">السيد سانتياغو </w:t>
            </w:r>
            <w:proofErr w:type="spellStart"/>
            <w:r w:rsidRPr="00E66FF9">
              <w:rPr>
                <w:position w:val="2"/>
                <w:sz w:val="20"/>
                <w:szCs w:val="20"/>
                <w:rtl/>
                <w:lang w:bidi="ar-EG"/>
              </w:rPr>
              <w:t>رييس</w:t>
            </w:r>
            <w:proofErr w:type="spellEnd"/>
            <w:r w:rsidR="00511E4F">
              <w:rPr>
                <w:rFonts w:hint="cs"/>
                <w:position w:val="2"/>
                <w:sz w:val="20"/>
                <w:szCs w:val="20"/>
                <w:rtl/>
                <w:lang w:bidi="ar-EG"/>
              </w:rPr>
              <w:t>-</w:t>
            </w:r>
            <w:r w:rsidRPr="00E66FF9">
              <w:rPr>
                <w:position w:val="2"/>
                <w:sz w:val="20"/>
                <w:szCs w:val="20"/>
                <w:rtl/>
                <w:lang w:bidi="ar-EG"/>
              </w:rPr>
              <w:t>بوردا (كندا)</w:t>
            </w:r>
          </w:p>
          <w:p w14:paraId="0A99FD4D"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السيد أحمد الراجحي (مصر)</w:t>
            </w:r>
          </w:p>
          <w:p w14:paraId="5097397B"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Pr>
                <w:rFonts w:hint="cs"/>
                <w:position w:val="2"/>
                <w:sz w:val="20"/>
                <w:szCs w:val="20"/>
                <w:rtl/>
                <w:lang w:bidi="ar-EG"/>
              </w:rPr>
              <w:t xml:space="preserve">السيد </w:t>
            </w:r>
            <w:proofErr w:type="spellStart"/>
            <w:r>
              <w:rPr>
                <w:rFonts w:hint="cs"/>
                <w:position w:val="2"/>
                <w:sz w:val="20"/>
                <w:szCs w:val="20"/>
                <w:rtl/>
                <w:lang w:bidi="ar-EG"/>
              </w:rPr>
              <w:t>سيبينغ</w:t>
            </w:r>
            <w:proofErr w:type="spellEnd"/>
            <w:r>
              <w:rPr>
                <w:rFonts w:hint="cs"/>
                <w:position w:val="2"/>
                <w:sz w:val="20"/>
                <w:szCs w:val="20"/>
                <w:rtl/>
                <w:lang w:bidi="ar-EG"/>
              </w:rPr>
              <w:t xml:space="preserve"> هوانغ (الصين)</w:t>
            </w:r>
          </w:p>
          <w:p w14:paraId="5484FA99"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ألكسي </w:t>
            </w:r>
            <w:proofErr w:type="spellStart"/>
            <w:r w:rsidRPr="00E66FF9">
              <w:rPr>
                <w:position w:val="2"/>
                <w:sz w:val="20"/>
                <w:szCs w:val="20"/>
                <w:rtl/>
                <w:lang w:bidi="ar-EG"/>
              </w:rPr>
              <w:t>سيرجيفش</w:t>
            </w:r>
            <w:proofErr w:type="spellEnd"/>
            <w:r w:rsidRPr="00E66FF9">
              <w:rPr>
                <w:position w:val="2"/>
                <w:sz w:val="20"/>
                <w:szCs w:val="20"/>
                <w:rtl/>
                <w:lang w:bidi="ar-EG"/>
              </w:rPr>
              <w:t xml:space="preserve"> </w:t>
            </w:r>
            <w:proofErr w:type="spellStart"/>
            <w:r w:rsidRPr="00E66FF9">
              <w:rPr>
                <w:position w:val="2"/>
                <w:sz w:val="20"/>
                <w:szCs w:val="20"/>
                <w:rtl/>
                <w:lang w:bidi="ar-EG"/>
              </w:rPr>
              <w:t>بورودين</w:t>
            </w:r>
            <w:proofErr w:type="spellEnd"/>
            <w:r w:rsidRPr="00E66FF9">
              <w:rPr>
                <w:position w:val="2"/>
                <w:sz w:val="20"/>
                <w:szCs w:val="20"/>
                <w:rtl/>
                <w:lang w:bidi="ar-EG"/>
              </w:rPr>
              <w:t xml:space="preserve"> (الاتحاد الروسي)</w:t>
            </w:r>
          </w:p>
          <w:p w14:paraId="0C8EB466" w14:textId="77777777" w:rsidR="006A6818" w:rsidRPr="00E66FF9" w:rsidRDefault="006A6818" w:rsidP="007F6914">
            <w:pPr>
              <w:tabs>
                <w:tab w:val="clear" w:pos="794"/>
                <w:tab w:val="left" w:pos="1134"/>
              </w:tabs>
              <w:spacing w:before="60" w:after="60" w:line="280" w:lineRule="exact"/>
              <w:jc w:val="left"/>
              <w:rPr>
                <w:position w:val="2"/>
                <w:sz w:val="20"/>
                <w:szCs w:val="20"/>
                <w:rtl/>
                <w:lang w:bidi="ar-EG"/>
              </w:rPr>
            </w:pPr>
            <w:r w:rsidRPr="00E66FF9">
              <w:rPr>
                <w:position w:val="2"/>
                <w:sz w:val="20"/>
                <w:szCs w:val="20"/>
                <w:rtl/>
                <w:lang w:bidi="ar-EG"/>
              </w:rPr>
              <w:t xml:space="preserve">السيد سيمون فان </w:t>
            </w:r>
            <w:proofErr w:type="spellStart"/>
            <w:r w:rsidRPr="00E66FF9">
              <w:rPr>
                <w:position w:val="2"/>
                <w:sz w:val="20"/>
                <w:szCs w:val="20"/>
                <w:rtl/>
                <w:lang w:bidi="ar-EG"/>
              </w:rPr>
              <w:t>ميركوم</w:t>
            </w:r>
            <w:proofErr w:type="spellEnd"/>
            <w:r w:rsidRPr="00E66FF9">
              <w:rPr>
                <w:position w:val="2"/>
                <w:sz w:val="20"/>
                <w:szCs w:val="20"/>
                <w:rtl/>
                <w:lang w:bidi="ar-EG"/>
              </w:rPr>
              <w:t xml:space="preserve"> (هولندا)</w:t>
            </w:r>
          </w:p>
        </w:tc>
        <w:tc>
          <w:tcPr>
            <w:tcW w:w="936" w:type="pct"/>
            <w:tcBorders>
              <w:top w:val="single" w:sz="4" w:space="0" w:color="auto"/>
              <w:left w:val="single" w:sz="4" w:space="0" w:color="auto"/>
              <w:bottom w:val="single" w:sz="4" w:space="0" w:color="auto"/>
              <w:right w:val="single" w:sz="4" w:space="0" w:color="auto"/>
            </w:tcBorders>
            <w:hideMark/>
          </w:tcPr>
          <w:p w14:paraId="59AB6759"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إفريقيا</w:t>
            </w:r>
          </w:p>
          <w:p w14:paraId="1FA8A750"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proofErr w:type="spellStart"/>
            <w:r w:rsidRPr="00E66FF9">
              <w:rPr>
                <w:b/>
                <w:bCs/>
                <w:position w:val="2"/>
                <w:sz w:val="20"/>
                <w:szCs w:val="20"/>
                <w:rtl/>
                <w:lang w:bidi="ar-EG"/>
              </w:rPr>
              <w:t>الأمريكتان</w:t>
            </w:r>
            <w:proofErr w:type="spellEnd"/>
          </w:p>
          <w:p w14:paraId="242763B5"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الدول العربية</w:t>
            </w:r>
          </w:p>
          <w:p w14:paraId="1628E0B6"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3941644F"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كومنولث الدول المستقلة</w:t>
            </w:r>
          </w:p>
          <w:p w14:paraId="1CB1FB66" w14:textId="77777777" w:rsidR="006A6818" w:rsidRPr="00E66FF9" w:rsidRDefault="006A6818" w:rsidP="007F6914">
            <w:pPr>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vAlign w:val="center"/>
          </w:tcPr>
          <w:p w14:paraId="73064394"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525B8890"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1C92E9A3"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4B19C637"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36D60811" w14:textId="77777777" w:rsidR="006A6818" w:rsidRPr="00E87A4A" w:rsidRDefault="006A6818" w:rsidP="007F6914">
            <w:pPr>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4C005715" w14:textId="77777777" w:rsidR="006A6818" w:rsidRPr="00E66FF9" w:rsidRDefault="006A6818" w:rsidP="007F6914">
            <w:pPr>
              <w:tabs>
                <w:tab w:val="clear" w:pos="794"/>
                <w:tab w:val="left" w:pos="1134"/>
              </w:tabs>
              <w:spacing w:before="60" w:after="60" w:line="280" w:lineRule="exact"/>
              <w:jc w:val="center"/>
              <w:rPr>
                <w:position w:val="2"/>
                <w:sz w:val="20"/>
                <w:szCs w:val="20"/>
                <w:rtl/>
                <w:lang w:bidi="ar-EG"/>
              </w:rPr>
            </w:pPr>
            <w:r w:rsidRPr="00E87A4A">
              <w:rPr>
                <w:position w:val="2"/>
                <w:sz w:val="20"/>
                <w:szCs w:val="20"/>
                <w:lang w:val="en-GB" w:bidi="ar-EG"/>
              </w:rPr>
              <w:t>2019</w:t>
            </w:r>
          </w:p>
        </w:tc>
      </w:tr>
      <w:tr w:rsidR="006A6818" w:rsidRPr="00E66FF9" w14:paraId="79D011FB" w14:textId="77777777" w:rsidTr="007F6914">
        <w:trPr>
          <w:trHeight w:val="70"/>
          <w:jc w:val="center"/>
        </w:trPr>
        <w:tc>
          <w:tcPr>
            <w:tcW w:w="1084" w:type="pct"/>
            <w:tcBorders>
              <w:top w:val="single" w:sz="4" w:space="0" w:color="auto"/>
              <w:left w:val="single" w:sz="4" w:space="0" w:color="auto"/>
              <w:bottom w:val="single" w:sz="4" w:space="0" w:color="auto"/>
              <w:right w:val="single" w:sz="4" w:space="0" w:color="auto"/>
            </w:tcBorders>
            <w:hideMark/>
          </w:tcPr>
          <w:p w14:paraId="23EECEC9" w14:textId="77777777" w:rsidR="006A6818" w:rsidRPr="00E66FF9" w:rsidRDefault="006A6818" w:rsidP="007F6914">
            <w:pPr>
              <w:keepNext/>
              <w:keepLines/>
              <w:tabs>
                <w:tab w:val="clear" w:pos="794"/>
                <w:tab w:val="left" w:pos="1134"/>
              </w:tabs>
              <w:spacing w:before="60" w:after="60" w:line="280" w:lineRule="exact"/>
              <w:jc w:val="left"/>
              <w:rPr>
                <w:b/>
                <w:bCs/>
                <w:position w:val="2"/>
                <w:sz w:val="20"/>
                <w:szCs w:val="20"/>
                <w:rtl/>
              </w:rPr>
            </w:pPr>
            <w:r w:rsidRPr="00E66FF9">
              <w:rPr>
                <w:b/>
                <w:bCs/>
                <w:position w:val="2"/>
                <w:sz w:val="20"/>
                <w:szCs w:val="20"/>
                <w:rtl/>
                <w:lang w:bidi="ar-EG"/>
              </w:rPr>
              <w:lastRenderedPageBreak/>
              <w:t xml:space="preserve">فريق الخبراء المعني بالمقرر </w:t>
            </w:r>
            <w:r w:rsidRPr="00E66FF9">
              <w:rPr>
                <w:b/>
                <w:bCs/>
                <w:position w:val="2"/>
                <w:sz w:val="20"/>
                <w:szCs w:val="20"/>
                <w:lang w:bidi="ar-EG"/>
              </w:rPr>
              <w:t>482</w:t>
            </w:r>
          </w:p>
          <w:p w14:paraId="1B7FCA37" w14:textId="77777777" w:rsidR="006A6818" w:rsidRPr="00E66FF9" w:rsidRDefault="006A6818" w:rsidP="007F6914">
            <w:pPr>
              <w:keepNext/>
              <w:keepLines/>
              <w:tabs>
                <w:tab w:val="clear" w:pos="794"/>
                <w:tab w:val="left" w:pos="1134"/>
              </w:tabs>
              <w:spacing w:before="60" w:after="60" w:line="280" w:lineRule="exact"/>
              <w:jc w:val="left"/>
              <w:rPr>
                <w:b/>
                <w:bCs/>
                <w:position w:val="2"/>
                <w:sz w:val="20"/>
                <w:szCs w:val="20"/>
                <w:rtl/>
                <w:lang w:bidi="ar-EG"/>
              </w:rPr>
            </w:pPr>
            <w:r w:rsidRPr="00E66FF9">
              <w:rPr>
                <w:position w:val="2"/>
                <w:sz w:val="20"/>
                <w:szCs w:val="20"/>
                <w:rtl/>
              </w:rPr>
              <w:t xml:space="preserve">(الأمين: السيد ألكساندر </w:t>
            </w:r>
            <w:proofErr w:type="spellStart"/>
            <w:r w:rsidRPr="00E66FF9">
              <w:rPr>
                <w:position w:val="2"/>
                <w:sz w:val="20"/>
                <w:szCs w:val="20"/>
                <w:rtl/>
              </w:rPr>
              <w:t>فاليت</w:t>
            </w:r>
            <w:proofErr w:type="spellEnd"/>
            <w:r w:rsidRPr="00E66FF9">
              <w:rPr>
                <w:position w:val="2"/>
                <w:sz w:val="20"/>
                <w:szCs w:val="20"/>
                <w:rtl/>
              </w:rPr>
              <w:t>)</w:t>
            </w:r>
          </w:p>
        </w:tc>
        <w:tc>
          <w:tcPr>
            <w:tcW w:w="679" w:type="pct"/>
            <w:tcBorders>
              <w:top w:val="single" w:sz="4" w:space="0" w:color="auto"/>
              <w:left w:val="single" w:sz="4" w:space="0" w:color="auto"/>
              <w:bottom w:val="single" w:sz="4" w:space="0" w:color="auto"/>
              <w:right w:val="single" w:sz="4" w:space="0" w:color="auto"/>
            </w:tcBorders>
            <w:hideMark/>
          </w:tcPr>
          <w:p w14:paraId="107D679D" w14:textId="77777777" w:rsidR="006A6818" w:rsidRPr="00E66FF9" w:rsidRDefault="006A6818" w:rsidP="007F6914">
            <w:pPr>
              <w:keepNext/>
              <w:keepLines/>
              <w:tabs>
                <w:tab w:val="clear" w:pos="794"/>
                <w:tab w:val="left" w:pos="1134"/>
              </w:tabs>
              <w:spacing w:before="60" w:after="60" w:line="280" w:lineRule="exact"/>
              <w:jc w:val="left"/>
              <w:rPr>
                <w:b/>
                <w:bCs/>
                <w:position w:val="2"/>
                <w:sz w:val="20"/>
                <w:szCs w:val="20"/>
                <w:rtl/>
                <w:lang w:bidi="ar-EG"/>
              </w:rPr>
            </w:pPr>
            <w:r w:rsidRPr="00E66FF9">
              <w:rPr>
                <w:position w:val="2"/>
                <w:sz w:val="20"/>
                <w:szCs w:val="20"/>
                <w:rtl/>
                <w:lang w:bidi="ar-EG"/>
              </w:rPr>
              <w:t xml:space="preserve">السيد نيكولاي </w:t>
            </w:r>
            <w:proofErr w:type="spellStart"/>
            <w:r w:rsidRPr="00E66FF9">
              <w:rPr>
                <w:position w:val="2"/>
                <w:sz w:val="20"/>
                <w:szCs w:val="20"/>
                <w:rtl/>
                <w:lang w:bidi="ar-EG"/>
              </w:rPr>
              <w:t>فالوموف</w:t>
            </w:r>
            <w:proofErr w:type="spellEnd"/>
            <w:r w:rsidRPr="00E66FF9">
              <w:rPr>
                <w:position w:val="2"/>
                <w:sz w:val="20"/>
                <w:szCs w:val="20"/>
                <w:rtl/>
                <w:lang w:bidi="ar-EG"/>
              </w:rPr>
              <w:t xml:space="preserve"> </w:t>
            </w:r>
            <w:r w:rsidRPr="00E66FF9">
              <w:rPr>
                <w:position w:val="2"/>
                <w:sz w:val="20"/>
                <w:szCs w:val="20"/>
                <w:rtl/>
                <w:lang w:bidi="ar-EG"/>
              </w:rPr>
              <w:br/>
              <w:t>(الاتحاد الروسي)</w:t>
            </w:r>
          </w:p>
        </w:tc>
        <w:tc>
          <w:tcPr>
            <w:tcW w:w="308" w:type="pct"/>
            <w:tcBorders>
              <w:top w:val="single" w:sz="4" w:space="0" w:color="auto"/>
              <w:left w:val="single" w:sz="4" w:space="0" w:color="auto"/>
              <w:bottom w:val="single" w:sz="4" w:space="0" w:color="auto"/>
              <w:right w:val="single" w:sz="4" w:space="0" w:color="auto"/>
            </w:tcBorders>
            <w:hideMark/>
          </w:tcPr>
          <w:p w14:paraId="35FCBE63"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position w:val="2"/>
                <w:sz w:val="20"/>
                <w:szCs w:val="20"/>
                <w:rtl/>
                <w:lang w:bidi="ar-EG"/>
              </w:rPr>
              <w:t>كومنولث الدول المستقلة</w:t>
            </w:r>
          </w:p>
        </w:tc>
        <w:tc>
          <w:tcPr>
            <w:tcW w:w="300" w:type="pct"/>
            <w:tcBorders>
              <w:top w:val="single" w:sz="4" w:space="0" w:color="auto"/>
              <w:left w:val="single" w:sz="4" w:space="0" w:color="auto"/>
              <w:bottom w:val="single" w:sz="4" w:space="0" w:color="auto"/>
              <w:right w:val="single" w:sz="4" w:space="0" w:color="auto"/>
            </w:tcBorders>
            <w:hideMark/>
          </w:tcPr>
          <w:p w14:paraId="3C20B953"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rPr>
            </w:pPr>
            <w:r w:rsidRPr="00E66FF9">
              <w:rPr>
                <w:position w:val="2"/>
                <w:sz w:val="20"/>
                <w:szCs w:val="20"/>
              </w:rPr>
              <w:t>2018</w:t>
            </w:r>
          </w:p>
        </w:tc>
        <w:tc>
          <w:tcPr>
            <w:tcW w:w="1357" w:type="pct"/>
            <w:tcBorders>
              <w:top w:val="single" w:sz="4" w:space="0" w:color="auto"/>
              <w:left w:val="single" w:sz="4" w:space="0" w:color="auto"/>
              <w:bottom w:val="single" w:sz="4" w:space="0" w:color="auto"/>
              <w:right w:val="single" w:sz="4" w:space="0" w:color="auto"/>
            </w:tcBorders>
          </w:tcPr>
          <w:p w14:paraId="4E728B6E"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Pr>
                <w:rFonts w:hint="cs"/>
                <w:position w:val="2"/>
                <w:sz w:val="20"/>
                <w:szCs w:val="20"/>
                <w:rtl/>
                <w:lang w:bidi="ar-EG"/>
              </w:rPr>
              <w:t>شاغر</w:t>
            </w:r>
          </w:p>
          <w:p w14:paraId="1B5BD27B"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السيد أندرو فيلتمان (الولايات المتحدة)</w:t>
            </w:r>
          </w:p>
          <w:p w14:paraId="2CA67228"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السيد مصطفى موسى (مصر)</w:t>
            </w:r>
          </w:p>
          <w:p w14:paraId="08762839"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w:t>
            </w:r>
            <w:proofErr w:type="spellStart"/>
            <w:r w:rsidRPr="00E66FF9">
              <w:rPr>
                <w:position w:val="2"/>
                <w:sz w:val="20"/>
                <w:szCs w:val="20"/>
                <w:rtl/>
                <w:lang w:bidi="ar-EG"/>
              </w:rPr>
              <w:t>يوانشينغ</w:t>
            </w:r>
            <w:proofErr w:type="spellEnd"/>
            <w:r w:rsidRPr="00E66FF9">
              <w:rPr>
                <w:position w:val="2"/>
                <w:sz w:val="20"/>
                <w:szCs w:val="20"/>
                <w:rtl/>
                <w:lang w:bidi="ar-EG"/>
              </w:rPr>
              <w:t xml:space="preserve"> شي (الصين)</w:t>
            </w:r>
          </w:p>
          <w:p w14:paraId="37F1D552" w14:textId="77777777" w:rsidR="006A6818" w:rsidRDefault="006A6818" w:rsidP="007F6914">
            <w:pPr>
              <w:keepNext/>
              <w:keepLines/>
              <w:tabs>
                <w:tab w:val="clear" w:pos="794"/>
                <w:tab w:val="left" w:pos="1134"/>
              </w:tabs>
              <w:spacing w:before="60" w:after="60" w:line="280" w:lineRule="exact"/>
              <w:rPr>
                <w:position w:val="2"/>
                <w:sz w:val="20"/>
                <w:szCs w:val="20"/>
                <w:rtl/>
                <w:lang w:bidi="ar-EG"/>
              </w:rPr>
            </w:pPr>
            <w:r w:rsidRPr="00E66FF9">
              <w:rPr>
                <w:position w:val="2"/>
                <w:sz w:val="20"/>
                <w:szCs w:val="20"/>
                <w:rtl/>
                <w:lang w:bidi="ar-EG"/>
              </w:rPr>
              <w:t xml:space="preserve">السيد </w:t>
            </w:r>
            <w:proofErr w:type="spellStart"/>
            <w:r w:rsidRPr="00E66FF9">
              <w:rPr>
                <w:position w:val="2"/>
                <w:sz w:val="20"/>
                <w:szCs w:val="20"/>
                <w:rtl/>
                <w:lang w:bidi="ar-EG"/>
              </w:rPr>
              <w:t>ريزات</w:t>
            </w:r>
            <w:proofErr w:type="spellEnd"/>
            <w:r w:rsidRPr="00E66FF9">
              <w:rPr>
                <w:position w:val="2"/>
                <w:sz w:val="20"/>
                <w:szCs w:val="20"/>
                <w:rtl/>
                <w:lang w:bidi="ar-EG"/>
              </w:rPr>
              <w:t xml:space="preserve"> </w:t>
            </w:r>
            <w:proofErr w:type="spellStart"/>
            <w:r w:rsidRPr="00E66FF9">
              <w:rPr>
                <w:position w:val="2"/>
                <w:sz w:val="20"/>
                <w:szCs w:val="20"/>
                <w:rtl/>
                <w:lang w:bidi="ar-EG"/>
              </w:rPr>
              <w:t>نورشابيكو</w:t>
            </w:r>
            <w:proofErr w:type="spellEnd"/>
            <w:r w:rsidRPr="00E66FF9">
              <w:rPr>
                <w:position w:val="2"/>
                <w:sz w:val="20"/>
                <w:szCs w:val="20"/>
                <w:rtl/>
                <w:lang w:bidi="ar-EG"/>
              </w:rPr>
              <w:t xml:space="preserve"> (كازاخستان)</w:t>
            </w:r>
          </w:p>
          <w:p w14:paraId="5391709F" w14:textId="77777777" w:rsidR="006A6818" w:rsidRPr="00E66FF9" w:rsidRDefault="006A6818" w:rsidP="007F6914">
            <w:pPr>
              <w:keepNext/>
              <w:keepLines/>
              <w:tabs>
                <w:tab w:val="clear" w:pos="794"/>
                <w:tab w:val="left" w:pos="1134"/>
              </w:tabs>
              <w:spacing w:before="60" w:after="60" w:line="280" w:lineRule="exact"/>
              <w:rPr>
                <w:position w:val="2"/>
                <w:sz w:val="20"/>
                <w:szCs w:val="20"/>
                <w:rtl/>
                <w:lang w:bidi="ar-EG"/>
              </w:rPr>
            </w:pPr>
            <w:r>
              <w:rPr>
                <w:rFonts w:hint="cs"/>
                <w:position w:val="2"/>
                <w:sz w:val="20"/>
                <w:szCs w:val="20"/>
                <w:rtl/>
                <w:lang w:bidi="ar-EG"/>
              </w:rPr>
              <w:t>شاغر</w:t>
            </w:r>
          </w:p>
        </w:tc>
        <w:tc>
          <w:tcPr>
            <w:tcW w:w="936" w:type="pct"/>
            <w:tcBorders>
              <w:top w:val="single" w:sz="4" w:space="0" w:color="auto"/>
              <w:left w:val="single" w:sz="4" w:space="0" w:color="auto"/>
              <w:bottom w:val="single" w:sz="4" w:space="0" w:color="auto"/>
              <w:right w:val="single" w:sz="4" w:space="0" w:color="auto"/>
            </w:tcBorders>
            <w:hideMark/>
          </w:tcPr>
          <w:p w14:paraId="0D9A68B2"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إفريقيا</w:t>
            </w:r>
          </w:p>
          <w:p w14:paraId="77AF1B79"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proofErr w:type="spellStart"/>
            <w:r w:rsidRPr="00E66FF9">
              <w:rPr>
                <w:b/>
                <w:bCs/>
                <w:position w:val="2"/>
                <w:sz w:val="20"/>
                <w:szCs w:val="20"/>
                <w:rtl/>
                <w:lang w:bidi="ar-EG"/>
              </w:rPr>
              <w:t>الأمريكتان</w:t>
            </w:r>
            <w:proofErr w:type="spellEnd"/>
          </w:p>
          <w:p w14:paraId="13BDF49C"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الدول العربية</w:t>
            </w:r>
          </w:p>
          <w:p w14:paraId="795DBDB0"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آسيا والمحيط الهادئ</w:t>
            </w:r>
          </w:p>
          <w:p w14:paraId="1C4311E9"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كومنولث الدول المستقلة</w:t>
            </w:r>
          </w:p>
          <w:p w14:paraId="5412CC9E"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أوروبا</w:t>
            </w:r>
          </w:p>
        </w:tc>
        <w:tc>
          <w:tcPr>
            <w:tcW w:w="335" w:type="pct"/>
            <w:tcBorders>
              <w:top w:val="single" w:sz="4" w:space="0" w:color="auto"/>
              <w:left w:val="single" w:sz="4" w:space="0" w:color="auto"/>
              <w:bottom w:val="single" w:sz="4" w:space="0" w:color="auto"/>
              <w:right w:val="single" w:sz="4" w:space="0" w:color="auto"/>
            </w:tcBorders>
            <w:vAlign w:val="center"/>
          </w:tcPr>
          <w:p w14:paraId="7040B358"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p>
          <w:p w14:paraId="7D2D3106"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49BEAF56"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33594F55"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04454899" w14:textId="77777777" w:rsidR="006A6818" w:rsidRPr="00E87A4A" w:rsidRDefault="006A6818" w:rsidP="007F6914">
            <w:pPr>
              <w:keepNext/>
              <w:keepLines/>
              <w:tabs>
                <w:tab w:val="clear" w:pos="794"/>
                <w:tab w:val="left" w:pos="1134"/>
              </w:tabs>
              <w:spacing w:before="60" w:after="60" w:line="280" w:lineRule="exact"/>
              <w:jc w:val="center"/>
              <w:rPr>
                <w:position w:val="2"/>
                <w:sz w:val="20"/>
                <w:szCs w:val="20"/>
                <w:lang w:val="en-GB" w:bidi="ar-EG"/>
              </w:rPr>
            </w:pPr>
            <w:r w:rsidRPr="00E87A4A">
              <w:rPr>
                <w:position w:val="2"/>
                <w:sz w:val="20"/>
                <w:szCs w:val="20"/>
                <w:lang w:val="en-GB" w:bidi="ar-EG"/>
              </w:rPr>
              <w:t>2019</w:t>
            </w:r>
          </w:p>
          <w:p w14:paraId="70FECB74"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lang w:bidi="ar-EG"/>
              </w:rPr>
            </w:pPr>
          </w:p>
        </w:tc>
      </w:tr>
      <w:tr w:rsidR="006A6818" w:rsidRPr="00E66FF9" w14:paraId="01BBC0F5" w14:textId="77777777" w:rsidTr="007F6914">
        <w:trPr>
          <w:trHeight w:val="70"/>
          <w:jc w:val="center"/>
        </w:trPr>
        <w:tc>
          <w:tcPr>
            <w:tcW w:w="1084" w:type="pct"/>
            <w:tcBorders>
              <w:top w:val="single" w:sz="4" w:space="0" w:color="auto"/>
              <w:left w:val="single" w:sz="4" w:space="0" w:color="auto"/>
              <w:bottom w:val="single" w:sz="4" w:space="0" w:color="auto"/>
              <w:right w:val="single" w:sz="4" w:space="0" w:color="auto"/>
            </w:tcBorders>
            <w:hideMark/>
          </w:tcPr>
          <w:p w14:paraId="3E4EB94D" w14:textId="77777777" w:rsidR="006A6818" w:rsidRPr="00E66FF9" w:rsidRDefault="006A6818" w:rsidP="007F6914">
            <w:pPr>
              <w:keepNext/>
              <w:keepLines/>
              <w:tabs>
                <w:tab w:val="clear" w:pos="794"/>
                <w:tab w:val="left" w:pos="1134"/>
              </w:tabs>
              <w:spacing w:before="60" w:after="60" w:line="280" w:lineRule="exact"/>
              <w:jc w:val="left"/>
              <w:rPr>
                <w:b/>
                <w:bCs/>
                <w:position w:val="2"/>
                <w:sz w:val="20"/>
                <w:szCs w:val="20"/>
                <w:rtl/>
                <w:lang w:bidi="ar-EG"/>
              </w:rPr>
            </w:pPr>
            <w:r w:rsidRPr="00E66FF9">
              <w:rPr>
                <w:b/>
                <w:bCs/>
                <w:position w:val="2"/>
                <w:sz w:val="20"/>
                <w:szCs w:val="20"/>
                <w:rtl/>
              </w:rPr>
              <w:t xml:space="preserve">فريق الخبراء غير الرسمي المعني بالمنتدى العالمي لسياسات الاتصالات/تكنولوجيا المعلومات والاتصالات لعام </w:t>
            </w:r>
            <w:r w:rsidRPr="00E66FF9">
              <w:rPr>
                <w:b/>
                <w:bCs/>
                <w:position w:val="2"/>
                <w:sz w:val="20"/>
                <w:szCs w:val="20"/>
              </w:rPr>
              <w:t>2021</w:t>
            </w:r>
          </w:p>
        </w:tc>
        <w:tc>
          <w:tcPr>
            <w:tcW w:w="679" w:type="pct"/>
            <w:tcBorders>
              <w:top w:val="single" w:sz="4" w:space="0" w:color="auto"/>
              <w:left w:val="single" w:sz="4" w:space="0" w:color="auto"/>
              <w:bottom w:val="single" w:sz="4" w:space="0" w:color="auto"/>
              <w:right w:val="single" w:sz="4" w:space="0" w:color="auto"/>
            </w:tcBorders>
            <w:hideMark/>
          </w:tcPr>
          <w:p w14:paraId="6D27A732" w14:textId="77777777" w:rsidR="006A6818" w:rsidRPr="00E66FF9" w:rsidRDefault="006A6818" w:rsidP="007F6914">
            <w:pPr>
              <w:keepNext/>
              <w:keepLines/>
              <w:tabs>
                <w:tab w:val="clear" w:pos="794"/>
                <w:tab w:val="left" w:pos="1134"/>
              </w:tabs>
              <w:spacing w:before="60" w:after="60" w:line="280" w:lineRule="exact"/>
              <w:jc w:val="left"/>
              <w:rPr>
                <w:spacing w:val="-4"/>
                <w:position w:val="2"/>
                <w:sz w:val="20"/>
                <w:szCs w:val="20"/>
                <w:rtl/>
                <w:lang w:bidi="ar-EG"/>
              </w:rPr>
            </w:pPr>
            <w:r w:rsidRPr="00E66FF9">
              <w:rPr>
                <w:spacing w:val="-4"/>
                <w:position w:val="2"/>
                <w:sz w:val="20"/>
                <w:szCs w:val="20"/>
                <w:rtl/>
                <w:lang w:bidi="ar-EG"/>
              </w:rPr>
              <w:t>السيد فابيو بيجي (إيطاليا)</w:t>
            </w:r>
          </w:p>
        </w:tc>
        <w:tc>
          <w:tcPr>
            <w:tcW w:w="308" w:type="pct"/>
            <w:tcBorders>
              <w:top w:val="single" w:sz="4" w:space="0" w:color="auto"/>
              <w:left w:val="single" w:sz="4" w:space="0" w:color="auto"/>
              <w:bottom w:val="single" w:sz="4" w:space="0" w:color="auto"/>
              <w:right w:val="single" w:sz="4" w:space="0" w:color="auto"/>
            </w:tcBorders>
            <w:hideMark/>
          </w:tcPr>
          <w:p w14:paraId="25461C68"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lang w:bidi="ar-EG"/>
              </w:rPr>
            </w:pPr>
            <w:r w:rsidRPr="00E66FF9">
              <w:rPr>
                <w:position w:val="2"/>
                <w:sz w:val="20"/>
                <w:szCs w:val="20"/>
                <w:rtl/>
                <w:lang w:bidi="ar-EG"/>
              </w:rPr>
              <w:t>أوروبا</w:t>
            </w:r>
          </w:p>
        </w:tc>
        <w:tc>
          <w:tcPr>
            <w:tcW w:w="300" w:type="pct"/>
            <w:tcBorders>
              <w:top w:val="single" w:sz="4" w:space="0" w:color="auto"/>
              <w:left w:val="single" w:sz="4" w:space="0" w:color="auto"/>
              <w:bottom w:val="single" w:sz="4" w:space="0" w:color="auto"/>
              <w:right w:val="single" w:sz="4" w:space="0" w:color="auto"/>
            </w:tcBorders>
            <w:hideMark/>
          </w:tcPr>
          <w:p w14:paraId="0DBC8359"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rPr>
            </w:pPr>
            <w:r>
              <w:rPr>
                <w:position w:val="2"/>
                <w:sz w:val="20"/>
                <w:szCs w:val="20"/>
              </w:rPr>
              <w:t>2019</w:t>
            </w:r>
          </w:p>
        </w:tc>
        <w:tc>
          <w:tcPr>
            <w:tcW w:w="1357" w:type="pct"/>
            <w:tcBorders>
              <w:top w:val="single" w:sz="4" w:space="0" w:color="auto"/>
              <w:left w:val="single" w:sz="4" w:space="0" w:color="auto"/>
              <w:bottom w:val="single" w:sz="4" w:space="0" w:color="auto"/>
              <w:right w:val="single" w:sz="4" w:space="0" w:color="auto"/>
            </w:tcBorders>
            <w:hideMark/>
          </w:tcPr>
          <w:p w14:paraId="14079E57" w14:textId="77777777" w:rsidR="006A6818" w:rsidRPr="00E66FF9" w:rsidRDefault="006A6818" w:rsidP="007F6914">
            <w:pPr>
              <w:keepNext/>
              <w:keepLines/>
              <w:tabs>
                <w:tab w:val="clear" w:pos="794"/>
                <w:tab w:val="left" w:pos="1134"/>
              </w:tabs>
              <w:spacing w:before="60" w:after="60" w:line="280" w:lineRule="exact"/>
              <w:rPr>
                <w:position w:val="2"/>
                <w:sz w:val="20"/>
                <w:szCs w:val="20"/>
                <w:lang w:bidi="ar-EG"/>
              </w:rPr>
            </w:pPr>
            <w:r w:rsidRPr="00E66FF9">
              <w:rPr>
                <w:position w:val="2"/>
                <w:sz w:val="20"/>
                <w:szCs w:val="20"/>
                <w:rtl/>
                <w:lang w:bidi="ar-EG"/>
              </w:rPr>
              <w:t>-</w:t>
            </w:r>
          </w:p>
        </w:tc>
        <w:tc>
          <w:tcPr>
            <w:tcW w:w="936" w:type="pct"/>
            <w:tcBorders>
              <w:top w:val="single" w:sz="4" w:space="0" w:color="auto"/>
              <w:left w:val="single" w:sz="4" w:space="0" w:color="auto"/>
              <w:bottom w:val="single" w:sz="4" w:space="0" w:color="auto"/>
              <w:right w:val="single" w:sz="4" w:space="0" w:color="auto"/>
            </w:tcBorders>
            <w:hideMark/>
          </w:tcPr>
          <w:p w14:paraId="03521B25" w14:textId="77777777" w:rsidR="006A6818" w:rsidRPr="00E66FF9" w:rsidRDefault="006A6818" w:rsidP="007F6914">
            <w:pPr>
              <w:keepNext/>
              <w:keepLines/>
              <w:tabs>
                <w:tab w:val="clear" w:pos="794"/>
                <w:tab w:val="left" w:pos="1134"/>
              </w:tabs>
              <w:spacing w:before="60" w:after="60" w:line="280" w:lineRule="exact"/>
              <w:jc w:val="center"/>
              <w:rPr>
                <w:b/>
                <w:bCs/>
                <w:position w:val="2"/>
                <w:sz w:val="20"/>
                <w:szCs w:val="20"/>
                <w:rtl/>
                <w:lang w:bidi="ar-EG"/>
              </w:rPr>
            </w:pPr>
            <w:r w:rsidRPr="00E66FF9">
              <w:rPr>
                <w:b/>
                <w:bCs/>
                <w:position w:val="2"/>
                <w:sz w:val="20"/>
                <w:szCs w:val="20"/>
                <w:rtl/>
                <w:lang w:bidi="ar-EG"/>
              </w:rPr>
              <w:t>-</w:t>
            </w:r>
          </w:p>
        </w:tc>
        <w:tc>
          <w:tcPr>
            <w:tcW w:w="335" w:type="pct"/>
            <w:tcBorders>
              <w:top w:val="single" w:sz="4" w:space="0" w:color="auto"/>
              <w:left w:val="single" w:sz="4" w:space="0" w:color="auto"/>
              <w:bottom w:val="single" w:sz="4" w:space="0" w:color="auto"/>
              <w:right w:val="single" w:sz="4" w:space="0" w:color="auto"/>
            </w:tcBorders>
            <w:hideMark/>
          </w:tcPr>
          <w:p w14:paraId="7FE7FC01" w14:textId="77777777" w:rsidR="006A6818" w:rsidRPr="00E66FF9" w:rsidRDefault="006A6818" w:rsidP="007F6914">
            <w:pPr>
              <w:keepNext/>
              <w:keepLines/>
              <w:tabs>
                <w:tab w:val="clear" w:pos="794"/>
                <w:tab w:val="left" w:pos="1134"/>
              </w:tabs>
              <w:spacing w:before="60" w:after="60" w:line="280" w:lineRule="exact"/>
              <w:jc w:val="center"/>
              <w:rPr>
                <w:position w:val="2"/>
                <w:sz w:val="20"/>
                <w:szCs w:val="20"/>
                <w:rtl/>
                <w:lang w:bidi="ar-EG"/>
              </w:rPr>
            </w:pPr>
            <w:r w:rsidRPr="00E66FF9">
              <w:rPr>
                <w:position w:val="2"/>
                <w:sz w:val="20"/>
                <w:szCs w:val="20"/>
                <w:rtl/>
                <w:lang w:bidi="ar-EG"/>
              </w:rPr>
              <w:t>-</w:t>
            </w:r>
          </w:p>
        </w:tc>
      </w:tr>
    </w:tbl>
    <w:p w14:paraId="7B72C393" w14:textId="180859EF" w:rsidR="006A6818" w:rsidRPr="0026373E" w:rsidRDefault="006A6818" w:rsidP="006A6818">
      <w:pPr>
        <w:spacing w:before="600"/>
        <w:jc w:val="center"/>
        <w:rPr>
          <w:rFonts w:ascii="Traditional Arabic" w:hAnsi="Traditional Arabic" w:cs="Traditional Arabic"/>
          <w:sz w:val="30"/>
          <w:szCs w:val="30"/>
          <w:rtl/>
          <w:lang w:bidi="ar-SY"/>
        </w:rPr>
      </w:pPr>
      <w:r>
        <w:rPr>
          <w:rFonts w:ascii="Traditional Arabic" w:hAnsi="Traditional Arabic" w:cs="Traditional Arabic" w:hint="cs"/>
          <w:sz w:val="30"/>
          <w:szCs w:val="30"/>
          <w:rtl/>
          <w:lang w:bidi="ar-SY"/>
        </w:rPr>
        <w:t>___________</w:t>
      </w:r>
    </w:p>
    <w:sectPr w:rsidR="006A6818" w:rsidRPr="0026373E" w:rsidSect="00511E4F">
      <w:headerReference w:type="first" r:id="rId24"/>
      <w:footerReference w:type="first" r:id="rId25"/>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BCE3" w14:textId="77777777" w:rsidR="00704506" w:rsidRDefault="00704506" w:rsidP="006C3242">
      <w:pPr>
        <w:spacing w:before="0" w:line="240" w:lineRule="auto"/>
      </w:pPr>
      <w:r>
        <w:separator/>
      </w:r>
    </w:p>
  </w:endnote>
  <w:endnote w:type="continuationSeparator" w:id="0">
    <w:p w14:paraId="33DBAD31" w14:textId="77777777" w:rsidR="00704506" w:rsidRDefault="0070450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9702" w14:textId="70B30C0C" w:rsidR="006C3242" w:rsidRPr="00901DF4"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901DF4">
      <w:rPr>
        <w:color w:val="D9D9D9" w:themeColor="background1" w:themeShade="D9"/>
        <w:sz w:val="16"/>
        <w:szCs w:val="16"/>
        <w:lang w:val="fr-FR"/>
      </w:rPr>
      <w:fldChar w:fldCharType="begin"/>
    </w:r>
    <w:r w:rsidRPr="00901DF4">
      <w:rPr>
        <w:color w:val="D9D9D9" w:themeColor="background1" w:themeShade="D9"/>
        <w:sz w:val="16"/>
        <w:szCs w:val="16"/>
        <w:lang w:val="fr-FR"/>
      </w:rPr>
      <w:instrText xml:space="preserve"> FILENAME \p \* MERGEFORMAT </w:instrText>
    </w:r>
    <w:r w:rsidRPr="00901DF4">
      <w:rPr>
        <w:color w:val="D9D9D9" w:themeColor="background1" w:themeShade="D9"/>
        <w:sz w:val="16"/>
        <w:szCs w:val="16"/>
        <w:lang w:val="fr-FR"/>
      </w:rPr>
      <w:fldChar w:fldCharType="separate"/>
    </w:r>
    <w:r w:rsidR="006A6818" w:rsidRPr="00901DF4">
      <w:rPr>
        <w:noProof/>
        <w:color w:val="D9D9D9" w:themeColor="background1" w:themeShade="D9"/>
        <w:sz w:val="16"/>
        <w:szCs w:val="16"/>
        <w:lang w:val="fr-FR"/>
      </w:rPr>
      <w:t>P:\ARA\SG\CONSEIL\C20\000\021A.docx</w:t>
    </w:r>
    <w:r w:rsidRPr="00901DF4">
      <w:rPr>
        <w:color w:val="D9D9D9" w:themeColor="background1" w:themeShade="D9"/>
        <w:sz w:val="16"/>
        <w:szCs w:val="16"/>
      </w:rPr>
      <w:fldChar w:fldCharType="end"/>
    </w:r>
    <w:r w:rsidRPr="00901DF4">
      <w:rPr>
        <w:color w:val="D9D9D9" w:themeColor="background1" w:themeShade="D9"/>
        <w:sz w:val="16"/>
        <w:szCs w:val="16"/>
        <w:lang w:val="fr-CH"/>
      </w:rPr>
      <w:t xml:space="preserve">  </w:t>
    </w:r>
    <w:r w:rsidRPr="00901DF4">
      <w:rPr>
        <w:color w:val="D9D9D9" w:themeColor="background1" w:themeShade="D9"/>
        <w:sz w:val="16"/>
        <w:szCs w:val="16"/>
        <w:lang w:val="fr-FR"/>
      </w:rPr>
      <w:t>(</w:t>
    </w:r>
    <w:r w:rsidR="00E87A4A" w:rsidRPr="00901DF4">
      <w:rPr>
        <w:color w:val="D9D9D9" w:themeColor="background1" w:themeShade="D9"/>
        <w:sz w:val="16"/>
        <w:szCs w:val="16"/>
        <w:lang w:val="fr-FR"/>
      </w:rPr>
      <w:t>467327</w:t>
    </w:r>
    <w:r w:rsidRPr="00901DF4">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758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9B79" w14:textId="237C5F07" w:rsidR="00E87A4A" w:rsidRPr="00E87A4A" w:rsidRDefault="00E87A4A" w:rsidP="00E87A4A">
    <w:pPr>
      <w:pStyle w:val="Footer"/>
      <w:tabs>
        <w:tab w:val="clear" w:pos="4153"/>
        <w:tab w:val="clear" w:pos="8306"/>
        <w:tab w:val="center" w:pos="5103"/>
        <w:tab w:val="right" w:pos="9639"/>
      </w:tabs>
      <w:spacing w:before="120"/>
      <w:rPr>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11E4F">
      <w:rPr>
        <w:noProof/>
        <w:sz w:val="16"/>
        <w:szCs w:val="16"/>
        <w:lang w:val="fr-FR"/>
      </w:rPr>
      <w:t>P:\ARA\SG\CONSEIL\C20\000\021A.docx</w:t>
    </w:r>
    <w:r w:rsidRPr="0026373E">
      <w:rPr>
        <w:sz w:val="16"/>
        <w:szCs w:val="16"/>
      </w:rPr>
      <w:fldChar w:fldCharType="end"/>
    </w:r>
    <w:proofErr w:type="gramStart"/>
    <w:r w:rsidRPr="00901DF4">
      <w:rPr>
        <w:sz w:val="16"/>
        <w:szCs w:val="16"/>
        <w:lang w:val="fr-CH"/>
      </w:rPr>
      <w:t xml:space="preserve">  </w:t>
    </w:r>
    <w:r w:rsidRPr="0026373E">
      <w:rPr>
        <w:sz w:val="16"/>
        <w:szCs w:val="16"/>
        <w:lang w:val="fr-FR"/>
      </w:rPr>
      <w:t xml:space="preserve"> (</w:t>
    </w:r>
    <w:proofErr w:type="gramEnd"/>
    <w:r>
      <w:rPr>
        <w:sz w:val="16"/>
        <w:szCs w:val="16"/>
        <w:lang w:val="fr-FR"/>
      </w:rPr>
      <w:t>467327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0443" w14:textId="77777777" w:rsidR="00704506" w:rsidRDefault="00704506" w:rsidP="006C3242">
      <w:pPr>
        <w:spacing w:before="0" w:line="240" w:lineRule="auto"/>
      </w:pPr>
      <w:r>
        <w:separator/>
      </w:r>
    </w:p>
  </w:footnote>
  <w:footnote w:type="continuationSeparator" w:id="0">
    <w:p w14:paraId="1542E037" w14:textId="77777777" w:rsidR="00704506" w:rsidRDefault="0070450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D8DD" w14:textId="2AA6B38A" w:rsidR="00447F32" w:rsidRPr="00447F32" w:rsidRDefault="00901DF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E66FF9">
          <w:rPr>
            <w:rFonts w:cs="Calibri"/>
            <w:noProof/>
            <w:sz w:val="20"/>
            <w:szCs w:val="20"/>
          </w:rPr>
          <w:t>21</w:t>
        </w:r>
        <w:r w:rsidR="00447F32"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B108" w14:textId="77777777" w:rsidR="00E66FF9" w:rsidRDefault="00901DF4" w:rsidP="00E66FF9">
    <w:pPr>
      <w:pStyle w:val="Header"/>
      <w:bidi w:val="0"/>
      <w:spacing w:before="120" w:after="240" w:line="192" w:lineRule="auto"/>
      <w:jc w:val="center"/>
    </w:pPr>
    <w:sdt>
      <w:sdtPr>
        <w:id w:val="-1908605804"/>
        <w:docPartObj>
          <w:docPartGallery w:val="Page Numbers (Top of Page)"/>
          <w:docPartUnique/>
        </w:docPartObj>
      </w:sdtPr>
      <w:sdtEndPr>
        <w:rPr>
          <w:rFonts w:cs="Calibri"/>
          <w:noProof/>
          <w:sz w:val="20"/>
          <w:szCs w:val="20"/>
        </w:rPr>
      </w:sdtEndPr>
      <w:sdtContent>
        <w:r w:rsidR="00E66FF9" w:rsidRPr="00447F32">
          <w:rPr>
            <w:rFonts w:cs="Calibri"/>
            <w:sz w:val="20"/>
            <w:szCs w:val="20"/>
          </w:rPr>
          <w:fldChar w:fldCharType="begin"/>
        </w:r>
        <w:r w:rsidR="00E66FF9" w:rsidRPr="00447F32">
          <w:rPr>
            <w:rFonts w:cs="Calibri"/>
            <w:sz w:val="20"/>
            <w:szCs w:val="20"/>
          </w:rPr>
          <w:instrText xml:space="preserve"> PAGE   \* MERGEFORMAT </w:instrText>
        </w:r>
        <w:r w:rsidR="00E66FF9" w:rsidRPr="00447F32">
          <w:rPr>
            <w:rFonts w:cs="Calibri"/>
            <w:sz w:val="20"/>
            <w:szCs w:val="20"/>
          </w:rPr>
          <w:fldChar w:fldCharType="separate"/>
        </w:r>
        <w:r w:rsidR="00E66FF9">
          <w:rPr>
            <w:rFonts w:cs="Calibri"/>
            <w:sz w:val="20"/>
            <w:szCs w:val="20"/>
          </w:rPr>
          <w:t>2</w:t>
        </w:r>
        <w:r w:rsidR="00E66FF9" w:rsidRPr="00447F32">
          <w:rPr>
            <w:rFonts w:cs="Calibri"/>
            <w:noProof/>
            <w:sz w:val="20"/>
            <w:szCs w:val="20"/>
          </w:rPr>
          <w:fldChar w:fldCharType="end"/>
        </w:r>
        <w:r w:rsidR="00E66FF9" w:rsidRPr="00447F32">
          <w:rPr>
            <w:rFonts w:cs="Calibri"/>
            <w:noProof/>
            <w:sz w:val="20"/>
            <w:szCs w:val="20"/>
          </w:rPr>
          <w:br/>
          <w:t>C</w:t>
        </w:r>
        <w:r w:rsidR="00E66FF9">
          <w:rPr>
            <w:rFonts w:cs="Calibri"/>
            <w:noProof/>
            <w:sz w:val="20"/>
            <w:szCs w:val="20"/>
          </w:rPr>
          <w:t>20</w:t>
        </w:r>
        <w:r w:rsidR="00E66FF9" w:rsidRPr="00447F32">
          <w:rPr>
            <w:rFonts w:cs="Calibri"/>
            <w:noProof/>
            <w:sz w:val="20"/>
            <w:szCs w:val="20"/>
          </w:rPr>
          <w:t>/</w:t>
        </w:r>
        <w:r w:rsidR="00E66FF9">
          <w:rPr>
            <w:rFonts w:cs="Calibri"/>
            <w:noProof/>
            <w:sz w:val="20"/>
            <w:szCs w:val="20"/>
          </w:rPr>
          <w:t>21</w:t>
        </w:r>
        <w:r w:rsidR="00E66FF9"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06"/>
    <w:rsid w:val="00090574"/>
    <w:rsid w:val="000C1C0E"/>
    <w:rsid w:val="000C548A"/>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11E4F"/>
    <w:rsid w:val="005409AC"/>
    <w:rsid w:val="00554620"/>
    <w:rsid w:val="0055516A"/>
    <w:rsid w:val="0058491B"/>
    <w:rsid w:val="00592EA5"/>
    <w:rsid w:val="005A3170"/>
    <w:rsid w:val="005B1652"/>
    <w:rsid w:val="005D570F"/>
    <w:rsid w:val="00614855"/>
    <w:rsid w:val="00677396"/>
    <w:rsid w:val="0069200F"/>
    <w:rsid w:val="006A65CB"/>
    <w:rsid w:val="006A6818"/>
    <w:rsid w:val="006A793B"/>
    <w:rsid w:val="006C0FAC"/>
    <w:rsid w:val="006C3242"/>
    <w:rsid w:val="006C7CC0"/>
    <w:rsid w:val="006F63F7"/>
    <w:rsid w:val="007025C7"/>
    <w:rsid w:val="00704506"/>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7F84"/>
    <w:rsid w:val="00901DF4"/>
    <w:rsid w:val="0091702E"/>
    <w:rsid w:val="00923B0C"/>
    <w:rsid w:val="0094021C"/>
    <w:rsid w:val="00952F86"/>
    <w:rsid w:val="009715CB"/>
    <w:rsid w:val="00982B28"/>
    <w:rsid w:val="009D313F"/>
    <w:rsid w:val="00A47A5A"/>
    <w:rsid w:val="00A6683B"/>
    <w:rsid w:val="00A97F94"/>
    <w:rsid w:val="00B03099"/>
    <w:rsid w:val="00B05BC8"/>
    <w:rsid w:val="00B64B47"/>
    <w:rsid w:val="00BB7213"/>
    <w:rsid w:val="00C002DE"/>
    <w:rsid w:val="00C53BF8"/>
    <w:rsid w:val="00C66157"/>
    <w:rsid w:val="00C674FE"/>
    <w:rsid w:val="00C67501"/>
    <w:rsid w:val="00C75633"/>
    <w:rsid w:val="00CE2EE1"/>
    <w:rsid w:val="00CE3349"/>
    <w:rsid w:val="00CE36E5"/>
    <w:rsid w:val="00CF27F5"/>
    <w:rsid w:val="00CF3FFD"/>
    <w:rsid w:val="00D10CCF"/>
    <w:rsid w:val="00D77D0F"/>
    <w:rsid w:val="00DA1CF0"/>
    <w:rsid w:val="00DC1E02"/>
    <w:rsid w:val="00DC24B4"/>
    <w:rsid w:val="00DC5FB0"/>
    <w:rsid w:val="00DF16DC"/>
    <w:rsid w:val="00E45211"/>
    <w:rsid w:val="00E473C5"/>
    <w:rsid w:val="00E66FF9"/>
    <w:rsid w:val="00E87A4A"/>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14A4F"/>
  <w15:chartTrackingRefBased/>
  <w15:docId w15:val="{F2CEE9B2-A6A6-443B-A817-A65FF05A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E6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15940">
      <w:bodyDiv w:val="1"/>
      <w:marLeft w:val="0"/>
      <w:marRight w:val="0"/>
      <w:marTop w:val="0"/>
      <w:marBottom w:val="0"/>
      <w:divBdr>
        <w:top w:val="none" w:sz="0" w:space="0" w:color="auto"/>
        <w:left w:val="none" w:sz="0" w:space="0" w:color="auto"/>
        <w:bottom w:val="none" w:sz="0" w:space="0" w:color="auto"/>
        <w:right w:val="none" w:sz="0" w:space="0" w:color="auto"/>
      </w:divBdr>
    </w:div>
    <w:div w:id="170876486">
      <w:bodyDiv w:val="1"/>
      <w:marLeft w:val="0"/>
      <w:marRight w:val="0"/>
      <w:marTop w:val="0"/>
      <w:marBottom w:val="0"/>
      <w:divBdr>
        <w:top w:val="none" w:sz="0" w:space="0" w:color="auto"/>
        <w:left w:val="none" w:sz="0" w:space="0" w:color="auto"/>
        <w:bottom w:val="none" w:sz="0" w:space="0" w:color="auto"/>
        <w:right w:val="none" w:sz="0" w:space="0" w:color="auto"/>
      </w:divBdr>
    </w:div>
    <w:div w:id="368838193">
      <w:bodyDiv w:val="1"/>
      <w:marLeft w:val="0"/>
      <w:marRight w:val="0"/>
      <w:marTop w:val="0"/>
      <w:marBottom w:val="0"/>
      <w:divBdr>
        <w:top w:val="none" w:sz="0" w:space="0" w:color="auto"/>
        <w:left w:val="none" w:sz="0" w:space="0" w:color="auto"/>
        <w:bottom w:val="none" w:sz="0" w:space="0" w:color="auto"/>
        <w:right w:val="none" w:sz="0" w:space="0" w:color="auto"/>
      </w:divBdr>
    </w:div>
    <w:div w:id="686057956">
      <w:bodyDiv w:val="1"/>
      <w:marLeft w:val="0"/>
      <w:marRight w:val="0"/>
      <w:marTop w:val="0"/>
      <w:marBottom w:val="0"/>
      <w:divBdr>
        <w:top w:val="none" w:sz="0" w:space="0" w:color="auto"/>
        <w:left w:val="none" w:sz="0" w:space="0" w:color="auto"/>
        <w:bottom w:val="none" w:sz="0" w:space="0" w:color="auto"/>
        <w:right w:val="none" w:sz="0" w:space="0" w:color="auto"/>
      </w:divBdr>
    </w:div>
    <w:div w:id="736513006">
      <w:bodyDiv w:val="1"/>
      <w:marLeft w:val="0"/>
      <w:marRight w:val="0"/>
      <w:marTop w:val="0"/>
      <w:marBottom w:val="0"/>
      <w:divBdr>
        <w:top w:val="none" w:sz="0" w:space="0" w:color="auto"/>
        <w:left w:val="none" w:sz="0" w:space="0" w:color="auto"/>
        <w:bottom w:val="none" w:sz="0" w:space="0" w:color="auto"/>
        <w:right w:val="none" w:sz="0" w:space="0" w:color="auto"/>
      </w:divBdr>
    </w:div>
    <w:div w:id="818766585">
      <w:bodyDiv w:val="1"/>
      <w:marLeft w:val="0"/>
      <w:marRight w:val="0"/>
      <w:marTop w:val="0"/>
      <w:marBottom w:val="0"/>
      <w:divBdr>
        <w:top w:val="none" w:sz="0" w:space="0" w:color="auto"/>
        <w:left w:val="none" w:sz="0" w:space="0" w:color="auto"/>
        <w:bottom w:val="none" w:sz="0" w:space="0" w:color="auto"/>
        <w:right w:val="none" w:sz="0" w:space="0" w:color="auto"/>
      </w:divBdr>
    </w:div>
    <w:div w:id="866674487">
      <w:bodyDiv w:val="1"/>
      <w:marLeft w:val="0"/>
      <w:marRight w:val="0"/>
      <w:marTop w:val="0"/>
      <w:marBottom w:val="0"/>
      <w:divBdr>
        <w:top w:val="none" w:sz="0" w:space="0" w:color="auto"/>
        <w:left w:val="none" w:sz="0" w:space="0" w:color="auto"/>
        <w:bottom w:val="none" w:sz="0" w:space="0" w:color="auto"/>
        <w:right w:val="none" w:sz="0" w:space="0" w:color="auto"/>
      </w:divBdr>
    </w:div>
    <w:div w:id="986593706">
      <w:bodyDiv w:val="1"/>
      <w:marLeft w:val="0"/>
      <w:marRight w:val="0"/>
      <w:marTop w:val="0"/>
      <w:marBottom w:val="0"/>
      <w:divBdr>
        <w:top w:val="none" w:sz="0" w:space="0" w:color="auto"/>
        <w:left w:val="none" w:sz="0" w:space="0" w:color="auto"/>
        <w:bottom w:val="none" w:sz="0" w:space="0" w:color="auto"/>
        <w:right w:val="none" w:sz="0" w:space="0" w:color="auto"/>
      </w:divBdr>
    </w:div>
    <w:div w:id="1146632074">
      <w:bodyDiv w:val="1"/>
      <w:marLeft w:val="0"/>
      <w:marRight w:val="0"/>
      <w:marTop w:val="0"/>
      <w:marBottom w:val="0"/>
      <w:divBdr>
        <w:top w:val="none" w:sz="0" w:space="0" w:color="auto"/>
        <w:left w:val="none" w:sz="0" w:space="0" w:color="auto"/>
        <w:bottom w:val="none" w:sz="0" w:space="0" w:color="auto"/>
        <w:right w:val="none" w:sz="0" w:space="0" w:color="auto"/>
      </w:divBdr>
    </w:div>
    <w:div w:id="1446341748">
      <w:bodyDiv w:val="1"/>
      <w:marLeft w:val="0"/>
      <w:marRight w:val="0"/>
      <w:marTop w:val="0"/>
      <w:marBottom w:val="0"/>
      <w:divBdr>
        <w:top w:val="none" w:sz="0" w:space="0" w:color="auto"/>
        <w:left w:val="none" w:sz="0" w:space="0" w:color="auto"/>
        <w:bottom w:val="none" w:sz="0" w:space="0" w:color="auto"/>
        <w:right w:val="none" w:sz="0" w:space="0" w:color="auto"/>
      </w:divBdr>
    </w:div>
    <w:div w:id="1696418749">
      <w:bodyDiv w:val="1"/>
      <w:marLeft w:val="0"/>
      <w:marRight w:val="0"/>
      <w:marTop w:val="0"/>
      <w:marBottom w:val="0"/>
      <w:divBdr>
        <w:top w:val="none" w:sz="0" w:space="0" w:color="auto"/>
        <w:left w:val="none" w:sz="0" w:space="0" w:color="auto"/>
        <w:bottom w:val="none" w:sz="0" w:space="0" w:color="auto"/>
        <w:right w:val="none" w:sz="0" w:space="0" w:color="auto"/>
      </w:divBdr>
    </w:div>
    <w:div w:id="1949850401">
      <w:bodyDiv w:val="1"/>
      <w:marLeft w:val="0"/>
      <w:marRight w:val="0"/>
      <w:marTop w:val="0"/>
      <w:marBottom w:val="0"/>
      <w:divBdr>
        <w:top w:val="none" w:sz="0" w:space="0" w:color="auto"/>
        <w:left w:val="none" w:sz="0" w:space="0" w:color="auto"/>
        <w:bottom w:val="none" w:sz="0" w:space="0" w:color="auto"/>
        <w:right w:val="none" w:sz="0" w:space="0" w:color="auto"/>
      </w:divBdr>
    </w:div>
    <w:div w:id="1962297169">
      <w:bodyDiv w:val="1"/>
      <w:marLeft w:val="0"/>
      <w:marRight w:val="0"/>
      <w:marTop w:val="0"/>
      <w:marBottom w:val="0"/>
      <w:divBdr>
        <w:top w:val="none" w:sz="0" w:space="0" w:color="auto"/>
        <w:left w:val="none" w:sz="0" w:space="0" w:color="auto"/>
        <w:bottom w:val="none" w:sz="0" w:space="0" w:color="auto"/>
        <w:right w:val="none" w:sz="0" w:space="0" w:color="auto"/>
      </w:divBdr>
    </w:div>
    <w:div w:id="20448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council/Documents/Resolution-1333_C16.pdf" TargetMode="External"/><Relationship Id="rId18" Type="http://schemas.openxmlformats.org/officeDocument/2006/relationships/hyperlink" Target="https://www.itu.int/md/S19-CL-C-0021/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DEC-011-A.pdf" TargetMode="External"/><Relationship Id="rId17" Type="http://schemas.openxmlformats.org/officeDocument/2006/relationships/hyperlink" Target="https://www.itu.int/md/S18-PP-C-0054/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en/council/Documents/Decision-584_C15.pdf" TargetMode="External"/><Relationship Id="rId20" Type="http://schemas.openxmlformats.org/officeDocument/2006/relationships/hyperlink" Target="http://www.itu.int/en/council/Documents/Resolution-1333_C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S17-CL-C-0117/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19-CLADD-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CL-C-0125/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3D29-86D0-439E-B46F-B90054FC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0463D-A97D-457A-AE32-60428F056D6A}">
  <ds:schemaRefs>
    <ds:schemaRef ds:uri="http://schemas.microsoft.com/sharepoint/v3/contenttype/forms"/>
  </ds:schemaRefs>
</ds:datastoreItem>
</file>

<file path=customXml/itemProps3.xml><?xml version="1.0" encoding="utf-8"?>
<ds:datastoreItem xmlns:ds="http://schemas.openxmlformats.org/officeDocument/2006/customXml" ds:itemID="{1E3D1995-0299-4CFB-9D18-107A677D86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6AD3CE-AAD0-49F6-A9AF-AB3002F1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Chairs and Vice-Chairs of the Council Working Groups and Expert Groups</vt:lpstr>
    </vt:vector>
  </TitlesOfParts>
  <Company>ITU</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and Vice-Chairs of the Council Working Groups and Expert Groups</dc:title>
  <dc:subject>Council 2020</dc:subject>
  <dc:creator>Tahawi, Hiba</dc:creator>
  <cp:keywords>C2020, C20</cp:keywords>
  <dc:description/>
  <cp:lastModifiedBy>Brouard, Ricarda</cp:lastModifiedBy>
  <cp:revision>2</cp:revision>
  <dcterms:created xsi:type="dcterms:W3CDTF">2020-05-29T10:18:00Z</dcterms:created>
  <dcterms:modified xsi:type="dcterms:W3CDTF">2020-05-29T10:18:00Z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