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8D83F0C" w14:textId="77777777">
        <w:trPr>
          <w:cantSplit/>
        </w:trPr>
        <w:tc>
          <w:tcPr>
            <w:tcW w:w="6911" w:type="dxa"/>
          </w:tcPr>
          <w:p w14:paraId="5392DC54" w14:textId="36F27F20" w:rsidR="00700D1F" w:rsidRPr="00DF23FC" w:rsidRDefault="00D94637" w:rsidP="00A73699">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4072F1">
              <w:rPr>
                <w:rFonts w:cs="Arial" w:hint="eastAsia"/>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4072F1">
              <w:rPr>
                <w:rFonts w:hint="eastAsia"/>
                <w:b/>
                <w:bCs/>
                <w:color w:val="000000"/>
                <w:lang w:eastAsia="zh-CN"/>
              </w:rPr>
              <w:t>20</w:t>
            </w:r>
            <w:r w:rsidR="009625D8" w:rsidRPr="009625D8">
              <w:rPr>
                <w:rFonts w:ascii="SimSun" w:hAnsi="SimSun" w:hint="eastAsia"/>
                <w:b/>
                <w:bCs/>
                <w:color w:val="000000"/>
                <w:lang w:eastAsia="zh-CN"/>
              </w:rPr>
              <w:t>年</w:t>
            </w:r>
            <w:r w:rsidR="00A73699" w:rsidRPr="00A73699">
              <w:rPr>
                <w:rFonts w:hint="eastAsia"/>
                <w:b/>
                <w:bCs/>
                <w:color w:val="000000"/>
                <w:lang w:eastAsia="zh-CN"/>
              </w:rPr>
              <w:t>6</w:t>
            </w:r>
            <w:r w:rsidR="009625D8" w:rsidRPr="009625D8">
              <w:rPr>
                <w:rFonts w:ascii="SimSun" w:hAnsi="SimSun" w:hint="eastAsia"/>
                <w:b/>
                <w:bCs/>
                <w:color w:val="000000"/>
                <w:lang w:eastAsia="zh-CN"/>
              </w:rPr>
              <w:t>月</w:t>
            </w:r>
            <w:r w:rsidR="004072F1">
              <w:rPr>
                <w:rFonts w:hint="eastAsia"/>
                <w:b/>
                <w:bCs/>
                <w:color w:val="000000"/>
                <w:lang w:eastAsia="zh-CN"/>
              </w:rPr>
              <w:t>9</w:t>
            </w:r>
            <w:r w:rsidR="00A5354B">
              <w:rPr>
                <w:b/>
                <w:bCs/>
                <w:color w:val="000000"/>
                <w:lang w:eastAsia="zh-CN"/>
              </w:rPr>
              <w:t>-</w:t>
            </w:r>
            <w:r w:rsidR="004072F1">
              <w:rPr>
                <w:b/>
                <w:bCs/>
                <w:color w:val="000000"/>
                <w:lang w:eastAsia="zh-CN"/>
              </w:rPr>
              <w:t>1</w:t>
            </w:r>
            <w:r w:rsidR="004072F1">
              <w:rPr>
                <w:rFonts w:hint="eastAsia"/>
                <w:b/>
                <w:bCs/>
                <w:color w:val="000000"/>
                <w:lang w:eastAsia="zh-CN"/>
              </w:rPr>
              <w:t>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441B5D54" w14:textId="552B4552" w:rsidR="00700D1F" w:rsidRDefault="00D50F79" w:rsidP="00D50F79">
            <w:pPr>
              <w:spacing w:before="0"/>
            </w:pPr>
            <w:bookmarkStart w:id="0" w:name="ditulogo"/>
            <w:bookmarkEnd w:id="0"/>
            <w:r>
              <w:rPr>
                <w:noProof/>
                <w:lang w:eastAsia="zh-CN"/>
              </w:rPr>
              <w:drawing>
                <wp:inline distT="0" distB="0" distL="0" distR="0" wp14:anchorId="780F2D35" wp14:editId="794642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53DE41C9" w14:textId="77777777">
        <w:trPr>
          <w:cantSplit/>
        </w:trPr>
        <w:tc>
          <w:tcPr>
            <w:tcW w:w="6911" w:type="dxa"/>
            <w:tcBorders>
              <w:bottom w:val="single" w:sz="12" w:space="0" w:color="auto"/>
            </w:tcBorders>
          </w:tcPr>
          <w:p w14:paraId="4AF79FE7"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8BE3404" w14:textId="77777777" w:rsidR="00700D1F" w:rsidRPr="00617BE4" w:rsidRDefault="00700D1F" w:rsidP="00001B77">
            <w:pPr>
              <w:spacing w:before="0"/>
              <w:rPr>
                <w:rFonts w:ascii="Verdana" w:hAnsi="Verdana"/>
                <w:szCs w:val="24"/>
              </w:rPr>
            </w:pPr>
          </w:p>
        </w:tc>
      </w:tr>
      <w:tr w:rsidR="00700D1F" w:rsidRPr="00617BE4" w14:paraId="71FA9DDE" w14:textId="77777777">
        <w:trPr>
          <w:cantSplit/>
        </w:trPr>
        <w:tc>
          <w:tcPr>
            <w:tcW w:w="6911" w:type="dxa"/>
            <w:tcBorders>
              <w:top w:val="single" w:sz="12" w:space="0" w:color="auto"/>
            </w:tcBorders>
          </w:tcPr>
          <w:p w14:paraId="108EAF0A"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CDDBF24" w14:textId="77777777" w:rsidR="00700D1F" w:rsidRPr="00617BE4" w:rsidRDefault="00700D1F" w:rsidP="00001B77">
            <w:pPr>
              <w:spacing w:before="0"/>
              <w:rPr>
                <w:rFonts w:ascii="Verdana" w:hAnsi="Verdana"/>
                <w:szCs w:val="24"/>
              </w:rPr>
            </w:pPr>
          </w:p>
        </w:tc>
      </w:tr>
      <w:tr w:rsidR="00700D1F" w14:paraId="252A123E" w14:textId="77777777">
        <w:trPr>
          <w:cantSplit/>
          <w:trHeight w:val="23"/>
        </w:trPr>
        <w:tc>
          <w:tcPr>
            <w:tcW w:w="6911" w:type="dxa"/>
            <w:vMerge w:val="restart"/>
          </w:tcPr>
          <w:p w14:paraId="36874D07" w14:textId="77777777" w:rsidR="00700D1F" w:rsidRPr="00FC5386" w:rsidRDefault="00700D1F" w:rsidP="00C27244">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B12FB">
              <w:rPr>
                <w:b/>
              </w:rPr>
              <w:t xml:space="preserve">ADM </w:t>
            </w:r>
            <w:r w:rsidR="00C27244">
              <w:rPr>
                <w:b/>
              </w:rPr>
              <w:t>3</w:t>
            </w:r>
          </w:p>
        </w:tc>
        <w:tc>
          <w:tcPr>
            <w:tcW w:w="3120" w:type="dxa"/>
          </w:tcPr>
          <w:p w14:paraId="7FA2D749" w14:textId="2A5AD5FC" w:rsidR="00700D1F" w:rsidRPr="00700D1F" w:rsidRDefault="00700D1F" w:rsidP="00A7369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4072F1">
              <w:rPr>
                <w:rFonts w:hint="eastAsia"/>
                <w:b/>
                <w:bCs/>
                <w:szCs w:val="24"/>
                <w:lang w:eastAsia="zh-CN"/>
              </w:rPr>
              <w:t>20</w:t>
            </w:r>
            <w:r w:rsidRPr="00FC5386">
              <w:rPr>
                <w:b/>
                <w:bCs/>
                <w:szCs w:val="24"/>
                <w:lang w:eastAsia="zh-CN"/>
              </w:rPr>
              <w:t>/</w:t>
            </w:r>
            <w:r w:rsidR="00A73699">
              <w:rPr>
                <w:b/>
                <w:bCs/>
                <w:szCs w:val="24"/>
                <w:lang w:eastAsia="zh-CN"/>
              </w:rPr>
              <w:t>20</w:t>
            </w:r>
            <w:r w:rsidRPr="00FC5386">
              <w:rPr>
                <w:b/>
                <w:bCs/>
                <w:szCs w:val="24"/>
                <w:lang w:eastAsia="zh-CN"/>
              </w:rPr>
              <w:t>-C</w:t>
            </w:r>
          </w:p>
        </w:tc>
      </w:tr>
      <w:bookmarkEnd w:id="1"/>
      <w:tr w:rsidR="00700D1F" w14:paraId="3A1F13A3" w14:textId="77777777">
        <w:trPr>
          <w:cantSplit/>
          <w:trHeight w:val="23"/>
        </w:trPr>
        <w:tc>
          <w:tcPr>
            <w:tcW w:w="6911" w:type="dxa"/>
            <w:vMerge/>
          </w:tcPr>
          <w:p w14:paraId="5A0A9EC7" w14:textId="77777777" w:rsidR="00700D1F" w:rsidRDefault="00700D1F" w:rsidP="00001B77">
            <w:pPr>
              <w:tabs>
                <w:tab w:val="left" w:pos="851"/>
              </w:tabs>
              <w:rPr>
                <w:b/>
                <w:lang w:eastAsia="zh-CN"/>
              </w:rPr>
            </w:pPr>
          </w:p>
        </w:tc>
        <w:tc>
          <w:tcPr>
            <w:tcW w:w="3120" w:type="dxa"/>
          </w:tcPr>
          <w:p w14:paraId="647A125B" w14:textId="756B85AE" w:rsidR="00700D1F" w:rsidRPr="00FC5386" w:rsidRDefault="00700D1F" w:rsidP="00A73699">
            <w:pPr>
              <w:tabs>
                <w:tab w:val="left" w:pos="993"/>
              </w:tabs>
              <w:spacing w:before="0"/>
              <w:rPr>
                <w:b/>
                <w:bCs/>
                <w:szCs w:val="24"/>
                <w:lang w:eastAsia="zh-CN"/>
              </w:rPr>
            </w:pPr>
            <w:r w:rsidRPr="00FC5386">
              <w:rPr>
                <w:b/>
                <w:bCs/>
                <w:szCs w:val="24"/>
                <w:lang w:eastAsia="zh-CN"/>
              </w:rPr>
              <w:t>20</w:t>
            </w:r>
            <w:r w:rsidR="004072F1">
              <w:rPr>
                <w:rFonts w:hint="eastAsia"/>
                <w:b/>
                <w:bCs/>
                <w:szCs w:val="24"/>
                <w:lang w:eastAsia="zh-CN"/>
              </w:rPr>
              <w:t>20</w:t>
            </w:r>
            <w:r w:rsidRPr="00FC5386">
              <w:rPr>
                <w:rFonts w:hint="eastAsia"/>
                <w:b/>
                <w:bCs/>
                <w:szCs w:val="24"/>
                <w:lang w:eastAsia="zh-CN"/>
              </w:rPr>
              <w:t>年</w:t>
            </w:r>
            <w:r w:rsidR="004072F1">
              <w:rPr>
                <w:rFonts w:asciiTheme="minorHAnsi" w:hAnsiTheme="minorHAnsi" w:cstheme="minorHAnsi" w:hint="eastAsia"/>
                <w:b/>
                <w:bCs/>
                <w:szCs w:val="24"/>
                <w:lang w:eastAsia="zh-CN"/>
              </w:rPr>
              <w:t>3</w:t>
            </w:r>
            <w:r w:rsidRPr="00FC5386">
              <w:rPr>
                <w:rFonts w:hint="eastAsia"/>
                <w:b/>
                <w:bCs/>
                <w:szCs w:val="24"/>
                <w:lang w:eastAsia="zh-CN"/>
              </w:rPr>
              <w:t>月</w:t>
            </w:r>
            <w:r w:rsidR="004072F1">
              <w:rPr>
                <w:rFonts w:hint="eastAsia"/>
                <w:b/>
                <w:bCs/>
                <w:szCs w:val="24"/>
                <w:lang w:eastAsia="zh-CN"/>
              </w:rPr>
              <w:t>3</w:t>
            </w:r>
            <w:r w:rsidRPr="00FC5386">
              <w:rPr>
                <w:rFonts w:hint="eastAsia"/>
                <w:b/>
                <w:bCs/>
                <w:szCs w:val="24"/>
                <w:lang w:eastAsia="zh-CN"/>
              </w:rPr>
              <w:t>日</w:t>
            </w:r>
          </w:p>
        </w:tc>
      </w:tr>
      <w:tr w:rsidR="00700D1F" w14:paraId="5E6B5090" w14:textId="77777777">
        <w:trPr>
          <w:cantSplit/>
          <w:trHeight w:val="23"/>
        </w:trPr>
        <w:tc>
          <w:tcPr>
            <w:tcW w:w="6911" w:type="dxa"/>
            <w:vMerge/>
          </w:tcPr>
          <w:p w14:paraId="5541213D" w14:textId="77777777" w:rsidR="00700D1F" w:rsidRDefault="00700D1F" w:rsidP="00001B77">
            <w:pPr>
              <w:tabs>
                <w:tab w:val="left" w:pos="851"/>
              </w:tabs>
              <w:rPr>
                <w:b/>
                <w:lang w:eastAsia="zh-CN"/>
              </w:rPr>
            </w:pPr>
          </w:p>
        </w:tc>
        <w:tc>
          <w:tcPr>
            <w:tcW w:w="3120" w:type="dxa"/>
          </w:tcPr>
          <w:p w14:paraId="3EA516DF"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F62AE08" w14:textId="77777777">
        <w:trPr>
          <w:cantSplit/>
        </w:trPr>
        <w:tc>
          <w:tcPr>
            <w:tcW w:w="10031" w:type="dxa"/>
          </w:tcPr>
          <w:p w14:paraId="55FE7F33"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53058D33" w14:textId="77777777">
        <w:trPr>
          <w:cantSplit/>
        </w:trPr>
        <w:tc>
          <w:tcPr>
            <w:tcW w:w="10031" w:type="dxa"/>
          </w:tcPr>
          <w:p w14:paraId="27BB2EF7" w14:textId="57FEEF7B" w:rsidR="0093362E" w:rsidRDefault="006F4915" w:rsidP="00001B77">
            <w:pPr>
              <w:pStyle w:val="Title1"/>
              <w:rPr>
                <w:bCs/>
                <w:lang w:eastAsia="zh-CN"/>
              </w:rPr>
            </w:pPr>
            <w:r>
              <w:rPr>
                <w:rFonts w:asciiTheme="minorHAnsi" w:hAnsiTheme="minorHAnsi" w:cstheme="minorHAnsi" w:hint="eastAsia"/>
                <w:lang w:eastAsia="zh-CN"/>
              </w:rPr>
              <w:t>与</w:t>
            </w:r>
            <w:r>
              <w:rPr>
                <w:rFonts w:asciiTheme="minorHAnsi" w:hAnsiTheme="minorHAnsi" w:cstheme="minorHAnsi"/>
                <w:lang w:eastAsia="zh-CN"/>
              </w:rPr>
              <w:t>电信事务有关</w:t>
            </w:r>
            <w:r>
              <w:rPr>
                <w:rFonts w:asciiTheme="minorHAnsi" w:hAnsiTheme="minorHAnsi" w:cstheme="minorHAnsi" w:hint="eastAsia"/>
                <w:lang w:eastAsia="zh-CN"/>
              </w:rPr>
              <w:t>的</w:t>
            </w:r>
            <w:r>
              <w:rPr>
                <w:rFonts w:asciiTheme="minorHAnsi" w:hAnsiTheme="minorHAnsi" w:cstheme="minorHAnsi"/>
                <w:lang w:eastAsia="zh-CN"/>
              </w:rPr>
              <w:t>实体临时参加国际电联</w:t>
            </w:r>
            <w:r w:rsidR="004072F1">
              <w:rPr>
                <w:rFonts w:asciiTheme="minorHAnsi" w:hAnsiTheme="minorHAnsi" w:cstheme="minorHAnsi" w:hint="eastAsia"/>
                <w:lang w:eastAsia="zh-CN"/>
              </w:rPr>
              <w:t>的</w:t>
            </w:r>
            <w:r>
              <w:rPr>
                <w:rFonts w:asciiTheme="minorHAnsi" w:hAnsiTheme="minorHAnsi" w:cstheme="minorHAnsi"/>
                <w:lang w:eastAsia="zh-CN"/>
              </w:rPr>
              <w:t>活动</w:t>
            </w:r>
          </w:p>
        </w:tc>
      </w:tr>
    </w:tbl>
    <w:p w14:paraId="1706C4B5" w14:textId="77777777" w:rsidR="0093362E" w:rsidRDefault="0093362E" w:rsidP="00001B77">
      <w:pPr>
        <w:rPr>
          <w:lang w:eastAsia="zh-CN"/>
        </w:rPr>
      </w:pPr>
    </w:p>
    <w:p w14:paraId="79B50BCC" w14:textId="77777777"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28B89A5B"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31928C38" w14:textId="77777777" w:rsidR="006F4915" w:rsidRPr="004E3F23" w:rsidRDefault="006F4915" w:rsidP="006F4915">
            <w:pPr>
              <w:pStyle w:val="Headingb"/>
              <w:rPr>
                <w:szCs w:val="24"/>
                <w:lang w:val="fr-FR" w:eastAsia="zh-CN"/>
              </w:rPr>
            </w:pPr>
            <w:r w:rsidRPr="004E3F23">
              <w:rPr>
                <w:rFonts w:hint="eastAsia"/>
                <w:szCs w:val="24"/>
                <w:lang w:val="fr-FR" w:eastAsia="zh-CN"/>
              </w:rPr>
              <w:t>概</w:t>
            </w:r>
            <w:r w:rsidRPr="004E3F23">
              <w:rPr>
                <w:rFonts w:hint="eastAsia"/>
                <w:szCs w:val="24"/>
                <w:lang w:eastAsia="zh-CN"/>
              </w:rPr>
              <w:t>要</w:t>
            </w:r>
          </w:p>
          <w:p w14:paraId="5E1A049A" w14:textId="1C03C6FE" w:rsidR="006F4915" w:rsidRPr="004E3F23" w:rsidRDefault="006F4915" w:rsidP="006F4915">
            <w:pPr>
              <w:ind w:firstLineChars="200" w:firstLine="480"/>
              <w:rPr>
                <w:szCs w:val="24"/>
                <w:lang w:val="fr-FR" w:eastAsia="zh-CN"/>
              </w:rPr>
            </w:pPr>
            <w:r w:rsidRPr="004E3F23">
              <w:rPr>
                <w:szCs w:val="24"/>
                <w:lang w:eastAsia="zh-CN"/>
              </w:rPr>
              <w:t>秘书长</w:t>
            </w:r>
            <w:r w:rsidR="00A73699">
              <w:rPr>
                <w:rFonts w:hint="eastAsia"/>
                <w:szCs w:val="24"/>
                <w:lang w:eastAsia="zh-CN"/>
              </w:rPr>
              <w:t>每年</w:t>
            </w:r>
            <w:r w:rsidRPr="004E3F23">
              <w:rPr>
                <w:szCs w:val="24"/>
                <w:lang w:eastAsia="zh-CN"/>
              </w:rPr>
              <w:t>向理事会报告</w:t>
            </w:r>
            <w:r w:rsidRPr="004E3F23">
              <w:rPr>
                <w:rFonts w:ascii="SimSun" w:hAnsi="SimSun"/>
                <w:szCs w:val="24"/>
                <w:lang w:eastAsia="zh-CN"/>
              </w:rPr>
              <w:t>“</w:t>
            </w:r>
            <w:r w:rsidRPr="004E3F23">
              <w:rPr>
                <w:szCs w:val="24"/>
                <w:lang w:eastAsia="zh-CN"/>
              </w:rPr>
              <w:t>与电信事务有关的实体</w:t>
            </w:r>
            <w:r w:rsidRPr="004E3F23">
              <w:rPr>
                <w:rFonts w:ascii="SimSun" w:hAnsi="SimSun"/>
                <w:szCs w:val="24"/>
                <w:lang w:eastAsia="zh-CN"/>
              </w:rPr>
              <w:t>”</w:t>
            </w:r>
            <w:r w:rsidRPr="004E3F23">
              <w:rPr>
                <w:szCs w:val="24"/>
                <w:lang w:eastAsia="zh-CN"/>
              </w:rPr>
              <w:t>（《公约》第</w:t>
            </w:r>
            <w:r w:rsidRPr="004E3F23">
              <w:rPr>
                <w:szCs w:val="24"/>
                <w:lang w:eastAsia="zh-CN"/>
              </w:rPr>
              <w:t>230</w:t>
            </w:r>
            <w:r w:rsidRPr="004E3F23">
              <w:rPr>
                <w:szCs w:val="24"/>
                <w:lang w:eastAsia="zh-CN"/>
              </w:rPr>
              <w:t>款）的名单，这些实体已临时包括在参加各部门工作的部门成员</w:t>
            </w:r>
            <w:r w:rsidR="004072F1" w:rsidRPr="004E3F23">
              <w:rPr>
                <w:szCs w:val="24"/>
                <w:lang w:eastAsia="zh-CN"/>
              </w:rPr>
              <w:t>名单</w:t>
            </w:r>
            <w:r w:rsidRPr="004E3F23">
              <w:rPr>
                <w:szCs w:val="24"/>
                <w:lang w:eastAsia="zh-CN"/>
              </w:rPr>
              <w:t>（《公约》第</w:t>
            </w:r>
            <w:r w:rsidRPr="004E3F23">
              <w:rPr>
                <w:szCs w:val="24"/>
                <w:lang w:eastAsia="zh-CN"/>
              </w:rPr>
              <w:t>237</w:t>
            </w:r>
            <w:r w:rsidRPr="004E3F23">
              <w:rPr>
                <w:szCs w:val="24"/>
                <w:lang w:eastAsia="zh-CN"/>
              </w:rPr>
              <w:t>款）和</w:t>
            </w:r>
            <w:r>
              <w:rPr>
                <w:rFonts w:hint="eastAsia"/>
                <w:szCs w:val="24"/>
                <w:lang w:eastAsia="zh-CN"/>
              </w:rPr>
              <w:t>允许</w:t>
            </w:r>
            <w:r w:rsidRPr="004E3F23">
              <w:rPr>
                <w:szCs w:val="24"/>
                <w:lang w:eastAsia="zh-CN"/>
              </w:rPr>
              <w:t>参加</w:t>
            </w:r>
            <w:r w:rsidRPr="004E3F23">
              <w:rPr>
                <w:rFonts w:hint="eastAsia"/>
                <w:szCs w:val="24"/>
                <w:lang w:eastAsia="zh-CN"/>
              </w:rPr>
              <w:t>某</w:t>
            </w:r>
            <w:r w:rsidRPr="004E3F23">
              <w:rPr>
                <w:szCs w:val="24"/>
                <w:lang w:eastAsia="zh-CN"/>
              </w:rPr>
              <w:t>一特定研究组的部门准成员名单中。</w:t>
            </w:r>
            <w:r w:rsidR="00A73699">
              <w:rPr>
                <w:rFonts w:hint="eastAsia"/>
                <w:szCs w:val="24"/>
                <w:lang w:eastAsia="zh-CN"/>
              </w:rPr>
              <w:t>本报告涵盖的时间段为</w:t>
            </w:r>
            <w:r w:rsidR="00A73699">
              <w:rPr>
                <w:rFonts w:hint="eastAsia"/>
                <w:szCs w:val="24"/>
                <w:lang w:eastAsia="zh-CN"/>
              </w:rPr>
              <w:t>2</w:t>
            </w:r>
            <w:r w:rsidR="00A73699">
              <w:rPr>
                <w:szCs w:val="24"/>
                <w:lang w:eastAsia="zh-CN"/>
              </w:rPr>
              <w:t>01</w:t>
            </w:r>
            <w:r w:rsidR="004072F1">
              <w:rPr>
                <w:rFonts w:hint="eastAsia"/>
                <w:szCs w:val="24"/>
                <w:lang w:eastAsia="zh-CN"/>
              </w:rPr>
              <w:t>9</w:t>
            </w:r>
            <w:r w:rsidR="00A73699">
              <w:rPr>
                <w:rFonts w:hint="eastAsia"/>
                <w:szCs w:val="24"/>
                <w:lang w:eastAsia="zh-CN"/>
              </w:rPr>
              <w:t>年</w:t>
            </w:r>
            <w:r w:rsidR="00A73699">
              <w:rPr>
                <w:rFonts w:hint="eastAsia"/>
                <w:szCs w:val="24"/>
                <w:lang w:eastAsia="zh-CN"/>
              </w:rPr>
              <w:t>1</w:t>
            </w:r>
            <w:r w:rsidR="00A73699">
              <w:rPr>
                <w:rFonts w:hint="eastAsia"/>
                <w:szCs w:val="24"/>
                <w:lang w:eastAsia="zh-CN"/>
              </w:rPr>
              <w:t>月</w:t>
            </w:r>
            <w:r w:rsidR="00A73699">
              <w:rPr>
                <w:rFonts w:hint="eastAsia"/>
                <w:szCs w:val="24"/>
                <w:lang w:eastAsia="zh-CN"/>
              </w:rPr>
              <w:t>1</w:t>
            </w:r>
            <w:r w:rsidR="00A73699">
              <w:rPr>
                <w:rFonts w:hint="eastAsia"/>
                <w:szCs w:val="24"/>
                <w:lang w:eastAsia="zh-CN"/>
              </w:rPr>
              <w:t>日至</w:t>
            </w:r>
            <w:r w:rsidR="00A73699">
              <w:rPr>
                <w:rFonts w:hint="eastAsia"/>
                <w:szCs w:val="24"/>
                <w:lang w:eastAsia="zh-CN"/>
              </w:rPr>
              <w:t>1</w:t>
            </w:r>
            <w:r w:rsidR="00A73699">
              <w:rPr>
                <w:szCs w:val="24"/>
                <w:lang w:eastAsia="zh-CN"/>
              </w:rPr>
              <w:t>2</w:t>
            </w:r>
            <w:r w:rsidR="00A73699">
              <w:rPr>
                <w:rFonts w:hint="eastAsia"/>
                <w:szCs w:val="24"/>
                <w:lang w:eastAsia="zh-CN"/>
              </w:rPr>
              <w:t>月</w:t>
            </w:r>
            <w:r w:rsidR="00A73699">
              <w:rPr>
                <w:rFonts w:hint="eastAsia"/>
                <w:szCs w:val="24"/>
                <w:lang w:eastAsia="zh-CN"/>
              </w:rPr>
              <w:t>3</w:t>
            </w:r>
            <w:r w:rsidR="00A73699">
              <w:rPr>
                <w:szCs w:val="24"/>
                <w:lang w:eastAsia="zh-CN"/>
              </w:rPr>
              <w:t>1</w:t>
            </w:r>
            <w:r w:rsidR="00A73699">
              <w:rPr>
                <w:rFonts w:hint="eastAsia"/>
                <w:szCs w:val="24"/>
                <w:lang w:eastAsia="zh-CN"/>
              </w:rPr>
              <w:t>日。</w:t>
            </w:r>
          </w:p>
          <w:p w14:paraId="272F73FE" w14:textId="77777777" w:rsidR="006F4915" w:rsidRPr="004E3F23" w:rsidRDefault="006F4915" w:rsidP="006F4915">
            <w:pPr>
              <w:pStyle w:val="Headingb"/>
              <w:rPr>
                <w:szCs w:val="24"/>
                <w:lang w:eastAsia="zh-CN"/>
              </w:rPr>
            </w:pPr>
            <w:r w:rsidRPr="004E3F23">
              <w:rPr>
                <w:rFonts w:hint="eastAsia"/>
                <w:szCs w:val="24"/>
                <w:lang w:eastAsia="zh-CN"/>
              </w:rPr>
              <w:t>需采取的行动</w:t>
            </w:r>
          </w:p>
          <w:p w14:paraId="6281AE43" w14:textId="5B714FEF" w:rsidR="006F4915" w:rsidRPr="004E3F23" w:rsidRDefault="006F4915" w:rsidP="006F4915">
            <w:pPr>
              <w:pStyle w:val="BodyTextIndent3"/>
              <w:spacing w:before="120"/>
              <w:ind w:firstLineChars="200" w:firstLine="480"/>
              <w:textAlignment w:val="baseline"/>
              <w:rPr>
                <w:sz w:val="24"/>
                <w:szCs w:val="24"/>
              </w:rPr>
            </w:pPr>
            <w:r w:rsidRPr="004E3F23">
              <w:rPr>
                <w:rFonts w:hAnsi="SimSun"/>
                <w:sz w:val="24"/>
                <w:szCs w:val="24"/>
              </w:rPr>
              <w:t>请理事会根据是否符合理事会的程序来</w:t>
            </w:r>
            <w:r w:rsidRPr="004E3F23">
              <w:rPr>
                <w:rFonts w:hAnsi="SimSun"/>
                <w:b/>
                <w:bCs/>
                <w:sz w:val="24"/>
                <w:szCs w:val="24"/>
              </w:rPr>
              <w:t>审议</w:t>
            </w:r>
            <w:r w:rsidRPr="004E3F23">
              <w:rPr>
                <w:rFonts w:hAnsi="SimSun"/>
                <w:sz w:val="24"/>
                <w:szCs w:val="24"/>
              </w:rPr>
              <w:t>这些参加请求，并</w:t>
            </w:r>
            <w:r w:rsidRPr="004E3F23">
              <w:rPr>
                <w:rFonts w:hAnsi="SimSun"/>
                <w:b/>
                <w:bCs/>
                <w:sz w:val="24"/>
                <w:szCs w:val="24"/>
              </w:rPr>
              <w:t>确认</w:t>
            </w:r>
            <w:r w:rsidRPr="004E3F23">
              <w:rPr>
                <w:rFonts w:hAnsi="SimSun"/>
                <w:sz w:val="24"/>
                <w:szCs w:val="24"/>
              </w:rPr>
              <w:t>秘书长</w:t>
            </w:r>
            <w:r w:rsidRPr="004E3F23">
              <w:rPr>
                <w:rFonts w:hAnsi="SimSun" w:hint="eastAsia"/>
                <w:sz w:val="24"/>
                <w:szCs w:val="24"/>
              </w:rPr>
              <w:t>在接纳</w:t>
            </w:r>
            <w:r w:rsidR="00F826FF">
              <w:rPr>
                <w:rFonts w:hAnsi="SimSun" w:hint="eastAsia"/>
                <w:sz w:val="24"/>
                <w:szCs w:val="24"/>
              </w:rPr>
              <w:t>27</w:t>
            </w:r>
            <w:r w:rsidRPr="004E3F23">
              <w:rPr>
                <w:rFonts w:hAnsi="SimSun" w:hint="eastAsia"/>
                <w:sz w:val="24"/>
                <w:szCs w:val="24"/>
              </w:rPr>
              <w:t>个</w:t>
            </w:r>
            <w:r w:rsidR="00A73699">
              <w:rPr>
                <w:rFonts w:hAnsi="SimSun" w:hint="eastAsia"/>
                <w:sz w:val="24"/>
                <w:szCs w:val="24"/>
              </w:rPr>
              <w:t>（共计</w:t>
            </w:r>
            <w:r w:rsidR="00F826FF">
              <w:rPr>
                <w:rFonts w:hAnsi="SimSun" w:hint="eastAsia"/>
                <w:sz w:val="24"/>
                <w:szCs w:val="24"/>
              </w:rPr>
              <w:t>3</w:t>
            </w:r>
            <w:r w:rsidR="00A73699">
              <w:rPr>
                <w:rFonts w:hAnsi="SimSun" w:hint="eastAsia"/>
                <w:sz w:val="24"/>
                <w:szCs w:val="24"/>
              </w:rPr>
              <w:t>1</w:t>
            </w:r>
            <w:r w:rsidR="00A73699">
              <w:rPr>
                <w:rFonts w:hAnsi="SimSun" w:hint="eastAsia"/>
                <w:sz w:val="24"/>
                <w:szCs w:val="24"/>
              </w:rPr>
              <w:t>个成员）</w:t>
            </w:r>
            <w:r w:rsidRPr="004E3F23">
              <w:rPr>
                <w:rFonts w:ascii="SimSun" w:hAnsi="SimSun"/>
                <w:sz w:val="24"/>
                <w:szCs w:val="24"/>
              </w:rPr>
              <w:t>“</w:t>
            </w:r>
            <w:r w:rsidRPr="004E3F23">
              <w:rPr>
                <w:rFonts w:hAnsi="SimSun"/>
                <w:sz w:val="24"/>
                <w:szCs w:val="24"/>
              </w:rPr>
              <w:t>与电信事务有关的实体</w:t>
            </w:r>
            <w:r w:rsidRPr="004E3F23">
              <w:rPr>
                <w:rFonts w:ascii="SimSun" w:hAnsi="SimSun"/>
                <w:sz w:val="24"/>
                <w:szCs w:val="24"/>
              </w:rPr>
              <w:t>”</w:t>
            </w:r>
            <w:r w:rsidRPr="004E3F23">
              <w:rPr>
                <w:rFonts w:ascii="SimSun" w:hAnsi="SimSun" w:hint="eastAsia"/>
                <w:sz w:val="24"/>
                <w:szCs w:val="24"/>
              </w:rPr>
              <w:t>（如</w:t>
            </w:r>
            <w:r w:rsidRPr="004E3F23">
              <w:rPr>
                <w:rFonts w:ascii="SimSun" w:hAnsi="SimSun"/>
                <w:sz w:val="24"/>
                <w:szCs w:val="24"/>
              </w:rPr>
              <w:t>附件所列</w:t>
            </w:r>
            <w:r w:rsidRPr="004E3F23">
              <w:rPr>
                <w:rFonts w:ascii="SimSun" w:hAnsi="SimSun" w:hint="eastAsia"/>
                <w:sz w:val="24"/>
                <w:szCs w:val="24"/>
              </w:rPr>
              <w:t>）参加国际电联</w:t>
            </w:r>
            <w:r w:rsidRPr="004E3F23">
              <w:rPr>
                <w:rFonts w:ascii="SimSun" w:hAnsi="SimSun"/>
                <w:sz w:val="24"/>
                <w:szCs w:val="24"/>
              </w:rPr>
              <w:t>活动</w:t>
            </w:r>
            <w:r w:rsidRPr="004E3F23">
              <w:rPr>
                <w:rFonts w:ascii="SimSun" w:hAnsi="SimSun" w:hint="eastAsia"/>
                <w:sz w:val="24"/>
                <w:szCs w:val="24"/>
              </w:rPr>
              <w:t>方面所</w:t>
            </w:r>
            <w:r w:rsidRPr="004E3F23">
              <w:rPr>
                <w:rFonts w:hAnsi="SimSun"/>
                <w:sz w:val="24"/>
                <w:szCs w:val="24"/>
              </w:rPr>
              <w:t>采取的行动。</w:t>
            </w:r>
          </w:p>
          <w:p w14:paraId="24073C20" w14:textId="77777777" w:rsidR="006F4915" w:rsidRPr="004E3F23" w:rsidRDefault="006F4915" w:rsidP="006F4915">
            <w:pPr>
              <w:jc w:val="center"/>
              <w:rPr>
                <w:szCs w:val="24"/>
                <w:lang w:eastAsia="zh-CN"/>
              </w:rPr>
            </w:pPr>
            <w:r w:rsidRPr="004E3F23">
              <w:rPr>
                <w:szCs w:val="24"/>
                <w:lang w:eastAsia="zh-CN"/>
              </w:rPr>
              <w:t>______________</w:t>
            </w:r>
          </w:p>
          <w:p w14:paraId="449A4DCC" w14:textId="77777777" w:rsidR="006F4915" w:rsidRPr="004E3F23" w:rsidRDefault="006F4915" w:rsidP="006F4915">
            <w:pPr>
              <w:pStyle w:val="Headingb"/>
              <w:spacing w:after="120"/>
              <w:rPr>
                <w:szCs w:val="24"/>
                <w:lang w:val="fr-FR" w:eastAsia="zh-CN"/>
              </w:rPr>
            </w:pPr>
            <w:r w:rsidRPr="004E3F23">
              <w:rPr>
                <w:rFonts w:hint="eastAsia"/>
                <w:szCs w:val="24"/>
                <w:lang w:eastAsia="zh-CN"/>
              </w:rPr>
              <w:t>参考文件</w:t>
            </w:r>
          </w:p>
          <w:p w14:paraId="6EA77175" w14:textId="77777777" w:rsidR="00B40A53" w:rsidRPr="00C27244" w:rsidRDefault="006F4915" w:rsidP="00C27244">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r w:rsidRPr="00C27244">
              <w:rPr>
                <w:rFonts w:eastAsia="STKaiti"/>
                <w:sz w:val="24"/>
                <w:szCs w:val="24"/>
                <w:lang w:eastAsia="zh-CN"/>
              </w:rPr>
              <w:t>《公约》第</w:t>
            </w:r>
            <w:r w:rsidR="0096265B">
              <w:fldChar w:fldCharType="begin"/>
            </w:r>
            <w:r w:rsidR="0096265B">
              <w:instrText xml:space="preserve"> HYPERLINK "https://www.itu.int/en/council/2019/Documents/basic-texts/Convention-C.pdf" </w:instrText>
            </w:r>
            <w:r w:rsidR="0096265B">
              <w:fldChar w:fldCharType="separate"/>
            </w:r>
            <w:r w:rsidR="00C27244" w:rsidRPr="00DC4429">
              <w:rPr>
                <w:rStyle w:val="Hyperlink"/>
                <w:sz w:val="24"/>
                <w:szCs w:val="24"/>
                <w:lang w:eastAsia="zh-CN"/>
              </w:rPr>
              <w:t>230</w:t>
            </w:r>
            <w:r w:rsidR="00C27244" w:rsidRPr="00DC4429">
              <w:rPr>
                <w:rStyle w:val="Hyperlink"/>
                <w:rFonts w:eastAsia="STKaiti"/>
                <w:sz w:val="24"/>
                <w:szCs w:val="24"/>
                <w:lang w:eastAsia="zh-CN"/>
              </w:rPr>
              <w:t>、</w:t>
            </w:r>
            <w:r w:rsidR="00C27244" w:rsidRPr="00DC4429">
              <w:rPr>
                <w:rStyle w:val="Hyperlink"/>
                <w:sz w:val="24"/>
                <w:szCs w:val="24"/>
                <w:lang w:eastAsia="zh-CN"/>
              </w:rPr>
              <w:t>234</w:t>
            </w:r>
            <w:r w:rsidR="00C27244" w:rsidRPr="00DC4429">
              <w:rPr>
                <w:rStyle w:val="Hyperlink"/>
                <w:rFonts w:eastAsia="STKaiti"/>
                <w:sz w:val="24"/>
                <w:szCs w:val="24"/>
                <w:lang w:eastAsia="zh-CN"/>
              </w:rPr>
              <w:t>、</w:t>
            </w:r>
            <w:r w:rsidR="00C27244" w:rsidRPr="00DC4429">
              <w:rPr>
                <w:rStyle w:val="Hyperlink"/>
                <w:sz w:val="24"/>
                <w:szCs w:val="24"/>
                <w:lang w:eastAsia="zh-CN"/>
              </w:rPr>
              <w:t>237</w:t>
            </w:r>
            <w:r w:rsidR="00C27244" w:rsidRPr="00DC4429">
              <w:rPr>
                <w:rStyle w:val="Hyperlink"/>
                <w:rFonts w:eastAsia="STKaiti"/>
                <w:sz w:val="24"/>
                <w:szCs w:val="24"/>
                <w:lang w:eastAsia="zh-CN"/>
              </w:rPr>
              <w:t>、</w:t>
            </w:r>
            <w:r w:rsidR="00C27244" w:rsidRPr="00DC4429">
              <w:rPr>
                <w:rStyle w:val="Hyperlink"/>
                <w:sz w:val="24"/>
                <w:szCs w:val="24"/>
                <w:lang w:eastAsia="zh-CN"/>
              </w:rPr>
              <w:t>241A</w:t>
            </w:r>
            <w:r w:rsidR="00C27244" w:rsidRPr="00DC4429">
              <w:rPr>
                <w:rStyle w:val="Hyperlink"/>
                <w:rFonts w:eastAsia="STKaiti"/>
                <w:sz w:val="24"/>
                <w:szCs w:val="24"/>
                <w:lang w:eastAsia="zh-CN"/>
              </w:rPr>
              <w:t>、</w:t>
            </w:r>
            <w:r w:rsidR="00C27244" w:rsidRPr="00DC4429">
              <w:rPr>
                <w:rStyle w:val="Hyperlink"/>
                <w:sz w:val="24"/>
                <w:szCs w:val="24"/>
                <w:lang w:eastAsia="zh-CN"/>
              </w:rPr>
              <w:t>241C</w:t>
            </w:r>
            <w:r w:rsidR="0096265B">
              <w:rPr>
                <w:rStyle w:val="Hyperlink"/>
                <w:sz w:val="24"/>
                <w:szCs w:val="24"/>
                <w:lang w:eastAsia="zh-CN"/>
              </w:rPr>
              <w:fldChar w:fldCharType="end"/>
            </w:r>
            <w:r w:rsidRPr="00C27244">
              <w:rPr>
                <w:rFonts w:eastAsia="STKaiti"/>
                <w:sz w:val="24"/>
                <w:szCs w:val="24"/>
                <w:lang w:eastAsia="zh-CN"/>
              </w:rPr>
              <w:t>款</w:t>
            </w:r>
            <w:r w:rsidRPr="00C27244">
              <w:rPr>
                <w:rFonts w:eastAsia="STKaiti" w:hint="eastAsia"/>
                <w:sz w:val="24"/>
                <w:szCs w:val="24"/>
                <w:lang w:eastAsia="zh-CN"/>
              </w:rPr>
              <w:t>，</w:t>
            </w:r>
            <w:r w:rsidRPr="00C27244">
              <w:rPr>
                <w:sz w:val="24"/>
                <w:szCs w:val="24"/>
                <w:lang w:eastAsia="zh-CN"/>
              </w:rPr>
              <w:t>C93/49</w:t>
            </w:r>
            <w:r w:rsidRPr="00C27244">
              <w:rPr>
                <w:rFonts w:eastAsia="STKaiti"/>
                <w:sz w:val="24"/>
                <w:szCs w:val="24"/>
                <w:lang w:eastAsia="zh-CN"/>
              </w:rPr>
              <w:t>、</w:t>
            </w:r>
            <w:r w:rsidR="009D45E3">
              <w:fldChar w:fldCharType="begin"/>
            </w:r>
            <w:r w:rsidR="009D45E3">
              <w:rPr>
                <w:lang w:eastAsia="zh-CN"/>
              </w:rPr>
              <w:instrText xml:space="preserve"> HYPERLINK "http://www.itu.int/itudoc/gs/council/c00/docs/33.html" </w:instrText>
            </w:r>
            <w:r w:rsidR="009D45E3">
              <w:fldChar w:fldCharType="separate"/>
            </w:r>
            <w:r w:rsidR="00C27244" w:rsidRPr="00C27244">
              <w:rPr>
                <w:rStyle w:val="Hyperlink"/>
                <w:sz w:val="24"/>
                <w:szCs w:val="24"/>
                <w:lang w:eastAsia="zh-CN"/>
              </w:rPr>
              <w:t>C2000/33</w:t>
            </w:r>
            <w:r w:rsidR="009D45E3">
              <w:rPr>
                <w:rStyle w:val="Hyperlink"/>
                <w:sz w:val="24"/>
                <w:szCs w:val="24"/>
                <w:lang w:eastAsia="zh-CN"/>
              </w:rPr>
              <w:fldChar w:fldCharType="end"/>
            </w:r>
            <w:r w:rsidRPr="00C27244">
              <w:rPr>
                <w:rFonts w:eastAsia="STKaiti"/>
                <w:sz w:val="24"/>
                <w:szCs w:val="24"/>
                <w:lang w:eastAsia="zh-CN"/>
              </w:rPr>
              <w:t>号文件</w:t>
            </w:r>
          </w:p>
        </w:tc>
      </w:tr>
    </w:tbl>
    <w:p w14:paraId="4D064A7B" w14:textId="77777777" w:rsidR="00C27244" w:rsidRPr="00C27244" w:rsidRDefault="00C27244" w:rsidP="00C27244">
      <w:pPr>
        <w:rPr>
          <w:lang w:eastAsia="zh-CN"/>
        </w:rPr>
      </w:pPr>
    </w:p>
    <w:p w14:paraId="05643E15" w14:textId="77777777" w:rsidR="00C27244" w:rsidRPr="00C27244" w:rsidRDefault="00C27244" w:rsidP="00C27244">
      <w:pPr>
        <w:rPr>
          <w:lang w:eastAsia="zh-CN"/>
        </w:rPr>
      </w:pPr>
    </w:p>
    <w:p w14:paraId="71AE6698" w14:textId="77777777" w:rsidR="00C27244" w:rsidRDefault="00C2724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4AA2D38C" w14:textId="77777777" w:rsidR="006F4915" w:rsidRPr="007F347D" w:rsidRDefault="006F4915" w:rsidP="009D45E3">
      <w:pPr>
        <w:pStyle w:val="Headingb"/>
        <w:rPr>
          <w:lang w:eastAsia="zh-CN"/>
        </w:rPr>
      </w:pPr>
      <w:r w:rsidRPr="007F347D">
        <w:rPr>
          <w:rFonts w:hint="eastAsia"/>
          <w:lang w:eastAsia="zh-CN"/>
        </w:rPr>
        <w:lastRenderedPageBreak/>
        <w:t>背景</w:t>
      </w:r>
    </w:p>
    <w:p w14:paraId="639A854A" w14:textId="77777777" w:rsidR="006F4915" w:rsidRPr="00AC5B2C" w:rsidRDefault="006F4915" w:rsidP="006F4915">
      <w:pPr>
        <w:snapToGrid w:val="0"/>
        <w:spacing w:after="120"/>
        <w:jc w:val="both"/>
        <w:rPr>
          <w:rFonts w:asciiTheme="minorHAnsi" w:hAnsiTheme="minorHAnsi" w:cstheme="minorHAnsi"/>
          <w:lang w:eastAsia="zh-CN"/>
        </w:rPr>
      </w:pPr>
      <w:r w:rsidRPr="00AC5B2C">
        <w:rPr>
          <w:rFonts w:asciiTheme="minorHAnsi" w:hAnsiTheme="minorHAnsi" w:cstheme="minorHAnsi"/>
          <w:lang w:eastAsia="zh-CN"/>
        </w:rPr>
        <w:t>1</w:t>
      </w:r>
      <w:r w:rsidRPr="00AC5B2C">
        <w:rPr>
          <w:rFonts w:asciiTheme="minorHAnsi" w:hAnsiTheme="minorHAnsi" w:cstheme="minorHAnsi"/>
          <w:lang w:eastAsia="zh-CN"/>
        </w:rPr>
        <w:tab/>
      </w:r>
      <w:r w:rsidRPr="00CF1FF3">
        <w:rPr>
          <w:rFonts w:asciiTheme="minorHAnsi" w:hAnsiTheme="minorHAnsi" w:cstheme="minorHAnsi"/>
          <w:lang w:eastAsia="zh-CN"/>
        </w:rPr>
        <w:t>理事会于</w:t>
      </w:r>
      <w:r w:rsidRPr="00CF1FF3">
        <w:rPr>
          <w:rFonts w:asciiTheme="minorHAnsi" w:hAnsiTheme="minorHAnsi" w:cstheme="minorHAnsi"/>
          <w:lang w:eastAsia="zh-CN"/>
        </w:rPr>
        <w:t>1993</w:t>
      </w:r>
      <w:r w:rsidRPr="00CF1FF3">
        <w:rPr>
          <w:rFonts w:asciiTheme="minorHAnsi" w:hAnsiTheme="minorHAnsi" w:cstheme="minorHAnsi"/>
          <w:lang w:eastAsia="zh-CN"/>
        </w:rPr>
        <w:t>年制定了有关接纳部门成员参加</w:t>
      </w:r>
      <w:r w:rsidRPr="00CF1FF3">
        <w:rPr>
          <w:rFonts w:asciiTheme="minorHAnsi" w:hAnsiTheme="minorHAnsi" w:cstheme="minorHAnsi" w:hint="eastAsia"/>
          <w:lang w:eastAsia="zh-CN"/>
        </w:rPr>
        <w:t>国际电联工作</w:t>
      </w:r>
      <w:r w:rsidRPr="00CF1FF3">
        <w:rPr>
          <w:rFonts w:asciiTheme="minorHAnsi" w:hAnsiTheme="minorHAnsi" w:cstheme="minorHAnsi"/>
          <w:lang w:eastAsia="zh-CN"/>
        </w:rPr>
        <w:t>的程序（</w:t>
      </w:r>
      <w:r>
        <w:rPr>
          <w:rFonts w:asciiTheme="minorHAnsi" w:hAnsiTheme="minorHAnsi" w:cstheme="minorHAnsi" w:hint="eastAsia"/>
          <w:lang w:eastAsia="zh-CN"/>
        </w:rPr>
        <w:t>参</w:t>
      </w:r>
      <w:r w:rsidRPr="00CF1FF3">
        <w:rPr>
          <w:rFonts w:asciiTheme="minorHAnsi" w:hAnsiTheme="minorHAnsi" w:cstheme="minorHAnsi"/>
          <w:lang w:eastAsia="zh-CN"/>
        </w:rPr>
        <w:t>见</w:t>
      </w:r>
      <w:r w:rsidRPr="00CF1FF3">
        <w:rPr>
          <w:rFonts w:asciiTheme="minorHAnsi" w:hAnsiTheme="minorHAnsi" w:cstheme="minorHAnsi"/>
          <w:lang w:eastAsia="zh-CN"/>
        </w:rPr>
        <w:t>C93/49</w:t>
      </w:r>
      <w:r w:rsidRPr="00CF1FF3">
        <w:rPr>
          <w:rFonts w:asciiTheme="minorHAnsi" w:hAnsiTheme="minorHAnsi" w:cstheme="minorHAnsi"/>
          <w:lang w:eastAsia="zh-CN"/>
        </w:rPr>
        <w:t>号文件）。</w:t>
      </w:r>
      <w:r w:rsidRPr="00CF1FF3">
        <w:rPr>
          <w:rFonts w:asciiTheme="minorHAnsi" w:hAnsiTheme="minorHAnsi" w:cstheme="minorHAnsi"/>
          <w:lang w:eastAsia="zh-CN"/>
        </w:rPr>
        <w:t>2000</w:t>
      </w:r>
      <w:r w:rsidRPr="00CF1FF3">
        <w:rPr>
          <w:rFonts w:asciiTheme="minorHAnsi" w:hAnsiTheme="minorHAnsi" w:cstheme="minorHAnsi"/>
          <w:lang w:eastAsia="zh-CN"/>
        </w:rPr>
        <w:t>年，理事会制定了有关部门准成员的程序。</w:t>
      </w:r>
    </w:p>
    <w:p w14:paraId="39F84325" w14:textId="77777777" w:rsidR="006F4915" w:rsidRPr="00AC5B2C" w:rsidRDefault="006F4915" w:rsidP="006F4915">
      <w:pPr>
        <w:snapToGrid w:val="0"/>
        <w:spacing w:after="120"/>
        <w:jc w:val="both"/>
        <w:rPr>
          <w:rFonts w:asciiTheme="minorHAnsi" w:hAnsiTheme="minorHAnsi" w:cstheme="minorHAnsi"/>
          <w:caps/>
          <w:lang w:eastAsia="zh-CN"/>
        </w:rPr>
      </w:pPr>
      <w:r w:rsidRPr="00AC5B2C">
        <w:rPr>
          <w:rFonts w:asciiTheme="minorHAnsi" w:hAnsiTheme="minorHAnsi" w:cstheme="minorHAnsi"/>
          <w:lang w:eastAsia="zh-CN"/>
        </w:rPr>
        <w:t>2</w:t>
      </w:r>
      <w:r w:rsidRPr="00AC5B2C">
        <w:rPr>
          <w:rFonts w:asciiTheme="minorHAnsi" w:hAnsiTheme="minorHAnsi" w:cstheme="minorHAnsi"/>
          <w:lang w:eastAsia="zh-CN"/>
        </w:rPr>
        <w:tab/>
      </w:r>
      <w:r w:rsidRPr="00CF1FF3">
        <w:rPr>
          <w:rFonts w:asciiTheme="minorHAnsi" w:hAnsiTheme="minorHAnsi" w:cstheme="minorHAnsi"/>
          <w:lang w:eastAsia="zh-CN"/>
        </w:rPr>
        <w:t>根据《公约》第</w:t>
      </w:r>
      <w:r w:rsidRPr="00CF1FF3">
        <w:rPr>
          <w:rFonts w:asciiTheme="minorHAnsi" w:hAnsiTheme="minorHAnsi" w:cstheme="minorHAnsi"/>
          <w:lang w:eastAsia="zh-CN"/>
        </w:rPr>
        <w:t>19</w:t>
      </w:r>
      <w:r>
        <w:rPr>
          <w:rFonts w:asciiTheme="minorHAnsi" w:hAnsiTheme="minorHAnsi" w:cstheme="minorHAnsi"/>
          <w:lang w:eastAsia="zh-CN"/>
        </w:rPr>
        <w:t>条</w:t>
      </w:r>
      <w:r w:rsidRPr="00CF1FF3">
        <w:rPr>
          <w:rFonts w:asciiTheme="minorHAnsi" w:hAnsiTheme="minorHAnsi" w:cstheme="minorHAnsi"/>
          <w:lang w:eastAsia="zh-CN"/>
        </w:rPr>
        <w:t>规定，部门成员（即，除主管部门外的实体与组织）被分为三大类（《公约》第</w:t>
      </w:r>
      <w:r w:rsidRPr="00CF1FF3">
        <w:rPr>
          <w:rFonts w:asciiTheme="minorHAnsi" w:hAnsiTheme="minorHAnsi" w:cstheme="minorHAnsi"/>
          <w:lang w:eastAsia="zh-CN"/>
        </w:rPr>
        <w:t>229</w:t>
      </w:r>
      <w:r w:rsidRPr="00CF1FF3">
        <w:rPr>
          <w:rFonts w:asciiTheme="minorHAnsi" w:hAnsiTheme="minorHAnsi" w:cstheme="minorHAnsi"/>
          <w:lang w:eastAsia="zh-CN"/>
        </w:rPr>
        <w:t>、</w:t>
      </w:r>
      <w:r w:rsidRPr="00CF1FF3">
        <w:rPr>
          <w:rFonts w:asciiTheme="minorHAnsi" w:hAnsiTheme="minorHAnsi" w:cstheme="minorHAnsi"/>
          <w:lang w:eastAsia="zh-CN"/>
        </w:rPr>
        <w:t>230</w:t>
      </w:r>
      <w:r w:rsidRPr="00CF1FF3">
        <w:rPr>
          <w:rFonts w:asciiTheme="minorHAnsi" w:hAnsiTheme="minorHAnsi" w:cstheme="minorHAnsi"/>
          <w:lang w:eastAsia="zh-CN"/>
        </w:rPr>
        <w:t>和</w:t>
      </w:r>
      <w:r w:rsidRPr="00CF1FF3">
        <w:rPr>
          <w:rFonts w:asciiTheme="minorHAnsi" w:hAnsiTheme="minorHAnsi" w:cstheme="minorHAnsi"/>
          <w:lang w:eastAsia="zh-CN"/>
        </w:rPr>
        <w:t>231</w:t>
      </w:r>
      <w:r w:rsidRPr="00CF1FF3">
        <w:rPr>
          <w:rFonts w:asciiTheme="minorHAnsi" w:hAnsiTheme="minorHAnsi" w:cstheme="minorHAnsi"/>
          <w:lang w:eastAsia="zh-CN"/>
        </w:rPr>
        <w:t>款），它们在参加国际电联活动时享有不同</w:t>
      </w:r>
      <w:r>
        <w:rPr>
          <w:rFonts w:asciiTheme="minorHAnsi" w:hAnsiTheme="minorHAnsi" w:cstheme="minorHAnsi" w:hint="eastAsia"/>
          <w:lang w:eastAsia="zh-CN"/>
        </w:rPr>
        <w:t>等级</w:t>
      </w:r>
      <w:r w:rsidRPr="00CF1FF3">
        <w:rPr>
          <w:rFonts w:asciiTheme="minorHAnsi" w:hAnsiTheme="minorHAnsi" w:cstheme="minorHAnsi"/>
          <w:lang w:eastAsia="zh-CN"/>
        </w:rPr>
        <w:t>的权利与义务。</w:t>
      </w:r>
    </w:p>
    <w:p w14:paraId="0434C56D" w14:textId="77777777" w:rsidR="006F4915" w:rsidRPr="00AC5B2C" w:rsidRDefault="006F4915" w:rsidP="006F4915">
      <w:pPr>
        <w:snapToGrid w:val="0"/>
        <w:spacing w:after="120"/>
        <w:jc w:val="both"/>
        <w:rPr>
          <w:rFonts w:asciiTheme="minorHAnsi" w:hAnsiTheme="minorHAnsi" w:cstheme="minorHAnsi"/>
          <w:bCs/>
          <w:caps/>
          <w:lang w:eastAsia="zh-CN"/>
        </w:rPr>
      </w:pPr>
      <w:r w:rsidRPr="00AC5B2C">
        <w:rPr>
          <w:rFonts w:asciiTheme="minorHAnsi" w:hAnsiTheme="minorHAnsi" w:cstheme="minorHAnsi"/>
          <w:lang w:eastAsia="zh-CN"/>
        </w:rPr>
        <w:t>3</w:t>
      </w:r>
      <w:r w:rsidRPr="00AC5B2C">
        <w:rPr>
          <w:rFonts w:asciiTheme="minorHAnsi" w:hAnsiTheme="minorHAnsi" w:cstheme="minorHAnsi"/>
          <w:lang w:eastAsia="zh-CN"/>
        </w:rPr>
        <w:tab/>
      </w:r>
      <w:r w:rsidRPr="00CF1FF3">
        <w:rPr>
          <w:rFonts w:asciiTheme="minorHAnsi" w:hAnsiTheme="minorHAnsi" w:cstheme="minorHAnsi"/>
          <w:lang w:eastAsia="zh-CN"/>
        </w:rPr>
        <w:t>按照《公约》第</w:t>
      </w:r>
      <w:r w:rsidRPr="00CF1FF3">
        <w:rPr>
          <w:rFonts w:asciiTheme="minorHAnsi" w:hAnsiTheme="minorHAnsi" w:cstheme="minorHAnsi"/>
          <w:lang w:eastAsia="zh-CN"/>
        </w:rPr>
        <w:t>241C</w:t>
      </w:r>
      <w:r w:rsidRPr="00CF1FF3">
        <w:rPr>
          <w:rFonts w:asciiTheme="minorHAnsi" w:hAnsiTheme="minorHAnsi" w:cstheme="minorHAnsi"/>
          <w:lang w:eastAsia="zh-CN"/>
        </w:rPr>
        <w:t>款，《公约》第</w:t>
      </w:r>
      <w:r w:rsidRPr="00CF1FF3">
        <w:rPr>
          <w:rFonts w:asciiTheme="minorHAnsi" w:hAnsiTheme="minorHAnsi" w:cstheme="minorHAnsi"/>
          <w:lang w:eastAsia="zh-CN"/>
        </w:rPr>
        <w:t>19</w:t>
      </w:r>
      <w:r w:rsidRPr="00CF1FF3">
        <w:rPr>
          <w:rFonts w:asciiTheme="minorHAnsi" w:hAnsiTheme="minorHAnsi" w:cstheme="minorHAnsi"/>
          <w:lang w:eastAsia="zh-CN"/>
        </w:rPr>
        <w:t>条的相关规定适用于部门准成员。因此，该条中所述的接纳实体与组织参加的程序亦根据部门准成员的具体类别同样适用于</w:t>
      </w:r>
      <w:r>
        <w:rPr>
          <w:rFonts w:asciiTheme="minorHAnsi" w:hAnsiTheme="minorHAnsi" w:cstheme="minorHAnsi" w:hint="eastAsia"/>
          <w:lang w:eastAsia="zh-CN"/>
        </w:rPr>
        <w:t>它们</w:t>
      </w:r>
      <w:r w:rsidRPr="00CF1FF3">
        <w:rPr>
          <w:rFonts w:asciiTheme="minorHAnsi" w:hAnsiTheme="minorHAnsi" w:cstheme="minorHAnsi"/>
          <w:lang w:eastAsia="zh-CN"/>
        </w:rPr>
        <w:t>（《公约》第</w:t>
      </w:r>
      <w:r w:rsidRPr="00CF1FF3">
        <w:rPr>
          <w:rFonts w:asciiTheme="minorHAnsi" w:hAnsiTheme="minorHAnsi" w:cstheme="minorHAnsi"/>
          <w:lang w:eastAsia="zh-CN"/>
        </w:rPr>
        <w:t>229</w:t>
      </w:r>
      <w:r w:rsidRPr="00CF1FF3">
        <w:rPr>
          <w:rFonts w:asciiTheme="minorHAnsi" w:hAnsiTheme="minorHAnsi" w:cstheme="minorHAnsi"/>
          <w:lang w:eastAsia="zh-CN"/>
        </w:rPr>
        <w:t>、</w:t>
      </w:r>
      <w:r w:rsidRPr="00CF1FF3">
        <w:rPr>
          <w:rFonts w:asciiTheme="minorHAnsi" w:hAnsiTheme="minorHAnsi" w:cstheme="minorHAnsi"/>
          <w:lang w:eastAsia="zh-CN"/>
        </w:rPr>
        <w:t>230</w:t>
      </w:r>
      <w:r w:rsidRPr="00CF1FF3">
        <w:rPr>
          <w:rFonts w:asciiTheme="minorHAnsi" w:hAnsiTheme="minorHAnsi" w:cstheme="minorHAnsi"/>
          <w:lang w:eastAsia="zh-CN"/>
        </w:rPr>
        <w:t>和</w:t>
      </w:r>
      <w:r w:rsidRPr="00CF1FF3">
        <w:rPr>
          <w:rFonts w:asciiTheme="minorHAnsi" w:hAnsiTheme="minorHAnsi" w:cstheme="minorHAnsi"/>
          <w:lang w:eastAsia="zh-CN"/>
        </w:rPr>
        <w:t>231</w:t>
      </w:r>
      <w:r w:rsidRPr="00CF1FF3">
        <w:rPr>
          <w:rFonts w:asciiTheme="minorHAnsi" w:hAnsiTheme="minorHAnsi" w:cstheme="minorHAnsi"/>
          <w:lang w:eastAsia="zh-CN"/>
        </w:rPr>
        <w:t>款）。</w:t>
      </w:r>
    </w:p>
    <w:p w14:paraId="7786980C" w14:textId="77777777" w:rsidR="006F4915" w:rsidRPr="00AC5B2C" w:rsidRDefault="006F4915" w:rsidP="006F4915">
      <w:pPr>
        <w:snapToGrid w:val="0"/>
        <w:spacing w:before="4320" w:after="120"/>
        <w:rPr>
          <w:rFonts w:asciiTheme="minorHAnsi" w:hAnsiTheme="minorHAnsi" w:cstheme="minorHAnsi"/>
          <w:b/>
          <w:bCs/>
          <w:lang w:eastAsia="zh-CN"/>
        </w:rPr>
      </w:pPr>
      <w:r>
        <w:rPr>
          <w:rFonts w:asciiTheme="minorHAnsi" w:hAnsiTheme="minorHAnsi" w:cstheme="minorHAnsi" w:hint="eastAsia"/>
          <w:b/>
          <w:bCs/>
          <w:lang w:eastAsia="zh-CN"/>
        </w:rPr>
        <w:t>附件：</w:t>
      </w:r>
      <w:r w:rsidRPr="00AC5B2C">
        <w:rPr>
          <w:rFonts w:asciiTheme="minorHAnsi" w:hAnsiTheme="minorHAnsi" w:cstheme="minorHAnsi"/>
          <w:lang w:eastAsia="zh-CN"/>
        </w:rPr>
        <w:t>1</w:t>
      </w:r>
      <w:r>
        <w:rPr>
          <w:rFonts w:asciiTheme="minorHAnsi" w:hAnsiTheme="minorHAnsi" w:cstheme="minorHAnsi" w:hint="eastAsia"/>
          <w:lang w:eastAsia="zh-CN"/>
        </w:rPr>
        <w:t>件</w:t>
      </w:r>
    </w:p>
    <w:p w14:paraId="01840012" w14:textId="77777777" w:rsidR="006F4915" w:rsidRPr="00AC5B2C" w:rsidRDefault="006F4915" w:rsidP="006F4915">
      <w:pPr>
        <w:pStyle w:val="AnnexNo"/>
        <w:rPr>
          <w:rFonts w:asciiTheme="minorHAnsi" w:hAnsiTheme="minorHAnsi" w:cstheme="minorHAnsi"/>
          <w:lang w:eastAsia="zh-CN"/>
        </w:rPr>
      </w:pPr>
      <w:r>
        <w:rPr>
          <w:rFonts w:asciiTheme="minorHAnsi" w:hAnsiTheme="minorHAnsi" w:cstheme="minorHAnsi"/>
          <w:lang w:eastAsia="zh-CN"/>
        </w:rPr>
        <w:br w:type="page"/>
      </w:r>
      <w:r>
        <w:rPr>
          <w:rFonts w:asciiTheme="minorHAnsi" w:hAnsiTheme="minorHAnsi" w:cstheme="minorHAnsi" w:hint="eastAsia"/>
          <w:lang w:eastAsia="zh-CN"/>
        </w:rPr>
        <w:lastRenderedPageBreak/>
        <w:t>附件</w:t>
      </w:r>
    </w:p>
    <w:p w14:paraId="400361D2" w14:textId="77777777" w:rsidR="006F4915" w:rsidRPr="00AC5B2C" w:rsidRDefault="006F4915" w:rsidP="006F4915">
      <w:pPr>
        <w:pStyle w:val="Annextitle"/>
        <w:rPr>
          <w:rFonts w:asciiTheme="minorHAnsi" w:hAnsiTheme="minorHAnsi" w:cstheme="minorHAnsi"/>
          <w:lang w:val="en-US" w:eastAsia="zh-CN"/>
        </w:rPr>
      </w:pPr>
      <w:r w:rsidRPr="00D21871">
        <w:rPr>
          <w:rFonts w:asciiTheme="minorHAnsi" w:hAnsiTheme="minorHAnsi" w:cstheme="minorHAnsi"/>
          <w:lang w:eastAsia="zh-CN"/>
        </w:rPr>
        <w:t>与电信事务有关的实体（《公约》第</w:t>
      </w:r>
      <w:r w:rsidRPr="00D21871">
        <w:rPr>
          <w:rFonts w:asciiTheme="minorHAnsi" w:hAnsiTheme="minorHAnsi" w:cstheme="minorHAnsi"/>
          <w:lang w:eastAsia="zh-CN"/>
        </w:rPr>
        <w:t>230</w:t>
      </w:r>
      <w:r w:rsidRPr="00D21871">
        <w:rPr>
          <w:rFonts w:asciiTheme="minorHAnsi" w:hAnsiTheme="minorHAnsi" w:cstheme="minorHAnsi"/>
          <w:lang w:eastAsia="zh-CN"/>
        </w:rPr>
        <w:t>款）作为部门成员和</w:t>
      </w:r>
      <w:r w:rsidRPr="00D21871">
        <w:rPr>
          <w:rFonts w:asciiTheme="minorHAnsi" w:hAnsiTheme="minorHAnsi" w:cstheme="minorHAnsi" w:hint="eastAsia"/>
          <w:lang w:eastAsia="zh-CN"/>
        </w:rPr>
        <w:br/>
      </w:r>
      <w:r w:rsidRPr="00D21871">
        <w:rPr>
          <w:rFonts w:asciiTheme="minorHAnsi" w:hAnsiTheme="minorHAnsi" w:cstheme="minorHAnsi"/>
          <w:lang w:eastAsia="zh-CN"/>
        </w:rPr>
        <w:t>部门准成员临时参加各部门的活动</w:t>
      </w:r>
    </w:p>
    <w:p w14:paraId="5CCC805E" w14:textId="06EFFE03" w:rsidR="006F4915" w:rsidRPr="00AC5B2C" w:rsidRDefault="006F4915" w:rsidP="0067030E">
      <w:pPr>
        <w:pStyle w:val="Normalaftertitle"/>
        <w:ind w:firstLineChars="200" w:firstLine="480"/>
        <w:jc w:val="both"/>
        <w:rPr>
          <w:rFonts w:asciiTheme="minorHAnsi" w:hAnsiTheme="minorHAnsi" w:cstheme="minorHAnsi"/>
          <w:lang w:eastAsia="zh-CN"/>
        </w:rPr>
      </w:pPr>
      <w:r w:rsidRPr="00D21871">
        <w:rPr>
          <w:rFonts w:asciiTheme="minorHAnsi" w:hAnsiTheme="minorHAnsi" w:cstheme="minorHAnsi"/>
          <w:lang w:eastAsia="zh-CN"/>
        </w:rPr>
        <w:t>按照</w:t>
      </w:r>
      <w:r>
        <w:rPr>
          <w:rFonts w:asciiTheme="minorHAnsi" w:hAnsiTheme="minorHAnsi" w:cstheme="minorHAnsi" w:hint="eastAsia"/>
          <w:lang w:eastAsia="zh-CN"/>
        </w:rPr>
        <w:t>第</w:t>
      </w:r>
      <w:r w:rsidRPr="00D21871">
        <w:rPr>
          <w:rFonts w:asciiTheme="minorHAnsi" w:hAnsiTheme="minorHAnsi" w:cstheme="minorHAnsi"/>
          <w:lang w:eastAsia="zh-CN"/>
        </w:rPr>
        <w:t>C93/49</w:t>
      </w:r>
      <w:r w:rsidRPr="00D21871">
        <w:rPr>
          <w:rFonts w:asciiTheme="minorHAnsi" w:hAnsiTheme="minorHAnsi" w:cstheme="minorHAnsi" w:hint="eastAsia"/>
          <w:lang w:eastAsia="zh-CN"/>
        </w:rPr>
        <w:t>号文件</w:t>
      </w:r>
      <w:r w:rsidRPr="00D21871">
        <w:rPr>
          <w:rFonts w:asciiTheme="minorHAnsi" w:hAnsiTheme="minorHAnsi" w:cstheme="minorHAnsi"/>
          <w:lang w:eastAsia="zh-CN"/>
        </w:rPr>
        <w:t>，请理事会确认秘书长在接纳临时包括在部门成员</w:t>
      </w:r>
      <w:r w:rsidRPr="00D21871">
        <w:rPr>
          <w:rFonts w:asciiTheme="minorHAnsi" w:hAnsiTheme="minorHAnsi" w:cstheme="minorHAnsi" w:hint="eastAsia"/>
          <w:lang w:eastAsia="zh-CN"/>
        </w:rPr>
        <w:t>和部门准成员</w:t>
      </w:r>
      <w:r w:rsidRPr="00D21871">
        <w:rPr>
          <w:rFonts w:asciiTheme="minorHAnsi" w:hAnsiTheme="minorHAnsi" w:cstheme="minorHAnsi"/>
          <w:lang w:eastAsia="zh-CN"/>
        </w:rPr>
        <w:t>名单中的</w:t>
      </w:r>
      <w:r w:rsidRPr="00D21871">
        <w:rPr>
          <w:rFonts w:asciiTheme="minorHAnsi" w:hAnsiTheme="minorHAnsi" w:cstheme="minorHAnsi" w:hint="eastAsia"/>
          <w:lang w:eastAsia="zh-CN"/>
        </w:rPr>
        <w:t>“</w:t>
      </w:r>
      <w:r w:rsidRPr="00D21871">
        <w:rPr>
          <w:rFonts w:asciiTheme="minorHAnsi" w:hAnsiTheme="minorHAnsi" w:cstheme="minorHAnsi"/>
          <w:lang w:eastAsia="zh-CN"/>
        </w:rPr>
        <w:t>与电信事务有关的实体</w:t>
      </w:r>
      <w:r w:rsidRPr="00D21871">
        <w:rPr>
          <w:rFonts w:asciiTheme="minorHAnsi" w:hAnsiTheme="minorHAnsi" w:cstheme="minorHAnsi" w:hint="eastAsia"/>
          <w:lang w:eastAsia="zh-CN"/>
        </w:rPr>
        <w:t>”</w:t>
      </w:r>
      <w:r w:rsidRPr="00D21871">
        <w:rPr>
          <w:rFonts w:asciiTheme="minorHAnsi" w:hAnsiTheme="minorHAnsi" w:cstheme="minorHAnsi"/>
          <w:lang w:eastAsia="zh-CN"/>
        </w:rPr>
        <w:t>（《公约》第</w:t>
      </w:r>
      <w:r w:rsidRPr="00D21871">
        <w:rPr>
          <w:rFonts w:asciiTheme="minorHAnsi" w:hAnsiTheme="minorHAnsi" w:cstheme="minorHAnsi"/>
          <w:lang w:eastAsia="zh-CN"/>
        </w:rPr>
        <w:t>230</w:t>
      </w:r>
      <w:r w:rsidRPr="00D21871">
        <w:rPr>
          <w:rFonts w:asciiTheme="minorHAnsi" w:hAnsiTheme="minorHAnsi" w:cstheme="minorHAnsi"/>
          <w:lang w:eastAsia="zh-CN"/>
        </w:rPr>
        <w:t>款）方面所采取的行动。</w:t>
      </w:r>
      <w:r w:rsidR="00A73699">
        <w:rPr>
          <w:rFonts w:hint="eastAsia"/>
          <w:szCs w:val="24"/>
          <w:lang w:eastAsia="zh-CN"/>
        </w:rPr>
        <w:t>2</w:t>
      </w:r>
      <w:r w:rsidR="00A73699">
        <w:rPr>
          <w:szCs w:val="24"/>
          <w:lang w:eastAsia="zh-CN"/>
        </w:rPr>
        <w:t>01</w:t>
      </w:r>
      <w:r w:rsidR="00E81AC9">
        <w:rPr>
          <w:rFonts w:hint="eastAsia"/>
          <w:szCs w:val="24"/>
          <w:lang w:eastAsia="zh-CN"/>
        </w:rPr>
        <w:t>9</w:t>
      </w:r>
      <w:r w:rsidR="00A73699">
        <w:rPr>
          <w:rFonts w:hint="eastAsia"/>
          <w:szCs w:val="24"/>
          <w:lang w:eastAsia="zh-CN"/>
        </w:rPr>
        <w:t>年</w:t>
      </w:r>
      <w:r w:rsidR="00A73699">
        <w:rPr>
          <w:rFonts w:hint="eastAsia"/>
          <w:szCs w:val="24"/>
          <w:lang w:eastAsia="zh-CN"/>
        </w:rPr>
        <w:t>1</w:t>
      </w:r>
      <w:r w:rsidR="00A73699">
        <w:rPr>
          <w:rFonts w:hint="eastAsia"/>
          <w:szCs w:val="24"/>
          <w:lang w:eastAsia="zh-CN"/>
        </w:rPr>
        <w:t>月</w:t>
      </w:r>
      <w:r w:rsidR="00A73699">
        <w:rPr>
          <w:rFonts w:hint="eastAsia"/>
          <w:szCs w:val="24"/>
          <w:lang w:eastAsia="zh-CN"/>
        </w:rPr>
        <w:t>1</w:t>
      </w:r>
      <w:r w:rsidR="00A73699">
        <w:rPr>
          <w:rFonts w:hint="eastAsia"/>
          <w:szCs w:val="24"/>
          <w:lang w:eastAsia="zh-CN"/>
        </w:rPr>
        <w:t>日至</w:t>
      </w:r>
      <w:r w:rsidR="00A73699">
        <w:rPr>
          <w:rFonts w:hint="eastAsia"/>
          <w:szCs w:val="24"/>
          <w:lang w:eastAsia="zh-CN"/>
        </w:rPr>
        <w:t>1</w:t>
      </w:r>
      <w:r w:rsidR="00A73699">
        <w:rPr>
          <w:szCs w:val="24"/>
          <w:lang w:eastAsia="zh-CN"/>
        </w:rPr>
        <w:t>2</w:t>
      </w:r>
      <w:r w:rsidR="00A73699">
        <w:rPr>
          <w:rFonts w:hint="eastAsia"/>
          <w:szCs w:val="24"/>
          <w:lang w:eastAsia="zh-CN"/>
        </w:rPr>
        <w:t>月</w:t>
      </w:r>
      <w:r w:rsidR="00A73699">
        <w:rPr>
          <w:rFonts w:hint="eastAsia"/>
          <w:szCs w:val="24"/>
          <w:lang w:eastAsia="zh-CN"/>
        </w:rPr>
        <w:t>3</w:t>
      </w:r>
      <w:r w:rsidR="00A73699">
        <w:rPr>
          <w:szCs w:val="24"/>
          <w:lang w:eastAsia="zh-CN"/>
        </w:rPr>
        <w:t>1</w:t>
      </w:r>
      <w:r w:rsidR="00A73699">
        <w:rPr>
          <w:rFonts w:hint="eastAsia"/>
          <w:szCs w:val="24"/>
          <w:lang w:eastAsia="zh-CN"/>
        </w:rPr>
        <w:t>日期间</w:t>
      </w:r>
      <w:r w:rsidRPr="00D21871">
        <w:rPr>
          <w:rFonts w:asciiTheme="minorHAnsi" w:hAnsiTheme="minorHAnsi" w:cstheme="minorHAnsi"/>
          <w:lang w:eastAsia="zh-CN"/>
        </w:rPr>
        <w:t>，已收到</w:t>
      </w:r>
      <w:r w:rsidR="00E81AC9">
        <w:rPr>
          <w:rFonts w:asciiTheme="minorHAnsi" w:hAnsiTheme="minorHAnsi" w:cstheme="minorHAnsi" w:hint="eastAsia"/>
          <w:lang w:eastAsia="zh-CN"/>
        </w:rPr>
        <w:t>十七</w:t>
      </w:r>
      <w:r w:rsidRPr="00D21871">
        <w:rPr>
          <w:rFonts w:asciiTheme="minorHAnsi" w:hAnsiTheme="minorHAnsi" w:cstheme="minorHAnsi"/>
          <w:lang w:eastAsia="zh-CN"/>
        </w:rPr>
        <w:t>份申请成为部门成员</w:t>
      </w:r>
      <w:r w:rsidRPr="00D21871">
        <w:rPr>
          <w:rFonts w:asciiTheme="minorHAnsi" w:hAnsiTheme="minorHAnsi" w:cstheme="minorHAnsi" w:hint="eastAsia"/>
          <w:lang w:eastAsia="zh-CN"/>
        </w:rPr>
        <w:t>和</w:t>
      </w:r>
      <w:r w:rsidR="00E81AC9">
        <w:rPr>
          <w:rFonts w:asciiTheme="minorHAnsi" w:hAnsiTheme="minorHAnsi" w:cstheme="minorHAnsi" w:hint="eastAsia"/>
          <w:lang w:eastAsia="zh-CN"/>
        </w:rPr>
        <w:t>十四</w:t>
      </w:r>
      <w:r w:rsidRPr="00D21871">
        <w:rPr>
          <w:rFonts w:asciiTheme="minorHAnsi" w:hAnsiTheme="minorHAnsi" w:cstheme="minorHAnsi" w:hint="eastAsia"/>
          <w:lang w:eastAsia="zh-CN"/>
        </w:rPr>
        <w:t>份申请成为部门准成员</w:t>
      </w:r>
      <w:r w:rsidRPr="00D21871">
        <w:rPr>
          <w:rFonts w:asciiTheme="minorHAnsi" w:hAnsiTheme="minorHAnsi" w:cstheme="minorHAnsi"/>
          <w:lang w:eastAsia="zh-CN"/>
        </w:rPr>
        <w:t>的此类请求。</w:t>
      </w:r>
    </w:p>
    <w:p w14:paraId="5199F94D" w14:textId="77777777" w:rsidR="009D45E3" w:rsidRDefault="009D45E3">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Cs w:val="24"/>
          <w:lang w:eastAsia="zh-CN"/>
        </w:rPr>
      </w:pPr>
      <w:r>
        <w:rPr>
          <w:rFonts w:asciiTheme="minorHAnsi" w:hAnsiTheme="minorHAnsi" w:cstheme="minorHAnsi"/>
          <w:szCs w:val="24"/>
          <w:lang w:eastAsia="zh-CN"/>
        </w:rPr>
        <w:br w:type="page"/>
      </w:r>
    </w:p>
    <w:p w14:paraId="2C657B9A" w14:textId="6689DAC1" w:rsidR="006F4915" w:rsidRPr="0075286E" w:rsidRDefault="006F4915" w:rsidP="006F4915">
      <w:pPr>
        <w:pStyle w:val="Tabletitle"/>
        <w:keepNext w:val="0"/>
        <w:spacing w:before="360" w:after="240"/>
        <w:rPr>
          <w:rFonts w:asciiTheme="minorHAnsi" w:hAnsiTheme="minorHAnsi" w:cstheme="minorHAnsi"/>
          <w:szCs w:val="24"/>
        </w:rPr>
      </w:pPr>
      <w:r>
        <w:rPr>
          <w:rFonts w:asciiTheme="minorHAnsi" w:hAnsiTheme="minorHAnsi" w:cstheme="minorHAnsi" w:hint="eastAsia"/>
          <w:szCs w:val="24"/>
          <w:lang w:eastAsia="zh-CN"/>
        </w:rPr>
        <w:lastRenderedPageBreak/>
        <w:t>部门</w:t>
      </w:r>
      <w:r>
        <w:rPr>
          <w:rFonts w:asciiTheme="minorHAnsi" w:hAnsiTheme="minorHAnsi" w:cstheme="minorHAnsi"/>
          <w:szCs w:val="24"/>
          <w:lang w:eastAsia="zh-CN"/>
        </w:rPr>
        <w:t>成员</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02"/>
        <w:gridCol w:w="1559"/>
        <w:gridCol w:w="786"/>
        <w:gridCol w:w="1418"/>
        <w:gridCol w:w="1738"/>
        <w:gridCol w:w="1947"/>
      </w:tblGrid>
      <w:tr w:rsidR="006F4915" w:rsidRPr="00AC5B2C" w14:paraId="41CF233E" w14:textId="77777777" w:rsidTr="0041518A">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14:paraId="4C439A89" w14:textId="77777777"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部门成员</w:t>
            </w:r>
          </w:p>
        </w:tc>
        <w:tc>
          <w:tcPr>
            <w:tcW w:w="1559" w:type="dxa"/>
            <w:tcBorders>
              <w:top w:val="single" w:sz="6" w:space="0" w:color="auto"/>
              <w:left w:val="single" w:sz="6" w:space="0" w:color="auto"/>
              <w:bottom w:val="single" w:sz="6" w:space="0" w:color="auto"/>
              <w:right w:val="single" w:sz="6" w:space="0" w:color="auto"/>
            </w:tcBorders>
            <w:vAlign w:val="center"/>
          </w:tcPr>
          <w:p w14:paraId="588C6092" w14:textId="77777777"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起始日期</w:t>
            </w:r>
          </w:p>
        </w:tc>
        <w:tc>
          <w:tcPr>
            <w:tcW w:w="786" w:type="dxa"/>
            <w:tcBorders>
              <w:top w:val="single" w:sz="6" w:space="0" w:color="auto"/>
              <w:left w:val="single" w:sz="6" w:space="0" w:color="auto"/>
              <w:bottom w:val="single" w:sz="6" w:space="0" w:color="auto"/>
              <w:right w:val="single" w:sz="6" w:space="0" w:color="auto"/>
            </w:tcBorders>
            <w:vAlign w:val="center"/>
          </w:tcPr>
          <w:p w14:paraId="1C61A2F9" w14:textId="77777777"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p>
        </w:tc>
        <w:tc>
          <w:tcPr>
            <w:tcW w:w="1418" w:type="dxa"/>
            <w:tcBorders>
              <w:top w:val="single" w:sz="6" w:space="0" w:color="auto"/>
              <w:left w:val="single" w:sz="6" w:space="0" w:color="auto"/>
              <w:bottom w:val="single" w:sz="6" w:space="0" w:color="auto"/>
              <w:right w:val="single" w:sz="6" w:space="0" w:color="auto"/>
            </w:tcBorders>
            <w:vAlign w:val="center"/>
          </w:tcPr>
          <w:p w14:paraId="68B5ED71" w14:textId="77777777"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会费等级</w:t>
            </w:r>
          </w:p>
        </w:tc>
        <w:tc>
          <w:tcPr>
            <w:tcW w:w="1738" w:type="dxa"/>
            <w:tcBorders>
              <w:top w:val="single" w:sz="6" w:space="0" w:color="auto"/>
              <w:left w:val="single" w:sz="6" w:space="0" w:color="auto"/>
              <w:bottom w:val="single" w:sz="6" w:space="0" w:color="auto"/>
              <w:right w:val="single" w:sz="6" w:space="0" w:color="auto"/>
            </w:tcBorders>
            <w:vAlign w:val="center"/>
          </w:tcPr>
          <w:p w14:paraId="2662F0BA" w14:textId="77777777"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公布通知号</w:t>
            </w:r>
          </w:p>
        </w:tc>
        <w:tc>
          <w:tcPr>
            <w:tcW w:w="1947" w:type="dxa"/>
            <w:tcBorders>
              <w:top w:val="single" w:sz="6" w:space="0" w:color="auto"/>
              <w:left w:val="single" w:sz="6" w:space="0" w:color="auto"/>
              <w:bottom w:val="single" w:sz="6" w:space="0" w:color="auto"/>
              <w:right w:val="single" w:sz="6" w:space="0" w:color="auto"/>
            </w:tcBorders>
            <w:vAlign w:val="center"/>
          </w:tcPr>
          <w:p w14:paraId="3CB9DFE5" w14:textId="77777777"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批准</w:t>
            </w:r>
            <w:r>
              <w:rPr>
                <w:rFonts w:asciiTheme="minorHAnsi" w:hAnsiTheme="minorHAnsi" w:cstheme="minorHAnsi"/>
                <w:lang w:eastAsia="zh-CN"/>
              </w:rPr>
              <w:t>主管部门</w:t>
            </w:r>
          </w:p>
        </w:tc>
      </w:tr>
      <w:tr w:rsidR="00E81AC9" w:rsidRPr="00E81AC9" w14:paraId="30989C87"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4287CD34" w14:textId="69A7CEB2" w:rsidR="00E81AC9" w:rsidRPr="00E81AC9" w:rsidRDefault="00E81AC9" w:rsidP="00E81AC9">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b/>
                <w:sz w:val="22"/>
                <w:lang w:val="fr-CH"/>
              </w:rPr>
            </w:pPr>
            <w:r w:rsidRPr="00E81AC9">
              <w:rPr>
                <w:rFonts w:asciiTheme="minorHAnsi" w:hAnsiTheme="minorHAnsi" w:cstheme="minorHAnsi"/>
                <w:b/>
                <w:sz w:val="22"/>
                <w:szCs w:val="22"/>
                <w:lang w:val="fr-CH"/>
              </w:rPr>
              <w:t>ACES Inc.</w:t>
            </w:r>
          </w:p>
        </w:tc>
        <w:tc>
          <w:tcPr>
            <w:tcW w:w="1559" w:type="dxa"/>
            <w:tcBorders>
              <w:top w:val="single" w:sz="6" w:space="0" w:color="auto"/>
              <w:left w:val="single" w:sz="6" w:space="0" w:color="auto"/>
              <w:bottom w:val="single" w:sz="6" w:space="0" w:color="auto"/>
              <w:right w:val="single" w:sz="6" w:space="0" w:color="auto"/>
            </w:tcBorders>
            <w:vAlign w:val="center"/>
          </w:tcPr>
          <w:p w14:paraId="6ED808E6" w14:textId="65B1833D" w:rsidR="00E81AC9" w:rsidRPr="00E81AC9" w:rsidRDefault="00E81AC9" w:rsidP="00E81AC9">
            <w:pPr>
              <w:pStyle w:val="TableText0"/>
              <w:jc w:val="center"/>
              <w:rPr>
                <w:rFonts w:asciiTheme="minorHAnsi" w:hAnsiTheme="minorHAnsi" w:cstheme="minorHAnsi"/>
                <w:szCs w:val="22"/>
                <w:lang w:val="fr-CH"/>
              </w:rPr>
            </w:pPr>
            <w:r w:rsidRPr="00E81AC9">
              <w:rPr>
                <w:rFonts w:asciiTheme="minorHAnsi" w:hAnsiTheme="minorHAnsi" w:cstheme="minorHAnsi"/>
                <w:szCs w:val="22"/>
                <w:lang w:val="fr-CH"/>
              </w:rPr>
              <w:t>01/10/2019</w:t>
            </w:r>
          </w:p>
        </w:tc>
        <w:tc>
          <w:tcPr>
            <w:tcW w:w="786" w:type="dxa"/>
            <w:tcBorders>
              <w:top w:val="single" w:sz="6" w:space="0" w:color="auto"/>
              <w:left w:val="single" w:sz="6" w:space="0" w:color="auto"/>
              <w:bottom w:val="single" w:sz="6" w:space="0" w:color="auto"/>
              <w:right w:val="single" w:sz="6" w:space="0" w:color="auto"/>
            </w:tcBorders>
            <w:vAlign w:val="center"/>
          </w:tcPr>
          <w:p w14:paraId="70DA448E" w14:textId="6604AFAC" w:rsidR="00E81AC9" w:rsidRPr="00E81AC9" w:rsidRDefault="00E81AC9" w:rsidP="00E81AC9">
            <w:pPr>
              <w:pStyle w:val="TableText0"/>
              <w:jc w:val="center"/>
              <w:rPr>
                <w:rFonts w:asciiTheme="minorHAnsi" w:hAnsiTheme="minorHAnsi" w:cstheme="minorHAnsi"/>
                <w:szCs w:val="22"/>
              </w:rPr>
            </w:pPr>
            <w:r w:rsidRPr="00E81AC9">
              <w:rPr>
                <w:rFonts w:asciiTheme="minorHAnsi" w:hAnsiTheme="minorHAnsi" w:cstheme="minorHAnsi"/>
                <w:szCs w:val="22"/>
                <w:lang w:val="en-US"/>
              </w:rPr>
              <w:t>R</w:t>
            </w:r>
          </w:p>
        </w:tc>
        <w:tc>
          <w:tcPr>
            <w:tcW w:w="1418" w:type="dxa"/>
            <w:tcBorders>
              <w:top w:val="single" w:sz="6" w:space="0" w:color="auto"/>
              <w:left w:val="single" w:sz="6" w:space="0" w:color="auto"/>
              <w:bottom w:val="single" w:sz="6" w:space="0" w:color="auto"/>
              <w:right w:val="single" w:sz="6" w:space="0" w:color="auto"/>
            </w:tcBorders>
            <w:vAlign w:val="center"/>
          </w:tcPr>
          <w:p w14:paraId="0084F619" w14:textId="5CD444A1" w:rsidR="00E81AC9" w:rsidRPr="00E81AC9" w:rsidRDefault="00E81AC9" w:rsidP="00E81AC9">
            <w:pPr>
              <w:pStyle w:val="TableText0"/>
              <w:jc w:val="center"/>
              <w:rPr>
                <w:rFonts w:asciiTheme="minorHAnsi" w:hAnsiTheme="minorHAnsi" w:cstheme="minorHAnsi"/>
                <w:szCs w:val="22"/>
              </w:rPr>
            </w:pPr>
            <w:r w:rsidRPr="00E81AC9">
              <w:rPr>
                <w:rFonts w:asciiTheme="minorHAnsi" w:hAnsiTheme="minorHAnsi" w:cstheme="minorHAnsi"/>
                <w:szCs w:val="22"/>
                <w:lang w:val="en-US"/>
              </w:rPr>
              <w:t>1/2</w:t>
            </w:r>
          </w:p>
        </w:tc>
        <w:tc>
          <w:tcPr>
            <w:tcW w:w="1738" w:type="dxa"/>
            <w:tcBorders>
              <w:top w:val="single" w:sz="6" w:space="0" w:color="auto"/>
              <w:left w:val="single" w:sz="6" w:space="0" w:color="auto"/>
              <w:bottom w:val="single" w:sz="6" w:space="0" w:color="auto"/>
              <w:right w:val="single" w:sz="6" w:space="0" w:color="auto"/>
            </w:tcBorders>
            <w:vAlign w:val="center"/>
          </w:tcPr>
          <w:p w14:paraId="07E1CFF6" w14:textId="5659CAF3" w:rsidR="00E81AC9" w:rsidRPr="00E81AC9" w:rsidRDefault="00E81AC9" w:rsidP="00E81AC9">
            <w:pPr>
              <w:pStyle w:val="TableText0"/>
              <w:jc w:val="center"/>
              <w:rPr>
                <w:rFonts w:asciiTheme="minorHAnsi" w:hAnsiTheme="minorHAnsi" w:cstheme="minorHAnsi"/>
                <w:szCs w:val="22"/>
              </w:rPr>
            </w:pPr>
            <w:r w:rsidRPr="00E81AC9">
              <w:rPr>
                <w:rFonts w:asciiTheme="minorHAnsi" w:hAnsiTheme="minorHAnsi" w:cstheme="minorHAnsi"/>
                <w:szCs w:val="22"/>
                <w:lang w:val="en-US"/>
              </w:rPr>
              <w:t>1623</w:t>
            </w:r>
          </w:p>
        </w:tc>
        <w:tc>
          <w:tcPr>
            <w:tcW w:w="1947" w:type="dxa"/>
            <w:tcBorders>
              <w:top w:val="single" w:sz="6" w:space="0" w:color="auto"/>
              <w:left w:val="single" w:sz="6" w:space="0" w:color="auto"/>
              <w:bottom w:val="single" w:sz="6" w:space="0" w:color="auto"/>
              <w:right w:val="single" w:sz="6" w:space="0" w:color="auto"/>
            </w:tcBorders>
            <w:vAlign w:val="center"/>
          </w:tcPr>
          <w:p w14:paraId="7CF3D0A7" w14:textId="3B2A404F" w:rsidR="00E81AC9" w:rsidRPr="00E81AC9" w:rsidRDefault="00E81AC9" w:rsidP="00E81AC9">
            <w:pPr>
              <w:pStyle w:val="TableText0"/>
              <w:jc w:val="center"/>
              <w:rPr>
                <w:rFonts w:asciiTheme="minorHAnsi" w:hAnsiTheme="minorHAnsi" w:cstheme="minorHAnsi"/>
                <w:szCs w:val="22"/>
              </w:rPr>
            </w:pPr>
            <w:proofErr w:type="spellStart"/>
            <w:r w:rsidRPr="00E81AC9">
              <w:rPr>
                <w:rFonts w:asciiTheme="minorHAnsi" w:hAnsiTheme="minorHAnsi" w:hint="eastAsia"/>
              </w:rPr>
              <w:t>美国</w:t>
            </w:r>
            <w:proofErr w:type="spellEnd"/>
          </w:p>
        </w:tc>
      </w:tr>
      <w:tr w:rsidR="00E81AC9" w:rsidRPr="00E81AC9" w14:paraId="4734F0F8" w14:textId="77777777" w:rsidTr="002E31B7">
        <w:trPr>
          <w:cantSplit/>
          <w:trHeight w:val="510"/>
          <w:jc w:val="center"/>
        </w:trPr>
        <w:tc>
          <w:tcPr>
            <w:tcW w:w="2402" w:type="dxa"/>
            <w:tcBorders>
              <w:top w:val="single" w:sz="6" w:space="0" w:color="auto"/>
              <w:left w:val="single" w:sz="6" w:space="0" w:color="auto"/>
              <w:bottom w:val="single" w:sz="6" w:space="0" w:color="auto"/>
              <w:right w:val="single" w:sz="6" w:space="0" w:color="auto"/>
            </w:tcBorders>
          </w:tcPr>
          <w:p w14:paraId="0BE4871D" w14:textId="7BEDE328" w:rsidR="00E81AC9" w:rsidRPr="00E81AC9" w:rsidRDefault="00D703E5" w:rsidP="00E81AC9">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b/>
                <w:sz w:val="22"/>
                <w:lang w:val="fr-CH" w:eastAsia="zh-CN"/>
              </w:rPr>
            </w:pPr>
            <w:r w:rsidRPr="00D703E5">
              <w:rPr>
                <w:rFonts w:asciiTheme="minorHAnsi" w:hAnsiTheme="minorHAnsi" w:cstheme="minorHAnsi"/>
                <w:b/>
                <w:sz w:val="22"/>
                <w:szCs w:val="22"/>
                <w:lang w:val="fr-CH" w:eastAsia="zh-CN"/>
              </w:rPr>
              <w:t>亚马</w:t>
            </w:r>
            <w:proofErr w:type="gramStart"/>
            <w:r w:rsidRPr="00D703E5">
              <w:rPr>
                <w:rFonts w:asciiTheme="minorHAnsi" w:hAnsiTheme="minorHAnsi" w:cstheme="minorHAnsi"/>
                <w:b/>
                <w:sz w:val="22"/>
                <w:szCs w:val="22"/>
                <w:lang w:val="fr-CH" w:eastAsia="zh-CN"/>
              </w:rPr>
              <w:t>逊云计算</w:t>
            </w:r>
            <w:proofErr w:type="gramEnd"/>
            <w:r w:rsidRPr="00D703E5">
              <w:rPr>
                <w:rFonts w:asciiTheme="minorHAnsi" w:hAnsiTheme="minorHAnsi" w:cstheme="minorHAnsi"/>
                <w:b/>
                <w:sz w:val="22"/>
                <w:szCs w:val="22"/>
                <w:lang w:val="fr-CH" w:eastAsia="zh-CN"/>
              </w:rPr>
              <w:t>服</w:t>
            </w:r>
            <w:r w:rsidRPr="00D703E5">
              <w:rPr>
                <w:rFonts w:asciiTheme="minorHAnsi" w:hAnsiTheme="minorHAnsi" w:cstheme="minorHAnsi" w:hint="eastAsia"/>
                <w:b/>
                <w:sz w:val="22"/>
                <w:szCs w:val="22"/>
                <w:lang w:val="fr-CH" w:eastAsia="zh-CN"/>
              </w:rPr>
              <w:t>务公司</w:t>
            </w:r>
          </w:p>
        </w:tc>
        <w:tc>
          <w:tcPr>
            <w:tcW w:w="1559" w:type="dxa"/>
            <w:tcBorders>
              <w:top w:val="single" w:sz="6" w:space="0" w:color="auto"/>
              <w:left w:val="single" w:sz="6" w:space="0" w:color="auto"/>
              <w:bottom w:val="single" w:sz="6" w:space="0" w:color="auto"/>
              <w:right w:val="single" w:sz="6" w:space="0" w:color="auto"/>
            </w:tcBorders>
          </w:tcPr>
          <w:p w14:paraId="592016DC" w14:textId="213AF0B3" w:rsidR="00E81AC9" w:rsidRPr="00E81AC9" w:rsidRDefault="00E81AC9" w:rsidP="00E81AC9">
            <w:pPr>
              <w:pStyle w:val="TableText0"/>
              <w:jc w:val="center"/>
              <w:rPr>
                <w:rFonts w:asciiTheme="minorHAnsi" w:hAnsiTheme="minorHAnsi" w:cstheme="minorHAnsi"/>
                <w:szCs w:val="22"/>
                <w:lang w:val="fr-CH"/>
              </w:rPr>
            </w:pPr>
            <w:r w:rsidRPr="00E81AC9">
              <w:rPr>
                <w:rFonts w:asciiTheme="minorHAnsi" w:hAnsiTheme="minorHAnsi" w:cstheme="minorHAnsi"/>
                <w:szCs w:val="22"/>
                <w:lang w:val="en-US"/>
              </w:rPr>
              <w:t>05/11/2019</w:t>
            </w:r>
          </w:p>
        </w:tc>
        <w:tc>
          <w:tcPr>
            <w:tcW w:w="786" w:type="dxa"/>
            <w:tcBorders>
              <w:top w:val="single" w:sz="6" w:space="0" w:color="auto"/>
              <w:left w:val="single" w:sz="6" w:space="0" w:color="auto"/>
              <w:bottom w:val="single" w:sz="6" w:space="0" w:color="auto"/>
              <w:right w:val="single" w:sz="6" w:space="0" w:color="auto"/>
            </w:tcBorders>
          </w:tcPr>
          <w:p w14:paraId="3F19E005" w14:textId="6D30CC3B" w:rsidR="00E81AC9" w:rsidRPr="00E81AC9" w:rsidRDefault="00E81AC9" w:rsidP="00E81AC9">
            <w:pPr>
              <w:pStyle w:val="TableText0"/>
              <w:jc w:val="center"/>
              <w:rPr>
                <w:rFonts w:asciiTheme="minorHAnsi" w:hAnsiTheme="minorHAnsi" w:cstheme="minorHAnsi"/>
                <w:szCs w:val="22"/>
              </w:rPr>
            </w:pPr>
            <w:r w:rsidRPr="00E81AC9">
              <w:rPr>
                <w:rFonts w:asciiTheme="minorHAnsi" w:hAnsiTheme="minorHAnsi" w:cstheme="minorHAnsi"/>
                <w:szCs w:val="22"/>
                <w:lang w:val="en-US"/>
              </w:rPr>
              <w:t>D</w:t>
            </w:r>
          </w:p>
        </w:tc>
        <w:tc>
          <w:tcPr>
            <w:tcW w:w="1418" w:type="dxa"/>
            <w:tcBorders>
              <w:top w:val="single" w:sz="6" w:space="0" w:color="auto"/>
              <w:left w:val="single" w:sz="6" w:space="0" w:color="auto"/>
              <w:bottom w:val="single" w:sz="6" w:space="0" w:color="auto"/>
              <w:right w:val="single" w:sz="6" w:space="0" w:color="auto"/>
            </w:tcBorders>
          </w:tcPr>
          <w:p w14:paraId="5EB40172" w14:textId="0417DF09" w:rsidR="00E81AC9" w:rsidRPr="00E81AC9" w:rsidRDefault="00E81AC9" w:rsidP="00E81AC9">
            <w:pPr>
              <w:pStyle w:val="TableText0"/>
              <w:jc w:val="center"/>
              <w:rPr>
                <w:rFonts w:asciiTheme="minorHAnsi" w:hAnsiTheme="minorHAnsi" w:cstheme="minorHAnsi"/>
                <w:szCs w:val="22"/>
              </w:rPr>
            </w:pPr>
            <w:r w:rsidRPr="00E81AC9">
              <w:rPr>
                <w:rFonts w:asciiTheme="minorHAnsi" w:hAnsiTheme="minorHAnsi" w:cstheme="minorHAnsi"/>
                <w:szCs w:val="22"/>
                <w:lang w:val="en-US"/>
              </w:rPr>
              <w:t>1/8</w:t>
            </w:r>
          </w:p>
        </w:tc>
        <w:tc>
          <w:tcPr>
            <w:tcW w:w="1738" w:type="dxa"/>
            <w:tcBorders>
              <w:top w:val="single" w:sz="6" w:space="0" w:color="auto"/>
              <w:left w:val="single" w:sz="6" w:space="0" w:color="auto"/>
              <w:bottom w:val="single" w:sz="6" w:space="0" w:color="auto"/>
              <w:right w:val="single" w:sz="6" w:space="0" w:color="auto"/>
            </w:tcBorders>
          </w:tcPr>
          <w:p w14:paraId="3AA86641" w14:textId="22D40974" w:rsidR="00E81AC9" w:rsidRPr="00E81AC9" w:rsidRDefault="00E81AC9" w:rsidP="00E81AC9">
            <w:pPr>
              <w:pStyle w:val="TableText0"/>
              <w:jc w:val="center"/>
              <w:rPr>
                <w:rFonts w:asciiTheme="minorHAnsi" w:hAnsiTheme="minorHAnsi" w:cstheme="minorHAnsi"/>
                <w:szCs w:val="22"/>
              </w:rPr>
            </w:pPr>
            <w:r w:rsidRPr="00E81AC9">
              <w:rPr>
                <w:rFonts w:asciiTheme="minorHAnsi" w:hAnsiTheme="minorHAnsi" w:cstheme="minorHAnsi"/>
                <w:szCs w:val="22"/>
                <w:lang w:val="en-US"/>
              </w:rPr>
              <w:t>1624</w:t>
            </w:r>
          </w:p>
        </w:tc>
        <w:tc>
          <w:tcPr>
            <w:tcW w:w="1947" w:type="dxa"/>
            <w:tcBorders>
              <w:top w:val="single" w:sz="6" w:space="0" w:color="auto"/>
              <w:left w:val="single" w:sz="6" w:space="0" w:color="auto"/>
              <w:bottom w:val="single" w:sz="6" w:space="0" w:color="auto"/>
              <w:right w:val="single" w:sz="6" w:space="0" w:color="auto"/>
            </w:tcBorders>
          </w:tcPr>
          <w:p w14:paraId="69679E68" w14:textId="672B6F6F" w:rsidR="00E81AC9" w:rsidRPr="00E81AC9" w:rsidRDefault="00E81AC9" w:rsidP="00E81AC9">
            <w:pPr>
              <w:pStyle w:val="TableText0"/>
              <w:jc w:val="center"/>
              <w:rPr>
                <w:rFonts w:asciiTheme="minorHAnsi" w:hAnsiTheme="minorHAnsi" w:cstheme="minorHAnsi"/>
                <w:szCs w:val="22"/>
              </w:rPr>
            </w:pPr>
            <w:proofErr w:type="spellStart"/>
            <w:r w:rsidRPr="00E81AC9">
              <w:rPr>
                <w:rFonts w:asciiTheme="minorHAnsi" w:hAnsiTheme="minorHAnsi" w:hint="eastAsia"/>
              </w:rPr>
              <w:t>美国</w:t>
            </w:r>
            <w:proofErr w:type="spellEnd"/>
          </w:p>
        </w:tc>
      </w:tr>
      <w:tr w:rsidR="00E81AC9" w:rsidRPr="004924E0" w14:paraId="15B8872F" w14:textId="77777777" w:rsidTr="00213032">
        <w:trPr>
          <w:cantSplit/>
          <w:trHeight w:val="510"/>
          <w:jc w:val="center"/>
        </w:trPr>
        <w:tc>
          <w:tcPr>
            <w:tcW w:w="2402" w:type="dxa"/>
            <w:tcBorders>
              <w:top w:val="single" w:sz="6" w:space="0" w:color="auto"/>
              <w:left w:val="single" w:sz="6" w:space="0" w:color="auto"/>
              <w:bottom w:val="single" w:sz="6" w:space="0" w:color="auto"/>
              <w:right w:val="single" w:sz="6" w:space="0" w:color="auto"/>
            </w:tcBorders>
          </w:tcPr>
          <w:p w14:paraId="2AD8AF2C" w14:textId="4BDB79C4" w:rsidR="00E81AC9" w:rsidRPr="00E81AC9" w:rsidRDefault="00E81AC9" w:rsidP="00E81AC9">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sz w:val="22"/>
                <w:szCs w:val="22"/>
              </w:rPr>
            </w:pPr>
            <w:proofErr w:type="spellStart"/>
            <w:r w:rsidRPr="00E81AC9">
              <w:rPr>
                <w:rFonts w:asciiTheme="minorHAnsi" w:hAnsiTheme="minorHAnsi" w:cstheme="minorHAnsi"/>
                <w:b/>
                <w:sz w:val="22"/>
                <w:szCs w:val="22"/>
                <w:lang w:val="fr-CH"/>
              </w:rPr>
              <w:t>Credit</w:t>
            </w:r>
            <w:proofErr w:type="spellEnd"/>
            <w:r w:rsidRPr="00E81AC9">
              <w:rPr>
                <w:rFonts w:asciiTheme="minorHAnsi" w:hAnsiTheme="minorHAnsi" w:cstheme="minorHAnsi"/>
                <w:b/>
                <w:sz w:val="22"/>
                <w:szCs w:val="22"/>
                <w:lang w:val="fr-CH"/>
              </w:rPr>
              <w:t xml:space="preserve"> Pilot PLC</w:t>
            </w:r>
          </w:p>
        </w:tc>
        <w:tc>
          <w:tcPr>
            <w:tcW w:w="1559" w:type="dxa"/>
            <w:tcBorders>
              <w:top w:val="single" w:sz="6" w:space="0" w:color="auto"/>
              <w:left w:val="single" w:sz="6" w:space="0" w:color="auto"/>
              <w:bottom w:val="single" w:sz="6" w:space="0" w:color="auto"/>
              <w:right w:val="single" w:sz="6" w:space="0" w:color="auto"/>
            </w:tcBorders>
          </w:tcPr>
          <w:p w14:paraId="55C4F84F" w14:textId="53063F6C" w:rsidR="00E81AC9" w:rsidRPr="00D52117" w:rsidRDefault="00E81AC9" w:rsidP="00E81AC9">
            <w:pPr>
              <w:pStyle w:val="TableText0"/>
              <w:jc w:val="center"/>
              <w:rPr>
                <w:rFonts w:asciiTheme="minorHAnsi" w:hAnsiTheme="minorHAnsi" w:cstheme="minorHAnsi"/>
                <w:szCs w:val="22"/>
                <w:lang w:val="fr-CH"/>
              </w:rPr>
            </w:pPr>
            <w:r w:rsidRPr="004B0A8A">
              <w:t>08/01/2019</w:t>
            </w:r>
          </w:p>
        </w:tc>
        <w:tc>
          <w:tcPr>
            <w:tcW w:w="786" w:type="dxa"/>
            <w:tcBorders>
              <w:top w:val="single" w:sz="6" w:space="0" w:color="auto"/>
              <w:left w:val="single" w:sz="6" w:space="0" w:color="auto"/>
              <w:bottom w:val="single" w:sz="6" w:space="0" w:color="auto"/>
              <w:right w:val="single" w:sz="6" w:space="0" w:color="auto"/>
            </w:tcBorders>
          </w:tcPr>
          <w:p w14:paraId="0076D9ED" w14:textId="56D3D5E6" w:rsidR="00E81AC9" w:rsidRPr="00D52117" w:rsidRDefault="00E81AC9" w:rsidP="00E81AC9">
            <w:pPr>
              <w:pStyle w:val="TableText0"/>
              <w:jc w:val="center"/>
              <w:rPr>
                <w:rFonts w:asciiTheme="minorHAnsi" w:hAnsiTheme="minorHAnsi" w:cstheme="minorHAnsi"/>
                <w:szCs w:val="22"/>
              </w:rPr>
            </w:pPr>
            <w:r w:rsidRPr="004B0A8A">
              <w:t>T</w:t>
            </w:r>
          </w:p>
        </w:tc>
        <w:tc>
          <w:tcPr>
            <w:tcW w:w="1418" w:type="dxa"/>
            <w:tcBorders>
              <w:top w:val="single" w:sz="6" w:space="0" w:color="auto"/>
              <w:left w:val="single" w:sz="6" w:space="0" w:color="auto"/>
              <w:bottom w:val="single" w:sz="6" w:space="0" w:color="auto"/>
              <w:right w:val="single" w:sz="6" w:space="0" w:color="auto"/>
            </w:tcBorders>
          </w:tcPr>
          <w:p w14:paraId="6A9309CC" w14:textId="31BBF883" w:rsidR="00E81AC9" w:rsidRPr="00D52117" w:rsidRDefault="00E81AC9" w:rsidP="00E81AC9">
            <w:pPr>
              <w:pStyle w:val="TableText0"/>
              <w:jc w:val="center"/>
              <w:rPr>
                <w:rFonts w:asciiTheme="minorHAnsi" w:hAnsiTheme="minorHAnsi" w:cstheme="minorHAnsi"/>
                <w:szCs w:val="22"/>
              </w:rPr>
            </w:pPr>
            <w:r w:rsidRPr="004B0A8A">
              <w:t>1/2</w:t>
            </w:r>
          </w:p>
        </w:tc>
        <w:tc>
          <w:tcPr>
            <w:tcW w:w="1738" w:type="dxa"/>
            <w:tcBorders>
              <w:top w:val="single" w:sz="6" w:space="0" w:color="auto"/>
              <w:left w:val="single" w:sz="6" w:space="0" w:color="auto"/>
              <w:bottom w:val="single" w:sz="6" w:space="0" w:color="auto"/>
              <w:right w:val="single" w:sz="6" w:space="0" w:color="auto"/>
            </w:tcBorders>
          </w:tcPr>
          <w:p w14:paraId="25EBD9DD" w14:textId="1339911C" w:rsidR="00E81AC9" w:rsidRPr="00D52117" w:rsidRDefault="00E81AC9" w:rsidP="00E81AC9">
            <w:pPr>
              <w:pStyle w:val="TableText0"/>
              <w:jc w:val="center"/>
              <w:rPr>
                <w:rFonts w:asciiTheme="minorHAnsi" w:hAnsiTheme="minorHAnsi" w:cstheme="minorHAnsi"/>
                <w:szCs w:val="22"/>
              </w:rPr>
            </w:pPr>
            <w:r w:rsidRPr="004B0A8A">
              <w:t>1614</w:t>
            </w:r>
          </w:p>
        </w:tc>
        <w:tc>
          <w:tcPr>
            <w:tcW w:w="1947" w:type="dxa"/>
            <w:tcBorders>
              <w:top w:val="single" w:sz="6" w:space="0" w:color="auto"/>
              <w:left w:val="single" w:sz="6" w:space="0" w:color="auto"/>
              <w:bottom w:val="single" w:sz="6" w:space="0" w:color="auto"/>
              <w:right w:val="single" w:sz="6" w:space="0" w:color="auto"/>
            </w:tcBorders>
            <w:vAlign w:val="center"/>
          </w:tcPr>
          <w:p w14:paraId="6411B0CD" w14:textId="4615E1B8" w:rsidR="00E81AC9" w:rsidRDefault="00E81AC9" w:rsidP="00E81AC9">
            <w:pPr>
              <w:pStyle w:val="TableText0"/>
              <w:jc w:val="center"/>
              <w:rPr>
                <w:rFonts w:asciiTheme="minorHAnsi" w:hAnsiTheme="minorHAnsi" w:cstheme="minorHAnsi"/>
                <w:szCs w:val="22"/>
              </w:rPr>
            </w:pPr>
            <w:r>
              <w:rPr>
                <w:rFonts w:asciiTheme="minorHAnsi" w:hAnsiTheme="minorHAnsi" w:cstheme="minorHAnsi" w:hint="eastAsia"/>
                <w:szCs w:val="22"/>
                <w:lang w:eastAsia="zh-CN"/>
              </w:rPr>
              <w:t>塞浦路斯</w:t>
            </w:r>
          </w:p>
        </w:tc>
      </w:tr>
      <w:tr w:rsidR="0028521D" w:rsidRPr="004924E0" w14:paraId="2F41FEA0" w14:textId="77777777" w:rsidTr="00A5592A">
        <w:trPr>
          <w:cantSplit/>
          <w:trHeight w:val="510"/>
          <w:jc w:val="center"/>
        </w:trPr>
        <w:tc>
          <w:tcPr>
            <w:tcW w:w="2402" w:type="dxa"/>
            <w:tcBorders>
              <w:top w:val="single" w:sz="6" w:space="0" w:color="auto"/>
              <w:left w:val="single" w:sz="6" w:space="0" w:color="auto"/>
              <w:bottom w:val="single" w:sz="6" w:space="0" w:color="auto"/>
              <w:right w:val="single" w:sz="6" w:space="0" w:color="auto"/>
            </w:tcBorders>
          </w:tcPr>
          <w:p w14:paraId="69B9C108" w14:textId="77777777" w:rsidR="0028521D" w:rsidRPr="00A73699" w:rsidRDefault="0028521D" w:rsidP="0028521D">
            <w:pPr>
              <w:rPr>
                <w:rFonts w:asciiTheme="minorHAnsi" w:hAnsiTheme="minorHAnsi"/>
                <w:b/>
                <w:sz w:val="22"/>
              </w:rPr>
            </w:pPr>
            <w:r w:rsidRPr="0022502F">
              <w:rPr>
                <w:rFonts w:asciiTheme="minorHAnsi" w:hAnsiTheme="minorHAnsi" w:cstheme="minorHAnsi"/>
                <w:b/>
                <w:sz w:val="22"/>
                <w:szCs w:val="22"/>
              </w:rPr>
              <w:t>Loon</w:t>
            </w:r>
            <w:r w:rsidRPr="00A73699">
              <w:rPr>
                <w:rFonts w:asciiTheme="minorHAnsi" w:hAnsiTheme="minorHAnsi"/>
                <w:b/>
                <w:sz w:val="22"/>
              </w:rPr>
              <w:t xml:space="preserve"> LLC</w:t>
            </w:r>
          </w:p>
        </w:tc>
        <w:tc>
          <w:tcPr>
            <w:tcW w:w="1559" w:type="dxa"/>
            <w:tcBorders>
              <w:top w:val="single" w:sz="6" w:space="0" w:color="auto"/>
              <w:left w:val="single" w:sz="6" w:space="0" w:color="auto"/>
              <w:bottom w:val="single" w:sz="6" w:space="0" w:color="auto"/>
              <w:right w:val="single" w:sz="6" w:space="0" w:color="auto"/>
            </w:tcBorders>
            <w:vAlign w:val="center"/>
          </w:tcPr>
          <w:p w14:paraId="162F2F85" w14:textId="0AFE35C1" w:rsidR="0028521D" w:rsidRPr="00A73699" w:rsidRDefault="0028521D" w:rsidP="0028521D">
            <w:pPr>
              <w:rPr>
                <w:rFonts w:asciiTheme="minorHAnsi" w:hAnsiTheme="minorHAnsi"/>
                <w:sz w:val="22"/>
              </w:rPr>
            </w:pPr>
            <w:r>
              <w:rPr>
                <w:rFonts w:asciiTheme="minorHAnsi" w:hAnsiTheme="minorHAnsi" w:cstheme="minorHAnsi"/>
                <w:szCs w:val="22"/>
                <w:lang w:val="en-US"/>
              </w:rPr>
              <w:t>11/04/2019</w:t>
            </w:r>
          </w:p>
        </w:tc>
        <w:tc>
          <w:tcPr>
            <w:tcW w:w="786" w:type="dxa"/>
            <w:tcBorders>
              <w:top w:val="single" w:sz="6" w:space="0" w:color="auto"/>
              <w:left w:val="single" w:sz="6" w:space="0" w:color="auto"/>
              <w:bottom w:val="single" w:sz="6" w:space="0" w:color="auto"/>
              <w:right w:val="single" w:sz="6" w:space="0" w:color="auto"/>
            </w:tcBorders>
            <w:vAlign w:val="center"/>
          </w:tcPr>
          <w:p w14:paraId="2B3EAC1A" w14:textId="5560E156" w:rsidR="0028521D" w:rsidRPr="00A73699" w:rsidRDefault="0028521D" w:rsidP="0028521D">
            <w:pPr>
              <w:jc w:val="center"/>
              <w:rPr>
                <w:rFonts w:asciiTheme="minorHAnsi" w:hAnsiTheme="minorHAnsi"/>
                <w:sz w:val="22"/>
              </w:rPr>
            </w:pPr>
            <w:r>
              <w:rPr>
                <w:rFonts w:asciiTheme="minorHAnsi" w:hAnsiTheme="minorHAnsi" w:cstheme="minorHAnsi"/>
                <w:szCs w:val="22"/>
                <w:lang w:val="en-US"/>
              </w:rPr>
              <w:t>D</w:t>
            </w:r>
          </w:p>
        </w:tc>
        <w:tc>
          <w:tcPr>
            <w:tcW w:w="1418" w:type="dxa"/>
            <w:tcBorders>
              <w:top w:val="single" w:sz="6" w:space="0" w:color="auto"/>
              <w:left w:val="single" w:sz="6" w:space="0" w:color="auto"/>
              <w:bottom w:val="single" w:sz="6" w:space="0" w:color="auto"/>
              <w:right w:val="single" w:sz="6" w:space="0" w:color="auto"/>
            </w:tcBorders>
            <w:vAlign w:val="center"/>
          </w:tcPr>
          <w:p w14:paraId="1E5D306C" w14:textId="5CB0D789" w:rsidR="0028521D" w:rsidRPr="00A73699" w:rsidRDefault="0028521D" w:rsidP="0028521D">
            <w:pPr>
              <w:jc w:val="center"/>
              <w:rPr>
                <w:rFonts w:asciiTheme="minorHAnsi" w:hAnsiTheme="minorHAnsi"/>
                <w:sz w:val="22"/>
              </w:rPr>
            </w:pPr>
            <w:r>
              <w:rPr>
                <w:rFonts w:asciiTheme="minorHAnsi" w:hAnsiTheme="minorHAnsi"/>
                <w:lang w:val="en-US"/>
              </w:rPr>
              <w:t>1</w:t>
            </w:r>
            <w:r>
              <w:rPr>
                <w:rFonts w:asciiTheme="minorHAnsi" w:hAnsiTheme="minorHAnsi" w:cstheme="minorHAnsi"/>
                <w:szCs w:val="22"/>
                <w:lang w:val="en-US"/>
              </w:rPr>
              <w:t>/8</w:t>
            </w:r>
          </w:p>
        </w:tc>
        <w:tc>
          <w:tcPr>
            <w:tcW w:w="1738" w:type="dxa"/>
            <w:tcBorders>
              <w:top w:val="single" w:sz="6" w:space="0" w:color="auto"/>
              <w:left w:val="single" w:sz="6" w:space="0" w:color="auto"/>
              <w:bottom w:val="single" w:sz="6" w:space="0" w:color="auto"/>
              <w:right w:val="single" w:sz="6" w:space="0" w:color="auto"/>
            </w:tcBorders>
            <w:vAlign w:val="center"/>
          </w:tcPr>
          <w:p w14:paraId="781763F1" w14:textId="00B1913D" w:rsidR="0028521D" w:rsidRPr="00A73699" w:rsidRDefault="0028521D" w:rsidP="0028521D">
            <w:pPr>
              <w:jc w:val="center"/>
              <w:rPr>
                <w:rFonts w:asciiTheme="minorHAnsi" w:hAnsiTheme="minorHAnsi"/>
                <w:sz w:val="22"/>
              </w:rPr>
            </w:pPr>
            <w:r>
              <w:rPr>
                <w:rFonts w:asciiTheme="minorHAnsi" w:hAnsiTheme="minorHAnsi" w:cstheme="minorHAnsi"/>
                <w:szCs w:val="22"/>
                <w:lang w:val="en-US"/>
              </w:rPr>
              <w:t>1617</w:t>
            </w:r>
          </w:p>
        </w:tc>
        <w:tc>
          <w:tcPr>
            <w:tcW w:w="1947" w:type="dxa"/>
            <w:tcBorders>
              <w:top w:val="single" w:sz="6" w:space="0" w:color="auto"/>
              <w:left w:val="single" w:sz="6" w:space="0" w:color="auto"/>
              <w:bottom w:val="single" w:sz="6" w:space="0" w:color="auto"/>
              <w:right w:val="single" w:sz="6" w:space="0" w:color="auto"/>
            </w:tcBorders>
          </w:tcPr>
          <w:p w14:paraId="3462040C" w14:textId="21878730" w:rsidR="0028521D" w:rsidRPr="00A73699" w:rsidRDefault="0028521D" w:rsidP="0028521D">
            <w:pPr>
              <w:jc w:val="center"/>
              <w:rPr>
                <w:rFonts w:asciiTheme="minorHAnsi" w:hAnsiTheme="minorHAnsi"/>
                <w:sz w:val="22"/>
              </w:rPr>
            </w:pPr>
            <w:proofErr w:type="spellStart"/>
            <w:r>
              <w:rPr>
                <w:rFonts w:asciiTheme="minorHAnsi" w:hAnsiTheme="minorHAnsi" w:hint="eastAsia"/>
                <w:sz w:val="22"/>
              </w:rPr>
              <w:t>美国</w:t>
            </w:r>
            <w:proofErr w:type="spellEnd"/>
          </w:p>
        </w:tc>
      </w:tr>
      <w:tr w:rsidR="0036019D" w:rsidRPr="004924E0" w14:paraId="06495287" w14:textId="77777777" w:rsidTr="00387321">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54EE3344" w14:textId="3BF6A11F" w:rsidR="0036019D" w:rsidRPr="0022502F" w:rsidRDefault="0036019D" w:rsidP="0036019D">
            <w:pPr>
              <w:rPr>
                <w:rFonts w:asciiTheme="minorHAnsi" w:hAnsiTheme="minorHAnsi" w:cstheme="minorHAnsi"/>
                <w:b/>
                <w:sz w:val="22"/>
                <w:szCs w:val="22"/>
                <w:lang w:eastAsia="zh-CN"/>
              </w:rPr>
            </w:pPr>
            <w:r>
              <w:rPr>
                <w:rStyle w:val="Strong"/>
                <w:rFonts w:asciiTheme="minorHAnsi" w:hAnsiTheme="minorHAnsi" w:cstheme="minorHAnsi"/>
                <w:sz w:val="22"/>
                <w:szCs w:val="22"/>
                <w:lang w:val="en-US" w:eastAsia="zh-CN"/>
              </w:rPr>
              <w:t>MADA -</w:t>
            </w:r>
            <w:r w:rsidR="00D703E5" w:rsidRPr="00D703E5">
              <w:rPr>
                <w:rFonts w:ascii="Arial" w:hAnsi="Arial" w:cs="Arial" w:hint="eastAsia"/>
                <w:b/>
                <w:bCs/>
                <w:color w:val="222222"/>
                <w:sz w:val="22"/>
                <w:szCs w:val="22"/>
                <w:shd w:val="clear" w:color="auto" w:fill="F8F9FA"/>
                <w:lang w:eastAsia="zh-CN"/>
              </w:rPr>
              <w:t>卡塔尔</w:t>
            </w:r>
            <w:r w:rsidR="00D703E5" w:rsidRPr="00D703E5">
              <w:rPr>
                <w:rFonts w:ascii="Arial" w:hAnsi="Arial" w:cs="Arial"/>
                <w:b/>
                <w:bCs/>
                <w:color w:val="222222"/>
                <w:sz w:val="22"/>
                <w:szCs w:val="22"/>
                <w:shd w:val="clear" w:color="auto" w:fill="F8F9FA"/>
                <w:lang w:eastAsia="zh-CN"/>
              </w:rPr>
              <w:t>辅助技术中</w:t>
            </w:r>
            <w:r w:rsidR="00D703E5" w:rsidRPr="00D703E5">
              <w:rPr>
                <w:rFonts w:ascii="Arial" w:hAnsi="Arial" w:cs="Arial" w:hint="eastAsia"/>
                <w:b/>
                <w:bCs/>
                <w:color w:val="222222"/>
                <w:sz w:val="22"/>
                <w:szCs w:val="22"/>
                <w:shd w:val="clear" w:color="auto" w:fill="F8F9FA"/>
                <w:lang w:eastAsia="zh-CN"/>
              </w:rPr>
              <w:t>心</w:t>
            </w:r>
          </w:p>
        </w:tc>
        <w:tc>
          <w:tcPr>
            <w:tcW w:w="1559" w:type="dxa"/>
            <w:tcBorders>
              <w:top w:val="single" w:sz="6" w:space="0" w:color="auto"/>
              <w:left w:val="single" w:sz="6" w:space="0" w:color="auto"/>
              <w:bottom w:val="single" w:sz="6" w:space="0" w:color="auto"/>
              <w:right w:val="single" w:sz="6" w:space="0" w:color="auto"/>
            </w:tcBorders>
            <w:vAlign w:val="center"/>
          </w:tcPr>
          <w:p w14:paraId="5131ACD1" w14:textId="5E0D4EE6" w:rsidR="0036019D" w:rsidRDefault="0036019D" w:rsidP="0036019D">
            <w:pPr>
              <w:rPr>
                <w:rFonts w:asciiTheme="minorHAnsi" w:hAnsiTheme="minorHAnsi" w:cstheme="minorHAnsi"/>
                <w:szCs w:val="22"/>
                <w:lang w:val="en-US"/>
              </w:rPr>
            </w:pPr>
            <w:r>
              <w:rPr>
                <w:rFonts w:asciiTheme="minorHAnsi" w:hAnsiTheme="minorHAnsi" w:cstheme="minorHAnsi"/>
                <w:szCs w:val="22"/>
                <w:lang w:val="en-US"/>
              </w:rPr>
              <w:t>11/12/2019</w:t>
            </w:r>
          </w:p>
        </w:tc>
        <w:tc>
          <w:tcPr>
            <w:tcW w:w="786" w:type="dxa"/>
            <w:tcBorders>
              <w:top w:val="single" w:sz="6" w:space="0" w:color="auto"/>
              <w:left w:val="single" w:sz="6" w:space="0" w:color="auto"/>
              <w:bottom w:val="single" w:sz="6" w:space="0" w:color="auto"/>
              <w:right w:val="single" w:sz="6" w:space="0" w:color="auto"/>
            </w:tcBorders>
            <w:vAlign w:val="center"/>
          </w:tcPr>
          <w:p w14:paraId="79BFA417" w14:textId="3F98AEA9" w:rsidR="0036019D" w:rsidRDefault="0036019D" w:rsidP="0036019D">
            <w:pPr>
              <w:jc w:val="center"/>
              <w:rPr>
                <w:rFonts w:asciiTheme="minorHAnsi" w:hAnsiTheme="minorHAnsi" w:cstheme="minorHAnsi"/>
                <w:szCs w:val="22"/>
                <w:lang w:val="en-US"/>
              </w:rPr>
            </w:pPr>
            <w:r>
              <w:rPr>
                <w:rFonts w:asciiTheme="minorHAnsi" w:hAnsiTheme="minorHAnsi" w:cstheme="minorHAnsi"/>
                <w:szCs w:val="22"/>
                <w:lang w:val="en-US"/>
              </w:rPr>
              <w:t>D</w:t>
            </w:r>
          </w:p>
        </w:tc>
        <w:tc>
          <w:tcPr>
            <w:tcW w:w="1418" w:type="dxa"/>
            <w:tcBorders>
              <w:top w:val="single" w:sz="6" w:space="0" w:color="auto"/>
              <w:left w:val="single" w:sz="6" w:space="0" w:color="auto"/>
              <w:bottom w:val="single" w:sz="6" w:space="0" w:color="auto"/>
              <w:right w:val="single" w:sz="6" w:space="0" w:color="auto"/>
            </w:tcBorders>
            <w:vAlign w:val="center"/>
          </w:tcPr>
          <w:p w14:paraId="48070236" w14:textId="5F7172D1" w:rsidR="0036019D" w:rsidRDefault="0036019D" w:rsidP="0036019D">
            <w:pPr>
              <w:jc w:val="center"/>
              <w:rPr>
                <w:rFonts w:asciiTheme="minorHAnsi" w:hAnsiTheme="minorHAnsi"/>
                <w:lang w:val="en-US"/>
              </w:rPr>
            </w:pPr>
            <w:r>
              <w:rPr>
                <w:rFonts w:asciiTheme="minorHAnsi" w:hAnsiTheme="minorHAnsi" w:cstheme="minorHAnsi"/>
                <w:szCs w:val="22"/>
                <w:lang w:val="en-US"/>
              </w:rPr>
              <w:t>1/4</w:t>
            </w:r>
          </w:p>
        </w:tc>
        <w:tc>
          <w:tcPr>
            <w:tcW w:w="1738" w:type="dxa"/>
            <w:tcBorders>
              <w:top w:val="single" w:sz="6" w:space="0" w:color="auto"/>
              <w:left w:val="single" w:sz="6" w:space="0" w:color="auto"/>
              <w:bottom w:val="single" w:sz="6" w:space="0" w:color="auto"/>
              <w:right w:val="single" w:sz="6" w:space="0" w:color="auto"/>
            </w:tcBorders>
            <w:vAlign w:val="center"/>
          </w:tcPr>
          <w:p w14:paraId="4FECB532" w14:textId="1E4EAB92" w:rsidR="0036019D" w:rsidRDefault="0036019D" w:rsidP="0036019D">
            <w:pPr>
              <w:jc w:val="center"/>
              <w:rPr>
                <w:rFonts w:asciiTheme="minorHAnsi" w:hAnsiTheme="minorHAnsi" w:cstheme="minorHAnsi"/>
                <w:szCs w:val="22"/>
                <w:lang w:val="en-US"/>
              </w:rPr>
            </w:pPr>
            <w:r>
              <w:rPr>
                <w:rFonts w:asciiTheme="minorHAnsi" w:hAnsiTheme="minorHAnsi" w:cstheme="minorHAnsi"/>
                <w:szCs w:val="22"/>
                <w:lang w:val="en-US"/>
              </w:rPr>
              <w:t>1625</w:t>
            </w:r>
          </w:p>
        </w:tc>
        <w:tc>
          <w:tcPr>
            <w:tcW w:w="1947" w:type="dxa"/>
            <w:tcBorders>
              <w:top w:val="single" w:sz="6" w:space="0" w:color="auto"/>
              <w:left w:val="single" w:sz="6" w:space="0" w:color="auto"/>
              <w:bottom w:val="single" w:sz="6" w:space="0" w:color="auto"/>
              <w:right w:val="single" w:sz="6" w:space="0" w:color="auto"/>
            </w:tcBorders>
            <w:vAlign w:val="center"/>
          </w:tcPr>
          <w:p w14:paraId="46F0285D" w14:textId="2EF60047" w:rsidR="0036019D" w:rsidRDefault="0089403C" w:rsidP="0036019D">
            <w:pPr>
              <w:jc w:val="center"/>
              <w:rPr>
                <w:rFonts w:asciiTheme="minorHAnsi" w:hAnsiTheme="minorHAnsi"/>
                <w:sz w:val="22"/>
              </w:rPr>
            </w:pPr>
            <w:r>
              <w:rPr>
                <w:rFonts w:asciiTheme="minorHAnsi" w:hAnsiTheme="minorHAnsi" w:cstheme="minorHAnsi" w:hint="eastAsia"/>
                <w:szCs w:val="22"/>
                <w:lang w:val="en-US" w:eastAsia="zh-CN"/>
              </w:rPr>
              <w:t>卡塔尔</w:t>
            </w:r>
          </w:p>
        </w:tc>
      </w:tr>
      <w:tr w:rsidR="0036019D" w:rsidRPr="004924E0" w14:paraId="1FB60F24" w14:textId="77777777" w:rsidTr="00387321">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7AF1325E" w14:textId="17401680" w:rsidR="0036019D" w:rsidRPr="00D703E5" w:rsidRDefault="00D703E5" w:rsidP="0036019D">
            <w:pPr>
              <w:rPr>
                <w:rFonts w:asciiTheme="minorHAnsi" w:hAnsiTheme="minorHAnsi" w:cstheme="minorHAnsi"/>
                <w:b/>
                <w:bCs/>
                <w:sz w:val="22"/>
                <w:szCs w:val="22"/>
                <w:lang w:eastAsia="zh-CN"/>
              </w:rPr>
            </w:pPr>
            <w:r w:rsidRPr="00D703E5">
              <w:rPr>
                <w:rFonts w:ascii="Arial" w:hAnsi="Arial" w:cs="Arial"/>
                <w:b/>
                <w:bCs/>
                <w:color w:val="222222"/>
                <w:sz w:val="22"/>
                <w:szCs w:val="22"/>
                <w:shd w:val="clear" w:color="auto" w:fill="F8F9FA"/>
                <w:lang w:eastAsia="zh-CN"/>
              </w:rPr>
              <w:t>国家电信</w:t>
            </w:r>
            <w:r w:rsidRPr="00D703E5">
              <w:rPr>
                <w:rFonts w:ascii="Arial" w:hAnsi="Arial" w:cs="Arial"/>
                <w:b/>
                <w:bCs/>
                <w:color w:val="222222"/>
                <w:sz w:val="22"/>
                <w:szCs w:val="22"/>
                <w:shd w:val="clear" w:color="auto" w:fill="F8F9FA"/>
                <w:lang w:eastAsia="zh-CN"/>
              </w:rPr>
              <w:t>/ ICT</w:t>
            </w:r>
            <w:r w:rsidRPr="00D703E5">
              <w:rPr>
                <w:rFonts w:ascii="Arial" w:hAnsi="Arial" w:cs="Arial"/>
                <w:b/>
                <w:bCs/>
                <w:color w:val="222222"/>
                <w:sz w:val="22"/>
                <w:szCs w:val="22"/>
                <w:shd w:val="clear" w:color="auto" w:fill="F8F9FA"/>
                <w:lang w:eastAsia="zh-CN"/>
              </w:rPr>
              <w:t>普遍服务</w:t>
            </w:r>
            <w:r w:rsidRPr="00D703E5">
              <w:rPr>
                <w:rFonts w:ascii="Arial" w:hAnsi="Arial" w:cs="Arial" w:hint="eastAsia"/>
                <w:b/>
                <w:bCs/>
                <w:color w:val="222222"/>
                <w:sz w:val="22"/>
                <w:szCs w:val="22"/>
                <w:shd w:val="clear" w:color="auto" w:fill="F8F9FA"/>
                <w:lang w:eastAsia="zh-CN"/>
              </w:rPr>
              <w:t>署</w:t>
            </w:r>
          </w:p>
        </w:tc>
        <w:tc>
          <w:tcPr>
            <w:tcW w:w="1559" w:type="dxa"/>
            <w:tcBorders>
              <w:top w:val="single" w:sz="6" w:space="0" w:color="auto"/>
              <w:left w:val="single" w:sz="6" w:space="0" w:color="auto"/>
              <w:bottom w:val="single" w:sz="6" w:space="0" w:color="auto"/>
              <w:right w:val="single" w:sz="6" w:space="0" w:color="auto"/>
            </w:tcBorders>
            <w:vAlign w:val="center"/>
          </w:tcPr>
          <w:p w14:paraId="12263A96" w14:textId="3302736F" w:rsidR="0036019D" w:rsidRDefault="0036019D" w:rsidP="0036019D">
            <w:pPr>
              <w:rPr>
                <w:rFonts w:asciiTheme="minorHAnsi" w:hAnsiTheme="minorHAnsi" w:cstheme="minorHAnsi"/>
                <w:szCs w:val="22"/>
                <w:lang w:val="en-US"/>
              </w:rPr>
            </w:pPr>
            <w:r>
              <w:rPr>
                <w:rFonts w:asciiTheme="minorHAnsi" w:hAnsiTheme="minorHAnsi" w:cstheme="minorHAnsi"/>
                <w:szCs w:val="22"/>
                <w:lang w:val="en-US"/>
              </w:rPr>
              <w:t>11/07/2019</w:t>
            </w:r>
          </w:p>
        </w:tc>
        <w:tc>
          <w:tcPr>
            <w:tcW w:w="786" w:type="dxa"/>
            <w:tcBorders>
              <w:top w:val="single" w:sz="6" w:space="0" w:color="auto"/>
              <w:left w:val="single" w:sz="6" w:space="0" w:color="auto"/>
              <w:bottom w:val="single" w:sz="6" w:space="0" w:color="auto"/>
              <w:right w:val="single" w:sz="6" w:space="0" w:color="auto"/>
            </w:tcBorders>
            <w:vAlign w:val="center"/>
          </w:tcPr>
          <w:p w14:paraId="5FA23879" w14:textId="00134018" w:rsidR="0036019D" w:rsidRDefault="0036019D" w:rsidP="0036019D">
            <w:pPr>
              <w:jc w:val="center"/>
              <w:rPr>
                <w:rFonts w:asciiTheme="minorHAnsi" w:hAnsiTheme="minorHAnsi" w:cstheme="minorHAnsi"/>
                <w:szCs w:val="22"/>
                <w:lang w:val="en-US"/>
              </w:rPr>
            </w:pPr>
            <w:r>
              <w:rPr>
                <w:rFonts w:asciiTheme="minorHAnsi" w:hAnsiTheme="minorHAnsi" w:cstheme="minorHAnsi"/>
                <w:szCs w:val="22"/>
                <w:lang w:val="en-US"/>
              </w:rPr>
              <w:t>D</w:t>
            </w:r>
          </w:p>
        </w:tc>
        <w:tc>
          <w:tcPr>
            <w:tcW w:w="1418" w:type="dxa"/>
            <w:tcBorders>
              <w:top w:val="single" w:sz="6" w:space="0" w:color="auto"/>
              <w:left w:val="single" w:sz="6" w:space="0" w:color="auto"/>
              <w:bottom w:val="single" w:sz="6" w:space="0" w:color="auto"/>
              <w:right w:val="single" w:sz="6" w:space="0" w:color="auto"/>
            </w:tcBorders>
            <w:vAlign w:val="center"/>
          </w:tcPr>
          <w:p w14:paraId="6D5D6BB2" w14:textId="7D8E993B" w:rsidR="0036019D" w:rsidRDefault="0036019D" w:rsidP="0036019D">
            <w:pPr>
              <w:jc w:val="center"/>
              <w:rPr>
                <w:rFonts w:asciiTheme="minorHAnsi" w:hAnsiTheme="minorHAnsi"/>
                <w:lang w:val="en-US"/>
              </w:rPr>
            </w:pPr>
            <w:r>
              <w:rPr>
                <w:rFonts w:asciiTheme="minorHAnsi" w:hAnsiTheme="minorHAnsi" w:cstheme="minorHAnsi"/>
                <w:szCs w:val="22"/>
                <w:lang w:val="en-US"/>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33F98187" w14:textId="62995555" w:rsidR="0036019D" w:rsidRDefault="0036019D" w:rsidP="0036019D">
            <w:pPr>
              <w:jc w:val="center"/>
              <w:rPr>
                <w:rFonts w:asciiTheme="minorHAnsi" w:hAnsiTheme="minorHAnsi" w:cstheme="minorHAnsi"/>
                <w:szCs w:val="22"/>
                <w:lang w:val="en-US"/>
              </w:rPr>
            </w:pPr>
            <w:r>
              <w:rPr>
                <w:rFonts w:asciiTheme="minorHAnsi" w:hAnsiTheme="minorHAnsi" w:cstheme="minorHAnsi"/>
                <w:szCs w:val="22"/>
                <w:lang w:val="en-US"/>
              </w:rPr>
              <w:t>1620</w:t>
            </w:r>
          </w:p>
        </w:tc>
        <w:tc>
          <w:tcPr>
            <w:tcW w:w="1947" w:type="dxa"/>
            <w:tcBorders>
              <w:top w:val="single" w:sz="6" w:space="0" w:color="auto"/>
              <w:left w:val="single" w:sz="6" w:space="0" w:color="auto"/>
              <w:bottom w:val="single" w:sz="6" w:space="0" w:color="auto"/>
              <w:right w:val="single" w:sz="6" w:space="0" w:color="auto"/>
            </w:tcBorders>
            <w:vAlign w:val="center"/>
          </w:tcPr>
          <w:p w14:paraId="05EAE73F" w14:textId="5D3540FD" w:rsidR="0036019D" w:rsidRDefault="0089403C" w:rsidP="0036019D">
            <w:pPr>
              <w:jc w:val="center"/>
              <w:rPr>
                <w:rFonts w:asciiTheme="minorHAnsi" w:hAnsiTheme="minorHAnsi"/>
                <w:sz w:val="22"/>
              </w:rPr>
            </w:pPr>
            <w:r>
              <w:rPr>
                <w:rFonts w:asciiTheme="minorHAnsi" w:hAnsiTheme="minorHAnsi" w:cstheme="minorHAnsi" w:hint="eastAsia"/>
                <w:szCs w:val="22"/>
                <w:lang w:val="en-US" w:eastAsia="zh-CN"/>
              </w:rPr>
              <w:t>科特迪瓦</w:t>
            </w:r>
          </w:p>
        </w:tc>
      </w:tr>
      <w:tr w:rsidR="00706052" w:rsidRPr="004924E0" w14:paraId="788DBCEF" w14:textId="77777777" w:rsidTr="00387321">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3C4393A5" w14:textId="14184B67" w:rsidR="00706052" w:rsidRPr="00D703E5" w:rsidRDefault="0036019D" w:rsidP="00706052">
            <w:pPr>
              <w:rPr>
                <w:rFonts w:asciiTheme="minorHAnsi" w:hAnsiTheme="minorHAnsi" w:cstheme="minorHAnsi"/>
                <w:b/>
                <w:bCs/>
                <w:sz w:val="22"/>
                <w:szCs w:val="22"/>
                <w:lang w:eastAsia="zh-CN"/>
              </w:rPr>
            </w:pPr>
            <w:r w:rsidRPr="00D50F79">
              <w:rPr>
                <w:rStyle w:val="Emphasis"/>
                <w:rFonts w:ascii="Arial" w:hAnsi="Arial" w:cs="Arial" w:hint="eastAsia"/>
                <w:b/>
                <w:bCs/>
                <w:i w:val="0"/>
                <w:iCs w:val="0"/>
                <w:sz w:val="21"/>
                <w:szCs w:val="21"/>
                <w:lang w:eastAsia="zh-CN"/>
              </w:rPr>
              <w:t>（</w:t>
            </w:r>
            <w:r w:rsidRPr="00D50F79">
              <w:rPr>
                <w:rStyle w:val="Emphasis"/>
                <w:rFonts w:ascii="Arial" w:hAnsi="Arial" w:cs="Arial"/>
                <w:b/>
                <w:bCs/>
                <w:i w:val="0"/>
                <w:iCs w:val="0"/>
                <w:sz w:val="21"/>
                <w:szCs w:val="21"/>
                <w:lang w:eastAsia="zh-CN"/>
              </w:rPr>
              <w:t>北京</w:t>
            </w:r>
            <w:r w:rsidRPr="00D50F79">
              <w:rPr>
                <w:rStyle w:val="Emphasis"/>
                <w:rFonts w:ascii="Arial" w:hAnsi="Arial" w:cs="Arial" w:hint="eastAsia"/>
                <w:b/>
                <w:bCs/>
                <w:i w:val="0"/>
                <w:iCs w:val="0"/>
                <w:sz w:val="21"/>
                <w:szCs w:val="21"/>
                <w:lang w:eastAsia="zh-CN"/>
              </w:rPr>
              <w:t>）</w:t>
            </w:r>
            <w:r w:rsidRPr="00D703E5">
              <w:rPr>
                <w:rFonts w:ascii="Arial" w:hAnsi="Arial" w:cs="Arial"/>
                <w:b/>
                <w:bCs/>
                <w:color w:val="3C4043"/>
                <w:sz w:val="21"/>
                <w:szCs w:val="21"/>
                <w:shd w:val="clear" w:color="auto" w:fill="FFFFFF"/>
                <w:lang w:eastAsia="zh-CN"/>
              </w:rPr>
              <w:t>新岸线软件科技有限公</w:t>
            </w:r>
            <w:r w:rsidRPr="00D703E5">
              <w:rPr>
                <w:rFonts w:ascii="Microsoft YaHei" w:eastAsia="Microsoft YaHei" w:hAnsi="Microsoft YaHei" w:cs="Microsoft YaHei" w:hint="eastAsia"/>
                <w:b/>
                <w:bCs/>
                <w:color w:val="3C4043"/>
                <w:sz w:val="21"/>
                <w:szCs w:val="21"/>
                <w:shd w:val="clear" w:color="auto" w:fill="FFFFFF"/>
                <w:lang w:eastAsia="zh-CN"/>
              </w:rPr>
              <w:t>司</w:t>
            </w:r>
          </w:p>
        </w:tc>
        <w:tc>
          <w:tcPr>
            <w:tcW w:w="1559" w:type="dxa"/>
            <w:tcBorders>
              <w:top w:val="single" w:sz="6" w:space="0" w:color="auto"/>
              <w:left w:val="single" w:sz="6" w:space="0" w:color="auto"/>
              <w:bottom w:val="single" w:sz="6" w:space="0" w:color="auto"/>
              <w:right w:val="single" w:sz="6" w:space="0" w:color="auto"/>
            </w:tcBorders>
            <w:vAlign w:val="center"/>
          </w:tcPr>
          <w:p w14:paraId="078407E6" w14:textId="0F4B5F9C" w:rsidR="00706052" w:rsidRDefault="00706052" w:rsidP="00706052">
            <w:pPr>
              <w:rPr>
                <w:rFonts w:asciiTheme="minorHAnsi" w:hAnsiTheme="minorHAnsi" w:cstheme="minorHAnsi"/>
                <w:szCs w:val="22"/>
                <w:lang w:val="en-US"/>
              </w:rPr>
            </w:pPr>
            <w:r>
              <w:rPr>
                <w:rFonts w:asciiTheme="minorHAnsi" w:hAnsiTheme="minorHAnsi" w:cstheme="minorHAnsi"/>
                <w:szCs w:val="22"/>
                <w:lang w:val="en-US"/>
              </w:rPr>
              <w:t>05/06/2019</w:t>
            </w:r>
          </w:p>
        </w:tc>
        <w:tc>
          <w:tcPr>
            <w:tcW w:w="786" w:type="dxa"/>
            <w:tcBorders>
              <w:top w:val="single" w:sz="6" w:space="0" w:color="auto"/>
              <w:left w:val="single" w:sz="6" w:space="0" w:color="auto"/>
              <w:bottom w:val="single" w:sz="6" w:space="0" w:color="auto"/>
              <w:right w:val="single" w:sz="6" w:space="0" w:color="auto"/>
            </w:tcBorders>
            <w:vAlign w:val="center"/>
          </w:tcPr>
          <w:p w14:paraId="6F2FA5B2" w14:textId="599F9652" w:rsidR="00706052" w:rsidRDefault="00706052" w:rsidP="00706052">
            <w:pPr>
              <w:jc w:val="center"/>
              <w:rPr>
                <w:rFonts w:asciiTheme="minorHAnsi" w:hAnsiTheme="minorHAnsi" w:cstheme="minorHAnsi"/>
                <w:szCs w:val="22"/>
                <w:lang w:val="en-US"/>
              </w:rPr>
            </w:pPr>
            <w:r>
              <w:rPr>
                <w:rFonts w:asciiTheme="minorHAnsi" w:hAnsiTheme="minorHAnsi" w:cstheme="minorHAnsi"/>
                <w:szCs w:val="22"/>
                <w:lang w:val="en-US"/>
              </w:rPr>
              <w:t>R</w:t>
            </w:r>
          </w:p>
        </w:tc>
        <w:tc>
          <w:tcPr>
            <w:tcW w:w="1418" w:type="dxa"/>
            <w:tcBorders>
              <w:top w:val="single" w:sz="6" w:space="0" w:color="auto"/>
              <w:left w:val="single" w:sz="6" w:space="0" w:color="auto"/>
              <w:bottom w:val="single" w:sz="6" w:space="0" w:color="auto"/>
              <w:right w:val="single" w:sz="6" w:space="0" w:color="auto"/>
            </w:tcBorders>
            <w:vAlign w:val="center"/>
          </w:tcPr>
          <w:p w14:paraId="11F47EC6" w14:textId="5A56BFE6" w:rsidR="00706052" w:rsidRDefault="00706052" w:rsidP="00706052">
            <w:pPr>
              <w:jc w:val="center"/>
              <w:rPr>
                <w:rFonts w:asciiTheme="minorHAnsi" w:hAnsiTheme="minorHAnsi"/>
                <w:lang w:val="en-US"/>
              </w:rPr>
            </w:pPr>
            <w:r>
              <w:rPr>
                <w:rFonts w:asciiTheme="minorHAnsi" w:hAnsiTheme="minorHAnsi" w:cstheme="minorHAnsi"/>
                <w:szCs w:val="22"/>
                <w:lang w:val="en-US"/>
              </w:rPr>
              <w:t>1/2</w:t>
            </w:r>
          </w:p>
        </w:tc>
        <w:tc>
          <w:tcPr>
            <w:tcW w:w="1738" w:type="dxa"/>
            <w:tcBorders>
              <w:top w:val="single" w:sz="6" w:space="0" w:color="auto"/>
              <w:left w:val="single" w:sz="6" w:space="0" w:color="auto"/>
              <w:bottom w:val="single" w:sz="6" w:space="0" w:color="auto"/>
              <w:right w:val="single" w:sz="6" w:space="0" w:color="auto"/>
            </w:tcBorders>
            <w:vAlign w:val="center"/>
          </w:tcPr>
          <w:p w14:paraId="6BB034FD" w14:textId="4D0CBAE9" w:rsidR="00706052" w:rsidRDefault="00706052" w:rsidP="00706052">
            <w:pPr>
              <w:jc w:val="center"/>
              <w:rPr>
                <w:rFonts w:asciiTheme="minorHAnsi" w:hAnsiTheme="minorHAnsi" w:cstheme="minorHAnsi"/>
                <w:szCs w:val="22"/>
                <w:lang w:val="en-US"/>
              </w:rPr>
            </w:pPr>
            <w:r>
              <w:rPr>
                <w:rFonts w:asciiTheme="minorHAnsi" w:hAnsiTheme="minorHAnsi" w:cstheme="minorHAnsi"/>
                <w:szCs w:val="22"/>
                <w:lang w:val="en-US"/>
              </w:rPr>
              <w:t>1619</w:t>
            </w:r>
          </w:p>
        </w:tc>
        <w:tc>
          <w:tcPr>
            <w:tcW w:w="1947" w:type="dxa"/>
            <w:tcBorders>
              <w:top w:val="single" w:sz="6" w:space="0" w:color="auto"/>
              <w:left w:val="single" w:sz="6" w:space="0" w:color="auto"/>
              <w:bottom w:val="single" w:sz="6" w:space="0" w:color="auto"/>
              <w:right w:val="single" w:sz="6" w:space="0" w:color="auto"/>
            </w:tcBorders>
            <w:vAlign w:val="center"/>
          </w:tcPr>
          <w:p w14:paraId="61EDBD8D" w14:textId="7979E8FF" w:rsidR="00706052" w:rsidRDefault="00706052" w:rsidP="00706052">
            <w:pPr>
              <w:jc w:val="center"/>
              <w:rPr>
                <w:rFonts w:asciiTheme="minorHAnsi" w:hAnsiTheme="minorHAnsi"/>
                <w:sz w:val="22"/>
              </w:rPr>
            </w:pPr>
            <w:r>
              <w:rPr>
                <w:rFonts w:asciiTheme="minorHAnsi" w:hAnsiTheme="minorHAnsi" w:cstheme="minorHAnsi" w:hint="eastAsia"/>
                <w:szCs w:val="22"/>
                <w:lang w:val="en-US" w:eastAsia="zh-CN"/>
              </w:rPr>
              <w:t>中国</w:t>
            </w:r>
          </w:p>
        </w:tc>
      </w:tr>
      <w:tr w:rsidR="0036019D" w:rsidRPr="004924E0" w14:paraId="7E6F3CA0"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11D217CB" w14:textId="75F1E7D2" w:rsidR="0036019D" w:rsidRPr="00A73699" w:rsidRDefault="0036019D" w:rsidP="0036019D">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b/>
                <w:sz w:val="22"/>
              </w:rPr>
            </w:pPr>
            <w:r>
              <w:rPr>
                <w:rStyle w:val="Strong"/>
                <w:rFonts w:asciiTheme="minorHAnsi" w:hAnsiTheme="minorHAnsi" w:cstheme="minorHAnsi"/>
                <w:sz w:val="22"/>
                <w:szCs w:val="22"/>
                <w:lang w:val="en-US"/>
              </w:rPr>
              <w:t xml:space="preserve">Reliance </w:t>
            </w:r>
            <w:proofErr w:type="spellStart"/>
            <w:r>
              <w:rPr>
                <w:rStyle w:val="Strong"/>
                <w:rFonts w:asciiTheme="minorHAnsi" w:hAnsiTheme="minorHAnsi" w:cstheme="minorHAnsi"/>
                <w:sz w:val="22"/>
                <w:szCs w:val="22"/>
                <w:lang w:val="en-US"/>
              </w:rPr>
              <w:t>Jio</w:t>
            </w:r>
            <w:proofErr w:type="spellEnd"/>
            <w:r>
              <w:rPr>
                <w:rStyle w:val="Strong"/>
                <w:rFonts w:asciiTheme="minorHAnsi" w:hAnsiTheme="minorHAnsi" w:cstheme="minorHAnsi"/>
                <w:sz w:val="22"/>
                <w:szCs w:val="22"/>
                <w:lang w:val="en-US"/>
              </w:rPr>
              <w:t xml:space="preserve"> </w:t>
            </w:r>
            <w:proofErr w:type="spellStart"/>
            <w:r>
              <w:rPr>
                <w:rStyle w:val="Strong"/>
                <w:rFonts w:asciiTheme="minorHAnsi" w:hAnsiTheme="minorHAnsi" w:cstheme="minorHAnsi"/>
                <w:sz w:val="22"/>
                <w:szCs w:val="22"/>
                <w:lang w:val="en-US"/>
              </w:rPr>
              <w:t>Infocomm</w:t>
            </w:r>
            <w:proofErr w:type="spellEnd"/>
            <w:r>
              <w:rPr>
                <w:rStyle w:val="Strong"/>
                <w:rFonts w:asciiTheme="minorHAnsi" w:hAnsiTheme="minorHAnsi" w:cstheme="minorHAnsi"/>
                <w:sz w:val="22"/>
                <w:szCs w:val="22"/>
                <w:lang w:val="en-US"/>
              </w:rPr>
              <w:t xml:space="preserve"> Limited</w:t>
            </w:r>
          </w:p>
        </w:tc>
        <w:tc>
          <w:tcPr>
            <w:tcW w:w="1559" w:type="dxa"/>
            <w:tcBorders>
              <w:top w:val="single" w:sz="6" w:space="0" w:color="auto"/>
              <w:left w:val="single" w:sz="6" w:space="0" w:color="auto"/>
              <w:bottom w:val="single" w:sz="6" w:space="0" w:color="auto"/>
              <w:right w:val="single" w:sz="6" w:space="0" w:color="auto"/>
            </w:tcBorders>
            <w:vAlign w:val="center"/>
          </w:tcPr>
          <w:p w14:paraId="43E78E27" w14:textId="1C495049"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29/04/2019</w:t>
            </w:r>
          </w:p>
        </w:tc>
        <w:tc>
          <w:tcPr>
            <w:tcW w:w="786" w:type="dxa"/>
            <w:tcBorders>
              <w:top w:val="single" w:sz="6" w:space="0" w:color="auto"/>
              <w:left w:val="single" w:sz="6" w:space="0" w:color="auto"/>
              <w:bottom w:val="single" w:sz="6" w:space="0" w:color="auto"/>
              <w:right w:val="single" w:sz="6" w:space="0" w:color="auto"/>
            </w:tcBorders>
            <w:vAlign w:val="center"/>
          </w:tcPr>
          <w:p w14:paraId="25454BFB" w14:textId="7DB18BBE"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R</w:t>
            </w:r>
          </w:p>
        </w:tc>
        <w:tc>
          <w:tcPr>
            <w:tcW w:w="1418" w:type="dxa"/>
            <w:tcBorders>
              <w:top w:val="single" w:sz="6" w:space="0" w:color="auto"/>
              <w:left w:val="single" w:sz="6" w:space="0" w:color="auto"/>
              <w:bottom w:val="single" w:sz="6" w:space="0" w:color="auto"/>
              <w:right w:val="single" w:sz="6" w:space="0" w:color="auto"/>
            </w:tcBorders>
            <w:vAlign w:val="center"/>
          </w:tcPr>
          <w:p w14:paraId="6E809F8B" w14:textId="16F41F58"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1/2</w:t>
            </w:r>
          </w:p>
        </w:tc>
        <w:tc>
          <w:tcPr>
            <w:tcW w:w="1738" w:type="dxa"/>
            <w:tcBorders>
              <w:top w:val="single" w:sz="6" w:space="0" w:color="auto"/>
              <w:left w:val="single" w:sz="6" w:space="0" w:color="auto"/>
              <w:bottom w:val="single" w:sz="6" w:space="0" w:color="auto"/>
              <w:right w:val="single" w:sz="6" w:space="0" w:color="auto"/>
            </w:tcBorders>
            <w:vAlign w:val="center"/>
          </w:tcPr>
          <w:p w14:paraId="57757CA6" w14:textId="2F02BB5A"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513BCE89" w14:textId="15969E1F" w:rsidR="0036019D" w:rsidRPr="00D52117" w:rsidRDefault="0036019D" w:rsidP="0036019D">
            <w:pPr>
              <w:pStyle w:val="TableText0"/>
              <w:jc w:val="center"/>
              <w:rPr>
                <w:rFonts w:asciiTheme="minorHAnsi" w:hAnsiTheme="minorHAnsi" w:cstheme="minorHAnsi"/>
                <w:szCs w:val="22"/>
              </w:rPr>
            </w:pPr>
            <w:proofErr w:type="spellStart"/>
            <w:r>
              <w:rPr>
                <w:rFonts w:asciiTheme="minorHAnsi" w:hAnsiTheme="minorHAnsi" w:cstheme="minorHAnsi" w:hint="eastAsia"/>
                <w:szCs w:val="22"/>
              </w:rPr>
              <w:t>印度</w:t>
            </w:r>
            <w:proofErr w:type="spellEnd"/>
          </w:p>
        </w:tc>
      </w:tr>
      <w:tr w:rsidR="0036019D" w:rsidRPr="004924E0" w14:paraId="42B96608"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0C75C4AF" w14:textId="7A5C46EC" w:rsidR="0036019D" w:rsidRPr="00A73699" w:rsidRDefault="0036019D" w:rsidP="003601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b w:val="0"/>
                <w:sz w:val="22"/>
              </w:rPr>
            </w:pPr>
            <w:r>
              <w:rPr>
                <w:rStyle w:val="Strong"/>
                <w:rFonts w:asciiTheme="minorHAnsi" w:hAnsiTheme="minorHAnsi" w:cstheme="minorHAnsi"/>
                <w:sz w:val="22"/>
                <w:szCs w:val="22"/>
                <w:lang w:val="en-US"/>
              </w:rPr>
              <w:t xml:space="preserve">Reliance </w:t>
            </w:r>
            <w:proofErr w:type="spellStart"/>
            <w:r>
              <w:rPr>
                <w:rStyle w:val="Strong"/>
                <w:rFonts w:asciiTheme="minorHAnsi" w:hAnsiTheme="minorHAnsi" w:cstheme="minorHAnsi"/>
                <w:sz w:val="22"/>
                <w:szCs w:val="22"/>
                <w:lang w:val="en-US"/>
              </w:rPr>
              <w:t>Jio</w:t>
            </w:r>
            <w:proofErr w:type="spellEnd"/>
            <w:r>
              <w:rPr>
                <w:rStyle w:val="Strong"/>
                <w:rFonts w:asciiTheme="minorHAnsi" w:hAnsiTheme="minorHAnsi" w:cstheme="minorHAnsi"/>
                <w:sz w:val="22"/>
                <w:szCs w:val="22"/>
                <w:lang w:val="en-US"/>
              </w:rPr>
              <w:t xml:space="preserve"> </w:t>
            </w:r>
            <w:proofErr w:type="spellStart"/>
            <w:r>
              <w:rPr>
                <w:rStyle w:val="Strong"/>
                <w:rFonts w:asciiTheme="minorHAnsi" w:hAnsiTheme="minorHAnsi" w:cstheme="minorHAnsi"/>
                <w:sz w:val="22"/>
                <w:szCs w:val="22"/>
                <w:lang w:val="en-US"/>
              </w:rPr>
              <w:t>Infocomm</w:t>
            </w:r>
            <w:proofErr w:type="spellEnd"/>
            <w:r>
              <w:rPr>
                <w:rStyle w:val="Strong"/>
                <w:rFonts w:asciiTheme="minorHAnsi" w:hAnsiTheme="minorHAnsi" w:cstheme="minorHAnsi"/>
                <w:sz w:val="22"/>
                <w:szCs w:val="22"/>
                <w:lang w:val="en-US"/>
              </w:rPr>
              <w:t xml:space="preserve"> Limited</w:t>
            </w:r>
          </w:p>
        </w:tc>
        <w:tc>
          <w:tcPr>
            <w:tcW w:w="1559" w:type="dxa"/>
            <w:tcBorders>
              <w:top w:val="single" w:sz="6" w:space="0" w:color="auto"/>
              <w:left w:val="single" w:sz="6" w:space="0" w:color="auto"/>
              <w:bottom w:val="single" w:sz="6" w:space="0" w:color="auto"/>
              <w:right w:val="single" w:sz="6" w:space="0" w:color="auto"/>
            </w:tcBorders>
            <w:vAlign w:val="center"/>
          </w:tcPr>
          <w:p w14:paraId="1D07191C" w14:textId="151EEE75"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29/04/2019</w:t>
            </w:r>
          </w:p>
        </w:tc>
        <w:tc>
          <w:tcPr>
            <w:tcW w:w="786" w:type="dxa"/>
            <w:tcBorders>
              <w:top w:val="single" w:sz="6" w:space="0" w:color="auto"/>
              <w:left w:val="single" w:sz="6" w:space="0" w:color="auto"/>
              <w:bottom w:val="single" w:sz="6" w:space="0" w:color="auto"/>
              <w:right w:val="single" w:sz="6" w:space="0" w:color="auto"/>
            </w:tcBorders>
            <w:vAlign w:val="center"/>
          </w:tcPr>
          <w:p w14:paraId="345B0F1B" w14:textId="719DBCF2"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T</w:t>
            </w:r>
          </w:p>
        </w:tc>
        <w:tc>
          <w:tcPr>
            <w:tcW w:w="1418" w:type="dxa"/>
            <w:tcBorders>
              <w:top w:val="single" w:sz="6" w:space="0" w:color="auto"/>
              <w:left w:val="single" w:sz="6" w:space="0" w:color="auto"/>
              <w:bottom w:val="single" w:sz="6" w:space="0" w:color="auto"/>
              <w:right w:val="single" w:sz="6" w:space="0" w:color="auto"/>
            </w:tcBorders>
            <w:vAlign w:val="center"/>
          </w:tcPr>
          <w:p w14:paraId="245F40AC" w14:textId="34C2ADF7"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1/2</w:t>
            </w:r>
          </w:p>
        </w:tc>
        <w:tc>
          <w:tcPr>
            <w:tcW w:w="1738" w:type="dxa"/>
            <w:tcBorders>
              <w:top w:val="single" w:sz="6" w:space="0" w:color="auto"/>
              <w:left w:val="single" w:sz="6" w:space="0" w:color="auto"/>
              <w:bottom w:val="single" w:sz="6" w:space="0" w:color="auto"/>
              <w:right w:val="single" w:sz="6" w:space="0" w:color="auto"/>
            </w:tcBorders>
            <w:vAlign w:val="center"/>
          </w:tcPr>
          <w:p w14:paraId="7540D35C" w14:textId="1ADD8505"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52F95832" w14:textId="2F9C4CA9" w:rsidR="0036019D" w:rsidRPr="00D52117" w:rsidRDefault="0036019D" w:rsidP="0036019D">
            <w:pPr>
              <w:pStyle w:val="TableText0"/>
              <w:jc w:val="center"/>
              <w:rPr>
                <w:rFonts w:asciiTheme="minorHAnsi" w:hAnsiTheme="minorHAnsi" w:cstheme="minorHAnsi"/>
                <w:szCs w:val="22"/>
              </w:rPr>
            </w:pPr>
            <w:proofErr w:type="spellStart"/>
            <w:r>
              <w:rPr>
                <w:rFonts w:asciiTheme="minorHAnsi" w:hAnsiTheme="minorHAnsi" w:cstheme="minorHAnsi" w:hint="eastAsia"/>
                <w:szCs w:val="22"/>
              </w:rPr>
              <w:t>印度</w:t>
            </w:r>
            <w:proofErr w:type="spellEnd"/>
          </w:p>
        </w:tc>
      </w:tr>
      <w:tr w:rsidR="0036019D" w:rsidRPr="004924E0" w14:paraId="6054A3E1"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5D8C2203" w14:textId="225529DC" w:rsidR="0036019D" w:rsidRPr="00D52117" w:rsidRDefault="0036019D" w:rsidP="0036019D">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r>
              <w:rPr>
                <w:rStyle w:val="Strong"/>
                <w:rFonts w:asciiTheme="minorHAnsi" w:hAnsiTheme="minorHAnsi" w:cstheme="minorHAnsi"/>
                <w:sz w:val="22"/>
                <w:szCs w:val="22"/>
                <w:lang w:val="en-US"/>
              </w:rPr>
              <w:t xml:space="preserve">Reliance </w:t>
            </w:r>
            <w:proofErr w:type="spellStart"/>
            <w:r>
              <w:rPr>
                <w:rStyle w:val="Strong"/>
                <w:rFonts w:asciiTheme="minorHAnsi" w:hAnsiTheme="minorHAnsi" w:cstheme="minorHAnsi"/>
                <w:sz w:val="22"/>
                <w:szCs w:val="22"/>
                <w:lang w:val="en-US"/>
              </w:rPr>
              <w:t>Jio</w:t>
            </w:r>
            <w:proofErr w:type="spellEnd"/>
            <w:r>
              <w:rPr>
                <w:rStyle w:val="Strong"/>
                <w:rFonts w:asciiTheme="minorHAnsi" w:hAnsiTheme="minorHAnsi" w:cstheme="minorHAnsi"/>
                <w:sz w:val="22"/>
                <w:szCs w:val="22"/>
                <w:lang w:val="en-US"/>
              </w:rPr>
              <w:t xml:space="preserve"> </w:t>
            </w:r>
            <w:proofErr w:type="spellStart"/>
            <w:r>
              <w:rPr>
                <w:rStyle w:val="Strong"/>
                <w:rFonts w:asciiTheme="minorHAnsi" w:hAnsiTheme="minorHAnsi" w:cstheme="minorHAnsi"/>
                <w:sz w:val="22"/>
                <w:szCs w:val="22"/>
                <w:lang w:val="en-US"/>
              </w:rPr>
              <w:t>Infocomm</w:t>
            </w:r>
            <w:proofErr w:type="spellEnd"/>
            <w:r>
              <w:rPr>
                <w:rStyle w:val="Strong"/>
                <w:rFonts w:asciiTheme="minorHAnsi" w:hAnsiTheme="minorHAnsi" w:cstheme="minorHAnsi"/>
                <w:sz w:val="22"/>
                <w:szCs w:val="22"/>
                <w:lang w:val="en-US"/>
              </w:rPr>
              <w:t xml:space="preserve"> Limited</w:t>
            </w:r>
          </w:p>
        </w:tc>
        <w:tc>
          <w:tcPr>
            <w:tcW w:w="1559" w:type="dxa"/>
            <w:tcBorders>
              <w:top w:val="single" w:sz="6" w:space="0" w:color="auto"/>
              <w:left w:val="single" w:sz="6" w:space="0" w:color="auto"/>
              <w:bottom w:val="single" w:sz="6" w:space="0" w:color="auto"/>
              <w:right w:val="single" w:sz="6" w:space="0" w:color="auto"/>
            </w:tcBorders>
            <w:vAlign w:val="center"/>
          </w:tcPr>
          <w:p w14:paraId="6401B683" w14:textId="30312875"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29/04/2019</w:t>
            </w:r>
          </w:p>
        </w:tc>
        <w:tc>
          <w:tcPr>
            <w:tcW w:w="786" w:type="dxa"/>
            <w:tcBorders>
              <w:top w:val="single" w:sz="6" w:space="0" w:color="auto"/>
              <w:left w:val="single" w:sz="6" w:space="0" w:color="auto"/>
              <w:bottom w:val="single" w:sz="6" w:space="0" w:color="auto"/>
              <w:right w:val="single" w:sz="6" w:space="0" w:color="auto"/>
            </w:tcBorders>
            <w:vAlign w:val="center"/>
          </w:tcPr>
          <w:p w14:paraId="30C3AF3C" w14:textId="6E0FC353"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D</w:t>
            </w:r>
          </w:p>
        </w:tc>
        <w:tc>
          <w:tcPr>
            <w:tcW w:w="1418" w:type="dxa"/>
            <w:tcBorders>
              <w:top w:val="single" w:sz="6" w:space="0" w:color="auto"/>
              <w:left w:val="single" w:sz="6" w:space="0" w:color="auto"/>
              <w:bottom w:val="single" w:sz="6" w:space="0" w:color="auto"/>
              <w:right w:val="single" w:sz="6" w:space="0" w:color="auto"/>
            </w:tcBorders>
            <w:vAlign w:val="center"/>
          </w:tcPr>
          <w:p w14:paraId="5E265CFF" w14:textId="4052CDA4"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00CA986E" w14:textId="1BF76045" w:rsidR="0036019D" w:rsidRPr="00D52117" w:rsidRDefault="0036019D" w:rsidP="0036019D">
            <w:pPr>
              <w:pStyle w:val="TableText0"/>
              <w:jc w:val="center"/>
              <w:rPr>
                <w:rFonts w:asciiTheme="minorHAnsi" w:hAnsiTheme="minorHAnsi" w:cstheme="minorHAnsi"/>
                <w:szCs w:val="22"/>
              </w:rPr>
            </w:pPr>
            <w:r>
              <w:rPr>
                <w:rFonts w:asciiTheme="minorHAnsi" w:hAnsiTheme="minorHAnsi" w:cstheme="minorHAnsi"/>
                <w:szCs w:val="22"/>
                <w:lang w:val="en-US"/>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774655C0" w14:textId="2B8888ED" w:rsidR="0036019D" w:rsidRPr="00D52117" w:rsidRDefault="0036019D" w:rsidP="0036019D">
            <w:pPr>
              <w:pStyle w:val="TableText0"/>
              <w:jc w:val="center"/>
              <w:rPr>
                <w:rFonts w:asciiTheme="minorHAnsi" w:hAnsiTheme="minorHAnsi" w:cstheme="minorHAnsi"/>
                <w:szCs w:val="22"/>
              </w:rPr>
            </w:pPr>
            <w:proofErr w:type="spellStart"/>
            <w:r>
              <w:rPr>
                <w:rFonts w:asciiTheme="minorHAnsi" w:hAnsiTheme="minorHAnsi" w:cstheme="minorHAnsi" w:hint="eastAsia"/>
                <w:szCs w:val="22"/>
              </w:rPr>
              <w:t>印度</w:t>
            </w:r>
            <w:proofErr w:type="spellEnd"/>
          </w:p>
        </w:tc>
      </w:tr>
      <w:tr w:rsidR="0089403C" w:rsidRPr="004924E0" w14:paraId="7362F13A"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2A1FE128" w14:textId="3C6CCE00" w:rsidR="0089403C" w:rsidRPr="00D52117" w:rsidRDefault="0089403C" w:rsidP="0089403C">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eastAsia="zh-CN"/>
              </w:rPr>
            </w:pPr>
            <w:r>
              <w:rPr>
                <w:rStyle w:val="Strong"/>
                <w:rFonts w:asciiTheme="minorHAnsi" w:hAnsiTheme="minorHAnsi" w:cstheme="minorHAnsi"/>
                <w:sz w:val="22"/>
                <w:szCs w:val="22"/>
                <w:lang w:val="en-US"/>
              </w:rPr>
              <w:t>RKF Engineering Solutions, LLC</w:t>
            </w:r>
          </w:p>
        </w:tc>
        <w:tc>
          <w:tcPr>
            <w:tcW w:w="1559" w:type="dxa"/>
            <w:tcBorders>
              <w:top w:val="single" w:sz="6" w:space="0" w:color="auto"/>
              <w:left w:val="single" w:sz="6" w:space="0" w:color="auto"/>
              <w:bottom w:val="single" w:sz="6" w:space="0" w:color="auto"/>
              <w:right w:val="single" w:sz="6" w:space="0" w:color="auto"/>
            </w:tcBorders>
            <w:vAlign w:val="center"/>
          </w:tcPr>
          <w:p w14:paraId="240D7D05" w14:textId="3527AA12"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15/04/2019</w:t>
            </w:r>
          </w:p>
        </w:tc>
        <w:tc>
          <w:tcPr>
            <w:tcW w:w="786" w:type="dxa"/>
            <w:tcBorders>
              <w:top w:val="single" w:sz="6" w:space="0" w:color="auto"/>
              <w:left w:val="single" w:sz="6" w:space="0" w:color="auto"/>
              <w:bottom w:val="single" w:sz="6" w:space="0" w:color="auto"/>
              <w:right w:val="single" w:sz="6" w:space="0" w:color="auto"/>
            </w:tcBorders>
            <w:vAlign w:val="center"/>
          </w:tcPr>
          <w:p w14:paraId="3481F937" w14:textId="4DB446BC"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R</w:t>
            </w:r>
          </w:p>
        </w:tc>
        <w:tc>
          <w:tcPr>
            <w:tcW w:w="1418" w:type="dxa"/>
            <w:tcBorders>
              <w:top w:val="single" w:sz="6" w:space="0" w:color="auto"/>
              <w:left w:val="single" w:sz="6" w:space="0" w:color="auto"/>
              <w:bottom w:val="single" w:sz="6" w:space="0" w:color="auto"/>
              <w:right w:val="single" w:sz="6" w:space="0" w:color="auto"/>
            </w:tcBorders>
            <w:vAlign w:val="center"/>
          </w:tcPr>
          <w:p w14:paraId="794288FF" w14:textId="180A7E1B"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1/2</w:t>
            </w:r>
          </w:p>
        </w:tc>
        <w:tc>
          <w:tcPr>
            <w:tcW w:w="1738" w:type="dxa"/>
            <w:tcBorders>
              <w:top w:val="single" w:sz="6" w:space="0" w:color="auto"/>
              <w:left w:val="single" w:sz="6" w:space="0" w:color="auto"/>
              <w:bottom w:val="single" w:sz="6" w:space="0" w:color="auto"/>
              <w:right w:val="single" w:sz="6" w:space="0" w:color="auto"/>
            </w:tcBorders>
            <w:vAlign w:val="center"/>
          </w:tcPr>
          <w:p w14:paraId="088E8C8F" w14:textId="6594832F"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1617</w:t>
            </w:r>
          </w:p>
        </w:tc>
        <w:tc>
          <w:tcPr>
            <w:tcW w:w="1947" w:type="dxa"/>
            <w:tcBorders>
              <w:top w:val="single" w:sz="6" w:space="0" w:color="auto"/>
              <w:left w:val="single" w:sz="6" w:space="0" w:color="auto"/>
              <w:bottom w:val="single" w:sz="6" w:space="0" w:color="auto"/>
              <w:right w:val="single" w:sz="6" w:space="0" w:color="auto"/>
            </w:tcBorders>
            <w:vAlign w:val="center"/>
          </w:tcPr>
          <w:p w14:paraId="5FB30F68" w14:textId="4E7FDC5A"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hint="eastAsia"/>
                <w:szCs w:val="22"/>
                <w:lang w:val="en-US" w:eastAsia="zh-CN"/>
              </w:rPr>
              <w:t>美国</w:t>
            </w:r>
          </w:p>
        </w:tc>
      </w:tr>
      <w:tr w:rsidR="0089403C" w:rsidRPr="004924E0" w14:paraId="10D2D05D"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35CD4637" w14:textId="0C9B8341" w:rsidR="0089403C" w:rsidRPr="00D52117" w:rsidRDefault="0089403C" w:rsidP="0089403C">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rPr>
            </w:pPr>
            <w:proofErr w:type="spellStart"/>
            <w:r>
              <w:rPr>
                <w:rStyle w:val="Strong"/>
                <w:rFonts w:asciiTheme="minorHAnsi" w:hAnsiTheme="minorHAnsi" w:cstheme="minorHAnsi"/>
                <w:sz w:val="22"/>
                <w:szCs w:val="22"/>
                <w:lang w:val="en-US"/>
              </w:rPr>
              <w:t>SomosGov</w:t>
            </w:r>
            <w:proofErr w:type="spellEnd"/>
            <w:r>
              <w:rPr>
                <w:rStyle w:val="Strong"/>
                <w:rFonts w:asciiTheme="minorHAnsi" w:hAnsiTheme="minorHAnsi" w:cstheme="minorHAnsi"/>
                <w:sz w:val="22"/>
                <w:szCs w:val="22"/>
                <w:lang w:val="en-US"/>
              </w:rPr>
              <w:t xml:space="preserve"> Inc.</w:t>
            </w:r>
          </w:p>
        </w:tc>
        <w:tc>
          <w:tcPr>
            <w:tcW w:w="1559" w:type="dxa"/>
            <w:tcBorders>
              <w:top w:val="single" w:sz="6" w:space="0" w:color="auto"/>
              <w:left w:val="single" w:sz="6" w:space="0" w:color="auto"/>
              <w:bottom w:val="single" w:sz="6" w:space="0" w:color="auto"/>
              <w:right w:val="single" w:sz="6" w:space="0" w:color="auto"/>
            </w:tcBorders>
            <w:vAlign w:val="center"/>
          </w:tcPr>
          <w:p w14:paraId="1F0B8778" w14:textId="45071859"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09/10/2019</w:t>
            </w:r>
          </w:p>
        </w:tc>
        <w:tc>
          <w:tcPr>
            <w:tcW w:w="786" w:type="dxa"/>
            <w:tcBorders>
              <w:top w:val="single" w:sz="6" w:space="0" w:color="auto"/>
              <w:left w:val="single" w:sz="6" w:space="0" w:color="auto"/>
              <w:bottom w:val="single" w:sz="6" w:space="0" w:color="auto"/>
              <w:right w:val="single" w:sz="6" w:space="0" w:color="auto"/>
            </w:tcBorders>
            <w:vAlign w:val="center"/>
          </w:tcPr>
          <w:p w14:paraId="1858D81E" w14:textId="3C3DEFF7"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T</w:t>
            </w:r>
          </w:p>
        </w:tc>
        <w:tc>
          <w:tcPr>
            <w:tcW w:w="1418" w:type="dxa"/>
            <w:tcBorders>
              <w:top w:val="single" w:sz="6" w:space="0" w:color="auto"/>
              <w:left w:val="single" w:sz="6" w:space="0" w:color="auto"/>
              <w:bottom w:val="single" w:sz="6" w:space="0" w:color="auto"/>
              <w:right w:val="single" w:sz="6" w:space="0" w:color="auto"/>
            </w:tcBorders>
            <w:vAlign w:val="center"/>
          </w:tcPr>
          <w:p w14:paraId="2367C25A" w14:textId="2F2BA435"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1/2</w:t>
            </w:r>
          </w:p>
        </w:tc>
        <w:tc>
          <w:tcPr>
            <w:tcW w:w="1738" w:type="dxa"/>
            <w:tcBorders>
              <w:top w:val="single" w:sz="6" w:space="0" w:color="auto"/>
              <w:left w:val="single" w:sz="6" w:space="0" w:color="auto"/>
              <w:bottom w:val="single" w:sz="6" w:space="0" w:color="auto"/>
              <w:right w:val="single" w:sz="6" w:space="0" w:color="auto"/>
            </w:tcBorders>
            <w:vAlign w:val="center"/>
          </w:tcPr>
          <w:p w14:paraId="5E97CD29" w14:textId="3847580D"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1623</w:t>
            </w:r>
          </w:p>
        </w:tc>
        <w:tc>
          <w:tcPr>
            <w:tcW w:w="1947" w:type="dxa"/>
            <w:tcBorders>
              <w:top w:val="single" w:sz="6" w:space="0" w:color="auto"/>
              <w:left w:val="single" w:sz="6" w:space="0" w:color="auto"/>
              <w:bottom w:val="single" w:sz="6" w:space="0" w:color="auto"/>
              <w:right w:val="single" w:sz="6" w:space="0" w:color="auto"/>
            </w:tcBorders>
            <w:vAlign w:val="center"/>
          </w:tcPr>
          <w:p w14:paraId="00A68F44" w14:textId="16B9076F"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hint="eastAsia"/>
                <w:szCs w:val="22"/>
                <w:lang w:val="en-US" w:eastAsia="zh-CN"/>
              </w:rPr>
              <w:t>美国</w:t>
            </w:r>
          </w:p>
        </w:tc>
      </w:tr>
      <w:tr w:rsidR="0089403C" w:rsidRPr="004924E0" w14:paraId="318C02AB"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02903D28" w14:textId="24200CFF" w:rsidR="0089403C" w:rsidRPr="00A73699" w:rsidRDefault="0089403C" w:rsidP="0089403C">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b w:val="0"/>
                <w:sz w:val="22"/>
              </w:rPr>
            </w:pPr>
            <w:r>
              <w:rPr>
                <w:rStyle w:val="Strong"/>
                <w:rFonts w:asciiTheme="minorHAnsi" w:hAnsiTheme="minorHAnsi" w:cstheme="minorHAnsi"/>
                <w:sz w:val="22"/>
                <w:szCs w:val="22"/>
                <w:lang w:val="en-US"/>
              </w:rPr>
              <w:t>Subah Infosolutions Ghana Limited</w:t>
            </w:r>
          </w:p>
        </w:tc>
        <w:tc>
          <w:tcPr>
            <w:tcW w:w="1559" w:type="dxa"/>
            <w:tcBorders>
              <w:top w:val="single" w:sz="6" w:space="0" w:color="auto"/>
              <w:left w:val="single" w:sz="6" w:space="0" w:color="auto"/>
              <w:bottom w:val="single" w:sz="6" w:space="0" w:color="auto"/>
              <w:right w:val="single" w:sz="6" w:space="0" w:color="auto"/>
            </w:tcBorders>
            <w:vAlign w:val="center"/>
          </w:tcPr>
          <w:p w14:paraId="7286DD70" w14:textId="7C9F6401"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28/02/2019</w:t>
            </w:r>
          </w:p>
        </w:tc>
        <w:tc>
          <w:tcPr>
            <w:tcW w:w="786" w:type="dxa"/>
            <w:tcBorders>
              <w:top w:val="single" w:sz="6" w:space="0" w:color="auto"/>
              <w:left w:val="single" w:sz="6" w:space="0" w:color="auto"/>
              <w:bottom w:val="single" w:sz="6" w:space="0" w:color="auto"/>
              <w:right w:val="single" w:sz="6" w:space="0" w:color="auto"/>
            </w:tcBorders>
            <w:vAlign w:val="center"/>
          </w:tcPr>
          <w:p w14:paraId="3AEA1933" w14:textId="09CC849C"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R</w:t>
            </w:r>
          </w:p>
        </w:tc>
        <w:tc>
          <w:tcPr>
            <w:tcW w:w="1418" w:type="dxa"/>
            <w:tcBorders>
              <w:top w:val="single" w:sz="6" w:space="0" w:color="auto"/>
              <w:left w:val="single" w:sz="6" w:space="0" w:color="auto"/>
              <w:bottom w:val="single" w:sz="6" w:space="0" w:color="auto"/>
              <w:right w:val="single" w:sz="6" w:space="0" w:color="auto"/>
            </w:tcBorders>
            <w:vAlign w:val="center"/>
          </w:tcPr>
          <w:p w14:paraId="41D583EE" w14:textId="06080D19"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37332976" w14:textId="7DEB22F0"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40CA7234" w14:textId="5F4FC0A8" w:rsidR="0089403C" w:rsidRPr="00D52117" w:rsidRDefault="00923176" w:rsidP="0089403C">
            <w:pPr>
              <w:pStyle w:val="TableText0"/>
              <w:jc w:val="center"/>
              <w:rPr>
                <w:rFonts w:asciiTheme="minorHAnsi" w:hAnsiTheme="minorHAnsi" w:cstheme="minorHAnsi"/>
                <w:szCs w:val="22"/>
              </w:rPr>
            </w:pPr>
            <w:r>
              <w:rPr>
                <w:rFonts w:asciiTheme="minorHAnsi" w:hAnsiTheme="minorHAnsi" w:cstheme="minorHAnsi" w:hint="eastAsia"/>
                <w:szCs w:val="22"/>
                <w:lang w:val="en-US" w:eastAsia="zh-CN"/>
              </w:rPr>
              <w:t>加纳</w:t>
            </w:r>
          </w:p>
        </w:tc>
      </w:tr>
      <w:tr w:rsidR="0089403C" w:rsidRPr="004924E0" w14:paraId="03B57788"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73BCD5B3" w14:textId="13B1C1CE" w:rsidR="0089403C" w:rsidRPr="00A73699" w:rsidRDefault="0089403C" w:rsidP="0089403C">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b w:val="0"/>
                <w:sz w:val="22"/>
              </w:rPr>
            </w:pPr>
            <w:r>
              <w:rPr>
                <w:rStyle w:val="Strong"/>
                <w:rFonts w:asciiTheme="minorHAnsi" w:hAnsiTheme="minorHAnsi" w:cstheme="minorHAnsi"/>
                <w:sz w:val="22"/>
                <w:szCs w:val="22"/>
                <w:lang w:val="en-US"/>
              </w:rPr>
              <w:t>Subah Infosolutions Ghana Limited</w:t>
            </w:r>
          </w:p>
        </w:tc>
        <w:tc>
          <w:tcPr>
            <w:tcW w:w="1559" w:type="dxa"/>
            <w:tcBorders>
              <w:top w:val="single" w:sz="6" w:space="0" w:color="auto"/>
              <w:left w:val="single" w:sz="6" w:space="0" w:color="auto"/>
              <w:bottom w:val="single" w:sz="6" w:space="0" w:color="auto"/>
              <w:right w:val="single" w:sz="6" w:space="0" w:color="auto"/>
            </w:tcBorders>
            <w:vAlign w:val="center"/>
          </w:tcPr>
          <w:p w14:paraId="2E5F189F" w14:textId="2564A5F3"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28/02/2019</w:t>
            </w:r>
          </w:p>
        </w:tc>
        <w:tc>
          <w:tcPr>
            <w:tcW w:w="786" w:type="dxa"/>
            <w:tcBorders>
              <w:top w:val="single" w:sz="6" w:space="0" w:color="auto"/>
              <w:left w:val="single" w:sz="6" w:space="0" w:color="auto"/>
              <w:bottom w:val="single" w:sz="6" w:space="0" w:color="auto"/>
              <w:right w:val="single" w:sz="6" w:space="0" w:color="auto"/>
            </w:tcBorders>
            <w:vAlign w:val="center"/>
          </w:tcPr>
          <w:p w14:paraId="11404CE1" w14:textId="213F11E7"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T</w:t>
            </w:r>
          </w:p>
        </w:tc>
        <w:tc>
          <w:tcPr>
            <w:tcW w:w="1418" w:type="dxa"/>
            <w:tcBorders>
              <w:top w:val="single" w:sz="6" w:space="0" w:color="auto"/>
              <w:left w:val="single" w:sz="6" w:space="0" w:color="auto"/>
              <w:bottom w:val="single" w:sz="6" w:space="0" w:color="auto"/>
              <w:right w:val="single" w:sz="6" w:space="0" w:color="auto"/>
            </w:tcBorders>
            <w:vAlign w:val="center"/>
          </w:tcPr>
          <w:p w14:paraId="6AD2014B" w14:textId="0B9E8E5B"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158884DF" w14:textId="5CC7FED1"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315E24C5" w14:textId="770D9A86" w:rsidR="0089403C" w:rsidRPr="00D52117" w:rsidRDefault="00923176" w:rsidP="0089403C">
            <w:pPr>
              <w:pStyle w:val="TableText0"/>
              <w:jc w:val="center"/>
              <w:rPr>
                <w:rFonts w:asciiTheme="minorHAnsi" w:hAnsiTheme="minorHAnsi" w:cstheme="minorHAnsi"/>
                <w:szCs w:val="22"/>
              </w:rPr>
            </w:pPr>
            <w:r>
              <w:rPr>
                <w:rFonts w:asciiTheme="minorHAnsi" w:hAnsiTheme="minorHAnsi" w:cstheme="minorHAnsi" w:hint="eastAsia"/>
                <w:szCs w:val="22"/>
                <w:lang w:val="en-US" w:eastAsia="zh-CN"/>
              </w:rPr>
              <w:t>加纳</w:t>
            </w:r>
          </w:p>
        </w:tc>
      </w:tr>
      <w:tr w:rsidR="0089403C" w:rsidRPr="004924E0" w14:paraId="5B9EF2C8"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22D0C3A8" w14:textId="0AC256C4" w:rsidR="0089403C" w:rsidRPr="00A73699" w:rsidRDefault="0089403C" w:rsidP="0089403C">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b w:val="0"/>
                <w:sz w:val="22"/>
              </w:rPr>
            </w:pPr>
            <w:r>
              <w:rPr>
                <w:rStyle w:val="Strong"/>
                <w:rFonts w:asciiTheme="minorHAnsi" w:hAnsiTheme="minorHAnsi" w:cstheme="minorHAnsi"/>
                <w:sz w:val="22"/>
                <w:szCs w:val="22"/>
                <w:lang w:val="en-US"/>
              </w:rPr>
              <w:t>Subah Infosolutions Ghana Limited</w:t>
            </w:r>
          </w:p>
        </w:tc>
        <w:tc>
          <w:tcPr>
            <w:tcW w:w="1559" w:type="dxa"/>
            <w:tcBorders>
              <w:top w:val="single" w:sz="6" w:space="0" w:color="auto"/>
              <w:left w:val="single" w:sz="6" w:space="0" w:color="auto"/>
              <w:bottom w:val="single" w:sz="6" w:space="0" w:color="auto"/>
              <w:right w:val="single" w:sz="6" w:space="0" w:color="auto"/>
            </w:tcBorders>
            <w:vAlign w:val="center"/>
          </w:tcPr>
          <w:p w14:paraId="3DEEC179" w14:textId="5C8753D3"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28/02/2019</w:t>
            </w:r>
          </w:p>
        </w:tc>
        <w:tc>
          <w:tcPr>
            <w:tcW w:w="786" w:type="dxa"/>
            <w:tcBorders>
              <w:top w:val="single" w:sz="6" w:space="0" w:color="auto"/>
              <w:left w:val="single" w:sz="6" w:space="0" w:color="auto"/>
              <w:bottom w:val="single" w:sz="6" w:space="0" w:color="auto"/>
              <w:right w:val="single" w:sz="6" w:space="0" w:color="auto"/>
            </w:tcBorders>
            <w:vAlign w:val="center"/>
          </w:tcPr>
          <w:p w14:paraId="0B8116B4" w14:textId="4EA7AF73"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D</w:t>
            </w:r>
          </w:p>
        </w:tc>
        <w:tc>
          <w:tcPr>
            <w:tcW w:w="1418" w:type="dxa"/>
            <w:tcBorders>
              <w:top w:val="single" w:sz="6" w:space="0" w:color="auto"/>
              <w:left w:val="single" w:sz="6" w:space="0" w:color="auto"/>
              <w:bottom w:val="single" w:sz="6" w:space="0" w:color="auto"/>
              <w:right w:val="single" w:sz="6" w:space="0" w:color="auto"/>
            </w:tcBorders>
            <w:vAlign w:val="center"/>
          </w:tcPr>
          <w:p w14:paraId="72509F66" w14:textId="1202BAE7"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1/16</w:t>
            </w:r>
          </w:p>
        </w:tc>
        <w:tc>
          <w:tcPr>
            <w:tcW w:w="1738" w:type="dxa"/>
            <w:tcBorders>
              <w:top w:val="single" w:sz="6" w:space="0" w:color="auto"/>
              <w:left w:val="single" w:sz="6" w:space="0" w:color="auto"/>
              <w:bottom w:val="single" w:sz="6" w:space="0" w:color="auto"/>
              <w:right w:val="single" w:sz="6" w:space="0" w:color="auto"/>
            </w:tcBorders>
            <w:vAlign w:val="center"/>
          </w:tcPr>
          <w:p w14:paraId="1A000C1C" w14:textId="0DC8E785" w:rsidR="0089403C" w:rsidRPr="00D52117" w:rsidRDefault="0089403C" w:rsidP="0089403C">
            <w:pPr>
              <w:pStyle w:val="TableText0"/>
              <w:jc w:val="center"/>
              <w:rPr>
                <w:rFonts w:asciiTheme="minorHAnsi" w:hAnsiTheme="minorHAnsi" w:cstheme="minorHAnsi"/>
                <w:szCs w:val="22"/>
              </w:rPr>
            </w:pPr>
            <w:r>
              <w:rPr>
                <w:rFonts w:asciiTheme="minorHAnsi" w:hAnsiTheme="minorHAnsi" w:cstheme="minorHAnsi"/>
                <w:szCs w:val="22"/>
                <w:lang w:val="en-US"/>
              </w:rPr>
              <w:t>1615</w:t>
            </w:r>
          </w:p>
        </w:tc>
        <w:tc>
          <w:tcPr>
            <w:tcW w:w="1947" w:type="dxa"/>
            <w:tcBorders>
              <w:top w:val="single" w:sz="6" w:space="0" w:color="auto"/>
              <w:left w:val="single" w:sz="6" w:space="0" w:color="auto"/>
              <w:bottom w:val="single" w:sz="6" w:space="0" w:color="auto"/>
              <w:right w:val="single" w:sz="6" w:space="0" w:color="auto"/>
            </w:tcBorders>
            <w:vAlign w:val="center"/>
          </w:tcPr>
          <w:p w14:paraId="0EDD51FC" w14:textId="6029F5CC" w:rsidR="0089403C" w:rsidRPr="00D52117" w:rsidRDefault="00923176" w:rsidP="0089403C">
            <w:pPr>
              <w:pStyle w:val="TableText0"/>
              <w:jc w:val="center"/>
              <w:rPr>
                <w:rFonts w:asciiTheme="minorHAnsi" w:hAnsiTheme="minorHAnsi" w:cstheme="minorHAnsi"/>
                <w:szCs w:val="22"/>
              </w:rPr>
            </w:pPr>
            <w:r>
              <w:rPr>
                <w:rFonts w:asciiTheme="minorHAnsi" w:hAnsiTheme="minorHAnsi" w:cstheme="minorHAnsi" w:hint="eastAsia"/>
                <w:szCs w:val="22"/>
                <w:lang w:val="en-US" w:eastAsia="zh-CN"/>
              </w:rPr>
              <w:t>加纳</w:t>
            </w:r>
          </w:p>
        </w:tc>
      </w:tr>
      <w:tr w:rsidR="0089403C" w:rsidRPr="004924E0" w14:paraId="3DC07B69"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1E515DD4" w14:textId="7D319CAC" w:rsidR="0089403C" w:rsidRPr="00D703E5" w:rsidRDefault="00D703E5" w:rsidP="00D703E5">
            <w:pPr>
              <w:rPr>
                <w:rStyle w:val="Emphasis"/>
                <w:rFonts w:ascii="Arial" w:hAnsi="Arial" w:cs="Arial"/>
                <w:b/>
                <w:bCs/>
                <w:i w:val="0"/>
                <w:iCs w:val="0"/>
                <w:sz w:val="21"/>
                <w:szCs w:val="21"/>
                <w:lang w:eastAsia="zh-CN"/>
              </w:rPr>
            </w:pPr>
            <w:r w:rsidRPr="00D703E5">
              <w:rPr>
                <w:rStyle w:val="Emphasis"/>
                <w:rFonts w:ascii="Arial" w:hAnsi="Arial" w:cs="Arial"/>
                <w:b/>
                <w:bCs/>
                <w:i w:val="0"/>
                <w:iCs w:val="0"/>
                <w:sz w:val="21"/>
                <w:szCs w:val="21"/>
                <w:lang w:eastAsia="zh-CN"/>
              </w:rPr>
              <w:t>大众公司</w:t>
            </w:r>
          </w:p>
        </w:tc>
        <w:tc>
          <w:tcPr>
            <w:tcW w:w="1559" w:type="dxa"/>
            <w:tcBorders>
              <w:top w:val="single" w:sz="6" w:space="0" w:color="auto"/>
              <w:left w:val="single" w:sz="6" w:space="0" w:color="auto"/>
              <w:bottom w:val="single" w:sz="6" w:space="0" w:color="auto"/>
              <w:right w:val="single" w:sz="6" w:space="0" w:color="auto"/>
            </w:tcBorders>
            <w:vAlign w:val="center"/>
          </w:tcPr>
          <w:p w14:paraId="3289434A" w14:textId="6F0CF124"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szCs w:val="22"/>
                <w:lang w:val="en-US"/>
              </w:rPr>
              <w:t>22/01/2019</w:t>
            </w:r>
          </w:p>
        </w:tc>
        <w:tc>
          <w:tcPr>
            <w:tcW w:w="786" w:type="dxa"/>
            <w:tcBorders>
              <w:top w:val="single" w:sz="6" w:space="0" w:color="auto"/>
              <w:left w:val="single" w:sz="6" w:space="0" w:color="auto"/>
              <w:bottom w:val="single" w:sz="6" w:space="0" w:color="auto"/>
              <w:right w:val="single" w:sz="6" w:space="0" w:color="auto"/>
            </w:tcBorders>
            <w:vAlign w:val="center"/>
          </w:tcPr>
          <w:p w14:paraId="56E74D57" w14:textId="5E8BEB3C"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szCs w:val="22"/>
                <w:lang w:val="en-US"/>
              </w:rPr>
              <w:t>T</w:t>
            </w:r>
          </w:p>
        </w:tc>
        <w:tc>
          <w:tcPr>
            <w:tcW w:w="1418" w:type="dxa"/>
            <w:tcBorders>
              <w:top w:val="single" w:sz="6" w:space="0" w:color="auto"/>
              <w:left w:val="single" w:sz="6" w:space="0" w:color="auto"/>
              <w:bottom w:val="single" w:sz="6" w:space="0" w:color="auto"/>
              <w:right w:val="single" w:sz="6" w:space="0" w:color="auto"/>
            </w:tcBorders>
            <w:vAlign w:val="center"/>
          </w:tcPr>
          <w:p w14:paraId="028EEC2F" w14:textId="38CC520F"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szCs w:val="22"/>
                <w:lang w:val="en-US"/>
              </w:rPr>
              <w:t>1/2</w:t>
            </w:r>
          </w:p>
        </w:tc>
        <w:tc>
          <w:tcPr>
            <w:tcW w:w="1738" w:type="dxa"/>
            <w:tcBorders>
              <w:top w:val="single" w:sz="6" w:space="0" w:color="auto"/>
              <w:left w:val="single" w:sz="6" w:space="0" w:color="auto"/>
              <w:bottom w:val="single" w:sz="6" w:space="0" w:color="auto"/>
              <w:right w:val="single" w:sz="6" w:space="0" w:color="auto"/>
            </w:tcBorders>
            <w:vAlign w:val="center"/>
          </w:tcPr>
          <w:p w14:paraId="400777EE" w14:textId="1174ED8E"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szCs w:val="22"/>
                <w:lang w:val="en-US"/>
              </w:rPr>
              <w:t>1614</w:t>
            </w:r>
          </w:p>
        </w:tc>
        <w:tc>
          <w:tcPr>
            <w:tcW w:w="1947" w:type="dxa"/>
            <w:tcBorders>
              <w:top w:val="single" w:sz="6" w:space="0" w:color="auto"/>
              <w:left w:val="single" w:sz="6" w:space="0" w:color="auto"/>
              <w:bottom w:val="single" w:sz="6" w:space="0" w:color="auto"/>
              <w:right w:val="single" w:sz="6" w:space="0" w:color="auto"/>
            </w:tcBorders>
            <w:vAlign w:val="center"/>
          </w:tcPr>
          <w:p w14:paraId="7990A96C" w14:textId="176B0FE9"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hint="eastAsia"/>
                <w:szCs w:val="22"/>
                <w:lang w:val="en-US" w:eastAsia="zh-CN"/>
              </w:rPr>
              <w:t>德国</w:t>
            </w:r>
          </w:p>
        </w:tc>
      </w:tr>
      <w:tr w:rsidR="0089403C" w:rsidRPr="004924E0" w14:paraId="4986B7A1" w14:textId="77777777"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14:paraId="0D2C0E6F" w14:textId="224BB905" w:rsidR="0089403C" w:rsidRPr="00D703E5" w:rsidRDefault="00D703E5" w:rsidP="00D703E5">
            <w:pPr>
              <w:rPr>
                <w:rStyle w:val="Emphasis"/>
                <w:rFonts w:ascii="Arial" w:hAnsi="Arial" w:cs="Arial"/>
                <w:b/>
                <w:bCs/>
                <w:i w:val="0"/>
                <w:iCs w:val="0"/>
                <w:sz w:val="21"/>
                <w:szCs w:val="21"/>
                <w:lang w:eastAsia="zh-CN"/>
              </w:rPr>
            </w:pPr>
            <w:r w:rsidRPr="00D703E5">
              <w:rPr>
                <w:rStyle w:val="Emphasis"/>
                <w:rFonts w:ascii="Arial" w:hAnsi="Arial" w:cs="Arial"/>
                <w:b/>
                <w:bCs/>
                <w:i w:val="0"/>
                <w:iCs w:val="0"/>
                <w:sz w:val="21"/>
                <w:szCs w:val="21"/>
                <w:lang w:eastAsia="zh-CN"/>
              </w:rPr>
              <w:t>X</w:t>
            </w:r>
            <w:r w:rsidRPr="00D703E5">
              <w:rPr>
                <w:rStyle w:val="Emphasis"/>
                <w:rFonts w:ascii="Arial" w:hAnsi="Arial" w:cs="Arial" w:hint="eastAsia"/>
                <w:b/>
                <w:bCs/>
                <w:i w:val="0"/>
                <w:iCs w:val="0"/>
                <w:sz w:val="21"/>
                <w:szCs w:val="21"/>
                <w:lang w:eastAsia="zh-CN"/>
              </w:rPr>
              <w:t>大奖基金会</w:t>
            </w:r>
          </w:p>
        </w:tc>
        <w:tc>
          <w:tcPr>
            <w:tcW w:w="1559" w:type="dxa"/>
            <w:tcBorders>
              <w:top w:val="single" w:sz="6" w:space="0" w:color="auto"/>
              <w:left w:val="single" w:sz="6" w:space="0" w:color="auto"/>
              <w:bottom w:val="single" w:sz="6" w:space="0" w:color="auto"/>
              <w:right w:val="single" w:sz="6" w:space="0" w:color="auto"/>
            </w:tcBorders>
            <w:vAlign w:val="center"/>
          </w:tcPr>
          <w:p w14:paraId="6E327B4F" w14:textId="10DC67D4"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szCs w:val="22"/>
                <w:lang w:val="en-US"/>
              </w:rPr>
              <w:t>21/08/2019</w:t>
            </w:r>
          </w:p>
        </w:tc>
        <w:tc>
          <w:tcPr>
            <w:tcW w:w="786" w:type="dxa"/>
            <w:tcBorders>
              <w:top w:val="single" w:sz="6" w:space="0" w:color="auto"/>
              <w:left w:val="single" w:sz="6" w:space="0" w:color="auto"/>
              <w:bottom w:val="single" w:sz="6" w:space="0" w:color="auto"/>
              <w:right w:val="single" w:sz="6" w:space="0" w:color="auto"/>
            </w:tcBorders>
            <w:vAlign w:val="center"/>
          </w:tcPr>
          <w:p w14:paraId="21B16E60" w14:textId="7287E5A9"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szCs w:val="22"/>
                <w:lang w:val="en-US"/>
              </w:rPr>
              <w:t>T</w:t>
            </w:r>
          </w:p>
        </w:tc>
        <w:tc>
          <w:tcPr>
            <w:tcW w:w="1418" w:type="dxa"/>
            <w:tcBorders>
              <w:top w:val="single" w:sz="6" w:space="0" w:color="auto"/>
              <w:left w:val="single" w:sz="6" w:space="0" w:color="auto"/>
              <w:bottom w:val="single" w:sz="6" w:space="0" w:color="auto"/>
              <w:right w:val="single" w:sz="6" w:space="0" w:color="auto"/>
            </w:tcBorders>
            <w:vAlign w:val="center"/>
          </w:tcPr>
          <w:p w14:paraId="2EE42946" w14:textId="628286B1"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szCs w:val="22"/>
                <w:lang w:val="en-US"/>
              </w:rPr>
              <w:t>1/2</w:t>
            </w:r>
          </w:p>
        </w:tc>
        <w:tc>
          <w:tcPr>
            <w:tcW w:w="1738" w:type="dxa"/>
            <w:tcBorders>
              <w:top w:val="single" w:sz="6" w:space="0" w:color="auto"/>
              <w:left w:val="single" w:sz="6" w:space="0" w:color="auto"/>
              <w:bottom w:val="single" w:sz="6" w:space="0" w:color="auto"/>
              <w:right w:val="single" w:sz="6" w:space="0" w:color="auto"/>
            </w:tcBorders>
            <w:vAlign w:val="center"/>
          </w:tcPr>
          <w:p w14:paraId="02103874" w14:textId="44762FB5"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szCs w:val="22"/>
                <w:lang w:val="en-US"/>
              </w:rPr>
              <w:t>1621</w:t>
            </w:r>
          </w:p>
        </w:tc>
        <w:tc>
          <w:tcPr>
            <w:tcW w:w="1947" w:type="dxa"/>
            <w:tcBorders>
              <w:top w:val="single" w:sz="6" w:space="0" w:color="auto"/>
              <w:left w:val="single" w:sz="6" w:space="0" w:color="auto"/>
              <w:bottom w:val="single" w:sz="6" w:space="0" w:color="auto"/>
              <w:right w:val="single" w:sz="6" w:space="0" w:color="auto"/>
            </w:tcBorders>
            <w:vAlign w:val="center"/>
          </w:tcPr>
          <w:p w14:paraId="43525B56" w14:textId="5D56C6C3" w:rsidR="0089403C" w:rsidRDefault="0089403C" w:rsidP="0089403C">
            <w:pPr>
              <w:pStyle w:val="TableText0"/>
              <w:jc w:val="center"/>
              <w:rPr>
                <w:rFonts w:asciiTheme="minorHAnsi" w:hAnsiTheme="minorHAnsi" w:cstheme="minorHAnsi"/>
                <w:szCs w:val="22"/>
                <w:lang w:val="en-US"/>
              </w:rPr>
            </w:pPr>
            <w:r>
              <w:rPr>
                <w:rFonts w:asciiTheme="minorHAnsi" w:hAnsiTheme="minorHAnsi" w:cstheme="minorHAnsi" w:hint="eastAsia"/>
                <w:szCs w:val="22"/>
                <w:lang w:val="en-US" w:eastAsia="zh-CN"/>
              </w:rPr>
              <w:t>美国</w:t>
            </w:r>
          </w:p>
        </w:tc>
      </w:tr>
    </w:tbl>
    <w:p w14:paraId="634F226D" w14:textId="77777777" w:rsidR="006F4915" w:rsidRPr="00AC5B2C" w:rsidRDefault="006F4915" w:rsidP="00873049">
      <w:pPr>
        <w:pStyle w:val="Index1"/>
        <w:keepNext/>
        <w:keepLines/>
        <w:spacing w:before="360" w:after="360"/>
        <w:jc w:val="center"/>
        <w:rPr>
          <w:rFonts w:asciiTheme="minorHAnsi" w:hAnsiTheme="minorHAnsi" w:cstheme="minorHAnsi"/>
          <w:b/>
          <w:bCs/>
          <w:lang w:eastAsia="zh-CN"/>
        </w:rPr>
      </w:pPr>
      <w:r>
        <w:rPr>
          <w:rFonts w:asciiTheme="minorHAnsi" w:hAnsiTheme="minorHAnsi" w:cstheme="minorHAnsi" w:hint="eastAsia"/>
          <w:b/>
          <w:bCs/>
          <w:lang w:eastAsia="zh-CN"/>
        </w:rPr>
        <w:lastRenderedPageBreak/>
        <w:t>部门</w:t>
      </w:r>
      <w:r>
        <w:rPr>
          <w:rFonts w:asciiTheme="minorHAnsi" w:hAnsiTheme="minorHAnsi" w:cstheme="minorHAnsi"/>
          <w:b/>
          <w:bCs/>
          <w:lang w:eastAsia="zh-CN"/>
        </w:rPr>
        <w:t>准成员</w:t>
      </w:r>
    </w:p>
    <w:tbl>
      <w:tblPr>
        <w:tblW w:w="109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0"/>
        <w:gridCol w:w="1978"/>
        <w:gridCol w:w="1708"/>
        <w:gridCol w:w="1524"/>
        <w:gridCol w:w="1524"/>
        <w:gridCol w:w="1985"/>
      </w:tblGrid>
      <w:tr w:rsidR="00557527" w:rsidRPr="00AC5B2C" w14:paraId="41EF6712" w14:textId="77777777" w:rsidTr="00557527">
        <w:trPr>
          <w:cantSplit/>
          <w:tblHeader/>
          <w:jc w:val="center"/>
        </w:trPr>
        <w:tc>
          <w:tcPr>
            <w:tcW w:w="2260" w:type="dxa"/>
            <w:tcBorders>
              <w:top w:val="single" w:sz="6" w:space="0" w:color="auto"/>
              <w:left w:val="single" w:sz="6" w:space="0" w:color="auto"/>
              <w:bottom w:val="single" w:sz="6" w:space="0" w:color="auto"/>
              <w:right w:val="single" w:sz="6" w:space="0" w:color="auto"/>
            </w:tcBorders>
          </w:tcPr>
          <w:p w14:paraId="6DE8944C" w14:textId="77777777" w:rsidR="00557527" w:rsidRPr="00AC5B2C" w:rsidRDefault="00557527"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r>
              <w:rPr>
                <w:rFonts w:asciiTheme="minorHAnsi" w:hAnsiTheme="minorHAnsi" w:cstheme="minorHAnsi"/>
                <w:lang w:eastAsia="zh-CN"/>
              </w:rPr>
              <w:t>准成员</w:t>
            </w:r>
          </w:p>
        </w:tc>
        <w:tc>
          <w:tcPr>
            <w:tcW w:w="1978" w:type="dxa"/>
            <w:tcBorders>
              <w:top w:val="single" w:sz="6" w:space="0" w:color="auto"/>
              <w:left w:val="single" w:sz="6" w:space="0" w:color="auto"/>
              <w:bottom w:val="single" w:sz="6" w:space="0" w:color="auto"/>
              <w:right w:val="single" w:sz="6" w:space="0" w:color="auto"/>
            </w:tcBorders>
          </w:tcPr>
          <w:p w14:paraId="0E8E2C9C" w14:textId="77777777" w:rsidR="00557527" w:rsidRPr="00AC5B2C" w:rsidRDefault="00557527"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起始日期</w:t>
            </w:r>
          </w:p>
        </w:tc>
        <w:tc>
          <w:tcPr>
            <w:tcW w:w="1708" w:type="dxa"/>
            <w:tcBorders>
              <w:top w:val="single" w:sz="6" w:space="0" w:color="auto"/>
              <w:left w:val="single" w:sz="6" w:space="0" w:color="auto"/>
              <w:bottom w:val="single" w:sz="6" w:space="0" w:color="auto"/>
              <w:right w:val="single" w:sz="6" w:space="0" w:color="auto"/>
            </w:tcBorders>
          </w:tcPr>
          <w:p w14:paraId="7F522007" w14:textId="77777777" w:rsidR="00557527" w:rsidRPr="00AC5B2C" w:rsidRDefault="00557527"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r>
              <w:rPr>
                <w:rFonts w:asciiTheme="minorHAnsi" w:hAnsiTheme="minorHAnsi" w:cstheme="minorHAnsi"/>
                <w:lang w:eastAsia="zh-CN"/>
              </w:rPr>
              <w:t>研究组</w:t>
            </w:r>
          </w:p>
        </w:tc>
        <w:tc>
          <w:tcPr>
            <w:tcW w:w="1524" w:type="dxa"/>
            <w:tcBorders>
              <w:top w:val="single" w:sz="6" w:space="0" w:color="auto"/>
              <w:left w:val="single" w:sz="6" w:space="0" w:color="auto"/>
              <w:bottom w:val="single" w:sz="6" w:space="0" w:color="auto"/>
              <w:right w:val="single" w:sz="6" w:space="0" w:color="auto"/>
            </w:tcBorders>
          </w:tcPr>
          <w:p w14:paraId="267415F9" w14:textId="21293E89" w:rsidR="00557527" w:rsidRDefault="00557527"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会费等级</w:t>
            </w:r>
          </w:p>
        </w:tc>
        <w:tc>
          <w:tcPr>
            <w:tcW w:w="1524" w:type="dxa"/>
            <w:tcBorders>
              <w:top w:val="single" w:sz="6" w:space="0" w:color="auto"/>
              <w:left w:val="single" w:sz="6" w:space="0" w:color="auto"/>
              <w:bottom w:val="single" w:sz="6" w:space="0" w:color="auto"/>
              <w:right w:val="single" w:sz="6" w:space="0" w:color="auto"/>
            </w:tcBorders>
          </w:tcPr>
          <w:p w14:paraId="0CA3B810" w14:textId="42FE078A" w:rsidR="00557527" w:rsidRPr="00AC5B2C" w:rsidRDefault="00557527"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公布通知号</w:t>
            </w:r>
          </w:p>
        </w:tc>
        <w:tc>
          <w:tcPr>
            <w:tcW w:w="1985" w:type="dxa"/>
            <w:tcBorders>
              <w:top w:val="single" w:sz="6" w:space="0" w:color="auto"/>
              <w:left w:val="single" w:sz="6" w:space="0" w:color="auto"/>
              <w:bottom w:val="single" w:sz="6" w:space="0" w:color="auto"/>
              <w:right w:val="single" w:sz="6" w:space="0" w:color="auto"/>
            </w:tcBorders>
          </w:tcPr>
          <w:p w14:paraId="7FD8F9AD" w14:textId="77777777" w:rsidR="00557527" w:rsidRPr="00AC5B2C" w:rsidRDefault="00557527"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批准</w:t>
            </w:r>
            <w:r>
              <w:rPr>
                <w:rFonts w:asciiTheme="minorHAnsi" w:hAnsiTheme="minorHAnsi" w:cstheme="minorHAnsi"/>
                <w:lang w:eastAsia="zh-CN"/>
              </w:rPr>
              <w:t>主管部门</w:t>
            </w:r>
          </w:p>
        </w:tc>
      </w:tr>
      <w:tr w:rsidR="00557527" w:rsidRPr="0041518A" w14:paraId="55227AE0" w14:textId="77777777" w:rsidTr="0055752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5E0C85DB" w14:textId="736A098B" w:rsidR="00557527" w:rsidRPr="005E076F" w:rsidRDefault="00557527" w:rsidP="00557527">
            <w:pPr>
              <w:pStyle w:val="TableText0"/>
              <w:keepNext/>
              <w:keepLines/>
              <w:spacing w:before="80" w:after="80"/>
              <w:rPr>
                <w:rStyle w:val="Strong"/>
                <w:rFonts w:asciiTheme="minorHAnsi" w:hAnsiTheme="minorHAnsi" w:cstheme="minorHAnsi"/>
                <w:lang w:eastAsia="zh-CN"/>
              </w:rPr>
            </w:pPr>
            <w:r>
              <w:rPr>
                <w:rStyle w:val="Strong"/>
                <w:rFonts w:asciiTheme="minorHAnsi" w:hAnsiTheme="minorHAnsi" w:cstheme="minorHAnsi"/>
                <w:lang w:val="en-US"/>
              </w:rPr>
              <w:t>3G Technologies (Guarantee) Limited</w:t>
            </w:r>
          </w:p>
        </w:tc>
        <w:tc>
          <w:tcPr>
            <w:tcW w:w="1978" w:type="dxa"/>
            <w:tcBorders>
              <w:top w:val="single" w:sz="6" w:space="0" w:color="auto"/>
              <w:left w:val="single" w:sz="6" w:space="0" w:color="auto"/>
              <w:bottom w:val="single" w:sz="6" w:space="0" w:color="auto"/>
              <w:right w:val="single" w:sz="6" w:space="0" w:color="auto"/>
            </w:tcBorders>
            <w:vAlign w:val="center"/>
          </w:tcPr>
          <w:p w14:paraId="2178167A" w14:textId="45FD1E92" w:rsidR="00557527" w:rsidRPr="00D52117" w:rsidRDefault="00557527" w:rsidP="00557527">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12/03/2019</w:t>
            </w:r>
          </w:p>
        </w:tc>
        <w:tc>
          <w:tcPr>
            <w:tcW w:w="1708" w:type="dxa"/>
            <w:tcBorders>
              <w:top w:val="single" w:sz="6" w:space="0" w:color="auto"/>
              <w:left w:val="single" w:sz="6" w:space="0" w:color="auto"/>
              <w:bottom w:val="single" w:sz="6" w:space="0" w:color="auto"/>
              <w:right w:val="single" w:sz="6" w:space="0" w:color="auto"/>
            </w:tcBorders>
            <w:vAlign w:val="center"/>
          </w:tcPr>
          <w:p w14:paraId="1702F9B9" w14:textId="71219286" w:rsidR="00557527" w:rsidRPr="007E3B48" w:rsidRDefault="00557527" w:rsidP="00557527">
            <w:pPr>
              <w:pStyle w:val="TableText0"/>
              <w:keepNext/>
              <w:keepLines/>
              <w:spacing w:before="80" w:after="80"/>
              <w:jc w:val="center"/>
              <w:rPr>
                <w:rFonts w:asciiTheme="minorHAnsi" w:hAnsiTheme="minorHAnsi" w:cstheme="minorHAnsi"/>
                <w:sz w:val="20"/>
                <w:lang w:val="fr-CH"/>
              </w:rPr>
            </w:pPr>
            <w:r w:rsidRPr="007E3B48">
              <w:rPr>
                <w:rFonts w:asciiTheme="minorHAnsi" w:hAnsiTheme="minorHAnsi" w:cstheme="minorHAnsi"/>
                <w:sz w:val="20"/>
                <w:lang w:val="fr-CH"/>
              </w:rPr>
              <w:t>ITU-D</w:t>
            </w:r>
            <w:r w:rsidR="007E3B48">
              <w:rPr>
                <w:rFonts w:asciiTheme="minorHAnsi" w:hAnsiTheme="minorHAnsi" w:cstheme="minorHAnsi"/>
                <w:sz w:val="20"/>
                <w:lang w:val="fr-CH"/>
              </w:rPr>
              <w:t xml:space="preserve"> </w:t>
            </w:r>
            <w:r w:rsidRPr="007E3B48">
              <w:rPr>
                <w:rFonts w:asciiTheme="minorHAnsi" w:hAnsiTheme="minorHAnsi" w:cstheme="minorHAnsi"/>
                <w:sz w:val="20"/>
                <w:lang w:val="fr-CH"/>
              </w:rPr>
              <w:t>SG 2</w:t>
            </w:r>
          </w:p>
        </w:tc>
        <w:tc>
          <w:tcPr>
            <w:tcW w:w="1524" w:type="dxa"/>
            <w:tcBorders>
              <w:top w:val="single" w:sz="6" w:space="0" w:color="auto"/>
              <w:left w:val="single" w:sz="6" w:space="0" w:color="auto"/>
              <w:bottom w:val="single" w:sz="6" w:space="0" w:color="auto"/>
              <w:right w:val="single" w:sz="6" w:space="0" w:color="auto"/>
            </w:tcBorders>
            <w:vAlign w:val="center"/>
          </w:tcPr>
          <w:p w14:paraId="6832F8E9" w14:textId="50F4C44F" w:rsidR="00557527" w:rsidRPr="00D52117" w:rsidRDefault="00557527" w:rsidP="0055752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1/32</w:t>
            </w:r>
          </w:p>
        </w:tc>
        <w:tc>
          <w:tcPr>
            <w:tcW w:w="1524" w:type="dxa"/>
            <w:tcBorders>
              <w:top w:val="single" w:sz="6" w:space="0" w:color="auto"/>
              <w:left w:val="single" w:sz="6" w:space="0" w:color="auto"/>
              <w:bottom w:val="single" w:sz="6" w:space="0" w:color="auto"/>
              <w:right w:val="single" w:sz="6" w:space="0" w:color="auto"/>
            </w:tcBorders>
            <w:vAlign w:val="center"/>
          </w:tcPr>
          <w:p w14:paraId="0683E029" w14:textId="591BF146" w:rsidR="00557527" w:rsidRPr="00D52117" w:rsidRDefault="00557527" w:rsidP="0055752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fr-CH"/>
              </w:rPr>
              <w:t>1616</w:t>
            </w:r>
          </w:p>
        </w:tc>
        <w:tc>
          <w:tcPr>
            <w:tcW w:w="1985" w:type="dxa"/>
            <w:tcBorders>
              <w:top w:val="single" w:sz="6" w:space="0" w:color="auto"/>
              <w:left w:val="single" w:sz="6" w:space="0" w:color="auto"/>
              <w:bottom w:val="single" w:sz="6" w:space="0" w:color="auto"/>
              <w:right w:val="single" w:sz="6" w:space="0" w:color="auto"/>
            </w:tcBorders>
            <w:vAlign w:val="center"/>
          </w:tcPr>
          <w:p w14:paraId="0C3B2C63" w14:textId="68760E20" w:rsidR="00557527" w:rsidRDefault="00557527" w:rsidP="00557527">
            <w:pPr>
              <w:pStyle w:val="TableText0"/>
              <w:keepNext/>
              <w:keepLines/>
              <w:spacing w:before="80" w:after="80"/>
              <w:jc w:val="center"/>
              <w:rPr>
                <w:rFonts w:asciiTheme="minorHAnsi" w:hAnsiTheme="minorHAnsi" w:cstheme="minorHAnsi"/>
              </w:rPr>
            </w:pPr>
            <w:r>
              <w:rPr>
                <w:rFonts w:asciiTheme="minorHAnsi" w:hAnsiTheme="minorHAnsi" w:cstheme="minorHAnsi" w:hint="eastAsia"/>
                <w:lang w:val="en-US" w:eastAsia="zh-CN"/>
              </w:rPr>
              <w:t>巴基斯坦</w:t>
            </w:r>
          </w:p>
        </w:tc>
      </w:tr>
      <w:tr w:rsidR="00557527" w:rsidRPr="0041518A" w14:paraId="7D1B1597" w14:textId="77777777" w:rsidTr="0055752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57FE9C28" w14:textId="542D30A3" w:rsidR="00557527" w:rsidRPr="005E076F" w:rsidRDefault="00557527" w:rsidP="00557527">
            <w:pPr>
              <w:pStyle w:val="TableText0"/>
              <w:keepNext/>
              <w:keepLines/>
              <w:spacing w:before="80" w:after="80"/>
              <w:rPr>
                <w:rStyle w:val="Strong"/>
                <w:rFonts w:asciiTheme="minorHAnsi" w:hAnsiTheme="minorHAnsi" w:cstheme="minorHAnsi"/>
                <w:lang w:eastAsia="zh-CN"/>
              </w:rPr>
            </w:pPr>
            <w:r>
              <w:rPr>
                <w:rFonts w:asciiTheme="minorHAnsi" w:eastAsia="PMingLiU" w:hAnsiTheme="minorHAnsi" w:cstheme="minorHAnsi"/>
                <w:b/>
                <w:bCs/>
                <w:lang w:val="en-US"/>
              </w:rPr>
              <w:t>Cambridge Quantum Computing</w:t>
            </w:r>
          </w:p>
        </w:tc>
        <w:tc>
          <w:tcPr>
            <w:tcW w:w="1978" w:type="dxa"/>
            <w:tcBorders>
              <w:top w:val="single" w:sz="6" w:space="0" w:color="auto"/>
              <w:left w:val="single" w:sz="6" w:space="0" w:color="auto"/>
              <w:bottom w:val="single" w:sz="6" w:space="0" w:color="auto"/>
              <w:right w:val="single" w:sz="6" w:space="0" w:color="auto"/>
            </w:tcBorders>
            <w:vAlign w:val="center"/>
          </w:tcPr>
          <w:p w14:paraId="5DB99D8B" w14:textId="64AFC4C4" w:rsidR="00557527" w:rsidRPr="00D52117" w:rsidRDefault="00557527" w:rsidP="00557527">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08/01/2019</w:t>
            </w:r>
          </w:p>
        </w:tc>
        <w:tc>
          <w:tcPr>
            <w:tcW w:w="1708" w:type="dxa"/>
            <w:tcBorders>
              <w:top w:val="single" w:sz="6" w:space="0" w:color="auto"/>
              <w:left w:val="single" w:sz="6" w:space="0" w:color="auto"/>
              <w:bottom w:val="single" w:sz="6" w:space="0" w:color="auto"/>
              <w:right w:val="single" w:sz="6" w:space="0" w:color="auto"/>
            </w:tcBorders>
            <w:vAlign w:val="center"/>
          </w:tcPr>
          <w:p w14:paraId="34DDD6BB" w14:textId="66BB7397" w:rsidR="00557527" w:rsidRPr="007E3B48" w:rsidRDefault="00557527" w:rsidP="00557527">
            <w:pPr>
              <w:pStyle w:val="TableText0"/>
              <w:keepNext/>
              <w:keepLines/>
              <w:spacing w:before="80" w:after="80"/>
              <w:jc w:val="center"/>
              <w:rPr>
                <w:rFonts w:asciiTheme="minorHAnsi" w:hAnsiTheme="minorHAnsi" w:cstheme="minorHAnsi"/>
                <w:sz w:val="20"/>
                <w:lang w:val="fr-CH"/>
              </w:rPr>
            </w:pPr>
            <w:r w:rsidRPr="007E3B48">
              <w:rPr>
                <w:rFonts w:asciiTheme="minorHAnsi" w:hAnsiTheme="minorHAnsi" w:cstheme="minorHAnsi"/>
                <w:sz w:val="20"/>
                <w:lang w:val="en-US"/>
              </w:rPr>
              <w:t>ITU-T</w:t>
            </w:r>
            <w:r w:rsidR="007E3B48">
              <w:rPr>
                <w:rFonts w:asciiTheme="minorHAnsi" w:hAnsiTheme="minorHAnsi" w:cstheme="minorHAnsi"/>
                <w:sz w:val="20"/>
                <w:lang w:val="en-US"/>
              </w:rPr>
              <w:t xml:space="preserve"> </w:t>
            </w:r>
            <w:r w:rsidRPr="007E3B48">
              <w:rPr>
                <w:rFonts w:asciiTheme="minorHAnsi" w:hAnsiTheme="minorHAnsi" w:cstheme="minorHAnsi"/>
                <w:sz w:val="20"/>
                <w:lang w:val="en-US"/>
              </w:rPr>
              <w:t>SG 17</w:t>
            </w:r>
          </w:p>
        </w:tc>
        <w:tc>
          <w:tcPr>
            <w:tcW w:w="1524" w:type="dxa"/>
            <w:tcBorders>
              <w:top w:val="single" w:sz="6" w:space="0" w:color="auto"/>
              <w:left w:val="single" w:sz="6" w:space="0" w:color="auto"/>
              <w:bottom w:val="single" w:sz="6" w:space="0" w:color="auto"/>
              <w:right w:val="single" w:sz="6" w:space="0" w:color="auto"/>
            </w:tcBorders>
            <w:vAlign w:val="center"/>
          </w:tcPr>
          <w:p w14:paraId="3D8399BA" w14:textId="4BB84EDB" w:rsidR="00557527" w:rsidRPr="00D52117" w:rsidRDefault="00557527" w:rsidP="0055752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7CAD4D95" w14:textId="78B613FA" w:rsidR="00557527" w:rsidRPr="00D52117" w:rsidRDefault="00557527" w:rsidP="0055752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en-US"/>
              </w:rPr>
              <w:t>1614</w:t>
            </w:r>
          </w:p>
        </w:tc>
        <w:tc>
          <w:tcPr>
            <w:tcW w:w="1985" w:type="dxa"/>
            <w:tcBorders>
              <w:top w:val="single" w:sz="6" w:space="0" w:color="auto"/>
              <w:left w:val="single" w:sz="6" w:space="0" w:color="auto"/>
              <w:bottom w:val="single" w:sz="6" w:space="0" w:color="auto"/>
              <w:right w:val="single" w:sz="6" w:space="0" w:color="auto"/>
            </w:tcBorders>
            <w:vAlign w:val="center"/>
          </w:tcPr>
          <w:p w14:paraId="1F86453E" w14:textId="4BA6F04E" w:rsidR="00557527" w:rsidRDefault="00557527" w:rsidP="00557527">
            <w:pPr>
              <w:pStyle w:val="TableText0"/>
              <w:keepNext/>
              <w:keepLines/>
              <w:spacing w:before="80" w:after="80"/>
              <w:jc w:val="center"/>
              <w:rPr>
                <w:rFonts w:asciiTheme="minorHAnsi" w:hAnsiTheme="minorHAnsi" w:cstheme="minorHAnsi"/>
              </w:rPr>
            </w:pPr>
            <w:r>
              <w:rPr>
                <w:rFonts w:asciiTheme="minorHAnsi" w:hAnsiTheme="minorHAnsi" w:cstheme="minorHAnsi" w:hint="eastAsia"/>
                <w:lang w:val="en-US" w:eastAsia="zh-CN"/>
              </w:rPr>
              <w:t>英国</w:t>
            </w:r>
          </w:p>
        </w:tc>
      </w:tr>
      <w:tr w:rsidR="00557527" w:rsidRPr="0041518A" w14:paraId="2485540F" w14:textId="77777777" w:rsidTr="0055752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535D944C" w14:textId="591488FE" w:rsidR="00557527" w:rsidRPr="005E076F" w:rsidRDefault="00557527" w:rsidP="00557527">
            <w:pPr>
              <w:pStyle w:val="TableText0"/>
              <w:keepNext/>
              <w:keepLines/>
              <w:spacing w:before="80" w:after="80"/>
              <w:rPr>
                <w:rStyle w:val="Strong"/>
                <w:rFonts w:asciiTheme="minorHAnsi" w:hAnsiTheme="minorHAnsi" w:cstheme="minorHAnsi"/>
                <w:lang w:eastAsia="zh-CN"/>
              </w:rPr>
            </w:pPr>
            <w:r>
              <w:rPr>
                <w:rStyle w:val="Strong"/>
                <w:rFonts w:asciiTheme="minorHAnsi" w:hAnsiTheme="minorHAnsi" w:cstheme="minorHAnsi"/>
                <w:lang w:val="en-US"/>
              </w:rPr>
              <w:t xml:space="preserve">CEZ </w:t>
            </w:r>
            <w:proofErr w:type="spellStart"/>
            <w:r>
              <w:rPr>
                <w:rStyle w:val="Strong"/>
                <w:rFonts w:asciiTheme="minorHAnsi" w:hAnsiTheme="minorHAnsi" w:cstheme="minorHAnsi"/>
                <w:lang w:val="en-US"/>
              </w:rPr>
              <w:t>Distribuce</w:t>
            </w:r>
            <w:proofErr w:type="spellEnd"/>
            <w:r>
              <w:rPr>
                <w:rStyle w:val="Strong"/>
                <w:rFonts w:asciiTheme="minorHAnsi" w:hAnsiTheme="minorHAnsi" w:cstheme="minorHAnsi"/>
                <w:lang w:val="en-US"/>
              </w:rPr>
              <w:t xml:space="preserve">, </w:t>
            </w:r>
            <w:proofErr w:type="spellStart"/>
            <w:r>
              <w:rPr>
                <w:rStyle w:val="Strong"/>
                <w:rFonts w:asciiTheme="minorHAnsi" w:hAnsiTheme="minorHAnsi" w:cstheme="minorHAnsi"/>
                <w:lang w:val="en-US"/>
              </w:rPr>
              <w:t>a.s.</w:t>
            </w:r>
            <w:proofErr w:type="spellEnd"/>
          </w:p>
        </w:tc>
        <w:tc>
          <w:tcPr>
            <w:tcW w:w="1978" w:type="dxa"/>
            <w:tcBorders>
              <w:top w:val="single" w:sz="6" w:space="0" w:color="auto"/>
              <w:left w:val="single" w:sz="6" w:space="0" w:color="auto"/>
              <w:bottom w:val="single" w:sz="6" w:space="0" w:color="auto"/>
              <w:right w:val="single" w:sz="6" w:space="0" w:color="auto"/>
            </w:tcBorders>
            <w:vAlign w:val="center"/>
          </w:tcPr>
          <w:p w14:paraId="480F1767" w14:textId="03D864B3" w:rsidR="00557527" w:rsidRPr="00D52117" w:rsidRDefault="00557527" w:rsidP="00557527">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30/01/2019</w:t>
            </w:r>
          </w:p>
        </w:tc>
        <w:tc>
          <w:tcPr>
            <w:tcW w:w="1708" w:type="dxa"/>
            <w:tcBorders>
              <w:top w:val="single" w:sz="6" w:space="0" w:color="auto"/>
              <w:left w:val="single" w:sz="6" w:space="0" w:color="auto"/>
              <w:bottom w:val="single" w:sz="6" w:space="0" w:color="auto"/>
              <w:right w:val="single" w:sz="6" w:space="0" w:color="auto"/>
            </w:tcBorders>
            <w:vAlign w:val="center"/>
          </w:tcPr>
          <w:p w14:paraId="0601A490" w14:textId="27692E4C" w:rsidR="00557527" w:rsidRPr="007E3B48" w:rsidRDefault="00557527" w:rsidP="007E3B48">
            <w:pPr>
              <w:pStyle w:val="TableText0"/>
              <w:keepNext/>
              <w:keepLines/>
              <w:spacing w:before="80" w:after="80"/>
              <w:jc w:val="center"/>
              <w:rPr>
                <w:rFonts w:asciiTheme="minorHAnsi" w:hAnsiTheme="minorHAnsi" w:cstheme="minorHAnsi"/>
                <w:sz w:val="20"/>
                <w:lang w:val="fr-CH"/>
              </w:rPr>
            </w:pPr>
            <w:r w:rsidRPr="007E3B48">
              <w:rPr>
                <w:rFonts w:asciiTheme="minorHAnsi" w:hAnsiTheme="minorHAnsi" w:cstheme="minorHAnsi"/>
                <w:sz w:val="20"/>
                <w:lang w:val="en-US"/>
              </w:rPr>
              <w:t>ITU-T</w:t>
            </w:r>
            <w:r w:rsidR="007E3B48">
              <w:rPr>
                <w:rFonts w:asciiTheme="minorHAnsi" w:hAnsiTheme="minorHAnsi" w:cstheme="minorHAnsi"/>
                <w:sz w:val="20"/>
                <w:lang w:val="en-US"/>
              </w:rPr>
              <w:t xml:space="preserve"> </w:t>
            </w:r>
            <w:r w:rsidRPr="007E3B48">
              <w:rPr>
                <w:rFonts w:asciiTheme="minorHAnsi" w:hAnsiTheme="minorHAnsi" w:cstheme="minorHAnsi"/>
                <w:sz w:val="20"/>
                <w:lang w:val="en-US"/>
              </w:rPr>
              <w:t>SG 15</w:t>
            </w:r>
          </w:p>
        </w:tc>
        <w:tc>
          <w:tcPr>
            <w:tcW w:w="1524" w:type="dxa"/>
            <w:tcBorders>
              <w:top w:val="single" w:sz="6" w:space="0" w:color="auto"/>
              <w:left w:val="single" w:sz="6" w:space="0" w:color="auto"/>
              <w:bottom w:val="single" w:sz="6" w:space="0" w:color="auto"/>
              <w:right w:val="single" w:sz="6" w:space="0" w:color="auto"/>
            </w:tcBorders>
            <w:vAlign w:val="center"/>
          </w:tcPr>
          <w:p w14:paraId="0812C923" w14:textId="25623074" w:rsidR="00557527" w:rsidRPr="00D52117" w:rsidRDefault="00557527" w:rsidP="0055752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53BAE642" w14:textId="42E9A6E2" w:rsidR="00557527" w:rsidRPr="00D52117" w:rsidRDefault="00557527" w:rsidP="0055752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en-US"/>
              </w:rPr>
              <w:t>1614</w:t>
            </w:r>
          </w:p>
        </w:tc>
        <w:tc>
          <w:tcPr>
            <w:tcW w:w="1985" w:type="dxa"/>
            <w:tcBorders>
              <w:top w:val="single" w:sz="6" w:space="0" w:color="auto"/>
              <w:left w:val="single" w:sz="6" w:space="0" w:color="auto"/>
              <w:bottom w:val="single" w:sz="6" w:space="0" w:color="auto"/>
              <w:right w:val="single" w:sz="6" w:space="0" w:color="auto"/>
            </w:tcBorders>
            <w:vAlign w:val="center"/>
          </w:tcPr>
          <w:p w14:paraId="442041B3" w14:textId="63E30576" w:rsidR="00557527" w:rsidRDefault="00557527" w:rsidP="00557527">
            <w:pPr>
              <w:pStyle w:val="TableText0"/>
              <w:keepNext/>
              <w:keepLines/>
              <w:spacing w:before="80" w:after="80"/>
              <w:jc w:val="center"/>
              <w:rPr>
                <w:rFonts w:asciiTheme="minorHAnsi" w:hAnsiTheme="minorHAnsi" w:cstheme="minorHAnsi"/>
              </w:rPr>
            </w:pPr>
            <w:r>
              <w:rPr>
                <w:rFonts w:asciiTheme="minorHAnsi" w:hAnsiTheme="minorHAnsi" w:cstheme="minorHAnsi" w:hint="eastAsia"/>
                <w:lang w:val="en-US" w:eastAsia="zh-CN"/>
              </w:rPr>
              <w:t>捷克共和国</w:t>
            </w:r>
          </w:p>
        </w:tc>
      </w:tr>
      <w:tr w:rsidR="00557527" w:rsidRPr="0041518A" w14:paraId="2FD9FBAE" w14:textId="77777777" w:rsidTr="00CF189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1851F5E2" w14:textId="3EFDF151" w:rsidR="00557527" w:rsidRPr="00D52117" w:rsidRDefault="00557527" w:rsidP="00557527">
            <w:pPr>
              <w:pStyle w:val="TableText0"/>
              <w:keepNext/>
              <w:keepLines/>
              <w:spacing w:before="80" w:after="80"/>
              <w:rPr>
                <w:rFonts w:asciiTheme="minorHAnsi" w:eastAsia="PMingLiU" w:hAnsiTheme="minorHAnsi" w:cstheme="minorHAnsi"/>
                <w:b/>
                <w:bCs/>
                <w:lang w:eastAsia="zh-CN"/>
              </w:rPr>
            </w:pPr>
            <w:proofErr w:type="spellStart"/>
            <w:r>
              <w:rPr>
                <w:rStyle w:val="Strong"/>
                <w:rFonts w:asciiTheme="minorHAnsi" w:hAnsiTheme="minorHAnsi" w:cstheme="minorHAnsi"/>
                <w:lang w:val="en-US"/>
              </w:rPr>
              <w:t>Dingli</w:t>
            </w:r>
            <w:proofErr w:type="spellEnd"/>
            <w:r>
              <w:rPr>
                <w:rStyle w:val="Strong"/>
                <w:rFonts w:asciiTheme="minorHAnsi" w:hAnsiTheme="minorHAnsi" w:cstheme="minorHAnsi"/>
                <w:lang w:val="en-US"/>
              </w:rPr>
              <w:t xml:space="preserve"> Corporation Ltd.</w:t>
            </w:r>
          </w:p>
        </w:tc>
        <w:tc>
          <w:tcPr>
            <w:tcW w:w="1978" w:type="dxa"/>
            <w:tcBorders>
              <w:top w:val="single" w:sz="6" w:space="0" w:color="auto"/>
              <w:left w:val="single" w:sz="6" w:space="0" w:color="auto"/>
              <w:bottom w:val="single" w:sz="6" w:space="0" w:color="auto"/>
              <w:right w:val="single" w:sz="6" w:space="0" w:color="auto"/>
            </w:tcBorders>
            <w:vAlign w:val="center"/>
          </w:tcPr>
          <w:p w14:paraId="1B529880" w14:textId="668CB572" w:rsidR="00557527" w:rsidRPr="00D52117" w:rsidRDefault="00557527" w:rsidP="00557527">
            <w:pPr>
              <w:pStyle w:val="TableText0"/>
              <w:keepNext/>
              <w:keepLines/>
              <w:spacing w:before="80" w:after="80"/>
              <w:jc w:val="center"/>
              <w:rPr>
                <w:rFonts w:asciiTheme="minorHAnsi" w:hAnsiTheme="minorHAnsi" w:cstheme="minorHAnsi"/>
                <w:lang w:val="en-US"/>
              </w:rPr>
            </w:pPr>
            <w:r>
              <w:rPr>
                <w:rFonts w:asciiTheme="minorHAnsi" w:hAnsiTheme="minorHAnsi" w:cstheme="minorHAnsi"/>
                <w:lang w:val="en-US"/>
              </w:rPr>
              <w:t>21/11/2019</w:t>
            </w:r>
          </w:p>
        </w:tc>
        <w:tc>
          <w:tcPr>
            <w:tcW w:w="1708" w:type="dxa"/>
            <w:tcBorders>
              <w:top w:val="single" w:sz="6" w:space="0" w:color="auto"/>
              <w:left w:val="single" w:sz="6" w:space="0" w:color="auto"/>
              <w:bottom w:val="single" w:sz="6" w:space="0" w:color="auto"/>
              <w:right w:val="single" w:sz="6" w:space="0" w:color="auto"/>
            </w:tcBorders>
            <w:vAlign w:val="center"/>
          </w:tcPr>
          <w:p w14:paraId="4AB11F38" w14:textId="45DE2A05" w:rsidR="00557527" w:rsidRPr="007E3B48" w:rsidRDefault="00557527" w:rsidP="007E3B48">
            <w:pPr>
              <w:pStyle w:val="TableText0"/>
              <w:spacing w:before="80" w:after="80"/>
              <w:jc w:val="center"/>
              <w:rPr>
                <w:rFonts w:asciiTheme="minorHAnsi" w:hAnsiTheme="minorHAnsi" w:cstheme="minorHAnsi"/>
                <w:sz w:val="20"/>
                <w:lang w:val="fr-CH"/>
              </w:rPr>
            </w:pPr>
            <w:r w:rsidRPr="007E3B48">
              <w:rPr>
                <w:rFonts w:asciiTheme="minorHAnsi" w:hAnsiTheme="minorHAnsi" w:cstheme="minorHAnsi"/>
                <w:sz w:val="20"/>
                <w:lang w:val="en-US"/>
              </w:rPr>
              <w:t>ITU-T</w:t>
            </w:r>
            <w:r w:rsidR="007E3B48">
              <w:rPr>
                <w:rFonts w:asciiTheme="minorHAnsi" w:hAnsiTheme="minorHAnsi" w:cstheme="minorHAnsi"/>
                <w:sz w:val="20"/>
                <w:lang w:val="en-US"/>
              </w:rPr>
              <w:t xml:space="preserve"> </w:t>
            </w:r>
            <w:r w:rsidRPr="007E3B48">
              <w:rPr>
                <w:rFonts w:asciiTheme="minorHAnsi" w:hAnsiTheme="minorHAnsi" w:cstheme="minorHAnsi"/>
                <w:sz w:val="20"/>
                <w:lang w:val="en-US"/>
              </w:rPr>
              <w:t>SG 12</w:t>
            </w:r>
          </w:p>
        </w:tc>
        <w:tc>
          <w:tcPr>
            <w:tcW w:w="1524" w:type="dxa"/>
            <w:tcBorders>
              <w:top w:val="single" w:sz="6" w:space="0" w:color="auto"/>
              <w:left w:val="single" w:sz="6" w:space="0" w:color="auto"/>
              <w:bottom w:val="single" w:sz="6" w:space="0" w:color="auto"/>
              <w:right w:val="single" w:sz="6" w:space="0" w:color="auto"/>
            </w:tcBorders>
            <w:vAlign w:val="center"/>
          </w:tcPr>
          <w:p w14:paraId="78C0D300" w14:textId="10966650" w:rsidR="00557527" w:rsidRPr="00D52117" w:rsidRDefault="00557527" w:rsidP="0055752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08079471" w14:textId="451C5722" w:rsidR="00557527" w:rsidRPr="00D52117" w:rsidRDefault="00557527" w:rsidP="00557527">
            <w:pPr>
              <w:pStyle w:val="TableText0"/>
              <w:keepNext/>
              <w:keepLines/>
              <w:spacing w:before="80" w:after="80"/>
              <w:jc w:val="center"/>
              <w:rPr>
                <w:rFonts w:asciiTheme="minorHAnsi" w:hAnsiTheme="minorHAnsi" w:cstheme="minorHAnsi"/>
                <w:lang w:val="fr-CH"/>
              </w:rPr>
            </w:pPr>
            <w:r>
              <w:rPr>
                <w:rFonts w:asciiTheme="minorHAnsi" w:hAnsiTheme="minorHAnsi" w:cstheme="minorHAnsi"/>
                <w:lang w:val="en-US"/>
              </w:rPr>
              <w:t>1624</w:t>
            </w:r>
          </w:p>
        </w:tc>
        <w:tc>
          <w:tcPr>
            <w:tcW w:w="1985" w:type="dxa"/>
            <w:tcBorders>
              <w:top w:val="single" w:sz="6" w:space="0" w:color="auto"/>
              <w:left w:val="single" w:sz="6" w:space="0" w:color="auto"/>
              <w:bottom w:val="single" w:sz="6" w:space="0" w:color="auto"/>
              <w:right w:val="single" w:sz="6" w:space="0" w:color="auto"/>
            </w:tcBorders>
            <w:vAlign w:val="center"/>
          </w:tcPr>
          <w:p w14:paraId="25D67883" w14:textId="77777777" w:rsidR="00557527" w:rsidRPr="00D52117" w:rsidRDefault="00557527" w:rsidP="00557527">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中国</w:t>
            </w:r>
            <w:proofErr w:type="spellEnd"/>
          </w:p>
        </w:tc>
      </w:tr>
      <w:tr w:rsidR="00557527" w:rsidRPr="0041518A" w14:paraId="61844431" w14:textId="77777777" w:rsidTr="00CF1894">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5898FDA1" w14:textId="3533C920" w:rsidR="00557527" w:rsidRPr="00D52117" w:rsidRDefault="00557527" w:rsidP="00557527">
            <w:pPr>
              <w:pStyle w:val="TableText0"/>
              <w:keepNext/>
              <w:keepLines/>
              <w:spacing w:before="80" w:after="80"/>
              <w:rPr>
                <w:rFonts w:asciiTheme="minorHAnsi" w:eastAsia="PMingLiU" w:hAnsiTheme="minorHAnsi" w:cstheme="minorHAnsi"/>
                <w:b/>
                <w:bCs/>
              </w:rPr>
            </w:pPr>
            <w:proofErr w:type="spellStart"/>
            <w:r>
              <w:rPr>
                <w:rStyle w:val="Strong"/>
                <w:rFonts w:asciiTheme="minorHAnsi" w:hAnsiTheme="minorHAnsi" w:cstheme="minorHAnsi"/>
                <w:lang w:val="en-US"/>
              </w:rPr>
              <w:t>Fondation</w:t>
            </w:r>
            <w:proofErr w:type="spellEnd"/>
            <w:r>
              <w:rPr>
                <w:rStyle w:val="Strong"/>
                <w:rFonts w:asciiTheme="minorHAnsi" w:hAnsiTheme="minorHAnsi" w:cstheme="minorHAnsi"/>
                <w:lang w:val="en-US"/>
              </w:rPr>
              <w:t xml:space="preserve"> </w:t>
            </w:r>
            <w:proofErr w:type="spellStart"/>
            <w:r>
              <w:rPr>
                <w:rStyle w:val="Strong"/>
                <w:rFonts w:asciiTheme="minorHAnsi" w:hAnsiTheme="minorHAnsi" w:cstheme="minorHAnsi"/>
                <w:lang w:val="en-US"/>
              </w:rPr>
              <w:t>Botnar</w:t>
            </w:r>
            <w:proofErr w:type="spellEnd"/>
          </w:p>
        </w:tc>
        <w:tc>
          <w:tcPr>
            <w:tcW w:w="1978" w:type="dxa"/>
            <w:tcBorders>
              <w:top w:val="single" w:sz="6" w:space="0" w:color="auto"/>
              <w:left w:val="single" w:sz="6" w:space="0" w:color="auto"/>
              <w:bottom w:val="single" w:sz="6" w:space="0" w:color="auto"/>
              <w:right w:val="single" w:sz="6" w:space="0" w:color="auto"/>
            </w:tcBorders>
            <w:vAlign w:val="center"/>
          </w:tcPr>
          <w:p w14:paraId="0046E4E8" w14:textId="06B76D0B" w:rsidR="00557527" w:rsidRPr="00D52117" w:rsidRDefault="00557527" w:rsidP="00557527">
            <w:pPr>
              <w:pStyle w:val="TableText0"/>
              <w:keepNext/>
              <w:keepLines/>
              <w:spacing w:before="80" w:after="80"/>
              <w:jc w:val="center"/>
              <w:rPr>
                <w:rFonts w:asciiTheme="minorHAnsi" w:hAnsiTheme="minorHAnsi" w:cstheme="minorHAnsi"/>
              </w:rPr>
            </w:pPr>
            <w:r>
              <w:rPr>
                <w:rFonts w:asciiTheme="minorHAnsi" w:hAnsiTheme="minorHAnsi" w:cstheme="minorHAnsi"/>
                <w:lang w:val="en-US"/>
              </w:rPr>
              <w:t>05/06/2019</w:t>
            </w:r>
          </w:p>
        </w:tc>
        <w:tc>
          <w:tcPr>
            <w:tcW w:w="1708" w:type="dxa"/>
            <w:tcBorders>
              <w:top w:val="single" w:sz="6" w:space="0" w:color="auto"/>
              <w:left w:val="single" w:sz="6" w:space="0" w:color="auto"/>
              <w:bottom w:val="single" w:sz="6" w:space="0" w:color="auto"/>
              <w:right w:val="single" w:sz="6" w:space="0" w:color="auto"/>
            </w:tcBorders>
            <w:vAlign w:val="center"/>
          </w:tcPr>
          <w:p w14:paraId="3AC83C79" w14:textId="4C72C8B0" w:rsidR="00557527" w:rsidRPr="007E3B48" w:rsidRDefault="00557527" w:rsidP="00557527">
            <w:pPr>
              <w:pStyle w:val="TableText0"/>
              <w:keepNext/>
              <w:keepLines/>
              <w:spacing w:before="80" w:after="80"/>
              <w:jc w:val="center"/>
              <w:rPr>
                <w:rFonts w:asciiTheme="minorHAnsi" w:hAnsiTheme="minorHAnsi" w:cstheme="minorHAnsi"/>
                <w:sz w:val="20"/>
              </w:rPr>
            </w:pPr>
            <w:r w:rsidRPr="007E3B48">
              <w:rPr>
                <w:rFonts w:asciiTheme="minorHAnsi" w:hAnsiTheme="minorHAnsi" w:cstheme="minorHAnsi"/>
                <w:sz w:val="20"/>
                <w:lang w:val="en-US"/>
              </w:rPr>
              <w:t>ITU-T</w:t>
            </w:r>
            <w:r w:rsidR="007E3B48">
              <w:rPr>
                <w:rFonts w:asciiTheme="minorHAnsi" w:hAnsiTheme="minorHAnsi" w:cstheme="minorHAnsi"/>
                <w:sz w:val="20"/>
                <w:lang w:val="en-US"/>
              </w:rPr>
              <w:t xml:space="preserve"> </w:t>
            </w:r>
            <w:r w:rsidRPr="007E3B48">
              <w:rPr>
                <w:rFonts w:asciiTheme="minorHAnsi" w:hAnsiTheme="minorHAnsi" w:cstheme="minorHAnsi"/>
                <w:sz w:val="20"/>
                <w:lang w:val="en-US"/>
              </w:rPr>
              <w:t>SG 16</w:t>
            </w:r>
          </w:p>
        </w:tc>
        <w:tc>
          <w:tcPr>
            <w:tcW w:w="1524" w:type="dxa"/>
            <w:tcBorders>
              <w:top w:val="single" w:sz="6" w:space="0" w:color="auto"/>
              <w:left w:val="single" w:sz="6" w:space="0" w:color="auto"/>
              <w:bottom w:val="single" w:sz="6" w:space="0" w:color="auto"/>
              <w:right w:val="single" w:sz="6" w:space="0" w:color="auto"/>
            </w:tcBorders>
            <w:vAlign w:val="center"/>
          </w:tcPr>
          <w:p w14:paraId="757BA1BD" w14:textId="78216F0A" w:rsidR="00557527" w:rsidRPr="00D52117" w:rsidRDefault="00557527" w:rsidP="00557527">
            <w:pPr>
              <w:pStyle w:val="TableText0"/>
              <w:keepNext/>
              <w:keepLines/>
              <w:spacing w:before="80" w:after="80"/>
              <w:jc w:val="center"/>
              <w:rPr>
                <w:rFonts w:asciiTheme="minorHAnsi" w:hAnsiTheme="minorHAnsi" w:cstheme="minorHAnsi"/>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2EC4BD89" w14:textId="677E5912" w:rsidR="00557527" w:rsidRPr="00D52117" w:rsidRDefault="00557527" w:rsidP="00557527">
            <w:pPr>
              <w:pStyle w:val="TableText0"/>
              <w:keepNext/>
              <w:keepLines/>
              <w:spacing w:before="80" w:after="80"/>
              <w:jc w:val="center"/>
              <w:rPr>
                <w:rFonts w:asciiTheme="minorHAnsi" w:hAnsiTheme="minorHAnsi" w:cstheme="minorHAnsi"/>
              </w:rPr>
            </w:pPr>
            <w:r>
              <w:rPr>
                <w:rFonts w:asciiTheme="minorHAnsi" w:hAnsiTheme="minorHAnsi" w:cstheme="minorHAnsi"/>
                <w:lang w:val="en-US"/>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4CA7EEE2" w14:textId="77777777" w:rsidR="00557527" w:rsidRPr="00D52117" w:rsidRDefault="00557527" w:rsidP="00557527">
            <w:pPr>
              <w:pStyle w:val="TableText0"/>
              <w:keepNext/>
              <w:keepLines/>
              <w:spacing w:before="80" w:after="80"/>
              <w:jc w:val="center"/>
              <w:rPr>
                <w:rFonts w:asciiTheme="minorHAnsi" w:hAnsiTheme="minorHAnsi" w:cstheme="minorHAnsi"/>
              </w:rPr>
            </w:pPr>
            <w:proofErr w:type="spellStart"/>
            <w:r>
              <w:rPr>
                <w:rFonts w:asciiTheme="minorHAnsi" w:hAnsiTheme="minorHAnsi" w:cstheme="minorHAnsi"/>
              </w:rPr>
              <w:t>瑞士</w:t>
            </w:r>
            <w:proofErr w:type="spellEnd"/>
          </w:p>
        </w:tc>
      </w:tr>
      <w:tr w:rsidR="00140196" w:rsidRPr="0041518A" w14:paraId="4AA7CF35"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2A3901D1" w14:textId="3A9E0E45" w:rsidR="00140196" w:rsidRPr="00D52117" w:rsidRDefault="00140196" w:rsidP="00140196">
            <w:pPr>
              <w:pStyle w:val="TableText0"/>
              <w:keepNext/>
              <w:keepLines/>
              <w:spacing w:before="80" w:after="80"/>
              <w:rPr>
                <w:rStyle w:val="Strong"/>
                <w:rFonts w:asciiTheme="minorHAnsi" w:hAnsiTheme="minorHAnsi" w:cstheme="minorHAnsi"/>
                <w:b w:val="0"/>
                <w:bCs w:val="0"/>
              </w:rPr>
            </w:pPr>
            <w:r>
              <w:rPr>
                <w:rStyle w:val="Strong"/>
                <w:rFonts w:asciiTheme="minorHAnsi" w:hAnsiTheme="minorHAnsi" w:cstheme="minorHAnsi"/>
                <w:lang w:val="en-US"/>
              </w:rPr>
              <w:t>FORTINET Inc.</w:t>
            </w:r>
          </w:p>
        </w:tc>
        <w:tc>
          <w:tcPr>
            <w:tcW w:w="1978" w:type="dxa"/>
            <w:tcBorders>
              <w:top w:val="single" w:sz="6" w:space="0" w:color="auto"/>
              <w:left w:val="single" w:sz="6" w:space="0" w:color="auto"/>
              <w:bottom w:val="single" w:sz="6" w:space="0" w:color="auto"/>
              <w:right w:val="single" w:sz="6" w:space="0" w:color="auto"/>
            </w:tcBorders>
            <w:vAlign w:val="center"/>
          </w:tcPr>
          <w:p w14:paraId="6807659F" w14:textId="5C9640E9" w:rsidR="00140196" w:rsidRPr="00D52117" w:rsidRDefault="00140196" w:rsidP="00140196">
            <w:pPr>
              <w:pStyle w:val="TableText0"/>
              <w:keepNext/>
              <w:keepLines/>
              <w:spacing w:before="80" w:after="80"/>
              <w:jc w:val="center"/>
              <w:rPr>
                <w:rFonts w:asciiTheme="minorHAnsi" w:hAnsiTheme="minorHAnsi" w:cstheme="minorHAnsi"/>
              </w:rPr>
            </w:pPr>
            <w:r>
              <w:rPr>
                <w:rFonts w:asciiTheme="minorHAnsi" w:hAnsiTheme="minorHAnsi" w:cstheme="minorHAnsi"/>
                <w:lang w:val="en-US"/>
              </w:rPr>
              <w:t>22/03/2019</w:t>
            </w:r>
          </w:p>
        </w:tc>
        <w:tc>
          <w:tcPr>
            <w:tcW w:w="1708" w:type="dxa"/>
            <w:tcBorders>
              <w:top w:val="single" w:sz="6" w:space="0" w:color="auto"/>
              <w:left w:val="single" w:sz="6" w:space="0" w:color="auto"/>
              <w:bottom w:val="single" w:sz="6" w:space="0" w:color="auto"/>
              <w:right w:val="single" w:sz="6" w:space="0" w:color="auto"/>
            </w:tcBorders>
            <w:vAlign w:val="center"/>
          </w:tcPr>
          <w:p w14:paraId="6AF3A40B" w14:textId="6CC30CCC" w:rsidR="00140196" w:rsidRPr="007E3B48" w:rsidRDefault="00140196" w:rsidP="00140196">
            <w:pPr>
              <w:pStyle w:val="TableText0"/>
              <w:keepNext/>
              <w:keepLines/>
              <w:spacing w:before="80" w:after="80"/>
              <w:jc w:val="center"/>
              <w:rPr>
                <w:rFonts w:asciiTheme="minorHAnsi" w:hAnsiTheme="minorHAnsi" w:cstheme="minorHAnsi"/>
                <w:sz w:val="20"/>
              </w:rPr>
            </w:pPr>
            <w:r>
              <w:rPr>
                <w:rFonts w:asciiTheme="minorHAnsi" w:hAnsiTheme="minorHAnsi" w:cstheme="minorHAnsi"/>
                <w:lang w:val="en-US"/>
              </w:rPr>
              <w:t>ITU-T SG 17</w:t>
            </w:r>
          </w:p>
        </w:tc>
        <w:tc>
          <w:tcPr>
            <w:tcW w:w="1524" w:type="dxa"/>
            <w:tcBorders>
              <w:top w:val="single" w:sz="6" w:space="0" w:color="auto"/>
              <w:left w:val="single" w:sz="6" w:space="0" w:color="auto"/>
              <w:bottom w:val="single" w:sz="6" w:space="0" w:color="auto"/>
              <w:right w:val="single" w:sz="6" w:space="0" w:color="auto"/>
            </w:tcBorders>
            <w:vAlign w:val="center"/>
          </w:tcPr>
          <w:p w14:paraId="3F2E38E4" w14:textId="734269C6" w:rsidR="00140196" w:rsidRPr="00D52117" w:rsidRDefault="00140196" w:rsidP="00140196">
            <w:pPr>
              <w:pStyle w:val="TableText0"/>
              <w:keepNext/>
              <w:keepLines/>
              <w:spacing w:before="80" w:after="80"/>
              <w:jc w:val="center"/>
              <w:rPr>
                <w:rFonts w:asciiTheme="minorHAnsi" w:hAnsiTheme="minorHAnsi" w:cstheme="minorHAnsi"/>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1FE91855" w14:textId="55E0CDE9" w:rsidR="00140196" w:rsidRPr="00D52117" w:rsidRDefault="00140196" w:rsidP="00140196">
            <w:pPr>
              <w:pStyle w:val="TableText0"/>
              <w:keepNext/>
              <w:keepLines/>
              <w:spacing w:before="80" w:after="80"/>
              <w:jc w:val="center"/>
              <w:rPr>
                <w:rFonts w:asciiTheme="minorHAnsi" w:hAnsiTheme="minorHAnsi" w:cstheme="minorHAnsi"/>
              </w:rPr>
            </w:pPr>
            <w:r>
              <w:rPr>
                <w:rFonts w:asciiTheme="minorHAnsi" w:hAnsiTheme="minorHAnsi" w:cstheme="minorHAnsi"/>
                <w:lang w:val="en-US"/>
              </w:rPr>
              <w:t>1616</w:t>
            </w:r>
          </w:p>
        </w:tc>
        <w:tc>
          <w:tcPr>
            <w:tcW w:w="1985" w:type="dxa"/>
            <w:tcBorders>
              <w:top w:val="single" w:sz="6" w:space="0" w:color="auto"/>
              <w:left w:val="single" w:sz="6" w:space="0" w:color="auto"/>
              <w:bottom w:val="single" w:sz="6" w:space="0" w:color="auto"/>
              <w:right w:val="single" w:sz="6" w:space="0" w:color="auto"/>
            </w:tcBorders>
            <w:vAlign w:val="center"/>
          </w:tcPr>
          <w:p w14:paraId="4C5742BB" w14:textId="58694DEA" w:rsidR="00140196" w:rsidRPr="00D52117" w:rsidRDefault="00140196" w:rsidP="00140196">
            <w:pPr>
              <w:pStyle w:val="TableText0"/>
              <w:keepNext/>
              <w:keepLines/>
              <w:spacing w:before="80" w:after="80"/>
              <w:jc w:val="center"/>
              <w:rPr>
                <w:rFonts w:asciiTheme="minorHAnsi" w:hAnsiTheme="minorHAnsi" w:cstheme="minorHAnsi"/>
              </w:rPr>
            </w:pPr>
            <w:r>
              <w:rPr>
                <w:rFonts w:asciiTheme="minorHAnsi" w:hAnsiTheme="minorHAnsi" w:cstheme="minorHAnsi" w:hint="eastAsia"/>
                <w:szCs w:val="22"/>
                <w:lang w:val="en-US" w:eastAsia="zh-CN"/>
              </w:rPr>
              <w:t>美国</w:t>
            </w:r>
          </w:p>
        </w:tc>
      </w:tr>
      <w:tr w:rsidR="00140196" w:rsidRPr="0041518A" w14:paraId="0A9336B2"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22C504D7" w14:textId="6A491145" w:rsidR="00140196" w:rsidRPr="00D52117" w:rsidRDefault="00140196" w:rsidP="00140196">
            <w:pPr>
              <w:pStyle w:val="TableText0"/>
              <w:spacing w:before="80" w:after="80"/>
              <w:rPr>
                <w:rStyle w:val="Strong"/>
                <w:rFonts w:asciiTheme="minorHAnsi" w:hAnsiTheme="minorHAnsi" w:cstheme="minorHAnsi"/>
                <w:b w:val="0"/>
                <w:bCs w:val="0"/>
              </w:rPr>
            </w:pPr>
            <w:r>
              <w:rPr>
                <w:rStyle w:val="Strong"/>
                <w:rFonts w:asciiTheme="minorHAnsi" w:hAnsiTheme="minorHAnsi" w:cstheme="minorHAnsi"/>
                <w:lang w:val="en-US"/>
              </w:rPr>
              <w:t>IBM</w:t>
            </w:r>
          </w:p>
        </w:tc>
        <w:tc>
          <w:tcPr>
            <w:tcW w:w="1978" w:type="dxa"/>
            <w:tcBorders>
              <w:top w:val="single" w:sz="6" w:space="0" w:color="auto"/>
              <w:left w:val="single" w:sz="6" w:space="0" w:color="auto"/>
              <w:bottom w:val="single" w:sz="6" w:space="0" w:color="auto"/>
              <w:right w:val="single" w:sz="6" w:space="0" w:color="auto"/>
            </w:tcBorders>
            <w:vAlign w:val="center"/>
          </w:tcPr>
          <w:p w14:paraId="7B5764BF" w14:textId="1028688C"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15/01/2019</w:t>
            </w:r>
          </w:p>
        </w:tc>
        <w:tc>
          <w:tcPr>
            <w:tcW w:w="1708" w:type="dxa"/>
            <w:tcBorders>
              <w:top w:val="single" w:sz="6" w:space="0" w:color="auto"/>
              <w:left w:val="single" w:sz="6" w:space="0" w:color="auto"/>
              <w:bottom w:val="single" w:sz="6" w:space="0" w:color="auto"/>
              <w:right w:val="single" w:sz="6" w:space="0" w:color="auto"/>
            </w:tcBorders>
            <w:vAlign w:val="center"/>
          </w:tcPr>
          <w:p w14:paraId="21252465" w14:textId="3A9F624F" w:rsidR="00140196" w:rsidRPr="007E3B48" w:rsidRDefault="00140196" w:rsidP="00140196">
            <w:pPr>
              <w:pStyle w:val="TableText0"/>
              <w:spacing w:before="80" w:after="80"/>
              <w:jc w:val="center"/>
              <w:rPr>
                <w:rFonts w:asciiTheme="minorHAnsi" w:hAnsiTheme="minorHAnsi" w:cstheme="minorHAnsi"/>
                <w:sz w:val="20"/>
              </w:rPr>
            </w:pPr>
            <w:r>
              <w:rPr>
                <w:rFonts w:asciiTheme="minorHAnsi" w:hAnsiTheme="minorHAnsi" w:cstheme="minorHAnsi"/>
                <w:lang w:val="en-US"/>
              </w:rPr>
              <w:t>ITU-T SG 15</w:t>
            </w:r>
          </w:p>
        </w:tc>
        <w:tc>
          <w:tcPr>
            <w:tcW w:w="1524" w:type="dxa"/>
            <w:tcBorders>
              <w:top w:val="single" w:sz="6" w:space="0" w:color="auto"/>
              <w:left w:val="single" w:sz="6" w:space="0" w:color="auto"/>
              <w:bottom w:val="single" w:sz="6" w:space="0" w:color="auto"/>
              <w:right w:val="single" w:sz="6" w:space="0" w:color="auto"/>
            </w:tcBorders>
            <w:vAlign w:val="center"/>
          </w:tcPr>
          <w:p w14:paraId="77AE86B7" w14:textId="4AE0CE00"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28F1FF60" w14:textId="2D4BA760"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1614</w:t>
            </w:r>
          </w:p>
        </w:tc>
        <w:tc>
          <w:tcPr>
            <w:tcW w:w="1985" w:type="dxa"/>
            <w:tcBorders>
              <w:top w:val="single" w:sz="6" w:space="0" w:color="auto"/>
              <w:left w:val="single" w:sz="6" w:space="0" w:color="auto"/>
              <w:bottom w:val="single" w:sz="6" w:space="0" w:color="auto"/>
              <w:right w:val="single" w:sz="6" w:space="0" w:color="auto"/>
            </w:tcBorders>
            <w:vAlign w:val="center"/>
          </w:tcPr>
          <w:p w14:paraId="66DEC0B1" w14:textId="54297976"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hint="eastAsia"/>
                <w:szCs w:val="22"/>
                <w:lang w:val="en-US" w:eastAsia="zh-CN"/>
              </w:rPr>
              <w:t>美国</w:t>
            </w:r>
          </w:p>
        </w:tc>
      </w:tr>
      <w:tr w:rsidR="00140196" w:rsidRPr="0041518A" w14:paraId="58685A40"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4CA60FD3" w14:textId="7E679A09" w:rsidR="00140196" w:rsidRPr="00D52117" w:rsidRDefault="00140196" w:rsidP="00140196">
            <w:pPr>
              <w:pStyle w:val="TableText0"/>
              <w:spacing w:before="80" w:after="80"/>
              <w:rPr>
                <w:rStyle w:val="Strong"/>
                <w:rFonts w:asciiTheme="minorHAnsi" w:hAnsiTheme="minorHAnsi" w:cstheme="minorHAnsi"/>
                <w:b w:val="0"/>
                <w:bCs w:val="0"/>
              </w:rPr>
            </w:pPr>
            <w:r>
              <w:rPr>
                <w:rStyle w:val="Strong"/>
                <w:rFonts w:asciiTheme="minorHAnsi" w:hAnsiTheme="minorHAnsi" w:cstheme="minorHAnsi"/>
                <w:lang w:val="en-US"/>
              </w:rPr>
              <w:t>Maersk Line A/S</w:t>
            </w:r>
          </w:p>
        </w:tc>
        <w:tc>
          <w:tcPr>
            <w:tcW w:w="1978" w:type="dxa"/>
            <w:tcBorders>
              <w:top w:val="single" w:sz="6" w:space="0" w:color="auto"/>
              <w:left w:val="single" w:sz="6" w:space="0" w:color="auto"/>
              <w:bottom w:val="single" w:sz="6" w:space="0" w:color="auto"/>
              <w:right w:val="single" w:sz="6" w:space="0" w:color="auto"/>
            </w:tcBorders>
            <w:vAlign w:val="center"/>
          </w:tcPr>
          <w:p w14:paraId="19B9DE3B" w14:textId="678D3BE2"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10/01/2019</w:t>
            </w:r>
          </w:p>
        </w:tc>
        <w:tc>
          <w:tcPr>
            <w:tcW w:w="1708" w:type="dxa"/>
            <w:tcBorders>
              <w:top w:val="single" w:sz="6" w:space="0" w:color="auto"/>
              <w:left w:val="single" w:sz="6" w:space="0" w:color="auto"/>
              <w:bottom w:val="single" w:sz="6" w:space="0" w:color="auto"/>
              <w:right w:val="single" w:sz="6" w:space="0" w:color="auto"/>
            </w:tcBorders>
            <w:vAlign w:val="center"/>
          </w:tcPr>
          <w:p w14:paraId="0A8F4957" w14:textId="02BD3F02" w:rsidR="00140196" w:rsidRPr="007E3B48" w:rsidRDefault="00140196" w:rsidP="00140196">
            <w:pPr>
              <w:pStyle w:val="TableText0"/>
              <w:spacing w:before="80" w:after="80"/>
              <w:jc w:val="center"/>
              <w:rPr>
                <w:rFonts w:asciiTheme="minorHAnsi" w:hAnsiTheme="minorHAnsi" w:cstheme="minorHAnsi"/>
                <w:sz w:val="20"/>
              </w:rPr>
            </w:pPr>
            <w:r>
              <w:rPr>
                <w:rFonts w:asciiTheme="minorHAnsi" w:hAnsiTheme="minorHAnsi" w:cstheme="minorHAnsi"/>
                <w:lang w:val="en-US"/>
              </w:rPr>
              <w:t>ITU-T SG 2</w:t>
            </w:r>
          </w:p>
        </w:tc>
        <w:tc>
          <w:tcPr>
            <w:tcW w:w="1524" w:type="dxa"/>
            <w:tcBorders>
              <w:top w:val="single" w:sz="6" w:space="0" w:color="auto"/>
              <w:left w:val="single" w:sz="6" w:space="0" w:color="auto"/>
              <w:bottom w:val="single" w:sz="6" w:space="0" w:color="auto"/>
              <w:right w:val="single" w:sz="6" w:space="0" w:color="auto"/>
            </w:tcBorders>
            <w:vAlign w:val="center"/>
          </w:tcPr>
          <w:p w14:paraId="4063E4E5" w14:textId="0790FA7F"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35FD4228" w14:textId="5FE67CAD"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1614</w:t>
            </w:r>
          </w:p>
        </w:tc>
        <w:tc>
          <w:tcPr>
            <w:tcW w:w="1985" w:type="dxa"/>
            <w:tcBorders>
              <w:top w:val="single" w:sz="6" w:space="0" w:color="auto"/>
              <w:left w:val="single" w:sz="6" w:space="0" w:color="auto"/>
              <w:bottom w:val="single" w:sz="6" w:space="0" w:color="auto"/>
              <w:right w:val="single" w:sz="6" w:space="0" w:color="auto"/>
            </w:tcBorders>
            <w:vAlign w:val="center"/>
          </w:tcPr>
          <w:p w14:paraId="4FDFD12C" w14:textId="3CB130CF"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hint="eastAsia"/>
                <w:lang w:val="en-US" w:eastAsia="zh-CN"/>
              </w:rPr>
              <w:t>丹麦</w:t>
            </w:r>
          </w:p>
        </w:tc>
      </w:tr>
      <w:tr w:rsidR="00140196" w:rsidRPr="0041518A" w14:paraId="2EBCF16E"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365B3E37" w14:textId="37602ADB" w:rsidR="00140196" w:rsidRPr="00A73699" w:rsidRDefault="00140196" w:rsidP="00140196">
            <w:pPr>
              <w:pStyle w:val="TableText0"/>
              <w:spacing w:before="80" w:after="80"/>
              <w:rPr>
                <w:rStyle w:val="Strong"/>
                <w:rFonts w:asciiTheme="minorHAnsi" w:hAnsiTheme="minorHAnsi"/>
              </w:rPr>
            </w:pPr>
            <w:r>
              <w:rPr>
                <w:rStyle w:val="Strong"/>
                <w:rFonts w:asciiTheme="minorHAnsi" w:hAnsiTheme="minorHAnsi" w:cstheme="minorHAnsi"/>
                <w:lang w:val="en-US"/>
              </w:rPr>
              <w:t>Mentor Graphics Corporation</w:t>
            </w:r>
          </w:p>
        </w:tc>
        <w:tc>
          <w:tcPr>
            <w:tcW w:w="1978" w:type="dxa"/>
            <w:tcBorders>
              <w:top w:val="single" w:sz="6" w:space="0" w:color="auto"/>
              <w:left w:val="single" w:sz="6" w:space="0" w:color="auto"/>
              <w:bottom w:val="single" w:sz="6" w:space="0" w:color="auto"/>
              <w:right w:val="single" w:sz="6" w:space="0" w:color="auto"/>
            </w:tcBorders>
            <w:vAlign w:val="center"/>
          </w:tcPr>
          <w:p w14:paraId="656E8C36" w14:textId="7F58D9D6" w:rsidR="00140196" w:rsidRPr="00A73699" w:rsidRDefault="00140196" w:rsidP="00140196">
            <w:pPr>
              <w:pStyle w:val="TableText0"/>
              <w:spacing w:before="80" w:after="80"/>
              <w:jc w:val="center"/>
              <w:rPr>
                <w:rFonts w:asciiTheme="minorHAnsi" w:hAnsiTheme="minorHAnsi"/>
              </w:rPr>
            </w:pPr>
            <w:r>
              <w:rPr>
                <w:rFonts w:asciiTheme="minorHAnsi" w:hAnsiTheme="minorHAnsi" w:cstheme="minorHAnsi"/>
                <w:lang w:val="en-US"/>
              </w:rPr>
              <w:t>11/11/2019</w:t>
            </w:r>
          </w:p>
        </w:tc>
        <w:tc>
          <w:tcPr>
            <w:tcW w:w="1708" w:type="dxa"/>
            <w:tcBorders>
              <w:top w:val="single" w:sz="6" w:space="0" w:color="auto"/>
              <w:left w:val="single" w:sz="6" w:space="0" w:color="auto"/>
              <w:bottom w:val="single" w:sz="6" w:space="0" w:color="auto"/>
              <w:right w:val="single" w:sz="6" w:space="0" w:color="auto"/>
            </w:tcBorders>
            <w:vAlign w:val="center"/>
          </w:tcPr>
          <w:p w14:paraId="5D05D15A" w14:textId="647E4588" w:rsidR="00140196" w:rsidRPr="007E3B48" w:rsidRDefault="00140196" w:rsidP="00140196">
            <w:pPr>
              <w:pStyle w:val="TableText0"/>
              <w:spacing w:before="80" w:after="80"/>
              <w:jc w:val="center"/>
              <w:rPr>
                <w:rFonts w:asciiTheme="minorHAnsi" w:hAnsiTheme="minorHAnsi"/>
                <w:sz w:val="20"/>
              </w:rPr>
            </w:pPr>
            <w:r>
              <w:rPr>
                <w:rFonts w:asciiTheme="minorHAnsi" w:hAnsiTheme="minorHAnsi" w:cstheme="minorHAnsi"/>
                <w:lang w:val="en-US"/>
              </w:rPr>
              <w:t>ITU-T SG 15</w:t>
            </w:r>
          </w:p>
        </w:tc>
        <w:tc>
          <w:tcPr>
            <w:tcW w:w="1524" w:type="dxa"/>
            <w:tcBorders>
              <w:top w:val="single" w:sz="6" w:space="0" w:color="auto"/>
              <w:left w:val="single" w:sz="6" w:space="0" w:color="auto"/>
              <w:bottom w:val="single" w:sz="6" w:space="0" w:color="auto"/>
              <w:right w:val="single" w:sz="6" w:space="0" w:color="auto"/>
            </w:tcBorders>
            <w:vAlign w:val="center"/>
          </w:tcPr>
          <w:p w14:paraId="6593E4BB" w14:textId="293B4A93"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433D4C73" w14:textId="62A8A98A" w:rsidR="00140196" w:rsidRPr="00A73699" w:rsidRDefault="00140196" w:rsidP="00140196">
            <w:pPr>
              <w:pStyle w:val="TableText0"/>
              <w:spacing w:before="80" w:after="80"/>
              <w:jc w:val="center"/>
              <w:rPr>
                <w:rFonts w:asciiTheme="minorHAnsi" w:hAnsiTheme="minorHAnsi"/>
              </w:rPr>
            </w:pPr>
            <w:r>
              <w:rPr>
                <w:rFonts w:asciiTheme="minorHAnsi" w:hAnsiTheme="minorHAnsi" w:cstheme="minorHAnsi"/>
                <w:lang w:val="en-US"/>
              </w:rPr>
              <w:t>1624</w:t>
            </w:r>
          </w:p>
        </w:tc>
        <w:tc>
          <w:tcPr>
            <w:tcW w:w="1985" w:type="dxa"/>
            <w:tcBorders>
              <w:top w:val="single" w:sz="6" w:space="0" w:color="auto"/>
              <w:left w:val="single" w:sz="6" w:space="0" w:color="auto"/>
              <w:bottom w:val="single" w:sz="6" w:space="0" w:color="auto"/>
              <w:right w:val="single" w:sz="6" w:space="0" w:color="auto"/>
            </w:tcBorders>
            <w:vAlign w:val="center"/>
          </w:tcPr>
          <w:p w14:paraId="21AAC10E" w14:textId="4A0DECC1"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hint="eastAsia"/>
                <w:szCs w:val="22"/>
                <w:lang w:val="en-US" w:eastAsia="zh-CN"/>
              </w:rPr>
              <w:t>美国</w:t>
            </w:r>
          </w:p>
        </w:tc>
      </w:tr>
      <w:tr w:rsidR="00140196" w:rsidRPr="0041518A" w14:paraId="4D5DA79A"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2186DD68" w14:textId="0564BE0F" w:rsidR="00140196" w:rsidRPr="00A73699" w:rsidRDefault="00140196" w:rsidP="00140196">
            <w:pPr>
              <w:pStyle w:val="TableText0"/>
              <w:spacing w:before="80" w:after="80"/>
              <w:rPr>
                <w:rStyle w:val="Strong"/>
                <w:rFonts w:asciiTheme="minorHAnsi" w:hAnsiTheme="minorHAnsi"/>
              </w:rPr>
            </w:pPr>
            <w:proofErr w:type="spellStart"/>
            <w:r>
              <w:rPr>
                <w:rStyle w:val="Strong"/>
                <w:rFonts w:asciiTheme="minorHAnsi" w:hAnsiTheme="minorHAnsi" w:cstheme="minorHAnsi"/>
                <w:lang w:val="en-US"/>
              </w:rPr>
              <w:t>MovieLabs</w:t>
            </w:r>
            <w:proofErr w:type="spellEnd"/>
          </w:p>
        </w:tc>
        <w:tc>
          <w:tcPr>
            <w:tcW w:w="1978" w:type="dxa"/>
            <w:tcBorders>
              <w:top w:val="single" w:sz="6" w:space="0" w:color="auto"/>
              <w:left w:val="single" w:sz="6" w:space="0" w:color="auto"/>
              <w:bottom w:val="single" w:sz="6" w:space="0" w:color="auto"/>
              <w:right w:val="single" w:sz="6" w:space="0" w:color="auto"/>
            </w:tcBorders>
            <w:vAlign w:val="center"/>
          </w:tcPr>
          <w:p w14:paraId="4DE8AD75" w14:textId="04DC066A"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05/06/2019</w:t>
            </w:r>
          </w:p>
        </w:tc>
        <w:tc>
          <w:tcPr>
            <w:tcW w:w="1708" w:type="dxa"/>
            <w:tcBorders>
              <w:top w:val="single" w:sz="6" w:space="0" w:color="auto"/>
              <w:left w:val="single" w:sz="6" w:space="0" w:color="auto"/>
              <w:bottom w:val="single" w:sz="6" w:space="0" w:color="auto"/>
              <w:right w:val="single" w:sz="6" w:space="0" w:color="auto"/>
            </w:tcBorders>
            <w:vAlign w:val="center"/>
          </w:tcPr>
          <w:p w14:paraId="725330B3" w14:textId="0FE587C4" w:rsidR="00140196" w:rsidRPr="007E3B48" w:rsidRDefault="00140196" w:rsidP="00140196">
            <w:pPr>
              <w:pStyle w:val="TableText0"/>
              <w:spacing w:before="80" w:after="80"/>
              <w:jc w:val="center"/>
              <w:rPr>
                <w:rFonts w:asciiTheme="minorHAnsi" w:hAnsiTheme="minorHAnsi" w:cstheme="minorHAnsi"/>
                <w:sz w:val="20"/>
              </w:rPr>
            </w:pPr>
            <w:r>
              <w:rPr>
                <w:rFonts w:asciiTheme="minorHAnsi" w:hAnsiTheme="minorHAnsi" w:cstheme="minorHAnsi"/>
                <w:lang w:val="en-US"/>
              </w:rPr>
              <w:t>ITU-T SG 9</w:t>
            </w:r>
          </w:p>
        </w:tc>
        <w:tc>
          <w:tcPr>
            <w:tcW w:w="1524" w:type="dxa"/>
            <w:tcBorders>
              <w:top w:val="single" w:sz="6" w:space="0" w:color="auto"/>
              <w:left w:val="single" w:sz="6" w:space="0" w:color="auto"/>
              <w:bottom w:val="single" w:sz="6" w:space="0" w:color="auto"/>
              <w:right w:val="single" w:sz="6" w:space="0" w:color="auto"/>
            </w:tcBorders>
            <w:vAlign w:val="center"/>
          </w:tcPr>
          <w:p w14:paraId="1A275B38" w14:textId="70A76C46"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7C804300" w14:textId="61F1A4BA"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5F97607E" w14:textId="1D9B0A82"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hint="eastAsia"/>
                <w:szCs w:val="22"/>
                <w:lang w:val="en-US" w:eastAsia="zh-CN"/>
              </w:rPr>
              <w:t>美国</w:t>
            </w:r>
          </w:p>
        </w:tc>
      </w:tr>
      <w:tr w:rsidR="00140196" w:rsidRPr="0041518A" w14:paraId="29EFE34B"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1CF39304" w14:textId="2DCC7F93" w:rsidR="00140196" w:rsidRPr="00A73699" w:rsidRDefault="00140196" w:rsidP="00140196">
            <w:pPr>
              <w:pStyle w:val="TableText0"/>
              <w:spacing w:before="80" w:after="80"/>
              <w:rPr>
                <w:rStyle w:val="Strong"/>
                <w:rFonts w:asciiTheme="minorHAnsi" w:hAnsiTheme="minorHAnsi"/>
                <w:b w:val="0"/>
              </w:rPr>
            </w:pPr>
            <w:r>
              <w:rPr>
                <w:rStyle w:val="Strong"/>
                <w:rFonts w:asciiTheme="minorHAnsi" w:hAnsiTheme="minorHAnsi" w:cstheme="minorHAnsi"/>
                <w:lang w:val="en-US"/>
              </w:rPr>
              <w:t>PricewaterhouseCoopers AG</w:t>
            </w:r>
          </w:p>
        </w:tc>
        <w:tc>
          <w:tcPr>
            <w:tcW w:w="1978" w:type="dxa"/>
            <w:tcBorders>
              <w:top w:val="single" w:sz="6" w:space="0" w:color="auto"/>
              <w:left w:val="single" w:sz="6" w:space="0" w:color="auto"/>
              <w:bottom w:val="single" w:sz="6" w:space="0" w:color="auto"/>
              <w:right w:val="single" w:sz="6" w:space="0" w:color="auto"/>
            </w:tcBorders>
            <w:vAlign w:val="center"/>
          </w:tcPr>
          <w:p w14:paraId="475BD2A6" w14:textId="19470332"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03/07/2019</w:t>
            </w:r>
          </w:p>
        </w:tc>
        <w:tc>
          <w:tcPr>
            <w:tcW w:w="1708" w:type="dxa"/>
            <w:tcBorders>
              <w:top w:val="single" w:sz="6" w:space="0" w:color="auto"/>
              <w:left w:val="single" w:sz="6" w:space="0" w:color="auto"/>
              <w:bottom w:val="single" w:sz="6" w:space="0" w:color="auto"/>
              <w:right w:val="single" w:sz="6" w:space="0" w:color="auto"/>
            </w:tcBorders>
            <w:vAlign w:val="center"/>
          </w:tcPr>
          <w:p w14:paraId="28AD0E1C" w14:textId="06F8E7FC" w:rsidR="00140196" w:rsidRPr="007E3B48" w:rsidRDefault="00140196" w:rsidP="00140196">
            <w:pPr>
              <w:pStyle w:val="TableText0"/>
              <w:spacing w:before="80" w:after="80"/>
              <w:jc w:val="center"/>
              <w:rPr>
                <w:rFonts w:asciiTheme="minorHAnsi" w:hAnsiTheme="minorHAnsi" w:cstheme="minorHAnsi"/>
                <w:sz w:val="20"/>
              </w:rPr>
            </w:pPr>
            <w:r>
              <w:rPr>
                <w:rFonts w:asciiTheme="minorHAnsi" w:hAnsiTheme="minorHAnsi" w:cstheme="minorHAnsi"/>
                <w:lang w:val="en-US"/>
              </w:rPr>
              <w:t>ITU-D SG 2</w:t>
            </w:r>
          </w:p>
        </w:tc>
        <w:tc>
          <w:tcPr>
            <w:tcW w:w="1524" w:type="dxa"/>
            <w:tcBorders>
              <w:top w:val="single" w:sz="6" w:space="0" w:color="auto"/>
              <w:left w:val="single" w:sz="6" w:space="0" w:color="auto"/>
              <w:bottom w:val="single" w:sz="6" w:space="0" w:color="auto"/>
              <w:right w:val="single" w:sz="6" w:space="0" w:color="auto"/>
            </w:tcBorders>
            <w:vAlign w:val="center"/>
          </w:tcPr>
          <w:p w14:paraId="12E16F19" w14:textId="7520DD15"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1/16</w:t>
            </w:r>
          </w:p>
        </w:tc>
        <w:tc>
          <w:tcPr>
            <w:tcW w:w="1524" w:type="dxa"/>
            <w:tcBorders>
              <w:top w:val="single" w:sz="6" w:space="0" w:color="auto"/>
              <w:left w:val="single" w:sz="6" w:space="0" w:color="auto"/>
              <w:bottom w:val="single" w:sz="6" w:space="0" w:color="auto"/>
              <w:right w:val="single" w:sz="6" w:space="0" w:color="auto"/>
            </w:tcBorders>
            <w:vAlign w:val="center"/>
          </w:tcPr>
          <w:p w14:paraId="12031FEB" w14:textId="08CE5DFA"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1620</w:t>
            </w:r>
          </w:p>
        </w:tc>
        <w:tc>
          <w:tcPr>
            <w:tcW w:w="1985" w:type="dxa"/>
            <w:tcBorders>
              <w:top w:val="single" w:sz="6" w:space="0" w:color="auto"/>
              <w:left w:val="single" w:sz="6" w:space="0" w:color="auto"/>
              <w:bottom w:val="single" w:sz="6" w:space="0" w:color="auto"/>
              <w:right w:val="single" w:sz="6" w:space="0" w:color="auto"/>
            </w:tcBorders>
            <w:vAlign w:val="center"/>
          </w:tcPr>
          <w:p w14:paraId="1CEC2263" w14:textId="55AB0A54" w:rsidR="00140196" w:rsidRPr="00D52117" w:rsidRDefault="00140196" w:rsidP="00140196">
            <w:pPr>
              <w:pStyle w:val="TableText0"/>
              <w:spacing w:before="80" w:after="80"/>
              <w:jc w:val="center"/>
              <w:rPr>
                <w:rFonts w:asciiTheme="minorHAnsi" w:hAnsiTheme="minorHAnsi" w:cstheme="minorHAnsi"/>
              </w:rPr>
            </w:pPr>
            <w:proofErr w:type="spellStart"/>
            <w:r>
              <w:rPr>
                <w:rFonts w:asciiTheme="minorHAnsi" w:hAnsiTheme="minorHAnsi" w:cstheme="minorHAnsi" w:hint="eastAsia"/>
              </w:rPr>
              <w:t>瑞士</w:t>
            </w:r>
            <w:proofErr w:type="spellEnd"/>
          </w:p>
        </w:tc>
      </w:tr>
      <w:tr w:rsidR="00140196" w:rsidRPr="0041518A" w14:paraId="051D29AA"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7D4D26C9" w14:textId="15CA8175" w:rsidR="00140196" w:rsidRPr="00A73699" w:rsidRDefault="00140196" w:rsidP="00140196">
            <w:pPr>
              <w:pStyle w:val="TableText0"/>
              <w:spacing w:before="80" w:after="80"/>
              <w:rPr>
                <w:rStyle w:val="Strong"/>
                <w:rFonts w:asciiTheme="minorHAnsi" w:hAnsiTheme="minorHAnsi"/>
                <w:b w:val="0"/>
              </w:rPr>
            </w:pPr>
            <w:proofErr w:type="spellStart"/>
            <w:r>
              <w:rPr>
                <w:rStyle w:val="Strong"/>
                <w:rFonts w:asciiTheme="minorHAnsi" w:hAnsiTheme="minorHAnsi" w:cstheme="minorHAnsi"/>
                <w:lang w:val="en-US"/>
              </w:rPr>
              <w:t>Silensec</w:t>
            </w:r>
            <w:proofErr w:type="spellEnd"/>
            <w:r>
              <w:rPr>
                <w:rStyle w:val="Strong"/>
                <w:rFonts w:asciiTheme="minorHAnsi" w:hAnsiTheme="minorHAnsi" w:cstheme="minorHAnsi"/>
                <w:lang w:val="en-US"/>
              </w:rPr>
              <w:t xml:space="preserve"> Africa Limited</w:t>
            </w:r>
          </w:p>
        </w:tc>
        <w:tc>
          <w:tcPr>
            <w:tcW w:w="1978" w:type="dxa"/>
            <w:tcBorders>
              <w:top w:val="single" w:sz="6" w:space="0" w:color="auto"/>
              <w:left w:val="single" w:sz="6" w:space="0" w:color="auto"/>
              <w:bottom w:val="single" w:sz="6" w:space="0" w:color="auto"/>
              <w:right w:val="single" w:sz="6" w:space="0" w:color="auto"/>
            </w:tcBorders>
            <w:vAlign w:val="center"/>
          </w:tcPr>
          <w:p w14:paraId="13D5DBFE" w14:textId="14D52412"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10/06/2019</w:t>
            </w:r>
          </w:p>
        </w:tc>
        <w:tc>
          <w:tcPr>
            <w:tcW w:w="1708" w:type="dxa"/>
            <w:tcBorders>
              <w:top w:val="single" w:sz="6" w:space="0" w:color="auto"/>
              <w:left w:val="single" w:sz="6" w:space="0" w:color="auto"/>
              <w:bottom w:val="single" w:sz="6" w:space="0" w:color="auto"/>
              <w:right w:val="single" w:sz="6" w:space="0" w:color="auto"/>
            </w:tcBorders>
            <w:vAlign w:val="center"/>
          </w:tcPr>
          <w:p w14:paraId="0E655334" w14:textId="2E85B460" w:rsidR="00140196" w:rsidRPr="007E3B48" w:rsidRDefault="00140196" w:rsidP="00140196">
            <w:pPr>
              <w:pStyle w:val="TableText0"/>
              <w:spacing w:before="80" w:after="80"/>
              <w:jc w:val="center"/>
              <w:rPr>
                <w:rFonts w:asciiTheme="minorHAnsi" w:hAnsiTheme="minorHAnsi" w:cstheme="minorHAnsi"/>
                <w:sz w:val="20"/>
              </w:rPr>
            </w:pPr>
            <w:r>
              <w:rPr>
                <w:rFonts w:asciiTheme="minorHAnsi" w:hAnsiTheme="minorHAnsi" w:cstheme="minorHAnsi"/>
                <w:lang w:val="en-US"/>
              </w:rPr>
              <w:t>ITU-D SG 2</w:t>
            </w:r>
          </w:p>
        </w:tc>
        <w:tc>
          <w:tcPr>
            <w:tcW w:w="1524" w:type="dxa"/>
            <w:tcBorders>
              <w:top w:val="single" w:sz="6" w:space="0" w:color="auto"/>
              <w:left w:val="single" w:sz="6" w:space="0" w:color="auto"/>
              <w:bottom w:val="single" w:sz="6" w:space="0" w:color="auto"/>
              <w:right w:val="single" w:sz="6" w:space="0" w:color="auto"/>
            </w:tcBorders>
            <w:vAlign w:val="center"/>
          </w:tcPr>
          <w:p w14:paraId="6035A0A5" w14:textId="4F90B0C4"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1/32</w:t>
            </w:r>
          </w:p>
        </w:tc>
        <w:tc>
          <w:tcPr>
            <w:tcW w:w="1524" w:type="dxa"/>
            <w:tcBorders>
              <w:top w:val="single" w:sz="6" w:space="0" w:color="auto"/>
              <w:left w:val="single" w:sz="6" w:space="0" w:color="auto"/>
              <w:bottom w:val="single" w:sz="6" w:space="0" w:color="auto"/>
              <w:right w:val="single" w:sz="6" w:space="0" w:color="auto"/>
            </w:tcBorders>
            <w:vAlign w:val="center"/>
          </w:tcPr>
          <w:p w14:paraId="0460C0F9" w14:textId="7CDA2E82"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0ED7BA92" w14:textId="730C67B4"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hint="eastAsia"/>
                <w:lang w:val="en-US" w:eastAsia="zh-CN"/>
              </w:rPr>
              <w:t>肯尼亚</w:t>
            </w:r>
          </w:p>
        </w:tc>
      </w:tr>
      <w:tr w:rsidR="00140196" w:rsidRPr="0041518A" w14:paraId="54F946D6"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7AC97100" w14:textId="35B5179B" w:rsidR="00140196" w:rsidRPr="00A73699" w:rsidRDefault="00140196" w:rsidP="00140196">
            <w:pPr>
              <w:pStyle w:val="TableText0"/>
              <w:spacing w:before="80" w:after="80"/>
              <w:rPr>
                <w:rStyle w:val="Strong"/>
                <w:rFonts w:asciiTheme="minorHAnsi" w:hAnsiTheme="minorHAnsi"/>
                <w:b w:val="0"/>
              </w:rPr>
            </w:pPr>
            <w:r>
              <w:rPr>
                <w:rStyle w:val="Strong"/>
                <w:rFonts w:asciiTheme="minorHAnsi" w:hAnsiTheme="minorHAnsi" w:cstheme="minorHAnsi"/>
                <w:lang w:val="en-US"/>
              </w:rPr>
              <w:t>Sky Chance Trading</w:t>
            </w:r>
          </w:p>
        </w:tc>
        <w:tc>
          <w:tcPr>
            <w:tcW w:w="1978" w:type="dxa"/>
            <w:tcBorders>
              <w:top w:val="single" w:sz="6" w:space="0" w:color="auto"/>
              <w:left w:val="single" w:sz="6" w:space="0" w:color="auto"/>
              <w:bottom w:val="single" w:sz="6" w:space="0" w:color="auto"/>
              <w:right w:val="single" w:sz="6" w:space="0" w:color="auto"/>
            </w:tcBorders>
            <w:vAlign w:val="center"/>
          </w:tcPr>
          <w:p w14:paraId="1D0110F4" w14:textId="7F575F7C" w:rsidR="00140196" w:rsidRPr="00140196" w:rsidRDefault="00140196" w:rsidP="00140196">
            <w:pPr>
              <w:pStyle w:val="TableText0"/>
              <w:spacing w:before="80" w:after="80"/>
              <w:jc w:val="center"/>
              <w:rPr>
                <w:rFonts w:asciiTheme="minorHAnsi" w:hAnsiTheme="minorHAnsi" w:cstheme="minorHAnsi"/>
                <w:lang w:val="en-US"/>
              </w:rPr>
            </w:pPr>
            <w:r>
              <w:rPr>
                <w:rFonts w:asciiTheme="minorHAnsi" w:hAnsiTheme="minorHAnsi" w:cstheme="minorHAnsi"/>
                <w:lang w:val="en-US"/>
              </w:rPr>
              <w:t>13/06/2019</w:t>
            </w:r>
          </w:p>
        </w:tc>
        <w:tc>
          <w:tcPr>
            <w:tcW w:w="1708" w:type="dxa"/>
            <w:tcBorders>
              <w:top w:val="single" w:sz="6" w:space="0" w:color="auto"/>
              <w:left w:val="single" w:sz="6" w:space="0" w:color="auto"/>
              <w:bottom w:val="single" w:sz="6" w:space="0" w:color="auto"/>
              <w:right w:val="single" w:sz="6" w:space="0" w:color="auto"/>
            </w:tcBorders>
            <w:vAlign w:val="center"/>
          </w:tcPr>
          <w:p w14:paraId="4CF40F2C" w14:textId="45DE52FC" w:rsidR="00140196" w:rsidRPr="00140196" w:rsidRDefault="00140196" w:rsidP="00140196">
            <w:pPr>
              <w:pStyle w:val="TableText0"/>
              <w:spacing w:before="80" w:after="80"/>
              <w:jc w:val="center"/>
              <w:rPr>
                <w:rFonts w:asciiTheme="minorHAnsi" w:hAnsiTheme="minorHAnsi" w:cstheme="minorHAnsi"/>
                <w:lang w:val="en-US"/>
              </w:rPr>
            </w:pPr>
            <w:r>
              <w:rPr>
                <w:rFonts w:asciiTheme="minorHAnsi" w:hAnsiTheme="minorHAnsi" w:cstheme="minorHAnsi"/>
                <w:lang w:val="en-US"/>
              </w:rPr>
              <w:t>ITU-R SG 4</w:t>
            </w:r>
          </w:p>
        </w:tc>
        <w:tc>
          <w:tcPr>
            <w:tcW w:w="1524" w:type="dxa"/>
            <w:tcBorders>
              <w:top w:val="single" w:sz="6" w:space="0" w:color="auto"/>
              <w:left w:val="single" w:sz="6" w:space="0" w:color="auto"/>
              <w:bottom w:val="single" w:sz="6" w:space="0" w:color="auto"/>
              <w:right w:val="single" w:sz="6" w:space="0" w:color="auto"/>
            </w:tcBorders>
            <w:vAlign w:val="center"/>
          </w:tcPr>
          <w:p w14:paraId="49F6DD1B" w14:textId="02676CA4"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w:t>
            </w:r>
          </w:p>
        </w:tc>
        <w:tc>
          <w:tcPr>
            <w:tcW w:w="1524" w:type="dxa"/>
            <w:tcBorders>
              <w:top w:val="single" w:sz="6" w:space="0" w:color="auto"/>
              <w:left w:val="single" w:sz="6" w:space="0" w:color="auto"/>
              <w:bottom w:val="single" w:sz="6" w:space="0" w:color="auto"/>
              <w:right w:val="single" w:sz="6" w:space="0" w:color="auto"/>
            </w:tcBorders>
            <w:vAlign w:val="center"/>
          </w:tcPr>
          <w:p w14:paraId="1E8D31A6" w14:textId="54BF7CD5"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1619</w:t>
            </w:r>
          </w:p>
        </w:tc>
        <w:tc>
          <w:tcPr>
            <w:tcW w:w="1985" w:type="dxa"/>
            <w:tcBorders>
              <w:top w:val="single" w:sz="6" w:space="0" w:color="auto"/>
              <w:left w:val="single" w:sz="6" w:space="0" w:color="auto"/>
              <w:bottom w:val="single" w:sz="6" w:space="0" w:color="auto"/>
              <w:right w:val="single" w:sz="6" w:space="0" w:color="auto"/>
            </w:tcBorders>
            <w:vAlign w:val="center"/>
          </w:tcPr>
          <w:p w14:paraId="29B662CE" w14:textId="1B7DC739"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hint="eastAsia"/>
                <w:lang w:val="en-US" w:eastAsia="zh-CN"/>
              </w:rPr>
              <w:t>意大利</w:t>
            </w:r>
          </w:p>
        </w:tc>
      </w:tr>
      <w:tr w:rsidR="00140196" w:rsidRPr="0041518A" w14:paraId="40D1B58D" w14:textId="77777777" w:rsidTr="00F34AA7">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14:paraId="415F2C50" w14:textId="10918AF2" w:rsidR="00140196" w:rsidRPr="00A73699" w:rsidRDefault="00140196" w:rsidP="00140196">
            <w:pPr>
              <w:pStyle w:val="TableText0"/>
              <w:spacing w:before="80" w:after="80"/>
              <w:rPr>
                <w:rStyle w:val="Strong"/>
                <w:rFonts w:asciiTheme="minorHAnsi" w:hAnsiTheme="minorHAnsi"/>
                <w:b w:val="0"/>
              </w:rPr>
            </w:pPr>
            <w:proofErr w:type="spellStart"/>
            <w:r>
              <w:rPr>
                <w:rStyle w:val="Strong"/>
                <w:rFonts w:asciiTheme="minorHAnsi" w:hAnsiTheme="minorHAnsi" w:cstheme="minorHAnsi"/>
                <w:lang w:val="en-US"/>
              </w:rPr>
              <w:t>Synamedia</w:t>
            </w:r>
            <w:proofErr w:type="spellEnd"/>
          </w:p>
        </w:tc>
        <w:tc>
          <w:tcPr>
            <w:tcW w:w="1978" w:type="dxa"/>
            <w:tcBorders>
              <w:top w:val="single" w:sz="6" w:space="0" w:color="auto"/>
              <w:left w:val="single" w:sz="6" w:space="0" w:color="auto"/>
              <w:bottom w:val="single" w:sz="6" w:space="0" w:color="auto"/>
              <w:right w:val="single" w:sz="6" w:space="0" w:color="auto"/>
            </w:tcBorders>
            <w:vAlign w:val="center"/>
          </w:tcPr>
          <w:p w14:paraId="7B33D6F2" w14:textId="3A8C3257"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05/07/2019</w:t>
            </w:r>
          </w:p>
        </w:tc>
        <w:tc>
          <w:tcPr>
            <w:tcW w:w="1708" w:type="dxa"/>
            <w:tcBorders>
              <w:top w:val="single" w:sz="6" w:space="0" w:color="auto"/>
              <w:left w:val="single" w:sz="6" w:space="0" w:color="auto"/>
              <w:bottom w:val="single" w:sz="6" w:space="0" w:color="auto"/>
              <w:right w:val="single" w:sz="6" w:space="0" w:color="auto"/>
            </w:tcBorders>
            <w:vAlign w:val="center"/>
          </w:tcPr>
          <w:p w14:paraId="0EC9F29C" w14:textId="3314B672" w:rsidR="00140196" w:rsidRPr="007E3B48" w:rsidRDefault="00140196" w:rsidP="00140196">
            <w:pPr>
              <w:pStyle w:val="TableText0"/>
              <w:spacing w:before="80" w:after="80"/>
              <w:jc w:val="center"/>
              <w:rPr>
                <w:rFonts w:asciiTheme="minorHAnsi" w:hAnsiTheme="minorHAnsi" w:cstheme="minorHAnsi"/>
                <w:sz w:val="20"/>
              </w:rPr>
            </w:pPr>
            <w:r>
              <w:rPr>
                <w:rFonts w:asciiTheme="minorHAnsi" w:hAnsiTheme="minorHAnsi" w:cstheme="minorHAnsi"/>
                <w:lang w:val="en-US"/>
              </w:rPr>
              <w:t>ITU-T SG 9</w:t>
            </w:r>
          </w:p>
        </w:tc>
        <w:tc>
          <w:tcPr>
            <w:tcW w:w="1524" w:type="dxa"/>
            <w:tcBorders>
              <w:top w:val="single" w:sz="6" w:space="0" w:color="auto"/>
              <w:left w:val="single" w:sz="6" w:space="0" w:color="auto"/>
              <w:bottom w:val="single" w:sz="6" w:space="0" w:color="auto"/>
              <w:right w:val="single" w:sz="6" w:space="0" w:color="auto"/>
            </w:tcBorders>
            <w:vAlign w:val="center"/>
          </w:tcPr>
          <w:p w14:paraId="746D0556" w14:textId="13C70DFC"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1/16</w:t>
            </w:r>
          </w:p>
        </w:tc>
        <w:tc>
          <w:tcPr>
            <w:tcW w:w="1524" w:type="dxa"/>
            <w:tcBorders>
              <w:top w:val="single" w:sz="6" w:space="0" w:color="auto"/>
              <w:left w:val="single" w:sz="6" w:space="0" w:color="auto"/>
              <w:bottom w:val="single" w:sz="6" w:space="0" w:color="auto"/>
              <w:right w:val="single" w:sz="6" w:space="0" w:color="auto"/>
            </w:tcBorders>
            <w:vAlign w:val="center"/>
          </w:tcPr>
          <w:p w14:paraId="1572BD10" w14:textId="56702E13"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lang w:val="en-US"/>
              </w:rPr>
              <w:t>1620</w:t>
            </w:r>
          </w:p>
        </w:tc>
        <w:tc>
          <w:tcPr>
            <w:tcW w:w="1985" w:type="dxa"/>
            <w:tcBorders>
              <w:top w:val="single" w:sz="6" w:space="0" w:color="auto"/>
              <w:left w:val="single" w:sz="6" w:space="0" w:color="auto"/>
              <w:bottom w:val="single" w:sz="6" w:space="0" w:color="auto"/>
              <w:right w:val="single" w:sz="6" w:space="0" w:color="auto"/>
            </w:tcBorders>
            <w:vAlign w:val="center"/>
          </w:tcPr>
          <w:p w14:paraId="6DCBDC5C" w14:textId="3808D8D2" w:rsidR="00140196" w:rsidRPr="00D52117" w:rsidRDefault="00140196" w:rsidP="00140196">
            <w:pPr>
              <w:pStyle w:val="TableText0"/>
              <w:spacing w:before="80" w:after="80"/>
              <w:jc w:val="center"/>
              <w:rPr>
                <w:rFonts w:asciiTheme="minorHAnsi" w:hAnsiTheme="minorHAnsi" w:cstheme="minorHAnsi"/>
              </w:rPr>
            </w:pPr>
            <w:r>
              <w:rPr>
                <w:rFonts w:asciiTheme="minorHAnsi" w:hAnsiTheme="minorHAnsi" w:cstheme="minorHAnsi" w:hint="eastAsia"/>
                <w:lang w:val="en-US" w:eastAsia="zh-CN"/>
              </w:rPr>
              <w:t>以色列</w:t>
            </w:r>
          </w:p>
        </w:tc>
      </w:tr>
    </w:tbl>
    <w:p w14:paraId="72EF77FA" w14:textId="77777777" w:rsidR="00195FED" w:rsidRPr="0041518A" w:rsidRDefault="006F4915" w:rsidP="006F4915">
      <w:pPr>
        <w:spacing w:before="840"/>
        <w:jc w:val="center"/>
        <w:rPr>
          <w:lang w:val="fr-CH" w:eastAsia="zh-CN"/>
        </w:rPr>
      </w:pPr>
      <w:r w:rsidRPr="0041518A">
        <w:rPr>
          <w:rFonts w:asciiTheme="minorHAnsi" w:hAnsiTheme="minorHAnsi" w:cstheme="minorHAnsi"/>
          <w:lang w:val="fr-CH"/>
        </w:rPr>
        <w:t>_______________</w:t>
      </w:r>
    </w:p>
    <w:sectPr w:rsidR="00195FED" w:rsidRPr="0041518A" w:rsidSect="006C36CD">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DE44E" w14:textId="77777777" w:rsidR="0096265B" w:rsidRDefault="0096265B">
      <w:r>
        <w:separator/>
      </w:r>
    </w:p>
  </w:endnote>
  <w:endnote w:type="continuationSeparator" w:id="0">
    <w:p w14:paraId="6B8AED27" w14:textId="77777777" w:rsidR="0096265B" w:rsidRDefault="0096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1269" w14:textId="77777777" w:rsidR="0031567F" w:rsidRDefault="0031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741D" w14:textId="0D040A0A" w:rsidR="00B40A53" w:rsidRPr="0031567F" w:rsidRDefault="00B40A53" w:rsidP="0031567F">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F320"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5C71C1AE" w14:textId="516137BF" w:rsidR="00B40A53" w:rsidRPr="00DC4429" w:rsidRDefault="00B40A53" w:rsidP="00873049">
    <w:pPr>
      <w:pStyle w:val="Footer"/>
      <w:spacing w:before="240"/>
      <w:rPr>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8649" w14:textId="77777777" w:rsidR="0096265B" w:rsidRDefault="0096265B">
      <w:r>
        <w:t>____________________</w:t>
      </w:r>
    </w:p>
  </w:footnote>
  <w:footnote w:type="continuationSeparator" w:id="0">
    <w:p w14:paraId="09967C9C" w14:textId="77777777" w:rsidR="0096265B" w:rsidRDefault="0096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6833A" w14:textId="77777777" w:rsidR="0031567F" w:rsidRDefault="00315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5C9C" w14:textId="77777777" w:rsidR="00AC516F" w:rsidRDefault="00AC516F" w:rsidP="00CE6F22">
    <w:pPr>
      <w:pStyle w:val="Header"/>
    </w:pPr>
    <w:r>
      <w:fldChar w:fldCharType="begin"/>
    </w:r>
    <w:r>
      <w:instrText>PAGE</w:instrText>
    </w:r>
    <w:r>
      <w:fldChar w:fldCharType="separate"/>
    </w:r>
    <w:r w:rsidR="00DC4429">
      <w:rPr>
        <w:noProof/>
      </w:rPr>
      <w:t>3</w:t>
    </w:r>
    <w:r>
      <w:rPr>
        <w:noProof/>
      </w:rPr>
      <w:fldChar w:fldCharType="end"/>
    </w:r>
  </w:p>
  <w:p w14:paraId="757984B7" w14:textId="3302A072" w:rsidR="00AC516F" w:rsidRDefault="0098459B" w:rsidP="005B12FB">
    <w:pPr>
      <w:pStyle w:val="Header"/>
      <w:rPr>
        <w:lang w:eastAsia="zh-CN"/>
      </w:rPr>
    </w:pPr>
    <w:r>
      <w:t>C</w:t>
    </w:r>
    <w:r w:rsidR="00F826FF">
      <w:rPr>
        <w:rFonts w:hint="eastAsia"/>
        <w:lang w:eastAsia="zh-CN"/>
      </w:rPr>
      <w:t>20</w:t>
    </w:r>
    <w:r w:rsidR="004672E6">
      <w:t>/</w:t>
    </w:r>
    <w:r w:rsidR="00A73699">
      <w:rPr>
        <w:lang w:eastAsia="zh-CN"/>
      </w:rPr>
      <w:t>20</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25D1" w14:textId="77777777" w:rsidR="0031567F" w:rsidRDefault="0031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15"/>
    <w:rsid w:val="00001B77"/>
    <w:rsid w:val="0000517A"/>
    <w:rsid w:val="00031E72"/>
    <w:rsid w:val="0003442F"/>
    <w:rsid w:val="000404D2"/>
    <w:rsid w:val="000853C0"/>
    <w:rsid w:val="000A1C21"/>
    <w:rsid w:val="000D15EA"/>
    <w:rsid w:val="000F40A1"/>
    <w:rsid w:val="00100D84"/>
    <w:rsid w:val="00124C9D"/>
    <w:rsid w:val="00140196"/>
    <w:rsid w:val="00157773"/>
    <w:rsid w:val="0018251A"/>
    <w:rsid w:val="00190272"/>
    <w:rsid w:val="00193244"/>
    <w:rsid w:val="00195C6C"/>
    <w:rsid w:val="00195FED"/>
    <w:rsid w:val="001A4BD6"/>
    <w:rsid w:val="001D5A18"/>
    <w:rsid w:val="00280EB8"/>
    <w:rsid w:val="0028521D"/>
    <w:rsid w:val="002A6670"/>
    <w:rsid w:val="00303502"/>
    <w:rsid w:val="00312223"/>
    <w:rsid w:val="0031567F"/>
    <w:rsid w:val="00325C25"/>
    <w:rsid w:val="0036019D"/>
    <w:rsid w:val="00372C8F"/>
    <w:rsid w:val="00380ECE"/>
    <w:rsid w:val="00393DDF"/>
    <w:rsid w:val="00397F55"/>
    <w:rsid w:val="003B4454"/>
    <w:rsid w:val="003C2E37"/>
    <w:rsid w:val="003F1415"/>
    <w:rsid w:val="0040144C"/>
    <w:rsid w:val="00403EB7"/>
    <w:rsid w:val="004072F1"/>
    <w:rsid w:val="0041518A"/>
    <w:rsid w:val="00430BF0"/>
    <w:rsid w:val="004672E6"/>
    <w:rsid w:val="00474ED1"/>
    <w:rsid w:val="00493085"/>
    <w:rsid w:val="004A36EC"/>
    <w:rsid w:val="004D163F"/>
    <w:rsid w:val="004E4BFF"/>
    <w:rsid w:val="004F2598"/>
    <w:rsid w:val="005403F7"/>
    <w:rsid w:val="00540632"/>
    <w:rsid w:val="00541CF4"/>
    <w:rsid w:val="005451E8"/>
    <w:rsid w:val="005507F2"/>
    <w:rsid w:val="00557527"/>
    <w:rsid w:val="005759CC"/>
    <w:rsid w:val="005A72E1"/>
    <w:rsid w:val="005B12FB"/>
    <w:rsid w:val="005C6632"/>
    <w:rsid w:val="005D1C9E"/>
    <w:rsid w:val="005E076F"/>
    <w:rsid w:val="00654257"/>
    <w:rsid w:val="0065435A"/>
    <w:rsid w:val="0067030E"/>
    <w:rsid w:val="006A2DD3"/>
    <w:rsid w:val="006A5AF8"/>
    <w:rsid w:val="006C36CD"/>
    <w:rsid w:val="006F4915"/>
    <w:rsid w:val="00700D1F"/>
    <w:rsid w:val="00706052"/>
    <w:rsid w:val="007205CB"/>
    <w:rsid w:val="00726073"/>
    <w:rsid w:val="00734FE8"/>
    <w:rsid w:val="007360CE"/>
    <w:rsid w:val="00741E4E"/>
    <w:rsid w:val="00772315"/>
    <w:rsid w:val="00775157"/>
    <w:rsid w:val="007813AE"/>
    <w:rsid w:val="007A37DB"/>
    <w:rsid w:val="007E189D"/>
    <w:rsid w:val="007E3B48"/>
    <w:rsid w:val="00811259"/>
    <w:rsid w:val="00813AA2"/>
    <w:rsid w:val="008173A3"/>
    <w:rsid w:val="0086059C"/>
    <w:rsid w:val="00864589"/>
    <w:rsid w:val="00873049"/>
    <w:rsid w:val="00890AFB"/>
    <w:rsid w:val="00890FC4"/>
    <w:rsid w:val="0089403C"/>
    <w:rsid w:val="00895905"/>
    <w:rsid w:val="008E3BE7"/>
    <w:rsid w:val="009164A9"/>
    <w:rsid w:val="00923176"/>
    <w:rsid w:val="009258CB"/>
    <w:rsid w:val="0093362E"/>
    <w:rsid w:val="0093759A"/>
    <w:rsid w:val="00944563"/>
    <w:rsid w:val="00953160"/>
    <w:rsid w:val="009625D8"/>
    <w:rsid w:val="0096265B"/>
    <w:rsid w:val="0098459B"/>
    <w:rsid w:val="00997185"/>
    <w:rsid w:val="009C2458"/>
    <w:rsid w:val="009C4A7B"/>
    <w:rsid w:val="009C6123"/>
    <w:rsid w:val="009D45E3"/>
    <w:rsid w:val="009F1E3E"/>
    <w:rsid w:val="00A1213C"/>
    <w:rsid w:val="00A272FF"/>
    <w:rsid w:val="00A5354B"/>
    <w:rsid w:val="00A71B57"/>
    <w:rsid w:val="00A73699"/>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003B9"/>
    <w:rsid w:val="00C25005"/>
    <w:rsid w:val="00C27244"/>
    <w:rsid w:val="00C466E9"/>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0F79"/>
    <w:rsid w:val="00D5666C"/>
    <w:rsid w:val="00D666BC"/>
    <w:rsid w:val="00D703E5"/>
    <w:rsid w:val="00D83542"/>
    <w:rsid w:val="00D92F45"/>
    <w:rsid w:val="00D94637"/>
    <w:rsid w:val="00D9725C"/>
    <w:rsid w:val="00DA7006"/>
    <w:rsid w:val="00DC4429"/>
    <w:rsid w:val="00DC6427"/>
    <w:rsid w:val="00DD66A1"/>
    <w:rsid w:val="00DE196D"/>
    <w:rsid w:val="00DF6B49"/>
    <w:rsid w:val="00E067C5"/>
    <w:rsid w:val="00E265BF"/>
    <w:rsid w:val="00E378D8"/>
    <w:rsid w:val="00E43A12"/>
    <w:rsid w:val="00E67C67"/>
    <w:rsid w:val="00E76DF6"/>
    <w:rsid w:val="00E77476"/>
    <w:rsid w:val="00E81AC9"/>
    <w:rsid w:val="00E8228B"/>
    <w:rsid w:val="00EE5706"/>
    <w:rsid w:val="00EF373D"/>
    <w:rsid w:val="00F11595"/>
    <w:rsid w:val="00F13BC9"/>
    <w:rsid w:val="00F357B2"/>
    <w:rsid w:val="00F36556"/>
    <w:rsid w:val="00F705DF"/>
    <w:rsid w:val="00F70622"/>
    <w:rsid w:val="00F826FF"/>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9DD28"/>
  <w15:docId w15:val="{3F9674CB-622E-49B7-BC24-E8F354AF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6F491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6F4915"/>
    <w:pPr>
      <w:keepNext/>
      <w:spacing w:before="80" w:after="80"/>
      <w:jc w:val="center"/>
    </w:pPr>
    <w:rPr>
      <w:b/>
    </w:rPr>
  </w:style>
  <w:style w:type="character" w:styleId="Strong">
    <w:name w:val="Strong"/>
    <w:basedOn w:val="DefaultParagraphFont"/>
    <w:uiPriority w:val="22"/>
    <w:qFormat/>
    <w:rsid w:val="005B12FB"/>
    <w:rPr>
      <w:b/>
      <w:bCs/>
    </w:rPr>
  </w:style>
  <w:style w:type="character" w:customStyle="1" w:styleId="th-tx">
    <w:name w:val="th-tx"/>
    <w:basedOn w:val="DefaultParagraphFont"/>
    <w:rsid w:val="00A73699"/>
  </w:style>
  <w:style w:type="character" w:styleId="Emphasis">
    <w:name w:val="Emphasis"/>
    <w:basedOn w:val="DefaultParagraphFont"/>
    <w:uiPriority w:val="20"/>
    <w:qFormat/>
    <w:rsid w:val="003601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75732065">
      <w:bodyDiv w:val="1"/>
      <w:marLeft w:val="0"/>
      <w:marRight w:val="0"/>
      <w:marTop w:val="0"/>
      <w:marBottom w:val="0"/>
      <w:divBdr>
        <w:top w:val="none" w:sz="0" w:space="0" w:color="auto"/>
        <w:left w:val="none" w:sz="0" w:space="0" w:color="auto"/>
        <w:bottom w:val="none" w:sz="0" w:space="0" w:color="auto"/>
        <w:right w:val="none" w:sz="0" w:space="0" w:color="auto"/>
      </w:divBdr>
      <w:divsChild>
        <w:div w:id="2140486149">
          <w:marLeft w:val="0"/>
          <w:marRight w:val="0"/>
          <w:marTop w:val="0"/>
          <w:marBottom w:val="0"/>
          <w:divBdr>
            <w:top w:val="none" w:sz="0" w:space="0" w:color="auto"/>
            <w:left w:val="none" w:sz="0" w:space="0" w:color="auto"/>
            <w:bottom w:val="none" w:sz="0" w:space="0" w:color="auto"/>
            <w:right w:val="none" w:sz="0" w:space="0" w:color="auto"/>
          </w:divBdr>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E8B1-2B49-4A85-82F7-49C2ABD1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Provisional participation of entities dealing with telecommunication matters in the activities of ITU</vt:lpstr>
    </vt:vector>
  </TitlesOfParts>
  <Manager>General Secretariat - Pool</Manager>
  <Company>International Telecommunication Union (ITU)</Company>
  <LinksUpToDate>false</LinksUpToDate>
  <CharactersWithSpaces>2679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Council 2019</dc:subject>
  <dc:creator>Wang, Yujia</dc:creator>
  <cp:keywords>C2020, C20</cp:keywords>
  <dc:description/>
  <cp:lastModifiedBy>Janin, Patricia</cp:lastModifiedBy>
  <cp:revision>3</cp:revision>
  <cp:lastPrinted>2019-05-08T07:53:00Z</cp:lastPrinted>
  <dcterms:created xsi:type="dcterms:W3CDTF">2020-03-19T08:00:00Z</dcterms:created>
  <dcterms:modified xsi:type="dcterms:W3CDTF">2020-03-19T08:00:00Z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