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0B0D00" w14:paraId="5DE1EDD9" w14:textId="77777777">
        <w:trPr>
          <w:cantSplit/>
        </w:trPr>
        <w:tc>
          <w:tcPr>
            <w:tcW w:w="6912" w:type="dxa"/>
          </w:tcPr>
          <w:p w14:paraId="0E81722E" w14:textId="77777777" w:rsidR="00093EEB" w:rsidRPr="000B0D00" w:rsidRDefault="00D92832" w:rsidP="00D92832">
            <w:pPr>
              <w:spacing w:before="240"/>
              <w:rPr>
                <w:szCs w:val="24"/>
              </w:rPr>
            </w:pPr>
            <w:bookmarkStart w:id="0" w:name="dbluepink" w:colFirst="0" w:colLast="0"/>
            <w:bookmarkStart w:id="1" w:name="_GoBack"/>
            <w:bookmarkEnd w:id="1"/>
            <w:r w:rsidRPr="00AA22E2">
              <w:rPr>
                <w:b/>
                <w:bCs/>
                <w:position w:val="6"/>
                <w:sz w:val="30"/>
                <w:szCs w:val="30"/>
              </w:rPr>
              <w:t xml:space="preserve">Grupo de Expertos sobre el Reglamento de las </w:t>
            </w:r>
            <w:r w:rsidRPr="00AA22E2">
              <w:rPr>
                <w:b/>
                <w:bCs/>
                <w:position w:val="6"/>
                <w:sz w:val="30"/>
                <w:szCs w:val="30"/>
              </w:rPr>
              <w:br/>
              <w:t>Telecomunicaciones Internacionales (GE-RTI)</w:t>
            </w:r>
          </w:p>
        </w:tc>
        <w:tc>
          <w:tcPr>
            <w:tcW w:w="3261" w:type="dxa"/>
          </w:tcPr>
          <w:p w14:paraId="17060B08" w14:textId="77777777" w:rsidR="00093EEB" w:rsidRPr="000B0D00" w:rsidRDefault="00012E27" w:rsidP="00093EEB">
            <w:pPr>
              <w:spacing w:before="0"/>
              <w:jc w:val="right"/>
              <w:rPr>
                <w:szCs w:val="24"/>
              </w:rPr>
            </w:pPr>
            <w:bookmarkStart w:id="2" w:name="ditulogo"/>
            <w:bookmarkEnd w:id="2"/>
            <w:r>
              <w:rPr>
                <w:noProof/>
                <w:lang w:val="en-GB" w:eastAsia="zh-CN"/>
              </w:rPr>
              <w:drawing>
                <wp:inline distT="0" distB="0" distL="0" distR="0" wp14:anchorId="200C88AA" wp14:editId="1BE39CA7">
                  <wp:extent cx="609600" cy="643281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TU-RGB-croppe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0" cy="66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0B0D00" w14:paraId="0DBDBE78" w14:textId="77777777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14:paraId="3F6E83A9" w14:textId="77777777" w:rsidR="00093EEB" w:rsidRPr="00EB1212" w:rsidRDefault="00012E27" w:rsidP="00012E27">
            <w:pPr>
              <w:spacing w:before="0"/>
              <w:rPr>
                <w:b/>
                <w:bCs/>
                <w:szCs w:val="24"/>
              </w:rPr>
            </w:pPr>
            <w:r>
              <w:rPr>
                <w:rFonts w:eastAsia="Calibri" w:cs="Calibri"/>
                <w:b/>
                <w:color w:val="000000"/>
                <w:szCs w:val="24"/>
                <w:lang w:val="es-ES"/>
              </w:rPr>
              <w:t>Primera reunión</w:t>
            </w:r>
            <w:r w:rsidRPr="00E42521">
              <w:rPr>
                <w:rFonts w:eastAsia="Calibri" w:cs="Calibri"/>
                <w:b/>
                <w:color w:val="000000"/>
                <w:szCs w:val="24"/>
                <w:lang w:val="es-ES"/>
              </w:rPr>
              <w:t xml:space="preserve"> </w:t>
            </w:r>
            <w:r w:rsidR="00D92832" w:rsidRPr="00AA22E2">
              <w:rPr>
                <w:b/>
                <w:bCs/>
              </w:rPr>
              <w:t>– Ginebra, 1</w:t>
            </w:r>
            <w:r>
              <w:rPr>
                <w:b/>
                <w:bCs/>
              </w:rPr>
              <w:t>6</w:t>
            </w:r>
            <w:r w:rsidR="00D92832" w:rsidRPr="00AA22E2">
              <w:rPr>
                <w:b/>
                <w:bCs/>
              </w:rPr>
              <w:t>-1</w:t>
            </w:r>
            <w:r>
              <w:rPr>
                <w:b/>
                <w:bCs/>
              </w:rPr>
              <w:t>7</w:t>
            </w:r>
            <w:r w:rsidR="00D92832" w:rsidRPr="00AA22E2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septiembre</w:t>
            </w:r>
            <w:r w:rsidR="00D92832" w:rsidRPr="00AA22E2">
              <w:rPr>
                <w:b/>
                <w:bCs/>
              </w:rPr>
              <w:t xml:space="preserve"> de 201</w:t>
            </w:r>
            <w:r>
              <w:rPr>
                <w:b/>
                <w:bCs/>
              </w:rPr>
              <w:t>9</w:t>
            </w:r>
          </w:p>
        </w:tc>
      </w:tr>
      <w:tr w:rsidR="00093EEB" w:rsidRPr="000B0D00" w14:paraId="6BB0D128" w14:textId="77777777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14:paraId="4340AD6D" w14:textId="77777777" w:rsidR="00093EEB" w:rsidRPr="000B0D00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234A1267" w14:textId="77777777" w:rsidR="00093EEB" w:rsidRPr="000B0D00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1F60AD" w14:paraId="70BFE606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7954E044" w14:textId="77777777" w:rsidR="00093EEB" w:rsidRPr="00093EEB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rFonts w:cs="Times"/>
                <w:b/>
                <w:szCs w:val="24"/>
              </w:rPr>
            </w:pPr>
            <w:bookmarkStart w:id="3" w:name="dnum" w:colFirst="1" w:colLast="1"/>
            <w:bookmarkStart w:id="4" w:name="dmeeting" w:colFirst="0" w:colLast="0"/>
          </w:p>
        </w:tc>
        <w:tc>
          <w:tcPr>
            <w:tcW w:w="3261" w:type="dxa"/>
          </w:tcPr>
          <w:p w14:paraId="482C90E8" w14:textId="2CB37C7D" w:rsidR="00093EEB" w:rsidRPr="00D92832" w:rsidRDefault="00093EEB" w:rsidP="001F60AD">
            <w:pPr>
              <w:spacing w:before="0"/>
              <w:rPr>
                <w:b/>
                <w:bCs/>
                <w:szCs w:val="24"/>
                <w:lang w:val="en-US"/>
              </w:rPr>
            </w:pPr>
            <w:r w:rsidRPr="007233C5">
              <w:rPr>
                <w:b/>
                <w:bCs/>
                <w:szCs w:val="24"/>
              </w:rPr>
              <w:t xml:space="preserve">Documento </w:t>
            </w:r>
            <w:r w:rsidR="00D92832" w:rsidRPr="007233C5">
              <w:rPr>
                <w:rFonts w:asciiTheme="minorHAnsi" w:hAnsiTheme="minorHAnsi" w:cs="Times New Roman Bold"/>
                <w:b/>
                <w:spacing w:val="-4"/>
              </w:rPr>
              <w:t>EG-</w:t>
            </w:r>
            <w:proofErr w:type="spellStart"/>
            <w:r w:rsidR="00D92832" w:rsidRPr="007233C5">
              <w:rPr>
                <w:rFonts w:asciiTheme="minorHAnsi" w:hAnsiTheme="minorHAnsi" w:cs="Times New Roman Bold"/>
                <w:b/>
                <w:spacing w:val="-4"/>
              </w:rPr>
              <w:t>ITRs</w:t>
            </w:r>
            <w:proofErr w:type="spellEnd"/>
            <w:r w:rsidR="00D92832" w:rsidRPr="00D92832">
              <w:rPr>
                <w:rFonts w:asciiTheme="minorHAnsi" w:hAnsiTheme="minorHAnsi" w:cs="Times New Roman Bold"/>
                <w:b/>
                <w:spacing w:val="-4"/>
                <w:lang w:val="en-US"/>
              </w:rPr>
              <w:t>-</w:t>
            </w:r>
            <w:r w:rsidR="001F60AD">
              <w:rPr>
                <w:rFonts w:asciiTheme="minorHAnsi" w:hAnsiTheme="minorHAnsi" w:cs="Times New Roman Bold"/>
                <w:b/>
                <w:spacing w:val="-4"/>
                <w:lang w:val="en-US"/>
              </w:rPr>
              <w:t>1</w:t>
            </w:r>
            <w:r w:rsidR="00D92832" w:rsidRPr="00D92832">
              <w:rPr>
                <w:rFonts w:asciiTheme="minorHAnsi" w:hAnsiTheme="minorHAnsi" w:cs="Times New Roman Bold"/>
                <w:b/>
                <w:spacing w:val="-4"/>
                <w:lang w:val="en-US"/>
              </w:rPr>
              <w:t>/</w:t>
            </w:r>
            <w:r w:rsidR="007233C5">
              <w:rPr>
                <w:rFonts w:asciiTheme="minorHAnsi" w:hAnsiTheme="minorHAnsi" w:cs="Times New Roman Bold"/>
                <w:b/>
                <w:spacing w:val="-4"/>
                <w:lang w:val="en-US"/>
              </w:rPr>
              <w:t>1</w:t>
            </w:r>
            <w:r w:rsidR="00D92832" w:rsidRPr="00D92832">
              <w:rPr>
                <w:rFonts w:asciiTheme="minorHAnsi" w:hAnsiTheme="minorHAnsi" w:cs="Times New Roman Bold"/>
                <w:b/>
                <w:spacing w:val="-4"/>
                <w:lang w:val="en-US"/>
              </w:rPr>
              <w:t>-S</w:t>
            </w:r>
          </w:p>
        </w:tc>
      </w:tr>
      <w:tr w:rsidR="00093EEB" w:rsidRPr="000B0D00" w14:paraId="4F56040C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0CE87AE7" w14:textId="77777777" w:rsidR="00093EEB" w:rsidRPr="00D92832" w:rsidRDefault="00093EEB">
            <w:pPr>
              <w:shd w:val="solid" w:color="FFFFFF" w:fill="FFFFFF"/>
              <w:spacing w:before="0"/>
              <w:rPr>
                <w:smallCaps/>
                <w:szCs w:val="24"/>
                <w:lang w:val="en-US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261" w:type="dxa"/>
          </w:tcPr>
          <w:p w14:paraId="4DBFBA2C" w14:textId="115631E3" w:rsidR="00093EEB" w:rsidRPr="00093EEB" w:rsidRDefault="007233C5" w:rsidP="001F60AD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</w:t>
            </w:r>
            <w:r w:rsidR="0077252D">
              <w:rPr>
                <w:b/>
                <w:bCs/>
                <w:szCs w:val="24"/>
              </w:rPr>
              <w:t xml:space="preserve"> </w:t>
            </w:r>
            <w:r w:rsidR="00D92832">
              <w:rPr>
                <w:b/>
                <w:bCs/>
                <w:szCs w:val="24"/>
              </w:rPr>
              <w:t>de</w:t>
            </w:r>
            <w:r w:rsidRPr="00C73DFE">
              <w:rPr>
                <w:b/>
                <w:szCs w:val="24"/>
              </w:rPr>
              <w:t xml:space="preserve"> agosto</w:t>
            </w:r>
            <w:r w:rsidR="00093EEB">
              <w:rPr>
                <w:b/>
                <w:bCs/>
                <w:szCs w:val="24"/>
              </w:rPr>
              <w:t xml:space="preserve"> de 201</w:t>
            </w:r>
            <w:r w:rsidR="001F60AD">
              <w:rPr>
                <w:b/>
                <w:bCs/>
                <w:szCs w:val="24"/>
              </w:rPr>
              <w:t>9</w:t>
            </w:r>
          </w:p>
        </w:tc>
      </w:tr>
      <w:tr w:rsidR="00093EEB" w:rsidRPr="000B0D00" w14:paraId="2AA61755" w14:textId="77777777">
        <w:trPr>
          <w:cantSplit/>
          <w:trHeight w:val="20"/>
        </w:trPr>
        <w:tc>
          <w:tcPr>
            <w:tcW w:w="6912" w:type="dxa"/>
            <w:shd w:val="clear" w:color="auto" w:fill="auto"/>
          </w:tcPr>
          <w:p w14:paraId="31E626F0" w14:textId="77777777" w:rsidR="00093EEB" w:rsidRPr="000B0D00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6" w:name="dorlang" w:colFirst="1" w:colLast="1"/>
            <w:bookmarkEnd w:id="5"/>
          </w:p>
        </w:tc>
        <w:tc>
          <w:tcPr>
            <w:tcW w:w="3261" w:type="dxa"/>
          </w:tcPr>
          <w:p w14:paraId="65709236" w14:textId="77777777" w:rsidR="00093EEB" w:rsidRPr="00093EEB" w:rsidRDefault="00093EEB" w:rsidP="00093EEB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Original: inglés</w:t>
            </w:r>
          </w:p>
        </w:tc>
      </w:tr>
      <w:tr w:rsidR="00093EEB" w:rsidRPr="000B0D00" w14:paraId="00693C11" w14:textId="77777777">
        <w:trPr>
          <w:cantSplit/>
        </w:trPr>
        <w:tc>
          <w:tcPr>
            <w:tcW w:w="10173" w:type="dxa"/>
            <w:gridSpan w:val="2"/>
          </w:tcPr>
          <w:p w14:paraId="25B952A7" w14:textId="77777777" w:rsidR="007233C5" w:rsidRPr="007233C5" w:rsidRDefault="007233C5" w:rsidP="007233C5">
            <w:pPr>
              <w:pStyle w:val="Title1"/>
              <w:spacing w:before="600"/>
              <w:rPr>
                <w:rFonts w:eastAsia="Calibri" w:cs="Calibri"/>
                <w:color w:val="000000"/>
                <w:position w:val="6"/>
                <w:szCs w:val="28"/>
              </w:rPr>
            </w:pPr>
            <w:bookmarkStart w:id="7" w:name="dsource" w:colFirst="0" w:colLast="0"/>
            <w:bookmarkEnd w:id="0"/>
            <w:bookmarkEnd w:id="6"/>
            <w:r w:rsidRPr="007233C5">
              <w:rPr>
                <w:rFonts w:eastAsia="Calibri" w:cs="Calibri"/>
                <w:color w:val="000000"/>
                <w:position w:val="6"/>
                <w:szCs w:val="28"/>
              </w:rPr>
              <w:t>PROYECTO DE ORDEN DEL DÍA</w:t>
            </w:r>
          </w:p>
          <w:p w14:paraId="40D9D911" w14:textId="7080DBEE" w:rsidR="00093EEB" w:rsidRPr="007233C5" w:rsidRDefault="007233C5" w:rsidP="007C0AEF">
            <w:pPr>
              <w:pStyle w:val="Title1"/>
              <w:spacing w:before="360"/>
            </w:pPr>
            <w:r w:rsidRPr="007233C5">
              <w:rPr>
                <w:rFonts w:eastAsia="Calibri" w:cs="Calibri"/>
                <w:color w:val="000000"/>
                <w:position w:val="6"/>
                <w:szCs w:val="28"/>
              </w:rPr>
              <w:t xml:space="preserve">GRUPO DE EXPERTOS SOBRE EL REGLAMENTO DE LAS </w:t>
            </w:r>
            <w:r w:rsidRPr="007233C5">
              <w:rPr>
                <w:rFonts w:eastAsia="Calibri" w:cs="Calibri"/>
                <w:color w:val="000000"/>
                <w:position w:val="6"/>
                <w:szCs w:val="28"/>
              </w:rPr>
              <w:br/>
              <w:t>TELECOMUNICACIONES INTERNACIONALES</w:t>
            </w:r>
          </w:p>
        </w:tc>
      </w:tr>
      <w:tr w:rsidR="00093EEB" w:rsidRPr="000B0D00" w14:paraId="7CDBA17B" w14:textId="77777777">
        <w:trPr>
          <w:cantSplit/>
        </w:trPr>
        <w:tc>
          <w:tcPr>
            <w:tcW w:w="10173" w:type="dxa"/>
            <w:gridSpan w:val="2"/>
          </w:tcPr>
          <w:p w14:paraId="04FBACC7" w14:textId="77777777" w:rsidR="007233C5" w:rsidRPr="007233C5" w:rsidRDefault="007233C5" w:rsidP="007233C5">
            <w:pPr>
              <w:spacing w:before="240" w:after="120"/>
              <w:jc w:val="center"/>
              <w:rPr>
                <w:bCs/>
                <w:szCs w:val="24"/>
              </w:rPr>
            </w:pPr>
            <w:bookmarkStart w:id="8" w:name="dtitle1" w:colFirst="0" w:colLast="0"/>
            <w:bookmarkEnd w:id="7"/>
            <w:r w:rsidRPr="007233C5">
              <w:rPr>
                <w:bCs/>
                <w:szCs w:val="24"/>
              </w:rPr>
              <w:t>Lunes 16 y martes 17 de septiembre de 2019</w:t>
            </w:r>
          </w:p>
          <w:p w14:paraId="461FF388" w14:textId="23581AC7" w:rsidR="007233C5" w:rsidRPr="007233C5" w:rsidRDefault="007233C5" w:rsidP="007233C5">
            <w:pPr>
              <w:spacing w:before="80" w:after="120"/>
              <w:jc w:val="center"/>
              <w:rPr>
                <w:bCs/>
                <w:szCs w:val="24"/>
              </w:rPr>
            </w:pPr>
            <w:r w:rsidRPr="007233C5">
              <w:rPr>
                <w:bCs/>
                <w:szCs w:val="24"/>
              </w:rPr>
              <w:t>09.30</w:t>
            </w:r>
            <w:r>
              <w:rPr>
                <w:bCs/>
                <w:szCs w:val="24"/>
              </w:rPr>
              <w:t>-</w:t>
            </w:r>
            <w:r w:rsidRPr="007233C5">
              <w:rPr>
                <w:bCs/>
                <w:szCs w:val="24"/>
              </w:rPr>
              <w:t>12.30 horas y 14.30</w:t>
            </w:r>
            <w:r>
              <w:rPr>
                <w:bCs/>
                <w:szCs w:val="24"/>
              </w:rPr>
              <w:t>-</w:t>
            </w:r>
            <w:r w:rsidRPr="007233C5">
              <w:rPr>
                <w:bCs/>
                <w:szCs w:val="24"/>
              </w:rPr>
              <w:t>17.30 horas</w:t>
            </w:r>
          </w:p>
          <w:p w14:paraId="60321850" w14:textId="58FCCA53" w:rsidR="00093EEB" w:rsidRPr="007233C5" w:rsidRDefault="007233C5" w:rsidP="007233C5">
            <w:pPr>
              <w:spacing w:after="600"/>
              <w:jc w:val="center"/>
              <w:rPr>
                <w:b/>
                <w:szCs w:val="24"/>
              </w:rPr>
            </w:pPr>
            <w:r w:rsidRPr="007233C5">
              <w:rPr>
                <w:b/>
                <w:szCs w:val="24"/>
              </w:rPr>
              <w:t>Sala Popov, Sede de la UIT, Ginebra</w:t>
            </w:r>
          </w:p>
        </w:tc>
      </w:tr>
      <w:bookmarkEnd w:id="8"/>
    </w:tbl>
    <w:p w14:paraId="15EB2958" w14:textId="33909A32" w:rsidR="007233C5" w:rsidRPr="00C73DFE" w:rsidRDefault="007233C5" w:rsidP="00840629"/>
    <w:tbl>
      <w:tblPr>
        <w:tblW w:w="9463" w:type="dxa"/>
        <w:jc w:val="center"/>
        <w:tblLook w:val="01E0" w:firstRow="1" w:lastRow="1" w:firstColumn="1" w:lastColumn="1" w:noHBand="0" w:noVBand="0"/>
      </w:tblPr>
      <w:tblGrid>
        <w:gridCol w:w="1064"/>
        <w:gridCol w:w="6307"/>
        <w:gridCol w:w="2092"/>
      </w:tblGrid>
      <w:tr w:rsidR="007233C5" w:rsidRPr="00C73DFE" w14:paraId="25173F0C" w14:textId="77777777" w:rsidTr="00840629">
        <w:trPr>
          <w:trHeight w:val="565"/>
          <w:jc w:val="center"/>
        </w:trPr>
        <w:tc>
          <w:tcPr>
            <w:tcW w:w="1064" w:type="dxa"/>
            <w:vAlign w:val="center"/>
          </w:tcPr>
          <w:p w14:paraId="799DD1CF" w14:textId="77777777" w:rsidR="007233C5" w:rsidRPr="00E80778" w:rsidRDefault="007233C5" w:rsidP="00E80778">
            <w:pPr>
              <w:spacing w:before="40" w:after="40"/>
              <w:jc w:val="center"/>
              <w:rPr>
                <w:b/>
                <w:szCs w:val="24"/>
                <w:lang w:val="fr-FR"/>
              </w:rPr>
            </w:pPr>
          </w:p>
        </w:tc>
        <w:tc>
          <w:tcPr>
            <w:tcW w:w="6307" w:type="dxa"/>
            <w:shd w:val="clear" w:color="auto" w:fill="auto"/>
            <w:vAlign w:val="center"/>
          </w:tcPr>
          <w:p w14:paraId="3686DEEC" w14:textId="77777777" w:rsidR="007233C5" w:rsidRPr="00E80778" w:rsidRDefault="007233C5" w:rsidP="00E80778">
            <w:pPr>
              <w:spacing w:before="40" w:after="40"/>
              <w:rPr>
                <w:b/>
                <w:szCs w:val="24"/>
                <w:lang w:val="fr-FR"/>
              </w:rPr>
            </w:pPr>
            <w:r w:rsidRPr="00E80778">
              <w:rPr>
                <w:b/>
                <w:szCs w:val="24"/>
                <w:lang w:val="fr-FR"/>
              </w:rPr>
              <w:t>Punto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F22CCC9" w14:textId="77777777" w:rsidR="007233C5" w:rsidRPr="00E80778" w:rsidRDefault="007233C5" w:rsidP="00E80778">
            <w:pPr>
              <w:spacing w:before="40" w:after="40"/>
              <w:jc w:val="center"/>
              <w:rPr>
                <w:b/>
                <w:szCs w:val="24"/>
                <w:lang w:val="fr-FR"/>
              </w:rPr>
            </w:pPr>
          </w:p>
        </w:tc>
      </w:tr>
      <w:tr w:rsidR="007233C5" w:rsidRPr="00C73DFE" w14:paraId="75631F74" w14:textId="77777777" w:rsidTr="00840629">
        <w:trPr>
          <w:trHeight w:val="624"/>
          <w:jc w:val="center"/>
        </w:trPr>
        <w:tc>
          <w:tcPr>
            <w:tcW w:w="1064" w:type="dxa"/>
          </w:tcPr>
          <w:p w14:paraId="07DA64F0" w14:textId="77777777" w:rsidR="007233C5" w:rsidRPr="00C73DFE" w:rsidRDefault="007233C5" w:rsidP="00162982">
            <w:pPr>
              <w:snapToGrid w:val="0"/>
              <w:jc w:val="center"/>
              <w:rPr>
                <w:bCs/>
                <w:szCs w:val="24"/>
              </w:rPr>
            </w:pPr>
            <w:r w:rsidRPr="00C73DFE">
              <w:rPr>
                <w:szCs w:val="24"/>
              </w:rPr>
              <w:t>1</w:t>
            </w:r>
          </w:p>
        </w:tc>
        <w:tc>
          <w:tcPr>
            <w:tcW w:w="6307" w:type="dxa"/>
            <w:shd w:val="clear" w:color="auto" w:fill="auto"/>
          </w:tcPr>
          <w:p w14:paraId="605EF9CB" w14:textId="77777777" w:rsidR="007233C5" w:rsidRPr="00C73DFE" w:rsidRDefault="007233C5" w:rsidP="00162982">
            <w:pPr>
              <w:snapToGrid w:val="0"/>
              <w:rPr>
                <w:bCs/>
                <w:szCs w:val="24"/>
                <w:highlight w:val="yellow"/>
              </w:rPr>
            </w:pPr>
            <w:r w:rsidRPr="00C73DFE">
              <w:rPr>
                <w:bCs/>
                <w:szCs w:val="24"/>
              </w:rPr>
              <w:t>Observaciones iniciales</w:t>
            </w:r>
          </w:p>
        </w:tc>
        <w:tc>
          <w:tcPr>
            <w:tcW w:w="2092" w:type="dxa"/>
            <w:shd w:val="clear" w:color="auto" w:fill="auto"/>
          </w:tcPr>
          <w:p w14:paraId="36A1B9D6" w14:textId="77777777" w:rsidR="007233C5" w:rsidRPr="00C73DFE" w:rsidRDefault="007233C5" w:rsidP="00162982">
            <w:pPr>
              <w:snapToGrid w:val="0"/>
              <w:jc w:val="center"/>
              <w:rPr>
                <w:bCs/>
                <w:szCs w:val="24"/>
              </w:rPr>
            </w:pPr>
          </w:p>
        </w:tc>
      </w:tr>
      <w:tr w:rsidR="007233C5" w:rsidRPr="00E572EA" w14:paraId="385A86A5" w14:textId="77777777" w:rsidTr="00840629">
        <w:trPr>
          <w:trHeight w:val="624"/>
          <w:jc w:val="center"/>
        </w:trPr>
        <w:tc>
          <w:tcPr>
            <w:tcW w:w="1064" w:type="dxa"/>
          </w:tcPr>
          <w:p w14:paraId="76BAA7BD" w14:textId="77777777" w:rsidR="007233C5" w:rsidRPr="00C73DFE" w:rsidRDefault="007233C5" w:rsidP="00162982">
            <w:pPr>
              <w:snapToGrid w:val="0"/>
              <w:jc w:val="center"/>
              <w:rPr>
                <w:bCs/>
                <w:szCs w:val="24"/>
              </w:rPr>
            </w:pPr>
            <w:r w:rsidRPr="00C73DFE">
              <w:rPr>
                <w:szCs w:val="24"/>
              </w:rPr>
              <w:t>2</w:t>
            </w:r>
          </w:p>
        </w:tc>
        <w:tc>
          <w:tcPr>
            <w:tcW w:w="6307" w:type="dxa"/>
            <w:shd w:val="clear" w:color="auto" w:fill="auto"/>
          </w:tcPr>
          <w:p w14:paraId="71C1EE93" w14:textId="77777777" w:rsidR="007233C5" w:rsidRPr="00C73DFE" w:rsidRDefault="007233C5" w:rsidP="00162982">
            <w:pPr>
              <w:snapToGrid w:val="0"/>
              <w:rPr>
                <w:bCs/>
                <w:szCs w:val="24"/>
              </w:rPr>
            </w:pPr>
            <w:r w:rsidRPr="00C73DFE">
              <w:rPr>
                <w:bCs/>
                <w:szCs w:val="24"/>
              </w:rPr>
              <w:t>Adopción del orden del día y atribución de documentos</w:t>
            </w:r>
          </w:p>
        </w:tc>
        <w:tc>
          <w:tcPr>
            <w:tcW w:w="2092" w:type="dxa"/>
            <w:shd w:val="clear" w:color="auto" w:fill="auto"/>
          </w:tcPr>
          <w:p w14:paraId="37EA736A" w14:textId="77777777" w:rsidR="007233C5" w:rsidRPr="00C73DFE" w:rsidRDefault="007233C5" w:rsidP="00162982">
            <w:pPr>
              <w:snapToGrid w:val="0"/>
              <w:jc w:val="center"/>
              <w:rPr>
                <w:szCs w:val="24"/>
              </w:rPr>
            </w:pPr>
          </w:p>
        </w:tc>
      </w:tr>
      <w:tr w:rsidR="007233C5" w:rsidRPr="00E572EA" w14:paraId="20575D99" w14:textId="77777777" w:rsidTr="00840629">
        <w:trPr>
          <w:trHeight w:val="624"/>
          <w:jc w:val="center"/>
        </w:trPr>
        <w:tc>
          <w:tcPr>
            <w:tcW w:w="1064" w:type="dxa"/>
          </w:tcPr>
          <w:p w14:paraId="03EC3951" w14:textId="77777777" w:rsidR="007233C5" w:rsidRPr="00C73DFE" w:rsidRDefault="007233C5" w:rsidP="00162982">
            <w:pPr>
              <w:snapToGrid w:val="0"/>
              <w:jc w:val="center"/>
              <w:rPr>
                <w:bCs/>
                <w:szCs w:val="24"/>
              </w:rPr>
            </w:pPr>
            <w:r w:rsidRPr="00C73DFE">
              <w:rPr>
                <w:szCs w:val="24"/>
              </w:rPr>
              <w:t>3</w:t>
            </w:r>
          </w:p>
        </w:tc>
        <w:tc>
          <w:tcPr>
            <w:tcW w:w="6307" w:type="dxa"/>
            <w:shd w:val="clear" w:color="auto" w:fill="auto"/>
          </w:tcPr>
          <w:p w14:paraId="185F95F2" w14:textId="77777777" w:rsidR="007233C5" w:rsidRPr="00C73DFE" w:rsidRDefault="007233C5" w:rsidP="00E812C7">
            <w:pPr>
              <w:snapToGrid w:val="0"/>
              <w:rPr>
                <w:bCs/>
                <w:szCs w:val="24"/>
              </w:rPr>
            </w:pPr>
            <w:r w:rsidRPr="00C73DFE">
              <w:rPr>
                <w:bCs/>
                <w:szCs w:val="24"/>
              </w:rPr>
              <w:t>Debate sobre los métodos de trabajo y el mandato del GE-RTI, basado</w:t>
            </w:r>
            <w:r>
              <w:rPr>
                <w:bCs/>
                <w:szCs w:val="24"/>
              </w:rPr>
              <w:t>s</w:t>
            </w:r>
            <w:r w:rsidRPr="00C73DFE">
              <w:rPr>
                <w:bCs/>
                <w:szCs w:val="24"/>
              </w:rPr>
              <w:t xml:space="preserve"> en la Resolución 146 (Rev. Dubái, 2018) </w:t>
            </w:r>
            <w:r>
              <w:rPr>
                <w:bCs/>
                <w:szCs w:val="24"/>
              </w:rPr>
              <w:t xml:space="preserve">de la PP </w:t>
            </w:r>
            <w:r w:rsidRPr="00C73DFE">
              <w:rPr>
                <w:bCs/>
                <w:szCs w:val="24"/>
              </w:rPr>
              <w:t>y la Resolución 1379 (Mod. 2019) del Consejo</w:t>
            </w:r>
          </w:p>
        </w:tc>
        <w:tc>
          <w:tcPr>
            <w:tcW w:w="2092" w:type="dxa"/>
            <w:shd w:val="clear" w:color="auto" w:fill="auto"/>
          </w:tcPr>
          <w:p w14:paraId="26081D43" w14:textId="77777777" w:rsidR="007233C5" w:rsidRPr="00C73DFE" w:rsidRDefault="007233C5" w:rsidP="00162982">
            <w:pPr>
              <w:snapToGrid w:val="0"/>
              <w:jc w:val="center"/>
              <w:rPr>
                <w:szCs w:val="24"/>
              </w:rPr>
            </w:pPr>
          </w:p>
        </w:tc>
      </w:tr>
      <w:tr w:rsidR="007233C5" w:rsidRPr="00E572EA" w14:paraId="5EB2F680" w14:textId="77777777" w:rsidTr="00840629">
        <w:trPr>
          <w:trHeight w:val="624"/>
          <w:jc w:val="center"/>
        </w:trPr>
        <w:tc>
          <w:tcPr>
            <w:tcW w:w="1064" w:type="dxa"/>
          </w:tcPr>
          <w:p w14:paraId="52AE6A48" w14:textId="77777777" w:rsidR="007233C5" w:rsidRPr="00C73DFE" w:rsidRDefault="007233C5" w:rsidP="00162982">
            <w:pPr>
              <w:snapToGrid w:val="0"/>
              <w:jc w:val="center"/>
              <w:rPr>
                <w:szCs w:val="24"/>
              </w:rPr>
            </w:pPr>
            <w:r w:rsidRPr="00C73DFE">
              <w:rPr>
                <w:szCs w:val="24"/>
              </w:rPr>
              <w:t>4</w:t>
            </w:r>
          </w:p>
        </w:tc>
        <w:tc>
          <w:tcPr>
            <w:tcW w:w="6307" w:type="dxa"/>
            <w:shd w:val="clear" w:color="auto" w:fill="auto"/>
          </w:tcPr>
          <w:p w14:paraId="083032BD" w14:textId="77777777" w:rsidR="007233C5" w:rsidRPr="00C73DFE" w:rsidRDefault="007233C5" w:rsidP="00162982">
            <w:pPr>
              <w:snapToGrid w:val="0"/>
              <w:rPr>
                <w:bCs/>
                <w:szCs w:val="24"/>
              </w:rPr>
            </w:pPr>
            <w:r w:rsidRPr="00C73DFE">
              <w:rPr>
                <w:bCs/>
                <w:szCs w:val="24"/>
              </w:rPr>
              <w:t>Debate sobre el plan de trabajo del GE-RTI</w:t>
            </w:r>
          </w:p>
        </w:tc>
        <w:tc>
          <w:tcPr>
            <w:tcW w:w="2092" w:type="dxa"/>
            <w:shd w:val="clear" w:color="auto" w:fill="auto"/>
          </w:tcPr>
          <w:p w14:paraId="3C172353" w14:textId="77777777" w:rsidR="007233C5" w:rsidRPr="00C73DFE" w:rsidRDefault="007233C5" w:rsidP="00162982">
            <w:pPr>
              <w:snapToGrid w:val="0"/>
              <w:jc w:val="center"/>
              <w:rPr>
                <w:szCs w:val="24"/>
              </w:rPr>
            </w:pPr>
          </w:p>
        </w:tc>
      </w:tr>
      <w:tr w:rsidR="007233C5" w:rsidRPr="00E572EA" w14:paraId="44A88868" w14:textId="77777777" w:rsidTr="00840629">
        <w:trPr>
          <w:trHeight w:val="624"/>
          <w:jc w:val="center"/>
        </w:trPr>
        <w:tc>
          <w:tcPr>
            <w:tcW w:w="1064" w:type="dxa"/>
          </w:tcPr>
          <w:p w14:paraId="12A7740E" w14:textId="77777777" w:rsidR="007233C5" w:rsidRPr="00C73DFE" w:rsidRDefault="007233C5" w:rsidP="00162982">
            <w:pPr>
              <w:snapToGrid w:val="0"/>
              <w:jc w:val="center"/>
              <w:rPr>
                <w:bCs/>
                <w:szCs w:val="24"/>
              </w:rPr>
            </w:pPr>
            <w:r w:rsidRPr="00C73DFE">
              <w:rPr>
                <w:szCs w:val="24"/>
              </w:rPr>
              <w:t>5</w:t>
            </w:r>
          </w:p>
        </w:tc>
        <w:tc>
          <w:tcPr>
            <w:tcW w:w="6307" w:type="dxa"/>
            <w:shd w:val="clear" w:color="auto" w:fill="auto"/>
          </w:tcPr>
          <w:p w14:paraId="3D1BF19C" w14:textId="77777777" w:rsidR="007233C5" w:rsidRPr="00C73DFE" w:rsidRDefault="007233C5" w:rsidP="00162982">
            <w:pPr>
              <w:snapToGrid w:val="0"/>
              <w:rPr>
                <w:bCs/>
                <w:szCs w:val="24"/>
              </w:rPr>
            </w:pPr>
            <w:r w:rsidRPr="00C73DFE">
              <w:rPr>
                <w:bCs/>
                <w:szCs w:val="24"/>
              </w:rPr>
              <w:t>Presentación/Debate sobre las contribuciones de los Estados Miembros y los Miembros de Sector</w:t>
            </w:r>
          </w:p>
        </w:tc>
        <w:tc>
          <w:tcPr>
            <w:tcW w:w="2092" w:type="dxa"/>
            <w:shd w:val="clear" w:color="auto" w:fill="auto"/>
          </w:tcPr>
          <w:p w14:paraId="7410D42C" w14:textId="77777777" w:rsidR="007233C5" w:rsidRPr="00C73DFE" w:rsidRDefault="007233C5" w:rsidP="00162982">
            <w:pPr>
              <w:snapToGrid w:val="0"/>
              <w:jc w:val="center"/>
              <w:rPr>
                <w:color w:val="0000FF"/>
                <w:szCs w:val="24"/>
                <w:u w:val="single"/>
              </w:rPr>
            </w:pPr>
          </w:p>
        </w:tc>
      </w:tr>
      <w:tr w:rsidR="007233C5" w:rsidRPr="00E572EA" w14:paraId="504158BF" w14:textId="77777777" w:rsidTr="00840629">
        <w:trPr>
          <w:trHeight w:val="624"/>
          <w:jc w:val="center"/>
        </w:trPr>
        <w:tc>
          <w:tcPr>
            <w:tcW w:w="1064" w:type="dxa"/>
          </w:tcPr>
          <w:p w14:paraId="1085D154" w14:textId="77777777" w:rsidR="007233C5" w:rsidRPr="00C73DFE" w:rsidRDefault="007233C5" w:rsidP="00162982">
            <w:pPr>
              <w:snapToGrid w:val="0"/>
              <w:jc w:val="center"/>
              <w:rPr>
                <w:szCs w:val="24"/>
              </w:rPr>
            </w:pPr>
            <w:r w:rsidRPr="00C73DFE">
              <w:rPr>
                <w:szCs w:val="24"/>
              </w:rPr>
              <w:t>6</w:t>
            </w:r>
          </w:p>
        </w:tc>
        <w:tc>
          <w:tcPr>
            <w:tcW w:w="6307" w:type="dxa"/>
            <w:shd w:val="clear" w:color="auto" w:fill="auto"/>
          </w:tcPr>
          <w:p w14:paraId="78BC4B4B" w14:textId="77777777" w:rsidR="007233C5" w:rsidRPr="00C73DFE" w:rsidRDefault="007233C5" w:rsidP="00162982">
            <w:pPr>
              <w:snapToGrid w:val="0"/>
              <w:rPr>
                <w:bCs/>
                <w:szCs w:val="24"/>
              </w:rPr>
            </w:pPr>
            <w:r w:rsidRPr="00C73DFE">
              <w:rPr>
                <w:bCs/>
                <w:szCs w:val="24"/>
              </w:rPr>
              <w:t>Debate sobre los próximos pasos</w:t>
            </w:r>
          </w:p>
        </w:tc>
        <w:tc>
          <w:tcPr>
            <w:tcW w:w="2092" w:type="dxa"/>
            <w:shd w:val="clear" w:color="auto" w:fill="auto"/>
          </w:tcPr>
          <w:p w14:paraId="6AA17CE5" w14:textId="77777777" w:rsidR="007233C5" w:rsidRPr="00C73DFE" w:rsidRDefault="007233C5" w:rsidP="00162982">
            <w:pPr>
              <w:snapToGrid w:val="0"/>
              <w:jc w:val="center"/>
              <w:rPr>
                <w:bCs/>
                <w:szCs w:val="24"/>
              </w:rPr>
            </w:pPr>
          </w:p>
        </w:tc>
      </w:tr>
      <w:tr w:rsidR="007233C5" w:rsidRPr="00C73DFE" w14:paraId="2E73E826" w14:textId="77777777" w:rsidTr="00840629">
        <w:trPr>
          <w:trHeight w:val="624"/>
          <w:jc w:val="center"/>
        </w:trPr>
        <w:tc>
          <w:tcPr>
            <w:tcW w:w="1064" w:type="dxa"/>
          </w:tcPr>
          <w:p w14:paraId="75F68561" w14:textId="77777777" w:rsidR="007233C5" w:rsidRPr="00C73DFE" w:rsidRDefault="007233C5" w:rsidP="00162982">
            <w:pPr>
              <w:snapToGrid w:val="0"/>
              <w:jc w:val="center"/>
              <w:rPr>
                <w:szCs w:val="24"/>
              </w:rPr>
            </w:pPr>
            <w:r w:rsidRPr="00C73DFE">
              <w:rPr>
                <w:szCs w:val="24"/>
              </w:rPr>
              <w:t>7</w:t>
            </w:r>
          </w:p>
        </w:tc>
        <w:tc>
          <w:tcPr>
            <w:tcW w:w="6307" w:type="dxa"/>
            <w:shd w:val="clear" w:color="auto" w:fill="auto"/>
          </w:tcPr>
          <w:p w14:paraId="0D67CCF5" w14:textId="77777777" w:rsidR="007233C5" w:rsidRPr="00C73DFE" w:rsidRDefault="007233C5" w:rsidP="00162982">
            <w:pPr>
              <w:snapToGrid w:val="0"/>
              <w:rPr>
                <w:bCs/>
                <w:szCs w:val="24"/>
              </w:rPr>
            </w:pPr>
            <w:r w:rsidRPr="00C73DFE">
              <w:rPr>
                <w:bCs/>
                <w:szCs w:val="24"/>
              </w:rPr>
              <w:t>Otros asuntos</w:t>
            </w:r>
          </w:p>
        </w:tc>
        <w:tc>
          <w:tcPr>
            <w:tcW w:w="2092" w:type="dxa"/>
            <w:shd w:val="clear" w:color="auto" w:fill="auto"/>
          </w:tcPr>
          <w:p w14:paraId="622E8A13" w14:textId="77777777" w:rsidR="007233C5" w:rsidRPr="00C73DFE" w:rsidRDefault="007233C5" w:rsidP="00162982">
            <w:pPr>
              <w:snapToGrid w:val="0"/>
              <w:jc w:val="center"/>
              <w:rPr>
                <w:bCs/>
                <w:szCs w:val="24"/>
              </w:rPr>
            </w:pPr>
          </w:p>
        </w:tc>
      </w:tr>
    </w:tbl>
    <w:p w14:paraId="51435B25" w14:textId="11678138" w:rsidR="001304D3" w:rsidRPr="00840629" w:rsidRDefault="007233C5" w:rsidP="007C0AEF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right" w:pos="8789"/>
        </w:tabs>
        <w:overflowPunct/>
        <w:autoSpaceDE/>
        <w:autoSpaceDN/>
        <w:adjustRightInd/>
        <w:spacing w:before="1080" w:after="120"/>
        <w:textAlignment w:val="auto"/>
        <w:rPr>
          <w:lang w:val="fr-FR"/>
        </w:rPr>
      </w:pPr>
      <w:r w:rsidRPr="00C73DFE">
        <w:tab/>
      </w:r>
      <w:proofErr w:type="spellStart"/>
      <w:r w:rsidRPr="00840629">
        <w:rPr>
          <w:lang w:val="fr-FR"/>
        </w:rPr>
        <w:t>Lwando</w:t>
      </w:r>
      <w:proofErr w:type="spellEnd"/>
      <w:r w:rsidRPr="00840629">
        <w:rPr>
          <w:lang w:val="fr-FR"/>
        </w:rPr>
        <w:t xml:space="preserve"> BBUKU</w:t>
      </w:r>
      <w:r w:rsidR="00840629">
        <w:rPr>
          <w:lang w:val="fr-FR"/>
        </w:rPr>
        <w:br/>
      </w:r>
      <w:r w:rsidRPr="00840629">
        <w:rPr>
          <w:lang w:val="fr-FR"/>
        </w:rPr>
        <w:tab/>
      </w:r>
      <w:proofErr w:type="spellStart"/>
      <w:r w:rsidRPr="00840629">
        <w:rPr>
          <w:lang w:val="fr-FR"/>
        </w:rPr>
        <w:t>Presidente</w:t>
      </w:r>
      <w:proofErr w:type="spellEnd"/>
    </w:p>
    <w:sectPr w:rsidR="001304D3" w:rsidRPr="00840629" w:rsidSect="006710F6">
      <w:headerReference w:type="default" r:id="rId7"/>
      <w:footerReference w:type="default" r:id="rId8"/>
      <w:footerReference w:type="first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FAA79" w14:textId="77777777" w:rsidR="007233C5" w:rsidRDefault="007233C5">
      <w:r>
        <w:separator/>
      </w:r>
    </w:p>
  </w:endnote>
  <w:endnote w:type="continuationSeparator" w:id="0">
    <w:p w14:paraId="7E2866E7" w14:textId="77777777" w:rsidR="007233C5" w:rsidRDefault="0072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D6C0F" w14:textId="1CB438FE" w:rsidR="00760F1C" w:rsidRDefault="005262CD">
    <w:pPr>
      <w:pStyle w:val="Foo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\p \* MERGEFORMAT </w:instrText>
    </w:r>
    <w:r>
      <w:rPr>
        <w:lang w:val="en-US"/>
      </w:rPr>
      <w:fldChar w:fldCharType="separate"/>
    </w:r>
    <w:r w:rsidR="007C0AEF">
      <w:rPr>
        <w:lang w:val="en-US"/>
      </w:rPr>
      <w:t>P:\ESP\SG\CONSEIL\EG-ITR\EG.ITR-1\000\001S.docx</w:t>
    </w:r>
    <w:r>
      <w:rPr>
        <w:lang w:val="en-US"/>
      </w:rPr>
      <w:fldChar w:fldCharType="end"/>
    </w:r>
    <w:r w:rsidR="00760F1C">
      <w:rPr>
        <w:lang w:val="en-US"/>
      </w:rPr>
      <w:tab/>
    </w:r>
    <w:r w:rsidR="00CF1A67">
      <w:fldChar w:fldCharType="begin"/>
    </w:r>
    <w:r w:rsidR="00760F1C">
      <w:instrText xml:space="preserve"> savedate \@ dd.MM.yy </w:instrText>
    </w:r>
    <w:r w:rsidR="00CF1A67">
      <w:fldChar w:fldCharType="separate"/>
    </w:r>
    <w:r w:rsidR="008605C0">
      <w:t>20.08.19</w:t>
    </w:r>
    <w:r w:rsidR="00CF1A67">
      <w:fldChar w:fldCharType="end"/>
    </w:r>
    <w:r w:rsidR="00760F1C">
      <w:rPr>
        <w:lang w:val="en-US"/>
      </w:rPr>
      <w:tab/>
    </w:r>
    <w:r w:rsidR="00CF1A67">
      <w:fldChar w:fldCharType="begin"/>
    </w:r>
    <w:r w:rsidR="00760F1C">
      <w:instrText xml:space="preserve"> printdate \@ dd.MM.yy </w:instrText>
    </w:r>
    <w:r w:rsidR="00CF1A67">
      <w:fldChar w:fldCharType="separate"/>
    </w:r>
    <w:r w:rsidR="007C0AEF">
      <w:t>24.03.06</w:t>
    </w:r>
    <w:r w:rsidR="00CF1A67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708D7" w14:textId="77777777" w:rsidR="00760F1C" w:rsidRDefault="00760F1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14:paraId="0A4ACC51" w14:textId="676C8380" w:rsidR="00760F1C" w:rsidRPr="00840629" w:rsidRDefault="008605C0" w:rsidP="00840629">
    <w:pPr>
      <w:pStyle w:val="Footer"/>
      <w:spacing w:before="240"/>
    </w:pPr>
    <w:r>
      <w:fldChar w:fldCharType="begin"/>
    </w:r>
    <w:r>
      <w:instrText xml:space="preserve"> FILENAME \p  \* MERGEFORMAT </w:instrText>
    </w:r>
    <w:r>
      <w:fldChar w:fldCharType="separate"/>
    </w:r>
    <w:r w:rsidR="007C0AEF">
      <w:t>P:\ESP\SG\CONSEIL\EG-ITR\EG.ITR-1\000\001S.docx</w:t>
    </w:r>
    <w:r>
      <w:fldChar w:fldCharType="end"/>
    </w:r>
    <w:r w:rsidR="00840629" w:rsidRPr="00840629">
      <w:t xml:space="preserve"> (</w:t>
    </w:r>
    <w:r w:rsidR="00840629">
      <w:t>459792</w:t>
    </w:r>
    <w:r w:rsidR="00840629" w:rsidRPr="00840629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0F828" w14:textId="77777777" w:rsidR="007233C5" w:rsidRDefault="007233C5">
      <w:r>
        <w:t>____________________</w:t>
      </w:r>
    </w:p>
  </w:footnote>
  <w:footnote w:type="continuationSeparator" w:id="0">
    <w:p w14:paraId="6BDF9236" w14:textId="77777777" w:rsidR="007233C5" w:rsidRDefault="00723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C07B4" w14:textId="77777777"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012E27">
      <w:rPr>
        <w:noProof/>
      </w:rPr>
      <w:t>2</w:t>
    </w:r>
    <w:r>
      <w:rPr>
        <w:noProof/>
      </w:rPr>
      <w:fldChar w:fldCharType="end"/>
    </w:r>
  </w:p>
  <w:p w14:paraId="169045A8" w14:textId="77777777" w:rsidR="00760F1C" w:rsidRDefault="00012E27" w:rsidP="00B8298E">
    <w:pPr>
      <w:pStyle w:val="Header"/>
    </w:pPr>
    <w:r>
      <w:rPr>
        <w:noProof/>
      </w:rPr>
      <w:t>EG-ITRs-1\</w:t>
    </w:r>
    <w:r w:rsidRPr="00012E27">
      <w:rPr>
        <w:noProof/>
      </w:rPr>
      <w:t>xx</w:t>
    </w:r>
    <w:r>
      <w:rPr>
        <w:noProof/>
      </w:rPr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C5"/>
    <w:rsid w:val="00012E27"/>
    <w:rsid w:val="00093EEB"/>
    <w:rsid w:val="000B0D00"/>
    <w:rsid w:val="000B7C15"/>
    <w:rsid w:val="000D1D0F"/>
    <w:rsid w:val="000F5290"/>
    <w:rsid w:val="0010165C"/>
    <w:rsid w:val="001304D3"/>
    <w:rsid w:val="00146BFB"/>
    <w:rsid w:val="001F14A2"/>
    <w:rsid w:val="001F60AD"/>
    <w:rsid w:val="002801AA"/>
    <w:rsid w:val="002C4676"/>
    <w:rsid w:val="002C70B0"/>
    <w:rsid w:val="002F3CC4"/>
    <w:rsid w:val="00513630"/>
    <w:rsid w:val="005262CD"/>
    <w:rsid w:val="00560125"/>
    <w:rsid w:val="00585553"/>
    <w:rsid w:val="005B34D9"/>
    <w:rsid w:val="005D0CCF"/>
    <w:rsid w:val="005F410F"/>
    <w:rsid w:val="0060149A"/>
    <w:rsid w:val="00601924"/>
    <w:rsid w:val="006447EA"/>
    <w:rsid w:val="0064731F"/>
    <w:rsid w:val="006710F6"/>
    <w:rsid w:val="0067129F"/>
    <w:rsid w:val="006C1B56"/>
    <w:rsid w:val="006D4761"/>
    <w:rsid w:val="007233C5"/>
    <w:rsid w:val="00726872"/>
    <w:rsid w:val="00760F1C"/>
    <w:rsid w:val="007657F0"/>
    <w:rsid w:val="0077252D"/>
    <w:rsid w:val="007C0AEF"/>
    <w:rsid w:val="007E5DD3"/>
    <w:rsid w:val="007F350B"/>
    <w:rsid w:val="00820BE4"/>
    <w:rsid w:val="00840629"/>
    <w:rsid w:val="008451E8"/>
    <w:rsid w:val="008605C0"/>
    <w:rsid w:val="00913B9C"/>
    <w:rsid w:val="00956E77"/>
    <w:rsid w:val="009C4918"/>
    <w:rsid w:val="00AA390C"/>
    <w:rsid w:val="00B0200A"/>
    <w:rsid w:val="00B574DB"/>
    <w:rsid w:val="00B826C2"/>
    <w:rsid w:val="00B8298E"/>
    <w:rsid w:val="00BA4764"/>
    <w:rsid w:val="00BD0723"/>
    <w:rsid w:val="00BD2518"/>
    <w:rsid w:val="00BF1D1C"/>
    <w:rsid w:val="00C20C59"/>
    <w:rsid w:val="00C55B1F"/>
    <w:rsid w:val="00CF1A67"/>
    <w:rsid w:val="00D2750E"/>
    <w:rsid w:val="00D35849"/>
    <w:rsid w:val="00D62446"/>
    <w:rsid w:val="00D8745B"/>
    <w:rsid w:val="00D92832"/>
    <w:rsid w:val="00DA4EA2"/>
    <w:rsid w:val="00DC3D3E"/>
    <w:rsid w:val="00DE2C90"/>
    <w:rsid w:val="00DE3B24"/>
    <w:rsid w:val="00E06947"/>
    <w:rsid w:val="00E3592D"/>
    <w:rsid w:val="00E80778"/>
    <w:rsid w:val="00E92DE8"/>
    <w:rsid w:val="00EB1212"/>
    <w:rsid w:val="00ED65AB"/>
    <w:rsid w:val="00F12850"/>
    <w:rsid w:val="00F33BF4"/>
    <w:rsid w:val="00F70229"/>
    <w:rsid w:val="00F7105E"/>
    <w:rsid w:val="00F75F57"/>
    <w:rsid w:val="00F82FEE"/>
    <w:rsid w:val="00FD17CD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BA638D"/>
  <w15:docId w15:val="{9C726D37-6E1D-4000-8E87-9100E915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ozas\AppData\Roaming\Microsoft\Templates\POOL%20S%20-%20ITU\PS_EG-I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PS_EG-ITR.dotx</Template>
  <TotalTime>0</TotalTime>
  <Pages>1</Pages>
  <Words>144</Words>
  <Characters>790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933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EG-ITRs</dc:title>
  <dc:subject>EG-ITRs</dc:subject>
  <dc:creator>Spanish1</dc:creator>
  <cp:keywords/>
  <dc:description/>
  <cp:lastModifiedBy>Brouard, Ricarda</cp:lastModifiedBy>
  <cp:revision>2</cp:revision>
  <cp:lastPrinted>2006-03-24T09:51:00Z</cp:lastPrinted>
  <dcterms:created xsi:type="dcterms:W3CDTF">2019-08-29T15:47:00Z</dcterms:created>
  <dcterms:modified xsi:type="dcterms:W3CDTF">2019-08-29T15:47:00Z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