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889867" w14:textId="25DC2636" w:rsidR="00452918" w:rsidRDefault="00452918"/>
    <w:tbl>
      <w:tblPr>
        <w:tblpPr w:leftFromText="181" w:rightFromText="181" w:horzAnchor="margin" w:tblpY="-674"/>
        <w:tblW w:w="10463" w:type="dxa"/>
        <w:tblLayout w:type="fixed"/>
        <w:tblLook w:val="0000" w:firstRow="0" w:lastRow="0" w:firstColumn="0" w:lastColumn="0" w:noHBand="0" w:noVBand="0"/>
      </w:tblPr>
      <w:tblGrid>
        <w:gridCol w:w="6184"/>
        <w:gridCol w:w="4279"/>
      </w:tblGrid>
      <w:tr w:rsidR="00452918" w:rsidRPr="00452918" w14:paraId="14206714" w14:textId="77777777" w:rsidTr="00A7622C">
        <w:trPr>
          <w:cantSplit/>
          <w:trHeight w:val="978"/>
        </w:trPr>
        <w:tc>
          <w:tcPr>
            <w:tcW w:w="6184" w:type="dxa"/>
            <w:vAlign w:val="center"/>
          </w:tcPr>
          <w:p w14:paraId="48E6C98C" w14:textId="77777777" w:rsidR="00452918" w:rsidRPr="00452918" w:rsidRDefault="00452918" w:rsidP="00452918">
            <w:pPr>
              <w:tabs>
                <w:tab w:val="clear" w:pos="567"/>
                <w:tab w:val="clear" w:pos="1134"/>
                <w:tab w:val="clear" w:pos="1701"/>
                <w:tab w:val="clear" w:pos="2268"/>
                <w:tab w:val="clear" w:pos="2835"/>
              </w:tabs>
              <w:spacing w:before="0" w:after="160" w:line="259" w:lineRule="auto"/>
              <w:rPr>
                <w:rFonts w:eastAsia="MS Mincho" w:cs="Arial"/>
                <w:b/>
                <w:position w:val="6"/>
                <w:sz w:val="26"/>
                <w:szCs w:val="26"/>
                <w:lang w:val="en-US" w:eastAsia="zh-CN"/>
              </w:rPr>
            </w:pPr>
            <w:r w:rsidRPr="00452918">
              <w:rPr>
                <w:rFonts w:eastAsia="MS Mincho" w:cs="Arial"/>
                <w:b/>
                <w:position w:val="6"/>
                <w:sz w:val="30"/>
                <w:szCs w:val="30"/>
                <w:lang w:val="en-US" w:eastAsia="zh-CN"/>
              </w:rPr>
              <w:t>Council Working Group on WSIS&amp;SDG</w:t>
            </w:r>
            <w:r w:rsidRPr="00452918">
              <w:rPr>
                <w:rFonts w:eastAsia="MS Mincho" w:cs="Arial"/>
                <w:b/>
                <w:position w:val="6"/>
                <w:sz w:val="30"/>
                <w:szCs w:val="30"/>
                <w:lang w:val="en-US" w:eastAsia="zh-CN"/>
              </w:rPr>
              <w:br/>
            </w:r>
            <w:r w:rsidRPr="00452918">
              <w:rPr>
                <w:rFonts w:eastAsia="MS Mincho"/>
                <w:b/>
                <w:lang w:val="en-US" w:eastAsia="zh-CN"/>
              </w:rPr>
              <w:t xml:space="preserve">34th meeting </w:t>
            </w:r>
            <w:r w:rsidRPr="00452918">
              <w:rPr>
                <w:b/>
                <w:color w:val="000000"/>
                <w:lang w:val="en-US" w:eastAsia="zh-CN"/>
              </w:rPr>
              <w:t>–</w:t>
            </w:r>
            <w:r w:rsidRPr="00452918">
              <w:rPr>
                <w:rFonts w:eastAsia="MS Mincho"/>
                <w:b/>
                <w:lang w:val="en-US" w:eastAsia="zh-CN"/>
              </w:rPr>
              <w:t xml:space="preserve"> Geneva, 25 September 2019</w:t>
            </w:r>
          </w:p>
        </w:tc>
        <w:tc>
          <w:tcPr>
            <w:tcW w:w="4279" w:type="dxa"/>
          </w:tcPr>
          <w:p w14:paraId="58CEE47D" w14:textId="77777777" w:rsidR="00452918" w:rsidRPr="00452918" w:rsidRDefault="00452918" w:rsidP="00452918">
            <w:pPr>
              <w:tabs>
                <w:tab w:val="clear" w:pos="567"/>
                <w:tab w:val="clear" w:pos="1134"/>
                <w:tab w:val="clear" w:pos="1701"/>
                <w:tab w:val="clear" w:pos="2268"/>
                <w:tab w:val="clear" w:pos="2835"/>
              </w:tabs>
              <w:spacing w:after="160" w:line="240" w:lineRule="atLeast"/>
              <w:rPr>
                <w:rFonts w:eastAsia="MS Mincho" w:cs="Arial"/>
                <w:sz w:val="22"/>
                <w:szCs w:val="22"/>
                <w:lang w:val="en-US" w:eastAsia="zh-CN"/>
              </w:rPr>
            </w:pPr>
            <w:bookmarkStart w:id="0" w:name="ditulogo"/>
            <w:bookmarkEnd w:id="0"/>
            <w:r w:rsidRPr="00452918">
              <w:rPr>
                <w:rFonts w:eastAsia="MS Mincho" w:cs="Arial"/>
                <w:noProof/>
                <w:sz w:val="22"/>
                <w:szCs w:val="22"/>
                <w:lang w:val="en-GB" w:eastAsia="zh-CN"/>
              </w:rPr>
              <w:drawing>
                <wp:inline distT="0" distB="0" distL="0" distR="0" wp14:anchorId="7788CC8C" wp14:editId="561C1D94">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452918" w:rsidRPr="00452918" w14:paraId="6D2433F8" w14:textId="77777777" w:rsidTr="00A7622C">
        <w:trPr>
          <w:cantSplit/>
          <w:trHeight w:val="185"/>
        </w:trPr>
        <w:tc>
          <w:tcPr>
            <w:tcW w:w="6184" w:type="dxa"/>
            <w:tcBorders>
              <w:top w:val="single" w:sz="12" w:space="0" w:color="auto"/>
            </w:tcBorders>
          </w:tcPr>
          <w:p w14:paraId="3A1F31AC" w14:textId="77777777" w:rsidR="00452918" w:rsidRPr="00452918" w:rsidRDefault="00452918" w:rsidP="00452918">
            <w:pPr>
              <w:tabs>
                <w:tab w:val="clear" w:pos="567"/>
                <w:tab w:val="clear" w:pos="1134"/>
                <w:tab w:val="clear" w:pos="1701"/>
                <w:tab w:val="clear" w:pos="2268"/>
                <w:tab w:val="clear" w:pos="2835"/>
              </w:tabs>
              <w:snapToGrid w:val="0"/>
              <w:spacing w:before="0"/>
              <w:rPr>
                <w:rFonts w:eastAsia="MS Mincho" w:cs="Arial"/>
                <w:b/>
                <w:smallCaps/>
                <w:sz w:val="22"/>
                <w:szCs w:val="22"/>
                <w:lang w:val="en-US" w:eastAsia="zh-CN"/>
              </w:rPr>
            </w:pPr>
          </w:p>
        </w:tc>
        <w:tc>
          <w:tcPr>
            <w:tcW w:w="4279" w:type="dxa"/>
            <w:tcBorders>
              <w:top w:val="single" w:sz="12" w:space="0" w:color="auto"/>
            </w:tcBorders>
          </w:tcPr>
          <w:p w14:paraId="59C1714B" w14:textId="77777777" w:rsidR="00452918" w:rsidRPr="00452918" w:rsidRDefault="00452918" w:rsidP="00452918">
            <w:pPr>
              <w:tabs>
                <w:tab w:val="clear" w:pos="567"/>
                <w:tab w:val="clear" w:pos="1134"/>
                <w:tab w:val="clear" w:pos="1701"/>
                <w:tab w:val="clear" w:pos="2268"/>
                <w:tab w:val="clear" w:pos="2835"/>
              </w:tabs>
              <w:snapToGrid w:val="0"/>
              <w:spacing w:before="0"/>
              <w:ind w:left="209"/>
              <w:rPr>
                <w:rFonts w:ascii="Verdana" w:eastAsia="MS Mincho" w:hAnsi="Verdana" w:cs="Arial"/>
                <w:sz w:val="22"/>
                <w:szCs w:val="22"/>
                <w:lang w:val="en-US" w:eastAsia="zh-CN"/>
              </w:rPr>
            </w:pPr>
          </w:p>
        </w:tc>
      </w:tr>
      <w:tr w:rsidR="00452918" w:rsidRPr="00452918" w14:paraId="356D4AC2" w14:textId="77777777" w:rsidTr="00A7622C">
        <w:trPr>
          <w:cantSplit/>
          <w:trHeight w:val="15"/>
        </w:trPr>
        <w:tc>
          <w:tcPr>
            <w:tcW w:w="6184" w:type="dxa"/>
            <w:vMerge w:val="restart"/>
          </w:tcPr>
          <w:p w14:paraId="20EA9640" w14:textId="77777777" w:rsidR="00452918" w:rsidRPr="00452918" w:rsidRDefault="00452918" w:rsidP="00452918">
            <w:pPr>
              <w:tabs>
                <w:tab w:val="clear" w:pos="567"/>
                <w:tab w:val="clear" w:pos="1134"/>
                <w:tab w:val="clear" w:pos="1701"/>
                <w:tab w:val="clear" w:pos="2268"/>
                <w:tab w:val="clear" w:pos="2835"/>
              </w:tabs>
              <w:snapToGrid w:val="0"/>
              <w:spacing w:before="0"/>
              <w:rPr>
                <w:rFonts w:eastAsia="MS Mincho" w:cs="Arial"/>
                <w:b/>
                <w:sz w:val="22"/>
                <w:szCs w:val="22"/>
                <w:lang w:val="en-US" w:eastAsia="zh-CN"/>
              </w:rPr>
            </w:pPr>
            <w:bookmarkStart w:id="1" w:name="dmeeting" w:colFirst="0" w:colLast="0"/>
            <w:bookmarkStart w:id="2" w:name="dnum" w:colFirst="1" w:colLast="1"/>
          </w:p>
        </w:tc>
        <w:tc>
          <w:tcPr>
            <w:tcW w:w="4279" w:type="dxa"/>
          </w:tcPr>
          <w:p w14:paraId="6292D11E" w14:textId="77777777" w:rsidR="00452918" w:rsidRPr="00452918" w:rsidRDefault="00452918" w:rsidP="00452918">
            <w:pPr>
              <w:tabs>
                <w:tab w:val="clear" w:pos="567"/>
                <w:tab w:val="clear" w:pos="1134"/>
                <w:tab w:val="clear" w:pos="1701"/>
                <w:tab w:val="clear" w:pos="2268"/>
                <w:tab w:val="clear" w:pos="2835"/>
              </w:tabs>
              <w:snapToGrid w:val="0"/>
              <w:spacing w:before="0"/>
              <w:ind w:left="57"/>
              <w:rPr>
                <w:rFonts w:eastAsia="MS Mincho"/>
                <w:b/>
                <w:spacing w:val="-4"/>
                <w:lang w:val="fr-FR" w:eastAsia="zh-CN"/>
              </w:rPr>
            </w:pPr>
            <w:r w:rsidRPr="00452918">
              <w:rPr>
                <w:rFonts w:eastAsia="MS Mincho"/>
                <w:b/>
                <w:spacing w:val="-4"/>
                <w:lang w:val="fr-FR" w:eastAsia="zh-CN"/>
              </w:rPr>
              <w:t>Document CWG-WSIS&amp;SDG-34/019-E</w:t>
            </w:r>
          </w:p>
        </w:tc>
      </w:tr>
      <w:tr w:rsidR="00452918" w:rsidRPr="00452918" w14:paraId="738B3DE0" w14:textId="77777777" w:rsidTr="00A7622C">
        <w:trPr>
          <w:cantSplit/>
          <w:trHeight w:val="15"/>
        </w:trPr>
        <w:tc>
          <w:tcPr>
            <w:tcW w:w="6184" w:type="dxa"/>
            <w:vMerge/>
          </w:tcPr>
          <w:p w14:paraId="3CD9CCAB" w14:textId="77777777" w:rsidR="00452918" w:rsidRPr="00452918" w:rsidRDefault="00452918" w:rsidP="00452918">
            <w:pPr>
              <w:tabs>
                <w:tab w:val="clear" w:pos="567"/>
                <w:tab w:val="clear" w:pos="1134"/>
                <w:tab w:val="clear" w:pos="1701"/>
                <w:tab w:val="clear" w:pos="2268"/>
                <w:tab w:val="clear" w:pos="2835"/>
              </w:tabs>
              <w:snapToGrid w:val="0"/>
              <w:spacing w:before="0"/>
              <w:rPr>
                <w:rFonts w:eastAsia="MS Mincho" w:cs="Arial"/>
                <w:b/>
                <w:sz w:val="22"/>
                <w:szCs w:val="22"/>
                <w:lang w:val="fr-FR" w:eastAsia="zh-CN"/>
              </w:rPr>
            </w:pPr>
            <w:bookmarkStart w:id="3" w:name="ddate" w:colFirst="1" w:colLast="1"/>
            <w:bookmarkEnd w:id="1"/>
            <w:bookmarkEnd w:id="2"/>
          </w:p>
        </w:tc>
        <w:tc>
          <w:tcPr>
            <w:tcW w:w="4279" w:type="dxa"/>
          </w:tcPr>
          <w:p w14:paraId="0A8D8DF2" w14:textId="77777777" w:rsidR="00452918" w:rsidRPr="00452918" w:rsidRDefault="00452918" w:rsidP="00452918">
            <w:pPr>
              <w:tabs>
                <w:tab w:val="clear" w:pos="567"/>
                <w:tab w:val="clear" w:pos="1134"/>
                <w:tab w:val="clear" w:pos="1701"/>
                <w:tab w:val="clear" w:pos="2268"/>
                <w:tab w:val="clear" w:pos="2835"/>
              </w:tabs>
              <w:snapToGrid w:val="0"/>
              <w:spacing w:before="0"/>
              <w:ind w:left="57"/>
              <w:rPr>
                <w:rFonts w:eastAsia="MS Mincho"/>
                <w:b/>
                <w:lang w:val="en-US" w:eastAsia="zh-CN"/>
              </w:rPr>
            </w:pPr>
            <w:r w:rsidRPr="00452918">
              <w:rPr>
                <w:rFonts w:eastAsia="MS Mincho"/>
                <w:b/>
                <w:lang w:val="en-US" w:eastAsia="zh-CN"/>
              </w:rPr>
              <w:t>20 September 2019</w:t>
            </w:r>
          </w:p>
        </w:tc>
      </w:tr>
      <w:tr w:rsidR="00452918" w:rsidRPr="00452918" w14:paraId="39CD71CB" w14:textId="77777777" w:rsidTr="00A7622C">
        <w:trPr>
          <w:cantSplit/>
          <w:trHeight w:val="54"/>
        </w:trPr>
        <w:tc>
          <w:tcPr>
            <w:tcW w:w="6184" w:type="dxa"/>
            <w:vMerge/>
          </w:tcPr>
          <w:p w14:paraId="3FD1A6B9" w14:textId="77777777" w:rsidR="00452918" w:rsidRPr="00452918" w:rsidRDefault="00452918" w:rsidP="00452918">
            <w:pPr>
              <w:tabs>
                <w:tab w:val="clear" w:pos="567"/>
                <w:tab w:val="clear" w:pos="1134"/>
                <w:tab w:val="clear" w:pos="1701"/>
                <w:tab w:val="clear" w:pos="2268"/>
                <w:tab w:val="clear" w:pos="2835"/>
              </w:tabs>
              <w:snapToGrid w:val="0"/>
              <w:spacing w:before="0"/>
              <w:rPr>
                <w:rFonts w:eastAsia="MS Mincho" w:cs="Arial"/>
                <w:b/>
                <w:sz w:val="22"/>
                <w:szCs w:val="22"/>
                <w:lang w:val="en-US" w:eastAsia="zh-CN"/>
              </w:rPr>
            </w:pPr>
            <w:bookmarkStart w:id="4" w:name="dorlang" w:colFirst="1" w:colLast="1"/>
            <w:bookmarkEnd w:id="3"/>
          </w:p>
        </w:tc>
        <w:tc>
          <w:tcPr>
            <w:tcW w:w="4279" w:type="dxa"/>
          </w:tcPr>
          <w:p w14:paraId="68F5D3DB" w14:textId="77777777" w:rsidR="00452918" w:rsidRPr="00452918" w:rsidRDefault="00452918" w:rsidP="00452918">
            <w:pPr>
              <w:tabs>
                <w:tab w:val="clear" w:pos="567"/>
                <w:tab w:val="clear" w:pos="1134"/>
                <w:tab w:val="clear" w:pos="1701"/>
                <w:tab w:val="clear" w:pos="2268"/>
                <w:tab w:val="clear" w:pos="2835"/>
              </w:tabs>
              <w:snapToGrid w:val="0"/>
              <w:spacing w:before="0"/>
              <w:ind w:left="57"/>
              <w:rPr>
                <w:rFonts w:eastAsia="MS Mincho"/>
                <w:b/>
                <w:lang w:val="en-US" w:eastAsia="zh-CN"/>
              </w:rPr>
            </w:pPr>
            <w:r w:rsidRPr="00452918">
              <w:rPr>
                <w:rFonts w:eastAsia="MS Mincho"/>
                <w:b/>
                <w:lang w:val="en-US" w:eastAsia="zh-CN"/>
              </w:rPr>
              <w:t>English only</w:t>
            </w:r>
          </w:p>
        </w:tc>
      </w:tr>
      <w:tr w:rsidR="00452918" w:rsidRPr="00452918" w14:paraId="4338DD26" w14:textId="77777777" w:rsidTr="00A7622C">
        <w:trPr>
          <w:cantSplit/>
          <w:trHeight w:val="54"/>
        </w:trPr>
        <w:tc>
          <w:tcPr>
            <w:tcW w:w="10463" w:type="dxa"/>
            <w:gridSpan w:val="2"/>
          </w:tcPr>
          <w:p w14:paraId="19934E8B" w14:textId="77777777" w:rsidR="00452918" w:rsidRPr="00452918" w:rsidRDefault="00452918" w:rsidP="00452918">
            <w:pPr>
              <w:tabs>
                <w:tab w:val="clear" w:pos="567"/>
                <w:tab w:val="clear" w:pos="1134"/>
                <w:tab w:val="clear" w:pos="1701"/>
                <w:tab w:val="clear" w:pos="2268"/>
                <w:tab w:val="clear" w:pos="2835"/>
              </w:tabs>
              <w:spacing w:before="0" w:after="240" w:line="259" w:lineRule="auto"/>
              <w:rPr>
                <w:rFonts w:eastAsia="MS Mincho" w:cs="Arial"/>
                <w:b/>
                <w:sz w:val="22"/>
                <w:szCs w:val="22"/>
                <w:lang w:val="en-US" w:eastAsia="zh-CN"/>
              </w:rPr>
            </w:pPr>
            <w:r w:rsidRPr="00452918">
              <w:rPr>
                <w:rFonts w:eastAsia="MS Mincho" w:cs="Arial"/>
                <w:b/>
                <w:noProof/>
                <w:sz w:val="22"/>
                <w:szCs w:val="22"/>
                <w:lang w:val="en-GB" w:eastAsia="zh-CN"/>
              </w:rPr>
              <mc:AlternateContent>
                <mc:Choice Requires="wps">
                  <w:drawing>
                    <wp:anchor distT="45720" distB="45720" distL="114300" distR="114300" simplePos="0" relativeHeight="251659264" behindDoc="0" locked="0" layoutInCell="1" allowOverlap="1" wp14:anchorId="0FA7A763" wp14:editId="2DCD34AB">
                      <wp:simplePos x="0" y="0"/>
                      <wp:positionH relativeFrom="column">
                        <wp:posOffset>650875</wp:posOffset>
                      </wp:positionH>
                      <wp:positionV relativeFrom="paragraph">
                        <wp:posOffset>180975</wp:posOffset>
                      </wp:positionV>
                      <wp:extent cx="4816475" cy="1404620"/>
                      <wp:effectExtent l="0" t="0" r="2222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1404620"/>
                              </a:xfrm>
                              <a:prstGeom prst="rect">
                                <a:avLst/>
                              </a:prstGeom>
                              <a:solidFill>
                                <a:srgbClr val="FFFFFF"/>
                              </a:solidFill>
                              <a:ln w="9525">
                                <a:solidFill>
                                  <a:srgbClr val="000000"/>
                                </a:solidFill>
                                <a:miter lim="800000"/>
                                <a:headEnd/>
                                <a:tailEnd/>
                              </a:ln>
                            </wps:spPr>
                            <wps:txbx>
                              <w:txbxContent>
                                <w:p w14:paraId="2309C567" w14:textId="742CCC11" w:rsidR="00452918" w:rsidRPr="00452918" w:rsidRDefault="00452918" w:rsidP="00962661">
                                  <w:r w:rsidRPr="00452918">
                                    <w:t>At the request of the Chairman CWG-WSIS&amp;SDG, this contribution from the Kingdom of Saudi Arabia to the Council Working Group on International Internet-related Public Policy Issues (</w:t>
                                  </w:r>
                                  <w:hyperlink r:id="rId12" w:history="1">
                                    <w:r w:rsidRPr="00452918">
                                      <w:rPr>
                                        <w:rStyle w:val="Hyperlink"/>
                                      </w:rPr>
                                      <w:t>CWG-Internet-13/11</w:t>
                                    </w:r>
                                  </w:hyperlink>
                                  <w:r w:rsidRPr="00452918">
                                    <w:t xml:space="preserve">) is </w:t>
                                  </w:r>
                                  <w:r w:rsidR="00962661">
                                    <w:t>submitted</w:t>
                                  </w:r>
                                  <w:r w:rsidRPr="00452918">
                                    <w:t xml:space="preserve"> to the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7A763" id="_x0000_t202" coordsize="21600,21600" o:spt="202" path="m,l,21600r21600,l21600,xe">
                      <v:stroke joinstyle="miter"/>
                      <v:path gradientshapeok="t" o:connecttype="rect"/>
                    </v:shapetype>
                    <v:shape id="Text Box 2" o:spid="_x0000_s1026" type="#_x0000_t202" style="position:absolute;margin-left:51.25pt;margin-top:14.25pt;width:37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">
                      <v:textbox style="mso-fit-shape-to-text:t">
                        <w:txbxContent>
                          <w:p w14:paraId="2309C567" w14:textId="742CCC11" w:rsidR="00452918" w:rsidRPr="00452918" w:rsidRDefault="00452918" w:rsidP="00962661">
                            <w:r w:rsidRPr="00452918">
                              <w:t>At the request of the Chairman CWG-WSIS&amp;SDG, this contribution from the Kingdom of Saudi Arabia to the Council Working Group on International Internet-related Public Policy Issues (</w:t>
                            </w:r>
                            <w:hyperlink r:id="rId13" w:history="1">
                              <w:r w:rsidRPr="00452918">
                                <w:rPr>
                                  <w:rStyle w:val="Hyperlink"/>
                                </w:rPr>
                                <w:t>CWG-Internet-13/11</w:t>
                              </w:r>
                            </w:hyperlink>
                            <w:r w:rsidRPr="00452918">
                              <w:t xml:space="preserve">) is </w:t>
                            </w:r>
                            <w:r w:rsidR="00962661">
                              <w:t>submitted</w:t>
                            </w:r>
                            <w:r w:rsidRPr="00452918">
                              <w:t xml:space="preserve"> to the group.</w:t>
                            </w:r>
                          </w:p>
                        </w:txbxContent>
                      </v:textbox>
                      <w10:wrap type="square"/>
                    </v:shape>
                  </w:pict>
                </mc:Fallback>
              </mc:AlternateContent>
            </w:r>
          </w:p>
        </w:tc>
      </w:tr>
    </w:tbl>
    <w:p w14:paraId="185399D5" w14:textId="1B2F7A6B" w:rsidR="00452918" w:rsidRDefault="00452918">
      <w:bookmarkStart w:id="5" w:name="_GoBack"/>
      <w:bookmarkEnd w:id="4"/>
      <w:bookmarkEnd w:id="5"/>
    </w:p>
    <w:p w14:paraId="07781C23" w14:textId="77777777" w:rsidR="00452918" w:rsidRDefault="00452918">
      <w:r>
        <w:br w:type="page"/>
      </w:r>
    </w:p>
    <w:p w14:paraId="6BCC6444" w14:textId="77777777" w:rsidR="00452918" w:rsidRDefault="00452918"/>
    <w:tbl>
      <w:tblPr>
        <w:tblStyle w:val="a"/>
        <w:tblW w:w="10031" w:type="dxa"/>
        <w:tblLayout w:type="fixed"/>
        <w:tblLook w:val="0000" w:firstRow="0" w:lastRow="0" w:firstColumn="0" w:lastColumn="0" w:noHBand="0" w:noVBand="0"/>
      </w:tblPr>
      <w:tblGrid>
        <w:gridCol w:w="6487"/>
        <w:gridCol w:w="3544"/>
      </w:tblGrid>
      <w:tr w:rsidR="006A35B0" w14:paraId="0484769B" w14:textId="77777777" w:rsidTr="006A35B0">
        <w:trPr>
          <w:trHeight w:val="1460"/>
        </w:trPr>
        <w:tc>
          <w:tcPr>
            <w:tcW w:w="6487" w:type="dxa"/>
          </w:tcPr>
          <w:p w14:paraId="4F6365CD" w14:textId="60F7AA78" w:rsidR="006A35B0" w:rsidRPr="006A35B0" w:rsidRDefault="006A35B0" w:rsidP="006A35B0">
            <w:pPr>
              <w:spacing w:before="240" w:after="48"/>
              <w:rPr>
                <w:rFonts w:asciiTheme="majorHAnsi" w:hAnsiTheme="majorHAnsi" w:cstheme="majorHAnsi"/>
                <w:sz w:val="36"/>
                <w:szCs w:val="36"/>
                <w:vertAlign w:val="superscript"/>
              </w:rPr>
            </w:pPr>
            <w:r>
              <w:rPr>
                <w:rFonts w:asciiTheme="majorHAnsi" w:hAnsiTheme="majorHAnsi" w:cstheme="majorHAnsi"/>
                <w:b/>
                <w:position w:val="6"/>
                <w:sz w:val="30"/>
                <w:szCs w:val="30"/>
              </w:rPr>
              <w:t>C</w:t>
            </w:r>
            <w:r w:rsidRPr="006A35B0">
              <w:rPr>
                <w:rFonts w:asciiTheme="majorHAnsi" w:hAnsiTheme="majorHAnsi" w:cstheme="majorHAnsi"/>
                <w:b/>
                <w:position w:val="6"/>
                <w:sz w:val="30"/>
                <w:szCs w:val="30"/>
              </w:rPr>
              <w:t>ouncil Working Group on International</w:t>
            </w:r>
            <w:r w:rsidRPr="006A35B0">
              <w:rPr>
                <w:rFonts w:asciiTheme="majorHAnsi" w:hAnsiTheme="majorHAnsi" w:cstheme="majorHAnsi"/>
                <w:b/>
                <w:position w:val="6"/>
                <w:sz w:val="30"/>
                <w:szCs w:val="30"/>
              </w:rPr>
              <w:br/>
              <w:t>Internet-related Public Policy Issues</w:t>
            </w:r>
            <w:r>
              <w:rPr>
                <w:rFonts w:asciiTheme="majorHAnsi" w:hAnsiTheme="majorHAnsi" w:cstheme="majorHAnsi"/>
                <w:b/>
                <w:position w:val="6"/>
                <w:sz w:val="30"/>
                <w:szCs w:val="30"/>
              </w:rPr>
              <w:br/>
            </w:r>
            <w:r>
              <w:rPr>
                <w:b/>
              </w:rPr>
              <w:t>Thirteenth meeting – Geneva, 19-20 September 2019</w:t>
            </w:r>
          </w:p>
        </w:tc>
        <w:tc>
          <w:tcPr>
            <w:tcW w:w="3544" w:type="dxa"/>
            <w:vAlign w:val="center"/>
          </w:tcPr>
          <w:p w14:paraId="33454C14" w14:textId="17AC9EE4" w:rsidR="006A35B0" w:rsidRDefault="006A35B0" w:rsidP="006A35B0">
            <w:pPr>
              <w:pStyle w:val="Normal1"/>
              <w:pBdr>
                <w:top w:val="nil"/>
                <w:left w:val="nil"/>
                <w:bottom w:val="nil"/>
                <w:right w:val="nil"/>
                <w:between w:val="nil"/>
              </w:pBdr>
              <w:spacing w:before="0" w:line="320" w:lineRule="atLeast"/>
            </w:pPr>
            <w:bookmarkStart w:id="6" w:name="_30j0zll" w:colFirst="0" w:colLast="0"/>
            <w:bookmarkEnd w:id="6"/>
            <w:r>
              <w:rPr>
                <w:noProof/>
                <w:lang w:val="en-GB" w:eastAsia="zh-CN"/>
              </w:rPr>
              <w:drawing>
                <wp:inline distT="0" distB="0" distL="0" distR="0" wp14:anchorId="54583D7C" wp14:editId="37205E3C">
                  <wp:extent cx="68232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4">
                            <a:extLst>
                              <a:ext uri="{28A0092B-C50C-407E-A947-70E740481C1C}">
                                <a14:useLocalDpi xmlns:a14="http://schemas.microsoft.com/office/drawing/2010/main" val="0"/>
                              </a:ext>
                            </a:extLst>
                          </a:blip>
                          <a:stretch>
                            <a:fillRect/>
                          </a:stretch>
                        </pic:blipFill>
                        <pic:spPr>
                          <a:xfrm>
                            <a:off x="0" y="0"/>
                            <a:ext cx="682322" cy="720000"/>
                          </a:xfrm>
                          <a:prstGeom prst="rect">
                            <a:avLst/>
                          </a:prstGeom>
                        </pic:spPr>
                      </pic:pic>
                    </a:graphicData>
                  </a:graphic>
                </wp:inline>
              </w:drawing>
            </w:r>
          </w:p>
        </w:tc>
      </w:tr>
      <w:tr w:rsidR="006A35B0" w:rsidRPr="002D41AF" w14:paraId="34914AD8" w14:textId="77777777" w:rsidTr="006A35B0">
        <w:trPr>
          <w:trHeight w:val="315"/>
        </w:trPr>
        <w:tc>
          <w:tcPr>
            <w:tcW w:w="6487" w:type="dxa"/>
            <w:vMerge w:val="restart"/>
            <w:tcBorders>
              <w:top w:val="single" w:sz="12" w:space="0" w:color="000000"/>
            </w:tcBorders>
          </w:tcPr>
          <w:p w14:paraId="59069A1F" w14:textId="77777777" w:rsidR="006A35B0" w:rsidRDefault="006A35B0" w:rsidP="00541449">
            <w:pPr>
              <w:pStyle w:val="Normal1"/>
              <w:pBdr>
                <w:top w:val="nil"/>
                <w:left w:val="nil"/>
                <w:bottom w:val="nil"/>
                <w:right w:val="nil"/>
                <w:between w:val="nil"/>
              </w:pBdr>
              <w:spacing w:before="0" w:line="320" w:lineRule="atLeast"/>
              <w:rPr>
                <w:b/>
                <w:smallCaps/>
              </w:rPr>
            </w:pPr>
          </w:p>
        </w:tc>
        <w:tc>
          <w:tcPr>
            <w:tcW w:w="3544" w:type="dxa"/>
            <w:tcBorders>
              <w:top w:val="single" w:sz="12" w:space="0" w:color="000000"/>
            </w:tcBorders>
          </w:tcPr>
          <w:p w14:paraId="6D536D34" w14:textId="272A4C16" w:rsidR="006A35B0" w:rsidRPr="005929A6" w:rsidRDefault="006A35B0" w:rsidP="00AF4B98">
            <w:pPr>
              <w:pStyle w:val="Normal1"/>
              <w:pBdr>
                <w:top w:val="nil"/>
                <w:left w:val="nil"/>
                <w:bottom w:val="nil"/>
                <w:right w:val="nil"/>
                <w:between w:val="nil"/>
              </w:pBdr>
              <w:tabs>
                <w:tab w:val="left" w:pos="993"/>
              </w:tabs>
              <w:spacing w:before="0" w:line="320" w:lineRule="atLeast"/>
              <w:rPr>
                <w:b/>
                <w:lang w:val="pt-BR"/>
              </w:rPr>
            </w:pPr>
            <w:r w:rsidRPr="005929A6">
              <w:rPr>
                <w:b/>
                <w:lang w:val="pt-BR"/>
              </w:rPr>
              <w:t>Document CWG-Internet-13/</w:t>
            </w:r>
            <w:r w:rsidR="0081393B">
              <w:rPr>
                <w:b/>
                <w:lang w:val="pt-BR"/>
              </w:rPr>
              <w:t>11</w:t>
            </w:r>
          </w:p>
        </w:tc>
      </w:tr>
      <w:tr w:rsidR="006A35B0" w14:paraId="08934A3F" w14:textId="77777777">
        <w:trPr>
          <w:trHeight w:val="20"/>
        </w:trPr>
        <w:tc>
          <w:tcPr>
            <w:tcW w:w="6487" w:type="dxa"/>
            <w:vMerge/>
          </w:tcPr>
          <w:p w14:paraId="2629CB6C" w14:textId="77777777" w:rsidR="006A35B0" w:rsidRPr="00814836" w:rsidRDefault="006A35B0" w:rsidP="00541449">
            <w:pPr>
              <w:pStyle w:val="Normal1"/>
              <w:pBdr>
                <w:top w:val="nil"/>
                <w:left w:val="nil"/>
                <w:bottom w:val="nil"/>
                <w:right w:val="nil"/>
                <w:between w:val="nil"/>
              </w:pBdr>
              <w:tabs>
                <w:tab w:val="left" w:pos="851"/>
              </w:tabs>
              <w:spacing w:line="320" w:lineRule="atLeast"/>
              <w:rPr>
                <w:b/>
                <w:lang w:val="pt-BR"/>
              </w:rPr>
            </w:pPr>
          </w:p>
        </w:tc>
        <w:tc>
          <w:tcPr>
            <w:tcW w:w="3544" w:type="dxa"/>
          </w:tcPr>
          <w:p w14:paraId="2C6DBA5D" w14:textId="1CB5BE3D" w:rsidR="006A35B0" w:rsidRPr="005929A6" w:rsidRDefault="0081393B" w:rsidP="00B27868">
            <w:pPr>
              <w:pStyle w:val="Normal1"/>
              <w:pBdr>
                <w:top w:val="nil"/>
                <w:left w:val="nil"/>
                <w:bottom w:val="nil"/>
                <w:right w:val="nil"/>
                <w:between w:val="nil"/>
              </w:pBdr>
              <w:tabs>
                <w:tab w:val="left" w:pos="993"/>
              </w:tabs>
              <w:spacing w:before="0" w:line="320" w:lineRule="atLeast"/>
              <w:rPr>
                <w:b/>
              </w:rPr>
            </w:pPr>
            <w:r>
              <w:rPr>
                <w:b/>
              </w:rPr>
              <w:t>9</w:t>
            </w:r>
            <w:r w:rsidR="006A35B0" w:rsidRPr="005929A6">
              <w:rPr>
                <w:b/>
              </w:rPr>
              <w:t xml:space="preserve"> </w:t>
            </w:r>
            <w:r w:rsidR="006011D8" w:rsidRPr="005929A6">
              <w:rPr>
                <w:b/>
              </w:rPr>
              <w:t>September</w:t>
            </w:r>
            <w:r w:rsidR="006A35B0" w:rsidRPr="005929A6">
              <w:rPr>
                <w:b/>
              </w:rPr>
              <w:t xml:space="preserve"> 2019</w:t>
            </w:r>
          </w:p>
        </w:tc>
      </w:tr>
      <w:tr w:rsidR="006A35B0" w14:paraId="285A56AF" w14:textId="77777777" w:rsidTr="00E07F1A">
        <w:trPr>
          <w:trHeight w:val="119"/>
        </w:trPr>
        <w:tc>
          <w:tcPr>
            <w:tcW w:w="6487" w:type="dxa"/>
            <w:vMerge/>
          </w:tcPr>
          <w:p w14:paraId="1593F8CE" w14:textId="77777777" w:rsidR="006A35B0" w:rsidRDefault="006A35B0" w:rsidP="00541449">
            <w:pPr>
              <w:pStyle w:val="Normal1"/>
              <w:pBdr>
                <w:top w:val="nil"/>
                <w:left w:val="nil"/>
                <w:bottom w:val="nil"/>
                <w:right w:val="nil"/>
                <w:between w:val="nil"/>
              </w:pBdr>
              <w:tabs>
                <w:tab w:val="left" w:pos="851"/>
              </w:tabs>
              <w:spacing w:line="320" w:lineRule="atLeast"/>
              <w:rPr>
                <w:b/>
              </w:rPr>
            </w:pPr>
          </w:p>
        </w:tc>
        <w:tc>
          <w:tcPr>
            <w:tcW w:w="3544" w:type="dxa"/>
          </w:tcPr>
          <w:p w14:paraId="68BCA6DD" w14:textId="77777777" w:rsidR="006A35B0" w:rsidRDefault="006A35B0" w:rsidP="00541449">
            <w:pPr>
              <w:pStyle w:val="Normal1"/>
              <w:pBdr>
                <w:top w:val="nil"/>
                <w:left w:val="nil"/>
                <w:bottom w:val="nil"/>
                <w:right w:val="nil"/>
                <w:between w:val="nil"/>
              </w:pBdr>
              <w:tabs>
                <w:tab w:val="left" w:pos="993"/>
              </w:tabs>
              <w:spacing w:before="0" w:line="320" w:lineRule="atLeast"/>
              <w:rPr>
                <w:b/>
              </w:rPr>
            </w:pPr>
            <w:r>
              <w:rPr>
                <w:b/>
              </w:rPr>
              <w:t>English only</w:t>
            </w:r>
          </w:p>
        </w:tc>
      </w:tr>
      <w:tr w:rsidR="00367574" w14:paraId="4F24A5D6" w14:textId="77777777" w:rsidTr="00E07F1A">
        <w:trPr>
          <w:trHeight w:val="824"/>
        </w:trPr>
        <w:tc>
          <w:tcPr>
            <w:tcW w:w="10031" w:type="dxa"/>
            <w:gridSpan w:val="2"/>
          </w:tcPr>
          <w:p w14:paraId="2CBC4EB8" w14:textId="030642C1" w:rsidR="00367574" w:rsidRDefault="00707AE9" w:rsidP="00707AE9">
            <w:pPr>
              <w:pStyle w:val="Source"/>
            </w:pPr>
            <w:r>
              <w:t>Saudi Arabia</w:t>
            </w:r>
            <w:r w:rsidR="006011D8">
              <w:t xml:space="preserve"> (</w:t>
            </w:r>
            <w:r>
              <w:t>Kingdom of</w:t>
            </w:r>
            <w:r w:rsidR="006011D8">
              <w:t>)</w:t>
            </w:r>
          </w:p>
        </w:tc>
      </w:tr>
      <w:tr w:rsidR="00367574" w14:paraId="4E7622F4" w14:textId="77777777" w:rsidTr="00E07F1A">
        <w:trPr>
          <w:trHeight w:val="912"/>
        </w:trPr>
        <w:tc>
          <w:tcPr>
            <w:tcW w:w="10031" w:type="dxa"/>
            <w:gridSpan w:val="2"/>
          </w:tcPr>
          <w:p w14:paraId="71185B5E" w14:textId="2A5B235D" w:rsidR="00367574" w:rsidRPr="005A1E2A" w:rsidRDefault="0081393B" w:rsidP="001E2ABA">
            <w:pPr>
              <w:pStyle w:val="Normal1"/>
              <w:pBdr>
                <w:top w:val="nil"/>
                <w:left w:val="nil"/>
                <w:bottom w:val="nil"/>
                <w:right w:val="nil"/>
                <w:between w:val="nil"/>
              </w:pBdr>
              <w:spacing w:before="240"/>
              <w:jc w:val="center"/>
              <w:rPr>
                <w:lang w:val="en-GB"/>
              </w:rPr>
            </w:pPr>
            <w:r w:rsidRPr="005A1E2A">
              <w:rPr>
                <w:sz w:val="28"/>
                <w:szCs w:val="28"/>
                <w:lang w:val="en-GB"/>
              </w:rPr>
              <w:t>UNITED NATIONS HIGH-LEVEL PANEL ON DIGITAL COOPERATION</w:t>
            </w:r>
          </w:p>
        </w:tc>
      </w:tr>
    </w:tbl>
    <w:p w14:paraId="3982CB18" w14:textId="10ABF5E3" w:rsidR="0011414D" w:rsidRPr="006E1C85" w:rsidRDefault="0081393B" w:rsidP="0011414D">
      <w:pPr>
        <w:pStyle w:val="Restitle"/>
        <w:jc w:val="both"/>
        <w:rPr>
          <w:sz w:val="24"/>
          <w:szCs w:val="24"/>
        </w:rPr>
      </w:pPr>
      <w:r>
        <w:rPr>
          <w:sz w:val="24"/>
          <w:szCs w:val="24"/>
        </w:rPr>
        <w:t>Background</w:t>
      </w:r>
    </w:p>
    <w:p w14:paraId="7FB31B1A" w14:textId="12D9681F" w:rsidR="001E2ABA" w:rsidRDefault="005A1E2A" w:rsidP="00975DF3">
      <w:pPr>
        <w:pStyle w:val="Normalaftertitle"/>
        <w:jc w:val="both"/>
        <w:rPr>
          <w:bCs/>
        </w:rPr>
      </w:pPr>
      <w:r>
        <w:t xml:space="preserve">During C19, </w:t>
      </w:r>
      <w:r w:rsidR="00975DF3">
        <w:t xml:space="preserve">The United Nations Assistant Secretary-General for Strategic Coordination presented the report </w:t>
      </w:r>
      <w:r>
        <w:t xml:space="preserve">of the United Nations High-level Panel on Digital Cooperation. He noted the particularly diverse composition of the High-level </w:t>
      </w:r>
      <w:r w:rsidR="00975DF3">
        <w:t>Panel, which</w:t>
      </w:r>
      <w:r>
        <w:t xml:space="preserve"> had undertaken extensive, multi-stakeholder consultations, in which ITU had been a key partner. He drew attention to the four main themes addressed in the report, and the various </w:t>
      </w:r>
      <w:r w:rsidR="00975DF3">
        <w:t>r</w:t>
      </w:r>
      <w:r>
        <w:t>ecommendations it contained. Follow-up to the launch of the report would include consultations to gauge the views of Member States, other stakeholders and regional organizations. Convergences in views would then be identified and a roadmap on how to proceed produced. He hoped to work closely with ITU throughout that process.</w:t>
      </w:r>
      <w:r w:rsidR="0011414D">
        <w:rPr>
          <w:bCs/>
        </w:rPr>
        <w:t xml:space="preserve"> </w:t>
      </w:r>
    </w:p>
    <w:p w14:paraId="0ED9FE24" w14:textId="77777777" w:rsidR="0011414D" w:rsidRPr="006E1C85" w:rsidRDefault="0011414D" w:rsidP="0081393B">
      <w:pPr>
        <w:pStyle w:val="Restitle"/>
        <w:jc w:val="both"/>
        <w:rPr>
          <w:sz w:val="24"/>
          <w:szCs w:val="24"/>
        </w:rPr>
      </w:pPr>
      <w:r w:rsidRPr="006E1C85">
        <w:t>Discussion</w:t>
      </w:r>
      <w:r w:rsidRPr="006E1C85">
        <w:rPr>
          <w:sz w:val="24"/>
          <w:szCs w:val="24"/>
        </w:rPr>
        <w:t xml:space="preserve"> </w:t>
      </w:r>
    </w:p>
    <w:p w14:paraId="68888652" w14:textId="77777777" w:rsidR="004A144D" w:rsidRPr="004A144D" w:rsidRDefault="004A144D" w:rsidP="004A144D">
      <w:pPr>
        <w:pStyle w:val="Default"/>
        <w:jc w:val="both"/>
        <w:rPr>
          <w:rStyle w:val="None"/>
          <w:rFonts w:ascii="Calibri" w:hAnsi="Calibri"/>
          <w:sz w:val="24"/>
          <w:szCs w:val="24"/>
          <w:shd w:val="clear" w:color="auto" w:fill="FFFFFF"/>
        </w:rPr>
      </w:pPr>
      <w:r w:rsidRPr="004A144D">
        <w:rPr>
          <w:rStyle w:val="None"/>
          <w:rFonts w:ascii="Calibri" w:hAnsi="Calibri"/>
          <w:sz w:val="24"/>
          <w:szCs w:val="24"/>
          <w:shd w:val="clear" w:color="auto" w:fill="FFFFFF"/>
        </w:rPr>
        <w:t>The High-level Panel on Digital Cooperation was convened by the UN Secretary-General to advance global multi-stakeholder dialogue on how we can work better together to realize the potential of digital technologies for advancing human well-being while mitigating the risks.</w:t>
      </w:r>
    </w:p>
    <w:p w14:paraId="5895F093" w14:textId="77777777" w:rsidR="004A144D" w:rsidRPr="004A144D" w:rsidRDefault="004A144D" w:rsidP="0081393B">
      <w:pPr>
        <w:pStyle w:val="Default"/>
        <w:jc w:val="both"/>
        <w:rPr>
          <w:rStyle w:val="None"/>
          <w:rFonts w:ascii="Calibri" w:hAnsi="Calibri"/>
          <w:sz w:val="24"/>
          <w:szCs w:val="24"/>
          <w:shd w:val="clear" w:color="auto" w:fill="FFFFFF"/>
        </w:rPr>
      </w:pPr>
      <w:r w:rsidRPr="004A144D">
        <w:rPr>
          <w:rStyle w:val="None"/>
          <w:rFonts w:ascii="Calibri" w:hAnsi="Calibri"/>
          <w:sz w:val="24"/>
          <w:szCs w:val="24"/>
          <w:shd w:val="clear" w:color="auto" w:fill="FFFFFF"/>
        </w:rPr>
        <w:t>Its final report, “The Age of Digital Interdependence” makes 5 sets of recommendations:</w:t>
      </w:r>
    </w:p>
    <w:p w14:paraId="0B3B09C1" w14:textId="77777777" w:rsidR="004A144D" w:rsidRPr="004A144D" w:rsidRDefault="004A144D" w:rsidP="004A144D">
      <w:pPr>
        <w:pStyle w:val="Default"/>
        <w:numPr>
          <w:ilvl w:val="0"/>
          <w:numId w:val="28"/>
        </w:numPr>
        <w:jc w:val="both"/>
        <w:rPr>
          <w:rStyle w:val="None"/>
          <w:rFonts w:ascii="Calibri" w:hAnsi="Calibri"/>
          <w:sz w:val="24"/>
          <w:szCs w:val="24"/>
          <w:shd w:val="clear" w:color="auto" w:fill="FFFFFF"/>
        </w:rPr>
      </w:pPr>
      <w:r w:rsidRPr="004A144D">
        <w:rPr>
          <w:rStyle w:val="None"/>
          <w:rFonts w:ascii="Calibri" w:hAnsi="Calibri"/>
          <w:sz w:val="24"/>
          <w:szCs w:val="24"/>
          <w:shd w:val="clear" w:color="auto" w:fill="FFFFFF"/>
        </w:rPr>
        <w:t>Build an inclusive digital economy and society</w:t>
      </w:r>
    </w:p>
    <w:p w14:paraId="72F1D620" w14:textId="77777777" w:rsidR="004A144D" w:rsidRPr="004A144D" w:rsidRDefault="004A144D" w:rsidP="004A144D">
      <w:pPr>
        <w:pStyle w:val="Default"/>
        <w:numPr>
          <w:ilvl w:val="0"/>
          <w:numId w:val="28"/>
        </w:numPr>
        <w:jc w:val="both"/>
        <w:rPr>
          <w:rStyle w:val="None"/>
          <w:rFonts w:ascii="Calibri" w:hAnsi="Calibri"/>
          <w:sz w:val="24"/>
          <w:szCs w:val="24"/>
          <w:shd w:val="clear" w:color="auto" w:fill="FFFFFF"/>
        </w:rPr>
      </w:pPr>
      <w:r w:rsidRPr="004A144D">
        <w:rPr>
          <w:rStyle w:val="None"/>
          <w:rFonts w:ascii="Calibri" w:hAnsi="Calibri"/>
          <w:sz w:val="24"/>
          <w:szCs w:val="24"/>
          <w:shd w:val="clear" w:color="auto" w:fill="FFFFFF"/>
        </w:rPr>
        <w:t>Develop human and institutional capacity</w:t>
      </w:r>
    </w:p>
    <w:p w14:paraId="42B07F7D" w14:textId="77777777" w:rsidR="004A144D" w:rsidRPr="004A144D" w:rsidRDefault="004A144D" w:rsidP="004A144D">
      <w:pPr>
        <w:pStyle w:val="Default"/>
        <w:numPr>
          <w:ilvl w:val="0"/>
          <w:numId w:val="28"/>
        </w:numPr>
        <w:jc w:val="both"/>
        <w:rPr>
          <w:rStyle w:val="None"/>
          <w:rFonts w:ascii="Calibri" w:hAnsi="Calibri"/>
          <w:sz w:val="24"/>
          <w:szCs w:val="24"/>
          <w:shd w:val="clear" w:color="auto" w:fill="FFFFFF"/>
        </w:rPr>
      </w:pPr>
      <w:r w:rsidRPr="004A144D">
        <w:rPr>
          <w:rStyle w:val="None"/>
          <w:rFonts w:ascii="Calibri" w:hAnsi="Calibri"/>
          <w:sz w:val="24"/>
          <w:szCs w:val="24"/>
          <w:shd w:val="clear" w:color="auto" w:fill="FFFFFF"/>
        </w:rPr>
        <w:t>Protect human rights and human agency</w:t>
      </w:r>
    </w:p>
    <w:p w14:paraId="0817AD9D" w14:textId="77777777" w:rsidR="004A144D" w:rsidRPr="004A144D" w:rsidRDefault="004A144D" w:rsidP="004A144D">
      <w:pPr>
        <w:pStyle w:val="Default"/>
        <w:numPr>
          <w:ilvl w:val="0"/>
          <w:numId w:val="28"/>
        </w:numPr>
        <w:jc w:val="both"/>
        <w:rPr>
          <w:rStyle w:val="None"/>
          <w:rFonts w:ascii="Calibri" w:hAnsi="Calibri"/>
          <w:sz w:val="24"/>
          <w:szCs w:val="24"/>
          <w:shd w:val="clear" w:color="auto" w:fill="FFFFFF"/>
        </w:rPr>
      </w:pPr>
      <w:r w:rsidRPr="004A144D">
        <w:rPr>
          <w:rStyle w:val="None"/>
          <w:rFonts w:ascii="Calibri" w:hAnsi="Calibri"/>
          <w:sz w:val="24"/>
          <w:szCs w:val="24"/>
          <w:shd w:val="clear" w:color="auto" w:fill="FFFFFF"/>
        </w:rPr>
        <w:t>Promote digital trust, security and stability</w:t>
      </w:r>
    </w:p>
    <w:p w14:paraId="0F6C134A" w14:textId="77777777" w:rsidR="004A144D" w:rsidRPr="004A144D" w:rsidRDefault="004A144D" w:rsidP="004A144D">
      <w:pPr>
        <w:pStyle w:val="Default"/>
        <w:numPr>
          <w:ilvl w:val="0"/>
          <w:numId w:val="28"/>
        </w:numPr>
        <w:jc w:val="both"/>
        <w:rPr>
          <w:rStyle w:val="None"/>
          <w:rFonts w:ascii="Calibri" w:hAnsi="Calibri"/>
          <w:sz w:val="24"/>
          <w:szCs w:val="24"/>
          <w:shd w:val="clear" w:color="auto" w:fill="FFFFFF"/>
        </w:rPr>
      </w:pPr>
      <w:r w:rsidRPr="004A144D">
        <w:rPr>
          <w:rStyle w:val="None"/>
          <w:rFonts w:ascii="Calibri" w:hAnsi="Calibri"/>
          <w:sz w:val="24"/>
          <w:szCs w:val="24"/>
          <w:shd w:val="clear" w:color="auto" w:fill="FFFFFF"/>
        </w:rPr>
        <w:t>Foster global digital cooperation</w:t>
      </w:r>
    </w:p>
    <w:p w14:paraId="461E8C69" w14:textId="7C9637A7" w:rsidR="00B4357E" w:rsidRDefault="004A144D" w:rsidP="0081393B">
      <w:pPr>
        <w:pStyle w:val="Default"/>
        <w:spacing w:before="120" w:after="120"/>
        <w:jc w:val="both"/>
        <w:rPr>
          <w:rStyle w:val="None"/>
          <w:rFonts w:ascii="Calibri" w:hAnsi="Calibri"/>
          <w:sz w:val="24"/>
          <w:szCs w:val="24"/>
          <w:shd w:val="clear" w:color="auto" w:fill="FFFFFF"/>
        </w:rPr>
      </w:pPr>
      <w:r>
        <w:rPr>
          <w:rStyle w:val="None"/>
          <w:rFonts w:ascii="Calibri" w:hAnsi="Calibri"/>
          <w:sz w:val="24"/>
          <w:szCs w:val="24"/>
          <w:shd w:val="clear" w:color="auto" w:fill="FFFFFF"/>
        </w:rPr>
        <w:t xml:space="preserve">The </w:t>
      </w:r>
      <w:r w:rsidR="003664FE">
        <w:rPr>
          <w:rStyle w:val="None"/>
          <w:rFonts w:ascii="Calibri" w:hAnsi="Calibri"/>
          <w:sz w:val="24"/>
          <w:szCs w:val="24"/>
          <w:shd w:val="clear" w:color="auto" w:fill="FFFFFF"/>
        </w:rPr>
        <w:t>relevant</w:t>
      </w:r>
      <w:r>
        <w:rPr>
          <w:rStyle w:val="None"/>
          <w:rFonts w:ascii="Calibri" w:hAnsi="Calibri"/>
          <w:sz w:val="24"/>
          <w:szCs w:val="24"/>
          <w:shd w:val="clear" w:color="auto" w:fill="FFFFFF"/>
        </w:rPr>
        <w:t xml:space="preserve"> </w:t>
      </w:r>
      <w:r w:rsidRPr="004A144D">
        <w:rPr>
          <w:rStyle w:val="None"/>
          <w:rFonts w:ascii="Calibri" w:hAnsi="Calibri"/>
          <w:sz w:val="24"/>
          <w:szCs w:val="24"/>
          <w:shd w:val="clear" w:color="auto" w:fill="FFFFFF"/>
        </w:rPr>
        <w:t>recommendations</w:t>
      </w:r>
      <w:r w:rsidR="003664FE">
        <w:rPr>
          <w:rStyle w:val="None"/>
          <w:rFonts w:ascii="Calibri" w:hAnsi="Calibri"/>
          <w:sz w:val="24"/>
          <w:szCs w:val="24"/>
          <w:shd w:val="clear" w:color="auto" w:fill="FFFFFF"/>
        </w:rPr>
        <w:t xml:space="preserve"> to the work of CWG-Internet</w:t>
      </w:r>
      <w:r w:rsidR="00975DF3">
        <w:rPr>
          <w:rStyle w:val="None"/>
          <w:rFonts w:ascii="Calibri" w:hAnsi="Calibri"/>
          <w:sz w:val="24"/>
          <w:szCs w:val="24"/>
          <w:shd w:val="clear" w:color="auto" w:fill="FFFFFF"/>
        </w:rPr>
        <w:t>,</w:t>
      </w:r>
      <w:r w:rsidR="003664FE">
        <w:rPr>
          <w:rStyle w:val="None"/>
          <w:rFonts w:ascii="Calibri" w:hAnsi="Calibri"/>
          <w:sz w:val="24"/>
          <w:szCs w:val="24"/>
          <w:shd w:val="clear" w:color="auto" w:fill="FFFFFF"/>
        </w:rPr>
        <w:t xml:space="preserve"> which are the following</w:t>
      </w:r>
      <w:r w:rsidR="00B4357E">
        <w:rPr>
          <w:rStyle w:val="None"/>
          <w:rFonts w:ascii="Calibri" w:hAnsi="Calibri"/>
          <w:sz w:val="24"/>
          <w:szCs w:val="24"/>
          <w:shd w:val="clear" w:color="auto" w:fill="FFFFFF"/>
        </w:rPr>
        <w:t>:</w:t>
      </w:r>
    </w:p>
    <w:p w14:paraId="1ECE41FA" w14:textId="0AC1B875" w:rsidR="004A144D" w:rsidRPr="004A144D" w:rsidRDefault="004A144D" w:rsidP="0081393B">
      <w:pPr>
        <w:pStyle w:val="Default"/>
        <w:spacing w:before="120" w:after="120"/>
        <w:jc w:val="both"/>
        <w:rPr>
          <w:rStyle w:val="None"/>
          <w:rFonts w:ascii="Calibri" w:hAnsi="Calibri"/>
          <w:b/>
          <w:bCs/>
          <w:sz w:val="24"/>
          <w:szCs w:val="24"/>
          <w:shd w:val="clear" w:color="auto" w:fill="FFFFFF"/>
        </w:rPr>
      </w:pPr>
      <w:r>
        <w:rPr>
          <w:rStyle w:val="None"/>
          <w:rFonts w:ascii="Calibri" w:hAnsi="Calibri"/>
          <w:b/>
          <w:bCs/>
          <w:sz w:val="24"/>
          <w:szCs w:val="24"/>
          <w:shd w:val="clear" w:color="auto" w:fill="FFFFFF"/>
        </w:rPr>
        <w:t>#</w:t>
      </w:r>
      <w:r w:rsidRPr="004A144D">
        <w:rPr>
          <w:rStyle w:val="None"/>
          <w:rFonts w:ascii="Calibri" w:hAnsi="Calibri"/>
          <w:b/>
          <w:bCs/>
          <w:sz w:val="24"/>
          <w:szCs w:val="24"/>
          <w:shd w:val="clear" w:color="auto" w:fill="FFFFFF"/>
        </w:rPr>
        <w:t>1. Inclusive digital economy and society</w:t>
      </w:r>
    </w:p>
    <w:p w14:paraId="6832C9F6" w14:textId="77777777" w:rsidR="004A144D" w:rsidRPr="004A144D" w:rsidRDefault="004A144D" w:rsidP="0081393B">
      <w:pPr>
        <w:pStyle w:val="Default"/>
        <w:spacing w:before="120" w:after="120"/>
        <w:rPr>
          <w:rStyle w:val="None"/>
          <w:rFonts w:ascii="Calibri" w:hAnsi="Calibri"/>
          <w:sz w:val="24"/>
          <w:szCs w:val="24"/>
          <w:shd w:val="clear" w:color="auto" w:fill="FFFFFF"/>
          <w:lang w:val="en"/>
        </w:rPr>
      </w:pPr>
      <w:r w:rsidRPr="004A144D">
        <w:rPr>
          <w:rStyle w:val="None"/>
          <w:rFonts w:ascii="Calibri" w:hAnsi="Calibri"/>
          <w:sz w:val="24"/>
          <w:szCs w:val="24"/>
          <w:shd w:val="clear" w:color="auto" w:fill="FFFFFF"/>
          <w:lang w:val="en"/>
        </w:rPr>
        <w:t xml:space="preserve">1A: We recommend that by 2030, every adult should have affordable access to digital networks, as well as digitally-enabled financial and health services, as a means to make a substantial contribution to achieving the SDGs. Provision of these services should guard </w:t>
      </w:r>
      <w:r w:rsidRPr="004A144D">
        <w:rPr>
          <w:rStyle w:val="None"/>
          <w:rFonts w:ascii="Calibri" w:hAnsi="Calibri"/>
          <w:sz w:val="24"/>
          <w:szCs w:val="24"/>
          <w:shd w:val="clear" w:color="auto" w:fill="FFFFFF"/>
          <w:lang w:val="en"/>
        </w:rPr>
        <w:lastRenderedPageBreak/>
        <w:t>against abuse by building on emerging principles and best practices, one example of which is providing the ability to opt in and opt out, and by encouraging informed public discourse.</w:t>
      </w:r>
    </w:p>
    <w:p w14:paraId="27951540" w14:textId="77777777" w:rsidR="004A144D" w:rsidRPr="004A144D" w:rsidRDefault="004A144D" w:rsidP="0081393B">
      <w:pPr>
        <w:pStyle w:val="Default"/>
        <w:spacing w:before="120" w:after="120"/>
        <w:rPr>
          <w:rStyle w:val="None"/>
          <w:rFonts w:ascii="Calibri" w:hAnsi="Calibri"/>
          <w:sz w:val="24"/>
          <w:szCs w:val="24"/>
          <w:shd w:val="clear" w:color="auto" w:fill="FFFFFF"/>
          <w:lang w:val="en"/>
        </w:rPr>
      </w:pPr>
      <w:r w:rsidRPr="004A144D">
        <w:rPr>
          <w:rStyle w:val="None"/>
          <w:rFonts w:ascii="Calibri" w:hAnsi="Calibri"/>
          <w:sz w:val="24"/>
          <w:szCs w:val="24"/>
          <w:shd w:val="clear" w:color="auto" w:fill="FFFFFF"/>
          <w:lang w:val="en"/>
        </w:rPr>
        <w:t xml:space="preserve">1B: We recommend that a broad, multi-stakeholder alliance, involving the UN, create a platform for sharing digital public goods, engaging talent and pooling data sets, in a manner that respects privacy, in areas related to attaining the SDGs. </w:t>
      </w:r>
    </w:p>
    <w:p w14:paraId="113F0B13" w14:textId="77777777" w:rsidR="004A144D" w:rsidRPr="004A144D" w:rsidRDefault="004A144D" w:rsidP="0081393B">
      <w:pPr>
        <w:pStyle w:val="Default"/>
        <w:spacing w:before="120" w:after="120"/>
        <w:rPr>
          <w:rStyle w:val="None"/>
          <w:rFonts w:ascii="Calibri" w:hAnsi="Calibri"/>
          <w:sz w:val="24"/>
          <w:szCs w:val="24"/>
          <w:shd w:val="clear" w:color="auto" w:fill="FFFFFF"/>
          <w:lang w:val="en"/>
        </w:rPr>
      </w:pPr>
      <w:r w:rsidRPr="004A144D">
        <w:rPr>
          <w:rStyle w:val="None"/>
          <w:rFonts w:ascii="Calibri" w:hAnsi="Calibri"/>
          <w:sz w:val="24"/>
          <w:szCs w:val="24"/>
          <w:shd w:val="clear" w:color="auto" w:fill="FFFFFF"/>
          <w:lang w:val="en"/>
        </w:rPr>
        <w:t xml:space="preserve">1C: We call on the private sector, civil society, national governments, multilateral banks and the UN to adopt specific policies to support full digital inclusion and digital equality for women and traditionally </w:t>
      </w:r>
      <w:proofErr w:type="spellStart"/>
      <w:r w:rsidRPr="004A144D">
        <w:rPr>
          <w:rStyle w:val="None"/>
          <w:rFonts w:ascii="Calibri" w:hAnsi="Calibri"/>
          <w:sz w:val="24"/>
          <w:szCs w:val="24"/>
          <w:shd w:val="clear" w:color="auto" w:fill="FFFFFF"/>
          <w:lang w:val="en"/>
        </w:rPr>
        <w:t>marginalised</w:t>
      </w:r>
      <w:proofErr w:type="spellEnd"/>
      <w:r w:rsidRPr="004A144D">
        <w:rPr>
          <w:rStyle w:val="None"/>
          <w:rFonts w:ascii="Calibri" w:hAnsi="Calibri"/>
          <w:sz w:val="24"/>
          <w:szCs w:val="24"/>
          <w:shd w:val="clear" w:color="auto" w:fill="FFFFFF"/>
          <w:lang w:val="en"/>
        </w:rPr>
        <w:t xml:space="preserve"> groups. International </w:t>
      </w:r>
      <w:proofErr w:type="spellStart"/>
      <w:r w:rsidRPr="004A144D">
        <w:rPr>
          <w:rStyle w:val="None"/>
          <w:rFonts w:ascii="Calibri" w:hAnsi="Calibri"/>
          <w:sz w:val="24"/>
          <w:szCs w:val="24"/>
          <w:shd w:val="clear" w:color="auto" w:fill="FFFFFF"/>
          <w:lang w:val="en"/>
        </w:rPr>
        <w:t>organisations</w:t>
      </w:r>
      <w:proofErr w:type="spellEnd"/>
      <w:r w:rsidRPr="004A144D">
        <w:rPr>
          <w:rStyle w:val="None"/>
          <w:rFonts w:ascii="Calibri" w:hAnsi="Calibri"/>
          <w:sz w:val="24"/>
          <w:szCs w:val="24"/>
          <w:shd w:val="clear" w:color="auto" w:fill="FFFFFF"/>
          <w:lang w:val="en"/>
        </w:rPr>
        <w:t xml:space="preserve"> such as the World Bank and the UN should strengthen research and promote action on barriers women and </w:t>
      </w:r>
      <w:proofErr w:type="spellStart"/>
      <w:r w:rsidRPr="004A144D">
        <w:rPr>
          <w:rStyle w:val="None"/>
          <w:rFonts w:ascii="Calibri" w:hAnsi="Calibri"/>
          <w:sz w:val="24"/>
          <w:szCs w:val="24"/>
          <w:shd w:val="clear" w:color="auto" w:fill="FFFFFF"/>
          <w:lang w:val="en"/>
        </w:rPr>
        <w:t>marginalised</w:t>
      </w:r>
      <w:proofErr w:type="spellEnd"/>
      <w:r w:rsidRPr="004A144D">
        <w:rPr>
          <w:rStyle w:val="None"/>
          <w:rFonts w:ascii="Calibri" w:hAnsi="Calibri"/>
          <w:sz w:val="24"/>
          <w:szCs w:val="24"/>
          <w:shd w:val="clear" w:color="auto" w:fill="FFFFFF"/>
          <w:lang w:val="en"/>
        </w:rPr>
        <w:t xml:space="preserve"> groups face to digital inclusion and digital equality. </w:t>
      </w:r>
    </w:p>
    <w:p w14:paraId="56F24288" w14:textId="0761AE59" w:rsidR="004A144D" w:rsidRPr="004A144D" w:rsidRDefault="004A144D" w:rsidP="0081393B">
      <w:pPr>
        <w:pStyle w:val="Default"/>
        <w:spacing w:before="120" w:after="120"/>
        <w:jc w:val="both"/>
        <w:rPr>
          <w:rStyle w:val="None"/>
          <w:rFonts w:ascii="Calibri" w:hAnsi="Calibri"/>
          <w:sz w:val="24"/>
          <w:szCs w:val="24"/>
          <w:shd w:val="clear" w:color="auto" w:fill="FFFFFF"/>
          <w:lang w:val="en"/>
        </w:rPr>
      </w:pPr>
      <w:r w:rsidRPr="004A144D">
        <w:rPr>
          <w:rStyle w:val="None"/>
          <w:rFonts w:ascii="Calibri" w:hAnsi="Calibri"/>
          <w:sz w:val="24"/>
          <w:szCs w:val="24"/>
          <w:shd w:val="clear" w:color="auto" w:fill="FFFFFF"/>
          <w:lang w:val="en"/>
        </w:rPr>
        <w:t>1D: We believe that a set of metrics for digital inclusiveness should be urgently agreed, measured worldwide and detailed with sex disaggregated data in the annual reports of institutions such as the UN, the International Monetary Fund, the World Bank, other multilateral development banks and the OECD. From this, strategies and plans of action could be developed.</w:t>
      </w:r>
    </w:p>
    <w:p w14:paraId="5BA69334" w14:textId="6F30A4C4" w:rsidR="00B4357E" w:rsidRPr="00975DF3" w:rsidRDefault="003664FE" w:rsidP="0081393B">
      <w:pPr>
        <w:pStyle w:val="Default"/>
        <w:spacing w:before="120" w:after="120"/>
        <w:jc w:val="both"/>
        <w:rPr>
          <w:rStyle w:val="None"/>
          <w:rFonts w:ascii="Calibri" w:hAnsi="Calibri"/>
          <w:b/>
          <w:bCs/>
          <w:sz w:val="24"/>
          <w:szCs w:val="24"/>
          <w:shd w:val="clear" w:color="auto" w:fill="FFFFFF"/>
        </w:rPr>
      </w:pPr>
      <w:r w:rsidRPr="00975DF3">
        <w:rPr>
          <w:rStyle w:val="None"/>
          <w:rFonts w:ascii="Calibri" w:hAnsi="Calibri"/>
          <w:b/>
          <w:bCs/>
          <w:sz w:val="24"/>
          <w:szCs w:val="24"/>
          <w:shd w:val="clear" w:color="auto" w:fill="FFFFFF"/>
        </w:rPr>
        <w:t>#4. Trust, security and stability</w:t>
      </w:r>
    </w:p>
    <w:p w14:paraId="2A731998" w14:textId="6B3B43D8" w:rsidR="003664FE" w:rsidRPr="00B4357E" w:rsidRDefault="003664FE" w:rsidP="0081393B">
      <w:pPr>
        <w:pStyle w:val="Default"/>
        <w:spacing w:before="120" w:after="120"/>
        <w:jc w:val="both"/>
        <w:rPr>
          <w:rStyle w:val="None"/>
          <w:rFonts w:ascii="Calibri" w:hAnsi="Calibri"/>
          <w:sz w:val="24"/>
          <w:szCs w:val="24"/>
          <w:shd w:val="clear" w:color="auto" w:fill="FFFFFF"/>
        </w:rPr>
      </w:pPr>
      <w:r w:rsidRPr="00B4357E">
        <w:rPr>
          <w:rStyle w:val="None"/>
          <w:rFonts w:ascii="Calibri" w:hAnsi="Calibri"/>
          <w:sz w:val="24"/>
          <w:szCs w:val="24"/>
          <w:shd w:val="clear" w:color="auto" w:fill="FFFFFF"/>
        </w:rPr>
        <w:t>4: We recommend the development of a Global Commitment on Digital Trust and Security to shape a shared vision, identify attributes of digital stability, elucidate and strengthen the implementation of norms for responsible uses of technology, and propose priorities for action.</w:t>
      </w:r>
    </w:p>
    <w:p w14:paraId="0BB8432E" w14:textId="77777777" w:rsidR="00B4357E" w:rsidRPr="00975DF3" w:rsidRDefault="00B4357E" w:rsidP="0081393B">
      <w:pPr>
        <w:pStyle w:val="Default"/>
        <w:spacing w:before="120" w:after="120"/>
        <w:jc w:val="both"/>
        <w:rPr>
          <w:rStyle w:val="None"/>
          <w:rFonts w:ascii="Calibri" w:hAnsi="Calibri"/>
          <w:b/>
          <w:bCs/>
          <w:sz w:val="24"/>
          <w:szCs w:val="24"/>
          <w:shd w:val="clear" w:color="auto" w:fill="FFFFFF"/>
        </w:rPr>
      </w:pPr>
      <w:r w:rsidRPr="00975DF3">
        <w:rPr>
          <w:rStyle w:val="None"/>
          <w:rFonts w:ascii="Calibri" w:hAnsi="Calibri"/>
          <w:b/>
          <w:bCs/>
          <w:sz w:val="24"/>
          <w:szCs w:val="24"/>
          <w:shd w:val="clear" w:color="auto" w:fill="FFFFFF"/>
        </w:rPr>
        <w:t>#5. Global digital cooperation</w:t>
      </w:r>
    </w:p>
    <w:p w14:paraId="24135786" w14:textId="77777777" w:rsidR="00B4357E" w:rsidRPr="00B4357E" w:rsidRDefault="00B4357E" w:rsidP="0081393B">
      <w:pPr>
        <w:pStyle w:val="Default"/>
        <w:spacing w:before="120" w:after="120"/>
        <w:jc w:val="both"/>
        <w:rPr>
          <w:rStyle w:val="None"/>
          <w:rFonts w:ascii="Calibri" w:hAnsi="Calibri"/>
          <w:sz w:val="24"/>
          <w:szCs w:val="24"/>
          <w:shd w:val="clear" w:color="auto" w:fill="FFFFFF"/>
        </w:rPr>
      </w:pPr>
      <w:r w:rsidRPr="00B4357E">
        <w:rPr>
          <w:rStyle w:val="None"/>
          <w:rFonts w:ascii="Calibri" w:hAnsi="Calibri"/>
          <w:sz w:val="24"/>
          <w:szCs w:val="24"/>
          <w:shd w:val="clear" w:color="auto" w:fill="FFFFFF"/>
        </w:rPr>
        <w:t>5A: We recommend that, as a matter of urgency, the UN Secretary General facilitate an agile and open consultation process to develop updated mechanisms for global digital cooperation, with the options discussed in Chapter 4 as a starting point. We suggest an initial goal of marking the UN's 75th anniversary in 2020 with a 'Global Commitment for Digital Cooperation' to enshrine shared values, principles, understandings and objectives for an improved global digital cooperation architecture. As part of this process, we understand that the UN Secretary-General may appoint a Technology Envoy.</w:t>
      </w:r>
    </w:p>
    <w:p w14:paraId="151181E1" w14:textId="77777777" w:rsidR="00B4357E" w:rsidRPr="00B4357E" w:rsidRDefault="00B4357E" w:rsidP="0081393B">
      <w:pPr>
        <w:pStyle w:val="Default"/>
        <w:spacing w:before="120" w:after="120"/>
        <w:jc w:val="both"/>
        <w:rPr>
          <w:rStyle w:val="None"/>
          <w:rFonts w:ascii="Calibri" w:hAnsi="Calibri"/>
          <w:sz w:val="24"/>
          <w:szCs w:val="24"/>
          <w:shd w:val="clear" w:color="auto" w:fill="FFFFFF"/>
        </w:rPr>
      </w:pPr>
      <w:r w:rsidRPr="00B4357E">
        <w:rPr>
          <w:rStyle w:val="None"/>
          <w:rFonts w:ascii="Calibri" w:hAnsi="Calibri"/>
          <w:sz w:val="24"/>
          <w:szCs w:val="24"/>
          <w:shd w:val="clear" w:color="auto" w:fill="FFFFFF"/>
        </w:rPr>
        <w:t>5B: We support a multi-stakeholder 'systems' approach for cooperation and regulation that is adaptive, agile, inclusive and fit for purpose for the fast-changing digital age.</w:t>
      </w:r>
    </w:p>
    <w:p w14:paraId="3BB4021B" w14:textId="3004BFFC" w:rsidR="0011414D" w:rsidRPr="006E1C85" w:rsidRDefault="0011414D" w:rsidP="0081393B">
      <w:pPr>
        <w:pStyle w:val="Restitle"/>
        <w:jc w:val="both"/>
        <w:rPr>
          <w:sz w:val="24"/>
          <w:szCs w:val="24"/>
        </w:rPr>
      </w:pPr>
      <w:r w:rsidRPr="006E1C85">
        <w:t>Proposal</w:t>
      </w:r>
    </w:p>
    <w:p w14:paraId="42B530A2" w14:textId="79D7DCFB" w:rsidR="000216B0" w:rsidRPr="00181220" w:rsidRDefault="004A144D" w:rsidP="00181220">
      <w:pPr>
        <w:pStyle w:val="Default"/>
        <w:jc w:val="both"/>
        <w:rPr>
          <w:rStyle w:val="None"/>
          <w:rFonts w:ascii="Calibri" w:hAnsi="Calibri"/>
          <w:sz w:val="24"/>
          <w:szCs w:val="24"/>
          <w:shd w:val="clear" w:color="auto" w:fill="FFFFFF"/>
        </w:rPr>
      </w:pPr>
      <w:r w:rsidRPr="00181220">
        <w:rPr>
          <w:rStyle w:val="None"/>
          <w:rFonts w:ascii="Calibri" w:hAnsi="Calibri"/>
          <w:sz w:val="24"/>
          <w:szCs w:val="24"/>
          <w:shd w:val="clear" w:color="auto" w:fill="FFFFFF"/>
        </w:rPr>
        <w:t>The launch of the report marks the beginning of a global discussion on how to implement the proposed recommendations, and how to connect the dots between existing digital co-operation mechanisms. </w:t>
      </w:r>
      <w:r w:rsidR="000216B0" w:rsidRPr="00181220">
        <w:rPr>
          <w:rStyle w:val="None"/>
          <w:rFonts w:ascii="Calibri" w:hAnsi="Calibri"/>
          <w:sz w:val="24"/>
          <w:szCs w:val="24"/>
          <w:shd w:val="clear" w:color="auto" w:fill="FFFFFF"/>
        </w:rPr>
        <w:t>ITU as a UN specialized agency for ICT and as part of the UN system, should be active on this matter and should offer its valuable assistance in implementing the recommendations and  assessing the three architecture models developed by the panel - the IGF Plus, Distributed Co-Governance Architecture, and a Digital Commons framework - which could fill the governance gaps.</w:t>
      </w:r>
      <w:r w:rsidR="00181220" w:rsidRPr="00181220">
        <w:rPr>
          <w:rStyle w:val="None"/>
          <w:rFonts w:ascii="Calibri" w:hAnsi="Calibri"/>
          <w:sz w:val="24"/>
          <w:szCs w:val="24"/>
          <w:shd w:val="clear" w:color="auto" w:fill="FFFFFF"/>
        </w:rPr>
        <w:t xml:space="preserve"> </w:t>
      </w:r>
    </w:p>
    <w:p w14:paraId="7CAF1946" w14:textId="4145FB11" w:rsidR="00181220" w:rsidRDefault="0081393B" w:rsidP="0081393B">
      <w:pPr>
        <w:pStyle w:val="Default"/>
        <w:spacing w:before="840"/>
        <w:jc w:val="center"/>
      </w:pPr>
      <w:r>
        <w:t>__________________</w:t>
      </w:r>
    </w:p>
    <w:sectPr w:rsidR="00181220" w:rsidSect="006A35B0">
      <w:headerReference w:type="default" r:id="rId15"/>
      <w:pgSz w:w="11907" w:h="16840" w:code="9"/>
      <w:pgMar w:top="1418" w:right="1418" w:bottom="1418"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E294A" w14:textId="77777777" w:rsidR="004D1BB2" w:rsidRDefault="004D1BB2">
      <w:pPr>
        <w:spacing w:before="0"/>
      </w:pPr>
      <w:r>
        <w:separator/>
      </w:r>
    </w:p>
  </w:endnote>
  <w:endnote w:type="continuationSeparator" w:id="0">
    <w:p w14:paraId="611FCEBD" w14:textId="77777777" w:rsidR="004D1BB2" w:rsidRDefault="004D1B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7742" w14:textId="77777777" w:rsidR="004D1BB2" w:rsidRDefault="004D1BB2">
      <w:pPr>
        <w:spacing w:before="0"/>
      </w:pPr>
      <w:r>
        <w:separator/>
      </w:r>
    </w:p>
  </w:footnote>
  <w:footnote w:type="continuationSeparator" w:id="0">
    <w:p w14:paraId="407A9CE8" w14:textId="77777777" w:rsidR="004D1BB2" w:rsidRDefault="004D1BB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2C1F" w14:textId="29084B7E" w:rsidR="001E2ABA" w:rsidRPr="006A35B0" w:rsidRDefault="001E2ABA" w:rsidP="006A35B0">
    <w:pPr>
      <w:pStyle w:val="Header"/>
      <w:spacing w:before="480"/>
      <w:jc w:val="center"/>
      <w:rPr>
        <w:sz w:val="18"/>
        <w:szCs w:val="18"/>
      </w:rPr>
    </w:pPr>
    <w:r w:rsidRPr="006A35B0">
      <w:rPr>
        <w:sz w:val="18"/>
        <w:szCs w:val="18"/>
      </w:rPr>
      <w:fldChar w:fldCharType="begin"/>
    </w:r>
    <w:r w:rsidRPr="006A35B0">
      <w:rPr>
        <w:sz w:val="18"/>
        <w:szCs w:val="18"/>
      </w:rPr>
      <w:instrText xml:space="preserve"> PAGE   \* MERGEFORMAT </w:instrText>
    </w:r>
    <w:r w:rsidRPr="006A35B0">
      <w:rPr>
        <w:sz w:val="18"/>
        <w:szCs w:val="18"/>
      </w:rPr>
      <w:fldChar w:fldCharType="separate"/>
    </w:r>
    <w:r w:rsidR="00D44567">
      <w:rPr>
        <w:noProof/>
        <w:sz w:val="18"/>
        <w:szCs w:val="18"/>
      </w:rPr>
      <w:t>3</w:t>
    </w:r>
    <w:r w:rsidRPr="006A35B0">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D4D8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FE2C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A92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B015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F23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E8F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6B4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4C1E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9A79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E0E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837BB"/>
    <w:multiLevelType w:val="hybridMultilevel"/>
    <w:tmpl w:val="D5C0BB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5D31C1F"/>
    <w:multiLevelType w:val="hybridMultilevel"/>
    <w:tmpl w:val="0850476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2EED6EC1"/>
    <w:multiLevelType w:val="multilevel"/>
    <w:tmpl w:val="AB4C018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8550AB"/>
    <w:multiLevelType w:val="multilevel"/>
    <w:tmpl w:val="AB4C018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AF701C"/>
    <w:multiLevelType w:val="hybridMultilevel"/>
    <w:tmpl w:val="402078AC"/>
    <w:styleLink w:val="ImportedStyle4"/>
    <w:lvl w:ilvl="0" w:tplc="FC2828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A48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682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1658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AA79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068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6ED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CBB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B80A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9A0326"/>
    <w:multiLevelType w:val="hybridMultilevel"/>
    <w:tmpl w:val="402078AC"/>
    <w:numStyleLink w:val="ImportedStyle4"/>
  </w:abstractNum>
  <w:abstractNum w:abstractNumId="16" w15:restartNumberingAfterBreak="0">
    <w:nsid w:val="53232DED"/>
    <w:multiLevelType w:val="hybridMultilevel"/>
    <w:tmpl w:val="338E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A73B6"/>
    <w:multiLevelType w:val="hybridMultilevel"/>
    <w:tmpl w:val="D5E6955A"/>
    <w:lvl w:ilvl="0" w:tplc="F6F6E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334CA"/>
    <w:multiLevelType w:val="hybridMultilevel"/>
    <w:tmpl w:val="D556D92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15:restartNumberingAfterBreak="0">
    <w:nsid w:val="5D2465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E7DAA"/>
    <w:multiLevelType w:val="multilevel"/>
    <w:tmpl w:val="8198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30E23"/>
    <w:multiLevelType w:val="hybridMultilevel"/>
    <w:tmpl w:val="EA38130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688914F0"/>
    <w:multiLevelType w:val="hybridMultilevel"/>
    <w:tmpl w:val="B542584E"/>
    <w:lvl w:ilvl="0" w:tplc="0409001B">
      <w:start w:val="1"/>
      <w:numFmt w:val="lowerRoman"/>
      <w:lvlText w:val="%1."/>
      <w:lvlJc w:val="right"/>
      <w:pPr>
        <w:ind w:left="720" w:hanging="360"/>
      </w:pPr>
    </w:lvl>
    <w:lvl w:ilvl="1" w:tplc="2EEA15EE">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E10"/>
    <w:multiLevelType w:val="hybridMultilevel"/>
    <w:tmpl w:val="EB1047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6DE121E2"/>
    <w:multiLevelType w:val="multilevel"/>
    <w:tmpl w:val="1E284700"/>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7B06BC"/>
    <w:multiLevelType w:val="hybridMultilevel"/>
    <w:tmpl w:val="24B0BF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51418"/>
    <w:multiLevelType w:val="hybridMultilevel"/>
    <w:tmpl w:val="282A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14C0A"/>
    <w:multiLevelType w:val="hybridMultilevel"/>
    <w:tmpl w:val="D55A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1"/>
  </w:num>
  <w:num w:numId="4">
    <w:abstractNumId w:val="18"/>
  </w:num>
  <w:num w:numId="5">
    <w:abstractNumId w:val="23"/>
  </w:num>
  <w:num w:numId="6">
    <w:abstractNumId w:val="21"/>
  </w:num>
  <w:num w:numId="7">
    <w:abstractNumId w:val="19"/>
  </w:num>
  <w:num w:numId="8">
    <w:abstractNumId w:val="25"/>
  </w:num>
  <w:num w:numId="9">
    <w:abstractNumId w:val="22"/>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4"/>
  </w:num>
  <w:num w:numId="23">
    <w:abstractNumId w:val="15"/>
  </w:num>
  <w:num w:numId="24">
    <w:abstractNumId w:val="17"/>
  </w:num>
  <w:num w:numId="25">
    <w:abstractNumId w:val="26"/>
  </w:num>
  <w:num w:numId="26">
    <w:abstractNumId w:val="27"/>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74"/>
    <w:rsid w:val="00002D3D"/>
    <w:rsid w:val="00012AEA"/>
    <w:rsid w:val="00016340"/>
    <w:rsid w:val="000216B0"/>
    <w:rsid w:val="00022327"/>
    <w:rsid w:val="000A2F15"/>
    <w:rsid w:val="000B79D3"/>
    <w:rsid w:val="000C0CC9"/>
    <w:rsid w:val="000D0E2A"/>
    <w:rsid w:val="000E72AF"/>
    <w:rsid w:val="0011414D"/>
    <w:rsid w:val="001225FC"/>
    <w:rsid w:val="00126682"/>
    <w:rsid w:val="00134875"/>
    <w:rsid w:val="001360DA"/>
    <w:rsid w:val="0015264F"/>
    <w:rsid w:val="001757D9"/>
    <w:rsid w:val="00181220"/>
    <w:rsid w:val="00185A14"/>
    <w:rsid w:val="001E2ABA"/>
    <w:rsid w:val="001F320D"/>
    <w:rsid w:val="0023745F"/>
    <w:rsid w:val="00252597"/>
    <w:rsid w:val="002561B4"/>
    <w:rsid w:val="00266318"/>
    <w:rsid w:val="0026724B"/>
    <w:rsid w:val="002B4266"/>
    <w:rsid w:val="002D41AF"/>
    <w:rsid w:val="002F2FE6"/>
    <w:rsid w:val="002F3F5B"/>
    <w:rsid w:val="003322EA"/>
    <w:rsid w:val="003327D2"/>
    <w:rsid w:val="00365286"/>
    <w:rsid w:val="003664FE"/>
    <w:rsid w:val="00367574"/>
    <w:rsid w:val="00373F46"/>
    <w:rsid w:val="003817DC"/>
    <w:rsid w:val="00383D2A"/>
    <w:rsid w:val="003B45D3"/>
    <w:rsid w:val="003C531E"/>
    <w:rsid w:val="003C7B31"/>
    <w:rsid w:val="003D1D30"/>
    <w:rsid w:val="003E5470"/>
    <w:rsid w:val="003F3E68"/>
    <w:rsid w:val="0040311A"/>
    <w:rsid w:val="0041119B"/>
    <w:rsid w:val="004151E2"/>
    <w:rsid w:val="00415A62"/>
    <w:rsid w:val="00415E82"/>
    <w:rsid w:val="00422F6B"/>
    <w:rsid w:val="00423315"/>
    <w:rsid w:val="00433AF9"/>
    <w:rsid w:val="00451231"/>
    <w:rsid w:val="00452918"/>
    <w:rsid w:val="004660FB"/>
    <w:rsid w:val="004A144D"/>
    <w:rsid w:val="004A2E94"/>
    <w:rsid w:val="004A676F"/>
    <w:rsid w:val="004B3F85"/>
    <w:rsid w:val="004C6932"/>
    <w:rsid w:val="004D1BB2"/>
    <w:rsid w:val="004E5EE5"/>
    <w:rsid w:val="00510EC1"/>
    <w:rsid w:val="00541449"/>
    <w:rsid w:val="00573EE4"/>
    <w:rsid w:val="005740DA"/>
    <w:rsid w:val="005929A6"/>
    <w:rsid w:val="00594DFB"/>
    <w:rsid w:val="00594ED0"/>
    <w:rsid w:val="00596FFA"/>
    <w:rsid w:val="005972C5"/>
    <w:rsid w:val="005A1E2A"/>
    <w:rsid w:val="005A3155"/>
    <w:rsid w:val="005B23C5"/>
    <w:rsid w:val="005D3137"/>
    <w:rsid w:val="005D4529"/>
    <w:rsid w:val="005D6811"/>
    <w:rsid w:val="005E5465"/>
    <w:rsid w:val="006011D8"/>
    <w:rsid w:val="00622709"/>
    <w:rsid w:val="00683306"/>
    <w:rsid w:val="006905B3"/>
    <w:rsid w:val="006A35B0"/>
    <w:rsid w:val="006C2E47"/>
    <w:rsid w:val="006E3CC4"/>
    <w:rsid w:val="0070515E"/>
    <w:rsid w:val="00707AE9"/>
    <w:rsid w:val="00717D84"/>
    <w:rsid w:val="00776E17"/>
    <w:rsid w:val="007930AF"/>
    <w:rsid w:val="007B5CFF"/>
    <w:rsid w:val="007D5A42"/>
    <w:rsid w:val="007F762D"/>
    <w:rsid w:val="0081393B"/>
    <w:rsid w:val="00814836"/>
    <w:rsid w:val="00855995"/>
    <w:rsid w:val="00871A37"/>
    <w:rsid w:val="008766C3"/>
    <w:rsid w:val="008870A2"/>
    <w:rsid w:val="0089514A"/>
    <w:rsid w:val="008B2193"/>
    <w:rsid w:val="008D2181"/>
    <w:rsid w:val="008D6858"/>
    <w:rsid w:val="008F13A0"/>
    <w:rsid w:val="008F1E93"/>
    <w:rsid w:val="008F236D"/>
    <w:rsid w:val="008F71A3"/>
    <w:rsid w:val="00942457"/>
    <w:rsid w:val="00962661"/>
    <w:rsid w:val="009710D3"/>
    <w:rsid w:val="00975DF3"/>
    <w:rsid w:val="009C7893"/>
    <w:rsid w:val="009E4519"/>
    <w:rsid w:val="009E4BDF"/>
    <w:rsid w:val="009E635D"/>
    <w:rsid w:val="009F443F"/>
    <w:rsid w:val="009F6FA0"/>
    <w:rsid w:val="009F7E24"/>
    <w:rsid w:val="00A01BA7"/>
    <w:rsid w:val="00A07296"/>
    <w:rsid w:val="00A10DD4"/>
    <w:rsid w:val="00A1455D"/>
    <w:rsid w:val="00A150EE"/>
    <w:rsid w:val="00A22137"/>
    <w:rsid w:val="00A237CF"/>
    <w:rsid w:val="00A243D4"/>
    <w:rsid w:val="00A423E9"/>
    <w:rsid w:val="00A471AB"/>
    <w:rsid w:val="00A765E9"/>
    <w:rsid w:val="00A907A7"/>
    <w:rsid w:val="00AA0D52"/>
    <w:rsid w:val="00AB0F26"/>
    <w:rsid w:val="00AD1BBE"/>
    <w:rsid w:val="00AD730B"/>
    <w:rsid w:val="00AE4978"/>
    <w:rsid w:val="00AE71EB"/>
    <w:rsid w:val="00AF4B98"/>
    <w:rsid w:val="00B27868"/>
    <w:rsid w:val="00B33C5D"/>
    <w:rsid w:val="00B4357E"/>
    <w:rsid w:val="00B43727"/>
    <w:rsid w:val="00BA164D"/>
    <w:rsid w:val="00BA1F7E"/>
    <w:rsid w:val="00BA2468"/>
    <w:rsid w:val="00BC01BC"/>
    <w:rsid w:val="00BC43B8"/>
    <w:rsid w:val="00BC470B"/>
    <w:rsid w:val="00BE40E2"/>
    <w:rsid w:val="00BF523D"/>
    <w:rsid w:val="00C134D3"/>
    <w:rsid w:val="00C15517"/>
    <w:rsid w:val="00C17512"/>
    <w:rsid w:val="00C27C88"/>
    <w:rsid w:val="00C30708"/>
    <w:rsid w:val="00C33E61"/>
    <w:rsid w:val="00C73173"/>
    <w:rsid w:val="00CD023C"/>
    <w:rsid w:val="00CD48C6"/>
    <w:rsid w:val="00CF51F5"/>
    <w:rsid w:val="00D1515E"/>
    <w:rsid w:val="00D27853"/>
    <w:rsid w:val="00D44567"/>
    <w:rsid w:val="00D654BB"/>
    <w:rsid w:val="00D832E9"/>
    <w:rsid w:val="00DB2AFC"/>
    <w:rsid w:val="00DC28F6"/>
    <w:rsid w:val="00DE451E"/>
    <w:rsid w:val="00DF210D"/>
    <w:rsid w:val="00DF634B"/>
    <w:rsid w:val="00E01520"/>
    <w:rsid w:val="00E07F1A"/>
    <w:rsid w:val="00E1731D"/>
    <w:rsid w:val="00E6179E"/>
    <w:rsid w:val="00E646AD"/>
    <w:rsid w:val="00EA741B"/>
    <w:rsid w:val="00EB472F"/>
    <w:rsid w:val="00EE26DD"/>
    <w:rsid w:val="00EE4DD1"/>
    <w:rsid w:val="00EF0B3C"/>
    <w:rsid w:val="00EF5FCC"/>
    <w:rsid w:val="00F12285"/>
    <w:rsid w:val="00F17C43"/>
    <w:rsid w:val="00F40A73"/>
    <w:rsid w:val="00F41BD3"/>
    <w:rsid w:val="00F5263A"/>
    <w:rsid w:val="00F73AA9"/>
    <w:rsid w:val="00F844FE"/>
    <w:rsid w:val="00FB2C46"/>
    <w:rsid w:val="00FC7197"/>
    <w:rsid w:val="00FD0B9A"/>
    <w:rsid w:val="00FE2B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B9542"/>
  <w15:docId w15:val="{9CF8F4CB-9651-41A7-8025-0AD7EDC3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 w:eastAsia="en-US" w:bidi="ar-SA"/>
      </w:rPr>
    </w:rPrDefault>
    <w:pPrDefault>
      <w:pPr>
        <w:tabs>
          <w:tab w:val="left" w:pos="567"/>
          <w:tab w:val="left" w:pos="1134"/>
          <w:tab w:val="left" w:pos="1701"/>
          <w:tab w:val="left" w:pos="2268"/>
          <w:tab w:val="left" w:pos="2835"/>
        </w:tabs>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ind w:left="567" w:hanging="567"/>
      <w:outlineLvl w:val="0"/>
    </w:pPr>
    <w:rPr>
      <w:b/>
      <w:sz w:val="28"/>
      <w:szCs w:val="28"/>
    </w:rPr>
  </w:style>
  <w:style w:type="paragraph" w:styleId="Heading2">
    <w:name w:val="heading 2"/>
    <w:basedOn w:val="Normal1"/>
    <w:next w:val="Normal1"/>
    <w:pPr>
      <w:keepNext/>
      <w:keepLines/>
      <w:spacing w:before="320"/>
      <w:ind w:left="567" w:hanging="567"/>
      <w:outlineLvl w:val="1"/>
    </w:pPr>
    <w:rPr>
      <w:b/>
    </w:rPr>
  </w:style>
  <w:style w:type="paragraph" w:styleId="Heading3">
    <w:name w:val="heading 3"/>
    <w:basedOn w:val="Normal1"/>
    <w:next w:val="Normal1"/>
    <w:pPr>
      <w:keepNext/>
      <w:keepLines/>
      <w:spacing w:before="200"/>
      <w:ind w:left="567" w:hanging="567"/>
      <w:outlineLvl w:val="2"/>
    </w:pPr>
    <w:rPr>
      <w:b/>
    </w:rPr>
  </w:style>
  <w:style w:type="paragraph" w:styleId="Heading4">
    <w:name w:val="heading 4"/>
    <w:basedOn w:val="Normal1"/>
    <w:next w:val="Normal1"/>
    <w:pPr>
      <w:keepNext/>
      <w:keepLines/>
      <w:spacing w:before="200"/>
      <w:ind w:left="1134" w:hanging="1134"/>
      <w:outlineLvl w:val="3"/>
    </w:pPr>
    <w:rPr>
      <w:b/>
    </w:rPr>
  </w:style>
  <w:style w:type="paragraph" w:styleId="Heading5">
    <w:name w:val="heading 5"/>
    <w:basedOn w:val="Normal1"/>
    <w:next w:val="Normal1"/>
    <w:pPr>
      <w:keepNext/>
      <w:keepLines/>
      <w:spacing w:before="200"/>
      <w:ind w:left="1134" w:hanging="1134"/>
      <w:outlineLvl w:val="4"/>
    </w:pPr>
    <w:rPr>
      <w:b/>
    </w:rPr>
  </w:style>
  <w:style w:type="paragraph" w:styleId="Heading6">
    <w:name w:val="heading 6"/>
    <w:basedOn w:val="Normal1"/>
    <w:next w:val="Normal1"/>
    <w:pPr>
      <w:keepNext/>
      <w:keepLines/>
      <w:spacing w:before="200"/>
      <w:ind w:left="1134" w:hanging="1134"/>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8F71A3"/>
    <w:pPr>
      <w:spacing w:before="0"/>
    </w:pPr>
  </w:style>
  <w:style w:type="paragraph" w:styleId="FootnoteText">
    <w:name w:val="footnote text"/>
    <w:basedOn w:val="Normal"/>
    <w:link w:val="FootnoteTextChar"/>
    <w:uiPriority w:val="99"/>
    <w:unhideWhenUsed/>
    <w:rsid w:val="00DF210D"/>
    <w:pPr>
      <w:spacing w:before="0"/>
    </w:pPr>
  </w:style>
  <w:style w:type="character" w:customStyle="1" w:styleId="FootnoteTextChar">
    <w:name w:val="Footnote Text Char"/>
    <w:basedOn w:val="DefaultParagraphFont"/>
    <w:link w:val="FootnoteText"/>
    <w:uiPriority w:val="99"/>
    <w:rsid w:val="00DF210D"/>
  </w:style>
  <w:style w:type="character" w:styleId="FootnoteReference">
    <w:name w:val="footnote reference"/>
    <w:basedOn w:val="DefaultParagraphFont"/>
    <w:uiPriority w:val="99"/>
    <w:unhideWhenUsed/>
    <w:rsid w:val="00DF210D"/>
    <w:rPr>
      <w:vertAlign w:val="superscript"/>
    </w:rPr>
  </w:style>
  <w:style w:type="paragraph" w:styleId="Header">
    <w:name w:val="header"/>
    <w:basedOn w:val="Normal"/>
    <w:link w:val="HeaderChar"/>
    <w:rsid w:val="006A35B0"/>
    <w:pPr>
      <w:tabs>
        <w:tab w:val="clear" w:pos="567"/>
        <w:tab w:val="clear" w:pos="1134"/>
        <w:tab w:val="clear" w:pos="1701"/>
        <w:tab w:val="clear" w:pos="2268"/>
        <w:tab w:val="clear" w:pos="2835"/>
        <w:tab w:val="center" w:pos="4703"/>
        <w:tab w:val="right" w:pos="9406"/>
      </w:tabs>
      <w:spacing w:before="0"/>
    </w:pPr>
    <w:rPr>
      <w:rFonts w:ascii="Arial" w:eastAsia="SimSun" w:hAnsi="Arial" w:cs="Times New Roman"/>
      <w:sz w:val="22"/>
      <w:lang w:val="en-US" w:eastAsia="zh-CN"/>
    </w:rPr>
  </w:style>
  <w:style w:type="character" w:customStyle="1" w:styleId="HeaderChar">
    <w:name w:val="Header Char"/>
    <w:basedOn w:val="DefaultParagraphFont"/>
    <w:link w:val="Header"/>
    <w:rsid w:val="006A35B0"/>
    <w:rPr>
      <w:rFonts w:ascii="Arial" w:eastAsia="SimSun" w:hAnsi="Arial" w:cs="Times New Roman"/>
      <w:sz w:val="22"/>
      <w:lang w:val="en-US" w:eastAsia="zh-CN"/>
    </w:rPr>
  </w:style>
  <w:style w:type="paragraph" w:customStyle="1" w:styleId="Source">
    <w:name w:val="Source"/>
    <w:basedOn w:val="Normal1"/>
    <w:rsid w:val="006A35B0"/>
    <w:pPr>
      <w:pBdr>
        <w:top w:val="nil"/>
        <w:left w:val="nil"/>
        <w:bottom w:val="nil"/>
        <w:right w:val="nil"/>
        <w:between w:val="nil"/>
      </w:pBdr>
      <w:spacing w:before="840" w:line="320" w:lineRule="atLeast"/>
      <w:jc w:val="center"/>
    </w:pPr>
    <w:rPr>
      <w:b/>
      <w:sz w:val="28"/>
      <w:szCs w:val="28"/>
    </w:rPr>
  </w:style>
  <w:style w:type="paragraph" w:styleId="Footer">
    <w:name w:val="footer"/>
    <w:basedOn w:val="Normal"/>
    <w:link w:val="FooterChar"/>
    <w:uiPriority w:val="99"/>
    <w:unhideWhenUsed/>
    <w:rsid w:val="006A35B0"/>
    <w:pPr>
      <w:tabs>
        <w:tab w:val="clear" w:pos="567"/>
        <w:tab w:val="clear" w:pos="1134"/>
        <w:tab w:val="clear" w:pos="1701"/>
        <w:tab w:val="clear" w:pos="2268"/>
        <w:tab w:val="clear" w:pos="2835"/>
        <w:tab w:val="center" w:pos="4513"/>
        <w:tab w:val="right" w:pos="9026"/>
      </w:tabs>
      <w:spacing w:before="0"/>
    </w:pPr>
  </w:style>
  <w:style w:type="character" w:customStyle="1" w:styleId="FooterChar">
    <w:name w:val="Footer Char"/>
    <w:basedOn w:val="DefaultParagraphFont"/>
    <w:link w:val="Footer"/>
    <w:uiPriority w:val="99"/>
    <w:rsid w:val="006A35B0"/>
  </w:style>
  <w:style w:type="paragraph" w:styleId="TOC8">
    <w:name w:val="toc 8"/>
    <w:basedOn w:val="Normal"/>
    <w:next w:val="Normal"/>
    <w:rsid w:val="00B43727"/>
    <w:pPr>
      <w:tabs>
        <w:tab w:val="clear" w:pos="567"/>
        <w:tab w:val="clear" w:pos="1134"/>
        <w:tab w:val="clear" w:pos="1701"/>
        <w:tab w:val="clear" w:pos="2268"/>
        <w:tab w:val="clear" w:pos="2835"/>
        <w:tab w:val="left" w:pos="964"/>
        <w:tab w:val="left" w:leader="dot" w:pos="8789"/>
        <w:tab w:val="right" w:pos="9639"/>
      </w:tabs>
      <w:overflowPunct w:val="0"/>
      <w:autoSpaceDE w:val="0"/>
      <w:autoSpaceDN w:val="0"/>
      <w:adjustRightInd w:val="0"/>
      <w:ind w:left="964" w:hanging="964"/>
      <w:textAlignment w:val="baseline"/>
    </w:pPr>
    <w:rPr>
      <w:rFonts w:eastAsia="Times New Roman" w:cs="Times New Roman"/>
      <w:szCs w:val="20"/>
      <w:lang w:val="en-GB"/>
    </w:rPr>
  </w:style>
  <w:style w:type="character" w:styleId="Hyperlink">
    <w:name w:val="Hyperlink"/>
    <w:basedOn w:val="DefaultParagraphFont"/>
    <w:rsid w:val="00B43727"/>
    <w:rPr>
      <w:color w:val="0000FF"/>
      <w:u w:val="single"/>
    </w:rPr>
  </w:style>
  <w:style w:type="paragraph" w:styleId="BalloonText">
    <w:name w:val="Balloon Text"/>
    <w:basedOn w:val="Normal"/>
    <w:link w:val="BalloonTextChar"/>
    <w:uiPriority w:val="99"/>
    <w:semiHidden/>
    <w:unhideWhenUsed/>
    <w:rsid w:val="00EA741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1B"/>
    <w:rPr>
      <w:rFonts w:ascii="Segoe UI" w:hAnsi="Segoe UI" w:cs="Segoe UI"/>
      <w:sz w:val="18"/>
      <w:szCs w:val="18"/>
    </w:rPr>
  </w:style>
  <w:style w:type="character" w:styleId="CommentReference">
    <w:name w:val="annotation reference"/>
    <w:basedOn w:val="DefaultParagraphFont"/>
    <w:uiPriority w:val="99"/>
    <w:semiHidden/>
    <w:unhideWhenUsed/>
    <w:rsid w:val="00DE451E"/>
    <w:rPr>
      <w:sz w:val="16"/>
      <w:szCs w:val="16"/>
    </w:rPr>
  </w:style>
  <w:style w:type="paragraph" w:styleId="CommentText">
    <w:name w:val="annotation text"/>
    <w:basedOn w:val="Normal"/>
    <w:link w:val="CommentTextChar"/>
    <w:uiPriority w:val="99"/>
    <w:semiHidden/>
    <w:unhideWhenUsed/>
    <w:rsid w:val="00DE451E"/>
    <w:rPr>
      <w:sz w:val="20"/>
      <w:szCs w:val="20"/>
    </w:rPr>
  </w:style>
  <w:style w:type="character" w:customStyle="1" w:styleId="CommentTextChar">
    <w:name w:val="Comment Text Char"/>
    <w:basedOn w:val="DefaultParagraphFont"/>
    <w:link w:val="CommentText"/>
    <w:uiPriority w:val="99"/>
    <w:semiHidden/>
    <w:rsid w:val="00DE451E"/>
    <w:rPr>
      <w:sz w:val="20"/>
      <w:szCs w:val="20"/>
    </w:rPr>
  </w:style>
  <w:style w:type="paragraph" w:styleId="CommentSubject">
    <w:name w:val="annotation subject"/>
    <w:basedOn w:val="CommentText"/>
    <w:next w:val="CommentText"/>
    <w:link w:val="CommentSubjectChar"/>
    <w:uiPriority w:val="99"/>
    <w:semiHidden/>
    <w:unhideWhenUsed/>
    <w:rsid w:val="00DE451E"/>
    <w:rPr>
      <w:b/>
      <w:bCs/>
    </w:rPr>
  </w:style>
  <w:style w:type="character" w:customStyle="1" w:styleId="CommentSubjectChar">
    <w:name w:val="Comment Subject Char"/>
    <w:basedOn w:val="CommentTextChar"/>
    <w:link w:val="CommentSubject"/>
    <w:uiPriority w:val="99"/>
    <w:semiHidden/>
    <w:rsid w:val="00DE451E"/>
    <w:rPr>
      <w:b/>
      <w:bCs/>
      <w:sz w:val="20"/>
      <w:szCs w:val="20"/>
    </w:rPr>
  </w:style>
  <w:style w:type="paragraph" w:styleId="ListParagraph">
    <w:name w:val="List Paragraph"/>
    <w:basedOn w:val="Normal"/>
    <w:qFormat/>
    <w:rsid w:val="005972C5"/>
    <w:pPr>
      <w:tabs>
        <w:tab w:val="clear" w:pos="567"/>
        <w:tab w:val="clear" w:pos="1134"/>
        <w:tab w:val="clear" w:pos="1701"/>
        <w:tab w:val="clear" w:pos="2268"/>
        <w:tab w:val="clear" w:pos="2835"/>
      </w:tabs>
      <w:spacing w:before="0" w:after="160" w:line="259" w:lineRule="auto"/>
      <w:ind w:left="720"/>
      <w:contextualSpacing/>
    </w:pPr>
    <w:rPr>
      <w:rFonts w:ascii="Times New Roman" w:eastAsiaTheme="minorHAnsi" w:hAnsi="Times New Roman" w:cs="Times New Roman"/>
      <w:lang w:val="en-US"/>
    </w:rPr>
  </w:style>
  <w:style w:type="numbering" w:customStyle="1" w:styleId="ImportedStyle4">
    <w:name w:val="Imported Style 4"/>
    <w:rsid w:val="005972C5"/>
    <w:pPr>
      <w:numPr>
        <w:numId w:val="22"/>
      </w:numPr>
    </w:pPr>
  </w:style>
  <w:style w:type="paragraph" w:customStyle="1" w:styleId="Normalaftertitle">
    <w:name w:val="Normal after title"/>
    <w:basedOn w:val="Normal"/>
    <w:next w:val="Normal"/>
    <w:link w:val="NormalaftertitleChar"/>
    <w:rsid w:val="0011414D"/>
    <w:pPr>
      <w:overflowPunct w:val="0"/>
      <w:autoSpaceDE w:val="0"/>
      <w:autoSpaceDN w:val="0"/>
      <w:adjustRightInd w:val="0"/>
      <w:spacing w:before="240"/>
      <w:textAlignment w:val="baseline"/>
    </w:pPr>
    <w:rPr>
      <w:rFonts w:eastAsia="Times New Roman" w:cs="Times New Roman"/>
      <w:szCs w:val="20"/>
      <w:lang w:val="en-GB"/>
    </w:rPr>
  </w:style>
  <w:style w:type="paragraph" w:customStyle="1" w:styleId="Call">
    <w:name w:val="Call"/>
    <w:basedOn w:val="Normal"/>
    <w:next w:val="Normal"/>
    <w:rsid w:val="0011414D"/>
    <w:pPr>
      <w:keepNext/>
      <w:keepLines/>
      <w:tabs>
        <w:tab w:val="clear" w:pos="1134"/>
        <w:tab w:val="clear" w:pos="1701"/>
        <w:tab w:val="clear" w:pos="2268"/>
        <w:tab w:val="clear" w:pos="2835"/>
      </w:tabs>
      <w:overflowPunct w:val="0"/>
      <w:autoSpaceDE w:val="0"/>
      <w:autoSpaceDN w:val="0"/>
      <w:adjustRightInd w:val="0"/>
      <w:spacing w:before="160"/>
      <w:ind w:left="567"/>
      <w:textAlignment w:val="baseline"/>
    </w:pPr>
    <w:rPr>
      <w:rFonts w:eastAsia="Times New Roman" w:cs="Times New Roman"/>
      <w:i/>
      <w:szCs w:val="20"/>
      <w:lang w:val="en-GB"/>
    </w:rPr>
  </w:style>
  <w:style w:type="paragraph" w:customStyle="1" w:styleId="ResNo">
    <w:name w:val="Res_No"/>
    <w:basedOn w:val="Normal"/>
    <w:next w:val="Restitle"/>
    <w:rsid w:val="0011414D"/>
    <w:pPr>
      <w:overflowPunct w:val="0"/>
      <w:autoSpaceDE w:val="0"/>
      <w:autoSpaceDN w:val="0"/>
      <w:adjustRightInd w:val="0"/>
      <w:spacing w:before="720"/>
      <w:jc w:val="center"/>
      <w:textAlignment w:val="baseline"/>
    </w:pPr>
    <w:rPr>
      <w:rFonts w:eastAsia="Times New Roman" w:cs="Times New Roman"/>
      <w:caps/>
      <w:sz w:val="28"/>
      <w:szCs w:val="20"/>
      <w:lang w:val="en-GB"/>
    </w:rPr>
  </w:style>
  <w:style w:type="paragraph" w:customStyle="1" w:styleId="Restitle">
    <w:name w:val="Res_title"/>
    <w:basedOn w:val="Normal"/>
    <w:next w:val="Normal"/>
    <w:rsid w:val="0011414D"/>
    <w:pPr>
      <w:overflowPunct w:val="0"/>
      <w:autoSpaceDE w:val="0"/>
      <w:autoSpaceDN w:val="0"/>
      <w:adjustRightInd w:val="0"/>
      <w:spacing w:before="240" w:after="240"/>
      <w:jc w:val="center"/>
      <w:textAlignment w:val="baseline"/>
    </w:pPr>
    <w:rPr>
      <w:rFonts w:eastAsia="Times New Roman" w:cs="Times New Roman"/>
      <w:b/>
      <w:sz w:val="28"/>
      <w:szCs w:val="20"/>
      <w:lang w:val="en-GB"/>
    </w:rPr>
  </w:style>
  <w:style w:type="paragraph" w:customStyle="1" w:styleId="BodyA">
    <w:name w:val="Body A"/>
    <w:rsid w:val="0011414D"/>
    <w:pPr>
      <w:pBdr>
        <w:top w:val="nil"/>
        <w:left w:val="nil"/>
        <w:bottom w:val="nil"/>
        <w:right w:val="nil"/>
        <w:between w:val="nil"/>
        <w:bar w:val="nil"/>
      </w:pBdr>
    </w:pPr>
    <w:rPr>
      <w:color w:val="000000"/>
      <w:u w:color="000000"/>
      <w:bdr w:val="nil"/>
      <w:lang w:val="en-US"/>
    </w:rPr>
  </w:style>
  <w:style w:type="character" w:customStyle="1" w:styleId="None">
    <w:name w:val="None"/>
    <w:rsid w:val="0011414D"/>
  </w:style>
  <w:style w:type="paragraph" w:customStyle="1" w:styleId="Default">
    <w:name w:val="Default"/>
    <w:rsid w:val="0011414D"/>
    <w:pPr>
      <w:pBdr>
        <w:top w:val="nil"/>
        <w:left w:val="nil"/>
        <w:bottom w:val="nil"/>
        <w:right w:val="nil"/>
        <w:between w:val="nil"/>
        <w:bar w:val="nil"/>
      </w:pBdr>
      <w:tabs>
        <w:tab w:val="clear" w:pos="567"/>
        <w:tab w:val="clear" w:pos="1134"/>
        <w:tab w:val="clear" w:pos="1701"/>
        <w:tab w:val="clear" w:pos="2268"/>
        <w:tab w:val="clear" w:pos="2835"/>
      </w:tabs>
      <w:spacing w:before="0"/>
    </w:pPr>
    <w:rPr>
      <w:rFonts w:ascii="Helvetica" w:eastAsia="Helvetica" w:hAnsi="Helvetica" w:cs="Helvetica"/>
      <w:color w:val="000000"/>
      <w:sz w:val="22"/>
      <w:szCs w:val="22"/>
      <w:bdr w:val="nil"/>
      <w:lang w:val="en-US"/>
    </w:rPr>
  </w:style>
  <w:style w:type="character" w:customStyle="1" w:styleId="NormalaftertitleChar">
    <w:name w:val="Normal after title Char"/>
    <w:link w:val="Normalaftertitle"/>
    <w:locked/>
    <w:rsid w:val="001E2ABA"/>
    <w:rPr>
      <w:rFonts w:eastAsia="Times New Roman" w:cs="Times New Roman"/>
      <w:szCs w:val="20"/>
      <w:lang w:val="en-GB"/>
    </w:rPr>
  </w:style>
  <w:style w:type="character" w:styleId="FollowedHyperlink">
    <w:name w:val="FollowedHyperlink"/>
    <w:basedOn w:val="DefaultParagraphFont"/>
    <w:uiPriority w:val="99"/>
    <w:semiHidden/>
    <w:unhideWhenUsed/>
    <w:rsid w:val="00BA2468"/>
    <w:rPr>
      <w:color w:val="800080" w:themeColor="followedHyperlink"/>
      <w:u w:val="single"/>
    </w:rPr>
  </w:style>
  <w:style w:type="character" w:styleId="Strong">
    <w:name w:val="Strong"/>
    <w:basedOn w:val="DefaultParagraphFont"/>
    <w:uiPriority w:val="22"/>
    <w:qFormat/>
    <w:rsid w:val="003664FE"/>
    <w:rPr>
      <w:b w:val="0"/>
      <w:bCs w:val="0"/>
    </w:rPr>
  </w:style>
  <w:style w:type="paragraph" w:styleId="NormalWeb">
    <w:name w:val="Normal (Web)"/>
    <w:basedOn w:val="Normal"/>
    <w:uiPriority w:val="99"/>
    <w:semiHidden/>
    <w:unhideWhenUsed/>
    <w:rsid w:val="003664FE"/>
    <w:pPr>
      <w:tabs>
        <w:tab w:val="clear" w:pos="567"/>
        <w:tab w:val="clear" w:pos="1134"/>
        <w:tab w:val="clear" w:pos="1701"/>
        <w:tab w:val="clear" w:pos="2268"/>
        <w:tab w:val="clear" w:pos="2835"/>
      </w:tabs>
      <w:spacing w:before="100" w:beforeAutospacing="1" w:after="120"/>
    </w:pPr>
    <w:rPr>
      <w:rFonts w:ascii="Times New Roman" w:eastAsia="Times New Roman" w:hAnsi="Times New Roman" w:cs="Times New Roman"/>
      <w:lang w:val="en-US"/>
    </w:rPr>
  </w:style>
  <w:style w:type="character" w:customStyle="1" w:styleId="text-highlight1">
    <w:name w:val="text-highlight1"/>
    <w:basedOn w:val="DefaultParagraphFont"/>
    <w:rsid w:val="003664FE"/>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4659">
      <w:bodyDiv w:val="1"/>
      <w:marLeft w:val="0"/>
      <w:marRight w:val="0"/>
      <w:marTop w:val="0"/>
      <w:marBottom w:val="0"/>
      <w:divBdr>
        <w:top w:val="none" w:sz="0" w:space="0" w:color="auto"/>
        <w:left w:val="none" w:sz="0" w:space="0" w:color="auto"/>
        <w:bottom w:val="none" w:sz="0" w:space="0" w:color="auto"/>
        <w:right w:val="none" w:sz="0" w:space="0" w:color="auto"/>
      </w:divBdr>
    </w:div>
    <w:div w:id="424421397">
      <w:bodyDiv w:val="1"/>
      <w:marLeft w:val="0"/>
      <w:marRight w:val="0"/>
      <w:marTop w:val="0"/>
      <w:marBottom w:val="0"/>
      <w:divBdr>
        <w:top w:val="none" w:sz="0" w:space="0" w:color="auto"/>
        <w:left w:val="none" w:sz="0" w:space="0" w:color="auto"/>
        <w:bottom w:val="none" w:sz="0" w:space="0" w:color="auto"/>
        <w:right w:val="none" w:sz="0" w:space="0" w:color="auto"/>
      </w:divBdr>
      <w:divsChild>
        <w:div w:id="1019434291">
          <w:marLeft w:val="0"/>
          <w:marRight w:val="0"/>
          <w:marTop w:val="0"/>
          <w:marBottom w:val="0"/>
          <w:divBdr>
            <w:top w:val="none" w:sz="0" w:space="0" w:color="auto"/>
            <w:left w:val="none" w:sz="0" w:space="0" w:color="auto"/>
            <w:bottom w:val="none" w:sz="0" w:space="0" w:color="auto"/>
            <w:right w:val="none" w:sz="0" w:space="0" w:color="auto"/>
          </w:divBdr>
          <w:divsChild>
            <w:div w:id="1054234338">
              <w:marLeft w:val="0"/>
              <w:marRight w:val="0"/>
              <w:marTop w:val="0"/>
              <w:marBottom w:val="0"/>
              <w:divBdr>
                <w:top w:val="none" w:sz="0" w:space="0" w:color="auto"/>
                <w:left w:val="none" w:sz="0" w:space="0" w:color="auto"/>
                <w:bottom w:val="none" w:sz="0" w:space="0" w:color="auto"/>
                <w:right w:val="none" w:sz="0" w:space="0" w:color="auto"/>
              </w:divBdr>
              <w:divsChild>
                <w:div w:id="249508829">
                  <w:marLeft w:val="0"/>
                  <w:marRight w:val="0"/>
                  <w:marTop w:val="0"/>
                  <w:marBottom w:val="0"/>
                  <w:divBdr>
                    <w:top w:val="none" w:sz="0" w:space="0" w:color="auto"/>
                    <w:left w:val="none" w:sz="0" w:space="0" w:color="auto"/>
                    <w:bottom w:val="none" w:sz="0" w:space="0" w:color="auto"/>
                    <w:right w:val="none" w:sz="0" w:space="0" w:color="auto"/>
                  </w:divBdr>
                  <w:divsChild>
                    <w:div w:id="282541197">
                      <w:marLeft w:val="0"/>
                      <w:marRight w:val="0"/>
                      <w:marTop w:val="0"/>
                      <w:marBottom w:val="0"/>
                      <w:divBdr>
                        <w:top w:val="none" w:sz="0" w:space="0" w:color="auto"/>
                        <w:left w:val="none" w:sz="0" w:space="0" w:color="auto"/>
                        <w:bottom w:val="none" w:sz="0" w:space="0" w:color="auto"/>
                        <w:right w:val="none" w:sz="0" w:space="0" w:color="auto"/>
                      </w:divBdr>
                      <w:divsChild>
                        <w:div w:id="863860244">
                          <w:marLeft w:val="0"/>
                          <w:marRight w:val="0"/>
                          <w:marTop w:val="0"/>
                          <w:marBottom w:val="0"/>
                          <w:divBdr>
                            <w:top w:val="none" w:sz="0" w:space="0" w:color="auto"/>
                            <w:left w:val="none" w:sz="0" w:space="0" w:color="auto"/>
                            <w:bottom w:val="none" w:sz="0" w:space="0" w:color="auto"/>
                            <w:right w:val="none" w:sz="0" w:space="0" w:color="auto"/>
                          </w:divBdr>
                          <w:divsChild>
                            <w:div w:id="170339919">
                              <w:marLeft w:val="0"/>
                              <w:marRight w:val="0"/>
                              <w:marTop w:val="360"/>
                              <w:marBottom w:val="0"/>
                              <w:divBdr>
                                <w:top w:val="none" w:sz="0" w:space="0" w:color="auto"/>
                                <w:left w:val="none" w:sz="0" w:space="0" w:color="auto"/>
                                <w:bottom w:val="none" w:sz="0" w:space="0" w:color="auto"/>
                                <w:right w:val="none" w:sz="0" w:space="0" w:color="auto"/>
                              </w:divBdr>
                              <w:divsChild>
                                <w:div w:id="4678353">
                                  <w:marLeft w:val="0"/>
                                  <w:marRight w:val="0"/>
                                  <w:marTop w:val="0"/>
                                  <w:marBottom w:val="0"/>
                                  <w:divBdr>
                                    <w:top w:val="none" w:sz="0" w:space="0" w:color="auto"/>
                                    <w:left w:val="none" w:sz="0" w:space="0" w:color="auto"/>
                                    <w:bottom w:val="none" w:sz="0" w:space="0" w:color="auto"/>
                                    <w:right w:val="none" w:sz="0" w:space="0" w:color="auto"/>
                                  </w:divBdr>
                                  <w:divsChild>
                                    <w:div w:id="1989481713">
                                      <w:marLeft w:val="0"/>
                                      <w:marRight w:val="0"/>
                                      <w:marTop w:val="0"/>
                                      <w:marBottom w:val="0"/>
                                      <w:divBdr>
                                        <w:top w:val="none" w:sz="0" w:space="0" w:color="auto"/>
                                        <w:left w:val="none" w:sz="0" w:space="0" w:color="auto"/>
                                        <w:bottom w:val="none" w:sz="0" w:space="0" w:color="auto"/>
                                        <w:right w:val="none" w:sz="0" w:space="0" w:color="auto"/>
                                      </w:divBdr>
                                      <w:divsChild>
                                        <w:div w:id="231934019">
                                          <w:marLeft w:val="0"/>
                                          <w:marRight w:val="0"/>
                                          <w:marTop w:val="0"/>
                                          <w:marBottom w:val="0"/>
                                          <w:divBdr>
                                            <w:top w:val="none" w:sz="0" w:space="0" w:color="auto"/>
                                            <w:left w:val="none" w:sz="0" w:space="0" w:color="auto"/>
                                            <w:bottom w:val="none" w:sz="0" w:space="0" w:color="auto"/>
                                            <w:right w:val="none" w:sz="0" w:space="0" w:color="auto"/>
                                          </w:divBdr>
                                          <w:divsChild>
                                            <w:div w:id="1234075454">
                                              <w:marLeft w:val="0"/>
                                              <w:marRight w:val="0"/>
                                              <w:marTop w:val="0"/>
                                              <w:marBottom w:val="0"/>
                                              <w:divBdr>
                                                <w:top w:val="none" w:sz="0" w:space="0" w:color="auto"/>
                                                <w:left w:val="none" w:sz="0" w:space="0" w:color="auto"/>
                                                <w:bottom w:val="none" w:sz="0" w:space="0" w:color="auto"/>
                                                <w:right w:val="none" w:sz="0" w:space="0" w:color="auto"/>
                                              </w:divBdr>
                                              <w:divsChild>
                                                <w:div w:id="324864249">
                                                  <w:marLeft w:val="0"/>
                                                  <w:marRight w:val="0"/>
                                                  <w:marTop w:val="0"/>
                                                  <w:marBottom w:val="0"/>
                                                  <w:divBdr>
                                                    <w:top w:val="none" w:sz="0" w:space="0" w:color="auto"/>
                                                    <w:left w:val="none" w:sz="0" w:space="0" w:color="auto"/>
                                                    <w:bottom w:val="none" w:sz="0" w:space="0" w:color="auto"/>
                                                    <w:right w:val="none" w:sz="0" w:space="0" w:color="auto"/>
                                                  </w:divBdr>
                                                  <w:divsChild>
                                                    <w:div w:id="2025941297">
                                                      <w:marLeft w:val="0"/>
                                                      <w:marRight w:val="0"/>
                                                      <w:marTop w:val="0"/>
                                                      <w:marBottom w:val="0"/>
                                                      <w:divBdr>
                                                        <w:top w:val="none" w:sz="0" w:space="0" w:color="auto"/>
                                                        <w:left w:val="none" w:sz="0" w:space="0" w:color="auto"/>
                                                        <w:bottom w:val="none" w:sz="0" w:space="0" w:color="auto"/>
                                                        <w:right w:val="none" w:sz="0" w:space="0" w:color="auto"/>
                                                      </w:divBdr>
                                                      <w:divsChild>
                                                        <w:div w:id="1840390026">
                                                          <w:marLeft w:val="0"/>
                                                          <w:marRight w:val="0"/>
                                                          <w:marTop w:val="0"/>
                                                          <w:marBottom w:val="0"/>
                                                          <w:divBdr>
                                                            <w:top w:val="none" w:sz="0" w:space="0" w:color="auto"/>
                                                            <w:left w:val="none" w:sz="0" w:space="0" w:color="auto"/>
                                                            <w:bottom w:val="none" w:sz="0" w:space="0" w:color="auto"/>
                                                            <w:right w:val="none" w:sz="0" w:space="0" w:color="auto"/>
                                                          </w:divBdr>
                                                          <w:divsChild>
                                                            <w:div w:id="4376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070">
      <w:bodyDiv w:val="1"/>
      <w:marLeft w:val="0"/>
      <w:marRight w:val="0"/>
      <w:marTop w:val="0"/>
      <w:marBottom w:val="0"/>
      <w:divBdr>
        <w:top w:val="none" w:sz="0" w:space="0" w:color="auto"/>
        <w:left w:val="none" w:sz="0" w:space="0" w:color="auto"/>
        <w:bottom w:val="none" w:sz="0" w:space="0" w:color="auto"/>
        <w:right w:val="none" w:sz="0" w:space="0" w:color="auto"/>
      </w:divBdr>
      <w:divsChild>
        <w:div w:id="1697344780">
          <w:marLeft w:val="0"/>
          <w:marRight w:val="0"/>
          <w:marTop w:val="0"/>
          <w:marBottom w:val="0"/>
          <w:divBdr>
            <w:top w:val="none" w:sz="0" w:space="0" w:color="auto"/>
            <w:left w:val="none" w:sz="0" w:space="0" w:color="auto"/>
            <w:bottom w:val="none" w:sz="0" w:space="0" w:color="auto"/>
            <w:right w:val="none" w:sz="0" w:space="0" w:color="auto"/>
          </w:divBdr>
          <w:divsChild>
            <w:div w:id="1833445465">
              <w:marLeft w:val="0"/>
              <w:marRight w:val="0"/>
              <w:marTop w:val="0"/>
              <w:marBottom w:val="0"/>
              <w:divBdr>
                <w:top w:val="none" w:sz="0" w:space="0" w:color="auto"/>
                <w:left w:val="none" w:sz="0" w:space="0" w:color="auto"/>
                <w:bottom w:val="none" w:sz="0" w:space="0" w:color="auto"/>
                <w:right w:val="none" w:sz="0" w:space="0" w:color="auto"/>
              </w:divBdr>
              <w:divsChild>
                <w:div w:id="957030331">
                  <w:marLeft w:val="0"/>
                  <w:marRight w:val="0"/>
                  <w:marTop w:val="0"/>
                  <w:marBottom w:val="0"/>
                  <w:divBdr>
                    <w:top w:val="none" w:sz="0" w:space="0" w:color="auto"/>
                    <w:left w:val="none" w:sz="0" w:space="0" w:color="auto"/>
                    <w:bottom w:val="none" w:sz="0" w:space="0" w:color="auto"/>
                    <w:right w:val="none" w:sz="0" w:space="0" w:color="auto"/>
                  </w:divBdr>
                  <w:divsChild>
                    <w:div w:id="530146849">
                      <w:marLeft w:val="0"/>
                      <w:marRight w:val="0"/>
                      <w:marTop w:val="0"/>
                      <w:marBottom w:val="0"/>
                      <w:divBdr>
                        <w:top w:val="none" w:sz="0" w:space="0" w:color="auto"/>
                        <w:left w:val="none" w:sz="0" w:space="0" w:color="auto"/>
                        <w:bottom w:val="none" w:sz="0" w:space="0" w:color="auto"/>
                        <w:right w:val="none" w:sz="0" w:space="0" w:color="auto"/>
                      </w:divBdr>
                      <w:divsChild>
                        <w:div w:id="333412591">
                          <w:marLeft w:val="0"/>
                          <w:marRight w:val="0"/>
                          <w:marTop w:val="0"/>
                          <w:marBottom w:val="0"/>
                          <w:divBdr>
                            <w:top w:val="none" w:sz="0" w:space="0" w:color="auto"/>
                            <w:left w:val="none" w:sz="0" w:space="0" w:color="auto"/>
                            <w:bottom w:val="none" w:sz="0" w:space="0" w:color="auto"/>
                            <w:right w:val="none" w:sz="0" w:space="0" w:color="auto"/>
                          </w:divBdr>
                          <w:divsChild>
                            <w:div w:id="1016544461">
                              <w:marLeft w:val="0"/>
                              <w:marRight w:val="0"/>
                              <w:marTop w:val="360"/>
                              <w:marBottom w:val="0"/>
                              <w:divBdr>
                                <w:top w:val="none" w:sz="0" w:space="0" w:color="auto"/>
                                <w:left w:val="none" w:sz="0" w:space="0" w:color="auto"/>
                                <w:bottom w:val="none" w:sz="0" w:space="0" w:color="auto"/>
                                <w:right w:val="none" w:sz="0" w:space="0" w:color="auto"/>
                              </w:divBdr>
                              <w:divsChild>
                                <w:div w:id="449207000">
                                  <w:marLeft w:val="0"/>
                                  <w:marRight w:val="0"/>
                                  <w:marTop w:val="0"/>
                                  <w:marBottom w:val="0"/>
                                  <w:divBdr>
                                    <w:top w:val="none" w:sz="0" w:space="0" w:color="auto"/>
                                    <w:left w:val="none" w:sz="0" w:space="0" w:color="auto"/>
                                    <w:bottom w:val="none" w:sz="0" w:space="0" w:color="auto"/>
                                    <w:right w:val="none" w:sz="0" w:space="0" w:color="auto"/>
                                  </w:divBdr>
                                  <w:divsChild>
                                    <w:div w:id="12194771">
                                      <w:marLeft w:val="0"/>
                                      <w:marRight w:val="0"/>
                                      <w:marTop w:val="0"/>
                                      <w:marBottom w:val="0"/>
                                      <w:divBdr>
                                        <w:top w:val="none" w:sz="0" w:space="0" w:color="auto"/>
                                        <w:left w:val="none" w:sz="0" w:space="0" w:color="auto"/>
                                        <w:bottom w:val="none" w:sz="0" w:space="0" w:color="auto"/>
                                        <w:right w:val="none" w:sz="0" w:space="0" w:color="auto"/>
                                      </w:divBdr>
                                      <w:divsChild>
                                        <w:div w:id="1494300402">
                                          <w:marLeft w:val="0"/>
                                          <w:marRight w:val="0"/>
                                          <w:marTop w:val="0"/>
                                          <w:marBottom w:val="0"/>
                                          <w:divBdr>
                                            <w:top w:val="none" w:sz="0" w:space="0" w:color="auto"/>
                                            <w:left w:val="none" w:sz="0" w:space="0" w:color="auto"/>
                                            <w:bottom w:val="none" w:sz="0" w:space="0" w:color="auto"/>
                                            <w:right w:val="none" w:sz="0" w:space="0" w:color="auto"/>
                                          </w:divBdr>
                                          <w:divsChild>
                                            <w:div w:id="305014822">
                                              <w:marLeft w:val="0"/>
                                              <w:marRight w:val="0"/>
                                              <w:marTop w:val="0"/>
                                              <w:marBottom w:val="0"/>
                                              <w:divBdr>
                                                <w:top w:val="none" w:sz="0" w:space="0" w:color="auto"/>
                                                <w:left w:val="none" w:sz="0" w:space="0" w:color="auto"/>
                                                <w:bottom w:val="none" w:sz="0" w:space="0" w:color="auto"/>
                                                <w:right w:val="none" w:sz="0" w:space="0" w:color="auto"/>
                                              </w:divBdr>
                                              <w:divsChild>
                                                <w:div w:id="657198058">
                                                  <w:marLeft w:val="0"/>
                                                  <w:marRight w:val="0"/>
                                                  <w:marTop w:val="0"/>
                                                  <w:marBottom w:val="0"/>
                                                  <w:divBdr>
                                                    <w:top w:val="none" w:sz="0" w:space="0" w:color="auto"/>
                                                    <w:left w:val="none" w:sz="0" w:space="0" w:color="auto"/>
                                                    <w:bottom w:val="none" w:sz="0" w:space="0" w:color="auto"/>
                                                    <w:right w:val="none" w:sz="0" w:space="0" w:color="auto"/>
                                                  </w:divBdr>
                                                  <w:divsChild>
                                                    <w:div w:id="2078358813">
                                                      <w:marLeft w:val="0"/>
                                                      <w:marRight w:val="0"/>
                                                      <w:marTop w:val="0"/>
                                                      <w:marBottom w:val="0"/>
                                                      <w:divBdr>
                                                        <w:top w:val="none" w:sz="0" w:space="0" w:color="auto"/>
                                                        <w:left w:val="none" w:sz="0" w:space="0" w:color="auto"/>
                                                        <w:bottom w:val="none" w:sz="0" w:space="0" w:color="auto"/>
                                                        <w:right w:val="none" w:sz="0" w:space="0" w:color="auto"/>
                                                      </w:divBdr>
                                                      <w:divsChild>
                                                        <w:div w:id="500630822">
                                                          <w:marLeft w:val="0"/>
                                                          <w:marRight w:val="0"/>
                                                          <w:marTop w:val="0"/>
                                                          <w:marBottom w:val="0"/>
                                                          <w:divBdr>
                                                            <w:top w:val="none" w:sz="0" w:space="0" w:color="auto"/>
                                                            <w:left w:val="none" w:sz="0" w:space="0" w:color="auto"/>
                                                            <w:bottom w:val="none" w:sz="0" w:space="0" w:color="auto"/>
                                                            <w:right w:val="none" w:sz="0" w:space="0" w:color="auto"/>
                                                          </w:divBdr>
                                                          <w:divsChild>
                                                            <w:div w:id="14832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793076">
      <w:bodyDiv w:val="1"/>
      <w:marLeft w:val="0"/>
      <w:marRight w:val="0"/>
      <w:marTop w:val="0"/>
      <w:marBottom w:val="0"/>
      <w:divBdr>
        <w:top w:val="none" w:sz="0" w:space="0" w:color="auto"/>
        <w:left w:val="none" w:sz="0" w:space="0" w:color="auto"/>
        <w:bottom w:val="none" w:sz="0" w:space="0" w:color="auto"/>
        <w:right w:val="none" w:sz="0" w:space="0" w:color="auto"/>
      </w:divBdr>
      <w:divsChild>
        <w:div w:id="1779521356">
          <w:marLeft w:val="0"/>
          <w:marRight w:val="0"/>
          <w:marTop w:val="0"/>
          <w:marBottom w:val="0"/>
          <w:divBdr>
            <w:top w:val="none" w:sz="0" w:space="0" w:color="auto"/>
            <w:left w:val="none" w:sz="0" w:space="0" w:color="auto"/>
            <w:bottom w:val="none" w:sz="0" w:space="0" w:color="auto"/>
            <w:right w:val="none" w:sz="0" w:space="0" w:color="auto"/>
          </w:divBdr>
          <w:divsChild>
            <w:div w:id="1528981557">
              <w:marLeft w:val="0"/>
              <w:marRight w:val="0"/>
              <w:marTop w:val="0"/>
              <w:marBottom w:val="0"/>
              <w:divBdr>
                <w:top w:val="none" w:sz="0" w:space="0" w:color="auto"/>
                <w:left w:val="none" w:sz="0" w:space="0" w:color="auto"/>
                <w:bottom w:val="none" w:sz="0" w:space="0" w:color="auto"/>
                <w:right w:val="none" w:sz="0" w:space="0" w:color="auto"/>
              </w:divBdr>
              <w:divsChild>
                <w:div w:id="1717509311">
                  <w:marLeft w:val="0"/>
                  <w:marRight w:val="0"/>
                  <w:marTop w:val="0"/>
                  <w:marBottom w:val="0"/>
                  <w:divBdr>
                    <w:top w:val="none" w:sz="0" w:space="0" w:color="auto"/>
                    <w:left w:val="none" w:sz="0" w:space="0" w:color="auto"/>
                    <w:bottom w:val="none" w:sz="0" w:space="0" w:color="auto"/>
                    <w:right w:val="none" w:sz="0" w:space="0" w:color="auto"/>
                  </w:divBdr>
                  <w:divsChild>
                    <w:div w:id="1353191618">
                      <w:marLeft w:val="0"/>
                      <w:marRight w:val="0"/>
                      <w:marTop w:val="0"/>
                      <w:marBottom w:val="0"/>
                      <w:divBdr>
                        <w:top w:val="none" w:sz="0" w:space="0" w:color="auto"/>
                        <w:left w:val="none" w:sz="0" w:space="0" w:color="auto"/>
                        <w:bottom w:val="none" w:sz="0" w:space="0" w:color="auto"/>
                        <w:right w:val="none" w:sz="0" w:space="0" w:color="auto"/>
                      </w:divBdr>
                      <w:divsChild>
                        <w:div w:id="1654023020">
                          <w:marLeft w:val="0"/>
                          <w:marRight w:val="0"/>
                          <w:marTop w:val="0"/>
                          <w:marBottom w:val="0"/>
                          <w:divBdr>
                            <w:top w:val="none" w:sz="0" w:space="0" w:color="auto"/>
                            <w:left w:val="none" w:sz="0" w:space="0" w:color="auto"/>
                            <w:bottom w:val="none" w:sz="0" w:space="0" w:color="auto"/>
                            <w:right w:val="none" w:sz="0" w:space="0" w:color="auto"/>
                          </w:divBdr>
                          <w:divsChild>
                            <w:div w:id="2131588487">
                              <w:marLeft w:val="0"/>
                              <w:marRight w:val="0"/>
                              <w:marTop w:val="360"/>
                              <w:marBottom w:val="0"/>
                              <w:divBdr>
                                <w:top w:val="none" w:sz="0" w:space="0" w:color="auto"/>
                                <w:left w:val="none" w:sz="0" w:space="0" w:color="auto"/>
                                <w:bottom w:val="none" w:sz="0" w:space="0" w:color="auto"/>
                                <w:right w:val="none" w:sz="0" w:space="0" w:color="auto"/>
                              </w:divBdr>
                              <w:divsChild>
                                <w:div w:id="1641380676">
                                  <w:marLeft w:val="0"/>
                                  <w:marRight w:val="0"/>
                                  <w:marTop w:val="0"/>
                                  <w:marBottom w:val="0"/>
                                  <w:divBdr>
                                    <w:top w:val="none" w:sz="0" w:space="0" w:color="auto"/>
                                    <w:left w:val="none" w:sz="0" w:space="0" w:color="auto"/>
                                    <w:bottom w:val="none" w:sz="0" w:space="0" w:color="auto"/>
                                    <w:right w:val="none" w:sz="0" w:space="0" w:color="auto"/>
                                  </w:divBdr>
                                  <w:divsChild>
                                    <w:div w:id="2129161099">
                                      <w:marLeft w:val="0"/>
                                      <w:marRight w:val="0"/>
                                      <w:marTop w:val="0"/>
                                      <w:marBottom w:val="0"/>
                                      <w:divBdr>
                                        <w:top w:val="none" w:sz="0" w:space="0" w:color="auto"/>
                                        <w:left w:val="none" w:sz="0" w:space="0" w:color="auto"/>
                                        <w:bottom w:val="none" w:sz="0" w:space="0" w:color="auto"/>
                                        <w:right w:val="none" w:sz="0" w:space="0" w:color="auto"/>
                                      </w:divBdr>
                                      <w:divsChild>
                                        <w:div w:id="1475441242">
                                          <w:marLeft w:val="0"/>
                                          <w:marRight w:val="0"/>
                                          <w:marTop w:val="0"/>
                                          <w:marBottom w:val="0"/>
                                          <w:divBdr>
                                            <w:top w:val="none" w:sz="0" w:space="0" w:color="auto"/>
                                            <w:left w:val="none" w:sz="0" w:space="0" w:color="auto"/>
                                            <w:bottom w:val="none" w:sz="0" w:space="0" w:color="auto"/>
                                            <w:right w:val="none" w:sz="0" w:space="0" w:color="auto"/>
                                          </w:divBdr>
                                          <w:divsChild>
                                            <w:div w:id="1966689401">
                                              <w:marLeft w:val="0"/>
                                              <w:marRight w:val="0"/>
                                              <w:marTop w:val="0"/>
                                              <w:marBottom w:val="0"/>
                                              <w:divBdr>
                                                <w:top w:val="none" w:sz="0" w:space="0" w:color="auto"/>
                                                <w:left w:val="none" w:sz="0" w:space="0" w:color="auto"/>
                                                <w:bottom w:val="none" w:sz="0" w:space="0" w:color="auto"/>
                                                <w:right w:val="none" w:sz="0" w:space="0" w:color="auto"/>
                                              </w:divBdr>
                                              <w:divsChild>
                                                <w:div w:id="1374110564">
                                                  <w:marLeft w:val="0"/>
                                                  <w:marRight w:val="0"/>
                                                  <w:marTop w:val="0"/>
                                                  <w:marBottom w:val="0"/>
                                                  <w:divBdr>
                                                    <w:top w:val="none" w:sz="0" w:space="0" w:color="auto"/>
                                                    <w:left w:val="none" w:sz="0" w:space="0" w:color="auto"/>
                                                    <w:bottom w:val="none" w:sz="0" w:space="0" w:color="auto"/>
                                                    <w:right w:val="none" w:sz="0" w:space="0" w:color="auto"/>
                                                  </w:divBdr>
                                                  <w:divsChild>
                                                    <w:div w:id="252861175">
                                                      <w:marLeft w:val="0"/>
                                                      <w:marRight w:val="0"/>
                                                      <w:marTop w:val="0"/>
                                                      <w:marBottom w:val="0"/>
                                                      <w:divBdr>
                                                        <w:top w:val="none" w:sz="0" w:space="0" w:color="auto"/>
                                                        <w:left w:val="none" w:sz="0" w:space="0" w:color="auto"/>
                                                        <w:bottom w:val="none" w:sz="0" w:space="0" w:color="auto"/>
                                                        <w:right w:val="none" w:sz="0" w:space="0" w:color="auto"/>
                                                      </w:divBdr>
                                                      <w:divsChild>
                                                        <w:div w:id="1951472946">
                                                          <w:marLeft w:val="0"/>
                                                          <w:marRight w:val="0"/>
                                                          <w:marTop w:val="0"/>
                                                          <w:marBottom w:val="0"/>
                                                          <w:divBdr>
                                                            <w:top w:val="none" w:sz="0" w:space="0" w:color="auto"/>
                                                            <w:left w:val="none" w:sz="0" w:space="0" w:color="auto"/>
                                                            <w:bottom w:val="none" w:sz="0" w:space="0" w:color="auto"/>
                                                            <w:right w:val="none" w:sz="0" w:space="0" w:color="auto"/>
                                                          </w:divBdr>
                                                          <w:divsChild>
                                                            <w:div w:id="4382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115054">
      <w:bodyDiv w:val="1"/>
      <w:marLeft w:val="0"/>
      <w:marRight w:val="0"/>
      <w:marTop w:val="0"/>
      <w:marBottom w:val="0"/>
      <w:divBdr>
        <w:top w:val="none" w:sz="0" w:space="0" w:color="auto"/>
        <w:left w:val="none" w:sz="0" w:space="0" w:color="auto"/>
        <w:bottom w:val="none" w:sz="0" w:space="0" w:color="auto"/>
        <w:right w:val="none" w:sz="0" w:space="0" w:color="auto"/>
      </w:divBdr>
      <w:divsChild>
        <w:div w:id="641346861">
          <w:marLeft w:val="0"/>
          <w:marRight w:val="0"/>
          <w:marTop w:val="0"/>
          <w:marBottom w:val="0"/>
          <w:divBdr>
            <w:top w:val="none" w:sz="0" w:space="0" w:color="auto"/>
            <w:left w:val="none" w:sz="0" w:space="0" w:color="auto"/>
            <w:bottom w:val="none" w:sz="0" w:space="0" w:color="auto"/>
            <w:right w:val="none" w:sz="0" w:space="0" w:color="auto"/>
          </w:divBdr>
          <w:divsChild>
            <w:div w:id="52655333">
              <w:marLeft w:val="0"/>
              <w:marRight w:val="0"/>
              <w:marTop w:val="0"/>
              <w:marBottom w:val="0"/>
              <w:divBdr>
                <w:top w:val="none" w:sz="0" w:space="0" w:color="auto"/>
                <w:left w:val="none" w:sz="0" w:space="0" w:color="auto"/>
                <w:bottom w:val="none" w:sz="0" w:space="0" w:color="auto"/>
                <w:right w:val="none" w:sz="0" w:space="0" w:color="auto"/>
              </w:divBdr>
              <w:divsChild>
                <w:div w:id="871000215">
                  <w:marLeft w:val="0"/>
                  <w:marRight w:val="0"/>
                  <w:marTop w:val="0"/>
                  <w:marBottom w:val="0"/>
                  <w:divBdr>
                    <w:top w:val="none" w:sz="0" w:space="0" w:color="auto"/>
                    <w:left w:val="none" w:sz="0" w:space="0" w:color="auto"/>
                    <w:bottom w:val="none" w:sz="0" w:space="0" w:color="auto"/>
                    <w:right w:val="none" w:sz="0" w:space="0" w:color="auto"/>
                  </w:divBdr>
                  <w:divsChild>
                    <w:div w:id="169755897">
                      <w:marLeft w:val="0"/>
                      <w:marRight w:val="0"/>
                      <w:marTop w:val="0"/>
                      <w:marBottom w:val="0"/>
                      <w:divBdr>
                        <w:top w:val="none" w:sz="0" w:space="0" w:color="auto"/>
                        <w:left w:val="none" w:sz="0" w:space="0" w:color="auto"/>
                        <w:bottom w:val="none" w:sz="0" w:space="0" w:color="auto"/>
                        <w:right w:val="none" w:sz="0" w:space="0" w:color="auto"/>
                      </w:divBdr>
                      <w:divsChild>
                        <w:div w:id="1573272127">
                          <w:marLeft w:val="0"/>
                          <w:marRight w:val="0"/>
                          <w:marTop w:val="0"/>
                          <w:marBottom w:val="0"/>
                          <w:divBdr>
                            <w:top w:val="none" w:sz="0" w:space="0" w:color="auto"/>
                            <w:left w:val="none" w:sz="0" w:space="0" w:color="auto"/>
                            <w:bottom w:val="none" w:sz="0" w:space="0" w:color="auto"/>
                            <w:right w:val="none" w:sz="0" w:space="0" w:color="auto"/>
                          </w:divBdr>
                          <w:divsChild>
                            <w:div w:id="1049456136">
                              <w:marLeft w:val="0"/>
                              <w:marRight w:val="0"/>
                              <w:marTop w:val="360"/>
                              <w:marBottom w:val="0"/>
                              <w:divBdr>
                                <w:top w:val="none" w:sz="0" w:space="0" w:color="auto"/>
                                <w:left w:val="none" w:sz="0" w:space="0" w:color="auto"/>
                                <w:bottom w:val="none" w:sz="0" w:space="0" w:color="auto"/>
                                <w:right w:val="none" w:sz="0" w:space="0" w:color="auto"/>
                              </w:divBdr>
                              <w:divsChild>
                                <w:div w:id="1091974172">
                                  <w:marLeft w:val="0"/>
                                  <w:marRight w:val="0"/>
                                  <w:marTop w:val="0"/>
                                  <w:marBottom w:val="0"/>
                                  <w:divBdr>
                                    <w:top w:val="none" w:sz="0" w:space="0" w:color="auto"/>
                                    <w:left w:val="none" w:sz="0" w:space="0" w:color="auto"/>
                                    <w:bottom w:val="none" w:sz="0" w:space="0" w:color="auto"/>
                                    <w:right w:val="none" w:sz="0" w:space="0" w:color="auto"/>
                                  </w:divBdr>
                                  <w:divsChild>
                                    <w:div w:id="794451673">
                                      <w:marLeft w:val="0"/>
                                      <w:marRight w:val="0"/>
                                      <w:marTop w:val="0"/>
                                      <w:marBottom w:val="0"/>
                                      <w:divBdr>
                                        <w:top w:val="none" w:sz="0" w:space="0" w:color="auto"/>
                                        <w:left w:val="none" w:sz="0" w:space="0" w:color="auto"/>
                                        <w:bottom w:val="none" w:sz="0" w:space="0" w:color="auto"/>
                                        <w:right w:val="none" w:sz="0" w:space="0" w:color="auto"/>
                                      </w:divBdr>
                                      <w:divsChild>
                                        <w:div w:id="1562255814">
                                          <w:marLeft w:val="0"/>
                                          <w:marRight w:val="0"/>
                                          <w:marTop w:val="0"/>
                                          <w:marBottom w:val="0"/>
                                          <w:divBdr>
                                            <w:top w:val="none" w:sz="0" w:space="0" w:color="auto"/>
                                            <w:left w:val="none" w:sz="0" w:space="0" w:color="auto"/>
                                            <w:bottom w:val="none" w:sz="0" w:space="0" w:color="auto"/>
                                            <w:right w:val="none" w:sz="0" w:space="0" w:color="auto"/>
                                          </w:divBdr>
                                          <w:divsChild>
                                            <w:div w:id="170028389">
                                              <w:marLeft w:val="0"/>
                                              <w:marRight w:val="0"/>
                                              <w:marTop w:val="0"/>
                                              <w:marBottom w:val="0"/>
                                              <w:divBdr>
                                                <w:top w:val="none" w:sz="0" w:space="0" w:color="auto"/>
                                                <w:left w:val="none" w:sz="0" w:space="0" w:color="auto"/>
                                                <w:bottom w:val="none" w:sz="0" w:space="0" w:color="auto"/>
                                                <w:right w:val="none" w:sz="0" w:space="0" w:color="auto"/>
                                              </w:divBdr>
                                              <w:divsChild>
                                                <w:div w:id="1067260516">
                                                  <w:marLeft w:val="0"/>
                                                  <w:marRight w:val="0"/>
                                                  <w:marTop w:val="0"/>
                                                  <w:marBottom w:val="0"/>
                                                  <w:divBdr>
                                                    <w:top w:val="none" w:sz="0" w:space="0" w:color="auto"/>
                                                    <w:left w:val="none" w:sz="0" w:space="0" w:color="auto"/>
                                                    <w:bottom w:val="none" w:sz="0" w:space="0" w:color="auto"/>
                                                    <w:right w:val="none" w:sz="0" w:space="0" w:color="auto"/>
                                                  </w:divBdr>
                                                  <w:divsChild>
                                                    <w:div w:id="1087265707">
                                                      <w:marLeft w:val="0"/>
                                                      <w:marRight w:val="0"/>
                                                      <w:marTop w:val="0"/>
                                                      <w:marBottom w:val="0"/>
                                                      <w:divBdr>
                                                        <w:top w:val="none" w:sz="0" w:space="0" w:color="auto"/>
                                                        <w:left w:val="none" w:sz="0" w:space="0" w:color="auto"/>
                                                        <w:bottom w:val="none" w:sz="0" w:space="0" w:color="auto"/>
                                                        <w:right w:val="none" w:sz="0" w:space="0" w:color="auto"/>
                                                      </w:divBdr>
                                                      <w:divsChild>
                                                        <w:div w:id="466625714">
                                                          <w:marLeft w:val="0"/>
                                                          <w:marRight w:val="0"/>
                                                          <w:marTop w:val="0"/>
                                                          <w:marBottom w:val="0"/>
                                                          <w:divBdr>
                                                            <w:top w:val="none" w:sz="0" w:space="0" w:color="auto"/>
                                                            <w:left w:val="none" w:sz="0" w:space="0" w:color="auto"/>
                                                            <w:bottom w:val="none" w:sz="0" w:space="0" w:color="auto"/>
                                                            <w:right w:val="none" w:sz="0" w:space="0" w:color="auto"/>
                                                          </w:divBdr>
                                                          <w:divsChild>
                                                            <w:div w:id="18608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8373511">
      <w:bodyDiv w:val="1"/>
      <w:marLeft w:val="0"/>
      <w:marRight w:val="0"/>
      <w:marTop w:val="0"/>
      <w:marBottom w:val="0"/>
      <w:divBdr>
        <w:top w:val="none" w:sz="0" w:space="0" w:color="auto"/>
        <w:left w:val="none" w:sz="0" w:space="0" w:color="auto"/>
        <w:bottom w:val="none" w:sz="0" w:space="0" w:color="auto"/>
        <w:right w:val="none" w:sz="0" w:space="0" w:color="auto"/>
      </w:divBdr>
      <w:divsChild>
        <w:div w:id="1956210353">
          <w:marLeft w:val="0"/>
          <w:marRight w:val="0"/>
          <w:marTop w:val="0"/>
          <w:marBottom w:val="0"/>
          <w:divBdr>
            <w:top w:val="none" w:sz="0" w:space="0" w:color="auto"/>
            <w:left w:val="none" w:sz="0" w:space="0" w:color="auto"/>
            <w:bottom w:val="none" w:sz="0" w:space="0" w:color="auto"/>
            <w:right w:val="none" w:sz="0" w:space="0" w:color="auto"/>
          </w:divBdr>
          <w:divsChild>
            <w:div w:id="1824858337">
              <w:marLeft w:val="0"/>
              <w:marRight w:val="0"/>
              <w:marTop w:val="0"/>
              <w:marBottom w:val="0"/>
              <w:divBdr>
                <w:top w:val="none" w:sz="0" w:space="0" w:color="auto"/>
                <w:left w:val="none" w:sz="0" w:space="0" w:color="auto"/>
                <w:bottom w:val="none" w:sz="0" w:space="0" w:color="auto"/>
                <w:right w:val="none" w:sz="0" w:space="0" w:color="auto"/>
              </w:divBdr>
              <w:divsChild>
                <w:div w:id="1920628056">
                  <w:marLeft w:val="0"/>
                  <w:marRight w:val="0"/>
                  <w:marTop w:val="0"/>
                  <w:marBottom w:val="0"/>
                  <w:divBdr>
                    <w:top w:val="none" w:sz="0" w:space="0" w:color="auto"/>
                    <w:left w:val="none" w:sz="0" w:space="0" w:color="auto"/>
                    <w:bottom w:val="none" w:sz="0" w:space="0" w:color="auto"/>
                    <w:right w:val="none" w:sz="0" w:space="0" w:color="auto"/>
                  </w:divBdr>
                  <w:divsChild>
                    <w:div w:id="1037584862">
                      <w:marLeft w:val="0"/>
                      <w:marRight w:val="0"/>
                      <w:marTop w:val="0"/>
                      <w:marBottom w:val="0"/>
                      <w:divBdr>
                        <w:top w:val="none" w:sz="0" w:space="0" w:color="auto"/>
                        <w:left w:val="none" w:sz="0" w:space="0" w:color="auto"/>
                        <w:bottom w:val="none" w:sz="0" w:space="0" w:color="auto"/>
                        <w:right w:val="none" w:sz="0" w:space="0" w:color="auto"/>
                      </w:divBdr>
                      <w:divsChild>
                        <w:div w:id="502822368">
                          <w:marLeft w:val="0"/>
                          <w:marRight w:val="0"/>
                          <w:marTop w:val="0"/>
                          <w:marBottom w:val="0"/>
                          <w:divBdr>
                            <w:top w:val="none" w:sz="0" w:space="0" w:color="auto"/>
                            <w:left w:val="none" w:sz="0" w:space="0" w:color="auto"/>
                            <w:bottom w:val="none" w:sz="0" w:space="0" w:color="auto"/>
                            <w:right w:val="none" w:sz="0" w:space="0" w:color="auto"/>
                          </w:divBdr>
                          <w:divsChild>
                            <w:div w:id="387531925">
                              <w:marLeft w:val="0"/>
                              <w:marRight w:val="0"/>
                              <w:marTop w:val="360"/>
                              <w:marBottom w:val="0"/>
                              <w:divBdr>
                                <w:top w:val="none" w:sz="0" w:space="0" w:color="auto"/>
                                <w:left w:val="none" w:sz="0" w:space="0" w:color="auto"/>
                                <w:bottom w:val="none" w:sz="0" w:space="0" w:color="auto"/>
                                <w:right w:val="none" w:sz="0" w:space="0" w:color="auto"/>
                              </w:divBdr>
                              <w:divsChild>
                                <w:div w:id="911699189">
                                  <w:marLeft w:val="0"/>
                                  <w:marRight w:val="0"/>
                                  <w:marTop w:val="0"/>
                                  <w:marBottom w:val="0"/>
                                  <w:divBdr>
                                    <w:top w:val="none" w:sz="0" w:space="0" w:color="auto"/>
                                    <w:left w:val="none" w:sz="0" w:space="0" w:color="auto"/>
                                    <w:bottom w:val="none" w:sz="0" w:space="0" w:color="auto"/>
                                    <w:right w:val="none" w:sz="0" w:space="0" w:color="auto"/>
                                  </w:divBdr>
                                  <w:divsChild>
                                    <w:div w:id="612051125">
                                      <w:marLeft w:val="0"/>
                                      <w:marRight w:val="0"/>
                                      <w:marTop w:val="0"/>
                                      <w:marBottom w:val="0"/>
                                      <w:divBdr>
                                        <w:top w:val="none" w:sz="0" w:space="0" w:color="auto"/>
                                        <w:left w:val="none" w:sz="0" w:space="0" w:color="auto"/>
                                        <w:bottom w:val="none" w:sz="0" w:space="0" w:color="auto"/>
                                        <w:right w:val="none" w:sz="0" w:space="0" w:color="auto"/>
                                      </w:divBdr>
                                      <w:divsChild>
                                        <w:div w:id="1271086625">
                                          <w:marLeft w:val="0"/>
                                          <w:marRight w:val="0"/>
                                          <w:marTop w:val="0"/>
                                          <w:marBottom w:val="0"/>
                                          <w:divBdr>
                                            <w:top w:val="none" w:sz="0" w:space="0" w:color="auto"/>
                                            <w:left w:val="none" w:sz="0" w:space="0" w:color="auto"/>
                                            <w:bottom w:val="none" w:sz="0" w:space="0" w:color="auto"/>
                                            <w:right w:val="none" w:sz="0" w:space="0" w:color="auto"/>
                                          </w:divBdr>
                                          <w:divsChild>
                                            <w:div w:id="1963029647">
                                              <w:marLeft w:val="0"/>
                                              <w:marRight w:val="0"/>
                                              <w:marTop w:val="0"/>
                                              <w:marBottom w:val="0"/>
                                              <w:divBdr>
                                                <w:top w:val="none" w:sz="0" w:space="0" w:color="auto"/>
                                                <w:left w:val="none" w:sz="0" w:space="0" w:color="auto"/>
                                                <w:bottom w:val="none" w:sz="0" w:space="0" w:color="auto"/>
                                                <w:right w:val="none" w:sz="0" w:space="0" w:color="auto"/>
                                              </w:divBdr>
                                              <w:divsChild>
                                                <w:div w:id="469594386">
                                                  <w:marLeft w:val="0"/>
                                                  <w:marRight w:val="0"/>
                                                  <w:marTop w:val="0"/>
                                                  <w:marBottom w:val="0"/>
                                                  <w:divBdr>
                                                    <w:top w:val="none" w:sz="0" w:space="0" w:color="auto"/>
                                                    <w:left w:val="none" w:sz="0" w:space="0" w:color="auto"/>
                                                    <w:bottom w:val="none" w:sz="0" w:space="0" w:color="auto"/>
                                                    <w:right w:val="none" w:sz="0" w:space="0" w:color="auto"/>
                                                  </w:divBdr>
                                                  <w:divsChild>
                                                    <w:div w:id="909848203">
                                                      <w:marLeft w:val="0"/>
                                                      <w:marRight w:val="0"/>
                                                      <w:marTop w:val="0"/>
                                                      <w:marBottom w:val="0"/>
                                                      <w:divBdr>
                                                        <w:top w:val="none" w:sz="0" w:space="0" w:color="auto"/>
                                                        <w:left w:val="none" w:sz="0" w:space="0" w:color="auto"/>
                                                        <w:bottom w:val="none" w:sz="0" w:space="0" w:color="auto"/>
                                                        <w:right w:val="none" w:sz="0" w:space="0" w:color="auto"/>
                                                      </w:divBdr>
                                                      <w:divsChild>
                                                        <w:div w:id="173307697">
                                                          <w:marLeft w:val="0"/>
                                                          <w:marRight w:val="0"/>
                                                          <w:marTop w:val="0"/>
                                                          <w:marBottom w:val="0"/>
                                                          <w:divBdr>
                                                            <w:top w:val="none" w:sz="0" w:space="0" w:color="auto"/>
                                                            <w:left w:val="none" w:sz="0" w:space="0" w:color="auto"/>
                                                            <w:bottom w:val="none" w:sz="0" w:space="0" w:color="auto"/>
                                                            <w:right w:val="none" w:sz="0" w:space="0" w:color="auto"/>
                                                          </w:divBdr>
                                                          <w:divsChild>
                                                            <w:div w:id="13640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357027">
      <w:bodyDiv w:val="1"/>
      <w:marLeft w:val="0"/>
      <w:marRight w:val="0"/>
      <w:marTop w:val="0"/>
      <w:marBottom w:val="0"/>
      <w:divBdr>
        <w:top w:val="none" w:sz="0" w:space="0" w:color="auto"/>
        <w:left w:val="none" w:sz="0" w:space="0" w:color="auto"/>
        <w:bottom w:val="none" w:sz="0" w:space="0" w:color="auto"/>
        <w:right w:val="none" w:sz="0" w:space="0" w:color="auto"/>
      </w:divBdr>
      <w:divsChild>
        <w:div w:id="195971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971869">
              <w:marLeft w:val="0"/>
              <w:marRight w:val="0"/>
              <w:marTop w:val="0"/>
              <w:marBottom w:val="0"/>
              <w:divBdr>
                <w:top w:val="none" w:sz="0" w:space="0" w:color="auto"/>
                <w:left w:val="none" w:sz="0" w:space="0" w:color="auto"/>
                <w:bottom w:val="none" w:sz="0" w:space="0" w:color="auto"/>
                <w:right w:val="none" w:sz="0" w:space="0" w:color="auto"/>
              </w:divBdr>
              <w:divsChild>
                <w:div w:id="9283886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80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623876">
      <w:bodyDiv w:val="1"/>
      <w:marLeft w:val="0"/>
      <w:marRight w:val="0"/>
      <w:marTop w:val="0"/>
      <w:marBottom w:val="0"/>
      <w:divBdr>
        <w:top w:val="none" w:sz="0" w:space="0" w:color="auto"/>
        <w:left w:val="none" w:sz="0" w:space="0" w:color="auto"/>
        <w:bottom w:val="none" w:sz="0" w:space="0" w:color="auto"/>
        <w:right w:val="none" w:sz="0" w:space="0" w:color="auto"/>
      </w:divBdr>
      <w:divsChild>
        <w:div w:id="1495804913">
          <w:marLeft w:val="0"/>
          <w:marRight w:val="0"/>
          <w:marTop w:val="0"/>
          <w:marBottom w:val="0"/>
          <w:divBdr>
            <w:top w:val="none" w:sz="0" w:space="0" w:color="auto"/>
            <w:left w:val="none" w:sz="0" w:space="0" w:color="auto"/>
            <w:bottom w:val="none" w:sz="0" w:space="0" w:color="auto"/>
            <w:right w:val="none" w:sz="0" w:space="0" w:color="auto"/>
          </w:divBdr>
          <w:divsChild>
            <w:div w:id="565460835">
              <w:marLeft w:val="0"/>
              <w:marRight w:val="0"/>
              <w:marTop w:val="0"/>
              <w:marBottom w:val="0"/>
              <w:divBdr>
                <w:top w:val="none" w:sz="0" w:space="0" w:color="auto"/>
                <w:left w:val="none" w:sz="0" w:space="0" w:color="auto"/>
                <w:bottom w:val="none" w:sz="0" w:space="0" w:color="auto"/>
                <w:right w:val="none" w:sz="0" w:space="0" w:color="auto"/>
              </w:divBdr>
              <w:divsChild>
                <w:div w:id="1892304662">
                  <w:marLeft w:val="0"/>
                  <w:marRight w:val="0"/>
                  <w:marTop w:val="0"/>
                  <w:marBottom w:val="0"/>
                  <w:divBdr>
                    <w:top w:val="none" w:sz="0" w:space="0" w:color="auto"/>
                    <w:left w:val="none" w:sz="0" w:space="0" w:color="auto"/>
                    <w:bottom w:val="none" w:sz="0" w:space="0" w:color="auto"/>
                    <w:right w:val="none" w:sz="0" w:space="0" w:color="auto"/>
                  </w:divBdr>
                  <w:divsChild>
                    <w:div w:id="739445410">
                      <w:marLeft w:val="0"/>
                      <w:marRight w:val="0"/>
                      <w:marTop w:val="0"/>
                      <w:marBottom w:val="0"/>
                      <w:divBdr>
                        <w:top w:val="none" w:sz="0" w:space="0" w:color="auto"/>
                        <w:left w:val="none" w:sz="0" w:space="0" w:color="auto"/>
                        <w:bottom w:val="none" w:sz="0" w:space="0" w:color="auto"/>
                        <w:right w:val="none" w:sz="0" w:space="0" w:color="auto"/>
                      </w:divBdr>
                      <w:divsChild>
                        <w:div w:id="585310335">
                          <w:marLeft w:val="0"/>
                          <w:marRight w:val="0"/>
                          <w:marTop w:val="0"/>
                          <w:marBottom w:val="0"/>
                          <w:divBdr>
                            <w:top w:val="none" w:sz="0" w:space="0" w:color="auto"/>
                            <w:left w:val="none" w:sz="0" w:space="0" w:color="auto"/>
                            <w:bottom w:val="none" w:sz="0" w:space="0" w:color="auto"/>
                            <w:right w:val="none" w:sz="0" w:space="0" w:color="auto"/>
                          </w:divBdr>
                          <w:divsChild>
                            <w:div w:id="1518152594">
                              <w:marLeft w:val="0"/>
                              <w:marRight w:val="0"/>
                              <w:marTop w:val="0"/>
                              <w:marBottom w:val="0"/>
                              <w:divBdr>
                                <w:top w:val="none" w:sz="0" w:space="0" w:color="auto"/>
                                <w:left w:val="none" w:sz="0" w:space="0" w:color="auto"/>
                                <w:bottom w:val="none" w:sz="0" w:space="0" w:color="auto"/>
                                <w:right w:val="none" w:sz="0" w:space="0" w:color="auto"/>
                              </w:divBdr>
                              <w:divsChild>
                                <w:div w:id="273633331">
                                  <w:marLeft w:val="0"/>
                                  <w:marRight w:val="4"/>
                                  <w:marTop w:val="0"/>
                                  <w:marBottom w:val="300"/>
                                  <w:divBdr>
                                    <w:top w:val="none" w:sz="0" w:space="0" w:color="auto"/>
                                    <w:left w:val="none" w:sz="0" w:space="0" w:color="auto"/>
                                    <w:bottom w:val="none" w:sz="0" w:space="0" w:color="auto"/>
                                    <w:right w:val="none" w:sz="0" w:space="0" w:color="auto"/>
                                  </w:divBdr>
                                  <w:divsChild>
                                    <w:div w:id="881672971">
                                      <w:marLeft w:val="0"/>
                                      <w:marRight w:val="0"/>
                                      <w:marTop w:val="0"/>
                                      <w:marBottom w:val="0"/>
                                      <w:divBdr>
                                        <w:top w:val="none" w:sz="0" w:space="0" w:color="auto"/>
                                        <w:left w:val="none" w:sz="0" w:space="0" w:color="auto"/>
                                        <w:bottom w:val="none" w:sz="0" w:space="0" w:color="auto"/>
                                        <w:right w:val="none" w:sz="0" w:space="0" w:color="auto"/>
                                      </w:divBdr>
                                      <w:divsChild>
                                        <w:div w:id="16143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199495">
      <w:bodyDiv w:val="1"/>
      <w:marLeft w:val="0"/>
      <w:marRight w:val="0"/>
      <w:marTop w:val="0"/>
      <w:marBottom w:val="0"/>
      <w:divBdr>
        <w:top w:val="none" w:sz="0" w:space="0" w:color="auto"/>
        <w:left w:val="none" w:sz="0" w:space="0" w:color="auto"/>
        <w:bottom w:val="none" w:sz="0" w:space="0" w:color="auto"/>
        <w:right w:val="none" w:sz="0" w:space="0" w:color="auto"/>
      </w:divBdr>
      <w:divsChild>
        <w:div w:id="903101470">
          <w:marLeft w:val="0"/>
          <w:marRight w:val="0"/>
          <w:marTop w:val="0"/>
          <w:marBottom w:val="0"/>
          <w:divBdr>
            <w:top w:val="none" w:sz="0" w:space="0" w:color="auto"/>
            <w:left w:val="none" w:sz="0" w:space="0" w:color="auto"/>
            <w:bottom w:val="none" w:sz="0" w:space="0" w:color="auto"/>
            <w:right w:val="none" w:sz="0" w:space="0" w:color="auto"/>
          </w:divBdr>
          <w:divsChild>
            <w:div w:id="955989301">
              <w:marLeft w:val="0"/>
              <w:marRight w:val="0"/>
              <w:marTop w:val="0"/>
              <w:marBottom w:val="0"/>
              <w:divBdr>
                <w:top w:val="none" w:sz="0" w:space="0" w:color="auto"/>
                <w:left w:val="none" w:sz="0" w:space="0" w:color="auto"/>
                <w:bottom w:val="none" w:sz="0" w:space="0" w:color="auto"/>
                <w:right w:val="none" w:sz="0" w:space="0" w:color="auto"/>
              </w:divBdr>
              <w:divsChild>
                <w:div w:id="1099835580">
                  <w:marLeft w:val="0"/>
                  <w:marRight w:val="0"/>
                  <w:marTop w:val="0"/>
                  <w:marBottom w:val="0"/>
                  <w:divBdr>
                    <w:top w:val="none" w:sz="0" w:space="0" w:color="auto"/>
                    <w:left w:val="none" w:sz="0" w:space="0" w:color="auto"/>
                    <w:bottom w:val="none" w:sz="0" w:space="0" w:color="auto"/>
                    <w:right w:val="none" w:sz="0" w:space="0" w:color="auto"/>
                  </w:divBdr>
                  <w:divsChild>
                    <w:div w:id="1361661932">
                      <w:marLeft w:val="0"/>
                      <w:marRight w:val="0"/>
                      <w:marTop w:val="0"/>
                      <w:marBottom w:val="0"/>
                      <w:divBdr>
                        <w:top w:val="none" w:sz="0" w:space="0" w:color="auto"/>
                        <w:left w:val="none" w:sz="0" w:space="0" w:color="auto"/>
                        <w:bottom w:val="none" w:sz="0" w:space="0" w:color="auto"/>
                        <w:right w:val="none" w:sz="0" w:space="0" w:color="auto"/>
                      </w:divBdr>
                      <w:divsChild>
                        <w:div w:id="1708333867">
                          <w:marLeft w:val="0"/>
                          <w:marRight w:val="0"/>
                          <w:marTop w:val="0"/>
                          <w:marBottom w:val="0"/>
                          <w:divBdr>
                            <w:top w:val="none" w:sz="0" w:space="0" w:color="auto"/>
                            <w:left w:val="none" w:sz="0" w:space="0" w:color="auto"/>
                            <w:bottom w:val="none" w:sz="0" w:space="0" w:color="auto"/>
                            <w:right w:val="none" w:sz="0" w:space="0" w:color="auto"/>
                          </w:divBdr>
                          <w:divsChild>
                            <w:div w:id="675577410">
                              <w:marLeft w:val="0"/>
                              <w:marRight w:val="0"/>
                              <w:marTop w:val="360"/>
                              <w:marBottom w:val="0"/>
                              <w:divBdr>
                                <w:top w:val="none" w:sz="0" w:space="0" w:color="auto"/>
                                <w:left w:val="none" w:sz="0" w:space="0" w:color="auto"/>
                                <w:bottom w:val="none" w:sz="0" w:space="0" w:color="auto"/>
                                <w:right w:val="none" w:sz="0" w:space="0" w:color="auto"/>
                              </w:divBdr>
                              <w:divsChild>
                                <w:div w:id="1500971056">
                                  <w:marLeft w:val="0"/>
                                  <w:marRight w:val="0"/>
                                  <w:marTop w:val="0"/>
                                  <w:marBottom w:val="0"/>
                                  <w:divBdr>
                                    <w:top w:val="none" w:sz="0" w:space="0" w:color="auto"/>
                                    <w:left w:val="none" w:sz="0" w:space="0" w:color="auto"/>
                                    <w:bottom w:val="none" w:sz="0" w:space="0" w:color="auto"/>
                                    <w:right w:val="none" w:sz="0" w:space="0" w:color="auto"/>
                                  </w:divBdr>
                                  <w:divsChild>
                                    <w:div w:id="1615749226">
                                      <w:marLeft w:val="0"/>
                                      <w:marRight w:val="0"/>
                                      <w:marTop w:val="0"/>
                                      <w:marBottom w:val="0"/>
                                      <w:divBdr>
                                        <w:top w:val="none" w:sz="0" w:space="0" w:color="auto"/>
                                        <w:left w:val="none" w:sz="0" w:space="0" w:color="auto"/>
                                        <w:bottom w:val="none" w:sz="0" w:space="0" w:color="auto"/>
                                        <w:right w:val="none" w:sz="0" w:space="0" w:color="auto"/>
                                      </w:divBdr>
                                      <w:divsChild>
                                        <w:div w:id="136072560">
                                          <w:marLeft w:val="0"/>
                                          <w:marRight w:val="0"/>
                                          <w:marTop w:val="0"/>
                                          <w:marBottom w:val="0"/>
                                          <w:divBdr>
                                            <w:top w:val="none" w:sz="0" w:space="0" w:color="auto"/>
                                            <w:left w:val="none" w:sz="0" w:space="0" w:color="auto"/>
                                            <w:bottom w:val="none" w:sz="0" w:space="0" w:color="auto"/>
                                            <w:right w:val="none" w:sz="0" w:space="0" w:color="auto"/>
                                          </w:divBdr>
                                          <w:divsChild>
                                            <w:div w:id="903492975">
                                              <w:marLeft w:val="0"/>
                                              <w:marRight w:val="0"/>
                                              <w:marTop w:val="0"/>
                                              <w:marBottom w:val="0"/>
                                              <w:divBdr>
                                                <w:top w:val="none" w:sz="0" w:space="0" w:color="auto"/>
                                                <w:left w:val="none" w:sz="0" w:space="0" w:color="auto"/>
                                                <w:bottom w:val="none" w:sz="0" w:space="0" w:color="auto"/>
                                                <w:right w:val="none" w:sz="0" w:space="0" w:color="auto"/>
                                              </w:divBdr>
                                              <w:divsChild>
                                                <w:div w:id="1484004085">
                                                  <w:marLeft w:val="0"/>
                                                  <w:marRight w:val="0"/>
                                                  <w:marTop w:val="0"/>
                                                  <w:marBottom w:val="0"/>
                                                  <w:divBdr>
                                                    <w:top w:val="none" w:sz="0" w:space="0" w:color="auto"/>
                                                    <w:left w:val="none" w:sz="0" w:space="0" w:color="auto"/>
                                                    <w:bottom w:val="none" w:sz="0" w:space="0" w:color="auto"/>
                                                    <w:right w:val="none" w:sz="0" w:space="0" w:color="auto"/>
                                                  </w:divBdr>
                                                  <w:divsChild>
                                                    <w:div w:id="506290422">
                                                      <w:marLeft w:val="0"/>
                                                      <w:marRight w:val="0"/>
                                                      <w:marTop w:val="0"/>
                                                      <w:marBottom w:val="0"/>
                                                      <w:divBdr>
                                                        <w:top w:val="none" w:sz="0" w:space="0" w:color="auto"/>
                                                        <w:left w:val="none" w:sz="0" w:space="0" w:color="auto"/>
                                                        <w:bottom w:val="none" w:sz="0" w:space="0" w:color="auto"/>
                                                        <w:right w:val="none" w:sz="0" w:space="0" w:color="auto"/>
                                                      </w:divBdr>
                                                      <w:divsChild>
                                                        <w:div w:id="1827427885">
                                                          <w:marLeft w:val="0"/>
                                                          <w:marRight w:val="0"/>
                                                          <w:marTop w:val="0"/>
                                                          <w:marBottom w:val="0"/>
                                                          <w:divBdr>
                                                            <w:top w:val="none" w:sz="0" w:space="0" w:color="auto"/>
                                                            <w:left w:val="none" w:sz="0" w:space="0" w:color="auto"/>
                                                            <w:bottom w:val="none" w:sz="0" w:space="0" w:color="auto"/>
                                                            <w:right w:val="none" w:sz="0" w:space="0" w:color="auto"/>
                                                          </w:divBdr>
                                                          <w:divsChild>
                                                            <w:div w:id="3792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938488">
      <w:bodyDiv w:val="1"/>
      <w:marLeft w:val="0"/>
      <w:marRight w:val="0"/>
      <w:marTop w:val="0"/>
      <w:marBottom w:val="0"/>
      <w:divBdr>
        <w:top w:val="none" w:sz="0" w:space="0" w:color="auto"/>
        <w:left w:val="none" w:sz="0" w:space="0" w:color="auto"/>
        <w:bottom w:val="none" w:sz="0" w:space="0" w:color="auto"/>
        <w:right w:val="none" w:sz="0" w:space="0" w:color="auto"/>
      </w:divBdr>
      <w:divsChild>
        <w:div w:id="1650163150">
          <w:marLeft w:val="0"/>
          <w:marRight w:val="0"/>
          <w:marTop w:val="0"/>
          <w:marBottom w:val="0"/>
          <w:divBdr>
            <w:top w:val="none" w:sz="0" w:space="0" w:color="auto"/>
            <w:left w:val="none" w:sz="0" w:space="0" w:color="auto"/>
            <w:bottom w:val="none" w:sz="0" w:space="0" w:color="auto"/>
            <w:right w:val="none" w:sz="0" w:space="0" w:color="auto"/>
          </w:divBdr>
          <w:divsChild>
            <w:div w:id="1549797012">
              <w:marLeft w:val="0"/>
              <w:marRight w:val="0"/>
              <w:marTop w:val="0"/>
              <w:marBottom w:val="0"/>
              <w:divBdr>
                <w:top w:val="none" w:sz="0" w:space="0" w:color="auto"/>
                <w:left w:val="none" w:sz="0" w:space="0" w:color="auto"/>
                <w:bottom w:val="none" w:sz="0" w:space="0" w:color="auto"/>
                <w:right w:val="none" w:sz="0" w:space="0" w:color="auto"/>
              </w:divBdr>
              <w:divsChild>
                <w:div w:id="2075541124">
                  <w:marLeft w:val="0"/>
                  <w:marRight w:val="0"/>
                  <w:marTop w:val="0"/>
                  <w:marBottom w:val="0"/>
                  <w:divBdr>
                    <w:top w:val="none" w:sz="0" w:space="0" w:color="auto"/>
                    <w:left w:val="none" w:sz="0" w:space="0" w:color="auto"/>
                    <w:bottom w:val="none" w:sz="0" w:space="0" w:color="auto"/>
                    <w:right w:val="none" w:sz="0" w:space="0" w:color="auto"/>
                  </w:divBdr>
                  <w:divsChild>
                    <w:div w:id="1226644732">
                      <w:marLeft w:val="0"/>
                      <w:marRight w:val="0"/>
                      <w:marTop w:val="0"/>
                      <w:marBottom w:val="0"/>
                      <w:divBdr>
                        <w:top w:val="none" w:sz="0" w:space="0" w:color="auto"/>
                        <w:left w:val="none" w:sz="0" w:space="0" w:color="auto"/>
                        <w:bottom w:val="none" w:sz="0" w:space="0" w:color="auto"/>
                        <w:right w:val="none" w:sz="0" w:space="0" w:color="auto"/>
                      </w:divBdr>
                      <w:divsChild>
                        <w:div w:id="721176586">
                          <w:marLeft w:val="0"/>
                          <w:marRight w:val="0"/>
                          <w:marTop w:val="0"/>
                          <w:marBottom w:val="0"/>
                          <w:divBdr>
                            <w:top w:val="none" w:sz="0" w:space="0" w:color="auto"/>
                            <w:left w:val="none" w:sz="0" w:space="0" w:color="auto"/>
                            <w:bottom w:val="none" w:sz="0" w:space="0" w:color="auto"/>
                            <w:right w:val="none" w:sz="0" w:space="0" w:color="auto"/>
                          </w:divBdr>
                          <w:divsChild>
                            <w:div w:id="1664896033">
                              <w:marLeft w:val="0"/>
                              <w:marRight w:val="0"/>
                              <w:marTop w:val="360"/>
                              <w:marBottom w:val="0"/>
                              <w:divBdr>
                                <w:top w:val="none" w:sz="0" w:space="0" w:color="auto"/>
                                <w:left w:val="none" w:sz="0" w:space="0" w:color="auto"/>
                                <w:bottom w:val="none" w:sz="0" w:space="0" w:color="auto"/>
                                <w:right w:val="none" w:sz="0" w:space="0" w:color="auto"/>
                              </w:divBdr>
                              <w:divsChild>
                                <w:div w:id="21244386">
                                  <w:marLeft w:val="0"/>
                                  <w:marRight w:val="0"/>
                                  <w:marTop w:val="0"/>
                                  <w:marBottom w:val="0"/>
                                  <w:divBdr>
                                    <w:top w:val="none" w:sz="0" w:space="0" w:color="auto"/>
                                    <w:left w:val="none" w:sz="0" w:space="0" w:color="auto"/>
                                    <w:bottom w:val="none" w:sz="0" w:space="0" w:color="auto"/>
                                    <w:right w:val="none" w:sz="0" w:space="0" w:color="auto"/>
                                  </w:divBdr>
                                  <w:divsChild>
                                    <w:div w:id="2122872587">
                                      <w:marLeft w:val="0"/>
                                      <w:marRight w:val="0"/>
                                      <w:marTop w:val="0"/>
                                      <w:marBottom w:val="0"/>
                                      <w:divBdr>
                                        <w:top w:val="none" w:sz="0" w:space="0" w:color="auto"/>
                                        <w:left w:val="none" w:sz="0" w:space="0" w:color="auto"/>
                                        <w:bottom w:val="none" w:sz="0" w:space="0" w:color="auto"/>
                                        <w:right w:val="none" w:sz="0" w:space="0" w:color="auto"/>
                                      </w:divBdr>
                                      <w:divsChild>
                                        <w:div w:id="733430765">
                                          <w:marLeft w:val="0"/>
                                          <w:marRight w:val="0"/>
                                          <w:marTop w:val="0"/>
                                          <w:marBottom w:val="0"/>
                                          <w:divBdr>
                                            <w:top w:val="none" w:sz="0" w:space="0" w:color="auto"/>
                                            <w:left w:val="none" w:sz="0" w:space="0" w:color="auto"/>
                                            <w:bottom w:val="none" w:sz="0" w:space="0" w:color="auto"/>
                                            <w:right w:val="none" w:sz="0" w:space="0" w:color="auto"/>
                                          </w:divBdr>
                                          <w:divsChild>
                                            <w:div w:id="1531256385">
                                              <w:marLeft w:val="0"/>
                                              <w:marRight w:val="0"/>
                                              <w:marTop w:val="0"/>
                                              <w:marBottom w:val="0"/>
                                              <w:divBdr>
                                                <w:top w:val="none" w:sz="0" w:space="0" w:color="auto"/>
                                                <w:left w:val="none" w:sz="0" w:space="0" w:color="auto"/>
                                                <w:bottom w:val="none" w:sz="0" w:space="0" w:color="auto"/>
                                                <w:right w:val="none" w:sz="0" w:space="0" w:color="auto"/>
                                              </w:divBdr>
                                              <w:divsChild>
                                                <w:div w:id="278268617">
                                                  <w:marLeft w:val="0"/>
                                                  <w:marRight w:val="0"/>
                                                  <w:marTop w:val="0"/>
                                                  <w:marBottom w:val="0"/>
                                                  <w:divBdr>
                                                    <w:top w:val="none" w:sz="0" w:space="0" w:color="auto"/>
                                                    <w:left w:val="none" w:sz="0" w:space="0" w:color="auto"/>
                                                    <w:bottom w:val="none" w:sz="0" w:space="0" w:color="auto"/>
                                                    <w:right w:val="none" w:sz="0" w:space="0" w:color="auto"/>
                                                  </w:divBdr>
                                                  <w:divsChild>
                                                    <w:div w:id="819082100">
                                                      <w:marLeft w:val="0"/>
                                                      <w:marRight w:val="0"/>
                                                      <w:marTop w:val="0"/>
                                                      <w:marBottom w:val="0"/>
                                                      <w:divBdr>
                                                        <w:top w:val="none" w:sz="0" w:space="0" w:color="auto"/>
                                                        <w:left w:val="none" w:sz="0" w:space="0" w:color="auto"/>
                                                        <w:bottom w:val="none" w:sz="0" w:space="0" w:color="auto"/>
                                                        <w:right w:val="none" w:sz="0" w:space="0" w:color="auto"/>
                                                      </w:divBdr>
                                                      <w:divsChild>
                                                        <w:div w:id="1451509029">
                                                          <w:marLeft w:val="0"/>
                                                          <w:marRight w:val="0"/>
                                                          <w:marTop w:val="0"/>
                                                          <w:marBottom w:val="0"/>
                                                          <w:divBdr>
                                                            <w:top w:val="none" w:sz="0" w:space="0" w:color="auto"/>
                                                            <w:left w:val="none" w:sz="0" w:space="0" w:color="auto"/>
                                                            <w:bottom w:val="none" w:sz="0" w:space="0" w:color="auto"/>
                                                            <w:right w:val="none" w:sz="0" w:space="0" w:color="auto"/>
                                                          </w:divBdr>
                                                          <w:divsChild>
                                                            <w:div w:id="17289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0500637">
      <w:bodyDiv w:val="1"/>
      <w:marLeft w:val="0"/>
      <w:marRight w:val="0"/>
      <w:marTop w:val="0"/>
      <w:marBottom w:val="0"/>
      <w:divBdr>
        <w:top w:val="none" w:sz="0" w:space="0" w:color="auto"/>
        <w:left w:val="none" w:sz="0" w:space="0" w:color="auto"/>
        <w:bottom w:val="none" w:sz="0" w:space="0" w:color="auto"/>
        <w:right w:val="none" w:sz="0" w:space="0" w:color="auto"/>
      </w:divBdr>
      <w:divsChild>
        <w:div w:id="2128959599">
          <w:marLeft w:val="0"/>
          <w:marRight w:val="0"/>
          <w:marTop w:val="0"/>
          <w:marBottom w:val="0"/>
          <w:divBdr>
            <w:top w:val="none" w:sz="0" w:space="0" w:color="auto"/>
            <w:left w:val="none" w:sz="0" w:space="0" w:color="auto"/>
            <w:bottom w:val="none" w:sz="0" w:space="0" w:color="auto"/>
            <w:right w:val="none" w:sz="0" w:space="0" w:color="auto"/>
          </w:divBdr>
        </w:div>
        <w:div w:id="960455372">
          <w:marLeft w:val="0"/>
          <w:marRight w:val="0"/>
          <w:marTop w:val="0"/>
          <w:marBottom w:val="0"/>
          <w:divBdr>
            <w:top w:val="none" w:sz="0" w:space="0" w:color="auto"/>
            <w:left w:val="none" w:sz="0" w:space="0" w:color="auto"/>
            <w:bottom w:val="none" w:sz="0" w:space="0" w:color="auto"/>
            <w:right w:val="none" w:sz="0" w:space="0" w:color="auto"/>
          </w:divBdr>
        </w:div>
        <w:div w:id="1598055514">
          <w:marLeft w:val="0"/>
          <w:marRight w:val="0"/>
          <w:marTop w:val="0"/>
          <w:marBottom w:val="0"/>
          <w:divBdr>
            <w:top w:val="none" w:sz="0" w:space="0" w:color="auto"/>
            <w:left w:val="none" w:sz="0" w:space="0" w:color="auto"/>
            <w:bottom w:val="none" w:sz="0" w:space="0" w:color="auto"/>
            <w:right w:val="none" w:sz="0" w:space="0" w:color="auto"/>
          </w:divBdr>
        </w:div>
        <w:div w:id="1828785397">
          <w:marLeft w:val="0"/>
          <w:marRight w:val="0"/>
          <w:marTop w:val="0"/>
          <w:marBottom w:val="0"/>
          <w:divBdr>
            <w:top w:val="none" w:sz="0" w:space="0" w:color="auto"/>
            <w:left w:val="none" w:sz="0" w:space="0" w:color="auto"/>
            <w:bottom w:val="none" w:sz="0" w:space="0" w:color="auto"/>
            <w:right w:val="none" w:sz="0" w:space="0" w:color="auto"/>
          </w:divBdr>
        </w:div>
        <w:div w:id="8166515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9-RCLINTPOL13-C-0011/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S19-RCLINTPOL13-C-0011/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1E5A0CCEF9A3444852E399E1B2811B4" ma:contentTypeVersion="11" ma:contentTypeDescription="Crie um novo documento." ma:contentTypeScope="" ma:versionID="e2dcf7cf3d32ac340b29b14a04093fc0">
  <xsd:schema xmlns:xsd="http://www.w3.org/2001/XMLSchema" xmlns:xs="http://www.w3.org/2001/XMLSchema" xmlns:p="http://schemas.microsoft.com/office/2006/metadata/properties" xmlns:ns3="1e6eac8e-04da-45f0-8b57-07b655440725" xmlns:ns4="88fb43ac-c11c-4a9a-83c5-985e33a5263d" targetNamespace="http://schemas.microsoft.com/office/2006/metadata/properties" ma:root="true" ma:fieldsID="7f9fda53273e46f4f783a48cafa8eef1" ns3:_="" ns4:_="">
    <xsd:import namespace="1e6eac8e-04da-45f0-8b57-07b655440725"/>
    <xsd:import namespace="88fb43ac-c11c-4a9a-83c5-985e33a52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c8e-04da-45f0-8b57-07b655440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43ac-c11c-4a9a-83c5-985e33a5263d"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SharingHintHash" ma:index="1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6A13-E57D-4D43-84FF-2285E45C8A36}">
  <ds:schemaRefs>
    <ds:schemaRef ds:uri="http://schemas.microsoft.com/sharepoint/v3/contenttype/forms"/>
  </ds:schemaRefs>
</ds:datastoreItem>
</file>

<file path=customXml/itemProps2.xml><?xml version="1.0" encoding="utf-8"?>
<ds:datastoreItem xmlns:ds="http://schemas.openxmlformats.org/officeDocument/2006/customXml" ds:itemID="{D4EC52C9-A583-48B2-8AF3-89DB4602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c8e-04da-45f0-8b57-07b655440725"/>
    <ds:schemaRef ds:uri="88fb43ac-c11c-4a9a-83c5-985e33a52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DD1EB-3A4A-43B8-9DD8-05D84DF62D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D36775-421A-40C0-AB81-5C4B4339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761</Words>
  <Characters>4344</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Contribution by Saudi Arabia</vt: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Saudi Arabia</dc:title>
  <dc:creator>Brouard, Ricarda</dc:creator>
  <cp:keywords>United Nations High-level Panel on Digital Cooperation</cp:keywords>
  <cp:lastModifiedBy>Kioy, Michael</cp:lastModifiedBy>
  <cp:revision>3</cp:revision>
  <dcterms:created xsi:type="dcterms:W3CDTF">2019-09-20T12:34:00Z</dcterms:created>
  <dcterms:modified xsi:type="dcterms:W3CDTF">2019-09-20T12:52:00Z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0x01010081E5A0CCEF9A3444852E399E1B2811B4</vt:lpwstr>
  </property>
  <property fmtid="{D5CDD505-2E9C-101B-9397-08002B2CF9AE}" pid="3" name="_dlc_DocIdItemGuid">
    <vt:lpwstr>23c743ea-561e-4db3-9584-1f4a6c1ae8f1</vt:lpwstr>
  </property>
</Properties>
</file>