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8E4C0F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116511" w:rsidP="00116511">
            <w:pPr>
              <w:spacing w:before="20" w:after="20" w:line="34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</w:t>
            </w:r>
            <w:r w:rsidR="008E4C0F"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وثيقة </w:t>
            </w:r>
            <w:r w:rsidRPr="00116511">
              <w:rPr>
                <w:b/>
                <w:bCs/>
                <w:lang w:bidi="ar-SY"/>
              </w:rPr>
              <w:t>C19/126-A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116511" w:rsidP="00116511">
            <w:pPr>
              <w:spacing w:before="20" w:after="20" w:line="340" w:lineRule="exact"/>
              <w:jc w:val="left"/>
              <w:rPr>
                <w:b/>
                <w:bCs/>
                <w:rtl/>
                <w:lang w:bidi="ar-EG"/>
              </w:rPr>
            </w:pPr>
            <w:r w:rsidRPr="00116511">
              <w:rPr>
                <w:b/>
                <w:bCs/>
                <w:lang w:bidi="ar-SY"/>
              </w:rPr>
              <w:t>20</w:t>
            </w:r>
            <w:r w:rsidRPr="00116511">
              <w:rPr>
                <w:rFonts w:hint="cs"/>
                <w:b/>
                <w:bCs/>
                <w:rtl/>
                <w:lang w:bidi="ar-SY"/>
              </w:rPr>
              <w:t xml:space="preserve"> يونيو </w:t>
            </w:r>
            <w:r w:rsidRPr="00116511">
              <w:rPr>
                <w:b/>
                <w:bCs/>
                <w:lang w:bidi="ar-SY"/>
              </w:rPr>
              <w:t>2019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8E4C0F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8E4C0F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:rsidR="00116511" w:rsidRDefault="00116511" w:rsidP="00116511">
      <w:pPr>
        <w:pStyle w:val="ResNo"/>
        <w:spacing w:before="1440"/>
      </w:pPr>
      <w:r>
        <w:rPr>
          <w:rFonts w:hint="cs"/>
          <w:rtl/>
        </w:rPr>
        <w:t xml:space="preserve">المقرر </w:t>
      </w:r>
      <w:r>
        <w:t>609</w:t>
      </w:r>
    </w:p>
    <w:p w:rsidR="00116511" w:rsidRDefault="00116511" w:rsidP="00116511">
      <w:pPr>
        <w:jc w:val="center"/>
      </w:pPr>
      <w:r w:rsidRPr="00E00955">
        <w:rPr>
          <w:rFonts w:hint="cs"/>
          <w:rtl/>
        </w:rPr>
        <w:t>(المعتمد</w:t>
      </w:r>
      <w:r w:rsidRPr="00E00955">
        <w:rPr>
          <w:rtl/>
        </w:rPr>
        <w:t xml:space="preserve"> في </w:t>
      </w:r>
      <w:r w:rsidRPr="00E00955">
        <w:rPr>
          <w:rFonts w:hint="cs"/>
          <w:rtl/>
        </w:rPr>
        <w:t>الجلسة</w:t>
      </w:r>
      <w:r w:rsidRPr="00E00955">
        <w:rPr>
          <w:rtl/>
        </w:rPr>
        <w:t xml:space="preserve"> العامة </w:t>
      </w:r>
      <w:r w:rsidRPr="00E00955">
        <w:rPr>
          <w:rFonts w:hint="cs"/>
          <w:rtl/>
        </w:rPr>
        <w:t>الرابعة</w:t>
      </w:r>
      <w:r w:rsidRPr="00E00955">
        <w:rPr>
          <w:rFonts w:hint="cs"/>
          <w:rtl/>
          <w:lang w:bidi="ar-EG"/>
        </w:rPr>
        <w:t>)</w:t>
      </w:r>
    </w:p>
    <w:p w:rsidR="00116511" w:rsidRPr="00E00955" w:rsidRDefault="00116511" w:rsidP="00116511">
      <w:pPr>
        <w:pStyle w:val="Restitle"/>
        <w:rPr>
          <w:rtl/>
        </w:rPr>
      </w:pPr>
      <w:r w:rsidRPr="00E00955">
        <w:rPr>
          <w:rtl/>
        </w:rPr>
        <w:t xml:space="preserve">عقد المؤتمر العالمي المقبل لتنمية الاتصالات </w:t>
      </w:r>
      <w:r w:rsidRPr="00E00955">
        <w:t>(WTDC-21)</w:t>
      </w:r>
    </w:p>
    <w:p w:rsidR="00116511" w:rsidRDefault="00116511" w:rsidP="00116511">
      <w:pPr>
        <w:pStyle w:val="Normalaftertitle"/>
        <w:keepNext w:val="0"/>
        <w:rPr>
          <w:rtl/>
        </w:rPr>
      </w:pPr>
      <w:r>
        <w:rPr>
          <w:rtl/>
        </w:rPr>
        <w:t>إن المجلس،</w:t>
      </w:r>
    </w:p>
    <w:p w:rsidR="00116511" w:rsidRDefault="00116511" w:rsidP="00116511">
      <w:pPr>
        <w:pStyle w:val="Call"/>
        <w:keepNext w:val="0"/>
        <w:rPr>
          <w:rtl/>
        </w:rPr>
      </w:pPr>
      <w:r>
        <w:rPr>
          <w:rtl/>
        </w:rPr>
        <w:t>إذ يحيط علماً</w:t>
      </w:r>
    </w:p>
    <w:p w:rsidR="00116511" w:rsidRPr="00E363A2" w:rsidRDefault="00116511" w:rsidP="00116511">
      <w:pPr>
        <w:rPr>
          <w:rtl/>
          <w:lang w:bidi="ar-SY"/>
        </w:rPr>
      </w:pPr>
      <w:r w:rsidRPr="00E74B17">
        <w:rPr>
          <w:rtl/>
        </w:rPr>
        <w:t xml:space="preserve">بأن موعد عقد المؤتمر العالمي لتنمية الاتصالات لعام </w:t>
      </w:r>
      <w:r w:rsidRPr="00E74B17">
        <w:t>2021</w:t>
      </w:r>
      <w:r w:rsidRPr="00E74B17">
        <w:rPr>
          <w:rtl/>
        </w:rPr>
        <w:t xml:space="preserve"> محدد ليكون في الربع الأخير من</w:t>
      </w:r>
      <w:r>
        <w:rPr>
          <w:rFonts w:hint="cs"/>
          <w:rtl/>
          <w:lang w:bidi="ar-EG"/>
        </w:rPr>
        <w:t xml:space="preserve"> عام</w:t>
      </w:r>
      <w:r w:rsidRPr="00E74B17">
        <w:rPr>
          <w:rtl/>
        </w:rPr>
        <w:t xml:space="preserve"> </w:t>
      </w:r>
      <w:r w:rsidRPr="00E74B17">
        <w:t>2021</w:t>
      </w:r>
      <w:r w:rsidRPr="00E74B17">
        <w:rPr>
          <w:rtl/>
        </w:rPr>
        <w:t xml:space="preserve"> وفقاً للقرار </w:t>
      </w:r>
      <w:r w:rsidRPr="00E74B17">
        <w:t>77</w:t>
      </w:r>
      <w:r w:rsidRPr="00E74B17">
        <w:rPr>
          <w:rtl/>
        </w:rPr>
        <w:t xml:space="preserve"> (المراجَع</w:t>
      </w:r>
      <w:r w:rsidRPr="00E74B17">
        <w:rPr>
          <w:rFonts w:hint="cs"/>
          <w:rtl/>
        </w:rPr>
        <w:t> </w:t>
      </w:r>
      <w:r w:rsidRPr="00E74B17">
        <w:rPr>
          <w:rtl/>
        </w:rPr>
        <w:t>في</w:t>
      </w:r>
      <w:r>
        <w:rPr>
          <w:rFonts w:hint="cs"/>
          <w:rtl/>
          <w:lang w:bidi="ar-SY"/>
        </w:rPr>
        <w:t> </w:t>
      </w:r>
      <w:r w:rsidRPr="00E363A2">
        <w:rPr>
          <w:rtl/>
          <w:lang w:bidi="ar-SY"/>
        </w:rPr>
        <w:t>دبي،</w:t>
      </w:r>
      <w:r>
        <w:rPr>
          <w:rFonts w:hint="cs"/>
          <w:rtl/>
          <w:lang w:bidi="ar-SY"/>
        </w:rPr>
        <w:t> </w:t>
      </w:r>
      <w:r w:rsidRPr="00E363A2">
        <w:rPr>
          <w:lang w:bidi="ar-SY"/>
        </w:rPr>
        <w:t>2018</w:t>
      </w:r>
      <w:r w:rsidRPr="00E363A2">
        <w:rPr>
          <w:rtl/>
          <w:lang w:bidi="ar-SY"/>
        </w:rPr>
        <w:t>)</w:t>
      </w:r>
      <w:bookmarkStart w:id="1" w:name="_Toc536090477"/>
      <w:bookmarkStart w:id="2" w:name="_Toc415560127"/>
      <w:bookmarkStart w:id="3" w:name="_Toc414526707"/>
      <w:bookmarkStart w:id="4" w:name="_Toc408328043"/>
      <w:r>
        <w:rPr>
          <w:rFonts w:hint="cs"/>
          <w:rtl/>
          <w:lang w:bidi="ar-SY"/>
        </w:rPr>
        <w:t xml:space="preserve"> لمؤتمر المندوبين المفوضين</w:t>
      </w:r>
      <w:r w:rsidRPr="00E363A2">
        <w:rPr>
          <w:rtl/>
          <w:lang w:bidi="ar-SY"/>
        </w:rPr>
        <w:t xml:space="preserve"> (</w:t>
      </w:r>
      <w:r w:rsidRPr="00E363A2">
        <w:rPr>
          <w:rtl/>
          <w:lang w:bidi="ar-EG"/>
        </w:rPr>
        <w:t xml:space="preserve">تحديد مواعيد وفترات </w:t>
      </w:r>
      <w:r w:rsidRPr="00E363A2">
        <w:rPr>
          <w:rtl/>
        </w:rPr>
        <w:t xml:space="preserve">مؤتمرات الاتحاد ومنتدياته وجمعياته ودورات مجلسه المقبلة </w:t>
      </w:r>
      <w:r w:rsidRPr="00E363A2">
        <w:rPr>
          <w:lang w:bidi="ar-SY"/>
        </w:rPr>
        <w:t>(2023</w:t>
      </w:r>
      <w:r>
        <w:rPr>
          <w:lang w:bidi="ar-SY"/>
        </w:rPr>
        <w:t>-</w:t>
      </w:r>
      <w:r w:rsidRPr="00E363A2">
        <w:rPr>
          <w:lang w:bidi="ar-SY"/>
        </w:rPr>
        <w:t>2019)</w:t>
      </w:r>
      <w:bookmarkEnd w:id="1"/>
      <w:bookmarkEnd w:id="2"/>
      <w:bookmarkEnd w:id="3"/>
      <w:bookmarkEnd w:id="4"/>
      <w:r w:rsidR="001F0DD3">
        <w:rPr>
          <w:rFonts w:hint="cs"/>
          <w:rtl/>
          <w:lang w:bidi="ar-EG"/>
        </w:rPr>
        <w:t>)</w:t>
      </w:r>
      <w:r w:rsidRPr="00E363A2">
        <w:rPr>
          <w:rtl/>
          <w:lang w:bidi="ar-SY"/>
        </w:rPr>
        <w:t>،</w:t>
      </w:r>
      <w:bookmarkStart w:id="5" w:name="_GoBack"/>
      <w:bookmarkEnd w:id="5"/>
    </w:p>
    <w:p w:rsidR="00116511" w:rsidRDefault="00116511" w:rsidP="00116511">
      <w:pPr>
        <w:pStyle w:val="Call"/>
        <w:keepNext w:val="0"/>
        <w:rPr>
          <w:rtl/>
          <w:lang w:bidi="ar-SY"/>
        </w:rPr>
      </w:pPr>
      <w:r>
        <w:rPr>
          <w:rtl/>
          <w:lang w:bidi="ar-SY"/>
        </w:rPr>
        <w:t>يقـرر</w:t>
      </w:r>
    </w:p>
    <w:p w:rsidR="00116511" w:rsidRDefault="00116511" w:rsidP="001F0DD3">
      <w:pPr>
        <w:rPr>
          <w:rtl/>
        </w:rPr>
      </w:pPr>
      <w:r>
        <w:rPr>
          <w:rtl/>
          <w:lang w:bidi="ar-SY"/>
        </w:rPr>
        <w:t xml:space="preserve">أن يُعقد </w:t>
      </w:r>
      <w:r>
        <w:rPr>
          <w:rtl/>
        </w:rPr>
        <w:t>المؤتمر العالمي المقبل لتنمية الاتصالات لعام </w:t>
      </w:r>
      <w:r>
        <w:t>2021</w:t>
      </w:r>
      <w:r>
        <w:rPr>
          <w:rtl/>
        </w:rPr>
        <w:t xml:space="preserve"> </w:t>
      </w:r>
      <w:r>
        <w:t>(WTDC-21)</w:t>
      </w:r>
      <w:r>
        <w:rPr>
          <w:rtl/>
        </w:rPr>
        <w:t xml:space="preserve"> في أديس أبابا، </w:t>
      </w:r>
      <w:r>
        <w:rPr>
          <w:rtl/>
          <w:lang w:bidi="ar-EG"/>
        </w:rPr>
        <w:t>جمهورية إثيوبيا الديمقراطية الاتحادية، في</w:t>
      </w:r>
      <w:r w:rsidR="001F0DD3"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الفترة من </w:t>
      </w:r>
      <w:r>
        <w:rPr>
          <w:lang w:bidi="ar-EG"/>
        </w:rPr>
        <w:t>8</w:t>
      </w:r>
      <w:r>
        <w:rPr>
          <w:rtl/>
          <w:lang w:bidi="ar-EG"/>
        </w:rPr>
        <w:t xml:space="preserve"> إلى </w:t>
      </w:r>
      <w:r>
        <w:rPr>
          <w:lang w:bidi="ar-EG"/>
        </w:rPr>
        <w:t>19</w:t>
      </w:r>
      <w:r>
        <w:rPr>
          <w:rtl/>
          <w:lang w:bidi="ar-EG"/>
        </w:rPr>
        <w:t xml:space="preserve"> نوفمبر </w:t>
      </w:r>
      <w:r>
        <w:rPr>
          <w:lang w:bidi="ar-EG"/>
        </w:rPr>
        <w:t>2021</w:t>
      </w:r>
      <w:r>
        <w:rPr>
          <w:rtl/>
          <w:lang w:bidi="ar-EG"/>
        </w:rPr>
        <w:t>، رهناً</w:t>
      </w:r>
      <w:r>
        <w:rPr>
          <w:rtl/>
        </w:rPr>
        <w:t xml:space="preserve"> بموافقة أغلبية الدول الأعضاء في الاتحاد،</w:t>
      </w:r>
    </w:p>
    <w:p w:rsidR="00116511" w:rsidRDefault="00116511" w:rsidP="00116511">
      <w:pPr>
        <w:pStyle w:val="Call"/>
        <w:keepNext w:val="0"/>
        <w:rPr>
          <w:rtl/>
          <w:lang w:bidi="ar-SY"/>
        </w:rPr>
      </w:pPr>
      <w:r>
        <w:rPr>
          <w:rtl/>
          <w:lang w:bidi="ar-SY"/>
        </w:rPr>
        <w:t>يكلف الأمين العام</w:t>
      </w:r>
    </w:p>
    <w:p w:rsidR="00116511" w:rsidRDefault="00116511" w:rsidP="00116511">
      <w:pPr>
        <w:rPr>
          <w:rtl/>
          <w:lang w:bidi="ar-EG"/>
        </w:rPr>
      </w:pPr>
      <w:proofErr w:type="gramStart"/>
      <w:r w:rsidRPr="00E00955">
        <w:t>1</w:t>
      </w:r>
      <w:proofErr w:type="gramEnd"/>
      <w:r w:rsidRPr="00E00955">
        <w:rPr>
          <w:rtl/>
          <w:lang w:bidi="ar-EG"/>
        </w:rPr>
        <w:tab/>
      </w:r>
      <w:r w:rsidRPr="00E00955">
        <w:rPr>
          <w:rtl/>
        </w:rPr>
        <w:t xml:space="preserve">بإجراء مشاورة </w:t>
      </w:r>
      <w:r w:rsidRPr="00E00955">
        <w:rPr>
          <w:rFonts w:hint="cs"/>
          <w:rtl/>
        </w:rPr>
        <w:t xml:space="preserve">مع جميع </w:t>
      </w:r>
      <w:r w:rsidRPr="00E00955">
        <w:rPr>
          <w:rtl/>
        </w:rPr>
        <w:t xml:space="preserve">الدول الأعضاء بشأن الموعد الدقيق والمكان المحدد لعقد </w:t>
      </w:r>
      <w:r w:rsidRPr="00E00955">
        <w:rPr>
          <w:rtl/>
          <w:lang w:bidi="ar-EG"/>
        </w:rPr>
        <w:t xml:space="preserve">المؤتمر العالمي لتنمية الاتصالات </w:t>
      </w:r>
      <w:r w:rsidRPr="00E00955">
        <w:rPr>
          <w:rtl/>
        </w:rPr>
        <w:t>لعام</w:t>
      </w:r>
      <w:r w:rsidRPr="00E00955">
        <w:rPr>
          <w:rFonts w:hint="cs"/>
          <w:rtl/>
        </w:rPr>
        <w:t> </w:t>
      </w:r>
      <w:r w:rsidRPr="00E00955">
        <w:t>2021</w:t>
      </w:r>
      <w:r w:rsidRPr="00E00955">
        <w:rPr>
          <w:rFonts w:hint="cs"/>
          <w:rtl/>
          <w:lang w:bidi="ar-EG"/>
        </w:rPr>
        <w:t>؛</w:t>
      </w:r>
    </w:p>
    <w:p w:rsidR="00116511" w:rsidRDefault="00116511" w:rsidP="00116511">
      <w:pPr>
        <w:rPr>
          <w:rtl/>
          <w:lang w:bidi="ar-SY"/>
        </w:rPr>
      </w:pPr>
      <w:proofErr w:type="gramStart"/>
      <w:r>
        <w:rPr>
          <w:lang w:bidi="ar-EG"/>
        </w:rPr>
        <w:t>2</w:t>
      </w:r>
      <w:r>
        <w:rPr>
          <w:rtl/>
          <w:lang w:bidi="ar-EG"/>
        </w:rPr>
        <w:tab/>
      </w:r>
      <w:r w:rsidRPr="0054360F">
        <w:rPr>
          <w:rFonts w:hint="cs"/>
          <w:rtl/>
        </w:rPr>
        <w:t>بإجراء</w:t>
      </w:r>
      <w:proofErr w:type="gramEnd"/>
      <w:r w:rsidRPr="0054360F">
        <w:rPr>
          <w:rFonts w:hint="cs"/>
          <w:rtl/>
        </w:rPr>
        <w:t xml:space="preserve"> زيارة للمكان ورفع تقرير إلى دورة المجلس لعام</w:t>
      </w:r>
      <w:r>
        <w:rPr>
          <w:rFonts w:hint="eastAsia"/>
          <w:rtl/>
        </w:rPr>
        <w:t> </w:t>
      </w:r>
      <w:r w:rsidRPr="0054360F">
        <w:t>2020</w:t>
      </w:r>
      <w:r>
        <w:rPr>
          <w:rFonts w:hint="cs"/>
          <w:rtl/>
        </w:rPr>
        <w:t xml:space="preserve"> بهذا الشأن</w:t>
      </w:r>
      <w:r w:rsidRPr="0054360F">
        <w:rPr>
          <w:rFonts w:hint="cs"/>
          <w:rtl/>
          <w:lang w:bidi="ar-SY"/>
        </w:rPr>
        <w:t>.</w:t>
      </w:r>
    </w:p>
    <w:p w:rsidR="0074420E" w:rsidRDefault="00116511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ED9" w:rsidRDefault="009E7ED9" w:rsidP="006C3242">
      <w:pPr>
        <w:spacing w:before="0" w:line="240" w:lineRule="auto"/>
      </w:pPr>
      <w:r>
        <w:separator/>
      </w:r>
    </w:p>
  </w:endnote>
  <w:endnote w:type="continuationSeparator" w:id="0">
    <w:p w:rsidR="009E7ED9" w:rsidRDefault="009E7ED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E4C0F">
      <w:rPr>
        <w:rFonts w:ascii="Calibri" w:hAnsi="Calibri" w:cs="Calibri"/>
        <w:noProof/>
        <w:sz w:val="16"/>
        <w:szCs w:val="16"/>
        <w:lang w:val="fr-FR"/>
      </w:rPr>
      <w:t>Document56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proofErr w:type="spellStart"/>
    <w:r w:rsidRPr="006C3242">
      <w:rPr>
        <w:rFonts w:ascii="Calibri" w:hAnsi="Calibri" w:cs="Calibri"/>
        <w:sz w:val="16"/>
        <w:szCs w:val="16"/>
        <w:lang w:val="fr-FR"/>
      </w:rPr>
      <w:t>xxxxxx</w:t>
    </w:r>
    <w:proofErr w:type="spellEnd"/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4F2CF4">
      <w:rPr>
        <w:rFonts w:ascii="Calibri" w:hAnsi="Calibri" w:cs="Calibri"/>
        <w:noProof/>
        <w:sz w:val="16"/>
        <w:szCs w:val="16"/>
        <w:lang w:val="fr-FR"/>
      </w:rPr>
      <w:t>10.07.19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E4C0F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4F2CF4" w:rsidRDefault="006C3242" w:rsidP="006C3242">
    <w:pPr>
      <w:pStyle w:val="Footer"/>
      <w:spacing w:before="120" w:after="120"/>
      <w:jc w:val="center"/>
      <w:rPr>
        <w:rFonts w:ascii="Calibri" w:hAnsi="Calibri" w:cs="Calibri" w:hint="cs"/>
        <w:sz w:val="22"/>
        <w:szCs w:val="22"/>
        <w:lang w:val="fr-FR" w:bidi="ar-EG"/>
      </w:rPr>
    </w:pPr>
    <w:r w:rsidRPr="004F2CF4">
      <w:rPr>
        <w:rFonts w:ascii="Calibri" w:hAnsi="Calibri" w:cs="Calibri"/>
        <w:sz w:val="22"/>
        <w:szCs w:val="22"/>
        <w:lang w:val="fr-FR"/>
      </w:rPr>
      <w:t xml:space="preserve">• </w:t>
    </w:r>
    <w:hyperlink r:id="rId1" w:history="1">
      <w:r w:rsidRPr="004F2CF4">
        <w:rPr>
          <w:rStyle w:val="Hyperlink"/>
          <w:rFonts w:ascii="Calibri" w:hAnsi="Calibri" w:cs="Calibri"/>
          <w:sz w:val="22"/>
          <w:szCs w:val="22"/>
          <w:lang w:val="fr-FR"/>
        </w:rPr>
        <w:t>http://www.itu.int/council</w:t>
      </w:r>
    </w:hyperlink>
    <w:r w:rsidRPr="004F2CF4">
      <w:rPr>
        <w:rFonts w:ascii="Calibri" w:hAnsi="Calibri" w:cs="Calibri"/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ED9" w:rsidRDefault="009E7ED9" w:rsidP="006C3242">
      <w:pPr>
        <w:spacing w:before="0" w:line="240" w:lineRule="auto"/>
      </w:pPr>
      <w:r>
        <w:separator/>
      </w:r>
    </w:p>
  </w:footnote>
  <w:footnote w:type="continuationSeparator" w:id="0">
    <w:p w:rsidR="009E7ED9" w:rsidRDefault="009E7ED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4F2CF4" w:rsidP="00D10CCF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8E4C0F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/xx-A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0F"/>
    <w:rsid w:val="00090574"/>
    <w:rsid w:val="000C1C0E"/>
    <w:rsid w:val="000C548A"/>
    <w:rsid w:val="00116511"/>
    <w:rsid w:val="001C0169"/>
    <w:rsid w:val="001D1D50"/>
    <w:rsid w:val="001D6745"/>
    <w:rsid w:val="001E446E"/>
    <w:rsid w:val="001F0DD3"/>
    <w:rsid w:val="002154EE"/>
    <w:rsid w:val="002276D2"/>
    <w:rsid w:val="0023283D"/>
    <w:rsid w:val="00271C43"/>
    <w:rsid w:val="00290728"/>
    <w:rsid w:val="002978F4"/>
    <w:rsid w:val="002B028D"/>
    <w:rsid w:val="002E6541"/>
    <w:rsid w:val="00303DAC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4F2CF4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8E4C0F"/>
    <w:rsid w:val="0091702E"/>
    <w:rsid w:val="00923B0C"/>
    <w:rsid w:val="0094021C"/>
    <w:rsid w:val="00952F86"/>
    <w:rsid w:val="00982B28"/>
    <w:rsid w:val="009D313F"/>
    <w:rsid w:val="009E7ED9"/>
    <w:rsid w:val="00A47A5A"/>
    <w:rsid w:val="00A6683B"/>
    <w:rsid w:val="00A97F94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77D0F"/>
    <w:rsid w:val="00DA1CF0"/>
    <w:rsid w:val="00DC1E02"/>
    <w:rsid w:val="00DC24B4"/>
    <w:rsid w:val="00DC5FB0"/>
    <w:rsid w:val="00DF16DC"/>
    <w:rsid w:val="00E013ED"/>
    <w:rsid w:val="00E45211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68FAD98-D531-415D-8607-578C77B4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customStyle="1" w:styleId="CallChar">
    <w:name w:val="Call Char"/>
    <w:basedOn w:val="DefaultParagraphFont"/>
    <w:link w:val="Call"/>
    <w:locked/>
    <w:rsid w:val="00116511"/>
    <w:rPr>
      <w:rFonts w:ascii="Calibri" w:hAnsi="Calibri" w:cs="Traditional Arabic"/>
      <w:i/>
      <w:iCs/>
      <w:szCs w:val="30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16511"/>
    <w:rPr>
      <w:rFonts w:ascii="Calibri" w:hAnsi="Calibri" w:cs="Traditional Arabic"/>
      <w:szCs w:val="30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3E12F-B30E-41B8-84CF-F3363BEC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14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Riz, Imad </cp:lastModifiedBy>
  <cp:revision>4</cp:revision>
  <dcterms:created xsi:type="dcterms:W3CDTF">2019-07-10T14:20:00Z</dcterms:created>
  <dcterms:modified xsi:type="dcterms:W3CDTF">2019-07-10T15:24:00Z</dcterms:modified>
</cp:coreProperties>
</file>