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45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093EEB" w:rsidRPr="000B0D00">
        <w:trPr>
          <w:cantSplit/>
        </w:trPr>
        <w:tc>
          <w:tcPr>
            <w:tcW w:w="6912" w:type="dxa"/>
          </w:tcPr>
          <w:p w:rsidR="00093EEB" w:rsidRPr="000B0D00" w:rsidRDefault="00093EEB" w:rsidP="0051504E">
            <w:pPr>
              <w:spacing w:before="360"/>
              <w:rPr>
                <w:szCs w:val="24"/>
              </w:rPr>
            </w:pPr>
            <w:bookmarkStart w:id="0" w:name="dc06"/>
            <w:bookmarkStart w:id="1" w:name="dbluepink" w:colFirst="0" w:colLast="0"/>
            <w:bookmarkEnd w:id="0"/>
            <w:r w:rsidRPr="00093EEB">
              <w:rPr>
                <w:b/>
                <w:bCs/>
                <w:sz w:val="30"/>
                <w:szCs w:val="30"/>
              </w:rPr>
              <w:t>Consejo 201</w:t>
            </w:r>
            <w:r w:rsidR="0051504E">
              <w:rPr>
                <w:b/>
                <w:bCs/>
                <w:sz w:val="30"/>
                <w:szCs w:val="30"/>
              </w:rPr>
              <w:t>9</w:t>
            </w:r>
            <w:r w:rsidRPr="00093EEB">
              <w:rPr>
                <w:b/>
                <w:bCs/>
                <w:sz w:val="26"/>
                <w:szCs w:val="26"/>
              </w:rPr>
              <w:br/>
            </w:r>
            <w:r w:rsidRPr="00093EEB">
              <w:rPr>
                <w:b/>
                <w:bCs/>
                <w:szCs w:val="24"/>
              </w:rPr>
              <w:t xml:space="preserve">Ginebra, </w:t>
            </w:r>
            <w:r w:rsidR="0051504E">
              <w:rPr>
                <w:b/>
                <w:bCs/>
                <w:szCs w:val="24"/>
              </w:rPr>
              <w:t>10-20 de junio de 2019</w:t>
            </w:r>
          </w:p>
        </w:tc>
        <w:tc>
          <w:tcPr>
            <w:tcW w:w="3261" w:type="dxa"/>
          </w:tcPr>
          <w:p w:rsidR="00093EEB" w:rsidRPr="000B0D00" w:rsidRDefault="00093EEB" w:rsidP="00093EEB">
            <w:pPr>
              <w:spacing w:before="0"/>
              <w:jc w:val="right"/>
              <w:rPr>
                <w:szCs w:val="24"/>
              </w:rPr>
            </w:pPr>
            <w:bookmarkStart w:id="2" w:name="ditulogo"/>
            <w:bookmarkEnd w:id="2"/>
            <w:r w:rsidRPr="00093EEB">
              <w:rPr>
                <w:rFonts w:cstheme="minorHAnsi"/>
                <w:b/>
                <w:bCs/>
                <w:noProof/>
                <w:szCs w:val="24"/>
                <w:lang w:val="en-GB" w:eastAsia="zh-CN"/>
              </w:rPr>
              <w:drawing>
                <wp:inline distT="0" distB="0" distL="0" distR="0" wp14:anchorId="20716D67" wp14:editId="3A7EBAD8">
                  <wp:extent cx="1771650" cy="695325"/>
                  <wp:effectExtent l="0" t="0" r="0" b="9525"/>
                  <wp:docPr id="2" name="Picture 2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3EEB" w:rsidRPr="000B0D00">
        <w:trPr>
          <w:cantSplit/>
          <w:trHeight w:val="20"/>
        </w:trPr>
        <w:tc>
          <w:tcPr>
            <w:tcW w:w="10173" w:type="dxa"/>
            <w:gridSpan w:val="2"/>
            <w:tcBorders>
              <w:bottom w:val="single" w:sz="12" w:space="0" w:color="auto"/>
            </w:tcBorders>
          </w:tcPr>
          <w:p w:rsidR="00093EEB" w:rsidRPr="00EB1212" w:rsidRDefault="00093EEB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093EEB" w:rsidRPr="000B0D00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:rsidR="00093EEB" w:rsidRPr="000B0D00" w:rsidRDefault="00093EEB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093EEB" w:rsidRPr="000B0D00" w:rsidRDefault="00093EEB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093EEB" w:rsidRPr="000B0D00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093EEB" w:rsidRPr="00093EEB" w:rsidRDefault="00093EEB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rFonts w:cs="Times"/>
                <w:b/>
                <w:szCs w:val="24"/>
              </w:rPr>
            </w:pPr>
            <w:bookmarkStart w:id="3" w:name="dnum" w:colFirst="1" w:colLast="1"/>
            <w:bookmarkStart w:id="4" w:name="dmeeting" w:colFirst="0" w:colLast="0"/>
          </w:p>
        </w:tc>
        <w:tc>
          <w:tcPr>
            <w:tcW w:w="3261" w:type="dxa"/>
          </w:tcPr>
          <w:p w:rsidR="00093EEB" w:rsidRPr="00093EEB" w:rsidRDefault="00093EEB" w:rsidP="008A6D70">
            <w:pPr>
              <w:spacing w:before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Documento C1</w:t>
            </w:r>
            <w:r w:rsidR="0051504E">
              <w:rPr>
                <w:b/>
                <w:bCs/>
                <w:szCs w:val="24"/>
              </w:rPr>
              <w:t>9</w:t>
            </w:r>
            <w:r>
              <w:rPr>
                <w:b/>
                <w:bCs/>
                <w:szCs w:val="24"/>
              </w:rPr>
              <w:t>/</w:t>
            </w:r>
            <w:r w:rsidR="00E003CB">
              <w:rPr>
                <w:b/>
                <w:bCs/>
                <w:szCs w:val="24"/>
              </w:rPr>
              <w:t>12</w:t>
            </w:r>
            <w:r w:rsidR="008A6D70">
              <w:rPr>
                <w:b/>
                <w:bCs/>
                <w:szCs w:val="24"/>
              </w:rPr>
              <w:t>3</w:t>
            </w:r>
            <w:bookmarkStart w:id="5" w:name="_GoBack"/>
            <w:bookmarkEnd w:id="5"/>
            <w:r>
              <w:rPr>
                <w:b/>
                <w:bCs/>
                <w:szCs w:val="24"/>
              </w:rPr>
              <w:t>-S</w:t>
            </w:r>
          </w:p>
        </w:tc>
      </w:tr>
      <w:tr w:rsidR="00093EEB" w:rsidRPr="000B0D00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093EEB" w:rsidRPr="000B0D00" w:rsidRDefault="00093EEB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6" w:name="ddate" w:colFirst="1" w:colLast="1"/>
            <w:bookmarkEnd w:id="3"/>
            <w:bookmarkEnd w:id="4"/>
          </w:p>
        </w:tc>
        <w:tc>
          <w:tcPr>
            <w:tcW w:w="3261" w:type="dxa"/>
          </w:tcPr>
          <w:p w:rsidR="00093EEB" w:rsidRPr="00093EEB" w:rsidRDefault="00E003CB" w:rsidP="00E003CB">
            <w:pPr>
              <w:spacing w:before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20 de junio</w:t>
            </w:r>
            <w:r w:rsidR="00093EEB">
              <w:rPr>
                <w:b/>
                <w:bCs/>
                <w:szCs w:val="24"/>
              </w:rPr>
              <w:t xml:space="preserve"> de 201</w:t>
            </w:r>
            <w:r w:rsidR="0051504E">
              <w:rPr>
                <w:b/>
                <w:bCs/>
                <w:szCs w:val="24"/>
              </w:rPr>
              <w:t>9</w:t>
            </w:r>
          </w:p>
        </w:tc>
      </w:tr>
      <w:tr w:rsidR="00093EEB" w:rsidRPr="000B0D00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093EEB" w:rsidRPr="000B0D00" w:rsidRDefault="00093EEB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7" w:name="dorlang" w:colFirst="1" w:colLast="1"/>
            <w:bookmarkEnd w:id="6"/>
          </w:p>
        </w:tc>
        <w:tc>
          <w:tcPr>
            <w:tcW w:w="3261" w:type="dxa"/>
          </w:tcPr>
          <w:p w:rsidR="00093EEB" w:rsidRPr="00093EEB" w:rsidRDefault="00093EEB" w:rsidP="00093EEB">
            <w:pPr>
              <w:spacing w:before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Original: inglés</w:t>
            </w:r>
          </w:p>
        </w:tc>
      </w:tr>
    </w:tbl>
    <w:bookmarkEnd w:id="1"/>
    <w:bookmarkEnd w:id="7"/>
    <w:p w:rsidR="00E003CB" w:rsidRDefault="00E003CB" w:rsidP="00D52D84">
      <w:pPr>
        <w:pStyle w:val="ResNo"/>
      </w:pPr>
      <w:r w:rsidRPr="00FA2C9E">
        <w:t xml:space="preserve">Resolución </w:t>
      </w:r>
      <w:r>
        <w:t>13</w:t>
      </w:r>
      <w:r w:rsidR="00D52D84">
        <w:t>97</w:t>
      </w:r>
    </w:p>
    <w:p w:rsidR="00E003CB" w:rsidRPr="00E04367" w:rsidRDefault="00E003CB" w:rsidP="00D52D84">
      <w:pPr>
        <w:spacing w:before="240"/>
        <w:jc w:val="center"/>
      </w:pPr>
      <w:r w:rsidRPr="00E04367">
        <w:rPr>
          <w:sz w:val="28"/>
          <w:szCs w:val="28"/>
        </w:rPr>
        <w:t>(</w:t>
      </w:r>
      <w:proofErr w:type="gramStart"/>
      <w:r w:rsidRPr="00E04367">
        <w:rPr>
          <w:sz w:val="28"/>
          <w:szCs w:val="28"/>
        </w:rPr>
        <w:t>adoptad</w:t>
      </w:r>
      <w:r>
        <w:rPr>
          <w:sz w:val="28"/>
          <w:szCs w:val="28"/>
        </w:rPr>
        <w:t>a</w:t>
      </w:r>
      <w:proofErr w:type="gramEnd"/>
      <w:r>
        <w:rPr>
          <w:sz w:val="28"/>
          <w:szCs w:val="28"/>
        </w:rPr>
        <w:t xml:space="preserve"> en la </w:t>
      </w:r>
      <w:r w:rsidR="00D52D84">
        <w:rPr>
          <w:sz w:val="28"/>
          <w:szCs w:val="28"/>
        </w:rPr>
        <w:t xml:space="preserve">novena </w:t>
      </w:r>
      <w:r w:rsidRPr="00E04367">
        <w:rPr>
          <w:sz w:val="28"/>
          <w:szCs w:val="28"/>
        </w:rPr>
        <w:t>Sesión Plenaria)</w:t>
      </w:r>
    </w:p>
    <w:p w:rsidR="00D52D84" w:rsidRPr="00192FF0" w:rsidRDefault="00D52D84" w:rsidP="00D52D84">
      <w:pPr>
        <w:pStyle w:val="Restitle"/>
      </w:pPr>
      <w:r w:rsidRPr="00192FF0">
        <w:t>Informe de Gestión Financiera para el ejercicio de 2018</w:t>
      </w:r>
    </w:p>
    <w:p w:rsidR="00D52D84" w:rsidRPr="00192FF0" w:rsidRDefault="00D52D84" w:rsidP="00D52D84">
      <w:pPr>
        <w:pStyle w:val="Normalaftertitle"/>
        <w:jc w:val="both"/>
      </w:pPr>
      <w:r w:rsidRPr="00192FF0">
        <w:t>El Consejo,</w:t>
      </w:r>
    </w:p>
    <w:p w:rsidR="00D52D84" w:rsidRPr="00192FF0" w:rsidRDefault="00D52D84" w:rsidP="00D52D84">
      <w:pPr>
        <w:pStyle w:val="Call"/>
        <w:jc w:val="both"/>
      </w:pPr>
      <w:proofErr w:type="gramStart"/>
      <w:r w:rsidRPr="00192FF0">
        <w:t>visto</w:t>
      </w:r>
      <w:proofErr w:type="gramEnd"/>
    </w:p>
    <w:p w:rsidR="00D52D84" w:rsidRPr="00192FF0" w:rsidRDefault="00D52D84" w:rsidP="00D52D84">
      <w:pPr>
        <w:jc w:val="both"/>
      </w:pPr>
      <w:proofErr w:type="gramStart"/>
      <w:r w:rsidRPr="00192FF0">
        <w:t>el</w:t>
      </w:r>
      <w:proofErr w:type="gramEnd"/>
      <w:r w:rsidRPr="00192FF0">
        <w:t xml:space="preserve"> </w:t>
      </w:r>
      <w:r w:rsidRPr="00D52D84">
        <w:rPr>
          <w:rStyle w:val="Hyperlink"/>
          <w:color w:val="auto"/>
          <w:u w:val="none"/>
        </w:rPr>
        <w:t>número 101</w:t>
      </w:r>
      <w:r w:rsidRPr="00D52D84">
        <w:t xml:space="preserve"> </w:t>
      </w:r>
      <w:r w:rsidRPr="00192FF0">
        <w:t xml:space="preserve">del Convenio de la Unión Internacional de Telecomunicaciones y el </w:t>
      </w:r>
      <w:r w:rsidRPr="00D52D84">
        <w:rPr>
          <w:rStyle w:val="Hyperlink"/>
          <w:color w:val="auto"/>
          <w:u w:val="none"/>
        </w:rPr>
        <w:t>Artículo 30</w:t>
      </w:r>
      <w:r w:rsidRPr="00D52D84">
        <w:t xml:space="preserve"> </w:t>
      </w:r>
      <w:r w:rsidRPr="00192FF0">
        <w:t>del Reglamento Financiero de la Unión,</w:t>
      </w:r>
    </w:p>
    <w:p w:rsidR="00D52D84" w:rsidRPr="00192FF0" w:rsidRDefault="00D52D84" w:rsidP="00D52D84">
      <w:pPr>
        <w:pStyle w:val="Call"/>
        <w:jc w:val="both"/>
      </w:pPr>
      <w:proofErr w:type="gramStart"/>
      <w:r w:rsidRPr="00192FF0">
        <w:t>habiendo</w:t>
      </w:r>
      <w:proofErr w:type="gramEnd"/>
      <w:r w:rsidRPr="00192FF0">
        <w:t xml:space="preserve"> examinado</w:t>
      </w:r>
    </w:p>
    <w:p w:rsidR="00D52D84" w:rsidRPr="00192FF0" w:rsidRDefault="00D52D84" w:rsidP="00D52D84">
      <w:pPr>
        <w:jc w:val="both"/>
      </w:pPr>
      <w:r w:rsidRPr="00192FF0">
        <w:t>el Informe de Gestión Financiera para el ejercicio de 2018 , relativo a las cuentas verificadas del Presupuesto de la Unión para el ejercicio de 2018, el estado de las cuentas de ITU TELECOM 2018, las cuentas verificadas correspondientes a 2018 para los proyectos de cooperación técnica, las contribuciones voluntarias y la Caja de Seguros del Personal de la UIT,</w:t>
      </w:r>
    </w:p>
    <w:p w:rsidR="00D52D84" w:rsidRPr="00192FF0" w:rsidRDefault="00D52D84" w:rsidP="00D52D84">
      <w:pPr>
        <w:pStyle w:val="Call"/>
        <w:jc w:val="both"/>
      </w:pPr>
      <w:proofErr w:type="gramStart"/>
      <w:r w:rsidRPr="00192FF0">
        <w:t>y</w:t>
      </w:r>
      <w:proofErr w:type="gramEnd"/>
      <w:r w:rsidRPr="00192FF0">
        <w:t xml:space="preserve"> habiendo observado</w:t>
      </w:r>
    </w:p>
    <w:p w:rsidR="00D52D84" w:rsidRPr="00192FF0" w:rsidRDefault="00D52D84" w:rsidP="00D52D84">
      <w:pPr>
        <w:jc w:val="both"/>
      </w:pPr>
      <w:proofErr w:type="gramStart"/>
      <w:r w:rsidRPr="00192FF0">
        <w:t>que</w:t>
      </w:r>
      <w:proofErr w:type="gramEnd"/>
      <w:r w:rsidRPr="00192FF0">
        <w:t xml:space="preserve"> los Informes del Auditor Externo de las cuentas de la Unión figuran en el Documento </w:t>
      </w:r>
      <w:hyperlink r:id="rId7" w:history="1">
        <w:r w:rsidRPr="00192FF0">
          <w:rPr>
            <w:rStyle w:val="Hyperlink"/>
          </w:rPr>
          <w:t>C19/40</w:t>
        </w:r>
      </w:hyperlink>
      <w:r w:rsidRPr="00192FF0">
        <w:t>,</w:t>
      </w:r>
    </w:p>
    <w:p w:rsidR="00D52D84" w:rsidRPr="00192FF0" w:rsidRDefault="00D52D84" w:rsidP="00D52D84">
      <w:pPr>
        <w:pStyle w:val="Call"/>
        <w:jc w:val="both"/>
      </w:pPr>
      <w:proofErr w:type="gramStart"/>
      <w:r w:rsidRPr="00192FF0">
        <w:t>resuelve</w:t>
      </w:r>
      <w:proofErr w:type="gramEnd"/>
    </w:p>
    <w:p w:rsidR="00D52D84" w:rsidRPr="00192FF0" w:rsidRDefault="00D52D84" w:rsidP="00D52D84">
      <w:pPr>
        <w:jc w:val="both"/>
      </w:pPr>
      <w:r w:rsidRPr="00192FF0">
        <w:t>aprobar el Informe de Gestión Financiera para el ejercicio 2018 (</w:t>
      </w:r>
      <w:hyperlink r:id="rId8" w:history="1">
        <w:r w:rsidRPr="00192FF0">
          <w:t xml:space="preserve">Documentos </w:t>
        </w:r>
      </w:hyperlink>
      <w:hyperlink r:id="rId9" w:history="1">
        <w:r w:rsidRPr="00192FF0">
          <w:rPr>
            <w:rStyle w:val="Hyperlink"/>
          </w:rPr>
          <w:t>C19/42</w:t>
        </w:r>
      </w:hyperlink>
      <w:r w:rsidRPr="00192FF0">
        <w:t xml:space="preserve"> y </w:t>
      </w:r>
      <w:hyperlink r:id="rId10" w:history="1">
        <w:r w:rsidRPr="00192FF0">
          <w:rPr>
            <w:rStyle w:val="Hyperlink"/>
          </w:rPr>
          <w:t>DT/12</w:t>
        </w:r>
      </w:hyperlink>
      <w:r w:rsidRPr="00192FF0">
        <w:rPr>
          <w:rStyle w:val="Hyperlink"/>
        </w:rPr>
        <w:t>(Rev.1)</w:t>
      </w:r>
      <w:r w:rsidRPr="00192FF0">
        <w:t>) relativo a las cuentas verificadas de la Unión, el estado de las cuentas de ITU TELECOM 2018 y las cuentas verificadas correspondientes a 2018 para los proyectos de cooperación técnica, las contribuciones voluntarias y la Caja de Seguros del Personal de la UIT.</w:t>
      </w:r>
    </w:p>
    <w:p w:rsidR="00E003CB" w:rsidRDefault="00E003CB" w:rsidP="00E003CB">
      <w:pPr>
        <w:spacing w:before="720"/>
        <w:jc w:val="center"/>
      </w:pPr>
      <w:r>
        <w:lastRenderedPageBreak/>
        <w:t>______________</w:t>
      </w:r>
    </w:p>
    <w:sectPr w:rsidR="00E003CB" w:rsidSect="006710F6">
      <w:headerReference w:type="default" r:id="rId11"/>
      <w:footerReference w:type="default" r:id="rId12"/>
      <w:footerReference w:type="first" r:id="rId13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1623" w:rsidRDefault="00021623">
      <w:r>
        <w:separator/>
      </w:r>
    </w:p>
  </w:endnote>
  <w:endnote w:type="continuationSeparator" w:id="0">
    <w:p w:rsidR="00021623" w:rsidRDefault="00021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F1C" w:rsidRDefault="007B4981" w:rsidP="0051504E">
    <w:pPr>
      <w:pStyle w:val="Foot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FILENAME \p \* MERGEFORMAT </w:instrText>
    </w:r>
    <w:r>
      <w:rPr>
        <w:lang w:val="en-US"/>
      </w:rPr>
      <w:fldChar w:fldCharType="separate"/>
    </w:r>
    <w:r w:rsidR="00021623" w:rsidRPr="00021623">
      <w:rPr>
        <w:lang w:val="en-US"/>
      </w:rPr>
      <w:t>Document1</w:t>
    </w:r>
    <w:r>
      <w:rPr>
        <w:lang w:val="en-US"/>
      </w:rPr>
      <w:fldChar w:fldCharType="end"/>
    </w:r>
    <w:r w:rsidR="00760F1C">
      <w:rPr>
        <w:lang w:val="en-US"/>
      </w:rPr>
      <w:tab/>
    </w:r>
    <w:r w:rsidR="00760F1C">
      <w:rPr>
        <w:lang w:val="en-US"/>
      </w:rPr>
      <w:tab/>
    </w:r>
    <w:r w:rsidR="0051504E">
      <w:fldChar w:fldCharType="begin"/>
    </w:r>
    <w:r w:rsidR="0051504E">
      <w:instrText xml:space="preserve"> DATE   \* MERGEFORMAT </w:instrText>
    </w:r>
    <w:r w:rsidR="0051504E">
      <w:fldChar w:fldCharType="separate"/>
    </w:r>
    <w:r w:rsidR="008A6D70">
      <w:t>26/07/2019</w:t>
    </w:r>
    <w:r w:rsidR="0051504E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F1C" w:rsidRDefault="00760F1C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760F1C" w:rsidRPr="00E003CB" w:rsidRDefault="0051504E" w:rsidP="0051504E">
    <w:pPr>
      <w:pStyle w:val="Footer"/>
      <w:rPr>
        <w:color w:val="BFBFBF" w:themeColor="background1" w:themeShade="BF"/>
        <w:lang w:val="en-US"/>
      </w:rPr>
    </w:pPr>
    <w:r w:rsidRPr="00E003CB">
      <w:rPr>
        <w:color w:val="BFBFBF" w:themeColor="background1" w:themeShade="BF"/>
      </w:rPr>
      <w:fldChar w:fldCharType="begin"/>
    </w:r>
    <w:r w:rsidRPr="00E003CB">
      <w:rPr>
        <w:color w:val="BFBFBF" w:themeColor="background1" w:themeShade="BF"/>
      </w:rPr>
      <w:instrText xml:space="preserve"> FILENAME \p \* MERGEFORMAT </w:instrText>
    </w:r>
    <w:r w:rsidRPr="00E003CB">
      <w:rPr>
        <w:color w:val="BFBFBF" w:themeColor="background1" w:themeShade="BF"/>
      </w:rPr>
      <w:fldChar w:fldCharType="separate"/>
    </w:r>
    <w:r w:rsidR="00021623" w:rsidRPr="00E003CB">
      <w:rPr>
        <w:color w:val="BFBFBF" w:themeColor="background1" w:themeShade="BF"/>
        <w:lang w:val="en-US"/>
      </w:rPr>
      <w:t>Document1</w:t>
    </w:r>
    <w:r w:rsidRPr="00E003CB">
      <w:rPr>
        <w:color w:val="BFBFBF" w:themeColor="background1" w:themeShade="BF"/>
        <w:lang w:val="en-US"/>
      </w:rPr>
      <w:fldChar w:fldCharType="end"/>
    </w:r>
    <w:r w:rsidR="00760F1C" w:rsidRPr="00E003CB">
      <w:rPr>
        <w:color w:val="BFBFBF" w:themeColor="background1" w:themeShade="BF"/>
        <w:lang w:val="en-US"/>
      </w:rPr>
      <w:tab/>
    </w:r>
    <w:r w:rsidR="00760F1C" w:rsidRPr="00E003CB">
      <w:rPr>
        <w:color w:val="BFBFBF" w:themeColor="background1" w:themeShade="BF"/>
        <w:lang w:val="en-US"/>
      </w:rPr>
      <w:tab/>
    </w:r>
    <w:r w:rsidRPr="00E003CB">
      <w:rPr>
        <w:color w:val="BFBFBF" w:themeColor="background1" w:themeShade="BF"/>
      </w:rPr>
      <w:fldChar w:fldCharType="begin"/>
    </w:r>
    <w:r w:rsidRPr="00E003CB">
      <w:rPr>
        <w:color w:val="BFBFBF" w:themeColor="background1" w:themeShade="BF"/>
      </w:rPr>
      <w:instrText xml:space="preserve"> DATE   \* MERGEFORMAT </w:instrText>
    </w:r>
    <w:r w:rsidRPr="00E003CB">
      <w:rPr>
        <w:color w:val="BFBFBF" w:themeColor="background1" w:themeShade="BF"/>
      </w:rPr>
      <w:fldChar w:fldCharType="separate"/>
    </w:r>
    <w:r w:rsidR="008A6D70">
      <w:rPr>
        <w:color w:val="BFBFBF" w:themeColor="background1" w:themeShade="BF"/>
      </w:rPr>
      <w:t>26/07/2019</w:t>
    </w:r>
    <w:r w:rsidRPr="00E003CB">
      <w:rPr>
        <w:color w:val="BFBFBF" w:themeColor="background1" w:themeShade="BF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1623" w:rsidRDefault="00021623">
      <w:r>
        <w:t>____________________</w:t>
      </w:r>
    </w:p>
  </w:footnote>
  <w:footnote w:type="continuationSeparator" w:id="0">
    <w:p w:rsidR="00021623" w:rsidRDefault="000216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F1C" w:rsidRDefault="000B7C15" w:rsidP="007657F0">
    <w:pPr>
      <w:pStyle w:val="Header"/>
    </w:pPr>
    <w:r>
      <w:fldChar w:fldCharType="begin"/>
    </w:r>
    <w:r>
      <w:instrText>PAGE</w:instrText>
    </w:r>
    <w:r>
      <w:fldChar w:fldCharType="separate"/>
    </w:r>
    <w:r w:rsidR="00E003CB">
      <w:rPr>
        <w:noProof/>
      </w:rPr>
      <w:t>2</w:t>
    </w:r>
    <w:r>
      <w:rPr>
        <w:noProof/>
      </w:rPr>
      <w:fldChar w:fldCharType="end"/>
    </w:r>
  </w:p>
  <w:p w:rsidR="00760F1C" w:rsidRDefault="00760F1C" w:rsidP="0051504E">
    <w:pPr>
      <w:pStyle w:val="Header"/>
    </w:pPr>
    <w:r>
      <w:t>C</w:t>
    </w:r>
    <w:r w:rsidR="007F350B">
      <w:t>1</w:t>
    </w:r>
    <w:r w:rsidR="0051504E">
      <w:t>9</w:t>
    </w:r>
    <w:r>
      <w:t>/#-S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623"/>
    <w:rsid w:val="00021623"/>
    <w:rsid w:val="00093EEB"/>
    <w:rsid w:val="000B0D00"/>
    <w:rsid w:val="000B7C15"/>
    <w:rsid w:val="000D1D0F"/>
    <w:rsid w:val="000F5290"/>
    <w:rsid w:val="0010165C"/>
    <w:rsid w:val="00146BFB"/>
    <w:rsid w:val="001F14A2"/>
    <w:rsid w:val="002801AA"/>
    <w:rsid w:val="002C4676"/>
    <w:rsid w:val="002C70B0"/>
    <w:rsid w:val="002F3CC4"/>
    <w:rsid w:val="00513630"/>
    <w:rsid w:val="0051504E"/>
    <w:rsid w:val="00560125"/>
    <w:rsid w:val="00585553"/>
    <w:rsid w:val="005B34D9"/>
    <w:rsid w:val="005D0CCF"/>
    <w:rsid w:val="005F3BCB"/>
    <w:rsid w:val="005F410F"/>
    <w:rsid w:val="0060149A"/>
    <w:rsid w:val="00601924"/>
    <w:rsid w:val="006447EA"/>
    <w:rsid w:val="0064731F"/>
    <w:rsid w:val="006710F6"/>
    <w:rsid w:val="006C1B56"/>
    <w:rsid w:val="006D4761"/>
    <w:rsid w:val="00726872"/>
    <w:rsid w:val="00760F1C"/>
    <w:rsid w:val="007657F0"/>
    <w:rsid w:val="0077252D"/>
    <w:rsid w:val="007B4981"/>
    <w:rsid w:val="007E5DD3"/>
    <w:rsid w:val="007F350B"/>
    <w:rsid w:val="00820BE4"/>
    <w:rsid w:val="008451E8"/>
    <w:rsid w:val="008A6D70"/>
    <w:rsid w:val="00913B9C"/>
    <w:rsid w:val="00956E77"/>
    <w:rsid w:val="009F4811"/>
    <w:rsid w:val="00AA390C"/>
    <w:rsid w:val="00B0200A"/>
    <w:rsid w:val="00B574DB"/>
    <w:rsid w:val="00B826C2"/>
    <w:rsid w:val="00B8298E"/>
    <w:rsid w:val="00BD0723"/>
    <w:rsid w:val="00BD2518"/>
    <w:rsid w:val="00BF1D1C"/>
    <w:rsid w:val="00C1115A"/>
    <w:rsid w:val="00C20C59"/>
    <w:rsid w:val="00C55B1F"/>
    <w:rsid w:val="00CF1A67"/>
    <w:rsid w:val="00D2750E"/>
    <w:rsid w:val="00D52D84"/>
    <w:rsid w:val="00D62446"/>
    <w:rsid w:val="00DA4EA2"/>
    <w:rsid w:val="00DC3D3E"/>
    <w:rsid w:val="00DE2C90"/>
    <w:rsid w:val="00DE3B24"/>
    <w:rsid w:val="00E003CB"/>
    <w:rsid w:val="00E06947"/>
    <w:rsid w:val="00E3592D"/>
    <w:rsid w:val="00E92DE8"/>
    <w:rsid w:val="00EB1212"/>
    <w:rsid w:val="00ED65AB"/>
    <w:rsid w:val="00F12850"/>
    <w:rsid w:val="00F33BF4"/>
    <w:rsid w:val="00F7105E"/>
    <w:rsid w:val="00F75F57"/>
    <w:rsid w:val="00F82FEE"/>
    <w:rsid w:val="00FD57D3"/>
    <w:rsid w:val="00FF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1630D26D-0347-497A-AB75-BEB0B5BBC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0D0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0B0D00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0B0D00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0B0D00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0B0D00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0B0D00"/>
    <w:pPr>
      <w:outlineLvl w:val="4"/>
    </w:pPr>
  </w:style>
  <w:style w:type="paragraph" w:styleId="Heading6">
    <w:name w:val="heading 6"/>
    <w:basedOn w:val="Heading4"/>
    <w:next w:val="Normal"/>
    <w:qFormat/>
    <w:rsid w:val="000B0D00"/>
    <w:pPr>
      <w:outlineLvl w:val="5"/>
    </w:pPr>
  </w:style>
  <w:style w:type="paragraph" w:styleId="Heading7">
    <w:name w:val="heading 7"/>
    <w:basedOn w:val="Heading4"/>
    <w:next w:val="Normal"/>
    <w:qFormat/>
    <w:rsid w:val="000B0D00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0B0D00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0B0D00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710F6"/>
  </w:style>
  <w:style w:type="paragraph" w:styleId="TOC4">
    <w:name w:val="toc 4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6710F6"/>
    <w:pPr>
      <w:ind w:left="1698"/>
    </w:pPr>
  </w:style>
  <w:style w:type="paragraph" w:styleId="Index6">
    <w:name w:val="index 6"/>
    <w:basedOn w:val="Normal"/>
    <w:next w:val="Normal"/>
    <w:rsid w:val="006710F6"/>
    <w:pPr>
      <w:ind w:left="1415"/>
    </w:pPr>
  </w:style>
  <w:style w:type="paragraph" w:styleId="Index5">
    <w:name w:val="index 5"/>
    <w:basedOn w:val="Normal"/>
    <w:next w:val="Normal"/>
    <w:rsid w:val="006710F6"/>
    <w:pPr>
      <w:ind w:left="1132"/>
    </w:pPr>
  </w:style>
  <w:style w:type="paragraph" w:styleId="Index4">
    <w:name w:val="index 4"/>
    <w:basedOn w:val="Normal"/>
    <w:next w:val="Normal"/>
    <w:rsid w:val="006710F6"/>
    <w:pPr>
      <w:ind w:left="849"/>
    </w:pPr>
  </w:style>
  <w:style w:type="paragraph" w:styleId="Index3">
    <w:name w:val="index 3"/>
    <w:basedOn w:val="Normal"/>
    <w:next w:val="Normal"/>
    <w:rsid w:val="006710F6"/>
    <w:pPr>
      <w:ind w:left="566"/>
    </w:pPr>
  </w:style>
  <w:style w:type="paragraph" w:styleId="Index2">
    <w:name w:val="index 2"/>
    <w:basedOn w:val="Normal"/>
    <w:next w:val="Normal"/>
    <w:rsid w:val="006710F6"/>
    <w:pPr>
      <w:ind w:left="283"/>
    </w:pPr>
  </w:style>
  <w:style w:type="paragraph" w:styleId="Index1">
    <w:name w:val="index 1"/>
    <w:basedOn w:val="Normal"/>
    <w:next w:val="Normal"/>
    <w:rsid w:val="006710F6"/>
  </w:style>
  <w:style w:type="character" w:styleId="LineNumber">
    <w:name w:val="line number"/>
    <w:basedOn w:val="DefaultParagraphFont"/>
    <w:rsid w:val="006710F6"/>
  </w:style>
  <w:style w:type="paragraph" w:styleId="IndexHeading">
    <w:name w:val="index heading"/>
    <w:basedOn w:val="Normal"/>
    <w:next w:val="Index1"/>
    <w:rsid w:val="006710F6"/>
  </w:style>
  <w:style w:type="paragraph" w:styleId="Footer">
    <w:name w:val="foot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0B0D00"/>
    <w:rPr>
      <w:position w:val="6"/>
      <w:sz w:val="16"/>
    </w:rPr>
  </w:style>
  <w:style w:type="paragraph" w:styleId="FootnoteText">
    <w:name w:val="footnote text"/>
    <w:basedOn w:val="Normal"/>
    <w:rsid w:val="000B0D00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B0D00"/>
    <w:pPr>
      <w:ind w:left="567"/>
    </w:pPr>
  </w:style>
  <w:style w:type="paragraph" w:customStyle="1" w:styleId="AnnexNo">
    <w:name w:val="Annex_No"/>
    <w:basedOn w:val="Normal"/>
    <w:next w:val="Annexref"/>
    <w:rsid w:val="000B0D00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0B0D00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0B0D00"/>
    <w:pPr>
      <w:jc w:val="center"/>
    </w:pPr>
    <w:rPr>
      <w:sz w:val="28"/>
    </w:rPr>
  </w:style>
  <w:style w:type="paragraph" w:customStyle="1" w:styleId="Normalaftertitle">
    <w:name w:val="Normal after title"/>
    <w:basedOn w:val="Normal"/>
    <w:next w:val="Normal"/>
    <w:link w:val="NormalaftertitleChar"/>
    <w:rsid w:val="000B0D00"/>
    <w:pPr>
      <w:spacing w:before="240"/>
    </w:pPr>
  </w:style>
  <w:style w:type="paragraph" w:customStyle="1" w:styleId="AppendixNo">
    <w:name w:val="Appendix_No"/>
    <w:basedOn w:val="AnnexNo"/>
    <w:next w:val="Appendixref"/>
    <w:rsid w:val="000B0D00"/>
  </w:style>
  <w:style w:type="paragraph" w:customStyle="1" w:styleId="Appendixtitle">
    <w:name w:val="Appendix_title"/>
    <w:basedOn w:val="Annextitle"/>
    <w:next w:val="Normal"/>
    <w:rsid w:val="000B0D00"/>
  </w:style>
  <w:style w:type="paragraph" w:customStyle="1" w:styleId="Appendixref">
    <w:name w:val="Appendix_ref"/>
    <w:basedOn w:val="Annexref"/>
    <w:next w:val="Appendixtitle"/>
    <w:rsid w:val="000B0D00"/>
  </w:style>
  <w:style w:type="paragraph" w:customStyle="1" w:styleId="enumlev1">
    <w:name w:val="enumlev1"/>
    <w:basedOn w:val="Normal"/>
    <w:rsid w:val="000B0D00"/>
    <w:pPr>
      <w:spacing w:before="86"/>
      <w:ind w:left="567" w:hanging="567"/>
    </w:pPr>
  </w:style>
  <w:style w:type="paragraph" w:customStyle="1" w:styleId="enumlev2">
    <w:name w:val="enumlev2"/>
    <w:basedOn w:val="enumlev1"/>
    <w:rsid w:val="000B0D00"/>
    <w:pPr>
      <w:ind w:left="1134"/>
    </w:pPr>
  </w:style>
  <w:style w:type="paragraph" w:customStyle="1" w:styleId="enumlev3">
    <w:name w:val="enumlev3"/>
    <w:basedOn w:val="enumlev2"/>
    <w:rsid w:val="000B0D00"/>
    <w:pPr>
      <w:ind w:left="1701"/>
    </w:pPr>
  </w:style>
  <w:style w:type="paragraph" w:customStyle="1" w:styleId="Artheading">
    <w:name w:val="Art_heading"/>
    <w:basedOn w:val="Normal"/>
    <w:next w:val="Normalafter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0B0D00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Chaptitle"/>
    <w:rsid w:val="000B0D00"/>
  </w:style>
  <w:style w:type="paragraph" w:customStyle="1" w:styleId="Chaptitle">
    <w:name w:val="Chap_title"/>
    <w:basedOn w:val="Arttitle"/>
    <w:next w:val="Normal"/>
    <w:rsid w:val="000B0D00"/>
  </w:style>
  <w:style w:type="paragraph" w:customStyle="1" w:styleId="Equationlegend">
    <w:name w:val="Equation_legend"/>
    <w:basedOn w:val="NormalIndent"/>
    <w:rsid w:val="006710F6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6710F6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6710F6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0B0D00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6710F6"/>
    <w:pPr>
      <w:keepNext/>
      <w:keepLines/>
      <w:spacing w:before="20" w:after="20"/>
    </w:pPr>
    <w:rPr>
      <w:sz w:val="18"/>
    </w:rPr>
  </w:style>
  <w:style w:type="paragraph" w:customStyle="1" w:styleId="Equation">
    <w:name w:val="Equation"/>
    <w:basedOn w:val="Normal"/>
    <w:rsid w:val="006710F6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710F6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6710F6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710F6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710F6"/>
    <w:pPr>
      <w:keepNext w:val="0"/>
      <w:spacing w:after="240"/>
    </w:pPr>
  </w:style>
  <w:style w:type="character" w:styleId="PageNumber">
    <w:name w:val="page number"/>
    <w:basedOn w:val="DefaultParagraphFont"/>
    <w:rsid w:val="000B0D00"/>
    <w:rPr>
      <w:rFonts w:ascii="Calibri" w:hAnsi="Calibri"/>
    </w:rPr>
  </w:style>
  <w:style w:type="paragraph" w:customStyle="1" w:styleId="meeting">
    <w:name w:val="meeting"/>
    <w:basedOn w:val="Head"/>
    <w:next w:val="Head"/>
    <w:rsid w:val="006710F6"/>
    <w:pPr>
      <w:tabs>
        <w:tab w:val="left" w:pos="7371"/>
      </w:tabs>
      <w:spacing w:after="567"/>
    </w:pPr>
  </w:style>
  <w:style w:type="paragraph" w:customStyle="1" w:styleId="PartNo">
    <w:name w:val="Part_No"/>
    <w:basedOn w:val="AnnexNo"/>
    <w:next w:val="Parttitle"/>
    <w:rsid w:val="006710F6"/>
  </w:style>
  <w:style w:type="paragraph" w:customStyle="1" w:styleId="Parttitle">
    <w:name w:val="Part_title"/>
    <w:basedOn w:val="Annextitle"/>
    <w:next w:val="Partref"/>
    <w:rsid w:val="006710F6"/>
  </w:style>
  <w:style w:type="paragraph" w:customStyle="1" w:styleId="Partref">
    <w:name w:val="Part_ref"/>
    <w:basedOn w:val="Annexref"/>
    <w:next w:val="Normalaftertitle"/>
    <w:rsid w:val="006710F6"/>
  </w:style>
  <w:style w:type="paragraph" w:customStyle="1" w:styleId="Headingb">
    <w:name w:val="Heading_b"/>
    <w:basedOn w:val="Heading3"/>
    <w:next w:val="Normal"/>
    <w:rsid w:val="000B0D00"/>
    <w:pPr>
      <w:spacing w:before="160"/>
      <w:outlineLvl w:val="0"/>
    </w:pPr>
  </w:style>
  <w:style w:type="paragraph" w:customStyle="1" w:styleId="Subject">
    <w:name w:val="Subject"/>
    <w:basedOn w:val="Normal"/>
    <w:next w:val="Source"/>
    <w:rsid w:val="006710F6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0B0D00"/>
    <w:pPr>
      <w:spacing w:before="840"/>
      <w:jc w:val="center"/>
    </w:pPr>
    <w:rPr>
      <w:b/>
      <w:sz w:val="28"/>
    </w:rPr>
  </w:style>
  <w:style w:type="paragraph" w:customStyle="1" w:styleId="Data">
    <w:name w:val="Data"/>
    <w:basedOn w:val="Subject"/>
    <w:next w:val="Subject"/>
    <w:rsid w:val="006710F6"/>
  </w:style>
  <w:style w:type="character" w:styleId="Hyperlink">
    <w:name w:val="Hyperlink"/>
    <w:aliases w:val="CEO_Hyperlink"/>
    <w:basedOn w:val="DefaultParagraphFont"/>
    <w:qFormat/>
    <w:rsid w:val="000B0D00"/>
    <w:rPr>
      <w:color w:val="0000FF"/>
      <w:u w:val="single"/>
    </w:rPr>
  </w:style>
  <w:style w:type="character" w:styleId="FollowedHyperlink">
    <w:name w:val="FollowedHyperlink"/>
    <w:basedOn w:val="DefaultParagraphFont"/>
    <w:rsid w:val="006710F6"/>
    <w:rPr>
      <w:color w:val="800080"/>
      <w:u w:val="single"/>
    </w:rPr>
  </w:style>
  <w:style w:type="paragraph" w:customStyle="1" w:styleId="FirstFooter">
    <w:name w:val="FirstFooter"/>
    <w:basedOn w:val="Footer"/>
    <w:rsid w:val="000B0D00"/>
    <w:rPr>
      <w:caps w:val="0"/>
    </w:rPr>
  </w:style>
  <w:style w:type="paragraph" w:customStyle="1" w:styleId="Note">
    <w:name w:val="Note"/>
    <w:basedOn w:val="Normal"/>
    <w:rsid w:val="000B0D00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6710F6"/>
  </w:style>
  <w:style w:type="paragraph" w:customStyle="1" w:styleId="Headingi">
    <w:name w:val="Heading_i"/>
    <w:basedOn w:val="Heading3"/>
    <w:next w:val="Normal"/>
    <w:rsid w:val="000B0D00"/>
    <w:pPr>
      <w:spacing w:before="160"/>
      <w:outlineLvl w:val="0"/>
    </w:pPr>
    <w:rPr>
      <w:b w:val="0"/>
      <w:i/>
    </w:rPr>
  </w:style>
  <w:style w:type="paragraph" w:customStyle="1" w:styleId="Title1">
    <w:name w:val="Title 1"/>
    <w:basedOn w:val="Source"/>
    <w:next w:val="Title2"/>
    <w:rsid w:val="000B0D00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0B0D00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0B0D00"/>
    <w:rPr>
      <w:caps w:val="0"/>
    </w:rPr>
  </w:style>
  <w:style w:type="paragraph" w:customStyle="1" w:styleId="Title4">
    <w:name w:val="Title 4"/>
    <w:basedOn w:val="Title3"/>
    <w:next w:val="Heading1"/>
    <w:rsid w:val="006710F6"/>
    <w:rPr>
      <w:b/>
    </w:rPr>
  </w:style>
  <w:style w:type="paragraph" w:customStyle="1" w:styleId="dnum">
    <w:name w:val="dnum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RecNo">
    <w:name w:val="Rec_No"/>
    <w:basedOn w:val="Normal"/>
    <w:next w:val="Rectitle"/>
    <w:rsid w:val="000B0D00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0B0D00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6710F6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710F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710F6"/>
  </w:style>
  <w:style w:type="paragraph" w:customStyle="1" w:styleId="QuestionNo">
    <w:name w:val="Question_No"/>
    <w:basedOn w:val="RecNo"/>
    <w:next w:val="Questiontitle"/>
    <w:rsid w:val="006710F6"/>
  </w:style>
  <w:style w:type="paragraph" w:customStyle="1" w:styleId="Questiontitle">
    <w:name w:val="Question_title"/>
    <w:basedOn w:val="Rectitle"/>
    <w:next w:val="Questionref"/>
    <w:rsid w:val="006710F6"/>
  </w:style>
  <w:style w:type="paragraph" w:customStyle="1" w:styleId="Questionref">
    <w:name w:val="Question_ref"/>
    <w:basedOn w:val="Recref"/>
    <w:next w:val="Questiondate"/>
    <w:rsid w:val="006710F6"/>
  </w:style>
  <w:style w:type="paragraph" w:customStyle="1" w:styleId="Reftext">
    <w:name w:val="Ref_text"/>
    <w:basedOn w:val="Normal"/>
    <w:rsid w:val="000B0D00"/>
    <w:pPr>
      <w:ind w:left="567" w:hanging="567"/>
    </w:pPr>
  </w:style>
  <w:style w:type="paragraph" w:customStyle="1" w:styleId="Reftitle">
    <w:name w:val="Ref_title"/>
    <w:basedOn w:val="Normal"/>
    <w:next w:val="Reftext"/>
    <w:rsid w:val="000B0D00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6710F6"/>
  </w:style>
  <w:style w:type="paragraph" w:customStyle="1" w:styleId="RepNo">
    <w:name w:val="Rep_No"/>
    <w:basedOn w:val="RecNo"/>
    <w:next w:val="Reptitle"/>
    <w:rsid w:val="006710F6"/>
  </w:style>
  <w:style w:type="paragraph" w:customStyle="1" w:styleId="Reptitle">
    <w:name w:val="Rep_title"/>
    <w:basedOn w:val="Rectitle"/>
    <w:next w:val="Repref"/>
    <w:rsid w:val="006710F6"/>
  </w:style>
  <w:style w:type="paragraph" w:customStyle="1" w:styleId="Repref">
    <w:name w:val="Rep_ref"/>
    <w:basedOn w:val="Recref"/>
    <w:next w:val="Repdate"/>
    <w:rsid w:val="006710F6"/>
  </w:style>
  <w:style w:type="paragraph" w:customStyle="1" w:styleId="Resdate">
    <w:name w:val="Res_date"/>
    <w:basedOn w:val="Recdate"/>
    <w:next w:val="Normalaftertitle"/>
    <w:rsid w:val="006710F6"/>
  </w:style>
  <w:style w:type="paragraph" w:customStyle="1" w:styleId="ResNo">
    <w:name w:val="Res_No"/>
    <w:basedOn w:val="AnnexNo"/>
    <w:next w:val="Restitle"/>
    <w:link w:val="ResNoChar"/>
    <w:rsid w:val="000B0D00"/>
  </w:style>
  <w:style w:type="paragraph" w:customStyle="1" w:styleId="Restitle">
    <w:name w:val="Res_title"/>
    <w:basedOn w:val="Annextitle"/>
    <w:next w:val="Normal"/>
    <w:link w:val="RestitleChar"/>
    <w:rsid w:val="000B0D00"/>
  </w:style>
  <w:style w:type="paragraph" w:customStyle="1" w:styleId="Resref">
    <w:name w:val="Res_ref"/>
    <w:basedOn w:val="Recref"/>
    <w:next w:val="Resdate"/>
    <w:rsid w:val="006710F6"/>
  </w:style>
  <w:style w:type="paragraph" w:customStyle="1" w:styleId="SectionNo">
    <w:name w:val="Section_No"/>
    <w:basedOn w:val="AnnexNo"/>
    <w:next w:val="Sectiontitle"/>
    <w:rsid w:val="006710F6"/>
  </w:style>
  <w:style w:type="paragraph" w:customStyle="1" w:styleId="Sectiontitle">
    <w:name w:val="Section_title"/>
    <w:basedOn w:val="Normal"/>
    <w:next w:val="Normalaftertitle"/>
    <w:rsid w:val="006710F6"/>
    <w:rPr>
      <w:sz w:val="28"/>
    </w:rPr>
  </w:style>
  <w:style w:type="paragraph" w:customStyle="1" w:styleId="SpecialFooter">
    <w:name w:val="Special Footer"/>
    <w:basedOn w:val="Footer"/>
    <w:rsid w:val="006710F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0B0D00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6710F6"/>
    <w:pPr>
      <w:spacing w:before="120"/>
    </w:pPr>
  </w:style>
  <w:style w:type="paragraph" w:customStyle="1" w:styleId="Tableref">
    <w:name w:val="Table_ref"/>
    <w:basedOn w:val="Normal"/>
    <w:next w:val="Tabletitle"/>
    <w:rsid w:val="006710F6"/>
    <w:pPr>
      <w:keepNext/>
      <w:spacing w:before="567"/>
      <w:jc w:val="center"/>
    </w:pPr>
  </w:style>
  <w:style w:type="paragraph" w:customStyle="1" w:styleId="Reasons">
    <w:name w:val="Reasons"/>
    <w:basedOn w:val="Normal"/>
    <w:rsid w:val="000B0D00"/>
  </w:style>
  <w:style w:type="paragraph" w:customStyle="1" w:styleId="FigureNo">
    <w:name w:val="Figure_No"/>
    <w:basedOn w:val="Normal"/>
    <w:next w:val="Figuretitle"/>
    <w:rsid w:val="006710F6"/>
    <w:pPr>
      <w:keepNext/>
      <w:keepLines/>
      <w:spacing w:before="240" w:after="120"/>
      <w:jc w:val="center"/>
    </w:pPr>
    <w:rPr>
      <w:caps/>
    </w:rPr>
  </w:style>
  <w:style w:type="paragraph" w:customStyle="1" w:styleId="Table">
    <w:name w:val="Table_#"/>
    <w:basedOn w:val="Normal"/>
    <w:next w:val="Normal"/>
    <w:rsid w:val="00093EEB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lang w:val="en-GB"/>
    </w:rPr>
  </w:style>
  <w:style w:type="character" w:customStyle="1" w:styleId="NormalaftertitleChar">
    <w:name w:val="Normal after title Char"/>
    <w:link w:val="Normalaftertitle"/>
    <w:locked/>
    <w:rsid w:val="00D52D84"/>
    <w:rPr>
      <w:rFonts w:ascii="Calibri" w:hAnsi="Calibri"/>
      <w:sz w:val="24"/>
      <w:lang w:val="es-ES_tradnl" w:eastAsia="en-US"/>
    </w:rPr>
  </w:style>
  <w:style w:type="character" w:customStyle="1" w:styleId="CallChar">
    <w:name w:val="Call Char"/>
    <w:basedOn w:val="DefaultParagraphFont"/>
    <w:link w:val="Call"/>
    <w:rsid w:val="00D52D84"/>
    <w:rPr>
      <w:rFonts w:ascii="Calibri" w:hAnsi="Calibri"/>
      <w:i/>
      <w:sz w:val="24"/>
      <w:lang w:val="es-ES_tradnl" w:eastAsia="en-US"/>
    </w:rPr>
  </w:style>
  <w:style w:type="character" w:customStyle="1" w:styleId="RestitleChar">
    <w:name w:val="Res_title Char"/>
    <w:basedOn w:val="DefaultParagraphFont"/>
    <w:link w:val="Restitle"/>
    <w:rsid w:val="00D52D84"/>
    <w:rPr>
      <w:rFonts w:ascii="Calibri" w:hAnsi="Calibri"/>
      <w:b/>
      <w:sz w:val="28"/>
      <w:lang w:val="es-ES_tradnl" w:eastAsia="en-US"/>
    </w:rPr>
  </w:style>
  <w:style w:type="character" w:customStyle="1" w:styleId="ResNoChar">
    <w:name w:val="Res_No Char"/>
    <w:basedOn w:val="DefaultParagraphFont"/>
    <w:link w:val="ResNo"/>
    <w:locked/>
    <w:rsid w:val="00D52D84"/>
    <w:rPr>
      <w:rFonts w:ascii="Calibri" w:hAnsi="Calibri"/>
      <w:caps/>
      <w:sz w:val="28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md/S17-CL-C-0042/en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https://www.itu.int/md/S19-CL-C-0040/es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www.itu.int/md/S19-CL-190610-TD-GEN-0012/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itu.int/md/S19-CL-C-0042/es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1298</Characters>
  <Application>Microsoft Office Word</Application>
  <DocSecurity>4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UNIÓN INTERNACIONAL DE TELECOMUNICACIONES	</vt:lpstr>
      </vt:variant>
      <vt:variant>
        <vt:i4>0</vt:i4>
      </vt:variant>
    </vt:vector>
  </HeadingPairs>
  <TitlesOfParts>
    <vt:vector size="1" baseType="lpstr">
      <vt:lpstr>R 1397 - Informe de Gestión Financiera para el ejercicio de 2018</vt:lpstr>
    </vt:vector>
  </TitlesOfParts>
  <Manager>Secretaría General - Pool</Manager>
  <Company>Unión Internacional de Telecomunicaciones (UIT)</Company>
  <LinksUpToDate>false</LinksUpToDate>
  <CharactersWithSpaces>1495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 1397 - Informe de Gestión Financiera para el ejercicio de 2018</dc:title>
  <dc:subject>Consejo 2019</dc:subject>
  <dc:creator>Brouard, Ricarda</dc:creator>
  <cp:keywords>C2019, C19</cp:keywords>
  <dc:description/>
  <cp:lastModifiedBy>Janin, Patricia</cp:lastModifiedBy>
  <cp:revision>2</cp:revision>
  <cp:lastPrinted>2006-03-24T09:51:00Z</cp:lastPrinted>
  <dcterms:created xsi:type="dcterms:W3CDTF">2019-07-26T12:36:00Z</dcterms:created>
  <dcterms:modified xsi:type="dcterms:W3CDTF">2019-07-26T12:36:00Z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Documento C17/-S</vt:lpwstr>
  </property>
  <property fmtid="{D5CDD505-2E9C-101B-9397-08002B2CF9AE}" pid="3" name="Docdate">
    <vt:lpwstr>enero de 2017</vt:lpwstr>
  </property>
  <property fmtid="{D5CDD505-2E9C-101B-9397-08002B2CF9AE}" pid="4" name="Docorlang">
    <vt:lpwstr>Original: inglés</vt:lpwstr>
  </property>
  <property fmtid="{D5CDD505-2E9C-101B-9397-08002B2CF9AE}" pid="5" name="Docbluepink">
    <vt:lpwstr>Consejo 2017 Ginebra, 15-25 de mayo de 2017</vt:lpwstr>
  </property>
  <property fmtid="{D5CDD505-2E9C-101B-9397-08002B2CF9AE}" pid="6" name="Docdest">
    <vt:lpwstr/>
  </property>
  <property fmtid="{D5CDD505-2E9C-101B-9397-08002B2CF9AE}" pid="7" name="Docauthor">
    <vt:lpwstr/>
  </property>
</Properties>
</file>