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B518D">
        <w:trPr>
          <w:cantSplit/>
        </w:trPr>
        <w:tc>
          <w:tcPr>
            <w:tcW w:w="6912" w:type="dxa"/>
          </w:tcPr>
          <w:p w:rsidR="00093EEB" w:rsidRPr="003B518D" w:rsidRDefault="00093EEB" w:rsidP="00C2727F">
            <w:pPr>
              <w:spacing w:before="360"/>
              <w:rPr>
                <w:szCs w:val="24"/>
              </w:rPr>
            </w:pPr>
            <w:bookmarkStart w:id="0" w:name="dc06"/>
            <w:bookmarkStart w:id="1" w:name="dbluepink" w:colFirst="0" w:colLast="0"/>
            <w:bookmarkEnd w:id="0"/>
            <w:r w:rsidRPr="003B518D">
              <w:rPr>
                <w:b/>
                <w:bCs/>
                <w:sz w:val="30"/>
                <w:szCs w:val="30"/>
              </w:rPr>
              <w:t>Consejo 201</w:t>
            </w:r>
            <w:r w:rsidR="00C2727F" w:rsidRPr="003B518D">
              <w:rPr>
                <w:b/>
                <w:bCs/>
                <w:sz w:val="30"/>
                <w:szCs w:val="30"/>
              </w:rPr>
              <w:t>9</w:t>
            </w:r>
            <w:r w:rsidRPr="003B518D">
              <w:rPr>
                <w:b/>
                <w:bCs/>
                <w:sz w:val="26"/>
                <w:szCs w:val="26"/>
              </w:rPr>
              <w:br/>
            </w:r>
            <w:r w:rsidRPr="003B518D">
              <w:rPr>
                <w:b/>
                <w:bCs/>
                <w:szCs w:val="24"/>
              </w:rPr>
              <w:t>Ginebra, 1</w:t>
            </w:r>
            <w:r w:rsidR="00C2727F" w:rsidRPr="003B518D">
              <w:rPr>
                <w:b/>
                <w:bCs/>
                <w:szCs w:val="24"/>
              </w:rPr>
              <w:t>0</w:t>
            </w:r>
            <w:r w:rsidRPr="003B518D">
              <w:rPr>
                <w:b/>
                <w:bCs/>
                <w:szCs w:val="24"/>
              </w:rPr>
              <w:t>-2</w:t>
            </w:r>
            <w:r w:rsidR="00C2727F" w:rsidRPr="003B518D">
              <w:rPr>
                <w:b/>
                <w:bCs/>
                <w:szCs w:val="24"/>
              </w:rPr>
              <w:t>0</w:t>
            </w:r>
            <w:r w:rsidRPr="003B518D">
              <w:rPr>
                <w:b/>
                <w:bCs/>
                <w:szCs w:val="24"/>
              </w:rPr>
              <w:t xml:space="preserve"> de </w:t>
            </w:r>
            <w:r w:rsidR="00C2727F" w:rsidRPr="003B518D">
              <w:rPr>
                <w:b/>
                <w:bCs/>
                <w:szCs w:val="24"/>
              </w:rPr>
              <w:t>junio</w:t>
            </w:r>
            <w:r w:rsidRPr="003B518D">
              <w:rPr>
                <w:b/>
                <w:bCs/>
                <w:szCs w:val="24"/>
              </w:rPr>
              <w:t xml:space="preserve"> de 201</w:t>
            </w:r>
            <w:r w:rsidR="00C2727F" w:rsidRPr="003B518D">
              <w:rPr>
                <w:b/>
                <w:bCs/>
                <w:szCs w:val="24"/>
              </w:rPr>
              <w:t>9</w:t>
            </w:r>
          </w:p>
        </w:tc>
        <w:tc>
          <w:tcPr>
            <w:tcW w:w="3261" w:type="dxa"/>
          </w:tcPr>
          <w:p w:rsidR="00093EEB" w:rsidRPr="003B518D" w:rsidRDefault="00093EEB" w:rsidP="00093EEB">
            <w:pPr>
              <w:spacing w:before="0"/>
              <w:jc w:val="right"/>
              <w:rPr>
                <w:szCs w:val="24"/>
              </w:rPr>
            </w:pPr>
            <w:bookmarkStart w:id="2" w:name="ditulogo"/>
            <w:bookmarkEnd w:id="2"/>
            <w:r w:rsidRPr="003B518D">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3B518D">
        <w:trPr>
          <w:cantSplit/>
          <w:trHeight w:val="20"/>
        </w:trPr>
        <w:tc>
          <w:tcPr>
            <w:tcW w:w="10173" w:type="dxa"/>
            <w:gridSpan w:val="2"/>
            <w:tcBorders>
              <w:bottom w:val="single" w:sz="12" w:space="0" w:color="auto"/>
            </w:tcBorders>
          </w:tcPr>
          <w:p w:rsidR="00093EEB" w:rsidRPr="003B518D" w:rsidRDefault="00093EEB">
            <w:pPr>
              <w:spacing w:before="0"/>
              <w:rPr>
                <w:b/>
                <w:bCs/>
                <w:szCs w:val="24"/>
              </w:rPr>
            </w:pPr>
          </w:p>
        </w:tc>
      </w:tr>
      <w:tr w:rsidR="00093EEB" w:rsidRPr="003B518D">
        <w:trPr>
          <w:cantSplit/>
          <w:trHeight w:val="20"/>
        </w:trPr>
        <w:tc>
          <w:tcPr>
            <w:tcW w:w="6912" w:type="dxa"/>
            <w:tcBorders>
              <w:top w:val="single" w:sz="12" w:space="0" w:color="auto"/>
            </w:tcBorders>
          </w:tcPr>
          <w:p w:rsidR="00093EEB" w:rsidRPr="003B518D"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3B518D" w:rsidRDefault="00093EEB">
            <w:pPr>
              <w:spacing w:before="0"/>
              <w:rPr>
                <w:b/>
                <w:bCs/>
                <w:szCs w:val="24"/>
              </w:rPr>
            </w:pPr>
          </w:p>
        </w:tc>
      </w:tr>
      <w:tr w:rsidR="00093EEB" w:rsidRPr="003B518D">
        <w:trPr>
          <w:cantSplit/>
          <w:trHeight w:val="20"/>
        </w:trPr>
        <w:tc>
          <w:tcPr>
            <w:tcW w:w="6912" w:type="dxa"/>
            <w:shd w:val="clear" w:color="auto" w:fill="auto"/>
          </w:tcPr>
          <w:p w:rsidR="00093EEB" w:rsidRPr="003B518D" w:rsidRDefault="005F55B5" w:rsidP="008E2E51">
            <w:pPr>
              <w:tabs>
                <w:tab w:val="left" w:pos="1560"/>
                <w:tab w:val="left" w:pos="3544"/>
                <w:tab w:val="left" w:pos="3969"/>
              </w:tabs>
              <w:spacing w:before="0" w:line="240" w:lineRule="atLeast"/>
              <w:rPr>
                <w:rFonts w:cs="Times"/>
                <w:b/>
                <w:szCs w:val="24"/>
              </w:rPr>
            </w:pPr>
            <w:bookmarkStart w:id="3" w:name="dnum" w:colFirst="1" w:colLast="1"/>
            <w:bookmarkStart w:id="4" w:name="dmeeting" w:colFirst="0" w:colLast="0"/>
            <w:r w:rsidRPr="003B518D">
              <w:rPr>
                <w:rFonts w:cs="Times"/>
                <w:b/>
                <w:szCs w:val="24"/>
              </w:rPr>
              <w:t>Punto del orden del día: ADM 19</w:t>
            </w:r>
          </w:p>
        </w:tc>
        <w:tc>
          <w:tcPr>
            <w:tcW w:w="3261" w:type="dxa"/>
          </w:tcPr>
          <w:p w:rsidR="00093EEB" w:rsidRPr="003B518D" w:rsidRDefault="00093EEB" w:rsidP="005F55B5">
            <w:pPr>
              <w:spacing w:before="0"/>
              <w:rPr>
                <w:b/>
                <w:bCs/>
                <w:szCs w:val="24"/>
              </w:rPr>
            </w:pPr>
            <w:r w:rsidRPr="003B518D">
              <w:rPr>
                <w:b/>
                <w:bCs/>
                <w:szCs w:val="24"/>
              </w:rPr>
              <w:t>Documento C1</w:t>
            </w:r>
            <w:r w:rsidR="00C2727F" w:rsidRPr="003B518D">
              <w:rPr>
                <w:b/>
                <w:bCs/>
                <w:szCs w:val="24"/>
              </w:rPr>
              <w:t>9</w:t>
            </w:r>
            <w:r w:rsidRPr="003B518D">
              <w:rPr>
                <w:b/>
                <w:bCs/>
                <w:szCs w:val="24"/>
              </w:rPr>
              <w:t>/</w:t>
            </w:r>
            <w:r w:rsidR="005F55B5" w:rsidRPr="003B518D">
              <w:rPr>
                <w:b/>
                <w:bCs/>
                <w:szCs w:val="24"/>
              </w:rPr>
              <w:t>104</w:t>
            </w:r>
            <w:r w:rsidRPr="003B518D">
              <w:rPr>
                <w:b/>
                <w:bCs/>
                <w:szCs w:val="24"/>
              </w:rPr>
              <w:t>-S</w:t>
            </w:r>
          </w:p>
        </w:tc>
      </w:tr>
      <w:tr w:rsidR="00093EEB" w:rsidRPr="003B518D">
        <w:trPr>
          <w:cantSplit/>
          <w:trHeight w:val="20"/>
        </w:trPr>
        <w:tc>
          <w:tcPr>
            <w:tcW w:w="6912" w:type="dxa"/>
            <w:shd w:val="clear" w:color="auto" w:fill="auto"/>
          </w:tcPr>
          <w:p w:rsidR="00093EEB" w:rsidRPr="003B518D"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3B518D" w:rsidRDefault="005F55B5" w:rsidP="00C2727F">
            <w:pPr>
              <w:spacing w:before="0"/>
              <w:rPr>
                <w:b/>
                <w:bCs/>
                <w:szCs w:val="24"/>
              </w:rPr>
            </w:pPr>
            <w:r w:rsidRPr="003B518D">
              <w:rPr>
                <w:b/>
                <w:bCs/>
                <w:szCs w:val="24"/>
              </w:rPr>
              <w:t xml:space="preserve">27 de mayo de </w:t>
            </w:r>
            <w:r w:rsidR="00093EEB" w:rsidRPr="003B518D">
              <w:rPr>
                <w:b/>
                <w:bCs/>
                <w:szCs w:val="24"/>
              </w:rPr>
              <w:t>201</w:t>
            </w:r>
            <w:r w:rsidR="00C2727F" w:rsidRPr="003B518D">
              <w:rPr>
                <w:b/>
                <w:bCs/>
                <w:szCs w:val="24"/>
              </w:rPr>
              <w:t>9</w:t>
            </w:r>
          </w:p>
        </w:tc>
      </w:tr>
      <w:tr w:rsidR="00093EEB" w:rsidRPr="003B518D">
        <w:trPr>
          <w:cantSplit/>
          <w:trHeight w:val="20"/>
        </w:trPr>
        <w:tc>
          <w:tcPr>
            <w:tcW w:w="6912" w:type="dxa"/>
            <w:shd w:val="clear" w:color="auto" w:fill="auto"/>
          </w:tcPr>
          <w:p w:rsidR="00093EEB" w:rsidRPr="003B518D" w:rsidRDefault="00093EEB">
            <w:pPr>
              <w:shd w:val="solid" w:color="FFFFFF" w:fill="FFFFFF"/>
              <w:spacing w:before="0"/>
              <w:rPr>
                <w:smallCaps/>
                <w:szCs w:val="24"/>
              </w:rPr>
            </w:pPr>
            <w:bookmarkStart w:id="6" w:name="dorlang" w:colFirst="1" w:colLast="1"/>
            <w:bookmarkEnd w:id="5"/>
          </w:p>
        </w:tc>
        <w:tc>
          <w:tcPr>
            <w:tcW w:w="3261" w:type="dxa"/>
          </w:tcPr>
          <w:p w:rsidR="00093EEB" w:rsidRPr="003B518D" w:rsidRDefault="00093EEB" w:rsidP="00093EEB">
            <w:pPr>
              <w:spacing w:before="0"/>
              <w:rPr>
                <w:b/>
                <w:bCs/>
                <w:szCs w:val="24"/>
              </w:rPr>
            </w:pPr>
            <w:r w:rsidRPr="003B518D">
              <w:rPr>
                <w:b/>
                <w:bCs/>
                <w:szCs w:val="24"/>
              </w:rPr>
              <w:t>Original: inglés</w:t>
            </w:r>
          </w:p>
        </w:tc>
      </w:tr>
      <w:tr w:rsidR="00093EEB" w:rsidRPr="003B518D">
        <w:trPr>
          <w:cantSplit/>
        </w:trPr>
        <w:tc>
          <w:tcPr>
            <w:tcW w:w="10173" w:type="dxa"/>
            <w:gridSpan w:val="2"/>
          </w:tcPr>
          <w:p w:rsidR="00093EEB" w:rsidRPr="003B518D" w:rsidRDefault="005F55B5">
            <w:pPr>
              <w:pStyle w:val="Source"/>
            </w:pPr>
            <w:bookmarkStart w:id="7" w:name="dsource" w:colFirst="0" w:colLast="0"/>
            <w:bookmarkEnd w:id="1"/>
            <w:bookmarkEnd w:id="6"/>
            <w:r w:rsidRPr="003B518D">
              <w:t>Nota del Secretario General</w:t>
            </w:r>
          </w:p>
        </w:tc>
      </w:tr>
      <w:tr w:rsidR="00093EEB" w:rsidRPr="003B518D">
        <w:trPr>
          <w:cantSplit/>
        </w:trPr>
        <w:tc>
          <w:tcPr>
            <w:tcW w:w="10173" w:type="dxa"/>
            <w:gridSpan w:val="2"/>
          </w:tcPr>
          <w:p w:rsidR="00093EEB" w:rsidRPr="003B518D" w:rsidRDefault="005F55B5">
            <w:pPr>
              <w:pStyle w:val="Title1"/>
            </w:pPr>
            <w:bookmarkStart w:id="8" w:name="dtitle1" w:colFirst="0" w:colLast="0"/>
            <w:bookmarkEnd w:id="7"/>
            <w:r w:rsidRPr="003B518D">
              <w:t>ContribuCIÓN DE LA RepÚBLICA DE la india</w:t>
            </w:r>
          </w:p>
        </w:tc>
      </w:tr>
      <w:tr w:rsidR="005F55B5" w:rsidRPr="003B518D">
        <w:trPr>
          <w:cantSplit/>
        </w:trPr>
        <w:tc>
          <w:tcPr>
            <w:tcW w:w="10173" w:type="dxa"/>
            <w:gridSpan w:val="2"/>
          </w:tcPr>
          <w:p w:rsidR="005F55B5" w:rsidRPr="003B518D" w:rsidRDefault="005F55B5">
            <w:pPr>
              <w:pStyle w:val="Title1"/>
            </w:pPr>
            <w:r w:rsidRPr="003B518D">
              <w:rPr>
                <w:szCs w:val="28"/>
              </w:rPr>
              <w:t xml:space="preserve">PROPUESTA RELATIVA AL INFORME SOBRE LOS AVANCES EN </w:t>
            </w:r>
            <w:r w:rsidRPr="003B518D">
              <w:rPr>
                <w:szCs w:val="28"/>
              </w:rPr>
              <w:br/>
            </w:r>
            <w:r w:rsidRPr="003B518D">
              <w:rPr>
                <w:szCs w:val="28"/>
              </w:rPr>
              <w:t>LA APLICACIÓN DE LA RESOLUCIÓN 131 (REV. DUBÁI, 2018)</w:t>
            </w:r>
          </w:p>
        </w:tc>
      </w:tr>
    </w:tbl>
    <w:bookmarkEnd w:id="8"/>
    <w:p w:rsidR="005F55B5" w:rsidRPr="003B518D" w:rsidRDefault="005F55B5" w:rsidP="00B13637">
      <w:pPr>
        <w:pStyle w:val="Normalaftertitle"/>
      </w:pPr>
      <w:r w:rsidRPr="003B518D">
        <w:t>Tengo el honor de transmitir a los Estados Miembros del Consejo la contribución presentada por la República de la India.</w:t>
      </w:r>
    </w:p>
    <w:p w:rsidR="005F55B5" w:rsidRPr="003B518D" w:rsidRDefault="00B13637" w:rsidP="00B13637">
      <w:pPr>
        <w:tabs>
          <w:tab w:val="clear" w:pos="567"/>
          <w:tab w:val="clear" w:pos="1134"/>
          <w:tab w:val="clear" w:pos="1701"/>
          <w:tab w:val="clear" w:pos="2268"/>
          <w:tab w:val="clear" w:pos="2835"/>
          <w:tab w:val="left" w:pos="6237"/>
        </w:tabs>
        <w:spacing w:before="1080"/>
        <w:jc w:val="center"/>
      </w:pPr>
      <w:r w:rsidRPr="003B518D">
        <w:tab/>
      </w:r>
      <w:r w:rsidR="005F55B5" w:rsidRPr="003B518D">
        <w:t>Houlin</w:t>
      </w:r>
      <w:bookmarkStart w:id="9" w:name="_GoBack"/>
      <w:bookmarkEnd w:id="9"/>
      <w:r w:rsidR="005F55B5" w:rsidRPr="003B518D">
        <w:t xml:space="preserve"> ZHAO</w:t>
      </w:r>
    </w:p>
    <w:p w:rsidR="005F55B5" w:rsidRPr="003B518D" w:rsidRDefault="00B13637" w:rsidP="00B13637">
      <w:pPr>
        <w:tabs>
          <w:tab w:val="clear" w:pos="567"/>
          <w:tab w:val="clear" w:pos="1134"/>
          <w:tab w:val="clear" w:pos="1701"/>
          <w:tab w:val="clear" w:pos="2268"/>
          <w:tab w:val="clear" w:pos="2835"/>
          <w:tab w:val="left" w:pos="6237"/>
        </w:tabs>
        <w:spacing w:before="0"/>
        <w:jc w:val="center"/>
      </w:pPr>
      <w:r w:rsidRPr="003B518D">
        <w:tab/>
      </w:r>
      <w:r w:rsidR="005F55B5" w:rsidRPr="003B518D">
        <w:t>Secretario General</w:t>
      </w:r>
    </w:p>
    <w:p w:rsidR="005F55B5" w:rsidRPr="003B518D" w:rsidRDefault="005F55B5">
      <w:r w:rsidRPr="003B518D">
        <w:br w:type="page"/>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3B518D">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3B518D" w:rsidRDefault="00093EEB">
            <w:pPr>
              <w:pStyle w:val="Headingb"/>
            </w:pPr>
            <w:r w:rsidRPr="003B518D">
              <w:lastRenderedPageBreak/>
              <w:t>Resumen</w:t>
            </w:r>
          </w:p>
          <w:p w:rsidR="00093EEB" w:rsidRPr="003B518D" w:rsidRDefault="00B13637">
            <w:r w:rsidRPr="003B518D">
              <w:t>Esta contribución tiene por objeto impulsar los avances en la aplicación de la Resolución 131 (Rev. Dubái, 2018).</w:t>
            </w:r>
          </w:p>
          <w:p w:rsidR="00093EEB" w:rsidRPr="003B518D" w:rsidRDefault="00093EEB">
            <w:pPr>
              <w:pStyle w:val="Headingb"/>
            </w:pPr>
            <w:r w:rsidRPr="003B518D">
              <w:t>Acción solicitada</w:t>
            </w:r>
          </w:p>
          <w:p w:rsidR="00093EEB" w:rsidRPr="003B518D" w:rsidRDefault="00B13637">
            <w:r w:rsidRPr="003B518D">
              <w:t xml:space="preserve">La República de la India invita al Consejo a que </w:t>
            </w:r>
            <w:r w:rsidRPr="003B518D">
              <w:rPr>
                <w:b/>
                <w:bCs/>
              </w:rPr>
              <w:t>tome nota</w:t>
            </w:r>
            <w:r w:rsidRPr="003B518D">
              <w:t xml:space="preserve"> del contenido de esta contribución y a que </w:t>
            </w:r>
            <w:r w:rsidRPr="003B518D">
              <w:rPr>
                <w:b/>
                <w:bCs/>
              </w:rPr>
              <w:t>adopte</w:t>
            </w:r>
            <w:r w:rsidRPr="003B518D">
              <w:t xml:space="preserve"> la propuesta.</w:t>
            </w:r>
          </w:p>
          <w:p w:rsidR="00093EEB" w:rsidRPr="003B518D" w:rsidRDefault="00093EEB">
            <w:pPr>
              <w:pStyle w:val="Table"/>
              <w:keepNext w:val="0"/>
              <w:spacing w:before="0" w:after="0"/>
              <w:rPr>
                <w:caps w:val="0"/>
                <w:sz w:val="22"/>
                <w:lang w:val="es-ES_tradnl"/>
              </w:rPr>
            </w:pPr>
            <w:r w:rsidRPr="003B518D">
              <w:rPr>
                <w:caps w:val="0"/>
                <w:sz w:val="22"/>
                <w:lang w:val="es-ES_tradnl"/>
              </w:rPr>
              <w:t>____________</w:t>
            </w:r>
          </w:p>
          <w:p w:rsidR="00093EEB" w:rsidRPr="003B518D" w:rsidRDefault="00093EEB">
            <w:pPr>
              <w:pStyle w:val="Headingb"/>
            </w:pPr>
            <w:r w:rsidRPr="003B518D">
              <w:t>Referencia</w:t>
            </w:r>
            <w:r w:rsidR="00B13637" w:rsidRPr="003B518D">
              <w:t>s</w:t>
            </w:r>
          </w:p>
          <w:p w:rsidR="00093EEB" w:rsidRPr="003B518D" w:rsidRDefault="00B13637" w:rsidP="00B13637">
            <w:pPr>
              <w:spacing w:after="120"/>
              <w:rPr>
                <w:i/>
                <w:iCs/>
              </w:rPr>
            </w:pPr>
            <w:hyperlink r:id="rId7" w:history="1">
              <w:r w:rsidRPr="003B518D">
                <w:rPr>
                  <w:rStyle w:val="Hyperlink"/>
                  <w:i/>
                  <w:spacing w:val="-2"/>
                </w:rPr>
                <w:t>Resolución 131 (Rev. Dubái, 2018)</w:t>
              </w:r>
            </w:hyperlink>
            <w:r w:rsidRPr="003B518D">
              <w:rPr>
                <w:i/>
                <w:spacing w:val="-2"/>
              </w:rPr>
              <w:t xml:space="preserve"> de la Conferencia de Plenipotenciarios de 2018 </w:t>
            </w:r>
            <w:hyperlink r:id="rId8" w:history="1">
              <w:r w:rsidRPr="003B518D">
                <w:rPr>
                  <w:rStyle w:val="Hyperlink"/>
                  <w:bCs/>
                  <w:i/>
                  <w:iCs/>
                </w:rPr>
                <w:t>Declaración de Bue</w:t>
              </w:r>
              <w:r w:rsidRPr="003B518D">
                <w:rPr>
                  <w:rStyle w:val="Hyperlink"/>
                  <w:i/>
                  <w:iCs/>
                </w:rPr>
                <w:t>nos Aires</w:t>
              </w:r>
            </w:hyperlink>
            <w:r w:rsidRPr="003B518D">
              <w:rPr>
                <w:bCs/>
                <w:i/>
                <w:iCs/>
              </w:rPr>
              <w:t xml:space="preserve"> de la Conferencia Mundial de Desarrollo de las Telecomunicaciones (CMDT-17)</w:t>
            </w:r>
          </w:p>
        </w:tc>
      </w:tr>
    </w:tbl>
    <w:p w:rsidR="00C2727F" w:rsidRPr="003B518D" w:rsidRDefault="00C2727F" w:rsidP="000B0D00"/>
    <w:p w:rsidR="00B13637" w:rsidRPr="003B518D" w:rsidRDefault="00B13637" w:rsidP="00A27886">
      <w:pPr>
        <w:pStyle w:val="Headingb"/>
      </w:pPr>
      <w:r w:rsidRPr="003B518D">
        <w:t>Introducción</w:t>
      </w:r>
    </w:p>
    <w:p w:rsidR="00B13637" w:rsidRPr="003B518D" w:rsidRDefault="00B13637" w:rsidP="00B13637">
      <w:r w:rsidRPr="003B518D">
        <w:t>La Declaración de Buenos Aires adoptada por la CMDT-17 declara que: "</w:t>
      </w:r>
      <w:r w:rsidRPr="003B518D">
        <w:rPr>
          <w:i/>
          <w:iCs/>
        </w:rPr>
        <w:t>la medición de la sociedad de la información y la elaboración de indicadores/estadísticas adecuados y comparables, desglosados por género, así como el análisis de las tendencias de las TIC, son importantes tanto para los Estados Miembros como para el sector privado, de manera que los primeros puedan identificar las carencias que requieren una intervención de política pública, y los segundos puedan identificar y encontrar oportunidades de inversión; debe prestarse una atención especial a las herramientas de supervisión de la aplicación de la Agenda 2030 para el Desarrollo Sostenible</w:t>
      </w:r>
      <w:r w:rsidR="004F6B0E" w:rsidRPr="003B518D">
        <w:t>".</w:t>
      </w:r>
    </w:p>
    <w:p w:rsidR="00B13637" w:rsidRPr="003B518D" w:rsidRDefault="00B13637" w:rsidP="00B13637">
      <w:r w:rsidRPr="003B518D">
        <w:t xml:space="preserve">En la PP-18 se adoptó la Resolución 131 (Rev. Dubái, 2018) que contempla varias medidas, entre las cuales, </w:t>
      </w:r>
      <w:r w:rsidRPr="003B518D">
        <w:rPr>
          <w:i/>
          <w:iCs/>
        </w:rPr>
        <w:t>que la UIT fortalezca su coordinación con otros organismos internacionales en la recopilación de datos estadísticos sobre las telecomunicaciones/TIC y establezcan una serie de indicadores normalizados a través de la Alianza para la Medición de las TIC para el Desarrollo, que permitan mejorar la calidad, comparabilidad, disponibilidad y fiabilidad de los datos e indicadores de las telecomunicaciones/TIC y fomentar el desarrollo de estrategias y políticas públicas nacionales, regionales e internacionales en el ámbito de las telecomunicaciones/TIC</w:t>
      </w:r>
      <w:r w:rsidR="00A1798D" w:rsidRPr="003B518D">
        <w:t>;</w:t>
      </w:r>
    </w:p>
    <w:p w:rsidR="00B13637" w:rsidRPr="003B518D" w:rsidRDefault="00B13637" w:rsidP="00B13637">
      <w:r w:rsidRPr="003B518D">
        <w:t xml:space="preserve">y encarga a la BDT </w:t>
      </w:r>
      <w:r w:rsidRPr="003B518D">
        <w:rPr>
          <w:i/>
          <w:iCs/>
        </w:rPr>
        <w:t>que presente a la reunión del Consejo de la UIT un informe sobre los avances en la aplicación de esta Resolución, en concreto sobre la labor de revisión de las estructuras y metodologías de cálculo del IDT y la CPT</w:t>
      </w:r>
      <w:r w:rsidR="00532FF6" w:rsidRPr="003B518D">
        <w:t>.</w:t>
      </w:r>
    </w:p>
    <w:p w:rsidR="00B13637" w:rsidRPr="003B518D" w:rsidRDefault="00B13637" w:rsidP="00ED1E20">
      <w:pPr>
        <w:pStyle w:val="Headingb"/>
      </w:pPr>
      <w:r w:rsidRPr="003B518D">
        <w:t>Propuesta</w:t>
      </w:r>
    </w:p>
    <w:p w:rsidR="00B13637" w:rsidRPr="003B518D" w:rsidRDefault="00B13637" w:rsidP="00B13637">
      <w:r w:rsidRPr="003B518D">
        <w:t xml:space="preserve">En vista de lo que precede, se podría facilitar a los </w:t>
      </w:r>
      <w:r w:rsidR="00ED1E20" w:rsidRPr="003B518D">
        <w:t xml:space="preserve">miembros </w:t>
      </w:r>
      <w:r w:rsidRPr="003B518D">
        <w:t>un informe sobre los avances logrados en la aplicación de la Resolución 131.</w:t>
      </w:r>
    </w:p>
    <w:p w:rsidR="00B13637" w:rsidRPr="003B518D" w:rsidRDefault="00B13637" w:rsidP="0032202E">
      <w:pPr>
        <w:pStyle w:val="Reasons"/>
      </w:pPr>
    </w:p>
    <w:p w:rsidR="00B13637" w:rsidRPr="003B518D" w:rsidRDefault="00B13637">
      <w:pPr>
        <w:jc w:val="center"/>
      </w:pPr>
      <w:r w:rsidRPr="003B518D">
        <w:t>______________</w:t>
      </w:r>
    </w:p>
    <w:sectPr w:rsidR="00B13637" w:rsidRPr="003B518D"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1DE" w:rsidRDefault="00DD61DE">
      <w:r>
        <w:separator/>
      </w:r>
    </w:p>
  </w:endnote>
  <w:endnote w:type="continuationSeparator" w:id="0">
    <w:p w:rsidR="00DD61DE" w:rsidRDefault="00DD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3B518D" w:rsidP="005F55B5">
    <w:pPr>
      <w:pStyle w:val="Footer"/>
      <w:rPr>
        <w:lang w:val="en-US"/>
      </w:rPr>
    </w:pPr>
    <w:r>
      <w:rPr>
        <w:lang w:val="en-US"/>
      </w:rPr>
      <w:fldChar w:fldCharType="begin"/>
    </w:r>
    <w:r>
      <w:rPr>
        <w:lang w:val="en-US"/>
      </w:rPr>
      <w:instrText xml:space="preserve"> FILENAME \p \* MERGEFORMAT </w:instrText>
    </w:r>
    <w:r>
      <w:rPr>
        <w:lang w:val="en-US"/>
      </w:rPr>
      <w:fldChar w:fldCharType="separate"/>
    </w:r>
    <w:r w:rsidR="005F55B5">
      <w:rPr>
        <w:lang w:val="en-US"/>
      </w:rPr>
      <w:t>P:\ESP\SG\CONSEIL\C19\100\104S.docx</w:t>
    </w:r>
    <w:r>
      <w:rPr>
        <w:lang w:val="en-US"/>
      </w:rPr>
      <w:fldChar w:fldCharType="end"/>
    </w:r>
    <w:r w:rsidR="005F55B5">
      <w:rPr>
        <w:lang w:val="en-US"/>
      </w:rPr>
      <w:t xml:space="preserve"> (456084)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1DE" w:rsidRDefault="00DD61DE">
      <w:r>
        <w:t>____________________</w:t>
      </w:r>
    </w:p>
  </w:footnote>
  <w:footnote w:type="continuationSeparator" w:id="0">
    <w:p w:rsidR="00DD61DE" w:rsidRDefault="00DD6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3B518D">
      <w:rPr>
        <w:noProof/>
      </w:rPr>
      <w:t>2</w:t>
    </w:r>
    <w:r>
      <w:rPr>
        <w:noProof/>
      </w:rPr>
      <w:fldChar w:fldCharType="end"/>
    </w:r>
  </w:p>
  <w:p w:rsidR="00760F1C" w:rsidRDefault="00760F1C" w:rsidP="005F55B5">
    <w:pPr>
      <w:pStyle w:val="Header"/>
    </w:pPr>
    <w:r>
      <w:t>C</w:t>
    </w:r>
    <w:r w:rsidR="007F350B">
      <w:t>1</w:t>
    </w:r>
    <w:r w:rsidR="00C2727F">
      <w:t>9</w:t>
    </w:r>
    <w:r>
      <w:t>/</w:t>
    </w:r>
    <w:r w:rsidR="005F55B5">
      <w:t>104</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DE"/>
    <w:rsid w:val="00093EEB"/>
    <w:rsid w:val="000B0D00"/>
    <w:rsid w:val="000B7C15"/>
    <w:rsid w:val="000D1D0F"/>
    <w:rsid w:val="000F5290"/>
    <w:rsid w:val="0010165C"/>
    <w:rsid w:val="00146BFB"/>
    <w:rsid w:val="001F14A2"/>
    <w:rsid w:val="002801AA"/>
    <w:rsid w:val="002C4676"/>
    <w:rsid w:val="002C70B0"/>
    <w:rsid w:val="002F3CC4"/>
    <w:rsid w:val="003B518D"/>
    <w:rsid w:val="004F6B0E"/>
    <w:rsid w:val="00513630"/>
    <w:rsid w:val="00532FF6"/>
    <w:rsid w:val="00560125"/>
    <w:rsid w:val="00585553"/>
    <w:rsid w:val="005B34D9"/>
    <w:rsid w:val="005D0CCF"/>
    <w:rsid w:val="005F3BCB"/>
    <w:rsid w:val="005F410F"/>
    <w:rsid w:val="005F55B5"/>
    <w:rsid w:val="0060149A"/>
    <w:rsid w:val="00601924"/>
    <w:rsid w:val="00614CAC"/>
    <w:rsid w:val="006447EA"/>
    <w:rsid w:val="0064731F"/>
    <w:rsid w:val="006710F6"/>
    <w:rsid w:val="006C1B56"/>
    <w:rsid w:val="006D4761"/>
    <w:rsid w:val="00726872"/>
    <w:rsid w:val="00760F1C"/>
    <w:rsid w:val="007657F0"/>
    <w:rsid w:val="0077252D"/>
    <w:rsid w:val="007E5DD3"/>
    <w:rsid w:val="007F350B"/>
    <w:rsid w:val="00820BE4"/>
    <w:rsid w:val="008451E8"/>
    <w:rsid w:val="008E2E51"/>
    <w:rsid w:val="00913B9C"/>
    <w:rsid w:val="00956E77"/>
    <w:rsid w:val="009F4811"/>
    <w:rsid w:val="00A1798D"/>
    <w:rsid w:val="00A27886"/>
    <w:rsid w:val="00AA390C"/>
    <w:rsid w:val="00B0200A"/>
    <w:rsid w:val="00B13637"/>
    <w:rsid w:val="00B574DB"/>
    <w:rsid w:val="00B826C2"/>
    <w:rsid w:val="00B8298E"/>
    <w:rsid w:val="00BD0723"/>
    <w:rsid w:val="00BD2518"/>
    <w:rsid w:val="00BF1D1C"/>
    <w:rsid w:val="00C20C59"/>
    <w:rsid w:val="00C2727F"/>
    <w:rsid w:val="00C55B1F"/>
    <w:rsid w:val="00CF1A67"/>
    <w:rsid w:val="00D2750E"/>
    <w:rsid w:val="00D62446"/>
    <w:rsid w:val="00DA4EA2"/>
    <w:rsid w:val="00DC3D3E"/>
    <w:rsid w:val="00DD61DE"/>
    <w:rsid w:val="00DE2C90"/>
    <w:rsid w:val="00DE3B24"/>
    <w:rsid w:val="00E06947"/>
    <w:rsid w:val="00E3592D"/>
    <w:rsid w:val="00E92DE8"/>
    <w:rsid w:val="00EB1212"/>
    <w:rsid w:val="00ED1E20"/>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32AC66-9440-4FE4-A3B8-A1E93E2F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d/md/14/wtdc17/c/D14-WTDC17-C-0117!!PDF-S.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en/council/Documents/basic-texts/RES-131-S.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5</TotalTime>
  <Pages>2</Pages>
  <Words>414</Words>
  <Characters>2449</Characters>
  <Application>Microsoft Office Word</Application>
  <DocSecurity>0</DocSecurity>
  <Lines>20</Lines>
  <Paragraphs>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2858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11</cp:revision>
  <cp:lastPrinted>2006-03-24T09:51:00Z</cp:lastPrinted>
  <dcterms:created xsi:type="dcterms:W3CDTF">2019-06-03T14:00:00Z</dcterms:created>
  <dcterms:modified xsi:type="dcterms:W3CDTF">2019-06-03T14:06:00Z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