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F36671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1875DA">
              <w:rPr>
                <w:b/>
              </w:rPr>
              <w:t>Punto del orden del día: PL 1.6</w:t>
            </w:r>
          </w:p>
        </w:tc>
        <w:tc>
          <w:tcPr>
            <w:tcW w:w="3261" w:type="dxa"/>
          </w:tcPr>
          <w:p w:rsidR="00093EEB" w:rsidRPr="00093EEB" w:rsidRDefault="00093EEB" w:rsidP="00F3667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F36671">
              <w:rPr>
                <w:b/>
                <w:bCs/>
                <w:szCs w:val="24"/>
              </w:rPr>
              <w:t>72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F36671" w:rsidP="00C2727F">
            <w:pPr>
              <w:spacing w:before="0"/>
              <w:rPr>
                <w:b/>
                <w:bCs/>
                <w:szCs w:val="24"/>
              </w:rPr>
            </w:pPr>
            <w:r w:rsidRPr="00F36671">
              <w:rPr>
                <w:b/>
                <w:bCs/>
                <w:szCs w:val="24"/>
              </w:rPr>
              <w:t>27 de mayo de 2019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Original: </w:t>
            </w:r>
            <w:r w:rsidR="00F36671" w:rsidRPr="00F36671">
              <w:rPr>
                <w:b/>
                <w:bCs/>
                <w:szCs w:val="24"/>
              </w:rPr>
              <w:t>ruso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F36671">
            <w:pPr>
              <w:pStyle w:val="Source"/>
            </w:pPr>
            <w:bookmarkStart w:id="7" w:name="dsource" w:colFirst="0" w:colLast="0"/>
            <w:bookmarkEnd w:id="1"/>
            <w:bookmarkEnd w:id="6"/>
            <w:r w:rsidRPr="001875DA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F36671">
            <w:pPr>
              <w:pStyle w:val="Title1"/>
            </w:pPr>
            <w:bookmarkStart w:id="8" w:name="dtitle1" w:colFirst="0" w:colLast="0"/>
            <w:bookmarkEnd w:id="7"/>
            <w:r w:rsidRPr="001875DA">
              <w:t>contribución de la federación de rusia</w:t>
            </w:r>
          </w:p>
        </w:tc>
      </w:tr>
      <w:tr w:rsidR="00F36671" w:rsidRPr="000B0D00">
        <w:trPr>
          <w:cantSplit/>
        </w:trPr>
        <w:tc>
          <w:tcPr>
            <w:tcW w:w="10173" w:type="dxa"/>
            <w:gridSpan w:val="2"/>
          </w:tcPr>
          <w:p w:rsidR="00F36671" w:rsidRPr="001875DA" w:rsidRDefault="00F36671">
            <w:pPr>
              <w:pStyle w:val="Title1"/>
            </w:pPr>
            <w:r w:rsidRPr="001875DA">
              <w:rPr>
                <w:color w:val="000000"/>
              </w:rPr>
              <w:t xml:space="preserve">Propuestas para los trabajos del Grupo de </w:t>
            </w:r>
            <w:r>
              <w:rPr>
                <w:color w:val="000000"/>
              </w:rPr>
              <w:br/>
            </w:r>
            <w:r w:rsidRPr="001875DA">
              <w:rPr>
                <w:color w:val="000000"/>
              </w:rPr>
              <w:t>Trabajo del consejo sobre los idiomas</w:t>
            </w:r>
          </w:p>
        </w:tc>
      </w:tr>
    </w:tbl>
    <w:bookmarkEnd w:id="8"/>
    <w:p w:rsidR="00F36671" w:rsidRPr="001875DA" w:rsidRDefault="00F36671" w:rsidP="00F36671">
      <w:pPr>
        <w:pStyle w:val="Normalaftertitle"/>
        <w:rPr>
          <w:b/>
          <w:bCs/>
        </w:rPr>
      </w:pPr>
      <w:r w:rsidRPr="001875DA">
        <w:t xml:space="preserve">Tengo el honor de transmitir a los Estados Miembros del Consejo la contribución adjunta presentada por la </w:t>
      </w:r>
      <w:r w:rsidRPr="001875DA">
        <w:rPr>
          <w:b/>
          <w:bCs/>
        </w:rPr>
        <w:t>Federación de Rusia</w:t>
      </w:r>
      <w:r w:rsidRPr="00F36671">
        <w:t>.</w:t>
      </w:r>
    </w:p>
    <w:p w:rsidR="00F36671" w:rsidRPr="001875DA" w:rsidRDefault="00F36671" w:rsidP="00F3667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1875DA">
        <w:tab/>
        <w:t>Houlin</w:t>
      </w:r>
      <w:bookmarkStart w:id="9" w:name="_GoBack"/>
      <w:bookmarkEnd w:id="9"/>
      <w:r w:rsidRPr="001875DA">
        <w:t xml:space="preserve"> ZHAO</w:t>
      </w:r>
      <w:r w:rsidRPr="001875DA">
        <w:br/>
      </w:r>
      <w:r w:rsidRPr="001875DA">
        <w:tab/>
        <w:t>Secretario General</w:t>
      </w:r>
    </w:p>
    <w:p w:rsidR="00F36671" w:rsidRDefault="00F36671">
      <w:r>
        <w:br w:type="page"/>
      </w:r>
    </w:p>
    <w:p w:rsidR="008F7BEA" w:rsidRDefault="009851E0" w:rsidP="009851E0">
      <w:pPr>
        <w:pStyle w:val="Source"/>
      </w:pPr>
      <w:r>
        <w:lastRenderedPageBreak/>
        <w:t>Contribución de la Federación de Rusia</w:t>
      </w:r>
    </w:p>
    <w:p w:rsidR="008F7BEA" w:rsidRDefault="008F7BEA" w:rsidP="009851E0">
      <w:pPr>
        <w:pStyle w:val="Title1"/>
      </w:pPr>
      <w:r>
        <w:t xml:space="preserve">PROPUESTAS PARA LOS TRABAJOS DEL GRUPO DE </w:t>
      </w:r>
      <w:r w:rsidR="009851E0">
        <w:br/>
      </w:r>
      <w:r>
        <w:t>TRABAJO DEL CONSEJO SOBRE LOS IDIOMAS</w:t>
      </w:r>
    </w:p>
    <w:p w:rsidR="008F7BEA" w:rsidRDefault="009851E0" w:rsidP="009851E0">
      <w:pPr>
        <w:pStyle w:val="Heading1"/>
      </w:pPr>
      <w:r>
        <w:t>1</w:t>
      </w:r>
      <w:r w:rsidR="008F7BEA">
        <w:tab/>
        <w:t>Introducción</w:t>
      </w:r>
    </w:p>
    <w:p w:rsidR="008F7BEA" w:rsidRDefault="008F7BEA" w:rsidP="008F7BEA">
      <w:r>
        <w:t>La Conferencia de Plenipotenciarios celebrada en Dubái en 2018 (PP-18) subrayó la importancia de utilizar los seis idiomas de la Unión en pie de igualdad, en particular en los sitios web de la UIT. Las decisiones de la PP-18 fueron examinadas en una reunión del Grupo de Trabajo del Consejo sobre los Idiomas (GTC-Idiomas) celebrada en enero de 2019, en la que se señaló a la atención de la Secretaría la necesidad de aplicar las decisiones de la Conferencia de Plenipotenciarios respecto del trato equitativo de los idiomas en los sitios web de la UIT y la armonización de los sitios web de los Sectores de la UIT. El GTC-Idiomas respaldó las propuestas formuladas por la Federación de Rusia de racionalizar el contenido de la Resolución 1372 del Co</w:t>
      </w:r>
      <w:r w:rsidR="00436442">
        <w:t>nsejo y la Resolución 154 (Rev. </w:t>
      </w:r>
      <w:r>
        <w:t>Dubái, 2018) sobre la utilización de los idiomas de la Unión en pie de igualdad, y presentó, con algunas adiciones, un proyecto de revisión de la Resolución 1372 en el Apéndice II del Informe de la Presidenta del GTC-Idiomas (Documento C19/12) para someter</w:t>
      </w:r>
      <w:r w:rsidR="00436442">
        <w:t>lo a la aprobación del Consejo.</w:t>
      </w:r>
    </w:p>
    <w:p w:rsidR="008F7BEA" w:rsidRDefault="008F7BEA" w:rsidP="008F7BEA">
      <w:r>
        <w:t>Tras publicarse el documento y durante un intercambio de opiniones entre los representantes de los grupos de idiomas francés y español, se propuso modificar</w:t>
      </w:r>
      <w:r w:rsidR="00C04D50">
        <w:t xml:space="preserve"> el punto 7 del mandato del GTC</w:t>
      </w:r>
      <w:r w:rsidR="00C04D50">
        <w:noBreakHyphen/>
      </w:r>
      <w:r>
        <w:t>Idiomas con el fin de suprimir toda ambigüedad en relación con la traducción a otros idiomas.</w:t>
      </w:r>
    </w:p>
    <w:p w:rsidR="008F7BEA" w:rsidRDefault="000C3284" w:rsidP="000C3284">
      <w:pPr>
        <w:pStyle w:val="Heading1"/>
      </w:pPr>
      <w:r>
        <w:t>2</w:t>
      </w:r>
      <w:r w:rsidR="008F7BEA">
        <w:tab/>
        <w:t>Propuesta</w:t>
      </w:r>
    </w:p>
    <w:p w:rsidR="008F7BEA" w:rsidRDefault="008F7BEA" w:rsidP="008F7BEA">
      <w:r>
        <w:t>2.1</w:t>
      </w:r>
      <w:r>
        <w:tab/>
        <w:t>La Federación de Rusia apoya las propuestas del GTC-Idiomas, incluido el proyecto de revisión de la Resolución 1372 sobre el Grupo de Trabajo del</w:t>
      </w:r>
      <w:r w:rsidR="00176A00">
        <w:t xml:space="preserve"> Consejo sobre los Idiomas (GTC</w:t>
      </w:r>
      <w:r w:rsidR="00176A00">
        <w:noBreakHyphen/>
      </w:r>
      <w:r>
        <w:t>Idiomas).</w:t>
      </w:r>
    </w:p>
    <w:p w:rsidR="00093EEB" w:rsidRDefault="008F7BEA" w:rsidP="0085162C">
      <w:r>
        <w:t>2.2</w:t>
      </w:r>
      <w:r>
        <w:tab/>
        <w:t xml:space="preserve">Se propone suprimir la expresión </w:t>
      </w:r>
      <w:r w:rsidR="0085162C">
        <w:t>"</w:t>
      </w:r>
      <w:r>
        <w:t>en términos de contenidos multilingües</w:t>
      </w:r>
      <w:r w:rsidR="0085162C">
        <w:t>" al final del punto </w:t>
      </w:r>
      <w:r>
        <w:t>7 del mandato del GTC-Idiomas.</w:t>
      </w:r>
    </w:p>
    <w:p w:rsidR="008F7BEA" w:rsidRDefault="008F7BEA" w:rsidP="0032202E">
      <w:pPr>
        <w:pStyle w:val="Reasons"/>
      </w:pPr>
    </w:p>
    <w:p w:rsidR="008F7BEA" w:rsidRDefault="008F7BEA">
      <w:pPr>
        <w:jc w:val="center"/>
      </w:pPr>
      <w:r>
        <w:t>______________</w:t>
      </w:r>
    </w:p>
    <w:sectPr w:rsidR="008F7BEA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71" w:rsidRDefault="00F36671">
      <w:r>
        <w:separator/>
      </w:r>
    </w:p>
  </w:endnote>
  <w:endnote w:type="continuationSeparator" w:id="0">
    <w:p w:rsidR="00F36671" w:rsidRDefault="00F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C6E1C" w:rsidP="00A62044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A62044">
      <w:rPr>
        <w:lang w:val="en-US"/>
      </w:rPr>
      <w:t>P:\ESP\SG\CONSEIL\C19\000\072S.docx</w:t>
    </w:r>
    <w:r>
      <w:rPr>
        <w:lang w:val="en-US"/>
      </w:rPr>
      <w:fldChar w:fldCharType="end"/>
    </w:r>
    <w:r w:rsidR="00A62044">
      <w:rPr>
        <w:lang w:val="en-US"/>
      </w:rPr>
      <w:t xml:space="preserve"> (456027)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71" w:rsidRDefault="00F36671">
      <w:r>
        <w:t>____________________</w:t>
      </w:r>
    </w:p>
  </w:footnote>
  <w:footnote w:type="continuationSeparator" w:id="0">
    <w:p w:rsidR="00F36671" w:rsidRDefault="00F3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C6E1C">
      <w:rPr>
        <w:noProof/>
      </w:rPr>
      <w:t>2</w:t>
    </w:r>
    <w:r>
      <w:rPr>
        <w:noProof/>
      </w:rPr>
      <w:fldChar w:fldCharType="end"/>
    </w:r>
  </w:p>
  <w:p w:rsidR="00760F1C" w:rsidRDefault="00760F1C" w:rsidP="00A62044">
    <w:pPr>
      <w:pStyle w:val="Header"/>
    </w:pPr>
    <w:r>
      <w:t>C</w:t>
    </w:r>
    <w:r w:rsidR="007F350B">
      <w:t>1</w:t>
    </w:r>
    <w:r w:rsidR="00C2727F">
      <w:t>9</w:t>
    </w:r>
    <w:r>
      <w:t>/</w:t>
    </w:r>
    <w:r w:rsidR="00A62044">
      <w:t>72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7B63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1A6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0B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0B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D47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85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B23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BADD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54D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2E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71"/>
    <w:rsid w:val="00093EEB"/>
    <w:rsid w:val="000B0D00"/>
    <w:rsid w:val="000B7C15"/>
    <w:rsid w:val="000C3284"/>
    <w:rsid w:val="000C6E1C"/>
    <w:rsid w:val="000D1D0F"/>
    <w:rsid w:val="000F5290"/>
    <w:rsid w:val="0010165C"/>
    <w:rsid w:val="00146BFB"/>
    <w:rsid w:val="00176A00"/>
    <w:rsid w:val="001F14A2"/>
    <w:rsid w:val="002801AA"/>
    <w:rsid w:val="002816CD"/>
    <w:rsid w:val="002C4676"/>
    <w:rsid w:val="002C70B0"/>
    <w:rsid w:val="002F3CC4"/>
    <w:rsid w:val="00436442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6D7DF2"/>
    <w:rsid w:val="007056EA"/>
    <w:rsid w:val="00726872"/>
    <w:rsid w:val="00760F1C"/>
    <w:rsid w:val="007657F0"/>
    <w:rsid w:val="0077252D"/>
    <w:rsid w:val="007E5DD3"/>
    <w:rsid w:val="007F350B"/>
    <w:rsid w:val="00820BE4"/>
    <w:rsid w:val="008451E8"/>
    <w:rsid w:val="0085162C"/>
    <w:rsid w:val="008F7BEA"/>
    <w:rsid w:val="00913B9C"/>
    <w:rsid w:val="00922D87"/>
    <w:rsid w:val="00956E77"/>
    <w:rsid w:val="009851E0"/>
    <w:rsid w:val="009F4811"/>
    <w:rsid w:val="00A62044"/>
    <w:rsid w:val="00AA390C"/>
    <w:rsid w:val="00B0200A"/>
    <w:rsid w:val="00B574DB"/>
    <w:rsid w:val="00B826C2"/>
    <w:rsid w:val="00B8298E"/>
    <w:rsid w:val="00BD0723"/>
    <w:rsid w:val="00BD2518"/>
    <w:rsid w:val="00BF1D1C"/>
    <w:rsid w:val="00C04D50"/>
    <w:rsid w:val="00C20C59"/>
    <w:rsid w:val="00C2727F"/>
    <w:rsid w:val="00C55B1F"/>
    <w:rsid w:val="00CF1A67"/>
    <w:rsid w:val="00D2750E"/>
    <w:rsid w:val="00D6079D"/>
    <w:rsid w:val="00D62446"/>
    <w:rsid w:val="00DA4EA2"/>
    <w:rsid w:val="00DC3D3E"/>
    <w:rsid w:val="00DE2C90"/>
    <w:rsid w:val="00DE3B24"/>
    <w:rsid w:val="00E06947"/>
    <w:rsid w:val="00E14F65"/>
    <w:rsid w:val="00E3592D"/>
    <w:rsid w:val="00E92DE8"/>
    <w:rsid w:val="00EB1212"/>
    <w:rsid w:val="00ED65AB"/>
    <w:rsid w:val="00F12850"/>
    <w:rsid w:val="00F33BF4"/>
    <w:rsid w:val="00F36671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31948E9-8313-4069-A1CE-0F33A25A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F36671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8</TotalTime>
  <Pages>2</Pages>
  <Words>373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2286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16</cp:revision>
  <cp:lastPrinted>2006-03-24T09:51:00Z</cp:lastPrinted>
  <dcterms:created xsi:type="dcterms:W3CDTF">2019-06-07T11:32:00Z</dcterms:created>
  <dcterms:modified xsi:type="dcterms:W3CDTF">2019-06-07T11:40:00Z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