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CD0562" w:rsidRDefault="00C002DE" w:rsidP="0029446A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29446A">
              <w:rPr>
                <w:b/>
                <w:bCs/>
                <w:caps/>
                <w:szCs w:val="22"/>
                <w:lang w:val="fr-CH"/>
              </w:rPr>
              <w:t>PL 1.6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29446A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29446A">
              <w:rPr>
                <w:b/>
                <w:bCs/>
                <w:lang w:bidi="ar-SY"/>
              </w:rPr>
              <w:t>72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D12F17" w:rsidP="00D12F17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0C247E">
              <w:rPr>
                <w:b/>
                <w:bCs/>
                <w:lang w:bidi="ar-SY"/>
              </w:rPr>
              <w:t>27</w:t>
            </w:r>
            <w:r w:rsidR="00290728" w:rsidRPr="000C247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0C247E"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  <w:bookmarkStart w:id="1" w:name="_GoBack"/>
            <w:bookmarkEnd w:id="1"/>
          </w:p>
        </w:tc>
        <w:tc>
          <w:tcPr>
            <w:tcW w:w="3052" w:type="dxa"/>
            <w:vAlign w:val="center"/>
          </w:tcPr>
          <w:p w:rsidR="00290728" w:rsidRPr="00290728" w:rsidRDefault="00290728" w:rsidP="0029446A">
            <w:pPr>
              <w:spacing w:before="20" w:after="20" w:line="340" w:lineRule="exact"/>
              <w:rPr>
                <w:b/>
                <w:bCs/>
                <w:rtl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D12F17">
              <w:rPr>
                <w:rFonts w:hint="cs"/>
                <w:b/>
                <w:bCs/>
                <w:rtl/>
                <w:lang w:bidi="ar-EG"/>
              </w:rPr>
              <w:t>با</w:t>
            </w:r>
            <w:r w:rsidR="004325BD">
              <w:rPr>
                <w:rFonts w:hint="cs"/>
                <w:b/>
                <w:bCs/>
                <w:rtl/>
                <w:lang w:bidi="ar-EG"/>
              </w:rPr>
              <w:t>ل</w:t>
            </w:r>
            <w:r w:rsidR="0029446A">
              <w:rPr>
                <w:rFonts w:hint="cs"/>
                <w:b/>
                <w:bCs/>
                <w:rtl/>
                <w:lang w:bidi="ar-EG"/>
              </w:rPr>
              <w:t>روسية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D12F17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29446A" w:rsidP="004325BD">
            <w:pPr>
              <w:pStyle w:val="Title1"/>
              <w:rPr>
                <w:rtl/>
              </w:rPr>
            </w:pPr>
            <w:r w:rsidRPr="000E08F0">
              <w:rPr>
                <w:rFonts w:hint="cs"/>
                <w:rtl/>
              </w:rPr>
              <w:t>مساهمة من الاتحاد الروسي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AB35CC" w:rsidP="00D9541A">
            <w:pPr>
              <w:pStyle w:val="Title2"/>
              <w:framePr w:hSpace="0" w:wrap="auto" w:yAlign="inline"/>
              <w:rPr>
                <w:rtl/>
                <w:lang w:bidi="ar-EG"/>
              </w:rPr>
            </w:pPr>
            <w:r>
              <w:rPr>
                <w:rFonts w:hint="cs"/>
                <w:w w:val="110"/>
                <w:rtl/>
              </w:rPr>
              <w:t>مقترحان بشأن عمل</w:t>
            </w:r>
            <w:r w:rsidR="00DE46BB">
              <w:rPr>
                <w:rFonts w:hint="cs"/>
                <w:w w:val="110"/>
                <w:rtl/>
              </w:rPr>
              <w:t xml:space="preserve"> </w:t>
            </w:r>
            <w:r w:rsidR="00DE46BB" w:rsidRPr="00DE46BB">
              <w:rPr>
                <w:w w:val="110"/>
                <w:rtl/>
                <w:lang w:bidi="ar-EG"/>
              </w:rPr>
              <w:t>فريق العمل التابع للمجلس والمعني باللغات</w:t>
            </w:r>
          </w:p>
        </w:tc>
      </w:tr>
    </w:tbl>
    <w:p w:rsidR="00D12F17" w:rsidRDefault="0029446A" w:rsidP="00D9541A">
      <w:pPr>
        <w:spacing w:before="840"/>
        <w:rPr>
          <w:lang w:bidi="ar-EG"/>
        </w:rPr>
      </w:pPr>
      <w:r w:rsidRPr="000E08F0">
        <w:rPr>
          <w:rFonts w:hint="cs"/>
          <w:rtl/>
        </w:rPr>
        <w:t xml:space="preserve">يشرفني أن أحيل إلى الدول الأعضاء في المجلس </w:t>
      </w:r>
      <w:r w:rsidRPr="000E08F0">
        <w:rPr>
          <w:rFonts w:hint="cs"/>
          <w:rtl/>
          <w:lang w:bidi="ar-SY"/>
        </w:rPr>
        <w:t>ال</w:t>
      </w:r>
      <w:r w:rsidRPr="000E08F0">
        <w:rPr>
          <w:rFonts w:hint="eastAsia"/>
          <w:rtl/>
          <w:lang w:bidi="ar-SY"/>
        </w:rPr>
        <w:t>مساهمة</w:t>
      </w:r>
      <w:r w:rsidRPr="000E08F0">
        <w:rPr>
          <w:rtl/>
          <w:lang w:bidi="ar-SY"/>
        </w:rPr>
        <w:t xml:space="preserve"> </w:t>
      </w:r>
      <w:r w:rsidRPr="000E08F0">
        <w:rPr>
          <w:rFonts w:hint="cs"/>
          <w:rtl/>
          <w:lang w:bidi="ar-SY"/>
        </w:rPr>
        <w:t xml:space="preserve">المرفقة المقدمة </w:t>
      </w:r>
      <w:r w:rsidRPr="000E08F0">
        <w:rPr>
          <w:rFonts w:hint="eastAsia"/>
          <w:rtl/>
          <w:lang w:bidi="ar-SY"/>
        </w:rPr>
        <w:t>من</w:t>
      </w:r>
      <w:r w:rsidRPr="000E08F0">
        <w:rPr>
          <w:rFonts w:hint="cs"/>
          <w:rtl/>
          <w:lang w:bidi="ar-SY"/>
        </w:rPr>
        <w:t xml:space="preserve"> </w:t>
      </w:r>
      <w:r w:rsidRPr="000E08F0">
        <w:rPr>
          <w:rFonts w:hint="cs"/>
          <w:b/>
          <w:bCs/>
          <w:rtl/>
        </w:rPr>
        <w:t>الاتحاد الروسي</w:t>
      </w:r>
      <w:r w:rsidRPr="000E08F0">
        <w:rPr>
          <w:rFonts w:hint="cs"/>
          <w:rtl/>
        </w:rPr>
        <w:t>.</w:t>
      </w:r>
    </w:p>
    <w:p w:rsidR="00706D7A" w:rsidRDefault="00D12F17" w:rsidP="00D12F17">
      <w:pPr>
        <w:spacing w:before="1440"/>
        <w:ind w:left="5103"/>
        <w:jc w:val="center"/>
        <w:rPr>
          <w:rtl/>
          <w:lang w:bidi="ar-EG"/>
        </w:rPr>
      </w:pPr>
      <w:r>
        <w:rPr>
          <w:rtl/>
          <w:lang w:bidi="ar-EG"/>
        </w:rPr>
        <w:t>هولين جاو</w:t>
      </w:r>
      <w:r>
        <w:rPr>
          <w:rtl/>
          <w:lang w:bidi="ar-EG"/>
        </w:rPr>
        <w:br/>
        <w:t>الأمين العام</w:t>
      </w:r>
    </w:p>
    <w:p w:rsidR="00D12F17" w:rsidRDefault="00D12F17" w:rsidP="00D12F17">
      <w:pPr>
        <w:rPr>
          <w:rtl/>
        </w:rPr>
      </w:pPr>
      <w:r>
        <w:rPr>
          <w:rtl/>
        </w:rPr>
        <w:br w:type="page"/>
      </w:r>
    </w:p>
    <w:p w:rsidR="00D12F17" w:rsidRDefault="0029446A" w:rsidP="00D12F17">
      <w:pPr>
        <w:pStyle w:val="Source"/>
        <w:rPr>
          <w:rtl/>
          <w:lang w:bidi="ar-EG"/>
        </w:rPr>
      </w:pPr>
      <w:r w:rsidRPr="000E08F0">
        <w:rPr>
          <w:rFonts w:hint="cs"/>
          <w:rtl/>
        </w:rPr>
        <w:lastRenderedPageBreak/>
        <w:t>مساهمة من الاتحاد الروسي</w:t>
      </w:r>
    </w:p>
    <w:p w:rsidR="00D12F17" w:rsidRDefault="00AB35CC" w:rsidP="00AB35CC">
      <w:pPr>
        <w:pStyle w:val="Title1"/>
        <w:rPr>
          <w:rtl/>
          <w:lang w:bidi="ar-EG"/>
        </w:rPr>
      </w:pPr>
      <w:r>
        <w:rPr>
          <w:w w:val="110"/>
          <w:rtl/>
          <w:lang w:bidi="ar-EG"/>
        </w:rPr>
        <w:t>مقترحا</w:t>
      </w:r>
      <w:r>
        <w:rPr>
          <w:rFonts w:hint="cs"/>
          <w:w w:val="110"/>
          <w:rtl/>
          <w:lang w:bidi="ar-EG"/>
        </w:rPr>
        <w:t>ن</w:t>
      </w:r>
      <w:r>
        <w:rPr>
          <w:w w:val="110"/>
          <w:rtl/>
          <w:lang w:bidi="ar-EG"/>
        </w:rPr>
        <w:t xml:space="preserve"> بشأن </w:t>
      </w:r>
      <w:r w:rsidR="00DE46BB" w:rsidRPr="00DE46BB">
        <w:rPr>
          <w:w w:val="110"/>
          <w:rtl/>
          <w:lang w:bidi="ar-EG"/>
        </w:rPr>
        <w:t>عمل فريق العمل التابع للمجلس والمعني باللغات</w:t>
      </w:r>
    </w:p>
    <w:p w:rsidR="004E11DC" w:rsidRDefault="004325BD" w:rsidP="00DE46BB">
      <w:pPr>
        <w:pStyle w:val="Heading1"/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 w:rsidR="00DE46BB">
        <w:rPr>
          <w:rFonts w:hint="cs"/>
          <w:rtl/>
          <w:lang w:bidi="ar-EG"/>
        </w:rPr>
        <w:t>مقدمة</w:t>
      </w:r>
    </w:p>
    <w:p w:rsidR="00B46185" w:rsidRDefault="00DE46BB" w:rsidP="00D9541A">
      <w:pPr>
        <w:rPr>
          <w:rtl/>
        </w:rPr>
      </w:pPr>
      <w:r>
        <w:rPr>
          <w:rFonts w:hint="cs"/>
          <w:rtl/>
        </w:rPr>
        <w:t>شدد</w:t>
      </w:r>
      <w:r w:rsidRPr="00DE46BB">
        <w:rPr>
          <w:rtl/>
        </w:rPr>
        <w:t xml:space="preserve"> مؤتمر المندوبين المفوضين </w:t>
      </w:r>
      <w:r>
        <w:rPr>
          <w:rFonts w:hint="cs"/>
          <w:rtl/>
        </w:rPr>
        <w:t xml:space="preserve">(دبي، </w:t>
      </w:r>
      <w:r>
        <w:t>2018</w:t>
      </w:r>
      <w:r>
        <w:rPr>
          <w:rFonts w:hint="cs"/>
          <w:rtl/>
        </w:rPr>
        <w:t>)</w:t>
      </w:r>
      <w:r w:rsidRPr="00DE46BB">
        <w:rPr>
          <w:rtl/>
        </w:rPr>
        <w:t xml:space="preserve"> على أهمية </w:t>
      </w:r>
      <w:r w:rsidR="00D9541A">
        <w:rPr>
          <w:rFonts w:hint="cs"/>
          <w:rtl/>
        </w:rPr>
        <w:t xml:space="preserve">ودلالة </w:t>
      </w:r>
      <w:r>
        <w:rPr>
          <w:rFonts w:hint="cs"/>
          <w:rtl/>
        </w:rPr>
        <w:t>استعمال</w:t>
      </w:r>
      <w:r w:rsidRPr="00DE46BB">
        <w:rPr>
          <w:rtl/>
        </w:rPr>
        <w:t xml:space="preserve"> جميع لغ</w:t>
      </w:r>
      <w:r>
        <w:rPr>
          <w:rtl/>
        </w:rPr>
        <w:t>ات الاتحاد الست على قدم المساوا</w:t>
      </w:r>
      <w:r>
        <w:rPr>
          <w:rFonts w:hint="cs"/>
          <w:rtl/>
        </w:rPr>
        <w:t>ة</w:t>
      </w:r>
      <w:r w:rsidRPr="00DE46BB">
        <w:rPr>
          <w:rtl/>
        </w:rPr>
        <w:t xml:space="preserve">، بما في ذلك </w:t>
      </w:r>
      <w:r w:rsidR="00D9541A">
        <w:rPr>
          <w:rFonts w:hint="cs"/>
          <w:rtl/>
        </w:rPr>
        <w:t>في</w:t>
      </w:r>
      <w:r w:rsidRPr="00DE46BB">
        <w:rPr>
          <w:rtl/>
        </w:rPr>
        <w:t xml:space="preserve"> مواقع الاتحاد </w:t>
      </w:r>
      <w:r>
        <w:rPr>
          <w:rFonts w:hint="cs"/>
          <w:rtl/>
        </w:rPr>
        <w:t>الإلكترونية</w:t>
      </w:r>
      <w:r w:rsidRPr="00DE46BB">
        <w:rPr>
          <w:rtl/>
        </w:rPr>
        <w:t xml:space="preserve">. </w:t>
      </w:r>
      <w:r w:rsidR="00963FA8">
        <w:rPr>
          <w:rFonts w:hint="cs"/>
          <w:rtl/>
        </w:rPr>
        <w:t>ونُظر</w:t>
      </w:r>
      <w:r w:rsidRPr="00DE46BB">
        <w:rPr>
          <w:rtl/>
        </w:rPr>
        <w:t xml:space="preserve"> في قرارات مؤتمر المندوبين المفوضين لعام </w:t>
      </w:r>
      <w:r w:rsidR="00963FA8">
        <w:t>2018</w:t>
      </w:r>
      <w:r w:rsidRPr="00DE46BB">
        <w:rPr>
          <w:rtl/>
        </w:rPr>
        <w:t xml:space="preserve"> في اجتماع </w:t>
      </w:r>
      <w:r w:rsidR="00963FA8" w:rsidRPr="00963FA8">
        <w:rPr>
          <w:rtl/>
        </w:rPr>
        <w:t>فريق العمل التابع للمجلس والمعني باللغات</w:t>
      </w:r>
      <w:r w:rsidR="00D9541A">
        <w:rPr>
          <w:rFonts w:hint="cs"/>
          <w:rtl/>
        </w:rPr>
        <w:t> </w:t>
      </w:r>
      <w:r w:rsidR="00D9541A">
        <w:t>(CWG-LANG)</w:t>
      </w:r>
      <w:r w:rsidR="00963FA8" w:rsidRPr="00963FA8">
        <w:rPr>
          <w:rtl/>
        </w:rPr>
        <w:t xml:space="preserve"> </w:t>
      </w:r>
      <w:r w:rsidR="00963FA8">
        <w:rPr>
          <w:rFonts w:hint="cs"/>
          <w:rtl/>
        </w:rPr>
        <w:t xml:space="preserve">الذي عُقد </w:t>
      </w:r>
      <w:r w:rsidR="00963FA8" w:rsidRPr="00963FA8">
        <w:rPr>
          <w:rtl/>
        </w:rPr>
        <w:t xml:space="preserve">في يناير </w:t>
      </w:r>
      <w:r w:rsidR="00963FA8">
        <w:t>2019</w:t>
      </w:r>
      <w:r w:rsidR="00963FA8" w:rsidRPr="00963FA8">
        <w:rPr>
          <w:rtl/>
        </w:rPr>
        <w:t xml:space="preserve"> </w:t>
      </w:r>
      <w:r w:rsidR="00963FA8">
        <w:rPr>
          <w:rFonts w:hint="cs"/>
          <w:rtl/>
        </w:rPr>
        <w:t>بشأن استعمال</w:t>
      </w:r>
      <w:r w:rsidR="00703D2C">
        <w:rPr>
          <w:rtl/>
        </w:rPr>
        <w:t xml:space="preserve"> لغات الاتحاد على قدم المساواة</w:t>
      </w:r>
      <w:r w:rsidRPr="00DE46BB">
        <w:rPr>
          <w:rtl/>
        </w:rPr>
        <w:t xml:space="preserve">، </w:t>
      </w:r>
      <w:r w:rsidR="00703D2C">
        <w:rPr>
          <w:rFonts w:hint="cs"/>
          <w:rtl/>
        </w:rPr>
        <w:t>وقد</w:t>
      </w:r>
      <w:r w:rsidRPr="00DE46BB">
        <w:rPr>
          <w:rtl/>
        </w:rPr>
        <w:t xml:space="preserve"> لفت انتباه الأمانة </w:t>
      </w:r>
      <w:r w:rsidR="00703D2C">
        <w:rPr>
          <w:rFonts w:hint="cs"/>
          <w:rtl/>
        </w:rPr>
        <w:t>إلى ضرورة</w:t>
      </w:r>
      <w:r w:rsidR="00703D2C">
        <w:rPr>
          <w:rtl/>
        </w:rPr>
        <w:t xml:space="preserve"> </w:t>
      </w:r>
      <w:r w:rsidRPr="00DE46BB">
        <w:rPr>
          <w:rtl/>
        </w:rPr>
        <w:t xml:space="preserve">تنفيذ قرارات مؤتمر المندوبين المفوضين فيما يتعلق </w:t>
      </w:r>
      <w:r w:rsidR="00703D2C">
        <w:rPr>
          <w:rFonts w:hint="cs"/>
          <w:rtl/>
        </w:rPr>
        <w:t>بمعاملة</w:t>
      </w:r>
      <w:r w:rsidRPr="00DE46BB">
        <w:rPr>
          <w:rtl/>
        </w:rPr>
        <w:t xml:space="preserve"> اللغات</w:t>
      </w:r>
      <w:r w:rsidR="00703D2C">
        <w:rPr>
          <w:rFonts w:hint="cs"/>
          <w:rtl/>
        </w:rPr>
        <w:t xml:space="preserve"> </w:t>
      </w:r>
      <w:r w:rsidR="00D9541A">
        <w:rPr>
          <w:rFonts w:hint="cs"/>
          <w:rtl/>
        </w:rPr>
        <w:t>على قدم ال</w:t>
      </w:r>
      <w:r w:rsidR="00703D2C">
        <w:rPr>
          <w:rFonts w:hint="cs"/>
          <w:rtl/>
        </w:rPr>
        <w:t>مساواة</w:t>
      </w:r>
      <w:r w:rsidRPr="00DE46BB">
        <w:rPr>
          <w:rtl/>
        </w:rPr>
        <w:t xml:space="preserve"> </w:t>
      </w:r>
      <w:r w:rsidR="00D9541A">
        <w:rPr>
          <w:rFonts w:hint="cs"/>
          <w:rtl/>
        </w:rPr>
        <w:t>في </w:t>
      </w:r>
      <w:r w:rsidRPr="00DE46BB">
        <w:rPr>
          <w:rtl/>
        </w:rPr>
        <w:t xml:space="preserve">مواقع الاتحاد </w:t>
      </w:r>
      <w:r w:rsidR="00703D2C">
        <w:rPr>
          <w:rFonts w:hint="cs"/>
          <w:rtl/>
        </w:rPr>
        <w:t>الإلكترونية</w:t>
      </w:r>
      <w:r w:rsidRPr="00DE46BB">
        <w:rPr>
          <w:rtl/>
        </w:rPr>
        <w:t xml:space="preserve"> وتنسيق </w:t>
      </w:r>
      <w:r w:rsidR="00D9541A">
        <w:rPr>
          <w:rFonts w:hint="cs"/>
          <w:rtl/>
        </w:rPr>
        <w:t>ال</w:t>
      </w:r>
      <w:r w:rsidRPr="00DE46BB">
        <w:rPr>
          <w:rtl/>
        </w:rPr>
        <w:t xml:space="preserve">مواقع </w:t>
      </w:r>
      <w:r w:rsidR="00D9541A">
        <w:rPr>
          <w:rFonts w:hint="cs"/>
          <w:rtl/>
        </w:rPr>
        <w:t>الإلكترونية ل</w:t>
      </w:r>
      <w:r w:rsidRPr="00DE46BB">
        <w:rPr>
          <w:rtl/>
        </w:rPr>
        <w:t xml:space="preserve">قطاعات الاتحاد. </w:t>
      </w:r>
      <w:r w:rsidR="00703D2C">
        <w:rPr>
          <w:rFonts w:hint="cs"/>
          <w:rtl/>
        </w:rPr>
        <w:t>و</w:t>
      </w:r>
      <w:r w:rsidR="00703D2C">
        <w:rPr>
          <w:rtl/>
        </w:rPr>
        <w:t>أيد</w:t>
      </w:r>
      <w:r w:rsidRPr="00DE46BB">
        <w:rPr>
          <w:rtl/>
        </w:rPr>
        <w:t xml:space="preserve"> </w:t>
      </w:r>
      <w:r w:rsidR="00703D2C" w:rsidRPr="00703D2C">
        <w:rPr>
          <w:rtl/>
        </w:rPr>
        <w:t xml:space="preserve">فريق العمل </w:t>
      </w:r>
      <w:r w:rsidR="00E55D25">
        <w:rPr>
          <w:rtl/>
        </w:rPr>
        <w:t>مقترح</w:t>
      </w:r>
      <w:r w:rsidR="00E55D25">
        <w:rPr>
          <w:rFonts w:hint="cs"/>
          <w:rtl/>
        </w:rPr>
        <w:t>ي</w:t>
      </w:r>
      <w:r w:rsidRPr="00DE46BB">
        <w:rPr>
          <w:rtl/>
        </w:rPr>
        <w:t xml:space="preserve"> الاتحاد الروسي لتبسيط قرار</w:t>
      </w:r>
      <w:r w:rsidR="004B2C24">
        <w:rPr>
          <w:rFonts w:hint="cs"/>
          <w:rtl/>
        </w:rPr>
        <w:t>ي</w:t>
      </w:r>
      <w:r w:rsidRPr="00DE46BB">
        <w:rPr>
          <w:rtl/>
        </w:rPr>
        <w:t xml:space="preserve"> المجلس </w:t>
      </w:r>
      <w:r w:rsidR="00703D2C">
        <w:t>1372</w:t>
      </w:r>
      <w:r w:rsidRPr="00DE46BB">
        <w:rPr>
          <w:rtl/>
        </w:rPr>
        <w:t xml:space="preserve"> </w:t>
      </w:r>
      <w:r w:rsidR="004B2C24">
        <w:rPr>
          <w:rFonts w:hint="cs"/>
          <w:rtl/>
        </w:rPr>
        <w:t>و</w:t>
      </w:r>
      <w:r w:rsidR="00703D2C">
        <w:t>154</w:t>
      </w:r>
      <w:r w:rsidRPr="00DE46BB">
        <w:rPr>
          <w:rtl/>
        </w:rPr>
        <w:t xml:space="preserve"> (المراج</w:t>
      </w:r>
      <w:r w:rsidR="00D9541A">
        <w:rPr>
          <w:rFonts w:hint="cs"/>
          <w:rtl/>
        </w:rPr>
        <w:t>َ</w:t>
      </w:r>
      <w:r w:rsidRPr="00DE46BB">
        <w:rPr>
          <w:rtl/>
        </w:rPr>
        <w:t>ع</w:t>
      </w:r>
      <w:r w:rsidR="00703D2C">
        <w:rPr>
          <w:rFonts w:hint="cs"/>
          <w:rtl/>
        </w:rPr>
        <w:t>ان</w:t>
      </w:r>
      <w:r w:rsidR="00703D2C">
        <w:rPr>
          <w:rtl/>
        </w:rPr>
        <w:t xml:space="preserve"> في</w:t>
      </w:r>
      <w:r w:rsidR="00D9541A">
        <w:rPr>
          <w:rFonts w:hint="cs"/>
          <w:rtl/>
        </w:rPr>
        <w:t> </w:t>
      </w:r>
      <w:r w:rsidR="00703D2C">
        <w:rPr>
          <w:rtl/>
        </w:rPr>
        <w:t>دبي</w:t>
      </w:r>
      <w:r w:rsidRPr="00DE46BB">
        <w:rPr>
          <w:rtl/>
        </w:rPr>
        <w:t xml:space="preserve">، </w:t>
      </w:r>
      <w:r w:rsidR="00703D2C">
        <w:t>2018</w:t>
      </w:r>
      <w:r w:rsidRPr="00DE46BB">
        <w:rPr>
          <w:rtl/>
        </w:rPr>
        <w:t xml:space="preserve">) بشأن </w:t>
      </w:r>
      <w:r w:rsidR="00703D2C">
        <w:rPr>
          <w:rFonts w:hint="cs"/>
          <w:rtl/>
        </w:rPr>
        <w:t>استعمال</w:t>
      </w:r>
      <w:r w:rsidRPr="00DE46BB">
        <w:rPr>
          <w:rtl/>
        </w:rPr>
        <w:t xml:space="preserve"> لغات ا</w:t>
      </w:r>
      <w:r w:rsidR="00703D2C">
        <w:rPr>
          <w:rtl/>
        </w:rPr>
        <w:t xml:space="preserve">لاتحاد على قدم المساواة، وقدم، مع </w:t>
      </w:r>
      <w:r w:rsidR="00703D2C">
        <w:rPr>
          <w:rFonts w:hint="cs"/>
          <w:rtl/>
        </w:rPr>
        <w:t xml:space="preserve">إدخاله </w:t>
      </w:r>
      <w:r w:rsidR="00703D2C">
        <w:rPr>
          <w:rtl/>
        </w:rPr>
        <w:t>بعض الإضافات، مشروع مراج</w:t>
      </w:r>
      <w:r w:rsidR="00D9541A">
        <w:rPr>
          <w:rFonts w:hint="cs"/>
          <w:rtl/>
        </w:rPr>
        <w:t>َ</w:t>
      </w:r>
      <w:r w:rsidR="00703D2C">
        <w:rPr>
          <w:rtl/>
        </w:rPr>
        <w:t xml:space="preserve">عة </w:t>
      </w:r>
      <w:r w:rsidR="00703D2C">
        <w:rPr>
          <w:rFonts w:hint="cs"/>
          <w:rtl/>
        </w:rPr>
        <w:t>ل</w:t>
      </w:r>
      <w:r w:rsidRPr="00DE46BB">
        <w:rPr>
          <w:rtl/>
        </w:rPr>
        <w:t>لقرار</w:t>
      </w:r>
      <w:r w:rsidR="00D9541A">
        <w:rPr>
          <w:rFonts w:hint="cs"/>
          <w:rtl/>
        </w:rPr>
        <w:t> </w:t>
      </w:r>
      <w:r w:rsidR="00703D2C">
        <w:t>1372</w:t>
      </w:r>
      <w:r w:rsidRPr="00DE46BB">
        <w:rPr>
          <w:rtl/>
        </w:rPr>
        <w:t xml:space="preserve"> الوارد في التذييل </w:t>
      </w:r>
      <w:r w:rsidR="00D9541A">
        <w:rPr>
          <w:rFonts w:hint="cs"/>
          <w:rtl/>
        </w:rPr>
        <w:t>الثاني</w:t>
      </w:r>
      <w:r w:rsidRPr="00DE46BB">
        <w:rPr>
          <w:rtl/>
        </w:rPr>
        <w:t xml:space="preserve"> لتقرير رئيس </w:t>
      </w:r>
      <w:r w:rsidR="00703D2C" w:rsidRPr="00703D2C">
        <w:rPr>
          <w:rtl/>
        </w:rPr>
        <w:t xml:space="preserve">فريق العمل </w:t>
      </w:r>
      <w:r w:rsidRPr="00DE46BB">
        <w:rPr>
          <w:rtl/>
        </w:rPr>
        <w:t xml:space="preserve">(الوثيقة </w:t>
      </w:r>
      <w:r w:rsidR="00703D2C" w:rsidRPr="00703D2C">
        <w:t>C19/12</w:t>
      </w:r>
      <w:r w:rsidR="00703D2C">
        <w:rPr>
          <w:rFonts w:hint="cs"/>
          <w:rtl/>
        </w:rPr>
        <w:t>) ليوافق عليه</w:t>
      </w:r>
      <w:r w:rsidRPr="00DE46BB">
        <w:rPr>
          <w:rtl/>
        </w:rPr>
        <w:t xml:space="preserve"> المجلس.</w:t>
      </w:r>
    </w:p>
    <w:p w:rsidR="005A39E0" w:rsidRPr="00B46185" w:rsidRDefault="004B2C24" w:rsidP="00D9541A">
      <w:pPr>
        <w:rPr>
          <w:rtl/>
        </w:rPr>
      </w:pPr>
      <w:r>
        <w:rPr>
          <w:rFonts w:hint="cs"/>
          <w:rtl/>
        </w:rPr>
        <w:t xml:space="preserve">وعقب نشر الوثيقة </w:t>
      </w:r>
      <w:r w:rsidR="00D9541A">
        <w:rPr>
          <w:rFonts w:hint="cs"/>
          <w:rtl/>
        </w:rPr>
        <w:t>و</w:t>
      </w:r>
      <w:r>
        <w:rPr>
          <w:rFonts w:hint="cs"/>
          <w:rtl/>
        </w:rPr>
        <w:t xml:space="preserve">أثناء تبادل للآراء بين ممثلي </w:t>
      </w:r>
      <w:r w:rsidR="00E74EF5">
        <w:rPr>
          <w:rFonts w:hint="cs"/>
          <w:rtl/>
        </w:rPr>
        <w:t>المجموعتين اللغو</w:t>
      </w:r>
      <w:r w:rsidR="00D9541A">
        <w:rPr>
          <w:rFonts w:hint="cs"/>
          <w:rtl/>
        </w:rPr>
        <w:t>ي</w:t>
      </w:r>
      <w:r w:rsidR="00E74EF5">
        <w:rPr>
          <w:rFonts w:hint="cs"/>
          <w:rtl/>
        </w:rPr>
        <w:t>تين الفرنسية والإ</w:t>
      </w:r>
      <w:r>
        <w:rPr>
          <w:rFonts w:hint="cs"/>
          <w:rtl/>
        </w:rPr>
        <w:t xml:space="preserve">سبانية، </w:t>
      </w:r>
      <w:r w:rsidR="00E74EF5">
        <w:rPr>
          <w:rFonts w:hint="cs"/>
          <w:rtl/>
        </w:rPr>
        <w:t xml:space="preserve">قُدم مقترح لتعديل الفقرة </w:t>
      </w:r>
      <w:r w:rsidR="00E74EF5">
        <w:t>7</w:t>
      </w:r>
      <w:r w:rsidR="00E74EF5">
        <w:rPr>
          <w:rFonts w:hint="cs"/>
          <w:rtl/>
        </w:rPr>
        <w:t xml:space="preserve"> من اختصاصات </w:t>
      </w:r>
      <w:r w:rsidR="00E74EF5" w:rsidRPr="00E74EF5">
        <w:rPr>
          <w:rtl/>
        </w:rPr>
        <w:t xml:space="preserve">فريق العمل </w:t>
      </w:r>
      <w:r w:rsidR="002A06EB">
        <w:rPr>
          <w:rFonts w:hint="cs"/>
          <w:rtl/>
        </w:rPr>
        <w:t>بغرض رفع اللبس</w:t>
      </w:r>
      <w:r w:rsidR="00425503">
        <w:rPr>
          <w:rFonts w:hint="cs"/>
          <w:rtl/>
        </w:rPr>
        <w:t xml:space="preserve"> عنها</w:t>
      </w:r>
      <w:r w:rsidR="002A06EB">
        <w:rPr>
          <w:rFonts w:hint="cs"/>
          <w:rtl/>
        </w:rPr>
        <w:t xml:space="preserve"> عند ترجمتها إلى اللغات الأخرى. </w:t>
      </w:r>
    </w:p>
    <w:p w:rsidR="00D12F17" w:rsidRDefault="004325BD" w:rsidP="00425503">
      <w:pPr>
        <w:pStyle w:val="Heading1"/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425503">
        <w:rPr>
          <w:rFonts w:hint="cs"/>
          <w:rtl/>
          <w:lang w:bidi="ar-EG"/>
        </w:rPr>
        <w:t>المقترح</w:t>
      </w:r>
    </w:p>
    <w:p w:rsidR="00D36BCB" w:rsidRDefault="0029446A" w:rsidP="00D9541A">
      <w:pPr>
        <w:rPr>
          <w:rtl/>
          <w:lang w:bidi="ar-EG"/>
        </w:rPr>
      </w:pPr>
      <w:r>
        <w:rPr>
          <w:lang w:bidi="ar-EG"/>
        </w:rPr>
        <w:t>1.2</w:t>
      </w:r>
      <w:r>
        <w:rPr>
          <w:rtl/>
          <w:lang w:bidi="ar-EG"/>
        </w:rPr>
        <w:tab/>
      </w:r>
      <w:r w:rsidR="00425503">
        <w:rPr>
          <w:rFonts w:hint="cs"/>
          <w:rtl/>
          <w:lang w:bidi="ar-EG"/>
        </w:rPr>
        <w:t>يؤيد الا</w:t>
      </w:r>
      <w:r w:rsidR="00E55D25">
        <w:rPr>
          <w:rFonts w:hint="cs"/>
          <w:rtl/>
          <w:lang w:bidi="ar-EG"/>
        </w:rPr>
        <w:t>تحاد الروسي مقترح</w:t>
      </w:r>
      <w:r w:rsidR="006E4183">
        <w:rPr>
          <w:rFonts w:hint="cs"/>
          <w:rtl/>
          <w:lang w:bidi="ar-EG"/>
        </w:rPr>
        <w:t>ي</w:t>
      </w:r>
      <w:r w:rsidR="00425503">
        <w:rPr>
          <w:rFonts w:hint="cs"/>
          <w:rtl/>
          <w:lang w:bidi="ar-EG"/>
        </w:rPr>
        <w:t xml:space="preserve"> </w:t>
      </w:r>
      <w:r w:rsidR="00D9541A">
        <w:rPr>
          <w:rtl/>
        </w:rPr>
        <w:t>فريق العمل</w:t>
      </w:r>
      <w:r w:rsidR="00425503">
        <w:rPr>
          <w:rFonts w:hint="cs"/>
          <w:rtl/>
        </w:rPr>
        <w:t xml:space="preserve">، بما في ذلك </w:t>
      </w:r>
      <w:r w:rsidR="00191FB0">
        <w:rPr>
          <w:rFonts w:hint="cs"/>
          <w:rtl/>
        </w:rPr>
        <w:t>مشروع مراج</w:t>
      </w:r>
      <w:r w:rsidR="00D9541A">
        <w:rPr>
          <w:rFonts w:hint="cs"/>
          <w:rtl/>
        </w:rPr>
        <w:t>َ</w:t>
      </w:r>
      <w:r w:rsidR="00191FB0">
        <w:rPr>
          <w:rFonts w:hint="cs"/>
          <w:rtl/>
        </w:rPr>
        <w:t xml:space="preserve">عة </w:t>
      </w:r>
      <w:r w:rsidR="00D9541A">
        <w:rPr>
          <w:rFonts w:hint="cs"/>
          <w:rtl/>
        </w:rPr>
        <w:t>ا</w:t>
      </w:r>
      <w:r w:rsidR="00191FB0">
        <w:rPr>
          <w:rFonts w:hint="cs"/>
          <w:rtl/>
        </w:rPr>
        <w:t xml:space="preserve">لقرار </w:t>
      </w:r>
      <w:r w:rsidR="00191FB0">
        <w:t>1372</w:t>
      </w:r>
      <w:r w:rsidR="00191FB0">
        <w:rPr>
          <w:rFonts w:hint="cs"/>
          <w:rtl/>
        </w:rPr>
        <w:t xml:space="preserve"> بشأن </w:t>
      </w:r>
      <w:r w:rsidR="00191FB0" w:rsidRPr="00703D2C">
        <w:rPr>
          <w:rtl/>
        </w:rPr>
        <w:t>فريق العمل التابع للمجلس</w:t>
      </w:r>
      <w:r w:rsidR="00191FB0" w:rsidRPr="00191FB0">
        <w:rPr>
          <w:rtl/>
        </w:rPr>
        <w:t xml:space="preserve"> والمعني باللغات</w:t>
      </w:r>
      <w:r w:rsidR="00D9541A">
        <w:rPr>
          <w:rFonts w:hint="cs"/>
          <w:rtl/>
        </w:rPr>
        <w:t> </w:t>
      </w:r>
      <w:r w:rsidR="00D9541A">
        <w:t>(CWG-LANG)</w:t>
      </w:r>
      <w:r w:rsidR="00191FB0">
        <w:rPr>
          <w:rFonts w:hint="cs"/>
          <w:rtl/>
        </w:rPr>
        <w:t>.</w:t>
      </w:r>
    </w:p>
    <w:p w:rsidR="0029446A" w:rsidRPr="00D9541A" w:rsidRDefault="0029446A" w:rsidP="00D9541A">
      <w:pPr>
        <w:rPr>
          <w:spacing w:val="-4"/>
          <w:rtl/>
          <w:lang w:bidi="ar-EG"/>
        </w:rPr>
      </w:pPr>
      <w:r w:rsidRPr="00D9541A">
        <w:rPr>
          <w:spacing w:val="-4"/>
          <w:lang w:bidi="ar-EG"/>
        </w:rPr>
        <w:t>2.2</w:t>
      </w:r>
      <w:r w:rsidRPr="00D9541A">
        <w:rPr>
          <w:spacing w:val="-4"/>
          <w:rtl/>
          <w:lang w:bidi="ar-EG"/>
        </w:rPr>
        <w:tab/>
      </w:r>
      <w:r w:rsidR="00EA6760" w:rsidRPr="00D9541A">
        <w:rPr>
          <w:rFonts w:hint="cs"/>
          <w:spacing w:val="-4"/>
          <w:rtl/>
          <w:lang w:bidi="ar-EG"/>
        </w:rPr>
        <w:t>حذف عبارة "</w:t>
      </w:r>
      <w:r w:rsidR="00D9541A" w:rsidRPr="00D9541A">
        <w:rPr>
          <w:rFonts w:hint="cs"/>
          <w:spacing w:val="-4"/>
          <w:rtl/>
          <w:lang w:bidi="ar-EG"/>
        </w:rPr>
        <w:t xml:space="preserve">من حيث تعدد </w:t>
      </w:r>
      <w:r w:rsidR="00EA6760" w:rsidRPr="00D9541A">
        <w:rPr>
          <w:rFonts w:hint="cs"/>
          <w:spacing w:val="-4"/>
          <w:rtl/>
          <w:lang w:bidi="ar-EG"/>
        </w:rPr>
        <w:t>لغات</w:t>
      </w:r>
      <w:r w:rsidR="00D9541A" w:rsidRPr="00D9541A">
        <w:rPr>
          <w:rFonts w:hint="cs"/>
          <w:spacing w:val="-4"/>
          <w:rtl/>
          <w:lang w:bidi="ar-EG"/>
        </w:rPr>
        <w:t xml:space="preserve"> المحتوى</w:t>
      </w:r>
      <w:r w:rsidR="00EA6760" w:rsidRPr="00D9541A">
        <w:rPr>
          <w:rFonts w:hint="cs"/>
          <w:spacing w:val="-4"/>
          <w:rtl/>
          <w:lang w:bidi="ar-EG"/>
        </w:rPr>
        <w:t xml:space="preserve">" من نهاية الفقرة </w:t>
      </w:r>
      <w:r w:rsidR="00EA6760" w:rsidRPr="00D9541A">
        <w:rPr>
          <w:spacing w:val="-4"/>
          <w:lang w:bidi="ar-EG"/>
        </w:rPr>
        <w:t>7</w:t>
      </w:r>
      <w:r w:rsidR="00EA6760" w:rsidRPr="00D9541A">
        <w:rPr>
          <w:rFonts w:hint="cs"/>
          <w:spacing w:val="-4"/>
          <w:rtl/>
        </w:rPr>
        <w:t xml:space="preserve"> من اختصاصات </w:t>
      </w:r>
      <w:r w:rsidR="00EA6760" w:rsidRPr="00D9541A">
        <w:rPr>
          <w:spacing w:val="-4"/>
          <w:rtl/>
        </w:rPr>
        <w:t>فريق العمل التابع للمجلس</w:t>
      </w:r>
      <w:r w:rsidR="00EA6760" w:rsidRPr="00D9541A">
        <w:rPr>
          <w:rFonts w:hint="cs"/>
          <w:spacing w:val="-4"/>
          <w:rtl/>
        </w:rPr>
        <w:t xml:space="preserve"> </w:t>
      </w:r>
      <w:r w:rsidR="00EA6760" w:rsidRPr="00D9541A">
        <w:rPr>
          <w:spacing w:val="-4"/>
          <w:rtl/>
        </w:rPr>
        <w:t>والمعني باللغات</w:t>
      </w:r>
      <w:r w:rsidR="00EA6760" w:rsidRPr="00D9541A">
        <w:rPr>
          <w:rFonts w:hint="cs"/>
          <w:spacing w:val="-4"/>
          <w:rtl/>
        </w:rPr>
        <w:t>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08E" w:rsidRDefault="00D7008E" w:rsidP="006C3242">
      <w:pPr>
        <w:spacing w:before="0" w:line="240" w:lineRule="auto"/>
      </w:pPr>
      <w:r>
        <w:separator/>
      </w:r>
    </w:p>
  </w:endnote>
  <w:endnote w:type="continuationSeparator" w:id="0">
    <w:p w:rsidR="00D7008E" w:rsidRDefault="00D7008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29446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C2779E">
      <w:rPr>
        <w:rFonts w:ascii="Calibri" w:hAnsi="Calibri" w:cs="Calibri"/>
        <w:noProof/>
        <w:sz w:val="16"/>
        <w:szCs w:val="16"/>
        <w:lang w:val="fr-FR"/>
      </w:rPr>
      <w:t>P:\ARA\SG\CONSEIL\C19\000\072A.docx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D9541A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29446A">
      <w:rPr>
        <w:rFonts w:ascii="Calibri" w:hAnsi="Calibri" w:cs="Calibri"/>
        <w:sz w:val="16"/>
        <w:szCs w:val="16"/>
        <w:lang w:val="fr-FR"/>
      </w:rPr>
      <w:t>456027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C2779E">
      <w:rPr>
        <w:rFonts w:ascii="Calibri" w:hAnsi="Calibri" w:cs="Calibri"/>
        <w:noProof/>
        <w:sz w:val="16"/>
        <w:szCs w:val="16"/>
        <w:lang w:val="fr-FR"/>
      </w:rPr>
      <w:t>12.06.19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C2779E">
      <w:rPr>
        <w:rFonts w:ascii="Calibri" w:hAnsi="Calibri" w:cs="Calibri"/>
        <w:noProof/>
        <w:sz w:val="16"/>
        <w:szCs w:val="16"/>
        <w:lang w:val="fr-FR"/>
      </w:rPr>
      <w:t>12.06.19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08E" w:rsidRDefault="00D7008E" w:rsidP="006C3242">
      <w:pPr>
        <w:spacing w:before="0" w:line="240" w:lineRule="auto"/>
      </w:pPr>
      <w:r>
        <w:separator/>
      </w:r>
    </w:p>
  </w:footnote>
  <w:footnote w:type="continuationSeparator" w:id="0">
    <w:p w:rsidR="00D7008E" w:rsidRDefault="00D7008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C2779E" w:rsidP="0029446A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29446A">
          <w:rPr>
            <w:rFonts w:cs="Calibri"/>
            <w:noProof/>
            <w:sz w:val="20"/>
            <w:szCs w:val="20"/>
          </w:rPr>
          <w:t>72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3C429A"/>
    <w:multiLevelType w:val="hybridMultilevel"/>
    <w:tmpl w:val="9F0C2C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C35EF"/>
    <w:multiLevelType w:val="hybridMultilevel"/>
    <w:tmpl w:val="B70496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A29B9"/>
    <w:multiLevelType w:val="hybridMultilevel"/>
    <w:tmpl w:val="AF2262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17"/>
    <w:rsid w:val="00063011"/>
    <w:rsid w:val="00075966"/>
    <w:rsid w:val="00075ED2"/>
    <w:rsid w:val="00090574"/>
    <w:rsid w:val="000C1C0E"/>
    <w:rsid w:val="000C247E"/>
    <w:rsid w:val="000C548A"/>
    <w:rsid w:val="00191FB0"/>
    <w:rsid w:val="001B3F51"/>
    <w:rsid w:val="001C0169"/>
    <w:rsid w:val="001D1D50"/>
    <w:rsid w:val="001D6745"/>
    <w:rsid w:val="001E446E"/>
    <w:rsid w:val="001F7E77"/>
    <w:rsid w:val="002154EE"/>
    <w:rsid w:val="002276D2"/>
    <w:rsid w:val="0023283D"/>
    <w:rsid w:val="00233B9A"/>
    <w:rsid w:val="00271C43"/>
    <w:rsid w:val="00290728"/>
    <w:rsid w:val="0029446A"/>
    <w:rsid w:val="002978F4"/>
    <w:rsid w:val="002A06EB"/>
    <w:rsid w:val="002B028D"/>
    <w:rsid w:val="002E6541"/>
    <w:rsid w:val="00334924"/>
    <w:rsid w:val="003409BC"/>
    <w:rsid w:val="003416B8"/>
    <w:rsid w:val="00357185"/>
    <w:rsid w:val="00383829"/>
    <w:rsid w:val="003E1060"/>
    <w:rsid w:val="003F4B29"/>
    <w:rsid w:val="003F70C6"/>
    <w:rsid w:val="00400F12"/>
    <w:rsid w:val="00425503"/>
    <w:rsid w:val="0042686F"/>
    <w:rsid w:val="004317D8"/>
    <w:rsid w:val="004325BD"/>
    <w:rsid w:val="00434183"/>
    <w:rsid w:val="00443869"/>
    <w:rsid w:val="00447F32"/>
    <w:rsid w:val="004B2C24"/>
    <w:rsid w:val="004E11DC"/>
    <w:rsid w:val="005409AC"/>
    <w:rsid w:val="00543B8F"/>
    <w:rsid w:val="0055516A"/>
    <w:rsid w:val="0058491B"/>
    <w:rsid w:val="00592EA5"/>
    <w:rsid w:val="00597071"/>
    <w:rsid w:val="005A3170"/>
    <w:rsid w:val="005A39E0"/>
    <w:rsid w:val="005D1FD6"/>
    <w:rsid w:val="0065768E"/>
    <w:rsid w:val="00677396"/>
    <w:rsid w:val="0069200F"/>
    <w:rsid w:val="006A65CB"/>
    <w:rsid w:val="006C3242"/>
    <w:rsid w:val="006C7CC0"/>
    <w:rsid w:val="006D1287"/>
    <w:rsid w:val="006E4183"/>
    <w:rsid w:val="006F0E23"/>
    <w:rsid w:val="006F39CC"/>
    <w:rsid w:val="006F63F7"/>
    <w:rsid w:val="007025C7"/>
    <w:rsid w:val="00703D2C"/>
    <w:rsid w:val="00706D7A"/>
    <w:rsid w:val="00722F0D"/>
    <w:rsid w:val="0074420E"/>
    <w:rsid w:val="00783A4C"/>
    <w:rsid w:val="00783E26"/>
    <w:rsid w:val="007A2E16"/>
    <w:rsid w:val="007C0049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733D2"/>
    <w:rsid w:val="008849D8"/>
    <w:rsid w:val="008903FB"/>
    <w:rsid w:val="00910169"/>
    <w:rsid w:val="00923B0C"/>
    <w:rsid w:val="0094021C"/>
    <w:rsid w:val="00952F86"/>
    <w:rsid w:val="00963FA8"/>
    <w:rsid w:val="00982B28"/>
    <w:rsid w:val="009D1F09"/>
    <w:rsid w:val="009D313F"/>
    <w:rsid w:val="009F07A7"/>
    <w:rsid w:val="00A47A5A"/>
    <w:rsid w:val="00A6683B"/>
    <w:rsid w:val="00A71551"/>
    <w:rsid w:val="00A97F94"/>
    <w:rsid w:val="00AB35CC"/>
    <w:rsid w:val="00AC65F7"/>
    <w:rsid w:val="00AE5CDF"/>
    <w:rsid w:val="00B05BC8"/>
    <w:rsid w:val="00B360E7"/>
    <w:rsid w:val="00B46185"/>
    <w:rsid w:val="00B5621E"/>
    <w:rsid w:val="00B64B47"/>
    <w:rsid w:val="00C002DE"/>
    <w:rsid w:val="00C2779E"/>
    <w:rsid w:val="00C53BF8"/>
    <w:rsid w:val="00C66157"/>
    <w:rsid w:val="00C674FE"/>
    <w:rsid w:val="00C67501"/>
    <w:rsid w:val="00C75633"/>
    <w:rsid w:val="00CC7892"/>
    <w:rsid w:val="00CD0562"/>
    <w:rsid w:val="00CE2EE1"/>
    <w:rsid w:val="00CE3349"/>
    <w:rsid w:val="00CF3FFD"/>
    <w:rsid w:val="00D10CCF"/>
    <w:rsid w:val="00D12F17"/>
    <w:rsid w:val="00D36BCB"/>
    <w:rsid w:val="00D7008E"/>
    <w:rsid w:val="00D77D0F"/>
    <w:rsid w:val="00D85F55"/>
    <w:rsid w:val="00D86591"/>
    <w:rsid w:val="00D9541A"/>
    <w:rsid w:val="00DA1CF0"/>
    <w:rsid w:val="00DA3CF7"/>
    <w:rsid w:val="00DC1E02"/>
    <w:rsid w:val="00DC24B4"/>
    <w:rsid w:val="00DE46BB"/>
    <w:rsid w:val="00DF16DC"/>
    <w:rsid w:val="00E45211"/>
    <w:rsid w:val="00E55D25"/>
    <w:rsid w:val="00E74EF5"/>
    <w:rsid w:val="00E92863"/>
    <w:rsid w:val="00EA6760"/>
    <w:rsid w:val="00EB1F76"/>
    <w:rsid w:val="00EB796D"/>
    <w:rsid w:val="00EF3083"/>
    <w:rsid w:val="00F058DC"/>
    <w:rsid w:val="00F24FC4"/>
    <w:rsid w:val="00F2676C"/>
    <w:rsid w:val="00F37E97"/>
    <w:rsid w:val="00F84366"/>
    <w:rsid w:val="00F85089"/>
    <w:rsid w:val="00FA6F46"/>
    <w:rsid w:val="00FA764C"/>
    <w:rsid w:val="00FD13F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BEA5A306-8BCC-4F59-8873-D4340043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1D6745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Em">
    <w:name w:val="Em"/>
    <w:basedOn w:val="Normal"/>
    <w:rsid w:val="005D1FD6"/>
    <w:rPr>
      <w:rFonts w:ascii="Traditional Arabic" w:hAnsi="Traditional Arabic"/>
      <w:lang w:val="fr-CH" w:bidi="ar-EG"/>
    </w:rPr>
  </w:style>
  <w:style w:type="character" w:customStyle="1" w:styleId="CallChar">
    <w:name w:val="Call Char"/>
    <w:basedOn w:val="DefaultParagraphFont"/>
    <w:link w:val="Call"/>
    <w:locked/>
    <w:rsid w:val="00783A4C"/>
    <w:rPr>
      <w:rFonts w:ascii="Calibri" w:hAnsi="Calibri" w:cs="Traditional Arabic"/>
      <w:i/>
      <w:iCs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4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0F560-9658-44E0-B2AA-381D218C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8</TotalTime>
  <Pages>1</Pages>
  <Words>267</Words>
  <Characters>1404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Riz, Imad </cp:lastModifiedBy>
  <cp:revision>4</cp:revision>
  <cp:lastPrinted>2019-06-12T16:15:00Z</cp:lastPrinted>
  <dcterms:created xsi:type="dcterms:W3CDTF">2019-06-12T15:53:00Z</dcterms:created>
  <dcterms:modified xsi:type="dcterms:W3CDTF">2019-06-12T16:15:00Z</dcterms:modified>
</cp:coreProperties>
</file>