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</w:t>
            </w:r>
            <w:r w:rsidR="00EB2784">
              <w:rPr>
                <w:rFonts w:cs="Times"/>
                <w:b/>
                <w:szCs w:val="24"/>
              </w:rPr>
              <w:t>3</w:t>
            </w:r>
          </w:p>
        </w:tc>
        <w:tc>
          <w:tcPr>
            <w:tcW w:w="3261" w:type="dxa"/>
          </w:tcPr>
          <w:p w:rsidR="00093EEB" w:rsidRPr="005E4DF5" w:rsidRDefault="001D361E" w:rsidP="00EB278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bookmarkStart w:id="5" w:name="_GoBack"/>
            <w:bookmarkEnd w:id="5"/>
            <w:r w:rsidR="00BF42DA">
              <w:rPr>
                <w:b/>
                <w:bCs/>
                <w:szCs w:val="24"/>
              </w:rPr>
              <w:t>ndum 1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EB2784">
              <w:rPr>
                <w:b/>
                <w:bCs/>
                <w:szCs w:val="24"/>
              </w:rPr>
              <w:t>1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8" w:name="dsource" w:colFirst="0" w:colLast="0"/>
            <w:bookmarkEnd w:id="1"/>
            <w:bookmarkEnd w:id="7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9" w:name="dtitle1" w:colFirst="0" w:colLast="0"/>
            <w:bookmarkEnd w:id="8"/>
            <w:r w:rsidRPr="005E4DF5">
              <w:t>CONTRIBUCIÓN DE LA FEDERACIÓN DE RUSIA</w:t>
            </w:r>
            <w:r w:rsidR="00BF42DA">
              <w:t xml:space="preserve">, LA REPÚBLICA DE ARMENIA, </w:t>
            </w:r>
            <w:r w:rsidR="006A43F2">
              <w:br/>
            </w:r>
            <w:r w:rsidR="00BF42DA">
              <w:t xml:space="preserve">LA REPÚBLICA DE AZERBAIYÁN, LA REPÚBLICA KIRGUISA </w:t>
            </w:r>
            <w:r w:rsidR="006A43F2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EB2784" w:rsidP="00EB2784">
            <w:pPr>
              <w:pStyle w:val="Title1"/>
            </w:pPr>
            <w:r w:rsidRPr="00885FB1">
              <w:t>PROPuestas para la revisión y fusión de las resoluciones 1336 y 1344</w:t>
            </w:r>
          </w:p>
        </w:tc>
      </w:tr>
    </w:tbl>
    <w:bookmarkEnd w:id="9"/>
    <w:p w:rsidR="000B50B6" w:rsidRPr="006E6C00" w:rsidRDefault="00BF42DA" w:rsidP="00EB2784">
      <w:pPr>
        <w:pStyle w:val="Normalaftertitle"/>
      </w:pPr>
      <w:r w:rsidRPr="006E6C00">
        <w:t>Obsérvese que la República de Armenia, la República de Azerbaiyán, la República Kirguisa y la República de Uzbekistán son también signatarios del Documento C19/7</w:t>
      </w:r>
      <w:r w:rsidR="00EB2784" w:rsidRPr="006E6C00">
        <w:t>1</w:t>
      </w:r>
      <w:r w:rsidR="000B50B6" w:rsidRPr="006E6C00">
        <w:t>.</w:t>
      </w:r>
    </w:p>
    <w:p w:rsidR="0002288E" w:rsidRPr="005E4DF5" w:rsidRDefault="0002288E" w:rsidP="00411C49">
      <w:pPr>
        <w:pStyle w:val="Reasons"/>
      </w:pPr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E6C00" w:rsidRPr="006E6C00" w:rsidRDefault="006E6C00" w:rsidP="006E6C00">
    <w:pPr>
      <w:pStyle w:val="Footer"/>
      <w:rPr>
        <w:szCs w:val="16"/>
        <w:lang w:val="fr-CH"/>
      </w:rPr>
    </w:pPr>
    <w:r w:rsidRPr="006E6C00">
      <w:rPr>
        <w:szCs w:val="16"/>
      </w:rPr>
      <w:fldChar w:fldCharType="begin"/>
    </w:r>
    <w:r w:rsidRPr="006E6C00">
      <w:rPr>
        <w:szCs w:val="16"/>
        <w:lang w:val="fr-CH"/>
      </w:rPr>
      <w:instrText xml:space="preserve"> FILENAME \p  \* MERGEFORMAT </w:instrText>
    </w:r>
    <w:r w:rsidRPr="006E6C00">
      <w:rPr>
        <w:szCs w:val="16"/>
      </w:rPr>
      <w:fldChar w:fldCharType="separate"/>
    </w:r>
    <w:r w:rsidRPr="006E6C00">
      <w:rPr>
        <w:szCs w:val="16"/>
        <w:lang w:val="fr-CH"/>
      </w:rPr>
      <w:t>P:\ESP\SG\CONSEIL\C19\000\071COR1S.docx</w:t>
    </w:r>
    <w:r w:rsidRPr="006E6C00">
      <w:rPr>
        <w:szCs w:val="16"/>
      </w:rPr>
      <w:fldChar w:fldCharType="end"/>
    </w:r>
    <w:r w:rsidRPr="006E6C00">
      <w:rPr>
        <w:szCs w:val="16"/>
        <w:lang w:val="fr-CH"/>
      </w:rPr>
      <w:t xml:space="preserve"> (</w:t>
    </w:r>
    <w:r>
      <w:rPr>
        <w:szCs w:val="16"/>
        <w:lang w:val="fr-CH"/>
      </w:rPr>
      <w:t>457234</w:t>
    </w:r>
    <w:r w:rsidRPr="006E6C00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A25F1"/>
    <w:rsid w:val="000B0D00"/>
    <w:rsid w:val="000B50B6"/>
    <w:rsid w:val="000B7C15"/>
    <w:rsid w:val="000C0D02"/>
    <w:rsid w:val="000D1D0F"/>
    <w:rsid w:val="000F5290"/>
    <w:rsid w:val="0010165C"/>
    <w:rsid w:val="00146BFB"/>
    <w:rsid w:val="001D361E"/>
    <w:rsid w:val="001F14A2"/>
    <w:rsid w:val="001F48B2"/>
    <w:rsid w:val="002801AA"/>
    <w:rsid w:val="002C4676"/>
    <w:rsid w:val="002C70B0"/>
    <w:rsid w:val="002F3CC4"/>
    <w:rsid w:val="00366AA4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A43F2"/>
    <w:rsid w:val="006C1B56"/>
    <w:rsid w:val="006D4761"/>
    <w:rsid w:val="006E6C00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7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6</cp:revision>
  <cp:lastPrinted>2019-06-07T13:35:00Z</cp:lastPrinted>
  <dcterms:created xsi:type="dcterms:W3CDTF">2019-06-17T16:00:00Z</dcterms:created>
  <dcterms:modified xsi:type="dcterms:W3CDTF">2019-06-17T16:06:00Z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