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C106B">
        <w:trPr>
          <w:cantSplit/>
        </w:trPr>
        <w:tc>
          <w:tcPr>
            <w:tcW w:w="6911" w:type="dxa"/>
          </w:tcPr>
          <w:p w:rsidR="00BC7BC0" w:rsidRPr="00BC106B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C106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C106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C106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C106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C106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C106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C106B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BC106B">
              <w:rPr>
                <w:b/>
                <w:bCs/>
                <w:lang w:val="ru-RU"/>
              </w:rPr>
              <w:t xml:space="preserve"> </w:t>
            </w:r>
            <w:r w:rsidR="00225368" w:rsidRPr="00BC106B">
              <w:rPr>
                <w:b/>
                <w:bCs/>
                <w:lang w:val="ru-RU"/>
              </w:rPr>
              <w:t>201</w:t>
            </w:r>
            <w:r w:rsidR="005B3DEC" w:rsidRPr="00BC106B">
              <w:rPr>
                <w:b/>
                <w:bCs/>
                <w:lang w:val="ru-RU"/>
              </w:rPr>
              <w:t>9</w:t>
            </w:r>
            <w:r w:rsidR="00225368" w:rsidRPr="00BC106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C106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C106B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C10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C106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C106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C106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C106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C106B" w:rsidRDefault="00BC7BC0" w:rsidP="00FE4C7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C106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0E6B85" w:rsidRPr="00BC106B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0E6B85" w:rsidRPr="00BC106B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2.</w:t>
            </w:r>
            <w:r w:rsidR="00FE4C78" w:rsidRPr="00BC106B">
              <w:rPr>
                <w:b/>
                <w:bCs/>
                <w:caps/>
                <w:color w:val="000000"/>
                <w:szCs w:val="22"/>
                <w:lang w:val="ru-RU"/>
              </w:rPr>
              <w:t>9</w:t>
            </w:r>
          </w:p>
        </w:tc>
        <w:tc>
          <w:tcPr>
            <w:tcW w:w="3120" w:type="dxa"/>
          </w:tcPr>
          <w:p w:rsidR="00BC7BC0" w:rsidRPr="00BC106B" w:rsidRDefault="00BC7BC0" w:rsidP="00FE4C7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BC106B">
              <w:rPr>
                <w:b/>
                <w:bCs/>
                <w:szCs w:val="22"/>
                <w:lang w:val="ru-RU"/>
              </w:rPr>
              <w:t>C</w:t>
            </w:r>
            <w:r w:rsidR="003F099E" w:rsidRPr="00BC106B">
              <w:rPr>
                <w:b/>
                <w:bCs/>
                <w:szCs w:val="22"/>
                <w:lang w:val="ru-RU"/>
              </w:rPr>
              <w:t>1</w:t>
            </w:r>
            <w:r w:rsidR="005B3DEC" w:rsidRPr="00BC106B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BC106B">
              <w:rPr>
                <w:b/>
                <w:bCs/>
                <w:szCs w:val="22"/>
                <w:lang w:val="ru-RU"/>
              </w:rPr>
              <w:t>/</w:t>
            </w:r>
            <w:r w:rsidR="00FE4C78" w:rsidRPr="00BC106B">
              <w:rPr>
                <w:b/>
                <w:bCs/>
                <w:szCs w:val="22"/>
                <w:lang w:val="ru-RU"/>
              </w:rPr>
              <w:t>30</w:t>
            </w:r>
            <w:r w:rsidRPr="00BC10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/>
          </w:tcPr>
          <w:p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821F66" w:rsidP="00FE4C7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1</w:t>
            </w:r>
            <w:r w:rsidR="00FE4C78" w:rsidRPr="00BC106B">
              <w:rPr>
                <w:b/>
                <w:bCs/>
                <w:szCs w:val="22"/>
                <w:lang w:val="ru-RU"/>
              </w:rPr>
              <w:t>0</w:t>
            </w:r>
            <w:r w:rsidRPr="00BC106B">
              <w:rPr>
                <w:b/>
                <w:bCs/>
                <w:szCs w:val="22"/>
                <w:lang w:val="ru-RU"/>
              </w:rPr>
              <w:t xml:space="preserve"> </w:t>
            </w:r>
            <w:r w:rsidR="00FE4C78" w:rsidRPr="00BC106B">
              <w:rPr>
                <w:b/>
                <w:bCs/>
                <w:szCs w:val="22"/>
                <w:lang w:val="ru-RU"/>
              </w:rPr>
              <w:t>мая</w:t>
            </w:r>
            <w:r w:rsidR="00EB4FCB" w:rsidRPr="00BC106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C106B">
              <w:rPr>
                <w:b/>
                <w:bCs/>
                <w:szCs w:val="22"/>
                <w:lang w:val="ru-RU"/>
              </w:rPr>
              <w:t>20</w:t>
            </w:r>
            <w:r w:rsidR="003F099E" w:rsidRPr="00BC106B">
              <w:rPr>
                <w:b/>
                <w:bCs/>
                <w:szCs w:val="22"/>
                <w:lang w:val="ru-RU"/>
              </w:rPr>
              <w:t>1</w:t>
            </w:r>
            <w:r w:rsidR="005B3DEC" w:rsidRPr="00BC106B">
              <w:rPr>
                <w:b/>
                <w:bCs/>
                <w:szCs w:val="22"/>
                <w:lang w:val="ru-RU"/>
              </w:rPr>
              <w:t>9</w:t>
            </w:r>
            <w:r w:rsidR="00BC7BC0" w:rsidRPr="00BC106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/>
          </w:tcPr>
          <w:p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C106B">
        <w:trPr>
          <w:cantSplit/>
        </w:trPr>
        <w:tc>
          <w:tcPr>
            <w:tcW w:w="10031" w:type="dxa"/>
            <w:gridSpan w:val="2"/>
          </w:tcPr>
          <w:p w:rsidR="00BC7BC0" w:rsidRPr="00BC106B" w:rsidRDefault="006D2E08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C106B">
              <w:rPr>
                <w:lang w:val="ru-RU"/>
              </w:rPr>
              <w:t>Отчет</w:t>
            </w:r>
            <w:r w:rsidR="00BC7BC0" w:rsidRPr="00BC106B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BC106B">
        <w:trPr>
          <w:cantSplit/>
        </w:trPr>
        <w:tc>
          <w:tcPr>
            <w:tcW w:w="10031" w:type="dxa"/>
            <w:gridSpan w:val="2"/>
          </w:tcPr>
          <w:p w:rsidR="00BC7BC0" w:rsidRPr="00BC106B" w:rsidRDefault="001C1993" w:rsidP="008E014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C106B">
              <w:rPr>
                <w:lang w:val="ru-RU"/>
              </w:rPr>
              <w:t>Подготовка к</w:t>
            </w:r>
            <w:bookmarkStart w:id="3" w:name="lt_pId012"/>
            <w:r w:rsidRPr="00BC106B">
              <w:rPr>
                <w:lang w:val="ru-RU"/>
              </w:rPr>
              <w:t xml:space="preserve"> Всемирной конференции по развитию электросвязи</w:t>
            </w:r>
            <w:r w:rsidR="00FE4C78" w:rsidRPr="00BC106B">
              <w:rPr>
                <w:lang w:val="ru-RU"/>
              </w:rPr>
              <w:t xml:space="preserve"> 2021</w:t>
            </w:r>
            <w:bookmarkEnd w:id="3"/>
            <w:r w:rsidRPr="00BC106B">
              <w:rPr>
                <w:lang w:val="ru-RU"/>
              </w:rPr>
              <w:t xml:space="preserve"> года</w:t>
            </w:r>
          </w:p>
        </w:tc>
      </w:tr>
      <w:bookmarkEnd w:id="2"/>
    </w:tbl>
    <w:p w:rsidR="002D2F57" w:rsidRPr="00BC106B" w:rsidRDefault="002D2F57" w:rsidP="008E0144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C106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F66" w:rsidRPr="00BC106B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C106B">
              <w:rPr>
                <w:szCs w:val="22"/>
                <w:lang w:val="ru-RU"/>
              </w:rPr>
              <w:t>Резюме</w:t>
            </w:r>
          </w:p>
          <w:p w:rsidR="00821F66" w:rsidRPr="00BC106B" w:rsidRDefault="00821F66" w:rsidP="001C1993">
            <w:pPr>
              <w:rPr>
                <w:lang w:val="ru-RU"/>
              </w:rPr>
            </w:pPr>
            <w:r w:rsidRPr="00BC106B">
              <w:rPr>
                <w:lang w:val="ru-RU"/>
              </w:rPr>
              <w:t xml:space="preserve">Согласно п. </w:t>
            </w:r>
            <w:r w:rsidR="00FE4C78" w:rsidRPr="00BC106B">
              <w:rPr>
                <w:lang w:val="ru-RU"/>
              </w:rPr>
              <w:t>4</w:t>
            </w:r>
            <w:r w:rsidRPr="00BC106B">
              <w:rPr>
                <w:lang w:val="ru-RU"/>
              </w:rPr>
              <w:t>2 Конвенции</w:t>
            </w:r>
            <w:r w:rsidR="002347D8" w:rsidRPr="00BC106B">
              <w:rPr>
                <w:lang w:val="ru-RU"/>
              </w:rPr>
              <w:t>,</w:t>
            </w:r>
            <w:r w:rsidRPr="00BC106B">
              <w:rPr>
                <w:lang w:val="ru-RU"/>
              </w:rPr>
              <w:t xml:space="preserve"> Совету будет предложено установить конкретное место и точные даты проведения следующей </w:t>
            </w:r>
            <w:r w:rsidR="001C1993" w:rsidRPr="00BC106B">
              <w:rPr>
                <w:lang w:val="ru-RU"/>
              </w:rPr>
              <w:t>Всемирной конференции по развитию электросвязи (</w:t>
            </w:r>
            <w:proofErr w:type="spellStart"/>
            <w:r w:rsidR="001C1993" w:rsidRPr="00BC106B">
              <w:rPr>
                <w:lang w:val="ru-RU"/>
              </w:rPr>
              <w:t>ВКРЭ</w:t>
            </w:r>
            <w:proofErr w:type="spellEnd"/>
            <w:r w:rsidR="001C1993" w:rsidRPr="00BC106B">
              <w:rPr>
                <w:lang w:val="ru-RU"/>
              </w:rPr>
              <w:t>)</w:t>
            </w:r>
            <w:r w:rsidRPr="00BC106B">
              <w:rPr>
                <w:lang w:val="ru-RU"/>
              </w:rPr>
              <w:t xml:space="preserve"> при согласии большинства Государств-Членов.</w:t>
            </w:r>
          </w:p>
          <w:p w:rsidR="00821F66" w:rsidRPr="00BC106B" w:rsidRDefault="00821F66" w:rsidP="009F2B03">
            <w:pPr>
              <w:rPr>
                <w:lang w:val="ru-RU"/>
              </w:rPr>
            </w:pPr>
            <w:r w:rsidRPr="00BC106B">
              <w:rPr>
                <w:lang w:val="ru-RU"/>
              </w:rPr>
              <w:t xml:space="preserve">В настоящем документе советникам сообщается о полученном от правительства </w:t>
            </w:r>
            <w:r w:rsidR="00E86FAD" w:rsidRPr="00BC106B">
              <w:rPr>
                <w:szCs w:val="24"/>
                <w:lang w:val="ru-RU"/>
              </w:rPr>
              <w:t>Федеративной Демократической Республики Эфиопии</w:t>
            </w:r>
            <w:r w:rsidR="00921DC3" w:rsidRPr="00BC106B">
              <w:rPr>
                <w:szCs w:val="24"/>
                <w:lang w:val="ru-RU"/>
              </w:rPr>
              <w:t xml:space="preserve"> предложении</w:t>
            </w:r>
            <w:r w:rsidR="00E86FAD" w:rsidRPr="00BC106B">
              <w:rPr>
                <w:szCs w:val="24"/>
                <w:lang w:val="ru-RU"/>
              </w:rPr>
              <w:t xml:space="preserve"> о проведении</w:t>
            </w:r>
            <w:r w:rsidR="00FE4C78" w:rsidRPr="00BC106B">
              <w:rPr>
                <w:szCs w:val="24"/>
                <w:lang w:val="ru-RU"/>
              </w:rPr>
              <w:t xml:space="preserve"> </w:t>
            </w:r>
            <w:proofErr w:type="spellStart"/>
            <w:r w:rsidR="001B37B0" w:rsidRPr="00BC106B">
              <w:rPr>
                <w:szCs w:val="24"/>
                <w:lang w:val="ru-RU"/>
              </w:rPr>
              <w:t>ВКРЭ</w:t>
            </w:r>
            <w:proofErr w:type="spellEnd"/>
            <w:r w:rsidR="00FE4C78" w:rsidRPr="00BC106B">
              <w:rPr>
                <w:szCs w:val="24"/>
                <w:lang w:val="ru-RU"/>
              </w:rPr>
              <w:t xml:space="preserve">-21 </w:t>
            </w:r>
            <w:r w:rsidR="00E86FAD" w:rsidRPr="00BC106B">
              <w:rPr>
                <w:szCs w:val="24"/>
                <w:lang w:val="ru-RU"/>
              </w:rPr>
              <w:t>в Аддис-Абебе</w:t>
            </w:r>
            <w:r w:rsidR="00FE4C78" w:rsidRPr="00BC106B">
              <w:rPr>
                <w:szCs w:val="24"/>
                <w:lang w:val="ru-RU"/>
              </w:rPr>
              <w:t xml:space="preserve"> (</w:t>
            </w:r>
            <w:r w:rsidR="001B37B0" w:rsidRPr="00BC106B">
              <w:rPr>
                <w:szCs w:val="24"/>
                <w:lang w:val="ru-RU"/>
              </w:rPr>
              <w:t>см.</w:t>
            </w:r>
            <w:r w:rsidR="00FE4C78" w:rsidRPr="00BC106B">
              <w:rPr>
                <w:szCs w:val="24"/>
                <w:lang w:val="ru-RU"/>
              </w:rPr>
              <w:t xml:space="preserve"> </w:t>
            </w:r>
            <w:r w:rsidR="001B37B0" w:rsidRPr="00BC106B">
              <w:rPr>
                <w:szCs w:val="24"/>
                <w:lang w:val="ru-RU"/>
              </w:rPr>
              <w:t>Приложение</w:t>
            </w:r>
            <w:r w:rsidR="00FE4C78" w:rsidRPr="00BC106B">
              <w:rPr>
                <w:szCs w:val="24"/>
                <w:lang w:val="ru-RU"/>
              </w:rPr>
              <w:t xml:space="preserve"> 1) </w:t>
            </w:r>
            <w:r w:rsidR="00E86FAD" w:rsidRPr="00BC106B">
              <w:rPr>
                <w:szCs w:val="24"/>
                <w:lang w:val="ru-RU"/>
              </w:rPr>
              <w:t>и о предлагаемых датах – с 8 по 19 ноября</w:t>
            </w:r>
            <w:r w:rsidR="00FE4C78" w:rsidRPr="00BC106B">
              <w:rPr>
                <w:szCs w:val="24"/>
                <w:lang w:val="ru-RU"/>
              </w:rPr>
              <w:t xml:space="preserve"> 2021</w:t>
            </w:r>
            <w:r w:rsidR="00E86FAD" w:rsidRPr="00BC106B">
              <w:rPr>
                <w:szCs w:val="24"/>
                <w:lang w:val="ru-RU"/>
              </w:rPr>
              <w:t> года</w:t>
            </w:r>
            <w:r w:rsidR="00FE4C78" w:rsidRPr="00BC106B">
              <w:rPr>
                <w:szCs w:val="24"/>
                <w:lang w:val="ru-RU"/>
              </w:rPr>
              <w:t xml:space="preserve"> (</w:t>
            </w:r>
            <w:r w:rsidR="001B37B0" w:rsidRPr="00BC106B">
              <w:rPr>
                <w:szCs w:val="24"/>
                <w:lang w:val="ru-RU"/>
              </w:rPr>
              <w:t>см.</w:t>
            </w:r>
            <w:r w:rsidR="00FE4C78" w:rsidRPr="00BC106B">
              <w:rPr>
                <w:szCs w:val="24"/>
                <w:lang w:val="ru-RU"/>
              </w:rPr>
              <w:t xml:space="preserve"> </w:t>
            </w:r>
            <w:r w:rsidR="001B37B0" w:rsidRPr="00BC106B">
              <w:rPr>
                <w:szCs w:val="24"/>
                <w:lang w:val="ru-RU"/>
              </w:rPr>
              <w:t>Приложение</w:t>
            </w:r>
            <w:r w:rsidR="00FE4C78" w:rsidRPr="00BC106B">
              <w:rPr>
                <w:szCs w:val="24"/>
                <w:lang w:val="ru-RU"/>
              </w:rPr>
              <w:t xml:space="preserve"> 2)</w:t>
            </w:r>
            <w:r w:rsidR="00E86FAD" w:rsidRPr="00BC106B">
              <w:rPr>
                <w:szCs w:val="24"/>
                <w:lang w:val="ru-RU"/>
              </w:rPr>
              <w:t>, а также о подготовке к</w:t>
            </w:r>
            <w:r w:rsidR="00FE4C78" w:rsidRPr="00BC106B">
              <w:rPr>
                <w:szCs w:val="24"/>
                <w:lang w:val="ru-RU"/>
              </w:rPr>
              <w:t xml:space="preserve"> </w:t>
            </w:r>
            <w:proofErr w:type="spellStart"/>
            <w:r w:rsidR="001B37B0" w:rsidRPr="00BC106B">
              <w:rPr>
                <w:szCs w:val="24"/>
                <w:lang w:val="ru-RU"/>
              </w:rPr>
              <w:t>ВКРЭ</w:t>
            </w:r>
            <w:proofErr w:type="spellEnd"/>
            <w:r w:rsidR="00FE4C78" w:rsidRPr="00BC106B">
              <w:rPr>
                <w:szCs w:val="24"/>
                <w:lang w:val="ru-RU"/>
              </w:rPr>
              <w:t>-21.</w:t>
            </w:r>
          </w:p>
          <w:p w:rsidR="00821F66" w:rsidRPr="00BC106B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C106B">
              <w:rPr>
                <w:szCs w:val="22"/>
                <w:lang w:val="ru-RU"/>
              </w:rPr>
              <w:t>Необходимые действия</w:t>
            </w:r>
          </w:p>
          <w:p w:rsidR="00821F66" w:rsidRPr="00BC106B" w:rsidRDefault="00821F66" w:rsidP="001C1993">
            <w:pPr>
              <w:rPr>
                <w:lang w:val="ru-RU"/>
              </w:rPr>
            </w:pPr>
            <w:r w:rsidRPr="00BC106B">
              <w:rPr>
                <w:lang w:val="ru-RU"/>
              </w:rPr>
              <w:t xml:space="preserve">Совету предлагается </w:t>
            </w:r>
            <w:r w:rsidRPr="00BC106B">
              <w:rPr>
                <w:b/>
                <w:bCs/>
                <w:lang w:val="ru-RU"/>
              </w:rPr>
              <w:t>принять решение</w:t>
            </w:r>
            <w:r w:rsidRPr="00BC106B">
              <w:rPr>
                <w:lang w:val="ru-RU"/>
              </w:rPr>
              <w:t xml:space="preserve"> относительно </w:t>
            </w:r>
            <w:r w:rsidR="001C1993" w:rsidRPr="00BC106B">
              <w:rPr>
                <w:lang w:val="ru-RU"/>
              </w:rPr>
              <w:t xml:space="preserve">места и дат </w:t>
            </w:r>
            <w:r w:rsidRPr="00BC106B">
              <w:rPr>
                <w:lang w:val="ru-RU"/>
              </w:rPr>
              <w:t xml:space="preserve">проведения </w:t>
            </w:r>
            <w:proofErr w:type="spellStart"/>
            <w:r w:rsidR="001C1993" w:rsidRPr="00BC106B">
              <w:rPr>
                <w:lang w:val="ru-RU"/>
              </w:rPr>
              <w:t>ВКРЭ</w:t>
            </w:r>
            <w:proofErr w:type="spellEnd"/>
            <w:r w:rsidR="001C1993" w:rsidRPr="00BC106B">
              <w:rPr>
                <w:lang w:val="ru-RU"/>
              </w:rPr>
              <w:t>-21, при условии согласия большинства Государств – Членов Союза</w:t>
            </w:r>
            <w:r w:rsidRPr="00BC106B">
              <w:rPr>
                <w:lang w:val="ru-RU"/>
              </w:rPr>
              <w:t>.</w:t>
            </w:r>
          </w:p>
          <w:p w:rsidR="00821F66" w:rsidRPr="00BC106B" w:rsidRDefault="00821F66" w:rsidP="00FE4C78">
            <w:pPr>
              <w:rPr>
                <w:lang w:val="ru-RU"/>
              </w:rPr>
            </w:pPr>
            <w:r w:rsidRPr="00BC106B">
              <w:rPr>
                <w:lang w:val="ru-RU"/>
              </w:rPr>
              <w:t xml:space="preserve">Совету предлагается также </w:t>
            </w:r>
            <w:r w:rsidRPr="00BC106B">
              <w:rPr>
                <w:b/>
                <w:lang w:val="ru-RU"/>
              </w:rPr>
              <w:t>принять</w:t>
            </w:r>
            <w:r w:rsidRPr="00BC106B">
              <w:rPr>
                <w:lang w:val="ru-RU"/>
              </w:rPr>
              <w:t xml:space="preserve"> проект </w:t>
            </w:r>
            <w:r w:rsidR="008E0144" w:rsidRPr="00BC106B">
              <w:rPr>
                <w:lang w:val="ru-RU"/>
              </w:rPr>
              <w:t>Решения</w:t>
            </w:r>
            <w:r w:rsidRPr="00BC106B">
              <w:rPr>
                <w:lang w:val="ru-RU"/>
              </w:rPr>
              <w:t>, находящийся в Приложении </w:t>
            </w:r>
            <w:r w:rsidR="00FE4C78" w:rsidRPr="00BC106B">
              <w:rPr>
                <w:lang w:val="ru-RU"/>
              </w:rPr>
              <w:t>3</w:t>
            </w:r>
            <w:r w:rsidRPr="00BC106B">
              <w:rPr>
                <w:lang w:val="ru-RU"/>
              </w:rPr>
              <w:t xml:space="preserve"> к настоящему документу.</w:t>
            </w:r>
          </w:p>
          <w:p w:rsidR="00821F66" w:rsidRPr="00BC106B" w:rsidRDefault="00821F66" w:rsidP="00821F66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BC106B">
              <w:rPr>
                <w:caps/>
                <w:szCs w:val="22"/>
                <w:lang w:val="ru-RU"/>
              </w:rPr>
              <w:t>____________</w:t>
            </w:r>
          </w:p>
          <w:p w:rsidR="00821F66" w:rsidRPr="00BC106B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BC106B">
              <w:rPr>
                <w:szCs w:val="22"/>
                <w:lang w:val="ru-RU"/>
              </w:rPr>
              <w:t>Справочные материалы</w:t>
            </w:r>
          </w:p>
          <w:p w:rsidR="002D2F57" w:rsidRPr="00BC106B" w:rsidRDefault="00C7492C" w:rsidP="004D0599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A07979" w:rsidRPr="00BC106B">
                <w:rPr>
                  <w:rStyle w:val="Hyperlink"/>
                  <w:i/>
                  <w:iCs/>
                  <w:lang w:val="ru-RU"/>
                </w:rPr>
                <w:t>Пункт</w:t>
              </w:r>
              <w:r w:rsidR="00FE4C78" w:rsidRPr="00BC106B">
                <w:rPr>
                  <w:rStyle w:val="Hyperlink"/>
                  <w:i/>
                  <w:iCs/>
                  <w:lang w:val="ru-RU"/>
                </w:rPr>
                <w:t xml:space="preserve"> 141 </w:t>
              </w:r>
              <w:r w:rsidR="00A07979" w:rsidRPr="00BC106B">
                <w:rPr>
                  <w:rStyle w:val="Hyperlink"/>
                  <w:i/>
                  <w:iCs/>
                  <w:lang w:val="ru-RU"/>
                </w:rPr>
                <w:t>Устава</w:t>
              </w:r>
              <w:r w:rsidR="00A07979" w:rsidRPr="00BC106B">
                <w:rPr>
                  <w:rStyle w:val="Hyperlink"/>
                  <w:lang w:val="ru-RU"/>
                </w:rPr>
                <w:t xml:space="preserve"> </w:t>
              </w:r>
              <w:r w:rsidR="00A07979" w:rsidRPr="00BC106B">
                <w:rPr>
                  <w:rStyle w:val="Hyperlink"/>
                  <w:i/>
                  <w:iCs/>
                  <w:lang w:val="ru-RU"/>
                </w:rPr>
                <w:t>МСЭ</w:t>
              </w:r>
            </w:hyperlink>
            <w:r w:rsidR="00FE4C78" w:rsidRPr="00BC106B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A07979" w:rsidRPr="00BC106B">
                <w:rPr>
                  <w:rStyle w:val="Hyperlink"/>
                  <w:i/>
                  <w:iCs/>
                  <w:lang w:val="ru-RU"/>
                </w:rPr>
                <w:t>п</w:t>
              </w:r>
              <w:r w:rsidR="00FE4C78" w:rsidRPr="00BC106B">
                <w:rPr>
                  <w:rStyle w:val="Hyperlink"/>
                  <w:i/>
                  <w:iCs/>
                  <w:lang w:val="ru-RU"/>
                </w:rPr>
                <w:t xml:space="preserve">. 42 </w:t>
              </w:r>
              <w:r w:rsidR="00A07979" w:rsidRPr="00BC106B">
                <w:rPr>
                  <w:rStyle w:val="Hyperlink"/>
                  <w:i/>
                  <w:iCs/>
                  <w:lang w:val="ru-RU"/>
                </w:rPr>
                <w:t>Конвенции МСЭ</w:t>
              </w:r>
            </w:hyperlink>
            <w:r w:rsidR="00A07979" w:rsidRPr="00BC106B">
              <w:rPr>
                <w:lang w:val="ru-RU"/>
              </w:rPr>
              <w:t xml:space="preserve">, </w:t>
            </w:r>
            <w:hyperlink r:id="rId10" w:history="1">
              <w:r w:rsidR="00A07979" w:rsidRPr="00BC106B">
                <w:rPr>
                  <w:rStyle w:val="Hyperlink"/>
                  <w:i/>
                  <w:iCs/>
                  <w:lang w:val="ru-RU"/>
                </w:rPr>
                <w:t>Глава I Общего регламента конференций</w:t>
              </w:r>
              <w:r w:rsidR="00FE4C78" w:rsidRPr="00BC106B">
                <w:rPr>
                  <w:rStyle w:val="Hyperlink"/>
                  <w:i/>
                  <w:iCs/>
                  <w:lang w:val="ru-RU"/>
                </w:rPr>
                <w:t xml:space="preserve">, </w:t>
              </w:r>
              <w:r w:rsidR="00A07979" w:rsidRPr="00BC106B">
                <w:rPr>
                  <w:rStyle w:val="Hyperlink"/>
                  <w:i/>
                  <w:iCs/>
                  <w:lang w:val="ru-RU"/>
                </w:rPr>
                <w:t>ассамблей и собраний Союза</w:t>
              </w:r>
            </w:hyperlink>
            <w:proofErr w:type="gramStart"/>
            <w:r w:rsidR="00A07979" w:rsidRPr="00BC106B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proofErr w:type="gramEnd"/>
            <w:r w:rsidR="00FE4C78" w:rsidRPr="00BC106B">
              <w:rPr>
                <w:i/>
                <w:iCs/>
                <w:lang w:val="ru-RU"/>
              </w:rPr>
              <w:t>и</w:t>
            </w:r>
            <w:r w:rsidR="00821F66" w:rsidRPr="00BC106B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821F66" w:rsidRPr="00BC106B">
                <w:rPr>
                  <w:rStyle w:val="Hyperlink"/>
                  <w:i/>
                  <w:iCs/>
                  <w:lang w:val="ru-RU"/>
                </w:rPr>
                <w:t>Рез</w:t>
              </w:r>
              <w:r w:rsidR="00555E36" w:rsidRPr="00BC106B">
                <w:rPr>
                  <w:rStyle w:val="Hyperlink"/>
                  <w:i/>
                  <w:iCs/>
                  <w:lang w:val="ru-RU"/>
                </w:rPr>
                <w:t>олюция</w:t>
              </w:r>
              <w:r w:rsidR="00821F66" w:rsidRPr="00BC106B">
                <w:rPr>
                  <w:rStyle w:val="Hyperlink"/>
                  <w:i/>
                  <w:iCs/>
                  <w:lang w:val="ru-RU"/>
                </w:rPr>
                <w:t xml:space="preserve"> 77 (</w:t>
              </w:r>
              <w:proofErr w:type="spellStart"/>
              <w:r w:rsidR="00821F66" w:rsidRPr="00BC106B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821F66" w:rsidRPr="00BC106B">
                <w:rPr>
                  <w:rStyle w:val="Hyperlink"/>
                  <w:i/>
                  <w:iCs/>
                  <w:lang w:val="ru-RU"/>
                </w:rPr>
                <w:t>. Дубай, 2018</w:t>
              </w:r>
              <w:r w:rsidR="004D0599" w:rsidRPr="00BC106B">
                <w:rPr>
                  <w:rStyle w:val="Hyperlink"/>
                  <w:i/>
                  <w:iCs/>
                  <w:lang w:val="ru-RU"/>
                </w:rPr>
                <w:t> </w:t>
              </w:r>
              <w:r w:rsidR="00821F66" w:rsidRPr="00BC106B">
                <w:rPr>
                  <w:rStyle w:val="Hyperlink"/>
                  <w:i/>
                  <w:iCs/>
                  <w:lang w:val="ru-RU"/>
                </w:rPr>
                <w:t>г.)</w:t>
              </w:r>
            </w:hyperlink>
            <w:proofErr w:type="gramStart"/>
            <w:r w:rsidR="00FE4C78" w:rsidRPr="00BC106B">
              <w:rPr>
                <w:i/>
                <w:iCs/>
                <w:lang w:val="ru-RU"/>
              </w:rPr>
              <w:t xml:space="preserve"> </w:t>
            </w:r>
            <w:proofErr w:type="gramEnd"/>
            <w:r w:rsidR="00FE4C78" w:rsidRPr="00BC106B">
              <w:rPr>
                <w:i/>
                <w:iCs/>
                <w:lang w:val="ru-RU"/>
              </w:rPr>
              <w:t xml:space="preserve">и </w:t>
            </w:r>
            <w:hyperlink r:id="rId12" w:history="1">
              <w:r w:rsidR="00FE4C78" w:rsidRPr="00BC106B">
                <w:rPr>
                  <w:rStyle w:val="Hyperlink"/>
                  <w:i/>
                  <w:iCs/>
                  <w:lang w:val="ru-RU"/>
                </w:rPr>
                <w:t>Резолюция 111 (</w:t>
              </w:r>
              <w:proofErr w:type="spellStart"/>
              <w:r w:rsidR="00FE4C78" w:rsidRPr="00BC106B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FE4C78" w:rsidRPr="00BC106B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proofErr w:type="spellStart"/>
              <w:r w:rsidR="00FE4C78" w:rsidRPr="00BC106B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FE4C78" w:rsidRPr="00BC106B">
                <w:rPr>
                  <w:rStyle w:val="Hyperlink"/>
                  <w:i/>
                  <w:iCs/>
                  <w:lang w:val="ru-RU"/>
                </w:rPr>
                <w:t>, 2014 г.)</w:t>
              </w:r>
            </w:hyperlink>
          </w:p>
        </w:tc>
      </w:tr>
    </w:tbl>
    <w:p w:rsidR="00821F66" w:rsidRPr="00BC106B" w:rsidRDefault="00821F66" w:rsidP="00821F66">
      <w:pPr>
        <w:pStyle w:val="Heading1"/>
        <w:rPr>
          <w:lang w:val="ru-RU"/>
        </w:rPr>
      </w:pPr>
      <w:r w:rsidRPr="00BC106B">
        <w:rPr>
          <w:lang w:val="ru-RU"/>
        </w:rPr>
        <w:t>1</w:t>
      </w:r>
      <w:r w:rsidRPr="00BC106B">
        <w:rPr>
          <w:lang w:val="ru-RU"/>
        </w:rPr>
        <w:tab/>
        <w:t>Базовая информация</w:t>
      </w:r>
    </w:p>
    <w:p w:rsidR="00821F66" w:rsidRPr="00BC106B" w:rsidRDefault="00821F66" w:rsidP="00FE4C78">
      <w:pPr>
        <w:rPr>
          <w:lang w:val="ru-RU"/>
        </w:rPr>
      </w:pPr>
      <w:r w:rsidRPr="00BC106B">
        <w:rPr>
          <w:lang w:val="ru-RU"/>
        </w:rPr>
        <w:t>1.1</w:t>
      </w:r>
      <w:r w:rsidRPr="00BC106B">
        <w:rPr>
          <w:lang w:val="ru-RU"/>
        </w:rPr>
        <w:tab/>
      </w:r>
      <w:r w:rsidR="00FE4C78" w:rsidRPr="00BC106B">
        <w:rPr>
          <w:lang w:val="ru-RU"/>
        </w:rPr>
        <w:t>В п. 141 Устава МСЭ установлено, что между двумя Полномочными конференциями проводится одна Всемирная конференция по развитию электросвязи (</w:t>
      </w:r>
      <w:proofErr w:type="spellStart"/>
      <w:r w:rsidR="00FE4C78" w:rsidRPr="00BC106B">
        <w:rPr>
          <w:lang w:val="ru-RU"/>
        </w:rPr>
        <w:t>ВКРЭ</w:t>
      </w:r>
      <w:proofErr w:type="spellEnd"/>
      <w:r w:rsidR="00FE4C78" w:rsidRPr="00BC106B">
        <w:rPr>
          <w:lang w:val="ru-RU"/>
        </w:rPr>
        <w:t>).</w:t>
      </w:r>
    </w:p>
    <w:p w:rsidR="00821F66" w:rsidRPr="00BC106B" w:rsidRDefault="00821F66" w:rsidP="00E906D5">
      <w:pPr>
        <w:rPr>
          <w:szCs w:val="22"/>
          <w:lang w:val="ru-RU"/>
        </w:rPr>
      </w:pPr>
      <w:r w:rsidRPr="00BC106B">
        <w:rPr>
          <w:lang w:val="ru-RU"/>
        </w:rPr>
        <w:t>1.2</w:t>
      </w:r>
      <w:r w:rsidRPr="00BC106B">
        <w:rPr>
          <w:lang w:val="ru-RU"/>
        </w:rPr>
        <w:tab/>
      </w:r>
      <w:r w:rsidR="00FE4C78" w:rsidRPr="00BC106B">
        <w:rPr>
          <w:lang w:val="ru-RU"/>
        </w:rPr>
        <w:t>В Резолюции 77 (</w:t>
      </w:r>
      <w:proofErr w:type="spellStart"/>
      <w:r w:rsidR="00FE4C78" w:rsidRPr="00BC106B">
        <w:rPr>
          <w:lang w:val="ru-RU"/>
        </w:rPr>
        <w:t>Пересм</w:t>
      </w:r>
      <w:proofErr w:type="spellEnd"/>
      <w:r w:rsidR="00FE4C78" w:rsidRPr="00BC106B">
        <w:rPr>
          <w:lang w:val="ru-RU"/>
        </w:rPr>
        <w:t xml:space="preserve">. </w:t>
      </w:r>
      <w:r w:rsidR="00A02775" w:rsidRPr="00BC106B">
        <w:rPr>
          <w:lang w:val="ru-RU"/>
        </w:rPr>
        <w:t>Дубай</w:t>
      </w:r>
      <w:r w:rsidR="00FE4C78" w:rsidRPr="00BC106B">
        <w:rPr>
          <w:lang w:val="ru-RU"/>
        </w:rPr>
        <w:t>, 201</w:t>
      </w:r>
      <w:r w:rsidR="00A02775" w:rsidRPr="00BC106B">
        <w:rPr>
          <w:lang w:val="ru-RU"/>
        </w:rPr>
        <w:t>8</w:t>
      </w:r>
      <w:r w:rsidR="00FE4C78" w:rsidRPr="00BC106B">
        <w:rPr>
          <w:lang w:val="ru-RU"/>
        </w:rPr>
        <w:t xml:space="preserve"> г.)</w:t>
      </w:r>
      <w:r w:rsidR="00A02775" w:rsidRPr="00BC106B">
        <w:rPr>
          <w:lang w:val="ru-RU"/>
        </w:rPr>
        <w:t xml:space="preserve"> Полномочной конференции</w:t>
      </w:r>
      <w:r w:rsidR="00FE4C78" w:rsidRPr="00BC106B">
        <w:rPr>
          <w:lang w:val="ru-RU"/>
        </w:rPr>
        <w:t xml:space="preserve"> принято решение о том, что </w:t>
      </w:r>
      <w:proofErr w:type="spellStart"/>
      <w:r w:rsidR="00FE4C78" w:rsidRPr="00BC106B">
        <w:rPr>
          <w:lang w:val="ru-RU"/>
        </w:rPr>
        <w:t>ВКРЭ</w:t>
      </w:r>
      <w:proofErr w:type="spellEnd"/>
      <w:r w:rsidR="00FE4C78" w:rsidRPr="00BC106B">
        <w:rPr>
          <w:lang w:val="ru-RU"/>
        </w:rPr>
        <w:t xml:space="preserve"> </w:t>
      </w:r>
      <w:r w:rsidR="00E906D5" w:rsidRPr="00BC106B">
        <w:rPr>
          <w:lang w:val="ru-RU"/>
        </w:rPr>
        <w:t>должна быть</w:t>
      </w:r>
      <w:r w:rsidR="00FE4C78" w:rsidRPr="00BC106B">
        <w:rPr>
          <w:lang w:val="ru-RU"/>
        </w:rPr>
        <w:t xml:space="preserve"> проведена в </w:t>
      </w:r>
      <w:r w:rsidR="00A02775" w:rsidRPr="00BC106B">
        <w:rPr>
          <w:lang w:val="ru-RU"/>
        </w:rPr>
        <w:t>последнем квартале 2021</w:t>
      </w:r>
      <w:r w:rsidR="00FE4C78" w:rsidRPr="00BC106B">
        <w:rPr>
          <w:lang w:val="ru-RU"/>
        </w:rPr>
        <w:t xml:space="preserve"> года.</w:t>
      </w:r>
    </w:p>
    <w:p w:rsidR="00821F66" w:rsidRPr="00BC106B" w:rsidRDefault="00821F66" w:rsidP="00FE4C78">
      <w:pPr>
        <w:rPr>
          <w:lang w:val="ru-RU"/>
        </w:rPr>
      </w:pPr>
      <w:r w:rsidRPr="00BC106B">
        <w:rPr>
          <w:lang w:val="ru-RU"/>
        </w:rPr>
        <w:t>1.3</w:t>
      </w:r>
      <w:r w:rsidRPr="00BC106B">
        <w:rPr>
          <w:lang w:val="ru-RU"/>
        </w:rPr>
        <w:tab/>
      </w:r>
      <w:r w:rsidR="00FE4C78" w:rsidRPr="00BC106B">
        <w:rPr>
          <w:lang w:val="ru-RU"/>
        </w:rPr>
        <w:t>В Резолюции 111 (</w:t>
      </w:r>
      <w:proofErr w:type="spellStart"/>
      <w:r w:rsidR="00FE4C78" w:rsidRPr="00BC106B">
        <w:rPr>
          <w:lang w:val="ru-RU"/>
        </w:rPr>
        <w:t>Пересм</w:t>
      </w:r>
      <w:proofErr w:type="spellEnd"/>
      <w:r w:rsidR="00FE4C78" w:rsidRPr="00BC106B">
        <w:rPr>
          <w:lang w:val="ru-RU"/>
        </w:rPr>
        <w:t xml:space="preserve">. </w:t>
      </w:r>
      <w:proofErr w:type="spellStart"/>
      <w:r w:rsidR="00FE4C78" w:rsidRPr="00BC106B">
        <w:rPr>
          <w:lang w:val="ru-RU"/>
        </w:rPr>
        <w:t>Пусан</w:t>
      </w:r>
      <w:proofErr w:type="spellEnd"/>
      <w:r w:rsidR="00FE4C78" w:rsidRPr="00BC106B">
        <w:rPr>
          <w:lang w:val="ru-RU"/>
        </w:rPr>
        <w:t>, 2014 г.) содержится призыв к Союзу и его Государствам</w:t>
      </w:r>
      <w:r w:rsidR="00FE4C78" w:rsidRPr="00BC106B">
        <w:rPr>
          <w:lang w:val="ru-RU"/>
        </w:rPr>
        <w:noBreakHyphen/>
        <w:t>Членам приложить все возможные усилия к тому, чтобы запланированный период проведения любой конференции МСЭ не приходился на какой-либо период, считающийся важным религиозным периодом в каком-либо Государстве-Члене.</w:t>
      </w:r>
    </w:p>
    <w:p w:rsidR="00FE4C78" w:rsidRPr="00BC106B" w:rsidRDefault="00FE4C78" w:rsidP="009F2B03">
      <w:pPr>
        <w:rPr>
          <w:lang w:val="ru-RU"/>
        </w:rPr>
      </w:pPr>
      <w:r w:rsidRPr="00BC106B">
        <w:rPr>
          <w:lang w:val="ru-RU"/>
        </w:rPr>
        <w:t>1.4</w:t>
      </w:r>
      <w:r w:rsidRPr="00BC106B">
        <w:rPr>
          <w:lang w:val="ru-RU"/>
        </w:rPr>
        <w:tab/>
      </w:r>
      <w:r w:rsidR="00A02775" w:rsidRPr="00BC106B">
        <w:rPr>
          <w:lang w:val="ru-RU"/>
        </w:rPr>
        <w:t xml:space="preserve">В п. 42 Конвенции МСЭ и Главе I Общего регламента конференций, ассамблей и собраний Союза требуется, соответственно, чтобы в отсутствие решения Полномочной конференции </w:t>
      </w:r>
      <w:r w:rsidR="00A02775" w:rsidRPr="00BC106B">
        <w:rPr>
          <w:lang w:val="ru-RU"/>
        </w:rPr>
        <w:lastRenderedPageBreak/>
        <w:t xml:space="preserve">конкретное место и точные даты проведения </w:t>
      </w:r>
      <w:proofErr w:type="spellStart"/>
      <w:r w:rsidR="00A02775" w:rsidRPr="00BC106B">
        <w:rPr>
          <w:lang w:val="ru-RU"/>
        </w:rPr>
        <w:t>ВКРЭ</w:t>
      </w:r>
      <w:proofErr w:type="spellEnd"/>
      <w:r w:rsidR="00A02775" w:rsidRPr="00BC106B">
        <w:rPr>
          <w:lang w:val="ru-RU"/>
        </w:rPr>
        <w:t xml:space="preserve"> утверждались Советом с согласия большинства Государств-Членов.</w:t>
      </w:r>
    </w:p>
    <w:p w:rsidR="00FE4C78" w:rsidRPr="00BC106B" w:rsidRDefault="00FE4C78" w:rsidP="009F2B03">
      <w:pPr>
        <w:rPr>
          <w:lang w:val="ru-RU"/>
        </w:rPr>
      </w:pPr>
      <w:r w:rsidRPr="00BC106B">
        <w:rPr>
          <w:lang w:val="ru-RU"/>
        </w:rPr>
        <w:t>1.5</w:t>
      </w:r>
      <w:r w:rsidRPr="00BC106B">
        <w:rPr>
          <w:lang w:val="ru-RU"/>
        </w:rPr>
        <w:tab/>
      </w:r>
      <w:bookmarkStart w:id="4" w:name="lt_pId033"/>
      <w:r w:rsidR="009F2B03" w:rsidRPr="00BC106B">
        <w:rPr>
          <w:lang w:val="ru-RU"/>
        </w:rPr>
        <w:t xml:space="preserve">Генеральный секретарь МСЭ получил приглашение от правительства </w:t>
      </w:r>
      <w:r w:rsidR="009F2B03" w:rsidRPr="00BC106B">
        <w:rPr>
          <w:szCs w:val="24"/>
          <w:lang w:val="ru-RU"/>
        </w:rPr>
        <w:t>Федеративной Демократической Республики Эфиопии о проведении</w:t>
      </w:r>
      <w:r w:rsidR="007003AB" w:rsidRPr="00BC106B">
        <w:rPr>
          <w:szCs w:val="24"/>
          <w:lang w:val="ru-RU"/>
        </w:rPr>
        <w:t xml:space="preserve"> </w:t>
      </w:r>
      <w:proofErr w:type="spellStart"/>
      <w:r w:rsidR="007003AB" w:rsidRPr="00BC106B">
        <w:rPr>
          <w:szCs w:val="24"/>
          <w:lang w:val="ru-RU"/>
        </w:rPr>
        <w:t>ВКРЭ</w:t>
      </w:r>
      <w:proofErr w:type="spellEnd"/>
      <w:r w:rsidR="007003AB" w:rsidRPr="00BC106B">
        <w:rPr>
          <w:szCs w:val="24"/>
          <w:lang w:val="ru-RU"/>
        </w:rPr>
        <w:t xml:space="preserve">-21 </w:t>
      </w:r>
      <w:r w:rsidR="009F2B03" w:rsidRPr="00BC106B">
        <w:rPr>
          <w:szCs w:val="24"/>
          <w:lang w:val="ru-RU"/>
        </w:rPr>
        <w:t>в Аддис-Абебе</w:t>
      </w:r>
      <w:r w:rsidR="007003AB" w:rsidRPr="00BC106B">
        <w:rPr>
          <w:szCs w:val="24"/>
          <w:lang w:val="ru-RU"/>
        </w:rPr>
        <w:t xml:space="preserve"> (см. </w:t>
      </w:r>
      <w:hyperlink w:anchor="Annex1" w:history="1">
        <w:r w:rsidR="007003AB" w:rsidRPr="00E148DE">
          <w:rPr>
            <w:rStyle w:val="Hyperlink"/>
            <w:b/>
            <w:bCs/>
            <w:szCs w:val="24"/>
            <w:lang w:val="ru-RU"/>
          </w:rPr>
          <w:t>Прилож</w:t>
        </w:r>
        <w:r w:rsidR="007003AB" w:rsidRPr="00E148DE">
          <w:rPr>
            <w:rStyle w:val="Hyperlink"/>
            <w:b/>
            <w:bCs/>
            <w:szCs w:val="24"/>
            <w:lang w:val="ru-RU"/>
          </w:rPr>
          <w:t>е</w:t>
        </w:r>
        <w:r w:rsidR="007003AB" w:rsidRPr="00E148DE">
          <w:rPr>
            <w:rStyle w:val="Hyperlink"/>
            <w:b/>
            <w:bCs/>
            <w:szCs w:val="24"/>
            <w:lang w:val="ru-RU"/>
          </w:rPr>
          <w:t>ние 1</w:t>
        </w:r>
      </w:hyperlink>
      <w:r w:rsidR="007003AB" w:rsidRPr="00BC106B">
        <w:rPr>
          <w:szCs w:val="24"/>
          <w:lang w:val="ru-RU"/>
        </w:rPr>
        <w:t xml:space="preserve">) </w:t>
      </w:r>
      <w:r w:rsidR="009F2B03" w:rsidRPr="00BC106B">
        <w:rPr>
          <w:szCs w:val="24"/>
          <w:lang w:val="ru-RU"/>
        </w:rPr>
        <w:t>и предложение дат – с 8 по 19 ноября 2021 года</w:t>
      </w:r>
      <w:r w:rsidR="007003AB" w:rsidRPr="00BC106B">
        <w:rPr>
          <w:szCs w:val="24"/>
          <w:lang w:val="ru-RU"/>
        </w:rPr>
        <w:t xml:space="preserve"> (см. </w:t>
      </w:r>
      <w:hyperlink w:anchor="Annex2" w:history="1">
        <w:r w:rsidR="007003AB" w:rsidRPr="00E148DE">
          <w:rPr>
            <w:rStyle w:val="Hyperlink"/>
            <w:b/>
            <w:bCs/>
            <w:szCs w:val="24"/>
            <w:lang w:val="ru-RU"/>
          </w:rPr>
          <w:t>Прилож</w:t>
        </w:r>
        <w:r w:rsidR="007003AB" w:rsidRPr="00E148DE">
          <w:rPr>
            <w:rStyle w:val="Hyperlink"/>
            <w:b/>
            <w:bCs/>
            <w:szCs w:val="24"/>
            <w:lang w:val="ru-RU"/>
          </w:rPr>
          <w:t>е</w:t>
        </w:r>
        <w:r w:rsidR="007003AB" w:rsidRPr="00E148DE">
          <w:rPr>
            <w:rStyle w:val="Hyperlink"/>
            <w:b/>
            <w:bCs/>
            <w:szCs w:val="24"/>
            <w:lang w:val="ru-RU"/>
          </w:rPr>
          <w:t>ние 2</w:t>
        </w:r>
      </w:hyperlink>
      <w:r w:rsidR="007003AB" w:rsidRPr="00BC106B">
        <w:rPr>
          <w:szCs w:val="24"/>
          <w:lang w:val="ru-RU"/>
        </w:rPr>
        <w:t>)</w:t>
      </w:r>
      <w:bookmarkEnd w:id="4"/>
      <w:r w:rsidR="00A02775" w:rsidRPr="00BC106B">
        <w:rPr>
          <w:szCs w:val="24"/>
          <w:lang w:val="ru-RU"/>
        </w:rPr>
        <w:t xml:space="preserve">. </w:t>
      </w:r>
      <w:r w:rsidR="00A02775" w:rsidRPr="00BC106B">
        <w:rPr>
          <w:szCs w:val="22"/>
          <w:lang w:val="ru-RU"/>
        </w:rPr>
        <w:t xml:space="preserve">В настоящее время проводятся консультации для согласования требований по проведению этой </w:t>
      </w:r>
      <w:r w:rsidR="008E0144" w:rsidRPr="00BC106B">
        <w:rPr>
          <w:szCs w:val="22"/>
          <w:lang w:val="ru-RU"/>
        </w:rPr>
        <w:t xml:space="preserve">Конференции </w:t>
      </w:r>
      <w:r w:rsidR="00A02775" w:rsidRPr="00BC106B">
        <w:rPr>
          <w:szCs w:val="22"/>
          <w:lang w:val="ru-RU"/>
        </w:rPr>
        <w:t xml:space="preserve">вне Женевы. </w:t>
      </w:r>
    </w:p>
    <w:p w:rsidR="00821F66" w:rsidRPr="00BC106B" w:rsidRDefault="00821F66" w:rsidP="009F2B03">
      <w:pPr>
        <w:pStyle w:val="Heading1"/>
        <w:rPr>
          <w:lang w:val="ru-RU"/>
        </w:rPr>
      </w:pPr>
      <w:r w:rsidRPr="00BC106B">
        <w:rPr>
          <w:lang w:val="ru-RU"/>
        </w:rPr>
        <w:t>2</w:t>
      </w:r>
      <w:r w:rsidRPr="00BC106B">
        <w:rPr>
          <w:lang w:val="ru-RU"/>
        </w:rPr>
        <w:tab/>
      </w:r>
      <w:bookmarkStart w:id="5" w:name="lt_pId036"/>
      <w:r w:rsidR="009F2B03" w:rsidRPr="00BC106B">
        <w:rPr>
          <w:lang w:val="ru-RU"/>
        </w:rPr>
        <w:t xml:space="preserve">Обсуждение на </w:t>
      </w:r>
      <w:proofErr w:type="spellStart"/>
      <w:r w:rsidR="00462BCA" w:rsidRPr="00BC106B">
        <w:rPr>
          <w:szCs w:val="24"/>
          <w:lang w:val="ru-RU"/>
        </w:rPr>
        <w:t>КГРЭ</w:t>
      </w:r>
      <w:proofErr w:type="spellEnd"/>
      <w:r w:rsidR="00A02775" w:rsidRPr="00BC106B">
        <w:rPr>
          <w:bCs/>
          <w:szCs w:val="24"/>
          <w:lang w:val="ru-RU"/>
        </w:rPr>
        <w:t>-19</w:t>
      </w:r>
      <w:bookmarkEnd w:id="5"/>
    </w:p>
    <w:p w:rsidR="00821F66" w:rsidRPr="00BC106B" w:rsidRDefault="00821F66" w:rsidP="0019773E">
      <w:pPr>
        <w:rPr>
          <w:lang w:val="ru-RU"/>
        </w:rPr>
      </w:pPr>
      <w:r w:rsidRPr="00BC106B">
        <w:rPr>
          <w:lang w:val="ru-RU"/>
        </w:rPr>
        <w:t>2.1</w:t>
      </w:r>
      <w:r w:rsidRPr="00BC106B">
        <w:rPr>
          <w:lang w:val="ru-RU"/>
        </w:rPr>
        <w:tab/>
      </w:r>
      <w:bookmarkStart w:id="6" w:name="lt_pId038"/>
      <w:r w:rsidR="009F2B03" w:rsidRPr="00BC106B">
        <w:rPr>
          <w:lang w:val="ru-RU"/>
        </w:rPr>
        <w:t xml:space="preserve">24-е собрание Консультативной группы по развитию электросвязи </w:t>
      </w:r>
      <w:r w:rsidR="00A02775" w:rsidRPr="00BC106B">
        <w:rPr>
          <w:szCs w:val="24"/>
          <w:lang w:val="ru-RU"/>
        </w:rPr>
        <w:t>(</w:t>
      </w:r>
      <w:proofErr w:type="spellStart"/>
      <w:r w:rsidR="00462BCA" w:rsidRPr="00BC106B">
        <w:rPr>
          <w:szCs w:val="24"/>
          <w:lang w:val="ru-RU"/>
        </w:rPr>
        <w:t>КГРЭ</w:t>
      </w:r>
      <w:proofErr w:type="spellEnd"/>
      <w:r w:rsidR="00A02775" w:rsidRPr="00BC106B">
        <w:rPr>
          <w:szCs w:val="24"/>
          <w:lang w:val="ru-RU"/>
        </w:rPr>
        <w:t xml:space="preserve">-19) </w:t>
      </w:r>
      <w:r w:rsidR="009F2B03" w:rsidRPr="00BC106B">
        <w:rPr>
          <w:szCs w:val="24"/>
          <w:lang w:val="ru-RU"/>
        </w:rPr>
        <w:t>прошло с 3 по 5 апреля в Женеве</w:t>
      </w:r>
      <w:r w:rsidR="00A02775" w:rsidRPr="00BC106B">
        <w:rPr>
          <w:szCs w:val="24"/>
          <w:lang w:val="ru-RU"/>
        </w:rPr>
        <w:t>.</w:t>
      </w:r>
      <w:bookmarkEnd w:id="6"/>
      <w:r w:rsidR="00A02775" w:rsidRPr="00BC106B">
        <w:rPr>
          <w:szCs w:val="24"/>
          <w:lang w:val="ru-RU"/>
        </w:rPr>
        <w:t xml:space="preserve"> </w:t>
      </w:r>
      <w:bookmarkStart w:id="7" w:name="lt_pId039"/>
      <w:proofErr w:type="spellStart"/>
      <w:r w:rsidR="00462BCA" w:rsidRPr="00BC106B">
        <w:rPr>
          <w:szCs w:val="24"/>
          <w:lang w:val="ru-RU"/>
        </w:rPr>
        <w:t>КГРЭ</w:t>
      </w:r>
      <w:proofErr w:type="spellEnd"/>
      <w:r w:rsidR="00A02775" w:rsidRPr="00BC106B">
        <w:rPr>
          <w:szCs w:val="24"/>
          <w:lang w:val="ru-RU"/>
        </w:rPr>
        <w:t xml:space="preserve"> </w:t>
      </w:r>
      <w:r w:rsidR="0019773E" w:rsidRPr="00BC106B">
        <w:rPr>
          <w:szCs w:val="24"/>
          <w:lang w:val="ru-RU"/>
        </w:rPr>
        <w:t xml:space="preserve">и ее секционное заседание в числе других тем обсудили подготовку к </w:t>
      </w:r>
      <w:proofErr w:type="spellStart"/>
      <w:r w:rsidR="001B37B0" w:rsidRPr="00BC106B">
        <w:rPr>
          <w:szCs w:val="24"/>
          <w:lang w:val="ru-RU"/>
        </w:rPr>
        <w:t>ВКРЭ</w:t>
      </w:r>
      <w:proofErr w:type="spellEnd"/>
      <w:r w:rsidR="0019773E" w:rsidRPr="00BC106B">
        <w:rPr>
          <w:szCs w:val="24"/>
          <w:lang w:val="ru-RU"/>
        </w:rPr>
        <w:noBreakHyphen/>
      </w:r>
      <w:r w:rsidR="00A02775" w:rsidRPr="00BC106B">
        <w:rPr>
          <w:szCs w:val="24"/>
          <w:lang w:val="ru-RU"/>
        </w:rPr>
        <w:t>21.</w:t>
      </w:r>
      <w:bookmarkEnd w:id="7"/>
    </w:p>
    <w:p w:rsidR="00821F66" w:rsidRPr="00BC106B" w:rsidRDefault="00821F66" w:rsidP="008E0144">
      <w:pPr>
        <w:rPr>
          <w:lang w:val="ru-RU"/>
        </w:rPr>
      </w:pPr>
      <w:r w:rsidRPr="00BC106B">
        <w:rPr>
          <w:lang w:val="ru-RU"/>
        </w:rPr>
        <w:t>2.2</w:t>
      </w:r>
      <w:r w:rsidRPr="00BC106B">
        <w:rPr>
          <w:lang w:val="ru-RU"/>
        </w:rPr>
        <w:tab/>
      </w:r>
      <w:bookmarkStart w:id="8" w:name="lt_pId041"/>
      <w:proofErr w:type="spellStart"/>
      <w:r w:rsidR="00462BCA" w:rsidRPr="00BC106B">
        <w:rPr>
          <w:lang w:val="ru-RU"/>
        </w:rPr>
        <w:t>КГРЭ</w:t>
      </w:r>
      <w:proofErr w:type="spellEnd"/>
      <w:r w:rsidR="00462BCA" w:rsidRPr="00BC106B">
        <w:rPr>
          <w:lang w:val="ru-RU"/>
        </w:rPr>
        <w:t xml:space="preserve"> </w:t>
      </w:r>
      <w:r w:rsidR="0019773E" w:rsidRPr="00BC106B">
        <w:rPr>
          <w:lang w:val="ru-RU"/>
        </w:rPr>
        <w:t>поблагодарила Эфиопию за ее любезное и щедрое приглашение и отметила значение начала составления конкретных планов, включая решения о региональных подготовительных собраниях</w:t>
      </w:r>
      <w:r w:rsidR="00A02775" w:rsidRPr="00BC106B">
        <w:rPr>
          <w:lang w:val="ru-RU"/>
        </w:rPr>
        <w:t>.</w:t>
      </w:r>
      <w:bookmarkEnd w:id="8"/>
      <w:r w:rsidR="00A02775" w:rsidRPr="00BC106B">
        <w:rPr>
          <w:lang w:val="ru-RU"/>
        </w:rPr>
        <w:t xml:space="preserve"> </w:t>
      </w:r>
      <w:bookmarkStart w:id="9" w:name="lt_pId042"/>
      <w:r w:rsidR="0019773E" w:rsidRPr="00BC106B">
        <w:rPr>
          <w:lang w:val="ru-RU"/>
        </w:rPr>
        <w:t>Работающие по переписке группы начнут работу в 2020 году</w:t>
      </w:r>
      <w:r w:rsidR="00A02775" w:rsidRPr="00BC106B">
        <w:rPr>
          <w:lang w:val="ru-RU"/>
        </w:rPr>
        <w:t>.</w:t>
      </w:r>
      <w:bookmarkEnd w:id="9"/>
    </w:p>
    <w:p w:rsidR="00821F66" w:rsidRPr="00BC106B" w:rsidRDefault="00821F66" w:rsidP="008E0144">
      <w:pPr>
        <w:rPr>
          <w:lang w:val="ru-RU"/>
        </w:rPr>
      </w:pPr>
      <w:r w:rsidRPr="00BC106B">
        <w:rPr>
          <w:lang w:val="ru-RU"/>
        </w:rPr>
        <w:t>2.3</w:t>
      </w:r>
      <w:r w:rsidRPr="00BC106B">
        <w:rPr>
          <w:lang w:val="ru-RU"/>
        </w:rPr>
        <w:tab/>
      </w:r>
      <w:bookmarkStart w:id="10" w:name="lt_pId044"/>
      <w:r w:rsidR="0019773E" w:rsidRPr="00BC106B">
        <w:rPr>
          <w:lang w:val="ru-RU"/>
        </w:rPr>
        <w:t xml:space="preserve">Участники отметили, что на предыдущей </w:t>
      </w:r>
      <w:proofErr w:type="spellStart"/>
      <w:r w:rsidR="0019773E" w:rsidRPr="00BC106B">
        <w:rPr>
          <w:lang w:val="ru-RU"/>
        </w:rPr>
        <w:t>ВКРЭ</w:t>
      </w:r>
      <w:proofErr w:type="spellEnd"/>
      <w:r w:rsidR="0019773E" w:rsidRPr="00BC106B">
        <w:rPr>
          <w:lang w:val="ru-RU"/>
        </w:rPr>
        <w:t xml:space="preserve"> первые три дня были посвящены в основном общеполитическим заявлениям</w:t>
      </w:r>
      <w:r w:rsidR="00A02775" w:rsidRPr="00BC106B">
        <w:rPr>
          <w:lang w:val="ru-RU"/>
        </w:rPr>
        <w:t>.</w:t>
      </w:r>
      <w:bookmarkEnd w:id="10"/>
      <w:r w:rsidR="00A02775" w:rsidRPr="00BC106B">
        <w:rPr>
          <w:lang w:val="ru-RU"/>
        </w:rPr>
        <w:t xml:space="preserve"> </w:t>
      </w:r>
      <w:bookmarkStart w:id="11" w:name="lt_pId045"/>
      <w:r w:rsidR="0019773E" w:rsidRPr="00BC106B">
        <w:rPr>
          <w:lang w:val="ru-RU"/>
        </w:rPr>
        <w:t xml:space="preserve">Подчеркивалось, на </w:t>
      </w:r>
      <w:r w:rsidR="009F1E97" w:rsidRPr="00BC106B">
        <w:rPr>
          <w:lang w:val="ru-RU"/>
        </w:rPr>
        <w:t xml:space="preserve">основании опыта последней Полномочной конференции, что комитетам следует как можно раньше начинать свои заседания, предпочтительно с первого дня </w:t>
      </w:r>
      <w:r w:rsidR="009101E2" w:rsidRPr="00BC106B">
        <w:rPr>
          <w:lang w:val="ru-RU"/>
        </w:rPr>
        <w:t>Конференции</w:t>
      </w:r>
      <w:r w:rsidR="009F1E97" w:rsidRPr="00BC106B">
        <w:rPr>
          <w:lang w:val="ru-RU"/>
        </w:rPr>
        <w:t>, а общеполитические заявления можно заслушивать параллельно с заседаниями комитетов</w:t>
      </w:r>
      <w:r w:rsidR="00A02775" w:rsidRPr="00BC106B">
        <w:rPr>
          <w:lang w:val="ru-RU"/>
        </w:rPr>
        <w:t>.</w:t>
      </w:r>
      <w:bookmarkEnd w:id="11"/>
      <w:r w:rsidR="00A02775" w:rsidRPr="00BC106B">
        <w:rPr>
          <w:lang w:val="ru-RU"/>
        </w:rPr>
        <w:t xml:space="preserve"> </w:t>
      </w:r>
      <w:bookmarkStart w:id="12" w:name="lt_pId046"/>
      <w:r w:rsidR="009F1E97" w:rsidRPr="00BC106B">
        <w:rPr>
          <w:lang w:val="ru-RU"/>
        </w:rPr>
        <w:t>Было также предложено рассмотреть вопрос об организации диалогов</w:t>
      </w:r>
      <w:r w:rsidR="00A77A78" w:rsidRPr="00BC106B">
        <w:rPr>
          <w:lang w:val="ru-RU"/>
        </w:rPr>
        <w:t xml:space="preserve">/круглых столов за день до открытия </w:t>
      </w:r>
      <w:proofErr w:type="spellStart"/>
      <w:r w:rsidR="001B37B0" w:rsidRPr="00BC106B">
        <w:rPr>
          <w:szCs w:val="24"/>
          <w:lang w:val="ru-RU"/>
        </w:rPr>
        <w:t>ВКРЭ</w:t>
      </w:r>
      <w:proofErr w:type="spellEnd"/>
      <w:r w:rsidR="00A02775" w:rsidRPr="00BC106B">
        <w:rPr>
          <w:lang w:val="ru-RU"/>
        </w:rPr>
        <w:t>.</w:t>
      </w:r>
      <w:bookmarkEnd w:id="12"/>
    </w:p>
    <w:p w:rsidR="00821F66" w:rsidRPr="00BC106B" w:rsidRDefault="00821F66" w:rsidP="008E0144">
      <w:pPr>
        <w:rPr>
          <w:lang w:val="ru-RU"/>
        </w:rPr>
      </w:pPr>
      <w:r w:rsidRPr="00BC106B">
        <w:rPr>
          <w:lang w:val="ru-RU"/>
        </w:rPr>
        <w:t>2.4</w:t>
      </w:r>
      <w:r w:rsidRPr="00BC106B">
        <w:rPr>
          <w:lang w:val="ru-RU"/>
        </w:rPr>
        <w:tab/>
      </w:r>
      <w:bookmarkStart w:id="13" w:name="lt_pId048"/>
      <w:r w:rsidR="00A77A78" w:rsidRPr="00BC106B">
        <w:rPr>
          <w:lang w:val="ru-RU"/>
        </w:rPr>
        <w:t>Обсуждение региональных подготовительных собраний (</w:t>
      </w:r>
      <w:proofErr w:type="spellStart"/>
      <w:r w:rsidR="00A77A78" w:rsidRPr="00BC106B">
        <w:rPr>
          <w:lang w:val="ru-RU"/>
        </w:rPr>
        <w:t>РПС</w:t>
      </w:r>
      <w:proofErr w:type="spellEnd"/>
      <w:r w:rsidR="00A77A78" w:rsidRPr="00BC106B">
        <w:rPr>
          <w:lang w:val="ru-RU"/>
        </w:rPr>
        <w:t>) было посвящено тому, как повысить их эффективность</w:t>
      </w:r>
      <w:r w:rsidR="00A02775" w:rsidRPr="00BC106B">
        <w:rPr>
          <w:lang w:val="ru-RU"/>
        </w:rPr>
        <w:t>.</w:t>
      </w:r>
      <w:bookmarkEnd w:id="13"/>
      <w:r w:rsidR="00A02775" w:rsidRPr="00BC106B">
        <w:rPr>
          <w:lang w:val="ru-RU"/>
        </w:rPr>
        <w:t xml:space="preserve"> </w:t>
      </w:r>
      <w:bookmarkStart w:id="14" w:name="lt_pId049"/>
      <w:r w:rsidR="00A77A78" w:rsidRPr="00BC106B">
        <w:rPr>
          <w:lang w:val="ru-RU"/>
        </w:rPr>
        <w:t xml:space="preserve">Было достигнуто общее согласие относительно того, что </w:t>
      </w:r>
      <w:proofErr w:type="spellStart"/>
      <w:r w:rsidR="00A77A78" w:rsidRPr="00BC106B">
        <w:rPr>
          <w:lang w:val="ru-RU"/>
        </w:rPr>
        <w:t>РПС</w:t>
      </w:r>
      <w:proofErr w:type="spellEnd"/>
      <w:r w:rsidR="00A77A78" w:rsidRPr="00BC106B">
        <w:rPr>
          <w:lang w:val="ru-RU"/>
        </w:rPr>
        <w:t xml:space="preserve"> следует приурочивать к другим подготовительным собраниям, проводимым региональными организациями</w:t>
      </w:r>
      <w:r w:rsidR="00A02775" w:rsidRPr="00BC106B">
        <w:rPr>
          <w:lang w:val="ru-RU"/>
        </w:rPr>
        <w:t>.</w:t>
      </w:r>
      <w:bookmarkEnd w:id="14"/>
      <w:r w:rsidR="00A02775" w:rsidRPr="00BC106B">
        <w:rPr>
          <w:lang w:val="ru-RU"/>
        </w:rPr>
        <w:t xml:space="preserve"> </w:t>
      </w:r>
      <w:bookmarkStart w:id="15" w:name="lt_pId050"/>
      <w:r w:rsidR="00A77A78" w:rsidRPr="00BC106B">
        <w:rPr>
          <w:lang w:val="ru-RU"/>
        </w:rPr>
        <w:t>Группа также отметила, что проведение неофициальных межрегиональных собраний может способствовать обсуждению в ходе</w:t>
      </w:r>
      <w:r w:rsidR="00A02775" w:rsidRPr="00BC106B">
        <w:rPr>
          <w:lang w:val="ru-RU"/>
        </w:rPr>
        <w:t xml:space="preserve"> </w:t>
      </w:r>
      <w:proofErr w:type="spellStart"/>
      <w:r w:rsidR="001B37B0" w:rsidRPr="00BC106B">
        <w:rPr>
          <w:szCs w:val="24"/>
          <w:lang w:val="ru-RU"/>
        </w:rPr>
        <w:t>ВКРЭ</w:t>
      </w:r>
      <w:proofErr w:type="spellEnd"/>
      <w:r w:rsidR="00A02775" w:rsidRPr="00BC106B">
        <w:rPr>
          <w:lang w:val="ru-RU"/>
        </w:rPr>
        <w:t xml:space="preserve">, </w:t>
      </w:r>
      <w:r w:rsidR="00A77A78" w:rsidRPr="00BC106B">
        <w:rPr>
          <w:lang w:val="ru-RU"/>
        </w:rPr>
        <w:t>и предложила планировать проведение такого собрания (собраний) за день до последнего собрания</w:t>
      </w:r>
      <w:r w:rsidR="00A02775" w:rsidRPr="00BC106B">
        <w:rPr>
          <w:lang w:val="ru-RU"/>
        </w:rPr>
        <w:t xml:space="preserve"> </w:t>
      </w:r>
      <w:proofErr w:type="spellStart"/>
      <w:r w:rsidR="00462BCA" w:rsidRPr="00BC106B">
        <w:rPr>
          <w:szCs w:val="24"/>
          <w:lang w:val="ru-RU"/>
        </w:rPr>
        <w:t>КГРЭ</w:t>
      </w:r>
      <w:proofErr w:type="spellEnd"/>
      <w:r w:rsidR="00462BCA" w:rsidRPr="00BC106B">
        <w:rPr>
          <w:szCs w:val="24"/>
          <w:lang w:val="ru-RU"/>
        </w:rPr>
        <w:t xml:space="preserve"> </w:t>
      </w:r>
      <w:r w:rsidR="00A77A78" w:rsidRPr="00BC106B">
        <w:rPr>
          <w:szCs w:val="24"/>
          <w:lang w:val="ru-RU"/>
        </w:rPr>
        <w:t>перед</w:t>
      </w:r>
      <w:r w:rsidR="00A02775" w:rsidRPr="00BC106B">
        <w:rPr>
          <w:lang w:val="ru-RU"/>
        </w:rPr>
        <w:t xml:space="preserve"> </w:t>
      </w:r>
      <w:proofErr w:type="spellStart"/>
      <w:r w:rsidR="001B37B0" w:rsidRPr="00BC106B">
        <w:rPr>
          <w:szCs w:val="24"/>
          <w:lang w:val="ru-RU"/>
        </w:rPr>
        <w:t>ВКРЭ</w:t>
      </w:r>
      <w:proofErr w:type="spellEnd"/>
      <w:r w:rsidR="00A02775" w:rsidRPr="00BC106B">
        <w:rPr>
          <w:lang w:val="ru-RU"/>
        </w:rPr>
        <w:t>.</w:t>
      </w:r>
      <w:bookmarkEnd w:id="15"/>
    </w:p>
    <w:p w:rsidR="00A02775" w:rsidRPr="00BC106B" w:rsidRDefault="00A02775" w:rsidP="00E906D5">
      <w:pPr>
        <w:rPr>
          <w:lang w:val="ru-RU"/>
        </w:rPr>
      </w:pPr>
      <w:r w:rsidRPr="00BC106B">
        <w:rPr>
          <w:lang w:val="ru-RU"/>
        </w:rPr>
        <w:t>2.5</w:t>
      </w:r>
      <w:r w:rsidRPr="00BC106B">
        <w:rPr>
          <w:lang w:val="ru-RU"/>
        </w:rPr>
        <w:tab/>
      </w:r>
      <w:bookmarkStart w:id="16" w:name="lt_pId052"/>
      <w:r w:rsidR="00AD6156" w:rsidRPr="00BC106B">
        <w:rPr>
          <w:lang w:val="ru-RU"/>
        </w:rPr>
        <w:t>Подчеркивалась необходимость сбалансировать работу комитетов (в частности, Комитетов 3 и 4)</w:t>
      </w:r>
      <w:r w:rsidRPr="00BC106B">
        <w:rPr>
          <w:lang w:val="ru-RU"/>
        </w:rPr>
        <w:t xml:space="preserve">, </w:t>
      </w:r>
      <w:r w:rsidR="00AD6156" w:rsidRPr="00BC106B">
        <w:rPr>
          <w:lang w:val="ru-RU"/>
        </w:rPr>
        <w:t>а также при необходимости проводить заседания комитетов параллельно</w:t>
      </w:r>
      <w:r w:rsidRPr="00BC106B">
        <w:rPr>
          <w:lang w:val="ru-RU"/>
        </w:rPr>
        <w:t>.</w:t>
      </w:r>
      <w:bookmarkEnd w:id="16"/>
      <w:r w:rsidRPr="00BC106B">
        <w:rPr>
          <w:lang w:val="ru-RU"/>
        </w:rPr>
        <w:t xml:space="preserve"> </w:t>
      </w:r>
      <w:bookmarkStart w:id="17" w:name="lt_pId053"/>
      <w:r w:rsidR="00AD6156" w:rsidRPr="00BC106B">
        <w:rPr>
          <w:lang w:val="ru-RU"/>
        </w:rPr>
        <w:t>Было также предложено в ходе подготовки активнее общаться с другими заинтересованными сторонами, в том числе с академическими организациями и НПО</w:t>
      </w:r>
      <w:r w:rsidRPr="00BC106B">
        <w:rPr>
          <w:lang w:val="ru-RU"/>
        </w:rPr>
        <w:t>.</w:t>
      </w:r>
      <w:bookmarkEnd w:id="17"/>
    </w:p>
    <w:p w:rsidR="00A02775" w:rsidRPr="00BC106B" w:rsidRDefault="00A02775" w:rsidP="00AD6156">
      <w:pPr>
        <w:rPr>
          <w:lang w:val="ru-RU"/>
        </w:rPr>
      </w:pPr>
      <w:r w:rsidRPr="00BC106B">
        <w:rPr>
          <w:lang w:val="ru-RU"/>
        </w:rPr>
        <w:t>2.6</w:t>
      </w:r>
      <w:r w:rsidRPr="00BC106B">
        <w:rPr>
          <w:lang w:val="ru-RU"/>
        </w:rPr>
        <w:tab/>
      </w:r>
      <w:bookmarkStart w:id="18" w:name="lt_pId055"/>
      <w:r w:rsidR="00AD6156" w:rsidRPr="00BC106B">
        <w:rPr>
          <w:lang w:val="ru-RU"/>
        </w:rPr>
        <w:t xml:space="preserve">Отмечалась необходимость полного понимания финансовых последствий представляемых на </w:t>
      </w:r>
      <w:r w:rsidR="009101E2" w:rsidRPr="00BC106B">
        <w:rPr>
          <w:lang w:val="ru-RU"/>
        </w:rPr>
        <w:t xml:space="preserve">Конференции </w:t>
      </w:r>
      <w:r w:rsidR="00AD6156" w:rsidRPr="00BC106B">
        <w:rPr>
          <w:lang w:val="ru-RU"/>
        </w:rPr>
        <w:t>предложений, включая региональные инициативы, до их принятия</w:t>
      </w:r>
      <w:r w:rsidRPr="00BC106B">
        <w:rPr>
          <w:lang w:val="ru-RU"/>
        </w:rPr>
        <w:t>.</w:t>
      </w:r>
      <w:bookmarkEnd w:id="18"/>
    </w:p>
    <w:p w:rsidR="00A02775" w:rsidRPr="00BC106B" w:rsidRDefault="00A02775" w:rsidP="00A02775">
      <w:pPr>
        <w:pStyle w:val="Heading1"/>
        <w:rPr>
          <w:lang w:val="ru-RU"/>
        </w:rPr>
      </w:pPr>
      <w:r w:rsidRPr="00BC106B">
        <w:rPr>
          <w:lang w:val="ru-RU"/>
        </w:rPr>
        <w:t>3</w:t>
      </w:r>
      <w:r w:rsidRPr="00BC106B">
        <w:rPr>
          <w:lang w:val="ru-RU"/>
        </w:rPr>
        <w:tab/>
        <w:t>Предложение</w:t>
      </w:r>
    </w:p>
    <w:p w:rsidR="00A02775" w:rsidRPr="00BC106B" w:rsidRDefault="00A02775" w:rsidP="00921DC3">
      <w:pPr>
        <w:rPr>
          <w:lang w:val="ru-RU"/>
        </w:rPr>
      </w:pPr>
      <w:r w:rsidRPr="00BC106B">
        <w:rPr>
          <w:lang w:val="ru-RU"/>
        </w:rPr>
        <w:t>3.1</w:t>
      </w:r>
      <w:r w:rsidRPr="00BC106B">
        <w:rPr>
          <w:lang w:val="ru-RU"/>
        </w:rPr>
        <w:tab/>
      </w:r>
      <w:bookmarkStart w:id="19" w:name="lt_pId059"/>
      <w:r w:rsidR="00A85C45" w:rsidRPr="00BC106B">
        <w:rPr>
          <w:lang w:val="ru-RU"/>
        </w:rPr>
        <w:t>Совету предлагается рассмотреть предложение Федеративной Демократической Республики Эфиопии о проведении</w:t>
      </w:r>
      <w:r w:rsidRPr="00BC106B">
        <w:rPr>
          <w:lang w:val="ru-RU"/>
        </w:rPr>
        <w:t xml:space="preserve"> </w:t>
      </w:r>
      <w:proofErr w:type="spellStart"/>
      <w:r w:rsidR="001B37B0" w:rsidRPr="00BC106B">
        <w:rPr>
          <w:lang w:val="ru-RU"/>
        </w:rPr>
        <w:t>ВКРЭ</w:t>
      </w:r>
      <w:proofErr w:type="spellEnd"/>
      <w:r w:rsidRPr="00BC106B">
        <w:rPr>
          <w:lang w:val="ru-RU"/>
        </w:rPr>
        <w:t xml:space="preserve">-21 </w:t>
      </w:r>
      <w:r w:rsidR="00A85C45" w:rsidRPr="00BC106B">
        <w:rPr>
          <w:lang w:val="ru-RU"/>
        </w:rPr>
        <w:t xml:space="preserve">с Аддис-Абебе с 8 по 19 ноября 2021 года и принять решение о </w:t>
      </w:r>
      <w:r w:rsidR="00921DC3" w:rsidRPr="00BC106B">
        <w:rPr>
          <w:lang w:val="ru-RU"/>
        </w:rPr>
        <w:t>конкрет</w:t>
      </w:r>
      <w:r w:rsidR="00A85C45" w:rsidRPr="00BC106B">
        <w:rPr>
          <w:lang w:val="ru-RU"/>
        </w:rPr>
        <w:t>ном месте и точных датах проведения</w:t>
      </w:r>
      <w:r w:rsidRPr="00BC106B">
        <w:rPr>
          <w:lang w:val="ru-RU"/>
        </w:rPr>
        <w:t xml:space="preserve"> </w:t>
      </w:r>
      <w:proofErr w:type="spellStart"/>
      <w:r w:rsidR="001B37B0" w:rsidRPr="00BC106B">
        <w:rPr>
          <w:lang w:val="ru-RU"/>
        </w:rPr>
        <w:t>ВКРЭ</w:t>
      </w:r>
      <w:proofErr w:type="spellEnd"/>
      <w:r w:rsidRPr="00BC106B">
        <w:rPr>
          <w:lang w:val="ru-RU"/>
        </w:rPr>
        <w:t>-21</w:t>
      </w:r>
      <w:r w:rsidR="00A85C45" w:rsidRPr="00BC106B">
        <w:rPr>
          <w:lang w:val="ru-RU"/>
        </w:rPr>
        <w:t xml:space="preserve">, приняв проект решения, содержащегося в </w:t>
      </w:r>
      <w:hyperlink w:anchor="Annex3" w:history="1">
        <w:r w:rsidR="00CC6573" w:rsidRPr="00E148DE">
          <w:rPr>
            <w:rStyle w:val="Hyperlink"/>
            <w:b/>
            <w:bCs/>
            <w:lang w:val="ru-RU"/>
          </w:rPr>
          <w:t>Прило</w:t>
        </w:r>
        <w:r w:rsidR="00CC6573" w:rsidRPr="00E148DE">
          <w:rPr>
            <w:rStyle w:val="Hyperlink"/>
            <w:b/>
            <w:bCs/>
            <w:lang w:val="ru-RU"/>
          </w:rPr>
          <w:t>ж</w:t>
        </w:r>
        <w:r w:rsidR="00CC6573" w:rsidRPr="00E148DE">
          <w:rPr>
            <w:rStyle w:val="Hyperlink"/>
            <w:b/>
            <w:bCs/>
            <w:lang w:val="ru-RU"/>
          </w:rPr>
          <w:t>ении</w:t>
        </w:r>
        <w:r w:rsidRPr="00E148DE">
          <w:rPr>
            <w:rStyle w:val="Hyperlink"/>
            <w:b/>
            <w:bCs/>
            <w:lang w:val="ru-RU"/>
          </w:rPr>
          <w:t xml:space="preserve"> 3</w:t>
        </w:r>
      </w:hyperlink>
      <w:r w:rsidRPr="00BC106B">
        <w:rPr>
          <w:lang w:val="ru-RU"/>
        </w:rPr>
        <w:t>.</w:t>
      </w:r>
      <w:bookmarkEnd w:id="19"/>
    </w:p>
    <w:p w:rsidR="00A02775" w:rsidRPr="00BC106B" w:rsidRDefault="00A02775" w:rsidP="00A02775">
      <w:pPr>
        <w:rPr>
          <w:lang w:val="ru-RU"/>
        </w:rPr>
      </w:pPr>
      <w:r w:rsidRPr="00BC106B">
        <w:rPr>
          <w:szCs w:val="24"/>
          <w:lang w:val="ru-RU"/>
        </w:rPr>
        <w:t>3.2</w:t>
      </w:r>
      <w:r w:rsidRPr="00BC106B">
        <w:rPr>
          <w:szCs w:val="24"/>
          <w:lang w:val="ru-RU"/>
        </w:rPr>
        <w:tab/>
      </w:r>
      <w:r w:rsidRPr="00BC106B">
        <w:rPr>
          <w:lang w:val="ru-RU"/>
        </w:rPr>
        <w:t>Затем будут начаты консультации с Государствами – Членами МСЭ, чтобы заручиться их согласием в отношении этого места и точных дат проведения, в соответствии с п. 42 Конвенции МСЭ.</w:t>
      </w:r>
    </w:p>
    <w:p w:rsidR="00A02775" w:rsidRPr="00BC106B" w:rsidRDefault="00A02775" w:rsidP="00024EEE">
      <w:pPr>
        <w:rPr>
          <w:lang w:val="ru-RU"/>
        </w:rPr>
      </w:pPr>
      <w:r w:rsidRPr="00BC106B">
        <w:rPr>
          <w:lang w:val="ru-RU"/>
        </w:rPr>
        <w:t>3.3</w:t>
      </w:r>
      <w:r w:rsidRPr="00BC106B">
        <w:rPr>
          <w:lang w:val="ru-RU"/>
        </w:rPr>
        <w:tab/>
        <w:t xml:space="preserve">Секретариат организует поездку в </w:t>
      </w:r>
      <w:r w:rsidR="00024EEE" w:rsidRPr="00BC106B">
        <w:rPr>
          <w:lang w:val="ru-RU"/>
        </w:rPr>
        <w:t xml:space="preserve">Эфиопию </w:t>
      </w:r>
      <w:r w:rsidRPr="00BC106B">
        <w:rPr>
          <w:lang w:val="ru-RU"/>
        </w:rPr>
        <w:t xml:space="preserve">для оценки различных мест проведения </w:t>
      </w:r>
      <w:r w:rsidR="00742BC5" w:rsidRPr="00BC106B">
        <w:rPr>
          <w:lang w:val="ru-RU"/>
        </w:rPr>
        <w:t xml:space="preserve">Конференции </w:t>
      </w:r>
      <w:r w:rsidRPr="00BC106B">
        <w:rPr>
          <w:lang w:val="ru-RU"/>
        </w:rPr>
        <w:t xml:space="preserve">в </w:t>
      </w:r>
      <w:r w:rsidR="00024EEE" w:rsidRPr="00BC106B">
        <w:rPr>
          <w:lang w:val="ru-RU"/>
        </w:rPr>
        <w:t>Аддис-Абебе</w:t>
      </w:r>
      <w:r w:rsidRPr="00BC106B">
        <w:rPr>
          <w:lang w:val="ru-RU"/>
        </w:rPr>
        <w:t xml:space="preserve"> и представит отчет следующей сессии Совета.</w:t>
      </w:r>
    </w:p>
    <w:p w:rsidR="00821F66" w:rsidRPr="00BC106B" w:rsidRDefault="00821F66" w:rsidP="00A02775">
      <w:pPr>
        <w:pStyle w:val="AnnexNo"/>
        <w:rPr>
          <w:lang w:val="ru-RU"/>
        </w:rPr>
      </w:pPr>
      <w:bookmarkStart w:id="20" w:name="Annex1"/>
      <w:r w:rsidRPr="00BC106B">
        <w:rPr>
          <w:lang w:val="ru-RU"/>
        </w:rPr>
        <w:lastRenderedPageBreak/>
        <w:t xml:space="preserve">ПРИЛОЖЕНИЕ </w:t>
      </w:r>
      <w:r w:rsidR="00A02775" w:rsidRPr="00BC106B">
        <w:rPr>
          <w:lang w:val="ru-RU"/>
        </w:rPr>
        <w:t>1</w:t>
      </w:r>
      <w:bookmarkEnd w:id="20"/>
    </w:p>
    <w:p w:rsidR="00A02775" w:rsidRPr="00BC106B" w:rsidRDefault="00A85C45" w:rsidP="00A85C45">
      <w:pPr>
        <w:pStyle w:val="Annextitle"/>
        <w:rPr>
          <w:lang w:val="ru-RU"/>
        </w:rPr>
      </w:pPr>
      <w:bookmarkStart w:id="21" w:name="lt_pId066"/>
      <w:r w:rsidRPr="00BC106B">
        <w:rPr>
          <w:lang w:val="ru-RU"/>
        </w:rPr>
        <w:t>Приглашение от правительства Федеративной Демократической Республики Эфиопии о принятии у себя</w:t>
      </w:r>
      <w:bookmarkStart w:id="22" w:name="lt_pId067"/>
      <w:bookmarkEnd w:id="21"/>
      <w:r w:rsidR="00A02775" w:rsidRPr="00BC106B">
        <w:rPr>
          <w:lang w:val="ru-RU"/>
        </w:rPr>
        <w:t xml:space="preserve"> </w:t>
      </w:r>
      <w:proofErr w:type="spellStart"/>
      <w:r w:rsidR="001B37B0" w:rsidRPr="00BC106B">
        <w:rPr>
          <w:lang w:val="ru-RU"/>
        </w:rPr>
        <w:t>ВКРЭ</w:t>
      </w:r>
      <w:proofErr w:type="spellEnd"/>
      <w:r w:rsidR="00A02775" w:rsidRPr="00BC106B">
        <w:rPr>
          <w:lang w:val="ru-RU"/>
        </w:rPr>
        <w:t>-21</w:t>
      </w:r>
      <w:bookmarkEnd w:id="22"/>
    </w:p>
    <w:p w:rsidR="00A85C45" w:rsidRPr="00BC106B" w:rsidRDefault="00A85C45" w:rsidP="00A85C45">
      <w:pPr>
        <w:pStyle w:val="Annexref"/>
        <w:rPr>
          <w:lang w:val="ru-RU"/>
        </w:rPr>
      </w:pPr>
      <w:r w:rsidRPr="00BC106B">
        <w:rPr>
          <w:lang w:val="ru-RU"/>
        </w:rPr>
        <w:t>Федеративная Демократическая Республика Эфиопия</w:t>
      </w:r>
      <w:r w:rsidRPr="00BC106B">
        <w:rPr>
          <w:lang w:val="ru-RU"/>
        </w:rPr>
        <w:br/>
        <w:t>Министерство инноваций и технологии</w:t>
      </w:r>
    </w:p>
    <w:p w:rsidR="00A85C45" w:rsidRPr="00BC106B" w:rsidRDefault="00A85C45" w:rsidP="00742BC5">
      <w:pPr>
        <w:pStyle w:val="Normalaftertitle"/>
        <w:ind w:left="7088"/>
        <w:rPr>
          <w:lang w:val="ru-RU"/>
        </w:rPr>
      </w:pPr>
      <w:proofErr w:type="spellStart"/>
      <w:r w:rsidRPr="00BC106B">
        <w:rPr>
          <w:lang w:val="ru-RU"/>
        </w:rPr>
        <w:t>Осн</w:t>
      </w:r>
      <w:proofErr w:type="spellEnd"/>
      <w:r w:rsidRPr="00BC106B">
        <w:rPr>
          <w:lang w:val="ru-RU"/>
        </w:rPr>
        <w:t>.</w:t>
      </w:r>
      <w:r w:rsidR="00742BC5" w:rsidRPr="00BC106B">
        <w:rPr>
          <w:lang w:val="ru-RU"/>
        </w:rPr>
        <w:t xml:space="preserve"> № </w:t>
      </w:r>
      <w:r w:rsidR="00742BC5" w:rsidRPr="00BC106B">
        <w:rPr>
          <w:lang w:val="ru-RU"/>
        </w:rPr>
        <w:t>1/6-2746/11</w:t>
      </w:r>
      <w:r w:rsidR="00742BC5" w:rsidRPr="00BC106B">
        <w:rPr>
          <w:lang w:val="ru-RU"/>
        </w:rPr>
        <w:br/>
        <w:t>Дата: 18 марта 2019 года</w:t>
      </w:r>
    </w:p>
    <w:p w:rsidR="00A85C45" w:rsidRPr="00BC106B" w:rsidRDefault="00A85C45" w:rsidP="005506AE">
      <w:pPr>
        <w:pStyle w:val="Normalaftertitle"/>
        <w:rPr>
          <w:lang w:val="ru-RU"/>
        </w:rPr>
      </w:pPr>
      <w:proofErr w:type="spellStart"/>
      <w:r w:rsidRPr="00BC106B">
        <w:rPr>
          <w:lang w:val="ru-RU"/>
        </w:rPr>
        <w:t>Е.П</w:t>
      </w:r>
      <w:proofErr w:type="spellEnd"/>
      <w:r w:rsidRPr="00BC106B">
        <w:rPr>
          <w:lang w:val="ru-RU"/>
        </w:rPr>
        <w:t xml:space="preserve">. г-ну </w:t>
      </w:r>
      <w:proofErr w:type="spellStart"/>
      <w:r w:rsidRPr="00BC106B">
        <w:rPr>
          <w:lang w:val="ru-RU"/>
        </w:rPr>
        <w:t>Хоулиню</w:t>
      </w:r>
      <w:proofErr w:type="spellEnd"/>
      <w:r w:rsidRPr="00BC106B">
        <w:rPr>
          <w:lang w:val="ru-RU"/>
        </w:rPr>
        <w:t xml:space="preserve"> </w:t>
      </w:r>
      <w:proofErr w:type="spellStart"/>
      <w:r w:rsidRPr="00BC106B">
        <w:rPr>
          <w:lang w:val="ru-RU"/>
        </w:rPr>
        <w:t>Чжао</w:t>
      </w:r>
      <w:proofErr w:type="spellEnd"/>
      <w:r w:rsidR="005506AE" w:rsidRPr="00BC106B">
        <w:rPr>
          <w:lang w:val="ru-RU"/>
        </w:rPr>
        <w:br/>
      </w:r>
      <w:r w:rsidRPr="00BC106B">
        <w:rPr>
          <w:lang w:val="ru-RU"/>
        </w:rPr>
        <w:t>Генеральному секретарю</w:t>
      </w:r>
      <w:r w:rsidR="005506AE" w:rsidRPr="00BC106B">
        <w:rPr>
          <w:lang w:val="ru-RU"/>
        </w:rPr>
        <w:br/>
        <w:t xml:space="preserve">Международного союза электросвязи </w:t>
      </w:r>
      <w:r w:rsidR="005506AE" w:rsidRPr="00BC106B">
        <w:rPr>
          <w:lang w:val="ru-RU"/>
        </w:rPr>
        <w:br/>
      </w:r>
      <w:proofErr w:type="spellStart"/>
      <w:r w:rsidR="005506AE" w:rsidRPr="00BC106B">
        <w:rPr>
          <w:lang w:val="ru-RU"/>
        </w:rPr>
        <w:t>Place</w:t>
      </w:r>
      <w:proofErr w:type="spellEnd"/>
      <w:r w:rsidR="005506AE" w:rsidRPr="00BC106B">
        <w:rPr>
          <w:lang w:val="ru-RU"/>
        </w:rPr>
        <w:t xml:space="preserve"> </w:t>
      </w:r>
      <w:proofErr w:type="spellStart"/>
      <w:r w:rsidR="005506AE" w:rsidRPr="00BC106B">
        <w:rPr>
          <w:lang w:val="ru-RU"/>
        </w:rPr>
        <w:t>des</w:t>
      </w:r>
      <w:proofErr w:type="spellEnd"/>
      <w:r w:rsidR="005506AE" w:rsidRPr="00BC106B">
        <w:rPr>
          <w:lang w:val="ru-RU"/>
        </w:rPr>
        <w:t xml:space="preserve"> </w:t>
      </w:r>
      <w:proofErr w:type="spellStart"/>
      <w:r w:rsidR="005506AE" w:rsidRPr="00BC106B">
        <w:rPr>
          <w:lang w:val="ru-RU"/>
        </w:rPr>
        <w:t>Nations</w:t>
      </w:r>
      <w:proofErr w:type="spellEnd"/>
      <w:r w:rsidR="005506AE" w:rsidRPr="00BC106B">
        <w:rPr>
          <w:lang w:val="ru-RU"/>
        </w:rPr>
        <w:br/>
      </w:r>
      <w:proofErr w:type="spellStart"/>
      <w:r w:rsidR="005506AE" w:rsidRPr="00BC106B">
        <w:rPr>
          <w:lang w:val="ru-RU"/>
        </w:rPr>
        <w:t>CH</w:t>
      </w:r>
      <w:proofErr w:type="spellEnd"/>
      <w:r w:rsidR="005506AE" w:rsidRPr="00BC106B">
        <w:rPr>
          <w:lang w:val="ru-RU"/>
        </w:rPr>
        <w:t xml:space="preserve">-1211 </w:t>
      </w:r>
      <w:proofErr w:type="spellStart"/>
      <w:r w:rsidR="005506AE" w:rsidRPr="00BC106B">
        <w:rPr>
          <w:lang w:val="ru-RU"/>
        </w:rPr>
        <w:t>Geneva</w:t>
      </w:r>
      <w:proofErr w:type="spellEnd"/>
      <w:r w:rsidR="005506AE" w:rsidRPr="00BC106B">
        <w:rPr>
          <w:lang w:val="ru-RU"/>
        </w:rPr>
        <w:t xml:space="preserve">, </w:t>
      </w:r>
      <w:proofErr w:type="spellStart"/>
      <w:r w:rsidR="005506AE" w:rsidRPr="00BC106B">
        <w:rPr>
          <w:lang w:val="ru-RU"/>
        </w:rPr>
        <w:t>Switzerland</w:t>
      </w:r>
      <w:proofErr w:type="spellEnd"/>
      <w:r w:rsidR="005506AE" w:rsidRPr="00BC106B">
        <w:rPr>
          <w:lang w:val="ru-RU"/>
        </w:rPr>
        <w:br/>
        <w:t>Факс: +41 22 733 7256</w:t>
      </w:r>
      <w:r w:rsidR="005506AE" w:rsidRPr="00BC106B">
        <w:rPr>
          <w:lang w:val="ru-RU"/>
        </w:rPr>
        <w:br/>
      </w:r>
      <w:hyperlink r:id="rId13" w:history="1">
        <w:r w:rsidR="005506AE" w:rsidRPr="00BC106B">
          <w:rPr>
            <w:rStyle w:val="Hyperlink"/>
            <w:lang w:val="ru-RU"/>
          </w:rPr>
          <w:t>SGO@itu.int</w:t>
        </w:r>
      </w:hyperlink>
    </w:p>
    <w:p w:rsidR="005506AE" w:rsidRPr="00BC106B" w:rsidRDefault="00742BC5" w:rsidP="00742BC5">
      <w:pPr>
        <w:spacing w:before="240"/>
        <w:ind w:left="1191" w:hanging="1191"/>
        <w:rPr>
          <w:b/>
          <w:bCs/>
          <w:lang w:val="ru-RU"/>
        </w:rPr>
      </w:pPr>
      <w:proofErr w:type="gramStart"/>
      <w:r w:rsidRPr="00BC106B">
        <w:rPr>
          <w:b/>
          <w:bCs/>
          <w:lang w:val="ru-RU"/>
        </w:rPr>
        <w:t>Предмет:</w:t>
      </w:r>
      <w:r w:rsidRPr="00BC106B">
        <w:rPr>
          <w:b/>
          <w:bCs/>
          <w:lang w:val="ru-RU"/>
        </w:rPr>
        <w:tab/>
      </w:r>
      <w:proofErr w:type="gramEnd"/>
      <w:r w:rsidR="005506AE" w:rsidRPr="00BC106B">
        <w:rPr>
          <w:b/>
          <w:bCs/>
          <w:lang w:val="ru-RU"/>
        </w:rPr>
        <w:t xml:space="preserve">Предложение о </w:t>
      </w:r>
      <w:r w:rsidR="00E906D5" w:rsidRPr="00BC106B">
        <w:rPr>
          <w:b/>
          <w:bCs/>
          <w:lang w:val="ru-RU"/>
        </w:rPr>
        <w:t>проведении</w:t>
      </w:r>
      <w:r w:rsidR="005506AE" w:rsidRPr="00BC106B">
        <w:rPr>
          <w:b/>
          <w:bCs/>
          <w:lang w:val="ru-RU"/>
        </w:rPr>
        <w:t xml:space="preserve"> Всемирной конференции по развитию электросвязи 2021 года (</w:t>
      </w:r>
      <w:proofErr w:type="spellStart"/>
      <w:r w:rsidR="005506AE" w:rsidRPr="00BC106B">
        <w:rPr>
          <w:b/>
          <w:bCs/>
          <w:lang w:val="ru-RU"/>
        </w:rPr>
        <w:t>ВКРЭ</w:t>
      </w:r>
      <w:proofErr w:type="spellEnd"/>
      <w:r w:rsidR="005506AE" w:rsidRPr="00BC106B">
        <w:rPr>
          <w:b/>
          <w:bCs/>
          <w:lang w:val="ru-RU"/>
        </w:rPr>
        <w:noBreakHyphen/>
        <w:t>21)</w:t>
      </w:r>
    </w:p>
    <w:p w:rsidR="005506AE" w:rsidRPr="00BC106B" w:rsidRDefault="005506AE" w:rsidP="00742BC5">
      <w:pPr>
        <w:spacing w:before="240"/>
        <w:rPr>
          <w:lang w:val="ru-RU"/>
        </w:rPr>
      </w:pPr>
      <w:r w:rsidRPr="00BC106B">
        <w:rPr>
          <w:lang w:val="ru-RU"/>
        </w:rPr>
        <w:t>Ваше Превосходительство,</w:t>
      </w:r>
    </w:p>
    <w:p w:rsidR="005506AE" w:rsidRPr="00BC106B" w:rsidRDefault="005506AE" w:rsidP="00742BC5">
      <w:pPr>
        <w:rPr>
          <w:lang w:val="ru-RU"/>
        </w:rPr>
      </w:pPr>
      <w:r w:rsidRPr="00BC106B">
        <w:rPr>
          <w:lang w:val="ru-RU"/>
        </w:rPr>
        <w:t xml:space="preserve">Очень рад представить предложение о </w:t>
      </w:r>
      <w:r w:rsidR="00E906D5" w:rsidRPr="00BC106B">
        <w:rPr>
          <w:lang w:val="ru-RU"/>
        </w:rPr>
        <w:t>проведении</w:t>
      </w:r>
      <w:r w:rsidRPr="00BC106B">
        <w:rPr>
          <w:lang w:val="ru-RU"/>
        </w:rPr>
        <w:t xml:space="preserve"> следующей Всемирной конференции по развитию электросвязи 2021 года в городе Аддис-Абеба, Федеративная Демократи</w:t>
      </w:r>
      <w:r w:rsidR="00742BC5" w:rsidRPr="00BC106B">
        <w:rPr>
          <w:lang w:val="ru-RU"/>
        </w:rPr>
        <w:t>ческая Республика Эфиопия, с 13</w:t>
      </w:r>
      <w:r w:rsidRPr="00BC106B">
        <w:rPr>
          <w:lang w:val="ru-RU"/>
        </w:rPr>
        <w:t xml:space="preserve"> по 24 сентября 2021 года.</w:t>
      </w:r>
    </w:p>
    <w:p w:rsidR="007179E7" w:rsidRPr="00BC106B" w:rsidRDefault="005506AE" w:rsidP="007179E7">
      <w:pPr>
        <w:rPr>
          <w:lang w:val="ru-RU"/>
        </w:rPr>
      </w:pPr>
      <w:r w:rsidRPr="00BC106B">
        <w:rPr>
          <w:lang w:val="ru-RU"/>
        </w:rPr>
        <w:t>Мы предлагаем Аддис-Абебу, которая является местом расположения Африканского союза, посольств, дипломатических представительств и различных международных и региональных организаций</w:t>
      </w:r>
      <w:r w:rsidR="007179E7" w:rsidRPr="00BC106B">
        <w:rPr>
          <w:lang w:val="ru-RU"/>
        </w:rPr>
        <w:t>, в качестве места проведения мероприятия; благодаря ее природным богатствам и насыщенной истории город имеет репутацию в мире туризма и культуры, а также становится известным как предпочтительное место проведения международных конференций.</w:t>
      </w:r>
    </w:p>
    <w:p w:rsidR="005506AE" w:rsidRPr="00BC106B" w:rsidRDefault="007179E7" w:rsidP="009168A4">
      <w:pPr>
        <w:rPr>
          <w:lang w:val="ru-RU"/>
        </w:rPr>
      </w:pPr>
      <w:r w:rsidRPr="00BC106B">
        <w:rPr>
          <w:lang w:val="ru-RU"/>
        </w:rPr>
        <w:t xml:space="preserve">У Аддис-Абебы большой опыт проведения различных крупных международных конференций, таких как </w:t>
      </w:r>
      <w:r w:rsidR="00742BC5" w:rsidRPr="00BC106B">
        <w:rPr>
          <w:lang w:val="ru-RU"/>
        </w:rPr>
        <w:t xml:space="preserve">Международная </w:t>
      </w:r>
      <w:r w:rsidRPr="00BC106B">
        <w:rPr>
          <w:lang w:val="ru-RU"/>
        </w:rPr>
        <w:t xml:space="preserve">конференция </w:t>
      </w:r>
      <w:proofErr w:type="spellStart"/>
      <w:r w:rsidR="009168A4" w:rsidRPr="00BC106B">
        <w:rPr>
          <w:lang w:val="ru-RU"/>
        </w:rPr>
        <w:t>ICASA</w:t>
      </w:r>
      <w:proofErr w:type="spellEnd"/>
      <w:r w:rsidR="009168A4" w:rsidRPr="00BC106B">
        <w:rPr>
          <w:lang w:val="ru-RU"/>
        </w:rPr>
        <w:t xml:space="preserve"> </w:t>
      </w:r>
      <w:r w:rsidRPr="00BC106B">
        <w:rPr>
          <w:lang w:val="ru-RU"/>
        </w:rPr>
        <w:t xml:space="preserve">по СПИДу и заболеваниям, передаваемым половым путем, </w:t>
      </w:r>
      <w:r w:rsidR="00742BC5" w:rsidRPr="00BC106B">
        <w:rPr>
          <w:lang w:val="ru-RU"/>
        </w:rPr>
        <w:t xml:space="preserve">Международная </w:t>
      </w:r>
      <w:r w:rsidR="009168A4" w:rsidRPr="00BC106B">
        <w:rPr>
          <w:lang w:val="ru-RU"/>
        </w:rPr>
        <w:t>конференция по финансам в интересах развития, Всемирный экономический форум для Африки 2012 года и многие другие международные конференции. Число участников этих конференций достигало 10 000 и даже превышало эту цифру. С учетом этого большого опыта и наличия полноценной современной инфраструктуры конференций, мест проведения, системы воздушного транспорта и гостиничных объектов</w:t>
      </w:r>
      <w:r w:rsidR="005506AE" w:rsidRPr="00BC106B">
        <w:rPr>
          <w:lang w:val="ru-RU"/>
        </w:rPr>
        <w:t xml:space="preserve"> </w:t>
      </w:r>
      <w:r w:rsidR="009168A4" w:rsidRPr="00BC106B">
        <w:rPr>
          <w:lang w:val="ru-RU"/>
        </w:rPr>
        <w:t xml:space="preserve">Эфиопия предлагает провести у себя </w:t>
      </w:r>
      <w:proofErr w:type="spellStart"/>
      <w:r w:rsidR="009168A4" w:rsidRPr="00BC106B">
        <w:rPr>
          <w:lang w:val="ru-RU"/>
        </w:rPr>
        <w:t>ВКРЭ</w:t>
      </w:r>
      <w:proofErr w:type="spellEnd"/>
      <w:r w:rsidR="009168A4" w:rsidRPr="00BC106B">
        <w:rPr>
          <w:lang w:val="ru-RU"/>
        </w:rPr>
        <w:noBreakHyphen/>
        <w:t>21.</w:t>
      </w:r>
    </w:p>
    <w:p w:rsidR="009168A4" w:rsidRPr="00BC106B" w:rsidRDefault="009168A4" w:rsidP="00353C5F">
      <w:pPr>
        <w:rPr>
          <w:lang w:val="ru-RU"/>
        </w:rPr>
      </w:pPr>
      <w:r w:rsidRPr="00BC106B">
        <w:rPr>
          <w:lang w:val="ru-RU"/>
        </w:rPr>
        <w:t>Эфиопия является членом Международного союза электросвязи (МСЭ) с 1932 года</w:t>
      </w:r>
      <w:r w:rsidR="00353C5F" w:rsidRPr="00BC106B">
        <w:rPr>
          <w:lang w:val="ru-RU"/>
        </w:rPr>
        <w:t>, и между Эфиопией и МСЭ существует давнее и плодотворное сотрудничество. Эфиопия вносит вклад в работу Союза и выполняет свои обязательства в качестве Государства-Члена. В Аддис-Абебе также работает Региональное отделение МСЭ для Африки.</w:t>
      </w:r>
    </w:p>
    <w:p w:rsidR="00353C5F" w:rsidRPr="00BC106B" w:rsidRDefault="00353C5F" w:rsidP="00C11A49">
      <w:pPr>
        <w:rPr>
          <w:lang w:val="ru-RU"/>
        </w:rPr>
      </w:pPr>
      <w:r w:rsidRPr="00BC106B">
        <w:rPr>
          <w:lang w:val="ru-RU"/>
        </w:rPr>
        <w:t>Известно, что до настоящего времени были проведены семь (7) всемирных конференций по развитию электросвязи. Вместе с тем Африка еще не имела возможности принять у себя эту важную конференцию. Мы считаем, что в Африке происходят масштабные социально-экономические изменения, она динамично развивается и меняется в сфере развития информационно-коммуникационных технологий и во всех других аспектах, поэтому Африка поднимается, концентрируется, делает все возможное и вносит важный вклад на международных форумах.</w:t>
      </w:r>
      <w:r w:rsidR="00C11A49" w:rsidRPr="00BC106B">
        <w:rPr>
          <w:lang w:val="ru-RU"/>
        </w:rPr>
        <w:t xml:space="preserve"> </w:t>
      </w:r>
      <w:r w:rsidR="00C11A49" w:rsidRPr="00BC106B">
        <w:rPr>
          <w:lang w:val="ru-RU"/>
        </w:rPr>
        <w:lastRenderedPageBreak/>
        <w:t>Учитывая эти черты современной Африки, настало время дать эту возможность Эфиопии и ее городу Аддис-Абебе, которая также является столицей всех африканских народов.</w:t>
      </w:r>
    </w:p>
    <w:p w:rsidR="00C11A49" w:rsidRPr="00BC106B" w:rsidRDefault="00C11A49" w:rsidP="00C11A49">
      <w:pPr>
        <w:rPr>
          <w:lang w:val="ru-RU"/>
        </w:rPr>
      </w:pPr>
      <w:r w:rsidRPr="00BC106B">
        <w:rPr>
          <w:lang w:val="ru-RU"/>
        </w:rPr>
        <w:t>Большое число и высокое качество гостиниц, ресторанов, местного транспорта, включая международные авиарейсы, благодаря которым Аддис-Абебу можно считать центром, связывающим Африку со всем миром, а также мирная и безопасная обстановка Аддис-Абебы, известная всему миру, дадут нам возможность обеспечить участникам высокое качество обслуживания, и они получат вдохновляющий и незабываемый опыт.</w:t>
      </w:r>
    </w:p>
    <w:p w:rsidR="00C11A49" w:rsidRPr="00BC106B" w:rsidRDefault="00C11A49" w:rsidP="00C11A49">
      <w:pPr>
        <w:rPr>
          <w:lang w:val="ru-RU"/>
        </w:rPr>
      </w:pPr>
      <w:r w:rsidRPr="00BC106B">
        <w:rPr>
          <w:lang w:val="ru-RU"/>
        </w:rPr>
        <w:t>Я уверен, что мы можем выполнить все необходимые требования, и буду рад предоставить любые дополнительные сведения для поддержки нашего предложения о принятии этого мероприятия.</w:t>
      </w:r>
    </w:p>
    <w:p w:rsidR="00C11A49" w:rsidRPr="00BC106B" w:rsidRDefault="00C11A49" w:rsidP="00C11A49">
      <w:pPr>
        <w:rPr>
          <w:lang w:val="ru-RU"/>
        </w:rPr>
      </w:pPr>
      <w:r w:rsidRPr="00BC106B">
        <w:rPr>
          <w:lang w:val="ru-RU"/>
        </w:rPr>
        <w:t>С уважением,</w:t>
      </w:r>
    </w:p>
    <w:p w:rsidR="00C11A49" w:rsidRPr="00BC106B" w:rsidRDefault="00C11A49" w:rsidP="00C7492C">
      <w:pPr>
        <w:spacing w:before="240"/>
        <w:rPr>
          <w:lang w:val="ru-RU"/>
        </w:rPr>
      </w:pPr>
      <w:r w:rsidRPr="00BC106B">
        <w:rPr>
          <w:lang w:val="ru-RU"/>
        </w:rPr>
        <w:t>(подпись)</w:t>
      </w:r>
    </w:p>
    <w:p w:rsidR="00C11A49" w:rsidRPr="00BC106B" w:rsidRDefault="00C11A49" w:rsidP="00C7492C">
      <w:pPr>
        <w:spacing w:before="240"/>
        <w:rPr>
          <w:lang w:val="ru-RU"/>
        </w:rPr>
      </w:pPr>
      <w:proofErr w:type="spellStart"/>
      <w:r w:rsidRPr="00BC106B">
        <w:rPr>
          <w:lang w:val="ru-RU"/>
        </w:rPr>
        <w:t>Гетахун</w:t>
      </w:r>
      <w:proofErr w:type="spellEnd"/>
      <w:r w:rsidRPr="00BC106B">
        <w:rPr>
          <w:lang w:val="ru-RU"/>
        </w:rPr>
        <w:t xml:space="preserve"> </w:t>
      </w:r>
      <w:proofErr w:type="spellStart"/>
      <w:r w:rsidRPr="00BC106B">
        <w:rPr>
          <w:lang w:val="ru-RU"/>
        </w:rPr>
        <w:t>Мекуриа</w:t>
      </w:r>
      <w:proofErr w:type="spellEnd"/>
      <w:r w:rsidRPr="00BC106B">
        <w:rPr>
          <w:lang w:val="ru-RU"/>
        </w:rPr>
        <w:br/>
        <w:t>Министр</w:t>
      </w:r>
    </w:p>
    <w:p w:rsidR="00821F66" w:rsidRPr="00BC106B" w:rsidRDefault="00821F66" w:rsidP="00821F66">
      <w:pPr>
        <w:rPr>
          <w:lang w:val="ru-RU"/>
        </w:rPr>
      </w:pPr>
      <w:r w:rsidRPr="00BC106B">
        <w:rPr>
          <w:lang w:val="ru-RU"/>
        </w:rPr>
        <w:br w:type="page"/>
      </w:r>
    </w:p>
    <w:p w:rsidR="00821F66" w:rsidRPr="00BC106B" w:rsidRDefault="00821F66" w:rsidP="00AB3D77">
      <w:pPr>
        <w:pStyle w:val="AnnexNo"/>
        <w:rPr>
          <w:lang w:val="ru-RU"/>
        </w:rPr>
      </w:pPr>
      <w:bookmarkStart w:id="23" w:name="Annex2"/>
      <w:r w:rsidRPr="00BC106B">
        <w:rPr>
          <w:lang w:val="ru-RU"/>
        </w:rPr>
        <w:lastRenderedPageBreak/>
        <w:t xml:space="preserve">ПРИЛОЖЕНИЕ </w:t>
      </w:r>
      <w:r w:rsidR="00AB3D77" w:rsidRPr="00BC106B">
        <w:rPr>
          <w:lang w:val="ru-RU"/>
        </w:rPr>
        <w:t>2</w:t>
      </w:r>
      <w:bookmarkEnd w:id="23"/>
    </w:p>
    <w:p w:rsidR="00AB3D77" w:rsidRPr="00BC106B" w:rsidRDefault="00A85C45" w:rsidP="00E906D5">
      <w:pPr>
        <w:pStyle w:val="Annextitle"/>
        <w:rPr>
          <w:lang w:val="ru-RU"/>
        </w:rPr>
      </w:pPr>
      <w:bookmarkStart w:id="24" w:name="lt_pId069"/>
      <w:r w:rsidRPr="00BC106B">
        <w:rPr>
          <w:lang w:val="ru-RU"/>
        </w:rPr>
        <w:t xml:space="preserve">Предложение с пересмотренными датами от правительства Федеративной Демократической Республики Эфиопии о </w:t>
      </w:r>
      <w:r w:rsidR="00E906D5" w:rsidRPr="00BC106B">
        <w:rPr>
          <w:lang w:val="ru-RU"/>
        </w:rPr>
        <w:t>проведении</w:t>
      </w:r>
      <w:r w:rsidRPr="00BC106B">
        <w:rPr>
          <w:lang w:val="ru-RU"/>
        </w:rPr>
        <w:t xml:space="preserve"> </w:t>
      </w:r>
      <w:proofErr w:type="spellStart"/>
      <w:r w:rsidR="001B37B0" w:rsidRPr="00BC106B">
        <w:rPr>
          <w:lang w:val="ru-RU"/>
        </w:rPr>
        <w:t>ВКРЭ</w:t>
      </w:r>
      <w:proofErr w:type="spellEnd"/>
      <w:r w:rsidR="00AB3D77" w:rsidRPr="00BC106B">
        <w:rPr>
          <w:lang w:val="ru-RU"/>
        </w:rPr>
        <w:t>-21</w:t>
      </w:r>
      <w:bookmarkEnd w:id="24"/>
    </w:p>
    <w:p w:rsidR="00782579" w:rsidRPr="00BC106B" w:rsidRDefault="00782579" w:rsidP="00782579">
      <w:pPr>
        <w:pStyle w:val="Annexref"/>
        <w:rPr>
          <w:lang w:val="ru-RU"/>
        </w:rPr>
      </w:pPr>
      <w:r w:rsidRPr="00BC106B">
        <w:rPr>
          <w:lang w:val="ru-RU"/>
        </w:rPr>
        <w:t>Федеративная Демократическая Республика Эфиопия</w:t>
      </w:r>
      <w:r w:rsidRPr="00BC106B">
        <w:rPr>
          <w:lang w:val="ru-RU"/>
        </w:rPr>
        <w:br/>
        <w:t>Министерство инноваций и технологии</w:t>
      </w:r>
    </w:p>
    <w:p w:rsidR="00782579" w:rsidRPr="00BC106B" w:rsidRDefault="00BC106B" w:rsidP="00BC106B">
      <w:pPr>
        <w:pStyle w:val="Normalaftertitle"/>
        <w:ind w:left="7088"/>
        <w:rPr>
          <w:lang w:val="ru-RU"/>
        </w:rPr>
      </w:pPr>
      <w:proofErr w:type="spellStart"/>
      <w:r w:rsidRPr="00BC106B">
        <w:rPr>
          <w:lang w:val="ru-RU"/>
        </w:rPr>
        <w:t>Осн</w:t>
      </w:r>
      <w:proofErr w:type="spellEnd"/>
      <w:r w:rsidRPr="00BC106B">
        <w:rPr>
          <w:lang w:val="ru-RU"/>
        </w:rPr>
        <w:t xml:space="preserve">. № </w:t>
      </w:r>
      <w:r w:rsidRPr="00BC106B">
        <w:rPr>
          <w:lang w:val="ru-RU"/>
        </w:rPr>
        <w:t>1/6-3517/11</w:t>
      </w:r>
      <w:r w:rsidRPr="00BC106B">
        <w:rPr>
          <w:lang w:val="ru-RU"/>
        </w:rPr>
        <w:br/>
        <w:t>Дата: 9 мая 2019 года</w:t>
      </w:r>
    </w:p>
    <w:p w:rsidR="00782579" w:rsidRPr="00BC106B" w:rsidRDefault="00782579" w:rsidP="00782579">
      <w:pPr>
        <w:pStyle w:val="Normalaftertitle"/>
        <w:rPr>
          <w:lang w:val="ru-RU"/>
        </w:rPr>
      </w:pPr>
      <w:proofErr w:type="spellStart"/>
      <w:r w:rsidRPr="00BC106B">
        <w:rPr>
          <w:lang w:val="ru-RU"/>
        </w:rPr>
        <w:t>Е.П</w:t>
      </w:r>
      <w:proofErr w:type="spellEnd"/>
      <w:r w:rsidRPr="00BC106B">
        <w:rPr>
          <w:lang w:val="ru-RU"/>
        </w:rPr>
        <w:t xml:space="preserve">. г-ну </w:t>
      </w:r>
      <w:proofErr w:type="spellStart"/>
      <w:r w:rsidRPr="00BC106B">
        <w:rPr>
          <w:lang w:val="ru-RU"/>
        </w:rPr>
        <w:t>Хоулиню</w:t>
      </w:r>
      <w:proofErr w:type="spellEnd"/>
      <w:r w:rsidRPr="00BC106B">
        <w:rPr>
          <w:lang w:val="ru-RU"/>
        </w:rPr>
        <w:t xml:space="preserve"> </w:t>
      </w:r>
      <w:proofErr w:type="spellStart"/>
      <w:r w:rsidRPr="00BC106B">
        <w:rPr>
          <w:lang w:val="ru-RU"/>
        </w:rPr>
        <w:t>Чжао</w:t>
      </w:r>
      <w:proofErr w:type="spellEnd"/>
      <w:r w:rsidRPr="00BC106B">
        <w:rPr>
          <w:lang w:val="ru-RU"/>
        </w:rPr>
        <w:br/>
        <w:t>Генеральному секретарю</w:t>
      </w:r>
      <w:r w:rsidRPr="00BC106B">
        <w:rPr>
          <w:lang w:val="ru-RU"/>
        </w:rPr>
        <w:br/>
        <w:t xml:space="preserve">Международного союза электросвязи </w:t>
      </w:r>
      <w:r w:rsidRPr="00BC106B">
        <w:rPr>
          <w:lang w:val="ru-RU"/>
        </w:rPr>
        <w:br/>
      </w:r>
      <w:proofErr w:type="spellStart"/>
      <w:r w:rsidRPr="00BC106B">
        <w:rPr>
          <w:lang w:val="ru-RU"/>
        </w:rPr>
        <w:t>Place</w:t>
      </w:r>
      <w:proofErr w:type="spellEnd"/>
      <w:r w:rsidRPr="00BC106B">
        <w:rPr>
          <w:lang w:val="ru-RU"/>
        </w:rPr>
        <w:t xml:space="preserve"> </w:t>
      </w:r>
      <w:proofErr w:type="spellStart"/>
      <w:r w:rsidRPr="00BC106B">
        <w:rPr>
          <w:lang w:val="ru-RU"/>
        </w:rPr>
        <w:t>des</w:t>
      </w:r>
      <w:proofErr w:type="spellEnd"/>
      <w:r w:rsidRPr="00BC106B">
        <w:rPr>
          <w:lang w:val="ru-RU"/>
        </w:rPr>
        <w:t xml:space="preserve"> </w:t>
      </w:r>
      <w:proofErr w:type="spellStart"/>
      <w:r w:rsidRPr="00BC106B">
        <w:rPr>
          <w:lang w:val="ru-RU"/>
        </w:rPr>
        <w:t>Nations</w:t>
      </w:r>
      <w:proofErr w:type="spellEnd"/>
      <w:r w:rsidRPr="00BC106B">
        <w:rPr>
          <w:lang w:val="ru-RU"/>
        </w:rPr>
        <w:br/>
      </w:r>
      <w:proofErr w:type="spellStart"/>
      <w:r w:rsidRPr="00BC106B">
        <w:rPr>
          <w:lang w:val="ru-RU"/>
        </w:rPr>
        <w:t>CH</w:t>
      </w:r>
      <w:proofErr w:type="spellEnd"/>
      <w:r w:rsidRPr="00BC106B">
        <w:rPr>
          <w:lang w:val="ru-RU"/>
        </w:rPr>
        <w:t xml:space="preserve">-1211 </w:t>
      </w:r>
      <w:proofErr w:type="spellStart"/>
      <w:r w:rsidRPr="00BC106B">
        <w:rPr>
          <w:lang w:val="ru-RU"/>
        </w:rPr>
        <w:t>Geneva</w:t>
      </w:r>
      <w:proofErr w:type="spellEnd"/>
      <w:r w:rsidRPr="00BC106B">
        <w:rPr>
          <w:lang w:val="ru-RU"/>
        </w:rPr>
        <w:t xml:space="preserve">, </w:t>
      </w:r>
      <w:proofErr w:type="spellStart"/>
      <w:r w:rsidRPr="00BC106B">
        <w:rPr>
          <w:lang w:val="ru-RU"/>
        </w:rPr>
        <w:t>Switzerland</w:t>
      </w:r>
      <w:proofErr w:type="spellEnd"/>
      <w:r w:rsidRPr="00BC106B">
        <w:rPr>
          <w:lang w:val="ru-RU"/>
        </w:rPr>
        <w:br/>
        <w:t>Факс: +41 22 733 7256</w:t>
      </w:r>
      <w:r w:rsidRPr="00BC106B">
        <w:rPr>
          <w:lang w:val="ru-RU"/>
        </w:rPr>
        <w:br/>
      </w:r>
      <w:hyperlink r:id="rId14" w:history="1">
        <w:r w:rsidRPr="00BC106B">
          <w:rPr>
            <w:rStyle w:val="Hyperlink"/>
            <w:lang w:val="ru-RU"/>
          </w:rPr>
          <w:t>SGO@itu.int</w:t>
        </w:r>
      </w:hyperlink>
    </w:p>
    <w:p w:rsidR="00782579" w:rsidRPr="00BC106B" w:rsidRDefault="00782579" w:rsidP="00BC106B">
      <w:pPr>
        <w:spacing w:before="240"/>
        <w:ind w:left="1191" w:hanging="1191"/>
        <w:rPr>
          <w:b/>
          <w:bCs/>
          <w:lang w:val="ru-RU"/>
        </w:rPr>
      </w:pPr>
      <w:r w:rsidRPr="00BC106B">
        <w:rPr>
          <w:b/>
          <w:bCs/>
          <w:lang w:val="ru-RU"/>
        </w:rPr>
        <w:t xml:space="preserve">Предмет: </w:t>
      </w:r>
      <w:r w:rsidR="00BC106B" w:rsidRPr="00BC106B">
        <w:rPr>
          <w:b/>
          <w:bCs/>
          <w:lang w:val="ru-RU"/>
        </w:rPr>
        <w:tab/>
      </w:r>
      <w:r w:rsidRPr="00BC106B">
        <w:rPr>
          <w:b/>
          <w:bCs/>
          <w:lang w:val="ru-RU"/>
        </w:rPr>
        <w:t>Изменение предлагаемых дат Всемирной конференции по развитию электросвязи 2021 года (</w:t>
      </w:r>
      <w:proofErr w:type="spellStart"/>
      <w:r w:rsidRPr="00BC106B">
        <w:rPr>
          <w:b/>
          <w:bCs/>
          <w:lang w:val="ru-RU"/>
        </w:rPr>
        <w:t>ВКРЭ</w:t>
      </w:r>
      <w:proofErr w:type="spellEnd"/>
      <w:r w:rsidRPr="00BC106B">
        <w:rPr>
          <w:b/>
          <w:bCs/>
          <w:lang w:val="ru-RU"/>
        </w:rPr>
        <w:noBreakHyphen/>
        <w:t>21)</w:t>
      </w:r>
    </w:p>
    <w:p w:rsidR="00782579" w:rsidRPr="00BC106B" w:rsidRDefault="00782579" w:rsidP="00BC106B">
      <w:pPr>
        <w:spacing w:before="240"/>
        <w:rPr>
          <w:lang w:val="ru-RU"/>
        </w:rPr>
      </w:pPr>
      <w:r w:rsidRPr="00BC106B">
        <w:rPr>
          <w:lang w:val="ru-RU"/>
        </w:rPr>
        <w:t>Ваше Превосходительство г</w:t>
      </w:r>
      <w:r w:rsidRPr="00BC106B">
        <w:rPr>
          <w:lang w:val="ru-RU"/>
        </w:rPr>
        <w:noBreakHyphen/>
        <w:t>н Генеральный секретарь,</w:t>
      </w:r>
    </w:p>
    <w:p w:rsidR="00782579" w:rsidRPr="00BC106B" w:rsidRDefault="00782579" w:rsidP="00C7492C">
      <w:pPr>
        <w:rPr>
          <w:lang w:val="ru-RU"/>
        </w:rPr>
      </w:pPr>
      <w:r w:rsidRPr="00BC106B">
        <w:rPr>
          <w:lang w:val="ru-RU"/>
        </w:rPr>
        <w:t xml:space="preserve">Напоминаю, что Федеративная Демократическая Республика Эфиопия в своем письме от 18 марта 2019 года, </w:t>
      </w:r>
      <w:r w:rsidR="00C7492C" w:rsidRPr="00BC106B">
        <w:rPr>
          <w:lang w:val="ru-RU"/>
        </w:rPr>
        <w:t>исх</w:t>
      </w:r>
      <w:r w:rsidRPr="00BC106B">
        <w:rPr>
          <w:lang w:val="ru-RU"/>
        </w:rPr>
        <w:t xml:space="preserve">. № 1/6-2746/11, представила предложение о </w:t>
      </w:r>
      <w:r w:rsidR="00E906D5" w:rsidRPr="00BC106B">
        <w:rPr>
          <w:lang w:val="ru-RU"/>
        </w:rPr>
        <w:t>проведении</w:t>
      </w:r>
      <w:r w:rsidR="00484AC7" w:rsidRPr="00BC106B">
        <w:rPr>
          <w:lang w:val="ru-RU"/>
        </w:rPr>
        <w:t xml:space="preserve"> Всемирной конференции по развитию электросвязи 2021 года (</w:t>
      </w:r>
      <w:proofErr w:type="spellStart"/>
      <w:r w:rsidR="00484AC7" w:rsidRPr="00BC106B">
        <w:rPr>
          <w:lang w:val="ru-RU"/>
        </w:rPr>
        <w:t>ВКРЭ</w:t>
      </w:r>
      <w:proofErr w:type="spellEnd"/>
      <w:r w:rsidR="00484AC7" w:rsidRPr="00BC106B">
        <w:rPr>
          <w:lang w:val="ru-RU"/>
        </w:rPr>
        <w:noBreakHyphen/>
        <w:t>21)</w:t>
      </w:r>
      <w:r w:rsidR="00C7492C">
        <w:rPr>
          <w:lang w:val="ru-RU"/>
        </w:rPr>
        <w:t xml:space="preserve"> с 13</w:t>
      </w:r>
      <w:r w:rsidR="00484AC7" w:rsidRPr="00BC106B">
        <w:rPr>
          <w:lang w:val="ru-RU"/>
        </w:rPr>
        <w:t xml:space="preserve"> по 24 сентября 2021 года.</w:t>
      </w:r>
    </w:p>
    <w:p w:rsidR="00484AC7" w:rsidRPr="00BC106B" w:rsidRDefault="00484AC7" w:rsidP="00BC106B">
      <w:pPr>
        <w:rPr>
          <w:lang w:val="ru-RU"/>
        </w:rPr>
      </w:pPr>
      <w:r w:rsidRPr="00BC106B">
        <w:rPr>
          <w:lang w:val="ru-RU"/>
        </w:rPr>
        <w:t xml:space="preserve">Вместе с тем, ввиду различных частично совпадающих по срокам международных мероприятий, которые будут проходить в тот же период и в которых Государства-Члены и избираемые должностные лица МСЭ определенно будут участвовать, было сочтено необходимым </w:t>
      </w:r>
      <w:r w:rsidR="00921DC3" w:rsidRPr="00BC106B">
        <w:rPr>
          <w:lang w:val="ru-RU"/>
        </w:rPr>
        <w:t xml:space="preserve">изменить предлагаемые даты </w:t>
      </w:r>
      <w:r w:rsidR="00C7492C" w:rsidRPr="00BC106B">
        <w:rPr>
          <w:lang w:val="ru-RU"/>
        </w:rPr>
        <w:t>Конференции</w:t>
      </w:r>
      <w:r w:rsidR="00921DC3" w:rsidRPr="00BC106B">
        <w:rPr>
          <w:lang w:val="ru-RU"/>
        </w:rPr>
        <w:t>.</w:t>
      </w:r>
    </w:p>
    <w:p w:rsidR="00921DC3" w:rsidRPr="00BC106B" w:rsidRDefault="00921DC3" w:rsidP="00BC106B">
      <w:pPr>
        <w:rPr>
          <w:lang w:val="ru-RU"/>
        </w:rPr>
      </w:pPr>
      <w:r w:rsidRPr="00BC106B">
        <w:rPr>
          <w:lang w:val="ru-RU"/>
        </w:rPr>
        <w:t xml:space="preserve">Вследствие этого настоящим предлагаются новые даты </w:t>
      </w:r>
      <w:r w:rsidR="00C7492C" w:rsidRPr="00BC106B">
        <w:rPr>
          <w:lang w:val="ru-RU"/>
        </w:rPr>
        <w:t>Конференции</w:t>
      </w:r>
      <w:r w:rsidRPr="00BC106B">
        <w:rPr>
          <w:lang w:val="ru-RU"/>
        </w:rPr>
        <w:t xml:space="preserve">: 8–19 ноября 2021 года. Мы также учитываем один день до открытия </w:t>
      </w:r>
      <w:proofErr w:type="spellStart"/>
      <w:r w:rsidRPr="00BC106B">
        <w:rPr>
          <w:lang w:val="ru-RU"/>
        </w:rPr>
        <w:t>ВКРЭ</w:t>
      </w:r>
      <w:proofErr w:type="spellEnd"/>
      <w:r w:rsidRPr="00BC106B">
        <w:rPr>
          <w:lang w:val="ru-RU"/>
        </w:rPr>
        <w:t xml:space="preserve"> для предлагаемых диалогов/круглых столов, проводимых </w:t>
      </w:r>
      <w:proofErr w:type="spellStart"/>
      <w:r w:rsidRPr="00BC106B">
        <w:rPr>
          <w:lang w:val="ru-RU"/>
        </w:rPr>
        <w:t>КГРЭ</w:t>
      </w:r>
      <w:proofErr w:type="spellEnd"/>
      <w:r w:rsidRPr="00BC106B">
        <w:rPr>
          <w:lang w:val="ru-RU"/>
        </w:rPr>
        <w:t>, и соответственно место проведения будет использоваться с 7 ноября 2021 года.</w:t>
      </w:r>
    </w:p>
    <w:p w:rsidR="00921DC3" w:rsidRPr="00BC106B" w:rsidRDefault="00921DC3" w:rsidP="00BC106B">
      <w:pPr>
        <w:rPr>
          <w:lang w:val="ru-RU"/>
        </w:rPr>
      </w:pPr>
      <w:r w:rsidRPr="00BC106B">
        <w:rPr>
          <w:lang w:val="ru-RU"/>
        </w:rPr>
        <w:t>Еще раз заверяю, что я уверен, что мы можем выполнить все необходимые требования, и буду рад предоставить любые дополнительные сведения для поддержки нашего предложения о принятии этого мероприятия.</w:t>
      </w:r>
    </w:p>
    <w:p w:rsidR="00921DC3" w:rsidRPr="00BC106B" w:rsidRDefault="00921DC3" w:rsidP="00BC106B">
      <w:pPr>
        <w:rPr>
          <w:lang w:val="ru-RU"/>
        </w:rPr>
      </w:pPr>
      <w:r w:rsidRPr="00BC106B">
        <w:rPr>
          <w:lang w:val="ru-RU"/>
        </w:rPr>
        <w:t>С уважением,</w:t>
      </w:r>
    </w:p>
    <w:p w:rsidR="00921DC3" w:rsidRPr="00BC106B" w:rsidRDefault="00921DC3" w:rsidP="00C7492C">
      <w:pPr>
        <w:spacing w:before="240"/>
        <w:rPr>
          <w:lang w:val="ru-RU"/>
        </w:rPr>
      </w:pPr>
      <w:r w:rsidRPr="00BC106B">
        <w:rPr>
          <w:lang w:val="ru-RU"/>
        </w:rPr>
        <w:t>(подпись)</w:t>
      </w:r>
    </w:p>
    <w:p w:rsidR="00921DC3" w:rsidRPr="00BC106B" w:rsidRDefault="00921DC3" w:rsidP="00C7492C">
      <w:pPr>
        <w:spacing w:before="240"/>
        <w:rPr>
          <w:lang w:val="ru-RU"/>
        </w:rPr>
      </w:pPr>
      <w:proofErr w:type="spellStart"/>
      <w:r w:rsidRPr="00BC106B">
        <w:rPr>
          <w:lang w:val="ru-RU"/>
        </w:rPr>
        <w:t>Джемал</w:t>
      </w:r>
      <w:proofErr w:type="spellEnd"/>
      <w:r w:rsidRPr="00BC106B">
        <w:rPr>
          <w:lang w:val="ru-RU"/>
        </w:rPr>
        <w:t xml:space="preserve"> </w:t>
      </w:r>
      <w:proofErr w:type="spellStart"/>
      <w:r w:rsidRPr="00BC106B">
        <w:rPr>
          <w:lang w:val="ru-RU"/>
        </w:rPr>
        <w:t>Бекер</w:t>
      </w:r>
      <w:proofErr w:type="spellEnd"/>
      <w:r w:rsidRPr="00BC106B">
        <w:rPr>
          <w:lang w:val="ru-RU"/>
        </w:rPr>
        <w:t xml:space="preserve"> Абдула</w:t>
      </w:r>
      <w:r w:rsidRPr="00BC106B">
        <w:rPr>
          <w:lang w:val="ru-RU"/>
        </w:rPr>
        <w:br/>
        <w:t>Государственный министр</w:t>
      </w:r>
    </w:p>
    <w:p w:rsidR="00AB3D77" w:rsidRPr="00C7492C" w:rsidRDefault="00921DC3" w:rsidP="00C7492C">
      <w:pPr>
        <w:tabs>
          <w:tab w:val="clear" w:pos="794"/>
          <w:tab w:val="left" w:pos="284"/>
        </w:tabs>
        <w:spacing w:before="360"/>
      </w:pPr>
      <w:r w:rsidRPr="00C7492C">
        <w:rPr>
          <w:u w:val="single"/>
          <w:lang w:val="ru-RU"/>
        </w:rPr>
        <w:t>Копии</w:t>
      </w:r>
      <w:r w:rsidRPr="00BC106B">
        <w:rPr>
          <w:lang w:val="ru-RU"/>
        </w:rPr>
        <w:t xml:space="preserve">: </w:t>
      </w:r>
      <w:r w:rsidR="00C7492C">
        <w:rPr>
          <w:lang w:val="ru-RU"/>
        </w:rPr>
        <w:br/>
      </w:r>
      <w:r w:rsidR="00C7492C">
        <w:t>−</w:t>
      </w:r>
      <w:r w:rsidR="00C7492C">
        <w:tab/>
      </w:r>
      <w:proofErr w:type="spellStart"/>
      <w:r w:rsidRPr="00BC106B">
        <w:rPr>
          <w:lang w:val="ru-RU"/>
        </w:rPr>
        <w:t>Е.П</w:t>
      </w:r>
      <w:proofErr w:type="spellEnd"/>
      <w:r w:rsidRPr="00BC106B">
        <w:rPr>
          <w:lang w:val="ru-RU"/>
        </w:rPr>
        <w:t>. Министру</w:t>
      </w:r>
      <w:r w:rsidR="00C7492C">
        <w:rPr>
          <w:lang w:val="ru-RU"/>
        </w:rPr>
        <w:br/>
      </w:r>
      <w:r w:rsidR="00C7492C">
        <w:t>−</w:t>
      </w:r>
      <w:r w:rsidR="00C7492C">
        <w:tab/>
      </w:r>
      <w:r w:rsidRPr="00BC106B">
        <w:rPr>
          <w:lang w:val="ru-RU"/>
        </w:rPr>
        <w:t>Дирекции международных отношений и сотрудничества</w:t>
      </w:r>
      <w:r w:rsidR="00C7492C">
        <w:t xml:space="preserve"> </w:t>
      </w:r>
      <w:r w:rsidR="00C7492C">
        <w:br/>
      </w:r>
      <w:r w:rsidR="00C7492C">
        <w:tab/>
      </w:r>
      <w:proofErr w:type="spellStart"/>
      <w:r w:rsidRPr="00BC106B">
        <w:rPr>
          <w:lang w:val="ru-RU"/>
        </w:rPr>
        <w:t>MinT</w:t>
      </w:r>
      <w:proofErr w:type="spellEnd"/>
      <w:r w:rsidRPr="00BC106B">
        <w:rPr>
          <w:lang w:val="ru-RU"/>
        </w:rPr>
        <w:t xml:space="preserve"> </w:t>
      </w:r>
      <w:r w:rsidR="00AB3D77" w:rsidRPr="00BC106B">
        <w:rPr>
          <w:lang w:val="ru-RU"/>
        </w:rPr>
        <w:br w:type="page"/>
      </w:r>
    </w:p>
    <w:p w:rsidR="00AB3D77" w:rsidRPr="00BC106B" w:rsidRDefault="00AB3D77" w:rsidP="00AB3D77">
      <w:pPr>
        <w:pStyle w:val="AnnexNo"/>
        <w:rPr>
          <w:lang w:val="ru-RU"/>
        </w:rPr>
      </w:pPr>
      <w:bookmarkStart w:id="25" w:name="Annex3"/>
      <w:r w:rsidRPr="00BC106B">
        <w:rPr>
          <w:lang w:val="ru-RU"/>
        </w:rPr>
        <w:lastRenderedPageBreak/>
        <w:t>ПРИЛОЖЕНИЕ 3</w:t>
      </w:r>
      <w:bookmarkEnd w:id="25"/>
    </w:p>
    <w:p w:rsidR="00821F66" w:rsidRPr="00BC106B" w:rsidRDefault="00821F66" w:rsidP="00821F66">
      <w:pPr>
        <w:pStyle w:val="ResNo"/>
        <w:rPr>
          <w:szCs w:val="22"/>
          <w:lang w:val="ru-RU"/>
        </w:rPr>
      </w:pPr>
      <w:r w:rsidRPr="00BC106B">
        <w:rPr>
          <w:lang w:val="ru-RU"/>
        </w:rPr>
        <w:t>ПРОЕКТ РЕШЕНИЯ</w:t>
      </w:r>
    </w:p>
    <w:p w:rsidR="00821F66" w:rsidRPr="00BC106B" w:rsidRDefault="00C97CD8" w:rsidP="00C97CD8">
      <w:pPr>
        <w:pStyle w:val="Restitle"/>
        <w:rPr>
          <w:lang w:val="ru-RU"/>
        </w:rPr>
      </w:pPr>
      <w:bookmarkStart w:id="26" w:name="lt_pId072"/>
      <w:r w:rsidRPr="00BC106B">
        <w:rPr>
          <w:lang w:val="ru-RU"/>
        </w:rPr>
        <w:t>Созыв следующей</w:t>
      </w:r>
      <w:r w:rsidR="00AB3D77" w:rsidRPr="00BC106B">
        <w:rPr>
          <w:lang w:val="ru-RU"/>
        </w:rPr>
        <w:t xml:space="preserve"> </w:t>
      </w:r>
      <w:r w:rsidR="005C1F58" w:rsidRPr="00BC106B">
        <w:rPr>
          <w:lang w:val="ru-RU"/>
        </w:rPr>
        <w:t>Всемирн</w:t>
      </w:r>
      <w:r w:rsidRPr="00BC106B">
        <w:rPr>
          <w:lang w:val="ru-RU"/>
        </w:rPr>
        <w:t xml:space="preserve">ой </w:t>
      </w:r>
      <w:r w:rsidR="005C1F58" w:rsidRPr="00BC106B">
        <w:rPr>
          <w:lang w:val="ru-RU"/>
        </w:rPr>
        <w:t>конференци</w:t>
      </w:r>
      <w:r w:rsidRPr="00BC106B">
        <w:rPr>
          <w:lang w:val="ru-RU"/>
        </w:rPr>
        <w:t>и</w:t>
      </w:r>
      <w:r w:rsidR="005C1F58" w:rsidRPr="00BC106B">
        <w:rPr>
          <w:lang w:val="ru-RU"/>
        </w:rPr>
        <w:t xml:space="preserve"> по развитию электросвязи</w:t>
      </w:r>
      <w:r w:rsidR="00AB3D77" w:rsidRPr="00BC106B">
        <w:rPr>
          <w:lang w:val="ru-RU"/>
        </w:rPr>
        <w:t xml:space="preserve"> (</w:t>
      </w:r>
      <w:proofErr w:type="spellStart"/>
      <w:r w:rsidR="001B37B0" w:rsidRPr="00BC106B">
        <w:rPr>
          <w:lang w:val="ru-RU"/>
        </w:rPr>
        <w:t>ВКРЭ</w:t>
      </w:r>
      <w:proofErr w:type="spellEnd"/>
      <w:r w:rsidR="00AB3D77" w:rsidRPr="00BC106B">
        <w:rPr>
          <w:lang w:val="ru-RU"/>
        </w:rPr>
        <w:t>-21)</w:t>
      </w:r>
      <w:bookmarkEnd w:id="26"/>
    </w:p>
    <w:p w:rsidR="00821F66" w:rsidRPr="00BC106B" w:rsidRDefault="00821F66" w:rsidP="00821F66">
      <w:pPr>
        <w:pStyle w:val="Normalaftertitle"/>
        <w:rPr>
          <w:lang w:val="ru-RU"/>
        </w:rPr>
      </w:pPr>
      <w:r w:rsidRPr="00BC106B">
        <w:rPr>
          <w:lang w:val="ru-RU"/>
        </w:rPr>
        <w:t>Совет,</w:t>
      </w:r>
    </w:p>
    <w:p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отмечая</w:t>
      </w:r>
      <w:r w:rsidRPr="00BC106B">
        <w:rPr>
          <w:i w:val="0"/>
          <w:iCs/>
          <w:lang w:val="ru-RU"/>
        </w:rPr>
        <w:t>,</w:t>
      </w:r>
    </w:p>
    <w:p w:rsidR="00821F66" w:rsidRPr="00BC106B" w:rsidRDefault="005C1F58" w:rsidP="00E906D5">
      <w:pPr>
        <w:rPr>
          <w:lang w:val="ru-RU"/>
        </w:rPr>
      </w:pPr>
      <w:r w:rsidRPr="00BC106B">
        <w:rPr>
          <w:lang w:val="ru-RU"/>
        </w:rPr>
        <w:t>что</w:t>
      </w:r>
      <w:r w:rsidR="00AB3D77" w:rsidRPr="00BC106B">
        <w:rPr>
          <w:lang w:val="ru-RU"/>
        </w:rPr>
        <w:t xml:space="preserve"> </w:t>
      </w:r>
      <w:r w:rsidR="00921DC3" w:rsidRPr="00BC106B">
        <w:rPr>
          <w:lang w:val="ru-RU"/>
        </w:rPr>
        <w:t xml:space="preserve">в соответствии с </w:t>
      </w:r>
      <w:r w:rsidR="00AB3D77" w:rsidRPr="00BC106B">
        <w:rPr>
          <w:lang w:val="ru-RU"/>
        </w:rPr>
        <w:t>Резолюци</w:t>
      </w:r>
      <w:r w:rsidR="00C97CD8" w:rsidRPr="00BC106B">
        <w:rPr>
          <w:lang w:val="ru-RU"/>
        </w:rPr>
        <w:t>ей </w:t>
      </w:r>
      <w:r w:rsidR="00AB3D77" w:rsidRPr="00BC106B">
        <w:rPr>
          <w:lang w:val="ru-RU"/>
        </w:rPr>
        <w:t>77 (</w:t>
      </w:r>
      <w:proofErr w:type="spellStart"/>
      <w:r w:rsidR="00AB3D77" w:rsidRPr="00BC106B">
        <w:rPr>
          <w:lang w:val="ru-RU"/>
        </w:rPr>
        <w:t>Пересм</w:t>
      </w:r>
      <w:proofErr w:type="spellEnd"/>
      <w:r w:rsidR="00AB3D77" w:rsidRPr="00BC106B">
        <w:rPr>
          <w:lang w:val="ru-RU"/>
        </w:rPr>
        <w:t>. Дубай, 2018 г.) (</w:t>
      </w:r>
      <w:bookmarkStart w:id="27" w:name="_Toc407102915"/>
      <w:bookmarkStart w:id="28" w:name="_Toc536109918"/>
      <w:r w:rsidR="00AB3D77" w:rsidRPr="00BC106B">
        <w:rPr>
          <w:lang w:val="ru-RU"/>
        </w:rPr>
        <w:t>График проведения и продолжительность конференций, форумов, ассамблей и сессий Совета Союза (2019−2023 гг.)</w:t>
      </w:r>
      <w:bookmarkEnd w:id="27"/>
      <w:bookmarkEnd w:id="28"/>
      <w:r w:rsidR="00C7492C" w:rsidRPr="00C7492C">
        <w:rPr>
          <w:lang w:val="ru-RU"/>
        </w:rPr>
        <w:t>)</w:t>
      </w:r>
      <w:r w:rsidR="00E906D5" w:rsidRPr="00BC106B">
        <w:rPr>
          <w:lang w:val="ru-RU"/>
        </w:rPr>
        <w:t xml:space="preserve"> </w:t>
      </w:r>
      <w:proofErr w:type="spellStart"/>
      <w:r w:rsidR="00E906D5" w:rsidRPr="00BC106B">
        <w:rPr>
          <w:lang w:val="ru-RU"/>
        </w:rPr>
        <w:t>ВКРЭ</w:t>
      </w:r>
      <w:proofErr w:type="spellEnd"/>
      <w:r w:rsidR="00E906D5" w:rsidRPr="00BC106B">
        <w:rPr>
          <w:lang w:val="ru-RU"/>
        </w:rPr>
        <w:noBreakHyphen/>
      </w:r>
      <w:r w:rsidR="00E906D5" w:rsidRPr="00BC106B">
        <w:rPr>
          <w:lang w:val="ru-RU"/>
        </w:rPr>
        <w:t>21 планируется провести в последнем квартале 2021 года</w:t>
      </w:r>
      <w:r w:rsidR="00E906D5" w:rsidRPr="00BC106B">
        <w:rPr>
          <w:lang w:val="ru-RU"/>
        </w:rPr>
        <w:t>,</w:t>
      </w:r>
    </w:p>
    <w:p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решает</w:t>
      </w:r>
      <w:r w:rsidRPr="00BC106B">
        <w:rPr>
          <w:i w:val="0"/>
          <w:iCs/>
          <w:lang w:val="ru-RU"/>
        </w:rPr>
        <w:t>,</w:t>
      </w:r>
    </w:p>
    <w:p w:rsidR="00821F66" w:rsidRPr="00C7492C" w:rsidRDefault="00821F66" w:rsidP="00227824">
      <w:pPr>
        <w:rPr>
          <w:lang w:val="ru-RU"/>
        </w:rPr>
      </w:pPr>
      <w:r w:rsidRPr="00BC106B">
        <w:rPr>
          <w:lang w:val="ru-RU"/>
        </w:rPr>
        <w:t xml:space="preserve">что при условии согласия большинства Государств – Членов Союза следующая </w:t>
      </w:r>
      <w:r w:rsidR="005C1F58" w:rsidRPr="00BC106B">
        <w:rPr>
          <w:lang w:val="ru-RU"/>
        </w:rPr>
        <w:t>Всемирная конференция по развитию электросвязи</w:t>
      </w:r>
      <w:r w:rsidR="00AB3D77" w:rsidRPr="00BC106B">
        <w:rPr>
          <w:lang w:val="ru-RU"/>
        </w:rPr>
        <w:t xml:space="preserve"> (</w:t>
      </w:r>
      <w:proofErr w:type="spellStart"/>
      <w:r w:rsidR="001B37B0" w:rsidRPr="00BC106B">
        <w:rPr>
          <w:lang w:val="ru-RU"/>
        </w:rPr>
        <w:t>ВКРЭ</w:t>
      </w:r>
      <w:proofErr w:type="spellEnd"/>
      <w:r w:rsidR="00AB3D77" w:rsidRPr="00BC106B">
        <w:rPr>
          <w:lang w:val="ru-RU"/>
        </w:rPr>
        <w:t>-21)</w:t>
      </w:r>
      <w:r w:rsidRPr="00BC106B">
        <w:rPr>
          <w:lang w:val="ru-RU"/>
        </w:rPr>
        <w:t xml:space="preserve"> будет проведена в </w:t>
      </w:r>
      <w:r w:rsidR="00227824" w:rsidRPr="00BC106B">
        <w:rPr>
          <w:lang w:val="ru-RU"/>
        </w:rPr>
        <w:t>Аддис-Абебе</w:t>
      </w:r>
      <w:r w:rsidR="00AB3D77" w:rsidRPr="00BC106B">
        <w:rPr>
          <w:lang w:val="ru-RU"/>
        </w:rPr>
        <w:t xml:space="preserve">, </w:t>
      </w:r>
      <w:r w:rsidR="00227824" w:rsidRPr="00BC106B">
        <w:rPr>
          <w:lang w:val="ru-RU"/>
        </w:rPr>
        <w:t>Федеративная Демократическая Республика Эфиопия</w:t>
      </w:r>
      <w:r w:rsidR="00AB3D77" w:rsidRPr="00BC106B">
        <w:rPr>
          <w:lang w:val="ru-RU"/>
        </w:rPr>
        <w:t xml:space="preserve">, </w:t>
      </w:r>
      <w:r w:rsidR="00227824" w:rsidRPr="00BC106B">
        <w:rPr>
          <w:lang w:val="ru-RU"/>
        </w:rPr>
        <w:t>с</w:t>
      </w:r>
      <w:r w:rsidR="00AB3D77" w:rsidRPr="00BC106B">
        <w:rPr>
          <w:lang w:val="ru-RU"/>
        </w:rPr>
        <w:t xml:space="preserve"> 8 </w:t>
      </w:r>
      <w:r w:rsidR="00227824" w:rsidRPr="00BC106B">
        <w:rPr>
          <w:lang w:val="ru-RU"/>
        </w:rPr>
        <w:t>по</w:t>
      </w:r>
      <w:r w:rsidR="00AB3D77" w:rsidRPr="00BC106B">
        <w:rPr>
          <w:lang w:val="ru-RU"/>
        </w:rPr>
        <w:t xml:space="preserve"> 19 ноября 2021</w:t>
      </w:r>
      <w:r w:rsidRPr="00BC106B">
        <w:rPr>
          <w:lang w:val="ru-RU"/>
        </w:rPr>
        <w:t> год</w:t>
      </w:r>
      <w:r w:rsidR="005C1F58" w:rsidRPr="00BC106B">
        <w:rPr>
          <w:lang w:val="ru-RU"/>
        </w:rPr>
        <w:t>а</w:t>
      </w:r>
      <w:r w:rsidR="00C7492C">
        <w:rPr>
          <w:lang w:val="ru-RU"/>
        </w:rPr>
        <w:t>,</w:t>
      </w:r>
    </w:p>
    <w:p w:rsidR="00821F66" w:rsidRPr="00BC106B" w:rsidRDefault="00821F66" w:rsidP="00821F66">
      <w:pPr>
        <w:pStyle w:val="Call"/>
        <w:rPr>
          <w:lang w:val="ru-RU"/>
        </w:rPr>
      </w:pPr>
      <w:r w:rsidRPr="00BC106B">
        <w:rPr>
          <w:lang w:val="ru-RU"/>
        </w:rPr>
        <w:t>поручает Генеральному секретарю</w:t>
      </w:r>
    </w:p>
    <w:p w:rsidR="00821F66" w:rsidRPr="00BC106B" w:rsidRDefault="00D51309" w:rsidP="006E5605">
      <w:pPr>
        <w:rPr>
          <w:lang w:val="ru-RU"/>
        </w:rPr>
      </w:pPr>
      <w:r w:rsidRPr="00BC106B">
        <w:rPr>
          <w:lang w:val="ru-RU"/>
        </w:rPr>
        <w:t>посетить место</w:t>
      </w:r>
      <w:bookmarkStart w:id="29" w:name="_GoBack"/>
      <w:bookmarkEnd w:id="29"/>
      <w:r w:rsidRPr="00BC106B">
        <w:rPr>
          <w:lang w:val="ru-RU"/>
        </w:rPr>
        <w:t xml:space="preserve"> проведения и представить отчет сессии Совета 2020 года</w:t>
      </w:r>
      <w:r w:rsidR="000E6B85" w:rsidRPr="00BC106B">
        <w:rPr>
          <w:lang w:val="ru-RU"/>
        </w:rPr>
        <w:t>.</w:t>
      </w:r>
    </w:p>
    <w:p w:rsidR="002D2F57" w:rsidRPr="00BC106B" w:rsidRDefault="00821F66" w:rsidP="00821F66">
      <w:pPr>
        <w:spacing w:before="720"/>
        <w:jc w:val="center"/>
        <w:rPr>
          <w:lang w:val="ru-RU"/>
        </w:rPr>
      </w:pPr>
      <w:r w:rsidRPr="00BC106B">
        <w:rPr>
          <w:lang w:val="ru-RU"/>
        </w:rPr>
        <w:t>______________</w:t>
      </w:r>
    </w:p>
    <w:sectPr w:rsidR="002D2F57" w:rsidRPr="00BC106B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E6" w:rsidRDefault="008D31E6">
      <w:r>
        <w:separator/>
      </w:r>
    </w:p>
  </w:endnote>
  <w:endnote w:type="continuationSeparator" w:id="0">
    <w:p w:rsidR="008D31E6" w:rsidRDefault="008D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515AC" w:rsidRDefault="00983655" w:rsidP="000515AC">
    <w:pPr>
      <w:pStyle w:val="Footer"/>
      <w:tabs>
        <w:tab w:val="clear" w:pos="5954"/>
        <w:tab w:val="left" w:pos="6804"/>
      </w:tabs>
    </w:pPr>
    <w:fldSimple w:instr=" FILENAME \p  \* MERGEFORMAT ">
      <w:r w:rsidR="000515AC">
        <w:t>P:\RUS\SG\CONSEIL\C19\000\030R.docx</w:t>
      </w:r>
    </w:fldSimple>
    <w:r w:rsidR="00821F66" w:rsidRPr="000515AC">
      <w:t xml:space="preserve"> (</w:t>
    </w:r>
    <w:r w:rsidR="000515AC">
      <w:t>450245</w:t>
    </w:r>
    <w:r w:rsidR="00821F66" w:rsidRPr="000515AC">
      <w:t>)</w:t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SAVEDATE \@ DD.MM.YY </w:instrText>
    </w:r>
    <w:r w:rsidR="00821F66" w:rsidRPr="000515AC">
      <w:fldChar w:fldCharType="separate"/>
    </w:r>
    <w:r w:rsidR="00E906D5">
      <w:t>24.05.19</w:t>
    </w:r>
    <w:r w:rsidR="00821F66" w:rsidRPr="000515AC">
      <w:fldChar w:fldCharType="end"/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PRINTDATE \@ DD.MM.YY </w:instrText>
    </w:r>
    <w:r w:rsidR="00821F66" w:rsidRPr="000515AC">
      <w:fldChar w:fldCharType="separate"/>
    </w:r>
    <w:r w:rsidR="009761A1" w:rsidRPr="000515AC">
      <w:t>14.05.19</w:t>
    </w:r>
    <w:r w:rsidR="00821F66" w:rsidRPr="000515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515AC" w:rsidRDefault="00983655" w:rsidP="000515AC">
    <w:pPr>
      <w:pStyle w:val="Footer"/>
      <w:tabs>
        <w:tab w:val="clear" w:pos="5954"/>
        <w:tab w:val="left" w:pos="6804"/>
      </w:tabs>
    </w:pPr>
    <w:fldSimple w:instr=" FILENAME \p  \* MERGEFORMAT ">
      <w:r w:rsidR="000515AC">
        <w:t>P:\RUS\SG\CONSEIL\C19\000\030R.docx</w:t>
      </w:r>
    </w:fldSimple>
    <w:r w:rsidR="000E568E" w:rsidRPr="000515AC">
      <w:t xml:space="preserve"> (</w:t>
    </w:r>
    <w:r w:rsidR="000515AC">
      <w:t>450245</w:t>
    </w:r>
    <w:r w:rsidR="000E568E" w:rsidRPr="000515AC">
      <w:t>)</w:t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SAVEDATE \@ DD.MM.YY </w:instrText>
    </w:r>
    <w:r w:rsidR="002D48C5" w:rsidRPr="000515AC">
      <w:fldChar w:fldCharType="separate"/>
    </w:r>
    <w:r w:rsidR="00E906D5">
      <w:t>24.05.19</w:t>
    </w:r>
    <w:r w:rsidR="002D48C5" w:rsidRPr="000515AC">
      <w:fldChar w:fldCharType="end"/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PRINTDATE \@ DD.MM.YY </w:instrText>
    </w:r>
    <w:r w:rsidR="002D48C5" w:rsidRPr="000515AC">
      <w:fldChar w:fldCharType="separate"/>
    </w:r>
    <w:r w:rsidR="009761A1" w:rsidRPr="000515AC">
      <w:t>14.05.19</w:t>
    </w:r>
    <w:r w:rsidR="002D48C5" w:rsidRPr="000515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E6" w:rsidRDefault="008D31E6">
      <w:r>
        <w:t>____________________</w:t>
      </w:r>
    </w:p>
  </w:footnote>
  <w:footnote w:type="continuationSeparator" w:id="0">
    <w:p w:rsidR="008D31E6" w:rsidRDefault="008D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492C">
      <w:rPr>
        <w:noProof/>
      </w:rPr>
      <w:t>6</w:t>
    </w:r>
    <w:r>
      <w:rPr>
        <w:noProof/>
      </w:rPr>
      <w:fldChar w:fldCharType="end"/>
    </w:r>
  </w:p>
  <w:p w:rsidR="000E568E" w:rsidRDefault="000E568E" w:rsidP="00AB3D77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AB3D77">
      <w:rPr>
        <w:lang w:val="ru-RU"/>
      </w:rPr>
      <w:t>30</w:t>
    </w:r>
    <w:r w:rsidR="00821F66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24EEE"/>
    <w:rsid w:val="000421C6"/>
    <w:rsid w:val="000515AC"/>
    <w:rsid w:val="000569B4"/>
    <w:rsid w:val="000624AF"/>
    <w:rsid w:val="00080E82"/>
    <w:rsid w:val="000E073F"/>
    <w:rsid w:val="000E568E"/>
    <w:rsid w:val="000E577B"/>
    <w:rsid w:val="000E6B85"/>
    <w:rsid w:val="0012176A"/>
    <w:rsid w:val="00122B7B"/>
    <w:rsid w:val="00126DB3"/>
    <w:rsid w:val="0013635F"/>
    <w:rsid w:val="0014734F"/>
    <w:rsid w:val="001561AF"/>
    <w:rsid w:val="0015710D"/>
    <w:rsid w:val="00163A32"/>
    <w:rsid w:val="0017082D"/>
    <w:rsid w:val="00171976"/>
    <w:rsid w:val="00175CDA"/>
    <w:rsid w:val="00192B41"/>
    <w:rsid w:val="0019773E"/>
    <w:rsid w:val="001A6647"/>
    <w:rsid w:val="001B37B0"/>
    <w:rsid w:val="001B7B09"/>
    <w:rsid w:val="001C1993"/>
    <w:rsid w:val="001C337D"/>
    <w:rsid w:val="001D2917"/>
    <w:rsid w:val="001D5F71"/>
    <w:rsid w:val="001E466C"/>
    <w:rsid w:val="001E6719"/>
    <w:rsid w:val="002138E8"/>
    <w:rsid w:val="00225368"/>
    <w:rsid w:val="00227824"/>
    <w:rsid w:val="00227FF0"/>
    <w:rsid w:val="002347D8"/>
    <w:rsid w:val="00247B62"/>
    <w:rsid w:val="00291EB6"/>
    <w:rsid w:val="002921C3"/>
    <w:rsid w:val="002A0612"/>
    <w:rsid w:val="002D2F57"/>
    <w:rsid w:val="002D48C5"/>
    <w:rsid w:val="002F3342"/>
    <w:rsid w:val="00315564"/>
    <w:rsid w:val="00335DBA"/>
    <w:rsid w:val="00350776"/>
    <w:rsid w:val="00353C5F"/>
    <w:rsid w:val="00371175"/>
    <w:rsid w:val="003715E6"/>
    <w:rsid w:val="003719C5"/>
    <w:rsid w:val="00392A35"/>
    <w:rsid w:val="003F099E"/>
    <w:rsid w:val="003F235E"/>
    <w:rsid w:val="00401024"/>
    <w:rsid w:val="004023E0"/>
    <w:rsid w:val="00403DD8"/>
    <w:rsid w:val="00421B92"/>
    <w:rsid w:val="00445884"/>
    <w:rsid w:val="0045686C"/>
    <w:rsid w:val="00462BCA"/>
    <w:rsid w:val="004650A0"/>
    <w:rsid w:val="004676CC"/>
    <w:rsid w:val="00480389"/>
    <w:rsid w:val="0048101E"/>
    <w:rsid w:val="00483324"/>
    <w:rsid w:val="00484AC7"/>
    <w:rsid w:val="004918C4"/>
    <w:rsid w:val="00497703"/>
    <w:rsid w:val="004A0374"/>
    <w:rsid w:val="004A45B5"/>
    <w:rsid w:val="004B25AB"/>
    <w:rsid w:val="004D0129"/>
    <w:rsid w:val="004D0599"/>
    <w:rsid w:val="004D7BD0"/>
    <w:rsid w:val="004F53FE"/>
    <w:rsid w:val="00500820"/>
    <w:rsid w:val="00502CDF"/>
    <w:rsid w:val="0052040C"/>
    <w:rsid w:val="0054695C"/>
    <w:rsid w:val="005506AE"/>
    <w:rsid w:val="00555E36"/>
    <w:rsid w:val="00556EF7"/>
    <w:rsid w:val="00565CA5"/>
    <w:rsid w:val="005A64D5"/>
    <w:rsid w:val="005B0A69"/>
    <w:rsid w:val="005B3DEC"/>
    <w:rsid w:val="005C1F58"/>
    <w:rsid w:val="005C56D6"/>
    <w:rsid w:val="00601994"/>
    <w:rsid w:val="006038B1"/>
    <w:rsid w:val="0060586E"/>
    <w:rsid w:val="006067E5"/>
    <w:rsid w:val="006122CB"/>
    <w:rsid w:val="00636FE6"/>
    <w:rsid w:val="00647225"/>
    <w:rsid w:val="0068078C"/>
    <w:rsid w:val="006B1EFA"/>
    <w:rsid w:val="006C480A"/>
    <w:rsid w:val="006D2E08"/>
    <w:rsid w:val="006E2D42"/>
    <w:rsid w:val="006E5605"/>
    <w:rsid w:val="007003AB"/>
    <w:rsid w:val="00700CC9"/>
    <w:rsid w:val="00703676"/>
    <w:rsid w:val="00706047"/>
    <w:rsid w:val="00707304"/>
    <w:rsid w:val="007123A9"/>
    <w:rsid w:val="007163E8"/>
    <w:rsid w:val="007179E7"/>
    <w:rsid w:val="0072520B"/>
    <w:rsid w:val="0072744C"/>
    <w:rsid w:val="00732269"/>
    <w:rsid w:val="00733A56"/>
    <w:rsid w:val="00742BC5"/>
    <w:rsid w:val="00767E40"/>
    <w:rsid w:val="007817A9"/>
    <w:rsid w:val="00782579"/>
    <w:rsid w:val="00785ABD"/>
    <w:rsid w:val="007A2DD4"/>
    <w:rsid w:val="007A35A9"/>
    <w:rsid w:val="007D38B5"/>
    <w:rsid w:val="007E7EA0"/>
    <w:rsid w:val="007F079E"/>
    <w:rsid w:val="00807255"/>
    <w:rsid w:val="0081023E"/>
    <w:rsid w:val="008173AA"/>
    <w:rsid w:val="00821F66"/>
    <w:rsid w:val="00840A14"/>
    <w:rsid w:val="00882FD8"/>
    <w:rsid w:val="008B62B4"/>
    <w:rsid w:val="008D2D7B"/>
    <w:rsid w:val="008D31E6"/>
    <w:rsid w:val="008D5D1C"/>
    <w:rsid w:val="008E0144"/>
    <w:rsid w:val="008E0737"/>
    <w:rsid w:val="008F0077"/>
    <w:rsid w:val="008F7C2C"/>
    <w:rsid w:val="00905F12"/>
    <w:rsid w:val="009101E2"/>
    <w:rsid w:val="009168A4"/>
    <w:rsid w:val="00921DC3"/>
    <w:rsid w:val="00925465"/>
    <w:rsid w:val="009269E6"/>
    <w:rsid w:val="00940E96"/>
    <w:rsid w:val="00945A7F"/>
    <w:rsid w:val="00952894"/>
    <w:rsid w:val="00961598"/>
    <w:rsid w:val="00972DB9"/>
    <w:rsid w:val="00974E12"/>
    <w:rsid w:val="009761A1"/>
    <w:rsid w:val="00983655"/>
    <w:rsid w:val="009B0BAE"/>
    <w:rsid w:val="009B3A0F"/>
    <w:rsid w:val="009C1C89"/>
    <w:rsid w:val="009E0659"/>
    <w:rsid w:val="009F0015"/>
    <w:rsid w:val="009F1E97"/>
    <w:rsid w:val="009F2B03"/>
    <w:rsid w:val="009F3448"/>
    <w:rsid w:val="009F4F8E"/>
    <w:rsid w:val="00A01CF9"/>
    <w:rsid w:val="00A02775"/>
    <w:rsid w:val="00A07979"/>
    <w:rsid w:val="00A13C2E"/>
    <w:rsid w:val="00A15133"/>
    <w:rsid w:val="00A56E8F"/>
    <w:rsid w:val="00A65243"/>
    <w:rsid w:val="00A71773"/>
    <w:rsid w:val="00A717AB"/>
    <w:rsid w:val="00A77A78"/>
    <w:rsid w:val="00A84130"/>
    <w:rsid w:val="00A85C45"/>
    <w:rsid w:val="00AB00B8"/>
    <w:rsid w:val="00AB3D77"/>
    <w:rsid w:val="00AB4ECA"/>
    <w:rsid w:val="00AC3A08"/>
    <w:rsid w:val="00AD6156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106B"/>
    <w:rsid w:val="00BC5C62"/>
    <w:rsid w:val="00BC7BC0"/>
    <w:rsid w:val="00BD192F"/>
    <w:rsid w:val="00BD57B7"/>
    <w:rsid w:val="00BE4AF8"/>
    <w:rsid w:val="00BE63E2"/>
    <w:rsid w:val="00C11A49"/>
    <w:rsid w:val="00C13714"/>
    <w:rsid w:val="00C371BD"/>
    <w:rsid w:val="00C62798"/>
    <w:rsid w:val="00C63D45"/>
    <w:rsid w:val="00C7448C"/>
    <w:rsid w:val="00C7492C"/>
    <w:rsid w:val="00C87163"/>
    <w:rsid w:val="00C95337"/>
    <w:rsid w:val="00C97CD8"/>
    <w:rsid w:val="00CC6573"/>
    <w:rsid w:val="00CD2009"/>
    <w:rsid w:val="00CF43DA"/>
    <w:rsid w:val="00CF629C"/>
    <w:rsid w:val="00D51309"/>
    <w:rsid w:val="00D65232"/>
    <w:rsid w:val="00D65BDA"/>
    <w:rsid w:val="00D728A6"/>
    <w:rsid w:val="00D7735B"/>
    <w:rsid w:val="00D82D35"/>
    <w:rsid w:val="00D92EEA"/>
    <w:rsid w:val="00DA3926"/>
    <w:rsid w:val="00DA5D4E"/>
    <w:rsid w:val="00DB33B4"/>
    <w:rsid w:val="00DB773A"/>
    <w:rsid w:val="00DC5A63"/>
    <w:rsid w:val="00DD3B2D"/>
    <w:rsid w:val="00DD6032"/>
    <w:rsid w:val="00DF3F64"/>
    <w:rsid w:val="00E148DE"/>
    <w:rsid w:val="00E176BA"/>
    <w:rsid w:val="00E21F61"/>
    <w:rsid w:val="00E423EC"/>
    <w:rsid w:val="00E52711"/>
    <w:rsid w:val="00E55121"/>
    <w:rsid w:val="00E55CB0"/>
    <w:rsid w:val="00E86FAD"/>
    <w:rsid w:val="00E906D5"/>
    <w:rsid w:val="00E96DFD"/>
    <w:rsid w:val="00EB4FCB"/>
    <w:rsid w:val="00EC20B1"/>
    <w:rsid w:val="00EC6BC5"/>
    <w:rsid w:val="00F35898"/>
    <w:rsid w:val="00F5225B"/>
    <w:rsid w:val="00F97F96"/>
    <w:rsid w:val="00FA4A45"/>
    <w:rsid w:val="00FC1450"/>
    <w:rsid w:val="00FE4C78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R.pdf" TargetMode="External"/><Relationship Id="rId13" Type="http://schemas.openxmlformats.org/officeDocument/2006/relationships/hyperlink" Target="mailto:SGO@itu.i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basic-texts/RES-111-R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RES-077-R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General-Rules-R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Convention-R.pdf" TargetMode="External"/><Relationship Id="rId14" Type="http://schemas.openxmlformats.org/officeDocument/2006/relationships/hyperlink" Target="mailto:SGO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66</TotalTime>
  <Pages>6</Pages>
  <Words>1411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11454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Maloletkova, Svetlana</cp:lastModifiedBy>
  <cp:revision>10</cp:revision>
  <cp:lastPrinted>2019-05-14T12:58:00Z</cp:lastPrinted>
  <dcterms:created xsi:type="dcterms:W3CDTF">2019-05-24T15:53:00Z</dcterms:created>
  <dcterms:modified xsi:type="dcterms:W3CDTF">2019-06-03T09:28:00Z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