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C31CDF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C31CDF"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C31CDF">
              <w:rPr>
                <w:b/>
                <w:bCs/>
                <w:szCs w:val="24"/>
                <w:lang w:eastAsia="zh-CN"/>
              </w:rPr>
              <w:t>21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31CD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31CD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C31CDF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理事会各工作组和</w:t>
            </w:r>
            <w:proofErr w:type="gramStart"/>
            <w:r>
              <w:rPr>
                <w:rFonts w:hint="eastAsia"/>
                <w:lang w:eastAsia="zh-CN"/>
              </w:rPr>
              <w:t>专家组正副主席</w:t>
            </w:r>
            <w:proofErr w:type="gramEnd"/>
            <w:r>
              <w:rPr>
                <w:rFonts w:hint="eastAsia"/>
                <w:lang w:eastAsia="zh-CN"/>
              </w:rPr>
              <w:t>职位候选人名单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3C2E37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C31CDF" w:rsidRPr="000B0ABF" w:rsidRDefault="00C31CDF" w:rsidP="00C31CDF">
            <w:pPr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</w:t>
            </w:r>
            <w:r w:rsidRPr="006B5962">
              <w:rPr>
                <w:lang w:eastAsia="zh-CN"/>
              </w:rPr>
              <w:t>2016</w:t>
            </w:r>
            <w:r>
              <w:rPr>
                <w:rFonts w:hint="eastAsia"/>
                <w:lang w:eastAsia="zh-CN"/>
              </w:rPr>
              <w:t>年</w:t>
            </w:r>
            <w:r w:rsidRPr="00EF789E">
              <w:rPr>
                <w:rFonts w:hint="eastAsia"/>
                <w:lang w:eastAsia="zh-CN"/>
              </w:rPr>
              <w:t>会议通过了有关成立、管理和终止理事会工作组的指导原则的第</w:t>
            </w:r>
            <w:r w:rsidRPr="00EF789E">
              <w:rPr>
                <w:rFonts w:hint="eastAsia"/>
                <w:lang w:eastAsia="zh-CN"/>
              </w:rPr>
              <w:t>1333</w:t>
            </w:r>
            <w:r w:rsidRPr="00EF789E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修订版。该决议责成秘书长</w:t>
            </w:r>
            <w:r w:rsidRPr="00A60B97">
              <w:rPr>
                <w:rFonts w:hint="eastAsia"/>
                <w:lang w:eastAsia="zh-CN"/>
              </w:rPr>
              <w:t>向每一届理事会会议提交</w:t>
            </w:r>
            <w:r>
              <w:rPr>
                <w:rFonts w:hint="eastAsia"/>
                <w:lang w:eastAsia="zh-CN"/>
              </w:rPr>
              <w:t>确定</w:t>
            </w:r>
            <w:r w:rsidR="00C902BE">
              <w:rPr>
                <w:rFonts w:hint="eastAsia"/>
                <w:lang w:eastAsia="zh-CN"/>
              </w:rPr>
              <w:t>每个</w:t>
            </w:r>
            <w:r>
              <w:rPr>
                <w:rFonts w:hint="eastAsia"/>
                <w:lang w:eastAsia="zh-CN"/>
              </w:rPr>
              <w:t>理事会工作组</w:t>
            </w:r>
            <w:r w:rsidR="00C902BE">
              <w:rPr>
                <w:rFonts w:hint="eastAsia"/>
                <w:lang w:eastAsia="zh-CN"/>
              </w:rPr>
              <w:t>的</w:t>
            </w:r>
            <w:r w:rsidRPr="00A60B97">
              <w:rPr>
                <w:rFonts w:hint="eastAsia"/>
                <w:lang w:eastAsia="zh-CN"/>
              </w:rPr>
              <w:t>正副主席及其任期和所代表区域的表格</w:t>
            </w:r>
            <w:r>
              <w:rPr>
                <w:rFonts w:hint="eastAsia"/>
                <w:lang w:eastAsia="zh-CN"/>
              </w:rPr>
              <w:t>。在迪拜召开的</w:t>
            </w:r>
            <w:r w:rsidRPr="00301AC2">
              <w:rPr>
                <w:rFonts w:hint="eastAsia"/>
                <w:lang w:eastAsia="zh-CN"/>
              </w:rPr>
              <w:t>非常会议</w:t>
            </w:r>
            <w:r>
              <w:rPr>
                <w:rFonts w:hint="eastAsia"/>
                <w:lang w:eastAsia="zh-CN"/>
              </w:rPr>
              <w:t>上，理事会提名了理事会各工作组和</w:t>
            </w:r>
            <w:r w:rsidRPr="00301AC2">
              <w:rPr>
                <w:rFonts w:hint="eastAsia"/>
                <w:lang w:eastAsia="zh-CN"/>
              </w:rPr>
              <w:t>第</w:t>
            </w:r>
            <w:r w:rsidRPr="00301AC2">
              <w:rPr>
                <w:rFonts w:hint="eastAsia"/>
                <w:lang w:eastAsia="zh-CN"/>
              </w:rPr>
              <w:t>482</w:t>
            </w:r>
            <w:r w:rsidRPr="00301AC2">
              <w:rPr>
                <w:rFonts w:hint="eastAsia"/>
                <w:lang w:eastAsia="zh-CN"/>
              </w:rPr>
              <w:t>号决定专家组的主席</w:t>
            </w:r>
            <w:r>
              <w:rPr>
                <w:rFonts w:hint="eastAsia"/>
                <w:lang w:eastAsia="zh-CN"/>
              </w:rPr>
              <w:t>。</w:t>
            </w:r>
          </w:p>
          <w:p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C31CDF" w:rsidRPr="00455E23" w:rsidRDefault="00C31CDF" w:rsidP="00C31CDF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455E23">
              <w:rPr>
                <w:rFonts w:hint="eastAsia"/>
                <w:sz w:val="24"/>
                <w:szCs w:val="24"/>
                <w:lang w:val="en-GB"/>
              </w:rPr>
              <w:t>请理事会</w:t>
            </w:r>
            <w:r>
              <w:rPr>
                <w:rFonts w:hint="eastAsia"/>
                <w:sz w:val="24"/>
                <w:szCs w:val="24"/>
                <w:lang w:val="en-GB"/>
              </w:rPr>
              <w:t>根据附件所载名单</w:t>
            </w:r>
            <w:r w:rsidRPr="00455E23">
              <w:rPr>
                <w:rFonts w:hint="eastAsia"/>
                <w:b/>
                <w:bCs/>
                <w:sz w:val="24"/>
                <w:szCs w:val="24"/>
                <w:lang w:val="en-GB"/>
              </w:rPr>
              <w:t>确认</w:t>
            </w:r>
            <w:r>
              <w:rPr>
                <w:rFonts w:hint="eastAsia"/>
                <w:sz w:val="24"/>
                <w:szCs w:val="24"/>
                <w:lang w:val="en-GB"/>
              </w:rPr>
              <w:t>各</w:t>
            </w:r>
            <w:r w:rsidR="00C902BE">
              <w:rPr>
                <w:rFonts w:hint="eastAsia"/>
                <w:sz w:val="24"/>
                <w:szCs w:val="24"/>
                <w:lang w:val="en-GB"/>
              </w:rPr>
              <w:t>工作</w:t>
            </w:r>
            <w:r w:rsidRPr="00455E23">
              <w:rPr>
                <w:rFonts w:hint="eastAsia"/>
                <w:sz w:val="24"/>
                <w:szCs w:val="24"/>
                <w:lang w:val="en-GB"/>
              </w:rPr>
              <w:t>组</w:t>
            </w:r>
            <w:r>
              <w:rPr>
                <w:rFonts w:hint="eastAsia"/>
                <w:sz w:val="24"/>
                <w:szCs w:val="24"/>
                <w:lang w:val="en-GB"/>
              </w:rPr>
              <w:t>和第</w:t>
            </w:r>
            <w:r>
              <w:rPr>
                <w:rFonts w:hint="eastAsia"/>
                <w:sz w:val="24"/>
                <w:szCs w:val="24"/>
                <w:lang w:val="en-GB"/>
              </w:rPr>
              <w:t>482</w:t>
            </w:r>
            <w:r>
              <w:rPr>
                <w:rFonts w:hint="eastAsia"/>
                <w:sz w:val="24"/>
                <w:szCs w:val="24"/>
                <w:lang w:val="en-GB"/>
              </w:rPr>
              <w:t>号决定专家组</w:t>
            </w:r>
            <w:r w:rsidR="00C902BE">
              <w:rPr>
                <w:rFonts w:hint="eastAsia"/>
                <w:sz w:val="24"/>
                <w:szCs w:val="24"/>
                <w:lang w:val="en-GB"/>
              </w:rPr>
              <w:t>的</w:t>
            </w:r>
            <w:r>
              <w:rPr>
                <w:rFonts w:hint="eastAsia"/>
                <w:sz w:val="24"/>
                <w:szCs w:val="24"/>
                <w:lang w:val="en-GB"/>
              </w:rPr>
              <w:t>副主席</w:t>
            </w:r>
            <w:r w:rsidRPr="00455E23">
              <w:rPr>
                <w:rFonts w:hint="eastAsia"/>
                <w:sz w:val="24"/>
                <w:szCs w:val="24"/>
                <w:lang w:val="en-GB"/>
              </w:rPr>
              <w:t>的任命</w:t>
            </w:r>
            <w:r>
              <w:rPr>
                <w:rFonts w:hint="eastAsia"/>
                <w:sz w:val="24"/>
                <w:szCs w:val="24"/>
                <w:lang w:val="en-GB"/>
              </w:rPr>
              <w:t>。还请理事会</w:t>
            </w:r>
            <w:r w:rsidRPr="003C4131">
              <w:rPr>
                <w:rFonts w:hint="eastAsia"/>
                <w:b/>
                <w:bCs/>
                <w:sz w:val="24"/>
                <w:szCs w:val="24"/>
                <w:lang w:val="en-GB"/>
              </w:rPr>
              <w:t>提名并确认</w:t>
            </w:r>
            <w:r>
              <w:rPr>
                <w:rFonts w:hint="eastAsia"/>
                <w:sz w:val="24"/>
                <w:szCs w:val="24"/>
                <w:lang w:val="en-GB"/>
              </w:rPr>
              <w:t>《国际电信规则》专家组</w:t>
            </w:r>
            <w:r w:rsidRPr="00301AC2">
              <w:rPr>
                <w:rFonts w:hint="eastAsia"/>
                <w:sz w:val="24"/>
                <w:szCs w:val="24"/>
                <w:lang w:val="en-GB"/>
              </w:rPr>
              <w:t>的正副主席</w:t>
            </w:r>
            <w:r>
              <w:rPr>
                <w:rFonts w:hint="eastAsia"/>
                <w:sz w:val="24"/>
                <w:szCs w:val="24"/>
                <w:lang w:val="en-GB"/>
              </w:rPr>
              <w:t>（第</w:t>
            </w:r>
            <w:r>
              <w:rPr>
                <w:rFonts w:hint="eastAsia"/>
                <w:sz w:val="24"/>
                <w:szCs w:val="24"/>
                <w:lang w:val="en-GB"/>
              </w:rPr>
              <w:t>146</w:t>
            </w:r>
            <w:r>
              <w:rPr>
                <w:rFonts w:hint="eastAsia"/>
                <w:sz w:val="24"/>
                <w:szCs w:val="24"/>
                <w:lang w:val="en-GB"/>
              </w:rPr>
              <w:t>号决议（</w:t>
            </w:r>
            <w:r>
              <w:rPr>
                <w:rFonts w:hint="eastAsia"/>
                <w:sz w:val="24"/>
                <w:szCs w:val="24"/>
                <w:lang w:val="en-GB"/>
              </w:rPr>
              <w:t>2018</w:t>
            </w:r>
            <w:r>
              <w:rPr>
                <w:rFonts w:hint="eastAsia"/>
                <w:sz w:val="24"/>
                <w:szCs w:val="24"/>
                <w:lang w:val="en-GB"/>
              </w:rPr>
              <w:t>年，迪拜，修订版））</w:t>
            </w:r>
            <w:r w:rsidRPr="00455E23">
              <w:rPr>
                <w:rFonts w:hint="eastAsia"/>
                <w:sz w:val="24"/>
                <w:szCs w:val="24"/>
                <w:lang w:val="en-GB"/>
              </w:rPr>
              <w:t>。</w:t>
            </w:r>
          </w:p>
          <w:p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B40A53" w:rsidRPr="009164A9" w:rsidRDefault="00927EFF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  <w:hyperlink r:id="rId9" w:history="1">
              <w:r w:rsidR="00C31CDF" w:rsidRPr="003C4131">
                <w:rPr>
                  <w:rStyle w:val="Hyperlink"/>
                  <w:rFonts w:ascii="STKaiti" w:eastAsia="STKaiti" w:hAnsi="STKaiti" w:hint="eastAsia"/>
                  <w:lang w:eastAsia="zh-CN"/>
                </w:rPr>
                <w:t>全权代表大会第</w:t>
              </w:r>
              <w:r w:rsidR="00C31CDF" w:rsidRPr="003C4131">
                <w:rPr>
                  <w:rStyle w:val="Hyperlink"/>
                  <w:rFonts w:ascii="STKaiti" w:eastAsia="STKaiti" w:hAnsi="STKaiti"/>
                  <w:lang w:eastAsia="zh-CN"/>
                </w:rPr>
                <w:t>11</w:t>
              </w:r>
              <w:r w:rsidR="00C31CDF" w:rsidRPr="003C4131">
                <w:rPr>
                  <w:rStyle w:val="Hyperlink"/>
                  <w:rFonts w:ascii="STKaiti" w:eastAsia="STKaiti" w:hAnsi="STKaiti" w:hint="eastAsia"/>
                  <w:lang w:eastAsia="zh-CN"/>
                </w:rPr>
                <w:t>号决定（2014年，釜山，修订版）</w:t>
              </w:r>
            </w:hyperlink>
            <w:r w:rsidR="00C31CDF" w:rsidRPr="003C4131">
              <w:rPr>
                <w:rFonts w:ascii="STKaiti" w:eastAsia="STKaiti" w:hAnsi="STKaiti"/>
                <w:lang w:eastAsia="zh-CN"/>
              </w:rPr>
              <w:t>、</w:t>
            </w:r>
            <w:hyperlink r:id="rId10" w:history="1">
              <w:r w:rsidR="00C31CDF" w:rsidRPr="003C4131">
                <w:rPr>
                  <w:rStyle w:val="Hyperlink"/>
                  <w:rFonts w:ascii="STKaiti" w:eastAsia="STKaiti" w:hAnsi="STKaiti" w:hint="eastAsia"/>
                  <w:lang w:eastAsia="zh-CN"/>
                </w:rPr>
                <w:t>理事会第</w:t>
              </w:r>
              <w:r w:rsidR="00C31CDF" w:rsidRPr="003C4131">
                <w:rPr>
                  <w:rStyle w:val="Hyperlink"/>
                  <w:rFonts w:ascii="STKaiti" w:eastAsia="STKaiti" w:hAnsi="STKaiti"/>
                  <w:lang w:eastAsia="zh-CN"/>
                </w:rPr>
                <w:t>1333</w:t>
              </w:r>
            </w:hyperlink>
            <w:r w:rsidR="00C31CDF" w:rsidRPr="003C4131">
              <w:rPr>
                <w:rStyle w:val="Hyperlink"/>
                <w:rFonts w:ascii="STKaiti" w:eastAsia="STKaiti" w:hAnsi="STKaiti" w:hint="eastAsia"/>
                <w:lang w:eastAsia="zh-CN"/>
              </w:rPr>
              <w:t>号</w:t>
            </w:r>
            <w:r w:rsidR="00C31CDF" w:rsidRPr="003C4131">
              <w:rPr>
                <w:rFonts w:ascii="STKaiti" w:eastAsia="STKaiti" w:hAnsi="STKaiti"/>
                <w:lang w:eastAsia="zh-CN"/>
              </w:rPr>
              <w:t>、</w:t>
            </w:r>
            <w:r w:rsidR="00C31CDF" w:rsidRPr="003C4131">
              <w:rPr>
                <w:rFonts w:ascii="STKaiti" w:eastAsia="STKaiti" w:hAnsi="STKaiti" w:hint="eastAsia"/>
                <w:lang w:val="en-US" w:eastAsia="zh-CN"/>
              </w:rPr>
              <w:t>第</w:t>
            </w:r>
            <w:hyperlink r:id="rId11" w:history="1">
              <w:r w:rsidR="00C31CDF" w:rsidRPr="003C4131">
                <w:rPr>
                  <w:rStyle w:val="Hyperlink"/>
                  <w:rFonts w:ascii="STKaiti" w:eastAsia="STKaiti" w:hAnsi="STKaiti"/>
                  <w:lang w:eastAsia="zh-CN"/>
                </w:rPr>
                <w:t>1379</w:t>
              </w:r>
            </w:hyperlink>
            <w:r w:rsidR="00C31CDF" w:rsidRPr="003C4131">
              <w:rPr>
                <w:rStyle w:val="Hyperlink"/>
                <w:rFonts w:ascii="STKaiti" w:eastAsia="STKaiti" w:hAnsi="STKaiti" w:hint="eastAsia"/>
                <w:lang w:eastAsia="zh-CN"/>
              </w:rPr>
              <w:t>号、第</w:t>
            </w:r>
            <w:r w:rsidR="00C31CDF">
              <w:rPr>
                <w:rStyle w:val="Hyperlink"/>
                <w:rFonts w:ascii="STKaiti" w:eastAsia="STKaiti" w:hAnsi="STKaiti"/>
                <w:lang w:eastAsia="zh-CN"/>
              </w:rPr>
              <w:fldChar w:fldCharType="begin"/>
            </w:r>
            <w:r w:rsidR="00C31CDF">
              <w:rPr>
                <w:rStyle w:val="Hyperlink"/>
                <w:rFonts w:ascii="STKaiti" w:eastAsia="STKaiti" w:hAnsi="STKaiti"/>
                <w:lang w:eastAsia="zh-CN"/>
              </w:rPr>
              <w:instrText xml:space="preserve"> HYPERLINK "https://www.itu.int/md/S17-CL-C-0117/en" </w:instrText>
            </w:r>
            <w:r w:rsidR="00C31CDF">
              <w:rPr>
                <w:rStyle w:val="Hyperlink"/>
                <w:rFonts w:ascii="STKaiti" w:eastAsia="STKaiti" w:hAnsi="STKaiti"/>
                <w:lang w:eastAsia="zh-CN"/>
              </w:rPr>
              <w:fldChar w:fldCharType="separate"/>
            </w:r>
            <w:r w:rsidR="00C31CDF" w:rsidRPr="003C4131">
              <w:rPr>
                <w:rStyle w:val="Hyperlink"/>
                <w:rFonts w:ascii="STKaiti" w:eastAsia="STKaiti" w:hAnsi="STKaiti"/>
                <w:lang w:eastAsia="zh-CN"/>
              </w:rPr>
              <w:t>1384</w:t>
            </w:r>
            <w:r w:rsidR="00C31CDF">
              <w:rPr>
                <w:rStyle w:val="Hyperlink"/>
                <w:rFonts w:ascii="STKaiti" w:eastAsia="STKaiti" w:hAnsi="STKaiti"/>
                <w:lang w:eastAsia="zh-CN"/>
              </w:rPr>
              <w:fldChar w:fldCharType="end"/>
            </w:r>
            <w:r w:rsidR="00C31CDF" w:rsidRPr="003C4131">
              <w:rPr>
                <w:rStyle w:val="Hyperlink"/>
                <w:rFonts w:ascii="STKaiti" w:eastAsia="STKaiti" w:hAnsi="STKaiti" w:hint="eastAsia"/>
                <w:lang w:eastAsia="zh-CN"/>
              </w:rPr>
              <w:t>号决议；</w:t>
            </w:r>
            <w:r w:rsidR="00C31CDF">
              <w:rPr>
                <w:rStyle w:val="Hyperlink"/>
                <w:rFonts w:ascii="STKaiti" w:eastAsia="STKaiti" w:hAnsi="STKaiti"/>
                <w:lang w:eastAsia="zh-CN"/>
              </w:rPr>
              <w:fldChar w:fldCharType="begin"/>
            </w:r>
            <w:r w:rsidR="00C31CDF">
              <w:rPr>
                <w:rStyle w:val="Hyperlink"/>
                <w:rFonts w:ascii="STKaiti" w:eastAsia="STKaiti" w:hAnsi="STKaiti"/>
                <w:lang w:eastAsia="zh-CN"/>
              </w:rPr>
              <w:instrText xml:space="preserve"> HYPERLINK "http://www.itu.int/en/council/Documents/Decision-584_C15.pdf" </w:instrText>
            </w:r>
            <w:r w:rsidR="00C31CDF">
              <w:rPr>
                <w:rStyle w:val="Hyperlink"/>
                <w:rFonts w:ascii="STKaiti" w:eastAsia="STKaiti" w:hAnsi="STKaiti"/>
                <w:lang w:eastAsia="zh-CN"/>
              </w:rPr>
              <w:fldChar w:fldCharType="separate"/>
            </w:r>
            <w:r w:rsidR="00C31CDF" w:rsidRPr="003C4131">
              <w:rPr>
                <w:rStyle w:val="Hyperlink"/>
                <w:rFonts w:ascii="STKaiti" w:eastAsia="STKaiti" w:hAnsi="STKaiti" w:hint="eastAsia"/>
                <w:lang w:eastAsia="zh-CN"/>
              </w:rPr>
              <w:t>理事会第</w:t>
            </w:r>
            <w:r w:rsidR="00C31CDF" w:rsidRPr="003C4131">
              <w:rPr>
                <w:rStyle w:val="Hyperlink"/>
                <w:rFonts w:ascii="STKaiti" w:eastAsia="STKaiti" w:hAnsi="STKaiti"/>
                <w:lang w:eastAsia="zh-CN"/>
              </w:rPr>
              <w:t>584</w:t>
            </w:r>
            <w:r w:rsidR="00C31CDF">
              <w:rPr>
                <w:rStyle w:val="Hyperlink"/>
                <w:rFonts w:ascii="STKaiti" w:eastAsia="STKaiti" w:hAnsi="STKaiti"/>
                <w:lang w:eastAsia="zh-CN"/>
              </w:rPr>
              <w:fldChar w:fldCharType="end"/>
            </w:r>
            <w:r w:rsidR="00C31CDF" w:rsidRPr="003C4131">
              <w:rPr>
                <w:rStyle w:val="Hyperlink"/>
                <w:rFonts w:ascii="STKaiti" w:eastAsia="STKaiti" w:hAnsi="STKaiti" w:hint="eastAsia"/>
                <w:lang w:eastAsia="zh-CN"/>
              </w:rPr>
              <w:t>号决定</w:t>
            </w:r>
            <w:r w:rsidR="00C31CDF" w:rsidRPr="003C4131">
              <w:rPr>
                <w:rFonts w:ascii="STKaiti" w:eastAsia="STKaiti" w:hAnsi="STKaiti"/>
                <w:lang w:eastAsia="zh-CN"/>
              </w:rPr>
              <w:t>；</w:t>
            </w:r>
            <w:hyperlink r:id="rId12" w:history="1">
              <w:r w:rsidR="00C31CDF" w:rsidRPr="003C4131">
                <w:rPr>
                  <w:rStyle w:val="Hyperlink"/>
                  <w:rFonts w:ascii="STKaiti" w:eastAsia="STKaiti" w:hAnsi="STKaiti"/>
                  <w:lang w:eastAsia="zh-CN"/>
                </w:rPr>
                <w:t>PP-18/54</w:t>
              </w:r>
            </w:hyperlink>
            <w:r w:rsidR="00C31CDF" w:rsidRPr="003C4131">
              <w:rPr>
                <w:rStyle w:val="Hyperlink"/>
                <w:rFonts w:ascii="STKaiti" w:eastAsia="STKaiti" w:hAnsi="STKaiti" w:hint="eastAsia"/>
                <w:lang w:eastAsia="zh-CN"/>
              </w:rPr>
              <w:t>号文件</w:t>
            </w:r>
            <w:r w:rsidR="00C31CDF" w:rsidRPr="003C4131">
              <w:rPr>
                <w:rFonts w:ascii="STKaiti" w:eastAsia="STKaiti" w:hAnsi="STKaiti"/>
                <w:lang w:eastAsia="zh-CN"/>
              </w:rPr>
              <w:t>；</w:t>
            </w:r>
            <w:r w:rsidR="00C31CDF" w:rsidRPr="003C4131">
              <w:rPr>
                <w:rFonts w:ascii="STKaiti" w:eastAsia="STKaiti" w:hAnsi="STKaiti" w:hint="eastAsia"/>
                <w:lang w:eastAsia="zh-CN"/>
              </w:rPr>
              <w:t>理事会</w:t>
            </w:r>
            <w:hyperlink r:id="rId13" w:history="1">
              <w:r w:rsidR="00C31CDF" w:rsidRPr="003C4131">
                <w:rPr>
                  <w:rStyle w:val="Hyperlink"/>
                  <w:rFonts w:ascii="STKaiti" w:eastAsia="STKaiti" w:hAnsi="STKaiti"/>
                  <w:lang w:eastAsia="zh-CN"/>
                </w:rPr>
                <w:t>C16/122</w:t>
              </w:r>
            </w:hyperlink>
            <w:r w:rsidR="00C31CDF" w:rsidRPr="003C4131">
              <w:rPr>
                <w:rFonts w:ascii="STKaiti" w:eastAsia="STKaiti" w:hAnsi="STKaiti"/>
                <w:lang w:eastAsia="zh-CN"/>
              </w:rPr>
              <w:t>、</w:t>
            </w:r>
            <w:r w:rsidR="00C31CDF" w:rsidRPr="003C4131">
              <w:rPr>
                <w:rStyle w:val="Hyperlink"/>
                <w:rFonts w:ascii="STKaiti" w:eastAsia="STKaiti" w:hAnsi="STKaiti"/>
              </w:rPr>
              <w:fldChar w:fldCharType="begin"/>
            </w:r>
            <w:r w:rsidR="00C31CDF" w:rsidRPr="003C4131">
              <w:rPr>
                <w:rStyle w:val="Hyperlink"/>
                <w:rFonts w:ascii="STKaiti" w:eastAsia="STKaiti" w:hAnsi="STKaiti"/>
                <w:lang w:eastAsia="zh-CN"/>
              </w:rPr>
              <w:instrText xml:space="preserve"> HYPERLINK "https://www.itu.int/md/S16-CL-INF-0017/en" </w:instrText>
            </w:r>
            <w:r w:rsidR="00C31CDF" w:rsidRPr="003C4131">
              <w:rPr>
                <w:rStyle w:val="Hyperlink"/>
                <w:rFonts w:ascii="STKaiti" w:eastAsia="STKaiti" w:hAnsi="STKaiti"/>
              </w:rPr>
              <w:fldChar w:fldCharType="separate"/>
            </w:r>
            <w:r w:rsidR="00C31CDF" w:rsidRPr="003C4131">
              <w:rPr>
                <w:rStyle w:val="Hyperlink"/>
                <w:rFonts w:ascii="STKaiti" w:eastAsia="STKaiti" w:hAnsi="STKaiti"/>
                <w:lang w:eastAsia="zh-CN"/>
              </w:rPr>
              <w:t>C16/INF/17(Rev.2)</w:t>
            </w:r>
            <w:r w:rsidR="00C31CDF" w:rsidRPr="003C4131">
              <w:rPr>
                <w:rStyle w:val="Hyperlink"/>
                <w:rFonts w:ascii="STKaiti" w:eastAsia="STKaiti" w:hAnsi="STKaiti"/>
              </w:rPr>
              <w:fldChar w:fldCharType="end"/>
            </w:r>
            <w:r w:rsidR="00C31CDF" w:rsidRPr="003C4131">
              <w:rPr>
                <w:rStyle w:val="Hyperlink"/>
                <w:rFonts w:ascii="STKaiti" w:eastAsia="STKaiti" w:hAnsi="STKaiti"/>
                <w:lang w:eastAsia="zh-CN"/>
              </w:rPr>
              <w:t>、</w:t>
            </w:r>
            <w:r w:rsidR="00C31CDF" w:rsidRPr="003C4131">
              <w:rPr>
                <w:rStyle w:val="Hyperlink"/>
                <w:rFonts w:ascii="STKaiti" w:eastAsia="STKaiti" w:hAnsi="STKaiti"/>
              </w:rPr>
              <w:fldChar w:fldCharType="begin"/>
            </w:r>
            <w:r w:rsidR="00C31CDF" w:rsidRPr="003C4131">
              <w:rPr>
                <w:rStyle w:val="Hyperlink"/>
                <w:rFonts w:ascii="STKaiti" w:eastAsia="STKaiti" w:hAnsi="STKaiti"/>
                <w:lang w:eastAsia="zh-CN"/>
              </w:rPr>
              <w:instrText xml:space="preserve"> HYPERLINK "https://www.itu.int/md/S17-CL-C-0055/en" </w:instrText>
            </w:r>
            <w:r w:rsidR="00C31CDF" w:rsidRPr="003C4131">
              <w:rPr>
                <w:rStyle w:val="Hyperlink"/>
                <w:rFonts w:ascii="STKaiti" w:eastAsia="STKaiti" w:hAnsi="STKaiti"/>
              </w:rPr>
              <w:fldChar w:fldCharType="separate"/>
            </w:r>
            <w:r w:rsidR="00C31CDF" w:rsidRPr="003C4131">
              <w:rPr>
                <w:rStyle w:val="Hyperlink"/>
                <w:rFonts w:ascii="STKaiti" w:eastAsia="STKaiti" w:hAnsi="STKaiti"/>
                <w:lang w:eastAsia="zh-CN"/>
              </w:rPr>
              <w:t>C17/55</w:t>
            </w:r>
            <w:r w:rsidR="00C31CDF" w:rsidRPr="003C4131">
              <w:rPr>
                <w:rStyle w:val="Hyperlink"/>
                <w:rFonts w:ascii="STKaiti" w:eastAsia="STKaiti" w:hAnsi="STKaiti"/>
              </w:rPr>
              <w:fldChar w:fldCharType="end"/>
            </w:r>
            <w:r w:rsidR="00C31CDF" w:rsidRPr="003C4131">
              <w:rPr>
                <w:rFonts w:ascii="STKaiti" w:eastAsia="STKaiti" w:hAnsi="STKaiti"/>
                <w:lang w:eastAsia="zh-CN"/>
              </w:rPr>
              <w:t>、</w:t>
            </w:r>
            <w:r w:rsidR="00C31CDF" w:rsidRPr="003C4131">
              <w:rPr>
                <w:rStyle w:val="Hyperlink"/>
                <w:rFonts w:ascii="STKaiti" w:eastAsia="STKaiti" w:hAnsi="STKaiti" w:cstheme="minorHAnsi"/>
                <w:spacing w:val="-4"/>
                <w:szCs w:val="24"/>
              </w:rPr>
              <w:fldChar w:fldCharType="begin"/>
            </w:r>
            <w:r w:rsidR="00C31CDF" w:rsidRPr="003C4131">
              <w:rPr>
                <w:rStyle w:val="Hyperlink"/>
                <w:rFonts w:ascii="STKaiti" w:eastAsia="STKaiti" w:hAnsi="STKaiti" w:cstheme="minorHAnsi"/>
                <w:spacing w:val="-4"/>
                <w:szCs w:val="24"/>
                <w:lang w:eastAsia="zh-CN"/>
              </w:rPr>
              <w:instrText xml:space="preserve"> HYPERLINK "https://www.itu.int/md/S18-CL-C-0056/en" </w:instrText>
            </w:r>
            <w:r w:rsidR="00C31CDF" w:rsidRPr="003C4131">
              <w:rPr>
                <w:rStyle w:val="Hyperlink"/>
                <w:rFonts w:ascii="STKaiti" w:eastAsia="STKaiti" w:hAnsi="STKaiti" w:cstheme="minorHAnsi"/>
                <w:spacing w:val="-4"/>
                <w:szCs w:val="24"/>
              </w:rPr>
              <w:fldChar w:fldCharType="separate"/>
            </w:r>
            <w:r w:rsidR="00C31CDF" w:rsidRPr="003C4131">
              <w:rPr>
                <w:rStyle w:val="Hyperlink"/>
                <w:rFonts w:ascii="STKaiti" w:eastAsia="STKaiti" w:hAnsi="STKaiti" w:cstheme="minorHAnsi"/>
                <w:spacing w:val="-4"/>
                <w:szCs w:val="24"/>
                <w:lang w:eastAsia="zh-CN"/>
              </w:rPr>
              <w:t>C18/56</w:t>
            </w:r>
            <w:r w:rsidR="00C31CDF" w:rsidRPr="003C4131">
              <w:rPr>
                <w:rStyle w:val="Hyperlink"/>
                <w:rFonts w:ascii="STKaiti" w:eastAsia="STKaiti" w:hAnsi="STKaiti" w:cstheme="minorHAnsi"/>
                <w:spacing w:val="-4"/>
                <w:szCs w:val="24"/>
              </w:rPr>
              <w:fldChar w:fldCharType="end"/>
            </w:r>
            <w:r w:rsidR="00C31CDF" w:rsidRPr="003C4131">
              <w:rPr>
                <w:rStyle w:val="Hyperlink"/>
                <w:rFonts w:ascii="STKaiti" w:eastAsia="STKaiti" w:hAnsi="STKaiti" w:cstheme="minorHAnsi" w:hint="eastAsia"/>
                <w:spacing w:val="-4"/>
                <w:szCs w:val="24"/>
                <w:lang w:eastAsia="zh-CN"/>
              </w:rPr>
              <w:t>号文件</w:t>
            </w:r>
          </w:p>
        </w:tc>
      </w:tr>
    </w:tbl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C31CDF" w:rsidRPr="00A60B97" w:rsidRDefault="00C31CDF" w:rsidP="00C31CDF">
      <w:pPr>
        <w:snapToGrid w:val="0"/>
        <w:jc w:val="both"/>
        <w:rPr>
          <w:rFonts w:cstheme="minorHAnsi"/>
          <w:lang w:eastAsia="zh-CN"/>
        </w:rPr>
      </w:pPr>
      <w:r w:rsidRPr="00A60B97">
        <w:rPr>
          <w:rFonts w:cstheme="minorHAnsi"/>
          <w:lang w:eastAsia="zh-CN"/>
        </w:rPr>
        <w:lastRenderedPageBreak/>
        <w:t>1</w:t>
      </w:r>
      <w:r w:rsidRPr="00A60B97">
        <w:rPr>
          <w:rFonts w:cstheme="minorHAnsi"/>
          <w:lang w:eastAsia="zh-CN"/>
        </w:rPr>
        <w:tab/>
      </w:r>
      <w:r>
        <w:rPr>
          <w:rFonts w:hint="eastAsia"/>
          <w:lang w:eastAsia="zh-CN"/>
        </w:rPr>
        <w:t>理事会</w:t>
      </w:r>
      <w:r w:rsidRPr="00A60B97">
        <w:rPr>
          <w:lang w:eastAsia="zh-CN"/>
        </w:rPr>
        <w:t>2016</w:t>
      </w:r>
      <w:r>
        <w:rPr>
          <w:rFonts w:hint="eastAsia"/>
          <w:lang w:eastAsia="zh-CN"/>
        </w:rPr>
        <w:t>年会议通过了有关</w:t>
      </w:r>
      <w:r w:rsidRPr="00EF789E">
        <w:rPr>
          <w:rFonts w:hint="eastAsia"/>
          <w:lang w:eastAsia="zh-CN"/>
        </w:rPr>
        <w:t>成立、管理和终止理事会工作组的指导原则的</w:t>
      </w:r>
      <w:hyperlink r:id="rId14" w:history="1">
        <w:r w:rsidRPr="00DD5CA4">
          <w:rPr>
            <w:rStyle w:val="Hyperlink"/>
            <w:rFonts w:hint="eastAsia"/>
            <w:lang w:eastAsia="zh-CN"/>
          </w:rPr>
          <w:t>第</w:t>
        </w:r>
        <w:r w:rsidRPr="00DD5CA4">
          <w:rPr>
            <w:rStyle w:val="Hyperlink"/>
            <w:rFonts w:hint="eastAsia"/>
            <w:lang w:eastAsia="zh-CN"/>
          </w:rPr>
          <w:t>1333</w:t>
        </w:r>
        <w:r w:rsidRPr="00DD5CA4">
          <w:rPr>
            <w:rStyle w:val="Hyperlink"/>
            <w:rFonts w:hint="eastAsia"/>
            <w:lang w:eastAsia="zh-CN"/>
          </w:rPr>
          <w:t>号决议</w:t>
        </w:r>
      </w:hyperlink>
      <w:r>
        <w:rPr>
          <w:rFonts w:hint="eastAsia"/>
          <w:lang w:eastAsia="zh-CN"/>
        </w:rPr>
        <w:t>的修订版。该决议责成秘书长</w:t>
      </w:r>
      <w:r w:rsidRPr="00A60B97">
        <w:rPr>
          <w:rFonts w:hint="eastAsia"/>
          <w:lang w:eastAsia="zh-CN"/>
        </w:rPr>
        <w:t>向每一届理事会会议提交</w:t>
      </w:r>
      <w:r>
        <w:rPr>
          <w:rFonts w:hint="eastAsia"/>
          <w:lang w:eastAsia="zh-CN"/>
        </w:rPr>
        <w:t>确定</w:t>
      </w:r>
      <w:r w:rsidR="00C902BE">
        <w:rPr>
          <w:rFonts w:hint="eastAsia"/>
          <w:lang w:eastAsia="zh-CN"/>
        </w:rPr>
        <w:t>每个</w:t>
      </w:r>
      <w:r>
        <w:rPr>
          <w:rFonts w:hint="eastAsia"/>
          <w:lang w:eastAsia="zh-CN"/>
        </w:rPr>
        <w:t>理事会工作组</w:t>
      </w:r>
      <w:r w:rsidRPr="00A60B97">
        <w:rPr>
          <w:rFonts w:hint="eastAsia"/>
          <w:lang w:eastAsia="zh-CN"/>
        </w:rPr>
        <w:t>正副主席及其任期和所代表区域的表格</w:t>
      </w:r>
      <w:r>
        <w:rPr>
          <w:rFonts w:hint="eastAsia"/>
          <w:lang w:eastAsia="zh-CN"/>
        </w:rPr>
        <w:t>。</w:t>
      </w:r>
    </w:p>
    <w:p w:rsidR="00C31CDF" w:rsidRDefault="00C31CDF" w:rsidP="00C31CDF">
      <w:pPr>
        <w:snapToGrid w:val="0"/>
        <w:jc w:val="both"/>
        <w:rPr>
          <w:lang w:eastAsia="zh-CN"/>
        </w:rPr>
      </w:pPr>
      <w:r w:rsidRPr="00A60B97">
        <w:rPr>
          <w:lang w:eastAsia="zh-CN"/>
        </w:rPr>
        <w:t>2</w:t>
      </w:r>
      <w:r w:rsidRPr="00A60B97">
        <w:rPr>
          <w:lang w:eastAsia="zh-CN"/>
        </w:rPr>
        <w:tab/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年全权代表大会（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rFonts w:hint="eastAsia"/>
          <w:lang w:eastAsia="zh-CN"/>
        </w:rPr>
        <w:t>）确认了在</w:t>
      </w:r>
      <w:r w:rsidRPr="00C2023C">
        <w:rPr>
          <w:rFonts w:hint="eastAsia"/>
          <w:lang w:eastAsia="zh-CN"/>
        </w:rPr>
        <w:t>两届全权代表大会之间</w:t>
      </w:r>
      <w:r>
        <w:rPr>
          <w:rFonts w:hint="eastAsia"/>
          <w:lang w:eastAsia="zh-CN"/>
        </w:rPr>
        <w:t>的下一个周期内（</w:t>
      </w:r>
      <w:r>
        <w:rPr>
          <w:rFonts w:hint="eastAsia"/>
          <w:lang w:eastAsia="zh-CN"/>
        </w:rPr>
        <w:t>2019-2022</w:t>
      </w:r>
      <w:r>
        <w:rPr>
          <w:rFonts w:hint="eastAsia"/>
          <w:lang w:eastAsia="zh-CN"/>
        </w:rPr>
        <w:t>年）</w:t>
      </w:r>
      <w:r w:rsidR="00C902BE">
        <w:rPr>
          <w:rFonts w:hint="eastAsia"/>
          <w:lang w:eastAsia="zh-CN"/>
        </w:rPr>
        <w:t>以下各组将</w:t>
      </w:r>
      <w:r>
        <w:rPr>
          <w:rFonts w:hint="eastAsia"/>
          <w:lang w:eastAsia="zh-CN"/>
        </w:rPr>
        <w:t>延续、</w:t>
      </w:r>
      <w:r w:rsidR="00C902BE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提名或再次成立：</w:t>
      </w:r>
    </w:p>
    <w:p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理事会国际互联网相关公共政策问题</w:t>
      </w:r>
      <w:r w:rsidRPr="00C2023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CWG-Internet</w:t>
      </w:r>
      <w:r>
        <w:rPr>
          <w:rFonts w:hint="eastAsia"/>
          <w:lang w:eastAsia="zh-CN"/>
        </w:rPr>
        <w:t>）</w:t>
      </w:r>
    </w:p>
    <w:p w:rsidR="00C31CDF" w:rsidRDefault="00C31CDF" w:rsidP="00AB44AD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理事会保护上网儿童工作组（</w:t>
      </w:r>
      <w:r w:rsidRPr="004E4345">
        <w:rPr>
          <w:rFonts w:hint="eastAsia"/>
          <w:lang w:eastAsia="zh-CN"/>
        </w:rPr>
        <w:t>CWG-COP</w:t>
      </w:r>
      <w:r w:rsidRPr="004E4345">
        <w:rPr>
          <w:rFonts w:hint="eastAsia"/>
          <w:lang w:eastAsia="zh-CN"/>
        </w:rPr>
        <w:t>）</w:t>
      </w:r>
    </w:p>
    <w:p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理事会信息社会世界高峰会议</w:t>
      </w:r>
      <w:r>
        <w:rPr>
          <w:rFonts w:hint="eastAsia"/>
          <w:lang w:eastAsia="zh-CN"/>
        </w:rPr>
        <w:t>和可持续发展目标</w:t>
      </w:r>
      <w:r w:rsidRPr="004E4345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CWG-WSIS&amp;SDG</w:t>
      </w:r>
      <w:r>
        <w:rPr>
          <w:rFonts w:hint="eastAsia"/>
          <w:lang w:eastAsia="zh-CN"/>
        </w:rPr>
        <w:t>）</w:t>
      </w:r>
    </w:p>
    <w:p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理事会财务和人力资源工作组（</w:t>
      </w:r>
      <w:r w:rsidRPr="004E4345">
        <w:rPr>
          <w:rFonts w:hint="eastAsia"/>
          <w:lang w:eastAsia="zh-CN"/>
        </w:rPr>
        <w:t>CWG-FHR</w:t>
      </w:r>
      <w:r w:rsidRPr="004E4345">
        <w:rPr>
          <w:rFonts w:hint="eastAsia"/>
          <w:lang w:eastAsia="zh-CN"/>
        </w:rPr>
        <w:t>）</w:t>
      </w:r>
    </w:p>
    <w:p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理事会国际电联六种正式语文</w:t>
      </w:r>
      <w:r>
        <w:rPr>
          <w:rFonts w:hint="eastAsia"/>
          <w:lang w:eastAsia="zh-CN"/>
        </w:rPr>
        <w:t>的</w:t>
      </w:r>
      <w:r w:rsidRPr="004E4345">
        <w:rPr>
          <w:rFonts w:hint="eastAsia"/>
          <w:lang w:eastAsia="zh-CN"/>
        </w:rPr>
        <w:t>使用工作组（</w:t>
      </w:r>
      <w:r w:rsidRPr="004E4345">
        <w:rPr>
          <w:rFonts w:hint="eastAsia"/>
          <w:lang w:eastAsia="zh-CN"/>
        </w:rPr>
        <w:t>CWG-LANG</w:t>
      </w:r>
      <w:r w:rsidRPr="004E4345">
        <w:rPr>
          <w:rFonts w:hint="eastAsia"/>
          <w:lang w:eastAsia="zh-CN"/>
        </w:rPr>
        <w:t>）</w:t>
      </w:r>
    </w:p>
    <w:p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4E4345">
        <w:rPr>
          <w:rFonts w:hint="eastAsia"/>
          <w:lang w:eastAsia="zh-CN"/>
        </w:rPr>
        <w:t>第</w:t>
      </w:r>
      <w:r w:rsidRPr="004E4345">
        <w:rPr>
          <w:rFonts w:hint="eastAsia"/>
          <w:lang w:eastAsia="zh-CN"/>
        </w:rPr>
        <w:t>482</w:t>
      </w:r>
      <w:r w:rsidRPr="004E4345">
        <w:rPr>
          <w:rFonts w:hint="eastAsia"/>
          <w:lang w:eastAsia="zh-CN"/>
        </w:rPr>
        <w:t>号决定专家组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EG-DEC-482</w:t>
      </w:r>
      <w:r>
        <w:rPr>
          <w:rFonts w:hint="eastAsia"/>
          <w:lang w:eastAsia="zh-CN"/>
        </w:rPr>
        <w:t>）</w:t>
      </w:r>
    </w:p>
    <w:p w:rsidR="00C31CDF" w:rsidRPr="004E4345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《国际电信规则》专家组（</w:t>
      </w:r>
      <w:r w:rsidRPr="004E4345">
        <w:rPr>
          <w:rFonts w:hint="eastAsia"/>
          <w:lang w:eastAsia="zh-CN"/>
        </w:rPr>
        <w:t>EG-ITRs</w:t>
      </w:r>
      <w:r w:rsidRPr="004E4345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（第</w:t>
      </w:r>
      <w:r>
        <w:rPr>
          <w:rFonts w:hint="eastAsia"/>
          <w:lang w:eastAsia="zh-CN"/>
        </w:rPr>
        <w:t>146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年，迪拜，修订版））</w:t>
      </w:r>
    </w:p>
    <w:p w:rsidR="00C31CDF" w:rsidRDefault="00C31CDF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继第</w:t>
      </w:r>
      <w:r>
        <w:rPr>
          <w:rStyle w:val="Hyperlink"/>
          <w:lang w:eastAsia="zh-CN"/>
        </w:rPr>
        <w:fldChar w:fldCharType="begin"/>
      </w:r>
      <w:r>
        <w:rPr>
          <w:rStyle w:val="Hyperlink"/>
          <w:lang w:eastAsia="zh-CN"/>
        </w:rPr>
        <w:instrText xml:space="preserve"> HYPERLINK "https://www.itu.int/md/S18-SG-CIR-0051/en" </w:instrText>
      </w:r>
      <w:r>
        <w:rPr>
          <w:rStyle w:val="Hyperlink"/>
          <w:lang w:eastAsia="zh-CN"/>
        </w:rPr>
        <w:fldChar w:fldCharType="separate"/>
      </w:r>
      <w:r w:rsidRPr="00951643">
        <w:rPr>
          <w:rStyle w:val="Hyperlink"/>
          <w:lang w:eastAsia="zh-CN"/>
        </w:rPr>
        <w:t>CL-18/51</w:t>
      </w:r>
      <w:r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号通函之后，</w:t>
      </w:r>
      <w:r w:rsidRPr="00320D64">
        <w:rPr>
          <w:rFonts w:hint="eastAsia"/>
          <w:lang w:eastAsia="zh-CN"/>
        </w:rPr>
        <w:t>2018</w:t>
      </w:r>
      <w:r w:rsidRPr="00320D64">
        <w:rPr>
          <w:rFonts w:hint="eastAsia"/>
          <w:lang w:eastAsia="zh-CN"/>
        </w:rPr>
        <w:t>年理事会</w:t>
      </w:r>
      <w:r>
        <w:rPr>
          <w:rFonts w:hint="eastAsia"/>
          <w:lang w:eastAsia="zh-CN"/>
        </w:rPr>
        <w:t>在于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日召开的非常会议上，</w:t>
      </w:r>
      <w:r w:rsidR="00C902BE">
        <w:rPr>
          <w:rFonts w:hint="eastAsia"/>
          <w:lang w:eastAsia="zh-CN"/>
        </w:rPr>
        <w:t>分别</w:t>
      </w:r>
      <w:r>
        <w:rPr>
          <w:rFonts w:hint="eastAsia"/>
          <w:lang w:eastAsia="zh-CN"/>
        </w:rPr>
        <w:t>确认了上述各组的主席，但未就副主席</w:t>
      </w:r>
      <w:r w:rsidRPr="006A44D5">
        <w:rPr>
          <w:rFonts w:hint="eastAsia"/>
          <w:lang w:eastAsia="zh-CN"/>
        </w:rPr>
        <w:t>做出明确决定</w:t>
      </w:r>
      <w:r>
        <w:rPr>
          <w:rFonts w:hint="eastAsia"/>
          <w:lang w:eastAsia="zh-CN"/>
        </w:rPr>
        <w:t>。</w:t>
      </w:r>
    </w:p>
    <w:p w:rsidR="00C31CDF" w:rsidRDefault="00C31CDF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C902BE">
        <w:rPr>
          <w:rFonts w:hint="eastAsia"/>
          <w:lang w:eastAsia="zh-CN"/>
        </w:rPr>
        <w:t>第</w:t>
      </w:r>
      <w:r w:rsidR="00C902BE">
        <w:rPr>
          <w:rStyle w:val="Hyperlink"/>
          <w:rFonts w:asciiTheme="minorHAnsi" w:hAnsiTheme="minorHAnsi" w:cstheme="minorHAnsi"/>
          <w:lang w:eastAsia="zh-CN"/>
        </w:rPr>
        <w:fldChar w:fldCharType="begin"/>
      </w:r>
      <w:r w:rsidR="00C902BE">
        <w:rPr>
          <w:rStyle w:val="Hyperlink"/>
          <w:rFonts w:asciiTheme="minorHAnsi" w:hAnsiTheme="minorHAnsi" w:cstheme="minorHAnsi"/>
          <w:lang w:eastAsia="zh-CN"/>
        </w:rPr>
        <w:instrText xml:space="preserve"> HYPERLINK "https://www.itu.int/md/S19-SG-CIR-0009/en" </w:instrText>
      </w:r>
      <w:r w:rsidR="00C902BE">
        <w:rPr>
          <w:rStyle w:val="Hyperlink"/>
          <w:rFonts w:asciiTheme="minorHAnsi" w:hAnsiTheme="minorHAnsi" w:cstheme="minorHAnsi"/>
          <w:lang w:eastAsia="zh-CN"/>
        </w:rPr>
        <w:fldChar w:fldCharType="separate"/>
      </w:r>
      <w:r w:rsidR="00C902BE" w:rsidRPr="002966CC">
        <w:rPr>
          <w:rStyle w:val="Hyperlink"/>
          <w:rFonts w:asciiTheme="minorHAnsi" w:hAnsiTheme="minorHAnsi" w:cstheme="minorHAnsi"/>
          <w:lang w:eastAsia="zh-CN"/>
        </w:rPr>
        <w:t>CL-19/9</w:t>
      </w:r>
      <w:r w:rsidR="00C902BE">
        <w:rPr>
          <w:rStyle w:val="Hyperlink"/>
          <w:rFonts w:asciiTheme="minorHAnsi" w:hAnsiTheme="minorHAnsi" w:cstheme="minorHAnsi"/>
          <w:lang w:eastAsia="zh-CN"/>
        </w:rPr>
        <w:fldChar w:fldCharType="end"/>
      </w:r>
      <w:r w:rsidR="00C902BE">
        <w:rPr>
          <w:rFonts w:hint="eastAsia"/>
          <w:lang w:eastAsia="zh-CN"/>
        </w:rPr>
        <w:t>号通函于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日发出，以便为</w:t>
      </w:r>
      <w:r w:rsidR="00C902BE">
        <w:rPr>
          <w:rFonts w:hint="eastAsia"/>
          <w:lang w:eastAsia="zh-CN"/>
        </w:rPr>
        <w:t>可能的</w:t>
      </w:r>
      <w:r>
        <w:rPr>
          <w:rFonts w:hint="eastAsia"/>
          <w:lang w:eastAsia="zh-CN"/>
        </w:rPr>
        <w:t>副主席新提名或再次确认留出更多时间。</w:t>
      </w:r>
    </w:p>
    <w:p w:rsidR="00C31CDF" w:rsidRDefault="00C31CDF" w:rsidP="00C31CDF">
      <w:pPr>
        <w:snapToGrid w:val="0"/>
        <w:jc w:val="both"/>
        <w:rPr>
          <w:lang w:eastAsia="zh-CN"/>
        </w:rPr>
      </w:pPr>
      <w:r>
        <w:rPr>
          <w:lang w:eastAsia="zh-CN"/>
        </w:rPr>
        <w:t>5</w:t>
      </w:r>
      <w:r w:rsidRPr="00A60B97">
        <w:rPr>
          <w:lang w:eastAsia="zh-CN"/>
        </w:rPr>
        <w:tab/>
      </w:r>
      <w:r>
        <w:rPr>
          <w:rFonts w:hint="eastAsia"/>
          <w:lang w:eastAsia="zh-CN"/>
        </w:rPr>
        <w:t>正副主席</w:t>
      </w:r>
      <w:r w:rsidRPr="00865605">
        <w:rPr>
          <w:rFonts w:hint="eastAsia"/>
          <w:lang w:eastAsia="zh-CN"/>
        </w:rPr>
        <w:t>候选人</w:t>
      </w:r>
      <w:r>
        <w:rPr>
          <w:rFonts w:hint="eastAsia"/>
          <w:lang w:eastAsia="zh-CN"/>
        </w:rPr>
        <w:t>的完整</w:t>
      </w:r>
      <w:r w:rsidRPr="00865605">
        <w:rPr>
          <w:rFonts w:hint="eastAsia"/>
          <w:lang w:eastAsia="zh-CN"/>
        </w:rPr>
        <w:t>名单</w:t>
      </w:r>
      <w:r>
        <w:rPr>
          <w:rFonts w:hint="eastAsia"/>
          <w:lang w:eastAsia="zh-CN"/>
        </w:rPr>
        <w:t>载于附件并提交理事会批准。</w:t>
      </w:r>
    </w:p>
    <w:p w:rsidR="00C31CDF" w:rsidRDefault="00C31CDF" w:rsidP="00C31CDF">
      <w:pPr>
        <w:rPr>
          <w:lang w:eastAsia="zh-CN"/>
        </w:rPr>
      </w:pPr>
    </w:p>
    <w:p w:rsidR="00C31CDF" w:rsidRPr="00563FA6" w:rsidRDefault="00C31CDF" w:rsidP="00C31CDF">
      <w:pPr>
        <w:rPr>
          <w:lang w:eastAsia="zh-CN"/>
        </w:rPr>
        <w:sectPr w:rsidR="00C31CDF" w:rsidRPr="00563FA6" w:rsidSect="00C31CDF">
          <w:headerReference w:type="default" r:id="rId15"/>
          <w:footerReference w:type="default" r:id="rId16"/>
          <w:footerReference w:type="first" r:id="rId17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C31CDF" w:rsidRPr="00F124BA" w:rsidRDefault="00C31CDF" w:rsidP="00C31CDF">
      <w:pPr>
        <w:spacing w:after="120"/>
        <w:jc w:val="center"/>
        <w:rPr>
          <w:b/>
          <w:bCs/>
          <w:szCs w:val="24"/>
          <w:lang w:eastAsia="zh-CN"/>
        </w:rPr>
      </w:pPr>
      <w:r w:rsidRPr="00A60B97">
        <w:rPr>
          <w:rFonts w:hint="eastAsia"/>
          <w:b/>
          <w:bCs/>
          <w:szCs w:val="24"/>
          <w:lang w:eastAsia="zh-CN"/>
        </w:rPr>
        <w:lastRenderedPageBreak/>
        <w:t>理事会</w:t>
      </w:r>
      <w:r>
        <w:rPr>
          <w:rFonts w:hint="eastAsia"/>
          <w:b/>
          <w:bCs/>
          <w:szCs w:val="24"/>
          <w:lang w:eastAsia="zh-CN"/>
        </w:rPr>
        <w:t>各</w:t>
      </w:r>
      <w:r w:rsidRPr="00A60B97">
        <w:rPr>
          <w:rFonts w:hint="eastAsia"/>
          <w:b/>
          <w:bCs/>
          <w:szCs w:val="24"/>
          <w:lang w:eastAsia="zh-CN"/>
        </w:rPr>
        <w:t>工作组和专家组</w:t>
      </w:r>
      <w:r w:rsidR="00C902BE">
        <w:rPr>
          <w:rFonts w:hint="eastAsia"/>
          <w:b/>
          <w:bCs/>
          <w:szCs w:val="24"/>
          <w:lang w:eastAsia="zh-CN"/>
        </w:rPr>
        <w:t>的</w:t>
      </w:r>
      <w:r w:rsidRPr="00A60B97">
        <w:rPr>
          <w:rFonts w:hint="eastAsia"/>
          <w:b/>
          <w:bCs/>
          <w:szCs w:val="24"/>
          <w:lang w:eastAsia="zh-CN"/>
        </w:rPr>
        <w:t>主席及副主席</w:t>
      </w:r>
      <w:r>
        <w:rPr>
          <w:rFonts w:hint="eastAsia"/>
          <w:b/>
          <w:bCs/>
          <w:szCs w:val="24"/>
          <w:lang w:eastAsia="zh-CN"/>
        </w:rPr>
        <w:t>（</w:t>
      </w:r>
      <w:r w:rsidRPr="00865605">
        <w:rPr>
          <w:rFonts w:hint="eastAsia"/>
          <w:b/>
          <w:bCs/>
          <w:szCs w:val="24"/>
          <w:lang w:eastAsia="zh-CN"/>
        </w:rPr>
        <w:t>截至</w:t>
      </w:r>
      <w:r>
        <w:rPr>
          <w:rFonts w:hint="eastAsia"/>
          <w:b/>
          <w:bCs/>
          <w:szCs w:val="24"/>
          <w:lang w:eastAsia="zh-CN"/>
        </w:rPr>
        <w:t>2019</w:t>
      </w:r>
      <w:r>
        <w:rPr>
          <w:rFonts w:hint="eastAsia"/>
          <w:b/>
          <w:bCs/>
          <w:szCs w:val="24"/>
          <w:lang w:eastAsia="zh-CN"/>
        </w:rPr>
        <w:t>年</w:t>
      </w:r>
      <w:r>
        <w:rPr>
          <w:rFonts w:hint="eastAsia"/>
          <w:b/>
          <w:bCs/>
          <w:szCs w:val="24"/>
          <w:lang w:eastAsia="zh-CN"/>
        </w:rPr>
        <w:t>5</w:t>
      </w:r>
      <w:r>
        <w:rPr>
          <w:rFonts w:hint="eastAsia"/>
          <w:b/>
          <w:bCs/>
          <w:szCs w:val="24"/>
          <w:lang w:eastAsia="zh-CN"/>
        </w:rPr>
        <w:t>月</w:t>
      </w:r>
      <w:r>
        <w:rPr>
          <w:rFonts w:hint="eastAsia"/>
          <w:b/>
          <w:bCs/>
          <w:szCs w:val="24"/>
          <w:lang w:eastAsia="zh-CN"/>
        </w:rPr>
        <w:t>2</w:t>
      </w:r>
      <w:r w:rsidR="000D3E0F">
        <w:rPr>
          <w:b/>
          <w:bCs/>
          <w:szCs w:val="24"/>
          <w:lang w:eastAsia="zh-CN"/>
        </w:rPr>
        <w:t>9</w:t>
      </w:r>
      <w:r>
        <w:rPr>
          <w:rFonts w:hint="eastAsia"/>
          <w:b/>
          <w:bCs/>
          <w:szCs w:val="24"/>
          <w:lang w:eastAsia="zh-CN"/>
        </w:rPr>
        <w:t>日）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458"/>
        <w:gridCol w:w="4439"/>
        <w:gridCol w:w="1382"/>
        <w:gridCol w:w="1458"/>
      </w:tblGrid>
      <w:tr w:rsidR="00C31CDF" w:rsidRPr="00563C3B" w:rsidTr="00C902BE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:rsidR="00C31CDF" w:rsidRPr="00563C3B" w:rsidRDefault="00C31CDF" w:rsidP="00590F30">
            <w:pPr>
              <w:spacing w:before="60" w:after="6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2" w:name="lt_pId047"/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现有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的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563C3B">
              <w:rPr>
                <w:rFonts w:eastAsia="Times New Roman" w:cs="Calibri"/>
                <w:sz w:val="18"/>
                <w:szCs w:val="18"/>
                <w:lang w:eastAsia="zh-CN"/>
              </w:rPr>
              <w:t xml:space="preserve">+ 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秘书</w:t>
            </w:r>
            <w:bookmarkEnd w:id="2"/>
          </w:p>
        </w:tc>
        <w:tc>
          <w:tcPr>
            <w:tcW w:w="1842" w:type="dxa"/>
            <w:shd w:val="clear" w:color="auto" w:fill="BFBFBF" w:themeFill="background1" w:themeFillShade="BF"/>
          </w:tcPr>
          <w:p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主席</w:t>
            </w:r>
            <w:proofErr w:type="spellEnd"/>
          </w:p>
        </w:tc>
        <w:tc>
          <w:tcPr>
            <w:tcW w:w="907" w:type="dxa"/>
            <w:shd w:val="clear" w:color="auto" w:fill="BFBFBF" w:themeFill="background1" w:themeFillShade="BF"/>
          </w:tcPr>
          <w:p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458" w:type="dxa"/>
            <w:shd w:val="clear" w:color="auto" w:fill="BFBFBF" w:themeFill="background1" w:themeFillShade="BF"/>
          </w:tcPr>
          <w:p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  <w:tc>
          <w:tcPr>
            <w:tcW w:w="4439" w:type="dxa"/>
            <w:shd w:val="clear" w:color="auto" w:fill="BFBFBF" w:themeFill="background1" w:themeFillShade="BF"/>
          </w:tcPr>
          <w:p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副主席</w:t>
            </w:r>
            <w:proofErr w:type="spellEnd"/>
          </w:p>
        </w:tc>
        <w:tc>
          <w:tcPr>
            <w:tcW w:w="1382" w:type="dxa"/>
            <w:shd w:val="clear" w:color="auto" w:fill="BFBFBF" w:themeFill="background1" w:themeFillShade="BF"/>
          </w:tcPr>
          <w:p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  <w:proofErr w:type="spellEnd"/>
          </w:p>
        </w:tc>
        <w:tc>
          <w:tcPr>
            <w:tcW w:w="1458" w:type="dxa"/>
            <w:shd w:val="pct25" w:color="auto" w:fill="FFFFFF" w:themeFill="background1"/>
          </w:tcPr>
          <w:p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  <w:proofErr w:type="spellEnd"/>
          </w:p>
        </w:tc>
      </w:tr>
      <w:tr w:rsidR="00C31CDF" w:rsidRPr="00563C3B" w:rsidTr="00590F30">
        <w:trPr>
          <w:jc w:val="center"/>
        </w:trPr>
        <w:tc>
          <w:tcPr>
            <w:tcW w:w="3823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秘书：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:rsidR="00C31CDF" w:rsidRPr="00563C3B" w:rsidRDefault="00C31CDF" w:rsidP="00590F30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  <w:lang w:val="es-ES"/>
              </w:rPr>
            </w:pPr>
            <w:bookmarkStart w:id="3" w:name="lt_pId054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 xml:space="preserve">Majed Al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Mazyed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沙特阿拉伯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3"/>
          </w:p>
        </w:tc>
        <w:tc>
          <w:tcPr>
            <w:tcW w:w="907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2009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FFFFFF" w:themeFill="background1"/>
          </w:tcPr>
          <w:p w:rsidR="00C31CDF" w:rsidRPr="00C31CDF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Ingrid Poni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女士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南非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:rsidR="00C31CDF" w:rsidRPr="00C31CDF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César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Martinez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AB626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巴拉圭</w:t>
            </w:r>
            <w:r w:rsidRPr="00C31CDF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:rsidR="00C31CDF" w:rsidRPr="00C31CDF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proofErr w:type="spellStart"/>
            <w:r w:rsidRPr="00C31CDF">
              <w:rPr>
                <w:rFonts w:asciiTheme="minorHAnsi" w:hAnsiTheme="minorHAnsi" w:cs="Calibri"/>
                <w:sz w:val="18"/>
                <w:szCs w:val="18"/>
                <w:lang w:val="es-ES"/>
              </w:rPr>
              <w:t>Abdulrahman</w:t>
            </w:r>
            <w:proofErr w:type="spellEnd"/>
            <w:r w:rsidRPr="00C31CDF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Al </w:t>
            </w:r>
            <w:proofErr w:type="spellStart"/>
            <w:r w:rsidRPr="00C31CDF">
              <w:rPr>
                <w:rFonts w:asciiTheme="minorHAnsi" w:hAnsiTheme="minorHAnsi" w:cs="Calibri"/>
                <w:sz w:val="18"/>
                <w:szCs w:val="18"/>
                <w:lang w:val="es-ES"/>
              </w:rPr>
              <w:t>Marzouqi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联合酋长国</w:t>
            </w:r>
            <w:r w:rsidRPr="00C31CDF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）</w:t>
            </w:r>
          </w:p>
          <w:p w:rsidR="00C31CDF" w:rsidRPr="00C31CDF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YGSC </w:t>
            </w:r>
            <w:proofErr w:type="spellStart"/>
            <w:r w:rsidRPr="00C31CDF">
              <w:rPr>
                <w:rFonts w:asciiTheme="minorHAnsi" w:hAnsiTheme="minorHAnsi" w:cs="Calibri"/>
                <w:sz w:val="18"/>
                <w:szCs w:val="18"/>
                <w:lang w:val="es-ES"/>
              </w:rPr>
              <w:t>Kishore</w:t>
            </w:r>
            <w:proofErr w:type="spellEnd"/>
            <w:r w:rsidRPr="00C31CDF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Babu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印度</w:t>
            </w:r>
            <w:r w:rsidRPr="00C31CDF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:rsidR="00C31CDF" w:rsidRPr="00C31CDF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Kamal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Mammadov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C31CDF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）</w:t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Paul Blaker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英国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82" w:type="dxa"/>
            <w:shd w:val="clear" w:color="auto" w:fill="FFFFFF" w:themeFill="background1"/>
          </w:tcPr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458" w:type="dxa"/>
            <w:shd w:val="clear" w:color="auto" w:fill="FFFFFF" w:themeFill="background1"/>
          </w:tcPr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新</w:t>
            </w:r>
          </w:p>
          <w:p w:rsidR="00C31CDF" w:rsidRPr="001C779C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新</w:t>
            </w:r>
          </w:p>
          <w:p w:rsidR="00C31CDF" w:rsidRPr="001C779C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0DF3">
              <w:rPr>
                <w:rFonts w:asciiTheme="minorHAnsi" w:hAnsiTheme="minorHAnsi"/>
                <w:sz w:val="18"/>
              </w:rPr>
              <w:t>2017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  <w:p w:rsidR="00C31CDF" w:rsidRPr="001C779C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0DF3">
              <w:rPr>
                <w:rFonts w:asciiTheme="minorHAnsi" w:hAnsiTheme="minorHAnsi"/>
                <w:sz w:val="18"/>
              </w:rPr>
              <w:t>2017</w:t>
            </w:r>
            <w:r w:rsidR="00C902BE">
              <w:rPr>
                <w:rFonts w:asciiTheme="minorHAnsi" w:hAnsiTheme="minorHAnsi" w:hint="eastAsia"/>
                <w:sz w:val="18"/>
                <w:lang w:eastAsia="zh-CN"/>
              </w:rPr>
              <w:t>年</w:t>
            </w:r>
          </w:p>
          <w:p w:rsidR="00C31CDF" w:rsidRPr="001C779C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新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5C0DF3">
              <w:rPr>
                <w:rFonts w:asciiTheme="minorHAnsi" w:hAnsiTheme="minorHAnsi"/>
                <w:sz w:val="18"/>
              </w:rPr>
              <w:t>2017</w:t>
            </w:r>
            <w:r w:rsidR="00C902BE">
              <w:rPr>
                <w:rFonts w:asciiTheme="minorHAnsi" w:hAnsiTheme="minorHAnsi" w:hint="eastAsia"/>
                <w:sz w:val="18"/>
                <w:lang w:eastAsia="zh-CN"/>
              </w:rPr>
              <w:t>年</w:t>
            </w:r>
          </w:p>
        </w:tc>
      </w:tr>
      <w:tr w:rsidR="00C31CDF" w:rsidRPr="00563C3B" w:rsidTr="00590F30">
        <w:trPr>
          <w:jc w:val="center"/>
        </w:trPr>
        <w:tc>
          <w:tcPr>
            <w:tcW w:w="3823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理事会保护上网儿童工作组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Carla Licciardello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:rsidR="00C31CDF" w:rsidRPr="00467268" w:rsidRDefault="00C31CDF" w:rsidP="00590F30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val="fr-CH" w:eastAsia="zh-CN"/>
              </w:rPr>
            </w:pPr>
            <w:r w:rsidRPr="00AB6264">
              <w:rPr>
                <w:rFonts w:eastAsia="Times New Roman" w:cs="Calibri"/>
                <w:sz w:val="18"/>
                <w:szCs w:val="18"/>
                <w:lang w:val="fr-CH"/>
              </w:rPr>
              <w:t xml:space="preserve">Abdelaziz Al </w:t>
            </w:r>
            <w:proofErr w:type="spellStart"/>
            <w:r w:rsidRPr="00AB6264">
              <w:rPr>
                <w:rFonts w:eastAsia="Times New Roman" w:cs="Calibri"/>
                <w:sz w:val="18"/>
                <w:szCs w:val="18"/>
                <w:lang w:val="fr-CH"/>
              </w:rPr>
              <w:t>Zarooni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先生</w:t>
            </w:r>
            <w:r>
              <w:rPr>
                <w:rFonts w:eastAsiaTheme="minorEastAsia" w:cs="Calibri"/>
                <w:sz w:val="18"/>
                <w:szCs w:val="18"/>
                <w:lang w:val="fr-CH" w:eastAsia="zh-CN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联合酋长国）</w:t>
            </w:r>
          </w:p>
        </w:tc>
        <w:tc>
          <w:tcPr>
            <w:tcW w:w="907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458" w:type="dxa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8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:rsidR="000D3E0F" w:rsidRPr="00563C3B" w:rsidRDefault="000D3E0F" w:rsidP="000D3E0F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fr-CH"/>
              </w:rPr>
              <w:t>Rachel Alwala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肯尼亚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）</w:t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 xml:space="preserve">Ellen </w:t>
            </w:r>
            <w:proofErr w:type="spellStart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Blackler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（</w:t>
            </w:r>
            <w:proofErr w:type="spellStart"/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沃尔特迪斯尼公司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）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br/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Maha Z.Y.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Mouasher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约旦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:rsidR="00C31CDF" w:rsidRPr="003D0634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Mo</w:t>
            </w:r>
            <w:r w:rsidRPr="003D0634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 xml:space="preserve">hamed </w:t>
            </w:r>
            <w:proofErr w:type="spellStart"/>
            <w:r w:rsidRPr="003D0634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Sharil</w:t>
            </w:r>
            <w:proofErr w:type="spellEnd"/>
            <w:r w:rsidRPr="003D0634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3D0634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Tarmizi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先生</w:t>
            </w:r>
            <w:r w:rsidRPr="003D0634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马来西亚</w:t>
            </w:r>
            <w:proofErr w:type="spellEnd"/>
            <w:r w:rsidRPr="003D0634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）</w:t>
            </w:r>
          </w:p>
          <w:p w:rsidR="00C31CDF" w:rsidRPr="00C31CDF" w:rsidRDefault="00C31CDF" w:rsidP="00C902BE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proofErr w:type="spellStart"/>
            <w:r w:rsidRPr="00C31CDF">
              <w:rPr>
                <w:rFonts w:asciiTheme="minorHAnsi" w:hAnsiTheme="minorHAnsi" w:cs="Calibri"/>
                <w:sz w:val="18"/>
                <w:szCs w:val="18"/>
                <w:lang w:val="fr-CH"/>
              </w:rPr>
              <w:t>Aysel</w:t>
            </w:r>
            <w:proofErr w:type="spellEnd"/>
            <w:r w:rsidRPr="00C31CDF">
              <w:rPr>
                <w:rFonts w:asciiTheme="minorHAnsi" w:hAnsiTheme="minorHAnsi" w:cs="Calibri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C31CDF">
              <w:rPr>
                <w:rFonts w:asciiTheme="minorHAnsi" w:hAnsiTheme="minorHAnsi" w:cs="Calibri"/>
                <w:sz w:val="18"/>
                <w:szCs w:val="18"/>
                <w:lang w:val="fr-CH"/>
              </w:rPr>
              <w:t>Hadiyeva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C31CDF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C31CDF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:rsidR="00C31CDF" w:rsidRPr="00C31CDF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</w:p>
        </w:tc>
        <w:tc>
          <w:tcPr>
            <w:tcW w:w="1382" w:type="dxa"/>
            <w:shd w:val="clear" w:color="auto" w:fill="auto"/>
          </w:tcPr>
          <w:p w:rsidR="000D3E0F" w:rsidRPr="00563C3B" w:rsidRDefault="000D3E0F" w:rsidP="000D3E0F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部门成员</w:t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）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  <w:proofErr w:type="spellEnd"/>
          </w:p>
        </w:tc>
        <w:tc>
          <w:tcPr>
            <w:tcW w:w="1458" w:type="dxa"/>
            <w:shd w:val="clear" w:color="auto" w:fill="FFFFFF" w:themeFill="background1"/>
          </w:tcPr>
          <w:p w:rsidR="000D3E0F" w:rsidRDefault="000D3E0F" w:rsidP="000D3E0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新</w:t>
            </w:r>
          </w:p>
          <w:p w:rsidR="00C31CDF" w:rsidRPr="005C0DF3" w:rsidRDefault="00C31CDF" w:rsidP="00590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 w:rsidR="00C902BE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:rsidR="00C31CDF" w:rsidRPr="00840CDB" w:rsidRDefault="000D3E0F" w:rsidP="00590F30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C31CDF"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 w:rsidR="00C902BE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:rsidR="000D3E0F" w:rsidRPr="00840CDB" w:rsidRDefault="00C31CDF" w:rsidP="000D3E0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 w:rsidR="00C902BE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  <w:r w:rsidRPr="00840CDB">
              <w:rPr>
                <w:rFonts w:asciiTheme="minorHAnsi" w:hAnsiTheme="minorHAnsi"/>
                <w:sz w:val="18"/>
                <w:szCs w:val="18"/>
              </w:rPr>
              <w:br/>
            </w:r>
            <w:r w:rsidR="000D3E0F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新</w:t>
            </w:r>
          </w:p>
          <w:p w:rsidR="00C31CDF" w:rsidRPr="00563C3B" w:rsidRDefault="00C31CDF" w:rsidP="00C902BE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C31CDF" w:rsidRPr="00563C3B" w:rsidTr="00590F30">
        <w:trPr>
          <w:jc w:val="center"/>
        </w:trPr>
        <w:tc>
          <w:tcPr>
            <w:tcW w:w="3823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理事会信息社会世界峰会</w:t>
            </w:r>
            <w:proofErr w:type="spellEnd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WSIS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）</w:t>
            </w:r>
            <w:r w:rsidR="00C902B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成果落实工作组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865605">
              <w:rPr>
                <w:rFonts w:asciiTheme="minorHAnsi" w:hAnsiTheme="minorHAnsi" w:cs="Calibri"/>
                <w:sz w:val="18"/>
                <w:szCs w:val="18"/>
              </w:rPr>
              <w:t>Catalin Marinescu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:rsidR="00C31CDF" w:rsidRPr="00563C3B" w:rsidRDefault="00C31CDF" w:rsidP="00590F30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4" w:name="lt_pId068"/>
            <w:r w:rsidRPr="00563C3B">
              <w:rPr>
                <w:rFonts w:eastAsia="Times New Roman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eastAsia="Times New Roman" w:cs="Calibri"/>
                <w:sz w:val="18"/>
                <w:szCs w:val="18"/>
              </w:rPr>
              <w:t>Minkin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先生（俄罗斯联邦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4"/>
          </w:p>
        </w:tc>
        <w:tc>
          <w:tcPr>
            <w:tcW w:w="907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AB6264">
              <w:rPr>
                <w:rFonts w:asciiTheme="minorHAnsi" w:hAnsiTheme="minorHAnsi" w:cs="Calibri" w:hint="eastAsia"/>
                <w:sz w:val="18"/>
                <w:szCs w:val="18"/>
              </w:rPr>
              <w:t>独联体</w:t>
            </w:r>
            <w:proofErr w:type="spellEnd"/>
          </w:p>
        </w:tc>
        <w:tc>
          <w:tcPr>
            <w:tcW w:w="1458" w:type="dxa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2006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Janet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Umutesi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卢旺达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:rsidR="00C31CDF" w:rsidRPr="00C31CDF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C31CDF">
              <w:rPr>
                <w:rFonts w:asciiTheme="minorHAnsi" w:hAnsiTheme="minorHAnsi"/>
                <w:sz w:val="18"/>
                <w:szCs w:val="18"/>
              </w:rPr>
              <w:t>Mario Canazza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巴西</w:t>
            </w:r>
            <w:r w:rsidRPr="00C31CDF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:rsidR="00C31CDF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3D0634">
              <w:rPr>
                <w:rFonts w:asciiTheme="minorHAnsi" w:hAnsiTheme="minorHAnsi" w:cs="Calibri"/>
                <w:sz w:val="18"/>
                <w:szCs w:val="18"/>
              </w:rPr>
              <w:t>Mansour Al-</w:t>
            </w:r>
            <w:proofErr w:type="spellStart"/>
            <w:r w:rsidRPr="003D0634">
              <w:rPr>
                <w:rFonts w:asciiTheme="minorHAnsi" w:hAnsiTheme="minorHAnsi" w:cs="Calibri"/>
                <w:sz w:val="18"/>
                <w:szCs w:val="18"/>
              </w:rPr>
              <w:t>Qurashi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先生</w:t>
            </w:r>
            <w:r w:rsidRPr="003D0634">
              <w:rPr>
                <w:rFonts w:asciiTheme="minorHAnsi" w:hAnsiTheme="minorHAnsi" w:cs="Calibri" w:hint="eastAsia"/>
                <w:sz w:val="18"/>
                <w:szCs w:val="18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沙特阿拉伯</w:t>
            </w:r>
            <w:proofErr w:type="spellEnd"/>
            <w:r w:rsidRPr="003D0634">
              <w:rPr>
                <w:rFonts w:asciiTheme="minorHAnsi" w:hAnsiTheme="minorHAnsi" w:cs="Calibri" w:hint="eastAsia"/>
                <w:sz w:val="18"/>
                <w:szCs w:val="18"/>
              </w:rPr>
              <w:t>）</w:t>
            </w:r>
          </w:p>
          <w:p w:rsidR="00C31CDF" w:rsidRPr="003D0634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EE44B4">
              <w:rPr>
                <w:rFonts w:asciiTheme="minorHAnsi" w:hAnsiTheme="minorHAnsi" w:cs="Calibri"/>
                <w:sz w:val="18"/>
                <w:szCs w:val="18"/>
              </w:rPr>
              <w:t xml:space="preserve">Ahmad Reza </w:t>
            </w:r>
            <w:proofErr w:type="spellStart"/>
            <w:r w:rsidRPr="00EE44B4">
              <w:rPr>
                <w:rFonts w:asciiTheme="minorHAnsi" w:hAnsiTheme="minorHAnsi" w:cs="Calibri"/>
                <w:sz w:val="18"/>
                <w:szCs w:val="18"/>
              </w:rPr>
              <w:t>Sharafat</w:t>
            </w:r>
            <w:proofErr w:type="spellEnd"/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先生（伊朗）</w:t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Aygun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Ahmadova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阿塞拜疆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Ghislain de Salins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法国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）</w:t>
            </w:r>
          </w:p>
        </w:tc>
        <w:tc>
          <w:tcPr>
            <w:tcW w:w="1382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  <w:shd w:val="clear" w:color="auto" w:fill="FFFFFF" w:themeFill="background1"/>
          </w:tcPr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2017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新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2017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新</w:t>
            </w: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新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2017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C31CDF" w:rsidRPr="00563C3B" w:rsidTr="00590F30">
        <w:trPr>
          <w:jc w:val="center"/>
        </w:trPr>
        <w:tc>
          <w:tcPr>
            <w:tcW w:w="3823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理事会财务和人力资源工作组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Alassane Ba/Eric Dalhen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:rsidR="00C31CDF" w:rsidRPr="00563C3B" w:rsidRDefault="00C31CDF" w:rsidP="00590F30">
            <w:pPr>
              <w:spacing w:before="60" w:after="6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Dietmar Plesse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</w:p>
          <w:p w:rsidR="00C31CDF" w:rsidRPr="00563C3B" w:rsidRDefault="00C31CDF" w:rsidP="00590F30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（德国）</w:t>
            </w:r>
          </w:p>
        </w:tc>
        <w:tc>
          <w:tcPr>
            <w:tcW w:w="907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2017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FFFFFF" w:themeFill="background1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Seynabou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Seck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Cisse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女士（塞内加尔）</w:t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Vernita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D. Harris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（美国）</w:t>
            </w:r>
          </w:p>
          <w:p w:rsidR="00C31CDF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0D3E0F" w:rsidRPr="00563C3B" w:rsidRDefault="000D3E0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C31CDF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Andrei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Sergeevich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Zhivov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联邦）</w:t>
            </w:r>
          </w:p>
          <w:p w:rsidR="00C31CDF" w:rsidRPr="00467268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Vilem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Vesely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467268">
              <w:rPr>
                <w:rFonts w:asciiTheme="minorHAnsi" w:hAnsiTheme="minorHAnsi" w:cs="Calibri"/>
                <w:sz w:val="18"/>
                <w:szCs w:val="18"/>
              </w:rPr>
              <w:t>（</w:t>
            </w:r>
            <w:proofErr w:type="spellStart"/>
            <w:r w:rsidRPr="00467268">
              <w:rPr>
                <w:rFonts w:asciiTheme="minorHAnsi" w:hAnsiTheme="minorHAnsi" w:cs="Calibri" w:hint="eastAsia"/>
                <w:sz w:val="18"/>
                <w:szCs w:val="18"/>
              </w:rPr>
              <w:t>捷克共和国</w:t>
            </w:r>
            <w:proofErr w:type="spellEnd"/>
            <w:r w:rsidRPr="00467268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382" w:type="dxa"/>
            <w:shd w:val="clear" w:color="auto" w:fill="FFFFFF" w:themeFill="background1"/>
          </w:tcPr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:rsidR="000D3E0F" w:rsidRPr="00563C3B" w:rsidRDefault="000D3E0F" w:rsidP="000D3E0F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:rsidR="000D3E0F" w:rsidRDefault="000D3E0F" w:rsidP="000D3E0F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  <w:shd w:val="clear" w:color="auto" w:fill="FFFFFF" w:themeFill="background1"/>
          </w:tcPr>
          <w:p w:rsidR="00C31CDF" w:rsidRPr="00C902BE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C902BE"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2017</w:t>
            </w:r>
            <w:r w:rsidR="00C902BE" w:rsidRP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  <w:p w:rsidR="00C31CDF" w:rsidRPr="00C902BE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C902BE"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2017</w:t>
            </w:r>
            <w:r w:rsidR="00C902BE" w:rsidRP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  <w:p w:rsidR="000D3E0F" w:rsidRDefault="000D3E0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  <w:p w:rsidR="00C31CDF" w:rsidRPr="00C902BE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C902BE">
              <w:rPr>
                <w:rFonts w:asciiTheme="minorHAnsi" w:hAnsiTheme="minorHAnsi" w:cs="Calibri"/>
                <w:sz w:val="18"/>
                <w:szCs w:val="18"/>
                <w:lang w:eastAsia="zh-CN"/>
              </w:rPr>
              <w:t>2017</w:t>
            </w:r>
            <w:r w:rsidR="00C902BE" w:rsidRP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C902BE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新</w:t>
            </w:r>
          </w:p>
        </w:tc>
      </w:tr>
      <w:tr w:rsidR="00C31CDF" w:rsidRPr="00563C3B" w:rsidTr="00C902BE">
        <w:trPr>
          <w:cantSplit/>
          <w:jc w:val="center"/>
        </w:trPr>
        <w:tc>
          <w:tcPr>
            <w:tcW w:w="3823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理事会六种正式语文的使用工作组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6560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刘欣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:rsidR="00C31CDF" w:rsidRPr="00563C3B" w:rsidRDefault="00C31CDF" w:rsidP="00590F30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5" w:name="lt_pId082"/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Monia</w:t>
            </w:r>
            <w:proofErr w:type="spellEnd"/>
            <w:r w:rsidRPr="00AB6264">
              <w:rPr>
                <w:rFonts w:eastAsia="Times New Roman" w:cs="Calibri"/>
                <w:sz w:val="18"/>
                <w:szCs w:val="18"/>
              </w:rPr>
              <w:t xml:space="preserve"> </w:t>
            </w:r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Jaber</w:t>
            </w:r>
            <w:proofErr w:type="spellEnd"/>
            <w:r w:rsidRPr="00AB6264">
              <w:rPr>
                <w:rFonts w:eastAsia="Times New Roman" w:cs="Calibri"/>
                <w:sz w:val="18"/>
                <w:szCs w:val="18"/>
              </w:rPr>
              <w:t xml:space="preserve"> </w:t>
            </w:r>
            <w:proofErr w:type="spellStart"/>
            <w:r w:rsidRPr="00AB6264">
              <w:rPr>
                <w:rFonts w:eastAsia="Times New Roman" w:cs="Calibri"/>
                <w:sz w:val="18"/>
                <w:szCs w:val="18"/>
              </w:rPr>
              <w:t>Khalfallah</w:t>
            </w:r>
            <w:proofErr w:type="spellEnd"/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女士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（</w:t>
            </w:r>
            <w:proofErr w:type="spellStart"/>
            <w:r w:rsidRPr="00563C3B">
              <w:rPr>
                <w:rFonts w:eastAsiaTheme="minorEastAsia" w:cs="Calibri" w:hint="eastAsia"/>
                <w:sz w:val="18"/>
                <w:szCs w:val="18"/>
              </w:rPr>
              <w:t>突尼斯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</w:rPr>
              <w:t>）</w:t>
            </w:r>
            <w:bookmarkEnd w:id="5"/>
          </w:p>
        </w:tc>
        <w:tc>
          <w:tcPr>
            <w:tcW w:w="907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</w:rPr>
              <w:t>8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Paul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Najarian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美国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Sameera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Belal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科威特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蔡国雷先生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中国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Vladimir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Minkin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:rsidR="00C31CDF" w:rsidRPr="001A6E46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Blanca </w:t>
            </w:r>
            <w:proofErr w:type="spellStart"/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>Gonzalez</w:t>
            </w:r>
            <w:proofErr w:type="spellEnd"/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西班牙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Frédéric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</w:rPr>
              <w:t>Paruta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法国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82" w:type="dxa"/>
            <w:shd w:val="clear" w:color="auto" w:fill="auto"/>
          </w:tcPr>
          <w:p w:rsidR="00C31CDF" w:rsidRP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:rsidR="00C31CDF" w:rsidRP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:rsidR="00C31CDF" w:rsidRP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:rsidR="00C31CDF" w:rsidRP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:rsidR="00C31CDF" w:rsidRP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  <w:p w:rsidR="00C31CDF" w:rsidRP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</w:tc>
        <w:tc>
          <w:tcPr>
            <w:tcW w:w="1458" w:type="dxa"/>
            <w:shd w:val="clear" w:color="auto" w:fill="FFFFFF" w:themeFill="background1"/>
          </w:tcPr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2013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2017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2013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2013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2017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2017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</w:tr>
      <w:tr w:rsidR="00C31CDF" w:rsidRPr="00563C3B" w:rsidTr="00590F30">
        <w:trPr>
          <w:jc w:val="center"/>
        </w:trPr>
        <w:tc>
          <w:tcPr>
            <w:tcW w:w="3823" w:type="dxa"/>
            <w:shd w:val="clear" w:color="auto" w:fill="auto"/>
          </w:tcPr>
          <w:p w:rsidR="00C31CDF" w:rsidRPr="00563C3B" w:rsidRDefault="00C31CDF" w:rsidP="00590F30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:rsidR="00C31CDF" w:rsidRPr="00AB6264" w:rsidRDefault="00C31CDF" w:rsidP="00590F30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  <w:shd w:val="clear" w:color="auto" w:fill="auto"/>
          </w:tcPr>
          <w:p w:rsidR="00C31CDF" w:rsidRPr="00563C3B" w:rsidRDefault="00C31CDF" w:rsidP="00590F3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58" w:type="dxa"/>
          </w:tcPr>
          <w:p w:rsidR="00C31CDF" w:rsidRPr="00563C3B" w:rsidRDefault="00C31CDF" w:rsidP="00590F30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</w:tc>
        <w:tc>
          <w:tcPr>
            <w:tcW w:w="4439" w:type="dxa"/>
            <w:shd w:val="clear" w:color="auto" w:fill="auto"/>
          </w:tcPr>
          <w:p w:rsidR="00C31CDF" w:rsidRPr="00EE44B4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EE44B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Michele </w:t>
            </w:r>
            <w:proofErr w:type="spellStart"/>
            <w:r w:rsidRPr="00EE44B4">
              <w:rPr>
                <w:rFonts w:asciiTheme="minorHAnsi" w:hAnsiTheme="minorHAnsi"/>
                <w:sz w:val="18"/>
                <w:szCs w:val="18"/>
                <w:lang w:val="en-US"/>
              </w:rPr>
              <w:t>Kouakou</w:t>
            </w:r>
            <w:proofErr w:type="spellEnd"/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先生</w:t>
            </w:r>
            <w:r w:rsidRPr="00EE44B4"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科特迪瓦</w:t>
            </w:r>
            <w:r w:rsidRPr="00EE44B4"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  <w:t>）</w:t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>Santiago Reyes-Borda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加拿大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Ahmad Al Rajehi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（埃及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）</w:t>
            </w:r>
          </w:p>
          <w:p w:rsidR="00C31CDF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</w:p>
          <w:p w:rsidR="00C31CDF" w:rsidRPr="00563C3B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>Aleksei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>Sergeevich</w:t>
            </w:r>
            <w:proofErr w:type="spellEnd"/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Borodin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n-US"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n-US" w:eastAsia="zh-CN"/>
              </w:rPr>
              <w:t>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  <w:t>联邦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1382" w:type="dxa"/>
            <w:shd w:val="clear" w:color="auto" w:fill="auto"/>
          </w:tcPr>
          <w:p w:rsidR="00C31CDF" w:rsidRDefault="00C31CDF" w:rsidP="00590F3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:rsidR="00C31CDF" w:rsidRPr="00563C3B" w:rsidRDefault="00C31CDF" w:rsidP="00590F3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:rsidR="00C31CDF" w:rsidRPr="00563C3B" w:rsidRDefault="00C31CDF" w:rsidP="00590F3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:rsidR="00C31CDF" w:rsidRPr="00563C3B" w:rsidRDefault="00C31CDF" w:rsidP="00590F3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:rsidR="00C31CDF" w:rsidRDefault="00C31CDF" w:rsidP="00590F3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:rsidR="000D3E0F" w:rsidRPr="00563C3B" w:rsidRDefault="000D3E0F" w:rsidP="00590F3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  <w:shd w:val="clear" w:color="auto" w:fill="FFFFFF" w:themeFill="background1"/>
          </w:tcPr>
          <w:p w:rsidR="00C31CDF" w:rsidRDefault="00C31CDF" w:rsidP="00590F3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es-ES_tradnl" w:eastAsia="zh-CN"/>
              </w:rPr>
              <w:t>新</w:t>
            </w:r>
          </w:p>
          <w:p w:rsidR="00C31CDF" w:rsidRDefault="00C31CDF" w:rsidP="00590F3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es-ES_tradnl" w:eastAsia="zh-CN"/>
              </w:rPr>
              <w:t>新</w:t>
            </w:r>
          </w:p>
          <w:p w:rsidR="00C31CDF" w:rsidRDefault="00C31CDF" w:rsidP="00590F3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es-ES_tradnl" w:eastAsia="zh-CN"/>
              </w:rPr>
              <w:t>新</w:t>
            </w:r>
          </w:p>
          <w:p w:rsidR="00C31CDF" w:rsidRDefault="00C31CDF" w:rsidP="000D3E0F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</w:p>
          <w:p w:rsidR="00C31CDF" w:rsidRPr="00563C3B" w:rsidDel="002D3BC3" w:rsidRDefault="00C31CDF" w:rsidP="00590F30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es-ES_tradnl" w:eastAsia="zh-CN"/>
              </w:rPr>
              <w:t>新</w:t>
            </w:r>
          </w:p>
        </w:tc>
      </w:tr>
      <w:tr w:rsidR="00C31CDF" w:rsidRPr="00563C3B" w:rsidTr="00590F30">
        <w:trPr>
          <w:jc w:val="center"/>
        </w:trPr>
        <w:tc>
          <w:tcPr>
            <w:tcW w:w="3823" w:type="dxa"/>
            <w:shd w:val="clear" w:color="auto" w:fill="auto"/>
          </w:tcPr>
          <w:p w:rsidR="00C31CDF" w:rsidRPr="00563C3B" w:rsidDel="002D3BC3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Alexandre Vallet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:rsidR="00C31CDF" w:rsidRPr="00563C3B" w:rsidRDefault="00C31CDF" w:rsidP="00590F30">
            <w:pPr>
              <w:spacing w:before="60" w:after="60"/>
              <w:rPr>
                <w:rFonts w:eastAsia="Times New Roman" w:cs="Calibri"/>
                <w:sz w:val="18"/>
                <w:szCs w:val="18"/>
                <w:lang w:val="es-ES"/>
              </w:rPr>
            </w:pPr>
            <w:bookmarkStart w:id="6" w:name="lt_pId096"/>
            <w:r w:rsidRPr="00840CDB">
              <w:rPr>
                <w:rFonts w:asciiTheme="minorHAnsi" w:hAnsiTheme="minorHAnsi"/>
                <w:sz w:val="18"/>
                <w:szCs w:val="18"/>
              </w:rPr>
              <w:t xml:space="preserve">Nikolay </w:t>
            </w:r>
            <w:proofErr w:type="spellStart"/>
            <w:r w:rsidRPr="00840CDB">
              <w:rPr>
                <w:rFonts w:asciiTheme="minorHAnsi" w:hAnsiTheme="minorHAnsi"/>
                <w:sz w:val="18"/>
                <w:szCs w:val="18"/>
              </w:rPr>
              <w:t>Varlamov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proofErr w:type="spellEnd"/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俄罗斯联邦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6"/>
          </w:p>
        </w:tc>
        <w:tc>
          <w:tcPr>
            <w:tcW w:w="907" w:type="dxa"/>
            <w:shd w:val="clear" w:color="auto" w:fill="auto"/>
          </w:tcPr>
          <w:p w:rsidR="00C31CDF" w:rsidRPr="00563C3B" w:rsidDel="002D3BC3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独联体</w:t>
            </w:r>
          </w:p>
        </w:tc>
        <w:tc>
          <w:tcPr>
            <w:tcW w:w="1458" w:type="dxa"/>
          </w:tcPr>
          <w:p w:rsidR="00C31CDF" w:rsidRPr="00563C3B" w:rsidDel="002D3BC3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>8</w:t>
            </w:r>
            <w:r w:rsidR="00C902B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:rsidR="00927EFF" w:rsidRDefault="00927EFF" w:rsidP="00590F30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  <w:p w:rsidR="00C31CDF" w:rsidRPr="00C31CDF" w:rsidRDefault="00C31CDF" w:rsidP="00590F30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Andrew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Feltman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:rsidR="00C31CDF" w:rsidRPr="00C31CDF" w:rsidRDefault="00C31CDF" w:rsidP="00590F30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Mustapha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Mousse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埃及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:rsidR="00C31CDF" w:rsidRPr="00C31CDF" w:rsidRDefault="00C31CDF" w:rsidP="00590F30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EE44B4">
              <w:rPr>
                <w:rFonts w:asciiTheme="minorHAnsi" w:hAnsiTheme="minorHAnsi" w:hint="eastAsia"/>
                <w:sz w:val="18"/>
                <w:szCs w:val="18"/>
              </w:rPr>
              <w:t>谢远生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中国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:rsidR="00C31CDF" w:rsidRPr="00563C3B" w:rsidDel="002D3BC3" w:rsidRDefault="00C31CDF" w:rsidP="00590F30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Rizat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Nurshabekow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proofErr w:type="spellStart"/>
            <w:r w:rsidRPr="0025513A">
              <w:rPr>
                <w:rFonts w:asciiTheme="minorHAnsi" w:hAnsiTheme="minorHAnsi" w:hint="eastAsia"/>
                <w:sz w:val="18"/>
                <w:szCs w:val="18"/>
              </w:rPr>
              <w:t>哈萨克斯坦</w:t>
            </w:r>
            <w:proofErr w:type="spellEnd"/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1382" w:type="dxa"/>
            <w:shd w:val="clear" w:color="auto" w:fill="auto"/>
          </w:tcPr>
          <w:p w:rsidR="00927EFF" w:rsidRDefault="00927EFF" w:rsidP="00927EFF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:rsidR="00C31CDF" w:rsidRPr="00563C3B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:rsidR="00927EFF" w:rsidRPr="00563C3B" w:rsidDel="002D3BC3" w:rsidRDefault="00927EF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  <w:bookmarkStart w:id="7" w:name="_GoBack"/>
            <w:bookmarkEnd w:id="7"/>
          </w:p>
        </w:tc>
        <w:tc>
          <w:tcPr>
            <w:tcW w:w="1458" w:type="dxa"/>
            <w:shd w:val="clear" w:color="auto" w:fill="FFFFFF" w:themeFill="background1"/>
          </w:tcPr>
          <w:p w:rsidR="00927EFF" w:rsidRDefault="00927EF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en-US" w:eastAsia="zh-CN"/>
              </w:rPr>
              <w:t>新</w:t>
            </w: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en-US" w:eastAsia="zh-CN"/>
              </w:rPr>
              <w:t>新</w:t>
            </w:r>
          </w:p>
          <w:p w:rsidR="00C31CDF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en-US" w:eastAsia="zh-CN"/>
              </w:rPr>
              <w:t>新</w:t>
            </w:r>
          </w:p>
          <w:p w:rsidR="00C31CDF" w:rsidRPr="00563C3B" w:rsidDel="002D3BC3" w:rsidRDefault="00C31CDF" w:rsidP="00590F30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en-US" w:eastAsia="zh-CN"/>
              </w:rPr>
              <w:t>新</w:t>
            </w:r>
          </w:p>
        </w:tc>
      </w:tr>
    </w:tbl>
    <w:p w:rsidR="00B45365" w:rsidRPr="00280EB8" w:rsidRDefault="00B45365" w:rsidP="00280EB8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C31CDF">
      <w:footerReference w:type="first" r:id="rId18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08" w:rsidRDefault="00977708">
      <w:r>
        <w:separator/>
      </w:r>
    </w:p>
  </w:endnote>
  <w:endnote w:type="continuationSeparator" w:id="0">
    <w:p w:rsidR="00977708" w:rsidRDefault="0097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CDF" w:rsidRPr="00511E18" w:rsidRDefault="00C31CDF" w:rsidP="00C31CDF">
    <w:pPr>
      <w:pStyle w:val="Footer"/>
    </w:pPr>
    <w:fldSimple w:instr=" FILENAME \p  \* MERGEFORMAT ">
      <w:r>
        <w:t>P:\CHI\SG\CONSEIL\C19\000\021C.docx</w:t>
      </w:r>
    </w:fldSimple>
    <w:r>
      <w:rPr>
        <w:rFonts w:hint="eastAsia"/>
        <w:lang w:eastAsia="zh-CN"/>
      </w:rPr>
      <w:t xml:space="preserve"> </w:t>
    </w:r>
    <w:r w:rsidRPr="002B13E0">
      <w:t>(</w:t>
    </w:r>
    <w:r>
      <w:t>450232</w:t>
    </w:r>
    <w:r w:rsidRPr="002B13E0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CDF" w:rsidRDefault="00C31CD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AB44AD" w:rsidP="00F705DF">
    <w:pPr>
      <w:pStyle w:val="Footer"/>
    </w:pPr>
    <w:fldSimple w:instr=" FILENAME \p  \* MERGEFORMAT ">
      <w:r w:rsidR="00977708">
        <w:t>Document8</w:t>
      </w:r>
    </w:fldSimple>
    <w:r w:rsidR="00864589">
      <w:t xml:space="preserve"> (</w:t>
    </w:r>
    <w:r w:rsidR="00F705DF">
      <w:t xml:space="preserve"> 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0E5C4C">
      <w:t>13.06.19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977708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08" w:rsidRDefault="00977708">
      <w:r>
        <w:t>____________________</w:t>
      </w:r>
    </w:p>
  </w:footnote>
  <w:footnote w:type="continuationSeparator" w:id="0">
    <w:p w:rsidR="00977708" w:rsidRDefault="00977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CDF" w:rsidRDefault="00C31CDF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927EFF">
      <w:rPr>
        <w:noProof/>
      </w:rPr>
      <w:t>4</w:t>
    </w:r>
    <w:r>
      <w:rPr>
        <w:noProof/>
      </w:rPr>
      <w:fldChar w:fldCharType="end"/>
    </w:r>
  </w:p>
  <w:p w:rsidR="00C31CDF" w:rsidRDefault="00C31CDF" w:rsidP="003D0634">
    <w:pPr>
      <w:pStyle w:val="Header"/>
    </w:pPr>
    <w:r>
      <w:t>C19/21-C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08"/>
    <w:rsid w:val="00001B77"/>
    <w:rsid w:val="0000517A"/>
    <w:rsid w:val="00031E72"/>
    <w:rsid w:val="000404D2"/>
    <w:rsid w:val="000853C0"/>
    <w:rsid w:val="000A1C21"/>
    <w:rsid w:val="000D15EA"/>
    <w:rsid w:val="000D3E0F"/>
    <w:rsid w:val="000E5C4C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27EFF"/>
    <w:rsid w:val="0093362E"/>
    <w:rsid w:val="00944563"/>
    <w:rsid w:val="00953160"/>
    <w:rsid w:val="009625D8"/>
    <w:rsid w:val="0097770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B44AD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31CDF"/>
    <w:rsid w:val="00C64E4E"/>
    <w:rsid w:val="00C66E64"/>
    <w:rsid w:val="00C761A0"/>
    <w:rsid w:val="00C85F7E"/>
    <w:rsid w:val="00C902B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356A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3D8F5C3-8A96-480C-BFE6-D76CA75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C31CDF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6-CL-C-0122/en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PP-C-005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E.pdf" TargetMode="External"/><Relationship Id="rId14" Type="http://schemas.openxmlformats.org/officeDocument/2006/relationships/hyperlink" Target="http://www.itu.int/en/council/Documents/Resolution-1333_C16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4549-ACED-414A-A9A5-B8E0CB55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</Template>
  <TotalTime>11</TotalTime>
  <Pages>4</Pages>
  <Words>1588</Words>
  <Characters>2027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Zhang, Lin</dc:creator>
  <cp:keywords>C2018, C18</cp:keywords>
  <dc:description/>
  <cp:lastModifiedBy>Janin, Patricia</cp:lastModifiedBy>
  <cp:revision>3</cp:revision>
  <cp:lastPrinted>2015-02-24T13:23:00Z</cp:lastPrinted>
  <dcterms:created xsi:type="dcterms:W3CDTF">2019-06-14T05:56:00Z</dcterms:created>
  <dcterms:modified xsi:type="dcterms:W3CDTF">2019-06-14T06:07:00Z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