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A8051B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A8051B" w:rsidRDefault="00C002DE" w:rsidP="003C1B3A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8051B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A8051B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A8051B" w:rsidRPr="00A8051B">
              <w:rPr>
                <w:b/>
                <w:bCs/>
                <w:lang w:bidi="ar-EG"/>
              </w:rPr>
              <w:t>ADM</w:t>
            </w:r>
            <w:r w:rsidR="003C1B3A">
              <w:rPr>
                <w:b/>
                <w:bCs/>
                <w:lang w:bidi="ar-EG"/>
              </w:rPr>
              <w:t> </w:t>
            </w:r>
            <w:r w:rsidR="00A8051B" w:rsidRPr="00A8051B">
              <w:rPr>
                <w:b/>
                <w:bCs/>
                <w:lang w:bidi="ar-EG"/>
              </w:rPr>
              <w:t>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A8051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A8051B">
              <w:rPr>
                <w:b/>
                <w:bCs/>
                <w:lang w:bidi="ar-SY"/>
              </w:rPr>
              <w:t>20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A8051B" w:rsidP="00A8051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8051B">
              <w:rPr>
                <w:b/>
                <w:bCs/>
                <w:lang w:bidi="ar-SY"/>
              </w:rPr>
              <w:t>6</w:t>
            </w:r>
            <w:r w:rsidR="00290728" w:rsidRPr="00A8051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8051B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A8051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A8051B">
              <w:rPr>
                <w:b/>
                <w:bCs/>
                <w:lang w:bidi="ar-SY"/>
              </w:rPr>
              <w:t>201</w:t>
            </w:r>
            <w:r w:rsidR="00D10CCF" w:rsidRPr="00A8051B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8051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8051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A8051B" w:rsidP="00290728">
            <w:pPr>
              <w:pStyle w:val="Source"/>
              <w:rPr>
                <w:rtl/>
                <w:lang w:bidi="ar-SY"/>
              </w:rPr>
            </w:pPr>
            <w:r w:rsidRPr="008F175D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A8051B" w:rsidP="00383829">
            <w:pPr>
              <w:pStyle w:val="Title1"/>
              <w:rPr>
                <w:rtl/>
              </w:rPr>
            </w:pPr>
            <w:r w:rsidRPr="008F175D">
              <w:rPr>
                <w:rFonts w:hint="cs"/>
                <w:rtl/>
              </w:rPr>
              <w:t>المشاركة المؤقتة للكيانات المعنية بمسائل الاتصالات</w:t>
            </w:r>
            <w:r w:rsidRPr="008F175D">
              <w:rPr>
                <w:rFonts w:hint="cs"/>
                <w:rtl/>
              </w:rPr>
              <w:br/>
              <w:t>في أنشطة الاتحاد الدولي للاتصالات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837044" w:rsidRDefault="00837044" w:rsidP="00050914">
            <w:pPr>
              <w:rPr>
                <w:rtl/>
                <w:lang w:bidi="ar-EG"/>
              </w:rPr>
            </w:pPr>
            <w:r w:rsidRPr="0007429E">
              <w:rPr>
                <w:rFonts w:hint="cs"/>
                <w:spacing w:val="-4"/>
                <w:rtl/>
                <w:lang w:bidi="ar-EG"/>
              </w:rPr>
              <w:t>يقدم</w:t>
            </w:r>
            <w:r w:rsidR="00A8051B" w:rsidRPr="0007429E">
              <w:rPr>
                <w:rFonts w:hint="cs"/>
                <w:spacing w:val="-4"/>
                <w:rtl/>
              </w:rPr>
              <w:t xml:space="preserve"> </w:t>
            </w:r>
            <w:r w:rsidR="00A8051B" w:rsidRPr="0007429E">
              <w:rPr>
                <w:spacing w:val="-4"/>
                <w:rtl/>
              </w:rPr>
              <w:t>الأمين العام</w:t>
            </w:r>
            <w:r w:rsidRPr="0007429E">
              <w:rPr>
                <w:rFonts w:hint="cs"/>
                <w:spacing w:val="-4"/>
                <w:rtl/>
              </w:rPr>
              <w:t xml:space="preserve"> سنوياً</w:t>
            </w:r>
            <w:r w:rsidR="00A8051B" w:rsidRPr="0007429E">
              <w:rPr>
                <w:spacing w:val="-4"/>
                <w:rtl/>
              </w:rPr>
              <w:t xml:space="preserve"> </w:t>
            </w:r>
            <w:r w:rsidRPr="0007429E">
              <w:rPr>
                <w:rFonts w:hint="cs"/>
                <w:spacing w:val="-4"/>
                <w:rtl/>
              </w:rPr>
              <w:t xml:space="preserve">إلى </w:t>
            </w:r>
            <w:r w:rsidR="00A8051B" w:rsidRPr="0007429E">
              <w:rPr>
                <w:spacing w:val="-4"/>
                <w:rtl/>
              </w:rPr>
              <w:t xml:space="preserve">المجلس </w:t>
            </w:r>
            <w:r w:rsidRPr="0007429E">
              <w:rPr>
                <w:rFonts w:hint="cs"/>
                <w:spacing w:val="-4"/>
                <w:rtl/>
              </w:rPr>
              <w:t xml:space="preserve">تقريراً </w:t>
            </w:r>
            <w:r w:rsidR="00A8051B" w:rsidRPr="0007429E">
              <w:rPr>
                <w:rFonts w:hint="cs"/>
                <w:spacing w:val="-4"/>
                <w:rtl/>
              </w:rPr>
              <w:t>ب</w:t>
            </w:r>
            <w:r w:rsidR="00A8051B" w:rsidRPr="0007429E">
              <w:rPr>
                <w:spacing w:val="-4"/>
                <w:rtl/>
              </w:rPr>
              <w:t>أسماء "الكيانات المعنية بمسائل الاتصالات" (الرقم</w:t>
            </w:r>
            <w:r w:rsidR="00A8051B" w:rsidRPr="0007429E">
              <w:rPr>
                <w:rFonts w:hint="cs"/>
                <w:spacing w:val="-4"/>
                <w:rtl/>
              </w:rPr>
              <w:t> </w:t>
            </w:r>
            <w:r w:rsidR="00A8051B" w:rsidRPr="0007429E">
              <w:rPr>
                <w:spacing w:val="-4"/>
                <w:lang w:bidi="ar-SY"/>
              </w:rPr>
              <w:t>230</w:t>
            </w:r>
            <w:r w:rsidR="00A8051B" w:rsidRPr="0007429E">
              <w:rPr>
                <w:spacing w:val="-4"/>
                <w:rtl/>
              </w:rPr>
              <w:t xml:space="preserve"> من الاتفاقية)</w:t>
            </w:r>
            <w:r w:rsidR="00A8051B" w:rsidRPr="0007429E">
              <w:rPr>
                <w:rFonts w:hint="cs"/>
                <w:spacing w:val="-4"/>
                <w:rtl/>
              </w:rPr>
              <w:t>،</w:t>
            </w:r>
            <w:r w:rsidR="00A8051B" w:rsidRPr="00837044">
              <w:rPr>
                <w:rtl/>
              </w:rPr>
              <w:t xml:space="preserve"> التي أدرجت مؤقتاً في قوائم أعضاء القطاعات للمشاركة في أعمال القطاعات</w:t>
            </w:r>
            <w:r w:rsidR="00A8051B" w:rsidRPr="00837044">
              <w:rPr>
                <w:rFonts w:hint="cs"/>
                <w:rtl/>
              </w:rPr>
              <w:t xml:space="preserve"> </w:t>
            </w:r>
            <w:r w:rsidR="00A8051B" w:rsidRPr="00837044">
              <w:rPr>
                <w:rtl/>
              </w:rPr>
              <w:t>(الرقم</w:t>
            </w:r>
            <w:r w:rsidR="00A8051B" w:rsidRPr="00837044">
              <w:rPr>
                <w:rFonts w:hint="cs"/>
                <w:rtl/>
              </w:rPr>
              <w:t> </w:t>
            </w:r>
            <w:r w:rsidR="00A8051B" w:rsidRPr="00837044">
              <w:rPr>
                <w:lang w:bidi="ar-SY"/>
              </w:rPr>
              <w:t>237</w:t>
            </w:r>
            <w:r w:rsidR="00A8051B" w:rsidRPr="00837044">
              <w:rPr>
                <w:rtl/>
              </w:rPr>
              <w:t xml:space="preserve"> من</w:t>
            </w:r>
            <w:r w:rsidR="00A8051B" w:rsidRPr="00837044">
              <w:rPr>
                <w:rFonts w:hint="cs"/>
                <w:rtl/>
              </w:rPr>
              <w:t> </w:t>
            </w:r>
            <w:r w:rsidR="00A8051B" w:rsidRPr="00837044">
              <w:rPr>
                <w:rtl/>
              </w:rPr>
              <w:t>الاتفاقية)</w:t>
            </w:r>
            <w:r w:rsidR="00A8051B" w:rsidRPr="00837044">
              <w:rPr>
                <w:rFonts w:hint="cs"/>
                <w:rtl/>
                <w:lang w:bidi="ar-EG"/>
              </w:rPr>
              <w:t>،</w:t>
            </w:r>
            <w:r w:rsidR="00A8051B" w:rsidRPr="00837044">
              <w:rPr>
                <w:rtl/>
              </w:rPr>
              <w:t xml:space="preserve"> وأسماء المنتسبين الذين قُبلت مشاركتهم في لجنة دراسات معينة</w:t>
            </w:r>
            <w:r w:rsidR="00A8051B" w:rsidRPr="00837044"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t xml:space="preserve">ويغطي هذا التقرير الفترة من </w:t>
            </w:r>
            <w:r>
              <w:t>1</w:t>
            </w:r>
            <w:r>
              <w:rPr>
                <w:rFonts w:hint="cs"/>
                <w:rtl/>
                <w:lang w:bidi="ar-EG"/>
              </w:rPr>
              <w:t xml:space="preserve"> يناير إلى </w:t>
            </w:r>
            <w:r>
              <w:rPr>
                <w:lang w:bidi="ar-EG"/>
              </w:rPr>
              <w:t>31</w:t>
            </w:r>
            <w:r>
              <w:rPr>
                <w:rFonts w:hint="cs"/>
                <w:rtl/>
                <w:lang w:bidi="ar-EG"/>
              </w:rPr>
              <w:t xml:space="preserve"> ديسمبر </w:t>
            </w:r>
            <w:r>
              <w:rPr>
                <w:lang w:bidi="ar-EG"/>
              </w:rPr>
              <w:t>2018</w:t>
            </w:r>
            <w:r>
              <w:rPr>
                <w:rFonts w:hint="cs"/>
                <w:rtl/>
                <w:lang w:bidi="ar-EG"/>
              </w:rPr>
              <w:t xml:space="preserve">. </w:t>
            </w:r>
          </w:p>
          <w:p w:rsidR="00290728" w:rsidRPr="00837044" w:rsidRDefault="00290728" w:rsidP="00837044">
            <w:pPr>
              <w:tabs>
                <w:tab w:val="left" w:pos="6309"/>
              </w:tabs>
              <w:rPr>
                <w:b/>
                <w:bCs/>
                <w:rtl/>
                <w:lang w:bidi="ar-SY"/>
              </w:rPr>
            </w:pPr>
            <w:r w:rsidRPr="00837044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837044" w:rsidRDefault="00A8051B" w:rsidP="00450178">
            <w:pPr>
              <w:rPr>
                <w:rtl/>
                <w:lang w:bidi="ar-SY"/>
              </w:rPr>
            </w:pPr>
            <w:r w:rsidRPr="00837044">
              <w:rPr>
                <w:rtl/>
              </w:rPr>
              <w:t xml:space="preserve">يرجى من المجلس </w:t>
            </w:r>
            <w:r w:rsidRPr="00837044">
              <w:rPr>
                <w:b/>
                <w:bCs/>
                <w:rtl/>
              </w:rPr>
              <w:t>استعراض</w:t>
            </w:r>
            <w:r w:rsidRPr="00837044">
              <w:rPr>
                <w:rtl/>
              </w:rPr>
              <w:t xml:space="preserve"> طلبات المشاركة فيما يخص مطابقتها لإجراءات المجلس </w:t>
            </w:r>
            <w:r w:rsidRPr="00837044">
              <w:rPr>
                <w:b/>
                <w:bCs/>
                <w:rtl/>
              </w:rPr>
              <w:t>وتأكيد</w:t>
            </w:r>
            <w:r w:rsidRPr="00837044">
              <w:rPr>
                <w:rtl/>
              </w:rPr>
              <w:t xml:space="preserve"> التدابير التي اتخذها الأمين العام فيما يتعلق بقبول </w:t>
            </w:r>
            <w:r w:rsidRPr="00837044">
              <w:rPr>
                <w:lang w:bidi="ar-SY"/>
              </w:rPr>
              <w:t>15</w:t>
            </w:r>
            <w:r w:rsidR="007B46B8">
              <w:rPr>
                <w:rFonts w:hint="cs"/>
                <w:rtl/>
              </w:rPr>
              <w:t xml:space="preserve"> كياناً معنياً</w:t>
            </w:r>
            <w:r w:rsidRPr="00837044">
              <w:rPr>
                <w:rFonts w:hint="cs"/>
                <w:rtl/>
              </w:rPr>
              <w:t xml:space="preserve"> </w:t>
            </w:r>
            <w:r w:rsidRPr="00837044">
              <w:rPr>
                <w:rtl/>
              </w:rPr>
              <w:t>بمسائل الاتصالات</w:t>
            </w:r>
            <w:r w:rsidR="007B46B8">
              <w:rPr>
                <w:rFonts w:hint="cs"/>
                <w:rtl/>
              </w:rPr>
              <w:t xml:space="preserve">، ما يمثل </w:t>
            </w:r>
            <w:r w:rsidR="007B46B8">
              <w:t>16</w:t>
            </w:r>
            <w:r w:rsidR="007B46B8">
              <w:rPr>
                <w:rFonts w:hint="cs"/>
                <w:rtl/>
                <w:lang w:bidi="ar-EG"/>
              </w:rPr>
              <w:t xml:space="preserve"> عضواً </w:t>
            </w:r>
            <w:r w:rsidR="007B46B8">
              <w:rPr>
                <w:rFonts w:hint="cs"/>
                <w:rtl/>
              </w:rPr>
              <w:t>في</w:t>
            </w:r>
            <w:r w:rsidR="00450178">
              <w:rPr>
                <w:rFonts w:hint="eastAsia"/>
                <w:rtl/>
              </w:rPr>
              <w:t> </w:t>
            </w:r>
            <w:r w:rsidR="007B46B8">
              <w:rPr>
                <w:rFonts w:hint="cs"/>
                <w:rtl/>
              </w:rPr>
              <w:t xml:space="preserve">المجموع،  </w:t>
            </w:r>
            <w:r w:rsidRPr="00837044">
              <w:rPr>
                <w:rtl/>
              </w:rPr>
              <w:t xml:space="preserve"> على النحو المبين في</w:t>
            </w:r>
            <w:r w:rsidRPr="00837044">
              <w:rPr>
                <w:rFonts w:hint="cs"/>
                <w:rtl/>
              </w:rPr>
              <w:t> </w:t>
            </w:r>
            <w:r w:rsidRPr="00837044">
              <w:rPr>
                <w:rtl/>
              </w:rPr>
              <w:t>الملحق</w:t>
            </w:r>
            <w:r w:rsidRPr="00837044">
              <w:rPr>
                <w:rFonts w:hint="cs"/>
                <w:rtl/>
                <w:lang w:bidi="ar-SY"/>
              </w:rPr>
              <w:t>.</w:t>
            </w:r>
          </w:p>
          <w:p w:rsidR="00290728" w:rsidRPr="00837044" w:rsidRDefault="00290728" w:rsidP="00290728">
            <w:pPr>
              <w:jc w:val="center"/>
              <w:rPr>
                <w:rtl/>
                <w:lang w:bidi="ar-SY"/>
              </w:rPr>
            </w:pPr>
            <w:r w:rsidRPr="00837044">
              <w:rPr>
                <w:rFonts w:hint="cs"/>
                <w:rtl/>
                <w:lang w:bidi="ar-SY"/>
              </w:rPr>
              <w:t>_________</w:t>
            </w:r>
          </w:p>
          <w:p w:rsidR="00290728" w:rsidRPr="00837044" w:rsidRDefault="00290728" w:rsidP="00290728">
            <w:pPr>
              <w:rPr>
                <w:b/>
                <w:bCs/>
                <w:rtl/>
                <w:lang w:bidi="ar-SY"/>
              </w:rPr>
            </w:pPr>
            <w:r w:rsidRPr="00837044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A8051B" w:rsidP="00A8051B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837044">
              <w:rPr>
                <w:i/>
                <w:iCs/>
                <w:rtl/>
              </w:rPr>
              <w:t xml:space="preserve">الأرقام </w: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begin"/>
            </w:r>
            <w:r w:rsidR="009B7BBB">
              <w:rPr>
                <w:rStyle w:val="Hyperlink"/>
                <w:i/>
                <w:iCs/>
                <w:lang w:val="es-ES_tradnl" w:bidi="ar-SY"/>
              </w:rPr>
              <w:instrText xml:space="preserve"> HYPERLINK "https://www.itu.int/en/council/2019/Documents/basic-texts/Convention-A.pdf" </w:instrTex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separate"/>
            </w:r>
            <w:r w:rsidRPr="00450178">
              <w:rPr>
                <w:rStyle w:val="Hyperlink"/>
                <w:i/>
                <w:iCs/>
                <w:lang w:val="es-ES_tradnl" w:bidi="ar-SY"/>
              </w:rPr>
              <w:t>230</w:t>
            </w:r>
            <w:r w:rsidRPr="00450178">
              <w:rPr>
                <w:rStyle w:val="Hyperlink"/>
                <w:rFonts w:hint="cs"/>
                <w:i/>
                <w:iCs/>
                <w:rtl/>
              </w:rPr>
              <w:t xml:space="preserve"> </w:t>
            </w:r>
            <w:r w:rsidRPr="00450178">
              <w:rPr>
                <w:rStyle w:val="Hyperlink"/>
                <w:i/>
                <w:iCs/>
                <w:rtl/>
              </w:rPr>
              <w:t>و</w:t>
            </w:r>
            <w:r w:rsidRPr="00450178">
              <w:rPr>
                <w:rStyle w:val="Hyperlink"/>
                <w:i/>
                <w:iCs/>
                <w:lang w:val="es-ES_tradnl" w:bidi="ar-SY"/>
              </w:rPr>
              <w:t>234</w:t>
            </w:r>
            <w:r w:rsidRPr="00450178">
              <w:rPr>
                <w:rStyle w:val="Hyperlink"/>
                <w:rFonts w:hint="cs"/>
                <w:i/>
                <w:iCs/>
                <w:rtl/>
              </w:rPr>
              <w:t xml:space="preserve"> </w:t>
            </w:r>
            <w:r w:rsidRPr="00450178">
              <w:rPr>
                <w:rStyle w:val="Hyperlink"/>
                <w:i/>
                <w:iCs/>
                <w:rtl/>
              </w:rPr>
              <w:t>و</w:t>
            </w:r>
            <w:r w:rsidRPr="00450178">
              <w:rPr>
                <w:rStyle w:val="Hyperlink"/>
                <w:i/>
                <w:iCs/>
                <w:lang w:val="es-ES_tradnl" w:bidi="ar-SY"/>
              </w:rPr>
              <w:t>237</w:t>
            </w:r>
            <w:r w:rsidRPr="00450178">
              <w:rPr>
                <w:rStyle w:val="Hyperlink"/>
                <w:rFonts w:hint="cs"/>
                <w:i/>
                <w:iCs/>
                <w:rtl/>
              </w:rPr>
              <w:t xml:space="preserve"> </w:t>
            </w:r>
            <w:r w:rsidRPr="00450178">
              <w:rPr>
                <w:rStyle w:val="Hyperlink"/>
                <w:i/>
                <w:iCs/>
                <w:rtl/>
              </w:rPr>
              <w:t>و</w:t>
            </w:r>
            <w:r w:rsidRPr="00450178">
              <w:rPr>
                <w:rStyle w:val="Hyperlink"/>
                <w:i/>
                <w:iCs/>
                <w:lang w:val="es-ES_tradnl" w:bidi="ar-SY"/>
              </w:rPr>
              <w:t>241A</w:t>
            </w:r>
            <w:r w:rsidRPr="00450178">
              <w:rPr>
                <w:rStyle w:val="Hyperlink"/>
                <w:rFonts w:hint="cs"/>
                <w:i/>
                <w:iCs/>
                <w:rtl/>
              </w:rPr>
              <w:t xml:space="preserve"> و</w:t>
            </w:r>
            <w:r w:rsidRPr="00450178">
              <w:rPr>
                <w:rStyle w:val="Hyperlink"/>
                <w:i/>
                <w:iCs/>
                <w:lang w:val="es-ES_tradnl" w:bidi="ar-SY"/>
              </w:rPr>
              <w:t>241C</w: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end"/>
            </w:r>
            <w:r w:rsidRPr="00837044">
              <w:rPr>
                <w:rFonts w:hint="cs"/>
                <w:i/>
                <w:iCs/>
                <w:rtl/>
              </w:rPr>
              <w:t xml:space="preserve"> </w:t>
            </w:r>
            <w:r w:rsidRPr="00837044">
              <w:rPr>
                <w:i/>
                <w:iCs/>
                <w:rtl/>
              </w:rPr>
              <w:t>من الاتفاقية</w:t>
            </w:r>
            <w:r w:rsidR="007B46B8">
              <w:rPr>
                <w:rFonts w:hint="cs"/>
                <w:i/>
                <w:iCs/>
                <w:rtl/>
              </w:rPr>
              <w:t>،</w:t>
            </w:r>
            <w:r w:rsidRPr="00837044">
              <w:rPr>
                <w:i/>
                <w:iCs/>
                <w:rtl/>
              </w:rPr>
              <w:t xml:space="preserve"> </w:t>
            </w:r>
            <w:r w:rsidRPr="00837044">
              <w:rPr>
                <w:rFonts w:hint="cs"/>
                <w:i/>
                <w:iCs/>
                <w:rtl/>
              </w:rPr>
              <w:t xml:space="preserve">والوثيقتان </w: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begin"/>
            </w:r>
            <w:r w:rsidR="009B7BBB">
              <w:rPr>
                <w:rStyle w:val="Hyperlink"/>
                <w:i/>
                <w:iCs/>
                <w:lang w:val="es-ES_tradnl" w:bidi="ar-SY"/>
              </w:rPr>
              <w:instrText xml:space="preserve"> HYPERLINK "http://www.itu.int/council/miscellaneous/C93-49E.docx" </w:instrTex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separate"/>
            </w:r>
            <w:r w:rsidRPr="00450178">
              <w:rPr>
                <w:rStyle w:val="Hyperlink"/>
                <w:i/>
                <w:iCs/>
                <w:lang w:val="es-ES_tradnl" w:bidi="ar-SY"/>
              </w:rPr>
              <w:t>C93/49</w: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end"/>
            </w:r>
            <w:r w:rsidRPr="00837044">
              <w:rPr>
                <w:rFonts w:hint="cs"/>
                <w:i/>
                <w:iCs/>
                <w:rtl/>
              </w:rPr>
              <w:t xml:space="preserve"> و</w: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begin"/>
            </w:r>
            <w:r w:rsidR="009B7BBB">
              <w:rPr>
                <w:rStyle w:val="Hyperlink"/>
                <w:i/>
                <w:iCs/>
                <w:lang w:val="es-ES_tradnl" w:bidi="ar-SY"/>
              </w:rPr>
              <w:instrText xml:space="preserve"> HYPERLINK "http://www.itu.int/itudo</w:instrText>
            </w:r>
            <w:r w:rsidR="009B7BBB">
              <w:rPr>
                <w:rStyle w:val="Hyperlink"/>
                <w:i/>
                <w:iCs/>
                <w:lang w:val="es-ES_tradnl" w:bidi="ar-SY"/>
              </w:rPr>
              <w:instrText xml:space="preserve">c/gs/council/c00/docs/33.html" </w:instrTex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separate"/>
            </w:r>
            <w:r w:rsidRPr="00837044">
              <w:rPr>
                <w:rStyle w:val="Hyperlink"/>
                <w:i/>
                <w:iCs/>
                <w:lang w:val="es-ES_tradnl" w:bidi="ar-SY"/>
              </w:rPr>
              <w:t>C2000/33</w:t>
            </w:r>
            <w:r w:rsidR="009B7BBB">
              <w:rPr>
                <w:rStyle w:val="Hyperlink"/>
                <w:i/>
                <w:iCs/>
                <w:lang w:val="es-ES_tradnl" w:bidi="ar-SY"/>
              </w:rPr>
              <w:fldChar w:fldCharType="end"/>
            </w:r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A8051B" w:rsidRPr="008F175D" w:rsidRDefault="00A8051B" w:rsidP="00A8051B">
      <w:pPr>
        <w:pStyle w:val="Headingb0"/>
        <w:rPr>
          <w:rtl/>
        </w:rPr>
      </w:pPr>
      <w:r w:rsidRPr="008F175D">
        <w:rPr>
          <w:rFonts w:hint="cs"/>
          <w:rtl/>
        </w:rPr>
        <w:lastRenderedPageBreak/>
        <w:t>خلفية</w:t>
      </w:r>
    </w:p>
    <w:p w:rsidR="00A8051B" w:rsidRPr="008F175D" w:rsidRDefault="00A8051B" w:rsidP="00A8051B">
      <w:pPr>
        <w:rPr>
          <w:rtl/>
          <w:lang w:bidi="ar-EG"/>
        </w:rPr>
      </w:pPr>
      <w:r w:rsidRPr="008F175D">
        <w:rPr>
          <w:lang w:bidi="ar-EG"/>
        </w:rPr>
        <w:t>1</w:t>
      </w:r>
      <w:r w:rsidRPr="008F175D">
        <w:rPr>
          <w:rtl/>
        </w:rPr>
        <w:tab/>
        <w:t xml:space="preserve">وضع المجلس في </w:t>
      </w:r>
      <w:r w:rsidRPr="008F175D">
        <w:rPr>
          <w:lang w:bidi="ar-EG"/>
        </w:rPr>
        <w:t>1993</w:t>
      </w:r>
      <w:r w:rsidRPr="008F175D">
        <w:rPr>
          <w:rtl/>
        </w:rPr>
        <w:t xml:space="preserve"> إجراءات تحكم قبول ومشاركة أعضاء القطاعات (انظر الوثيقة</w:t>
      </w:r>
      <w:r w:rsidRPr="008F175D">
        <w:rPr>
          <w:rFonts w:hint="cs"/>
          <w:rtl/>
        </w:rPr>
        <w:t xml:space="preserve"> </w:t>
      </w:r>
      <w:hyperlink r:id="rId9" w:history="1">
        <w:r w:rsidRPr="008F175D">
          <w:rPr>
            <w:rStyle w:val="Hyperlink"/>
            <w:lang w:val="es-ES_tradnl" w:bidi="ar-EG"/>
          </w:rPr>
          <w:t>C93/49</w:t>
        </w:r>
      </w:hyperlink>
      <w:r w:rsidRPr="008F175D">
        <w:rPr>
          <w:rtl/>
        </w:rPr>
        <w:t>). وفي</w:t>
      </w:r>
      <w:r>
        <w:rPr>
          <w:rFonts w:hint="cs"/>
          <w:rtl/>
        </w:rPr>
        <w:t> </w:t>
      </w:r>
      <w:r w:rsidRPr="008F175D">
        <w:rPr>
          <w:rtl/>
        </w:rPr>
        <w:t>عام</w:t>
      </w:r>
      <w:r w:rsidRPr="008F175D">
        <w:rPr>
          <w:rFonts w:hint="cs"/>
          <w:rtl/>
        </w:rPr>
        <w:t> </w:t>
      </w:r>
      <w:r w:rsidRPr="008F175D">
        <w:rPr>
          <w:lang w:bidi="ar-EG"/>
        </w:rPr>
        <w:t>2000</w:t>
      </w:r>
      <w:r w:rsidRPr="008F175D">
        <w:rPr>
          <w:rtl/>
        </w:rPr>
        <w:t>، وضع المجلس الإجراءات المتعلقة بالمنتسبين</w:t>
      </w:r>
      <w:r w:rsidRPr="008F175D">
        <w:rPr>
          <w:rFonts w:hint="cs"/>
          <w:rtl/>
        </w:rPr>
        <w:t>.</w:t>
      </w:r>
    </w:p>
    <w:p w:rsidR="00A8051B" w:rsidRPr="008F175D" w:rsidRDefault="00A8051B" w:rsidP="00A8051B">
      <w:pPr>
        <w:rPr>
          <w:rtl/>
        </w:rPr>
      </w:pPr>
      <w:r w:rsidRPr="008F175D">
        <w:rPr>
          <w:lang w:bidi="ar-EG"/>
        </w:rPr>
        <w:t>2</w:t>
      </w:r>
      <w:r w:rsidRPr="008F175D">
        <w:rPr>
          <w:rtl/>
        </w:rPr>
        <w:tab/>
        <w:t xml:space="preserve">ووفقاً للمادة </w:t>
      </w:r>
      <w:r w:rsidRPr="008F175D">
        <w:rPr>
          <w:lang w:bidi="ar-EG"/>
        </w:rPr>
        <w:t>19</w:t>
      </w:r>
      <w:r w:rsidRPr="008F175D">
        <w:rPr>
          <w:rtl/>
        </w:rPr>
        <w:t xml:space="preserve"> من الاتفاقية، ينقسم أعضاء القطاعات، أي الكيانات والمنظمات غير الإدارات، إلى ثلاث فئات رئيسية (الأرقام</w:t>
      </w:r>
      <w:r w:rsidRPr="008F175D">
        <w:rPr>
          <w:rFonts w:hint="cs"/>
          <w:rtl/>
        </w:rPr>
        <w:t> </w:t>
      </w:r>
      <w:r w:rsidRPr="008F175D">
        <w:rPr>
          <w:lang w:bidi="ar-EG"/>
        </w:rPr>
        <w:t>229</w:t>
      </w:r>
      <w:r w:rsidRPr="008F175D">
        <w:rPr>
          <w:rtl/>
        </w:rPr>
        <w:t xml:space="preserve"> و</w:t>
      </w:r>
      <w:r w:rsidRPr="008F175D">
        <w:rPr>
          <w:lang w:bidi="ar-EG"/>
        </w:rPr>
        <w:t>230</w:t>
      </w:r>
      <w:r w:rsidRPr="008F175D">
        <w:rPr>
          <w:rtl/>
        </w:rPr>
        <w:t xml:space="preserve"> و</w:t>
      </w:r>
      <w:r w:rsidRPr="008F175D">
        <w:rPr>
          <w:lang w:bidi="ar-EG"/>
        </w:rPr>
        <w:t>231</w:t>
      </w:r>
      <w:r w:rsidRPr="008F175D">
        <w:rPr>
          <w:rtl/>
        </w:rPr>
        <w:t xml:space="preserve"> من الاتفاقية) بمستويات مختلفة من الحقوق </w:t>
      </w:r>
      <w:r w:rsidRPr="008F175D">
        <w:rPr>
          <w:rFonts w:hint="cs"/>
          <w:rtl/>
        </w:rPr>
        <w:t>والواجبات</w:t>
      </w:r>
      <w:r w:rsidRPr="008F175D">
        <w:rPr>
          <w:rtl/>
        </w:rPr>
        <w:t xml:space="preserve"> المتعلقة بمشاركتهم في أنشطة الاتحاد.</w:t>
      </w:r>
    </w:p>
    <w:p w:rsidR="00A8051B" w:rsidRPr="008F175D" w:rsidRDefault="00A8051B" w:rsidP="00A8051B">
      <w:pPr>
        <w:rPr>
          <w:rtl/>
          <w:lang w:bidi="ar-EG"/>
        </w:rPr>
      </w:pPr>
      <w:r w:rsidRPr="008F175D">
        <w:rPr>
          <w:lang w:bidi="ar-EG"/>
        </w:rPr>
        <w:t>3</w:t>
      </w:r>
      <w:r w:rsidRPr="008F175D">
        <w:rPr>
          <w:rtl/>
        </w:rPr>
        <w:tab/>
        <w:t>وعملاً بالرقم</w:t>
      </w:r>
      <w:r w:rsidRPr="008F175D">
        <w:rPr>
          <w:rFonts w:hint="cs"/>
          <w:rtl/>
        </w:rPr>
        <w:t> </w:t>
      </w:r>
      <w:r w:rsidRPr="008F175D">
        <w:rPr>
          <w:lang w:bidi="ar-EG"/>
        </w:rPr>
        <w:t>241C</w:t>
      </w:r>
      <w:r w:rsidRPr="008F175D">
        <w:rPr>
          <w:rtl/>
        </w:rPr>
        <w:t xml:space="preserve"> من الاتفاقية، تنطبق الأحكام ذات الصلة من المادة </w:t>
      </w:r>
      <w:r w:rsidRPr="008F175D">
        <w:rPr>
          <w:lang w:bidi="ar-EG"/>
        </w:rPr>
        <w:t>19</w:t>
      </w:r>
      <w:r w:rsidRPr="008F175D">
        <w:rPr>
          <w:rtl/>
        </w:rPr>
        <w:t xml:space="preserve"> من الاتفاقية على المنتسبين. ولذلك، تنطبق نفس إجراءات القبول والمشاركة المنطبقة على الكيانات والمنظمات المشار إليها في هذه المادة على المنتسبين تبعاً للفئة المحددة التي ينتمون إليها (الأرقام </w:t>
      </w:r>
      <w:r w:rsidRPr="008F175D">
        <w:rPr>
          <w:lang w:bidi="ar-EG"/>
        </w:rPr>
        <w:t>229</w:t>
      </w:r>
      <w:r w:rsidRPr="008F175D">
        <w:rPr>
          <w:rtl/>
        </w:rPr>
        <w:t xml:space="preserve"> و</w:t>
      </w:r>
      <w:r w:rsidRPr="008F175D">
        <w:rPr>
          <w:lang w:bidi="ar-EG"/>
        </w:rPr>
        <w:t>230</w:t>
      </w:r>
      <w:r w:rsidRPr="008F175D">
        <w:rPr>
          <w:rtl/>
        </w:rPr>
        <w:t xml:space="preserve"> و</w:t>
      </w:r>
      <w:r w:rsidRPr="008F175D">
        <w:rPr>
          <w:lang w:bidi="ar-EG"/>
        </w:rPr>
        <w:t>231</w:t>
      </w:r>
      <w:r w:rsidRPr="008F175D">
        <w:rPr>
          <w:rtl/>
        </w:rPr>
        <w:t xml:space="preserve"> من الاتفاقية).</w:t>
      </w:r>
    </w:p>
    <w:p w:rsidR="00A8051B" w:rsidRPr="008F175D" w:rsidRDefault="00A8051B" w:rsidP="00A8051B">
      <w:pPr>
        <w:spacing w:before="4320"/>
        <w:rPr>
          <w:rtl/>
        </w:rPr>
      </w:pPr>
      <w:r w:rsidRPr="008F175D">
        <w:rPr>
          <w:rFonts w:hint="cs"/>
          <w:b/>
          <w:bCs/>
          <w:rtl/>
        </w:rPr>
        <w:t>الملحقات</w:t>
      </w:r>
      <w:r w:rsidRPr="008F175D">
        <w:rPr>
          <w:rFonts w:hint="cs"/>
          <w:rtl/>
        </w:rPr>
        <w:t xml:space="preserve">: </w:t>
      </w:r>
      <w:r w:rsidRPr="008F175D">
        <w:rPr>
          <w:lang w:bidi="ar-EG"/>
        </w:rPr>
        <w:t>1</w:t>
      </w:r>
    </w:p>
    <w:p w:rsidR="00A8051B" w:rsidRDefault="00A8051B" w:rsidP="00A8051B">
      <w:pPr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  <w:bookmarkStart w:id="1" w:name="_GoBack"/>
      <w:bookmarkEnd w:id="1"/>
    </w:p>
    <w:p w:rsidR="00A8051B" w:rsidRPr="008F175D" w:rsidRDefault="00A8051B" w:rsidP="00A8051B">
      <w:pPr>
        <w:pStyle w:val="AnnexNo0"/>
        <w:rPr>
          <w:rtl/>
        </w:rPr>
      </w:pPr>
      <w:r w:rsidRPr="008F175D">
        <w:rPr>
          <w:rFonts w:hint="cs"/>
          <w:rtl/>
        </w:rPr>
        <w:lastRenderedPageBreak/>
        <w:t>الملحـق</w:t>
      </w:r>
    </w:p>
    <w:p w:rsidR="00A8051B" w:rsidRPr="008F175D" w:rsidRDefault="00A8051B" w:rsidP="00A8051B">
      <w:pPr>
        <w:pStyle w:val="Annextitle0"/>
        <w:rPr>
          <w:rtl/>
          <w:lang w:bidi="ar-EG"/>
        </w:rPr>
      </w:pPr>
      <w:r w:rsidRPr="008F175D">
        <w:rPr>
          <w:rFonts w:hint="cs"/>
          <w:rtl/>
          <w:lang w:bidi="ar-SY"/>
        </w:rPr>
        <w:t>المشاركة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المؤقتة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للكيانات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المعنية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بمسائل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الاتصالات</w:t>
      </w:r>
      <w:r w:rsidRPr="008F175D">
        <w:rPr>
          <w:rtl/>
          <w:lang w:bidi="ar-SY"/>
        </w:rPr>
        <w:t xml:space="preserve"> (</w:t>
      </w:r>
      <w:r w:rsidRPr="008F175D">
        <w:rPr>
          <w:rFonts w:hint="cs"/>
          <w:rtl/>
          <w:lang w:bidi="ar-SY"/>
        </w:rPr>
        <w:t>الرقم</w:t>
      </w:r>
      <w:r w:rsidRPr="008F175D">
        <w:rPr>
          <w:rtl/>
          <w:lang w:bidi="ar-SY"/>
        </w:rPr>
        <w:t xml:space="preserve"> </w:t>
      </w:r>
      <w:r w:rsidRPr="008F175D">
        <w:rPr>
          <w:lang w:bidi="ar-EG"/>
        </w:rPr>
        <w:t>230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من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الاتفاقية</w:t>
      </w:r>
      <w:r w:rsidRPr="008F175D">
        <w:rPr>
          <w:rtl/>
          <w:lang w:bidi="ar-SY"/>
        </w:rPr>
        <w:t>)</w:t>
      </w:r>
      <w:r w:rsidRPr="008F175D">
        <w:rPr>
          <w:rtl/>
          <w:lang w:bidi="ar-SY"/>
        </w:rPr>
        <w:br/>
      </w:r>
      <w:r w:rsidRPr="008F175D">
        <w:rPr>
          <w:rFonts w:hint="cs"/>
          <w:rtl/>
          <w:lang w:bidi="ar-SY"/>
        </w:rPr>
        <w:t>في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أنشطة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القطاعات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كأعضاء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في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القطاعات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وكمنتسبين</w:t>
      </w:r>
    </w:p>
    <w:p w:rsidR="00A8051B" w:rsidRPr="008F175D" w:rsidRDefault="00A8051B" w:rsidP="0000470D">
      <w:pPr>
        <w:rPr>
          <w:rtl/>
          <w:lang w:bidi="ar-EG"/>
        </w:rPr>
      </w:pPr>
      <w:r w:rsidRPr="008F175D">
        <w:rPr>
          <w:rtl/>
          <w:lang w:bidi="ar-EG"/>
        </w:rPr>
        <w:t xml:space="preserve">وفقاً لما جاء في </w:t>
      </w:r>
      <w:r w:rsidRPr="008F175D">
        <w:rPr>
          <w:rFonts w:hint="cs"/>
          <w:rtl/>
          <w:lang w:bidi="ar-EG"/>
        </w:rPr>
        <w:t xml:space="preserve">الوثيقة </w:t>
      </w:r>
      <w:r w:rsidRPr="008F175D">
        <w:rPr>
          <w:lang w:bidi="ar-EG"/>
        </w:rPr>
        <w:t>C93/49</w:t>
      </w:r>
      <w:r w:rsidRPr="008F175D">
        <w:rPr>
          <w:rtl/>
          <w:lang w:bidi="ar-EG"/>
        </w:rPr>
        <w:t xml:space="preserve">، يرجى من المجلس أن يؤكد التدابير التي اتخذها الأمين العام بشأن "الكيانات المعنية بمسائل الاتصالات" (الرقم </w:t>
      </w:r>
      <w:r w:rsidRPr="008F175D">
        <w:rPr>
          <w:lang w:bidi="ar-EG"/>
        </w:rPr>
        <w:t>230</w:t>
      </w:r>
      <w:r w:rsidRPr="008F175D">
        <w:rPr>
          <w:rtl/>
          <w:lang w:bidi="ar-EG"/>
        </w:rPr>
        <w:t xml:space="preserve"> من الاتفاقية)، التي أ</w:t>
      </w:r>
      <w:r w:rsidRPr="008F175D">
        <w:rPr>
          <w:rFonts w:hint="cs"/>
          <w:rtl/>
          <w:lang w:bidi="ar-EG"/>
        </w:rPr>
        <w:t>ُ</w:t>
      </w:r>
      <w:r w:rsidRPr="008F175D">
        <w:rPr>
          <w:rtl/>
          <w:lang w:bidi="ar-EG"/>
        </w:rPr>
        <w:t xml:space="preserve">درجت </w:t>
      </w:r>
      <w:r w:rsidRPr="008F175D">
        <w:rPr>
          <w:rtl/>
        </w:rPr>
        <w:t xml:space="preserve">مؤقتاً </w:t>
      </w:r>
      <w:r w:rsidRPr="008F175D">
        <w:rPr>
          <w:rtl/>
          <w:lang w:bidi="ar-EG"/>
        </w:rPr>
        <w:t xml:space="preserve">في قوائم أعضاء القطاعات والمنتسبين. </w:t>
      </w:r>
      <w:r w:rsidR="00F70E1C" w:rsidRPr="00F70E1C">
        <w:rPr>
          <w:rFonts w:hint="cs"/>
          <w:rtl/>
          <w:lang w:bidi="ar-EG"/>
        </w:rPr>
        <w:t xml:space="preserve">وفي الفترة من </w:t>
      </w:r>
      <w:r w:rsidR="00F70E1C">
        <w:t>1</w:t>
      </w:r>
      <w:r w:rsidR="00F70E1C">
        <w:rPr>
          <w:rFonts w:hint="cs"/>
          <w:rtl/>
          <w:lang w:bidi="ar-EG"/>
        </w:rPr>
        <w:t xml:space="preserve"> يناير إلى</w:t>
      </w:r>
      <w:r w:rsidR="00450178">
        <w:rPr>
          <w:rFonts w:hint="cs"/>
          <w:rtl/>
          <w:lang w:bidi="ar-EG"/>
        </w:rPr>
        <w:t xml:space="preserve"> </w:t>
      </w:r>
      <w:r w:rsidR="00F70E1C">
        <w:rPr>
          <w:lang w:bidi="ar-EG"/>
        </w:rPr>
        <w:t>31</w:t>
      </w:r>
      <w:r w:rsidR="00450178">
        <w:rPr>
          <w:rFonts w:hint="eastAsia"/>
          <w:rtl/>
          <w:lang w:bidi="ar-EG"/>
        </w:rPr>
        <w:t> </w:t>
      </w:r>
      <w:r w:rsidR="00F70E1C">
        <w:rPr>
          <w:rFonts w:hint="cs"/>
          <w:rtl/>
          <w:lang w:bidi="ar-EG"/>
        </w:rPr>
        <w:t xml:space="preserve">ديسمبر </w:t>
      </w:r>
      <w:r w:rsidR="00F70E1C">
        <w:rPr>
          <w:lang w:bidi="ar-EG"/>
        </w:rPr>
        <w:t>2018</w:t>
      </w:r>
      <w:r w:rsidR="00F70E1C">
        <w:rPr>
          <w:rFonts w:hint="cs"/>
          <w:rtl/>
          <w:lang w:bidi="ar-EG"/>
        </w:rPr>
        <w:t>،</w:t>
      </w:r>
      <w:r w:rsidRPr="00F70E1C">
        <w:rPr>
          <w:rtl/>
          <w:lang w:bidi="ar-EG"/>
        </w:rPr>
        <w:t xml:space="preserve"> </w:t>
      </w:r>
      <w:r w:rsidR="00F70E1C">
        <w:rPr>
          <w:rFonts w:hint="cs"/>
          <w:rtl/>
          <w:lang w:bidi="ar-EG"/>
        </w:rPr>
        <w:t>وردت ثمانية</w:t>
      </w:r>
      <w:r w:rsidRPr="00F70E1C">
        <w:rPr>
          <w:rFonts w:hint="cs"/>
          <w:rtl/>
          <w:lang w:bidi="ar-EG"/>
        </w:rPr>
        <w:t xml:space="preserve"> طلبات</w:t>
      </w:r>
      <w:r w:rsidRPr="00F70E1C">
        <w:rPr>
          <w:rtl/>
          <w:lang w:bidi="ar-EG"/>
        </w:rPr>
        <w:t xml:space="preserve"> للانضمام إلى أعضاء القطاعات </w:t>
      </w:r>
      <w:r w:rsidR="00F70E1C">
        <w:rPr>
          <w:rFonts w:hint="cs"/>
          <w:rtl/>
          <w:lang w:bidi="ar-EG"/>
        </w:rPr>
        <w:t>وثمانية</w:t>
      </w:r>
      <w:r w:rsidRPr="00F70E1C">
        <w:rPr>
          <w:rFonts w:hint="cs"/>
          <w:rtl/>
          <w:lang w:bidi="ar-EG"/>
        </w:rPr>
        <w:t xml:space="preserve"> طلبات</w:t>
      </w:r>
      <w:r w:rsidRPr="008F175D">
        <w:rPr>
          <w:rFonts w:hint="cs"/>
          <w:rtl/>
          <w:lang w:bidi="ar-EG"/>
        </w:rPr>
        <w:t xml:space="preserve"> </w:t>
      </w:r>
      <w:r w:rsidRPr="008F175D">
        <w:rPr>
          <w:rtl/>
          <w:lang w:bidi="ar-EG"/>
        </w:rPr>
        <w:t>للانضمام إلى المنتسبين.</w:t>
      </w:r>
    </w:p>
    <w:p w:rsidR="00A8051B" w:rsidRPr="008F175D" w:rsidRDefault="00A8051B" w:rsidP="00A8051B">
      <w:pPr>
        <w:pStyle w:val="Tabletitle0"/>
        <w:spacing w:before="360"/>
        <w:rPr>
          <w:rtl/>
          <w:lang w:bidi="ar-SY"/>
        </w:rPr>
      </w:pPr>
      <w:r w:rsidRPr="008F175D">
        <w:rPr>
          <w:rFonts w:hint="cs"/>
          <w:rtl/>
          <w:lang w:bidi="ar-SY"/>
        </w:rPr>
        <w:t>أعضاء</w:t>
      </w:r>
      <w:r w:rsidRPr="008F175D">
        <w:rPr>
          <w:rtl/>
          <w:lang w:bidi="ar-SY"/>
        </w:rPr>
        <w:t xml:space="preserve"> </w:t>
      </w:r>
      <w:r w:rsidRPr="008F175D">
        <w:rPr>
          <w:rFonts w:hint="cs"/>
          <w:rtl/>
          <w:lang w:bidi="ar-SY"/>
        </w:rPr>
        <w:t>القطاعات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77"/>
        <w:gridCol w:w="1417"/>
        <w:gridCol w:w="851"/>
        <w:gridCol w:w="1276"/>
        <w:gridCol w:w="1501"/>
        <w:gridCol w:w="1901"/>
      </w:tblGrid>
      <w:tr w:rsidR="00A8051B" w:rsidRPr="00AC5B2C" w:rsidTr="00E64E48">
        <w:trPr>
          <w:cantSplit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E64E48">
            <w:pPr>
              <w:pStyle w:val="Tablehead0"/>
              <w:rPr>
                <w:lang w:val="fr-FR"/>
              </w:rPr>
            </w:pPr>
            <w:r w:rsidRPr="008F175D">
              <w:rPr>
                <w:rFonts w:hint="cs"/>
                <w:rtl/>
              </w:rPr>
              <w:t>عضو القطاع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E64E48">
            <w:pPr>
              <w:pStyle w:val="Tablehead0"/>
              <w:rPr>
                <w:lang w:val="fr-FR"/>
              </w:rPr>
            </w:pPr>
            <w:r w:rsidRPr="008F175D">
              <w:rPr>
                <w:rFonts w:hint="cs"/>
                <w:rtl/>
              </w:rPr>
              <w:t>منذ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E64E48">
            <w:pPr>
              <w:pStyle w:val="Tablehead0"/>
            </w:pPr>
            <w:r w:rsidRPr="008F175D">
              <w:rPr>
                <w:rFonts w:hint="cs"/>
                <w:rtl/>
              </w:rPr>
              <w:t>القطاع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E64E48">
            <w:pPr>
              <w:pStyle w:val="Tablehead0"/>
            </w:pPr>
            <w:r w:rsidRPr="008F175D">
              <w:rPr>
                <w:rFonts w:hint="cs"/>
                <w:rtl/>
              </w:rPr>
              <w:t>فئة المساهمة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E64E48">
            <w:pPr>
              <w:pStyle w:val="Tablehead0"/>
            </w:pPr>
            <w:r w:rsidRPr="008F175D">
              <w:rPr>
                <w:rFonts w:hint="cs"/>
                <w:rtl/>
              </w:rPr>
              <w:t>أُعلن في</w:t>
            </w:r>
            <w:r w:rsidRPr="008F175D">
              <w:rPr>
                <w:rtl/>
              </w:rPr>
              <w:br/>
            </w:r>
            <w:r w:rsidRPr="008F175D">
              <w:rPr>
                <w:rFonts w:hint="cs"/>
                <w:rtl/>
              </w:rPr>
              <w:t>التبليغ رقم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E64E48">
            <w:pPr>
              <w:pStyle w:val="Tablehead0"/>
            </w:pPr>
            <w:r>
              <w:rPr>
                <w:rFonts w:hint="cs"/>
                <w:rtl/>
              </w:rPr>
              <w:t>أقرته</w:t>
            </w:r>
            <w:r w:rsidRPr="008F175D">
              <w:rPr>
                <w:rFonts w:hint="cs"/>
                <w:rtl/>
              </w:rPr>
              <w:t xml:space="preserve"> إدارة</w:t>
            </w:r>
          </w:p>
        </w:tc>
      </w:tr>
      <w:tr w:rsidR="00A8051B" w:rsidRPr="00F10A0A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F70E1C" w:rsidRDefault="00A8051B" w:rsidP="00A8051B">
            <w:pPr>
              <w:pStyle w:val="TableText0"/>
              <w:bidi/>
              <w:spacing w:before="60" w:after="60"/>
              <w:rPr>
                <w:b/>
                <w:bCs/>
              </w:rPr>
            </w:pPr>
            <w:proofErr w:type="spellStart"/>
            <w:r w:rsidRPr="00F70E1C">
              <w:rPr>
                <w:b/>
                <w:bCs/>
                <w:lang w:val="fr-CH"/>
              </w:rPr>
              <w:t>Nepal</w:t>
            </w:r>
            <w:proofErr w:type="spellEnd"/>
            <w:r w:rsidRPr="00F70E1C">
              <w:rPr>
                <w:b/>
                <w:bCs/>
                <w:lang w:val="fr-CH"/>
              </w:rPr>
              <w:t xml:space="preserve"> </w:t>
            </w:r>
            <w:proofErr w:type="spellStart"/>
            <w:r w:rsidRPr="00F70E1C">
              <w:rPr>
                <w:b/>
                <w:bCs/>
                <w:lang w:val="fr-CH"/>
              </w:rPr>
              <w:t>Telecommunications</w:t>
            </w:r>
            <w:proofErr w:type="spellEnd"/>
            <w:r w:rsidRPr="00F70E1C">
              <w:rPr>
                <w:b/>
                <w:bCs/>
                <w:lang w:val="fr-CH"/>
              </w:rPr>
              <w:t xml:space="preserve"> </w:t>
            </w:r>
            <w:proofErr w:type="spellStart"/>
            <w:r w:rsidRPr="00F70E1C">
              <w:rPr>
                <w:b/>
                <w:bCs/>
                <w:lang w:val="fr-CH"/>
              </w:rPr>
              <w:t>Authority</w:t>
            </w:r>
            <w:proofErr w:type="spellEnd"/>
            <w:r w:rsidRPr="00F70E1C">
              <w:rPr>
                <w:b/>
                <w:bCs/>
                <w:lang w:val="fr-CH"/>
              </w:rPr>
              <w:t xml:space="preserve"> (NTA)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924E0" w:rsidRDefault="00A8051B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EE3AA0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/0</w:t>
            </w:r>
            <w:r w:rsidR="00EE3AA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</w:t>
            </w:r>
            <w:r w:rsidR="00EE3AA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73795" w:rsidRDefault="00A8051B" w:rsidP="00E64E48">
            <w:pPr>
              <w:pStyle w:val="TableText0"/>
              <w:bidi/>
              <w:spacing w:before="60" w:after="60"/>
              <w:jc w:val="center"/>
            </w:pPr>
            <w:r w:rsidRPr="00473795"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0B7294" w:rsidRDefault="00A8051B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1/</w:t>
            </w:r>
            <w:r w:rsidR="00EE3AA0">
              <w:rPr>
                <w:rFonts w:cs="Calibri"/>
                <w:szCs w:val="20"/>
              </w:rPr>
              <w:t>16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924E0" w:rsidRDefault="00EE3AA0" w:rsidP="00E64E48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985605" w:rsidRDefault="00EE3AA0" w:rsidP="00E64E48">
            <w:pPr>
              <w:pStyle w:val="TableText0"/>
              <w:bidi/>
              <w:spacing w:before="60" w:after="60"/>
              <w:jc w:val="center"/>
              <w:rPr>
                <w:rtl/>
                <w:lang w:bidi="ar-EG"/>
              </w:rPr>
            </w:pPr>
            <w:r w:rsidRPr="00EE3AA0">
              <w:rPr>
                <w:position w:val="2"/>
                <w:rtl/>
                <w:lang w:bidi="ar-SY"/>
              </w:rPr>
              <w:t>نيبال</w:t>
            </w:r>
          </w:p>
        </w:tc>
      </w:tr>
      <w:tr w:rsidR="00A8051B" w:rsidRPr="00AC5B2C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F70E1C" w:rsidRDefault="00A8051B" w:rsidP="00A8051B">
            <w:pPr>
              <w:pStyle w:val="TableText0"/>
              <w:bidi/>
              <w:spacing w:before="60" w:after="60"/>
              <w:rPr>
                <w:b/>
                <w:bCs/>
                <w:spacing w:val="-4"/>
              </w:rPr>
            </w:pPr>
            <w:r w:rsidRPr="00F70E1C">
              <w:rPr>
                <w:b/>
                <w:bCs/>
                <w:spacing w:val="-4"/>
                <w:lang w:val="en-US"/>
              </w:rPr>
              <w:t>Loon LLC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924E0" w:rsidRDefault="00A8051B" w:rsidP="00EE3AA0">
            <w:pPr>
              <w:pStyle w:val="TableText0"/>
              <w:bidi/>
              <w:spacing w:before="60" w:after="60"/>
              <w:jc w:val="center"/>
            </w:pPr>
            <w:r>
              <w:t>201</w:t>
            </w:r>
            <w:r w:rsidR="00EE3AA0">
              <w:t>8</w:t>
            </w:r>
            <w:r>
              <w:t>/</w:t>
            </w:r>
            <w:r w:rsidR="00EE3AA0">
              <w:t>01</w:t>
            </w:r>
            <w:r>
              <w:t>/</w:t>
            </w:r>
            <w:r w:rsidR="00EE3AA0"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73795" w:rsidRDefault="00EE3AA0" w:rsidP="00E64E48">
            <w:pPr>
              <w:pStyle w:val="TableText0"/>
              <w:bidi/>
              <w:spacing w:before="60" w:after="60"/>
              <w:jc w:val="center"/>
            </w:pPr>
            <w: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0B7294" w:rsidRDefault="00A8051B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924E0" w:rsidRDefault="00EE3AA0" w:rsidP="00E64E48">
            <w:pPr>
              <w:pStyle w:val="TableText0"/>
              <w:bidi/>
              <w:spacing w:before="60" w:after="60"/>
              <w:jc w:val="center"/>
            </w:pPr>
            <w:r>
              <w:t>1602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985605" w:rsidRDefault="00A8051B" w:rsidP="00E64E48">
            <w:pPr>
              <w:pStyle w:val="TableText0"/>
              <w:bidi/>
              <w:spacing w:before="60" w:after="60"/>
              <w:jc w:val="center"/>
            </w:pPr>
            <w:r>
              <w:rPr>
                <w:rFonts w:hint="cs"/>
                <w:rtl/>
              </w:rPr>
              <w:t>الولايات المتحدة</w:t>
            </w:r>
          </w:p>
        </w:tc>
      </w:tr>
      <w:tr w:rsidR="00A8051B" w:rsidRPr="00AC5B2C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F70E1C" w:rsidRDefault="00A8051B" w:rsidP="00A8051B">
            <w:pPr>
              <w:pStyle w:val="TableText0"/>
              <w:bidi/>
              <w:spacing w:before="60" w:after="60"/>
              <w:rPr>
                <w:b/>
                <w:bCs/>
                <w:spacing w:val="-4"/>
              </w:rPr>
            </w:pPr>
            <w:r w:rsidRPr="00F70E1C">
              <w:rPr>
                <w:b/>
                <w:bCs/>
                <w:spacing w:val="-4"/>
                <w:lang w:val="en-US"/>
              </w:rPr>
              <w:t>Telecom Regulatory Authority of India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985605" w:rsidRDefault="00A8051B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EE3AA0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/0</w:t>
            </w:r>
            <w:r w:rsidR="00EE3AA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</w:t>
            </w:r>
            <w:r w:rsidR="00EE3AA0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73795" w:rsidRDefault="00EE3AA0" w:rsidP="00E64E48">
            <w:pPr>
              <w:pStyle w:val="TableText0"/>
              <w:bidi/>
              <w:spacing w:before="60" w:after="60"/>
              <w:jc w:val="center"/>
            </w:pPr>
            <w: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0B7294" w:rsidRDefault="00A8051B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1/</w:t>
            </w:r>
            <w:r w:rsidR="00EE3AA0">
              <w:rPr>
                <w:rFonts w:cs="Calibri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4924E0" w:rsidRDefault="00EE3AA0" w:rsidP="00E64E48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985605" w:rsidRDefault="00EE3AA0" w:rsidP="00E64E48">
            <w:pPr>
              <w:pStyle w:val="TableText0"/>
              <w:bidi/>
              <w:spacing w:before="60" w:after="60"/>
              <w:jc w:val="center"/>
            </w:pPr>
            <w:r w:rsidRPr="00EE3AA0">
              <w:rPr>
                <w:rtl/>
              </w:rPr>
              <w:t>الهند</w:t>
            </w:r>
          </w:p>
        </w:tc>
      </w:tr>
      <w:tr w:rsidR="00EE3AA0" w:rsidRPr="00AC5B2C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F70E1C" w:rsidRDefault="00EE3AA0" w:rsidP="00EE3AA0">
            <w:pPr>
              <w:pStyle w:val="TableText0"/>
              <w:bidi/>
              <w:spacing w:before="60" w:after="60"/>
              <w:rPr>
                <w:b/>
                <w:bCs/>
                <w:spacing w:val="-4"/>
                <w:lang w:val="en-US"/>
              </w:rPr>
            </w:pPr>
            <w:r w:rsidRPr="00F70E1C">
              <w:rPr>
                <w:b/>
                <w:bCs/>
                <w:spacing w:val="-4"/>
                <w:lang w:val="en-US"/>
              </w:rPr>
              <w:t>Telecom Regulatory Authority of India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985605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2018/02/22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73795" w:rsidRDefault="00EE3AA0" w:rsidP="00EE3AA0">
            <w:pPr>
              <w:pStyle w:val="TableText0"/>
              <w:bidi/>
              <w:spacing w:before="60" w:after="60"/>
              <w:jc w:val="center"/>
            </w:pPr>
            <w:r w:rsidRPr="00473795"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0B7294" w:rsidRDefault="00EE3AA0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1/2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924E0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985605" w:rsidRDefault="00EE3AA0" w:rsidP="00EE3AA0">
            <w:pPr>
              <w:pStyle w:val="TableText0"/>
              <w:bidi/>
              <w:spacing w:before="60" w:after="60"/>
              <w:jc w:val="center"/>
            </w:pPr>
            <w:r w:rsidRPr="00EE3AA0">
              <w:rPr>
                <w:rtl/>
              </w:rPr>
              <w:t>الهند</w:t>
            </w:r>
          </w:p>
        </w:tc>
      </w:tr>
      <w:tr w:rsidR="00EE3AA0" w:rsidRPr="00AC5B2C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F70E1C" w:rsidRDefault="00EE3AA0" w:rsidP="00EE3AA0">
            <w:pPr>
              <w:pStyle w:val="TableText0"/>
              <w:bidi/>
              <w:spacing w:before="60" w:after="60"/>
              <w:rPr>
                <w:b/>
                <w:bCs/>
                <w:spacing w:val="-4"/>
                <w:lang w:val="en-US"/>
              </w:rPr>
            </w:pPr>
            <w:proofErr w:type="spellStart"/>
            <w:r w:rsidRPr="00F70E1C">
              <w:rPr>
                <w:b/>
                <w:bCs/>
                <w:spacing w:val="-4"/>
                <w:lang w:val="en-US"/>
              </w:rPr>
              <w:t>Bayernwerk</w:t>
            </w:r>
            <w:proofErr w:type="spellEnd"/>
            <w:r w:rsidRPr="00F70E1C">
              <w:rPr>
                <w:b/>
                <w:bCs/>
                <w:spacing w:val="-4"/>
                <w:lang w:val="en-US"/>
              </w:rPr>
              <w:t xml:space="preserve"> 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985605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2018/03/14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73795" w:rsidRDefault="00EE3AA0" w:rsidP="00EE3AA0">
            <w:pPr>
              <w:pStyle w:val="TableText0"/>
              <w:bidi/>
              <w:spacing w:before="60" w:after="60"/>
              <w:jc w:val="center"/>
            </w:pPr>
            <w:r w:rsidRPr="00473795"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0B7294" w:rsidRDefault="00EE3AA0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1/2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924E0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Default="00EE3AA0" w:rsidP="00EE3AA0">
            <w:pPr>
              <w:pStyle w:val="TableText0"/>
              <w:bidi/>
              <w:spacing w:before="60" w:after="60"/>
              <w:jc w:val="center"/>
              <w:rPr>
                <w:rtl/>
              </w:rPr>
            </w:pPr>
            <w:r w:rsidRPr="00EE3AA0">
              <w:rPr>
                <w:rtl/>
              </w:rPr>
              <w:t>ألمانيا</w:t>
            </w:r>
          </w:p>
        </w:tc>
      </w:tr>
      <w:tr w:rsidR="00EE3AA0" w:rsidRPr="00AC5B2C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F70E1C" w:rsidRDefault="00EE3AA0" w:rsidP="00EE3AA0">
            <w:pPr>
              <w:pStyle w:val="TableText0"/>
              <w:bidi/>
              <w:spacing w:before="60" w:after="60"/>
              <w:rPr>
                <w:b/>
                <w:bCs/>
                <w:spacing w:val="-4"/>
                <w:lang w:val="en-US"/>
              </w:rPr>
            </w:pPr>
            <w:r w:rsidRPr="00F70E1C">
              <w:rPr>
                <w:b/>
                <w:bCs/>
                <w:spacing w:val="-4"/>
                <w:lang w:val="en-US"/>
              </w:rPr>
              <w:t>Telematics Industry Application Alliance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985605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2018/06/25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73795" w:rsidRDefault="00EE3AA0" w:rsidP="00EE3AA0">
            <w:pPr>
              <w:pStyle w:val="TableText0"/>
              <w:bidi/>
              <w:spacing w:before="60" w:after="60"/>
              <w:jc w:val="center"/>
            </w:pPr>
            <w:r w:rsidRPr="00473795"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0B7294" w:rsidRDefault="00EE3AA0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1/2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924E0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Default="00EE3AA0" w:rsidP="00EE3AA0">
            <w:pPr>
              <w:pStyle w:val="TableText0"/>
              <w:bidi/>
              <w:spacing w:before="60" w:after="60"/>
              <w:jc w:val="center"/>
              <w:rPr>
                <w:rtl/>
              </w:rPr>
            </w:pPr>
            <w:r w:rsidRPr="00EE3AA0">
              <w:rPr>
                <w:rtl/>
              </w:rPr>
              <w:t>الصين</w:t>
            </w:r>
          </w:p>
        </w:tc>
      </w:tr>
      <w:tr w:rsidR="00EE3AA0" w:rsidRPr="00AC5B2C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F70E1C" w:rsidRDefault="00EE3AA0" w:rsidP="00EE3AA0">
            <w:pPr>
              <w:pStyle w:val="TableText0"/>
              <w:bidi/>
              <w:spacing w:before="60" w:after="60"/>
              <w:rPr>
                <w:b/>
                <w:bCs/>
                <w:spacing w:val="-4"/>
                <w:lang w:val="en-US"/>
              </w:rPr>
            </w:pPr>
            <w:r w:rsidRPr="00F70E1C">
              <w:rPr>
                <w:b/>
                <w:bCs/>
                <w:spacing w:val="-4"/>
                <w:lang w:val="en-US"/>
              </w:rPr>
              <w:t>Yong Xin Hua Yun Cultural Development Corporation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985605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2018/10/25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73795" w:rsidRDefault="00EE3AA0" w:rsidP="00EE3AA0">
            <w:pPr>
              <w:pStyle w:val="TableText0"/>
              <w:bidi/>
              <w:spacing w:before="60" w:after="60"/>
              <w:jc w:val="center"/>
            </w:pPr>
            <w:r w:rsidRPr="00473795">
              <w:t>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0B7294" w:rsidRDefault="00EE3AA0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1/2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924E0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1611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Default="00EE3AA0" w:rsidP="00EE3AA0">
            <w:pPr>
              <w:pStyle w:val="TableText0"/>
              <w:bidi/>
              <w:spacing w:before="60" w:after="60"/>
              <w:jc w:val="center"/>
              <w:rPr>
                <w:rtl/>
              </w:rPr>
            </w:pPr>
            <w:r w:rsidRPr="00EE3AA0">
              <w:rPr>
                <w:rtl/>
              </w:rPr>
              <w:t>الصين</w:t>
            </w:r>
          </w:p>
        </w:tc>
      </w:tr>
      <w:tr w:rsidR="00EE3AA0" w:rsidRPr="00AC5B2C" w:rsidTr="00E64E48">
        <w:trPr>
          <w:cantSplit/>
          <w:trHeight w:val="510"/>
          <w:jc w:val="center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F70E1C" w:rsidRDefault="00EE3AA0" w:rsidP="00EE3AA0">
            <w:pPr>
              <w:pStyle w:val="TableText0"/>
              <w:bidi/>
              <w:spacing w:before="60" w:after="60"/>
              <w:rPr>
                <w:b/>
                <w:bCs/>
                <w:spacing w:val="-4"/>
                <w:lang w:val="en-US"/>
              </w:rPr>
            </w:pPr>
            <w:proofErr w:type="spellStart"/>
            <w:r w:rsidRPr="00F70E1C">
              <w:rPr>
                <w:b/>
                <w:bCs/>
                <w:spacing w:val="-4"/>
                <w:lang w:val="en-US"/>
              </w:rPr>
              <w:t>Masyarakat</w:t>
            </w:r>
            <w:proofErr w:type="spellEnd"/>
            <w:r w:rsidRPr="00F70E1C">
              <w:rPr>
                <w:b/>
                <w:bCs/>
                <w:spacing w:val="-4"/>
                <w:lang w:val="en-US"/>
              </w:rPr>
              <w:t xml:space="preserve"> </w:t>
            </w:r>
            <w:proofErr w:type="spellStart"/>
            <w:r w:rsidRPr="00F70E1C">
              <w:rPr>
                <w:b/>
                <w:bCs/>
                <w:spacing w:val="-4"/>
                <w:lang w:val="en-US"/>
              </w:rPr>
              <w:t>Telematika</w:t>
            </w:r>
            <w:proofErr w:type="spellEnd"/>
            <w:r w:rsidRPr="00F70E1C">
              <w:rPr>
                <w:b/>
                <w:bCs/>
                <w:spacing w:val="-4"/>
                <w:lang w:val="en-US"/>
              </w:rPr>
              <w:t xml:space="preserve"> Indonesia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985605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2018/11/16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73795" w:rsidRDefault="00EE3AA0" w:rsidP="00EE3AA0">
            <w:pPr>
              <w:pStyle w:val="TableText0"/>
              <w:bidi/>
              <w:spacing w:before="60" w:after="60"/>
              <w:jc w:val="center"/>
            </w:pPr>
            <w:r w:rsidRPr="00473795">
              <w:t>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0B7294" w:rsidRDefault="00EE3AA0" w:rsidP="00EE3AA0">
            <w:pPr>
              <w:pStyle w:val="TableText0"/>
              <w:bidi/>
              <w:spacing w:before="60" w:after="6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1/16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4924E0" w:rsidRDefault="00EE3AA0" w:rsidP="00EE3AA0">
            <w:pPr>
              <w:pStyle w:val="TableText0"/>
              <w:bidi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AA0" w:rsidRPr="00985605" w:rsidRDefault="00EE3AA0" w:rsidP="00EE3AA0">
            <w:pPr>
              <w:pStyle w:val="TableText0"/>
              <w:bidi/>
              <w:spacing w:before="60" w:after="60"/>
              <w:jc w:val="center"/>
            </w:pPr>
            <w:r w:rsidRPr="00EE3AA0">
              <w:rPr>
                <w:rtl/>
              </w:rPr>
              <w:t>إندونيسيا</w:t>
            </w:r>
          </w:p>
        </w:tc>
      </w:tr>
    </w:tbl>
    <w:p w:rsidR="00A8051B" w:rsidRPr="00473795" w:rsidRDefault="00A8051B" w:rsidP="00A8051B">
      <w:pPr>
        <w:spacing w:before="0"/>
        <w:rPr>
          <w:sz w:val="6"/>
          <w:szCs w:val="14"/>
          <w:rtl/>
          <w:lang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2977"/>
      </w:tblGrid>
      <w:tr w:rsidR="00450178" w:rsidTr="00450178">
        <w:tc>
          <w:tcPr>
            <w:tcW w:w="3402" w:type="dxa"/>
          </w:tcPr>
          <w:p w:rsidR="00450178" w:rsidRDefault="00450178" w:rsidP="00450178">
            <w:pPr>
              <w:tabs>
                <w:tab w:val="left" w:pos="2560"/>
              </w:tabs>
              <w:rPr>
                <w:rtl/>
                <w:lang w:bidi="ar-EG"/>
              </w:rPr>
            </w:pPr>
            <w:r>
              <w:rPr>
                <w:lang w:bidi="ar-SY"/>
              </w:rPr>
              <w:t>T</w:t>
            </w:r>
            <w:r>
              <w:rPr>
                <w:rFonts w:hint="cs"/>
                <w:rtl/>
                <w:lang w:bidi="ar-EG"/>
              </w:rPr>
              <w:t>: قطاع تقييس الاتصالات</w:t>
            </w:r>
          </w:p>
        </w:tc>
        <w:tc>
          <w:tcPr>
            <w:tcW w:w="3260" w:type="dxa"/>
          </w:tcPr>
          <w:p w:rsidR="00450178" w:rsidRDefault="00450178" w:rsidP="00E64E48">
            <w:pPr>
              <w:rPr>
                <w:lang w:bidi="ar-SY"/>
              </w:rPr>
            </w:pPr>
            <w:r>
              <w:t>R</w:t>
            </w:r>
            <w:r>
              <w:rPr>
                <w:rFonts w:hint="cs"/>
                <w:rtl/>
                <w:lang w:bidi="ar-EG"/>
              </w:rPr>
              <w:t>: قطاع الاتصالات الراديوية</w:t>
            </w:r>
          </w:p>
        </w:tc>
        <w:tc>
          <w:tcPr>
            <w:tcW w:w="2977" w:type="dxa"/>
          </w:tcPr>
          <w:p w:rsidR="00450178" w:rsidRDefault="00450178" w:rsidP="00E64E48">
            <w:pPr>
              <w:rPr>
                <w:rtl/>
                <w:lang w:bidi="ar-EG"/>
              </w:rPr>
            </w:pPr>
            <w:r>
              <w:rPr>
                <w:lang w:bidi="ar-SY"/>
              </w:rPr>
              <w:t>D</w:t>
            </w:r>
            <w:r>
              <w:rPr>
                <w:rFonts w:hint="cs"/>
                <w:rtl/>
                <w:lang w:bidi="ar-EG"/>
              </w:rPr>
              <w:t>: قطاع  تنمية الاتصالات</w:t>
            </w:r>
          </w:p>
        </w:tc>
      </w:tr>
    </w:tbl>
    <w:p w:rsidR="00A8051B" w:rsidRPr="008F175D" w:rsidRDefault="00A8051B" w:rsidP="00FC7003">
      <w:pPr>
        <w:pStyle w:val="Tabletitle0"/>
        <w:spacing w:before="720"/>
        <w:rPr>
          <w:rtl/>
          <w:lang w:bidi="ar-SY"/>
        </w:rPr>
      </w:pPr>
      <w:r w:rsidRPr="008F175D">
        <w:rPr>
          <w:rtl/>
          <w:lang w:bidi="ar-SY"/>
        </w:rPr>
        <w:t>المنتسبون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52"/>
        <w:gridCol w:w="1559"/>
        <w:gridCol w:w="2268"/>
        <w:gridCol w:w="1524"/>
        <w:gridCol w:w="2020"/>
      </w:tblGrid>
      <w:tr w:rsidR="00A8051B" w:rsidRPr="00F65E79" w:rsidTr="00E64E48">
        <w:trPr>
          <w:cantSplit/>
          <w:tblHeader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051B" w:rsidRPr="008F175D" w:rsidRDefault="00A8051B" w:rsidP="00FC7003">
            <w:pPr>
              <w:pStyle w:val="Tablehead0"/>
              <w:keepLines/>
              <w:rPr>
                <w:lang w:val="fr-FR"/>
              </w:rPr>
            </w:pPr>
            <w:r w:rsidRPr="008F175D">
              <w:rPr>
                <w:rFonts w:hint="cs"/>
                <w:rtl/>
              </w:rPr>
              <w:t>المنتسب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FC7003">
            <w:pPr>
              <w:pStyle w:val="Tablehead0"/>
              <w:keepLines/>
              <w:rPr>
                <w:lang w:val="fr-FR"/>
              </w:rPr>
            </w:pPr>
            <w:r w:rsidRPr="008F175D">
              <w:rPr>
                <w:rFonts w:hint="cs"/>
                <w:rtl/>
              </w:rPr>
              <w:t>منذ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FC7003">
            <w:pPr>
              <w:pStyle w:val="Tablehead0"/>
              <w:keepLines/>
            </w:pPr>
            <w:r w:rsidRPr="008F175D">
              <w:rPr>
                <w:rFonts w:hint="cs"/>
                <w:rtl/>
              </w:rPr>
              <w:t>القطاع/لجنة الدراسات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FC7003">
            <w:pPr>
              <w:pStyle w:val="Tablehead0"/>
              <w:keepLines/>
              <w:rPr>
                <w:lang w:val="fr-FR"/>
              </w:rPr>
            </w:pPr>
            <w:r w:rsidRPr="008F175D">
              <w:rPr>
                <w:rFonts w:hint="cs"/>
                <w:rtl/>
              </w:rPr>
              <w:t>أُعلن في</w:t>
            </w:r>
            <w:r w:rsidRPr="008F175D">
              <w:rPr>
                <w:rtl/>
              </w:rPr>
              <w:br/>
            </w:r>
            <w:r w:rsidRPr="008F175D">
              <w:rPr>
                <w:rFonts w:hint="cs"/>
                <w:rtl/>
              </w:rPr>
              <w:t>التبليغ رقم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1B" w:rsidRPr="008F175D" w:rsidRDefault="00A8051B" w:rsidP="00FC7003">
            <w:pPr>
              <w:pStyle w:val="Tablehead0"/>
              <w:keepLines/>
              <w:rPr>
                <w:lang w:val="fr-FR"/>
              </w:rPr>
            </w:pPr>
            <w:r w:rsidRPr="00963207">
              <w:rPr>
                <w:rFonts w:hint="cs"/>
                <w:rtl/>
                <w:lang w:bidi="ar-SA"/>
              </w:rPr>
              <w:t>أقرته إدارة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keepNext/>
              <w:keepLines/>
              <w:spacing w:line="340" w:lineRule="exact"/>
              <w:jc w:val="left"/>
              <w:rPr>
                <w:rFonts w:eastAsia="PMingLiU"/>
                <w:b/>
                <w:bCs/>
              </w:rPr>
            </w:pPr>
            <w:r w:rsidRPr="00AF31CB">
              <w:rPr>
                <w:b/>
                <w:bCs/>
                <w:lang w:val="en-GB"/>
              </w:rPr>
              <w:t>Shenzhen OLYM Information Security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02</w:t>
            </w:r>
            <w:r w:rsidRPr="000B7294">
              <w:t>/</w:t>
            </w:r>
            <w:r>
              <w:t>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AF31CB" w:rsidP="005C14FD">
            <w:pPr>
              <w:pStyle w:val="Tabletext"/>
              <w:keepNext/>
              <w:keepLines/>
              <w:spacing w:line="340" w:lineRule="exact"/>
            </w:pPr>
            <w:r w:rsidRPr="00AF31CB">
              <w:rPr>
                <w:rFonts w:hint="cs"/>
                <w:rtl/>
              </w:rPr>
              <w:t>لجنة الدراسات</w:t>
            </w:r>
            <w:r w:rsidRPr="00AF31CB">
              <w:rPr>
                <w:rFonts w:hint="eastAsia"/>
                <w:rtl/>
              </w:rPr>
              <w:t> </w:t>
            </w:r>
            <w:r w:rsidRPr="00AF31CB">
              <w:t>17</w:t>
            </w:r>
            <w:r>
              <w:rPr>
                <w:rFonts w:hint="cs"/>
                <w:rtl/>
              </w:rPr>
              <w:t xml:space="preserve"> ل</w:t>
            </w:r>
            <w:r w:rsidR="00FC7003" w:rsidRPr="00AF31CB">
              <w:rPr>
                <w:rFonts w:hint="eastAsia"/>
                <w:rtl/>
              </w:rPr>
              <w:t>قطاع</w:t>
            </w:r>
            <w:r w:rsidR="005C14FD">
              <w:rPr>
                <w:rFonts w:hint="cs"/>
                <w:rtl/>
              </w:rPr>
              <w:t> </w:t>
            </w:r>
            <w:r w:rsidR="00FC7003" w:rsidRPr="00AF31CB">
              <w:rPr>
                <w:rFonts w:hint="cs"/>
                <w:rtl/>
              </w:rPr>
              <w:t xml:space="preserve">تقييس </w:t>
            </w:r>
            <w:r w:rsidR="00FC7003" w:rsidRPr="00AF31CB">
              <w:rPr>
                <w:rFonts w:hint="eastAsia"/>
                <w:rtl/>
              </w:rPr>
              <w:t>الاتصالات</w:t>
            </w:r>
            <w:r w:rsidR="00FC7003" w:rsidRPr="00AF31CB">
              <w:rPr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</w:pPr>
            <w:r>
              <w:t>1603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</w:pPr>
            <w:r w:rsidRPr="00EE3AA0">
              <w:rPr>
                <w:rtl/>
                <w:lang w:bidi="ar-SA"/>
              </w:rPr>
              <w:t>الصين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keepNext/>
              <w:keepLines/>
              <w:spacing w:line="340" w:lineRule="exact"/>
              <w:jc w:val="left"/>
              <w:rPr>
                <w:b/>
                <w:bCs/>
              </w:rPr>
            </w:pPr>
            <w:proofErr w:type="spellStart"/>
            <w:r w:rsidRPr="00AF31CB">
              <w:rPr>
                <w:b/>
                <w:bCs/>
                <w:lang w:val="en-GB"/>
              </w:rPr>
              <w:lastRenderedPageBreak/>
              <w:t>itk</w:t>
            </w:r>
            <w:proofErr w:type="spellEnd"/>
            <w:r w:rsidRPr="00AF31C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F31CB">
              <w:rPr>
                <w:b/>
                <w:bCs/>
                <w:lang w:val="en-GB"/>
              </w:rPr>
              <w:t>AVtobvS</w:t>
            </w:r>
            <w:proofErr w:type="spellEnd"/>
            <w:r w:rsidRPr="00AF31C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F31CB">
              <w:rPr>
                <w:b/>
                <w:bCs/>
                <w:lang w:val="en-GB"/>
              </w:rPr>
              <w:t>Sarl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02</w:t>
            </w:r>
            <w:r w:rsidRPr="000B7294">
              <w:t>/</w:t>
            </w:r>
            <w: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AF31CB" w:rsidP="005C14FD">
            <w:pPr>
              <w:pStyle w:val="Tabletext"/>
              <w:keepNext/>
              <w:keepLines/>
              <w:spacing w:line="340" w:lineRule="exact"/>
            </w:pPr>
            <w:r w:rsidRPr="00AF31CB">
              <w:rPr>
                <w:rFonts w:hint="cs"/>
                <w:rtl/>
              </w:rPr>
              <w:t>لجنة الدراسات</w:t>
            </w:r>
            <w:r w:rsidRPr="00AF31CB">
              <w:rPr>
                <w:rFonts w:hint="eastAsia"/>
                <w:rtl/>
              </w:rPr>
              <w:t> </w:t>
            </w:r>
            <w:r w:rsidRPr="00AF31CB">
              <w:t>17</w:t>
            </w:r>
            <w:r>
              <w:rPr>
                <w:rFonts w:hint="cs"/>
                <w:rtl/>
              </w:rPr>
              <w:t xml:space="preserve"> ل</w:t>
            </w:r>
            <w:r w:rsidRPr="00AF31CB">
              <w:rPr>
                <w:rFonts w:hint="eastAsia"/>
                <w:rtl/>
              </w:rPr>
              <w:t>قطاع</w:t>
            </w:r>
            <w:r w:rsidR="005C14FD">
              <w:rPr>
                <w:rFonts w:hint="cs"/>
                <w:rtl/>
              </w:rPr>
              <w:t> </w:t>
            </w:r>
            <w:r w:rsidRPr="00AF31CB">
              <w:rPr>
                <w:rFonts w:hint="cs"/>
                <w:rtl/>
              </w:rPr>
              <w:t xml:space="preserve">تقييس </w:t>
            </w:r>
            <w:r w:rsidRPr="00AF31CB">
              <w:rPr>
                <w:rFonts w:hint="eastAsia"/>
                <w:rtl/>
              </w:rPr>
              <w:t>الاتصالات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</w:pPr>
            <w:r>
              <w:t>1603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  <w:rPr>
                <w:rtl/>
              </w:rPr>
            </w:pPr>
            <w:r w:rsidRPr="00EE3AA0">
              <w:rPr>
                <w:rtl/>
              </w:rPr>
              <w:t>سويسرا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keepNext/>
              <w:keepLines/>
              <w:spacing w:line="340" w:lineRule="exact"/>
              <w:jc w:val="left"/>
              <w:rPr>
                <w:b/>
                <w:bCs/>
              </w:rPr>
            </w:pPr>
            <w:r w:rsidRPr="00AF31CB">
              <w:rPr>
                <w:b/>
                <w:bCs/>
                <w:lang w:val="en-GB"/>
              </w:rPr>
              <w:t xml:space="preserve">UTC </w:t>
            </w:r>
            <w:proofErr w:type="spellStart"/>
            <w:r w:rsidRPr="00AF31CB">
              <w:rPr>
                <w:b/>
                <w:bCs/>
                <w:lang w:val="en-GB"/>
              </w:rPr>
              <w:t>América</w:t>
            </w:r>
            <w:proofErr w:type="spellEnd"/>
            <w:r w:rsidRPr="00AF31CB">
              <w:rPr>
                <w:b/>
                <w:bCs/>
                <w:lang w:val="en-GB"/>
              </w:rPr>
              <w:t xml:space="preserve"> Latina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03</w:t>
            </w:r>
            <w:r w:rsidRPr="000B7294">
              <w:t>/</w:t>
            </w:r>
            <w:r>
              <w:t>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AF31CB" w:rsidP="005C14FD">
            <w:pPr>
              <w:pStyle w:val="Tabletext"/>
              <w:keepNext/>
              <w:keepLines/>
              <w:spacing w:line="340" w:lineRule="exact"/>
            </w:pPr>
            <w:r w:rsidRPr="00AF31CB">
              <w:rPr>
                <w:rFonts w:hint="cs"/>
                <w:rtl/>
              </w:rPr>
              <w:t>لجنة الدراسات </w:t>
            </w:r>
            <w:r w:rsidRPr="00AF31CB">
              <w:t>5</w:t>
            </w:r>
            <w:r>
              <w:rPr>
                <w:rFonts w:hint="cs"/>
                <w:rtl/>
              </w:rPr>
              <w:t xml:space="preserve"> ل</w:t>
            </w:r>
            <w:r w:rsidR="00FC7003" w:rsidRPr="00AF31CB">
              <w:rPr>
                <w:rFonts w:hint="cs"/>
                <w:rtl/>
              </w:rPr>
              <w:t>قطاع</w:t>
            </w:r>
            <w:r w:rsidR="005C14FD">
              <w:rPr>
                <w:rFonts w:hint="eastAsia"/>
                <w:rtl/>
              </w:rPr>
              <w:t> </w:t>
            </w:r>
            <w:r w:rsidR="00FC7003" w:rsidRPr="00AF31CB">
              <w:rPr>
                <w:rFonts w:hint="cs"/>
                <w:rtl/>
              </w:rPr>
              <w:t>الاتصالات الراديوية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</w:pPr>
            <w:r>
              <w:t>1604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keepNext/>
              <w:keepLines/>
              <w:spacing w:line="340" w:lineRule="exact"/>
              <w:rPr>
                <w:rtl/>
              </w:rPr>
            </w:pPr>
            <w:r w:rsidRPr="00EE3AA0">
              <w:rPr>
                <w:rtl/>
              </w:rPr>
              <w:t>البرازيل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spacing w:line="340" w:lineRule="exact"/>
              <w:jc w:val="left"/>
              <w:rPr>
                <w:b/>
                <w:bCs/>
              </w:rPr>
            </w:pPr>
            <w:r w:rsidRPr="00AF31CB">
              <w:rPr>
                <w:b/>
                <w:bCs/>
                <w:lang w:val="en-GB"/>
              </w:rPr>
              <w:t>NRD Cyber Security (CS)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03</w:t>
            </w:r>
            <w:r w:rsidRPr="000B7294">
              <w:t>/</w:t>
            </w:r>
            <w:r>
              <w:t>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AF31CB" w:rsidP="005C14FD">
            <w:pPr>
              <w:pStyle w:val="Tabletext"/>
              <w:spacing w:line="340" w:lineRule="exact"/>
            </w:pPr>
            <w:r w:rsidRPr="00AF31CB">
              <w:rPr>
                <w:rFonts w:hint="cs"/>
                <w:rtl/>
              </w:rPr>
              <w:t>لجنة الدراسات </w:t>
            </w:r>
            <w:r w:rsidRPr="00AF31CB">
              <w:t>2</w:t>
            </w:r>
            <w:r w:rsidR="005C14FD"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FC7003" w:rsidRPr="00AF31CB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>
              <w:t>1604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  <w:rPr>
                <w:rtl/>
              </w:rPr>
            </w:pPr>
            <w:r w:rsidRPr="00EE3AA0">
              <w:rPr>
                <w:rtl/>
              </w:rPr>
              <w:t>ليتوانيا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spacing w:line="340" w:lineRule="exact"/>
              <w:jc w:val="left"/>
              <w:rPr>
                <w:b/>
                <w:bCs/>
              </w:rPr>
            </w:pPr>
            <w:r w:rsidRPr="00AF31CB">
              <w:rPr>
                <w:b/>
                <w:bCs/>
                <w:lang w:val="en-GB"/>
              </w:rPr>
              <w:t>Axon Partners Group Consulting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04</w:t>
            </w:r>
            <w:r w:rsidRPr="000B7294">
              <w:t>/</w:t>
            </w:r>
            <w: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AF31CB" w:rsidP="005C14FD">
            <w:pPr>
              <w:pStyle w:val="Tabletext"/>
              <w:spacing w:line="340" w:lineRule="exact"/>
            </w:pPr>
            <w:r w:rsidRPr="00AF31CB">
              <w:rPr>
                <w:rFonts w:hint="cs"/>
                <w:rtl/>
              </w:rPr>
              <w:t>لجنة الدراسات </w:t>
            </w:r>
            <w:r w:rsidRPr="00AF31CB">
              <w:t>1</w:t>
            </w:r>
            <w:r w:rsidR="005C14FD"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FC7003" w:rsidRPr="00AF31CB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>
              <w:t>1605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  <w:rPr>
                <w:rtl/>
              </w:rPr>
            </w:pPr>
            <w:r w:rsidRPr="00EE3AA0">
              <w:rPr>
                <w:rtl/>
              </w:rPr>
              <w:t>إسبانيا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spacing w:line="340" w:lineRule="exact"/>
              <w:jc w:val="left"/>
              <w:rPr>
                <w:b/>
                <w:bCs/>
              </w:rPr>
            </w:pPr>
            <w:r w:rsidRPr="00AF31CB">
              <w:rPr>
                <w:b/>
                <w:bCs/>
                <w:lang w:val="en-GB"/>
              </w:rPr>
              <w:t>Konkan Railway Corporation Ltd.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04</w:t>
            </w:r>
            <w:r w:rsidRPr="000B7294">
              <w:t>/</w:t>
            </w:r>
            <w: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AF31CB" w:rsidP="005C14FD">
            <w:pPr>
              <w:pStyle w:val="Tabletext"/>
              <w:spacing w:line="340" w:lineRule="exact"/>
            </w:pPr>
            <w:r w:rsidRPr="00AF31CB">
              <w:rPr>
                <w:rFonts w:hint="cs"/>
                <w:rtl/>
              </w:rPr>
              <w:t>لجنة الدراسات </w:t>
            </w:r>
            <w:r w:rsidRPr="00AF31CB">
              <w:t>2</w:t>
            </w:r>
            <w:r w:rsidR="005C14FD"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FC7003" w:rsidRPr="00AF31CB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>
              <w:t>1605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  <w:rPr>
                <w:rtl/>
              </w:rPr>
            </w:pPr>
            <w:r w:rsidRPr="00EE3AA0">
              <w:rPr>
                <w:rtl/>
                <w:lang w:bidi="ar-SA"/>
              </w:rPr>
              <w:t>الهند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spacing w:line="340" w:lineRule="exact"/>
              <w:jc w:val="left"/>
              <w:rPr>
                <w:rFonts w:eastAsia="PMingLiU"/>
                <w:b/>
                <w:bCs/>
              </w:rPr>
            </w:pPr>
            <w:r w:rsidRPr="00AF31CB">
              <w:rPr>
                <w:b/>
                <w:bCs/>
                <w:lang w:val="en-GB"/>
              </w:rPr>
              <w:t>Iberdrola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06</w:t>
            </w:r>
            <w:r w:rsidRPr="000B7294">
              <w:t>/</w:t>
            </w:r>
            <w: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AF31CB" w:rsidP="005C14FD">
            <w:pPr>
              <w:pStyle w:val="Tabletext"/>
              <w:spacing w:line="340" w:lineRule="exact"/>
            </w:pPr>
            <w:r w:rsidRPr="00AF31CB">
              <w:rPr>
                <w:rFonts w:hint="cs"/>
                <w:rtl/>
              </w:rPr>
              <w:t>لجنة الدراسات</w:t>
            </w:r>
            <w:r w:rsidRPr="00AF31CB">
              <w:rPr>
                <w:rFonts w:hint="eastAsia"/>
                <w:rtl/>
              </w:rPr>
              <w:t> </w:t>
            </w:r>
            <w:r w:rsidRPr="00AF31CB">
              <w:t>15</w:t>
            </w:r>
            <w:r w:rsidR="005C14FD"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FC7003" w:rsidRPr="00AF31CB">
              <w:rPr>
                <w:rFonts w:hint="eastAsia"/>
                <w:rtl/>
              </w:rPr>
              <w:t>قطاع</w:t>
            </w:r>
            <w:r w:rsidR="00FC7003" w:rsidRPr="00AF31CB">
              <w:rPr>
                <w:rtl/>
              </w:rPr>
              <w:t xml:space="preserve"> </w:t>
            </w:r>
            <w:r w:rsidR="00FC7003" w:rsidRPr="00AF31CB">
              <w:rPr>
                <w:rFonts w:hint="cs"/>
                <w:rtl/>
              </w:rPr>
              <w:t xml:space="preserve">تقييس </w:t>
            </w:r>
            <w:r w:rsidR="00FC7003" w:rsidRPr="00AF31CB">
              <w:rPr>
                <w:rFonts w:hint="eastAsia"/>
                <w:rtl/>
              </w:rPr>
              <w:t>الاتصالات</w:t>
            </w:r>
            <w:r w:rsidR="00FC7003" w:rsidRPr="00AF31CB">
              <w:rPr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>
              <w:t>1607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 w:rsidRPr="00EE3AA0">
              <w:rPr>
                <w:rtl/>
              </w:rPr>
              <w:t>إسبانيا</w:t>
            </w:r>
          </w:p>
        </w:tc>
      </w:tr>
      <w:tr w:rsidR="00FC7003" w:rsidRPr="00F65E79" w:rsidTr="00E64E48">
        <w:trPr>
          <w:cantSplit/>
          <w:jc w:val="center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FC7003" w:rsidP="00FC7003">
            <w:pPr>
              <w:pStyle w:val="Tabletext"/>
              <w:spacing w:line="340" w:lineRule="exact"/>
              <w:jc w:val="left"/>
              <w:rPr>
                <w:rFonts w:eastAsia="PMingLiU"/>
                <w:b/>
                <w:bCs/>
              </w:rPr>
            </w:pPr>
            <w:r w:rsidRPr="00AF31CB">
              <w:rPr>
                <w:b/>
                <w:bCs/>
                <w:lang w:val="en-GB"/>
              </w:rPr>
              <w:t>Hudson Institute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 w:rsidRPr="000B7294">
              <w:t>201</w:t>
            </w:r>
            <w:r>
              <w:t>8</w:t>
            </w:r>
            <w:r w:rsidRPr="000B7294">
              <w:t>/</w:t>
            </w:r>
            <w:r>
              <w:t>10</w:t>
            </w:r>
            <w:r w:rsidRPr="000B7294">
              <w:t>/</w:t>
            </w:r>
            <w: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AF31CB" w:rsidRDefault="00C754CA" w:rsidP="005C14FD">
            <w:pPr>
              <w:pStyle w:val="Tabletext"/>
              <w:spacing w:line="340" w:lineRule="exact"/>
            </w:pPr>
            <w:r w:rsidRPr="00AF31CB">
              <w:rPr>
                <w:rFonts w:hint="cs"/>
                <w:rtl/>
              </w:rPr>
              <w:t>لجنة الدراسات</w:t>
            </w:r>
            <w:r w:rsidRPr="00AF31CB">
              <w:rPr>
                <w:rFonts w:hint="eastAsia"/>
                <w:rtl/>
              </w:rPr>
              <w:t> </w:t>
            </w:r>
            <w:r w:rsidRPr="00AF31CB">
              <w:t>17</w:t>
            </w:r>
            <w:r w:rsidR="005C14FD"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FC7003" w:rsidRPr="00AF31CB">
              <w:rPr>
                <w:rFonts w:hint="eastAsia"/>
                <w:rtl/>
              </w:rPr>
              <w:t>قطاع</w:t>
            </w:r>
            <w:r w:rsidR="00FC7003" w:rsidRPr="00AF31CB">
              <w:rPr>
                <w:rtl/>
              </w:rPr>
              <w:t xml:space="preserve"> </w:t>
            </w:r>
            <w:r w:rsidR="00FC7003" w:rsidRPr="00AF31CB">
              <w:rPr>
                <w:rFonts w:hint="cs"/>
                <w:rtl/>
              </w:rPr>
              <w:t xml:space="preserve">تقييس </w:t>
            </w:r>
            <w:r w:rsidR="00FC7003" w:rsidRPr="00AF31CB">
              <w:rPr>
                <w:rFonts w:hint="eastAsia"/>
                <w:rtl/>
              </w:rPr>
              <w:t>الاتصالات</w:t>
            </w:r>
            <w:r w:rsidR="00FC7003" w:rsidRPr="00AF31CB">
              <w:rPr>
                <w:rtl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</w:pPr>
            <w:r>
              <w:t>1611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003" w:rsidRPr="000B7294" w:rsidRDefault="00FC7003" w:rsidP="00FC7003">
            <w:pPr>
              <w:pStyle w:val="Tabletext"/>
              <w:spacing w:line="340" w:lineRule="exact"/>
              <w:rPr>
                <w:rtl/>
              </w:rPr>
            </w:pPr>
            <w:r>
              <w:rPr>
                <w:rFonts w:hint="cs"/>
                <w:rtl/>
              </w:rPr>
              <w:t>الولايات المتحدة</w:t>
            </w:r>
            <w:r w:rsidR="002D7F3B">
              <w:rPr>
                <w:rFonts w:hint="cs"/>
                <w:rtl/>
              </w:rPr>
              <w:t xml:space="preserve"> الأمريكية</w:t>
            </w:r>
          </w:p>
        </w:tc>
      </w:tr>
    </w:tbl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94" w:rsidRDefault="00306894" w:rsidP="006C3242">
      <w:pPr>
        <w:spacing w:before="0" w:line="240" w:lineRule="auto"/>
      </w:pPr>
      <w:r>
        <w:separator/>
      </w:r>
    </w:p>
  </w:endnote>
  <w:endnote w:type="continuationSeparator" w:id="0">
    <w:p w:rsidR="00306894" w:rsidRDefault="0030689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9B7BBB" w:rsidRDefault="006C3242" w:rsidP="00A8051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00470D" w:rsidRPr="009B7BBB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P:\ARA\SG\CONSEIL\C19\000\020A.docx</w:t>
    </w:r>
    <w:r w:rsidRPr="009B7BBB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A8051B" w:rsidRPr="009B7BBB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450230</w:t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9B7BBB" w:rsidRPr="009B7BBB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15.05.19</w:t>
    </w:r>
    <w:r w:rsidRPr="009B7BBB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9B7BBB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00470D" w:rsidRPr="009B7BBB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13.05.19</w:t>
    </w:r>
    <w:r w:rsidRPr="009B7BBB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94" w:rsidRDefault="00306894" w:rsidP="006C3242">
      <w:pPr>
        <w:spacing w:before="0" w:line="240" w:lineRule="auto"/>
      </w:pPr>
      <w:r>
        <w:separator/>
      </w:r>
    </w:p>
  </w:footnote>
  <w:footnote w:type="continuationSeparator" w:id="0">
    <w:p w:rsidR="00306894" w:rsidRDefault="0030689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9B7BBB" w:rsidP="00A8051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8051B">
          <w:rPr>
            <w:rFonts w:cs="Calibri" w:hint="cs"/>
            <w:noProof/>
            <w:sz w:val="20"/>
            <w:szCs w:val="20"/>
            <w:rtl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94"/>
    <w:rsid w:val="0000470D"/>
    <w:rsid w:val="00050914"/>
    <w:rsid w:val="0007429E"/>
    <w:rsid w:val="00090574"/>
    <w:rsid w:val="000C1C0E"/>
    <w:rsid w:val="000C548A"/>
    <w:rsid w:val="001C0169"/>
    <w:rsid w:val="001D1D50"/>
    <w:rsid w:val="001E446E"/>
    <w:rsid w:val="002154EE"/>
    <w:rsid w:val="002276D2"/>
    <w:rsid w:val="0023283D"/>
    <w:rsid w:val="00271C43"/>
    <w:rsid w:val="00290728"/>
    <w:rsid w:val="002978F4"/>
    <w:rsid w:val="002B028D"/>
    <w:rsid w:val="002D68FF"/>
    <w:rsid w:val="002D7F3B"/>
    <w:rsid w:val="002E6541"/>
    <w:rsid w:val="00306894"/>
    <w:rsid w:val="00334924"/>
    <w:rsid w:val="003409BC"/>
    <w:rsid w:val="00357185"/>
    <w:rsid w:val="00383829"/>
    <w:rsid w:val="003C1B3A"/>
    <w:rsid w:val="003F4B29"/>
    <w:rsid w:val="0042686F"/>
    <w:rsid w:val="004317D8"/>
    <w:rsid w:val="00434183"/>
    <w:rsid w:val="0043487A"/>
    <w:rsid w:val="00443869"/>
    <w:rsid w:val="00447F32"/>
    <w:rsid w:val="00450178"/>
    <w:rsid w:val="004E11DC"/>
    <w:rsid w:val="005409AC"/>
    <w:rsid w:val="0055516A"/>
    <w:rsid w:val="0058491B"/>
    <w:rsid w:val="00592EA5"/>
    <w:rsid w:val="005A3170"/>
    <w:rsid w:val="005C14FD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46B8"/>
    <w:rsid w:val="007C3BC7"/>
    <w:rsid w:val="007D4ACF"/>
    <w:rsid w:val="007F0787"/>
    <w:rsid w:val="00810B7B"/>
    <w:rsid w:val="0082358A"/>
    <w:rsid w:val="008235CD"/>
    <w:rsid w:val="008247DE"/>
    <w:rsid w:val="00837044"/>
    <w:rsid w:val="00840B10"/>
    <w:rsid w:val="008513CB"/>
    <w:rsid w:val="00923B0C"/>
    <w:rsid w:val="0094021C"/>
    <w:rsid w:val="00952F86"/>
    <w:rsid w:val="00982B28"/>
    <w:rsid w:val="009B7BBB"/>
    <w:rsid w:val="009D313F"/>
    <w:rsid w:val="00A47A5A"/>
    <w:rsid w:val="00A6683B"/>
    <w:rsid w:val="00A8051B"/>
    <w:rsid w:val="00A97F94"/>
    <w:rsid w:val="00AF31CB"/>
    <w:rsid w:val="00B05BC8"/>
    <w:rsid w:val="00B64B47"/>
    <w:rsid w:val="00C002DE"/>
    <w:rsid w:val="00C53BF8"/>
    <w:rsid w:val="00C66157"/>
    <w:rsid w:val="00C674FE"/>
    <w:rsid w:val="00C67501"/>
    <w:rsid w:val="00C754CA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92863"/>
    <w:rsid w:val="00EB796D"/>
    <w:rsid w:val="00EE3AA0"/>
    <w:rsid w:val="00F058DC"/>
    <w:rsid w:val="00F24FC4"/>
    <w:rsid w:val="00F2676C"/>
    <w:rsid w:val="00F70E1C"/>
    <w:rsid w:val="00F84366"/>
    <w:rsid w:val="00F85089"/>
    <w:rsid w:val="00FA6F46"/>
    <w:rsid w:val="00FC700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9A7767F-D40D-4A59-8BBE-9F870E2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AnnexNo0">
    <w:name w:val="Annex_No"/>
    <w:basedOn w:val="Normal"/>
    <w:qFormat/>
    <w:rsid w:val="00A8051B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A8051B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A8051B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A8051B"/>
    <w:pPr>
      <w:tabs>
        <w:tab w:val="clear" w:pos="794"/>
        <w:tab w:val="left" w:pos="1134"/>
      </w:tabs>
      <w:spacing w:before="180"/>
      <w:ind w:left="0" w:firstLine="0"/>
    </w:pPr>
    <w:rPr>
      <w:rFonts w:eastAsia="Times New Roman"/>
      <w:kern w:val="14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A8051B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A8051B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A8051B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text">
    <w:name w:val="Table_text"/>
    <w:basedOn w:val="Normal"/>
    <w:link w:val="TabletextChar"/>
    <w:qFormat/>
    <w:rsid w:val="00A8051B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A8051B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TableText0">
    <w:name w:val="Table_Text"/>
    <w:basedOn w:val="Normal"/>
    <w:rsid w:val="00A8051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eastAsia="Times New Roman"/>
      <w:sz w:val="20"/>
      <w:szCs w:val="2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0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miscellaneous/C93-49E.doc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B8C8-626F-41E0-8604-6637FCCE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2019</dc:subject>
  <dc:creator>Aly, Abdullah</dc:creator>
  <cp:keywords>C2019, C19</cp:keywords>
  <dc:description/>
  <cp:lastModifiedBy>Brouard, Ricarda</cp:lastModifiedBy>
  <cp:revision>2</cp:revision>
  <cp:lastPrinted>2019-05-13T14:44:00Z</cp:lastPrinted>
  <dcterms:created xsi:type="dcterms:W3CDTF">2019-05-15T10:18:00Z</dcterms:created>
  <dcterms:modified xsi:type="dcterms:W3CDTF">2019-05-15T10:18:00Z</dcterms:modified>
  <cp:category>Conference document</cp:category>
</cp:coreProperties>
</file>