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60703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941915" w:rsidRPr="00BC5151">
              <w:rPr>
                <w:b/>
              </w:rPr>
              <w:t>ADM 18</w:t>
            </w:r>
          </w:p>
        </w:tc>
        <w:tc>
          <w:tcPr>
            <w:tcW w:w="3120" w:type="dxa"/>
          </w:tcPr>
          <w:p w:rsidR="00700D1F" w:rsidRPr="00700D1F" w:rsidRDefault="00700D1F" w:rsidP="007F5F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7F5F4E">
              <w:rPr>
                <w:rFonts w:hint="eastAsia"/>
                <w:b/>
                <w:bCs/>
                <w:szCs w:val="24"/>
                <w:lang w:val="fr-CH"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41915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419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4191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4191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41915" w:rsidP="00001B77">
            <w:pPr>
              <w:pStyle w:val="Title1"/>
              <w:rPr>
                <w:bCs/>
                <w:lang w:eastAsia="zh-CN"/>
              </w:rPr>
            </w:pPr>
            <w:r w:rsidRPr="002C796D">
              <w:rPr>
                <w:lang w:eastAsia="zh-CN"/>
              </w:rPr>
              <w:t>国际电联总部</w:t>
            </w:r>
            <w:r>
              <w:rPr>
                <w:rFonts w:hint="eastAsia"/>
                <w:lang w:eastAsia="zh-CN"/>
              </w:rPr>
              <w:t>办公场</w:t>
            </w:r>
            <w:r>
              <w:rPr>
                <w:lang w:eastAsia="zh-CN"/>
              </w:rPr>
              <w:t>所项目进展报告</w:t>
            </w:r>
          </w:p>
        </w:tc>
      </w:tr>
    </w:tbl>
    <w:p w:rsidR="00BF0CD0" w:rsidRDefault="00BF0CD0" w:rsidP="00BF0CD0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F0CD0" w:rsidTr="0023787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CD0" w:rsidRDefault="00BF0CD0" w:rsidP="0023787E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F0CD0" w:rsidRPr="00BF0CD0" w:rsidRDefault="00BF0CD0" w:rsidP="00383721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本</w:t>
            </w:r>
            <w:r>
              <w:rPr>
                <w:rFonts w:asciiTheme="minorHAnsi" w:hAnsiTheme="minorHAnsi"/>
                <w:lang w:eastAsia="zh-CN"/>
              </w:rPr>
              <w:t>文件介绍国际电联总部办公场所项目</w:t>
            </w:r>
            <w:r>
              <w:rPr>
                <w:rFonts w:asciiTheme="minorHAnsi" w:hAnsiTheme="minorHAnsi" w:hint="eastAsia"/>
                <w:lang w:eastAsia="zh-CN"/>
              </w:rPr>
              <w:t>的</w:t>
            </w:r>
            <w:r>
              <w:rPr>
                <w:rFonts w:asciiTheme="minorHAnsi" w:hAnsiTheme="minorHAnsi"/>
                <w:lang w:eastAsia="zh-CN"/>
              </w:rPr>
              <w:t>最新情况。</w:t>
            </w:r>
            <w:r>
              <w:rPr>
                <w:rFonts w:asciiTheme="minorHAnsi" w:hAnsiTheme="minorHAnsi" w:hint="eastAsia"/>
                <w:lang w:eastAsia="zh-CN"/>
              </w:rPr>
              <w:t>文件介绍</w:t>
            </w:r>
            <w:r>
              <w:rPr>
                <w:rFonts w:asciiTheme="minorHAnsi" w:hAnsiTheme="minorHAnsi"/>
                <w:lang w:eastAsia="zh-CN"/>
              </w:rPr>
              <w:t>了自</w:t>
            </w:r>
            <w:r w:rsidR="00383721">
              <w:rPr>
                <w:rFonts w:asciiTheme="minorHAnsi" w:hAnsiTheme="minorHAnsi" w:hint="eastAsia"/>
                <w:lang w:eastAsia="zh-CN"/>
              </w:rPr>
              <w:t>在迪拜召开的</w:t>
            </w:r>
            <w:r>
              <w:rPr>
                <w:rFonts w:asciiTheme="minorHAnsi" w:hAnsiTheme="minorHAnsi"/>
                <w:lang w:eastAsia="zh-CN"/>
              </w:rPr>
              <w:t>理事会</w:t>
            </w:r>
            <w:r w:rsidR="003A1C19">
              <w:rPr>
                <w:color w:val="000000"/>
                <w:lang w:eastAsia="zh-CN"/>
              </w:rPr>
              <w:t>2018</w:t>
            </w:r>
            <w:r w:rsidR="003A1C19">
              <w:rPr>
                <w:color w:val="000000"/>
                <w:lang w:eastAsia="zh-CN"/>
              </w:rPr>
              <w:t>年会议最后会</w:t>
            </w:r>
            <w:r w:rsidR="003A1C19">
              <w:rPr>
                <w:rFonts w:ascii="SimSun" w:hAnsi="SimSun" w:cs="SimSun" w:hint="eastAsia"/>
                <w:color w:val="000000"/>
                <w:lang w:eastAsia="zh-CN"/>
              </w:rPr>
              <w:t>议</w:t>
            </w:r>
            <w:r>
              <w:rPr>
                <w:rFonts w:asciiTheme="minorHAnsi" w:hAnsiTheme="minorHAnsi"/>
                <w:lang w:eastAsia="zh-CN"/>
              </w:rPr>
              <w:t>以</w:t>
            </w:r>
            <w:r>
              <w:rPr>
                <w:rFonts w:asciiTheme="minorHAnsi" w:hAnsiTheme="minorHAnsi" w:hint="eastAsia"/>
                <w:lang w:eastAsia="zh-CN"/>
              </w:rPr>
              <w:t>来</w:t>
            </w:r>
            <w:r>
              <w:rPr>
                <w:rFonts w:asciiTheme="minorHAnsi" w:hAnsiTheme="minorHAnsi"/>
                <w:lang w:eastAsia="zh-CN"/>
              </w:rPr>
              <w:t>在此方面取得的进展。</w:t>
            </w:r>
          </w:p>
          <w:p w:rsidR="00BF0CD0" w:rsidRPr="003C2E37" w:rsidRDefault="00BF0CD0" w:rsidP="0023787E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F0CD0" w:rsidRPr="00BF0CD0" w:rsidRDefault="00BF0CD0" w:rsidP="003A1C19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  <w:lang w:val="en-GB"/>
              </w:rPr>
            </w:pPr>
            <w:r w:rsidRPr="002C796D">
              <w:rPr>
                <w:rFonts w:hint="eastAsia"/>
                <w:sz w:val="24"/>
                <w:szCs w:val="24"/>
              </w:rPr>
              <w:t>请</w:t>
            </w:r>
            <w:r w:rsidRPr="002C796D">
              <w:rPr>
                <w:sz w:val="24"/>
                <w:szCs w:val="24"/>
              </w:rPr>
              <w:t>理事会</w:t>
            </w:r>
            <w:r w:rsidR="003A1C19" w:rsidRPr="003A1C19">
              <w:rPr>
                <w:b/>
                <w:bCs/>
                <w:sz w:val="24"/>
                <w:szCs w:val="24"/>
              </w:rPr>
              <w:t>批准</w:t>
            </w:r>
            <w:r w:rsidRPr="002C796D">
              <w:rPr>
                <w:sz w:val="24"/>
                <w:szCs w:val="24"/>
              </w:rPr>
              <w:t>本报告</w:t>
            </w:r>
            <w:r w:rsidR="003A1C19">
              <w:rPr>
                <w:sz w:val="24"/>
                <w:szCs w:val="24"/>
              </w:rPr>
              <w:t>并进一步提供</w:t>
            </w:r>
            <w:r w:rsidR="003A1C19" w:rsidRPr="003A1C19">
              <w:rPr>
                <w:b/>
                <w:bCs/>
                <w:sz w:val="24"/>
                <w:szCs w:val="24"/>
              </w:rPr>
              <w:t>适当的指导</w:t>
            </w:r>
            <w:r w:rsidRPr="002C796D">
              <w:rPr>
                <w:sz w:val="24"/>
                <w:szCs w:val="24"/>
              </w:rPr>
              <w:t>。</w:t>
            </w:r>
          </w:p>
          <w:p w:rsidR="005F757C" w:rsidRPr="0092392D" w:rsidRDefault="005F757C" w:rsidP="005F757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 w:eastAsia="zh-CN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 w:eastAsia="zh-CN"/>
              </w:rPr>
              <w:t>____________</w:t>
            </w:r>
          </w:p>
          <w:p w:rsidR="00BF0CD0" w:rsidRPr="00FC5386" w:rsidRDefault="00BF0CD0" w:rsidP="0023787E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F0CD0" w:rsidRPr="00AE64A7" w:rsidRDefault="00CD1001" w:rsidP="002378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  <w:hyperlink r:id="rId9" w:history="1">
              <w:r w:rsidR="00BF0CD0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理事会第</w:t>
              </w:r>
              <w:r w:rsidR="00BF0CD0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588</w:t>
              </w:r>
              <w:r w:rsidR="00BF0CD0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号决定</w:t>
              </w:r>
            </w:hyperlink>
            <w:r w:rsidR="00BF0CD0" w:rsidRPr="005F757C">
              <w:rPr>
                <w:rStyle w:val="Hyperlink"/>
                <w:rFonts w:asciiTheme="minorEastAsia" w:eastAsiaTheme="minorEastAsia" w:hAnsiTheme="minorEastAsia" w:hint="eastAsia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hyperlink r:id="rId10" w:history="1"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第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212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号决议（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2018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年，迪拜）</w:t>
              </w:r>
            </w:hyperlink>
            <w:r w:rsidR="00DA7EC3" w:rsidRPr="005F757C">
              <w:rPr>
                <w:rStyle w:val="Hyperlink"/>
                <w:rFonts w:asciiTheme="minorEastAsia" w:eastAsiaTheme="minorEastAsia" w:hAnsiTheme="minorEastAsia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hyperlink r:id="rId11" w:history="1">
              <w:r w:rsidR="00BF0CD0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C18/123+Add 1</w:t>
              </w:r>
            </w:hyperlink>
            <w:r w:rsidR="00BF0CD0" w:rsidRPr="00DA1B1D">
              <w:rPr>
                <w:rStyle w:val="Hyperlink"/>
                <w:rFonts w:asciiTheme="minorHAnsi" w:eastAsia="STKaiti" w:hAnsiTheme="minorHAnsi" w:hint="eastAsia"/>
                <w:iCs/>
                <w:sz w:val="24"/>
                <w:szCs w:val="24"/>
                <w:lang w:eastAsia="zh-CN"/>
              </w:rPr>
              <w:t>号文件</w:t>
            </w:r>
          </w:p>
        </w:tc>
      </w:tr>
    </w:tbl>
    <w:p w:rsidR="00DA7EC3" w:rsidRDefault="00DA7E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fr-FR" w:eastAsia="zh-CN"/>
        </w:rPr>
      </w:pPr>
      <w:r>
        <w:rPr>
          <w:szCs w:val="22"/>
          <w:lang w:val="fr-FR" w:eastAsia="zh-CN"/>
        </w:rPr>
        <w:br w:type="page"/>
      </w:r>
    </w:p>
    <w:p w:rsidR="00BF0CD0" w:rsidRPr="005D021A" w:rsidRDefault="00BF0CD0" w:rsidP="00BF0CD0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 w:rsidRPr="005D021A"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BF0CD0" w:rsidRPr="005D021A" w:rsidRDefault="00BF0CD0" w:rsidP="001C105B">
      <w:pPr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lang w:eastAsia="zh-CN"/>
        </w:rPr>
        <w:t>1.1</w:t>
      </w:r>
      <w:r w:rsidRPr="005D021A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</w:t>
      </w:r>
      <w:r>
        <w:rPr>
          <w:rFonts w:asciiTheme="minorHAnsi" w:hAnsiTheme="minorHAnsi"/>
          <w:lang w:eastAsia="zh-CN"/>
        </w:rPr>
        <w:t>会</w:t>
      </w:r>
      <w:r>
        <w:rPr>
          <w:rFonts w:asciiTheme="minorHAnsi" w:hAnsiTheme="minorHAnsi"/>
          <w:lang w:eastAsia="zh-CN"/>
        </w:rPr>
        <w:t>2016</w:t>
      </w:r>
      <w:r>
        <w:rPr>
          <w:rFonts w:asciiTheme="minorHAnsi" w:hAnsiTheme="minorHAnsi"/>
          <w:lang w:eastAsia="zh-CN"/>
        </w:rPr>
        <w:t>年会议通过</w:t>
      </w:r>
      <w:r w:rsidRPr="0006495D">
        <w:rPr>
          <w:rFonts w:asciiTheme="minorHAnsi" w:hAnsiTheme="minorHAnsi" w:hint="eastAsia"/>
          <w:lang w:eastAsia="zh-CN"/>
        </w:rPr>
        <w:t>第</w:t>
      </w:r>
      <w:r w:rsidRPr="0006495D">
        <w:rPr>
          <w:rFonts w:asciiTheme="minorHAnsi" w:hAnsiTheme="minorHAnsi"/>
          <w:lang w:eastAsia="zh-CN"/>
        </w:rPr>
        <w:t>588</w:t>
      </w:r>
      <w:r w:rsidRPr="0006495D">
        <w:rPr>
          <w:rFonts w:asciiTheme="minorHAnsi" w:hAnsiTheme="minorHAnsi"/>
          <w:lang w:eastAsia="zh-CN"/>
        </w:rPr>
        <w:t>号决定</w:t>
      </w:r>
      <w:r>
        <w:rPr>
          <w:rFonts w:asciiTheme="minorHAnsi" w:hAnsiTheme="minorHAnsi" w:hint="eastAsia"/>
          <w:lang w:eastAsia="zh-CN"/>
        </w:rPr>
        <w:t>，</w:t>
      </w:r>
      <w:r w:rsidR="00DA7EC3">
        <w:rPr>
          <w:rFonts w:asciiTheme="minorHAnsi" w:hAnsiTheme="minorHAnsi" w:hint="eastAsia"/>
          <w:lang w:eastAsia="zh-CN"/>
        </w:rPr>
        <w:t>决定</w:t>
      </w:r>
      <w:r w:rsidR="00DA7EC3" w:rsidRPr="00E270F0">
        <w:rPr>
          <w:rFonts w:cs="Microsoft YaHei" w:hint="eastAsia"/>
          <w:lang w:eastAsia="zh-CN"/>
        </w:rPr>
        <w:t>建</w:t>
      </w:r>
      <w:r w:rsidR="00DA7EC3">
        <w:rPr>
          <w:rFonts w:cs="Microsoft YaHei" w:hint="eastAsia"/>
          <w:lang w:eastAsia="zh-CN"/>
        </w:rPr>
        <w:t>造</w:t>
      </w:r>
      <w:r w:rsidR="00DA7EC3" w:rsidRPr="00E270F0">
        <w:rPr>
          <w:rFonts w:cs="Microsoft YaHei"/>
          <w:lang w:eastAsia="zh-CN"/>
        </w:rPr>
        <w:t>一座</w:t>
      </w:r>
      <w:r w:rsidR="00DA7EC3" w:rsidRPr="00E270F0">
        <w:rPr>
          <w:rFonts w:cs="Microsoft YaHei" w:hint="eastAsia"/>
          <w:lang w:eastAsia="zh-CN"/>
        </w:rPr>
        <w:t>新楼</w:t>
      </w:r>
      <w:r w:rsidR="00DA7EC3" w:rsidRPr="00E270F0">
        <w:rPr>
          <w:rFonts w:cs="Microsoft YaHei"/>
          <w:lang w:eastAsia="zh-CN"/>
        </w:rPr>
        <w:t>以替代</w:t>
      </w:r>
      <w:proofErr w:type="spellStart"/>
      <w:r w:rsidR="00DA7EC3" w:rsidRPr="00E677C4">
        <w:rPr>
          <w:lang w:eastAsia="zh-CN"/>
        </w:rPr>
        <w:t>Varembé</w:t>
      </w:r>
      <w:proofErr w:type="spellEnd"/>
      <w:r w:rsidR="00DA7EC3" w:rsidRPr="00E677C4">
        <w:rPr>
          <w:rFonts w:hint="eastAsia"/>
          <w:lang w:eastAsia="zh-CN"/>
        </w:rPr>
        <w:t>办公</w:t>
      </w:r>
      <w:r w:rsidR="00DA7EC3" w:rsidRPr="00E677C4">
        <w:rPr>
          <w:rFonts w:cs="Microsoft YaHei" w:hint="eastAsia"/>
          <w:lang w:eastAsia="zh-CN"/>
        </w:rPr>
        <w:t>楼</w:t>
      </w:r>
      <w:r w:rsidR="006674FE">
        <w:rPr>
          <w:rFonts w:cs="Microsoft YaHei" w:hint="eastAsia"/>
          <w:lang w:eastAsia="zh-CN"/>
        </w:rPr>
        <w:t>，新楼</w:t>
      </w:r>
      <w:r>
        <w:rPr>
          <w:rFonts w:cs="Microsoft YaHei" w:hint="eastAsia"/>
          <w:lang w:eastAsia="zh-CN"/>
        </w:rPr>
        <w:t>亦</w:t>
      </w:r>
      <w:r w:rsidRPr="00E677C4">
        <w:rPr>
          <w:rFonts w:cs="Microsoft YaHei" w:hint="eastAsia"/>
          <w:lang w:eastAsia="zh-CN"/>
        </w:rPr>
        <w:t>可容纳塔楼</w:t>
      </w:r>
      <w:r w:rsidR="006674FE" w:rsidRPr="00E677C4">
        <w:rPr>
          <w:rFonts w:cs="Microsoft YaHei" w:hint="eastAsia"/>
          <w:lang w:eastAsia="zh-CN"/>
        </w:rPr>
        <w:t>的</w:t>
      </w:r>
      <w:r w:rsidRPr="00E677C4">
        <w:rPr>
          <w:rFonts w:cs="Microsoft YaHei"/>
          <w:lang w:eastAsia="zh-CN"/>
        </w:rPr>
        <w:t>办公室</w:t>
      </w:r>
      <w:r w:rsidRPr="00E270F0">
        <w:rPr>
          <w:rFonts w:cs="Microsoft YaHei" w:hint="eastAsia"/>
          <w:lang w:eastAsia="zh-CN"/>
        </w:rPr>
        <w:t>及</w:t>
      </w:r>
      <w:r w:rsidRPr="00E677C4">
        <w:rPr>
          <w:rFonts w:cs="Microsoft YaHei" w:hint="eastAsia"/>
          <w:lang w:eastAsia="zh-CN"/>
        </w:rPr>
        <w:t>设施</w:t>
      </w:r>
      <w:r>
        <w:rPr>
          <w:rFonts w:cs="Microsoft YaHei" w:hint="eastAsia"/>
          <w:lang w:eastAsia="zh-CN"/>
        </w:rPr>
        <w:t>。</w:t>
      </w:r>
    </w:p>
    <w:p w:rsidR="00BF0CD0" w:rsidRPr="005D021A" w:rsidRDefault="00BF0CD0" w:rsidP="001C105B">
      <w:pPr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1.2</w:t>
      </w:r>
      <w:r w:rsidRPr="005D021A">
        <w:rPr>
          <w:rFonts w:asciiTheme="minorHAnsi" w:hAnsiTheme="minorHAnsi"/>
          <w:szCs w:val="24"/>
          <w:lang w:eastAsia="zh-CN"/>
        </w:rPr>
        <w:tab/>
      </w:r>
      <w:r w:rsidRPr="00F51E7B">
        <w:rPr>
          <w:rFonts w:hint="eastAsia"/>
          <w:szCs w:val="24"/>
          <w:lang w:eastAsia="zh-CN"/>
        </w:rPr>
        <w:t>理事会</w:t>
      </w:r>
      <w:r w:rsidRPr="00F51E7B">
        <w:rPr>
          <w:rFonts w:hint="eastAsia"/>
          <w:szCs w:val="24"/>
          <w:lang w:eastAsia="zh-CN"/>
        </w:rPr>
        <w:t>2018</w:t>
      </w:r>
      <w:r w:rsidRPr="00F51E7B">
        <w:rPr>
          <w:rFonts w:hint="eastAsia"/>
          <w:szCs w:val="24"/>
          <w:lang w:eastAsia="zh-CN"/>
        </w:rPr>
        <w:t>年</w:t>
      </w:r>
      <w:r w:rsidR="006674FE">
        <w:rPr>
          <w:rFonts w:hint="eastAsia"/>
          <w:szCs w:val="24"/>
          <w:lang w:eastAsia="zh-CN"/>
        </w:rPr>
        <w:t>会议批准了</w:t>
      </w:r>
      <w:r>
        <w:rPr>
          <w:rFonts w:hint="eastAsia"/>
          <w:szCs w:val="24"/>
          <w:lang w:eastAsia="zh-CN"/>
        </w:rPr>
        <w:t>为新大楼设立</w:t>
      </w:r>
      <w:r w:rsidRPr="00F51E7B">
        <w:rPr>
          <w:rFonts w:hint="eastAsia"/>
          <w:szCs w:val="24"/>
          <w:lang w:eastAsia="zh-CN"/>
        </w:rPr>
        <w:t>临时基金</w:t>
      </w:r>
      <w:r w:rsidR="003A1C19">
        <w:rPr>
          <w:rFonts w:hint="eastAsia"/>
          <w:szCs w:val="24"/>
          <w:lang w:eastAsia="zh-CN"/>
        </w:rPr>
        <w:t>（“</w:t>
      </w:r>
      <w:r w:rsidR="003A1C19">
        <w:rPr>
          <w:color w:val="000000"/>
          <w:lang w:eastAsia="zh-CN"/>
        </w:rPr>
        <w:t>新办公楼项目基</w:t>
      </w:r>
      <w:r w:rsidR="003A1C19">
        <w:rPr>
          <w:rFonts w:ascii="SimSun" w:hAnsi="SimSun" w:cs="SimSun" w:hint="eastAsia"/>
          <w:color w:val="000000"/>
          <w:lang w:eastAsia="zh-CN"/>
        </w:rPr>
        <w:t>金</w:t>
      </w:r>
      <w:r w:rsidR="003A1C19">
        <w:rPr>
          <w:rFonts w:hint="eastAsia"/>
          <w:szCs w:val="24"/>
          <w:lang w:eastAsia="zh-CN"/>
        </w:rPr>
        <w:t>”）</w:t>
      </w:r>
      <w:r w:rsidRPr="00F51E7B">
        <w:rPr>
          <w:rFonts w:hint="eastAsia"/>
          <w:szCs w:val="24"/>
          <w:lang w:eastAsia="zh-CN"/>
        </w:rPr>
        <w:t>，由预算执行</w:t>
      </w:r>
      <w:r>
        <w:rPr>
          <w:rFonts w:hint="eastAsia"/>
          <w:szCs w:val="24"/>
          <w:lang w:eastAsia="zh-CN"/>
        </w:rPr>
        <w:t>结余</w:t>
      </w:r>
      <w:r w:rsidRPr="00F51E7B">
        <w:rPr>
          <w:rFonts w:hint="eastAsia"/>
          <w:szCs w:val="24"/>
          <w:lang w:eastAsia="zh-CN"/>
        </w:rPr>
        <w:t>和捐款供资</w:t>
      </w:r>
      <w:r>
        <w:rPr>
          <w:rFonts w:hint="eastAsia"/>
          <w:szCs w:val="24"/>
          <w:lang w:eastAsia="zh-CN"/>
        </w:rPr>
        <w:t>；</w:t>
      </w:r>
    </w:p>
    <w:p w:rsidR="00BF0CD0" w:rsidRPr="005D021A" w:rsidRDefault="00BF0CD0" w:rsidP="00A363A9">
      <w:pPr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1.3</w:t>
      </w:r>
      <w:r w:rsidRPr="005D021A">
        <w:rPr>
          <w:rFonts w:asciiTheme="minorHAnsi" w:hAnsiTheme="minorHAnsi"/>
          <w:szCs w:val="24"/>
          <w:lang w:eastAsia="zh-CN"/>
        </w:rPr>
        <w:tab/>
      </w:r>
      <w:bookmarkStart w:id="2" w:name="lt_pId030"/>
      <w:r w:rsidR="003A1C19" w:rsidRPr="003A1C19">
        <w:rPr>
          <w:rFonts w:asciiTheme="minorHAnsi" w:hAnsiTheme="minorHAnsi" w:hint="eastAsia"/>
          <w:szCs w:val="24"/>
          <w:lang w:eastAsia="zh-CN"/>
        </w:rPr>
        <w:t>2018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年全权代表</w:t>
      </w:r>
      <w:r w:rsidR="003A1C19">
        <w:rPr>
          <w:rFonts w:asciiTheme="minorHAnsi" w:hAnsiTheme="minorHAnsi" w:hint="eastAsia"/>
          <w:szCs w:val="24"/>
          <w:lang w:eastAsia="zh-CN"/>
        </w:rPr>
        <w:t>大会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通过第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212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号决议确定，上述基金以及收到的任何赞助或捐赠</w:t>
      </w:r>
      <w:r w:rsidR="003A1C19">
        <w:rPr>
          <w:rFonts w:asciiTheme="minorHAnsi" w:hAnsiTheme="minorHAnsi" w:hint="eastAsia"/>
          <w:szCs w:val="24"/>
          <w:lang w:eastAsia="zh-CN"/>
        </w:rPr>
        <w:t>均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可</w:t>
      </w:r>
      <w:r w:rsidR="006674FE">
        <w:rPr>
          <w:rFonts w:asciiTheme="minorHAnsi" w:hAnsiTheme="minorHAnsi" w:hint="eastAsia"/>
          <w:szCs w:val="24"/>
          <w:lang w:eastAsia="zh-CN"/>
        </w:rPr>
        <w:t>改进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项目的财务</w:t>
      </w:r>
      <w:r w:rsidR="006674FE">
        <w:rPr>
          <w:rFonts w:asciiTheme="minorHAnsi" w:hAnsiTheme="minorHAnsi" w:hint="eastAsia"/>
          <w:szCs w:val="24"/>
          <w:lang w:eastAsia="zh-CN"/>
        </w:rPr>
        <w:t>状况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，</w:t>
      </w:r>
      <w:r w:rsidR="006674FE">
        <w:rPr>
          <w:rFonts w:asciiTheme="minorHAnsi" w:hAnsiTheme="minorHAnsi" w:hint="eastAsia"/>
          <w:szCs w:val="24"/>
          <w:lang w:eastAsia="zh-CN"/>
        </w:rPr>
        <w:t>同时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理事会第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588</w:t>
      </w:r>
      <w:r w:rsidR="00A363A9">
        <w:rPr>
          <w:rFonts w:asciiTheme="minorHAnsi" w:hAnsiTheme="minorHAnsi" w:hint="eastAsia"/>
          <w:szCs w:val="24"/>
          <w:lang w:eastAsia="zh-CN"/>
        </w:rPr>
        <w:t>号决定依然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有效。</w:t>
      </w:r>
      <w:bookmarkEnd w:id="2"/>
    </w:p>
    <w:p w:rsidR="00BF0CD0" w:rsidRPr="005D021A" w:rsidRDefault="00BF0CD0" w:rsidP="003A1C19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5D021A">
        <w:rPr>
          <w:lang w:eastAsia="zh-CN"/>
        </w:rPr>
        <w:tab/>
      </w:r>
      <w:bookmarkStart w:id="3" w:name="lt_pId032"/>
      <w:r w:rsidR="003A1C19">
        <w:rPr>
          <w:lang w:eastAsia="zh-CN"/>
        </w:rPr>
        <w:t>概念设计</w:t>
      </w:r>
      <w:bookmarkEnd w:id="3"/>
    </w:p>
    <w:p w:rsidR="00BF0CD0" w:rsidRPr="00B842C4" w:rsidRDefault="00BF0CD0" w:rsidP="006674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color w:val="000000" w:themeColor="text1"/>
          <w:szCs w:val="24"/>
          <w:lang w:eastAsia="zh-CN"/>
        </w:rPr>
      </w:pPr>
      <w:r w:rsidRPr="00B842C4">
        <w:rPr>
          <w:color w:val="000000" w:themeColor="text1"/>
          <w:szCs w:val="24"/>
          <w:lang w:eastAsia="zh-CN"/>
        </w:rPr>
        <w:t>2.1</w:t>
      </w:r>
      <w:r w:rsidRPr="00B842C4">
        <w:rPr>
          <w:color w:val="000000" w:themeColor="text1"/>
          <w:szCs w:val="24"/>
          <w:lang w:eastAsia="zh-CN"/>
        </w:rPr>
        <w:tab/>
      </w:r>
      <w:bookmarkStart w:id="4" w:name="lt_pId034"/>
      <w:r w:rsidR="006674FE">
        <w:rPr>
          <w:rFonts w:hint="eastAsia"/>
          <w:color w:val="000000" w:themeColor="text1"/>
          <w:szCs w:val="24"/>
          <w:lang w:eastAsia="zh-CN"/>
        </w:rPr>
        <w:t>提交</w:t>
      </w:r>
      <w:r w:rsidR="003A1C19" w:rsidRPr="003A1C19">
        <w:rPr>
          <w:rFonts w:hint="eastAsia"/>
          <w:color w:val="000000" w:themeColor="text1"/>
          <w:szCs w:val="24"/>
          <w:lang w:eastAsia="zh-CN"/>
        </w:rPr>
        <w:t>东道国的第二</w:t>
      </w:r>
      <w:r w:rsidR="0006495D">
        <w:rPr>
          <w:rFonts w:hint="eastAsia"/>
          <w:color w:val="000000" w:themeColor="text1"/>
          <w:szCs w:val="24"/>
          <w:lang w:eastAsia="zh-CN"/>
        </w:rPr>
        <w:t>次申请</w:t>
      </w:r>
      <w:r w:rsidR="006674FE" w:rsidRPr="006674FE">
        <w:rPr>
          <w:rFonts w:ascii="STKaiti" w:eastAsia="STKaiti" w:hAnsi="STKaiti" w:hint="eastAsia"/>
          <w:color w:val="000000" w:themeColor="text1"/>
          <w:szCs w:val="24"/>
          <w:lang w:eastAsia="zh-CN"/>
        </w:rPr>
        <w:t>特别</w:t>
      </w:r>
      <w:r w:rsidR="003A1C19" w:rsidRPr="003A1C19">
        <w:rPr>
          <w:rFonts w:hint="eastAsia"/>
          <w:color w:val="000000" w:themeColor="text1"/>
          <w:szCs w:val="24"/>
          <w:lang w:eastAsia="zh-CN"/>
        </w:rPr>
        <w:t>要求</w:t>
      </w:r>
      <w:r w:rsidR="006674FE">
        <w:rPr>
          <w:rFonts w:hint="eastAsia"/>
          <w:color w:val="000000" w:themeColor="text1"/>
          <w:szCs w:val="24"/>
          <w:lang w:eastAsia="zh-CN"/>
        </w:rPr>
        <w:t>阐明</w:t>
      </w:r>
      <w:r w:rsidR="003A1C19" w:rsidRPr="003A1C19">
        <w:rPr>
          <w:rFonts w:hint="eastAsia"/>
          <w:color w:val="000000" w:themeColor="text1"/>
          <w:szCs w:val="24"/>
          <w:lang w:eastAsia="zh-CN"/>
        </w:rPr>
        <w:t>概念设计，以便根据方案进行详细的项目功能评估、详细的成本评估和详细的规划</w:t>
      </w:r>
      <w:r w:rsidR="005F69FF">
        <w:rPr>
          <w:rFonts w:hint="eastAsia"/>
          <w:color w:val="000000" w:themeColor="text1"/>
          <w:szCs w:val="24"/>
          <w:lang w:eastAsia="zh-CN"/>
        </w:rPr>
        <w:t>审批。</w:t>
      </w:r>
      <w:bookmarkEnd w:id="4"/>
    </w:p>
    <w:p w:rsidR="00BF0CD0" w:rsidRPr="00FD38B4" w:rsidRDefault="00BF0CD0" w:rsidP="006674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color w:val="000000" w:themeColor="text1"/>
          <w:szCs w:val="24"/>
          <w:lang w:eastAsia="zh-CN"/>
        </w:rPr>
        <w:t>2.2</w:t>
      </w:r>
      <w:r w:rsidRPr="00B842C4">
        <w:rPr>
          <w:color w:val="000000" w:themeColor="text1"/>
          <w:szCs w:val="24"/>
          <w:lang w:eastAsia="zh-CN"/>
        </w:rPr>
        <w:tab/>
      </w:r>
      <w:bookmarkStart w:id="5" w:name="lt_pId036"/>
      <w:r w:rsidR="005F69FF">
        <w:rPr>
          <w:color w:val="000000"/>
          <w:lang w:eastAsia="zh-CN"/>
        </w:rPr>
        <w:t>设计师继续对最初于</w:t>
      </w:r>
      <w:r w:rsidR="005F69FF">
        <w:rPr>
          <w:color w:val="000000"/>
          <w:lang w:eastAsia="zh-CN"/>
        </w:rPr>
        <w:t>2018</w:t>
      </w:r>
      <w:r w:rsidR="005F69FF">
        <w:rPr>
          <w:color w:val="000000"/>
          <w:lang w:eastAsia="zh-CN"/>
        </w:rPr>
        <w:t>年</w:t>
      </w:r>
      <w:r w:rsidR="005F69FF">
        <w:rPr>
          <w:color w:val="000000"/>
          <w:lang w:eastAsia="zh-CN"/>
        </w:rPr>
        <w:t>10</w:t>
      </w:r>
      <w:r w:rsidR="005F69FF">
        <w:rPr>
          <w:color w:val="000000"/>
          <w:lang w:eastAsia="zh-CN"/>
        </w:rPr>
        <w:t>月提交的概念设计进行成本优</w:t>
      </w:r>
      <w:r w:rsidR="005F69FF">
        <w:rPr>
          <w:rFonts w:ascii="SimSun" w:hAnsi="SimSun" w:cs="SimSun" w:hint="eastAsia"/>
          <w:color w:val="000000"/>
          <w:lang w:eastAsia="zh-CN"/>
        </w:rPr>
        <w:t>化。</w:t>
      </w:r>
      <w:bookmarkStart w:id="6" w:name="lt_pId037"/>
      <w:bookmarkEnd w:id="5"/>
      <w:r w:rsidR="005F69FF" w:rsidRPr="005F69FF">
        <w:rPr>
          <w:rFonts w:hint="eastAsia"/>
          <w:color w:val="000000"/>
          <w:lang w:eastAsia="zh-CN"/>
        </w:rPr>
        <w:t>2</w:t>
      </w:r>
      <w:r w:rsidR="005F69FF" w:rsidRPr="005F69FF">
        <w:rPr>
          <w:color w:val="000000"/>
          <w:lang w:eastAsia="zh-CN"/>
        </w:rPr>
        <w:t>019</w:t>
      </w:r>
      <w:r w:rsidR="005F69FF" w:rsidRPr="005F69FF">
        <w:rPr>
          <w:color w:val="000000"/>
          <w:lang w:eastAsia="zh-CN"/>
        </w:rPr>
        <w:t>年</w:t>
      </w:r>
      <w:r w:rsidR="005F69FF" w:rsidRPr="005F69FF">
        <w:rPr>
          <w:rFonts w:hint="eastAsia"/>
          <w:color w:val="000000"/>
          <w:lang w:eastAsia="zh-CN"/>
        </w:rPr>
        <w:t>4</w:t>
      </w:r>
      <w:r w:rsidR="005F69FF" w:rsidRPr="005F69FF">
        <w:rPr>
          <w:rFonts w:hint="eastAsia"/>
          <w:color w:val="000000"/>
          <w:lang w:eastAsia="zh-CN"/>
        </w:rPr>
        <w:t>月</w:t>
      </w:r>
      <w:r w:rsidR="005F69FF">
        <w:rPr>
          <w:rFonts w:hint="eastAsia"/>
          <w:color w:val="000000"/>
          <w:lang w:eastAsia="zh-CN"/>
        </w:rPr>
        <w:t>1</w:t>
      </w:r>
      <w:r w:rsidR="005F69FF">
        <w:rPr>
          <w:rFonts w:hint="eastAsia"/>
          <w:color w:val="000000"/>
          <w:lang w:eastAsia="zh-CN"/>
        </w:rPr>
        <w:t>日交付了最终版的候选方案。</w:t>
      </w:r>
      <w:bookmarkEnd w:id="6"/>
    </w:p>
    <w:p w:rsidR="00BF0CD0" w:rsidRPr="00B842C4" w:rsidRDefault="00BF0CD0" w:rsidP="005F69FF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2.3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7" w:name="lt_pId039"/>
      <w:r w:rsidR="005F69FF">
        <w:rPr>
          <w:rFonts w:eastAsia="Calibri" w:cs="Arial"/>
          <w:color w:val="000000" w:themeColor="text1"/>
          <w:szCs w:val="24"/>
          <w:lang w:eastAsia="zh-CN"/>
        </w:rPr>
        <w:t>该方案包含</w:t>
      </w:r>
      <w:r w:rsidR="005F69FF">
        <w:rPr>
          <w:color w:val="000000"/>
          <w:lang w:eastAsia="zh-CN"/>
        </w:rPr>
        <w:t>10</w:t>
      </w:r>
      <w:r w:rsidR="005F69FF">
        <w:rPr>
          <w:color w:val="000000"/>
          <w:lang w:eastAsia="zh-CN"/>
        </w:rPr>
        <w:t>个楼层：地下层、低</w:t>
      </w:r>
      <w:r w:rsidR="006674FE">
        <w:rPr>
          <w:rFonts w:hint="eastAsia"/>
          <w:color w:val="000000"/>
          <w:lang w:eastAsia="zh-CN"/>
        </w:rPr>
        <w:t>于</w:t>
      </w:r>
      <w:r w:rsidR="005F69FF">
        <w:rPr>
          <w:color w:val="000000"/>
          <w:lang w:eastAsia="zh-CN"/>
        </w:rPr>
        <w:t>地面</w:t>
      </w:r>
      <w:r w:rsidR="006674FE">
        <w:rPr>
          <w:rFonts w:hint="eastAsia"/>
          <w:color w:val="000000"/>
          <w:lang w:eastAsia="zh-CN"/>
        </w:rPr>
        <w:t>的一</w:t>
      </w:r>
      <w:r w:rsidR="005F69FF">
        <w:rPr>
          <w:color w:val="000000"/>
          <w:lang w:eastAsia="zh-CN"/>
        </w:rPr>
        <w:t>层（</w:t>
      </w:r>
      <w:proofErr w:type="spellStart"/>
      <w:r w:rsidR="005F69FF">
        <w:rPr>
          <w:color w:val="000000"/>
          <w:lang w:eastAsia="zh-CN"/>
        </w:rPr>
        <w:t>Varembé</w:t>
      </w:r>
      <w:proofErr w:type="spellEnd"/>
      <w:r w:rsidR="005F69FF">
        <w:rPr>
          <w:color w:val="000000"/>
          <w:lang w:eastAsia="zh-CN"/>
        </w:rPr>
        <w:t>街一侧）、高</w:t>
      </w:r>
      <w:r w:rsidR="00A363A9">
        <w:rPr>
          <w:rFonts w:hint="eastAsia"/>
          <w:color w:val="000000"/>
          <w:lang w:eastAsia="zh-CN"/>
        </w:rPr>
        <w:t>出</w:t>
      </w:r>
      <w:r w:rsidR="005F69FF">
        <w:rPr>
          <w:color w:val="000000"/>
          <w:lang w:eastAsia="zh-CN"/>
        </w:rPr>
        <w:t>地面</w:t>
      </w:r>
      <w:r w:rsidR="006674FE">
        <w:rPr>
          <w:rFonts w:hint="eastAsia"/>
          <w:color w:val="000000"/>
          <w:lang w:eastAsia="zh-CN"/>
        </w:rPr>
        <w:t>的一</w:t>
      </w:r>
      <w:r w:rsidR="005F69FF">
        <w:rPr>
          <w:color w:val="000000"/>
          <w:lang w:eastAsia="zh-CN"/>
        </w:rPr>
        <w:t>层（</w:t>
      </w:r>
      <w:r w:rsidR="005F69FF">
        <w:rPr>
          <w:color w:val="000000"/>
          <w:lang w:eastAsia="zh-CN"/>
        </w:rPr>
        <w:t>Giuseppe Motta</w:t>
      </w:r>
      <w:r w:rsidR="005F69FF">
        <w:rPr>
          <w:color w:val="000000"/>
          <w:lang w:eastAsia="zh-CN"/>
        </w:rPr>
        <w:t>街一侧）、设备层、庭院花园层和五层地上办公</w:t>
      </w:r>
      <w:r w:rsidR="006674FE">
        <w:rPr>
          <w:rFonts w:hint="eastAsia"/>
          <w:color w:val="000000"/>
          <w:lang w:eastAsia="zh-CN"/>
        </w:rPr>
        <w:t>楼</w:t>
      </w:r>
      <w:r w:rsidR="005F69FF">
        <w:rPr>
          <w:color w:val="000000"/>
          <w:lang w:eastAsia="zh-CN"/>
        </w:rPr>
        <w:t>层</w:t>
      </w:r>
      <w:r w:rsidR="005F69FF">
        <w:rPr>
          <w:rFonts w:ascii="SimSun" w:hAnsi="SimSun" w:cs="SimSun" w:hint="eastAsia"/>
          <w:color w:val="000000"/>
          <w:lang w:eastAsia="zh-CN"/>
        </w:rPr>
        <w:t>。</w:t>
      </w:r>
      <w:bookmarkEnd w:id="7"/>
    </w:p>
    <w:p w:rsidR="00BF0CD0" w:rsidRPr="00B842C4" w:rsidRDefault="00BF0CD0" w:rsidP="0028328C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2.4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8" w:name="lt_pId041"/>
      <w:r w:rsidR="00EB34E5">
        <w:rPr>
          <w:color w:val="000000"/>
          <w:lang w:eastAsia="zh-CN"/>
        </w:rPr>
        <w:t>由于</w:t>
      </w:r>
      <w:r w:rsidR="0028328C">
        <w:rPr>
          <w:color w:val="000000"/>
          <w:lang w:eastAsia="zh-CN"/>
        </w:rPr>
        <w:t>比最初的竞赛获奖设计方案</w:t>
      </w:r>
      <w:r w:rsidR="00EB34E5">
        <w:rPr>
          <w:color w:val="000000"/>
          <w:lang w:eastAsia="zh-CN"/>
        </w:rPr>
        <w:t>减少了一层办公</w:t>
      </w:r>
      <w:r w:rsidR="006674FE">
        <w:rPr>
          <w:rFonts w:hint="eastAsia"/>
          <w:color w:val="000000"/>
          <w:lang w:eastAsia="zh-CN"/>
        </w:rPr>
        <w:t>楼</w:t>
      </w:r>
      <w:r w:rsidR="00EB34E5">
        <w:rPr>
          <w:color w:val="000000"/>
          <w:lang w:eastAsia="zh-CN"/>
        </w:rPr>
        <w:t>层，因此</w:t>
      </w:r>
      <w:r w:rsidR="006674FE">
        <w:rPr>
          <w:rFonts w:hint="eastAsia"/>
          <w:color w:val="000000"/>
          <w:lang w:eastAsia="zh-CN"/>
        </w:rPr>
        <w:t>新楼</w:t>
      </w:r>
      <w:r w:rsidR="0028328C">
        <w:rPr>
          <w:color w:val="000000"/>
          <w:lang w:eastAsia="zh-CN"/>
        </w:rPr>
        <w:t>高度</w:t>
      </w:r>
      <w:r w:rsidR="00EB34E5">
        <w:rPr>
          <w:color w:val="000000"/>
          <w:lang w:eastAsia="zh-CN"/>
        </w:rPr>
        <w:t>降</w:t>
      </w:r>
      <w:r w:rsidR="0028328C">
        <w:rPr>
          <w:color w:val="000000"/>
          <w:lang w:eastAsia="zh-CN"/>
        </w:rPr>
        <w:t>至</w:t>
      </w:r>
      <w:r w:rsidR="0028328C">
        <w:rPr>
          <w:rFonts w:hint="eastAsia"/>
          <w:color w:val="000000"/>
          <w:lang w:eastAsia="zh-CN"/>
        </w:rPr>
        <w:t>3</w:t>
      </w:r>
      <w:r w:rsidR="0028328C">
        <w:rPr>
          <w:color w:val="000000"/>
          <w:lang w:eastAsia="zh-CN"/>
        </w:rPr>
        <w:t>7.1</w:t>
      </w:r>
      <w:r w:rsidR="0028328C">
        <w:rPr>
          <w:color w:val="000000"/>
          <w:lang w:eastAsia="zh-CN"/>
        </w:rPr>
        <w:t>米</w:t>
      </w:r>
      <w:r w:rsidR="00EB34E5">
        <w:rPr>
          <w:rFonts w:ascii="SimSun" w:hAnsi="SimSun" w:cs="SimSun" w:hint="eastAsia"/>
          <w:color w:val="000000"/>
          <w:lang w:eastAsia="zh-CN"/>
        </w:rPr>
        <w:t>。</w:t>
      </w:r>
      <w:r w:rsidR="00EB34E5">
        <w:rPr>
          <w:color w:val="000000"/>
          <w:lang w:eastAsia="zh-CN"/>
        </w:rPr>
        <w:t>国际电联已从日内瓦共和国和日内瓦州</w:t>
      </w:r>
      <w:r w:rsidR="0028328C">
        <w:rPr>
          <w:color w:val="000000"/>
          <w:lang w:eastAsia="zh-CN"/>
        </w:rPr>
        <w:t>议会</w:t>
      </w:r>
      <w:r w:rsidR="00EB34E5">
        <w:rPr>
          <w:color w:val="000000"/>
          <w:lang w:eastAsia="zh-CN"/>
        </w:rPr>
        <w:t>处获得确认，</w:t>
      </w:r>
      <w:r w:rsidR="006674FE">
        <w:rPr>
          <w:rFonts w:hint="eastAsia"/>
          <w:color w:val="000000"/>
          <w:lang w:eastAsia="zh-CN"/>
        </w:rPr>
        <w:t>就</w:t>
      </w:r>
      <w:r w:rsidR="0028328C">
        <w:rPr>
          <w:color w:val="000000"/>
          <w:lang w:eastAsia="zh-CN"/>
        </w:rPr>
        <w:t>该建筑高度</w:t>
      </w:r>
      <w:r w:rsidR="006674FE">
        <w:rPr>
          <w:rFonts w:hint="eastAsia"/>
          <w:color w:val="000000"/>
          <w:lang w:eastAsia="zh-CN"/>
        </w:rPr>
        <w:t>而言，</w:t>
      </w:r>
      <w:r w:rsidR="0028328C">
        <w:rPr>
          <w:color w:val="000000"/>
          <w:lang w:eastAsia="zh-CN"/>
        </w:rPr>
        <w:t>无</w:t>
      </w:r>
      <w:r w:rsidR="00EB34E5">
        <w:rPr>
          <w:color w:val="000000"/>
          <w:lang w:eastAsia="zh-CN"/>
        </w:rPr>
        <w:t>需修改本地</w:t>
      </w:r>
      <w:r w:rsidR="006674FE">
        <w:rPr>
          <w:rFonts w:hint="eastAsia"/>
          <w:color w:val="000000"/>
          <w:lang w:eastAsia="zh-CN"/>
        </w:rPr>
        <w:t>土地利用</w:t>
      </w:r>
      <w:r w:rsidR="00EB34E5">
        <w:rPr>
          <w:color w:val="000000"/>
          <w:lang w:eastAsia="zh-CN"/>
        </w:rPr>
        <w:t>分区规划（</w:t>
      </w:r>
      <w:r w:rsidR="00EB34E5">
        <w:rPr>
          <w:color w:val="000000"/>
          <w:lang w:eastAsia="zh-CN"/>
        </w:rPr>
        <w:t>Local Zoning Plan</w:t>
      </w:r>
      <w:r w:rsidR="00EB34E5">
        <w:rPr>
          <w:color w:val="000000"/>
          <w:lang w:eastAsia="zh-CN"/>
        </w:rPr>
        <w:t>），规划</w:t>
      </w:r>
      <w:r w:rsidR="0028328C">
        <w:rPr>
          <w:color w:val="000000"/>
          <w:lang w:eastAsia="zh-CN"/>
        </w:rPr>
        <w:t>审批</w:t>
      </w:r>
      <w:r w:rsidR="006674FE">
        <w:rPr>
          <w:rFonts w:hint="eastAsia"/>
          <w:color w:val="000000"/>
          <w:lang w:eastAsia="zh-CN"/>
        </w:rPr>
        <w:t>时</w:t>
      </w:r>
      <w:r w:rsidR="00EB34E5">
        <w:rPr>
          <w:color w:val="000000"/>
          <w:lang w:eastAsia="zh-CN"/>
        </w:rPr>
        <w:t>将遵循标准程</w:t>
      </w:r>
      <w:r w:rsidR="00EB34E5">
        <w:rPr>
          <w:rFonts w:ascii="SimSun" w:hAnsi="SimSun" w:cs="SimSun" w:hint="eastAsia"/>
          <w:color w:val="000000"/>
          <w:lang w:eastAsia="zh-CN"/>
        </w:rPr>
        <w:t>序</w:t>
      </w:r>
      <w:r w:rsidR="0028328C">
        <w:rPr>
          <w:rFonts w:ascii="SimSun" w:hAnsi="SimSun" w:cs="SimSun" w:hint="eastAsia"/>
          <w:color w:val="000000"/>
          <w:lang w:eastAsia="zh-CN"/>
        </w:rPr>
        <w:t>。</w:t>
      </w:r>
      <w:bookmarkEnd w:id="8"/>
    </w:p>
    <w:p w:rsidR="00BF0CD0" w:rsidRPr="00B842C4" w:rsidRDefault="00BF0CD0" w:rsidP="001D0DF0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2.5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9" w:name="lt_pId044"/>
      <w:r w:rsidR="00EB34E5">
        <w:rPr>
          <w:color w:val="000000"/>
          <w:lang w:eastAsia="zh-CN"/>
        </w:rPr>
        <w:t>新办公楼</w:t>
      </w:r>
      <w:r w:rsidR="00DF07FD">
        <w:rPr>
          <w:color w:val="000000"/>
          <w:lang w:eastAsia="zh-CN"/>
        </w:rPr>
        <w:t>需</w:t>
      </w:r>
      <w:r w:rsidR="00EB34E5">
        <w:rPr>
          <w:color w:val="000000"/>
          <w:lang w:eastAsia="zh-CN"/>
        </w:rPr>
        <w:t>符合</w:t>
      </w:r>
      <w:r w:rsidR="00EB34E5">
        <w:rPr>
          <w:color w:val="000000"/>
          <w:lang w:eastAsia="zh-CN"/>
        </w:rPr>
        <w:t>UN-MOSS</w:t>
      </w:r>
      <w:r w:rsidR="00EB34E5">
        <w:rPr>
          <w:color w:val="000000"/>
          <w:lang w:eastAsia="zh-CN"/>
        </w:rPr>
        <w:t>（最低业务安全标准），这一标准适用于</w:t>
      </w:r>
      <w:r w:rsidR="00DF07FD">
        <w:rPr>
          <w:color w:val="000000"/>
          <w:lang w:eastAsia="zh-CN"/>
        </w:rPr>
        <w:t>全球</w:t>
      </w:r>
      <w:r w:rsidR="00EB34E5">
        <w:rPr>
          <w:color w:val="000000"/>
          <w:lang w:eastAsia="zh-CN"/>
        </w:rPr>
        <w:t>所有联合国组织</w:t>
      </w:r>
      <w:r w:rsidR="006674FE">
        <w:rPr>
          <w:color w:val="000000"/>
          <w:lang w:eastAsia="zh-CN"/>
        </w:rPr>
        <w:t>的</w:t>
      </w:r>
      <w:r w:rsidR="00EB34E5">
        <w:rPr>
          <w:color w:val="000000"/>
          <w:lang w:eastAsia="zh-CN"/>
        </w:rPr>
        <w:t>新</w:t>
      </w:r>
      <w:r w:rsidR="006674FE">
        <w:rPr>
          <w:rFonts w:hint="eastAsia"/>
          <w:color w:val="000000"/>
          <w:lang w:eastAsia="zh-CN"/>
        </w:rPr>
        <w:t>建</w:t>
      </w:r>
      <w:r w:rsidR="00EB34E5">
        <w:rPr>
          <w:color w:val="000000"/>
          <w:lang w:eastAsia="zh-CN"/>
        </w:rPr>
        <w:t>或翻修的办公</w:t>
      </w:r>
      <w:r w:rsidR="00EB34E5">
        <w:rPr>
          <w:rFonts w:ascii="SimSun" w:hAnsi="SimSun" w:cs="SimSun" w:hint="eastAsia"/>
          <w:color w:val="000000"/>
          <w:lang w:eastAsia="zh-CN"/>
        </w:rPr>
        <w:t>楼</w:t>
      </w:r>
      <w:bookmarkStart w:id="10" w:name="lt_pId045"/>
      <w:bookmarkEnd w:id="9"/>
      <w:r w:rsidR="00DF07FD">
        <w:rPr>
          <w:rFonts w:ascii="SimSun" w:hAnsi="SimSun" w:cs="SimSun" w:hint="eastAsia"/>
          <w:color w:val="000000"/>
          <w:lang w:eastAsia="zh-CN"/>
        </w:rPr>
        <w:t>。</w:t>
      </w:r>
      <w:r w:rsidR="00DF07FD" w:rsidRPr="00DF07FD">
        <w:rPr>
          <w:rFonts w:ascii="SimSun" w:hAnsi="SimSun" w:cs="SimSun" w:hint="eastAsia"/>
          <w:color w:val="000000"/>
          <w:lang w:eastAsia="zh-CN"/>
        </w:rPr>
        <w:t>根据理事会</w:t>
      </w:r>
      <w:r w:rsidR="00DF07FD" w:rsidRPr="00DF07FD">
        <w:rPr>
          <w:rFonts w:hint="eastAsia"/>
          <w:color w:val="000000"/>
          <w:lang w:eastAsia="zh-CN"/>
        </w:rPr>
        <w:t>2017</w:t>
      </w:r>
      <w:r w:rsidR="00DF07FD" w:rsidRPr="00DF07FD">
        <w:rPr>
          <w:rFonts w:hint="eastAsia"/>
          <w:color w:val="000000"/>
          <w:lang w:eastAsia="zh-CN"/>
        </w:rPr>
        <w:t>年的建议，国际电联已与东道国</w:t>
      </w:r>
      <w:r w:rsidR="00DF07FD">
        <w:rPr>
          <w:rFonts w:hint="eastAsia"/>
          <w:color w:val="000000"/>
          <w:lang w:eastAsia="zh-CN"/>
        </w:rPr>
        <w:t>相关部门</w:t>
      </w:r>
      <w:r w:rsidR="00DF07FD" w:rsidRPr="00DF07FD">
        <w:rPr>
          <w:rFonts w:hint="eastAsia"/>
          <w:color w:val="000000"/>
          <w:lang w:eastAsia="zh-CN"/>
        </w:rPr>
        <w:t>联系，讨论新楼</w:t>
      </w:r>
      <w:r w:rsidR="006674FE">
        <w:rPr>
          <w:rFonts w:hint="eastAsia"/>
          <w:color w:val="000000"/>
          <w:lang w:eastAsia="zh-CN"/>
        </w:rPr>
        <w:t>所</w:t>
      </w:r>
      <w:r w:rsidR="00DF07FD" w:rsidRPr="00DF07FD">
        <w:rPr>
          <w:rFonts w:hint="eastAsia"/>
          <w:color w:val="000000"/>
          <w:lang w:eastAsia="zh-CN"/>
        </w:rPr>
        <w:t>面临的威胁和适当的</w:t>
      </w:r>
      <w:r w:rsidR="00DF07FD">
        <w:rPr>
          <w:rFonts w:hint="eastAsia"/>
          <w:color w:val="000000"/>
          <w:lang w:eastAsia="zh-CN"/>
        </w:rPr>
        <w:t>应对</w:t>
      </w:r>
      <w:r w:rsidR="00DF07FD" w:rsidRPr="00DF07FD">
        <w:rPr>
          <w:rFonts w:hint="eastAsia"/>
          <w:color w:val="000000"/>
          <w:lang w:eastAsia="zh-CN"/>
        </w:rPr>
        <w:t>措施。</w:t>
      </w:r>
      <w:r w:rsidR="006674FE">
        <w:rPr>
          <w:rFonts w:hint="eastAsia"/>
          <w:color w:val="000000"/>
          <w:lang w:eastAsia="zh-CN"/>
        </w:rPr>
        <w:t>因此安排了一次有</w:t>
      </w:r>
      <w:r w:rsidR="00DF07FD" w:rsidRPr="00DF07FD">
        <w:rPr>
          <w:rFonts w:hint="eastAsia"/>
          <w:color w:val="000000"/>
          <w:lang w:eastAsia="zh-CN"/>
        </w:rPr>
        <w:t>国际电联、联合国安全和安保部</w:t>
      </w:r>
      <w:r w:rsidR="0006495D">
        <w:rPr>
          <w:color w:val="000000"/>
          <w:lang w:eastAsia="zh-CN"/>
        </w:rPr>
        <w:t>（</w:t>
      </w:r>
      <w:r w:rsidR="0006495D">
        <w:rPr>
          <w:color w:val="000000"/>
          <w:lang w:eastAsia="zh-CN"/>
        </w:rPr>
        <w:t>UNDSS</w:t>
      </w:r>
      <w:r w:rsidR="0006495D">
        <w:rPr>
          <w:color w:val="000000"/>
          <w:lang w:eastAsia="zh-CN"/>
        </w:rPr>
        <w:t>）</w:t>
      </w:r>
      <w:r w:rsidR="00DF07FD" w:rsidRPr="00DF07FD">
        <w:rPr>
          <w:rFonts w:hint="eastAsia"/>
          <w:color w:val="000000"/>
          <w:lang w:eastAsia="zh-CN"/>
        </w:rPr>
        <w:t>、</w:t>
      </w:r>
      <w:r w:rsidR="00DF07FD">
        <w:rPr>
          <w:rFonts w:hint="eastAsia"/>
          <w:color w:val="000000"/>
          <w:lang w:eastAsia="zh-CN"/>
        </w:rPr>
        <w:t>设计</w:t>
      </w:r>
      <w:r w:rsidR="006674FE">
        <w:rPr>
          <w:rFonts w:hint="eastAsia"/>
          <w:color w:val="000000"/>
          <w:lang w:eastAsia="zh-CN"/>
        </w:rPr>
        <w:t>师事务所</w:t>
      </w:r>
      <w:r w:rsidR="00DF07FD">
        <w:rPr>
          <w:rFonts w:hint="eastAsia"/>
          <w:color w:val="000000"/>
          <w:lang w:eastAsia="zh-CN"/>
        </w:rPr>
        <w:t>（</w:t>
      </w:r>
      <w:r w:rsidR="00DF07FD" w:rsidRPr="00B842C4">
        <w:rPr>
          <w:szCs w:val="24"/>
          <w:lang w:eastAsia="zh-CN"/>
        </w:rPr>
        <w:t>CDTK</w:t>
      </w:r>
      <w:r w:rsidR="00DF07FD">
        <w:rPr>
          <w:rFonts w:hint="eastAsia"/>
          <w:color w:val="000000"/>
          <w:lang w:eastAsia="zh-CN"/>
        </w:rPr>
        <w:t>）以及</w:t>
      </w:r>
      <w:r w:rsidR="00DF07FD" w:rsidRPr="00DF07FD">
        <w:rPr>
          <w:rFonts w:hint="eastAsia"/>
          <w:color w:val="000000"/>
          <w:lang w:eastAsia="zh-CN"/>
        </w:rPr>
        <w:t>东道国</w:t>
      </w:r>
      <w:r w:rsidR="00DF07FD">
        <w:rPr>
          <w:rFonts w:hint="eastAsia"/>
          <w:color w:val="000000"/>
          <w:lang w:eastAsia="zh-CN"/>
        </w:rPr>
        <w:t>有关部门（</w:t>
      </w:r>
      <w:r w:rsidR="00DF07FD" w:rsidRPr="00DF07FD">
        <w:rPr>
          <w:rFonts w:hint="eastAsia"/>
          <w:color w:val="000000"/>
          <w:lang w:eastAsia="zh-CN"/>
        </w:rPr>
        <w:t>DFAE/</w:t>
      </w:r>
      <w:r w:rsidR="00DF07FD" w:rsidRPr="00B842C4">
        <w:rPr>
          <w:szCs w:val="24"/>
          <w:lang w:eastAsia="zh-CN"/>
        </w:rPr>
        <w:t>FEDPOL</w:t>
      </w:r>
      <w:r w:rsidR="00DF07FD">
        <w:rPr>
          <w:rFonts w:hint="eastAsia"/>
          <w:color w:val="000000"/>
          <w:lang w:eastAsia="zh-CN"/>
        </w:rPr>
        <w:t>）</w:t>
      </w:r>
      <w:r w:rsidR="00DF07FD" w:rsidRPr="00DF07FD">
        <w:rPr>
          <w:rFonts w:hint="eastAsia"/>
          <w:color w:val="000000"/>
          <w:lang w:eastAsia="zh-CN"/>
        </w:rPr>
        <w:t>的代表</w:t>
      </w:r>
      <w:r w:rsidR="006674FE">
        <w:rPr>
          <w:rFonts w:hint="eastAsia"/>
          <w:color w:val="000000"/>
          <w:lang w:eastAsia="zh-CN"/>
        </w:rPr>
        <w:t>参加的、</w:t>
      </w:r>
      <w:r w:rsidR="00DF07FD" w:rsidRPr="00DF07FD">
        <w:rPr>
          <w:rFonts w:hint="eastAsia"/>
          <w:color w:val="000000"/>
          <w:lang w:eastAsia="zh-CN"/>
        </w:rPr>
        <w:t>关于威胁评估和安全概念的会议，就安全</w:t>
      </w:r>
      <w:r w:rsidR="00DF07FD">
        <w:rPr>
          <w:rFonts w:hint="eastAsia"/>
          <w:color w:val="000000"/>
          <w:lang w:eastAsia="zh-CN"/>
        </w:rPr>
        <w:t>问题</w:t>
      </w:r>
      <w:r w:rsidR="00DF07FD" w:rsidRPr="00DF07FD">
        <w:rPr>
          <w:rFonts w:hint="eastAsia"/>
          <w:color w:val="000000"/>
          <w:lang w:eastAsia="zh-CN"/>
        </w:rPr>
        <w:t>交流意见</w:t>
      </w:r>
      <w:r w:rsidR="00DF07FD">
        <w:rPr>
          <w:rFonts w:hint="eastAsia"/>
          <w:color w:val="000000"/>
          <w:lang w:eastAsia="zh-CN"/>
        </w:rPr>
        <w:t>，</w:t>
      </w:r>
      <w:r w:rsidR="00DF07FD" w:rsidRPr="00DF07FD">
        <w:rPr>
          <w:rFonts w:hint="eastAsia"/>
          <w:color w:val="000000"/>
          <w:lang w:eastAsia="zh-CN"/>
        </w:rPr>
        <w:t>讨论</w:t>
      </w:r>
      <w:r w:rsidR="00DF07FD">
        <w:rPr>
          <w:rFonts w:hint="eastAsia"/>
          <w:color w:val="000000"/>
          <w:lang w:eastAsia="zh-CN"/>
        </w:rPr>
        <w:t>关注的问题。</w:t>
      </w:r>
      <w:bookmarkEnd w:id="10"/>
    </w:p>
    <w:p w:rsidR="00BF0CD0" w:rsidRPr="00B842C4" w:rsidRDefault="00BF0CD0" w:rsidP="006674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szCs w:val="24"/>
          <w:lang w:eastAsia="zh-CN"/>
        </w:rPr>
        <w:lastRenderedPageBreak/>
        <w:t>2.6</w:t>
      </w:r>
      <w:r w:rsidRPr="00B842C4">
        <w:rPr>
          <w:szCs w:val="24"/>
          <w:lang w:eastAsia="zh-CN"/>
        </w:rPr>
        <w:tab/>
      </w:r>
      <w:bookmarkStart w:id="11" w:name="lt_pId048"/>
      <w:r w:rsidR="00EB34E5">
        <w:rPr>
          <w:color w:val="000000"/>
          <w:lang w:eastAsia="zh-CN"/>
        </w:rPr>
        <w:t>2018</w:t>
      </w:r>
      <w:r w:rsidR="00EB34E5">
        <w:rPr>
          <w:color w:val="000000"/>
          <w:lang w:eastAsia="zh-CN"/>
        </w:rPr>
        <w:t>年</w:t>
      </w:r>
      <w:r w:rsidR="00EB34E5">
        <w:rPr>
          <w:color w:val="000000"/>
          <w:lang w:eastAsia="zh-CN"/>
        </w:rPr>
        <w:t>12</w:t>
      </w:r>
      <w:r w:rsidR="00EB34E5">
        <w:rPr>
          <w:color w:val="000000"/>
          <w:lang w:eastAsia="zh-CN"/>
        </w:rPr>
        <w:t>月</w:t>
      </w:r>
      <w:r w:rsidR="00DF07FD">
        <w:rPr>
          <w:color w:val="000000"/>
          <w:lang w:eastAsia="zh-CN"/>
        </w:rPr>
        <w:t>和</w:t>
      </w:r>
      <w:r w:rsidR="00DF07FD">
        <w:rPr>
          <w:rFonts w:hint="eastAsia"/>
          <w:color w:val="000000"/>
          <w:lang w:eastAsia="zh-CN"/>
        </w:rPr>
        <w:t>2</w:t>
      </w:r>
      <w:r w:rsidR="00DF07FD">
        <w:rPr>
          <w:color w:val="000000"/>
          <w:lang w:eastAsia="zh-CN"/>
        </w:rPr>
        <w:t>019</w:t>
      </w:r>
      <w:r w:rsidR="00DF07FD">
        <w:rPr>
          <w:color w:val="000000"/>
          <w:lang w:eastAsia="zh-CN"/>
        </w:rPr>
        <w:t>年</w:t>
      </w:r>
      <w:r w:rsidR="00DF07FD">
        <w:rPr>
          <w:rFonts w:hint="eastAsia"/>
          <w:color w:val="000000"/>
          <w:lang w:eastAsia="zh-CN"/>
        </w:rPr>
        <w:t>2</w:t>
      </w:r>
      <w:r w:rsidR="00DF07FD">
        <w:rPr>
          <w:rFonts w:hint="eastAsia"/>
          <w:color w:val="000000"/>
          <w:lang w:eastAsia="zh-CN"/>
        </w:rPr>
        <w:t>月</w:t>
      </w:r>
      <w:r w:rsidR="00EB34E5">
        <w:rPr>
          <w:color w:val="000000"/>
          <w:lang w:eastAsia="zh-CN"/>
        </w:rPr>
        <w:t>，联合国安全和安</w:t>
      </w:r>
      <w:r w:rsidR="00DF07FD">
        <w:rPr>
          <w:color w:val="000000"/>
          <w:lang w:eastAsia="zh-CN"/>
        </w:rPr>
        <w:t>保</w:t>
      </w:r>
      <w:r w:rsidR="00EB34E5">
        <w:rPr>
          <w:color w:val="000000"/>
          <w:lang w:eastAsia="zh-CN"/>
        </w:rPr>
        <w:t>部</w:t>
      </w:r>
      <w:r w:rsidR="00DF07FD">
        <w:rPr>
          <w:color w:val="000000"/>
          <w:lang w:eastAsia="zh-CN"/>
        </w:rPr>
        <w:t>的一位设计师和</w:t>
      </w:r>
      <w:r w:rsidR="00EB34E5">
        <w:rPr>
          <w:color w:val="000000"/>
          <w:lang w:eastAsia="zh-CN"/>
        </w:rPr>
        <w:t>纽约</w:t>
      </w:r>
      <w:r w:rsidR="006674FE">
        <w:rPr>
          <w:rFonts w:hint="eastAsia"/>
          <w:color w:val="000000"/>
          <w:lang w:eastAsia="zh-CN"/>
        </w:rPr>
        <w:t>实体安保</w:t>
      </w:r>
      <w:r w:rsidR="00EB34E5">
        <w:rPr>
          <w:color w:val="000000"/>
          <w:lang w:eastAsia="zh-CN"/>
        </w:rPr>
        <w:t>处的一名</w:t>
      </w:r>
      <w:r w:rsidR="00DF07FD">
        <w:rPr>
          <w:color w:val="000000"/>
          <w:lang w:eastAsia="zh-CN"/>
        </w:rPr>
        <w:t>防</w:t>
      </w:r>
      <w:r w:rsidR="00EB34E5">
        <w:rPr>
          <w:color w:val="000000"/>
          <w:lang w:eastAsia="zh-CN"/>
        </w:rPr>
        <w:t>爆专家</w:t>
      </w:r>
      <w:r w:rsidR="006674FE">
        <w:rPr>
          <w:rFonts w:hint="eastAsia"/>
          <w:color w:val="000000"/>
          <w:lang w:eastAsia="zh-CN"/>
        </w:rPr>
        <w:t>根据</w:t>
      </w:r>
      <w:r w:rsidR="00EB34E5">
        <w:rPr>
          <w:color w:val="000000"/>
          <w:lang w:eastAsia="zh-CN"/>
        </w:rPr>
        <w:t>MOSS</w:t>
      </w:r>
      <w:r w:rsidR="00EB34E5">
        <w:rPr>
          <w:color w:val="000000"/>
          <w:lang w:eastAsia="zh-CN"/>
        </w:rPr>
        <w:t>安保缓解措施，对新办公楼的设计和理念进行了初步</w:t>
      </w:r>
      <w:r w:rsidR="006674FE">
        <w:rPr>
          <w:rFonts w:hint="eastAsia"/>
          <w:color w:val="000000"/>
          <w:lang w:eastAsia="zh-CN"/>
        </w:rPr>
        <w:t>实体安保</w:t>
      </w:r>
      <w:r w:rsidR="00EB34E5">
        <w:rPr>
          <w:color w:val="000000"/>
          <w:lang w:eastAsia="zh-CN"/>
        </w:rPr>
        <w:t>评估和检</w:t>
      </w:r>
      <w:r w:rsidR="00EB34E5">
        <w:rPr>
          <w:rFonts w:ascii="SimSun" w:hAnsi="SimSun" w:cs="SimSun" w:hint="eastAsia"/>
          <w:color w:val="000000"/>
          <w:lang w:eastAsia="zh-CN"/>
        </w:rPr>
        <w:t>查</w:t>
      </w:r>
      <w:r w:rsidR="00DF07FD">
        <w:rPr>
          <w:rFonts w:ascii="SimSun" w:hAnsi="SimSun" w:cs="SimSun" w:hint="eastAsia"/>
          <w:color w:val="000000"/>
          <w:lang w:eastAsia="zh-CN"/>
        </w:rPr>
        <w:t>。</w:t>
      </w:r>
      <w:bookmarkStart w:id="12" w:name="lt_pId049"/>
      <w:bookmarkEnd w:id="11"/>
      <w:r w:rsidR="00DF07FD">
        <w:rPr>
          <w:color w:val="000000"/>
          <w:lang w:eastAsia="zh-CN"/>
        </w:rPr>
        <w:t>初步评估报告表明，新办公楼</w:t>
      </w:r>
      <w:r w:rsidR="0006495D">
        <w:rPr>
          <w:color w:val="000000"/>
          <w:lang w:eastAsia="zh-CN"/>
        </w:rPr>
        <w:t>所面临</w:t>
      </w:r>
      <w:r w:rsidR="00DF07FD">
        <w:rPr>
          <w:color w:val="000000"/>
          <w:lang w:eastAsia="zh-CN"/>
        </w:rPr>
        <w:t>的关切</w:t>
      </w:r>
      <w:r w:rsidR="00DF07FD">
        <w:rPr>
          <w:color w:val="000000"/>
          <w:lang w:eastAsia="zh-CN"/>
        </w:rPr>
        <w:t>/</w:t>
      </w:r>
      <w:r w:rsidR="00DF07FD">
        <w:rPr>
          <w:color w:val="000000"/>
          <w:lang w:eastAsia="zh-CN"/>
        </w:rPr>
        <w:t>挑战与国际电联秘书处认识到的关切和挑战相同</w:t>
      </w:r>
      <w:r w:rsidR="00DF07FD">
        <w:rPr>
          <w:rFonts w:ascii="SimSun" w:hAnsi="SimSun" w:cs="SimSun" w:hint="eastAsia"/>
          <w:color w:val="000000"/>
          <w:lang w:eastAsia="zh-CN"/>
        </w:rPr>
        <w:t>，</w:t>
      </w:r>
      <w:r w:rsidR="0019046C">
        <w:rPr>
          <w:rFonts w:ascii="SimSun" w:hAnsi="SimSun" w:cs="SimSun" w:hint="eastAsia"/>
          <w:color w:val="000000"/>
          <w:lang w:eastAsia="zh-CN"/>
        </w:rPr>
        <w:t>这些问题</w:t>
      </w:r>
      <w:r w:rsidR="006674FE">
        <w:rPr>
          <w:rFonts w:ascii="SimSun" w:hAnsi="SimSun" w:cs="SimSun" w:hint="eastAsia"/>
          <w:color w:val="000000"/>
          <w:lang w:eastAsia="zh-CN"/>
        </w:rPr>
        <w:t>会</w:t>
      </w:r>
      <w:r w:rsidR="0019046C">
        <w:rPr>
          <w:rFonts w:ascii="SimSun" w:hAnsi="SimSun" w:cs="SimSun" w:hint="eastAsia"/>
          <w:color w:val="000000"/>
          <w:lang w:eastAsia="zh-CN"/>
        </w:rPr>
        <w:t>带来</w:t>
      </w:r>
      <w:r w:rsidR="0019046C">
        <w:rPr>
          <w:color w:val="000000"/>
          <w:lang w:eastAsia="zh-CN"/>
        </w:rPr>
        <w:t>UN-MOSS</w:t>
      </w:r>
      <w:r w:rsidR="0019046C">
        <w:rPr>
          <w:rFonts w:ascii="SimSun" w:hAnsi="SimSun" w:cs="SimSun" w:hint="eastAsia"/>
          <w:color w:val="000000"/>
          <w:lang w:eastAsia="zh-CN"/>
        </w:rPr>
        <w:t>无法接受的风险：</w:t>
      </w:r>
      <w:bookmarkEnd w:id="12"/>
    </w:p>
    <w:p w:rsidR="00BF0CD0" w:rsidRPr="00B842C4" w:rsidRDefault="006674FE" w:rsidP="005952BC">
      <w:pPr>
        <w:pStyle w:val="enumlev1"/>
        <w:rPr>
          <w:rFonts w:eastAsia="Calibri" w:cs="Arial"/>
          <w:color w:val="000000" w:themeColor="text1"/>
          <w:szCs w:val="24"/>
          <w:lang w:eastAsia="zh-CN"/>
        </w:rPr>
      </w:pPr>
      <w:bookmarkStart w:id="13" w:name="lt_pId050"/>
      <w:r>
        <w:rPr>
          <w:lang w:eastAsia="zh-CN"/>
        </w:rPr>
        <w:t>–</w:t>
      </w:r>
      <w:r>
        <w:rPr>
          <w:lang w:eastAsia="zh-CN"/>
        </w:rPr>
        <w:tab/>
      </w:r>
      <w:r w:rsidR="0019046C">
        <w:rPr>
          <w:lang w:eastAsia="zh-CN"/>
        </w:rPr>
        <w:t>与</w:t>
      </w:r>
      <w:proofErr w:type="spellStart"/>
      <w:r w:rsidR="0019046C">
        <w:rPr>
          <w:lang w:eastAsia="zh-CN"/>
        </w:rPr>
        <w:t>Varembé</w:t>
      </w:r>
      <w:proofErr w:type="spellEnd"/>
      <w:r w:rsidR="0019046C">
        <w:rPr>
          <w:lang w:eastAsia="zh-CN"/>
        </w:rPr>
        <w:t>街的</w:t>
      </w:r>
      <w:r>
        <w:rPr>
          <w:rFonts w:hint="eastAsia"/>
          <w:lang w:eastAsia="zh-CN"/>
        </w:rPr>
        <w:t>车辆无法保持足够的安全距离（</w:t>
      </w:r>
      <w:r>
        <w:rPr>
          <w:rFonts w:hint="eastAsia"/>
          <w:lang w:eastAsia="zh-CN"/>
        </w:rPr>
        <w:t>s</w:t>
      </w:r>
      <w:r>
        <w:rPr>
          <w:lang w:eastAsia="zh-CN"/>
        </w:rPr>
        <w:t>tand</w:t>
      </w:r>
      <w:r w:rsidR="008F6B6E">
        <w:rPr>
          <w:lang w:eastAsia="zh-CN"/>
        </w:rPr>
        <w:t>-</w:t>
      </w:r>
      <w:r>
        <w:rPr>
          <w:lang w:eastAsia="zh-CN"/>
        </w:rPr>
        <w:t>off distance</w:t>
      </w:r>
      <w:r>
        <w:rPr>
          <w:rFonts w:hint="eastAsia"/>
          <w:lang w:eastAsia="zh-CN"/>
        </w:rPr>
        <w:t>）</w:t>
      </w:r>
      <w:r w:rsidR="0019046C">
        <w:rPr>
          <w:lang w:eastAsia="zh-CN"/>
        </w:rPr>
        <w:t>；</w:t>
      </w:r>
      <w:bookmarkEnd w:id="13"/>
    </w:p>
    <w:p w:rsidR="00BF0CD0" w:rsidRPr="00B842C4" w:rsidRDefault="006674FE" w:rsidP="001D0DF0">
      <w:pPr>
        <w:pStyle w:val="enumlev1"/>
        <w:rPr>
          <w:rFonts w:eastAsia="Calibri" w:cs="Arial"/>
          <w:color w:val="000000" w:themeColor="text1"/>
          <w:szCs w:val="24"/>
          <w:lang w:eastAsia="zh-CN"/>
        </w:rPr>
      </w:pPr>
      <w:bookmarkStart w:id="14" w:name="lt_pId051"/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来往于</w:t>
      </w:r>
      <w:proofErr w:type="spellStart"/>
      <w:r>
        <w:rPr>
          <w:lang w:eastAsia="zh-CN"/>
        </w:rPr>
        <w:t>Varembé</w:t>
      </w:r>
      <w:proofErr w:type="spellEnd"/>
      <w:r>
        <w:rPr>
          <w:lang w:eastAsia="zh-CN"/>
        </w:rPr>
        <w:t>街的</w:t>
      </w:r>
      <w:r w:rsidR="0019046C">
        <w:rPr>
          <w:lang w:eastAsia="zh-CN"/>
        </w:rPr>
        <w:t>公共停车场的出</w:t>
      </w:r>
      <w:r w:rsidR="0019046C">
        <w:rPr>
          <w:lang w:eastAsia="zh-CN"/>
        </w:rPr>
        <w:t>/</w:t>
      </w:r>
      <w:r w:rsidR="0019046C">
        <w:rPr>
          <w:lang w:eastAsia="zh-CN"/>
        </w:rPr>
        <w:t>入道</w:t>
      </w:r>
      <w:r>
        <w:rPr>
          <w:rFonts w:hint="eastAsia"/>
          <w:lang w:eastAsia="zh-CN"/>
        </w:rPr>
        <w:t>均在该办公楼下方穿行</w:t>
      </w:r>
      <w:r w:rsidR="0019046C">
        <w:rPr>
          <w:rFonts w:ascii="SimSun" w:hAnsi="SimSun" w:cs="SimSun" w:hint="eastAsia"/>
          <w:lang w:eastAsia="zh-CN"/>
        </w:rPr>
        <w:t>。</w:t>
      </w:r>
      <w:bookmarkEnd w:id="14"/>
    </w:p>
    <w:p w:rsidR="00BF0CD0" w:rsidRPr="00B842C4" w:rsidRDefault="00BF0CD0" w:rsidP="001D0DF0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2.7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15" w:name="lt_pId053"/>
      <w:r w:rsidR="00180083">
        <w:rPr>
          <w:rFonts w:eastAsia="Calibri" w:cs="Arial"/>
          <w:color w:val="000000" w:themeColor="text1"/>
          <w:szCs w:val="24"/>
          <w:lang w:eastAsia="zh-CN"/>
        </w:rPr>
        <w:t>国际电联要求提供的正式</w:t>
      </w:r>
      <w:r w:rsidR="00180083">
        <w:rPr>
          <w:color w:val="000000"/>
          <w:lang w:eastAsia="zh-CN"/>
        </w:rPr>
        <w:t>报告</w:t>
      </w:r>
      <w:r w:rsidR="006674FE">
        <w:rPr>
          <w:rFonts w:hint="eastAsia"/>
          <w:color w:val="000000"/>
          <w:lang w:eastAsia="zh-CN"/>
        </w:rPr>
        <w:t>同意</w:t>
      </w:r>
      <w:r w:rsidR="006674FE">
        <w:rPr>
          <w:color w:val="000000"/>
          <w:lang w:eastAsia="zh-CN"/>
        </w:rPr>
        <w:t>国际电联和</w:t>
      </w:r>
      <w:r w:rsidR="006674FE">
        <w:rPr>
          <w:rFonts w:hint="eastAsia"/>
          <w:color w:val="000000"/>
          <w:lang w:eastAsia="zh-CN"/>
        </w:rPr>
        <w:t>建筑</w:t>
      </w:r>
      <w:r w:rsidR="00180083">
        <w:rPr>
          <w:color w:val="000000"/>
          <w:lang w:eastAsia="zh-CN"/>
        </w:rPr>
        <w:t>设计师最初</w:t>
      </w:r>
      <w:r w:rsidR="006674FE">
        <w:rPr>
          <w:rFonts w:hint="eastAsia"/>
          <w:color w:val="000000"/>
          <w:lang w:eastAsia="zh-CN"/>
        </w:rPr>
        <w:t>的</w:t>
      </w:r>
      <w:r w:rsidR="00180083">
        <w:rPr>
          <w:color w:val="000000"/>
          <w:lang w:eastAsia="zh-CN"/>
        </w:rPr>
        <w:t>设计</w:t>
      </w:r>
      <w:r w:rsidR="005E08D4">
        <w:rPr>
          <w:rFonts w:hint="eastAsia"/>
          <w:color w:val="000000"/>
          <w:lang w:eastAsia="zh-CN"/>
        </w:rPr>
        <w:t>理念</w:t>
      </w:r>
      <w:r w:rsidR="00A363A9">
        <w:rPr>
          <w:color w:val="000000"/>
          <w:lang w:eastAsia="zh-CN"/>
        </w:rPr>
        <w:t>战略，并将</w:t>
      </w:r>
      <w:r w:rsidR="00A363A9">
        <w:rPr>
          <w:rFonts w:hint="eastAsia"/>
          <w:color w:val="000000"/>
          <w:lang w:eastAsia="zh-CN"/>
        </w:rPr>
        <w:t>其</w:t>
      </w:r>
      <w:r w:rsidR="00180083">
        <w:rPr>
          <w:color w:val="000000"/>
          <w:lang w:eastAsia="zh-CN"/>
        </w:rPr>
        <w:t>作为</w:t>
      </w:r>
      <w:r w:rsidR="00180083" w:rsidRPr="006674FE">
        <w:rPr>
          <w:rFonts w:ascii="STKaiti" w:eastAsia="STKaiti" w:hAnsi="STKaiti"/>
          <w:color w:val="000000"/>
          <w:lang w:eastAsia="zh-CN"/>
        </w:rPr>
        <w:t>一种最佳安全做法</w:t>
      </w:r>
      <w:r w:rsidR="00180083">
        <w:rPr>
          <w:color w:val="000000"/>
          <w:lang w:eastAsia="zh-CN"/>
        </w:rPr>
        <w:t xml:space="preserve"> – </w:t>
      </w:r>
      <w:r w:rsidR="00115251">
        <w:rPr>
          <w:rFonts w:hint="eastAsia"/>
          <w:color w:val="000000"/>
          <w:lang w:eastAsia="zh-CN"/>
        </w:rPr>
        <w:t>设置两道</w:t>
      </w:r>
      <w:r w:rsidR="00180083">
        <w:rPr>
          <w:color w:val="000000"/>
          <w:lang w:eastAsia="zh-CN"/>
        </w:rPr>
        <w:t>独立的周边安保</w:t>
      </w:r>
      <w:r w:rsidR="006674FE">
        <w:rPr>
          <w:rFonts w:hint="eastAsia"/>
          <w:color w:val="000000"/>
          <w:lang w:eastAsia="zh-CN"/>
        </w:rPr>
        <w:t>屏障</w:t>
      </w:r>
      <w:r w:rsidR="00180083">
        <w:rPr>
          <w:color w:val="000000"/>
          <w:lang w:eastAsia="zh-CN"/>
        </w:rPr>
        <w:t>，即，在距离办公楼尽可能远的办公楼周边安装防车辆障碍</w:t>
      </w:r>
      <w:r w:rsidR="006674FE">
        <w:rPr>
          <w:rFonts w:hint="eastAsia"/>
          <w:color w:val="000000"/>
          <w:lang w:eastAsia="zh-CN"/>
        </w:rPr>
        <w:t>物</w:t>
      </w:r>
      <w:r w:rsidR="00180083">
        <w:rPr>
          <w:color w:val="000000"/>
          <w:lang w:eastAsia="zh-CN"/>
        </w:rPr>
        <w:t>，以获得最大的</w:t>
      </w:r>
      <w:r w:rsidR="006674FE">
        <w:rPr>
          <w:rFonts w:hint="eastAsia"/>
          <w:color w:val="000000"/>
          <w:lang w:eastAsia="zh-CN"/>
        </w:rPr>
        <w:t>安全</w:t>
      </w:r>
      <w:r w:rsidR="00180083">
        <w:rPr>
          <w:color w:val="000000"/>
          <w:lang w:eastAsia="zh-CN"/>
        </w:rPr>
        <w:t>距离，并安装防攀爬障碍</w:t>
      </w:r>
      <w:r w:rsidR="006674FE">
        <w:rPr>
          <w:rFonts w:hint="eastAsia"/>
          <w:color w:val="000000"/>
          <w:lang w:eastAsia="zh-CN"/>
        </w:rPr>
        <w:t>物</w:t>
      </w:r>
      <w:r w:rsidR="00180083">
        <w:rPr>
          <w:color w:val="000000"/>
          <w:lang w:eastAsia="zh-CN"/>
        </w:rPr>
        <w:t>，以便将</w:t>
      </w:r>
      <w:r w:rsidR="006674FE">
        <w:rPr>
          <w:rFonts w:hint="eastAsia"/>
          <w:color w:val="000000"/>
          <w:lang w:eastAsia="zh-CN"/>
        </w:rPr>
        <w:t>未获</w:t>
      </w:r>
      <w:r w:rsidR="00180083">
        <w:rPr>
          <w:color w:val="000000"/>
          <w:lang w:eastAsia="zh-CN"/>
        </w:rPr>
        <w:t>资格认证的人员</w:t>
      </w:r>
      <w:r w:rsidR="006674FE">
        <w:rPr>
          <w:rFonts w:hint="eastAsia"/>
          <w:color w:val="000000"/>
          <w:lang w:eastAsia="zh-CN"/>
        </w:rPr>
        <w:t>引导</w:t>
      </w:r>
      <w:r w:rsidR="00180083">
        <w:rPr>
          <w:color w:val="000000"/>
          <w:lang w:eastAsia="zh-CN"/>
        </w:rPr>
        <w:t>到安检</w:t>
      </w:r>
      <w:r w:rsidR="00180083">
        <w:rPr>
          <w:color w:val="000000"/>
          <w:lang w:eastAsia="zh-CN"/>
        </w:rPr>
        <w:t>/</w:t>
      </w:r>
      <w:r w:rsidR="00180083">
        <w:rPr>
          <w:color w:val="000000"/>
          <w:lang w:eastAsia="zh-CN"/>
        </w:rPr>
        <w:t>资格认证亭（访客和尚未进行资格认证的代表需在此办理手续），该亭将</w:t>
      </w:r>
      <w:r w:rsidR="006674FE">
        <w:rPr>
          <w:rFonts w:hint="eastAsia"/>
          <w:color w:val="000000"/>
          <w:lang w:eastAsia="zh-CN"/>
        </w:rPr>
        <w:t>设</w:t>
      </w:r>
      <w:r w:rsidR="00180083">
        <w:rPr>
          <w:color w:val="000000"/>
          <w:lang w:eastAsia="zh-CN"/>
        </w:rPr>
        <w:t>在</w:t>
      </w:r>
      <w:r w:rsidR="00180083">
        <w:rPr>
          <w:color w:val="000000"/>
          <w:lang w:eastAsia="zh-CN"/>
        </w:rPr>
        <w:t>Giuseppe Motta</w:t>
      </w:r>
      <w:r w:rsidR="00180083">
        <w:rPr>
          <w:color w:val="000000"/>
          <w:lang w:eastAsia="zh-CN"/>
        </w:rPr>
        <w:t>大街一侧的新入口</w:t>
      </w:r>
      <w:r w:rsidR="00180083">
        <w:rPr>
          <w:rFonts w:ascii="SimSun" w:hAnsi="SimSun" w:cs="SimSun" w:hint="eastAsia"/>
          <w:color w:val="000000"/>
          <w:lang w:eastAsia="zh-CN"/>
        </w:rPr>
        <w:t>处。</w:t>
      </w:r>
      <w:r w:rsidR="00180083">
        <w:rPr>
          <w:color w:val="000000"/>
          <w:lang w:eastAsia="zh-CN"/>
        </w:rPr>
        <w:t>正式报告已与联络委员会安保工作组及</w:t>
      </w:r>
      <w:r w:rsidR="00180083">
        <w:rPr>
          <w:rFonts w:hint="eastAsia"/>
          <w:color w:val="000000"/>
          <w:lang w:eastAsia="zh-CN"/>
        </w:rPr>
        <w:t>M</w:t>
      </w:r>
      <w:r w:rsidR="00180083">
        <w:rPr>
          <w:color w:val="000000"/>
          <w:lang w:eastAsia="zh-CN"/>
        </w:rPr>
        <w:t>SAG</w:t>
      </w:r>
      <w:r w:rsidR="00180083">
        <w:rPr>
          <w:color w:val="000000"/>
          <w:lang w:eastAsia="zh-CN"/>
        </w:rPr>
        <w:t>分</w:t>
      </w:r>
      <w:r w:rsidR="00180083">
        <w:rPr>
          <w:rFonts w:ascii="SimSun" w:hAnsi="SimSun" w:cs="SimSun" w:hint="eastAsia"/>
          <w:color w:val="000000"/>
          <w:lang w:eastAsia="zh-CN"/>
        </w:rPr>
        <w:t>享。</w:t>
      </w:r>
      <w:bookmarkStart w:id="16" w:name="lt_pId055"/>
      <w:bookmarkEnd w:id="15"/>
      <w:r w:rsidR="00180083">
        <w:rPr>
          <w:rFonts w:ascii="SimSun" w:hAnsi="SimSun" w:cs="SimSun" w:hint="eastAsia"/>
          <w:color w:val="000000"/>
          <w:lang w:eastAsia="zh-CN"/>
        </w:rPr>
        <w:t>副秘书长已致函瑞士大使，</w:t>
      </w:r>
      <w:r w:rsidR="006674FE">
        <w:rPr>
          <w:rFonts w:ascii="SimSun" w:hAnsi="SimSun" w:cs="SimSun" w:hint="eastAsia"/>
          <w:color w:val="000000"/>
          <w:lang w:eastAsia="zh-CN"/>
        </w:rPr>
        <w:t>以</w:t>
      </w:r>
      <w:r w:rsidR="00180083">
        <w:rPr>
          <w:rFonts w:ascii="SimSun" w:hAnsi="SimSun" w:cs="SimSun" w:hint="eastAsia"/>
          <w:color w:val="000000"/>
          <w:lang w:eastAsia="zh-CN"/>
        </w:rPr>
        <w:t>继续与东道国有关部门商讨采纳（如正式报告中</w:t>
      </w:r>
      <w:r w:rsidR="006674FE">
        <w:rPr>
          <w:rFonts w:ascii="SimSun" w:hAnsi="SimSun" w:cs="SimSun" w:hint="eastAsia"/>
          <w:color w:val="000000"/>
          <w:lang w:eastAsia="zh-CN"/>
        </w:rPr>
        <w:t>所</w:t>
      </w:r>
      <w:r w:rsidR="00180083">
        <w:rPr>
          <w:rFonts w:ascii="SimSun" w:hAnsi="SimSun" w:cs="SimSun" w:hint="eastAsia"/>
          <w:color w:val="000000"/>
          <w:lang w:eastAsia="zh-CN"/>
        </w:rPr>
        <w:t>建议的）</w:t>
      </w:r>
      <w:r w:rsidR="006674FE">
        <w:rPr>
          <w:rFonts w:ascii="SimSun" w:hAnsi="SimSun" w:cs="SimSun" w:hint="eastAsia"/>
          <w:color w:val="000000"/>
          <w:lang w:eastAsia="zh-CN"/>
        </w:rPr>
        <w:t>适当措施</w:t>
      </w:r>
      <w:r w:rsidR="00180083">
        <w:rPr>
          <w:rFonts w:ascii="SimSun" w:hAnsi="SimSun" w:cs="SimSun" w:hint="eastAsia"/>
          <w:color w:val="000000"/>
          <w:lang w:eastAsia="zh-CN"/>
        </w:rPr>
        <w:t>的问题。</w:t>
      </w:r>
      <w:bookmarkEnd w:id="16"/>
    </w:p>
    <w:p w:rsidR="00BF0CD0" w:rsidRPr="00014A17" w:rsidRDefault="00BF0CD0" w:rsidP="006674FE">
      <w:pPr>
        <w:rPr>
          <w:rFonts w:asciiTheme="minorHAnsi" w:hAnsiTheme="minorHAnsi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2.8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17" w:name="lt_pId057"/>
      <w:r w:rsidR="00180083">
        <w:rPr>
          <w:rFonts w:eastAsia="Calibri" w:cs="Arial"/>
          <w:color w:val="000000" w:themeColor="text1"/>
          <w:szCs w:val="24"/>
          <w:lang w:eastAsia="zh-CN"/>
        </w:rPr>
        <w:t>随后在</w:t>
      </w:r>
      <w:r w:rsidR="00180083" w:rsidRPr="00180083">
        <w:rPr>
          <w:rFonts w:hint="eastAsia"/>
          <w:color w:val="000000"/>
          <w:lang w:eastAsia="zh-CN"/>
        </w:rPr>
        <w:t>联络委员会内部</w:t>
      </w:r>
      <w:r w:rsidR="006674FE">
        <w:rPr>
          <w:rFonts w:hint="eastAsia"/>
          <w:color w:val="000000"/>
          <w:lang w:eastAsia="zh-CN"/>
        </w:rPr>
        <w:t>以</w:t>
      </w:r>
      <w:r w:rsidR="00180083">
        <w:rPr>
          <w:rFonts w:hint="eastAsia"/>
          <w:color w:val="000000"/>
          <w:lang w:eastAsia="zh-CN"/>
        </w:rPr>
        <w:t>及</w:t>
      </w:r>
      <w:r w:rsidR="00180083" w:rsidRPr="00180083">
        <w:rPr>
          <w:rFonts w:hint="eastAsia"/>
          <w:color w:val="000000"/>
          <w:lang w:eastAsia="zh-CN"/>
        </w:rPr>
        <w:t>与瑞士</w:t>
      </w:r>
      <w:r w:rsidR="006674FE">
        <w:rPr>
          <w:rFonts w:hint="eastAsia"/>
          <w:color w:val="000000"/>
          <w:lang w:eastAsia="zh-CN"/>
        </w:rPr>
        <w:t>常</w:t>
      </w:r>
      <w:r w:rsidR="00180083" w:rsidRPr="00180083">
        <w:rPr>
          <w:rFonts w:hint="eastAsia"/>
          <w:color w:val="000000"/>
          <w:lang w:eastAsia="zh-CN"/>
        </w:rPr>
        <w:t>驻日内瓦国际组织代表团和</w:t>
      </w:r>
      <w:r w:rsidR="00180083" w:rsidRPr="00180083">
        <w:rPr>
          <w:rFonts w:hint="eastAsia"/>
          <w:color w:val="000000"/>
          <w:lang w:eastAsia="zh-CN"/>
        </w:rPr>
        <w:t>FIPOI</w:t>
      </w:r>
      <w:r w:rsidR="00180083">
        <w:rPr>
          <w:rFonts w:hint="eastAsia"/>
          <w:color w:val="000000"/>
          <w:lang w:eastAsia="zh-CN"/>
        </w:rPr>
        <w:t>开展</w:t>
      </w:r>
      <w:r w:rsidR="006674FE">
        <w:rPr>
          <w:rFonts w:hint="eastAsia"/>
          <w:color w:val="000000"/>
          <w:lang w:eastAsia="zh-CN"/>
        </w:rPr>
        <w:t>的讨论表明，瑞方</w:t>
      </w:r>
      <w:r w:rsidR="00180083" w:rsidRPr="00180083">
        <w:rPr>
          <w:rFonts w:hint="eastAsia"/>
          <w:color w:val="000000"/>
          <w:lang w:eastAsia="zh-CN"/>
        </w:rPr>
        <w:t>理解在</w:t>
      </w:r>
      <w:r w:rsidR="006674FE">
        <w:rPr>
          <w:rFonts w:hint="eastAsia"/>
          <w:color w:val="000000"/>
          <w:lang w:eastAsia="zh-CN"/>
        </w:rPr>
        <w:t>寸土寸金</w:t>
      </w:r>
      <w:r w:rsidR="00180083" w:rsidRPr="00180083">
        <w:rPr>
          <w:rFonts w:hint="eastAsia"/>
          <w:color w:val="000000"/>
          <w:lang w:eastAsia="zh-CN"/>
        </w:rPr>
        <w:t>的城市</w:t>
      </w:r>
      <w:r w:rsidR="006674FE">
        <w:rPr>
          <w:rFonts w:hint="eastAsia"/>
          <w:color w:val="000000"/>
          <w:lang w:eastAsia="zh-CN"/>
        </w:rPr>
        <w:t>背景下</w:t>
      </w:r>
      <w:r w:rsidR="00180083">
        <w:rPr>
          <w:rFonts w:hint="eastAsia"/>
          <w:color w:val="000000"/>
          <w:lang w:eastAsia="zh-CN"/>
        </w:rPr>
        <w:t>建设一</w:t>
      </w:r>
      <w:r w:rsidR="006674FE">
        <w:rPr>
          <w:rFonts w:hint="eastAsia"/>
          <w:color w:val="000000"/>
          <w:lang w:eastAsia="zh-CN"/>
        </w:rPr>
        <w:t>座</w:t>
      </w:r>
      <w:r w:rsidR="00180083" w:rsidRPr="00180083">
        <w:rPr>
          <w:rFonts w:hint="eastAsia"/>
          <w:color w:val="000000"/>
          <w:lang w:eastAsia="zh-CN"/>
        </w:rPr>
        <w:t>符合</w:t>
      </w:r>
      <w:r w:rsidR="00180083" w:rsidRPr="00B842C4">
        <w:rPr>
          <w:rFonts w:eastAsia="Calibri" w:cs="Arial"/>
          <w:color w:val="000000" w:themeColor="text1"/>
          <w:szCs w:val="24"/>
          <w:lang w:eastAsia="zh-CN"/>
        </w:rPr>
        <w:t>UN-MOSS</w:t>
      </w:r>
      <w:r w:rsidR="00180083" w:rsidRPr="00180083">
        <w:rPr>
          <w:rFonts w:hint="eastAsia"/>
          <w:color w:val="000000"/>
          <w:lang w:eastAsia="zh-CN"/>
        </w:rPr>
        <w:t>要求的</w:t>
      </w:r>
      <w:r w:rsidR="00180083">
        <w:rPr>
          <w:rFonts w:hint="eastAsia"/>
          <w:color w:val="000000"/>
          <w:lang w:eastAsia="zh-CN"/>
        </w:rPr>
        <w:t>安全</w:t>
      </w:r>
      <w:r w:rsidR="00180083" w:rsidRPr="00180083">
        <w:rPr>
          <w:rFonts w:hint="eastAsia"/>
          <w:color w:val="000000"/>
          <w:lang w:eastAsia="zh-CN"/>
        </w:rPr>
        <w:t>建筑</w:t>
      </w:r>
      <w:r w:rsidR="00180083">
        <w:rPr>
          <w:rFonts w:hint="eastAsia"/>
          <w:color w:val="000000"/>
          <w:lang w:eastAsia="zh-CN"/>
        </w:rPr>
        <w:t>所涉及</w:t>
      </w:r>
      <w:r w:rsidR="00180083" w:rsidRPr="00180083">
        <w:rPr>
          <w:rFonts w:hint="eastAsia"/>
          <w:color w:val="000000"/>
          <w:lang w:eastAsia="zh-CN"/>
        </w:rPr>
        <w:t>的协作、财务和</w:t>
      </w:r>
      <w:r w:rsidR="00180083">
        <w:rPr>
          <w:rFonts w:hint="eastAsia"/>
          <w:color w:val="000000"/>
          <w:lang w:eastAsia="zh-CN"/>
        </w:rPr>
        <w:t>出</w:t>
      </w:r>
      <w:r w:rsidR="006674FE">
        <w:rPr>
          <w:rFonts w:hint="eastAsia"/>
          <w:color w:val="000000"/>
          <w:lang w:eastAsia="zh-CN"/>
        </w:rPr>
        <w:t>入</w:t>
      </w:r>
      <w:r w:rsidR="00063AE7">
        <w:rPr>
          <w:rFonts w:hint="eastAsia"/>
          <w:color w:val="000000"/>
          <w:lang w:eastAsia="zh-CN"/>
        </w:rPr>
        <w:t>通道</w:t>
      </w:r>
      <w:r w:rsidR="00180083" w:rsidRPr="00180083">
        <w:rPr>
          <w:rFonts w:hint="eastAsia"/>
          <w:color w:val="000000"/>
          <w:lang w:eastAsia="zh-CN"/>
        </w:rPr>
        <w:t>问题，并正在考虑如何最好地实现这一结果</w:t>
      </w:r>
      <w:r w:rsidR="00063AE7">
        <w:rPr>
          <w:rFonts w:hint="eastAsia"/>
          <w:color w:val="000000"/>
          <w:lang w:eastAsia="zh-CN"/>
        </w:rPr>
        <w:t>。</w:t>
      </w:r>
      <w:bookmarkEnd w:id="17"/>
    </w:p>
    <w:p w:rsidR="00BF0CD0" w:rsidRPr="005D021A" w:rsidRDefault="00BF0CD0" w:rsidP="00063AE7">
      <w:pPr>
        <w:pStyle w:val="Heading1"/>
        <w:rPr>
          <w:szCs w:val="24"/>
          <w:lang w:eastAsia="zh-CN"/>
        </w:rPr>
      </w:pPr>
      <w:r w:rsidRPr="00EA5343">
        <w:rPr>
          <w:bCs/>
          <w:szCs w:val="24"/>
          <w:lang w:eastAsia="zh-CN"/>
        </w:rPr>
        <w:t>3</w:t>
      </w:r>
      <w:r w:rsidRPr="005D021A">
        <w:rPr>
          <w:szCs w:val="24"/>
          <w:lang w:eastAsia="zh-CN"/>
        </w:rPr>
        <w:tab/>
      </w:r>
      <w:bookmarkStart w:id="18" w:name="lt_pId059"/>
      <w:r w:rsidR="00063AE7">
        <w:rPr>
          <w:szCs w:val="24"/>
          <w:lang w:eastAsia="zh-CN"/>
        </w:rPr>
        <w:t>管理和治理</w:t>
      </w:r>
      <w:bookmarkEnd w:id="18"/>
    </w:p>
    <w:p w:rsidR="00BF0CD0" w:rsidRPr="005C44A4" w:rsidRDefault="00BF0CD0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color w:val="000000" w:themeColor="text1"/>
          <w:szCs w:val="24"/>
          <w:lang w:eastAsia="zh-CN"/>
        </w:rPr>
      </w:pPr>
      <w:r w:rsidRPr="005C44A4">
        <w:rPr>
          <w:color w:val="000000" w:themeColor="text1"/>
          <w:szCs w:val="24"/>
          <w:lang w:eastAsia="zh-CN"/>
        </w:rPr>
        <w:t>3.1</w:t>
      </w:r>
      <w:r w:rsidRPr="005C44A4">
        <w:rPr>
          <w:color w:val="000000" w:themeColor="text1"/>
          <w:szCs w:val="24"/>
          <w:lang w:eastAsia="zh-CN"/>
        </w:rPr>
        <w:tab/>
      </w:r>
      <w:bookmarkStart w:id="19" w:name="lt_pId061"/>
      <w:r w:rsidR="00063AE7" w:rsidRPr="00063AE7">
        <w:rPr>
          <w:rFonts w:hint="eastAsia"/>
          <w:color w:val="000000" w:themeColor="text1"/>
          <w:szCs w:val="24"/>
          <w:lang w:eastAsia="zh-CN"/>
        </w:rPr>
        <w:t>随着工作的</w:t>
      </w:r>
      <w:r w:rsidR="00420629">
        <w:rPr>
          <w:rFonts w:hint="eastAsia"/>
          <w:color w:val="000000" w:themeColor="text1"/>
          <w:szCs w:val="24"/>
          <w:lang w:eastAsia="zh-CN"/>
        </w:rPr>
        <w:t>深入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</w:t>
      </w:r>
      <w:r w:rsidR="006674FE">
        <w:rPr>
          <w:rFonts w:hint="eastAsia"/>
          <w:color w:val="000000" w:themeColor="text1"/>
          <w:szCs w:val="24"/>
          <w:lang w:eastAsia="zh-CN"/>
        </w:rPr>
        <w:t>明确了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项目治理</w:t>
      </w:r>
      <w:r w:rsidR="006674FE">
        <w:rPr>
          <w:rFonts w:hint="eastAsia"/>
          <w:color w:val="000000" w:themeColor="text1"/>
          <w:szCs w:val="24"/>
          <w:lang w:eastAsia="zh-CN"/>
        </w:rPr>
        <w:t>内容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，团队也得到了加强，</w:t>
      </w:r>
      <w:r w:rsidR="006674FE">
        <w:rPr>
          <w:rFonts w:hint="eastAsia"/>
          <w:color w:val="000000" w:themeColor="text1"/>
          <w:szCs w:val="24"/>
          <w:lang w:eastAsia="zh-CN"/>
        </w:rPr>
        <w:t>同时</w:t>
      </w:r>
      <w:r w:rsidR="008F6B6E">
        <w:rPr>
          <w:rFonts w:hint="eastAsia"/>
          <w:color w:val="000000" w:themeColor="text1"/>
          <w:szCs w:val="24"/>
          <w:lang w:eastAsia="zh-CN"/>
        </w:rPr>
        <w:t>注意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避免</w:t>
      </w:r>
      <w:r w:rsidR="00420629">
        <w:rPr>
          <w:rFonts w:hint="eastAsia"/>
          <w:color w:val="000000" w:themeColor="text1"/>
          <w:szCs w:val="24"/>
          <w:lang w:eastAsia="zh-CN"/>
        </w:rPr>
        <w:t>工作重叠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，确保所有利益</w:t>
      </w:r>
      <w:r w:rsidR="00420629">
        <w:rPr>
          <w:rFonts w:hint="eastAsia"/>
          <w:color w:val="000000" w:themeColor="text1"/>
          <w:szCs w:val="24"/>
          <w:lang w:eastAsia="zh-CN"/>
        </w:rPr>
        <w:t>攸关方均有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足够的</w:t>
      </w:r>
      <w:r w:rsidR="00420629">
        <w:rPr>
          <w:rFonts w:hint="eastAsia"/>
          <w:color w:val="000000" w:themeColor="text1"/>
          <w:szCs w:val="24"/>
          <w:lang w:eastAsia="zh-CN"/>
        </w:rPr>
        <w:t>代表性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，并在</w:t>
      </w:r>
      <w:r w:rsidR="00420629">
        <w:rPr>
          <w:rFonts w:hint="eastAsia"/>
          <w:color w:val="000000" w:themeColor="text1"/>
          <w:szCs w:val="24"/>
          <w:lang w:eastAsia="zh-CN"/>
        </w:rPr>
        <w:t>保持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足够风险管理的同时最大限度地减少直接支出。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MSAG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、</w:t>
      </w:r>
      <w:r w:rsidR="00420629">
        <w:rPr>
          <w:rFonts w:hint="eastAsia"/>
          <w:color w:val="000000" w:themeColor="text1"/>
          <w:szCs w:val="24"/>
          <w:lang w:eastAsia="zh-CN"/>
        </w:rPr>
        <w:t>I</w:t>
      </w:r>
      <w:r w:rsidR="00420629">
        <w:rPr>
          <w:color w:val="000000" w:themeColor="text1"/>
          <w:szCs w:val="24"/>
          <w:lang w:eastAsia="zh-CN"/>
        </w:rPr>
        <w:t>MAC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和东道国</w:t>
      </w:r>
      <w:r w:rsidR="00420629">
        <w:rPr>
          <w:rFonts w:hint="eastAsia"/>
          <w:color w:val="000000" w:themeColor="text1"/>
          <w:szCs w:val="24"/>
          <w:lang w:eastAsia="zh-CN"/>
        </w:rPr>
        <w:t>均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对此提出了宝贵的建议</w:t>
      </w:r>
      <w:r w:rsidR="00420629">
        <w:rPr>
          <w:rFonts w:hint="eastAsia"/>
          <w:color w:val="000000" w:themeColor="text1"/>
          <w:szCs w:val="24"/>
          <w:lang w:eastAsia="zh-CN"/>
        </w:rPr>
        <w:t>。</w:t>
      </w:r>
      <w:bookmarkEnd w:id="19"/>
    </w:p>
    <w:p w:rsidR="00BF0CD0" w:rsidRPr="005C44A4" w:rsidRDefault="00BF0CD0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color w:val="000000" w:themeColor="text1"/>
          <w:szCs w:val="24"/>
          <w:lang w:eastAsia="zh-CN"/>
        </w:rPr>
      </w:pPr>
      <w:r w:rsidRPr="005C44A4">
        <w:rPr>
          <w:color w:val="000000" w:themeColor="text1"/>
          <w:szCs w:val="24"/>
          <w:lang w:eastAsia="zh-CN"/>
        </w:rPr>
        <w:t>3.2</w:t>
      </w:r>
      <w:r w:rsidRPr="005C44A4">
        <w:rPr>
          <w:color w:val="000000" w:themeColor="text1"/>
          <w:szCs w:val="24"/>
          <w:lang w:eastAsia="zh-CN"/>
        </w:rPr>
        <w:tab/>
      </w:r>
      <w:bookmarkStart w:id="20" w:name="lt_pId064"/>
      <w:r w:rsidR="00420629">
        <w:rPr>
          <w:color w:val="000000" w:themeColor="text1"/>
          <w:szCs w:val="24"/>
          <w:lang w:eastAsia="zh-CN"/>
        </w:rPr>
        <w:t>更新后的组织结构图</w:t>
      </w:r>
      <w:r w:rsidR="006674FE">
        <w:rPr>
          <w:rFonts w:hint="eastAsia"/>
          <w:color w:val="000000" w:themeColor="text1"/>
          <w:szCs w:val="24"/>
          <w:lang w:eastAsia="zh-CN"/>
        </w:rPr>
        <w:t>见</w:t>
      </w:r>
      <w:r w:rsidR="00420629" w:rsidRPr="00420629">
        <w:rPr>
          <w:color w:val="000000" w:themeColor="text1"/>
          <w:szCs w:val="24"/>
          <w:u w:val="single"/>
          <w:lang w:eastAsia="zh-CN"/>
        </w:rPr>
        <w:t>附件</w:t>
      </w:r>
      <w:r w:rsidR="00420629" w:rsidRPr="00420629">
        <w:rPr>
          <w:rFonts w:hint="eastAsia"/>
          <w:color w:val="000000" w:themeColor="text1"/>
          <w:szCs w:val="24"/>
          <w:u w:val="single"/>
          <w:lang w:eastAsia="zh-CN"/>
        </w:rPr>
        <w:t>1</w:t>
      </w:r>
      <w:r w:rsidR="00420629">
        <w:rPr>
          <w:rFonts w:hint="eastAsia"/>
          <w:color w:val="000000" w:themeColor="text1"/>
          <w:szCs w:val="24"/>
          <w:lang w:eastAsia="zh-CN"/>
        </w:rPr>
        <w:t>。</w:t>
      </w:r>
      <w:bookmarkEnd w:id="20"/>
    </w:p>
    <w:p w:rsidR="00BF0CD0" w:rsidRPr="005C44A4" w:rsidRDefault="00BF0CD0" w:rsidP="00420629">
      <w:pPr>
        <w:pStyle w:val="enumlev1"/>
        <w:rPr>
          <w:lang w:eastAsia="zh-CN"/>
        </w:rPr>
      </w:pPr>
      <w:bookmarkStart w:id="21" w:name="lt_pId065"/>
      <w:r>
        <w:rPr>
          <w:lang w:eastAsia="zh-CN"/>
        </w:rPr>
        <w:t>–</w:t>
      </w:r>
      <w:r>
        <w:rPr>
          <w:lang w:eastAsia="zh-CN"/>
        </w:rPr>
        <w:tab/>
      </w:r>
      <w:r w:rsidR="00420629">
        <w:rPr>
          <w:lang w:eastAsia="zh-CN"/>
        </w:rPr>
        <w:t>指导委员会由国际电联选任官员组成；</w:t>
      </w:r>
      <w:bookmarkEnd w:id="21"/>
    </w:p>
    <w:p w:rsidR="00BF0CD0" w:rsidRPr="005C44A4" w:rsidRDefault="00BF0CD0" w:rsidP="00420629">
      <w:pPr>
        <w:pStyle w:val="enumlev1"/>
        <w:rPr>
          <w:lang w:eastAsia="zh-CN"/>
        </w:rPr>
      </w:pPr>
      <w:bookmarkStart w:id="22" w:name="lt_pId066"/>
      <w:r>
        <w:rPr>
          <w:lang w:eastAsia="zh-CN"/>
        </w:rPr>
        <w:t>–</w:t>
      </w:r>
      <w:r>
        <w:rPr>
          <w:lang w:eastAsia="zh-CN"/>
        </w:rPr>
        <w:tab/>
      </w:r>
      <w:r w:rsidR="00420629">
        <w:rPr>
          <w:lang w:eastAsia="zh-CN"/>
        </w:rPr>
        <w:t>联络委员会及其下属</w:t>
      </w:r>
      <w:r w:rsidR="005E08D4">
        <w:rPr>
          <w:rFonts w:hint="eastAsia"/>
          <w:lang w:eastAsia="zh-CN"/>
        </w:rPr>
        <w:t>运作团队</w:t>
      </w:r>
      <w:r w:rsidR="00420629">
        <w:rPr>
          <w:lang w:eastAsia="zh-CN"/>
        </w:rPr>
        <w:t>承担与东道国的联系工作；</w:t>
      </w:r>
      <w:bookmarkEnd w:id="22"/>
    </w:p>
    <w:p w:rsidR="00BF0CD0" w:rsidRDefault="00BF0CD0" w:rsidP="006674FE">
      <w:pPr>
        <w:pStyle w:val="enumlev1"/>
        <w:rPr>
          <w:lang w:eastAsia="zh-CN"/>
        </w:rPr>
      </w:pPr>
      <w:bookmarkStart w:id="23" w:name="lt_pId067"/>
      <w:r>
        <w:rPr>
          <w:lang w:eastAsia="zh-CN"/>
        </w:rPr>
        <w:t>–</w:t>
      </w:r>
      <w:r>
        <w:rPr>
          <w:lang w:eastAsia="zh-CN"/>
        </w:rPr>
        <w:tab/>
      </w:r>
      <w:r w:rsidR="00420629">
        <w:rPr>
          <w:lang w:eastAsia="zh-CN"/>
        </w:rPr>
        <w:t>新办公楼需求组包含国际电联各业务部门的联系人。</w:t>
      </w:r>
      <w:bookmarkEnd w:id="23"/>
    </w:p>
    <w:p w:rsidR="00BF0CD0" w:rsidRPr="005D021A" w:rsidRDefault="00BF0CD0" w:rsidP="0041357B">
      <w:pPr>
        <w:pStyle w:val="Heading1"/>
        <w:rPr>
          <w:lang w:eastAsia="zh-CN"/>
        </w:rPr>
      </w:pPr>
      <w:r>
        <w:rPr>
          <w:lang w:eastAsia="zh-CN"/>
        </w:rPr>
        <w:lastRenderedPageBreak/>
        <w:t>4</w:t>
      </w:r>
      <w:r w:rsidRPr="005D021A">
        <w:rPr>
          <w:lang w:eastAsia="zh-CN"/>
        </w:rPr>
        <w:tab/>
      </w:r>
      <w:bookmarkStart w:id="24" w:name="lt_pId069"/>
      <w:r w:rsidR="0041357B">
        <w:rPr>
          <w:lang w:eastAsia="zh-CN"/>
        </w:rPr>
        <w:t>筹资</w:t>
      </w:r>
      <w:r w:rsidR="00420629">
        <w:rPr>
          <w:lang w:eastAsia="zh-CN"/>
        </w:rPr>
        <w:t>：全权代表大会第</w:t>
      </w:r>
      <w:r w:rsidRPr="005C44A4">
        <w:rPr>
          <w:bCs/>
          <w:color w:val="000000" w:themeColor="text1"/>
          <w:szCs w:val="24"/>
          <w:lang w:eastAsia="zh-CN"/>
        </w:rPr>
        <w:t>212</w:t>
      </w:r>
      <w:r w:rsidR="00420629">
        <w:rPr>
          <w:bCs/>
          <w:color w:val="000000" w:themeColor="text1"/>
          <w:szCs w:val="24"/>
          <w:lang w:eastAsia="zh-CN"/>
        </w:rPr>
        <w:t>号决议、全权代表大会第</w:t>
      </w:r>
      <w:r w:rsidRPr="005C44A4">
        <w:rPr>
          <w:bCs/>
          <w:color w:val="000000" w:themeColor="text1"/>
          <w:szCs w:val="24"/>
          <w:lang w:eastAsia="zh-CN"/>
        </w:rPr>
        <w:t>5</w:t>
      </w:r>
      <w:bookmarkEnd w:id="24"/>
      <w:r w:rsidR="00420629">
        <w:rPr>
          <w:bCs/>
          <w:color w:val="000000" w:themeColor="text1"/>
          <w:szCs w:val="24"/>
          <w:lang w:eastAsia="zh-CN"/>
        </w:rPr>
        <w:t>号决定</w:t>
      </w:r>
    </w:p>
    <w:p w:rsidR="00BF0CD0" w:rsidRDefault="00BF0CD0" w:rsidP="00CE1072">
      <w:pPr>
        <w:rPr>
          <w:lang w:eastAsia="zh-CN"/>
        </w:rPr>
      </w:pPr>
      <w:r w:rsidRPr="009E04CB">
        <w:rPr>
          <w:lang w:eastAsia="zh-CN"/>
        </w:rPr>
        <w:t>4.1</w:t>
      </w:r>
      <w:r w:rsidRPr="009E04CB">
        <w:rPr>
          <w:lang w:eastAsia="zh-CN"/>
        </w:rPr>
        <w:tab/>
      </w:r>
      <w:bookmarkStart w:id="25" w:name="lt_pId113"/>
      <w:r w:rsidRPr="009E04CB">
        <w:rPr>
          <w:lang w:eastAsia="zh-CN"/>
        </w:rPr>
        <w:t>2018</w:t>
      </w:r>
      <w:r w:rsidRPr="009E04CB">
        <w:rPr>
          <w:rFonts w:hint="eastAsia"/>
          <w:lang w:eastAsia="zh-CN"/>
        </w:rPr>
        <w:t>年全权代表大会通过了有关国际电联总部未来办公场所的第</w:t>
      </w:r>
      <w:r w:rsidRPr="009E04CB">
        <w:rPr>
          <w:rFonts w:hint="eastAsia"/>
          <w:lang w:eastAsia="zh-CN"/>
        </w:rPr>
        <w:t>212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年，迪拜）。该决议取代</w:t>
      </w:r>
      <w:r w:rsidR="00CE1072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194</w:t>
      </w:r>
      <w:r>
        <w:rPr>
          <w:rFonts w:hint="eastAsia"/>
          <w:lang w:eastAsia="zh-CN"/>
        </w:rPr>
        <w:t>号决议</w:t>
      </w:r>
      <w:r w:rsidR="00CE1072">
        <w:rPr>
          <w:rFonts w:hint="eastAsia"/>
          <w:lang w:eastAsia="zh-CN"/>
        </w:rPr>
        <w:t>（</w:t>
      </w:r>
      <w:r w:rsidR="00CE1072">
        <w:rPr>
          <w:rFonts w:hint="eastAsia"/>
          <w:lang w:eastAsia="zh-CN"/>
        </w:rPr>
        <w:t>2014</w:t>
      </w:r>
      <w:r w:rsidR="00CE1072">
        <w:rPr>
          <w:rFonts w:hint="eastAsia"/>
          <w:lang w:eastAsia="zh-CN"/>
        </w:rPr>
        <w:t>年，釜山）</w:t>
      </w:r>
      <w:r>
        <w:rPr>
          <w:rFonts w:hint="eastAsia"/>
          <w:lang w:eastAsia="zh-CN"/>
        </w:rPr>
        <w:t>。</w:t>
      </w:r>
    </w:p>
    <w:bookmarkEnd w:id="25"/>
    <w:p w:rsidR="00BF0CD0" w:rsidRPr="00B06FD8" w:rsidRDefault="00BF0CD0" w:rsidP="00BF0CD0">
      <w:pPr>
        <w:rPr>
          <w:rFonts w:eastAsia="Calibri" w:cs="Arial"/>
          <w:szCs w:val="24"/>
          <w:lang w:val="en-US" w:eastAsia="zh-CN"/>
        </w:rPr>
      </w:pPr>
      <w:r w:rsidRPr="00B06FD8">
        <w:rPr>
          <w:rFonts w:eastAsia="Calibri" w:cs="Arial"/>
          <w:szCs w:val="24"/>
          <w:lang w:val="en-US" w:eastAsia="zh-CN"/>
        </w:rPr>
        <w:t>4.2</w:t>
      </w:r>
      <w:r w:rsidRPr="00B06FD8">
        <w:rPr>
          <w:rFonts w:eastAsia="Calibri" w:cs="Arial"/>
          <w:szCs w:val="24"/>
          <w:lang w:val="en-US" w:eastAsia="zh-CN"/>
        </w:rPr>
        <w:tab/>
      </w:r>
      <w:bookmarkStart w:id="26" w:name="lt_pId116"/>
      <w:r>
        <w:rPr>
          <w:rFonts w:asciiTheme="minorEastAsia" w:eastAsiaTheme="minorEastAsia" w:hAnsiTheme="minorEastAsia" w:cs="Arial" w:hint="eastAsia"/>
          <w:szCs w:val="24"/>
          <w:lang w:val="en-US" w:eastAsia="zh-CN"/>
        </w:rPr>
        <w:t>该新决议做出决议：</w:t>
      </w:r>
      <w:bookmarkEnd w:id="26"/>
    </w:p>
    <w:p w:rsidR="00BF0CD0" w:rsidRDefault="00BF0CD0" w:rsidP="002F1578">
      <w:pPr>
        <w:pStyle w:val="enumlev1"/>
        <w:rPr>
          <w:lang w:eastAsia="zh-CN"/>
        </w:rPr>
      </w:pPr>
      <w:bookmarkStart w:id="27" w:name="lt_pId117"/>
      <w:r>
        <w:rPr>
          <w:lang w:eastAsia="zh-CN"/>
        </w:rPr>
        <w:t>–</w:t>
      </w:r>
      <w:r>
        <w:rPr>
          <w:lang w:eastAsia="zh-CN"/>
        </w:rPr>
        <w:tab/>
      </w:r>
      <w:r w:rsidRPr="009E04CB">
        <w:rPr>
          <w:rFonts w:hint="eastAsia"/>
          <w:lang w:eastAsia="zh-CN"/>
        </w:rPr>
        <w:t>按照理事会第</w:t>
      </w:r>
      <w:r>
        <w:rPr>
          <w:rFonts w:hint="eastAsia"/>
          <w:lang w:eastAsia="zh-CN"/>
        </w:rPr>
        <w:t>588</w:t>
      </w:r>
      <w:r>
        <w:rPr>
          <w:rFonts w:hint="eastAsia"/>
          <w:lang w:eastAsia="zh-CN"/>
        </w:rPr>
        <w:t>号决定（理事会</w:t>
      </w:r>
      <w:r>
        <w:rPr>
          <w:rFonts w:hint="eastAsia"/>
          <w:lang w:eastAsia="zh-CN"/>
        </w:rPr>
        <w:t>2016</w:t>
      </w:r>
      <w:r w:rsidR="003930C7">
        <w:rPr>
          <w:rFonts w:hint="eastAsia"/>
          <w:lang w:eastAsia="zh-CN"/>
        </w:rPr>
        <w:t>年会议）和理事会其他相关决定；</w:t>
      </w:r>
    </w:p>
    <w:p w:rsidR="00BF0CD0" w:rsidRDefault="00480BCD" w:rsidP="0041357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BF0CD0">
        <w:rPr>
          <w:lang w:eastAsia="zh-CN"/>
        </w:rPr>
        <w:tab/>
      </w:r>
      <w:r w:rsidR="00BF0CD0">
        <w:rPr>
          <w:rFonts w:hint="eastAsia"/>
          <w:lang w:eastAsia="zh-CN"/>
        </w:rPr>
        <w:t>资金应主要源于瑞士联邦发放的、期限为</w:t>
      </w:r>
      <w:r w:rsidR="00BF0CD0">
        <w:rPr>
          <w:rFonts w:hint="eastAsia"/>
          <w:lang w:eastAsia="zh-CN"/>
        </w:rPr>
        <w:t>50</w:t>
      </w:r>
      <w:r w:rsidR="00BF0CD0">
        <w:rPr>
          <w:rFonts w:hint="eastAsia"/>
          <w:lang w:eastAsia="zh-CN"/>
        </w:rPr>
        <w:t>年的无息贷款，且贷款额应不超过</w:t>
      </w:r>
      <w:r w:rsidR="00BF0CD0">
        <w:rPr>
          <w:rFonts w:hint="eastAsia"/>
          <w:lang w:eastAsia="zh-CN"/>
        </w:rPr>
        <w:t>1.5</w:t>
      </w:r>
      <w:r w:rsidR="00BF0CD0">
        <w:rPr>
          <w:rFonts w:hint="eastAsia"/>
          <w:lang w:eastAsia="zh-CN"/>
        </w:rPr>
        <w:t>亿瑞郎。补充资金可源自赞助、捐款以及理事会</w:t>
      </w:r>
      <w:r w:rsidR="00BF0CD0">
        <w:rPr>
          <w:rFonts w:hint="eastAsia"/>
          <w:lang w:eastAsia="zh-CN"/>
        </w:rPr>
        <w:t>2018</w:t>
      </w:r>
      <w:r w:rsidR="00BF0CD0">
        <w:rPr>
          <w:rFonts w:hint="eastAsia"/>
          <w:lang w:eastAsia="zh-CN"/>
        </w:rPr>
        <w:t>年</w:t>
      </w:r>
      <w:r w:rsidR="0041357B">
        <w:rPr>
          <w:rFonts w:hint="eastAsia"/>
          <w:lang w:eastAsia="zh-CN"/>
        </w:rPr>
        <w:t>例会</w:t>
      </w:r>
      <w:r w:rsidR="00BF0CD0">
        <w:rPr>
          <w:rFonts w:hint="eastAsia"/>
          <w:lang w:eastAsia="zh-CN"/>
        </w:rPr>
        <w:t>建立的基金；</w:t>
      </w:r>
    </w:p>
    <w:p w:rsidR="00BF0CD0" w:rsidRDefault="00BF0CD0" w:rsidP="006674F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成员国顾问组（</w:t>
      </w:r>
      <w:r>
        <w:rPr>
          <w:rFonts w:hint="eastAsia"/>
          <w:lang w:eastAsia="zh-CN"/>
        </w:rPr>
        <w:t>MSAG</w:t>
      </w:r>
      <w:r>
        <w:rPr>
          <w:rFonts w:hint="eastAsia"/>
          <w:lang w:eastAsia="zh-CN"/>
        </w:rPr>
        <w:t>）总体上将继续每季度</w:t>
      </w:r>
      <w:r w:rsidR="006674FE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一次会议，审议进展情况并提出指导，同时至少通过每年两次的情况通报会，向</w:t>
      </w:r>
      <w:r w:rsidR="0006495D">
        <w:rPr>
          <w:rFonts w:hint="eastAsia"/>
          <w:lang w:eastAsia="zh-CN"/>
        </w:rPr>
        <w:t>各国</w:t>
      </w:r>
      <w:r w:rsidR="006674FE">
        <w:rPr>
          <w:rFonts w:hint="eastAsia"/>
          <w:lang w:eastAsia="zh-CN"/>
        </w:rPr>
        <w:t>常驻</w:t>
      </w:r>
      <w:r>
        <w:rPr>
          <w:rFonts w:hint="eastAsia"/>
          <w:lang w:eastAsia="zh-CN"/>
        </w:rPr>
        <w:t>日内瓦使团代表介绍最新情况。</w:t>
      </w:r>
    </w:p>
    <w:bookmarkEnd w:id="27"/>
    <w:p w:rsidR="00BF0CD0" w:rsidRDefault="00BF0CD0" w:rsidP="00BF0CD0">
      <w:pPr>
        <w:rPr>
          <w:lang w:eastAsia="zh-CN"/>
        </w:rPr>
      </w:pPr>
      <w:r w:rsidRPr="00D10C89">
        <w:rPr>
          <w:lang w:val="en-US" w:eastAsia="zh-CN"/>
        </w:rPr>
        <w:t>4.3</w:t>
      </w:r>
      <w:r w:rsidRPr="00D10C89">
        <w:rPr>
          <w:lang w:val="en-US" w:eastAsia="zh-CN"/>
        </w:rPr>
        <w:tab/>
      </w:r>
      <w:bookmarkStart w:id="28" w:name="lt_pId121"/>
      <w:r>
        <w:rPr>
          <w:rFonts w:hint="eastAsia"/>
          <w:lang w:val="en-US" w:eastAsia="zh-CN"/>
        </w:rPr>
        <w:t>此外，第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年，迪拜，修订版）责成理事会</w:t>
      </w:r>
      <w:bookmarkEnd w:id="28"/>
      <w:r w:rsidR="0041357B">
        <w:rPr>
          <w:rFonts w:hint="eastAsia"/>
          <w:lang w:val="en-US" w:eastAsia="zh-CN"/>
        </w:rPr>
        <w:t>：</w:t>
      </w:r>
    </w:p>
    <w:p w:rsidR="00BF0CD0" w:rsidRPr="007C647A" w:rsidRDefault="00BF0CD0" w:rsidP="00BF0CD0">
      <w:pPr>
        <w:ind w:left="794"/>
        <w:rPr>
          <w:rFonts w:eastAsia="STKaiti"/>
          <w:iCs/>
          <w:szCs w:val="24"/>
          <w:lang w:val="en-US" w:eastAsia="zh-CN"/>
        </w:rPr>
      </w:pPr>
      <w:bookmarkStart w:id="29" w:name="lt_pId122"/>
      <w:r w:rsidRPr="007C647A">
        <w:rPr>
          <w:rFonts w:ascii="STKaiti" w:eastAsia="STKaiti" w:hAnsi="STKaiti"/>
          <w:lang w:eastAsia="zh-CN"/>
        </w:rPr>
        <w:t>“</w:t>
      </w:r>
      <w:r w:rsidRPr="007C647A">
        <w:rPr>
          <w:rFonts w:eastAsia="STKaiti"/>
          <w:lang w:eastAsia="zh-CN"/>
        </w:rPr>
        <w:t>授权秘书长在预算执行实现盈余的情况下，向新办公楼项目基金划拨适当款项，以支付无法由东道国贷款合法支付的费用；</w:t>
      </w:r>
      <w:r w:rsidRPr="007C647A">
        <w:rPr>
          <w:rFonts w:ascii="STKaiti" w:eastAsia="STKaiti" w:hAnsi="STKaiti"/>
          <w:lang w:eastAsia="zh-CN"/>
        </w:rPr>
        <w:t>”</w:t>
      </w:r>
      <w:bookmarkEnd w:id="29"/>
    </w:p>
    <w:p w:rsidR="00BF0CD0" w:rsidRDefault="00BF0CD0" w:rsidP="00BF0CD0">
      <w:pPr>
        <w:rPr>
          <w:lang w:val="en-US" w:eastAsia="zh-CN"/>
        </w:rPr>
      </w:pPr>
      <w:r w:rsidRPr="00D10C89">
        <w:rPr>
          <w:lang w:val="en-US" w:eastAsia="zh-CN"/>
        </w:rPr>
        <w:t>4.4</w:t>
      </w:r>
      <w:r w:rsidRPr="00D10C89">
        <w:rPr>
          <w:lang w:val="en-US" w:eastAsia="zh-CN"/>
        </w:rPr>
        <w:tab/>
      </w:r>
      <w:bookmarkStart w:id="30" w:name="lt_pId124"/>
      <w:r>
        <w:rPr>
          <w:rFonts w:hint="eastAsia"/>
          <w:lang w:val="en-US" w:eastAsia="zh-CN"/>
        </w:rPr>
        <w:t>这意味着目前有以下资金来源：</w:t>
      </w:r>
      <w:bookmarkEnd w:id="30"/>
    </w:p>
    <w:p w:rsidR="00BF0CD0" w:rsidRDefault="00BF0CD0" w:rsidP="00BF0CD0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东道国贷款（用于可合法包括在内的项目）；</w:t>
      </w:r>
    </w:p>
    <w:p w:rsidR="00BF0CD0" w:rsidRDefault="00BF0CD0" w:rsidP="00BF0CD0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赞助</w:t>
      </w:r>
      <w:r>
        <w:rPr>
          <w:lang w:val="en-US" w:eastAsia="zh-CN"/>
        </w:rPr>
        <w:t>；</w:t>
      </w:r>
    </w:p>
    <w:p w:rsidR="00BF0CD0" w:rsidRDefault="00BF0CD0" w:rsidP="00BF0CD0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捐款；</w:t>
      </w:r>
    </w:p>
    <w:p w:rsidR="00BF0CD0" w:rsidRDefault="00BF0CD0" w:rsidP="00D441FE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理事会</w:t>
      </w:r>
      <w:r>
        <w:rPr>
          <w:rFonts w:hint="eastAsia"/>
          <w:lang w:val="en-US" w:eastAsia="zh-CN"/>
        </w:rPr>
        <w:t>2018</w:t>
      </w:r>
      <w:r w:rsidR="00D441FE">
        <w:rPr>
          <w:rFonts w:hint="eastAsia"/>
          <w:lang w:val="en-US" w:eastAsia="zh-CN"/>
        </w:rPr>
        <w:t>年会议设</w:t>
      </w:r>
      <w:r>
        <w:rPr>
          <w:rFonts w:hint="eastAsia"/>
          <w:lang w:val="en-US" w:eastAsia="zh-CN"/>
        </w:rPr>
        <w:t>立的</w:t>
      </w:r>
      <w:r w:rsidR="0041357B">
        <w:rPr>
          <w:rFonts w:hint="eastAsia"/>
          <w:szCs w:val="24"/>
          <w:lang w:eastAsia="zh-CN"/>
        </w:rPr>
        <w:t>“</w:t>
      </w:r>
      <w:r w:rsidR="0041357B">
        <w:rPr>
          <w:color w:val="000000"/>
          <w:lang w:eastAsia="zh-CN"/>
        </w:rPr>
        <w:t>新办公楼项目基</w:t>
      </w:r>
      <w:r w:rsidR="0041357B">
        <w:rPr>
          <w:rFonts w:ascii="SimSun" w:hAnsi="SimSun" w:cs="SimSun" w:hint="eastAsia"/>
          <w:color w:val="000000"/>
          <w:lang w:eastAsia="zh-CN"/>
        </w:rPr>
        <w:t>金</w:t>
      </w:r>
      <w:r w:rsidR="0041357B">
        <w:rPr>
          <w:rFonts w:hint="eastAsia"/>
          <w:szCs w:val="24"/>
          <w:lang w:eastAsia="zh-CN"/>
        </w:rPr>
        <w:t>”</w:t>
      </w:r>
      <w:r w:rsidR="00D441FE">
        <w:rPr>
          <w:rFonts w:hint="eastAsia"/>
          <w:lang w:val="en-US" w:eastAsia="zh-CN"/>
        </w:rPr>
        <w:t>（用于贷款不能</w:t>
      </w:r>
      <w:r w:rsidR="00FC4BB4">
        <w:rPr>
          <w:rFonts w:hint="eastAsia"/>
          <w:lang w:val="en-US" w:eastAsia="zh-CN"/>
        </w:rPr>
        <w:t>合法</w:t>
      </w:r>
      <w:r>
        <w:rPr>
          <w:rFonts w:hint="eastAsia"/>
          <w:lang w:val="en-US" w:eastAsia="zh-CN"/>
        </w:rPr>
        <w:t>包括的项目）。</w:t>
      </w:r>
    </w:p>
    <w:p w:rsidR="00BF0CD0" w:rsidRPr="00BF0CD0" w:rsidRDefault="00BF0CD0" w:rsidP="00D441FE">
      <w:pPr>
        <w:pStyle w:val="Normalaftertitle"/>
        <w:snapToGrid w:val="0"/>
        <w:spacing w:before="120" w:after="120"/>
        <w:jc w:val="both"/>
        <w:rPr>
          <w:rFonts w:asciiTheme="minorHAnsi" w:hAnsiTheme="minorHAnsi"/>
          <w:b/>
          <w:bCs/>
          <w:szCs w:val="24"/>
          <w:lang w:val="en-US"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4.5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31" w:name="lt_pId088"/>
      <w:r w:rsidR="0041357B">
        <w:rPr>
          <w:rFonts w:eastAsia="Calibri" w:cs="Arial"/>
          <w:color w:val="000000" w:themeColor="text1"/>
          <w:szCs w:val="24"/>
          <w:lang w:eastAsia="zh-CN"/>
        </w:rPr>
        <w:t>建议将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2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018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年</w:t>
      </w:r>
      <w:r w:rsidR="00CD5CB0">
        <w:rPr>
          <w:rFonts w:eastAsiaTheme="minorEastAsia" w:cs="Arial"/>
          <w:color w:val="000000" w:themeColor="text1"/>
          <w:szCs w:val="24"/>
          <w:lang w:eastAsia="zh-CN"/>
        </w:rPr>
        <w:t>结余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中的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6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00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万瑞郎划拨给上述新办公楼项目基金。附件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2</w:t>
      </w:r>
      <w:r w:rsidR="00D441FE">
        <w:rPr>
          <w:rFonts w:eastAsiaTheme="minorEastAsia" w:cs="Arial" w:hint="eastAsia"/>
          <w:color w:val="000000" w:themeColor="text1"/>
          <w:szCs w:val="24"/>
          <w:lang w:eastAsia="zh-CN"/>
        </w:rPr>
        <w:t>提供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了筹资说明，其中包括</w:t>
      </w:r>
      <w:r w:rsidR="00D441FE">
        <w:rPr>
          <w:rFonts w:eastAsiaTheme="minorEastAsia" w:cs="Arial" w:hint="eastAsia"/>
          <w:color w:val="000000" w:themeColor="text1"/>
          <w:szCs w:val="24"/>
          <w:lang w:eastAsia="zh-CN"/>
        </w:rPr>
        <w:t>这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笔拨款。</w:t>
      </w:r>
      <w:bookmarkEnd w:id="31"/>
    </w:p>
    <w:p w:rsidR="00BF0CD0" w:rsidRPr="005D021A" w:rsidRDefault="00BF0CD0" w:rsidP="0041357B">
      <w:pPr>
        <w:pStyle w:val="Heading1"/>
        <w:rPr>
          <w:lang w:eastAsia="zh-CN"/>
        </w:rPr>
      </w:pPr>
      <w:r w:rsidRPr="005D021A">
        <w:rPr>
          <w:lang w:eastAsia="zh-CN"/>
        </w:rPr>
        <w:lastRenderedPageBreak/>
        <w:t>5</w:t>
      </w:r>
      <w:r w:rsidRPr="005D021A">
        <w:rPr>
          <w:lang w:eastAsia="zh-CN"/>
        </w:rPr>
        <w:tab/>
      </w:r>
      <w:bookmarkStart w:id="32" w:name="lt_pId091"/>
      <w:r w:rsidR="0041357B">
        <w:rPr>
          <w:color w:val="000000"/>
          <w:lang w:eastAsia="zh-CN"/>
        </w:rPr>
        <w:t>赞助和捐</w:t>
      </w:r>
      <w:r w:rsidR="0041357B">
        <w:rPr>
          <w:rFonts w:ascii="SimSun" w:hAnsi="SimSun" w:cs="SimSun" w:hint="eastAsia"/>
          <w:color w:val="000000"/>
          <w:lang w:eastAsia="zh-CN"/>
        </w:rPr>
        <w:t>赠</w:t>
      </w:r>
      <w:bookmarkEnd w:id="32"/>
    </w:p>
    <w:p w:rsidR="00874338" w:rsidRPr="00B842C4" w:rsidRDefault="00BF0CD0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szCs w:val="24"/>
          <w:lang w:eastAsia="zh-CN"/>
        </w:rPr>
      </w:pP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>5.1</w:t>
      </w: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874338" w:rsidRPr="00F51E7B">
        <w:rPr>
          <w:rFonts w:hint="eastAsia"/>
          <w:szCs w:val="24"/>
          <w:lang w:eastAsia="zh-CN"/>
        </w:rPr>
        <w:t>截至</w:t>
      </w:r>
      <w:r w:rsidR="00874338" w:rsidRPr="00F51E7B">
        <w:rPr>
          <w:rFonts w:hint="eastAsia"/>
          <w:szCs w:val="24"/>
          <w:lang w:eastAsia="zh-CN"/>
        </w:rPr>
        <w:t>201</w:t>
      </w:r>
      <w:r w:rsidR="003B7566">
        <w:rPr>
          <w:szCs w:val="24"/>
          <w:lang w:eastAsia="zh-CN"/>
        </w:rPr>
        <w:t>9</w:t>
      </w:r>
      <w:r w:rsidR="00874338" w:rsidRPr="00F51E7B">
        <w:rPr>
          <w:rFonts w:hint="eastAsia"/>
          <w:szCs w:val="24"/>
          <w:lang w:eastAsia="zh-CN"/>
        </w:rPr>
        <w:t>年</w:t>
      </w:r>
      <w:r w:rsidR="003B7566">
        <w:rPr>
          <w:rFonts w:hint="eastAsia"/>
          <w:szCs w:val="24"/>
          <w:lang w:eastAsia="zh-CN"/>
        </w:rPr>
        <w:t>4</w:t>
      </w:r>
      <w:r w:rsidR="00874338" w:rsidRPr="00F51E7B">
        <w:rPr>
          <w:rFonts w:hint="eastAsia"/>
          <w:szCs w:val="24"/>
          <w:lang w:eastAsia="zh-CN"/>
        </w:rPr>
        <w:t>月，沙特阿拉伯和阿拉伯联合酋长国分别慷慨承诺提供</w:t>
      </w:r>
      <w:r w:rsidR="00874338" w:rsidRPr="00F51E7B">
        <w:rPr>
          <w:rFonts w:hint="eastAsia"/>
          <w:szCs w:val="24"/>
          <w:lang w:eastAsia="zh-CN"/>
        </w:rPr>
        <w:t>1</w:t>
      </w:r>
      <w:r w:rsidR="00874338">
        <w:rPr>
          <w:rFonts w:hint="eastAsia"/>
          <w:szCs w:val="24"/>
          <w:lang w:eastAsia="zh-CN"/>
        </w:rPr>
        <w:t>千</w:t>
      </w:r>
      <w:r w:rsidR="00874338" w:rsidRPr="00F51E7B">
        <w:rPr>
          <w:rFonts w:hint="eastAsia"/>
          <w:szCs w:val="24"/>
          <w:lang w:eastAsia="zh-CN"/>
        </w:rPr>
        <w:t>万瑞士法郎和</w:t>
      </w:r>
      <w:r w:rsidR="00874338" w:rsidRPr="00F51E7B">
        <w:rPr>
          <w:rFonts w:hint="eastAsia"/>
          <w:szCs w:val="24"/>
          <w:lang w:eastAsia="zh-CN"/>
        </w:rPr>
        <w:t>500</w:t>
      </w:r>
      <w:r w:rsidR="00874338" w:rsidRPr="00F51E7B">
        <w:rPr>
          <w:rFonts w:hint="eastAsia"/>
          <w:szCs w:val="24"/>
          <w:lang w:eastAsia="zh-CN"/>
        </w:rPr>
        <w:t>万瑞士法郎的赞助，</w:t>
      </w:r>
      <w:r w:rsidR="00D441FE">
        <w:rPr>
          <w:rFonts w:hint="eastAsia"/>
          <w:szCs w:val="24"/>
          <w:lang w:eastAsia="zh-CN"/>
        </w:rPr>
        <w:t>而</w:t>
      </w:r>
      <w:r w:rsidR="00874338" w:rsidRPr="00F51E7B">
        <w:rPr>
          <w:rFonts w:hint="eastAsia"/>
          <w:szCs w:val="24"/>
          <w:lang w:eastAsia="zh-CN"/>
        </w:rPr>
        <w:t>捷克共和国</w:t>
      </w:r>
      <w:r w:rsidR="003B7566">
        <w:rPr>
          <w:rFonts w:hint="eastAsia"/>
          <w:szCs w:val="24"/>
          <w:lang w:eastAsia="zh-CN"/>
        </w:rPr>
        <w:t>和加纳</w:t>
      </w:r>
      <w:r w:rsidR="00874338">
        <w:rPr>
          <w:rFonts w:hint="eastAsia"/>
          <w:szCs w:val="24"/>
          <w:lang w:eastAsia="zh-CN"/>
        </w:rPr>
        <w:t>已</w:t>
      </w:r>
      <w:r w:rsidR="00D441FE">
        <w:rPr>
          <w:rFonts w:hint="eastAsia"/>
          <w:szCs w:val="24"/>
          <w:lang w:eastAsia="zh-CN"/>
        </w:rPr>
        <w:t>分别</w:t>
      </w:r>
      <w:r w:rsidR="00874338" w:rsidRPr="00F51E7B">
        <w:rPr>
          <w:rFonts w:hint="eastAsia"/>
          <w:szCs w:val="24"/>
          <w:lang w:eastAsia="zh-CN"/>
        </w:rPr>
        <w:t>慷慨</w:t>
      </w:r>
      <w:r w:rsidR="00874338">
        <w:rPr>
          <w:rFonts w:hint="eastAsia"/>
          <w:szCs w:val="24"/>
          <w:lang w:eastAsia="zh-CN"/>
        </w:rPr>
        <w:t>捐赠了</w:t>
      </w:r>
      <w:r w:rsidR="00874338" w:rsidRPr="00F51E7B">
        <w:rPr>
          <w:rFonts w:hint="eastAsia"/>
          <w:szCs w:val="24"/>
          <w:lang w:eastAsia="zh-CN"/>
        </w:rPr>
        <w:t>10</w:t>
      </w:r>
      <w:r w:rsidR="00874338" w:rsidRPr="00F51E7B">
        <w:rPr>
          <w:rFonts w:hint="eastAsia"/>
          <w:szCs w:val="24"/>
          <w:lang w:eastAsia="zh-CN"/>
        </w:rPr>
        <w:t>万美元</w:t>
      </w:r>
      <w:r w:rsidR="003B7566">
        <w:rPr>
          <w:rFonts w:hint="eastAsia"/>
          <w:szCs w:val="24"/>
          <w:lang w:eastAsia="zh-CN"/>
        </w:rPr>
        <w:t>和</w:t>
      </w:r>
      <w:r w:rsidR="003B7566">
        <w:rPr>
          <w:rFonts w:hint="eastAsia"/>
          <w:szCs w:val="24"/>
          <w:lang w:eastAsia="zh-CN"/>
        </w:rPr>
        <w:t>4</w:t>
      </w:r>
      <w:r w:rsidR="003B7566">
        <w:rPr>
          <w:rFonts w:hint="eastAsia"/>
          <w:szCs w:val="24"/>
          <w:lang w:eastAsia="zh-CN"/>
        </w:rPr>
        <w:t>万美元</w:t>
      </w:r>
      <w:r w:rsidR="00D441FE">
        <w:rPr>
          <w:rFonts w:hint="eastAsia"/>
          <w:szCs w:val="24"/>
          <w:lang w:eastAsia="zh-CN"/>
        </w:rPr>
        <w:t>。</w:t>
      </w:r>
    </w:p>
    <w:p w:rsidR="00874338" w:rsidRPr="00B842C4" w:rsidRDefault="00874338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5.2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33" w:name="lt_pId095"/>
      <w:r w:rsidR="0027497C">
        <w:rPr>
          <w:rFonts w:eastAsia="Calibri" w:cs="Arial"/>
          <w:color w:val="000000" w:themeColor="text1"/>
          <w:szCs w:val="24"/>
          <w:lang w:eastAsia="zh-CN"/>
        </w:rPr>
        <w:t>正</w:t>
      </w:r>
      <w:r w:rsidR="00D441FE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CN"/>
        </w:rPr>
        <w:t>在</w:t>
      </w:r>
      <w:r w:rsidR="0027497C">
        <w:rPr>
          <w:rFonts w:eastAsia="Calibri" w:cs="Arial"/>
          <w:color w:val="000000" w:themeColor="text1"/>
          <w:szCs w:val="24"/>
          <w:lang w:eastAsia="zh-CN"/>
        </w:rPr>
        <w:t>与成员国商讨其他赞助意向。</w:t>
      </w:r>
      <w:bookmarkStart w:id="34" w:name="lt_pId162"/>
      <w:bookmarkEnd w:id="33"/>
      <w:r>
        <w:rPr>
          <w:rFonts w:hint="eastAsia"/>
          <w:lang w:val="en-US" w:eastAsia="zh-CN"/>
        </w:rPr>
        <w:t>进一步鼓励成员国和部门成员提供赞助和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或捐款，</w:t>
      </w:r>
      <w:r w:rsidR="00D441FE">
        <w:rPr>
          <w:rFonts w:hint="eastAsia"/>
          <w:lang w:val="en-US" w:eastAsia="zh-CN"/>
        </w:rPr>
        <w:t>如有</w:t>
      </w:r>
      <w:r w:rsidR="00FC4BB4">
        <w:rPr>
          <w:rFonts w:hint="eastAsia"/>
          <w:lang w:val="en-US" w:eastAsia="zh-CN"/>
        </w:rPr>
        <w:t>此意</w:t>
      </w:r>
      <w:r w:rsidR="00D441FE">
        <w:rPr>
          <w:rFonts w:hint="eastAsia"/>
          <w:lang w:val="en-US" w:eastAsia="zh-CN"/>
        </w:rPr>
        <w:t>，请</w:t>
      </w:r>
      <w:r>
        <w:rPr>
          <w:rFonts w:hint="eastAsia"/>
          <w:lang w:val="en-US" w:eastAsia="zh-CN"/>
        </w:rPr>
        <w:t>与副秘书长联系，以</w:t>
      </w:r>
      <w:r w:rsidR="00D441FE">
        <w:rPr>
          <w:rFonts w:hint="eastAsia"/>
          <w:lang w:val="en-US" w:eastAsia="zh-CN"/>
        </w:rPr>
        <w:t>便</w:t>
      </w:r>
      <w:r>
        <w:rPr>
          <w:rFonts w:hint="eastAsia"/>
          <w:lang w:val="en-US" w:eastAsia="zh-CN"/>
        </w:rPr>
        <w:t>了解更多信息。</w:t>
      </w:r>
      <w:bookmarkEnd w:id="34"/>
    </w:p>
    <w:p w:rsidR="00BF0CD0" w:rsidRPr="005D021A" w:rsidRDefault="00BF0CD0" w:rsidP="0027497C">
      <w:pPr>
        <w:pStyle w:val="Heading1"/>
        <w:rPr>
          <w:lang w:eastAsia="zh-CN"/>
        </w:rPr>
      </w:pPr>
      <w:r w:rsidRPr="005D021A">
        <w:rPr>
          <w:lang w:eastAsia="zh-CN"/>
        </w:rPr>
        <w:t>6</w:t>
      </w:r>
      <w:r w:rsidRPr="005D021A">
        <w:rPr>
          <w:lang w:eastAsia="zh-CN"/>
        </w:rPr>
        <w:tab/>
      </w:r>
      <w:bookmarkStart w:id="35" w:name="lt_pId098"/>
      <w:r w:rsidR="0027497C">
        <w:rPr>
          <w:lang w:eastAsia="zh-CN"/>
        </w:rPr>
        <w:t>职员和外部资源</w:t>
      </w:r>
      <w:bookmarkEnd w:id="35"/>
    </w:p>
    <w:p w:rsidR="00874338" w:rsidRPr="005C44A4" w:rsidRDefault="00874338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asciiTheme="minorHAnsi" w:hAnsiTheme="minorHAnsi"/>
          <w:color w:val="000000" w:themeColor="text1"/>
          <w:szCs w:val="24"/>
          <w:lang w:eastAsia="zh-CN"/>
        </w:rPr>
      </w:pPr>
      <w:r w:rsidRPr="005C44A4">
        <w:rPr>
          <w:rFonts w:asciiTheme="minorHAnsi" w:hAnsiTheme="minorHAnsi"/>
          <w:color w:val="000000" w:themeColor="text1"/>
          <w:szCs w:val="24"/>
          <w:lang w:eastAsia="zh-CN"/>
        </w:rPr>
        <w:t>6.1</w:t>
      </w:r>
      <w:r w:rsidRPr="005C44A4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除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担任项目经理的全职高级建筑顾问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P5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和已经在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岗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资深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采购</w:t>
      </w:r>
      <w:r w:rsidR="00313935">
        <w:rPr>
          <w:rFonts w:asciiTheme="minorHAnsi" w:hAnsiTheme="minorHAnsi" w:hint="eastAsia"/>
          <w:color w:val="000000" w:themeColor="text1"/>
          <w:szCs w:val="24"/>
          <w:lang w:eastAsia="zh-CN"/>
        </w:rPr>
        <w:t>主管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P4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）外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已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在秘书长办公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室内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创建了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一个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处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借调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了两名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全职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人员：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建筑工程协调员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P3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）、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资深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助理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G6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。其他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职员在自己的现有职责范围内承担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项目任务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BF0CD0" w:rsidRPr="00CD5E01" w:rsidRDefault="00874338" w:rsidP="002F1578">
      <w:pPr>
        <w:rPr>
          <w:lang w:eastAsia="zh-CN"/>
        </w:rPr>
      </w:pPr>
      <w:r w:rsidRPr="005C44A4">
        <w:rPr>
          <w:rFonts w:eastAsia="Calibri" w:cs="Arial"/>
          <w:lang w:eastAsia="zh-CN"/>
        </w:rPr>
        <w:t>6.2</w:t>
      </w:r>
      <w:r w:rsidRPr="005C44A4">
        <w:rPr>
          <w:rFonts w:eastAsia="Calibri" w:cs="Arial"/>
          <w:lang w:eastAsia="zh-CN"/>
        </w:rPr>
        <w:tab/>
      </w:r>
      <w:r w:rsidR="00200283">
        <w:rPr>
          <w:rFonts w:hint="eastAsia"/>
          <w:lang w:eastAsia="zh-CN"/>
        </w:rPr>
        <w:t>由</w:t>
      </w:r>
      <w:r w:rsidR="0027497C" w:rsidRPr="002D27C9">
        <w:rPr>
          <w:rFonts w:hint="eastAsia"/>
          <w:lang w:eastAsia="zh-CN"/>
        </w:rPr>
        <w:t>KPMG</w:t>
      </w:r>
      <w:r w:rsidR="00200283">
        <w:rPr>
          <w:rFonts w:hint="eastAsia"/>
          <w:lang w:eastAsia="zh-CN"/>
        </w:rPr>
        <w:t>派出一位</w:t>
      </w:r>
      <w:r w:rsidR="0027497C" w:rsidRPr="002D27C9">
        <w:rPr>
          <w:rFonts w:hint="eastAsia"/>
          <w:lang w:eastAsia="zh-CN"/>
        </w:rPr>
        <w:t>技术支持</w:t>
      </w:r>
      <w:r w:rsidR="00200283">
        <w:rPr>
          <w:rFonts w:hint="eastAsia"/>
          <w:lang w:eastAsia="zh-CN"/>
        </w:rPr>
        <w:t>顾问</w:t>
      </w:r>
      <w:r w:rsidR="0027497C" w:rsidRPr="002D27C9">
        <w:rPr>
          <w:rFonts w:hint="eastAsia"/>
          <w:lang w:eastAsia="zh-CN"/>
        </w:rPr>
        <w:t>，直至</w:t>
      </w:r>
      <w:r w:rsidR="0027497C" w:rsidRPr="002D27C9">
        <w:rPr>
          <w:rFonts w:hint="eastAsia"/>
          <w:lang w:eastAsia="zh-CN"/>
        </w:rPr>
        <w:t>2019</w:t>
      </w:r>
      <w:r w:rsidR="0027497C" w:rsidRPr="002D27C9">
        <w:rPr>
          <w:rFonts w:hint="eastAsia"/>
          <w:lang w:eastAsia="zh-CN"/>
        </w:rPr>
        <w:t>年</w:t>
      </w:r>
      <w:r w:rsidR="0027497C" w:rsidRPr="002D27C9">
        <w:rPr>
          <w:rFonts w:hint="eastAsia"/>
          <w:lang w:eastAsia="zh-CN"/>
        </w:rPr>
        <w:t>4</w:t>
      </w:r>
      <w:r w:rsidR="0027497C" w:rsidRPr="002D27C9">
        <w:rPr>
          <w:rFonts w:hint="eastAsia"/>
          <w:lang w:eastAsia="zh-CN"/>
        </w:rPr>
        <w:t>月。</w:t>
      </w:r>
      <w:r w:rsidR="0027497C" w:rsidRPr="002D27C9">
        <w:rPr>
          <w:rFonts w:hint="eastAsia"/>
          <w:lang w:eastAsia="zh-CN"/>
        </w:rPr>
        <w:t>2018</w:t>
      </w:r>
      <w:r w:rsidR="0027497C" w:rsidRPr="002D27C9">
        <w:rPr>
          <w:rFonts w:hint="eastAsia"/>
          <w:lang w:eastAsia="zh-CN"/>
        </w:rPr>
        <w:t>年</w:t>
      </w:r>
      <w:r w:rsidR="0027497C" w:rsidRPr="002D27C9">
        <w:rPr>
          <w:rFonts w:hint="eastAsia"/>
          <w:lang w:eastAsia="zh-CN"/>
        </w:rPr>
        <w:t>11</w:t>
      </w:r>
      <w:r w:rsidR="0027497C" w:rsidRPr="002D27C9">
        <w:rPr>
          <w:rFonts w:hint="eastAsia"/>
          <w:lang w:eastAsia="zh-CN"/>
        </w:rPr>
        <w:t>月启动了一项国际采购行动，从</w:t>
      </w:r>
      <w:r w:rsidR="0027497C" w:rsidRPr="002D27C9">
        <w:rPr>
          <w:rFonts w:hint="eastAsia"/>
          <w:lang w:eastAsia="zh-CN"/>
        </w:rPr>
        <w:t>2019</w:t>
      </w:r>
      <w:r w:rsidR="0027497C" w:rsidRPr="002D27C9">
        <w:rPr>
          <w:rFonts w:hint="eastAsia"/>
          <w:lang w:eastAsia="zh-CN"/>
        </w:rPr>
        <w:t>年</w:t>
      </w:r>
      <w:r w:rsidR="0027497C" w:rsidRPr="002D27C9">
        <w:rPr>
          <w:rFonts w:hint="eastAsia"/>
          <w:lang w:eastAsia="zh-CN"/>
        </w:rPr>
        <w:t>4</w:t>
      </w:r>
      <w:r w:rsidR="0027497C" w:rsidRPr="002D27C9">
        <w:rPr>
          <w:rFonts w:hint="eastAsia"/>
          <w:lang w:eastAsia="zh-CN"/>
        </w:rPr>
        <w:t>月起提供长期项目管理、技术和风险支持，</w:t>
      </w:r>
      <w:r w:rsidR="002D27C9">
        <w:rPr>
          <w:rFonts w:hint="eastAsia"/>
          <w:lang w:eastAsia="zh-CN"/>
        </w:rPr>
        <w:t>形成的一项建议已</w:t>
      </w:r>
      <w:r w:rsidR="00200283">
        <w:rPr>
          <w:rFonts w:hint="eastAsia"/>
          <w:lang w:eastAsia="zh-CN"/>
        </w:rPr>
        <w:t>得到</w:t>
      </w:r>
      <w:r w:rsidR="0027497C" w:rsidRPr="002D27C9">
        <w:rPr>
          <w:rFonts w:hint="eastAsia"/>
          <w:lang w:eastAsia="zh-CN"/>
        </w:rPr>
        <w:t>秘书长</w:t>
      </w:r>
      <w:r w:rsidR="002D27C9">
        <w:rPr>
          <w:rFonts w:hint="eastAsia"/>
          <w:lang w:eastAsia="zh-CN"/>
        </w:rPr>
        <w:t>接受</w:t>
      </w:r>
      <w:r w:rsidR="00200283">
        <w:rPr>
          <w:rFonts w:hint="eastAsia"/>
          <w:lang w:eastAsia="zh-CN"/>
        </w:rPr>
        <w:t>。正在与一家国际知名</w:t>
      </w:r>
      <w:r w:rsidR="0027497C" w:rsidRPr="002D27C9">
        <w:rPr>
          <w:rFonts w:hint="eastAsia"/>
          <w:lang w:eastAsia="zh-CN"/>
        </w:rPr>
        <w:t>供应商谈判一项合同，</w:t>
      </w:r>
      <w:r w:rsidR="00200283">
        <w:rPr>
          <w:rFonts w:hint="eastAsia"/>
          <w:lang w:eastAsia="zh-CN"/>
        </w:rPr>
        <w:t>将</w:t>
      </w:r>
      <w:r w:rsidR="002D27C9">
        <w:rPr>
          <w:rFonts w:hint="eastAsia"/>
          <w:lang w:eastAsia="zh-CN"/>
        </w:rPr>
        <w:t>要求</w:t>
      </w:r>
      <w:r w:rsidR="00200283">
        <w:rPr>
          <w:rFonts w:hint="eastAsia"/>
          <w:lang w:eastAsia="zh-CN"/>
        </w:rPr>
        <w:t>该供应商</w:t>
      </w:r>
      <w:r w:rsidR="0027497C" w:rsidRPr="002D27C9">
        <w:rPr>
          <w:rFonts w:hint="eastAsia"/>
          <w:lang w:eastAsia="zh-CN"/>
        </w:rPr>
        <w:t>参加管理委员会</w:t>
      </w:r>
      <w:r w:rsidR="00200283">
        <w:rPr>
          <w:rFonts w:hint="eastAsia"/>
          <w:lang w:eastAsia="zh-CN"/>
        </w:rPr>
        <w:t>的会议</w:t>
      </w:r>
      <w:r w:rsidR="002D27C9">
        <w:rPr>
          <w:rFonts w:hint="eastAsia"/>
          <w:lang w:eastAsia="zh-CN"/>
        </w:rPr>
        <w:t>，特别是需求组</w:t>
      </w:r>
      <w:r w:rsidR="0027497C" w:rsidRPr="002D27C9">
        <w:rPr>
          <w:rFonts w:hint="eastAsia"/>
          <w:lang w:eastAsia="zh-CN"/>
        </w:rPr>
        <w:t>的会议</w:t>
      </w:r>
      <w:r w:rsidR="002D27C9">
        <w:rPr>
          <w:rFonts w:hint="eastAsia"/>
          <w:lang w:eastAsia="zh-CN"/>
        </w:rPr>
        <w:t>。</w:t>
      </w:r>
    </w:p>
    <w:p w:rsidR="00BF0CD0" w:rsidRPr="00775D9B" w:rsidRDefault="00BF0CD0" w:rsidP="002D27C9">
      <w:pPr>
        <w:pStyle w:val="Heading1"/>
        <w:rPr>
          <w:rFonts w:asciiTheme="minorHAnsi" w:hAnsiTheme="minorHAnsi"/>
          <w:lang w:eastAsia="zh-CN"/>
        </w:rPr>
      </w:pPr>
      <w:r w:rsidRPr="00AE64A7">
        <w:rPr>
          <w:bCs/>
          <w:lang w:eastAsia="zh-CN"/>
        </w:rPr>
        <w:t>7</w:t>
      </w:r>
      <w:r>
        <w:rPr>
          <w:lang w:eastAsia="zh-CN"/>
        </w:rPr>
        <w:tab/>
      </w:r>
      <w:bookmarkStart w:id="36" w:name="lt_pId107"/>
      <w:r w:rsidR="002D27C9">
        <w:rPr>
          <w:lang w:eastAsia="zh-CN"/>
        </w:rPr>
        <w:t>拆建期间的业务连续性</w:t>
      </w:r>
      <w:bookmarkEnd w:id="36"/>
    </w:p>
    <w:p w:rsidR="00874338" w:rsidRPr="00D10C89" w:rsidRDefault="00BF0CD0" w:rsidP="00200283">
      <w:pPr>
        <w:rPr>
          <w:lang w:val="en-US"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7</w:t>
      </w:r>
      <w:r w:rsidRPr="00BD0191">
        <w:rPr>
          <w:rFonts w:asciiTheme="minorHAnsi" w:hAnsiTheme="minorHAnsi"/>
          <w:color w:val="000000" w:themeColor="text1"/>
          <w:szCs w:val="24"/>
          <w:lang w:eastAsia="zh-CN"/>
        </w:rPr>
        <w:t>.1</w:t>
      </w:r>
      <w:r w:rsidRPr="00BD0191">
        <w:rPr>
          <w:rFonts w:asciiTheme="minorHAnsi" w:hAnsiTheme="minorHAnsi"/>
          <w:color w:val="000000" w:themeColor="text1"/>
          <w:szCs w:val="24"/>
          <w:lang w:eastAsia="zh-CN"/>
        </w:rPr>
        <w:tab/>
      </w:r>
      <w:bookmarkStart w:id="37" w:name="lt_pId158"/>
      <w:r w:rsidR="00874338">
        <w:rPr>
          <w:rFonts w:hint="eastAsia"/>
          <w:lang w:val="en-US" w:eastAsia="zh-CN"/>
        </w:rPr>
        <w:t>国际电联</w:t>
      </w:r>
      <w:r w:rsidR="00D50BD7">
        <w:rPr>
          <w:rFonts w:hint="eastAsia"/>
          <w:lang w:val="en-US" w:eastAsia="zh-CN"/>
        </w:rPr>
        <w:t>秘书处</w:t>
      </w:r>
      <w:r w:rsidR="00200283">
        <w:rPr>
          <w:rFonts w:hint="eastAsia"/>
          <w:lang w:val="en-US" w:eastAsia="zh-CN"/>
        </w:rPr>
        <w:t>正在进行努力，通过对</w:t>
      </w:r>
      <w:r w:rsidR="00D50BD7">
        <w:rPr>
          <w:rFonts w:hint="eastAsia"/>
          <w:lang w:val="en-US" w:eastAsia="zh-CN"/>
        </w:rPr>
        <w:t>塔楼和</w:t>
      </w:r>
      <w:proofErr w:type="spellStart"/>
      <w:r w:rsidR="00D50BD7" w:rsidRPr="00D10C89">
        <w:rPr>
          <w:lang w:val="en-US" w:eastAsia="zh-CN"/>
        </w:rPr>
        <w:t>Montbrillant</w:t>
      </w:r>
      <w:proofErr w:type="spellEnd"/>
      <w:r w:rsidR="00D50BD7">
        <w:rPr>
          <w:rFonts w:hint="eastAsia"/>
          <w:lang w:val="en-US" w:eastAsia="zh-CN"/>
        </w:rPr>
        <w:t>办公楼办公空间</w:t>
      </w:r>
      <w:r w:rsidR="00200283">
        <w:rPr>
          <w:rFonts w:hint="eastAsia"/>
          <w:lang w:val="en-US" w:eastAsia="zh-CN"/>
        </w:rPr>
        <w:t>更为高效的利用，</w:t>
      </w:r>
      <w:r w:rsidR="00FC4BB4">
        <w:rPr>
          <w:rFonts w:hint="eastAsia"/>
          <w:lang w:val="en-US" w:eastAsia="zh-CN"/>
        </w:rPr>
        <w:t>避免</w:t>
      </w:r>
      <w:r w:rsidR="00874338">
        <w:rPr>
          <w:rFonts w:hint="eastAsia"/>
          <w:lang w:val="en-US" w:eastAsia="zh-CN"/>
        </w:rPr>
        <w:t>在过渡期</w:t>
      </w:r>
      <w:r w:rsidR="00FC4BB4">
        <w:rPr>
          <w:rFonts w:hint="eastAsia"/>
          <w:lang w:val="en-US" w:eastAsia="zh-CN"/>
        </w:rPr>
        <w:t>内</w:t>
      </w:r>
      <w:r w:rsidR="00874338">
        <w:rPr>
          <w:rFonts w:hint="eastAsia"/>
          <w:lang w:val="en-US" w:eastAsia="zh-CN"/>
        </w:rPr>
        <w:t>（腾空</w:t>
      </w:r>
      <w:proofErr w:type="spellStart"/>
      <w:r w:rsidR="00874338" w:rsidRPr="00D10C89">
        <w:rPr>
          <w:lang w:val="en-US" w:eastAsia="zh-CN"/>
        </w:rPr>
        <w:t>Varembé</w:t>
      </w:r>
      <w:proofErr w:type="spellEnd"/>
      <w:r w:rsidR="00874338">
        <w:rPr>
          <w:rFonts w:hint="eastAsia"/>
          <w:lang w:val="en-US" w:eastAsia="zh-CN"/>
        </w:rPr>
        <w:t>办公楼</w:t>
      </w:r>
      <w:r w:rsidR="00200283">
        <w:rPr>
          <w:rFonts w:hint="eastAsia"/>
          <w:lang w:val="en-US" w:eastAsia="zh-CN"/>
        </w:rPr>
        <w:t>至</w:t>
      </w:r>
      <w:r w:rsidR="00874338">
        <w:rPr>
          <w:rFonts w:hint="eastAsia"/>
          <w:lang w:val="en-US" w:eastAsia="zh-CN"/>
        </w:rPr>
        <w:t>搬入新办公楼之间的时间</w:t>
      </w:r>
      <w:r w:rsidR="00200283">
        <w:rPr>
          <w:rFonts w:hint="eastAsia"/>
          <w:lang w:val="en-US" w:eastAsia="zh-CN"/>
        </w:rPr>
        <w:t>段</w:t>
      </w:r>
      <w:r w:rsidR="00874338">
        <w:rPr>
          <w:rFonts w:hint="eastAsia"/>
          <w:lang w:val="en-US" w:eastAsia="zh-CN"/>
        </w:rPr>
        <w:t>）临时租用办公室，</w:t>
      </w:r>
      <w:r w:rsidR="00200283">
        <w:rPr>
          <w:rFonts w:hint="eastAsia"/>
          <w:lang w:val="en-US" w:eastAsia="zh-CN"/>
        </w:rPr>
        <w:t>同时</w:t>
      </w:r>
      <w:r w:rsidR="00D50BD7">
        <w:rPr>
          <w:rFonts w:hint="eastAsia"/>
          <w:lang w:val="en-US" w:eastAsia="zh-CN"/>
        </w:rPr>
        <w:t>引入灵活</w:t>
      </w:r>
      <w:r w:rsidR="008334BD">
        <w:rPr>
          <w:rFonts w:hint="eastAsia"/>
          <w:lang w:val="en-US" w:eastAsia="zh-CN"/>
        </w:rPr>
        <w:t>的</w:t>
      </w:r>
      <w:r w:rsidR="00D50BD7">
        <w:rPr>
          <w:rFonts w:hint="eastAsia"/>
          <w:lang w:val="en-US" w:eastAsia="zh-CN"/>
        </w:rPr>
        <w:t>办公机制</w:t>
      </w:r>
      <w:r w:rsidR="00874338">
        <w:rPr>
          <w:rFonts w:hint="eastAsia"/>
          <w:lang w:val="en-US" w:eastAsia="zh-CN"/>
        </w:rPr>
        <w:t>。</w:t>
      </w:r>
      <w:bookmarkEnd w:id="37"/>
    </w:p>
    <w:p w:rsidR="00BF0CD0" w:rsidRPr="001C105B" w:rsidRDefault="00874338" w:rsidP="008334BD">
      <w:pPr>
        <w:rPr>
          <w:rFonts w:asciiTheme="minorHAnsi" w:hAnsiTheme="minorHAnsi"/>
          <w:color w:val="000000" w:themeColor="text1"/>
          <w:szCs w:val="24"/>
          <w:lang w:eastAsia="zh-CN"/>
        </w:rPr>
      </w:pPr>
      <w:r w:rsidRPr="001C105B">
        <w:rPr>
          <w:rFonts w:asciiTheme="minorHAnsi" w:hAnsiTheme="minorHAnsi"/>
          <w:color w:val="000000" w:themeColor="text1"/>
          <w:szCs w:val="24"/>
          <w:lang w:eastAsia="zh-CN"/>
        </w:rPr>
        <w:t>7.2</w:t>
      </w:r>
      <w:r w:rsidRPr="001C105B">
        <w:rPr>
          <w:rFonts w:asciiTheme="minorHAnsi" w:hAnsiTheme="minorHAnsi"/>
          <w:color w:val="000000" w:themeColor="text1"/>
          <w:szCs w:val="24"/>
          <w:lang w:eastAsia="zh-CN"/>
        </w:rPr>
        <w:tab/>
      </w:r>
      <w:bookmarkStart w:id="38" w:name="lt_pId160"/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在（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2022-2023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年）主要工程进行期间，塔楼和</w:t>
      </w:r>
      <w:proofErr w:type="spellStart"/>
      <w:r w:rsidR="003C30B5" w:rsidRPr="001C105B">
        <w:rPr>
          <w:rFonts w:asciiTheme="minorHAnsi" w:hAnsiTheme="minorHAnsi"/>
          <w:color w:val="000000" w:themeColor="text1"/>
          <w:szCs w:val="24"/>
          <w:lang w:eastAsia="zh-CN"/>
        </w:rPr>
        <w:t>Montbrillant</w:t>
      </w:r>
      <w:proofErr w:type="spellEnd"/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办公楼的会议厅会因基建</w:t>
      </w:r>
      <w:r w:rsidR="008334BD">
        <w:rPr>
          <w:rFonts w:asciiTheme="minorHAnsi" w:hAnsiTheme="minorHAnsi" w:hint="eastAsia"/>
          <w:color w:val="000000" w:themeColor="text1"/>
          <w:szCs w:val="24"/>
          <w:lang w:eastAsia="zh-CN"/>
        </w:rPr>
        <w:t>工程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原因而无法使用。</w:t>
      </w:r>
      <w:r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国际电联</w:t>
      </w:r>
      <w:r w:rsidR="00D50BD7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秘书处也在探讨</w:t>
      </w:r>
      <w:r w:rsidR="008334BD">
        <w:rPr>
          <w:rFonts w:asciiTheme="minorHAnsi" w:hAnsiTheme="minorHAnsi" w:hint="eastAsia"/>
          <w:color w:val="000000" w:themeColor="text1"/>
          <w:szCs w:val="24"/>
          <w:lang w:eastAsia="zh-CN"/>
        </w:rPr>
        <w:t>在此阶段</w:t>
      </w:r>
      <w:r w:rsidR="00D50BD7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由成员国按照正常条款（承担国际电联支持人员的差旅费和每日津贴）主动承办会议，从而</w:t>
      </w:r>
      <w:r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避免租用会议</w:t>
      </w:r>
      <w:r w:rsidR="00D50BD7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场地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的可能性</w:t>
      </w:r>
      <w:r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  <w:bookmarkEnd w:id="38"/>
    </w:p>
    <w:p w:rsidR="00BF0CD0" w:rsidRPr="003B7DFF" w:rsidRDefault="00BF0CD0" w:rsidP="00BF0CD0">
      <w:pPr>
        <w:pStyle w:val="Heading1"/>
        <w:rPr>
          <w:lang w:eastAsia="zh-CN"/>
        </w:rPr>
      </w:pPr>
      <w:r w:rsidRPr="00910016">
        <w:rPr>
          <w:lang w:eastAsia="zh-CN"/>
        </w:rPr>
        <w:t>8</w:t>
      </w:r>
      <w:r w:rsidRPr="00910016">
        <w:rPr>
          <w:lang w:eastAsia="zh-CN"/>
        </w:rPr>
        <w:tab/>
      </w:r>
      <w:r>
        <w:rPr>
          <w:rFonts w:hint="eastAsia"/>
          <w:lang w:eastAsia="zh-CN"/>
        </w:rPr>
        <w:t>时间表</w:t>
      </w:r>
    </w:p>
    <w:p w:rsidR="00BF0CD0" w:rsidRPr="00AE64A7" w:rsidRDefault="00BF0CD0" w:rsidP="003C30B5">
      <w:pPr>
        <w:rPr>
          <w:lang w:eastAsia="zh-CN"/>
        </w:rPr>
      </w:pPr>
      <w:r w:rsidRPr="00AE64A7">
        <w:rPr>
          <w:lang w:eastAsia="zh-CN"/>
        </w:rPr>
        <w:t>8.1</w:t>
      </w:r>
      <w:r w:rsidRPr="00AE64A7">
        <w:rPr>
          <w:lang w:eastAsia="zh-CN"/>
        </w:rPr>
        <w:tab/>
      </w:r>
      <w:bookmarkStart w:id="39" w:name="lt_pId115"/>
      <w:r w:rsidR="00D50BD7" w:rsidRPr="00D50BD7">
        <w:rPr>
          <w:u w:val="single"/>
          <w:lang w:eastAsia="zh-CN"/>
        </w:rPr>
        <w:t>附件</w:t>
      </w:r>
      <w:r w:rsidR="00D50BD7" w:rsidRPr="00D50BD7">
        <w:rPr>
          <w:rFonts w:hint="eastAsia"/>
          <w:u w:val="single"/>
          <w:lang w:eastAsia="zh-CN"/>
        </w:rPr>
        <w:t>3</w:t>
      </w:r>
      <w:r w:rsidR="00D50BD7" w:rsidRPr="00D50BD7">
        <w:rPr>
          <w:rFonts w:hint="eastAsia"/>
          <w:lang w:eastAsia="zh-CN"/>
        </w:rPr>
        <w:t>以</w:t>
      </w:r>
      <w:r w:rsidR="00D50BD7">
        <w:rPr>
          <w:rFonts w:hint="eastAsia"/>
          <w:lang w:eastAsia="zh-CN"/>
        </w:rPr>
        <w:t>阶段性</w:t>
      </w:r>
      <w:r w:rsidR="003C30B5">
        <w:rPr>
          <w:rFonts w:hint="eastAsia"/>
          <w:lang w:eastAsia="zh-CN"/>
        </w:rPr>
        <w:t>目标方</w:t>
      </w:r>
      <w:r w:rsidR="00D50BD7" w:rsidRPr="00D50BD7">
        <w:rPr>
          <w:rFonts w:hint="eastAsia"/>
          <w:lang w:eastAsia="zh-CN"/>
        </w:rPr>
        <w:t>式列出了一份</w:t>
      </w:r>
      <w:r w:rsidR="003C30B5">
        <w:rPr>
          <w:rFonts w:hint="eastAsia"/>
          <w:lang w:eastAsia="zh-CN"/>
        </w:rPr>
        <w:t>汇总</w:t>
      </w:r>
      <w:r w:rsidR="00D50BD7" w:rsidRPr="00D50BD7">
        <w:rPr>
          <w:rFonts w:hint="eastAsia"/>
          <w:lang w:eastAsia="zh-CN"/>
        </w:rPr>
        <w:t>项目进度表</w:t>
      </w:r>
      <w:r w:rsidR="00D50BD7">
        <w:rPr>
          <w:rFonts w:hint="eastAsia"/>
          <w:lang w:eastAsia="zh-CN"/>
        </w:rPr>
        <w:t>。</w:t>
      </w:r>
      <w:bookmarkEnd w:id="39"/>
    </w:p>
    <w:p w:rsidR="00874338" w:rsidRDefault="008743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lastRenderedPageBreak/>
        <w:br w:type="page"/>
      </w:r>
    </w:p>
    <w:p w:rsidR="00874338" w:rsidRPr="001F0EA9" w:rsidRDefault="003A119D" w:rsidP="002F1578">
      <w:pPr>
        <w:pStyle w:val="AnnexNo"/>
      </w:pPr>
      <w:proofErr w:type="spellStart"/>
      <w:r w:rsidRPr="001F0EA9">
        <w:lastRenderedPageBreak/>
        <w:t>附件</w:t>
      </w:r>
      <w:proofErr w:type="spellEnd"/>
      <w:r w:rsidR="00874338" w:rsidRPr="001F0EA9">
        <w:t>1</w:t>
      </w:r>
    </w:p>
    <w:p w:rsidR="00874338" w:rsidRPr="00583803" w:rsidRDefault="00D606C6" w:rsidP="00874338">
      <w:pPr>
        <w:tabs>
          <w:tab w:val="left" w:pos="6510"/>
        </w:tabs>
        <w:jc w:val="center"/>
        <w:rPr>
          <w:rFonts w:cs="Calibri"/>
          <w:szCs w:val="24"/>
        </w:rPr>
      </w:pPr>
      <w:r w:rsidRPr="00D606C6">
        <w:rPr>
          <w:rFonts w:cs="Calibri"/>
          <w:b/>
          <w:bCs/>
          <w:noProof/>
          <w:sz w:val="44"/>
          <w:szCs w:val="44"/>
          <w:lang w:eastAsia="zh-CN"/>
        </w:rPr>
        <w:drawing>
          <wp:inline distT="0" distB="0" distL="0" distR="0" wp14:anchorId="3C2159B0" wp14:editId="0354A18B">
            <wp:extent cx="6388609" cy="4791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736" cy="48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338" w:rsidRPr="00583803" w:rsidRDefault="00874338" w:rsidP="00874338">
      <w:pPr>
        <w:overflowPunct/>
        <w:autoSpaceDE/>
        <w:autoSpaceDN/>
        <w:adjustRightInd/>
        <w:spacing w:before="0"/>
        <w:textAlignment w:val="auto"/>
        <w:rPr>
          <w:rFonts w:cs="Calibri"/>
          <w:szCs w:val="24"/>
        </w:rPr>
      </w:pPr>
      <w:r w:rsidRPr="00583803">
        <w:rPr>
          <w:rFonts w:cs="Calibri"/>
          <w:szCs w:val="24"/>
        </w:rPr>
        <w:br w:type="page"/>
      </w:r>
    </w:p>
    <w:p w:rsidR="00874338" w:rsidRPr="001F0EA9" w:rsidRDefault="00874338" w:rsidP="002F1578">
      <w:pPr>
        <w:pStyle w:val="AnnexNo"/>
        <w:rPr>
          <w:lang w:eastAsia="zh-CN"/>
        </w:rPr>
      </w:pPr>
      <w:r w:rsidRPr="001F0EA9">
        <w:rPr>
          <w:rFonts w:hint="eastAsia"/>
          <w:lang w:eastAsia="zh-CN"/>
        </w:rPr>
        <w:lastRenderedPageBreak/>
        <w:t>附件</w:t>
      </w:r>
      <w:r w:rsidR="002F1578" w:rsidRPr="001F0EA9">
        <w:rPr>
          <w:lang w:eastAsia="zh-CN"/>
        </w:rPr>
        <w:t>2</w:t>
      </w:r>
    </w:p>
    <w:p w:rsidR="00874338" w:rsidRPr="005C44A4" w:rsidRDefault="00391579" w:rsidP="002F1578">
      <w:pPr>
        <w:pStyle w:val="Annextitle"/>
        <w:rPr>
          <w:lang w:eastAsia="zh-CN"/>
        </w:rPr>
      </w:pPr>
      <w:bookmarkStart w:id="40" w:name="lt_pId118"/>
      <w:r>
        <w:rPr>
          <w:lang w:eastAsia="zh-CN"/>
        </w:rPr>
        <w:t>财务预算详细说明</w:t>
      </w:r>
      <w:bookmarkEnd w:id="40"/>
    </w:p>
    <w:p w:rsidR="00D606C6" w:rsidRPr="009A2635" w:rsidRDefault="00D606C6" w:rsidP="002F1578">
      <w:pPr>
        <w:pStyle w:val="Headingb"/>
        <w:rPr>
          <w:rFonts w:ascii="STKaiti" w:eastAsia="STKaiti" w:hAnsi="STKaiti"/>
          <w:lang w:eastAsia="zh-CN"/>
        </w:rPr>
      </w:pPr>
      <w:bookmarkStart w:id="41" w:name="lt_pId119"/>
      <w:r w:rsidRPr="009A2635">
        <w:rPr>
          <w:rFonts w:ascii="STKaiti" w:eastAsia="STKaiti" w:hAnsi="STKaiti" w:hint="eastAsia"/>
          <w:lang w:eastAsia="zh-CN"/>
        </w:rPr>
        <w:t>关于背页预算成本表的说明</w:t>
      </w:r>
    </w:p>
    <w:p w:rsidR="00D606C6" w:rsidRPr="00CD5CB0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承担主要内部职责的内部工作人员：高级建筑项目顾问</w:t>
      </w:r>
      <w:r w:rsidR="00D168F9">
        <w:rPr>
          <w:rFonts w:asciiTheme="minorHAnsi" w:hAnsiTheme="minorHAnsi"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P5</w:t>
      </w:r>
      <w:r w:rsidR="00D168F9">
        <w:rPr>
          <w:rFonts w:asciiTheme="minorHAnsi" w:hAnsiTheme="minorHAnsi"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、建筑和工程协调员</w:t>
      </w:r>
      <w:r w:rsidR="00D168F9">
        <w:rPr>
          <w:rFonts w:asciiTheme="minorHAnsi" w:hAnsiTheme="minorHAnsi"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P3</w:t>
      </w:r>
      <w:r w:rsidR="00D168F9">
        <w:rPr>
          <w:rFonts w:asciiTheme="minorHAnsi" w:hAnsiTheme="minorHAnsi"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、项目助理</w:t>
      </w:r>
      <w:r w:rsidR="00D168F9">
        <w:rPr>
          <w:rFonts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G6</w:t>
      </w:r>
      <w:r w:rsidR="00D168F9">
        <w:rPr>
          <w:rFonts w:asciiTheme="minorHAnsi" w:hAnsiTheme="minorHAnsi"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，均由常规预算供资。文化变革工作独立于场馆项目，由常规预算供资。</w:t>
      </w:r>
    </w:p>
    <w:p w:rsidR="00D606C6" w:rsidRPr="00CD5CB0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D606C6" w:rsidRPr="00CD5CB0">
        <w:rPr>
          <w:rFonts w:asciiTheme="minorHAnsi" w:hAnsiTheme="minorHAnsi" w:hint="eastAsia"/>
          <w:lang w:eastAsia="zh-CN"/>
        </w:rPr>
        <w:t>“</w:t>
      </w:r>
      <w:r w:rsidR="00D606C6" w:rsidRPr="00CD5CB0">
        <w:rPr>
          <w:rFonts w:hint="eastAsia"/>
          <w:lang w:eastAsia="zh-CN"/>
        </w:rPr>
        <w:t>可包含在贷款中</w:t>
      </w:r>
      <w:r w:rsidR="00D606C6" w:rsidRPr="005B2830">
        <w:rPr>
          <w:rFonts w:asciiTheme="minorEastAsia" w:eastAsiaTheme="minorEastAsia" w:hAnsiTheme="minorEastAsia"/>
          <w:lang w:eastAsia="zh-CN"/>
        </w:rPr>
        <w:t>”</w:t>
      </w:r>
      <w:r w:rsidR="00D606C6" w:rsidRPr="00CD5CB0">
        <w:rPr>
          <w:rFonts w:hint="eastAsia"/>
          <w:lang w:eastAsia="zh-CN"/>
        </w:rPr>
        <w:t>表示这些项目在法律上是可包含的，而且贷款金额有保障。</w:t>
      </w:r>
    </w:p>
    <w:p w:rsidR="00D606C6" w:rsidRPr="00CD5CB0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包括</w:t>
      </w:r>
      <w:r w:rsidR="00D606C6" w:rsidRPr="00CD5CB0">
        <w:rPr>
          <w:rFonts w:asciiTheme="minorHAnsi" w:hAnsiTheme="minorHAnsi" w:hint="eastAsia"/>
          <w:lang w:eastAsia="zh-CN"/>
        </w:rPr>
        <w:t>700</w:t>
      </w:r>
      <w:r w:rsidR="00D606C6" w:rsidRPr="00CD5CB0">
        <w:rPr>
          <w:rFonts w:hint="eastAsia"/>
          <w:lang w:eastAsia="zh-CN"/>
        </w:rPr>
        <w:t>万瑞士法郎的意外开支。</w:t>
      </w:r>
    </w:p>
    <w:p w:rsidR="00D606C6" w:rsidRPr="00CD5CB0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包括</w:t>
      </w:r>
      <w:r w:rsidR="00D606C6" w:rsidRPr="00CD5CB0">
        <w:rPr>
          <w:rFonts w:asciiTheme="minorHAnsi" w:hAnsiTheme="minorHAnsi" w:hint="eastAsia"/>
          <w:lang w:eastAsia="zh-CN"/>
        </w:rPr>
        <w:t>15</w:t>
      </w:r>
      <w:proofErr w:type="gramStart"/>
      <w:r w:rsidR="00D606C6" w:rsidRPr="00CD5CB0">
        <w:rPr>
          <w:rFonts w:asciiTheme="minorHAnsi" w:hAnsiTheme="minorHAnsi"/>
          <w:lang w:eastAsia="zh-CN"/>
        </w:rPr>
        <w:t>,</w:t>
      </w:r>
      <w:r w:rsidR="00D606C6" w:rsidRPr="00CD5CB0">
        <w:rPr>
          <w:rFonts w:asciiTheme="minorHAnsi" w:hAnsiTheme="minorHAnsi" w:hint="eastAsia"/>
          <w:lang w:eastAsia="zh-CN"/>
        </w:rPr>
        <w:t>140</w:t>
      </w:r>
      <w:r w:rsidR="00D606C6" w:rsidRPr="00CD5CB0">
        <w:rPr>
          <w:rFonts w:asciiTheme="minorHAnsi" w:hAnsiTheme="minorHAnsi"/>
          <w:lang w:eastAsia="zh-CN"/>
        </w:rPr>
        <w:t>,</w:t>
      </w:r>
      <w:r w:rsidR="00D606C6" w:rsidRPr="00CD5CB0">
        <w:rPr>
          <w:rFonts w:asciiTheme="minorHAnsi" w:hAnsiTheme="minorHAnsi" w:hint="eastAsia"/>
          <w:lang w:eastAsia="zh-CN"/>
        </w:rPr>
        <w:t>000</w:t>
      </w:r>
      <w:r w:rsidR="00D606C6" w:rsidRPr="00CD5CB0">
        <w:rPr>
          <w:rFonts w:hint="eastAsia"/>
          <w:lang w:eastAsia="zh-CN"/>
        </w:rPr>
        <w:t>瑞士法郎的赞助和捐赠</w:t>
      </w:r>
      <w:proofErr w:type="gramEnd"/>
      <w:r w:rsidR="00D606C6" w:rsidRPr="00CD5CB0">
        <w:rPr>
          <w:rFonts w:hint="eastAsia"/>
          <w:lang w:eastAsia="zh-CN"/>
        </w:rPr>
        <w:t>。预计会有更多的赞助和捐赠。</w:t>
      </w:r>
    </w:p>
    <w:p w:rsidR="00D606C6" w:rsidRPr="00CD5CB0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建议从</w:t>
      </w:r>
      <w:r w:rsidR="00D606C6" w:rsidRPr="00CD5CB0">
        <w:rPr>
          <w:rFonts w:asciiTheme="minorHAnsi" w:hAnsiTheme="minorHAnsi" w:hint="eastAsia"/>
          <w:lang w:eastAsia="zh-CN"/>
        </w:rPr>
        <w:t>2018</w:t>
      </w:r>
      <w:r w:rsidR="00D606C6" w:rsidRPr="00CD5CB0">
        <w:rPr>
          <w:rFonts w:hint="eastAsia"/>
          <w:lang w:eastAsia="zh-CN"/>
        </w:rPr>
        <w:t>年常规预算账户结余中为新办公楼基金拨款</w:t>
      </w:r>
      <w:r w:rsidR="00D606C6" w:rsidRPr="00CD5CB0">
        <w:rPr>
          <w:rFonts w:asciiTheme="minorHAnsi" w:hAnsiTheme="minorHAnsi" w:hint="eastAsia"/>
          <w:lang w:eastAsia="zh-CN"/>
        </w:rPr>
        <w:t>600</w:t>
      </w:r>
      <w:r w:rsidR="00D606C6" w:rsidRPr="00CD5CB0">
        <w:rPr>
          <w:rFonts w:hint="eastAsia"/>
          <w:lang w:eastAsia="zh-CN"/>
        </w:rPr>
        <w:t>万瑞士法郎。请理事会</w:t>
      </w:r>
      <w:r w:rsidR="00D606C6" w:rsidRPr="00CD5CB0">
        <w:rPr>
          <w:rFonts w:asciiTheme="minorHAnsi" w:hAnsiTheme="minorHAnsi" w:hint="eastAsia"/>
          <w:lang w:eastAsia="zh-CN"/>
        </w:rPr>
        <w:t>2019</w:t>
      </w:r>
      <w:r w:rsidR="00D606C6" w:rsidRPr="00CD5CB0">
        <w:rPr>
          <w:rFonts w:hint="eastAsia"/>
          <w:lang w:eastAsia="zh-CN"/>
        </w:rPr>
        <w:t>年会议批准该建议。随后几年也可能产生结余，但无法保证。</w:t>
      </w:r>
    </w:p>
    <w:p w:rsidR="00D606C6" w:rsidRPr="00CD5CB0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假设</w:t>
      </w:r>
      <w:r w:rsidR="00D606C6">
        <w:rPr>
          <w:rFonts w:hint="eastAsia"/>
          <w:lang w:eastAsia="zh-CN"/>
        </w:rPr>
        <w:t>意外开支（</w:t>
      </w:r>
      <w:r w:rsidR="00D606C6" w:rsidRPr="00CD5CB0">
        <w:rPr>
          <w:rFonts w:asciiTheme="minorHAnsi" w:hAnsiTheme="minorHAnsi" w:hint="eastAsia"/>
          <w:lang w:eastAsia="zh-CN"/>
        </w:rPr>
        <w:t>700</w:t>
      </w:r>
      <w:r w:rsidR="00D606C6" w:rsidRPr="00CD5CB0">
        <w:rPr>
          <w:rFonts w:hint="eastAsia"/>
          <w:lang w:eastAsia="zh-CN"/>
        </w:rPr>
        <w:t>万瑞士法郎</w:t>
      </w:r>
      <w:r w:rsidR="00D606C6">
        <w:rPr>
          <w:rFonts w:hint="eastAsia"/>
          <w:lang w:eastAsia="zh-CN"/>
        </w:rPr>
        <w:t>）用尽</w:t>
      </w:r>
      <w:r w:rsidR="00D606C6" w:rsidRPr="00CD5CB0">
        <w:rPr>
          <w:rFonts w:hint="eastAsia"/>
          <w:lang w:eastAsia="zh-CN"/>
        </w:rPr>
        <w:t>，需要由国际电联支付</w:t>
      </w:r>
      <w:r w:rsidR="00D606C6">
        <w:rPr>
          <w:rFonts w:hint="eastAsia"/>
          <w:lang w:eastAsia="zh-CN"/>
        </w:rPr>
        <w:t>用于</w:t>
      </w:r>
      <w:r w:rsidR="00D606C6" w:rsidRPr="00DA7808">
        <w:rPr>
          <w:rFonts w:asciiTheme="minorHAnsi" w:hAnsiTheme="minorHAnsi" w:cstheme="minorHAnsi" w:hint="eastAsia"/>
          <w:color w:val="000000"/>
          <w:lang w:eastAsia="zh-CN"/>
        </w:rPr>
        <w:t>UN-MOSS</w:t>
      </w:r>
      <w:r w:rsidR="00D606C6" w:rsidRPr="00CD5CB0">
        <w:rPr>
          <w:rFonts w:hint="eastAsia"/>
          <w:lang w:eastAsia="zh-CN"/>
        </w:rPr>
        <w:t>安保的最高估</w:t>
      </w:r>
      <w:r w:rsidR="00D606C6">
        <w:rPr>
          <w:rFonts w:hint="eastAsia"/>
          <w:lang w:eastAsia="zh-CN"/>
        </w:rPr>
        <w:t>算</w:t>
      </w:r>
      <w:r w:rsidR="00D606C6" w:rsidRPr="00CD5CB0">
        <w:rPr>
          <w:rFonts w:hint="eastAsia"/>
          <w:lang w:eastAsia="zh-CN"/>
        </w:rPr>
        <w:t>额外费用</w:t>
      </w:r>
      <w:r w:rsidR="00D606C6">
        <w:rPr>
          <w:rFonts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600</w:t>
      </w:r>
      <w:r w:rsidR="00D606C6" w:rsidRPr="00CD5CB0">
        <w:rPr>
          <w:rFonts w:hint="eastAsia"/>
          <w:lang w:eastAsia="zh-CN"/>
        </w:rPr>
        <w:t>万瑞士法郎</w:t>
      </w:r>
      <w:r w:rsidR="00D606C6">
        <w:rPr>
          <w:rFonts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，</w:t>
      </w:r>
      <w:r w:rsidR="00D606C6">
        <w:rPr>
          <w:rFonts w:hint="eastAsia"/>
          <w:lang w:eastAsia="zh-CN"/>
        </w:rPr>
        <w:t>且</w:t>
      </w:r>
      <w:r w:rsidR="00D606C6" w:rsidRPr="00CD5CB0">
        <w:rPr>
          <w:rFonts w:hint="eastAsia"/>
          <w:lang w:eastAsia="zh-CN"/>
        </w:rPr>
        <w:t>新的</w:t>
      </w:r>
      <w:r w:rsidR="00D606C6">
        <w:rPr>
          <w:rFonts w:hint="eastAsia"/>
          <w:lang w:eastAsia="zh-CN"/>
        </w:rPr>
        <w:t>办公楼</w:t>
      </w:r>
      <w:r w:rsidR="00D606C6" w:rsidRPr="00CD5CB0">
        <w:rPr>
          <w:rFonts w:hint="eastAsia"/>
          <w:lang w:eastAsia="zh-CN"/>
        </w:rPr>
        <w:t>基金从</w:t>
      </w:r>
      <w:r w:rsidR="00D606C6" w:rsidRPr="00CD5CB0">
        <w:rPr>
          <w:rFonts w:asciiTheme="minorHAnsi" w:hAnsiTheme="minorHAnsi" w:hint="eastAsia"/>
          <w:lang w:eastAsia="zh-CN"/>
        </w:rPr>
        <w:t>2018</w:t>
      </w:r>
      <w:r w:rsidR="00D606C6" w:rsidRPr="00CD5CB0">
        <w:rPr>
          <w:rFonts w:hint="eastAsia"/>
          <w:lang w:eastAsia="zh-CN"/>
        </w:rPr>
        <w:t>年起只有</w:t>
      </w:r>
      <w:r w:rsidR="00D606C6" w:rsidRPr="00CD5CB0">
        <w:rPr>
          <w:rFonts w:asciiTheme="minorHAnsi" w:hAnsiTheme="minorHAnsi" w:hint="eastAsia"/>
          <w:lang w:eastAsia="zh-CN"/>
        </w:rPr>
        <w:t>600</w:t>
      </w:r>
      <w:r w:rsidR="00D606C6" w:rsidRPr="00CD5CB0">
        <w:rPr>
          <w:rFonts w:hint="eastAsia"/>
          <w:lang w:eastAsia="zh-CN"/>
        </w:rPr>
        <w:t>万瑞士法郎的盈余，</w:t>
      </w:r>
      <w:r w:rsidR="00D606C6">
        <w:rPr>
          <w:rFonts w:hint="eastAsia"/>
          <w:lang w:eastAsia="zh-CN"/>
        </w:rPr>
        <w:t>需要通过</w:t>
      </w:r>
      <w:r w:rsidR="00D606C6" w:rsidRPr="00CD5CB0">
        <w:rPr>
          <w:rFonts w:hint="eastAsia"/>
          <w:lang w:eastAsia="zh-CN"/>
        </w:rPr>
        <w:t>进一步优化、</w:t>
      </w:r>
      <w:r w:rsidR="00D606C6">
        <w:rPr>
          <w:rFonts w:hint="eastAsia"/>
          <w:lang w:eastAsia="zh-CN"/>
        </w:rPr>
        <w:t>再</w:t>
      </w:r>
      <w:r w:rsidR="00D606C6" w:rsidRPr="00CD5CB0">
        <w:rPr>
          <w:rFonts w:hint="eastAsia"/>
          <w:lang w:eastAsia="zh-CN"/>
        </w:rPr>
        <w:t>向新</w:t>
      </w:r>
      <w:r w:rsidR="00D606C6">
        <w:rPr>
          <w:rFonts w:hint="eastAsia"/>
          <w:lang w:eastAsia="zh-CN"/>
        </w:rPr>
        <w:t>办公楼</w:t>
      </w:r>
      <w:r w:rsidR="00D606C6" w:rsidRPr="00CD5CB0">
        <w:rPr>
          <w:rFonts w:hint="eastAsia"/>
          <w:lang w:eastAsia="zh-CN"/>
        </w:rPr>
        <w:t>基金拨款、赞助和捐赠</w:t>
      </w:r>
      <w:r w:rsidR="00D606C6">
        <w:rPr>
          <w:rFonts w:hint="eastAsia"/>
          <w:lang w:eastAsia="zh-CN"/>
        </w:rPr>
        <w:t>等方式再行筹集</w:t>
      </w:r>
      <w:r w:rsidR="00D606C6" w:rsidRPr="00CD5CB0">
        <w:rPr>
          <w:rFonts w:asciiTheme="minorHAnsi" w:hAnsiTheme="minorHAnsi" w:hint="eastAsia"/>
          <w:lang w:eastAsia="zh-CN"/>
        </w:rPr>
        <w:t>26</w:t>
      </w:r>
      <w:proofErr w:type="gramStart"/>
      <w:r w:rsidR="00D606C6">
        <w:rPr>
          <w:rFonts w:asciiTheme="minorHAnsi" w:hAnsiTheme="minorHAnsi"/>
          <w:lang w:eastAsia="zh-CN"/>
        </w:rPr>
        <w:t>,</w:t>
      </w:r>
      <w:r w:rsidR="00D606C6" w:rsidRPr="00CD5CB0">
        <w:rPr>
          <w:rFonts w:asciiTheme="minorHAnsi" w:hAnsiTheme="minorHAnsi" w:hint="eastAsia"/>
          <w:lang w:eastAsia="zh-CN"/>
        </w:rPr>
        <w:t>442</w:t>
      </w:r>
      <w:r w:rsidR="00D606C6">
        <w:rPr>
          <w:rFonts w:asciiTheme="minorHAnsi" w:hAnsiTheme="minorHAnsi"/>
          <w:lang w:eastAsia="zh-CN"/>
        </w:rPr>
        <w:t>,</w:t>
      </w:r>
      <w:r w:rsidR="00D606C6" w:rsidRPr="00CD5CB0">
        <w:rPr>
          <w:rFonts w:asciiTheme="minorHAnsi" w:hAnsiTheme="minorHAnsi" w:hint="eastAsia"/>
          <w:lang w:eastAsia="zh-CN"/>
        </w:rPr>
        <w:t>000</w:t>
      </w:r>
      <w:r w:rsidR="00D606C6" w:rsidRPr="00CD5CB0">
        <w:rPr>
          <w:rFonts w:hint="eastAsia"/>
          <w:lang w:eastAsia="zh-CN"/>
        </w:rPr>
        <w:t>瑞士法郎</w:t>
      </w:r>
      <w:proofErr w:type="gramEnd"/>
      <w:r w:rsidR="00D606C6" w:rsidRPr="00CD5CB0">
        <w:rPr>
          <w:rFonts w:hint="eastAsia"/>
          <w:lang w:eastAsia="zh-CN"/>
        </w:rPr>
        <w:t>。</w:t>
      </w:r>
    </w:p>
    <w:p w:rsidR="00874338" w:rsidRPr="009A2635" w:rsidRDefault="009A2635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进一步的优化仍在研究中。</w:t>
      </w:r>
      <w:bookmarkEnd w:id="41"/>
    </w:p>
    <w:p w:rsidR="00874338" w:rsidRPr="00B842C4" w:rsidRDefault="00874338" w:rsidP="00874338">
      <w:pPr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/>
          <w:szCs w:val="24"/>
          <w:lang w:eastAsia="zh-CN"/>
        </w:rPr>
      </w:pPr>
      <w:r w:rsidRPr="00B842C4">
        <w:rPr>
          <w:rFonts w:asciiTheme="minorHAnsi" w:hAnsiTheme="minorHAnsi"/>
          <w:szCs w:val="24"/>
          <w:lang w:eastAsia="zh-CN"/>
        </w:rPr>
        <w:br w:type="page"/>
      </w:r>
    </w:p>
    <w:p w:rsidR="00874338" w:rsidRDefault="00322E0E" w:rsidP="00F17C98">
      <w:pPr>
        <w:pStyle w:val="Tabletitle"/>
        <w:rPr>
          <w:rFonts w:ascii="Calibri" w:hAnsi="Calibri" w:cs="Calibri"/>
          <w:lang w:eastAsia="zh-CN"/>
        </w:rPr>
      </w:pPr>
      <w:bookmarkStart w:id="42" w:name="lt_pId131"/>
      <w:r w:rsidRPr="00BB4EEB">
        <w:rPr>
          <w:rFonts w:ascii="Calibri" w:hAnsi="Calibri" w:cs="Calibri"/>
          <w:lang w:eastAsia="zh-CN"/>
        </w:rPr>
        <w:lastRenderedPageBreak/>
        <w:t>财务</w:t>
      </w:r>
      <w:r w:rsidR="00CA734D">
        <w:rPr>
          <w:rFonts w:ascii="Calibri" w:hAnsi="Calibri" w:cs="Calibri" w:hint="eastAsia"/>
          <w:lang w:eastAsia="zh-CN"/>
        </w:rPr>
        <w:t>细节</w:t>
      </w:r>
      <w:r w:rsidR="00D606C6" w:rsidRPr="00BB4EEB">
        <w:rPr>
          <w:rFonts w:ascii="Calibri" w:hAnsi="Calibri" w:cs="Calibri"/>
          <w:lang w:eastAsia="zh-CN"/>
        </w:rPr>
        <w:t>、</w:t>
      </w:r>
      <w:r w:rsidR="00F17C98">
        <w:rPr>
          <w:rFonts w:ascii="Calibri" w:hAnsi="Calibri" w:cs="Calibri" w:hint="eastAsia"/>
          <w:lang w:eastAsia="zh-CN"/>
        </w:rPr>
        <w:t>建筑成本分类</w:t>
      </w:r>
      <w:r w:rsidR="00F17C98" w:rsidRPr="00BB4EEB">
        <w:rPr>
          <w:rFonts w:ascii="Calibri" w:hAnsi="Calibri" w:cs="Calibri"/>
          <w:lang w:eastAsia="zh-CN"/>
        </w:rPr>
        <w:t>表</w:t>
      </w:r>
      <w:r w:rsidR="00F17C98">
        <w:rPr>
          <w:rFonts w:ascii="Calibri" w:hAnsi="Calibri" w:cs="Calibri" w:hint="eastAsia"/>
          <w:lang w:eastAsia="zh-CN"/>
        </w:rPr>
        <w:t>（</w:t>
      </w:r>
      <w:r w:rsidR="003338CB">
        <w:rPr>
          <w:rFonts w:ascii="Calibri" w:hAnsi="Calibri" w:cs="Calibri"/>
          <w:lang w:eastAsia="zh-CN"/>
        </w:rPr>
        <w:t>CFC</w:t>
      </w:r>
      <w:r w:rsidR="00F17C98">
        <w:rPr>
          <w:rFonts w:ascii="Calibri" w:hAnsi="Calibri" w:cs="Calibri"/>
          <w:lang w:eastAsia="zh-CN"/>
        </w:rPr>
        <w:t>）</w:t>
      </w:r>
      <w:r w:rsidRPr="00BB4EEB">
        <w:rPr>
          <w:rFonts w:ascii="Calibri" w:hAnsi="Calibri" w:cs="Calibri"/>
          <w:lang w:eastAsia="zh-CN"/>
        </w:rPr>
        <w:t>：</w:t>
      </w:r>
      <w:bookmarkEnd w:id="42"/>
    </w:p>
    <w:p w:rsidR="00550E78" w:rsidRPr="00550E78" w:rsidRDefault="00550E78" w:rsidP="00550E78">
      <w:pPr>
        <w:jc w:val="right"/>
        <w:rPr>
          <w:rFonts w:ascii="STKaiti" w:eastAsia="STKaiti" w:hAnsi="STKaiti" w:cs="Calibri"/>
          <w:b/>
          <w:lang w:eastAsia="zh-CN"/>
        </w:rPr>
      </w:pPr>
      <w:r w:rsidRPr="00550E78">
        <w:rPr>
          <w:rFonts w:ascii="STKaiti" w:eastAsia="STKaiti" w:hAnsi="STKaiti" w:hint="eastAsia"/>
          <w:lang w:eastAsia="zh-CN"/>
        </w:rPr>
        <w:t>单位：</w:t>
      </w:r>
      <w:r w:rsidRPr="00550E78">
        <w:rPr>
          <w:rFonts w:ascii="STKaiti" w:eastAsia="STKaiti" w:hAnsi="STKaiti" w:cs="Calibri" w:hint="eastAsia"/>
          <w:bCs/>
          <w:lang w:eastAsia="zh-CN"/>
        </w:rPr>
        <w:t>千瑞郎（</w:t>
      </w:r>
      <w:r w:rsidRPr="00550E78">
        <w:rPr>
          <w:rFonts w:asciiTheme="minorHAnsi" w:eastAsia="STKaiti" w:hAnsiTheme="minorHAnsi" w:cstheme="minorHAnsi"/>
          <w:bCs/>
          <w:lang w:eastAsia="zh-CN"/>
        </w:rPr>
        <w:t>2019</w:t>
      </w:r>
      <w:r w:rsidRPr="00550E78">
        <w:rPr>
          <w:rFonts w:ascii="STKaiti" w:eastAsia="STKaiti" w:hAnsi="STKaiti" w:cs="Calibri" w:hint="eastAsia"/>
          <w:bCs/>
          <w:lang w:eastAsia="zh-CN"/>
        </w:rPr>
        <w:t>年</w:t>
      </w:r>
      <w:r w:rsidRPr="00550E78">
        <w:rPr>
          <w:rFonts w:asciiTheme="minorHAnsi" w:eastAsia="STKaiti" w:hAnsiTheme="minorHAnsi" w:cstheme="minorHAnsi"/>
          <w:bCs/>
          <w:lang w:eastAsia="zh-CN"/>
        </w:rPr>
        <w:t>4</w:t>
      </w:r>
      <w:r w:rsidRPr="00550E78">
        <w:rPr>
          <w:rFonts w:ascii="STKaiti" w:eastAsia="STKaiti" w:hAnsi="STKaiti" w:cs="Calibri" w:hint="eastAsia"/>
          <w:bCs/>
          <w:lang w:eastAsia="zh-CN"/>
        </w:rPr>
        <w:t>月）</w:t>
      </w:r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64"/>
        <w:gridCol w:w="2128"/>
        <w:gridCol w:w="1764"/>
      </w:tblGrid>
      <w:tr w:rsidR="00874338" w:rsidRPr="00BB4EEB" w:rsidTr="00B46CE2">
        <w:tc>
          <w:tcPr>
            <w:tcW w:w="5664" w:type="dxa"/>
          </w:tcPr>
          <w:p w:rsidR="00874338" w:rsidRPr="00BB4EEB" w:rsidRDefault="00322E0E" w:rsidP="00322E0E">
            <w:pPr>
              <w:rPr>
                <w:rFonts w:eastAsia="SimSun" w:cs="Calibri"/>
                <w:b/>
              </w:rPr>
            </w:pPr>
            <w:bookmarkStart w:id="43" w:name="lt_pId132"/>
            <w:proofErr w:type="spellStart"/>
            <w:r w:rsidRPr="00BB4EEB">
              <w:rPr>
                <w:rFonts w:eastAsia="SimSun" w:cs="Calibri" w:hint="eastAsia"/>
                <w:b/>
              </w:rPr>
              <w:t>项目</w:t>
            </w:r>
            <w:bookmarkEnd w:id="43"/>
            <w:proofErr w:type="spellEnd"/>
          </w:p>
        </w:tc>
        <w:tc>
          <w:tcPr>
            <w:tcW w:w="2128" w:type="dxa"/>
          </w:tcPr>
          <w:p w:rsidR="00874338" w:rsidRPr="00BB4EEB" w:rsidRDefault="00322E0E" w:rsidP="00322E0E">
            <w:pPr>
              <w:jc w:val="right"/>
              <w:rPr>
                <w:rFonts w:eastAsia="SimSun" w:cs="Calibri"/>
                <w:b/>
              </w:rPr>
            </w:pPr>
            <w:bookmarkStart w:id="44" w:name="lt_pId133"/>
            <w:proofErr w:type="spellStart"/>
            <w:r w:rsidRPr="00BB4EEB">
              <w:rPr>
                <w:rFonts w:eastAsia="SimSun" w:cs="Calibri" w:hint="eastAsia"/>
                <w:b/>
              </w:rPr>
              <w:t>成本（范围</w:t>
            </w:r>
            <w:proofErr w:type="spellEnd"/>
            <w:r w:rsidRPr="00BB4EEB">
              <w:rPr>
                <w:rFonts w:eastAsia="SimSun" w:cs="Calibri" w:hint="eastAsia"/>
                <w:b/>
              </w:rPr>
              <w:t>）</w:t>
            </w:r>
            <w:bookmarkEnd w:id="44"/>
          </w:p>
        </w:tc>
        <w:tc>
          <w:tcPr>
            <w:tcW w:w="1764" w:type="dxa"/>
          </w:tcPr>
          <w:p w:rsidR="00874338" w:rsidRPr="00BB4EEB" w:rsidRDefault="00A86318" w:rsidP="00550E78">
            <w:pPr>
              <w:jc w:val="right"/>
              <w:rPr>
                <w:rFonts w:eastAsia="SimSun" w:cs="Calibri"/>
                <w:b/>
                <w:lang w:eastAsia="zh-CN"/>
              </w:rPr>
            </w:pPr>
            <w:bookmarkStart w:id="45" w:name="lt_pId134"/>
            <w:r w:rsidRPr="00967AD5">
              <w:rPr>
                <w:rFonts w:eastAsia="SimSun" w:cs="Calibri" w:hint="eastAsia"/>
                <w:b/>
                <w:lang w:eastAsia="zh-CN"/>
              </w:rPr>
              <w:t>资金</w:t>
            </w:r>
            <w:bookmarkEnd w:id="45"/>
          </w:p>
        </w:tc>
      </w:tr>
      <w:tr w:rsidR="00874338" w:rsidRPr="00BB4EEB" w:rsidTr="00B46CE2">
        <w:tc>
          <w:tcPr>
            <w:tcW w:w="5664" w:type="dxa"/>
          </w:tcPr>
          <w:p w:rsidR="00874338" w:rsidRPr="00BB4EEB" w:rsidRDefault="00874338" w:rsidP="002B47DA">
            <w:pPr>
              <w:rPr>
                <w:rFonts w:eastAsia="SimSun" w:cs="Calibri"/>
                <w:lang w:eastAsia="zh-CN"/>
              </w:rPr>
            </w:pPr>
            <w:bookmarkStart w:id="46" w:name="lt_pId135"/>
            <w:r w:rsidRPr="00BB4EEB">
              <w:rPr>
                <w:rFonts w:eastAsia="SimSun" w:cs="Calibri"/>
                <w:lang w:eastAsia="zh-CN"/>
              </w:rPr>
              <w:t>P5</w:t>
            </w:r>
            <w:r w:rsidR="00094106" w:rsidRPr="00BB4EEB">
              <w:rPr>
                <w:rFonts w:eastAsia="SimSun" w:cs="Calibri" w:hint="eastAsia"/>
                <w:lang w:eastAsia="zh-CN"/>
              </w:rPr>
              <w:t>、</w:t>
            </w:r>
            <w:r w:rsidRPr="00BB4EEB">
              <w:rPr>
                <w:rFonts w:eastAsia="SimSun" w:cs="Calibri"/>
                <w:lang w:eastAsia="zh-CN"/>
              </w:rPr>
              <w:t>P3</w:t>
            </w:r>
            <w:r w:rsidR="00094106" w:rsidRPr="00BB4EEB">
              <w:rPr>
                <w:rFonts w:eastAsia="SimSun" w:cs="Calibri" w:hint="eastAsia"/>
                <w:lang w:eastAsia="zh-CN"/>
              </w:rPr>
              <w:t>、</w:t>
            </w:r>
            <w:r w:rsidRPr="00BB4EEB">
              <w:rPr>
                <w:rFonts w:eastAsia="SimSun" w:cs="Calibri"/>
                <w:lang w:eastAsia="zh-CN"/>
              </w:rPr>
              <w:t>G6</w:t>
            </w:r>
            <w:r w:rsidR="00094106" w:rsidRPr="00BB4EEB">
              <w:rPr>
                <w:rFonts w:eastAsia="SimSun" w:cs="Calibri" w:hint="eastAsia"/>
                <w:lang w:eastAsia="zh-CN"/>
              </w:rPr>
              <w:t>级</w:t>
            </w:r>
            <w:r w:rsidR="00CA734D">
              <w:rPr>
                <w:rFonts w:eastAsia="SimSun" w:cs="Calibri" w:hint="eastAsia"/>
                <w:lang w:eastAsia="zh-CN"/>
              </w:rPr>
              <w:t>别职员的工资出自</w:t>
            </w:r>
            <w:r w:rsidR="00094106" w:rsidRPr="00BB4EEB">
              <w:rPr>
                <w:rFonts w:eastAsia="SimSun" w:cs="Calibri" w:hint="eastAsia"/>
                <w:lang w:eastAsia="zh-CN"/>
              </w:rPr>
              <w:t>国际电联预算</w:t>
            </w:r>
            <w:bookmarkEnd w:id="46"/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4,840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  <w:r w:rsidRPr="00BB4EEB">
              <w:rPr>
                <w:rFonts w:eastAsia="SimSun" w:cs="Calibri"/>
                <w:b/>
              </w:rPr>
              <w:t>4,840</w:t>
            </w:r>
          </w:p>
        </w:tc>
      </w:tr>
    </w:tbl>
    <w:p w:rsidR="00874338" w:rsidRPr="00BB4EEB" w:rsidRDefault="00874338" w:rsidP="00BB4EEB">
      <w:pPr>
        <w:spacing w:before="0"/>
        <w:rPr>
          <w:rFonts w:cs="Calibri"/>
        </w:rPr>
      </w:pPr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65"/>
        <w:gridCol w:w="2127"/>
        <w:gridCol w:w="1764"/>
      </w:tblGrid>
      <w:tr w:rsidR="00874338" w:rsidRPr="00BB4EEB" w:rsidTr="00B46CE2">
        <w:tc>
          <w:tcPr>
            <w:tcW w:w="5665" w:type="dxa"/>
          </w:tcPr>
          <w:p w:rsidR="00874338" w:rsidRPr="00BB4EEB" w:rsidRDefault="00094106" w:rsidP="00094106">
            <w:pPr>
              <w:rPr>
                <w:rFonts w:eastAsia="SimSun" w:cs="Calibri"/>
                <w:b/>
                <w:lang w:eastAsia="zh-CN"/>
              </w:rPr>
            </w:pPr>
            <w:bookmarkStart w:id="47" w:name="lt_pId138"/>
            <w:r w:rsidRPr="00BB4EEB">
              <w:rPr>
                <w:rFonts w:eastAsia="SimSun" w:cs="Calibri" w:hint="eastAsia"/>
                <w:b/>
                <w:lang w:eastAsia="zh-CN"/>
              </w:rPr>
              <w:t>东道国贷款可包括的项目</w:t>
            </w:r>
            <w:bookmarkEnd w:id="47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center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center"/>
              <w:rPr>
                <w:rFonts w:eastAsia="SimSun" w:cs="Calibri"/>
                <w:b/>
                <w:lang w:eastAsia="zh-CN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874338" w:rsidP="00266F25">
            <w:pPr>
              <w:rPr>
                <w:rFonts w:eastAsia="SimSun" w:cs="Calibri"/>
              </w:rPr>
            </w:pPr>
            <w:bookmarkStart w:id="48" w:name="lt_pId139"/>
            <w:r w:rsidRPr="00BB4EEB">
              <w:rPr>
                <w:rFonts w:eastAsia="SimSun" w:cs="Calibri"/>
              </w:rPr>
              <w:t>CFC 1-4</w:t>
            </w:r>
            <w:proofErr w:type="spellStart"/>
            <w:r w:rsidR="00996C81" w:rsidRPr="00BB4EEB">
              <w:rPr>
                <w:rFonts w:eastAsia="SimSun" w:cs="Calibri" w:hint="eastAsia"/>
              </w:rPr>
              <w:t>建筑</w:t>
            </w:r>
            <w:bookmarkEnd w:id="48"/>
            <w:proofErr w:type="spellEnd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124,780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874338" w:rsidP="00266F25">
            <w:pPr>
              <w:rPr>
                <w:rFonts w:eastAsia="SimSun" w:cs="Calibri"/>
              </w:rPr>
            </w:pPr>
            <w:bookmarkStart w:id="49" w:name="lt_pId141"/>
            <w:r w:rsidRPr="00BB4EEB">
              <w:rPr>
                <w:rFonts w:eastAsia="SimSun" w:cs="Calibri"/>
              </w:rPr>
              <w:t>CFC</w:t>
            </w:r>
            <w:r w:rsidR="00AF34D9">
              <w:rPr>
                <w:rFonts w:eastAsia="SimSun" w:cs="Calibri"/>
              </w:rPr>
              <w:t xml:space="preserve"> </w:t>
            </w:r>
            <w:r w:rsidRPr="00BB4EEB">
              <w:rPr>
                <w:rFonts w:eastAsia="SimSun" w:cs="Calibri"/>
              </w:rPr>
              <w:t>4</w:t>
            </w:r>
            <w:proofErr w:type="spellStart"/>
            <w:r w:rsidR="00996C81" w:rsidRPr="00BB4EEB">
              <w:rPr>
                <w:rFonts w:eastAsia="SimSun" w:cs="Calibri" w:hint="eastAsia"/>
              </w:rPr>
              <w:t>用于</w:t>
            </w:r>
            <w:proofErr w:type="spellEnd"/>
            <w:r w:rsidR="00996C81" w:rsidRPr="00BB4EEB">
              <w:rPr>
                <w:rFonts w:eastAsia="SimSun" w:cs="Calibri"/>
              </w:rPr>
              <w:t>UN-MOSS</w:t>
            </w:r>
            <w:proofErr w:type="spellStart"/>
            <w:r w:rsidR="00996C81" w:rsidRPr="00BB4EEB">
              <w:rPr>
                <w:rFonts w:eastAsia="SimSun" w:cs="Calibri" w:hint="eastAsia"/>
              </w:rPr>
              <w:t>的额外安保</w:t>
            </w:r>
            <w:bookmarkEnd w:id="49"/>
            <w:proofErr w:type="spellEnd"/>
          </w:p>
        </w:tc>
        <w:tc>
          <w:tcPr>
            <w:tcW w:w="2127" w:type="dxa"/>
          </w:tcPr>
          <w:p w:rsidR="00874338" w:rsidRPr="00BB4EEB" w:rsidRDefault="00874338" w:rsidP="000105FB">
            <w:pPr>
              <w:jc w:val="right"/>
              <w:rPr>
                <w:rFonts w:eastAsia="SimSun" w:cs="Calibri"/>
              </w:rPr>
            </w:pPr>
            <w:bookmarkStart w:id="50" w:name="lt_pId142"/>
            <w:r w:rsidRPr="00BB4EEB">
              <w:rPr>
                <w:rFonts w:eastAsia="SimSun" w:cs="Calibri"/>
              </w:rPr>
              <w:t>3,000</w:t>
            </w:r>
            <w:r w:rsidR="00996C81" w:rsidRPr="00BB4EEB">
              <w:rPr>
                <w:rFonts w:eastAsia="SimSun" w:cs="Calibri" w:hint="eastAsia"/>
              </w:rPr>
              <w:t>至</w:t>
            </w:r>
            <w:r w:rsidRPr="00BB4EEB">
              <w:rPr>
                <w:rFonts w:eastAsia="SimSun" w:cs="Calibri"/>
              </w:rPr>
              <w:t>6,000</w:t>
            </w:r>
            <w:bookmarkEnd w:id="50"/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266F25" w:rsidP="00996C81">
            <w:pPr>
              <w:rPr>
                <w:rFonts w:eastAsia="SimSun" w:cs="Calibri"/>
                <w:szCs w:val="24"/>
                <w:lang w:val="fr-FR" w:eastAsia="zh-CN"/>
              </w:rPr>
            </w:pPr>
            <w:bookmarkStart w:id="51" w:name="lt_pId143"/>
            <w:r>
              <w:rPr>
                <w:rFonts w:eastAsia="SimSun" w:cs="Calibri"/>
                <w:szCs w:val="24"/>
                <w:lang w:val="fr-FR" w:eastAsia="zh-CN"/>
              </w:rPr>
              <w:t>CFC 5</w:t>
            </w:r>
            <w:r w:rsidR="00996C81" w:rsidRPr="00BB4EEB">
              <w:rPr>
                <w:rFonts w:eastAsia="SimSun" w:cs="Calibri" w:hint="eastAsia"/>
                <w:szCs w:val="24"/>
                <w:lang w:val="fr-FR" w:eastAsia="zh-CN"/>
              </w:rPr>
              <w:t>建筑许可、税</w:t>
            </w:r>
            <w:r w:rsidR="009A5ACD">
              <w:rPr>
                <w:rFonts w:eastAsia="SimSun" w:cs="Calibri" w:hint="eastAsia"/>
                <w:szCs w:val="24"/>
                <w:lang w:val="fr-FR" w:eastAsia="zh-CN"/>
              </w:rPr>
              <w:t>务</w:t>
            </w:r>
            <w:r w:rsidR="00996C81" w:rsidRPr="00BB4EEB">
              <w:rPr>
                <w:rFonts w:eastAsia="SimSun" w:cs="Calibri" w:hint="eastAsia"/>
                <w:szCs w:val="24"/>
                <w:lang w:val="fr-FR" w:eastAsia="zh-CN"/>
              </w:rPr>
              <w:t>和保险</w:t>
            </w:r>
            <w:bookmarkEnd w:id="51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1,280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266F25" w:rsidP="009A5ACD">
            <w:pPr>
              <w:rPr>
                <w:rFonts w:eastAsia="SimSun" w:cs="Calibri"/>
                <w:lang w:eastAsia="zh-CN"/>
              </w:rPr>
            </w:pPr>
            <w:bookmarkStart w:id="52" w:name="lt_pId145"/>
            <w:r>
              <w:rPr>
                <w:rFonts w:eastAsia="SimSun" w:cs="Calibri"/>
                <w:lang w:eastAsia="zh-CN"/>
              </w:rPr>
              <w:t>CFC 5</w:t>
            </w:r>
            <w:r w:rsidR="00597771" w:rsidRPr="00BB4EEB">
              <w:rPr>
                <w:rFonts w:eastAsia="SimSun" w:cs="Calibri" w:hint="eastAsia"/>
                <w:lang w:eastAsia="zh-CN"/>
              </w:rPr>
              <w:t>总部办公楼</w:t>
            </w:r>
            <w:r w:rsidR="009A5ACD">
              <w:rPr>
                <w:rFonts w:eastAsia="SimSun" w:cs="Calibri" w:hint="eastAsia"/>
                <w:lang w:eastAsia="zh-CN"/>
              </w:rPr>
              <w:t>设计竞赛</w:t>
            </w:r>
            <w:bookmarkEnd w:id="52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722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266F25" w:rsidP="00AE5A21">
            <w:pPr>
              <w:rPr>
                <w:rFonts w:eastAsia="SimSun" w:cs="Calibri"/>
              </w:rPr>
            </w:pPr>
            <w:bookmarkStart w:id="53" w:name="lt_pId147"/>
            <w:r>
              <w:rPr>
                <w:rFonts w:eastAsia="SimSun" w:cs="Calibri"/>
              </w:rPr>
              <w:t>CFC 5</w:t>
            </w:r>
            <w:proofErr w:type="spellStart"/>
            <w:r w:rsidR="00AE5A21" w:rsidRPr="00BB4EEB">
              <w:rPr>
                <w:rFonts w:eastAsia="SimSun" w:cs="Calibri" w:hint="eastAsia"/>
              </w:rPr>
              <w:t>外部支持服务</w:t>
            </w:r>
            <w:bookmarkEnd w:id="53"/>
            <w:proofErr w:type="spellEnd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5,700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rPr>
          <w:trHeight w:val="449"/>
        </w:trPr>
        <w:tc>
          <w:tcPr>
            <w:tcW w:w="5665" w:type="dxa"/>
          </w:tcPr>
          <w:p w:rsidR="00874338" w:rsidRPr="00BB4EEB" w:rsidRDefault="00266F25" w:rsidP="00AE5A21">
            <w:pPr>
              <w:rPr>
                <w:rFonts w:eastAsia="SimSun" w:cs="Calibri"/>
              </w:rPr>
            </w:pPr>
            <w:bookmarkStart w:id="54" w:name="lt_pId149"/>
            <w:r>
              <w:rPr>
                <w:rFonts w:eastAsia="SimSun" w:cs="Calibri"/>
              </w:rPr>
              <w:t xml:space="preserve">CFC 5 </w:t>
            </w:r>
            <w:r w:rsidR="00874338" w:rsidRPr="00BB4EEB">
              <w:rPr>
                <w:rFonts w:eastAsia="SimSun" w:cs="Calibri"/>
              </w:rPr>
              <w:t>CDTK</w:t>
            </w:r>
            <w:proofErr w:type="spellStart"/>
            <w:r w:rsidR="00AE5A21" w:rsidRPr="00BB4EEB">
              <w:rPr>
                <w:rFonts w:eastAsia="SimSun" w:cs="Calibri" w:hint="eastAsia"/>
              </w:rPr>
              <w:t>费</w:t>
            </w:r>
            <w:bookmarkEnd w:id="54"/>
            <w:r w:rsidR="00D606C6" w:rsidRPr="00BB4EEB">
              <w:rPr>
                <w:rFonts w:eastAsia="SimSun" w:cs="Calibri" w:hint="eastAsia"/>
              </w:rPr>
              <w:t>用</w:t>
            </w:r>
            <w:proofErr w:type="spellEnd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26,000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874338" w:rsidP="00266F25">
            <w:pPr>
              <w:rPr>
                <w:rFonts w:eastAsia="SimSun" w:cs="Calibri"/>
              </w:rPr>
            </w:pPr>
            <w:bookmarkStart w:id="55" w:name="lt_pId151"/>
            <w:r w:rsidRPr="00BB4EEB">
              <w:rPr>
                <w:rFonts w:eastAsia="SimSun" w:cs="Calibri"/>
              </w:rPr>
              <w:t>CFC 5</w:t>
            </w:r>
            <w:proofErr w:type="spellStart"/>
            <w:r w:rsidR="00AE5A21" w:rsidRPr="00BB4EEB">
              <w:rPr>
                <w:rFonts w:eastAsia="SimSun" w:cs="Calibri" w:hint="eastAsia"/>
              </w:rPr>
              <w:t>总承包商费用</w:t>
            </w:r>
            <w:bookmarkEnd w:id="55"/>
            <w:proofErr w:type="spellEnd"/>
          </w:p>
        </w:tc>
        <w:tc>
          <w:tcPr>
            <w:tcW w:w="2127" w:type="dxa"/>
          </w:tcPr>
          <w:p w:rsidR="00874338" w:rsidRPr="00BB4EEB" w:rsidRDefault="00874338" w:rsidP="0023787E">
            <w:pPr>
              <w:tabs>
                <w:tab w:val="left" w:pos="1335"/>
              </w:tabs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4,600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874338" w:rsidP="00266F25">
            <w:pPr>
              <w:rPr>
                <w:rFonts w:eastAsia="SimSun" w:cs="Calibri"/>
              </w:rPr>
            </w:pPr>
            <w:bookmarkStart w:id="56" w:name="lt_pId153"/>
            <w:r w:rsidRPr="00BB4EEB">
              <w:rPr>
                <w:rFonts w:eastAsia="SimSun" w:cs="Calibri"/>
              </w:rPr>
              <w:t>CFC 8</w:t>
            </w:r>
            <w:proofErr w:type="spellStart"/>
            <w:r w:rsidR="00AF0107" w:rsidRPr="00BB4EEB">
              <w:rPr>
                <w:rFonts w:eastAsia="SimSun" w:cs="Calibri" w:hint="eastAsia"/>
              </w:rPr>
              <w:t>职员</w:t>
            </w:r>
            <w:bookmarkEnd w:id="56"/>
            <w:proofErr w:type="spellEnd"/>
            <w:r w:rsidR="009A5ACD">
              <w:rPr>
                <w:rFonts w:eastAsia="SimSun" w:cs="Calibri" w:hint="eastAsia"/>
                <w:lang w:eastAsia="zh-CN"/>
              </w:rPr>
              <w:t>迁移</w:t>
            </w:r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11,000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AF0107" w:rsidP="00266F25">
            <w:pPr>
              <w:rPr>
                <w:rFonts w:eastAsia="SimSun" w:cs="Calibri"/>
                <w:b/>
              </w:rPr>
            </w:pPr>
            <w:bookmarkStart w:id="57" w:name="lt_pId155"/>
            <w:proofErr w:type="spellStart"/>
            <w:r w:rsidRPr="00BB4EEB">
              <w:rPr>
                <w:rFonts w:eastAsia="SimSun" w:cs="Calibri" w:hint="eastAsia"/>
                <w:b/>
              </w:rPr>
              <w:t>总计</w:t>
            </w:r>
            <w:bookmarkEnd w:id="57"/>
            <w:proofErr w:type="spellEnd"/>
          </w:p>
        </w:tc>
        <w:tc>
          <w:tcPr>
            <w:tcW w:w="2127" w:type="dxa"/>
          </w:tcPr>
          <w:p w:rsidR="00874338" w:rsidRPr="00BB4EEB" w:rsidRDefault="00266F25" w:rsidP="00AF0107">
            <w:pPr>
              <w:jc w:val="right"/>
              <w:rPr>
                <w:rFonts w:eastAsia="SimSun" w:cs="Calibri"/>
                <w:b/>
              </w:rPr>
            </w:pPr>
            <w:bookmarkStart w:id="58" w:name="lt_pId156"/>
            <w:r>
              <w:rPr>
                <w:rFonts w:eastAsia="SimSun" w:cs="Calibri"/>
                <w:b/>
              </w:rPr>
              <w:t>177,082</w:t>
            </w:r>
            <w:r w:rsidR="00AF0107" w:rsidRPr="00BB4EEB">
              <w:rPr>
                <w:rFonts w:eastAsia="SimSun" w:cs="Calibri" w:hint="eastAsia"/>
                <w:b/>
              </w:rPr>
              <w:t>至</w:t>
            </w:r>
            <w:r w:rsidR="00874338" w:rsidRPr="00BB4EEB">
              <w:rPr>
                <w:rFonts w:eastAsia="SimSun" w:cs="Calibri"/>
                <w:b/>
              </w:rPr>
              <w:t>180,082</w:t>
            </w:r>
            <w:bookmarkEnd w:id="58"/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5C5854" w:rsidP="005C5854">
            <w:pPr>
              <w:jc w:val="right"/>
              <w:rPr>
                <w:rFonts w:eastAsia="SimSun" w:cs="Calibri"/>
                <w:b/>
              </w:rPr>
            </w:pPr>
            <w:bookmarkStart w:id="59" w:name="lt_pId157"/>
            <w:proofErr w:type="spellStart"/>
            <w:r w:rsidRPr="00BB4EEB">
              <w:rPr>
                <w:rFonts w:eastAsia="SimSun" w:cs="Calibri" w:hint="eastAsia"/>
                <w:b/>
              </w:rPr>
              <w:t>东道国贷款</w:t>
            </w:r>
            <w:bookmarkEnd w:id="59"/>
            <w:proofErr w:type="spellEnd"/>
          </w:p>
        </w:tc>
        <w:tc>
          <w:tcPr>
            <w:tcW w:w="2127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  <w:b/>
              </w:rPr>
              <w:t>147,000</w:t>
            </w:r>
          </w:p>
        </w:tc>
      </w:tr>
      <w:tr w:rsidR="00874338" w:rsidRPr="00BB4EEB" w:rsidTr="00B46CE2">
        <w:tc>
          <w:tcPr>
            <w:tcW w:w="5665" w:type="dxa"/>
          </w:tcPr>
          <w:p w:rsidR="00874338" w:rsidRPr="00BB4EEB" w:rsidRDefault="00197759" w:rsidP="00E615A6">
            <w:pPr>
              <w:jc w:val="right"/>
              <w:rPr>
                <w:rFonts w:eastAsia="SimSun" w:cs="Calibri"/>
                <w:lang w:eastAsia="zh-CN"/>
              </w:rPr>
            </w:pPr>
            <w:bookmarkStart w:id="60" w:name="lt_pId159"/>
            <w:r w:rsidRPr="00BB4EEB">
              <w:rPr>
                <w:rFonts w:eastAsia="SimSun" w:cs="Calibri" w:hint="eastAsia"/>
                <w:b/>
                <w:lang w:eastAsia="zh-CN"/>
              </w:rPr>
              <w:t>需提供资金的</w:t>
            </w:r>
            <w:r w:rsidR="00E615A6" w:rsidRPr="00BB4EEB">
              <w:rPr>
                <w:rFonts w:eastAsia="SimSun" w:cs="Calibri" w:hint="eastAsia"/>
                <w:b/>
                <w:lang w:eastAsia="zh-CN"/>
              </w:rPr>
              <w:t>剩余</w:t>
            </w:r>
            <w:r w:rsidRPr="00BB4EEB">
              <w:rPr>
                <w:rFonts w:eastAsia="SimSun" w:cs="Calibri" w:hint="eastAsia"/>
                <w:b/>
                <w:lang w:eastAsia="zh-CN"/>
              </w:rPr>
              <w:t>贷款可包括项目</w:t>
            </w:r>
            <w:bookmarkEnd w:id="60"/>
          </w:p>
        </w:tc>
        <w:tc>
          <w:tcPr>
            <w:tcW w:w="2127" w:type="dxa"/>
          </w:tcPr>
          <w:p w:rsidR="00874338" w:rsidRPr="00BB4EEB" w:rsidRDefault="00266F25" w:rsidP="00E615A6">
            <w:pPr>
              <w:jc w:val="right"/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30,082</w:t>
            </w:r>
            <w:r w:rsidR="00E615A6" w:rsidRPr="00BB4EEB">
              <w:rPr>
                <w:rFonts w:eastAsia="SimSun" w:cs="Calibri" w:hint="eastAsia"/>
                <w:b/>
              </w:rPr>
              <w:t>至</w:t>
            </w:r>
            <w:r w:rsidR="00874338" w:rsidRPr="00BB4EEB">
              <w:rPr>
                <w:rFonts w:eastAsia="SimSun" w:cs="Calibri"/>
                <w:b/>
              </w:rPr>
              <w:t>33,082</w:t>
            </w:r>
          </w:p>
        </w:tc>
        <w:tc>
          <w:tcPr>
            <w:tcW w:w="1764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</w:tbl>
    <w:p w:rsidR="00874338" w:rsidRPr="00BB4EEB" w:rsidRDefault="00874338" w:rsidP="00BB4EEB">
      <w:pPr>
        <w:spacing w:before="0"/>
        <w:rPr>
          <w:rFonts w:cs="Calibri"/>
        </w:rPr>
      </w:pPr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78"/>
        <w:gridCol w:w="2128"/>
        <w:gridCol w:w="1750"/>
      </w:tblGrid>
      <w:tr w:rsidR="00874338" w:rsidRPr="00BB4EEB" w:rsidTr="00B46CE2">
        <w:tc>
          <w:tcPr>
            <w:tcW w:w="5678" w:type="dxa"/>
          </w:tcPr>
          <w:p w:rsidR="00874338" w:rsidRPr="00BB4EEB" w:rsidRDefault="00E615A6" w:rsidP="00E615A6">
            <w:pPr>
              <w:rPr>
                <w:rFonts w:eastAsia="SimSun" w:cs="Calibri"/>
                <w:b/>
              </w:rPr>
            </w:pPr>
            <w:bookmarkStart w:id="61" w:name="lt_pId161"/>
            <w:proofErr w:type="spellStart"/>
            <w:r w:rsidRPr="00BB4EEB">
              <w:rPr>
                <w:rFonts w:eastAsia="SimSun" w:cs="Calibri" w:hint="eastAsia"/>
                <w:b/>
              </w:rPr>
              <w:t>不能包括的额外项目</w:t>
            </w:r>
            <w:bookmarkEnd w:id="61"/>
            <w:proofErr w:type="spellEnd"/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874338" w:rsidP="000105FB">
            <w:pPr>
              <w:rPr>
                <w:rFonts w:eastAsia="SimSun" w:cs="Calibri"/>
                <w:lang w:eastAsia="zh-CN"/>
              </w:rPr>
            </w:pPr>
            <w:r w:rsidRPr="00BB4EEB">
              <w:rPr>
                <w:rFonts w:eastAsia="SimSun" w:cs="Calibri"/>
                <w:lang w:eastAsia="zh-CN"/>
              </w:rPr>
              <w:t>CFC 8</w:t>
            </w:r>
            <w:r w:rsidR="00A83F6F">
              <w:rPr>
                <w:rFonts w:eastAsia="SimSun" w:cs="Calibri" w:hint="eastAsia"/>
                <w:lang w:eastAsia="zh-CN"/>
              </w:rPr>
              <w:t>大会和</w:t>
            </w:r>
            <w:r w:rsidR="00E615A6" w:rsidRPr="00BB4EEB">
              <w:rPr>
                <w:rFonts w:eastAsia="SimSun" w:cs="Calibri" w:hint="eastAsia"/>
                <w:lang w:eastAsia="zh-CN"/>
              </w:rPr>
              <w:t>会议</w:t>
            </w:r>
            <w:r w:rsidR="009D28CF" w:rsidRPr="00BB4EEB">
              <w:rPr>
                <w:rFonts w:eastAsia="SimSun" w:cs="Calibri" w:hint="eastAsia"/>
                <w:lang w:eastAsia="zh-CN"/>
              </w:rPr>
              <w:t>场地</w:t>
            </w:r>
            <w:r w:rsidR="00E615A6" w:rsidRPr="00BB4EEB">
              <w:rPr>
                <w:rFonts w:eastAsia="SimSun" w:cs="Calibri" w:hint="eastAsia"/>
                <w:lang w:eastAsia="zh-CN"/>
              </w:rPr>
              <w:t>租用</w:t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2,500</w:t>
            </w: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874338" w:rsidP="000105FB">
            <w:pPr>
              <w:rPr>
                <w:rFonts w:eastAsia="SimSun" w:cs="Calibri"/>
              </w:rPr>
            </w:pPr>
            <w:bookmarkStart w:id="62" w:name="lt_pId164"/>
            <w:r w:rsidRPr="00BB4EEB">
              <w:rPr>
                <w:rFonts w:eastAsia="SimSun" w:cs="Calibri"/>
              </w:rPr>
              <w:t>CFC 9</w:t>
            </w:r>
            <w:proofErr w:type="spellStart"/>
            <w:r w:rsidR="00E615A6" w:rsidRPr="00BB4EEB">
              <w:rPr>
                <w:rFonts w:eastAsia="SimSun" w:cs="Calibri" w:hint="eastAsia"/>
              </w:rPr>
              <w:t>可搬移家具</w:t>
            </w:r>
            <w:bookmarkEnd w:id="62"/>
            <w:proofErr w:type="spellEnd"/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5,000</w:t>
            </w: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874338" w:rsidP="000105FB">
            <w:pPr>
              <w:rPr>
                <w:rFonts w:eastAsia="SimSun" w:cs="Calibri"/>
                <w:lang w:eastAsia="zh-CN"/>
              </w:rPr>
            </w:pPr>
            <w:bookmarkStart w:id="63" w:name="lt_pId166"/>
            <w:r w:rsidRPr="00BB4EEB">
              <w:rPr>
                <w:rFonts w:eastAsia="SimSun" w:cs="Calibri"/>
                <w:lang w:eastAsia="zh-CN"/>
              </w:rPr>
              <w:t>CFC 9</w:t>
            </w:r>
            <w:r w:rsidR="00A83F6F">
              <w:rPr>
                <w:rFonts w:eastAsia="SimSun" w:cs="Calibri" w:hint="eastAsia"/>
                <w:color w:val="000000"/>
                <w:lang w:eastAsia="zh-CN"/>
              </w:rPr>
              <w:t>在用的</w:t>
            </w:r>
            <w:r w:rsidRPr="00BB4EEB">
              <w:rPr>
                <w:rFonts w:eastAsia="SimSun" w:cs="Calibri"/>
                <w:lang w:eastAsia="zh-CN"/>
              </w:rPr>
              <w:t>ICT</w:t>
            </w:r>
            <w:bookmarkEnd w:id="63"/>
            <w:r w:rsidR="00A83F6F">
              <w:rPr>
                <w:rFonts w:eastAsia="SimSun" w:cs="Calibri" w:hint="eastAsia"/>
                <w:lang w:eastAsia="zh-CN"/>
              </w:rPr>
              <w:t>设备</w:t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7,000</w:t>
            </w: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E615A6" w:rsidP="001E1BA0">
            <w:pPr>
              <w:rPr>
                <w:rFonts w:eastAsia="SimSun" w:cs="Calibri"/>
                <w:b/>
                <w:lang w:eastAsia="zh-CN"/>
              </w:rPr>
            </w:pPr>
            <w:bookmarkStart w:id="64" w:name="lt_pId168"/>
            <w:r w:rsidRPr="00BB4EEB">
              <w:rPr>
                <w:rFonts w:eastAsia="SimSun" w:cs="Calibri" w:hint="eastAsia"/>
                <w:b/>
                <w:lang w:eastAsia="zh-CN"/>
              </w:rPr>
              <w:t>不包括在贷款之内，</w:t>
            </w:r>
            <w:r w:rsidR="001E1BA0" w:rsidRPr="00BB4EEB">
              <w:rPr>
                <w:rFonts w:eastAsia="SimSun" w:cs="Calibri" w:hint="eastAsia"/>
                <w:b/>
                <w:lang w:eastAsia="zh-CN"/>
              </w:rPr>
              <w:t>需</w:t>
            </w:r>
            <w:r w:rsidRPr="00BB4EEB">
              <w:rPr>
                <w:rFonts w:eastAsia="SimSun" w:cs="Calibri" w:hint="eastAsia"/>
                <w:b/>
                <w:lang w:eastAsia="zh-CN"/>
              </w:rPr>
              <w:t>在优化前提供</w:t>
            </w:r>
            <w:r w:rsidR="001E1BA0" w:rsidRPr="00BB4EEB">
              <w:rPr>
                <w:rFonts w:eastAsia="SimSun" w:cs="Calibri" w:hint="eastAsia"/>
                <w:b/>
                <w:lang w:eastAsia="zh-CN"/>
              </w:rPr>
              <w:t>的</w:t>
            </w:r>
            <w:r w:rsidRPr="00BB4EEB">
              <w:rPr>
                <w:rFonts w:eastAsia="SimSun" w:cs="Calibri" w:hint="eastAsia"/>
                <w:b/>
                <w:lang w:eastAsia="zh-CN"/>
              </w:rPr>
              <w:t>资金总额</w:t>
            </w:r>
            <w:bookmarkEnd w:id="64"/>
          </w:p>
        </w:tc>
        <w:tc>
          <w:tcPr>
            <w:tcW w:w="2128" w:type="dxa"/>
          </w:tcPr>
          <w:p w:rsidR="00874338" w:rsidRPr="00BB4EEB" w:rsidRDefault="00874338" w:rsidP="000105FB">
            <w:pPr>
              <w:jc w:val="right"/>
              <w:rPr>
                <w:rFonts w:eastAsia="SimSun" w:cs="Calibri"/>
                <w:b/>
              </w:rPr>
            </w:pPr>
            <w:bookmarkStart w:id="65" w:name="lt_pId169"/>
            <w:r w:rsidRPr="00BB4EEB">
              <w:rPr>
                <w:rFonts w:eastAsia="SimSun" w:cs="Calibri"/>
                <w:b/>
              </w:rPr>
              <w:t>44,582</w:t>
            </w:r>
            <w:r w:rsidR="00E615A6" w:rsidRPr="00BB4EEB">
              <w:rPr>
                <w:rFonts w:eastAsia="SimSun" w:cs="Calibri" w:hint="eastAsia"/>
                <w:b/>
              </w:rPr>
              <w:t>至</w:t>
            </w:r>
            <w:r w:rsidRPr="00BB4EEB">
              <w:rPr>
                <w:rFonts w:eastAsia="SimSun" w:cs="Calibri"/>
                <w:b/>
              </w:rPr>
              <w:t>47,582</w:t>
            </w:r>
            <w:bookmarkEnd w:id="65"/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</w:tr>
    </w:tbl>
    <w:p w:rsidR="00874338" w:rsidRPr="00BB4EEB" w:rsidRDefault="00874338" w:rsidP="00BB4EEB">
      <w:pPr>
        <w:spacing w:before="0"/>
        <w:rPr>
          <w:rFonts w:cs="Calibri"/>
        </w:rPr>
      </w:pPr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78"/>
        <w:gridCol w:w="2128"/>
        <w:gridCol w:w="1750"/>
      </w:tblGrid>
      <w:tr w:rsidR="00874338" w:rsidRPr="00BB4EEB" w:rsidTr="00B46CE2">
        <w:tc>
          <w:tcPr>
            <w:tcW w:w="5678" w:type="dxa"/>
          </w:tcPr>
          <w:p w:rsidR="00874338" w:rsidRPr="00BB4EEB" w:rsidRDefault="00E615A6" w:rsidP="00E615A6">
            <w:pPr>
              <w:rPr>
                <w:rFonts w:eastAsia="SimSun" w:cs="Calibri"/>
                <w:b/>
              </w:rPr>
            </w:pPr>
            <w:bookmarkStart w:id="66" w:name="lt_pId170"/>
            <w:proofErr w:type="spellStart"/>
            <w:r w:rsidRPr="00BB4EEB">
              <w:rPr>
                <w:rFonts w:eastAsia="SimSun" w:cs="Calibri" w:hint="eastAsia"/>
                <w:b/>
              </w:rPr>
              <w:lastRenderedPageBreak/>
              <w:t>其他资金</w:t>
            </w:r>
            <w:bookmarkEnd w:id="66"/>
            <w:proofErr w:type="spellEnd"/>
            <w:r w:rsidR="001E1BA0">
              <w:rPr>
                <w:rFonts w:eastAsia="SimSun" w:cs="Calibri" w:hint="eastAsia"/>
                <w:b/>
                <w:lang w:eastAsia="zh-CN"/>
              </w:rPr>
              <w:t>来源</w:t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1E1BA0" w:rsidP="00E615A6">
            <w:pPr>
              <w:rPr>
                <w:rFonts w:eastAsia="SimSun" w:cs="Calibri"/>
                <w:lang w:eastAsia="zh-CN"/>
              </w:rPr>
            </w:pPr>
            <w:bookmarkStart w:id="67" w:name="lt_pId171"/>
            <w:r>
              <w:rPr>
                <w:rFonts w:eastAsia="SimSun" w:cs="Calibri" w:hint="eastAsia"/>
                <w:lang w:eastAsia="zh-CN"/>
              </w:rPr>
              <w:t>已商定</w:t>
            </w:r>
            <w:r w:rsidR="00E615A6" w:rsidRPr="00BB4EEB">
              <w:rPr>
                <w:rFonts w:eastAsia="SimSun" w:cs="Calibri" w:hint="eastAsia"/>
                <w:lang w:eastAsia="zh-CN"/>
              </w:rPr>
              <w:t>的捐赠和赞助</w:t>
            </w:r>
            <w:bookmarkEnd w:id="67"/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lang w:eastAsia="zh-CN"/>
              </w:rPr>
            </w:pP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  <w:r w:rsidRPr="00BB4EEB">
              <w:rPr>
                <w:rFonts w:eastAsia="SimSun" w:cs="Calibri"/>
                <w:b/>
              </w:rPr>
              <w:t>15,140</w:t>
            </w: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E615A6" w:rsidP="00E615A6">
            <w:pPr>
              <w:rPr>
                <w:rFonts w:eastAsia="SimSun" w:cs="Calibri"/>
                <w:lang w:eastAsia="zh-CN"/>
              </w:rPr>
            </w:pPr>
            <w:bookmarkStart w:id="68" w:name="lt_pId173"/>
            <w:r w:rsidRPr="00BB4EEB">
              <w:rPr>
                <w:rFonts w:eastAsia="SimSun" w:cs="Calibri" w:hint="eastAsia"/>
                <w:lang w:eastAsia="zh-CN"/>
              </w:rPr>
              <w:t>专项基金：</w:t>
            </w:r>
            <w:r w:rsidRPr="00BB4EEB">
              <w:rPr>
                <w:rFonts w:eastAsia="SimSun" w:cs="Calibri"/>
                <w:lang w:eastAsia="zh-CN"/>
              </w:rPr>
              <w:t>2018</w:t>
            </w:r>
            <w:bookmarkEnd w:id="68"/>
            <w:r w:rsidRPr="00BB4EEB">
              <w:rPr>
                <w:rFonts w:eastAsia="SimSun" w:cs="Calibri" w:hint="eastAsia"/>
                <w:lang w:eastAsia="zh-CN"/>
              </w:rPr>
              <w:t>年预算结余</w:t>
            </w:r>
            <w:r w:rsidR="00874338" w:rsidRPr="00BB4EEB">
              <w:rPr>
                <w:rStyle w:val="FootnoteReference"/>
                <w:rFonts w:eastAsia="SimSun" w:cs="Calibri"/>
              </w:rPr>
              <w:footnoteReference w:id="1"/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lang w:eastAsia="zh-CN"/>
              </w:rPr>
            </w:pP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  <w:r w:rsidRPr="00BB4EEB">
              <w:rPr>
                <w:rFonts w:eastAsia="SimSun" w:cs="Calibri"/>
                <w:b/>
              </w:rPr>
              <w:t>6,000</w:t>
            </w: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E615A6" w:rsidP="00F17C98">
            <w:pPr>
              <w:rPr>
                <w:rFonts w:eastAsia="SimSun" w:cs="Calibri"/>
                <w:lang w:eastAsia="zh-CN"/>
              </w:rPr>
            </w:pPr>
            <w:bookmarkStart w:id="70" w:name="lt_pId175"/>
            <w:r w:rsidRPr="00BB4EEB">
              <w:rPr>
                <w:rFonts w:eastAsia="SimSun" w:cs="Calibri" w:hint="eastAsia"/>
                <w:b/>
                <w:lang w:eastAsia="zh-CN"/>
              </w:rPr>
              <w:t>剩余</w:t>
            </w:r>
            <w:r w:rsidR="00F17C98">
              <w:rPr>
                <w:rFonts w:eastAsia="SimSun" w:cs="Calibri" w:hint="eastAsia"/>
                <w:b/>
                <w:lang w:eastAsia="zh-CN"/>
              </w:rPr>
              <w:t>资金</w:t>
            </w:r>
            <w:r w:rsidRPr="00BB4EEB">
              <w:rPr>
                <w:rFonts w:eastAsia="SimSun" w:cs="Calibri" w:hint="eastAsia"/>
                <w:b/>
                <w:lang w:eastAsia="zh-CN"/>
              </w:rPr>
              <w:t>供资</w:t>
            </w:r>
            <w:r w:rsidR="00F17C98">
              <w:rPr>
                <w:rFonts w:eastAsia="SimSun" w:cs="Calibri" w:hint="eastAsia"/>
                <w:b/>
                <w:lang w:eastAsia="zh-CN"/>
              </w:rPr>
              <w:t>来自</w:t>
            </w:r>
            <w:r w:rsidRPr="00BB4EEB">
              <w:rPr>
                <w:rFonts w:eastAsia="SimSun" w:cs="Calibri" w:hint="eastAsia"/>
                <w:b/>
                <w:lang w:eastAsia="zh-CN"/>
              </w:rPr>
              <w:t>：进一步优化</w:t>
            </w:r>
            <w:r w:rsidR="00F17C98">
              <w:rPr>
                <w:rFonts w:eastAsia="SimSun" w:cs="Calibri" w:hint="eastAsia"/>
                <w:b/>
                <w:lang w:eastAsia="zh-CN"/>
              </w:rPr>
              <w:t>的结果</w:t>
            </w:r>
            <w:r w:rsidRPr="00BB4EEB">
              <w:rPr>
                <w:rFonts w:eastAsia="SimSun" w:cs="Calibri" w:hint="eastAsia"/>
                <w:b/>
                <w:lang w:eastAsia="zh-CN"/>
              </w:rPr>
              <w:t>、</w:t>
            </w:r>
            <w:r w:rsidR="00F17C98">
              <w:rPr>
                <w:rFonts w:eastAsia="SimSun" w:cs="Calibri" w:hint="eastAsia"/>
                <w:b/>
                <w:lang w:eastAsia="zh-CN"/>
              </w:rPr>
              <w:t>利用</w:t>
            </w:r>
            <w:r w:rsidRPr="00BB4EEB">
              <w:rPr>
                <w:rFonts w:eastAsia="SimSun" w:cs="Calibri"/>
                <w:b/>
                <w:lang w:eastAsia="zh-CN"/>
              </w:rPr>
              <w:t>2019-2025</w:t>
            </w:r>
            <w:r w:rsidRPr="00BB4EEB">
              <w:rPr>
                <w:rFonts w:eastAsia="SimSun" w:cs="Calibri" w:hint="eastAsia"/>
                <w:b/>
                <w:lang w:eastAsia="zh-CN"/>
              </w:rPr>
              <w:t>年预算结余再向新办公楼基金拨款、赞助和捐赠等方式</w:t>
            </w:r>
            <w:bookmarkEnd w:id="70"/>
          </w:p>
        </w:tc>
        <w:tc>
          <w:tcPr>
            <w:tcW w:w="2128" w:type="dxa"/>
          </w:tcPr>
          <w:p w:rsidR="00874338" w:rsidRPr="00BB4EEB" w:rsidRDefault="00874338" w:rsidP="000105FB">
            <w:pPr>
              <w:jc w:val="right"/>
              <w:rPr>
                <w:rFonts w:eastAsia="SimSun" w:cs="Calibri"/>
              </w:rPr>
            </w:pPr>
            <w:bookmarkStart w:id="71" w:name="lt_pId176"/>
            <w:r w:rsidRPr="00BB4EEB">
              <w:rPr>
                <w:rFonts w:eastAsia="SimSun" w:cs="Calibri"/>
                <w:b/>
              </w:rPr>
              <w:t>23,442</w:t>
            </w:r>
            <w:r w:rsidR="00E615A6" w:rsidRPr="00BB4EEB">
              <w:rPr>
                <w:rFonts w:eastAsia="SimSun" w:cs="Calibri" w:hint="eastAsia"/>
                <w:b/>
              </w:rPr>
              <w:t>至</w:t>
            </w:r>
            <w:r w:rsidRPr="00BB4EEB">
              <w:rPr>
                <w:rFonts w:eastAsia="SimSun" w:cs="Calibri"/>
                <w:b/>
              </w:rPr>
              <w:t>26,442</w:t>
            </w:r>
            <w:bookmarkEnd w:id="71"/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</w:tr>
    </w:tbl>
    <w:p w:rsidR="00874338" w:rsidRPr="001F0EA9" w:rsidRDefault="00874338" w:rsidP="002F1578">
      <w:pPr>
        <w:pStyle w:val="AnnexNo"/>
      </w:pPr>
      <w:r w:rsidRPr="00BB4EEB">
        <w:rPr>
          <w:rFonts w:cs="Calibri"/>
          <w:bCs/>
          <w:sz w:val="44"/>
          <w:szCs w:val="44"/>
        </w:rPr>
        <w:br w:type="page"/>
      </w:r>
      <w:bookmarkStart w:id="72" w:name="lt_pId177"/>
      <w:r w:rsidRPr="001F0EA9">
        <w:rPr>
          <w:rFonts w:hint="eastAsia"/>
          <w:lang w:eastAsia="zh-CN"/>
        </w:rPr>
        <w:lastRenderedPageBreak/>
        <w:t>附件</w:t>
      </w:r>
      <w:r w:rsidRPr="001F0EA9">
        <w:t>3</w:t>
      </w:r>
      <w:bookmarkEnd w:id="72"/>
    </w:p>
    <w:p w:rsidR="00874338" w:rsidRPr="000105FB" w:rsidRDefault="008B12FA" w:rsidP="002F1578">
      <w:pPr>
        <w:pStyle w:val="Annextitle"/>
        <w:rPr>
          <w:iCs/>
          <w:szCs w:val="24"/>
          <w:lang w:eastAsia="zh-CN"/>
        </w:rPr>
      </w:pPr>
      <w:bookmarkStart w:id="73" w:name="lt_pId178"/>
      <w:r w:rsidRPr="008B12FA">
        <w:rPr>
          <w:lang w:eastAsia="zh-CN"/>
        </w:rPr>
        <w:t>总部</w:t>
      </w:r>
      <w:r w:rsidRPr="008B12FA">
        <w:rPr>
          <w:rFonts w:hint="eastAsia"/>
          <w:lang w:eastAsia="zh-CN"/>
        </w:rPr>
        <w:t>办公场</w:t>
      </w:r>
      <w:r w:rsidRPr="008B12FA">
        <w:rPr>
          <w:lang w:eastAsia="zh-CN"/>
        </w:rPr>
        <w:t>所项目</w:t>
      </w:r>
      <w:r>
        <w:rPr>
          <w:lang w:eastAsia="zh-CN"/>
        </w:rPr>
        <w:t>的未来时间</w:t>
      </w:r>
      <w:bookmarkEnd w:id="73"/>
      <w:r w:rsidR="00D43222">
        <w:rPr>
          <w:rFonts w:hint="eastAsia"/>
          <w:lang w:eastAsia="zh-CN"/>
        </w:rPr>
        <w:t>安排</w:t>
      </w:r>
    </w:p>
    <w:p w:rsidR="00874338" w:rsidRPr="000E7FA6" w:rsidRDefault="008B12FA" w:rsidP="008B12FA">
      <w:pPr>
        <w:tabs>
          <w:tab w:val="left" w:pos="7088"/>
        </w:tabs>
        <w:jc w:val="center"/>
        <w:rPr>
          <w:rFonts w:ascii="STKaiti" w:eastAsia="STKaiti" w:hAnsi="STKaiti"/>
          <w:bCs/>
          <w:iCs/>
          <w:szCs w:val="24"/>
          <w:lang w:eastAsia="zh-CN"/>
        </w:rPr>
      </w:pPr>
      <w:bookmarkStart w:id="74" w:name="lt_pId179"/>
      <w:r w:rsidRPr="000E7FA6">
        <w:rPr>
          <w:rFonts w:ascii="STKaiti" w:eastAsia="STKaiti" w:hAnsi="STKaiti"/>
          <w:bCs/>
          <w:iCs/>
          <w:szCs w:val="24"/>
          <w:lang w:eastAsia="zh-CN"/>
        </w:rPr>
        <w:t>（时间表基于</w:t>
      </w:r>
      <w:r w:rsidRPr="001F0EA9">
        <w:rPr>
          <w:rFonts w:asciiTheme="minorHAnsi" w:eastAsia="STKaiti" w:hAnsiTheme="minorHAnsi" w:cstheme="minorHAnsi"/>
          <w:bCs/>
          <w:iCs/>
          <w:szCs w:val="24"/>
          <w:lang w:eastAsia="zh-CN"/>
        </w:rPr>
        <w:t>2019</w:t>
      </w:r>
      <w:r w:rsidRPr="000E7FA6">
        <w:rPr>
          <w:rFonts w:ascii="STKaiti" w:eastAsia="STKaiti" w:hAnsi="STKaiti"/>
          <w:bCs/>
          <w:iCs/>
          <w:szCs w:val="24"/>
          <w:lang w:eastAsia="zh-CN"/>
        </w:rPr>
        <w:t>年</w:t>
      </w:r>
      <w:r w:rsidRPr="001F0EA9">
        <w:rPr>
          <w:rFonts w:asciiTheme="minorHAnsi" w:eastAsia="STKaiti" w:hAnsiTheme="minorHAnsi" w:cstheme="minorHAnsi"/>
          <w:bCs/>
          <w:iCs/>
          <w:szCs w:val="24"/>
          <w:lang w:eastAsia="zh-CN"/>
        </w:rPr>
        <w:t>4</w:t>
      </w:r>
      <w:r w:rsidRPr="000E7FA6">
        <w:rPr>
          <w:rFonts w:ascii="STKaiti" w:eastAsia="STKaiti" w:hAnsi="STKaiti" w:hint="eastAsia"/>
          <w:bCs/>
          <w:iCs/>
          <w:szCs w:val="24"/>
          <w:lang w:eastAsia="zh-CN"/>
        </w:rPr>
        <w:t>月</w:t>
      </w:r>
      <w:r w:rsidRPr="001F0EA9">
        <w:rPr>
          <w:rFonts w:asciiTheme="minorHAnsi" w:eastAsia="STKaiti" w:hAnsiTheme="minorHAnsi" w:cstheme="minorHAnsi"/>
          <w:bCs/>
          <w:iCs/>
          <w:szCs w:val="24"/>
          <w:lang w:eastAsia="zh-CN"/>
        </w:rPr>
        <w:t>1</w:t>
      </w:r>
      <w:r w:rsidRPr="000E7FA6">
        <w:rPr>
          <w:rFonts w:ascii="STKaiti" w:eastAsia="STKaiti" w:hAnsi="STKaiti" w:hint="eastAsia"/>
          <w:bCs/>
          <w:iCs/>
          <w:szCs w:val="24"/>
          <w:lang w:eastAsia="zh-CN"/>
        </w:rPr>
        <w:t>日从设计单位获得的信息</w:t>
      </w:r>
      <w:r w:rsidRPr="000E7FA6">
        <w:rPr>
          <w:rFonts w:ascii="STKaiti" w:eastAsia="STKaiti" w:hAnsi="STKaiti"/>
          <w:bCs/>
          <w:iCs/>
          <w:szCs w:val="24"/>
          <w:lang w:eastAsia="zh-CN"/>
        </w:rPr>
        <w:t>）</w:t>
      </w:r>
      <w:bookmarkEnd w:id="74"/>
    </w:p>
    <w:p w:rsidR="00874338" w:rsidRPr="005C44A4" w:rsidRDefault="008B12FA" w:rsidP="00EA7E1B">
      <w:pPr>
        <w:tabs>
          <w:tab w:val="left" w:pos="7088"/>
        </w:tabs>
        <w:spacing w:before="360" w:after="240"/>
        <w:rPr>
          <w:rFonts w:asciiTheme="minorHAnsi" w:hAnsiTheme="minorHAnsi"/>
          <w:szCs w:val="24"/>
          <w:lang w:eastAsia="zh-CN"/>
        </w:rPr>
      </w:pPr>
      <w:bookmarkStart w:id="75" w:name="lt_pId181"/>
      <w:r>
        <w:rPr>
          <w:rFonts w:asciiTheme="minorHAnsi" w:hAnsiTheme="minorHAnsi"/>
          <w:szCs w:val="24"/>
          <w:lang w:eastAsia="zh-CN"/>
        </w:rPr>
        <w:t>完成项目前期</w:t>
      </w:r>
      <w:r w:rsidR="00D43222">
        <w:rPr>
          <w:rFonts w:asciiTheme="minorHAnsi" w:hAnsiTheme="minorHAnsi" w:hint="eastAsia"/>
          <w:szCs w:val="24"/>
          <w:lang w:eastAsia="zh-CN"/>
        </w:rPr>
        <w:t>工作</w:t>
      </w:r>
      <w:r>
        <w:rPr>
          <w:rFonts w:asciiTheme="minorHAnsi" w:hAnsiTheme="minorHAnsi"/>
          <w:szCs w:val="24"/>
          <w:lang w:eastAsia="zh-CN"/>
        </w:rPr>
        <w:t>交付</w:t>
      </w:r>
      <w:bookmarkEnd w:id="75"/>
      <w:r>
        <w:rPr>
          <w:rFonts w:asciiTheme="minorHAnsi" w:hAnsiTheme="minorHAnsi"/>
          <w:szCs w:val="24"/>
          <w:lang w:eastAsia="zh-CN"/>
        </w:rPr>
        <w:tab/>
      </w:r>
      <w:bookmarkStart w:id="76" w:name="lt_pId182"/>
      <w:r w:rsidR="00874338" w:rsidRPr="005C44A4">
        <w:rPr>
          <w:rFonts w:asciiTheme="minorHAnsi" w:hAnsiTheme="minorHAnsi"/>
          <w:szCs w:val="24"/>
          <w:lang w:eastAsia="zh-CN"/>
        </w:rPr>
        <w:t>2019</w:t>
      </w:r>
      <w:bookmarkEnd w:id="76"/>
      <w:r>
        <w:rPr>
          <w:rFonts w:asciiTheme="minorHAnsi" w:hAnsiTheme="minorHAnsi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5</w:t>
      </w:r>
      <w:r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922CF6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77" w:name="lt_pId183"/>
      <w:r w:rsidRPr="008F4B94">
        <w:rPr>
          <w:rFonts w:cstheme="majorBidi"/>
          <w:color w:val="000000" w:themeColor="text1"/>
          <w:szCs w:val="24"/>
          <w:lang w:eastAsia="zh-CN"/>
        </w:rPr>
        <w:t>第二</w:t>
      </w:r>
      <w:r w:rsidR="009D28CF">
        <w:rPr>
          <w:rFonts w:cstheme="majorBidi"/>
          <w:color w:val="000000" w:themeColor="text1"/>
          <w:szCs w:val="24"/>
          <w:lang w:eastAsia="zh-CN"/>
        </w:rPr>
        <w:t>次申请</w:t>
      </w:r>
      <w:r w:rsidR="00D43222">
        <w:rPr>
          <w:rFonts w:cstheme="majorBidi" w:hint="eastAsia"/>
          <w:color w:val="000000" w:themeColor="text1"/>
          <w:szCs w:val="24"/>
          <w:lang w:eastAsia="zh-CN"/>
        </w:rPr>
        <w:t>提案</w:t>
      </w:r>
      <w:r>
        <w:rPr>
          <w:rFonts w:cstheme="majorBidi"/>
          <w:color w:val="000000" w:themeColor="text1"/>
          <w:szCs w:val="24"/>
          <w:lang w:eastAsia="zh-CN"/>
        </w:rPr>
        <w:t>送交</w:t>
      </w:r>
      <w:r w:rsidRPr="005C44A4">
        <w:rPr>
          <w:rFonts w:asciiTheme="minorHAnsi" w:hAnsiTheme="minorHAnsi"/>
          <w:szCs w:val="24"/>
          <w:lang w:eastAsia="zh-CN"/>
        </w:rPr>
        <w:t>FIPOI</w:t>
      </w:r>
      <w:bookmarkEnd w:id="77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2019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6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9D28CF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78" w:name="lt_pId185"/>
      <w:r w:rsidRPr="008F4B94">
        <w:rPr>
          <w:rFonts w:cstheme="majorBidi"/>
          <w:color w:val="000000" w:themeColor="text1"/>
          <w:szCs w:val="24"/>
          <w:lang w:eastAsia="zh-CN"/>
        </w:rPr>
        <w:t>第二</w:t>
      </w:r>
      <w:r>
        <w:rPr>
          <w:rFonts w:cstheme="majorBidi"/>
          <w:color w:val="000000" w:themeColor="text1"/>
          <w:szCs w:val="24"/>
          <w:lang w:eastAsia="zh-CN"/>
        </w:rPr>
        <w:t>次申请</w:t>
      </w:r>
      <w:r w:rsidR="00922CF6">
        <w:rPr>
          <w:rFonts w:cstheme="majorBidi"/>
          <w:color w:val="000000" w:themeColor="text1"/>
          <w:szCs w:val="24"/>
          <w:lang w:eastAsia="zh-CN"/>
        </w:rPr>
        <w:t>送交联邦议会</w:t>
      </w:r>
      <w:bookmarkEnd w:id="78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2019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8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9" w:name="lt_pId187"/>
      <w:r w:rsidR="00922CF6">
        <w:rPr>
          <w:rFonts w:asciiTheme="minorHAnsi" w:hAnsiTheme="minorHAnsi"/>
          <w:szCs w:val="24"/>
          <w:lang w:eastAsia="zh-CN"/>
        </w:rPr>
        <w:t>完成</w:t>
      </w:r>
      <w:r w:rsidR="00B6112D">
        <w:rPr>
          <w:rFonts w:asciiTheme="minorHAnsi" w:hAnsiTheme="minorHAnsi"/>
          <w:szCs w:val="24"/>
          <w:lang w:eastAsia="zh-CN"/>
        </w:rPr>
        <w:t>档</w:t>
      </w:r>
      <w:bookmarkEnd w:id="79"/>
      <w:r w:rsidR="00EA7E1B">
        <w:rPr>
          <w:rFonts w:asciiTheme="minorHAnsi" w:hAnsiTheme="minorHAnsi" w:hint="eastAsia"/>
          <w:szCs w:val="24"/>
          <w:lang w:eastAsia="zh-CN"/>
        </w:rPr>
        <w:t>案</w:t>
      </w:r>
      <w:r w:rsidR="00B6112D">
        <w:rPr>
          <w:rFonts w:asciiTheme="minorHAnsi" w:hAnsiTheme="minorHAnsi"/>
          <w:szCs w:val="24"/>
          <w:lang w:eastAsia="zh-CN"/>
        </w:rPr>
        <w:t>材料</w:t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2019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EA7E1B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申请授权</w:t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 w:rsidR="00922CF6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8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80" w:name="lt_pId191"/>
      <w:r>
        <w:rPr>
          <w:rFonts w:asciiTheme="minorHAnsi" w:hAnsiTheme="minorHAnsi" w:hint="eastAsia"/>
          <w:szCs w:val="24"/>
          <w:lang w:eastAsia="zh-CN"/>
        </w:rPr>
        <w:t>申请授权</w:t>
      </w:r>
      <w:r w:rsidR="0023787E">
        <w:rPr>
          <w:rFonts w:asciiTheme="minorHAnsi" w:hAnsiTheme="minorHAnsi"/>
          <w:szCs w:val="24"/>
          <w:lang w:eastAsia="zh-CN"/>
        </w:rPr>
        <w:t>流程终结</w:t>
      </w:r>
      <w:bookmarkEnd w:id="80"/>
      <w:r w:rsidR="00922CF6">
        <w:rPr>
          <w:rFonts w:asciiTheme="minorHAnsi" w:hAnsiTheme="minorHAnsi"/>
          <w:szCs w:val="24"/>
          <w:lang w:eastAsia="zh-CN"/>
        </w:rPr>
        <w:tab/>
      </w:r>
      <w:r w:rsidR="00922CF6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2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23787E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81" w:name="lt_pId193"/>
      <w:r>
        <w:rPr>
          <w:rFonts w:asciiTheme="minorHAnsi" w:hAnsiTheme="minorHAnsi"/>
          <w:szCs w:val="24"/>
          <w:lang w:eastAsia="zh-CN"/>
        </w:rPr>
        <w:t>发布招标公告</w:t>
      </w:r>
      <w:bookmarkEnd w:id="81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B6112D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82" w:name="lt_pId195"/>
      <w:r w:rsidR="00B6112D">
        <w:rPr>
          <w:rFonts w:asciiTheme="minorHAnsi" w:hAnsiTheme="minorHAnsi"/>
          <w:szCs w:val="24"/>
          <w:lang w:eastAsia="zh-CN"/>
        </w:rPr>
        <w:t>确定短名单</w:t>
      </w:r>
      <w:bookmarkEnd w:id="82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5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B6112D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83" w:name="lt_pId197"/>
      <w:r>
        <w:rPr>
          <w:color w:val="000000"/>
          <w:lang w:eastAsia="zh-CN"/>
        </w:rPr>
        <w:t>第二笔贷</w:t>
      </w:r>
      <w:r>
        <w:rPr>
          <w:rFonts w:ascii="SimSun" w:hAnsi="SimSun" w:cs="SimSun" w:hint="eastAsia"/>
          <w:color w:val="000000"/>
          <w:lang w:eastAsia="zh-CN"/>
        </w:rPr>
        <w:t>款到位</w:t>
      </w:r>
      <w:bookmarkEnd w:id="83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3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B6112D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84" w:name="lt_pId199"/>
      <w:r>
        <w:rPr>
          <w:rFonts w:asciiTheme="minorHAnsi" w:hAnsiTheme="minorHAnsi"/>
          <w:szCs w:val="24"/>
          <w:lang w:eastAsia="zh-CN"/>
        </w:rPr>
        <w:t>完成招标</w:t>
      </w:r>
      <w:bookmarkEnd w:id="84"/>
      <w:r w:rsidR="00EA7E1B">
        <w:rPr>
          <w:rFonts w:asciiTheme="minorHAnsi" w:hAnsiTheme="minorHAnsi" w:hint="eastAsia"/>
          <w:szCs w:val="24"/>
          <w:lang w:eastAsia="zh-CN"/>
        </w:rPr>
        <w:t>的详细档案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85" w:name="lt_pId200"/>
      <w:r>
        <w:rPr>
          <w:rFonts w:asciiTheme="minorHAnsi" w:hAnsiTheme="minorHAnsi"/>
          <w:szCs w:val="24"/>
          <w:lang w:eastAsia="zh-CN"/>
        </w:rPr>
        <w:t>公布标书</w:t>
      </w:r>
      <w:bookmarkEnd w:id="85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0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86" w:name="lt_pId202"/>
      <w:r>
        <w:rPr>
          <w:rFonts w:asciiTheme="minorHAnsi" w:hAnsiTheme="minorHAnsi"/>
          <w:szCs w:val="24"/>
          <w:lang w:eastAsia="zh-CN"/>
        </w:rPr>
        <w:t>确认招标决定</w:t>
      </w:r>
      <w:bookmarkEnd w:id="86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5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87" w:name="lt_pId204"/>
      <w:r>
        <w:rPr>
          <w:rFonts w:asciiTheme="minorHAnsi" w:hAnsiTheme="minorHAnsi"/>
          <w:szCs w:val="24"/>
          <w:lang w:eastAsia="zh-CN"/>
        </w:rPr>
        <w:t>与总承包企业签订合同</w:t>
      </w:r>
      <w:bookmarkEnd w:id="87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6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B842C4" w:rsidRDefault="00B6112D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88" w:name="lt_pId206"/>
      <w:r>
        <w:rPr>
          <w:rFonts w:asciiTheme="minorHAnsi" w:hAnsiTheme="minorHAnsi"/>
          <w:szCs w:val="24"/>
          <w:lang w:eastAsia="zh-CN"/>
        </w:rPr>
        <w:t>开工</w:t>
      </w:r>
      <w:bookmarkEnd w:id="88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7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89" w:name="lt_pId208"/>
      <w:r>
        <w:rPr>
          <w:rFonts w:asciiTheme="minorHAnsi" w:hAnsiTheme="minorHAnsi"/>
          <w:szCs w:val="24"/>
          <w:lang w:eastAsia="zh-CN"/>
        </w:rPr>
        <w:t>开始拆除</w:t>
      </w:r>
      <w:proofErr w:type="spellStart"/>
      <w:r w:rsidR="00874338" w:rsidRPr="005C44A4">
        <w:rPr>
          <w:rFonts w:asciiTheme="minorHAnsi" w:hAnsiTheme="minorHAnsi"/>
          <w:szCs w:val="24"/>
          <w:lang w:eastAsia="zh-CN"/>
        </w:rPr>
        <w:t>Varembé</w:t>
      </w:r>
      <w:proofErr w:type="spellEnd"/>
      <w:r>
        <w:rPr>
          <w:rFonts w:asciiTheme="minorHAnsi" w:hAnsiTheme="minorHAnsi"/>
          <w:szCs w:val="24"/>
          <w:lang w:eastAsia="zh-CN"/>
        </w:rPr>
        <w:t>办公楼</w:t>
      </w:r>
      <w:bookmarkEnd w:id="89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90" w:name="lt_pId210"/>
      <w:r>
        <w:rPr>
          <w:rFonts w:asciiTheme="minorHAnsi" w:hAnsiTheme="minorHAnsi"/>
          <w:szCs w:val="24"/>
          <w:lang w:eastAsia="zh-CN"/>
        </w:rPr>
        <w:lastRenderedPageBreak/>
        <w:t>完成主</w:t>
      </w:r>
      <w:r w:rsidR="00EA7E1B">
        <w:rPr>
          <w:rFonts w:asciiTheme="minorHAnsi" w:hAnsiTheme="minorHAnsi" w:hint="eastAsia"/>
          <w:szCs w:val="24"/>
          <w:lang w:eastAsia="zh-CN"/>
        </w:rPr>
        <w:t>要</w:t>
      </w:r>
      <w:r>
        <w:rPr>
          <w:rFonts w:asciiTheme="minorHAnsi" w:hAnsiTheme="minorHAnsi"/>
          <w:szCs w:val="24"/>
          <w:lang w:eastAsia="zh-CN"/>
        </w:rPr>
        <w:t>结构</w:t>
      </w:r>
      <w:bookmarkEnd w:id="90"/>
      <w:r w:rsidR="00EA7E1B">
        <w:rPr>
          <w:rFonts w:asciiTheme="minorHAnsi" w:hAnsiTheme="minorHAnsi" w:hint="eastAsia"/>
          <w:szCs w:val="24"/>
          <w:lang w:eastAsia="zh-CN"/>
        </w:rPr>
        <w:t>工程</w:t>
      </w:r>
      <w:r w:rsidR="00BB049E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24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9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91" w:name="lt_pId212"/>
      <w:r>
        <w:rPr>
          <w:rFonts w:asciiTheme="minorHAnsi" w:hAnsiTheme="minorHAnsi"/>
          <w:szCs w:val="24"/>
          <w:lang w:eastAsia="zh-CN"/>
        </w:rPr>
        <w:t>办公楼验收</w:t>
      </w:r>
      <w:bookmarkEnd w:id="91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26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6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0E7FA6" w:rsidRPr="00226F45" w:rsidRDefault="000E7FA6" w:rsidP="00CD1001">
      <w:pPr>
        <w:spacing w:before="840"/>
        <w:jc w:val="center"/>
      </w:pPr>
      <w:bookmarkStart w:id="92" w:name="_GoBack"/>
      <w:bookmarkEnd w:id="92"/>
      <w:r>
        <w:t>______________</w:t>
      </w:r>
    </w:p>
    <w:sectPr w:rsidR="000E7FA6" w:rsidRPr="00226F45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87E" w:rsidRDefault="0023787E">
      <w:r>
        <w:separator/>
      </w:r>
    </w:p>
  </w:endnote>
  <w:endnote w:type="continuationSeparator" w:id="0">
    <w:p w:rsidR="0023787E" w:rsidRDefault="0023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7E" w:rsidRPr="00CD1001" w:rsidRDefault="005E78F7" w:rsidP="005F757C">
    <w:pPr>
      <w:pStyle w:val="Footer"/>
      <w:rPr>
        <w:color w:val="D9D9D9" w:themeColor="background1" w:themeShade="D9"/>
      </w:rPr>
    </w:pPr>
    <w:r w:rsidRPr="00CD1001">
      <w:rPr>
        <w:color w:val="D9D9D9" w:themeColor="background1" w:themeShade="D9"/>
      </w:rPr>
      <w:fldChar w:fldCharType="begin"/>
    </w:r>
    <w:r w:rsidRPr="00CD1001">
      <w:rPr>
        <w:color w:val="D9D9D9" w:themeColor="background1" w:themeShade="D9"/>
      </w:rPr>
      <w:instrText xml:space="preserve"> FILENAME \p  \* MERGEFORMAT </w:instrText>
    </w:r>
    <w:r w:rsidRPr="00CD1001">
      <w:rPr>
        <w:color w:val="D9D9D9" w:themeColor="background1" w:themeShade="D9"/>
      </w:rPr>
      <w:fldChar w:fldCharType="separate"/>
    </w:r>
    <w:r w:rsidRPr="00CD1001">
      <w:rPr>
        <w:color w:val="D9D9D9" w:themeColor="background1" w:themeShade="D9"/>
      </w:rPr>
      <w:t>P:\CHI\SG\CONSEIL\C19\000\007V2C.docx</w:t>
    </w:r>
    <w:r w:rsidRPr="00CD1001">
      <w:rPr>
        <w:color w:val="D9D9D9" w:themeColor="background1" w:themeShade="D9"/>
      </w:rPr>
      <w:fldChar w:fldCharType="end"/>
    </w:r>
    <w:r w:rsidR="0023787E" w:rsidRPr="00CD1001">
      <w:rPr>
        <w:color w:val="D9D9D9" w:themeColor="background1" w:themeShade="D9"/>
      </w:rPr>
      <w:t xml:space="preserve"> (450216)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7E" w:rsidRDefault="0023787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87E" w:rsidRDefault="0023787E">
      <w:r>
        <w:t>____________________</w:t>
      </w:r>
    </w:p>
  </w:footnote>
  <w:footnote w:type="continuationSeparator" w:id="0">
    <w:p w:rsidR="0023787E" w:rsidRDefault="0023787E">
      <w:r>
        <w:continuationSeparator/>
      </w:r>
    </w:p>
  </w:footnote>
  <w:footnote w:id="1">
    <w:p w:rsidR="0023787E" w:rsidRPr="002C44E3" w:rsidRDefault="0023787E" w:rsidP="00E615A6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5C44A4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C44A4">
        <w:rPr>
          <w:rFonts w:asciiTheme="minorHAnsi" w:hAnsiTheme="minorHAnsi" w:cstheme="minorHAnsi"/>
          <w:sz w:val="22"/>
          <w:szCs w:val="22"/>
        </w:rPr>
        <w:t xml:space="preserve"> </w:t>
      </w:r>
      <w:bookmarkStart w:id="69" w:name="lt_pId214"/>
      <w:proofErr w:type="spellStart"/>
      <w:r>
        <w:rPr>
          <w:rFonts w:asciiTheme="minorHAnsi" w:hAnsiTheme="minorHAnsi" w:cstheme="minorHAnsi"/>
          <w:sz w:val="22"/>
          <w:szCs w:val="22"/>
        </w:rPr>
        <w:t>有待理事会</w:t>
      </w:r>
      <w:proofErr w:type="spellEnd"/>
      <w:r w:rsidRPr="005C44A4">
        <w:rPr>
          <w:rFonts w:asciiTheme="minorHAnsi" w:hAnsiTheme="minorHAnsi" w:cstheme="minorHAnsi"/>
          <w:sz w:val="22"/>
          <w:szCs w:val="22"/>
        </w:rPr>
        <w:t>2019</w:t>
      </w:r>
      <w:bookmarkEnd w:id="69"/>
      <w:proofErr w:type="spellStart"/>
      <w:r>
        <w:rPr>
          <w:rFonts w:asciiTheme="minorHAnsi" w:hAnsiTheme="minorHAnsi" w:cstheme="minorHAnsi"/>
          <w:sz w:val="22"/>
          <w:szCs w:val="22"/>
        </w:rPr>
        <w:t>年会议批准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7E" w:rsidRDefault="0023787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D1001">
      <w:rPr>
        <w:noProof/>
      </w:rPr>
      <w:t>2</w:t>
    </w:r>
    <w:r>
      <w:rPr>
        <w:noProof/>
      </w:rPr>
      <w:fldChar w:fldCharType="end"/>
    </w:r>
  </w:p>
  <w:p w:rsidR="0023787E" w:rsidRDefault="0023787E" w:rsidP="00D453EE">
    <w:pPr>
      <w:pStyle w:val="Header"/>
      <w:rPr>
        <w:lang w:eastAsia="zh-CN"/>
      </w:rPr>
    </w:pPr>
    <w:r>
      <w:t>C1</w:t>
    </w:r>
    <w:r>
      <w:rPr>
        <w:lang w:eastAsia="zh-CN"/>
      </w:rPr>
      <w:t>9</w:t>
    </w:r>
    <w:r>
      <w:t>/</w:t>
    </w:r>
    <w:r>
      <w:rPr>
        <w:lang w:eastAsia="zh-CN"/>
      </w:rPr>
      <w:t>7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B3709"/>
    <w:multiLevelType w:val="hybridMultilevel"/>
    <w:tmpl w:val="82ECFE40"/>
    <w:lvl w:ilvl="0" w:tplc="EE689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ECB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88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E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0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6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3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5"/>
    <w:rsid w:val="00001B77"/>
    <w:rsid w:val="0000517A"/>
    <w:rsid w:val="000105FB"/>
    <w:rsid w:val="00031E72"/>
    <w:rsid w:val="000404D2"/>
    <w:rsid w:val="000435B1"/>
    <w:rsid w:val="00062025"/>
    <w:rsid w:val="00063AE7"/>
    <w:rsid w:val="0006495D"/>
    <w:rsid w:val="000853C0"/>
    <w:rsid w:val="00094106"/>
    <w:rsid w:val="000A1C21"/>
    <w:rsid w:val="000C0266"/>
    <w:rsid w:val="000D15EA"/>
    <w:rsid w:val="000E7FA6"/>
    <w:rsid w:val="000F328E"/>
    <w:rsid w:val="00100D84"/>
    <w:rsid w:val="00115251"/>
    <w:rsid w:val="00124C9D"/>
    <w:rsid w:val="00157773"/>
    <w:rsid w:val="00180083"/>
    <w:rsid w:val="0018251A"/>
    <w:rsid w:val="00190272"/>
    <w:rsid w:val="0019046C"/>
    <w:rsid w:val="00193244"/>
    <w:rsid w:val="00195C6C"/>
    <w:rsid w:val="00195FED"/>
    <w:rsid w:val="00197759"/>
    <w:rsid w:val="001A4BD6"/>
    <w:rsid w:val="001C105B"/>
    <w:rsid w:val="001C42AB"/>
    <w:rsid w:val="001D0DF0"/>
    <w:rsid w:val="001D5A18"/>
    <w:rsid w:val="001E1BA0"/>
    <w:rsid w:val="001F0EA9"/>
    <w:rsid w:val="00200283"/>
    <w:rsid w:val="0022751D"/>
    <w:rsid w:val="0023787E"/>
    <w:rsid w:val="00266F25"/>
    <w:rsid w:val="0027497C"/>
    <w:rsid w:val="00275DC3"/>
    <w:rsid w:val="00280EB8"/>
    <w:rsid w:val="0028328C"/>
    <w:rsid w:val="002A6670"/>
    <w:rsid w:val="002B47DA"/>
    <w:rsid w:val="002D27C9"/>
    <w:rsid w:val="002F1578"/>
    <w:rsid w:val="00303502"/>
    <w:rsid w:val="00313935"/>
    <w:rsid w:val="00322E0E"/>
    <w:rsid w:val="00325C25"/>
    <w:rsid w:val="003338CB"/>
    <w:rsid w:val="003454CB"/>
    <w:rsid w:val="00372C8F"/>
    <w:rsid w:val="00380ECE"/>
    <w:rsid w:val="00383721"/>
    <w:rsid w:val="00391579"/>
    <w:rsid w:val="003930C7"/>
    <w:rsid w:val="00393DDF"/>
    <w:rsid w:val="00397F55"/>
    <w:rsid w:val="003A119D"/>
    <w:rsid w:val="003A1C19"/>
    <w:rsid w:val="003B4454"/>
    <w:rsid w:val="003B7566"/>
    <w:rsid w:val="003C2E37"/>
    <w:rsid w:val="003C30B5"/>
    <w:rsid w:val="003F1415"/>
    <w:rsid w:val="0040144C"/>
    <w:rsid w:val="00403EB7"/>
    <w:rsid w:val="0041357B"/>
    <w:rsid w:val="00420629"/>
    <w:rsid w:val="00430BF0"/>
    <w:rsid w:val="004672E6"/>
    <w:rsid w:val="00474ED1"/>
    <w:rsid w:val="00476CFD"/>
    <w:rsid w:val="00480BCD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50E78"/>
    <w:rsid w:val="005759CC"/>
    <w:rsid w:val="00583803"/>
    <w:rsid w:val="005952BC"/>
    <w:rsid w:val="00597771"/>
    <w:rsid w:val="005A72E1"/>
    <w:rsid w:val="005B2830"/>
    <w:rsid w:val="005C5854"/>
    <w:rsid w:val="005C6632"/>
    <w:rsid w:val="005D1C9E"/>
    <w:rsid w:val="005E08D4"/>
    <w:rsid w:val="005E78F7"/>
    <w:rsid w:val="005F69FF"/>
    <w:rsid w:val="005F757C"/>
    <w:rsid w:val="0060703A"/>
    <w:rsid w:val="00654257"/>
    <w:rsid w:val="0065435A"/>
    <w:rsid w:val="006674FE"/>
    <w:rsid w:val="006849F9"/>
    <w:rsid w:val="006A2DD3"/>
    <w:rsid w:val="006A5AF8"/>
    <w:rsid w:val="006C36CD"/>
    <w:rsid w:val="00700D1F"/>
    <w:rsid w:val="007205CB"/>
    <w:rsid w:val="00726073"/>
    <w:rsid w:val="00734FE8"/>
    <w:rsid w:val="007352F2"/>
    <w:rsid w:val="007360CE"/>
    <w:rsid w:val="00772315"/>
    <w:rsid w:val="00775157"/>
    <w:rsid w:val="007813AE"/>
    <w:rsid w:val="0079038E"/>
    <w:rsid w:val="007A37DB"/>
    <w:rsid w:val="007E189D"/>
    <w:rsid w:val="007F5F4E"/>
    <w:rsid w:val="00811259"/>
    <w:rsid w:val="00813AA2"/>
    <w:rsid w:val="008173A3"/>
    <w:rsid w:val="008334BD"/>
    <w:rsid w:val="0086059C"/>
    <w:rsid w:val="00864589"/>
    <w:rsid w:val="00874338"/>
    <w:rsid w:val="00890AFB"/>
    <w:rsid w:val="00890FC4"/>
    <w:rsid w:val="00895905"/>
    <w:rsid w:val="008B12FA"/>
    <w:rsid w:val="008E1632"/>
    <w:rsid w:val="008F6B6E"/>
    <w:rsid w:val="009164A9"/>
    <w:rsid w:val="00922CF6"/>
    <w:rsid w:val="009258CB"/>
    <w:rsid w:val="0093362E"/>
    <w:rsid w:val="00941915"/>
    <w:rsid w:val="00944563"/>
    <w:rsid w:val="00953160"/>
    <w:rsid w:val="00957476"/>
    <w:rsid w:val="009625D8"/>
    <w:rsid w:val="00967AD5"/>
    <w:rsid w:val="0098459B"/>
    <w:rsid w:val="00996C81"/>
    <w:rsid w:val="00997185"/>
    <w:rsid w:val="009A2635"/>
    <w:rsid w:val="009A5ACD"/>
    <w:rsid w:val="009C2458"/>
    <w:rsid w:val="009C4A7B"/>
    <w:rsid w:val="009C6123"/>
    <w:rsid w:val="009D28CF"/>
    <w:rsid w:val="009F1E3E"/>
    <w:rsid w:val="00A12026"/>
    <w:rsid w:val="00A1213C"/>
    <w:rsid w:val="00A272FF"/>
    <w:rsid w:val="00A363A9"/>
    <w:rsid w:val="00A5354B"/>
    <w:rsid w:val="00A71B57"/>
    <w:rsid w:val="00A83F6F"/>
    <w:rsid w:val="00A86318"/>
    <w:rsid w:val="00AB42C1"/>
    <w:rsid w:val="00AC516F"/>
    <w:rsid w:val="00AE2926"/>
    <w:rsid w:val="00AE5A21"/>
    <w:rsid w:val="00AF0107"/>
    <w:rsid w:val="00AF34D9"/>
    <w:rsid w:val="00B0184B"/>
    <w:rsid w:val="00B035CD"/>
    <w:rsid w:val="00B0769D"/>
    <w:rsid w:val="00B217F8"/>
    <w:rsid w:val="00B332EA"/>
    <w:rsid w:val="00B40A53"/>
    <w:rsid w:val="00B45365"/>
    <w:rsid w:val="00B46A65"/>
    <w:rsid w:val="00B46CE2"/>
    <w:rsid w:val="00B60184"/>
    <w:rsid w:val="00B6112D"/>
    <w:rsid w:val="00B62D20"/>
    <w:rsid w:val="00B81E75"/>
    <w:rsid w:val="00BB049E"/>
    <w:rsid w:val="00BB4EEB"/>
    <w:rsid w:val="00BD1A5A"/>
    <w:rsid w:val="00BD7A9B"/>
    <w:rsid w:val="00BD7BE1"/>
    <w:rsid w:val="00BF0CD0"/>
    <w:rsid w:val="00BF416B"/>
    <w:rsid w:val="00C25EDF"/>
    <w:rsid w:val="00C453FF"/>
    <w:rsid w:val="00C64E4E"/>
    <w:rsid w:val="00C66E64"/>
    <w:rsid w:val="00C761A0"/>
    <w:rsid w:val="00C85F7E"/>
    <w:rsid w:val="00C90D53"/>
    <w:rsid w:val="00CA734D"/>
    <w:rsid w:val="00CB739A"/>
    <w:rsid w:val="00CD1001"/>
    <w:rsid w:val="00CD47F0"/>
    <w:rsid w:val="00CD5566"/>
    <w:rsid w:val="00CD5CB0"/>
    <w:rsid w:val="00CD64D7"/>
    <w:rsid w:val="00CE1072"/>
    <w:rsid w:val="00CE6F22"/>
    <w:rsid w:val="00CF41F6"/>
    <w:rsid w:val="00CF7D3E"/>
    <w:rsid w:val="00D0075E"/>
    <w:rsid w:val="00D02B4E"/>
    <w:rsid w:val="00D168F9"/>
    <w:rsid w:val="00D20ACB"/>
    <w:rsid w:val="00D21F11"/>
    <w:rsid w:val="00D36817"/>
    <w:rsid w:val="00D43222"/>
    <w:rsid w:val="00D441FE"/>
    <w:rsid w:val="00D453EE"/>
    <w:rsid w:val="00D50BD7"/>
    <w:rsid w:val="00D5666C"/>
    <w:rsid w:val="00D606C6"/>
    <w:rsid w:val="00D666BC"/>
    <w:rsid w:val="00D83542"/>
    <w:rsid w:val="00D87164"/>
    <w:rsid w:val="00D92F45"/>
    <w:rsid w:val="00D94637"/>
    <w:rsid w:val="00D9725C"/>
    <w:rsid w:val="00DA7006"/>
    <w:rsid w:val="00DA7EC3"/>
    <w:rsid w:val="00DC6427"/>
    <w:rsid w:val="00DD66A1"/>
    <w:rsid w:val="00DD73DB"/>
    <w:rsid w:val="00DE196D"/>
    <w:rsid w:val="00DF07FD"/>
    <w:rsid w:val="00DF6B49"/>
    <w:rsid w:val="00E067C5"/>
    <w:rsid w:val="00E265BF"/>
    <w:rsid w:val="00E378D8"/>
    <w:rsid w:val="00E41A7A"/>
    <w:rsid w:val="00E43A12"/>
    <w:rsid w:val="00E615A6"/>
    <w:rsid w:val="00E67C67"/>
    <w:rsid w:val="00E77476"/>
    <w:rsid w:val="00E8228B"/>
    <w:rsid w:val="00EA7E1B"/>
    <w:rsid w:val="00EB34E5"/>
    <w:rsid w:val="00EB6633"/>
    <w:rsid w:val="00EE5706"/>
    <w:rsid w:val="00EF373D"/>
    <w:rsid w:val="00F11595"/>
    <w:rsid w:val="00F13BC9"/>
    <w:rsid w:val="00F17C98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4BB4"/>
    <w:rsid w:val="00FC5386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5:docId w15:val="{1AD21010-5520-43A3-84BD-581DFFC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5F757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6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675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917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0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212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E1B-0B81-4186-AE3A-372CA9B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2</TotalTime>
  <Pages>8</Pages>
  <Words>3500</Words>
  <Characters>1202</Characters>
  <Application>Microsoft Office Word</Application>
  <DocSecurity>4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4693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on the Union's headquarters premises project</dc:title>
  <dc:subject>Council 2019</dc:subject>
  <dc:creator>Yuan, Tianxiang</dc:creator>
  <cp:keywords>C2019, C19</cp:keywords>
  <dc:description/>
  <cp:lastModifiedBy>Brouard, Ricarda</cp:lastModifiedBy>
  <cp:revision>2</cp:revision>
  <cp:lastPrinted>2019-05-15T09:11:00Z</cp:lastPrinted>
  <dcterms:created xsi:type="dcterms:W3CDTF">2019-05-22T08:03:00Z</dcterms:created>
  <dcterms:modified xsi:type="dcterms:W3CDTF">2019-05-22T08:03:00Z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