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960E2" w:rsidTr="006C39CB">
        <w:trPr>
          <w:cantSplit/>
        </w:trPr>
        <w:tc>
          <w:tcPr>
            <w:tcW w:w="6911" w:type="dxa"/>
          </w:tcPr>
          <w:p w:rsidR="00F96AB4" w:rsidRPr="003960E2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960E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3960E2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3960E2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3960E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960E2">
              <w:rPr>
                <w:rFonts w:ascii="Verdana" w:hAnsi="Verdana"/>
                <w:szCs w:val="22"/>
                <w:lang w:val="ru-RU"/>
              </w:rPr>
              <w:br/>
            </w:r>
            <w:r w:rsidR="002D024B" w:rsidRPr="003960E2">
              <w:rPr>
                <w:b/>
                <w:szCs w:val="22"/>
                <w:lang w:val="ru-RU"/>
              </w:rPr>
              <w:t>Дубай</w:t>
            </w:r>
            <w:proofErr w:type="gramEnd"/>
            <w:r w:rsidRPr="003960E2">
              <w:rPr>
                <w:b/>
                <w:bCs/>
                <w:lang w:val="ru-RU"/>
              </w:rPr>
              <w:t>, 2</w:t>
            </w:r>
            <w:r w:rsidR="002D024B" w:rsidRPr="003960E2">
              <w:rPr>
                <w:b/>
                <w:bCs/>
                <w:lang w:val="ru-RU"/>
              </w:rPr>
              <w:t>9</w:t>
            </w:r>
            <w:r w:rsidRPr="003960E2">
              <w:rPr>
                <w:b/>
                <w:bCs/>
                <w:lang w:val="ru-RU"/>
              </w:rPr>
              <w:t xml:space="preserve"> октября – </w:t>
            </w:r>
            <w:r w:rsidR="002D024B" w:rsidRPr="003960E2">
              <w:rPr>
                <w:b/>
                <w:bCs/>
                <w:lang w:val="ru-RU"/>
              </w:rPr>
              <w:t>16</w:t>
            </w:r>
            <w:r w:rsidRPr="003960E2">
              <w:rPr>
                <w:b/>
                <w:bCs/>
                <w:lang w:val="ru-RU"/>
              </w:rPr>
              <w:t xml:space="preserve"> ноября 201</w:t>
            </w:r>
            <w:r w:rsidR="002D024B" w:rsidRPr="003960E2">
              <w:rPr>
                <w:b/>
                <w:bCs/>
                <w:lang w:val="ru-RU"/>
              </w:rPr>
              <w:t>8</w:t>
            </w:r>
            <w:r w:rsidRPr="003960E2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3960E2" w:rsidRDefault="00F96AB4" w:rsidP="006C39CB">
            <w:pPr>
              <w:rPr>
                <w:lang w:val="ru-RU"/>
              </w:rPr>
            </w:pPr>
            <w:bookmarkStart w:id="1" w:name="ditulogo"/>
            <w:bookmarkEnd w:id="1"/>
            <w:r w:rsidRPr="003960E2">
              <w:rPr>
                <w:lang w:val="ru-RU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960E2" w:rsidTr="006C39C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3960E2" w:rsidRDefault="00F96AB4" w:rsidP="006C39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3960E2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960E2" w:rsidTr="006C39C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3960E2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960E2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3960E2" w:rsidTr="006C39CB">
        <w:trPr>
          <w:cantSplit/>
        </w:trPr>
        <w:tc>
          <w:tcPr>
            <w:tcW w:w="6911" w:type="dxa"/>
          </w:tcPr>
          <w:p w:rsidR="00F96AB4" w:rsidRPr="003960E2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960E2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3960E2" w:rsidRDefault="00BD5BC7" w:rsidP="00071491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960E2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7B05E5" w:rsidRPr="003960E2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071491" w:rsidRPr="003960E2">
              <w:rPr>
                <w:rFonts w:cstheme="minorHAnsi"/>
                <w:b/>
                <w:bCs/>
                <w:szCs w:val="28"/>
                <w:lang w:val="ru-RU"/>
              </w:rPr>
              <w:t>74</w:t>
            </w:r>
            <w:r w:rsidRPr="003960E2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3960E2" w:rsidTr="006C39CB">
        <w:trPr>
          <w:cantSplit/>
        </w:trPr>
        <w:tc>
          <w:tcPr>
            <w:tcW w:w="6911" w:type="dxa"/>
          </w:tcPr>
          <w:p w:rsidR="00F96AB4" w:rsidRPr="003960E2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960E2" w:rsidRDefault="00071491" w:rsidP="0007149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960E2">
              <w:rPr>
                <w:b/>
                <w:bCs/>
                <w:lang w:val="ru-RU"/>
              </w:rPr>
              <w:t>7</w:t>
            </w:r>
            <w:r w:rsidR="007B05E5" w:rsidRPr="003960E2">
              <w:rPr>
                <w:b/>
                <w:bCs/>
                <w:lang w:val="ru-RU"/>
              </w:rPr>
              <w:t xml:space="preserve"> </w:t>
            </w:r>
            <w:r w:rsidRPr="003960E2">
              <w:rPr>
                <w:b/>
                <w:bCs/>
                <w:lang w:val="ru-RU"/>
              </w:rPr>
              <w:t>дека</w:t>
            </w:r>
            <w:r w:rsidR="00BD5BC7" w:rsidRPr="003960E2">
              <w:rPr>
                <w:b/>
                <w:bCs/>
                <w:lang w:val="ru-RU"/>
              </w:rPr>
              <w:t xml:space="preserve">бря </w:t>
            </w:r>
            <w:r w:rsidR="007B05E5" w:rsidRPr="003960E2">
              <w:rPr>
                <w:b/>
                <w:bCs/>
                <w:lang w:val="ru-RU"/>
              </w:rPr>
              <w:t>2018</w:t>
            </w:r>
            <w:r w:rsidR="00BD5BC7" w:rsidRPr="003960E2">
              <w:rPr>
                <w:b/>
                <w:bCs/>
                <w:lang w:val="ru-RU"/>
              </w:rPr>
              <w:t xml:space="preserve"> </w:t>
            </w:r>
            <w:r w:rsidR="00F96AB4" w:rsidRPr="003960E2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3960E2" w:rsidTr="006C39CB">
        <w:trPr>
          <w:cantSplit/>
        </w:trPr>
        <w:tc>
          <w:tcPr>
            <w:tcW w:w="6911" w:type="dxa"/>
          </w:tcPr>
          <w:p w:rsidR="00F96AB4" w:rsidRPr="003960E2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960E2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960E2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3960E2" w:rsidTr="006C39CB">
        <w:trPr>
          <w:cantSplit/>
        </w:trPr>
        <w:tc>
          <w:tcPr>
            <w:tcW w:w="10031" w:type="dxa"/>
            <w:gridSpan w:val="2"/>
          </w:tcPr>
          <w:p w:rsidR="00F96AB4" w:rsidRPr="003960E2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3960E2" w:rsidTr="006C39CB">
        <w:trPr>
          <w:cantSplit/>
        </w:trPr>
        <w:tc>
          <w:tcPr>
            <w:tcW w:w="10031" w:type="dxa"/>
            <w:gridSpan w:val="2"/>
          </w:tcPr>
          <w:p w:rsidR="00F96AB4" w:rsidRPr="003960E2" w:rsidRDefault="00F96AB4" w:rsidP="006C39CB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3960E2" w:rsidTr="006C39CB">
        <w:trPr>
          <w:cantSplit/>
        </w:trPr>
        <w:tc>
          <w:tcPr>
            <w:tcW w:w="10031" w:type="dxa"/>
            <w:gridSpan w:val="2"/>
          </w:tcPr>
          <w:p w:rsidR="007B05E5" w:rsidRPr="003960E2" w:rsidRDefault="007B05E5" w:rsidP="007B05E5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960E2">
              <w:rPr>
                <w:lang w:val="ru-RU"/>
              </w:rPr>
              <w:t>протокол</w:t>
            </w:r>
          </w:p>
          <w:p w:rsidR="00F96AB4" w:rsidRPr="003960E2" w:rsidRDefault="00071491" w:rsidP="007B05E5">
            <w:pPr>
              <w:pStyle w:val="Title1"/>
              <w:rPr>
                <w:lang w:val="ru-RU"/>
              </w:rPr>
            </w:pPr>
            <w:r w:rsidRPr="003960E2">
              <w:rPr>
                <w:lang w:val="ru-RU"/>
              </w:rPr>
              <w:t>семнадцатого</w:t>
            </w:r>
            <w:r w:rsidR="007B05E5" w:rsidRPr="003960E2">
              <w:rPr>
                <w:lang w:val="ru-RU"/>
              </w:rPr>
              <w:t xml:space="preserve"> ПЛЕНАРНОГО ЗАСЕДАНИЯ</w:t>
            </w:r>
          </w:p>
        </w:tc>
      </w:tr>
      <w:tr w:rsidR="007B05E5" w:rsidRPr="003960E2" w:rsidTr="006C39CB">
        <w:trPr>
          <w:cantSplit/>
        </w:trPr>
        <w:tc>
          <w:tcPr>
            <w:tcW w:w="10031" w:type="dxa"/>
            <w:gridSpan w:val="2"/>
          </w:tcPr>
          <w:p w:rsidR="007B05E5" w:rsidRPr="003960E2" w:rsidRDefault="007B05E5" w:rsidP="00071491">
            <w:pPr>
              <w:pStyle w:val="Normalaftertitle"/>
              <w:jc w:val="center"/>
              <w:rPr>
                <w:lang w:val="ru-RU"/>
              </w:rPr>
            </w:pPr>
            <w:r w:rsidRPr="003960E2">
              <w:rPr>
                <w:lang w:val="ru-RU"/>
              </w:rPr>
              <w:t xml:space="preserve">Четверг, </w:t>
            </w:r>
            <w:r w:rsidR="00071491" w:rsidRPr="003960E2">
              <w:rPr>
                <w:lang w:val="ru-RU"/>
              </w:rPr>
              <w:t>15</w:t>
            </w:r>
            <w:r w:rsidRPr="003960E2">
              <w:rPr>
                <w:lang w:val="ru-RU"/>
              </w:rPr>
              <w:t xml:space="preserve"> ноября 2018 года, 1</w:t>
            </w:r>
            <w:r w:rsidR="00071491" w:rsidRPr="003960E2">
              <w:rPr>
                <w:lang w:val="ru-RU"/>
              </w:rPr>
              <w:t>4</w:t>
            </w:r>
            <w:r w:rsidRPr="003960E2">
              <w:rPr>
                <w:lang w:val="ru-RU"/>
              </w:rPr>
              <w:t xml:space="preserve"> час. </w:t>
            </w:r>
            <w:r w:rsidR="00071491" w:rsidRPr="003960E2">
              <w:rPr>
                <w:lang w:val="ru-RU"/>
              </w:rPr>
              <w:t>45</w:t>
            </w:r>
            <w:r w:rsidRPr="003960E2">
              <w:rPr>
                <w:lang w:val="ru-RU"/>
              </w:rPr>
              <w:t xml:space="preserve"> мин.</w:t>
            </w:r>
          </w:p>
        </w:tc>
      </w:tr>
      <w:tr w:rsidR="007B05E5" w:rsidRPr="003960E2" w:rsidTr="006C39CB">
        <w:trPr>
          <w:cantSplit/>
        </w:trPr>
        <w:tc>
          <w:tcPr>
            <w:tcW w:w="10031" w:type="dxa"/>
            <w:gridSpan w:val="2"/>
          </w:tcPr>
          <w:p w:rsidR="007B05E5" w:rsidRPr="003960E2" w:rsidRDefault="007B05E5" w:rsidP="007B05E5">
            <w:pPr>
              <w:jc w:val="center"/>
              <w:rPr>
                <w:lang w:val="ru-RU"/>
              </w:rPr>
            </w:pPr>
            <w:r w:rsidRPr="003960E2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Председатель</w:t>
            </w:r>
            <w:r w:rsidRPr="003960E2">
              <w:rPr>
                <w:rFonts w:asciiTheme="minorHAnsi" w:hAnsiTheme="minorHAnsi"/>
                <w:szCs w:val="22"/>
                <w:lang w:val="ru-RU"/>
              </w:rPr>
              <w:t xml:space="preserve">: г-н </w:t>
            </w:r>
            <w:proofErr w:type="spellStart"/>
            <w:r w:rsidRPr="003960E2">
              <w:rPr>
                <w:rFonts w:asciiTheme="minorHAnsi" w:hAnsiTheme="minorHAnsi"/>
                <w:szCs w:val="22"/>
                <w:lang w:val="ru-RU"/>
              </w:rPr>
              <w:t>Мад</w:t>
            </w:r>
            <w:bookmarkStart w:id="6" w:name="_GoBack"/>
            <w:bookmarkEnd w:id="6"/>
            <w:r w:rsidRPr="003960E2">
              <w:rPr>
                <w:rFonts w:asciiTheme="minorHAnsi" w:hAnsiTheme="minorHAnsi"/>
                <w:szCs w:val="22"/>
                <w:lang w:val="ru-RU"/>
              </w:rPr>
              <w:t>жед</w:t>
            </w:r>
            <w:proofErr w:type="spellEnd"/>
            <w:r w:rsidRPr="003960E2">
              <w:rPr>
                <w:rFonts w:asciiTheme="minorHAnsi" w:hAnsiTheme="minorHAnsi"/>
                <w:szCs w:val="22"/>
                <w:lang w:val="ru-RU"/>
              </w:rPr>
              <w:t xml:space="preserve"> АЛЬ-</w:t>
            </w:r>
            <w:proofErr w:type="spellStart"/>
            <w:r w:rsidRPr="003960E2">
              <w:rPr>
                <w:rFonts w:asciiTheme="minorHAnsi" w:hAnsiTheme="minorHAnsi"/>
                <w:szCs w:val="22"/>
                <w:lang w:val="ru-RU"/>
              </w:rPr>
              <w:t>МЕСМАР</w:t>
            </w:r>
            <w:proofErr w:type="spellEnd"/>
            <w:r w:rsidRPr="003960E2">
              <w:rPr>
                <w:rFonts w:asciiTheme="minorHAnsi" w:hAnsiTheme="minorHAnsi"/>
                <w:szCs w:val="22"/>
                <w:lang w:val="ru-RU"/>
              </w:rPr>
              <w:t xml:space="preserve"> (Объединенные Арабские Эмираты)</w:t>
            </w:r>
          </w:p>
        </w:tc>
      </w:tr>
      <w:bookmarkEnd w:id="5"/>
    </w:tbl>
    <w:p w:rsidR="00F96AB4" w:rsidRPr="003960E2" w:rsidRDefault="00F96AB4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7B05E5" w:rsidRPr="003960E2" w:rsidTr="006C39CB">
        <w:tc>
          <w:tcPr>
            <w:tcW w:w="534" w:type="dxa"/>
          </w:tcPr>
          <w:p w:rsidR="007B05E5" w:rsidRPr="003960E2" w:rsidRDefault="007B05E5" w:rsidP="006C39CB">
            <w:pPr>
              <w:rPr>
                <w:b/>
                <w:bCs/>
                <w:lang w:val="ru-RU"/>
              </w:rPr>
            </w:pPr>
          </w:p>
        </w:tc>
        <w:tc>
          <w:tcPr>
            <w:tcW w:w="7263" w:type="dxa"/>
          </w:tcPr>
          <w:p w:rsidR="007B05E5" w:rsidRPr="003960E2" w:rsidRDefault="007B05E5" w:rsidP="006C39CB">
            <w:pPr>
              <w:pStyle w:val="toc0"/>
              <w:rPr>
                <w:szCs w:val="22"/>
                <w:lang w:val="ru-RU"/>
              </w:rPr>
            </w:pPr>
            <w:r w:rsidRPr="003960E2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7B05E5" w:rsidRPr="003960E2" w:rsidRDefault="007B05E5" w:rsidP="006C39CB">
            <w:pPr>
              <w:pStyle w:val="toc0"/>
              <w:jc w:val="center"/>
              <w:rPr>
                <w:szCs w:val="22"/>
                <w:lang w:val="ru-RU"/>
              </w:rPr>
            </w:pPr>
            <w:r w:rsidRPr="003960E2">
              <w:rPr>
                <w:szCs w:val="22"/>
                <w:lang w:val="ru-RU"/>
              </w:rPr>
              <w:t>Документы</w:t>
            </w:r>
          </w:p>
        </w:tc>
      </w:tr>
      <w:tr w:rsidR="007B05E5" w:rsidRPr="003960E2" w:rsidTr="006C39CB">
        <w:tc>
          <w:tcPr>
            <w:tcW w:w="534" w:type="dxa"/>
          </w:tcPr>
          <w:p w:rsidR="007B05E5" w:rsidRPr="003960E2" w:rsidRDefault="007B05E5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:rsidR="007B05E5" w:rsidRPr="003960E2" w:rsidRDefault="004E683B" w:rsidP="00260B1E">
            <w:pPr>
              <w:rPr>
                <w:lang w:val="ru-RU"/>
              </w:rPr>
            </w:pPr>
            <w:r w:rsidRPr="003960E2">
              <w:rPr>
                <w:lang w:val="ru-RU"/>
              </w:rPr>
              <w:t>Двадцать первая серия текстов, представленных Редакционным комитетом для первого чтения (</w:t>
            </w:r>
            <w:proofErr w:type="spellStart"/>
            <w:r w:rsidRPr="003960E2">
              <w:rPr>
                <w:lang w:val="ru-RU"/>
              </w:rPr>
              <w:t>B21</w:t>
            </w:r>
            <w:proofErr w:type="spellEnd"/>
            <w:r w:rsidRPr="003960E2">
              <w:rPr>
                <w:lang w:val="ru-RU"/>
              </w:rPr>
              <w:t>) (</w:t>
            </w:r>
            <w:r w:rsidR="00260B1E" w:rsidRPr="003960E2">
              <w:rPr>
                <w:rFonts w:cstheme="minorHAnsi"/>
                <w:lang w:val="ru-RU"/>
              </w:rPr>
              <w:t>продолжение</w:t>
            </w:r>
            <w:r w:rsidRPr="003960E2">
              <w:rPr>
                <w:rFonts w:cstheme="minorHAnsi"/>
                <w:lang w:val="ru-RU"/>
              </w:rPr>
              <w:t>)</w:t>
            </w:r>
          </w:p>
        </w:tc>
        <w:tc>
          <w:tcPr>
            <w:tcW w:w="2234" w:type="dxa"/>
          </w:tcPr>
          <w:p w:rsidR="007B05E5" w:rsidRPr="003960E2" w:rsidRDefault="00461DE4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8" w:history="1">
              <w:r w:rsidR="004E683B" w:rsidRPr="003960E2">
                <w:rPr>
                  <w:rStyle w:val="Hyperlink"/>
                  <w:rFonts w:asciiTheme="minorHAnsi" w:hAnsiTheme="minorHAnsi"/>
                  <w:lang w:val="ru-RU"/>
                </w:rPr>
                <w:t>162</w:t>
              </w:r>
            </w:hyperlink>
          </w:p>
        </w:tc>
      </w:tr>
      <w:tr w:rsidR="007B05E5" w:rsidRPr="003960E2" w:rsidTr="006C39CB">
        <w:tc>
          <w:tcPr>
            <w:tcW w:w="534" w:type="dxa"/>
          </w:tcPr>
          <w:p w:rsidR="007B05E5" w:rsidRPr="003960E2" w:rsidRDefault="007B05E5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:rsidR="007B05E5" w:rsidRPr="003960E2" w:rsidRDefault="004E683B" w:rsidP="004E683B">
            <w:pPr>
              <w:rPr>
                <w:lang w:val="ru-RU"/>
              </w:rPr>
            </w:pPr>
            <w:r w:rsidRPr="003960E2">
              <w:rPr>
                <w:lang w:val="ru-RU"/>
              </w:rPr>
              <w:t>Двадцать первая серия текстов, представленных Редакционным комитетом – второе чтение</w:t>
            </w:r>
          </w:p>
        </w:tc>
        <w:tc>
          <w:tcPr>
            <w:tcW w:w="2234" w:type="dxa"/>
          </w:tcPr>
          <w:p w:rsidR="007B05E5" w:rsidRPr="003960E2" w:rsidRDefault="00461DE4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9" w:history="1">
              <w:r w:rsidR="004E683B" w:rsidRPr="003960E2">
                <w:rPr>
                  <w:rStyle w:val="Hyperlink"/>
                  <w:rFonts w:asciiTheme="minorHAnsi" w:hAnsiTheme="minorHAnsi"/>
                  <w:lang w:val="ru-RU"/>
                </w:rPr>
                <w:t>162</w:t>
              </w:r>
            </w:hyperlink>
          </w:p>
        </w:tc>
      </w:tr>
      <w:tr w:rsidR="00AD58C2" w:rsidRPr="003960E2" w:rsidTr="006C39CB">
        <w:tc>
          <w:tcPr>
            <w:tcW w:w="534" w:type="dxa"/>
          </w:tcPr>
          <w:p w:rsidR="00AD58C2" w:rsidRPr="003960E2" w:rsidRDefault="00AD58C2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3</w:t>
            </w:r>
          </w:p>
        </w:tc>
        <w:tc>
          <w:tcPr>
            <w:tcW w:w="7263" w:type="dxa"/>
          </w:tcPr>
          <w:p w:rsidR="00AD58C2" w:rsidRPr="003960E2" w:rsidRDefault="00260B1E" w:rsidP="00260B1E">
            <w:pPr>
              <w:rPr>
                <w:lang w:val="ru-RU"/>
              </w:rPr>
            </w:pPr>
            <w:bookmarkStart w:id="7" w:name="lt_pId026"/>
            <w:r w:rsidRPr="003960E2">
              <w:rPr>
                <w:rFonts w:cstheme="minorHAnsi"/>
                <w:lang w:val="ru-RU"/>
              </w:rPr>
              <w:t xml:space="preserve">Поправки к Резолюции </w:t>
            </w:r>
            <w:r w:rsidR="004E683B" w:rsidRPr="003960E2">
              <w:rPr>
                <w:rFonts w:cstheme="minorHAnsi"/>
                <w:lang w:val="ru-RU"/>
              </w:rPr>
              <w:t xml:space="preserve">99 </w:t>
            </w:r>
            <w:r w:rsidRPr="003960E2">
              <w:rPr>
                <w:rFonts w:cstheme="minorHAnsi"/>
                <w:lang w:val="ru-RU"/>
              </w:rPr>
              <w:t xml:space="preserve">и Резолюции </w:t>
            </w:r>
            <w:r w:rsidR="004E683B" w:rsidRPr="003960E2">
              <w:rPr>
                <w:rFonts w:cstheme="minorHAnsi"/>
                <w:lang w:val="ru-RU"/>
              </w:rPr>
              <w:t xml:space="preserve">125 – </w:t>
            </w:r>
            <w:bookmarkEnd w:id="7"/>
            <w:r w:rsidRPr="003960E2">
              <w:rPr>
                <w:rFonts w:cstheme="minorHAnsi"/>
                <w:lang w:val="ru-RU"/>
              </w:rPr>
              <w:t>первое и второе чтения</w:t>
            </w:r>
          </w:p>
        </w:tc>
        <w:tc>
          <w:tcPr>
            <w:tcW w:w="2234" w:type="dxa"/>
          </w:tcPr>
          <w:p w:rsidR="00AD58C2" w:rsidRPr="003960E2" w:rsidRDefault="00461DE4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0" w:history="1">
              <w:r w:rsidR="004E683B" w:rsidRPr="003960E2">
                <w:rPr>
                  <w:rStyle w:val="Hyperlink"/>
                  <w:rFonts w:asciiTheme="minorHAnsi" w:hAnsiTheme="minorHAnsi"/>
                  <w:lang w:val="ru-RU"/>
                </w:rPr>
                <w:t>154</w:t>
              </w:r>
            </w:hyperlink>
          </w:p>
        </w:tc>
      </w:tr>
      <w:tr w:rsidR="00AD58C2" w:rsidRPr="003960E2" w:rsidTr="006C39CB">
        <w:tc>
          <w:tcPr>
            <w:tcW w:w="534" w:type="dxa"/>
          </w:tcPr>
          <w:p w:rsidR="00AD58C2" w:rsidRPr="003960E2" w:rsidRDefault="00AD58C2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4</w:t>
            </w:r>
          </w:p>
        </w:tc>
        <w:tc>
          <w:tcPr>
            <w:tcW w:w="7263" w:type="dxa"/>
          </w:tcPr>
          <w:p w:rsidR="00AD58C2" w:rsidRPr="003960E2" w:rsidRDefault="004E683B" w:rsidP="00AD58C2">
            <w:pPr>
              <w:rPr>
                <w:lang w:val="ru-RU"/>
              </w:rPr>
            </w:pPr>
            <w:r w:rsidRPr="003960E2">
              <w:rPr>
                <w:lang w:val="ru-RU"/>
              </w:rPr>
              <w:t>Тринадцатая серия текстов, представленных Редакционным комитетом для первого чтения (</w:t>
            </w:r>
            <w:proofErr w:type="spellStart"/>
            <w:r w:rsidRPr="003960E2">
              <w:rPr>
                <w:lang w:val="ru-RU"/>
              </w:rPr>
              <w:t>B13</w:t>
            </w:r>
            <w:proofErr w:type="spellEnd"/>
            <w:r w:rsidRPr="003960E2">
              <w:rPr>
                <w:lang w:val="ru-RU"/>
              </w:rPr>
              <w:t>)</w:t>
            </w:r>
          </w:p>
        </w:tc>
        <w:tc>
          <w:tcPr>
            <w:tcW w:w="2234" w:type="dxa"/>
          </w:tcPr>
          <w:p w:rsidR="00AD58C2" w:rsidRPr="003960E2" w:rsidRDefault="00461DE4" w:rsidP="00AD58C2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1" w:history="1">
              <w:r w:rsidR="004E683B" w:rsidRPr="003960E2">
                <w:rPr>
                  <w:rStyle w:val="Hyperlink"/>
                  <w:rFonts w:asciiTheme="minorHAnsi" w:hAnsiTheme="minorHAnsi"/>
                  <w:lang w:val="ru-RU"/>
                </w:rPr>
                <w:t>139</w:t>
              </w:r>
            </w:hyperlink>
          </w:p>
        </w:tc>
      </w:tr>
      <w:tr w:rsidR="004E683B" w:rsidRPr="003960E2" w:rsidTr="006C39CB">
        <w:tc>
          <w:tcPr>
            <w:tcW w:w="534" w:type="dxa"/>
          </w:tcPr>
          <w:p w:rsidR="004E683B" w:rsidRPr="003960E2" w:rsidRDefault="004E683B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5</w:t>
            </w:r>
          </w:p>
        </w:tc>
        <w:tc>
          <w:tcPr>
            <w:tcW w:w="7263" w:type="dxa"/>
          </w:tcPr>
          <w:p w:rsidR="004E683B" w:rsidRPr="003960E2" w:rsidRDefault="004E683B" w:rsidP="00AD58C2">
            <w:pPr>
              <w:rPr>
                <w:lang w:val="ru-RU"/>
              </w:rPr>
            </w:pPr>
            <w:r w:rsidRPr="003960E2">
              <w:rPr>
                <w:lang w:val="ru-RU"/>
              </w:rPr>
              <w:t>Тринадцатая серия текстов, представленных Редакционным комитетом – второе чтение</w:t>
            </w:r>
          </w:p>
        </w:tc>
        <w:tc>
          <w:tcPr>
            <w:tcW w:w="2234" w:type="dxa"/>
          </w:tcPr>
          <w:p w:rsidR="004E683B" w:rsidRPr="003960E2" w:rsidRDefault="00461DE4" w:rsidP="00AD58C2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2" w:history="1">
              <w:r w:rsidR="004E683B" w:rsidRPr="003960E2">
                <w:rPr>
                  <w:rStyle w:val="Hyperlink"/>
                  <w:rFonts w:asciiTheme="minorHAnsi" w:hAnsiTheme="minorHAnsi"/>
                  <w:lang w:val="ru-RU"/>
                </w:rPr>
                <w:t>139</w:t>
              </w:r>
            </w:hyperlink>
          </w:p>
        </w:tc>
      </w:tr>
      <w:tr w:rsidR="00AD58C2" w:rsidRPr="003960E2" w:rsidTr="006C39CB">
        <w:tc>
          <w:tcPr>
            <w:tcW w:w="534" w:type="dxa"/>
          </w:tcPr>
          <w:p w:rsidR="00AD58C2" w:rsidRPr="003960E2" w:rsidRDefault="004E683B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6</w:t>
            </w:r>
          </w:p>
        </w:tc>
        <w:tc>
          <w:tcPr>
            <w:tcW w:w="7263" w:type="dxa"/>
          </w:tcPr>
          <w:p w:rsidR="00AD58C2" w:rsidRPr="003960E2" w:rsidRDefault="004E683B" w:rsidP="004E683B">
            <w:pPr>
              <w:rPr>
                <w:lang w:val="ru-RU"/>
              </w:rPr>
            </w:pPr>
            <w:r w:rsidRPr="003960E2">
              <w:rPr>
                <w:lang w:val="ru-RU"/>
              </w:rPr>
              <w:t>Двадцатая серия текстов, представленных Редакционным комитетом для первого чтения (</w:t>
            </w:r>
            <w:proofErr w:type="spellStart"/>
            <w:r w:rsidRPr="003960E2">
              <w:rPr>
                <w:lang w:val="ru-RU"/>
              </w:rPr>
              <w:t>B20</w:t>
            </w:r>
            <w:proofErr w:type="spellEnd"/>
            <w:r w:rsidRPr="003960E2">
              <w:rPr>
                <w:lang w:val="ru-RU"/>
              </w:rPr>
              <w:t>)</w:t>
            </w:r>
          </w:p>
        </w:tc>
        <w:tc>
          <w:tcPr>
            <w:tcW w:w="2234" w:type="dxa"/>
          </w:tcPr>
          <w:p w:rsidR="00AD58C2" w:rsidRPr="003960E2" w:rsidRDefault="00461DE4" w:rsidP="00824DDF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3" w:history="1">
              <w:r w:rsidR="004E683B" w:rsidRPr="003960E2">
                <w:rPr>
                  <w:rStyle w:val="Hyperlink"/>
                  <w:lang w:val="ru-RU"/>
                </w:rPr>
                <w:t>161</w:t>
              </w:r>
            </w:hyperlink>
          </w:p>
        </w:tc>
      </w:tr>
      <w:tr w:rsidR="00AD58C2" w:rsidRPr="003960E2" w:rsidTr="0012401A">
        <w:tc>
          <w:tcPr>
            <w:tcW w:w="534" w:type="dxa"/>
          </w:tcPr>
          <w:p w:rsidR="00AD58C2" w:rsidRPr="003960E2" w:rsidRDefault="004E683B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7</w:t>
            </w:r>
          </w:p>
        </w:tc>
        <w:tc>
          <w:tcPr>
            <w:tcW w:w="7263" w:type="dxa"/>
          </w:tcPr>
          <w:p w:rsidR="00AD58C2" w:rsidRPr="003960E2" w:rsidRDefault="004E683B" w:rsidP="004E683B">
            <w:pPr>
              <w:rPr>
                <w:lang w:val="ru-RU"/>
              </w:rPr>
            </w:pPr>
            <w:r w:rsidRPr="003960E2">
              <w:rPr>
                <w:lang w:val="ru-RU"/>
              </w:rPr>
              <w:t>Шестнадцатая серия текстов, представленных Редакционным комитетом для первого чтения (</w:t>
            </w:r>
            <w:proofErr w:type="spellStart"/>
            <w:r w:rsidRPr="003960E2">
              <w:rPr>
                <w:lang w:val="ru-RU"/>
              </w:rPr>
              <w:t>B16</w:t>
            </w:r>
            <w:proofErr w:type="spellEnd"/>
            <w:r w:rsidRPr="003960E2">
              <w:rPr>
                <w:lang w:val="ru-RU"/>
              </w:rPr>
              <w:t>) (первое и второе чтения)</w:t>
            </w:r>
          </w:p>
        </w:tc>
        <w:tc>
          <w:tcPr>
            <w:tcW w:w="2234" w:type="dxa"/>
            <w:vAlign w:val="center"/>
          </w:tcPr>
          <w:p w:rsidR="00AD58C2" w:rsidRPr="003960E2" w:rsidRDefault="00461DE4" w:rsidP="004E683B">
            <w:pPr>
              <w:jc w:val="center"/>
              <w:rPr>
                <w:rStyle w:val="Hyperlink"/>
                <w:lang w:val="ru-RU"/>
              </w:rPr>
            </w:pPr>
            <w:hyperlink r:id="rId14" w:history="1">
              <w:r w:rsidR="004E683B" w:rsidRPr="003960E2">
                <w:rPr>
                  <w:rStyle w:val="Hyperlink"/>
                  <w:lang w:val="ru-RU"/>
                </w:rPr>
                <w:t>149</w:t>
              </w:r>
            </w:hyperlink>
          </w:p>
        </w:tc>
      </w:tr>
      <w:tr w:rsidR="00AD58C2" w:rsidRPr="003960E2" w:rsidTr="006C39CB">
        <w:tc>
          <w:tcPr>
            <w:tcW w:w="534" w:type="dxa"/>
          </w:tcPr>
          <w:p w:rsidR="00AD58C2" w:rsidRPr="003960E2" w:rsidRDefault="004E683B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8</w:t>
            </w:r>
          </w:p>
        </w:tc>
        <w:tc>
          <w:tcPr>
            <w:tcW w:w="7263" w:type="dxa"/>
          </w:tcPr>
          <w:p w:rsidR="00AD58C2" w:rsidRPr="003960E2" w:rsidRDefault="00BB3657" w:rsidP="00BB3657">
            <w:pPr>
              <w:rPr>
                <w:lang w:val="ru-RU"/>
              </w:rPr>
            </w:pPr>
            <w:bookmarkStart w:id="8" w:name="lt_pId041"/>
            <w:r w:rsidRPr="003960E2">
              <w:rPr>
                <w:rFonts w:cstheme="minorHAnsi"/>
                <w:lang w:val="ru-RU"/>
              </w:rPr>
              <w:t xml:space="preserve">Обновленная информация от Председателя Комитета </w:t>
            </w:r>
            <w:r w:rsidR="004E683B" w:rsidRPr="003960E2">
              <w:rPr>
                <w:rFonts w:cstheme="minorHAnsi"/>
                <w:lang w:val="ru-RU"/>
              </w:rPr>
              <w:t>2 (</w:t>
            </w:r>
            <w:r w:rsidRPr="003960E2">
              <w:rPr>
                <w:rFonts w:cstheme="minorHAnsi"/>
                <w:lang w:val="ru-RU"/>
              </w:rPr>
              <w:t>по проверке полномочий</w:t>
            </w:r>
            <w:r w:rsidR="004E683B" w:rsidRPr="003960E2">
              <w:rPr>
                <w:rFonts w:cstheme="minorHAnsi"/>
                <w:lang w:val="ru-RU"/>
              </w:rPr>
              <w:t>)</w:t>
            </w:r>
            <w:bookmarkEnd w:id="8"/>
          </w:p>
        </w:tc>
        <w:tc>
          <w:tcPr>
            <w:tcW w:w="2234" w:type="dxa"/>
          </w:tcPr>
          <w:p w:rsidR="00AD58C2" w:rsidRPr="003960E2" w:rsidRDefault="00461DE4" w:rsidP="003960E2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5" w:history="1">
              <w:r w:rsidR="00F75DD1" w:rsidRPr="003960E2">
                <w:rPr>
                  <w:rStyle w:val="Hyperlink"/>
                  <w:rFonts w:asciiTheme="minorHAnsi" w:hAnsiTheme="minorHAnsi"/>
                  <w:lang w:val="ru-RU"/>
                </w:rPr>
                <w:t>106</w:t>
              </w:r>
              <w:r w:rsidR="004E683B" w:rsidRPr="003960E2">
                <w:rPr>
                  <w:rStyle w:val="Hyperlink"/>
                  <w:rFonts w:asciiTheme="minorHAnsi" w:hAnsiTheme="minorHAnsi"/>
                  <w:lang w:val="ru-RU"/>
                </w:rPr>
                <w:t>(</w:t>
              </w:r>
              <w:proofErr w:type="spellStart"/>
              <w:r w:rsidR="00F75DD1" w:rsidRPr="003960E2">
                <w:rPr>
                  <w:rStyle w:val="Hyperlink"/>
                  <w:rFonts w:asciiTheme="minorHAnsi" w:hAnsiTheme="minorHAnsi"/>
                  <w:lang w:val="ru-RU"/>
                </w:rPr>
                <w:t>Rev</w:t>
              </w:r>
              <w:r w:rsidR="004E683B" w:rsidRPr="003960E2">
                <w:rPr>
                  <w:rStyle w:val="Hyperlink"/>
                  <w:rFonts w:asciiTheme="minorHAnsi" w:hAnsiTheme="minorHAnsi"/>
                  <w:lang w:val="ru-RU"/>
                </w:rPr>
                <w:t>.3</w:t>
              </w:r>
              <w:proofErr w:type="spellEnd"/>
              <w:r w:rsidR="004E683B" w:rsidRPr="003960E2">
                <w:rPr>
                  <w:rStyle w:val="Hyperlink"/>
                  <w:rFonts w:asciiTheme="minorHAnsi" w:hAnsiTheme="minorHAnsi"/>
                  <w:lang w:val="ru-RU"/>
                </w:rPr>
                <w:t>)</w:t>
              </w:r>
            </w:hyperlink>
          </w:p>
        </w:tc>
      </w:tr>
      <w:tr w:rsidR="00AD58C2" w:rsidRPr="003960E2" w:rsidTr="0012401A">
        <w:tc>
          <w:tcPr>
            <w:tcW w:w="534" w:type="dxa"/>
          </w:tcPr>
          <w:p w:rsidR="00AD58C2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9</w:t>
            </w:r>
          </w:p>
        </w:tc>
        <w:tc>
          <w:tcPr>
            <w:tcW w:w="7263" w:type="dxa"/>
          </w:tcPr>
          <w:p w:rsidR="00AD58C2" w:rsidRPr="003960E2" w:rsidRDefault="006049FC" w:rsidP="006049FC">
            <w:pPr>
              <w:rPr>
                <w:lang w:val="ru-RU"/>
              </w:rPr>
            </w:pPr>
            <w:r w:rsidRPr="003960E2">
              <w:rPr>
                <w:lang w:val="ru-RU"/>
              </w:rPr>
              <w:t>Четвертая</w:t>
            </w:r>
            <w:r w:rsidR="00AD58C2" w:rsidRPr="003960E2">
              <w:rPr>
                <w:lang w:val="ru-RU"/>
              </w:rPr>
              <w:t xml:space="preserve"> серия текстов, представленных Редакционным комитетом для </w:t>
            </w:r>
            <w:r w:rsidRPr="003960E2">
              <w:rPr>
                <w:lang w:val="ru-RU"/>
              </w:rPr>
              <w:t>второго</w:t>
            </w:r>
            <w:r w:rsidR="00AD58C2" w:rsidRPr="003960E2">
              <w:rPr>
                <w:lang w:val="ru-RU"/>
              </w:rPr>
              <w:t xml:space="preserve"> чтения (</w:t>
            </w:r>
            <w:proofErr w:type="spellStart"/>
            <w:r w:rsidRPr="003960E2">
              <w:rPr>
                <w:lang w:val="ru-RU"/>
              </w:rPr>
              <w:t>R4</w:t>
            </w:r>
            <w:proofErr w:type="spellEnd"/>
            <w:r w:rsidR="00AD58C2" w:rsidRPr="003960E2">
              <w:rPr>
                <w:lang w:val="ru-RU"/>
              </w:rPr>
              <w:t>)</w:t>
            </w:r>
          </w:p>
        </w:tc>
        <w:tc>
          <w:tcPr>
            <w:tcW w:w="2234" w:type="dxa"/>
            <w:vAlign w:val="center"/>
          </w:tcPr>
          <w:p w:rsidR="00AD58C2" w:rsidRPr="003960E2" w:rsidRDefault="00461DE4" w:rsidP="006049FC">
            <w:pPr>
              <w:jc w:val="center"/>
              <w:rPr>
                <w:rStyle w:val="Hyperlink"/>
                <w:lang w:val="ru-RU"/>
              </w:rPr>
            </w:pPr>
            <w:hyperlink r:id="rId16" w:history="1">
              <w:r w:rsidR="006049FC" w:rsidRPr="003960E2">
                <w:rPr>
                  <w:rStyle w:val="Hyperlink"/>
                  <w:lang w:val="ru-RU"/>
                </w:rPr>
                <w:t>164</w:t>
              </w:r>
            </w:hyperlink>
          </w:p>
        </w:tc>
      </w:tr>
      <w:tr w:rsidR="00AD58C2" w:rsidRPr="003960E2" w:rsidTr="006C39CB">
        <w:tc>
          <w:tcPr>
            <w:tcW w:w="534" w:type="dxa"/>
          </w:tcPr>
          <w:p w:rsidR="00AD58C2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10</w:t>
            </w:r>
          </w:p>
        </w:tc>
        <w:tc>
          <w:tcPr>
            <w:tcW w:w="7263" w:type="dxa"/>
          </w:tcPr>
          <w:p w:rsidR="00AD58C2" w:rsidRPr="003960E2" w:rsidRDefault="006049FC" w:rsidP="006049FC">
            <w:pPr>
              <w:rPr>
                <w:lang w:val="ru-RU"/>
              </w:rPr>
            </w:pPr>
            <w:r w:rsidRPr="003960E2">
              <w:rPr>
                <w:lang w:val="ru-RU"/>
              </w:rPr>
              <w:t>Двадцать третья</w:t>
            </w:r>
            <w:r w:rsidR="00AD58C2" w:rsidRPr="003960E2">
              <w:rPr>
                <w:lang w:val="ru-RU"/>
              </w:rPr>
              <w:t xml:space="preserve"> серия текстов, представленных Редакционным комитетом</w:t>
            </w:r>
            <w:r w:rsidRPr="003960E2">
              <w:rPr>
                <w:lang w:val="ru-RU"/>
              </w:rPr>
              <w:t xml:space="preserve"> для первого </w:t>
            </w:r>
            <w:r w:rsidR="00AD58C2" w:rsidRPr="003960E2">
              <w:rPr>
                <w:lang w:val="ru-RU"/>
              </w:rPr>
              <w:t>чтени</w:t>
            </w:r>
            <w:r w:rsidRPr="003960E2">
              <w:rPr>
                <w:lang w:val="ru-RU"/>
              </w:rPr>
              <w:t>я (</w:t>
            </w:r>
            <w:proofErr w:type="spellStart"/>
            <w:r w:rsidRPr="003960E2">
              <w:rPr>
                <w:lang w:val="ru-RU"/>
              </w:rPr>
              <w:t>B23</w:t>
            </w:r>
            <w:proofErr w:type="spellEnd"/>
            <w:r w:rsidRPr="003960E2">
              <w:rPr>
                <w:lang w:val="ru-RU"/>
              </w:rPr>
              <w:t>)</w:t>
            </w:r>
          </w:p>
        </w:tc>
        <w:tc>
          <w:tcPr>
            <w:tcW w:w="2234" w:type="dxa"/>
          </w:tcPr>
          <w:p w:rsidR="00AD58C2" w:rsidRPr="003960E2" w:rsidRDefault="00461DE4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7" w:history="1"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166</w:t>
              </w:r>
            </w:hyperlink>
          </w:p>
        </w:tc>
      </w:tr>
      <w:tr w:rsidR="006049FC" w:rsidRPr="003960E2" w:rsidTr="006C39CB">
        <w:tc>
          <w:tcPr>
            <w:tcW w:w="534" w:type="dxa"/>
          </w:tcPr>
          <w:p w:rsidR="006049FC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11</w:t>
            </w:r>
          </w:p>
        </w:tc>
        <w:tc>
          <w:tcPr>
            <w:tcW w:w="7263" w:type="dxa"/>
          </w:tcPr>
          <w:p w:rsidR="006049FC" w:rsidRPr="003960E2" w:rsidRDefault="006049FC" w:rsidP="006049FC">
            <w:pPr>
              <w:rPr>
                <w:lang w:val="ru-RU"/>
              </w:rPr>
            </w:pPr>
            <w:r w:rsidRPr="003960E2">
              <w:rPr>
                <w:lang w:val="ru-RU"/>
              </w:rPr>
              <w:t>Двадцать третья серия текстов, представленных Редакционным комитетом – второе чтение</w:t>
            </w:r>
          </w:p>
        </w:tc>
        <w:tc>
          <w:tcPr>
            <w:tcW w:w="2234" w:type="dxa"/>
          </w:tcPr>
          <w:p w:rsidR="006049FC" w:rsidRPr="003960E2" w:rsidRDefault="00461DE4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8" w:history="1"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166</w:t>
              </w:r>
            </w:hyperlink>
          </w:p>
        </w:tc>
      </w:tr>
      <w:tr w:rsidR="006049FC" w:rsidRPr="003960E2" w:rsidTr="006C39CB">
        <w:tc>
          <w:tcPr>
            <w:tcW w:w="534" w:type="dxa"/>
          </w:tcPr>
          <w:p w:rsidR="006049FC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12</w:t>
            </w:r>
          </w:p>
        </w:tc>
        <w:tc>
          <w:tcPr>
            <w:tcW w:w="7263" w:type="dxa"/>
          </w:tcPr>
          <w:p w:rsidR="006049FC" w:rsidRPr="003960E2" w:rsidRDefault="006049FC" w:rsidP="006049FC">
            <w:pPr>
              <w:rPr>
                <w:lang w:val="ru-RU"/>
              </w:rPr>
            </w:pPr>
            <w:r w:rsidRPr="003960E2">
              <w:rPr>
                <w:lang w:val="ru-RU"/>
              </w:rPr>
              <w:t>Девятнадцатая серия текстов, представленных Редакционным комитетом для первого чтения (</w:t>
            </w:r>
            <w:proofErr w:type="spellStart"/>
            <w:r w:rsidRPr="003960E2">
              <w:rPr>
                <w:lang w:val="ru-RU"/>
              </w:rPr>
              <w:t>B19</w:t>
            </w:r>
            <w:proofErr w:type="spellEnd"/>
            <w:r w:rsidRPr="003960E2">
              <w:rPr>
                <w:lang w:val="ru-RU"/>
              </w:rPr>
              <w:t>)</w:t>
            </w:r>
          </w:p>
        </w:tc>
        <w:tc>
          <w:tcPr>
            <w:tcW w:w="2234" w:type="dxa"/>
          </w:tcPr>
          <w:p w:rsidR="006049FC" w:rsidRPr="003960E2" w:rsidRDefault="00461DE4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9" w:history="1"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160</w:t>
              </w:r>
            </w:hyperlink>
          </w:p>
        </w:tc>
      </w:tr>
      <w:tr w:rsidR="006049FC" w:rsidRPr="003960E2" w:rsidTr="006C39CB">
        <w:tc>
          <w:tcPr>
            <w:tcW w:w="534" w:type="dxa"/>
          </w:tcPr>
          <w:p w:rsidR="006049FC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lastRenderedPageBreak/>
              <w:t>13</w:t>
            </w:r>
          </w:p>
        </w:tc>
        <w:tc>
          <w:tcPr>
            <w:tcW w:w="7263" w:type="dxa"/>
          </w:tcPr>
          <w:p w:rsidR="006049FC" w:rsidRPr="003960E2" w:rsidRDefault="006049FC" w:rsidP="006049FC">
            <w:pPr>
              <w:rPr>
                <w:lang w:val="ru-RU"/>
              </w:rPr>
            </w:pPr>
            <w:r w:rsidRPr="003960E2">
              <w:rPr>
                <w:lang w:val="ru-RU"/>
              </w:rPr>
              <w:t>Двадцать вторая серия текстов, представленных Редакционным комитетом для первого чтения (</w:t>
            </w:r>
            <w:proofErr w:type="spellStart"/>
            <w:r w:rsidRPr="003960E2">
              <w:rPr>
                <w:lang w:val="ru-RU"/>
              </w:rPr>
              <w:t>B22</w:t>
            </w:r>
            <w:proofErr w:type="spellEnd"/>
            <w:r w:rsidRPr="003960E2">
              <w:rPr>
                <w:lang w:val="ru-RU"/>
              </w:rPr>
              <w:t>)</w:t>
            </w:r>
          </w:p>
        </w:tc>
        <w:tc>
          <w:tcPr>
            <w:tcW w:w="2234" w:type="dxa"/>
          </w:tcPr>
          <w:p w:rsidR="006049FC" w:rsidRPr="003960E2" w:rsidRDefault="00461DE4" w:rsidP="003960E2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20" w:history="1">
              <w:r w:rsidR="009E562A" w:rsidRPr="003960E2">
                <w:rPr>
                  <w:rStyle w:val="Hyperlink"/>
                  <w:rFonts w:asciiTheme="minorHAnsi" w:hAnsiTheme="minorHAnsi"/>
                  <w:lang w:val="ru-RU"/>
                </w:rPr>
                <w:t>163</w:t>
              </w:r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(</w:t>
              </w:r>
              <w:proofErr w:type="spellStart"/>
              <w:r w:rsidR="00F75DD1" w:rsidRPr="003960E2">
                <w:rPr>
                  <w:rStyle w:val="Hyperlink"/>
                  <w:rFonts w:asciiTheme="minorHAnsi" w:hAnsiTheme="minorHAnsi"/>
                  <w:lang w:val="ru-RU"/>
                </w:rPr>
                <w:t>Rev</w:t>
              </w:r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.1</w:t>
              </w:r>
              <w:proofErr w:type="spellEnd"/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)</w:t>
              </w:r>
            </w:hyperlink>
          </w:p>
        </w:tc>
      </w:tr>
      <w:tr w:rsidR="006049FC" w:rsidRPr="003960E2" w:rsidTr="006C39CB">
        <w:tc>
          <w:tcPr>
            <w:tcW w:w="534" w:type="dxa"/>
          </w:tcPr>
          <w:p w:rsidR="006049FC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14</w:t>
            </w:r>
          </w:p>
        </w:tc>
        <w:tc>
          <w:tcPr>
            <w:tcW w:w="7263" w:type="dxa"/>
          </w:tcPr>
          <w:p w:rsidR="006049FC" w:rsidRPr="003960E2" w:rsidRDefault="006049FC" w:rsidP="00BB3657">
            <w:pPr>
              <w:rPr>
                <w:lang w:val="ru-RU"/>
              </w:rPr>
            </w:pPr>
            <w:r w:rsidRPr="003960E2">
              <w:rPr>
                <w:lang w:val="ru-RU"/>
              </w:rPr>
              <w:t>Шестнадцатая серия текстов, представленных Редакционным комитетом для первого чтения (</w:t>
            </w:r>
            <w:proofErr w:type="spellStart"/>
            <w:r w:rsidRPr="003960E2">
              <w:rPr>
                <w:lang w:val="ru-RU"/>
              </w:rPr>
              <w:t>B16</w:t>
            </w:r>
            <w:proofErr w:type="spellEnd"/>
            <w:r w:rsidRPr="003960E2">
              <w:rPr>
                <w:lang w:val="ru-RU"/>
              </w:rPr>
              <w:t>) (первое и второе чтения) (</w:t>
            </w:r>
            <w:r w:rsidR="00BB3657" w:rsidRPr="003960E2">
              <w:rPr>
                <w:rFonts w:cstheme="minorHAnsi"/>
                <w:lang w:val="ru-RU"/>
              </w:rPr>
              <w:t>возобновление</w:t>
            </w:r>
            <w:r w:rsidRPr="003960E2">
              <w:rPr>
                <w:rFonts w:cstheme="minorHAnsi"/>
                <w:lang w:val="ru-RU"/>
              </w:rPr>
              <w:t>)</w:t>
            </w:r>
          </w:p>
        </w:tc>
        <w:tc>
          <w:tcPr>
            <w:tcW w:w="2234" w:type="dxa"/>
          </w:tcPr>
          <w:p w:rsidR="006049FC" w:rsidRPr="003960E2" w:rsidRDefault="00461DE4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21" w:history="1"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149</w:t>
              </w:r>
            </w:hyperlink>
          </w:p>
        </w:tc>
      </w:tr>
      <w:tr w:rsidR="006049FC" w:rsidRPr="003960E2" w:rsidTr="006C39CB">
        <w:tc>
          <w:tcPr>
            <w:tcW w:w="534" w:type="dxa"/>
          </w:tcPr>
          <w:p w:rsidR="006049FC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15</w:t>
            </w:r>
          </w:p>
        </w:tc>
        <w:tc>
          <w:tcPr>
            <w:tcW w:w="7263" w:type="dxa"/>
          </w:tcPr>
          <w:p w:rsidR="006049FC" w:rsidRPr="003960E2" w:rsidRDefault="006049FC" w:rsidP="006049FC">
            <w:pPr>
              <w:rPr>
                <w:lang w:val="ru-RU"/>
              </w:rPr>
            </w:pPr>
            <w:r w:rsidRPr="003960E2">
              <w:rPr>
                <w:lang w:val="ru-RU"/>
              </w:rPr>
              <w:t>Двадцатая серия текстов, представленных Редакционным комитетом для первого чтения (</w:t>
            </w:r>
            <w:proofErr w:type="spellStart"/>
            <w:r w:rsidRPr="003960E2">
              <w:rPr>
                <w:lang w:val="ru-RU"/>
              </w:rPr>
              <w:t>B20</w:t>
            </w:r>
            <w:proofErr w:type="spellEnd"/>
            <w:r w:rsidRPr="003960E2">
              <w:rPr>
                <w:lang w:val="ru-RU"/>
              </w:rPr>
              <w:t>) (</w:t>
            </w:r>
            <w:r w:rsidR="00BB3657" w:rsidRPr="003960E2">
              <w:rPr>
                <w:rFonts w:cstheme="minorHAnsi"/>
                <w:lang w:val="ru-RU"/>
              </w:rPr>
              <w:t>возобновление</w:t>
            </w:r>
            <w:r w:rsidRPr="003960E2">
              <w:rPr>
                <w:rFonts w:cstheme="minorHAnsi"/>
                <w:lang w:val="ru-RU"/>
              </w:rPr>
              <w:t>)</w:t>
            </w:r>
          </w:p>
        </w:tc>
        <w:tc>
          <w:tcPr>
            <w:tcW w:w="2234" w:type="dxa"/>
          </w:tcPr>
          <w:p w:rsidR="006049FC" w:rsidRPr="003960E2" w:rsidRDefault="00461DE4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22" w:history="1"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 xml:space="preserve">161 + </w:t>
              </w:r>
              <w:proofErr w:type="spellStart"/>
              <w:r w:rsidR="00F75DD1" w:rsidRPr="003960E2">
                <w:rPr>
                  <w:rStyle w:val="Hyperlink"/>
                  <w:rFonts w:asciiTheme="minorHAnsi" w:hAnsiTheme="minorHAnsi"/>
                  <w:lang w:val="ru-RU"/>
                </w:rPr>
                <w:t>Rev</w:t>
              </w:r>
              <w:r w:rsidR="003960E2" w:rsidRPr="003960E2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1</w:t>
              </w:r>
              <w:proofErr w:type="spellEnd"/>
            </w:hyperlink>
          </w:p>
        </w:tc>
      </w:tr>
      <w:tr w:rsidR="006049FC" w:rsidRPr="003960E2" w:rsidTr="006C39CB">
        <w:tc>
          <w:tcPr>
            <w:tcW w:w="534" w:type="dxa"/>
          </w:tcPr>
          <w:p w:rsidR="006049FC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16</w:t>
            </w:r>
          </w:p>
        </w:tc>
        <w:tc>
          <w:tcPr>
            <w:tcW w:w="7263" w:type="dxa"/>
          </w:tcPr>
          <w:p w:rsidR="006049FC" w:rsidRPr="003960E2" w:rsidRDefault="006049FC" w:rsidP="006049FC">
            <w:pPr>
              <w:rPr>
                <w:lang w:val="ru-RU"/>
              </w:rPr>
            </w:pPr>
            <w:r w:rsidRPr="003960E2">
              <w:rPr>
                <w:lang w:val="ru-RU"/>
              </w:rPr>
              <w:t>Двадцатая серия текстов, представленных Редакционным комитетом – второе чтение</w:t>
            </w:r>
          </w:p>
        </w:tc>
        <w:tc>
          <w:tcPr>
            <w:tcW w:w="2234" w:type="dxa"/>
          </w:tcPr>
          <w:p w:rsidR="006049FC" w:rsidRPr="003960E2" w:rsidRDefault="00461DE4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23" w:history="1"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 xml:space="preserve">161 + </w:t>
              </w:r>
              <w:proofErr w:type="spellStart"/>
              <w:r w:rsidR="00F75DD1" w:rsidRPr="003960E2">
                <w:rPr>
                  <w:rStyle w:val="Hyperlink"/>
                  <w:rFonts w:asciiTheme="minorHAnsi" w:hAnsiTheme="minorHAnsi"/>
                  <w:lang w:val="ru-RU"/>
                </w:rPr>
                <w:t>Rev</w:t>
              </w:r>
              <w:r w:rsidR="003960E2" w:rsidRPr="003960E2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1</w:t>
              </w:r>
              <w:proofErr w:type="spellEnd"/>
            </w:hyperlink>
          </w:p>
        </w:tc>
      </w:tr>
      <w:tr w:rsidR="006049FC" w:rsidRPr="003960E2" w:rsidTr="006C39CB">
        <w:tc>
          <w:tcPr>
            <w:tcW w:w="534" w:type="dxa"/>
          </w:tcPr>
          <w:p w:rsidR="006049FC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17</w:t>
            </w:r>
          </w:p>
        </w:tc>
        <w:tc>
          <w:tcPr>
            <w:tcW w:w="7263" w:type="dxa"/>
          </w:tcPr>
          <w:p w:rsidR="006049FC" w:rsidRPr="003960E2" w:rsidRDefault="006049FC" w:rsidP="006049FC">
            <w:pPr>
              <w:rPr>
                <w:lang w:val="ru-RU"/>
              </w:rPr>
            </w:pPr>
            <w:r w:rsidRPr="003960E2">
              <w:rPr>
                <w:lang w:val="ru-RU"/>
              </w:rPr>
              <w:t>Двадцать вторая серия текстов, представленных Редакционным комитетом для первого чтения (</w:t>
            </w:r>
            <w:proofErr w:type="spellStart"/>
            <w:r w:rsidRPr="003960E2">
              <w:rPr>
                <w:lang w:val="ru-RU"/>
              </w:rPr>
              <w:t>B22</w:t>
            </w:r>
            <w:proofErr w:type="spellEnd"/>
            <w:r w:rsidRPr="003960E2">
              <w:rPr>
                <w:lang w:val="ru-RU"/>
              </w:rPr>
              <w:t>) (</w:t>
            </w:r>
            <w:r w:rsidR="00BB3657" w:rsidRPr="003960E2">
              <w:rPr>
                <w:rFonts w:cstheme="minorHAnsi"/>
                <w:lang w:val="ru-RU"/>
              </w:rPr>
              <w:t>возобновление</w:t>
            </w:r>
            <w:r w:rsidRPr="003960E2">
              <w:rPr>
                <w:rFonts w:cstheme="minorHAnsi"/>
                <w:lang w:val="ru-RU"/>
              </w:rPr>
              <w:t>)</w:t>
            </w:r>
          </w:p>
        </w:tc>
        <w:tc>
          <w:tcPr>
            <w:tcW w:w="2234" w:type="dxa"/>
          </w:tcPr>
          <w:p w:rsidR="006049FC" w:rsidRPr="003960E2" w:rsidRDefault="00461DE4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24" w:history="1">
              <w:r w:rsidR="00F75DD1" w:rsidRPr="003960E2">
                <w:rPr>
                  <w:rStyle w:val="Hyperlink"/>
                  <w:rFonts w:asciiTheme="minorHAnsi" w:hAnsiTheme="minorHAnsi"/>
                  <w:lang w:val="ru-RU"/>
                </w:rPr>
                <w:t>163</w:t>
              </w:r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(</w:t>
              </w:r>
              <w:proofErr w:type="spellStart"/>
              <w:r w:rsidR="00F75DD1" w:rsidRPr="003960E2">
                <w:rPr>
                  <w:rStyle w:val="Hyperlink"/>
                  <w:rFonts w:asciiTheme="minorHAnsi" w:hAnsiTheme="minorHAnsi"/>
                  <w:lang w:val="ru-RU"/>
                </w:rPr>
                <w:t>Rev</w:t>
              </w:r>
              <w:r w:rsidR="003960E2" w:rsidRPr="003960E2">
                <w:rPr>
                  <w:rStyle w:val="Hyperlink"/>
                  <w:rFonts w:asciiTheme="minorHAnsi" w:hAnsiTheme="minorHAnsi"/>
                  <w:lang w:val="ru-RU"/>
                </w:rPr>
                <w:t>.</w:t>
              </w:r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1</w:t>
              </w:r>
              <w:proofErr w:type="spellEnd"/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)</w:t>
              </w:r>
            </w:hyperlink>
          </w:p>
        </w:tc>
      </w:tr>
      <w:tr w:rsidR="006049FC" w:rsidRPr="003960E2" w:rsidTr="006C39CB">
        <w:tc>
          <w:tcPr>
            <w:tcW w:w="534" w:type="dxa"/>
          </w:tcPr>
          <w:p w:rsidR="006049FC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18</w:t>
            </w:r>
          </w:p>
        </w:tc>
        <w:tc>
          <w:tcPr>
            <w:tcW w:w="7263" w:type="dxa"/>
          </w:tcPr>
          <w:p w:rsidR="006049FC" w:rsidRPr="003960E2" w:rsidRDefault="006049FC" w:rsidP="003960E2">
            <w:pPr>
              <w:rPr>
                <w:lang w:val="ru-RU"/>
              </w:rPr>
            </w:pPr>
            <w:r w:rsidRPr="003960E2">
              <w:rPr>
                <w:lang w:val="ru-RU"/>
              </w:rPr>
              <w:t>Девятнадцатая серия текстов, представленных Редакционным комитетом</w:t>
            </w:r>
            <w:r w:rsidR="003960E2">
              <w:t> </w:t>
            </w:r>
            <w:r w:rsidRPr="003960E2">
              <w:rPr>
                <w:lang w:val="ru-RU"/>
              </w:rPr>
              <w:t>– второе чтение</w:t>
            </w:r>
          </w:p>
        </w:tc>
        <w:tc>
          <w:tcPr>
            <w:tcW w:w="2234" w:type="dxa"/>
          </w:tcPr>
          <w:p w:rsidR="006049FC" w:rsidRPr="003960E2" w:rsidRDefault="00461DE4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25" w:history="1">
              <w:r w:rsidR="006049FC" w:rsidRPr="003960E2">
                <w:rPr>
                  <w:rStyle w:val="Hyperlink"/>
                  <w:rFonts w:asciiTheme="minorHAnsi" w:hAnsiTheme="minorHAnsi"/>
                  <w:lang w:val="ru-RU"/>
                </w:rPr>
                <w:t>160</w:t>
              </w:r>
            </w:hyperlink>
          </w:p>
        </w:tc>
      </w:tr>
      <w:tr w:rsidR="006049FC" w:rsidRPr="003960E2" w:rsidTr="006C39CB">
        <w:tc>
          <w:tcPr>
            <w:tcW w:w="534" w:type="dxa"/>
          </w:tcPr>
          <w:p w:rsidR="006049FC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19</w:t>
            </w:r>
          </w:p>
        </w:tc>
        <w:tc>
          <w:tcPr>
            <w:tcW w:w="7263" w:type="dxa"/>
          </w:tcPr>
          <w:p w:rsidR="006049FC" w:rsidRPr="003960E2" w:rsidRDefault="00BB3657" w:rsidP="009E562A">
            <w:pPr>
              <w:rPr>
                <w:lang w:val="ru-RU"/>
              </w:rPr>
            </w:pPr>
            <w:r w:rsidRPr="003960E2">
              <w:rPr>
                <w:color w:val="000000"/>
                <w:lang w:val="ru-RU"/>
              </w:rPr>
              <w:t>Предельны</w:t>
            </w:r>
            <w:r w:rsidR="009E562A" w:rsidRPr="003960E2">
              <w:rPr>
                <w:color w:val="000000"/>
                <w:lang w:val="ru-RU"/>
              </w:rPr>
              <w:t>е</w:t>
            </w:r>
            <w:r w:rsidRPr="003960E2">
              <w:rPr>
                <w:color w:val="000000"/>
                <w:lang w:val="ru-RU"/>
              </w:rPr>
              <w:t xml:space="preserve"> срок</w:t>
            </w:r>
            <w:r w:rsidR="009E562A" w:rsidRPr="003960E2">
              <w:rPr>
                <w:color w:val="000000"/>
                <w:lang w:val="ru-RU"/>
              </w:rPr>
              <w:t>и</w:t>
            </w:r>
            <w:r w:rsidRPr="003960E2">
              <w:rPr>
                <w:color w:val="000000"/>
                <w:lang w:val="ru-RU"/>
              </w:rPr>
              <w:t xml:space="preserve"> для подачи заявлений и оговорок</w:t>
            </w:r>
          </w:p>
        </w:tc>
        <w:tc>
          <w:tcPr>
            <w:tcW w:w="2234" w:type="dxa"/>
          </w:tcPr>
          <w:p w:rsidR="006049FC" w:rsidRPr="003960E2" w:rsidRDefault="006049FC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r w:rsidRPr="003960E2">
              <w:rPr>
                <w:rFonts w:asciiTheme="minorHAnsi" w:hAnsiTheme="minorHAnsi"/>
                <w:lang w:val="ru-RU"/>
              </w:rPr>
              <w:t>−</w:t>
            </w:r>
          </w:p>
        </w:tc>
      </w:tr>
      <w:tr w:rsidR="006049FC" w:rsidRPr="003960E2" w:rsidTr="006C39CB">
        <w:tc>
          <w:tcPr>
            <w:tcW w:w="534" w:type="dxa"/>
          </w:tcPr>
          <w:p w:rsidR="006049FC" w:rsidRPr="003960E2" w:rsidRDefault="006049FC" w:rsidP="006C39CB">
            <w:pPr>
              <w:rPr>
                <w:lang w:val="ru-RU"/>
              </w:rPr>
            </w:pPr>
            <w:r w:rsidRPr="003960E2">
              <w:rPr>
                <w:lang w:val="ru-RU"/>
              </w:rPr>
              <w:t>20</w:t>
            </w:r>
          </w:p>
        </w:tc>
        <w:tc>
          <w:tcPr>
            <w:tcW w:w="7263" w:type="dxa"/>
          </w:tcPr>
          <w:p w:rsidR="006049FC" w:rsidRPr="003960E2" w:rsidRDefault="00BB3657" w:rsidP="006049FC">
            <w:pPr>
              <w:rPr>
                <w:rFonts w:cstheme="minorHAnsi"/>
                <w:lang w:val="ru-RU"/>
              </w:rPr>
            </w:pPr>
            <w:r w:rsidRPr="003960E2">
              <w:rPr>
                <w:rFonts w:cstheme="minorHAnsi"/>
                <w:lang w:val="ru-RU"/>
              </w:rPr>
              <w:t>Заявление делегата от Российской Федерации</w:t>
            </w:r>
          </w:p>
        </w:tc>
        <w:tc>
          <w:tcPr>
            <w:tcW w:w="2234" w:type="dxa"/>
          </w:tcPr>
          <w:p w:rsidR="006049FC" w:rsidRPr="003960E2" w:rsidRDefault="006049FC" w:rsidP="006C39CB">
            <w:pPr>
              <w:jc w:val="center"/>
              <w:rPr>
                <w:rFonts w:asciiTheme="minorHAnsi" w:hAnsiTheme="minorHAnsi"/>
                <w:lang w:val="ru-RU"/>
              </w:rPr>
            </w:pPr>
            <w:r w:rsidRPr="003960E2">
              <w:rPr>
                <w:rFonts w:asciiTheme="minorHAnsi" w:hAnsiTheme="minorHAnsi"/>
                <w:lang w:val="ru-RU"/>
              </w:rPr>
              <w:t>−</w:t>
            </w:r>
          </w:p>
        </w:tc>
      </w:tr>
    </w:tbl>
    <w:p w:rsidR="00F96AB4" w:rsidRPr="003960E2" w:rsidRDefault="00F96AB4" w:rsidP="007B05E5">
      <w:pPr>
        <w:rPr>
          <w:lang w:val="ru-RU"/>
        </w:rPr>
      </w:pPr>
      <w:r w:rsidRPr="003960E2">
        <w:rPr>
          <w:lang w:val="ru-RU"/>
        </w:rPr>
        <w:br w:type="page"/>
      </w:r>
    </w:p>
    <w:p w:rsidR="00955C78" w:rsidRPr="003960E2" w:rsidRDefault="00955C78" w:rsidP="008A4A7B">
      <w:pPr>
        <w:pStyle w:val="Heading1"/>
        <w:rPr>
          <w:lang w:val="ru-RU"/>
        </w:rPr>
      </w:pPr>
      <w:r w:rsidRPr="003960E2">
        <w:rPr>
          <w:lang w:val="ru-RU"/>
        </w:rPr>
        <w:lastRenderedPageBreak/>
        <w:t>1</w:t>
      </w:r>
      <w:r w:rsidRPr="003960E2">
        <w:rPr>
          <w:lang w:val="ru-RU"/>
        </w:rPr>
        <w:tab/>
      </w:r>
      <w:r w:rsidR="007C6E5D" w:rsidRPr="003960E2">
        <w:rPr>
          <w:lang w:val="ru-RU"/>
        </w:rPr>
        <w:t>Двадцать первая серия текстов, представленных Редакционным комитетом для первого чтения (</w:t>
      </w:r>
      <w:proofErr w:type="spellStart"/>
      <w:r w:rsidR="007C6E5D" w:rsidRPr="003960E2">
        <w:rPr>
          <w:lang w:val="ru-RU"/>
        </w:rPr>
        <w:t>B21</w:t>
      </w:r>
      <w:proofErr w:type="spellEnd"/>
      <w:r w:rsidR="007C6E5D" w:rsidRPr="003960E2">
        <w:rPr>
          <w:lang w:val="ru-RU"/>
        </w:rPr>
        <w:t>) (</w:t>
      </w:r>
      <w:r w:rsidR="008A4A7B" w:rsidRPr="003960E2">
        <w:rPr>
          <w:rFonts w:cstheme="minorHAnsi"/>
          <w:lang w:val="ru-RU"/>
        </w:rPr>
        <w:t>продолжение</w:t>
      </w:r>
      <w:r w:rsidR="007C6E5D" w:rsidRPr="003960E2">
        <w:rPr>
          <w:rFonts w:cstheme="minorHAnsi"/>
          <w:lang w:val="ru-RU"/>
        </w:rPr>
        <w:t>) (</w:t>
      </w:r>
      <w:hyperlink r:id="rId26" w:history="1">
        <w:r w:rsidR="007C6E5D" w:rsidRPr="003960E2">
          <w:rPr>
            <w:rStyle w:val="Hyperlink"/>
            <w:rFonts w:cstheme="minorHAnsi"/>
            <w:lang w:val="ru-RU"/>
          </w:rPr>
          <w:t>Документ 162</w:t>
        </w:r>
      </w:hyperlink>
      <w:r w:rsidR="007C6E5D" w:rsidRPr="003960E2">
        <w:rPr>
          <w:rFonts w:cstheme="minorHAnsi"/>
          <w:lang w:val="ru-RU"/>
        </w:rPr>
        <w:t>)</w:t>
      </w:r>
    </w:p>
    <w:p w:rsidR="007C6E5D" w:rsidRPr="003960E2" w:rsidRDefault="007C6E5D" w:rsidP="004659A2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>Проект Резолюции 102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 xml:space="preserve">. Дубай, 2018 г.) − </w:t>
      </w:r>
      <w:bookmarkStart w:id="9" w:name="_Toc407102923"/>
      <w:r w:rsidR="00043947" w:rsidRPr="003960E2">
        <w:rPr>
          <w:b/>
          <w:bCs/>
          <w:lang w:val="ru-RU"/>
        </w:rPr>
        <w:t>Роль МСЭ в вопросах международной го</w:t>
      </w:r>
      <w:r w:rsidR="008A4A7B" w:rsidRPr="003960E2">
        <w:rPr>
          <w:b/>
          <w:bCs/>
          <w:lang w:val="ru-RU"/>
        </w:rPr>
        <w:t>сударственной политики, касающей</w:t>
      </w:r>
      <w:r w:rsidR="00043947" w:rsidRPr="003960E2">
        <w:rPr>
          <w:b/>
          <w:bCs/>
          <w:lang w:val="ru-RU"/>
        </w:rPr>
        <w:t>ся интернета и управления ресурсами интернета, включая наименования доменов и адреса</w:t>
      </w:r>
      <w:bookmarkEnd w:id="9"/>
      <w:r w:rsidR="00DB13DD" w:rsidRPr="003960E2">
        <w:rPr>
          <w:b/>
          <w:bCs/>
          <w:lang w:val="ru-RU"/>
        </w:rPr>
        <w:t xml:space="preserve"> (продолжение)</w:t>
      </w:r>
    </w:p>
    <w:p w:rsidR="00955C78" w:rsidRPr="003960E2" w:rsidRDefault="00955C78" w:rsidP="00BF7D68">
      <w:pPr>
        <w:rPr>
          <w:rFonts w:cstheme="minorHAnsi"/>
          <w:lang w:val="ru-RU"/>
        </w:rPr>
      </w:pPr>
      <w:r w:rsidRPr="003960E2">
        <w:rPr>
          <w:lang w:val="ru-RU"/>
        </w:rPr>
        <w:t>1.1</w:t>
      </w:r>
      <w:r w:rsidRPr="003960E2">
        <w:rPr>
          <w:lang w:val="ru-RU"/>
        </w:rPr>
        <w:tab/>
      </w:r>
      <w:bookmarkStart w:id="10" w:name="lt_pId083"/>
      <w:r w:rsidR="00BF7D68" w:rsidRPr="003960E2">
        <w:rPr>
          <w:rFonts w:cstheme="minorHAnsi"/>
          <w:b/>
          <w:bCs/>
          <w:lang w:val="ru-RU"/>
        </w:rPr>
        <w:t>Председатель</w:t>
      </w:r>
      <w:r w:rsidR="00BF7D68" w:rsidRPr="003960E2">
        <w:rPr>
          <w:rFonts w:cstheme="minorHAnsi"/>
          <w:lang w:val="ru-RU"/>
        </w:rPr>
        <w:t xml:space="preserve"> предлагает пленарному заседанию возобновить обсуждение предлагаемых поправок к проекту Резолюции 102 </w:t>
      </w:r>
      <w:r w:rsidR="00043947" w:rsidRPr="003960E2">
        <w:rPr>
          <w:rFonts w:cstheme="minorHAnsi"/>
          <w:lang w:val="ru-RU"/>
        </w:rPr>
        <w:t>(</w:t>
      </w:r>
      <w:proofErr w:type="spellStart"/>
      <w:r w:rsidR="00043947" w:rsidRPr="003960E2">
        <w:rPr>
          <w:rFonts w:cstheme="minorHAnsi"/>
          <w:lang w:val="ru-RU"/>
        </w:rPr>
        <w:t>Пересм</w:t>
      </w:r>
      <w:proofErr w:type="spellEnd"/>
      <w:r w:rsidR="00043947" w:rsidRPr="003960E2">
        <w:rPr>
          <w:rFonts w:cstheme="minorHAnsi"/>
          <w:lang w:val="ru-RU"/>
        </w:rPr>
        <w:t>. Дубай, 2018 г.).</w:t>
      </w:r>
      <w:bookmarkEnd w:id="10"/>
    </w:p>
    <w:p w:rsidR="00043947" w:rsidRPr="003960E2" w:rsidRDefault="00043947" w:rsidP="00956A7C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1.2</w:t>
      </w:r>
      <w:r w:rsidRPr="003960E2">
        <w:rPr>
          <w:rFonts w:cstheme="minorHAnsi"/>
          <w:lang w:val="ru-RU"/>
        </w:rPr>
        <w:tab/>
      </w:r>
      <w:bookmarkStart w:id="11" w:name="lt_pId085"/>
      <w:r w:rsidR="002A7C13" w:rsidRPr="003960E2">
        <w:rPr>
          <w:rFonts w:cstheme="minorHAnsi"/>
          <w:b/>
          <w:lang w:val="ru-RU"/>
        </w:rPr>
        <w:t>Делегат от Чешской Республики</w:t>
      </w:r>
      <w:r w:rsidRPr="003960E2">
        <w:rPr>
          <w:rFonts w:cstheme="minorHAnsi"/>
          <w:lang w:val="ru-RU"/>
        </w:rPr>
        <w:t xml:space="preserve">, </w:t>
      </w:r>
      <w:r w:rsidR="002A7C13" w:rsidRPr="003960E2">
        <w:rPr>
          <w:rFonts w:cstheme="minorHAnsi"/>
          <w:lang w:val="ru-RU"/>
        </w:rPr>
        <w:t>выступая от имени СЕПТ</w:t>
      </w:r>
      <w:r w:rsidR="007621C5" w:rsidRPr="003960E2">
        <w:rPr>
          <w:rFonts w:cstheme="minorHAnsi"/>
          <w:lang w:val="ru-RU"/>
        </w:rPr>
        <w:t xml:space="preserve">, </w:t>
      </w:r>
      <w:r w:rsidR="00646CA0" w:rsidRPr="003960E2">
        <w:rPr>
          <w:rFonts w:cstheme="minorHAnsi"/>
          <w:lang w:val="ru-RU"/>
        </w:rPr>
        <w:t xml:space="preserve">вновь </w:t>
      </w:r>
      <w:r w:rsidR="00BF48DC" w:rsidRPr="003960E2">
        <w:rPr>
          <w:rFonts w:cstheme="minorHAnsi"/>
          <w:lang w:val="ru-RU"/>
        </w:rPr>
        <w:t xml:space="preserve">повторяет, что </w:t>
      </w:r>
      <w:r w:rsidR="00646CA0" w:rsidRPr="003960E2">
        <w:rPr>
          <w:rFonts w:cstheme="minorHAnsi"/>
          <w:lang w:val="ru-RU"/>
        </w:rPr>
        <w:t xml:space="preserve">в </w:t>
      </w:r>
      <w:r w:rsidR="00956A7C" w:rsidRPr="003960E2">
        <w:rPr>
          <w:rFonts w:cstheme="minorHAnsi"/>
          <w:lang w:val="ru-RU"/>
        </w:rPr>
        <w:t>интересах обеспечения технологической нейтральности и сохранения открытого характера станда</w:t>
      </w:r>
      <w:r w:rsidR="00646CA0" w:rsidRPr="003960E2">
        <w:rPr>
          <w:rFonts w:cstheme="minorHAnsi"/>
          <w:lang w:val="ru-RU"/>
        </w:rPr>
        <w:t>ртов</w:t>
      </w:r>
      <w:r w:rsidR="00956A7C" w:rsidRPr="003960E2">
        <w:rPr>
          <w:rFonts w:cstheme="minorHAnsi"/>
          <w:lang w:val="ru-RU"/>
        </w:rPr>
        <w:t xml:space="preserve"> в сноске к пункту 1 раздела </w:t>
      </w:r>
      <w:r w:rsidR="00956A7C" w:rsidRPr="003960E2">
        <w:rPr>
          <w:rFonts w:cstheme="minorHAnsi"/>
          <w:i/>
          <w:iCs/>
          <w:lang w:val="ru-RU"/>
        </w:rPr>
        <w:t>решает</w:t>
      </w:r>
      <w:r w:rsidR="00956A7C" w:rsidRPr="003960E2">
        <w:rPr>
          <w:rFonts w:cstheme="minorHAnsi"/>
          <w:lang w:val="ru-RU"/>
        </w:rPr>
        <w:t xml:space="preserve"> не следует добавлять предлагаемую ссылку на Управление нумерации цифровых объектов</w:t>
      </w:r>
      <w:r w:rsidR="00F650F0" w:rsidRPr="003960E2">
        <w:rPr>
          <w:rFonts w:cstheme="minorHAnsi"/>
          <w:lang w:val="ru-RU"/>
        </w:rPr>
        <w:t xml:space="preserve"> (</w:t>
      </w:r>
      <w:proofErr w:type="spellStart"/>
      <w:r w:rsidR="00F650F0" w:rsidRPr="003960E2">
        <w:rPr>
          <w:rFonts w:cstheme="minorHAnsi"/>
          <w:lang w:val="ru-RU"/>
        </w:rPr>
        <w:t>DONA</w:t>
      </w:r>
      <w:proofErr w:type="spellEnd"/>
      <w:r w:rsidR="00F650F0" w:rsidRPr="003960E2">
        <w:rPr>
          <w:rFonts w:cstheme="minorHAnsi"/>
          <w:lang w:val="ru-RU"/>
        </w:rPr>
        <w:t>)</w:t>
      </w:r>
      <w:r w:rsidRPr="003960E2">
        <w:rPr>
          <w:rFonts w:cstheme="minorHAnsi"/>
          <w:lang w:val="ru-RU"/>
        </w:rPr>
        <w:t>.</w:t>
      </w:r>
      <w:bookmarkEnd w:id="11"/>
    </w:p>
    <w:p w:rsidR="00043947" w:rsidRPr="003960E2" w:rsidRDefault="00043947" w:rsidP="00646CA0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1.3</w:t>
      </w:r>
      <w:r w:rsidRPr="003960E2">
        <w:rPr>
          <w:rFonts w:cstheme="minorHAnsi"/>
          <w:lang w:val="ru-RU"/>
        </w:rPr>
        <w:tab/>
      </w:r>
      <w:bookmarkStart w:id="12" w:name="lt_pId087"/>
      <w:r w:rsidR="00F650F0" w:rsidRPr="003960E2">
        <w:rPr>
          <w:rFonts w:cstheme="minorHAnsi"/>
          <w:b/>
          <w:lang w:val="ru-RU"/>
        </w:rPr>
        <w:t>Делегат от Дании</w:t>
      </w:r>
      <w:r w:rsidRPr="003960E2">
        <w:rPr>
          <w:rFonts w:cstheme="minorHAnsi"/>
          <w:lang w:val="ru-RU"/>
        </w:rPr>
        <w:t xml:space="preserve">, </w:t>
      </w:r>
      <w:r w:rsidR="00F650F0" w:rsidRPr="003960E2">
        <w:rPr>
          <w:rFonts w:cstheme="minorHAnsi"/>
          <w:lang w:val="ru-RU"/>
        </w:rPr>
        <w:t xml:space="preserve">которого поддерживают </w:t>
      </w:r>
      <w:r w:rsidR="00F650F0" w:rsidRPr="003960E2">
        <w:rPr>
          <w:rFonts w:cstheme="minorHAnsi"/>
          <w:b/>
          <w:bCs/>
          <w:lang w:val="ru-RU"/>
        </w:rPr>
        <w:t>делегаты от Канады, Польши, Португалии, Финляндии и Ирландии</w:t>
      </w:r>
      <w:r w:rsidR="00F650F0" w:rsidRPr="003960E2">
        <w:rPr>
          <w:rFonts w:cstheme="minorHAnsi"/>
          <w:lang w:val="ru-RU"/>
        </w:rPr>
        <w:t xml:space="preserve">, </w:t>
      </w:r>
      <w:r w:rsidR="00646CA0" w:rsidRPr="003960E2">
        <w:rPr>
          <w:rFonts w:cstheme="minorHAnsi"/>
          <w:lang w:val="ru-RU"/>
        </w:rPr>
        <w:t xml:space="preserve">поддерживает </w:t>
      </w:r>
      <w:r w:rsidR="00F650F0" w:rsidRPr="003960E2">
        <w:rPr>
          <w:rFonts w:cstheme="minorHAnsi"/>
          <w:lang w:val="ru-RU"/>
        </w:rPr>
        <w:t xml:space="preserve">изложенные ранее от имени СЕПТ и </w:t>
      </w:r>
      <w:proofErr w:type="spellStart"/>
      <w:r w:rsidR="00F650F0" w:rsidRPr="003960E2">
        <w:rPr>
          <w:rFonts w:cstheme="minorHAnsi"/>
          <w:lang w:val="ru-RU"/>
        </w:rPr>
        <w:t>СИТЕЛ</w:t>
      </w:r>
      <w:proofErr w:type="spellEnd"/>
      <w:r w:rsidR="00F650F0" w:rsidRPr="003960E2">
        <w:rPr>
          <w:rFonts w:cstheme="minorHAnsi"/>
          <w:lang w:val="ru-RU"/>
        </w:rPr>
        <w:t xml:space="preserve"> позиции, в соответствии с которыми архитектура цифровых объектов не вносит свой вклад в функционирование интернета, и соглашается с тем, что в сноске к пункту 1 раздела </w:t>
      </w:r>
      <w:r w:rsidR="00F650F0" w:rsidRPr="003960E2">
        <w:rPr>
          <w:rFonts w:cstheme="minorHAnsi"/>
          <w:i/>
          <w:iCs/>
          <w:lang w:val="ru-RU"/>
        </w:rPr>
        <w:t>решает</w:t>
      </w:r>
      <w:r w:rsidR="00F650F0" w:rsidRPr="003960E2">
        <w:rPr>
          <w:rFonts w:cstheme="minorHAnsi"/>
          <w:lang w:val="ru-RU"/>
        </w:rPr>
        <w:t xml:space="preserve"> не следует добавлять ссылку на </w:t>
      </w:r>
      <w:proofErr w:type="spellStart"/>
      <w:r w:rsidRPr="003960E2">
        <w:rPr>
          <w:rFonts w:cstheme="minorHAnsi"/>
          <w:lang w:val="ru-RU"/>
        </w:rPr>
        <w:t>DONA</w:t>
      </w:r>
      <w:proofErr w:type="spellEnd"/>
      <w:r w:rsidR="00E165F2" w:rsidRPr="003960E2">
        <w:rPr>
          <w:rFonts w:cstheme="minorHAnsi"/>
          <w:lang w:val="ru-RU"/>
        </w:rPr>
        <w:t>.</w:t>
      </w:r>
      <w:r w:rsidRPr="003960E2">
        <w:rPr>
          <w:rFonts w:cstheme="minorHAnsi"/>
          <w:lang w:val="ru-RU"/>
        </w:rPr>
        <w:t xml:space="preserve"> </w:t>
      </w:r>
      <w:r w:rsidR="003A11F8" w:rsidRPr="003960E2">
        <w:rPr>
          <w:rFonts w:cstheme="minorHAnsi"/>
          <w:lang w:val="ru-RU"/>
        </w:rPr>
        <w:t xml:space="preserve">В ходе обсуждения стало ясно, что участникам не удастся прийти к согласию относительно </w:t>
      </w:r>
      <w:r w:rsidR="001C05EB" w:rsidRPr="003960E2">
        <w:rPr>
          <w:rFonts w:cstheme="minorHAnsi"/>
          <w:lang w:val="ru-RU"/>
        </w:rPr>
        <w:t xml:space="preserve">расширения членского состава </w:t>
      </w:r>
      <w:proofErr w:type="spellStart"/>
      <w:r w:rsidR="001C05EB" w:rsidRPr="003960E2">
        <w:rPr>
          <w:rFonts w:cstheme="minorHAnsi"/>
          <w:lang w:val="ru-RU"/>
        </w:rPr>
        <w:t>РГС</w:t>
      </w:r>
      <w:proofErr w:type="spellEnd"/>
      <w:r w:rsidR="001C05EB" w:rsidRPr="003960E2">
        <w:rPr>
          <w:rFonts w:cstheme="minorHAnsi"/>
          <w:lang w:val="ru-RU"/>
        </w:rPr>
        <w:t xml:space="preserve">-Интернет, с тем чтобы включить в него все заинтересованные стороны. В связи с этим не следует вносить никаких изменений в состав и мандат </w:t>
      </w:r>
      <w:proofErr w:type="spellStart"/>
      <w:r w:rsidR="001C05EB" w:rsidRPr="003960E2">
        <w:rPr>
          <w:rFonts w:cstheme="minorHAnsi"/>
          <w:lang w:val="ru-RU"/>
        </w:rPr>
        <w:t>РГС</w:t>
      </w:r>
      <w:proofErr w:type="spellEnd"/>
      <w:r w:rsidR="001C05EB" w:rsidRPr="003960E2">
        <w:rPr>
          <w:rFonts w:cstheme="minorHAnsi"/>
          <w:lang w:val="ru-RU"/>
        </w:rPr>
        <w:t>-Интернет</w:t>
      </w:r>
      <w:bookmarkStart w:id="13" w:name="lt_pId089"/>
      <w:bookmarkEnd w:id="12"/>
      <w:r w:rsidRPr="003960E2">
        <w:rPr>
          <w:rFonts w:cstheme="minorHAnsi"/>
          <w:lang w:val="ru-RU"/>
        </w:rPr>
        <w:t>.</w:t>
      </w:r>
      <w:bookmarkEnd w:id="13"/>
    </w:p>
    <w:p w:rsidR="00043947" w:rsidRPr="003960E2" w:rsidRDefault="00043947" w:rsidP="00F75DD1">
      <w:pPr>
        <w:rPr>
          <w:rFonts w:cstheme="minorHAnsi"/>
          <w:i/>
          <w:lang w:val="ru-RU"/>
        </w:rPr>
      </w:pPr>
      <w:r w:rsidRPr="003960E2">
        <w:rPr>
          <w:rFonts w:cstheme="minorHAnsi"/>
          <w:lang w:val="ru-RU"/>
        </w:rPr>
        <w:t>1.4</w:t>
      </w:r>
      <w:r w:rsidRPr="003960E2">
        <w:rPr>
          <w:rFonts w:cstheme="minorHAnsi"/>
          <w:lang w:val="ru-RU"/>
        </w:rPr>
        <w:tab/>
      </w:r>
      <w:bookmarkStart w:id="14" w:name="lt_pId091"/>
      <w:r w:rsidR="00F104CC" w:rsidRPr="003960E2">
        <w:rPr>
          <w:rFonts w:cstheme="minorHAnsi"/>
          <w:b/>
          <w:lang w:val="ru-RU"/>
        </w:rPr>
        <w:t>Делегат от Российской Федерации</w:t>
      </w:r>
      <w:r w:rsidRPr="003960E2">
        <w:rPr>
          <w:rFonts w:cstheme="minorHAnsi"/>
          <w:lang w:val="ru-RU"/>
        </w:rPr>
        <w:t xml:space="preserve">, </w:t>
      </w:r>
      <w:r w:rsidR="00C72E3A" w:rsidRPr="003960E2">
        <w:rPr>
          <w:rFonts w:cstheme="minorHAnsi"/>
          <w:lang w:val="ru-RU"/>
        </w:rPr>
        <w:t xml:space="preserve">выступая от имени </w:t>
      </w:r>
      <w:proofErr w:type="spellStart"/>
      <w:r w:rsidR="00C72E3A" w:rsidRPr="003960E2">
        <w:rPr>
          <w:rFonts w:cstheme="minorHAnsi"/>
          <w:lang w:val="ru-RU"/>
        </w:rPr>
        <w:t>РСС</w:t>
      </w:r>
      <w:proofErr w:type="spellEnd"/>
      <w:r w:rsidR="00C72E3A" w:rsidRPr="003960E2">
        <w:rPr>
          <w:rFonts w:cstheme="minorHAnsi"/>
          <w:lang w:val="ru-RU"/>
        </w:rPr>
        <w:t xml:space="preserve">, говорит, что ее делегация хотела бы продолжить обсуждение предлагаемого нового раздела </w:t>
      </w:r>
      <w:r w:rsidR="00C72E3A" w:rsidRPr="003960E2">
        <w:rPr>
          <w:rFonts w:cstheme="minorHAnsi"/>
          <w:i/>
          <w:iCs/>
          <w:lang w:val="ru-RU"/>
        </w:rPr>
        <w:t>поручает Рабочей группе Совета по вопросам международной государственной политики, касающ</w:t>
      </w:r>
      <w:r w:rsidR="00F75DD1" w:rsidRPr="003960E2">
        <w:rPr>
          <w:rFonts w:cstheme="minorHAnsi"/>
          <w:i/>
          <w:iCs/>
          <w:lang w:val="ru-RU"/>
        </w:rPr>
        <w:t>им</w:t>
      </w:r>
      <w:r w:rsidR="00C72E3A" w:rsidRPr="003960E2">
        <w:rPr>
          <w:rFonts w:cstheme="minorHAnsi"/>
          <w:i/>
          <w:iCs/>
          <w:lang w:val="ru-RU"/>
        </w:rPr>
        <w:t>ся интернета</w:t>
      </w:r>
      <w:r w:rsidR="00C72E3A" w:rsidRPr="003960E2">
        <w:rPr>
          <w:rFonts w:cstheme="minorHAnsi"/>
          <w:lang w:val="ru-RU"/>
        </w:rPr>
        <w:t>, в рамках специальной группы</w:t>
      </w:r>
      <w:r w:rsidRPr="003960E2">
        <w:rPr>
          <w:rFonts w:cstheme="minorHAnsi"/>
          <w:i/>
          <w:lang w:val="ru-RU"/>
        </w:rPr>
        <w:t>.</w:t>
      </w:r>
      <w:bookmarkEnd w:id="14"/>
    </w:p>
    <w:p w:rsidR="00043947" w:rsidRPr="003960E2" w:rsidRDefault="00043947" w:rsidP="00646CA0">
      <w:pPr>
        <w:rPr>
          <w:rFonts w:cstheme="minorHAnsi"/>
          <w:lang w:val="ru-RU"/>
        </w:rPr>
      </w:pPr>
      <w:r w:rsidRPr="003960E2">
        <w:rPr>
          <w:rFonts w:cstheme="minorHAnsi"/>
          <w:iCs/>
          <w:lang w:val="ru-RU"/>
        </w:rPr>
        <w:t>1.5</w:t>
      </w:r>
      <w:r w:rsidRPr="003960E2">
        <w:rPr>
          <w:rFonts w:cstheme="minorHAnsi"/>
          <w:iCs/>
          <w:lang w:val="ru-RU"/>
        </w:rPr>
        <w:tab/>
      </w:r>
      <w:bookmarkStart w:id="15" w:name="lt_pId093"/>
      <w:r w:rsidR="005E5D74" w:rsidRPr="003960E2">
        <w:rPr>
          <w:rFonts w:cstheme="minorHAnsi"/>
          <w:b/>
          <w:lang w:val="ru-RU"/>
        </w:rPr>
        <w:t>Делегат от Китая</w:t>
      </w:r>
      <w:r w:rsidRPr="003960E2">
        <w:rPr>
          <w:rFonts w:cstheme="minorHAnsi"/>
          <w:lang w:val="ru-RU"/>
        </w:rPr>
        <w:t xml:space="preserve"> </w:t>
      </w:r>
      <w:r w:rsidR="005E5D74" w:rsidRPr="003960E2">
        <w:rPr>
          <w:rFonts w:cstheme="minorHAnsi"/>
          <w:lang w:val="ru-RU"/>
        </w:rPr>
        <w:t>говорит, что</w:t>
      </w:r>
      <w:r w:rsidR="00A128A8" w:rsidRPr="003960E2">
        <w:rPr>
          <w:rFonts w:cstheme="minorHAnsi"/>
          <w:lang w:val="ru-RU"/>
        </w:rPr>
        <w:t xml:space="preserve"> он выступает за сотрудничество между МСЭ и другими международными органами и поэтому поддерживает предложение добавить ссылку на </w:t>
      </w:r>
      <w:proofErr w:type="spellStart"/>
      <w:r w:rsidRPr="003960E2">
        <w:rPr>
          <w:rFonts w:cstheme="minorHAnsi"/>
          <w:lang w:val="ru-RU"/>
        </w:rPr>
        <w:t>DONA</w:t>
      </w:r>
      <w:proofErr w:type="spellEnd"/>
      <w:r w:rsidRPr="003960E2">
        <w:rPr>
          <w:rFonts w:cstheme="minorHAnsi"/>
          <w:lang w:val="ru-RU"/>
        </w:rPr>
        <w:t xml:space="preserve"> </w:t>
      </w:r>
      <w:r w:rsidR="00A128A8" w:rsidRPr="003960E2">
        <w:rPr>
          <w:rFonts w:cstheme="minorHAnsi"/>
          <w:lang w:val="ru-RU"/>
        </w:rPr>
        <w:t xml:space="preserve">в сноску к пункту 1 раздела </w:t>
      </w:r>
      <w:r w:rsidR="00A128A8" w:rsidRPr="003960E2">
        <w:rPr>
          <w:rFonts w:cstheme="minorHAnsi"/>
          <w:i/>
          <w:iCs/>
          <w:lang w:val="ru-RU"/>
        </w:rPr>
        <w:t>решает</w:t>
      </w:r>
      <w:r w:rsidR="00A128A8" w:rsidRPr="003960E2">
        <w:rPr>
          <w:rFonts w:cstheme="minorHAnsi"/>
          <w:lang w:val="ru-RU"/>
        </w:rPr>
        <w:t xml:space="preserve">. Он также соглашается с тем, что в разделе </w:t>
      </w:r>
      <w:r w:rsidR="00A128A8" w:rsidRPr="003960E2">
        <w:rPr>
          <w:rFonts w:cstheme="minorHAnsi"/>
          <w:i/>
          <w:iCs/>
          <w:lang w:val="ru-RU"/>
        </w:rPr>
        <w:t>признавая</w:t>
      </w:r>
      <w:r w:rsidR="00A128A8" w:rsidRPr="003960E2">
        <w:rPr>
          <w:rFonts w:cstheme="minorHAnsi"/>
          <w:lang w:val="ru-RU"/>
        </w:rPr>
        <w:t xml:space="preserve"> следует упомянуть о том, что </w:t>
      </w:r>
      <w:proofErr w:type="spellStart"/>
      <w:r w:rsidR="00A128A8" w:rsidRPr="003960E2">
        <w:rPr>
          <w:rFonts w:cstheme="minorHAnsi"/>
          <w:lang w:val="ru-RU"/>
        </w:rPr>
        <w:t>РГС</w:t>
      </w:r>
      <w:proofErr w:type="spellEnd"/>
      <w:r w:rsidR="00A128A8" w:rsidRPr="003960E2">
        <w:rPr>
          <w:rFonts w:cstheme="minorHAnsi"/>
          <w:lang w:val="ru-RU"/>
        </w:rPr>
        <w:t>-Интернет может готови</w:t>
      </w:r>
      <w:r w:rsidR="00646CA0" w:rsidRPr="003960E2">
        <w:rPr>
          <w:rFonts w:cstheme="minorHAnsi"/>
          <w:lang w:val="ru-RU"/>
        </w:rPr>
        <w:t>ть проекты резолюций и решений для</w:t>
      </w:r>
      <w:r w:rsidR="00A128A8" w:rsidRPr="003960E2">
        <w:rPr>
          <w:rFonts w:cstheme="minorHAnsi"/>
          <w:lang w:val="ru-RU"/>
        </w:rPr>
        <w:t xml:space="preserve"> представл</w:t>
      </w:r>
      <w:r w:rsidR="00646CA0" w:rsidRPr="003960E2">
        <w:rPr>
          <w:rFonts w:cstheme="minorHAnsi"/>
          <w:lang w:val="ru-RU"/>
        </w:rPr>
        <w:t>ения</w:t>
      </w:r>
      <w:r w:rsidR="00A128A8" w:rsidRPr="003960E2">
        <w:rPr>
          <w:rFonts w:cstheme="minorHAnsi"/>
          <w:lang w:val="ru-RU"/>
        </w:rPr>
        <w:t xml:space="preserve"> их Совету</w:t>
      </w:r>
      <w:bookmarkStart w:id="16" w:name="lt_pId094"/>
      <w:bookmarkEnd w:id="15"/>
      <w:r w:rsidRPr="003960E2">
        <w:rPr>
          <w:rFonts w:cstheme="minorHAnsi"/>
          <w:lang w:val="ru-RU"/>
        </w:rPr>
        <w:t>.</w:t>
      </w:r>
      <w:bookmarkEnd w:id="16"/>
    </w:p>
    <w:p w:rsidR="00043947" w:rsidRPr="003960E2" w:rsidRDefault="00043947" w:rsidP="009629EB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1.6</w:t>
      </w:r>
      <w:r w:rsidRPr="003960E2">
        <w:rPr>
          <w:rFonts w:cstheme="minorHAnsi"/>
          <w:lang w:val="ru-RU"/>
        </w:rPr>
        <w:tab/>
      </w:r>
      <w:bookmarkStart w:id="17" w:name="lt_pId096"/>
      <w:r w:rsidR="00D524FC" w:rsidRPr="003960E2">
        <w:rPr>
          <w:rFonts w:cstheme="minorHAnsi"/>
          <w:b/>
          <w:lang w:val="ru-RU"/>
        </w:rPr>
        <w:t>Делегат от Южно-Африканской Республики</w:t>
      </w:r>
      <w:r w:rsidRPr="003960E2">
        <w:rPr>
          <w:rFonts w:cstheme="minorHAnsi"/>
          <w:b/>
          <w:lang w:val="ru-RU"/>
        </w:rPr>
        <w:t xml:space="preserve">, </w:t>
      </w:r>
      <w:r w:rsidR="00D524FC" w:rsidRPr="003960E2">
        <w:rPr>
          <w:rFonts w:cstheme="minorHAnsi"/>
          <w:lang w:val="ru-RU"/>
        </w:rPr>
        <w:t>котор</w:t>
      </w:r>
      <w:r w:rsidR="00A41ACA" w:rsidRPr="003960E2">
        <w:rPr>
          <w:rFonts w:cstheme="minorHAnsi"/>
          <w:lang w:val="ru-RU"/>
        </w:rPr>
        <w:t>ую</w:t>
      </w:r>
      <w:r w:rsidR="00D524FC" w:rsidRPr="003960E2">
        <w:rPr>
          <w:rFonts w:cstheme="minorHAnsi"/>
          <w:lang w:val="ru-RU"/>
        </w:rPr>
        <w:t xml:space="preserve"> поддерживает </w:t>
      </w:r>
      <w:r w:rsidR="00D524FC" w:rsidRPr="003960E2">
        <w:rPr>
          <w:rFonts w:cstheme="minorHAnsi"/>
          <w:b/>
          <w:bCs/>
          <w:lang w:val="ru-RU"/>
        </w:rPr>
        <w:t>делегат от Нигерии</w:t>
      </w:r>
      <w:r w:rsidR="00D524FC" w:rsidRPr="003960E2">
        <w:rPr>
          <w:rFonts w:cstheme="minorHAnsi"/>
          <w:lang w:val="ru-RU"/>
        </w:rPr>
        <w:t>,</w:t>
      </w:r>
      <w:r w:rsidRPr="003960E2">
        <w:rPr>
          <w:rFonts w:cstheme="minorHAnsi"/>
          <w:lang w:val="ru-RU"/>
        </w:rPr>
        <w:t xml:space="preserve"> </w:t>
      </w:r>
      <w:r w:rsidR="00A41ACA" w:rsidRPr="003960E2">
        <w:rPr>
          <w:rFonts w:cstheme="minorHAnsi"/>
          <w:lang w:val="ru-RU"/>
        </w:rPr>
        <w:t xml:space="preserve">говорит, что многие страны Африки и другие развивающиеся страны хотели бы включить </w:t>
      </w:r>
      <w:proofErr w:type="spellStart"/>
      <w:r w:rsidRPr="003960E2">
        <w:rPr>
          <w:rFonts w:cstheme="minorHAnsi"/>
          <w:lang w:val="ru-RU"/>
        </w:rPr>
        <w:t>DONA</w:t>
      </w:r>
      <w:proofErr w:type="spellEnd"/>
      <w:r w:rsidRPr="003960E2">
        <w:rPr>
          <w:rFonts w:cstheme="minorHAnsi"/>
          <w:lang w:val="ru-RU"/>
        </w:rPr>
        <w:t xml:space="preserve"> </w:t>
      </w:r>
      <w:r w:rsidR="00A41ACA" w:rsidRPr="003960E2">
        <w:rPr>
          <w:rFonts w:cstheme="minorHAnsi"/>
          <w:lang w:val="ru-RU"/>
        </w:rPr>
        <w:t xml:space="preserve">в список учреждений, перечисленных в сноске. </w:t>
      </w:r>
      <w:r w:rsidR="009629EB" w:rsidRPr="003960E2">
        <w:rPr>
          <w:rFonts w:cstheme="minorHAnsi"/>
          <w:lang w:val="ru-RU"/>
        </w:rPr>
        <w:t xml:space="preserve">У технологии </w:t>
      </w:r>
      <w:r w:rsidR="00A41ACA" w:rsidRPr="003960E2">
        <w:rPr>
          <w:rFonts w:cstheme="minorHAnsi"/>
          <w:lang w:val="ru-RU"/>
        </w:rPr>
        <w:t>Интернет</w:t>
      </w:r>
      <w:bookmarkStart w:id="18" w:name="lt_pId097"/>
      <w:bookmarkEnd w:id="17"/>
      <w:r w:rsidR="009629EB" w:rsidRPr="003960E2">
        <w:rPr>
          <w:rFonts w:cstheme="minorHAnsi"/>
          <w:lang w:val="ru-RU"/>
        </w:rPr>
        <w:t xml:space="preserve"> нет собственника</w:t>
      </w:r>
      <w:r w:rsidRPr="003960E2">
        <w:rPr>
          <w:rFonts w:cstheme="minorHAnsi"/>
          <w:lang w:val="ru-RU"/>
        </w:rPr>
        <w:t>.</w:t>
      </w:r>
      <w:bookmarkEnd w:id="18"/>
    </w:p>
    <w:p w:rsidR="00043947" w:rsidRPr="003960E2" w:rsidRDefault="00043947" w:rsidP="00A41ACA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1.7</w:t>
      </w:r>
      <w:r w:rsidRPr="003960E2">
        <w:rPr>
          <w:rFonts w:cstheme="minorHAnsi"/>
          <w:lang w:val="ru-RU"/>
        </w:rPr>
        <w:tab/>
      </w:r>
      <w:bookmarkStart w:id="19" w:name="lt_pId099"/>
      <w:r w:rsidR="00A41ACA" w:rsidRPr="003960E2">
        <w:rPr>
          <w:rFonts w:cstheme="minorHAnsi"/>
          <w:b/>
          <w:bCs/>
          <w:lang w:val="ru-RU"/>
        </w:rPr>
        <w:t>Председатель</w:t>
      </w:r>
      <w:r w:rsidR="00A41ACA" w:rsidRPr="003960E2">
        <w:rPr>
          <w:rFonts w:cstheme="minorHAnsi"/>
          <w:lang w:val="ru-RU"/>
        </w:rPr>
        <w:t xml:space="preserve"> говорит, что, поскольку мнения разделились, он предлагает созвать небольшую неофициальную группу представителей регионов для поиска консенсуса</w:t>
      </w:r>
      <w:r w:rsidRPr="003960E2">
        <w:rPr>
          <w:rFonts w:cstheme="minorHAnsi"/>
          <w:lang w:val="ru-RU"/>
        </w:rPr>
        <w:t>.</w:t>
      </w:r>
      <w:bookmarkEnd w:id="19"/>
    </w:p>
    <w:p w:rsidR="00043947" w:rsidRPr="003960E2" w:rsidRDefault="00043947" w:rsidP="00043947">
      <w:pPr>
        <w:rPr>
          <w:lang w:val="ru-RU"/>
        </w:rPr>
      </w:pPr>
      <w:r w:rsidRPr="003960E2">
        <w:rPr>
          <w:rFonts w:cstheme="minorHAnsi"/>
          <w:lang w:val="ru-RU"/>
        </w:rPr>
        <w:t>1.8</w:t>
      </w:r>
      <w:r w:rsidRPr="003960E2">
        <w:rPr>
          <w:rFonts w:cstheme="minorHAnsi"/>
          <w:lang w:val="ru-RU"/>
        </w:rPr>
        <w:tab/>
      </w:r>
      <w:r w:rsidRPr="003960E2">
        <w:rPr>
          <w:lang w:val="ru-RU"/>
        </w:rPr>
        <w:t xml:space="preserve">Предложение </w:t>
      </w:r>
      <w:r w:rsidRPr="003960E2">
        <w:rPr>
          <w:b/>
          <w:bCs/>
          <w:lang w:val="ru-RU"/>
        </w:rPr>
        <w:t>принимается</w:t>
      </w:r>
      <w:r w:rsidRPr="003960E2">
        <w:rPr>
          <w:lang w:val="ru-RU"/>
        </w:rPr>
        <w:t>.</w:t>
      </w:r>
    </w:p>
    <w:p w:rsidR="00043947" w:rsidRPr="003960E2" w:rsidRDefault="008C6E6A" w:rsidP="00EC586F">
      <w:pPr>
        <w:rPr>
          <w:b/>
          <w:bCs/>
          <w:lang w:val="ru-RU"/>
        </w:rPr>
      </w:pPr>
      <w:bookmarkStart w:id="20" w:name="lt_pId102"/>
      <w:r w:rsidRPr="003960E2">
        <w:rPr>
          <w:b/>
          <w:bCs/>
          <w:lang w:val="ru-RU"/>
        </w:rPr>
        <w:t xml:space="preserve">Заседание прерывает работу в </w:t>
      </w:r>
      <w:r w:rsidR="00043947" w:rsidRPr="003960E2">
        <w:rPr>
          <w:b/>
          <w:bCs/>
          <w:lang w:val="ru-RU"/>
        </w:rPr>
        <w:t>15</w:t>
      </w:r>
      <w:r w:rsidRPr="003960E2">
        <w:rPr>
          <w:b/>
          <w:bCs/>
          <w:lang w:val="ru-RU"/>
        </w:rPr>
        <w:t xml:space="preserve"> час. 20 мин. и возобновляется в </w:t>
      </w:r>
      <w:r w:rsidR="00043947" w:rsidRPr="003960E2">
        <w:rPr>
          <w:b/>
          <w:bCs/>
          <w:lang w:val="ru-RU"/>
        </w:rPr>
        <w:t>16</w:t>
      </w:r>
      <w:r w:rsidRPr="003960E2">
        <w:rPr>
          <w:b/>
          <w:bCs/>
          <w:lang w:val="ru-RU"/>
        </w:rPr>
        <w:t xml:space="preserve"> час. </w:t>
      </w:r>
      <w:r w:rsidR="00043947" w:rsidRPr="003960E2">
        <w:rPr>
          <w:b/>
          <w:bCs/>
          <w:lang w:val="ru-RU"/>
        </w:rPr>
        <w:t>40</w:t>
      </w:r>
      <w:r w:rsidRPr="003960E2">
        <w:rPr>
          <w:b/>
          <w:bCs/>
          <w:lang w:val="ru-RU"/>
        </w:rPr>
        <w:t xml:space="preserve"> мин</w:t>
      </w:r>
      <w:r w:rsidR="00043947" w:rsidRPr="003960E2">
        <w:rPr>
          <w:b/>
          <w:bCs/>
          <w:lang w:val="ru-RU"/>
        </w:rPr>
        <w:t>.</w:t>
      </w:r>
      <w:bookmarkEnd w:id="20"/>
    </w:p>
    <w:p w:rsidR="00043947" w:rsidRPr="003960E2" w:rsidRDefault="00043947" w:rsidP="00F75DD1">
      <w:pPr>
        <w:rPr>
          <w:rFonts w:cstheme="minorHAnsi"/>
          <w:lang w:val="ru-RU"/>
        </w:rPr>
      </w:pPr>
      <w:r w:rsidRPr="003960E2">
        <w:rPr>
          <w:iCs/>
          <w:lang w:val="ru-RU"/>
        </w:rPr>
        <w:t>1.9</w:t>
      </w:r>
      <w:r w:rsidRPr="003960E2">
        <w:rPr>
          <w:iCs/>
          <w:lang w:val="ru-RU"/>
        </w:rPr>
        <w:tab/>
      </w:r>
      <w:bookmarkStart w:id="21" w:name="lt_pId104"/>
      <w:r w:rsidR="00F61252" w:rsidRPr="003960E2">
        <w:rPr>
          <w:iCs/>
          <w:lang w:val="ru-RU"/>
        </w:rPr>
        <w:t xml:space="preserve">После проведения неофициальных консультаций </w:t>
      </w:r>
      <w:r w:rsidR="00F61252" w:rsidRPr="003960E2">
        <w:rPr>
          <w:b/>
          <w:bCs/>
          <w:iCs/>
          <w:lang w:val="ru-RU"/>
        </w:rPr>
        <w:t>Председатель</w:t>
      </w:r>
      <w:r w:rsidR="00F61252" w:rsidRPr="003960E2">
        <w:rPr>
          <w:iCs/>
          <w:lang w:val="ru-RU"/>
        </w:rPr>
        <w:t xml:space="preserve"> объявляет, что консенсус был достигнут. Предлагаемый текст, по которому не удалось достичь</w:t>
      </w:r>
      <w:r w:rsidR="00880153" w:rsidRPr="003960E2">
        <w:rPr>
          <w:iCs/>
          <w:lang w:val="ru-RU"/>
        </w:rPr>
        <w:t xml:space="preserve"> согласия</w:t>
      </w:r>
      <w:r w:rsidR="00F61252" w:rsidRPr="003960E2">
        <w:rPr>
          <w:iCs/>
          <w:lang w:val="ru-RU"/>
        </w:rPr>
        <w:t xml:space="preserve">, будет удален, при том понимании, что будут применяться Правила процедуры Совета, включая </w:t>
      </w:r>
      <w:r w:rsidR="00F75DD1" w:rsidRPr="003960E2">
        <w:rPr>
          <w:iCs/>
          <w:lang w:val="ru-RU"/>
        </w:rPr>
        <w:t>Правило</w:t>
      </w:r>
      <w:r w:rsidR="00F61252" w:rsidRPr="003960E2">
        <w:rPr>
          <w:iCs/>
          <w:lang w:val="ru-RU"/>
        </w:rPr>
        <w:t xml:space="preserve"> 14. Соответственно, </w:t>
      </w:r>
      <w:r w:rsidR="00AF2A4A" w:rsidRPr="003960E2">
        <w:rPr>
          <w:iCs/>
          <w:lang w:val="ru-RU"/>
        </w:rPr>
        <w:t xml:space="preserve">в тексте </w:t>
      </w:r>
      <w:r w:rsidR="00AF2A4A" w:rsidRPr="003960E2">
        <w:rPr>
          <w:rFonts w:cstheme="minorHAnsi"/>
          <w:lang w:val="ru-RU"/>
        </w:rPr>
        <w:t>будут удалены</w:t>
      </w:r>
      <w:r w:rsidR="00AF2A4A" w:rsidRPr="003960E2">
        <w:rPr>
          <w:iCs/>
          <w:lang w:val="ru-RU"/>
        </w:rPr>
        <w:t xml:space="preserve"> </w:t>
      </w:r>
      <w:r w:rsidR="00F61252" w:rsidRPr="003960E2">
        <w:rPr>
          <w:iCs/>
          <w:lang w:val="ru-RU"/>
        </w:rPr>
        <w:t xml:space="preserve">ссылки на </w:t>
      </w:r>
      <w:bookmarkStart w:id="22" w:name="lt_pId106"/>
      <w:bookmarkEnd w:id="21"/>
      <w:proofErr w:type="spellStart"/>
      <w:r w:rsidRPr="003960E2">
        <w:rPr>
          <w:rFonts w:cstheme="minorHAnsi"/>
          <w:lang w:val="ru-RU"/>
        </w:rPr>
        <w:t>DONA</w:t>
      </w:r>
      <w:proofErr w:type="spellEnd"/>
      <w:r w:rsidR="00F61252" w:rsidRPr="003960E2">
        <w:rPr>
          <w:rFonts w:cstheme="minorHAnsi"/>
          <w:lang w:val="ru-RU"/>
        </w:rPr>
        <w:t xml:space="preserve">, а все квадратные скобки будут сняты. Тот же принцип будет применяться к трем другим проектам резолюций, касающимся интернета, которые представлены в Документе </w:t>
      </w:r>
      <w:bookmarkEnd w:id="22"/>
      <w:r w:rsidRPr="003960E2">
        <w:rPr>
          <w:rFonts w:cstheme="minorHAnsi"/>
          <w:lang w:val="ru-RU"/>
        </w:rPr>
        <w:t>162.</w:t>
      </w:r>
    </w:p>
    <w:p w:rsidR="00043947" w:rsidRPr="003960E2" w:rsidRDefault="00043947" w:rsidP="00E95DC9">
      <w:pPr>
        <w:rPr>
          <w:rFonts w:cstheme="minorHAnsi"/>
          <w:b/>
          <w:lang w:val="ru-RU"/>
        </w:rPr>
      </w:pPr>
      <w:r w:rsidRPr="003960E2">
        <w:rPr>
          <w:rFonts w:cstheme="minorHAnsi"/>
          <w:lang w:val="ru-RU"/>
        </w:rPr>
        <w:t>1.10</w:t>
      </w:r>
      <w:r w:rsidRPr="003960E2">
        <w:rPr>
          <w:rFonts w:cstheme="minorHAnsi"/>
          <w:lang w:val="ru-RU"/>
        </w:rPr>
        <w:tab/>
      </w:r>
      <w:r w:rsidR="00E95DC9" w:rsidRPr="003960E2">
        <w:rPr>
          <w:rFonts w:cstheme="minorHAnsi"/>
          <w:lang w:val="ru-RU"/>
        </w:rPr>
        <w:t>С учетом вышеизложенного проект Резолюции</w:t>
      </w:r>
      <w:r w:rsidRPr="003960E2">
        <w:rPr>
          <w:rFonts w:cstheme="minorHAnsi"/>
          <w:lang w:val="ru-RU"/>
        </w:rPr>
        <w:t xml:space="preserve"> 102 (</w:t>
      </w:r>
      <w:proofErr w:type="spellStart"/>
      <w:r w:rsidRPr="003960E2">
        <w:rPr>
          <w:rFonts w:cstheme="minorHAnsi"/>
          <w:lang w:val="ru-RU"/>
        </w:rPr>
        <w:t>Пересм</w:t>
      </w:r>
      <w:proofErr w:type="spellEnd"/>
      <w:r w:rsidRPr="003960E2">
        <w:rPr>
          <w:rFonts w:cstheme="minorHAnsi"/>
          <w:lang w:val="ru-RU"/>
        </w:rPr>
        <w:t>. Дубай, 2018 г.</w:t>
      </w:r>
      <w:r w:rsidR="00E95DC9" w:rsidRPr="003960E2">
        <w:rPr>
          <w:rFonts w:cstheme="minorHAnsi"/>
          <w:lang w:val="ru-RU"/>
        </w:rPr>
        <w:t xml:space="preserve">) с </w:t>
      </w:r>
      <w:r w:rsidR="000564BB" w:rsidRPr="003960E2">
        <w:rPr>
          <w:rFonts w:cstheme="minorHAnsi"/>
          <w:lang w:val="ru-RU"/>
        </w:rPr>
        <w:t xml:space="preserve">внесенными </w:t>
      </w:r>
      <w:r w:rsidR="00E95DC9" w:rsidRPr="003960E2">
        <w:rPr>
          <w:rFonts w:cstheme="minorHAnsi"/>
          <w:lang w:val="ru-RU"/>
        </w:rPr>
        <w:t xml:space="preserve">поправками </w:t>
      </w:r>
      <w:r w:rsidR="00E95DC9" w:rsidRPr="003960E2">
        <w:rPr>
          <w:rFonts w:cstheme="minorHAnsi"/>
          <w:b/>
          <w:bCs/>
          <w:lang w:val="ru-RU"/>
        </w:rPr>
        <w:t>принимается</w:t>
      </w:r>
      <w:r w:rsidRPr="003960E2">
        <w:rPr>
          <w:rFonts w:cstheme="minorHAnsi"/>
          <w:b/>
          <w:lang w:val="ru-RU"/>
        </w:rPr>
        <w:t>.</w:t>
      </w:r>
    </w:p>
    <w:p w:rsidR="00043947" w:rsidRPr="003960E2" w:rsidRDefault="00043947" w:rsidP="00043947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>Проект Резолюции 101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>. Дубай, 2018 г.) −</w:t>
      </w:r>
      <w:r w:rsidRPr="003960E2">
        <w:rPr>
          <w:lang w:val="ru-RU"/>
        </w:rPr>
        <w:t xml:space="preserve"> </w:t>
      </w:r>
      <w:bookmarkStart w:id="23" w:name="_Toc407102921"/>
      <w:r w:rsidRPr="003960E2">
        <w:rPr>
          <w:b/>
          <w:bCs/>
          <w:lang w:val="ru-RU"/>
        </w:rPr>
        <w:t>Сети, базирующиеся на протоколе Интернет</w:t>
      </w:r>
      <w:bookmarkEnd w:id="23"/>
    </w:p>
    <w:p w:rsidR="00043947" w:rsidRPr="003960E2" w:rsidRDefault="00043947" w:rsidP="00043947">
      <w:pPr>
        <w:rPr>
          <w:lang w:val="ru-RU"/>
        </w:rPr>
      </w:pPr>
      <w:r w:rsidRPr="003960E2">
        <w:rPr>
          <w:b/>
          <w:bCs/>
          <w:lang w:val="ru-RU"/>
        </w:rPr>
        <w:t>Проект Резолюции 133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>. Дубай, 2018 г.) −</w:t>
      </w:r>
      <w:r w:rsidRPr="003960E2">
        <w:rPr>
          <w:lang w:val="ru-RU"/>
        </w:rPr>
        <w:t xml:space="preserve"> </w:t>
      </w:r>
      <w:bookmarkStart w:id="24" w:name="_Toc407102935"/>
      <w:r w:rsidRPr="003960E2">
        <w:rPr>
          <w:b/>
          <w:bCs/>
          <w:lang w:val="ru-RU"/>
        </w:rPr>
        <w:t>Роль администраций Государств-Членов в управлении интернационализированными (многоязычными) наименованиями доменов</w:t>
      </w:r>
      <w:bookmarkEnd w:id="24"/>
    </w:p>
    <w:p w:rsidR="00043947" w:rsidRPr="003960E2" w:rsidRDefault="00043947" w:rsidP="00F75DD1">
      <w:pPr>
        <w:rPr>
          <w:b/>
          <w:bCs/>
          <w:iCs/>
          <w:lang w:val="ru-RU"/>
        </w:rPr>
      </w:pPr>
      <w:r w:rsidRPr="003960E2">
        <w:rPr>
          <w:b/>
          <w:bCs/>
          <w:lang w:val="ru-RU"/>
        </w:rPr>
        <w:lastRenderedPageBreak/>
        <w:t>Проект Резолюции 180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>. Дубай, 2018 г.) −</w:t>
      </w:r>
      <w:bookmarkStart w:id="25" w:name="_Toc407102985"/>
      <w:r w:rsidRPr="003960E2">
        <w:rPr>
          <w:b/>
          <w:bCs/>
          <w:lang w:val="ru-RU"/>
        </w:rPr>
        <w:t xml:space="preserve"> Содействие внедрению</w:t>
      </w:r>
      <w:r w:rsidR="00F75DD1" w:rsidRPr="003960E2">
        <w:rPr>
          <w:b/>
          <w:bCs/>
          <w:lang w:val="ru-RU"/>
        </w:rPr>
        <w:t xml:space="preserve"> и принятию</w:t>
      </w:r>
      <w:r w:rsidRPr="003960E2">
        <w:rPr>
          <w:b/>
          <w:bCs/>
          <w:lang w:val="ru-RU"/>
        </w:rPr>
        <w:t xml:space="preserve"> </w:t>
      </w:r>
      <w:proofErr w:type="spellStart"/>
      <w:r w:rsidRPr="003960E2">
        <w:rPr>
          <w:b/>
          <w:bCs/>
          <w:lang w:val="ru-RU"/>
        </w:rPr>
        <w:t>IPv6</w:t>
      </w:r>
      <w:proofErr w:type="spellEnd"/>
      <w:r w:rsidRPr="003960E2">
        <w:rPr>
          <w:b/>
          <w:bCs/>
          <w:lang w:val="ru-RU"/>
        </w:rPr>
        <w:t xml:space="preserve"> в целях обеспечения перехода от </w:t>
      </w:r>
      <w:proofErr w:type="spellStart"/>
      <w:r w:rsidRPr="003960E2">
        <w:rPr>
          <w:b/>
          <w:bCs/>
          <w:lang w:val="ru-RU"/>
        </w:rPr>
        <w:t>IPv4</w:t>
      </w:r>
      <w:proofErr w:type="spellEnd"/>
      <w:r w:rsidRPr="003960E2">
        <w:rPr>
          <w:b/>
          <w:bCs/>
          <w:lang w:val="ru-RU"/>
        </w:rPr>
        <w:t> к </w:t>
      </w:r>
      <w:proofErr w:type="spellStart"/>
      <w:r w:rsidRPr="003960E2">
        <w:rPr>
          <w:b/>
          <w:bCs/>
          <w:lang w:val="ru-RU"/>
        </w:rPr>
        <w:t>IPv6</w:t>
      </w:r>
      <w:bookmarkEnd w:id="25"/>
      <w:proofErr w:type="spellEnd"/>
    </w:p>
    <w:p w:rsidR="006B385F" w:rsidRPr="003960E2" w:rsidRDefault="006B385F" w:rsidP="000564BB">
      <w:pPr>
        <w:rPr>
          <w:rFonts w:cstheme="minorHAnsi"/>
          <w:lang w:val="ru-RU"/>
        </w:rPr>
      </w:pPr>
      <w:r w:rsidRPr="003960E2">
        <w:rPr>
          <w:lang w:val="ru-RU"/>
        </w:rPr>
        <w:t>1.11</w:t>
      </w:r>
      <w:r w:rsidRPr="003960E2">
        <w:rPr>
          <w:lang w:val="ru-RU"/>
        </w:rPr>
        <w:tab/>
      </w:r>
      <w:bookmarkStart w:id="26" w:name="lt_pId114"/>
      <w:r w:rsidR="00FA7A19" w:rsidRPr="003960E2">
        <w:rPr>
          <w:rFonts w:cstheme="minorHAnsi"/>
          <w:b/>
          <w:lang w:val="ru-RU"/>
        </w:rPr>
        <w:t>Председатель</w:t>
      </w:r>
      <w:r w:rsidRPr="003960E2">
        <w:rPr>
          <w:rFonts w:cstheme="minorHAnsi"/>
          <w:lang w:val="ru-RU"/>
        </w:rPr>
        <w:t xml:space="preserve"> </w:t>
      </w:r>
      <w:r w:rsidR="00400B48" w:rsidRPr="003960E2">
        <w:rPr>
          <w:rFonts w:cstheme="minorHAnsi"/>
          <w:lang w:val="ru-RU"/>
        </w:rPr>
        <w:t xml:space="preserve">говорит, что в соответствии с соглашением, достигнутым по Резолюции </w:t>
      </w:r>
      <w:r w:rsidRPr="003960E2">
        <w:rPr>
          <w:rFonts w:cstheme="minorHAnsi"/>
          <w:lang w:val="ru-RU"/>
        </w:rPr>
        <w:t>102 (</w:t>
      </w:r>
      <w:proofErr w:type="spellStart"/>
      <w:r w:rsidRPr="003960E2">
        <w:rPr>
          <w:rFonts w:cstheme="minorHAnsi"/>
          <w:lang w:val="ru-RU"/>
        </w:rPr>
        <w:t>Пересм</w:t>
      </w:r>
      <w:proofErr w:type="spellEnd"/>
      <w:r w:rsidRPr="003960E2">
        <w:rPr>
          <w:rFonts w:cstheme="minorHAnsi"/>
          <w:lang w:val="ru-RU"/>
        </w:rPr>
        <w:t>. Дубай, 2018 г.</w:t>
      </w:r>
      <w:r w:rsidR="00400B48" w:rsidRPr="003960E2">
        <w:rPr>
          <w:rFonts w:cstheme="minorHAnsi"/>
          <w:lang w:val="ru-RU"/>
        </w:rPr>
        <w:t>)</w:t>
      </w:r>
      <w:r w:rsidR="00DE6F8F" w:rsidRPr="003960E2">
        <w:rPr>
          <w:rFonts w:cstheme="minorHAnsi"/>
          <w:lang w:val="ru-RU"/>
        </w:rPr>
        <w:t>,</w:t>
      </w:r>
      <w:r w:rsidR="00400B48" w:rsidRPr="003960E2">
        <w:rPr>
          <w:rFonts w:cstheme="minorHAnsi"/>
          <w:lang w:val="ru-RU"/>
        </w:rPr>
        <w:t xml:space="preserve"> в каждом из </w:t>
      </w:r>
      <w:r w:rsidR="000564BB" w:rsidRPr="003960E2">
        <w:rPr>
          <w:rFonts w:cstheme="minorHAnsi"/>
          <w:lang w:val="ru-RU"/>
        </w:rPr>
        <w:t xml:space="preserve">проектов резолюций будет удалена предлагаемая ссылка на </w:t>
      </w:r>
      <w:proofErr w:type="spellStart"/>
      <w:r w:rsidRPr="003960E2">
        <w:rPr>
          <w:rFonts w:cstheme="minorHAnsi"/>
          <w:lang w:val="ru-RU"/>
        </w:rPr>
        <w:t>DONA</w:t>
      </w:r>
      <w:proofErr w:type="spellEnd"/>
      <w:r w:rsidRPr="003960E2">
        <w:rPr>
          <w:rFonts w:cstheme="minorHAnsi"/>
          <w:lang w:val="ru-RU"/>
        </w:rPr>
        <w:t xml:space="preserve"> </w:t>
      </w:r>
      <w:r w:rsidR="000564BB" w:rsidRPr="003960E2">
        <w:rPr>
          <w:rFonts w:cstheme="minorHAnsi"/>
          <w:lang w:val="ru-RU"/>
        </w:rPr>
        <w:t>в соответствующих сносках</w:t>
      </w:r>
      <w:r w:rsidRPr="003960E2">
        <w:rPr>
          <w:rFonts w:cstheme="minorHAnsi"/>
          <w:lang w:val="ru-RU"/>
        </w:rPr>
        <w:t>.</w:t>
      </w:r>
      <w:bookmarkEnd w:id="26"/>
    </w:p>
    <w:p w:rsidR="006B385F" w:rsidRPr="003960E2" w:rsidRDefault="006B385F" w:rsidP="000564BB">
      <w:pPr>
        <w:rPr>
          <w:rFonts w:cstheme="minorHAnsi"/>
          <w:b/>
          <w:lang w:val="ru-RU"/>
        </w:rPr>
      </w:pPr>
      <w:r w:rsidRPr="003960E2">
        <w:rPr>
          <w:rFonts w:cstheme="minorHAnsi"/>
          <w:lang w:val="ru-RU"/>
        </w:rPr>
        <w:t>1.12</w:t>
      </w:r>
      <w:r w:rsidRPr="003960E2">
        <w:rPr>
          <w:rFonts w:cstheme="minorHAnsi"/>
          <w:lang w:val="ru-RU"/>
        </w:rPr>
        <w:tab/>
      </w:r>
      <w:bookmarkStart w:id="27" w:name="lt_pId116"/>
      <w:r w:rsidR="000564BB" w:rsidRPr="003960E2">
        <w:rPr>
          <w:rFonts w:cstheme="minorHAnsi"/>
          <w:lang w:val="ru-RU"/>
        </w:rPr>
        <w:t xml:space="preserve">С учетом вышеизложенного проекты Резолюций </w:t>
      </w:r>
      <w:r w:rsidRPr="003960E2">
        <w:rPr>
          <w:rFonts w:cstheme="minorHAnsi"/>
          <w:lang w:val="ru-RU"/>
        </w:rPr>
        <w:t>101 (</w:t>
      </w:r>
      <w:proofErr w:type="spellStart"/>
      <w:r w:rsidRPr="003960E2">
        <w:rPr>
          <w:rFonts w:cstheme="minorHAnsi"/>
          <w:lang w:val="ru-RU"/>
        </w:rPr>
        <w:t>Пересм</w:t>
      </w:r>
      <w:proofErr w:type="spellEnd"/>
      <w:r w:rsidRPr="003960E2">
        <w:rPr>
          <w:rFonts w:cstheme="minorHAnsi"/>
          <w:lang w:val="ru-RU"/>
        </w:rPr>
        <w:t>. Дубай, 2018 г.), 133 (</w:t>
      </w:r>
      <w:proofErr w:type="spellStart"/>
      <w:r w:rsidRPr="003960E2">
        <w:rPr>
          <w:rFonts w:cstheme="minorHAnsi"/>
          <w:lang w:val="ru-RU"/>
        </w:rPr>
        <w:t>Пересм</w:t>
      </w:r>
      <w:proofErr w:type="spellEnd"/>
      <w:r w:rsidRPr="003960E2">
        <w:rPr>
          <w:rFonts w:cstheme="minorHAnsi"/>
          <w:lang w:val="ru-RU"/>
        </w:rPr>
        <w:t xml:space="preserve">. Дубай, 2018 г.) </w:t>
      </w:r>
      <w:r w:rsidR="000564BB" w:rsidRPr="003960E2">
        <w:rPr>
          <w:rFonts w:cstheme="minorHAnsi"/>
          <w:lang w:val="ru-RU"/>
        </w:rPr>
        <w:t xml:space="preserve">и </w:t>
      </w:r>
      <w:r w:rsidRPr="003960E2">
        <w:rPr>
          <w:rFonts w:cstheme="minorHAnsi"/>
          <w:lang w:val="ru-RU"/>
        </w:rPr>
        <w:t>180 (</w:t>
      </w:r>
      <w:proofErr w:type="spellStart"/>
      <w:r w:rsidRPr="003960E2">
        <w:rPr>
          <w:rFonts w:cstheme="minorHAnsi"/>
          <w:lang w:val="ru-RU"/>
        </w:rPr>
        <w:t>Пересм</w:t>
      </w:r>
      <w:proofErr w:type="spellEnd"/>
      <w:r w:rsidRPr="003960E2">
        <w:rPr>
          <w:rFonts w:cstheme="minorHAnsi"/>
          <w:lang w:val="ru-RU"/>
        </w:rPr>
        <w:t>. Дубай, 2018 г.</w:t>
      </w:r>
      <w:r w:rsidR="000564BB" w:rsidRPr="003960E2">
        <w:rPr>
          <w:rFonts w:cstheme="minorHAnsi"/>
          <w:lang w:val="ru-RU"/>
        </w:rPr>
        <w:t xml:space="preserve">) с внесенными поправками </w:t>
      </w:r>
      <w:r w:rsidR="000564BB" w:rsidRPr="003960E2">
        <w:rPr>
          <w:rFonts w:cstheme="minorHAnsi"/>
          <w:b/>
          <w:bCs/>
          <w:lang w:val="ru-RU"/>
        </w:rPr>
        <w:t>принимаются</w:t>
      </w:r>
      <w:r w:rsidRPr="003960E2">
        <w:rPr>
          <w:rFonts w:cstheme="minorHAnsi"/>
          <w:b/>
          <w:lang w:val="ru-RU"/>
        </w:rPr>
        <w:t>.</w:t>
      </w:r>
      <w:bookmarkEnd w:id="27"/>
    </w:p>
    <w:p w:rsidR="006B385F" w:rsidRPr="003960E2" w:rsidRDefault="006B385F" w:rsidP="006B385F">
      <w:pPr>
        <w:rPr>
          <w:lang w:val="ru-RU"/>
        </w:rPr>
      </w:pPr>
      <w:r w:rsidRPr="003960E2">
        <w:rPr>
          <w:lang w:val="ru-RU"/>
        </w:rPr>
        <w:t>1.13</w:t>
      </w:r>
      <w:r w:rsidRPr="003960E2">
        <w:rPr>
          <w:lang w:val="ru-RU"/>
        </w:rPr>
        <w:tab/>
        <w:t>Двадцать первая серия текстов, представленных Редакционным комитетом для первого чтения (</w:t>
      </w:r>
      <w:proofErr w:type="spellStart"/>
      <w:r w:rsidRPr="003960E2">
        <w:rPr>
          <w:lang w:val="ru-RU"/>
        </w:rPr>
        <w:t>B21</w:t>
      </w:r>
      <w:proofErr w:type="spellEnd"/>
      <w:r w:rsidRPr="003960E2">
        <w:rPr>
          <w:lang w:val="ru-RU"/>
        </w:rPr>
        <w:t xml:space="preserve">) (Документ 162), с внесенными поправками </w:t>
      </w:r>
      <w:r w:rsidRPr="003960E2">
        <w:rPr>
          <w:b/>
          <w:bCs/>
          <w:lang w:val="ru-RU"/>
        </w:rPr>
        <w:t>утверждается</w:t>
      </w:r>
      <w:r w:rsidRPr="003960E2">
        <w:rPr>
          <w:lang w:val="ru-RU"/>
        </w:rPr>
        <w:t>.</w:t>
      </w:r>
    </w:p>
    <w:p w:rsidR="00955C78" w:rsidRPr="003960E2" w:rsidRDefault="00955C78" w:rsidP="000D1BD9">
      <w:pPr>
        <w:pStyle w:val="Heading1"/>
        <w:rPr>
          <w:lang w:val="ru-RU"/>
        </w:rPr>
      </w:pPr>
      <w:r w:rsidRPr="003960E2">
        <w:rPr>
          <w:lang w:val="ru-RU"/>
        </w:rPr>
        <w:t>2</w:t>
      </w:r>
      <w:r w:rsidRPr="003960E2">
        <w:rPr>
          <w:lang w:val="ru-RU"/>
        </w:rPr>
        <w:tab/>
      </w:r>
      <w:r w:rsidR="000D1BD9" w:rsidRPr="003960E2">
        <w:rPr>
          <w:lang w:val="ru-RU"/>
        </w:rPr>
        <w:t>Двадцать первая серия текстов, представленных Редакционным комитетом – второе чтение (</w:t>
      </w:r>
      <w:hyperlink r:id="rId27" w:history="1">
        <w:r w:rsidR="000D1BD9" w:rsidRPr="003960E2">
          <w:rPr>
            <w:rStyle w:val="Hyperlink"/>
            <w:lang w:val="ru-RU"/>
          </w:rPr>
          <w:t>Документ 162</w:t>
        </w:r>
      </w:hyperlink>
      <w:r w:rsidR="000D1BD9" w:rsidRPr="003960E2">
        <w:rPr>
          <w:lang w:val="ru-RU"/>
        </w:rPr>
        <w:t>)</w:t>
      </w:r>
    </w:p>
    <w:p w:rsidR="00955C78" w:rsidRPr="003960E2" w:rsidRDefault="00955C78" w:rsidP="000564BB">
      <w:pPr>
        <w:rPr>
          <w:lang w:val="ru-RU"/>
        </w:rPr>
      </w:pPr>
      <w:r w:rsidRPr="003960E2">
        <w:rPr>
          <w:lang w:val="ru-RU"/>
        </w:rPr>
        <w:t>2.1</w:t>
      </w:r>
      <w:r w:rsidRPr="003960E2">
        <w:rPr>
          <w:lang w:val="ru-RU"/>
        </w:rPr>
        <w:tab/>
      </w:r>
      <w:r w:rsidR="000D1BD9" w:rsidRPr="003960E2">
        <w:rPr>
          <w:lang w:val="ru-RU"/>
        </w:rPr>
        <w:t xml:space="preserve">Двадцать первая серия текстов, представленных Редакционным комитетом </w:t>
      </w:r>
      <w:r w:rsidR="00E74E8A" w:rsidRPr="003960E2">
        <w:rPr>
          <w:lang w:val="ru-RU"/>
        </w:rPr>
        <w:t>(Документ 162)</w:t>
      </w:r>
      <w:r w:rsidR="000564BB" w:rsidRPr="003960E2">
        <w:rPr>
          <w:lang w:val="ru-RU"/>
        </w:rPr>
        <w:t>,</w:t>
      </w:r>
      <w:r w:rsidR="000D1BD9" w:rsidRPr="003960E2">
        <w:rPr>
          <w:lang w:val="ru-RU"/>
        </w:rPr>
        <w:t xml:space="preserve"> </w:t>
      </w:r>
      <w:r w:rsidR="00E74E8A" w:rsidRPr="003960E2">
        <w:rPr>
          <w:lang w:val="ru-RU"/>
        </w:rPr>
        <w:t>с</w:t>
      </w:r>
      <w:r w:rsidR="007D0FB6" w:rsidRPr="003960E2">
        <w:rPr>
          <w:lang w:val="ru-RU"/>
        </w:rPr>
        <w:t> </w:t>
      </w:r>
      <w:r w:rsidR="00E74E8A" w:rsidRPr="003960E2">
        <w:rPr>
          <w:lang w:val="ru-RU"/>
        </w:rPr>
        <w:t xml:space="preserve">внесенными </w:t>
      </w:r>
      <w:r w:rsidR="000564BB" w:rsidRPr="003960E2">
        <w:rPr>
          <w:lang w:val="ru-RU"/>
        </w:rPr>
        <w:t xml:space="preserve">в первом чтении </w:t>
      </w:r>
      <w:r w:rsidR="00E74E8A" w:rsidRPr="003960E2">
        <w:rPr>
          <w:lang w:val="ru-RU"/>
        </w:rPr>
        <w:t>поправками</w:t>
      </w:r>
      <w:r w:rsidR="00E74E8A" w:rsidRPr="003960E2">
        <w:rPr>
          <w:b/>
          <w:bCs/>
          <w:lang w:val="ru-RU"/>
        </w:rPr>
        <w:t xml:space="preserve"> утверждается</w:t>
      </w:r>
      <w:r w:rsidR="00E74E8A" w:rsidRPr="003960E2">
        <w:rPr>
          <w:lang w:val="ru-RU"/>
        </w:rPr>
        <w:t xml:space="preserve"> во втором чтении</w:t>
      </w:r>
      <w:r w:rsidR="000D1BD9" w:rsidRPr="003960E2">
        <w:rPr>
          <w:lang w:val="ru-RU"/>
        </w:rPr>
        <w:t>.</w:t>
      </w:r>
    </w:p>
    <w:p w:rsidR="00915CB8" w:rsidRPr="003960E2" w:rsidRDefault="00915CB8" w:rsidP="000564BB">
      <w:pPr>
        <w:pStyle w:val="Heading1"/>
        <w:rPr>
          <w:lang w:val="ru-RU"/>
        </w:rPr>
      </w:pPr>
      <w:r w:rsidRPr="003960E2">
        <w:rPr>
          <w:lang w:val="ru-RU"/>
        </w:rPr>
        <w:t>3</w:t>
      </w:r>
      <w:r w:rsidRPr="003960E2">
        <w:rPr>
          <w:lang w:val="ru-RU"/>
        </w:rPr>
        <w:tab/>
      </w:r>
      <w:r w:rsidR="000564BB" w:rsidRPr="003960E2">
        <w:rPr>
          <w:lang w:val="ru-RU"/>
        </w:rPr>
        <w:t xml:space="preserve">Поправки к Резолюции </w:t>
      </w:r>
      <w:r w:rsidR="000B642A" w:rsidRPr="003960E2">
        <w:rPr>
          <w:rFonts w:cstheme="minorHAnsi"/>
          <w:lang w:val="ru-RU"/>
        </w:rPr>
        <w:t xml:space="preserve">99 </w:t>
      </w:r>
      <w:r w:rsidR="000564BB" w:rsidRPr="003960E2">
        <w:rPr>
          <w:rFonts w:cstheme="minorHAnsi"/>
          <w:lang w:val="ru-RU"/>
        </w:rPr>
        <w:t xml:space="preserve">и Резолюции </w:t>
      </w:r>
      <w:r w:rsidR="000B642A" w:rsidRPr="003960E2">
        <w:rPr>
          <w:rFonts w:cstheme="minorHAnsi"/>
          <w:lang w:val="ru-RU"/>
        </w:rPr>
        <w:t xml:space="preserve">125 – </w:t>
      </w:r>
      <w:r w:rsidR="000564BB" w:rsidRPr="003960E2">
        <w:rPr>
          <w:rFonts w:cstheme="minorHAnsi"/>
          <w:lang w:val="ru-RU"/>
        </w:rPr>
        <w:t xml:space="preserve">первое и второе чтения </w:t>
      </w:r>
      <w:r w:rsidR="000B642A" w:rsidRPr="003960E2">
        <w:rPr>
          <w:rFonts w:cstheme="minorHAnsi"/>
          <w:lang w:val="ru-RU"/>
        </w:rPr>
        <w:t>(</w:t>
      </w:r>
      <w:hyperlink r:id="rId28" w:history="1">
        <w:r w:rsidR="000B642A" w:rsidRPr="003960E2">
          <w:rPr>
            <w:rStyle w:val="Hyperlink"/>
            <w:rFonts w:cstheme="minorHAnsi"/>
            <w:lang w:val="ru-RU"/>
          </w:rPr>
          <w:t>Документ 154</w:t>
        </w:r>
      </w:hyperlink>
      <w:r w:rsidR="000B642A" w:rsidRPr="003960E2">
        <w:rPr>
          <w:rFonts w:cstheme="minorHAnsi"/>
          <w:lang w:val="ru-RU"/>
        </w:rPr>
        <w:t>)</w:t>
      </w:r>
    </w:p>
    <w:p w:rsidR="000B642A" w:rsidRPr="003960E2" w:rsidRDefault="000B642A" w:rsidP="0023588E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>Проект Резолюции 99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 xml:space="preserve">. Дубай, 2018 г.) </w:t>
      </w:r>
      <w:r w:rsidR="0023588E" w:rsidRPr="003960E2">
        <w:rPr>
          <w:b/>
          <w:bCs/>
          <w:lang w:val="ru-RU"/>
        </w:rPr>
        <w:t>−</w:t>
      </w:r>
      <w:r w:rsidRPr="003960E2">
        <w:rPr>
          <w:b/>
          <w:bCs/>
          <w:lang w:val="ru-RU"/>
        </w:rPr>
        <w:t xml:space="preserve"> Статус Палестины в МСЭ</w:t>
      </w:r>
    </w:p>
    <w:p w:rsidR="000B642A" w:rsidRPr="003960E2" w:rsidRDefault="000B642A" w:rsidP="000B642A">
      <w:pPr>
        <w:rPr>
          <w:lang w:val="ru-RU"/>
        </w:rPr>
      </w:pPr>
      <w:r w:rsidRPr="003960E2">
        <w:rPr>
          <w:b/>
          <w:bCs/>
          <w:lang w:val="ru-RU"/>
        </w:rPr>
        <w:t>Проект Резолюции 125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>. Дубай, 2018 г.) −</w:t>
      </w:r>
      <w:r w:rsidRPr="003960E2">
        <w:rPr>
          <w:lang w:val="ru-RU"/>
        </w:rPr>
        <w:t xml:space="preserve"> </w:t>
      </w:r>
      <w:bookmarkStart w:id="28" w:name="_Toc407102929"/>
      <w:r w:rsidRPr="003960E2">
        <w:rPr>
          <w:b/>
          <w:bCs/>
          <w:lang w:val="ru-RU"/>
        </w:rPr>
        <w:t>Помощь и поддержка Палестине в восстановлении ее сетей электросвязи</w:t>
      </w:r>
      <w:bookmarkEnd w:id="28"/>
    </w:p>
    <w:p w:rsidR="003B3957" w:rsidRPr="003960E2" w:rsidRDefault="00915CB8" w:rsidP="00F96843">
      <w:pPr>
        <w:rPr>
          <w:rFonts w:cstheme="minorHAnsi"/>
          <w:lang w:val="ru-RU"/>
        </w:rPr>
      </w:pPr>
      <w:r w:rsidRPr="003960E2">
        <w:rPr>
          <w:lang w:val="ru-RU"/>
        </w:rPr>
        <w:t>3.1</w:t>
      </w:r>
      <w:r w:rsidRPr="003960E2">
        <w:rPr>
          <w:lang w:val="ru-RU"/>
        </w:rPr>
        <w:tab/>
      </w:r>
      <w:r w:rsidR="003B3957" w:rsidRPr="003960E2">
        <w:rPr>
          <w:b/>
          <w:bCs/>
          <w:lang w:val="ru-RU"/>
        </w:rPr>
        <w:t xml:space="preserve">Председатель </w:t>
      </w:r>
      <w:r w:rsidR="003B3957" w:rsidRPr="003960E2">
        <w:rPr>
          <w:lang w:val="ru-RU"/>
        </w:rPr>
        <w:t xml:space="preserve">благодарит </w:t>
      </w:r>
      <w:r w:rsidR="00897D13" w:rsidRPr="003960E2">
        <w:rPr>
          <w:lang w:val="ru-RU"/>
        </w:rPr>
        <w:t>Г</w:t>
      </w:r>
      <w:r w:rsidR="008E2638" w:rsidRPr="003960E2">
        <w:rPr>
          <w:lang w:val="ru-RU"/>
        </w:rPr>
        <w:t xml:space="preserve">руппу </w:t>
      </w:r>
      <w:r w:rsidR="003B3957" w:rsidRPr="003960E2">
        <w:rPr>
          <w:lang w:val="ru-RU"/>
        </w:rPr>
        <w:t>арабски</w:t>
      </w:r>
      <w:r w:rsidR="008E2638" w:rsidRPr="003960E2">
        <w:rPr>
          <w:lang w:val="ru-RU"/>
        </w:rPr>
        <w:t>х государств</w:t>
      </w:r>
      <w:r w:rsidR="003B3957" w:rsidRPr="003960E2">
        <w:rPr>
          <w:lang w:val="ru-RU"/>
        </w:rPr>
        <w:t xml:space="preserve">, Палестину, Израиль и </w:t>
      </w:r>
      <w:r w:rsidR="005F3476" w:rsidRPr="003960E2">
        <w:rPr>
          <w:lang w:val="ru-RU"/>
        </w:rPr>
        <w:t xml:space="preserve">делегацию </w:t>
      </w:r>
      <w:r w:rsidR="003B3957" w:rsidRPr="003960E2">
        <w:rPr>
          <w:lang w:val="ru-RU"/>
        </w:rPr>
        <w:t>Соединенны</w:t>
      </w:r>
      <w:r w:rsidR="005F3476" w:rsidRPr="003960E2">
        <w:rPr>
          <w:lang w:val="ru-RU"/>
        </w:rPr>
        <w:t>х</w:t>
      </w:r>
      <w:r w:rsidR="003B3957" w:rsidRPr="003960E2">
        <w:rPr>
          <w:lang w:val="ru-RU"/>
        </w:rPr>
        <w:t xml:space="preserve"> Штат</w:t>
      </w:r>
      <w:r w:rsidR="005F3476" w:rsidRPr="003960E2">
        <w:rPr>
          <w:lang w:val="ru-RU"/>
        </w:rPr>
        <w:t>ов</w:t>
      </w:r>
      <w:r w:rsidR="003B3957" w:rsidRPr="003960E2">
        <w:rPr>
          <w:lang w:val="ru-RU"/>
        </w:rPr>
        <w:t xml:space="preserve"> Америки за исключительный дух сотрудничества и компромисса,</w:t>
      </w:r>
      <w:r w:rsidR="00897D13" w:rsidRPr="003960E2">
        <w:rPr>
          <w:lang w:val="ru-RU"/>
        </w:rPr>
        <w:t xml:space="preserve"> который они продемонстрировали, достигнув </w:t>
      </w:r>
      <w:r w:rsidR="003B3957" w:rsidRPr="003960E2">
        <w:rPr>
          <w:lang w:val="ru-RU"/>
        </w:rPr>
        <w:t xml:space="preserve">консенсуса по </w:t>
      </w:r>
      <w:r w:rsidR="005F3476" w:rsidRPr="003960E2">
        <w:rPr>
          <w:lang w:val="ru-RU"/>
        </w:rPr>
        <w:t xml:space="preserve">этим </w:t>
      </w:r>
      <w:r w:rsidR="00897D13" w:rsidRPr="003960E2">
        <w:rPr>
          <w:lang w:val="ru-RU"/>
        </w:rPr>
        <w:t xml:space="preserve">двум </w:t>
      </w:r>
      <w:r w:rsidR="003B3957" w:rsidRPr="003960E2">
        <w:rPr>
          <w:lang w:val="ru-RU"/>
        </w:rPr>
        <w:t xml:space="preserve">проектам пересмотренных резолюций, представленным пленарному заседанию единым пакетом в Документе 154. </w:t>
      </w:r>
      <w:bookmarkStart w:id="29" w:name="lt_pId129"/>
      <w:r w:rsidR="005F3476" w:rsidRPr="003960E2">
        <w:rPr>
          <w:lang w:val="ru-RU"/>
        </w:rPr>
        <w:t xml:space="preserve">Он также благодарит Генерального секретаря за </w:t>
      </w:r>
      <w:r w:rsidR="00897D13" w:rsidRPr="003960E2">
        <w:rPr>
          <w:lang w:val="ru-RU"/>
        </w:rPr>
        <w:t>сыгранную им решающую роль</w:t>
      </w:r>
      <w:r w:rsidR="005F3476" w:rsidRPr="003960E2">
        <w:rPr>
          <w:lang w:val="ru-RU"/>
        </w:rPr>
        <w:t xml:space="preserve">. Отмечая, что компромисс был достигнут после длительного и непростого обсуждения, он говорит, что </w:t>
      </w:r>
      <w:r w:rsidR="0028616D" w:rsidRPr="003960E2">
        <w:rPr>
          <w:lang w:val="ru-RU"/>
        </w:rPr>
        <w:t xml:space="preserve">ни </w:t>
      </w:r>
      <w:r w:rsidR="00F96843" w:rsidRPr="003960E2">
        <w:rPr>
          <w:lang w:val="ru-RU"/>
        </w:rPr>
        <w:t xml:space="preserve">по </w:t>
      </w:r>
      <w:r w:rsidR="0028616D" w:rsidRPr="003960E2">
        <w:rPr>
          <w:lang w:val="ru-RU"/>
        </w:rPr>
        <w:t xml:space="preserve">одной из этих </w:t>
      </w:r>
      <w:r w:rsidR="005F3476" w:rsidRPr="003960E2">
        <w:rPr>
          <w:lang w:val="ru-RU"/>
        </w:rPr>
        <w:t>резолюций не будет</w:t>
      </w:r>
      <w:r w:rsidR="00F96843" w:rsidRPr="003960E2">
        <w:rPr>
          <w:lang w:val="ru-RU"/>
        </w:rPr>
        <w:t xml:space="preserve"> предоставляться слово для их обсуждения</w:t>
      </w:r>
      <w:r w:rsidR="005F3476" w:rsidRPr="003960E2">
        <w:rPr>
          <w:lang w:val="ru-RU"/>
        </w:rPr>
        <w:t>. Он предоставит слово только Генеральному секретарю для краткого заявления</w:t>
      </w:r>
      <w:bookmarkStart w:id="30" w:name="lt_pId131"/>
      <w:bookmarkEnd w:id="29"/>
      <w:r w:rsidR="003B3957" w:rsidRPr="003960E2">
        <w:rPr>
          <w:rFonts w:cstheme="minorHAnsi"/>
          <w:lang w:val="ru-RU"/>
        </w:rPr>
        <w:t>.</w:t>
      </w:r>
      <w:bookmarkEnd w:id="30"/>
    </w:p>
    <w:p w:rsidR="00915CB8" w:rsidRPr="003960E2" w:rsidRDefault="00915CB8" w:rsidP="00725549">
      <w:pPr>
        <w:rPr>
          <w:rFonts w:cstheme="minorHAnsi"/>
          <w:lang w:val="ru-RU"/>
        </w:rPr>
      </w:pPr>
      <w:r w:rsidRPr="003960E2">
        <w:rPr>
          <w:lang w:val="ru-RU"/>
        </w:rPr>
        <w:t>3.2</w:t>
      </w:r>
      <w:r w:rsidRPr="003960E2">
        <w:rPr>
          <w:lang w:val="ru-RU"/>
        </w:rPr>
        <w:tab/>
      </w:r>
      <w:bookmarkStart w:id="31" w:name="lt_pId133"/>
      <w:r w:rsidR="005F3476" w:rsidRPr="003960E2">
        <w:rPr>
          <w:rFonts w:cstheme="minorHAnsi"/>
          <w:b/>
          <w:lang w:val="ru-RU"/>
        </w:rPr>
        <w:t>Генеральный секретарь</w:t>
      </w:r>
      <w:r w:rsidR="003B3957" w:rsidRPr="003960E2">
        <w:rPr>
          <w:rFonts w:cstheme="minorHAnsi"/>
          <w:b/>
          <w:lang w:val="ru-RU"/>
        </w:rPr>
        <w:t xml:space="preserve"> </w:t>
      </w:r>
      <w:r w:rsidR="005F3476" w:rsidRPr="003960E2">
        <w:rPr>
          <w:rFonts w:cstheme="minorHAnsi"/>
          <w:lang w:val="ru-RU"/>
        </w:rPr>
        <w:t xml:space="preserve">говорит, что Генеральный директор Министерства связи Израиля заверил его в том, что </w:t>
      </w:r>
      <w:r w:rsidR="00AE3C9E" w:rsidRPr="003960E2">
        <w:rPr>
          <w:rFonts w:cstheme="minorHAnsi"/>
          <w:lang w:val="ru-RU"/>
        </w:rPr>
        <w:t xml:space="preserve">вопросы, по которым необходима работа, перечисленные в поправках к пункту 2 раздела </w:t>
      </w:r>
      <w:r w:rsidR="00AE3C9E" w:rsidRPr="003960E2">
        <w:rPr>
          <w:rFonts w:cstheme="minorHAnsi"/>
          <w:i/>
          <w:iCs/>
          <w:lang w:val="ru-RU"/>
        </w:rPr>
        <w:t>решает</w:t>
      </w:r>
      <w:r w:rsidR="00AE3C9E" w:rsidRPr="003960E2">
        <w:rPr>
          <w:rFonts w:cstheme="minorHAnsi"/>
          <w:lang w:val="ru-RU"/>
        </w:rPr>
        <w:t xml:space="preserve"> Резолюции 125 </w:t>
      </w:r>
      <w:r w:rsidR="003B3957" w:rsidRPr="003960E2">
        <w:rPr>
          <w:rFonts w:cstheme="minorHAnsi"/>
          <w:lang w:val="ru-RU"/>
        </w:rPr>
        <w:t>(</w:t>
      </w:r>
      <w:proofErr w:type="spellStart"/>
      <w:r w:rsidR="007D0FB6" w:rsidRPr="003960E2">
        <w:rPr>
          <w:lang w:val="ru-RU"/>
        </w:rPr>
        <w:t>Пересм</w:t>
      </w:r>
      <w:proofErr w:type="spellEnd"/>
      <w:r w:rsidR="007D0FB6" w:rsidRPr="003960E2">
        <w:rPr>
          <w:lang w:val="ru-RU"/>
        </w:rPr>
        <w:t>. Дубай, 2018 г.</w:t>
      </w:r>
      <w:r w:rsidR="003B3957" w:rsidRPr="003960E2">
        <w:rPr>
          <w:rFonts w:cstheme="minorHAnsi"/>
          <w:lang w:val="ru-RU"/>
        </w:rPr>
        <w:t>)</w:t>
      </w:r>
      <w:r w:rsidR="00AE3C9E" w:rsidRPr="003960E2">
        <w:rPr>
          <w:rFonts w:cstheme="minorHAnsi"/>
          <w:lang w:val="ru-RU"/>
        </w:rPr>
        <w:t>, будут учитываться незамедлительно и рассматриваться в рамках соответствующего форума, если палестинцы обратятся с просьбой об их включении в его повестку дня</w:t>
      </w:r>
      <w:r w:rsidR="003B3957" w:rsidRPr="003960E2">
        <w:rPr>
          <w:rFonts w:cstheme="minorHAnsi"/>
          <w:lang w:val="ru-RU"/>
        </w:rPr>
        <w:t>.</w:t>
      </w:r>
      <w:bookmarkEnd w:id="31"/>
      <w:r w:rsidR="003B3957" w:rsidRPr="003960E2">
        <w:rPr>
          <w:rFonts w:cstheme="minorHAnsi"/>
          <w:lang w:val="ru-RU"/>
        </w:rPr>
        <w:t xml:space="preserve"> </w:t>
      </w:r>
      <w:bookmarkStart w:id="32" w:name="lt_pId134"/>
      <w:r w:rsidR="007D0FB6" w:rsidRPr="003960E2">
        <w:rPr>
          <w:rFonts w:cstheme="minorHAnsi"/>
          <w:lang w:val="ru-RU"/>
        </w:rPr>
        <w:t>МСЭ</w:t>
      </w:r>
      <w:r w:rsidR="003B3957" w:rsidRPr="003960E2">
        <w:rPr>
          <w:rFonts w:cstheme="minorHAnsi"/>
          <w:lang w:val="ru-RU"/>
        </w:rPr>
        <w:t xml:space="preserve"> </w:t>
      </w:r>
      <w:r w:rsidR="00AE3C9E" w:rsidRPr="003960E2">
        <w:rPr>
          <w:rFonts w:cstheme="minorHAnsi"/>
          <w:lang w:val="ru-RU"/>
        </w:rPr>
        <w:t>продолжит оказывать помощь в выполнении настоящей резолюции в рамках своего мандата. Генеральный секретарь дает высокую оценку духу компромисса и сотрудничества, проявленно</w:t>
      </w:r>
      <w:r w:rsidR="00725549" w:rsidRPr="003960E2">
        <w:rPr>
          <w:rFonts w:cstheme="minorHAnsi"/>
          <w:lang w:val="ru-RU"/>
        </w:rPr>
        <w:t>му</w:t>
      </w:r>
      <w:r w:rsidR="00AE3C9E" w:rsidRPr="003960E2">
        <w:rPr>
          <w:rFonts w:cstheme="minorHAnsi"/>
          <w:lang w:val="ru-RU"/>
        </w:rPr>
        <w:t xml:space="preserve"> теми, кто участвовал в переговорах по этим двум резолюциям, направленных на достижение общих целей</w:t>
      </w:r>
      <w:bookmarkStart w:id="33" w:name="lt_pId135"/>
      <w:bookmarkEnd w:id="32"/>
      <w:r w:rsidR="003B3957" w:rsidRPr="003960E2">
        <w:rPr>
          <w:rFonts w:cstheme="minorHAnsi"/>
          <w:lang w:val="ru-RU"/>
        </w:rPr>
        <w:t>.</w:t>
      </w:r>
      <w:bookmarkEnd w:id="33"/>
    </w:p>
    <w:p w:rsidR="003B3957" w:rsidRPr="003960E2" w:rsidRDefault="003B3957" w:rsidP="00F62391">
      <w:pPr>
        <w:rPr>
          <w:lang w:val="ru-RU"/>
        </w:rPr>
      </w:pPr>
      <w:r w:rsidRPr="003960E2">
        <w:rPr>
          <w:rFonts w:cstheme="minorHAnsi"/>
          <w:lang w:val="ru-RU"/>
        </w:rPr>
        <w:t>3.3</w:t>
      </w:r>
      <w:r w:rsidRPr="003960E2">
        <w:rPr>
          <w:rFonts w:cstheme="minorHAnsi"/>
          <w:lang w:val="ru-RU"/>
        </w:rPr>
        <w:tab/>
      </w:r>
      <w:bookmarkStart w:id="34" w:name="lt_pId137"/>
      <w:r w:rsidR="00F62391" w:rsidRPr="003960E2">
        <w:rPr>
          <w:rFonts w:cstheme="minorHAnsi"/>
          <w:lang w:val="ru-RU"/>
        </w:rPr>
        <w:t xml:space="preserve">Проекты Резолюций </w:t>
      </w:r>
      <w:r w:rsidRPr="003960E2">
        <w:rPr>
          <w:rFonts w:cstheme="minorHAnsi"/>
          <w:lang w:val="ru-RU"/>
        </w:rPr>
        <w:t>99 (</w:t>
      </w:r>
      <w:proofErr w:type="spellStart"/>
      <w:r w:rsidRPr="003960E2">
        <w:rPr>
          <w:rFonts w:cstheme="minorHAnsi"/>
          <w:lang w:val="ru-RU"/>
        </w:rPr>
        <w:t>Пересм</w:t>
      </w:r>
      <w:proofErr w:type="spellEnd"/>
      <w:r w:rsidRPr="003960E2">
        <w:rPr>
          <w:rFonts w:cstheme="minorHAnsi"/>
          <w:lang w:val="ru-RU"/>
        </w:rPr>
        <w:t xml:space="preserve">. Дубай, 2018 г.) </w:t>
      </w:r>
      <w:r w:rsidR="00F62391" w:rsidRPr="003960E2">
        <w:rPr>
          <w:rFonts w:cstheme="minorHAnsi"/>
          <w:lang w:val="ru-RU"/>
        </w:rPr>
        <w:t xml:space="preserve">и </w:t>
      </w:r>
      <w:r w:rsidRPr="003960E2">
        <w:rPr>
          <w:rFonts w:cstheme="minorHAnsi"/>
          <w:lang w:val="ru-RU"/>
        </w:rPr>
        <w:t>125 (</w:t>
      </w:r>
      <w:proofErr w:type="spellStart"/>
      <w:r w:rsidRPr="003960E2">
        <w:rPr>
          <w:rFonts w:cstheme="minorHAnsi"/>
          <w:lang w:val="ru-RU"/>
        </w:rPr>
        <w:t>Пересм</w:t>
      </w:r>
      <w:proofErr w:type="spellEnd"/>
      <w:r w:rsidRPr="003960E2">
        <w:rPr>
          <w:rFonts w:cstheme="minorHAnsi"/>
          <w:lang w:val="ru-RU"/>
        </w:rPr>
        <w:t xml:space="preserve">. Дубай, 2018 г.) (Документ 154) </w:t>
      </w:r>
      <w:r w:rsidR="00F62391" w:rsidRPr="003960E2">
        <w:rPr>
          <w:rFonts w:cstheme="minorHAnsi"/>
          <w:b/>
          <w:bCs/>
          <w:lang w:val="ru-RU"/>
        </w:rPr>
        <w:t>принимаются</w:t>
      </w:r>
      <w:r w:rsidR="00F62391" w:rsidRPr="003960E2">
        <w:rPr>
          <w:rFonts w:cstheme="minorHAnsi"/>
          <w:lang w:val="ru-RU"/>
        </w:rPr>
        <w:t xml:space="preserve"> в первом и втором чтениях</w:t>
      </w:r>
      <w:r w:rsidRPr="003960E2">
        <w:rPr>
          <w:rFonts w:cstheme="minorHAnsi"/>
          <w:lang w:val="ru-RU"/>
        </w:rPr>
        <w:t>.</w:t>
      </w:r>
      <w:bookmarkEnd w:id="34"/>
    </w:p>
    <w:p w:rsidR="00915CB8" w:rsidRPr="003960E2" w:rsidRDefault="00915CB8" w:rsidP="00404E62">
      <w:pPr>
        <w:pStyle w:val="Heading1"/>
        <w:rPr>
          <w:lang w:val="ru-RU"/>
        </w:rPr>
      </w:pPr>
      <w:r w:rsidRPr="003960E2">
        <w:rPr>
          <w:lang w:val="ru-RU"/>
        </w:rPr>
        <w:lastRenderedPageBreak/>
        <w:t>4</w:t>
      </w:r>
      <w:r w:rsidRPr="003960E2">
        <w:rPr>
          <w:lang w:val="ru-RU"/>
        </w:rPr>
        <w:tab/>
      </w:r>
      <w:r w:rsidR="00404E62" w:rsidRPr="003960E2">
        <w:rPr>
          <w:lang w:val="ru-RU"/>
        </w:rPr>
        <w:t>Тринадцатая серия текстов, представленных Редакционным комитетом для первого чтения (</w:t>
      </w:r>
      <w:proofErr w:type="spellStart"/>
      <w:r w:rsidR="00404E62" w:rsidRPr="003960E2">
        <w:rPr>
          <w:lang w:val="ru-RU"/>
        </w:rPr>
        <w:t>B13</w:t>
      </w:r>
      <w:proofErr w:type="spellEnd"/>
      <w:r w:rsidR="00404E62" w:rsidRPr="003960E2">
        <w:rPr>
          <w:lang w:val="ru-RU"/>
        </w:rPr>
        <w:t xml:space="preserve">) </w:t>
      </w:r>
      <w:r w:rsidRPr="003960E2">
        <w:rPr>
          <w:lang w:val="ru-RU"/>
        </w:rPr>
        <w:t>(</w:t>
      </w:r>
      <w:hyperlink r:id="rId29" w:history="1">
        <w:r w:rsidRPr="003960E2">
          <w:rPr>
            <w:rStyle w:val="Hyperlink"/>
            <w:lang w:val="ru-RU"/>
          </w:rPr>
          <w:t xml:space="preserve">Документ </w:t>
        </w:r>
        <w:r w:rsidR="00404E62" w:rsidRPr="003960E2">
          <w:rPr>
            <w:rStyle w:val="Hyperlink"/>
            <w:lang w:val="ru-RU"/>
          </w:rPr>
          <w:t>139</w:t>
        </w:r>
      </w:hyperlink>
      <w:r w:rsidRPr="003960E2">
        <w:rPr>
          <w:lang w:val="ru-RU"/>
        </w:rPr>
        <w:t>)</w:t>
      </w:r>
    </w:p>
    <w:p w:rsidR="00404E62" w:rsidRPr="003960E2" w:rsidRDefault="00404E62" w:rsidP="003960E2">
      <w:pPr>
        <w:keepNext/>
        <w:rPr>
          <w:lang w:val="ru-RU"/>
        </w:rPr>
      </w:pPr>
      <w:r w:rsidRPr="003960E2">
        <w:rPr>
          <w:b/>
          <w:bCs/>
          <w:lang w:val="ru-RU"/>
        </w:rPr>
        <w:t>Проект Резолюции 48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 xml:space="preserve">. Дубай, 2018 г.) − </w:t>
      </w:r>
      <w:bookmarkStart w:id="35" w:name="_Toc527710259"/>
      <w:r w:rsidRPr="003960E2">
        <w:rPr>
          <w:b/>
          <w:bCs/>
          <w:lang w:val="ru-RU"/>
        </w:rPr>
        <w:t>Управление людскими ресурсами и их развитие</w:t>
      </w:r>
      <w:bookmarkEnd w:id="35"/>
    </w:p>
    <w:p w:rsidR="007E4D0F" w:rsidRPr="003960E2" w:rsidRDefault="00915CB8" w:rsidP="00420C58">
      <w:pPr>
        <w:rPr>
          <w:lang w:val="ru-RU"/>
        </w:rPr>
      </w:pPr>
      <w:r w:rsidRPr="003960E2">
        <w:rPr>
          <w:lang w:val="ru-RU"/>
        </w:rPr>
        <w:t>4.1</w:t>
      </w:r>
      <w:r w:rsidRPr="003960E2">
        <w:rPr>
          <w:lang w:val="ru-RU"/>
        </w:rPr>
        <w:tab/>
      </w:r>
      <w:r w:rsidR="00F62391" w:rsidRPr="003960E2">
        <w:rPr>
          <w:rFonts w:cstheme="minorHAnsi"/>
          <w:b/>
          <w:lang w:val="ru-RU"/>
        </w:rPr>
        <w:t>Делегат от Российской Федерации</w:t>
      </w:r>
      <w:r w:rsidR="00404E62" w:rsidRPr="003960E2">
        <w:rPr>
          <w:rFonts w:cstheme="minorHAnsi"/>
          <w:lang w:val="ru-RU"/>
        </w:rPr>
        <w:t>,</w:t>
      </w:r>
      <w:r w:rsidR="00404E62" w:rsidRPr="003960E2">
        <w:rPr>
          <w:rFonts w:cstheme="minorHAnsi"/>
          <w:b/>
          <w:lang w:val="ru-RU"/>
        </w:rPr>
        <w:t xml:space="preserve"> </w:t>
      </w:r>
      <w:r w:rsidR="00F62391" w:rsidRPr="003960E2">
        <w:rPr>
          <w:rFonts w:cstheme="minorHAnsi"/>
          <w:lang w:val="ru-RU"/>
        </w:rPr>
        <w:t xml:space="preserve">выступая от имени </w:t>
      </w:r>
      <w:proofErr w:type="spellStart"/>
      <w:r w:rsidR="00F62391" w:rsidRPr="003960E2">
        <w:rPr>
          <w:rFonts w:cstheme="minorHAnsi"/>
          <w:lang w:val="ru-RU"/>
        </w:rPr>
        <w:t>РСС</w:t>
      </w:r>
      <w:proofErr w:type="spellEnd"/>
      <w:r w:rsidR="00404E62" w:rsidRPr="003960E2">
        <w:rPr>
          <w:rFonts w:cstheme="minorHAnsi"/>
          <w:lang w:val="ru-RU"/>
        </w:rPr>
        <w:t xml:space="preserve">, </w:t>
      </w:r>
      <w:r w:rsidR="00F62391" w:rsidRPr="003960E2">
        <w:rPr>
          <w:rFonts w:cstheme="minorHAnsi"/>
          <w:lang w:val="ru-RU"/>
        </w:rPr>
        <w:t xml:space="preserve">предлагает добавить фразу "в соответствии с </w:t>
      </w:r>
      <w:r w:rsidR="00725549" w:rsidRPr="003960E2">
        <w:rPr>
          <w:rFonts w:cstheme="minorHAnsi"/>
          <w:lang w:val="ru-RU"/>
        </w:rPr>
        <w:t xml:space="preserve">высшими нормами </w:t>
      </w:r>
      <w:r w:rsidR="00F62391" w:rsidRPr="003960E2">
        <w:rPr>
          <w:rFonts w:cstheme="minorHAnsi"/>
          <w:lang w:val="ru-RU"/>
        </w:rPr>
        <w:t xml:space="preserve">эффективности, компетентности и добросовестности" в конце пункта 3 раздела </w:t>
      </w:r>
      <w:r w:rsidR="00F62391" w:rsidRPr="003960E2">
        <w:rPr>
          <w:rFonts w:cstheme="minorHAnsi"/>
          <w:i/>
          <w:iCs/>
          <w:lang w:val="ru-RU"/>
        </w:rPr>
        <w:t>поручает Генеральному секретарю</w:t>
      </w:r>
      <w:r w:rsidR="00F62391" w:rsidRPr="003960E2">
        <w:rPr>
          <w:rFonts w:cstheme="minorHAnsi"/>
          <w:lang w:val="ru-RU"/>
        </w:rPr>
        <w:t>. Также следуе</w:t>
      </w:r>
      <w:r w:rsidR="003960E2" w:rsidRPr="003960E2">
        <w:rPr>
          <w:rFonts w:cstheme="minorHAnsi"/>
          <w:lang w:val="ru-RU"/>
        </w:rPr>
        <w:t>т включить в пункт 4 Приложения </w:t>
      </w:r>
      <w:r w:rsidR="00F62391" w:rsidRPr="003960E2">
        <w:rPr>
          <w:rFonts w:cstheme="minorHAnsi"/>
          <w:lang w:val="ru-RU"/>
        </w:rPr>
        <w:t xml:space="preserve">2 слова "в качестве целевого показателя" перед словами "50 процентов всех кандидатов" в соответствии с формулировкой, использованной в пункте 5 раздела </w:t>
      </w:r>
      <w:r w:rsidR="00F62391" w:rsidRPr="003960E2">
        <w:rPr>
          <w:rFonts w:cstheme="minorHAnsi"/>
          <w:i/>
          <w:iCs/>
          <w:lang w:val="ru-RU"/>
        </w:rPr>
        <w:t>поручает Генеральному секретарю</w:t>
      </w:r>
      <w:r w:rsidR="00F62391" w:rsidRPr="003960E2">
        <w:rPr>
          <w:rFonts w:cstheme="minorHAnsi"/>
          <w:lang w:val="ru-RU"/>
        </w:rPr>
        <w:t xml:space="preserve"> Резолюции 70 </w:t>
      </w:r>
      <w:r w:rsidR="00404E62" w:rsidRPr="003960E2">
        <w:rPr>
          <w:rFonts w:cstheme="minorHAnsi"/>
          <w:lang w:val="ru-RU"/>
        </w:rPr>
        <w:t>(</w:t>
      </w:r>
      <w:proofErr w:type="spellStart"/>
      <w:r w:rsidR="00404E62" w:rsidRPr="003960E2">
        <w:rPr>
          <w:rFonts w:cstheme="minorHAnsi"/>
          <w:lang w:val="ru-RU"/>
        </w:rPr>
        <w:t>Пересм</w:t>
      </w:r>
      <w:proofErr w:type="spellEnd"/>
      <w:r w:rsidR="00404E62" w:rsidRPr="003960E2">
        <w:rPr>
          <w:rFonts w:cstheme="minorHAnsi"/>
          <w:lang w:val="ru-RU"/>
        </w:rPr>
        <w:t>. Дубай, 2018 г.)</w:t>
      </w:r>
      <w:r w:rsidR="00420C58" w:rsidRPr="003960E2">
        <w:rPr>
          <w:rFonts w:cstheme="minorHAnsi"/>
          <w:lang w:val="ru-RU"/>
        </w:rPr>
        <w:t>, "</w:t>
      </w:r>
      <w:r w:rsidR="00404E62" w:rsidRPr="003960E2">
        <w:rPr>
          <w:rFonts w:cstheme="minorHAnsi"/>
          <w:lang w:val="ru-RU"/>
        </w:rPr>
        <w:t>Учет гендерных аспектов в деятельности МСЭ и содействие обеспечению гендерного равенства и расширению прав и возможностей женщин посредством электросвязи/информационно-коммуникационных технологий</w:t>
      </w:r>
      <w:r w:rsidR="00420C58" w:rsidRPr="003960E2">
        <w:rPr>
          <w:rFonts w:cstheme="minorHAnsi"/>
          <w:lang w:val="ru-RU"/>
        </w:rPr>
        <w:t>"</w:t>
      </w:r>
      <w:r w:rsidR="00404E62" w:rsidRPr="003960E2">
        <w:rPr>
          <w:rFonts w:cstheme="minorHAnsi"/>
          <w:lang w:val="ru-RU"/>
        </w:rPr>
        <w:t>.</w:t>
      </w:r>
    </w:p>
    <w:p w:rsidR="00915CB8" w:rsidRPr="003960E2" w:rsidRDefault="00915CB8" w:rsidP="00725549">
      <w:pPr>
        <w:rPr>
          <w:lang w:val="ru-RU"/>
        </w:rPr>
      </w:pPr>
      <w:r w:rsidRPr="003960E2">
        <w:rPr>
          <w:lang w:val="ru-RU"/>
        </w:rPr>
        <w:t>4.2</w:t>
      </w:r>
      <w:r w:rsidRPr="003960E2">
        <w:rPr>
          <w:lang w:val="ru-RU"/>
        </w:rPr>
        <w:tab/>
      </w:r>
      <w:bookmarkStart w:id="36" w:name="lt_pId145"/>
      <w:r w:rsidR="00F62391" w:rsidRPr="003960E2">
        <w:rPr>
          <w:rFonts w:cstheme="minorHAnsi"/>
          <w:b/>
          <w:lang w:val="ru-RU"/>
        </w:rPr>
        <w:t>Председатель Комитета</w:t>
      </w:r>
      <w:r w:rsidR="00E473FB" w:rsidRPr="003960E2">
        <w:rPr>
          <w:rFonts w:cstheme="minorHAnsi"/>
          <w:b/>
          <w:lang w:val="ru-RU"/>
        </w:rPr>
        <w:t xml:space="preserve"> 6</w:t>
      </w:r>
      <w:r w:rsidR="00E473FB" w:rsidRPr="003960E2">
        <w:rPr>
          <w:rFonts w:cstheme="minorHAnsi"/>
          <w:lang w:val="ru-RU"/>
        </w:rPr>
        <w:t xml:space="preserve">, </w:t>
      </w:r>
      <w:r w:rsidR="00F62391" w:rsidRPr="003960E2">
        <w:rPr>
          <w:rFonts w:cstheme="minorHAnsi"/>
          <w:lang w:val="ru-RU"/>
        </w:rPr>
        <w:t xml:space="preserve">которого поддерживает </w:t>
      </w:r>
      <w:r w:rsidR="00F62391" w:rsidRPr="003960E2">
        <w:rPr>
          <w:rFonts w:cstheme="minorHAnsi"/>
          <w:b/>
          <w:bCs/>
          <w:lang w:val="ru-RU"/>
        </w:rPr>
        <w:t>делегат от Аргентины</w:t>
      </w:r>
      <w:r w:rsidR="00F62391" w:rsidRPr="003960E2">
        <w:rPr>
          <w:rFonts w:cstheme="minorHAnsi"/>
          <w:lang w:val="ru-RU"/>
        </w:rPr>
        <w:t xml:space="preserve">, говорит, что пункт 3 раздела </w:t>
      </w:r>
      <w:r w:rsidR="00F62391" w:rsidRPr="003960E2">
        <w:rPr>
          <w:rFonts w:cstheme="minorHAnsi"/>
          <w:i/>
          <w:iCs/>
          <w:lang w:val="ru-RU"/>
        </w:rPr>
        <w:t>поручает Генеральному секретарю</w:t>
      </w:r>
      <w:r w:rsidR="00F62391" w:rsidRPr="003960E2">
        <w:rPr>
          <w:rFonts w:cstheme="minorHAnsi"/>
          <w:lang w:val="ru-RU"/>
        </w:rPr>
        <w:t xml:space="preserve"> касается справедливого географического представительства и представительства женщин, тогда как </w:t>
      </w:r>
      <w:r w:rsidR="00725549" w:rsidRPr="003960E2">
        <w:rPr>
          <w:rFonts w:cstheme="minorHAnsi"/>
          <w:lang w:val="ru-RU"/>
        </w:rPr>
        <w:t xml:space="preserve">высшие нормы </w:t>
      </w:r>
      <w:r w:rsidR="00F62391" w:rsidRPr="003960E2">
        <w:rPr>
          <w:rFonts w:cstheme="minorHAnsi"/>
          <w:lang w:val="ru-RU"/>
        </w:rPr>
        <w:t>эффективности, компетентности и добросовестности должны применяться ко всей процедуре набора</w:t>
      </w:r>
      <w:r w:rsidR="00022F2B" w:rsidRPr="003960E2">
        <w:rPr>
          <w:rFonts w:cstheme="minorHAnsi"/>
          <w:lang w:val="ru-RU"/>
        </w:rPr>
        <w:t xml:space="preserve">. Он может поддержать предлагаемую поправку к пункту 4 Приложения 2 для приведения этого </w:t>
      </w:r>
      <w:r w:rsidR="00C30F29" w:rsidRPr="003960E2">
        <w:rPr>
          <w:rFonts w:cstheme="minorHAnsi"/>
          <w:lang w:val="ru-RU"/>
        </w:rPr>
        <w:t>текста</w:t>
      </w:r>
      <w:r w:rsidR="00022F2B" w:rsidRPr="003960E2">
        <w:rPr>
          <w:rFonts w:cstheme="minorHAnsi"/>
          <w:lang w:val="ru-RU"/>
        </w:rPr>
        <w:t xml:space="preserve"> в соответствие с текстом Резолюции </w:t>
      </w:r>
      <w:bookmarkStart w:id="37" w:name="lt_pId146"/>
      <w:bookmarkEnd w:id="36"/>
      <w:r w:rsidR="00E473FB" w:rsidRPr="003960E2">
        <w:rPr>
          <w:rFonts w:cstheme="minorHAnsi"/>
          <w:lang w:val="ru-RU"/>
        </w:rPr>
        <w:t>70 (</w:t>
      </w:r>
      <w:proofErr w:type="spellStart"/>
      <w:r w:rsidR="00E473FB" w:rsidRPr="003960E2">
        <w:rPr>
          <w:rFonts w:cstheme="minorHAnsi"/>
          <w:lang w:val="ru-RU"/>
        </w:rPr>
        <w:t>Пересм</w:t>
      </w:r>
      <w:proofErr w:type="spellEnd"/>
      <w:r w:rsidR="00E473FB" w:rsidRPr="003960E2">
        <w:rPr>
          <w:rFonts w:cstheme="minorHAnsi"/>
          <w:lang w:val="ru-RU"/>
        </w:rPr>
        <w:t>. Дубай, 2018 г.).</w:t>
      </w:r>
      <w:bookmarkEnd w:id="37"/>
    </w:p>
    <w:p w:rsidR="00915CB8" w:rsidRPr="003960E2" w:rsidRDefault="0038098A" w:rsidP="000A4F93">
      <w:pPr>
        <w:rPr>
          <w:lang w:val="ru-RU"/>
        </w:rPr>
      </w:pPr>
      <w:r w:rsidRPr="003960E2">
        <w:rPr>
          <w:lang w:val="ru-RU"/>
        </w:rPr>
        <w:t>4.3</w:t>
      </w:r>
      <w:r w:rsidR="00915CB8" w:rsidRPr="003960E2">
        <w:rPr>
          <w:lang w:val="ru-RU"/>
        </w:rPr>
        <w:tab/>
      </w:r>
      <w:bookmarkStart w:id="38" w:name="lt_pId148"/>
      <w:r w:rsidR="000A4F93" w:rsidRPr="003960E2">
        <w:rPr>
          <w:rFonts w:cstheme="minorHAnsi"/>
          <w:b/>
          <w:lang w:val="ru-RU"/>
        </w:rPr>
        <w:t>Делегат от Канады,</w:t>
      </w:r>
      <w:r w:rsidR="00E473FB" w:rsidRPr="003960E2">
        <w:rPr>
          <w:rFonts w:cstheme="minorHAnsi"/>
          <w:b/>
          <w:lang w:val="ru-RU"/>
        </w:rPr>
        <w:t xml:space="preserve"> </w:t>
      </w:r>
      <w:r w:rsidR="000A4F93" w:rsidRPr="003960E2">
        <w:rPr>
          <w:rFonts w:cstheme="minorHAnsi"/>
          <w:lang w:val="ru-RU"/>
        </w:rPr>
        <w:t xml:space="preserve">выступая от имени </w:t>
      </w:r>
      <w:proofErr w:type="spellStart"/>
      <w:r w:rsidR="000A4F93" w:rsidRPr="003960E2">
        <w:rPr>
          <w:rFonts w:cstheme="minorHAnsi"/>
          <w:lang w:val="ru-RU"/>
        </w:rPr>
        <w:t>СИТЕЛ</w:t>
      </w:r>
      <w:proofErr w:type="spellEnd"/>
      <w:r w:rsidR="00E473FB" w:rsidRPr="003960E2">
        <w:rPr>
          <w:rFonts w:cstheme="minorHAnsi"/>
          <w:lang w:val="ru-RU"/>
        </w:rPr>
        <w:t>,</w:t>
      </w:r>
      <w:r w:rsidR="00E473FB" w:rsidRPr="003960E2">
        <w:rPr>
          <w:rFonts w:cstheme="minorHAnsi"/>
          <w:b/>
          <w:lang w:val="ru-RU"/>
        </w:rPr>
        <w:t xml:space="preserve"> </w:t>
      </w:r>
      <w:r w:rsidR="000A4F93" w:rsidRPr="003960E2">
        <w:rPr>
          <w:rFonts w:cstheme="minorHAnsi"/>
          <w:b/>
          <w:lang w:val="ru-RU"/>
        </w:rPr>
        <w:t xml:space="preserve">делегаты от Швеции и Доминиканской Республики </w:t>
      </w:r>
      <w:r w:rsidR="000A4F93" w:rsidRPr="003960E2">
        <w:rPr>
          <w:rFonts w:cstheme="minorHAnsi"/>
          <w:lang w:val="ru-RU"/>
        </w:rPr>
        <w:t>говорят, что они предпочли бы не возвращаться к редактированию и хотели бы принять текст в том виде, в каком он был представлен</w:t>
      </w:r>
      <w:r w:rsidR="00E473FB" w:rsidRPr="003960E2">
        <w:rPr>
          <w:rFonts w:cstheme="minorHAnsi"/>
          <w:lang w:val="ru-RU"/>
        </w:rPr>
        <w:t>.</w:t>
      </w:r>
      <w:bookmarkEnd w:id="38"/>
    </w:p>
    <w:p w:rsidR="00915CB8" w:rsidRPr="003960E2" w:rsidRDefault="0038098A" w:rsidP="000A4F93">
      <w:pPr>
        <w:rPr>
          <w:rFonts w:cstheme="minorHAnsi"/>
          <w:lang w:val="ru-RU"/>
        </w:rPr>
      </w:pPr>
      <w:r w:rsidRPr="003960E2">
        <w:rPr>
          <w:lang w:val="ru-RU"/>
        </w:rPr>
        <w:t>4.4</w:t>
      </w:r>
      <w:r w:rsidR="00915CB8" w:rsidRPr="003960E2">
        <w:rPr>
          <w:lang w:val="ru-RU"/>
        </w:rPr>
        <w:tab/>
      </w:r>
      <w:bookmarkStart w:id="39" w:name="lt_pId150"/>
      <w:r w:rsidR="000A4F93" w:rsidRPr="003960E2">
        <w:rPr>
          <w:rFonts w:cstheme="minorHAnsi"/>
          <w:b/>
          <w:lang w:val="ru-RU"/>
        </w:rPr>
        <w:t>Председатель</w:t>
      </w:r>
      <w:r w:rsidR="00E473FB" w:rsidRPr="003960E2">
        <w:rPr>
          <w:rFonts w:cstheme="minorHAnsi"/>
          <w:b/>
          <w:lang w:val="ru-RU"/>
        </w:rPr>
        <w:t xml:space="preserve"> </w:t>
      </w:r>
      <w:r w:rsidR="000A4F93" w:rsidRPr="003960E2">
        <w:rPr>
          <w:rFonts w:cstheme="minorHAnsi"/>
          <w:lang w:val="ru-RU"/>
        </w:rPr>
        <w:t xml:space="preserve">соглашается с тем, что было бы желательно не возобновлять обсуждение и принять текст в том виде, в каком он был представлен Комитетом </w:t>
      </w:r>
      <w:r w:rsidR="00E473FB" w:rsidRPr="003960E2">
        <w:rPr>
          <w:rFonts w:cstheme="minorHAnsi"/>
          <w:lang w:val="ru-RU"/>
        </w:rPr>
        <w:t>6.</w:t>
      </w:r>
      <w:bookmarkEnd w:id="39"/>
    </w:p>
    <w:p w:rsidR="00E473FB" w:rsidRPr="003960E2" w:rsidRDefault="00E473FB" w:rsidP="00AD5B4E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4.5</w:t>
      </w:r>
      <w:r w:rsidRPr="003960E2">
        <w:rPr>
          <w:rFonts w:cstheme="minorHAnsi"/>
          <w:lang w:val="ru-RU"/>
        </w:rPr>
        <w:tab/>
      </w:r>
      <w:bookmarkStart w:id="40" w:name="lt_pId152"/>
      <w:r w:rsidR="00AD5B4E" w:rsidRPr="003960E2">
        <w:rPr>
          <w:rFonts w:cstheme="minorHAnsi"/>
          <w:b/>
          <w:lang w:val="ru-RU"/>
        </w:rPr>
        <w:t>Делегат от Российской Федерации</w:t>
      </w:r>
      <w:r w:rsidRPr="003960E2">
        <w:rPr>
          <w:rFonts w:cstheme="minorHAnsi"/>
          <w:lang w:val="ru-RU"/>
        </w:rPr>
        <w:t xml:space="preserve"> </w:t>
      </w:r>
      <w:r w:rsidR="00AD5B4E" w:rsidRPr="003960E2">
        <w:rPr>
          <w:rFonts w:cstheme="minorHAnsi"/>
          <w:lang w:val="ru-RU"/>
        </w:rPr>
        <w:t>соглашается снять предложенные ей поправки</w:t>
      </w:r>
      <w:r w:rsidRPr="003960E2">
        <w:rPr>
          <w:rFonts w:cstheme="minorHAnsi"/>
          <w:lang w:val="ru-RU"/>
        </w:rPr>
        <w:t>.</w:t>
      </w:r>
      <w:bookmarkEnd w:id="40"/>
    </w:p>
    <w:p w:rsidR="00E473FB" w:rsidRPr="003960E2" w:rsidRDefault="00E473FB" w:rsidP="0053303B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4.6</w:t>
      </w:r>
      <w:r w:rsidRPr="003960E2">
        <w:rPr>
          <w:rFonts w:cstheme="minorHAnsi"/>
          <w:lang w:val="ru-RU"/>
        </w:rPr>
        <w:tab/>
      </w:r>
      <w:bookmarkStart w:id="41" w:name="lt_pId154"/>
      <w:r w:rsidR="00AD5B4E" w:rsidRPr="003960E2">
        <w:rPr>
          <w:rFonts w:cstheme="minorHAnsi"/>
          <w:b/>
          <w:lang w:val="ru-RU"/>
        </w:rPr>
        <w:t xml:space="preserve">Председатель Комитета </w:t>
      </w:r>
      <w:r w:rsidRPr="003960E2">
        <w:rPr>
          <w:rFonts w:cstheme="minorHAnsi"/>
          <w:b/>
          <w:lang w:val="ru-RU"/>
        </w:rPr>
        <w:t>6</w:t>
      </w:r>
      <w:r w:rsidRPr="003960E2">
        <w:rPr>
          <w:rFonts w:cstheme="minorHAnsi"/>
          <w:lang w:val="ru-RU"/>
        </w:rPr>
        <w:t xml:space="preserve">, </w:t>
      </w:r>
      <w:r w:rsidR="00AD5B4E" w:rsidRPr="003960E2">
        <w:rPr>
          <w:rFonts w:cstheme="minorHAnsi"/>
          <w:lang w:val="ru-RU"/>
        </w:rPr>
        <w:t xml:space="preserve">отвечая на вопрос </w:t>
      </w:r>
      <w:r w:rsidR="00AD5B4E" w:rsidRPr="003960E2">
        <w:rPr>
          <w:rFonts w:cstheme="minorHAnsi"/>
          <w:b/>
          <w:bCs/>
          <w:lang w:val="ru-RU"/>
        </w:rPr>
        <w:t>делегата от Уганды</w:t>
      </w:r>
      <w:r w:rsidR="00AD5B4E" w:rsidRPr="003960E2">
        <w:rPr>
          <w:rFonts w:cstheme="minorHAnsi"/>
          <w:lang w:val="ru-RU"/>
        </w:rPr>
        <w:t xml:space="preserve">, говорит, что вопросы, поднятые </w:t>
      </w:r>
      <w:r w:rsidR="005F29D4" w:rsidRPr="003960E2">
        <w:rPr>
          <w:rFonts w:cstheme="minorHAnsi"/>
          <w:lang w:val="ru-RU"/>
        </w:rPr>
        <w:t>Г</w:t>
      </w:r>
      <w:r w:rsidR="00AD5B4E" w:rsidRPr="003960E2">
        <w:rPr>
          <w:rFonts w:cstheme="minorHAnsi"/>
          <w:lang w:val="ru-RU"/>
        </w:rPr>
        <w:t xml:space="preserve">руппой </w:t>
      </w:r>
      <w:r w:rsidR="005F29D4" w:rsidRPr="003960E2">
        <w:rPr>
          <w:rFonts w:cstheme="minorHAnsi"/>
          <w:lang w:val="ru-RU"/>
        </w:rPr>
        <w:t xml:space="preserve">африканских </w:t>
      </w:r>
      <w:r w:rsidR="0053303B" w:rsidRPr="003960E2">
        <w:rPr>
          <w:rFonts w:cstheme="minorHAnsi"/>
          <w:lang w:val="ru-RU"/>
        </w:rPr>
        <w:t xml:space="preserve">государств </w:t>
      </w:r>
      <w:r w:rsidR="00AD5B4E" w:rsidRPr="003960E2">
        <w:rPr>
          <w:rFonts w:cstheme="minorHAnsi"/>
          <w:lang w:val="ru-RU"/>
        </w:rPr>
        <w:t>в ее предложении о создании еще одной рабочей группы Совета (</w:t>
      </w:r>
      <w:proofErr w:type="spellStart"/>
      <w:r w:rsidR="00AD5B4E" w:rsidRPr="003960E2">
        <w:rPr>
          <w:rFonts w:cstheme="minorHAnsi"/>
          <w:lang w:val="ru-RU"/>
        </w:rPr>
        <w:t>РГС</w:t>
      </w:r>
      <w:proofErr w:type="spellEnd"/>
      <w:r w:rsidR="00AD5B4E" w:rsidRPr="003960E2">
        <w:rPr>
          <w:rFonts w:cstheme="minorHAnsi"/>
          <w:lang w:val="ru-RU"/>
        </w:rPr>
        <w:t xml:space="preserve">) по людским ресурсам будут учтены </w:t>
      </w:r>
      <w:proofErr w:type="spellStart"/>
      <w:r w:rsidR="00AD5B4E" w:rsidRPr="003960E2">
        <w:rPr>
          <w:rFonts w:cstheme="minorHAnsi"/>
          <w:lang w:val="ru-RU"/>
        </w:rPr>
        <w:t>РГС</w:t>
      </w:r>
      <w:proofErr w:type="spellEnd"/>
      <w:r w:rsidR="00AD5B4E" w:rsidRPr="003960E2">
        <w:rPr>
          <w:rFonts w:cstheme="minorHAnsi"/>
          <w:lang w:val="ru-RU"/>
        </w:rPr>
        <w:t xml:space="preserve"> по финансовым и людским ресурсам</w:t>
      </w:r>
      <w:r w:rsidRPr="003960E2">
        <w:rPr>
          <w:rFonts w:cstheme="minorHAnsi"/>
          <w:lang w:val="ru-RU"/>
        </w:rPr>
        <w:t>.</w:t>
      </w:r>
      <w:bookmarkEnd w:id="41"/>
    </w:p>
    <w:p w:rsidR="00E473FB" w:rsidRPr="003960E2" w:rsidRDefault="00E473FB" w:rsidP="00AD5B4E">
      <w:pPr>
        <w:rPr>
          <w:rFonts w:cstheme="minorHAnsi"/>
          <w:b/>
          <w:lang w:val="ru-RU"/>
        </w:rPr>
      </w:pPr>
      <w:r w:rsidRPr="003960E2">
        <w:rPr>
          <w:rFonts w:cstheme="minorHAnsi"/>
          <w:lang w:val="ru-RU"/>
        </w:rPr>
        <w:t>4.7</w:t>
      </w:r>
      <w:r w:rsidRPr="003960E2">
        <w:rPr>
          <w:rFonts w:cstheme="minorHAnsi"/>
          <w:lang w:val="ru-RU"/>
        </w:rPr>
        <w:tab/>
      </w:r>
      <w:bookmarkStart w:id="42" w:name="lt_pId156"/>
      <w:r w:rsidR="00AD5B4E" w:rsidRPr="003960E2">
        <w:rPr>
          <w:rFonts w:cstheme="minorHAnsi"/>
          <w:lang w:val="ru-RU"/>
        </w:rPr>
        <w:t xml:space="preserve">Проект Резолюции </w:t>
      </w:r>
      <w:r w:rsidRPr="003960E2">
        <w:rPr>
          <w:rFonts w:cstheme="minorHAnsi"/>
          <w:lang w:val="ru-RU"/>
        </w:rPr>
        <w:t>48 (</w:t>
      </w:r>
      <w:proofErr w:type="spellStart"/>
      <w:r w:rsidR="00336B40" w:rsidRPr="003960E2">
        <w:rPr>
          <w:rFonts w:cstheme="minorHAnsi"/>
          <w:lang w:val="ru-RU"/>
        </w:rPr>
        <w:t>Пересм</w:t>
      </w:r>
      <w:proofErr w:type="spellEnd"/>
      <w:r w:rsidR="00336B40" w:rsidRPr="003960E2">
        <w:rPr>
          <w:rFonts w:cstheme="minorHAnsi"/>
          <w:lang w:val="ru-RU"/>
        </w:rPr>
        <w:t>. Дубай, 2018 г.</w:t>
      </w:r>
      <w:r w:rsidRPr="003960E2">
        <w:rPr>
          <w:rFonts w:cstheme="minorHAnsi"/>
          <w:lang w:val="ru-RU"/>
        </w:rPr>
        <w:t>)</w:t>
      </w:r>
      <w:r w:rsidRPr="003960E2">
        <w:rPr>
          <w:rFonts w:cstheme="minorHAnsi"/>
          <w:b/>
          <w:lang w:val="ru-RU"/>
        </w:rPr>
        <w:t xml:space="preserve"> </w:t>
      </w:r>
      <w:r w:rsidR="00AD5B4E" w:rsidRPr="003960E2">
        <w:rPr>
          <w:rFonts w:cstheme="minorHAnsi"/>
          <w:b/>
          <w:lang w:val="ru-RU"/>
        </w:rPr>
        <w:t>принимается</w:t>
      </w:r>
      <w:r w:rsidRPr="003960E2">
        <w:rPr>
          <w:rFonts w:cstheme="minorHAnsi"/>
          <w:b/>
          <w:lang w:val="ru-RU"/>
        </w:rPr>
        <w:t>.</w:t>
      </w:r>
      <w:bookmarkEnd w:id="42"/>
    </w:p>
    <w:p w:rsidR="00E473FB" w:rsidRPr="003960E2" w:rsidRDefault="00E473FB" w:rsidP="00E473FB">
      <w:pPr>
        <w:rPr>
          <w:lang w:val="ru-RU"/>
        </w:rPr>
      </w:pPr>
      <w:r w:rsidRPr="003960E2">
        <w:rPr>
          <w:lang w:val="ru-RU"/>
        </w:rPr>
        <w:t>4.8</w:t>
      </w:r>
      <w:r w:rsidRPr="003960E2">
        <w:rPr>
          <w:lang w:val="ru-RU"/>
        </w:rPr>
        <w:tab/>
        <w:t>Тринадцатая серия текстов, представленных Редакционным комитетом для первого чтения (</w:t>
      </w:r>
      <w:proofErr w:type="spellStart"/>
      <w:r w:rsidRPr="003960E2">
        <w:rPr>
          <w:lang w:val="ru-RU"/>
        </w:rPr>
        <w:t>B13</w:t>
      </w:r>
      <w:proofErr w:type="spellEnd"/>
      <w:r w:rsidRPr="003960E2">
        <w:rPr>
          <w:lang w:val="ru-RU"/>
        </w:rPr>
        <w:t>) (Документ 139)</w:t>
      </w:r>
      <w:r w:rsidR="00AD5B4E" w:rsidRPr="003960E2">
        <w:rPr>
          <w:lang w:val="ru-RU"/>
        </w:rPr>
        <w:t>,</w:t>
      </w:r>
      <w:r w:rsidRPr="003960E2">
        <w:rPr>
          <w:lang w:val="ru-RU"/>
        </w:rPr>
        <w:t xml:space="preserve"> </w:t>
      </w:r>
      <w:r w:rsidRPr="003960E2">
        <w:rPr>
          <w:b/>
          <w:bCs/>
          <w:lang w:val="ru-RU"/>
        </w:rPr>
        <w:t>утверждается</w:t>
      </w:r>
      <w:r w:rsidRPr="003960E2">
        <w:rPr>
          <w:lang w:val="ru-RU"/>
        </w:rPr>
        <w:t>.</w:t>
      </w:r>
    </w:p>
    <w:p w:rsidR="00E4422C" w:rsidRPr="003960E2" w:rsidRDefault="00E4422C" w:rsidP="005226FC">
      <w:pPr>
        <w:pStyle w:val="Heading1"/>
        <w:rPr>
          <w:lang w:val="ru-RU"/>
        </w:rPr>
      </w:pPr>
      <w:r w:rsidRPr="003960E2">
        <w:rPr>
          <w:lang w:val="ru-RU"/>
        </w:rPr>
        <w:t>5</w:t>
      </w:r>
      <w:r w:rsidRPr="003960E2">
        <w:rPr>
          <w:lang w:val="ru-RU"/>
        </w:rPr>
        <w:tab/>
      </w:r>
      <w:r w:rsidR="00C477FD" w:rsidRPr="003960E2">
        <w:rPr>
          <w:lang w:val="ru-RU"/>
        </w:rPr>
        <w:t>Тринадцатая серия текстов, представленных Редакционным комитетом – второе чтение (</w:t>
      </w:r>
      <w:hyperlink r:id="rId30" w:history="1">
        <w:r w:rsidR="00C477FD" w:rsidRPr="003960E2">
          <w:rPr>
            <w:rStyle w:val="Hyperlink"/>
            <w:lang w:val="ru-RU"/>
          </w:rPr>
          <w:t xml:space="preserve">Документ </w:t>
        </w:r>
        <w:r w:rsidR="005226FC" w:rsidRPr="003960E2">
          <w:rPr>
            <w:rStyle w:val="Hyperlink"/>
            <w:lang w:val="ru-RU"/>
          </w:rPr>
          <w:t>139</w:t>
        </w:r>
      </w:hyperlink>
      <w:r w:rsidR="00C477FD" w:rsidRPr="003960E2">
        <w:rPr>
          <w:lang w:val="ru-RU"/>
        </w:rPr>
        <w:t>)</w:t>
      </w:r>
    </w:p>
    <w:p w:rsidR="00E4422C" w:rsidRPr="003960E2" w:rsidRDefault="00E4422C" w:rsidP="00C477FD">
      <w:pPr>
        <w:rPr>
          <w:lang w:val="ru-RU"/>
        </w:rPr>
      </w:pPr>
      <w:r w:rsidRPr="003960E2">
        <w:rPr>
          <w:lang w:val="ru-RU"/>
        </w:rPr>
        <w:t>5.1</w:t>
      </w:r>
      <w:r w:rsidRPr="003960E2">
        <w:rPr>
          <w:lang w:val="ru-RU"/>
        </w:rPr>
        <w:tab/>
      </w:r>
      <w:r w:rsidR="00C477FD" w:rsidRPr="003960E2">
        <w:rPr>
          <w:lang w:val="ru-RU"/>
        </w:rPr>
        <w:t>Тринадцатая серия текстов, представленных Редакционным комитетом (Документ 139)</w:t>
      </w:r>
      <w:r w:rsidR="003B2F90" w:rsidRPr="003960E2">
        <w:rPr>
          <w:lang w:val="ru-RU"/>
        </w:rPr>
        <w:t>,</w:t>
      </w:r>
      <w:r w:rsidR="00C477FD" w:rsidRPr="003960E2">
        <w:rPr>
          <w:lang w:val="ru-RU"/>
        </w:rPr>
        <w:t xml:space="preserve"> </w:t>
      </w:r>
      <w:r w:rsidR="00C477FD" w:rsidRPr="003960E2">
        <w:rPr>
          <w:b/>
          <w:bCs/>
          <w:lang w:val="ru-RU"/>
        </w:rPr>
        <w:t xml:space="preserve">утверждается </w:t>
      </w:r>
      <w:r w:rsidR="00C477FD" w:rsidRPr="003960E2">
        <w:rPr>
          <w:lang w:val="ru-RU"/>
        </w:rPr>
        <w:t>во втором чтении.</w:t>
      </w:r>
    </w:p>
    <w:p w:rsidR="00E4422C" w:rsidRPr="003960E2" w:rsidRDefault="00495042" w:rsidP="007101AC">
      <w:pPr>
        <w:pStyle w:val="Heading1"/>
        <w:rPr>
          <w:lang w:val="ru-RU"/>
        </w:rPr>
      </w:pPr>
      <w:r w:rsidRPr="003960E2">
        <w:rPr>
          <w:lang w:val="ru-RU"/>
        </w:rPr>
        <w:t>6</w:t>
      </w:r>
      <w:r w:rsidR="00E4422C" w:rsidRPr="003960E2">
        <w:rPr>
          <w:lang w:val="ru-RU"/>
        </w:rPr>
        <w:tab/>
      </w:r>
      <w:r w:rsidR="007101AC" w:rsidRPr="003960E2">
        <w:rPr>
          <w:lang w:val="ru-RU"/>
        </w:rPr>
        <w:t>Двадцатая серия текстов, представленных Редакционным комитетом для первого чтения (</w:t>
      </w:r>
      <w:proofErr w:type="spellStart"/>
      <w:r w:rsidR="007101AC" w:rsidRPr="003960E2">
        <w:rPr>
          <w:lang w:val="ru-RU"/>
        </w:rPr>
        <w:t>B20</w:t>
      </w:r>
      <w:proofErr w:type="spellEnd"/>
      <w:r w:rsidR="007101AC" w:rsidRPr="003960E2">
        <w:rPr>
          <w:lang w:val="ru-RU"/>
        </w:rPr>
        <w:t>)</w:t>
      </w:r>
      <w:r w:rsidR="00E4422C" w:rsidRPr="003960E2">
        <w:rPr>
          <w:lang w:val="ru-RU"/>
        </w:rPr>
        <w:t xml:space="preserve"> (</w:t>
      </w:r>
      <w:hyperlink r:id="rId31" w:history="1">
        <w:r w:rsidR="00E4422C" w:rsidRPr="003960E2">
          <w:rPr>
            <w:rStyle w:val="Hyperlink"/>
            <w:lang w:val="ru-RU"/>
          </w:rPr>
          <w:t xml:space="preserve">Документ </w:t>
        </w:r>
        <w:r w:rsidR="0038098A" w:rsidRPr="003960E2">
          <w:rPr>
            <w:rStyle w:val="Hyperlink"/>
            <w:lang w:val="ru-RU"/>
          </w:rPr>
          <w:t>1</w:t>
        </w:r>
        <w:r w:rsidR="007101AC" w:rsidRPr="003960E2">
          <w:rPr>
            <w:rStyle w:val="Hyperlink"/>
            <w:lang w:val="ru-RU"/>
          </w:rPr>
          <w:t>61</w:t>
        </w:r>
      </w:hyperlink>
      <w:r w:rsidR="00E4422C" w:rsidRPr="003960E2">
        <w:rPr>
          <w:lang w:val="ru-RU"/>
        </w:rPr>
        <w:t>)</w:t>
      </w:r>
    </w:p>
    <w:p w:rsidR="00915CB8" w:rsidRPr="003960E2" w:rsidRDefault="00495042" w:rsidP="002235CB">
      <w:pPr>
        <w:rPr>
          <w:rFonts w:cstheme="minorHAnsi"/>
          <w:lang w:val="ru-RU"/>
        </w:rPr>
      </w:pPr>
      <w:r w:rsidRPr="003960E2">
        <w:rPr>
          <w:lang w:val="ru-RU"/>
        </w:rPr>
        <w:t>6.1</w:t>
      </w:r>
      <w:r w:rsidRPr="003960E2">
        <w:rPr>
          <w:b/>
          <w:lang w:val="ru-RU"/>
        </w:rPr>
        <w:tab/>
      </w:r>
      <w:bookmarkStart w:id="43" w:name="lt_pId166"/>
      <w:r w:rsidR="003B2F90" w:rsidRPr="003960E2">
        <w:rPr>
          <w:rFonts w:cstheme="minorHAnsi"/>
          <w:b/>
          <w:lang w:val="ru-RU"/>
        </w:rPr>
        <w:t>Председатель Редакционного комитета</w:t>
      </w:r>
      <w:r w:rsidR="007101AC" w:rsidRPr="003960E2">
        <w:rPr>
          <w:rFonts w:cstheme="minorHAnsi"/>
          <w:b/>
          <w:lang w:val="ru-RU"/>
        </w:rPr>
        <w:t xml:space="preserve">, </w:t>
      </w:r>
      <w:r w:rsidR="003B2F90" w:rsidRPr="003960E2">
        <w:rPr>
          <w:rFonts w:cstheme="minorHAnsi"/>
          <w:lang w:val="ru-RU"/>
        </w:rPr>
        <w:t>представляя Документ</w:t>
      </w:r>
      <w:r w:rsidR="007101AC" w:rsidRPr="003960E2">
        <w:rPr>
          <w:rFonts w:cstheme="minorHAnsi"/>
          <w:lang w:val="ru-RU"/>
        </w:rPr>
        <w:t xml:space="preserve"> 161, </w:t>
      </w:r>
      <w:r w:rsidR="003B2F90" w:rsidRPr="003960E2">
        <w:rPr>
          <w:rFonts w:cstheme="minorHAnsi"/>
          <w:lang w:val="ru-RU"/>
        </w:rPr>
        <w:t xml:space="preserve">предлагает отложить обсуждение проекта Резолюции </w:t>
      </w:r>
      <w:r w:rsidR="007101AC" w:rsidRPr="003960E2">
        <w:rPr>
          <w:rFonts w:cstheme="minorHAnsi"/>
          <w:lang w:val="ru-RU"/>
        </w:rPr>
        <w:t>64 (</w:t>
      </w:r>
      <w:proofErr w:type="spellStart"/>
      <w:r w:rsidR="007101AC" w:rsidRPr="003960E2">
        <w:rPr>
          <w:rFonts w:cstheme="minorHAnsi"/>
          <w:lang w:val="ru-RU"/>
        </w:rPr>
        <w:t>Пересм</w:t>
      </w:r>
      <w:proofErr w:type="spellEnd"/>
      <w:r w:rsidR="007101AC" w:rsidRPr="003960E2">
        <w:rPr>
          <w:rFonts w:cstheme="minorHAnsi"/>
          <w:lang w:val="ru-RU"/>
        </w:rPr>
        <w:t xml:space="preserve">. Дубай, 2018 г.) </w:t>
      </w:r>
      <w:r w:rsidR="002235CB" w:rsidRPr="003960E2">
        <w:rPr>
          <w:rFonts w:cstheme="minorHAnsi"/>
          <w:lang w:val="ru-RU"/>
        </w:rPr>
        <w:t xml:space="preserve">до </w:t>
      </w:r>
      <w:r w:rsidR="003B2F90" w:rsidRPr="003960E2">
        <w:rPr>
          <w:rFonts w:cstheme="minorHAnsi"/>
          <w:lang w:val="ru-RU"/>
        </w:rPr>
        <w:t>подготовки пересмотренной версии текста на всех рабочих языках</w:t>
      </w:r>
      <w:r w:rsidR="007101AC" w:rsidRPr="003960E2">
        <w:rPr>
          <w:rFonts w:cstheme="minorHAnsi"/>
          <w:lang w:val="ru-RU"/>
        </w:rPr>
        <w:t>.</w:t>
      </w:r>
      <w:bookmarkEnd w:id="43"/>
    </w:p>
    <w:p w:rsidR="00495042" w:rsidRPr="003960E2" w:rsidRDefault="00495042" w:rsidP="007101AC">
      <w:pPr>
        <w:rPr>
          <w:lang w:val="ru-RU"/>
        </w:rPr>
      </w:pPr>
      <w:r w:rsidRPr="003960E2">
        <w:rPr>
          <w:lang w:val="ru-RU"/>
        </w:rPr>
        <w:t>6.2</w:t>
      </w:r>
      <w:r w:rsidRPr="003960E2">
        <w:rPr>
          <w:lang w:val="ru-RU"/>
        </w:rPr>
        <w:tab/>
      </w:r>
      <w:r w:rsidR="007101AC" w:rsidRPr="003960E2">
        <w:rPr>
          <w:lang w:val="ru-RU"/>
        </w:rPr>
        <w:t xml:space="preserve">Предложение </w:t>
      </w:r>
      <w:r w:rsidR="007101AC" w:rsidRPr="003960E2">
        <w:rPr>
          <w:b/>
          <w:bCs/>
          <w:lang w:val="ru-RU"/>
        </w:rPr>
        <w:t>принимается</w:t>
      </w:r>
      <w:r w:rsidR="007101AC" w:rsidRPr="003960E2">
        <w:rPr>
          <w:lang w:val="ru-RU"/>
        </w:rPr>
        <w:t>.</w:t>
      </w:r>
    </w:p>
    <w:p w:rsidR="00495042" w:rsidRPr="003960E2" w:rsidRDefault="00495042" w:rsidP="007101AC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lastRenderedPageBreak/>
        <w:t xml:space="preserve">Проект Резолюции </w:t>
      </w:r>
      <w:r w:rsidR="007101AC" w:rsidRPr="003960E2">
        <w:rPr>
          <w:b/>
          <w:bCs/>
          <w:lang w:val="ru-RU"/>
        </w:rPr>
        <w:t>130</w:t>
      </w:r>
      <w:r w:rsidRPr="003960E2">
        <w:rPr>
          <w:b/>
          <w:bCs/>
          <w:lang w:val="ru-RU"/>
        </w:rPr>
        <w:t xml:space="preserve"> (</w:t>
      </w:r>
      <w:proofErr w:type="spellStart"/>
      <w:r w:rsidR="007101AC" w:rsidRPr="003960E2">
        <w:rPr>
          <w:b/>
          <w:bCs/>
          <w:lang w:val="ru-RU"/>
        </w:rPr>
        <w:t>Пересм</w:t>
      </w:r>
      <w:proofErr w:type="spellEnd"/>
      <w:r w:rsidR="007101AC" w:rsidRPr="003960E2">
        <w:rPr>
          <w:b/>
          <w:bCs/>
          <w:lang w:val="ru-RU"/>
        </w:rPr>
        <w:t xml:space="preserve">. </w:t>
      </w:r>
      <w:r w:rsidRPr="003960E2">
        <w:rPr>
          <w:b/>
          <w:bCs/>
          <w:lang w:val="ru-RU"/>
        </w:rPr>
        <w:t xml:space="preserve">Дубай, 2018 г.) – </w:t>
      </w:r>
      <w:bookmarkStart w:id="44" w:name="_Toc407102931"/>
      <w:bookmarkStart w:id="45" w:name="_Toc164569862"/>
      <w:r w:rsidR="007101AC" w:rsidRPr="003960E2">
        <w:rPr>
          <w:b/>
          <w:bCs/>
          <w:lang w:val="ru-RU"/>
        </w:rPr>
        <w:t>Усиление роли МСЭ в укреплении доверия и безопасности при использовании информационно-коммуникационных технологий</w:t>
      </w:r>
      <w:bookmarkEnd w:id="44"/>
      <w:bookmarkEnd w:id="45"/>
    </w:p>
    <w:p w:rsidR="00495042" w:rsidRPr="003960E2" w:rsidRDefault="00495042" w:rsidP="005226FC">
      <w:pPr>
        <w:rPr>
          <w:lang w:val="ru-RU"/>
        </w:rPr>
      </w:pPr>
      <w:r w:rsidRPr="003960E2">
        <w:rPr>
          <w:lang w:val="ru-RU"/>
        </w:rPr>
        <w:t>6.</w:t>
      </w:r>
      <w:r w:rsidR="00FC2877" w:rsidRPr="003960E2">
        <w:rPr>
          <w:lang w:val="ru-RU"/>
        </w:rPr>
        <w:t>3</w:t>
      </w:r>
      <w:r w:rsidRPr="003960E2">
        <w:rPr>
          <w:lang w:val="ru-RU"/>
        </w:rPr>
        <w:tab/>
      </w:r>
      <w:bookmarkStart w:id="46" w:name="lt_pId171"/>
      <w:r w:rsidR="002235CB" w:rsidRPr="003960E2">
        <w:rPr>
          <w:rFonts w:cstheme="minorHAnsi"/>
          <w:b/>
          <w:lang w:val="ru-RU"/>
        </w:rPr>
        <w:t>Председатель Рабочей группы пленарного заседания</w:t>
      </w:r>
      <w:r w:rsidR="00FC2877" w:rsidRPr="003960E2">
        <w:rPr>
          <w:rFonts w:cstheme="minorHAnsi"/>
          <w:b/>
          <w:lang w:val="ru-RU"/>
        </w:rPr>
        <w:t xml:space="preserve"> </w:t>
      </w:r>
      <w:r w:rsidR="002235CB" w:rsidRPr="003960E2">
        <w:rPr>
          <w:rFonts w:cstheme="minorHAnsi"/>
          <w:lang w:val="ru-RU"/>
        </w:rPr>
        <w:t xml:space="preserve">обращает внимание на четыре вопроса, представленных в квадратных скобках, по которым не было достигнуто согласия в ходе их обсуждения в Рабочей группе. Это касается добавления новых положений в обновленную версию Глобальной программы </w:t>
      </w:r>
      <w:proofErr w:type="spellStart"/>
      <w:r w:rsidR="002235CB" w:rsidRPr="003960E2">
        <w:rPr>
          <w:rFonts w:cstheme="minorHAnsi"/>
          <w:lang w:val="ru-RU"/>
        </w:rPr>
        <w:t>кибербезопасности</w:t>
      </w:r>
      <w:proofErr w:type="spellEnd"/>
      <w:r w:rsidR="002235CB" w:rsidRPr="003960E2">
        <w:rPr>
          <w:rFonts w:cstheme="minorHAnsi"/>
          <w:lang w:val="ru-RU"/>
        </w:rPr>
        <w:t xml:space="preserve"> (</w:t>
      </w:r>
      <w:proofErr w:type="spellStart"/>
      <w:r w:rsidR="002235CB" w:rsidRPr="003960E2">
        <w:rPr>
          <w:rFonts w:cstheme="minorHAnsi"/>
          <w:lang w:val="ru-RU"/>
        </w:rPr>
        <w:t>ГПК</w:t>
      </w:r>
      <w:proofErr w:type="spellEnd"/>
      <w:r w:rsidR="002235CB" w:rsidRPr="003960E2">
        <w:rPr>
          <w:rFonts w:cstheme="minorHAnsi"/>
          <w:lang w:val="ru-RU"/>
        </w:rPr>
        <w:t xml:space="preserve">) и разработки международной конвенции в разделе </w:t>
      </w:r>
      <w:r w:rsidR="002235CB" w:rsidRPr="003960E2">
        <w:rPr>
          <w:rFonts w:cstheme="minorHAnsi"/>
          <w:i/>
          <w:iCs/>
          <w:lang w:val="ru-RU"/>
        </w:rPr>
        <w:t>решает</w:t>
      </w:r>
      <w:r w:rsidR="002235CB" w:rsidRPr="003960E2">
        <w:rPr>
          <w:rFonts w:cstheme="minorHAnsi"/>
          <w:lang w:val="ru-RU"/>
        </w:rPr>
        <w:t xml:space="preserve">, нового положения, в котором </w:t>
      </w:r>
      <w:proofErr w:type="spellStart"/>
      <w:r w:rsidR="002235CB" w:rsidRPr="003960E2">
        <w:rPr>
          <w:rFonts w:cstheme="minorHAnsi"/>
          <w:lang w:val="ru-RU"/>
        </w:rPr>
        <w:t>РГС</w:t>
      </w:r>
      <w:proofErr w:type="spellEnd"/>
      <w:r w:rsidR="002235CB" w:rsidRPr="003960E2">
        <w:rPr>
          <w:rFonts w:cstheme="minorHAnsi"/>
          <w:lang w:val="ru-RU"/>
        </w:rPr>
        <w:t xml:space="preserve">-Интернет поручается изучить вопросы, касающиеся </w:t>
      </w:r>
      <w:proofErr w:type="spellStart"/>
      <w:r w:rsidR="002235CB" w:rsidRPr="003960E2">
        <w:rPr>
          <w:rFonts w:cstheme="minorHAnsi"/>
          <w:lang w:val="ru-RU"/>
        </w:rPr>
        <w:t>кибербезопасности</w:t>
      </w:r>
      <w:proofErr w:type="spellEnd"/>
      <w:r w:rsidR="002235CB" w:rsidRPr="003960E2">
        <w:rPr>
          <w:rFonts w:cstheme="minorHAnsi"/>
          <w:lang w:val="ru-RU"/>
        </w:rPr>
        <w:t xml:space="preserve">, и предложения Государствам-Членам, Членам Секторов и Ассоциированным </w:t>
      </w:r>
      <w:r w:rsidR="005226FC" w:rsidRPr="003960E2">
        <w:rPr>
          <w:rFonts w:cstheme="minorHAnsi"/>
          <w:lang w:val="ru-RU"/>
        </w:rPr>
        <w:t>ч</w:t>
      </w:r>
      <w:r w:rsidR="002235CB" w:rsidRPr="003960E2">
        <w:rPr>
          <w:rFonts w:cstheme="minorHAnsi"/>
          <w:lang w:val="ru-RU"/>
        </w:rPr>
        <w:t>ленам вносить свой вклад в выполнение этой Резолюции в финансовой или натуральной форме</w:t>
      </w:r>
      <w:bookmarkStart w:id="47" w:name="lt_pId172"/>
      <w:bookmarkEnd w:id="46"/>
      <w:r w:rsidR="00FC2877" w:rsidRPr="003960E2">
        <w:rPr>
          <w:rFonts w:cstheme="minorHAnsi"/>
          <w:lang w:val="ru-RU"/>
        </w:rPr>
        <w:t>.</w:t>
      </w:r>
      <w:bookmarkEnd w:id="47"/>
    </w:p>
    <w:p w:rsidR="00495042" w:rsidRPr="003960E2" w:rsidRDefault="00495042" w:rsidP="002235CB">
      <w:pPr>
        <w:rPr>
          <w:rFonts w:cstheme="minorHAnsi"/>
          <w:lang w:val="ru-RU"/>
        </w:rPr>
      </w:pPr>
      <w:r w:rsidRPr="003960E2">
        <w:rPr>
          <w:lang w:val="ru-RU"/>
        </w:rPr>
        <w:t>6.</w:t>
      </w:r>
      <w:r w:rsidR="00FC2877" w:rsidRPr="003960E2">
        <w:rPr>
          <w:lang w:val="ru-RU"/>
        </w:rPr>
        <w:t>4</w:t>
      </w:r>
      <w:r w:rsidRPr="003960E2">
        <w:rPr>
          <w:lang w:val="ru-RU"/>
        </w:rPr>
        <w:tab/>
      </w:r>
      <w:bookmarkStart w:id="48" w:name="lt_pId174"/>
      <w:r w:rsidR="002235CB" w:rsidRPr="003960E2">
        <w:rPr>
          <w:rFonts w:cstheme="minorHAnsi"/>
          <w:b/>
          <w:lang w:val="ru-RU"/>
        </w:rPr>
        <w:t>Делегаты от Судана и от Иордании</w:t>
      </w:r>
      <w:r w:rsidR="00FC2877" w:rsidRPr="003960E2">
        <w:rPr>
          <w:rFonts w:cstheme="minorHAnsi"/>
          <w:lang w:val="ru-RU"/>
        </w:rPr>
        <w:t xml:space="preserve"> </w:t>
      </w:r>
      <w:r w:rsidR="002235CB" w:rsidRPr="003960E2">
        <w:rPr>
          <w:rFonts w:cstheme="minorHAnsi"/>
          <w:lang w:val="ru-RU"/>
        </w:rPr>
        <w:t>говорят, что нерешенные вопросы могли бы быть согласованы в ходе дальнейшего обсуждения. Вопрос о взносах в денежной или натуральной форме не должен быть предметом разногласий</w:t>
      </w:r>
      <w:bookmarkStart w:id="49" w:name="lt_pId175"/>
      <w:bookmarkEnd w:id="48"/>
      <w:r w:rsidR="00FC2877" w:rsidRPr="003960E2">
        <w:rPr>
          <w:rFonts w:cstheme="minorHAnsi"/>
          <w:lang w:val="ru-RU"/>
        </w:rPr>
        <w:t>.</w:t>
      </w:r>
      <w:bookmarkEnd w:id="49"/>
    </w:p>
    <w:p w:rsidR="00495042" w:rsidRPr="003960E2" w:rsidRDefault="00495042" w:rsidP="00EB73E4">
      <w:pPr>
        <w:rPr>
          <w:lang w:val="ru-RU"/>
        </w:rPr>
      </w:pPr>
      <w:r w:rsidRPr="003960E2">
        <w:rPr>
          <w:lang w:val="ru-RU"/>
        </w:rPr>
        <w:t>6.</w:t>
      </w:r>
      <w:r w:rsidR="00FC2877" w:rsidRPr="003960E2">
        <w:rPr>
          <w:lang w:val="ru-RU"/>
        </w:rPr>
        <w:t>5</w:t>
      </w:r>
      <w:r w:rsidRPr="003960E2">
        <w:rPr>
          <w:lang w:val="ru-RU"/>
        </w:rPr>
        <w:tab/>
      </w:r>
      <w:bookmarkStart w:id="50" w:name="lt_pId177"/>
      <w:r w:rsidR="00F86AA8" w:rsidRPr="003960E2">
        <w:rPr>
          <w:rFonts w:cstheme="minorHAnsi"/>
          <w:b/>
          <w:lang w:val="ru-RU"/>
        </w:rPr>
        <w:t>Делегат от Соединенного Королевства,</w:t>
      </w:r>
      <w:r w:rsidR="00FC2877" w:rsidRPr="003960E2">
        <w:rPr>
          <w:rFonts w:cstheme="minorHAnsi"/>
          <w:lang w:val="ru-RU"/>
        </w:rPr>
        <w:t xml:space="preserve"> </w:t>
      </w:r>
      <w:r w:rsidR="00F86AA8" w:rsidRPr="003960E2">
        <w:rPr>
          <w:rFonts w:cstheme="minorHAnsi"/>
          <w:lang w:val="ru-RU"/>
        </w:rPr>
        <w:t>выступа</w:t>
      </w:r>
      <w:r w:rsidR="005F29D4" w:rsidRPr="003960E2">
        <w:rPr>
          <w:rFonts w:cstheme="minorHAnsi"/>
          <w:lang w:val="ru-RU"/>
        </w:rPr>
        <w:t>ющая</w:t>
      </w:r>
      <w:r w:rsidR="00F86AA8" w:rsidRPr="003960E2">
        <w:rPr>
          <w:rFonts w:cstheme="minorHAnsi"/>
          <w:lang w:val="ru-RU"/>
        </w:rPr>
        <w:t xml:space="preserve"> от имени СЕПТ</w:t>
      </w:r>
      <w:r w:rsidR="00FC2877" w:rsidRPr="003960E2">
        <w:rPr>
          <w:rFonts w:cstheme="minorHAnsi"/>
          <w:lang w:val="ru-RU"/>
        </w:rPr>
        <w:t xml:space="preserve">, </w:t>
      </w:r>
      <w:r w:rsidR="00F86AA8" w:rsidRPr="003960E2">
        <w:rPr>
          <w:rFonts w:cstheme="minorHAnsi"/>
          <w:lang w:val="ru-RU"/>
        </w:rPr>
        <w:t xml:space="preserve">которую поддерживают </w:t>
      </w:r>
      <w:r w:rsidR="00F86AA8" w:rsidRPr="003960E2">
        <w:rPr>
          <w:rFonts w:cstheme="minorHAnsi"/>
          <w:b/>
          <w:bCs/>
          <w:lang w:val="ru-RU"/>
        </w:rPr>
        <w:t>делегат от Канады</w:t>
      </w:r>
      <w:r w:rsidR="00FC2877" w:rsidRPr="003960E2">
        <w:rPr>
          <w:rFonts w:cstheme="minorHAnsi"/>
          <w:lang w:val="ru-RU"/>
        </w:rPr>
        <w:t xml:space="preserve">, </w:t>
      </w:r>
      <w:r w:rsidR="00F86AA8" w:rsidRPr="003960E2">
        <w:rPr>
          <w:rFonts w:cstheme="minorHAnsi"/>
          <w:lang w:val="ru-RU"/>
        </w:rPr>
        <w:t xml:space="preserve">выступающий также от имени </w:t>
      </w:r>
      <w:proofErr w:type="spellStart"/>
      <w:r w:rsidR="00F86AA8" w:rsidRPr="003960E2">
        <w:rPr>
          <w:rFonts w:cstheme="minorHAnsi"/>
          <w:lang w:val="ru-RU"/>
        </w:rPr>
        <w:t>СИТЕЛ</w:t>
      </w:r>
      <w:proofErr w:type="spellEnd"/>
      <w:r w:rsidR="00FC2877" w:rsidRPr="003960E2">
        <w:rPr>
          <w:rFonts w:cstheme="minorHAnsi"/>
          <w:lang w:val="ru-RU"/>
        </w:rPr>
        <w:t xml:space="preserve">, </w:t>
      </w:r>
      <w:r w:rsidR="00F86AA8" w:rsidRPr="003960E2">
        <w:rPr>
          <w:rFonts w:cstheme="minorHAnsi"/>
          <w:lang w:val="ru-RU"/>
        </w:rPr>
        <w:t xml:space="preserve">и </w:t>
      </w:r>
      <w:r w:rsidR="00F86AA8" w:rsidRPr="003960E2">
        <w:rPr>
          <w:rFonts w:cstheme="minorHAnsi"/>
          <w:b/>
          <w:lang w:val="ru-RU"/>
        </w:rPr>
        <w:t>делегаты от Австралии, Чешской Республики, Соединенных Штатов Америки, Японии, Швеции, Израиля, Чили, Новой Зеландии, Нидерландов и Португалии</w:t>
      </w:r>
      <w:r w:rsidR="00FC2877" w:rsidRPr="003960E2">
        <w:rPr>
          <w:rFonts w:cstheme="minorHAnsi"/>
          <w:lang w:val="ru-RU"/>
        </w:rPr>
        <w:t xml:space="preserve">, </w:t>
      </w:r>
      <w:r w:rsidR="005F29D4" w:rsidRPr="003960E2">
        <w:rPr>
          <w:rFonts w:cstheme="minorHAnsi"/>
          <w:lang w:val="ru-RU"/>
        </w:rPr>
        <w:t>приветству</w:t>
      </w:r>
      <w:r w:rsidR="006905CD" w:rsidRPr="003960E2">
        <w:rPr>
          <w:rFonts w:cstheme="minorHAnsi"/>
          <w:lang w:val="ru-RU"/>
        </w:rPr>
        <w:t>е</w:t>
      </w:r>
      <w:r w:rsidR="00F86AA8" w:rsidRPr="003960E2">
        <w:rPr>
          <w:rFonts w:cstheme="minorHAnsi"/>
          <w:lang w:val="ru-RU"/>
        </w:rPr>
        <w:t xml:space="preserve">т содержательные добавления к этому важному проекту резолюции, которые были согласованы </w:t>
      </w:r>
      <w:r w:rsidR="006905CD" w:rsidRPr="003960E2">
        <w:rPr>
          <w:rFonts w:cstheme="minorHAnsi"/>
          <w:lang w:val="ru-RU"/>
        </w:rPr>
        <w:t xml:space="preserve">после </w:t>
      </w:r>
      <w:r w:rsidR="00F86AA8" w:rsidRPr="003960E2">
        <w:rPr>
          <w:rFonts w:cstheme="minorHAnsi"/>
          <w:lang w:val="ru-RU"/>
        </w:rPr>
        <w:t xml:space="preserve">продолжительных переговоров и </w:t>
      </w:r>
      <w:r w:rsidR="006905CD" w:rsidRPr="003960E2">
        <w:rPr>
          <w:rFonts w:cstheme="minorHAnsi"/>
          <w:lang w:val="ru-RU"/>
        </w:rPr>
        <w:t xml:space="preserve">на основе </w:t>
      </w:r>
      <w:r w:rsidR="00F86AA8" w:rsidRPr="003960E2">
        <w:rPr>
          <w:rFonts w:cstheme="minorHAnsi"/>
          <w:lang w:val="ru-RU"/>
        </w:rPr>
        <w:t>компромисса. В отношении остальных предлагаемых формулировок, по которым не было достигнуто согласи</w:t>
      </w:r>
      <w:r w:rsidR="006905CD" w:rsidRPr="003960E2">
        <w:rPr>
          <w:rFonts w:cstheme="minorHAnsi"/>
          <w:lang w:val="ru-RU"/>
        </w:rPr>
        <w:t>я</w:t>
      </w:r>
      <w:r w:rsidR="00F86AA8" w:rsidRPr="003960E2">
        <w:rPr>
          <w:rFonts w:cstheme="minorHAnsi"/>
          <w:lang w:val="ru-RU"/>
        </w:rPr>
        <w:t xml:space="preserve">, она говорит, что </w:t>
      </w:r>
      <w:r w:rsidR="00EB73E4" w:rsidRPr="003960E2">
        <w:rPr>
          <w:rFonts w:cstheme="minorHAnsi"/>
          <w:lang w:val="ru-RU"/>
        </w:rPr>
        <w:t xml:space="preserve">положения </w:t>
      </w:r>
      <w:proofErr w:type="spellStart"/>
      <w:r w:rsidR="00EB73E4" w:rsidRPr="003960E2">
        <w:rPr>
          <w:rFonts w:cstheme="minorHAnsi"/>
          <w:lang w:val="ru-RU"/>
        </w:rPr>
        <w:t>ГПК</w:t>
      </w:r>
      <w:proofErr w:type="spellEnd"/>
      <w:r w:rsidR="00EB73E4" w:rsidRPr="003960E2">
        <w:rPr>
          <w:rFonts w:cstheme="minorHAnsi"/>
          <w:lang w:val="ru-RU"/>
        </w:rPr>
        <w:t xml:space="preserve"> </w:t>
      </w:r>
      <w:r w:rsidR="00F86AA8" w:rsidRPr="003960E2">
        <w:rPr>
          <w:rFonts w:cstheme="minorHAnsi"/>
          <w:lang w:val="ru-RU"/>
        </w:rPr>
        <w:t xml:space="preserve">успешно </w:t>
      </w:r>
      <w:r w:rsidR="00EB73E4" w:rsidRPr="003960E2">
        <w:rPr>
          <w:rFonts w:cstheme="minorHAnsi"/>
          <w:lang w:val="ru-RU"/>
        </w:rPr>
        <w:t xml:space="preserve">служили </w:t>
      </w:r>
      <w:r w:rsidR="00F86AA8" w:rsidRPr="003960E2">
        <w:rPr>
          <w:rFonts w:cstheme="minorHAnsi"/>
          <w:lang w:val="ru-RU"/>
        </w:rPr>
        <w:t>руководство</w:t>
      </w:r>
      <w:r w:rsidR="00EB73E4" w:rsidRPr="003960E2">
        <w:rPr>
          <w:rFonts w:cstheme="minorHAnsi"/>
          <w:lang w:val="ru-RU"/>
        </w:rPr>
        <w:t>м</w:t>
      </w:r>
      <w:r w:rsidR="00F86AA8" w:rsidRPr="003960E2">
        <w:rPr>
          <w:rFonts w:cstheme="minorHAnsi"/>
          <w:lang w:val="ru-RU"/>
        </w:rPr>
        <w:t xml:space="preserve"> </w:t>
      </w:r>
      <w:r w:rsidR="00EB73E4" w:rsidRPr="003960E2">
        <w:rPr>
          <w:rFonts w:cstheme="minorHAnsi"/>
          <w:lang w:val="ru-RU"/>
        </w:rPr>
        <w:t xml:space="preserve">в работе по </w:t>
      </w:r>
      <w:proofErr w:type="spellStart"/>
      <w:r w:rsidR="00EB73E4" w:rsidRPr="003960E2">
        <w:rPr>
          <w:rFonts w:cstheme="minorHAnsi"/>
          <w:lang w:val="ru-RU"/>
        </w:rPr>
        <w:t>кибербезопасности</w:t>
      </w:r>
      <w:proofErr w:type="spellEnd"/>
      <w:r w:rsidR="00EB73E4" w:rsidRPr="003960E2">
        <w:rPr>
          <w:rFonts w:cstheme="minorHAnsi"/>
          <w:lang w:val="ru-RU"/>
        </w:rPr>
        <w:t xml:space="preserve"> </w:t>
      </w:r>
      <w:r w:rsidR="00F86AA8" w:rsidRPr="003960E2">
        <w:rPr>
          <w:rFonts w:cstheme="minorHAnsi"/>
          <w:lang w:val="ru-RU"/>
        </w:rPr>
        <w:t>на протяжении 11 лет. Эта программа была вполне эффективна и поэтому нет оснований для ее обновления. К киберпространству применяются положения международного права, дополняемые согласованными добровольными нормами ответственного поведения государств, и принятие новой международной конвенции об обеспечении безопасности в киберпространстве не поможет в решении совершенно реальных проблем, с которыми сталкиваются все государства. Кроме того</w:t>
      </w:r>
      <w:bookmarkStart w:id="51" w:name="lt_pId181"/>
      <w:bookmarkEnd w:id="50"/>
      <w:r w:rsidR="00FC2877" w:rsidRPr="003960E2">
        <w:rPr>
          <w:rFonts w:cstheme="minorHAnsi"/>
          <w:lang w:val="ru-RU"/>
        </w:rPr>
        <w:t xml:space="preserve">, </w:t>
      </w:r>
      <w:r w:rsidR="00FC4B55" w:rsidRPr="003960E2">
        <w:rPr>
          <w:rFonts w:cstheme="minorHAnsi"/>
          <w:lang w:val="ru-RU"/>
        </w:rPr>
        <w:t>МСЭ</w:t>
      </w:r>
      <w:r w:rsidR="00FC2877" w:rsidRPr="003960E2">
        <w:rPr>
          <w:rFonts w:cstheme="minorHAnsi"/>
          <w:lang w:val="ru-RU"/>
        </w:rPr>
        <w:t xml:space="preserve"> </w:t>
      </w:r>
      <w:r w:rsidR="00F86AA8" w:rsidRPr="003960E2">
        <w:rPr>
          <w:rFonts w:cstheme="minorHAnsi"/>
          <w:lang w:val="ru-RU"/>
        </w:rPr>
        <w:t xml:space="preserve">не является подходящим форумом для разработки такого нормативно-правового акта, переговоры по которому могут занять годы и </w:t>
      </w:r>
      <w:r w:rsidR="006905CD" w:rsidRPr="003960E2">
        <w:rPr>
          <w:rFonts w:cstheme="minorHAnsi"/>
          <w:lang w:val="ru-RU"/>
        </w:rPr>
        <w:t xml:space="preserve">при этом он </w:t>
      </w:r>
      <w:r w:rsidR="00F86AA8" w:rsidRPr="003960E2">
        <w:rPr>
          <w:rFonts w:cstheme="minorHAnsi"/>
          <w:lang w:val="ru-RU"/>
        </w:rPr>
        <w:t xml:space="preserve">очень быстро устареет с учетом стремительно изменяющейся технологической среды. </w:t>
      </w:r>
      <w:bookmarkStart w:id="52" w:name="lt_pId182"/>
      <w:bookmarkEnd w:id="51"/>
      <w:r w:rsidR="005C5BCF" w:rsidRPr="003960E2">
        <w:rPr>
          <w:rFonts w:cstheme="minorHAnsi"/>
          <w:lang w:val="ru-RU"/>
        </w:rPr>
        <w:t xml:space="preserve">В сферу полномочий </w:t>
      </w:r>
      <w:r w:rsidR="00FC4B55" w:rsidRPr="003960E2">
        <w:rPr>
          <w:rFonts w:cstheme="minorHAnsi"/>
          <w:lang w:val="ru-RU"/>
        </w:rPr>
        <w:t>МСЭ</w:t>
      </w:r>
      <w:r w:rsidR="00FC2877" w:rsidRPr="003960E2">
        <w:rPr>
          <w:rFonts w:cstheme="minorHAnsi"/>
          <w:lang w:val="ru-RU"/>
        </w:rPr>
        <w:t xml:space="preserve"> </w:t>
      </w:r>
      <w:r w:rsidR="005C5BCF" w:rsidRPr="003960E2">
        <w:rPr>
          <w:rFonts w:cstheme="minorHAnsi"/>
          <w:lang w:val="ru-RU"/>
        </w:rPr>
        <w:t xml:space="preserve">уже входит деятельность по созданию потенциала в области </w:t>
      </w:r>
      <w:proofErr w:type="spellStart"/>
      <w:r w:rsidR="005C5BCF" w:rsidRPr="003960E2">
        <w:rPr>
          <w:rFonts w:cstheme="minorHAnsi"/>
          <w:lang w:val="ru-RU"/>
        </w:rPr>
        <w:t>кибербезопасности</w:t>
      </w:r>
      <w:proofErr w:type="spellEnd"/>
      <w:r w:rsidR="005C5BCF" w:rsidRPr="003960E2">
        <w:rPr>
          <w:rFonts w:cstheme="minorHAnsi"/>
          <w:lang w:val="ru-RU"/>
        </w:rPr>
        <w:t>, благодаря которой можно достичь ощутимых результатов для развивающихся стран. Тексты в квадратных скобках действительно отражают отсутствие консенсуса и их следует удалить</w:t>
      </w:r>
      <w:bookmarkStart w:id="53" w:name="lt_pId183"/>
      <w:bookmarkEnd w:id="52"/>
      <w:r w:rsidR="00FC2877" w:rsidRPr="003960E2">
        <w:rPr>
          <w:rFonts w:cstheme="minorHAnsi"/>
          <w:lang w:val="ru-RU"/>
        </w:rPr>
        <w:t>.</w:t>
      </w:r>
      <w:bookmarkEnd w:id="53"/>
    </w:p>
    <w:p w:rsidR="00FC2877" w:rsidRPr="003960E2" w:rsidRDefault="00FC2877" w:rsidP="00EB73E4">
      <w:pPr>
        <w:rPr>
          <w:lang w:val="ru-RU"/>
        </w:rPr>
      </w:pPr>
      <w:r w:rsidRPr="003960E2">
        <w:rPr>
          <w:lang w:val="ru-RU"/>
        </w:rPr>
        <w:t>6.6</w:t>
      </w:r>
      <w:r w:rsidRPr="003960E2">
        <w:rPr>
          <w:lang w:val="ru-RU"/>
        </w:rPr>
        <w:tab/>
      </w:r>
      <w:bookmarkStart w:id="54" w:name="lt_pId185"/>
      <w:r w:rsidR="00032E10" w:rsidRPr="003960E2">
        <w:rPr>
          <w:rFonts w:cstheme="minorHAnsi"/>
          <w:b/>
          <w:lang w:val="ru-RU"/>
        </w:rPr>
        <w:t>Делегат от Норвегии</w:t>
      </w:r>
      <w:r w:rsidRPr="003960E2">
        <w:rPr>
          <w:rFonts w:cstheme="minorHAnsi"/>
          <w:b/>
          <w:lang w:val="ru-RU"/>
        </w:rPr>
        <w:t xml:space="preserve"> </w:t>
      </w:r>
      <w:r w:rsidR="00032E10" w:rsidRPr="003960E2">
        <w:rPr>
          <w:rFonts w:cstheme="minorHAnsi"/>
          <w:lang w:val="ru-RU"/>
        </w:rPr>
        <w:t>выра</w:t>
      </w:r>
      <w:r w:rsidR="00EB73E4" w:rsidRPr="003960E2">
        <w:rPr>
          <w:rFonts w:cstheme="minorHAnsi"/>
          <w:lang w:val="ru-RU"/>
        </w:rPr>
        <w:t>жает</w:t>
      </w:r>
      <w:r w:rsidR="00032E10" w:rsidRPr="003960E2">
        <w:rPr>
          <w:rFonts w:cstheme="minorHAnsi"/>
          <w:lang w:val="ru-RU"/>
        </w:rPr>
        <w:t xml:space="preserve"> обеспокоенность тем, что любые попытки разработки текста международной конвенции могут подорвать работу Генеральной Ассамблеи Организации Объединенных Наций по </w:t>
      </w:r>
      <w:proofErr w:type="spellStart"/>
      <w:r w:rsidR="00032E10" w:rsidRPr="003960E2">
        <w:rPr>
          <w:rFonts w:cstheme="minorHAnsi"/>
          <w:lang w:val="ru-RU"/>
        </w:rPr>
        <w:t>кибербезопасности</w:t>
      </w:r>
      <w:proofErr w:type="spellEnd"/>
      <w:r w:rsidRPr="003960E2">
        <w:rPr>
          <w:rFonts w:cstheme="minorHAnsi"/>
          <w:lang w:val="ru-RU"/>
        </w:rPr>
        <w:t>.</w:t>
      </w:r>
      <w:bookmarkEnd w:id="54"/>
    </w:p>
    <w:p w:rsidR="00030424" w:rsidRPr="003960E2" w:rsidRDefault="00030424" w:rsidP="008F34BE">
      <w:pPr>
        <w:rPr>
          <w:lang w:val="ru-RU"/>
        </w:rPr>
      </w:pPr>
      <w:r w:rsidRPr="003960E2">
        <w:rPr>
          <w:lang w:val="ru-RU"/>
        </w:rPr>
        <w:t>6.7</w:t>
      </w:r>
      <w:r w:rsidRPr="003960E2">
        <w:rPr>
          <w:lang w:val="ru-RU"/>
        </w:rPr>
        <w:tab/>
      </w:r>
      <w:bookmarkStart w:id="55" w:name="lt_pId187"/>
      <w:r w:rsidR="008D73B3" w:rsidRPr="003960E2">
        <w:rPr>
          <w:rFonts w:cstheme="minorHAnsi"/>
          <w:b/>
          <w:lang w:val="ru-RU"/>
        </w:rPr>
        <w:t>Делегат от Китая</w:t>
      </w:r>
      <w:r w:rsidR="00FC2877" w:rsidRPr="003960E2">
        <w:rPr>
          <w:rFonts w:cstheme="minorHAnsi"/>
          <w:b/>
          <w:lang w:val="ru-RU"/>
        </w:rPr>
        <w:t xml:space="preserve">, </w:t>
      </w:r>
      <w:r w:rsidR="008D73B3" w:rsidRPr="003960E2">
        <w:rPr>
          <w:rFonts w:cstheme="minorHAnsi"/>
          <w:lang w:val="ru-RU"/>
        </w:rPr>
        <w:t xml:space="preserve">которого поддерживают </w:t>
      </w:r>
      <w:r w:rsidR="008D73B3" w:rsidRPr="003960E2">
        <w:rPr>
          <w:rFonts w:cstheme="minorHAnsi"/>
          <w:b/>
          <w:bCs/>
          <w:lang w:val="ru-RU"/>
        </w:rPr>
        <w:t>делегат от Южно-Африканской Республики</w:t>
      </w:r>
      <w:r w:rsidR="008D73B3" w:rsidRPr="003960E2">
        <w:rPr>
          <w:rFonts w:cstheme="minorHAnsi"/>
          <w:lang w:val="ru-RU"/>
        </w:rPr>
        <w:t xml:space="preserve">, выступающая от имени </w:t>
      </w:r>
      <w:r w:rsidR="0053303B" w:rsidRPr="003960E2">
        <w:rPr>
          <w:rFonts w:cstheme="minorHAnsi"/>
          <w:lang w:val="ru-RU"/>
        </w:rPr>
        <w:t>Г</w:t>
      </w:r>
      <w:r w:rsidR="008D73B3" w:rsidRPr="003960E2">
        <w:rPr>
          <w:rFonts w:cstheme="minorHAnsi"/>
          <w:lang w:val="ru-RU"/>
        </w:rPr>
        <w:t>руппы</w:t>
      </w:r>
      <w:r w:rsidR="0053303B" w:rsidRPr="003960E2">
        <w:rPr>
          <w:rFonts w:cstheme="minorHAnsi"/>
          <w:lang w:val="ru-RU"/>
        </w:rPr>
        <w:t xml:space="preserve"> африканских государств</w:t>
      </w:r>
      <w:r w:rsidR="008D73B3" w:rsidRPr="003960E2">
        <w:rPr>
          <w:rFonts w:cstheme="minorHAnsi"/>
          <w:lang w:val="ru-RU"/>
        </w:rPr>
        <w:t xml:space="preserve">, и </w:t>
      </w:r>
      <w:r w:rsidR="008D73B3" w:rsidRPr="003960E2">
        <w:rPr>
          <w:rFonts w:cstheme="minorHAnsi"/>
          <w:b/>
          <w:bCs/>
          <w:lang w:val="ru-RU"/>
        </w:rPr>
        <w:t>делегаты от Уганды, Ботсваны, Танзании, Кении и Сенегала</w:t>
      </w:r>
      <w:r w:rsidR="008D73B3" w:rsidRPr="003960E2">
        <w:rPr>
          <w:rFonts w:cstheme="minorHAnsi"/>
          <w:lang w:val="ru-RU"/>
        </w:rPr>
        <w:t xml:space="preserve">, говорит, что </w:t>
      </w:r>
      <w:proofErr w:type="spellStart"/>
      <w:r w:rsidR="008D73B3" w:rsidRPr="003960E2">
        <w:rPr>
          <w:rFonts w:cstheme="minorHAnsi"/>
          <w:lang w:val="ru-RU"/>
        </w:rPr>
        <w:t>ГПК</w:t>
      </w:r>
      <w:proofErr w:type="spellEnd"/>
      <w:r w:rsidR="008D73B3" w:rsidRPr="003960E2">
        <w:rPr>
          <w:rFonts w:cstheme="minorHAnsi"/>
          <w:lang w:val="ru-RU"/>
        </w:rPr>
        <w:t xml:space="preserve"> была принята около 11 л</w:t>
      </w:r>
      <w:r w:rsidR="008026BD" w:rsidRPr="003960E2">
        <w:rPr>
          <w:rFonts w:cstheme="minorHAnsi"/>
          <w:lang w:val="ru-RU"/>
        </w:rPr>
        <w:t>ет назад и ее следует обновить для</w:t>
      </w:r>
      <w:r w:rsidR="008D73B3" w:rsidRPr="003960E2">
        <w:rPr>
          <w:rFonts w:cstheme="minorHAnsi"/>
          <w:lang w:val="ru-RU"/>
        </w:rPr>
        <w:t xml:space="preserve"> учет</w:t>
      </w:r>
      <w:r w:rsidR="008026BD" w:rsidRPr="003960E2">
        <w:rPr>
          <w:rFonts w:cstheme="minorHAnsi"/>
          <w:lang w:val="ru-RU"/>
        </w:rPr>
        <w:t>а</w:t>
      </w:r>
      <w:r w:rsidR="008D73B3" w:rsidRPr="003960E2">
        <w:rPr>
          <w:rFonts w:cstheme="minorHAnsi"/>
          <w:lang w:val="ru-RU"/>
        </w:rPr>
        <w:t xml:space="preserve"> развития технологий и роста проблем в области </w:t>
      </w:r>
      <w:proofErr w:type="spellStart"/>
      <w:r w:rsidR="008D73B3" w:rsidRPr="003960E2">
        <w:rPr>
          <w:rFonts w:cstheme="minorHAnsi"/>
          <w:lang w:val="ru-RU"/>
        </w:rPr>
        <w:t>кибербезопасности</w:t>
      </w:r>
      <w:proofErr w:type="spellEnd"/>
      <w:r w:rsidR="008D73B3" w:rsidRPr="003960E2">
        <w:rPr>
          <w:rFonts w:cstheme="minorHAnsi"/>
          <w:lang w:val="ru-RU"/>
        </w:rPr>
        <w:t xml:space="preserve">. В Резолюцию также следует включить призыв к внесению Государствами-Членами добровольных взносов в денежной или натуральной форме. </w:t>
      </w:r>
      <w:r w:rsidR="008D73B3" w:rsidRPr="003960E2">
        <w:rPr>
          <w:rFonts w:cstheme="minorHAnsi"/>
          <w:b/>
          <w:bCs/>
          <w:lang w:val="ru-RU"/>
        </w:rPr>
        <w:t>Делегат от Кубы</w:t>
      </w:r>
      <w:r w:rsidR="008D73B3" w:rsidRPr="003960E2">
        <w:rPr>
          <w:rFonts w:cstheme="minorHAnsi"/>
          <w:lang w:val="ru-RU"/>
        </w:rPr>
        <w:t xml:space="preserve"> соглашается и добавляет, что пленарном</w:t>
      </w:r>
      <w:r w:rsidR="008F34BE" w:rsidRPr="003960E2">
        <w:rPr>
          <w:rFonts w:cstheme="minorHAnsi"/>
          <w:lang w:val="ru-RU"/>
        </w:rPr>
        <w:t>у</w:t>
      </w:r>
      <w:r w:rsidR="008D73B3" w:rsidRPr="003960E2">
        <w:rPr>
          <w:rFonts w:cstheme="minorHAnsi"/>
          <w:lang w:val="ru-RU"/>
        </w:rPr>
        <w:t xml:space="preserve"> заседании следует рассмотреть</w:t>
      </w:r>
      <w:r w:rsidR="006F493A" w:rsidRPr="003960E2">
        <w:rPr>
          <w:rFonts w:cstheme="minorHAnsi"/>
          <w:lang w:val="ru-RU"/>
        </w:rPr>
        <w:t xml:space="preserve"> каждый из пунктов, заключенных в квадратные скобки</w:t>
      </w:r>
      <w:r w:rsidR="008D73B3" w:rsidRPr="003960E2">
        <w:rPr>
          <w:rFonts w:cstheme="minorHAnsi"/>
          <w:lang w:val="ru-RU"/>
        </w:rPr>
        <w:t>,</w:t>
      </w:r>
      <w:bookmarkStart w:id="56" w:name="lt_pId189"/>
      <w:bookmarkEnd w:id="55"/>
      <w:r w:rsidR="006F493A" w:rsidRPr="003960E2">
        <w:rPr>
          <w:rFonts w:cstheme="minorHAnsi"/>
          <w:lang w:val="ru-RU"/>
        </w:rPr>
        <w:t xml:space="preserve"> по очереди</w:t>
      </w:r>
      <w:r w:rsidR="00FC2877" w:rsidRPr="003960E2">
        <w:rPr>
          <w:rFonts w:cstheme="minorHAnsi"/>
          <w:lang w:val="ru-RU"/>
        </w:rPr>
        <w:t>.</w:t>
      </w:r>
      <w:bookmarkEnd w:id="56"/>
    </w:p>
    <w:p w:rsidR="00030424" w:rsidRPr="003960E2" w:rsidRDefault="00030424" w:rsidP="00771E82">
      <w:pPr>
        <w:rPr>
          <w:rFonts w:cstheme="minorHAnsi"/>
          <w:lang w:val="ru-RU"/>
        </w:rPr>
      </w:pPr>
      <w:r w:rsidRPr="003960E2">
        <w:rPr>
          <w:lang w:val="ru-RU"/>
        </w:rPr>
        <w:t>6.8</w:t>
      </w:r>
      <w:r w:rsidRPr="003960E2">
        <w:rPr>
          <w:lang w:val="ru-RU"/>
        </w:rPr>
        <w:tab/>
      </w:r>
      <w:bookmarkStart w:id="57" w:name="lt_pId191"/>
      <w:r w:rsidR="008D73B3" w:rsidRPr="003960E2">
        <w:rPr>
          <w:rFonts w:cstheme="minorHAnsi"/>
          <w:b/>
          <w:lang w:val="ru-RU"/>
        </w:rPr>
        <w:t>Делегат от Саудовской Аравии</w:t>
      </w:r>
      <w:r w:rsidR="00FC2877" w:rsidRPr="003960E2">
        <w:rPr>
          <w:rFonts w:cstheme="minorHAnsi"/>
          <w:lang w:val="ru-RU"/>
        </w:rPr>
        <w:t xml:space="preserve">, </w:t>
      </w:r>
      <w:r w:rsidR="008D73B3" w:rsidRPr="003960E2">
        <w:rPr>
          <w:rFonts w:cstheme="minorHAnsi"/>
          <w:lang w:val="ru-RU"/>
        </w:rPr>
        <w:t xml:space="preserve">выступающий от имени </w:t>
      </w:r>
      <w:r w:rsidR="00771E82" w:rsidRPr="003960E2">
        <w:rPr>
          <w:rFonts w:cstheme="minorHAnsi"/>
          <w:lang w:val="ru-RU"/>
        </w:rPr>
        <w:t>Г</w:t>
      </w:r>
      <w:r w:rsidR="008D73B3" w:rsidRPr="003960E2">
        <w:rPr>
          <w:rFonts w:cstheme="minorHAnsi"/>
          <w:lang w:val="ru-RU"/>
        </w:rPr>
        <w:t>руппы</w:t>
      </w:r>
      <w:r w:rsidR="00771E82" w:rsidRPr="003960E2">
        <w:rPr>
          <w:rFonts w:cstheme="minorHAnsi"/>
          <w:lang w:val="ru-RU"/>
        </w:rPr>
        <w:t xml:space="preserve"> арабских государств</w:t>
      </w:r>
      <w:r w:rsidR="008D73B3" w:rsidRPr="003960E2">
        <w:rPr>
          <w:rFonts w:cstheme="minorHAnsi"/>
          <w:lang w:val="ru-RU"/>
        </w:rPr>
        <w:t xml:space="preserve">, которого поддерживает </w:t>
      </w:r>
      <w:r w:rsidR="008D73B3" w:rsidRPr="003960E2">
        <w:rPr>
          <w:rFonts w:cstheme="minorHAnsi"/>
          <w:b/>
          <w:bCs/>
          <w:lang w:val="ru-RU"/>
        </w:rPr>
        <w:t>делегат от Бахрейна</w:t>
      </w:r>
      <w:r w:rsidR="008D73B3" w:rsidRPr="003960E2">
        <w:rPr>
          <w:rFonts w:cstheme="minorHAnsi"/>
          <w:lang w:val="ru-RU"/>
        </w:rPr>
        <w:t xml:space="preserve">, говорит, что интернет является платформой, не ограниченной национальными границами, и он может использоваться не в мирных целях. Несмотря на важное значение разработки международной конвенции об обеспечении безопасности в киберпространстве, он предлагает удалить пункт 13 раздела </w:t>
      </w:r>
      <w:r w:rsidR="008D73B3" w:rsidRPr="003960E2">
        <w:rPr>
          <w:rFonts w:cstheme="minorHAnsi"/>
          <w:i/>
          <w:iCs/>
          <w:lang w:val="ru-RU"/>
        </w:rPr>
        <w:t>решает</w:t>
      </w:r>
      <w:r w:rsidR="008D73B3" w:rsidRPr="003960E2">
        <w:rPr>
          <w:rFonts w:cstheme="minorHAnsi"/>
          <w:lang w:val="ru-RU"/>
        </w:rPr>
        <w:t xml:space="preserve"> в интересах достижения компромисса. Другие предлагаемые изменения следует принять</w:t>
      </w:r>
      <w:bookmarkStart w:id="58" w:name="lt_pId193"/>
      <w:bookmarkEnd w:id="57"/>
      <w:r w:rsidR="00FC2877" w:rsidRPr="003960E2">
        <w:rPr>
          <w:rFonts w:cstheme="minorHAnsi"/>
          <w:lang w:val="ru-RU"/>
        </w:rPr>
        <w:t>.</w:t>
      </w:r>
      <w:bookmarkEnd w:id="58"/>
    </w:p>
    <w:p w:rsidR="00FC2877" w:rsidRPr="003960E2" w:rsidRDefault="00FC2877" w:rsidP="00F51DC8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6.9</w:t>
      </w:r>
      <w:r w:rsidRPr="003960E2">
        <w:rPr>
          <w:rFonts w:cstheme="minorHAnsi"/>
          <w:lang w:val="ru-RU"/>
        </w:rPr>
        <w:tab/>
      </w:r>
      <w:bookmarkStart w:id="59" w:name="lt_pId195"/>
      <w:r w:rsidR="00400C2A" w:rsidRPr="003960E2">
        <w:rPr>
          <w:rFonts w:cstheme="minorHAnsi"/>
          <w:b/>
          <w:lang w:val="ru-RU"/>
        </w:rPr>
        <w:t>Председатель</w:t>
      </w:r>
      <w:r w:rsidRPr="003960E2">
        <w:rPr>
          <w:rFonts w:cstheme="minorHAnsi"/>
          <w:lang w:val="ru-RU"/>
        </w:rPr>
        <w:t xml:space="preserve"> </w:t>
      </w:r>
      <w:r w:rsidR="00400C2A" w:rsidRPr="003960E2">
        <w:rPr>
          <w:rFonts w:cstheme="minorHAnsi"/>
          <w:lang w:val="ru-RU"/>
        </w:rPr>
        <w:t>говорит</w:t>
      </w:r>
      <w:r w:rsidRPr="003960E2">
        <w:rPr>
          <w:rFonts w:cstheme="minorHAnsi"/>
          <w:lang w:val="ru-RU"/>
        </w:rPr>
        <w:t xml:space="preserve">, </w:t>
      </w:r>
      <w:r w:rsidR="00400C2A" w:rsidRPr="003960E2">
        <w:rPr>
          <w:rFonts w:cstheme="minorHAnsi"/>
          <w:lang w:val="ru-RU"/>
        </w:rPr>
        <w:t xml:space="preserve">что, поскольку мнения разделились, он предлагает созвать небольшую неофициальную группу представителей регионов </w:t>
      </w:r>
      <w:r w:rsidR="00F51DC8" w:rsidRPr="003960E2">
        <w:rPr>
          <w:rFonts w:cstheme="minorHAnsi"/>
          <w:lang w:val="ru-RU"/>
        </w:rPr>
        <w:t>для поиска консенсуса</w:t>
      </w:r>
      <w:r w:rsidRPr="003960E2">
        <w:rPr>
          <w:rFonts w:cstheme="minorHAnsi"/>
          <w:lang w:val="ru-RU"/>
        </w:rPr>
        <w:t>.</w:t>
      </w:r>
      <w:bookmarkEnd w:id="59"/>
    </w:p>
    <w:p w:rsidR="00FC2877" w:rsidRPr="003960E2" w:rsidRDefault="00FC2877" w:rsidP="00FC2877">
      <w:pPr>
        <w:rPr>
          <w:lang w:val="ru-RU"/>
        </w:rPr>
      </w:pPr>
      <w:r w:rsidRPr="003960E2">
        <w:rPr>
          <w:rFonts w:cstheme="minorHAnsi"/>
          <w:lang w:val="ru-RU"/>
        </w:rPr>
        <w:lastRenderedPageBreak/>
        <w:t>6.10</w:t>
      </w:r>
      <w:r w:rsidRPr="003960E2">
        <w:rPr>
          <w:rFonts w:cstheme="minorHAnsi"/>
          <w:lang w:val="ru-RU"/>
        </w:rPr>
        <w:tab/>
      </w:r>
      <w:r w:rsidRPr="003960E2">
        <w:rPr>
          <w:lang w:val="ru-RU"/>
        </w:rPr>
        <w:t xml:space="preserve">Предложение </w:t>
      </w:r>
      <w:r w:rsidRPr="003960E2">
        <w:rPr>
          <w:b/>
          <w:bCs/>
          <w:lang w:val="ru-RU"/>
        </w:rPr>
        <w:t>принимается</w:t>
      </w:r>
      <w:r w:rsidRPr="003960E2">
        <w:rPr>
          <w:lang w:val="ru-RU"/>
        </w:rPr>
        <w:t>.</w:t>
      </w:r>
    </w:p>
    <w:p w:rsidR="00FC2877" w:rsidRPr="003960E2" w:rsidRDefault="001932BE" w:rsidP="00EC586F">
      <w:pPr>
        <w:rPr>
          <w:b/>
          <w:bCs/>
          <w:lang w:val="ru-RU"/>
        </w:rPr>
      </w:pPr>
      <w:bookmarkStart w:id="60" w:name="lt_pId198"/>
      <w:r w:rsidRPr="003960E2">
        <w:rPr>
          <w:b/>
          <w:bCs/>
          <w:lang w:val="ru-RU"/>
        </w:rPr>
        <w:t xml:space="preserve">Заседание прерывает работу в </w:t>
      </w:r>
      <w:r w:rsidR="00360C74" w:rsidRPr="003960E2">
        <w:rPr>
          <w:b/>
          <w:bCs/>
          <w:lang w:val="ru-RU"/>
        </w:rPr>
        <w:t>18</w:t>
      </w:r>
      <w:r w:rsidRPr="003960E2">
        <w:rPr>
          <w:b/>
          <w:bCs/>
          <w:lang w:val="ru-RU"/>
        </w:rPr>
        <w:t xml:space="preserve"> час. </w:t>
      </w:r>
      <w:r w:rsidR="00360C74" w:rsidRPr="003960E2">
        <w:rPr>
          <w:b/>
          <w:bCs/>
          <w:lang w:val="ru-RU"/>
        </w:rPr>
        <w:t xml:space="preserve">30 </w:t>
      </w:r>
      <w:r w:rsidRPr="003960E2">
        <w:rPr>
          <w:b/>
          <w:bCs/>
          <w:lang w:val="ru-RU"/>
        </w:rPr>
        <w:t xml:space="preserve">мин. и возобновляется в </w:t>
      </w:r>
      <w:r w:rsidR="00360C74" w:rsidRPr="003960E2">
        <w:rPr>
          <w:b/>
          <w:bCs/>
          <w:lang w:val="ru-RU"/>
        </w:rPr>
        <w:t>19</w:t>
      </w:r>
      <w:r w:rsidRPr="003960E2">
        <w:rPr>
          <w:b/>
          <w:bCs/>
          <w:lang w:val="ru-RU"/>
        </w:rPr>
        <w:t xml:space="preserve"> час. </w:t>
      </w:r>
      <w:r w:rsidR="00360C74" w:rsidRPr="003960E2">
        <w:rPr>
          <w:b/>
          <w:bCs/>
          <w:lang w:val="ru-RU"/>
        </w:rPr>
        <w:t>00</w:t>
      </w:r>
      <w:r w:rsidRPr="003960E2">
        <w:rPr>
          <w:b/>
          <w:bCs/>
          <w:lang w:val="ru-RU"/>
        </w:rPr>
        <w:t xml:space="preserve"> мин</w:t>
      </w:r>
      <w:r w:rsidR="00360C74" w:rsidRPr="003960E2">
        <w:rPr>
          <w:b/>
          <w:bCs/>
          <w:lang w:val="ru-RU"/>
        </w:rPr>
        <w:t>.</w:t>
      </w:r>
      <w:bookmarkEnd w:id="60"/>
    </w:p>
    <w:p w:rsidR="00360C74" w:rsidRPr="003960E2" w:rsidRDefault="00360C74" w:rsidP="00EA14AF">
      <w:pPr>
        <w:rPr>
          <w:rFonts w:cstheme="minorHAnsi"/>
          <w:lang w:val="ru-RU"/>
        </w:rPr>
      </w:pPr>
      <w:r w:rsidRPr="003960E2">
        <w:rPr>
          <w:lang w:val="ru-RU"/>
        </w:rPr>
        <w:t>6.11</w:t>
      </w:r>
      <w:r w:rsidRPr="003960E2">
        <w:rPr>
          <w:lang w:val="ru-RU"/>
        </w:rPr>
        <w:tab/>
      </w:r>
      <w:bookmarkStart w:id="61" w:name="lt_pId200"/>
      <w:r w:rsidR="00EA14AF" w:rsidRPr="003960E2">
        <w:rPr>
          <w:lang w:val="ru-RU"/>
        </w:rPr>
        <w:t xml:space="preserve">После проведения неофициальных консультаций </w:t>
      </w:r>
      <w:r w:rsidR="00EA14AF" w:rsidRPr="003960E2">
        <w:rPr>
          <w:b/>
          <w:bCs/>
          <w:lang w:val="ru-RU"/>
        </w:rPr>
        <w:t>Председатель</w:t>
      </w:r>
      <w:r w:rsidR="00EA14AF" w:rsidRPr="003960E2">
        <w:rPr>
          <w:lang w:val="ru-RU"/>
        </w:rPr>
        <w:t xml:space="preserve"> объявляет, что консенсуса достичь не удалось и предлагает отложить дальнейшее обсуждение проекта Резолюции </w:t>
      </w:r>
      <w:r w:rsidR="00771E82" w:rsidRPr="003960E2">
        <w:rPr>
          <w:lang w:val="ru-RU"/>
        </w:rPr>
        <w:t>1</w:t>
      </w:r>
      <w:r w:rsidRPr="003960E2">
        <w:rPr>
          <w:rFonts w:cstheme="minorHAnsi"/>
          <w:lang w:val="ru-RU"/>
        </w:rPr>
        <w:t>30 (</w:t>
      </w:r>
      <w:proofErr w:type="spellStart"/>
      <w:r w:rsidR="00FC4B55" w:rsidRPr="003960E2">
        <w:rPr>
          <w:rFonts w:cstheme="minorHAnsi"/>
          <w:lang w:val="ru-RU"/>
        </w:rPr>
        <w:t>Пересм</w:t>
      </w:r>
      <w:proofErr w:type="spellEnd"/>
      <w:r w:rsidR="00FC4B55" w:rsidRPr="003960E2">
        <w:rPr>
          <w:rFonts w:cstheme="minorHAnsi"/>
          <w:lang w:val="ru-RU"/>
        </w:rPr>
        <w:t>. Дубай, 2018 г.</w:t>
      </w:r>
      <w:r w:rsidRPr="003960E2">
        <w:rPr>
          <w:rFonts w:cstheme="minorHAnsi"/>
          <w:lang w:val="ru-RU"/>
        </w:rPr>
        <w:t>).</w:t>
      </w:r>
      <w:bookmarkEnd w:id="61"/>
    </w:p>
    <w:p w:rsidR="00360C74" w:rsidRPr="003960E2" w:rsidRDefault="00360C74" w:rsidP="00360C74">
      <w:pPr>
        <w:rPr>
          <w:lang w:val="ru-RU"/>
        </w:rPr>
      </w:pPr>
      <w:r w:rsidRPr="003960E2">
        <w:rPr>
          <w:rFonts w:cstheme="minorHAnsi"/>
          <w:lang w:val="ru-RU"/>
        </w:rPr>
        <w:t>6.12</w:t>
      </w:r>
      <w:r w:rsidRPr="003960E2">
        <w:rPr>
          <w:rFonts w:cstheme="minorHAnsi"/>
          <w:lang w:val="ru-RU"/>
        </w:rPr>
        <w:tab/>
      </w:r>
      <w:r w:rsidRPr="003960E2">
        <w:rPr>
          <w:lang w:val="ru-RU"/>
        </w:rPr>
        <w:t xml:space="preserve">Предложение </w:t>
      </w:r>
      <w:r w:rsidRPr="003960E2">
        <w:rPr>
          <w:b/>
          <w:bCs/>
          <w:lang w:val="ru-RU"/>
        </w:rPr>
        <w:t>принимается</w:t>
      </w:r>
      <w:r w:rsidRPr="003960E2">
        <w:rPr>
          <w:lang w:val="ru-RU"/>
        </w:rPr>
        <w:t>.</w:t>
      </w:r>
    </w:p>
    <w:p w:rsidR="00360C74" w:rsidRPr="003960E2" w:rsidRDefault="00360C74" w:rsidP="00360C74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>Проект Резолюции 139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 xml:space="preserve">. Дубай, 2018 г.) – </w:t>
      </w:r>
      <w:bookmarkStart w:id="62" w:name="_Toc407102943"/>
      <w:r w:rsidRPr="003960E2">
        <w:rPr>
          <w:b/>
          <w:bCs/>
          <w:lang w:val="ru-RU"/>
        </w:rPr>
        <w:t>Использование электросвязи/информационно-коммуникационных технологий для преодоления цифрового разрыва и построения открытого для всех информационного общества</w:t>
      </w:r>
      <w:bookmarkEnd w:id="62"/>
    </w:p>
    <w:p w:rsidR="00360C74" w:rsidRPr="003960E2" w:rsidRDefault="00360C74" w:rsidP="00022436">
      <w:pPr>
        <w:rPr>
          <w:rFonts w:cstheme="minorHAnsi"/>
          <w:lang w:val="ru-RU"/>
        </w:rPr>
      </w:pPr>
      <w:r w:rsidRPr="003960E2">
        <w:rPr>
          <w:lang w:val="ru-RU"/>
        </w:rPr>
        <w:t>6.13</w:t>
      </w:r>
      <w:r w:rsidRPr="003960E2">
        <w:rPr>
          <w:lang w:val="ru-RU"/>
        </w:rPr>
        <w:tab/>
      </w:r>
      <w:bookmarkStart w:id="63" w:name="lt_pId205"/>
      <w:r w:rsidR="004B3C6F" w:rsidRPr="003960E2">
        <w:rPr>
          <w:rFonts w:cstheme="minorHAnsi"/>
          <w:b/>
          <w:lang w:val="ru-RU"/>
        </w:rPr>
        <w:t xml:space="preserve">Председатель Рабочей группы пленарного заседания </w:t>
      </w:r>
      <w:r w:rsidR="004B3C6F" w:rsidRPr="003960E2">
        <w:rPr>
          <w:rFonts w:cstheme="minorHAnsi"/>
          <w:lang w:val="ru-RU"/>
        </w:rPr>
        <w:t xml:space="preserve">представляет проект Резолюции </w:t>
      </w:r>
      <w:r w:rsidRPr="003960E2">
        <w:rPr>
          <w:rFonts w:cstheme="minorHAnsi"/>
          <w:lang w:val="ru-RU"/>
        </w:rPr>
        <w:t>139 (</w:t>
      </w:r>
      <w:proofErr w:type="spellStart"/>
      <w:r w:rsidR="00FC4B55" w:rsidRPr="003960E2">
        <w:rPr>
          <w:rFonts w:cstheme="minorHAnsi"/>
          <w:lang w:val="ru-RU"/>
        </w:rPr>
        <w:t>Пересм</w:t>
      </w:r>
      <w:proofErr w:type="spellEnd"/>
      <w:r w:rsidR="00FC4B55" w:rsidRPr="003960E2">
        <w:rPr>
          <w:rFonts w:cstheme="minorHAnsi"/>
          <w:lang w:val="ru-RU"/>
        </w:rPr>
        <w:t>. Дубай, 2018 г.</w:t>
      </w:r>
      <w:r w:rsidRPr="003960E2">
        <w:rPr>
          <w:rFonts w:cstheme="minorHAnsi"/>
          <w:lang w:val="ru-RU"/>
        </w:rPr>
        <w:t xml:space="preserve">), </w:t>
      </w:r>
      <w:r w:rsidR="004B3C6F" w:rsidRPr="003960E2">
        <w:rPr>
          <w:rFonts w:cstheme="minorHAnsi"/>
          <w:lang w:val="ru-RU"/>
        </w:rPr>
        <w:t xml:space="preserve">в который включен ряд изменений, согласованных Рабочей группой. </w:t>
      </w:r>
      <w:r w:rsidR="00A6568C" w:rsidRPr="003960E2">
        <w:rPr>
          <w:rFonts w:cstheme="minorHAnsi"/>
          <w:lang w:val="ru-RU"/>
        </w:rPr>
        <w:t>В к</w:t>
      </w:r>
      <w:r w:rsidR="004B3C6F" w:rsidRPr="003960E2">
        <w:rPr>
          <w:rFonts w:cstheme="minorHAnsi"/>
          <w:lang w:val="ru-RU"/>
        </w:rPr>
        <w:t>вадратны</w:t>
      </w:r>
      <w:r w:rsidR="00A6568C" w:rsidRPr="003960E2">
        <w:rPr>
          <w:rFonts w:cstheme="minorHAnsi"/>
          <w:lang w:val="ru-RU"/>
        </w:rPr>
        <w:t>х</w:t>
      </w:r>
      <w:r w:rsidR="004B3C6F" w:rsidRPr="003960E2">
        <w:rPr>
          <w:rFonts w:cstheme="minorHAnsi"/>
          <w:lang w:val="ru-RU"/>
        </w:rPr>
        <w:t xml:space="preserve"> скобк</w:t>
      </w:r>
      <w:r w:rsidR="00A6568C" w:rsidRPr="003960E2">
        <w:rPr>
          <w:rFonts w:cstheme="minorHAnsi"/>
          <w:lang w:val="ru-RU"/>
        </w:rPr>
        <w:t>ах остался</w:t>
      </w:r>
      <w:r w:rsidR="004B3C6F" w:rsidRPr="003960E2">
        <w:rPr>
          <w:rFonts w:cstheme="minorHAnsi"/>
          <w:lang w:val="ru-RU"/>
        </w:rPr>
        <w:t xml:space="preserve"> пункт </w:t>
      </w:r>
      <w:r w:rsidR="004B3C6F" w:rsidRPr="003960E2">
        <w:rPr>
          <w:rFonts w:cstheme="minorHAnsi"/>
          <w:i/>
          <w:lang w:val="ru-RU"/>
        </w:rPr>
        <w:t>l)</w:t>
      </w:r>
      <w:r w:rsidR="004B3C6F" w:rsidRPr="003960E2">
        <w:rPr>
          <w:rFonts w:cstheme="minorHAnsi"/>
          <w:lang w:val="ru-RU"/>
        </w:rPr>
        <w:t xml:space="preserve"> раздела </w:t>
      </w:r>
      <w:r w:rsidR="004B3C6F" w:rsidRPr="003960E2">
        <w:rPr>
          <w:rFonts w:cstheme="minorHAnsi"/>
          <w:i/>
          <w:iCs/>
          <w:lang w:val="ru-RU"/>
        </w:rPr>
        <w:t>признавая</w:t>
      </w:r>
      <w:r w:rsidR="004B3C6F" w:rsidRPr="003960E2">
        <w:rPr>
          <w:rFonts w:cstheme="minorHAnsi"/>
          <w:lang w:val="ru-RU"/>
        </w:rPr>
        <w:t xml:space="preserve">, который основан на предложении </w:t>
      </w:r>
      <w:proofErr w:type="spellStart"/>
      <w:r w:rsidR="004B3C6F" w:rsidRPr="003960E2">
        <w:rPr>
          <w:rFonts w:cstheme="minorHAnsi"/>
          <w:lang w:val="ru-RU"/>
        </w:rPr>
        <w:t>СИТЕЛ</w:t>
      </w:r>
      <w:proofErr w:type="spellEnd"/>
      <w:r w:rsidR="004B3C6F" w:rsidRPr="003960E2">
        <w:rPr>
          <w:rFonts w:cstheme="minorHAnsi"/>
          <w:lang w:val="ru-RU"/>
        </w:rPr>
        <w:t xml:space="preserve"> и касается участия малых операторов и операторов коллективной связи в осуще</w:t>
      </w:r>
      <w:r w:rsidR="00022436" w:rsidRPr="003960E2">
        <w:rPr>
          <w:rFonts w:cstheme="minorHAnsi"/>
          <w:lang w:val="ru-RU"/>
        </w:rPr>
        <w:t xml:space="preserve">ствлении национальных инициатив, ориентированных на </w:t>
      </w:r>
      <w:r w:rsidR="004B3C6F" w:rsidRPr="003960E2">
        <w:rPr>
          <w:rFonts w:cstheme="minorHAnsi"/>
          <w:lang w:val="ru-RU"/>
        </w:rPr>
        <w:t>необслуживаемы</w:t>
      </w:r>
      <w:r w:rsidR="00022436" w:rsidRPr="003960E2">
        <w:rPr>
          <w:rFonts w:cstheme="minorHAnsi"/>
          <w:lang w:val="ru-RU"/>
        </w:rPr>
        <w:t>е</w:t>
      </w:r>
      <w:r w:rsidR="004B3C6F" w:rsidRPr="003960E2">
        <w:rPr>
          <w:rFonts w:cstheme="minorHAnsi"/>
          <w:lang w:val="ru-RU"/>
        </w:rPr>
        <w:t xml:space="preserve"> и/или обслуживаемы</w:t>
      </w:r>
      <w:r w:rsidR="00022436" w:rsidRPr="003960E2">
        <w:rPr>
          <w:rFonts w:cstheme="minorHAnsi"/>
          <w:lang w:val="ru-RU"/>
        </w:rPr>
        <w:t>е</w:t>
      </w:r>
      <w:r w:rsidR="004B3C6F" w:rsidRPr="003960E2">
        <w:rPr>
          <w:rFonts w:cstheme="minorHAnsi"/>
          <w:lang w:val="ru-RU"/>
        </w:rPr>
        <w:t xml:space="preserve"> в недостаточной степени район</w:t>
      </w:r>
      <w:bookmarkStart w:id="64" w:name="lt_pId206"/>
      <w:bookmarkEnd w:id="63"/>
      <w:r w:rsidR="00022436" w:rsidRPr="003960E2">
        <w:rPr>
          <w:rFonts w:cstheme="minorHAnsi"/>
          <w:lang w:val="ru-RU"/>
        </w:rPr>
        <w:t>ы</w:t>
      </w:r>
      <w:r w:rsidRPr="003960E2">
        <w:rPr>
          <w:rFonts w:cstheme="minorHAnsi"/>
          <w:lang w:val="ru-RU"/>
        </w:rPr>
        <w:t>.</w:t>
      </w:r>
      <w:bookmarkEnd w:id="64"/>
    </w:p>
    <w:p w:rsidR="00360C74" w:rsidRPr="003960E2" w:rsidRDefault="00360C74" w:rsidP="00DD1F2F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6.14</w:t>
      </w:r>
      <w:r w:rsidRPr="003960E2">
        <w:rPr>
          <w:rFonts w:cstheme="minorHAnsi"/>
          <w:lang w:val="ru-RU"/>
        </w:rPr>
        <w:tab/>
      </w:r>
      <w:bookmarkStart w:id="65" w:name="lt_pId208"/>
      <w:r w:rsidR="00C926BF" w:rsidRPr="003960E2">
        <w:rPr>
          <w:rFonts w:cstheme="minorHAnsi"/>
          <w:b/>
          <w:lang w:val="ru-RU"/>
        </w:rPr>
        <w:t>Делегат от Кении</w:t>
      </w:r>
      <w:r w:rsidRPr="003960E2">
        <w:rPr>
          <w:rFonts w:cstheme="minorHAnsi"/>
          <w:lang w:val="ru-RU"/>
        </w:rPr>
        <w:t xml:space="preserve">, </w:t>
      </w:r>
      <w:r w:rsidR="00C926BF" w:rsidRPr="003960E2">
        <w:rPr>
          <w:rFonts w:cstheme="minorHAnsi"/>
          <w:lang w:val="ru-RU"/>
        </w:rPr>
        <w:t xml:space="preserve">выступающая от имени </w:t>
      </w:r>
      <w:r w:rsidR="00DD1F2F" w:rsidRPr="003960E2">
        <w:rPr>
          <w:rFonts w:cstheme="minorHAnsi"/>
          <w:lang w:val="ru-RU"/>
        </w:rPr>
        <w:t>Г</w:t>
      </w:r>
      <w:r w:rsidR="00C926BF" w:rsidRPr="003960E2">
        <w:rPr>
          <w:rFonts w:cstheme="minorHAnsi"/>
          <w:lang w:val="ru-RU"/>
        </w:rPr>
        <w:t>руппы</w:t>
      </w:r>
      <w:r w:rsidR="00DD1F2F" w:rsidRPr="003960E2">
        <w:rPr>
          <w:rFonts w:cstheme="minorHAnsi"/>
          <w:lang w:val="ru-RU"/>
        </w:rPr>
        <w:t xml:space="preserve"> африканских государств</w:t>
      </w:r>
      <w:r w:rsidR="00C926BF" w:rsidRPr="003960E2">
        <w:rPr>
          <w:rFonts w:cstheme="minorHAnsi"/>
          <w:lang w:val="ru-RU"/>
        </w:rPr>
        <w:t xml:space="preserve">, которую поддерживает </w:t>
      </w:r>
      <w:r w:rsidR="00C926BF" w:rsidRPr="003960E2">
        <w:rPr>
          <w:rFonts w:cstheme="minorHAnsi"/>
          <w:b/>
          <w:bCs/>
          <w:lang w:val="ru-RU"/>
        </w:rPr>
        <w:t>делегат от Узбекистана</w:t>
      </w:r>
      <w:r w:rsidR="00C926BF" w:rsidRPr="003960E2">
        <w:rPr>
          <w:rFonts w:cstheme="minorHAnsi"/>
          <w:lang w:val="ru-RU"/>
        </w:rPr>
        <w:t xml:space="preserve">, выступающая от имени </w:t>
      </w:r>
      <w:proofErr w:type="spellStart"/>
      <w:r w:rsidR="00C926BF" w:rsidRPr="003960E2">
        <w:rPr>
          <w:rFonts w:cstheme="minorHAnsi"/>
          <w:lang w:val="ru-RU"/>
        </w:rPr>
        <w:t>РСС</w:t>
      </w:r>
      <w:proofErr w:type="spellEnd"/>
      <w:r w:rsidR="00C926BF" w:rsidRPr="003960E2">
        <w:rPr>
          <w:rFonts w:cstheme="minorHAnsi"/>
          <w:lang w:val="ru-RU"/>
        </w:rPr>
        <w:t xml:space="preserve">, </w:t>
      </w:r>
      <w:r w:rsidR="009836C3" w:rsidRPr="003960E2">
        <w:rPr>
          <w:rFonts w:cstheme="minorHAnsi"/>
          <w:lang w:val="ru-RU"/>
        </w:rPr>
        <w:t xml:space="preserve">и </w:t>
      </w:r>
      <w:r w:rsidR="00C926BF" w:rsidRPr="003960E2">
        <w:rPr>
          <w:rFonts w:cstheme="minorHAnsi"/>
          <w:b/>
          <w:bCs/>
          <w:lang w:val="ru-RU"/>
        </w:rPr>
        <w:t>делегаты от Саудовской Аравии, Уганды, Танзании, Объединенных Арабских Эмиратов, Зимбабве, Бахрейна, Судана, Южного Судана, Омана, Кувейта, Кот-д'Ивуара, Иордании, Египта и Алжира</w:t>
      </w:r>
      <w:r w:rsidR="00C926BF" w:rsidRPr="003960E2">
        <w:rPr>
          <w:rFonts w:cstheme="minorHAnsi"/>
          <w:lang w:val="ru-RU"/>
        </w:rPr>
        <w:t xml:space="preserve">, говорит, что включение </w:t>
      </w:r>
      <w:r w:rsidR="009836C3" w:rsidRPr="003960E2">
        <w:rPr>
          <w:rFonts w:cstheme="minorHAnsi"/>
          <w:lang w:val="ru-RU"/>
        </w:rPr>
        <w:t xml:space="preserve">в резолюцию </w:t>
      </w:r>
      <w:r w:rsidR="00C926BF" w:rsidRPr="003960E2">
        <w:rPr>
          <w:rFonts w:cstheme="minorHAnsi"/>
          <w:lang w:val="ru-RU"/>
        </w:rPr>
        <w:t xml:space="preserve">операторов коллективной связи является деликатным вопросом. В разных странах применяются различные подходы к преодолению цифрового разрыва и было бы нецелесообразно выделять </w:t>
      </w:r>
      <w:r w:rsidR="009836C3" w:rsidRPr="003960E2">
        <w:rPr>
          <w:rFonts w:cstheme="minorHAnsi"/>
          <w:lang w:val="ru-RU"/>
        </w:rPr>
        <w:t>в этой резолюции какой-либо</w:t>
      </w:r>
      <w:r w:rsidR="00C926BF" w:rsidRPr="003960E2">
        <w:rPr>
          <w:rFonts w:cstheme="minorHAnsi"/>
          <w:lang w:val="ru-RU"/>
        </w:rPr>
        <w:t xml:space="preserve"> один</w:t>
      </w:r>
      <w:r w:rsidR="009836C3" w:rsidRPr="003960E2">
        <w:rPr>
          <w:rFonts w:cstheme="minorHAnsi"/>
          <w:lang w:val="ru-RU"/>
        </w:rPr>
        <w:t xml:space="preserve"> из них</w:t>
      </w:r>
      <w:r w:rsidR="00C926BF" w:rsidRPr="003960E2">
        <w:rPr>
          <w:rFonts w:cstheme="minorHAnsi"/>
          <w:lang w:val="ru-RU"/>
        </w:rPr>
        <w:t xml:space="preserve">. Предлагаемый текст в квадратных скобках следует удалить. </w:t>
      </w:r>
      <w:r w:rsidR="00C926BF" w:rsidRPr="003960E2">
        <w:rPr>
          <w:rFonts w:cstheme="minorHAnsi"/>
          <w:b/>
          <w:bCs/>
          <w:lang w:val="ru-RU"/>
        </w:rPr>
        <w:t>Делегат от Южно-Африканской Республики</w:t>
      </w:r>
      <w:r w:rsidR="00C926BF" w:rsidRPr="003960E2">
        <w:rPr>
          <w:rFonts w:cstheme="minorHAnsi"/>
          <w:lang w:val="ru-RU"/>
        </w:rPr>
        <w:t xml:space="preserve"> поддерживает эти замечания и добавляет, что отсутствие в </w:t>
      </w:r>
      <w:bookmarkStart w:id="66" w:name="lt_pId211"/>
      <w:bookmarkEnd w:id="65"/>
      <w:r w:rsidR="006A575E" w:rsidRPr="003960E2">
        <w:rPr>
          <w:rFonts w:cstheme="minorHAnsi"/>
          <w:lang w:val="ru-RU"/>
        </w:rPr>
        <w:t>МСЭ</w:t>
      </w:r>
      <w:r w:rsidRPr="003960E2">
        <w:rPr>
          <w:rFonts w:cstheme="minorHAnsi"/>
          <w:lang w:val="ru-RU"/>
        </w:rPr>
        <w:t xml:space="preserve"> </w:t>
      </w:r>
      <w:r w:rsidR="00C926BF" w:rsidRPr="003960E2">
        <w:rPr>
          <w:rFonts w:cstheme="minorHAnsi"/>
          <w:lang w:val="ru-RU"/>
        </w:rPr>
        <w:t>четкого определения термина "оператор коллективной связи" может привести к возникновению вопросов, касающихся безопасности. Союзу надлежит обеспечить соответствие процесса развертывания инфраструктуры с утвержденными политикой и нормами</w:t>
      </w:r>
      <w:bookmarkStart w:id="67" w:name="lt_pId212"/>
      <w:bookmarkEnd w:id="66"/>
      <w:r w:rsidRPr="003960E2">
        <w:rPr>
          <w:rFonts w:cstheme="minorHAnsi"/>
          <w:lang w:val="ru-RU"/>
        </w:rPr>
        <w:t>.</w:t>
      </w:r>
      <w:bookmarkEnd w:id="67"/>
    </w:p>
    <w:p w:rsidR="00360C74" w:rsidRPr="003960E2" w:rsidRDefault="00360C74" w:rsidP="00EC1E72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6.15</w:t>
      </w:r>
      <w:r w:rsidRPr="003960E2">
        <w:rPr>
          <w:rFonts w:cstheme="minorHAnsi"/>
          <w:lang w:val="ru-RU"/>
        </w:rPr>
        <w:tab/>
      </w:r>
      <w:bookmarkStart w:id="68" w:name="lt_pId214"/>
      <w:r w:rsidR="00CC7C7E" w:rsidRPr="003960E2">
        <w:rPr>
          <w:rFonts w:cstheme="minorHAnsi"/>
          <w:b/>
          <w:lang w:val="ru-RU"/>
        </w:rPr>
        <w:t>Делегат от Канады</w:t>
      </w:r>
      <w:r w:rsidRPr="003960E2">
        <w:rPr>
          <w:rFonts w:cstheme="minorHAnsi"/>
          <w:lang w:val="ru-RU"/>
        </w:rPr>
        <w:t xml:space="preserve">, </w:t>
      </w:r>
      <w:r w:rsidR="00CC7C7E" w:rsidRPr="003960E2">
        <w:rPr>
          <w:rFonts w:cstheme="minorHAnsi"/>
          <w:lang w:val="ru-RU"/>
        </w:rPr>
        <w:t xml:space="preserve">выступающий от имени </w:t>
      </w:r>
      <w:proofErr w:type="spellStart"/>
      <w:r w:rsidR="00CC7C7E" w:rsidRPr="003960E2">
        <w:rPr>
          <w:rFonts w:cstheme="minorHAnsi"/>
          <w:lang w:val="ru-RU"/>
        </w:rPr>
        <w:t>СИТЕЛ</w:t>
      </w:r>
      <w:proofErr w:type="spellEnd"/>
      <w:r w:rsidR="00CC7C7E" w:rsidRPr="003960E2">
        <w:rPr>
          <w:rFonts w:cstheme="minorHAnsi"/>
          <w:lang w:val="ru-RU"/>
        </w:rPr>
        <w:t xml:space="preserve">, которого поддерживают </w:t>
      </w:r>
      <w:r w:rsidR="00CC7C7E" w:rsidRPr="003960E2">
        <w:rPr>
          <w:rFonts w:cstheme="minorHAnsi"/>
          <w:b/>
          <w:bCs/>
          <w:lang w:val="ru-RU"/>
        </w:rPr>
        <w:t>делегаты от Швеции, Соединенного Королевства, делегат от Испании</w:t>
      </w:r>
      <w:r w:rsidR="00CC7C7E" w:rsidRPr="003960E2">
        <w:rPr>
          <w:rFonts w:cstheme="minorHAnsi"/>
          <w:lang w:val="ru-RU"/>
        </w:rPr>
        <w:t xml:space="preserve">, выступающая от имени СЕПТ, </w:t>
      </w:r>
      <w:r w:rsidR="00EC1E72" w:rsidRPr="003960E2">
        <w:rPr>
          <w:rFonts w:cstheme="minorHAnsi"/>
          <w:lang w:val="ru-RU"/>
        </w:rPr>
        <w:t xml:space="preserve">и </w:t>
      </w:r>
      <w:r w:rsidR="00CC7C7E" w:rsidRPr="003960E2">
        <w:rPr>
          <w:rFonts w:cstheme="minorHAnsi"/>
          <w:b/>
          <w:bCs/>
          <w:lang w:val="ru-RU"/>
        </w:rPr>
        <w:t>делегаты от Соединенных Штатов Америки, Гватемалы, Мексики, Чили, Доминиканской Республики, Чешской Республики, Аргентины, Новой Зеландии, Франции и Колумбии</w:t>
      </w:r>
      <w:r w:rsidR="00CC7C7E" w:rsidRPr="003960E2">
        <w:rPr>
          <w:rFonts w:cstheme="minorHAnsi"/>
          <w:lang w:val="ru-RU"/>
        </w:rPr>
        <w:t xml:space="preserve">, говорит, что малые операторы и операторы коллективной связи уже помогают преодолевать цифровой разрыв во многих странах, в том числе в развивающихся. Это положение, которое предлагается включить в преамбулу, не требует никаких действий от Государств-Членов и не </w:t>
      </w:r>
      <w:r w:rsidR="00EC1E72" w:rsidRPr="003960E2">
        <w:rPr>
          <w:rFonts w:cstheme="minorHAnsi"/>
          <w:lang w:val="ru-RU"/>
        </w:rPr>
        <w:t xml:space="preserve">налагает </w:t>
      </w:r>
      <w:r w:rsidR="00CC7C7E" w:rsidRPr="003960E2">
        <w:rPr>
          <w:rFonts w:cstheme="minorHAnsi"/>
          <w:lang w:val="ru-RU"/>
        </w:rPr>
        <w:t xml:space="preserve">на них никаких обязательств, поэтому его следует сохранить. Аналогичные формулировки уже используются в документах </w:t>
      </w:r>
      <w:bookmarkStart w:id="69" w:name="lt_pId216"/>
      <w:bookmarkEnd w:id="68"/>
      <w:r w:rsidR="006A575E" w:rsidRPr="003960E2">
        <w:rPr>
          <w:rFonts w:cstheme="minorHAnsi"/>
          <w:lang w:val="ru-RU"/>
        </w:rPr>
        <w:t>МСЭ</w:t>
      </w:r>
      <w:r w:rsidRPr="003960E2">
        <w:rPr>
          <w:rFonts w:cstheme="minorHAnsi"/>
          <w:lang w:val="ru-RU"/>
        </w:rPr>
        <w:t>-D.</w:t>
      </w:r>
      <w:bookmarkEnd w:id="69"/>
    </w:p>
    <w:p w:rsidR="00360C74" w:rsidRPr="003960E2" w:rsidRDefault="00360C74" w:rsidP="00157D4E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6.16</w:t>
      </w:r>
      <w:r w:rsidRPr="003960E2">
        <w:rPr>
          <w:rFonts w:cstheme="minorHAnsi"/>
          <w:lang w:val="ru-RU"/>
        </w:rPr>
        <w:tab/>
      </w:r>
      <w:bookmarkStart w:id="70" w:name="lt_pId218"/>
      <w:r w:rsidR="00157D4E" w:rsidRPr="003960E2">
        <w:rPr>
          <w:rFonts w:cstheme="minorHAnsi"/>
          <w:b/>
          <w:lang w:val="ru-RU"/>
        </w:rPr>
        <w:t>Делегат от Исламской Республики Иран</w:t>
      </w:r>
      <w:r w:rsidRPr="003960E2">
        <w:rPr>
          <w:rFonts w:cstheme="minorHAnsi"/>
          <w:b/>
          <w:lang w:val="ru-RU"/>
        </w:rPr>
        <w:t xml:space="preserve"> </w:t>
      </w:r>
      <w:r w:rsidR="00157D4E" w:rsidRPr="003960E2">
        <w:rPr>
          <w:rFonts w:cstheme="minorHAnsi"/>
          <w:lang w:val="ru-RU"/>
        </w:rPr>
        <w:t xml:space="preserve">говорит, что лучше было бы включить предлагаемый текст в раздел </w:t>
      </w:r>
      <w:r w:rsidR="00157D4E" w:rsidRPr="003960E2">
        <w:rPr>
          <w:rFonts w:cstheme="minorHAnsi"/>
          <w:i/>
          <w:iCs/>
          <w:lang w:val="ru-RU"/>
        </w:rPr>
        <w:t>отмечая</w:t>
      </w:r>
      <w:r w:rsidR="00157D4E" w:rsidRPr="003960E2">
        <w:rPr>
          <w:rFonts w:cstheme="minorHAnsi"/>
          <w:lang w:val="ru-RU"/>
        </w:rPr>
        <w:t xml:space="preserve"> или </w:t>
      </w:r>
      <w:r w:rsidR="00157D4E" w:rsidRPr="003960E2">
        <w:rPr>
          <w:rFonts w:cstheme="minorHAnsi"/>
          <w:i/>
          <w:iCs/>
          <w:lang w:val="ru-RU"/>
        </w:rPr>
        <w:t>учитывая</w:t>
      </w:r>
      <w:r w:rsidR="00157D4E" w:rsidRPr="003960E2">
        <w:rPr>
          <w:rFonts w:cstheme="minorHAnsi"/>
          <w:lang w:val="ru-RU"/>
        </w:rPr>
        <w:t xml:space="preserve"> проекта резолюции</w:t>
      </w:r>
      <w:r w:rsidRPr="003960E2">
        <w:rPr>
          <w:rFonts w:cstheme="minorHAnsi"/>
          <w:lang w:val="ru-RU"/>
        </w:rPr>
        <w:t>.</w:t>
      </w:r>
      <w:bookmarkEnd w:id="70"/>
    </w:p>
    <w:p w:rsidR="00360C74" w:rsidRPr="003960E2" w:rsidRDefault="00360C74" w:rsidP="005F1916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6.17</w:t>
      </w:r>
      <w:r w:rsidRPr="003960E2">
        <w:rPr>
          <w:rFonts w:cstheme="minorHAnsi"/>
          <w:lang w:val="ru-RU"/>
        </w:rPr>
        <w:tab/>
      </w:r>
      <w:bookmarkStart w:id="71" w:name="lt_pId220"/>
      <w:r w:rsidR="001A5615" w:rsidRPr="003960E2">
        <w:rPr>
          <w:rFonts w:cstheme="minorHAnsi"/>
          <w:b/>
          <w:lang w:val="ru-RU"/>
        </w:rPr>
        <w:t>Делегат от Российской Федерации</w:t>
      </w:r>
      <w:r w:rsidRPr="003960E2">
        <w:rPr>
          <w:rFonts w:cstheme="minorHAnsi"/>
          <w:bCs/>
          <w:lang w:val="ru-RU"/>
        </w:rPr>
        <w:t>,</w:t>
      </w:r>
      <w:r w:rsidRPr="003960E2">
        <w:rPr>
          <w:rFonts w:cstheme="minorHAnsi"/>
          <w:lang w:val="ru-RU"/>
        </w:rPr>
        <w:t xml:space="preserve"> </w:t>
      </w:r>
      <w:r w:rsidR="001A5615" w:rsidRPr="003960E2">
        <w:rPr>
          <w:rFonts w:cstheme="minorHAnsi"/>
          <w:lang w:val="ru-RU"/>
        </w:rPr>
        <w:t xml:space="preserve">напоминая, что суверенное право каждого государства регламентировать свою электросвязь закреплено в Уставе, говорит, что пункт </w:t>
      </w:r>
      <w:r w:rsidR="001A5615" w:rsidRPr="003960E2">
        <w:rPr>
          <w:rFonts w:cstheme="minorHAnsi"/>
          <w:i/>
          <w:lang w:val="ru-RU"/>
        </w:rPr>
        <w:t>l)</w:t>
      </w:r>
      <w:r w:rsidR="001A5615" w:rsidRPr="003960E2">
        <w:rPr>
          <w:rFonts w:cstheme="minorHAnsi"/>
          <w:lang w:val="ru-RU"/>
        </w:rPr>
        <w:t xml:space="preserve"> раздела </w:t>
      </w:r>
      <w:r w:rsidR="001A5615" w:rsidRPr="003960E2">
        <w:rPr>
          <w:rFonts w:cstheme="minorHAnsi"/>
          <w:i/>
          <w:iCs/>
          <w:lang w:val="ru-RU"/>
        </w:rPr>
        <w:t>признавая</w:t>
      </w:r>
      <w:r w:rsidR="001A5615" w:rsidRPr="003960E2">
        <w:rPr>
          <w:rFonts w:cstheme="minorHAnsi"/>
          <w:lang w:val="ru-RU"/>
        </w:rPr>
        <w:t xml:space="preserve"> следует удалить. </w:t>
      </w:r>
      <w:r w:rsidR="00837D35" w:rsidRPr="003960E2">
        <w:rPr>
          <w:rFonts w:cstheme="minorHAnsi"/>
          <w:lang w:val="ru-RU"/>
        </w:rPr>
        <w:t xml:space="preserve">Он отмечает, что большинство выступавших от имени трех региональных объединений не поддержали это новое положение и призывает другие региональные объединения воздержаться от </w:t>
      </w:r>
      <w:r w:rsidR="00CE5A73" w:rsidRPr="003960E2">
        <w:rPr>
          <w:rFonts w:cstheme="minorHAnsi"/>
          <w:lang w:val="ru-RU"/>
        </w:rPr>
        <w:t xml:space="preserve">попыток </w:t>
      </w:r>
      <w:r w:rsidR="00837D35" w:rsidRPr="003960E2">
        <w:rPr>
          <w:rFonts w:cstheme="minorHAnsi"/>
          <w:lang w:val="ru-RU"/>
        </w:rPr>
        <w:t xml:space="preserve">навязывания другим своих взглядов. </w:t>
      </w:r>
      <w:r w:rsidR="00837D35" w:rsidRPr="003960E2">
        <w:rPr>
          <w:rFonts w:cstheme="minorHAnsi"/>
          <w:b/>
          <w:bCs/>
          <w:lang w:val="ru-RU"/>
        </w:rPr>
        <w:t xml:space="preserve">Делегаты от Того </w:t>
      </w:r>
      <w:r w:rsidR="00837D35" w:rsidRPr="003B3A63">
        <w:rPr>
          <w:rFonts w:cstheme="minorHAnsi"/>
          <w:b/>
          <w:bCs/>
          <w:lang w:val="ru-RU"/>
        </w:rPr>
        <w:t>и</w:t>
      </w:r>
      <w:r w:rsidR="00837D35" w:rsidRPr="003960E2">
        <w:rPr>
          <w:rFonts w:cstheme="minorHAnsi"/>
          <w:b/>
          <w:bCs/>
          <w:lang w:val="ru-RU"/>
        </w:rPr>
        <w:t xml:space="preserve"> Ирака</w:t>
      </w:r>
      <w:r w:rsidR="00837D35" w:rsidRPr="003960E2">
        <w:rPr>
          <w:rFonts w:cstheme="minorHAnsi"/>
          <w:lang w:val="ru-RU"/>
        </w:rPr>
        <w:t xml:space="preserve"> соглашаются и добавляют, что важно прислушиваться ко мнению развивающихся стран</w:t>
      </w:r>
      <w:bookmarkStart w:id="72" w:name="lt_pId222"/>
      <w:bookmarkEnd w:id="71"/>
      <w:r w:rsidRPr="003960E2">
        <w:rPr>
          <w:rFonts w:cstheme="minorHAnsi"/>
          <w:lang w:val="ru-RU"/>
        </w:rPr>
        <w:t>.</w:t>
      </w:r>
      <w:bookmarkEnd w:id="72"/>
    </w:p>
    <w:p w:rsidR="00360C74" w:rsidRPr="003960E2" w:rsidRDefault="00360C74" w:rsidP="00E70822">
      <w:pPr>
        <w:rPr>
          <w:lang w:val="ru-RU"/>
        </w:rPr>
      </w:pPr>
      <w:r w:rsidRPr="003960E2">
        <w:rPr>
          <w:rFonts w:cstheme="minorHAnsi"/>
          <w:lang w:val="ru-RU"/>
        </w:rPr>
        <w:t>6.18</w:t>
      </w:r>
      <w:r w:rsidRPr="003960E2">
        <w:rPr>
          <w:rFonts w:cstheme="minorHAnsi"/>
          <w:lang w:val="ru-RU"/>
        </w:rPr>
        <w:tab/>
      </w:r>
      <w:r w:rsidR="00E70822" w:rsidRPr="003960E2">
        <w:rPr>
          <w:rFonts w:cstheme="minorHAnsi"/>
          <w:b/>
          <w:lang w:val="ru-RU"/>
        </w:rPr>
        <w:t>Делегат от Уругвая</w:t>
      </w:r>
      <w:r w:rsidRPr="003960E2">
        <w:rPr>
          <w:rFonts w:cstheme="minorHAnsi"/>
          <w:lang w:val="ru-RU"/>
        </w:rPr>
        <w:t xml:space="preserve"> </w:t>
      </w:r>
      <w:r w:rsidR="00E70822" w:rsidRPr="003960E2">
        <w:rPr>
          <w:rFonts w:cstheme="minorHAnsi"/>
          <w:lang w:val="ru-RU"/>
        </w:rPr>
        <w:t>предлагает удалить слова</w:t>
      </w:r>
      <w:r w:rsidRPr="003960E2">
        <w:rPr>
          <w:rFonts w:cstheme="minorHAnsi"/>
          <w:lang w:val="ru-RU"/>
        </w:rPr>
        <w:t xml:space="preserve"> "</w:t>
      </w:r>
      <w:r w:rsidRPr="003960E2">
        <w:rPr>
          <w:lang w:val="ru-RU"/>
        </w:rPr>
        <w:t>в том числе именуемых малыми операторами и операторами коллективной связи"</w:t>
      </w:r>
      <w:r w:rsidR="00E70822" w:rsidRPr="003960E2">
        <w:rPr>
          <w:lang w:val="ru-RU"/>
        </w:rPr>
        <w:t>.</w:t>
      </w:r>
    </w:p>
    <w:p w:rsidR="00360C74" w:rsidRPr="003960E2" w:rsidRDefault="00360C74" w:rsidP="00DA6B33">
      <w:pPr>
        <w:rPr>
          <w:rFonts w:cstheme="minorHAnsi"/>
          <w:lang w:val="ru-RU"/>
        </w:rPr>
      </w:pPr>
      <w:r w:rsidRPr="003960E2">
        <w:rPr>
          <w:lang w:val="ru-RU"/>
        </w:rPr>
        <w:lastRenderedPageBreak/>
        <w:t>6.19</w:t>
      </w:r>
      <w:r w:rsidRPr="003960E2">
        <w:rPr>
          <w:lang w:val="ru-RU"/>
        </w:rPr>
        <w:tab/>
      </w:r>
      <w:bookmarkStart w:id="73" w:name="lt_pId226"/>
      <w:r w:rsidR="00DA6B33" w:rsidRPr="003960E2">
        <w:rPr>
          <w:rFonts w:cstheme="minorHAnsi"/>
          <w:b/>
          <w:lang w:val="ru-RU"/>
        </w:rPr>
        <w:t>Делегат от Ганы</w:t>
      </w:r>
      <w:r w:rsidRPr="003960E2">
        <w:rPr>
          <w:rFonts w:cstheme="minorHAnsi"/>
          <w:b/>
          <w:lang w:val="ru-RU"/>
        </w:rPr>
        <w:t xml:space="preserve"> </w:t>
      </w:r>
      <w:r w:rsidR="00DA6B33" w:rsidRPr="003960E2">
        <w:rPr>
          <w:rFonts w:cstheme="minorHAnsi"/>
          <w:lang w:val="ru-RU"/>
        </w:rPr>
        <w:t>отмечает, что понятие "малые операторы" является субъективным. Он предлагает удалить текст от слов "могут предполагать" до конца пункта</w:t>
      </w:r>
      <w:bookmarkStart w:id="74" w:name="lt_pId227"/>
      <w:bookmarkEnd w:id="73"/>
      <w:r w:rsidRPr="003960E2">
        <w:rPr>
          <w:rFonts w:cstheme="minorHAnsi"/>
          <w:lang w:val="ru-RU"/>
        </w:rPr>
        <w:t>.</w:t>
      </w:r>
      <w:bookmarkEnd w:id="74"/>
    </w:p>
    <w:p w:rsidR="00360C74" w:rsidRPr="003960E2" w:rsidRDefault="00360C74" w:rsidP="00392A26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6.20</w:t>
      </w:r>
      <w:r w:rsidRPr="003960E2">
        <w:rPr>
          <w:rFonts w:cstheme="minorHAnsi"/>
          <w:lang w:val="ru-RU"/>
        </w:rPr>
        <w:tab/>
      </w:r>
      <w:r w:rsidR="00DA6B33" w:rsidRPr="003960E2">
        <w:rPr>
          <w:rFonts w:cstheme="minorHAnsi"/>
          <w:b/>
          <w:lang w:val="ru-RU"/>
        </w:rPr>
        <w:t>Председатель</w:t>
      </w:r>
      <w:r w:rsidR="007632FF" w:rsidRPr="003960E2">
        <w:rPr>
          <w:rFonts w:cstheme="minorHAnsi"/>
          <w:lang w:val="ru-RU"/>
        </w:rPr>
        <w:t xml:space="preserve"> </w:t>
      </w:r>
      <w:r w:rsidR="00DA6B33" w:rsidRPr="003960E2">
        <w:rPr>
          <w:rFonts w:cstheme="minorHAnsi"/>
          <w:lang w:val="ru-RU"/>
        </w:rPr>
        <w:t>говорит, что</w:t>
      </w:r>
      <w:r w:rsidR="007632FF" w:rsidRPr="003960E2">
        <w:rPr>
          <w:rFonts w:cstheme="minorHAnsi"/>
          <w:lang w:val="ru-RU"/>
        </w:rPr>
        <w:t xml:space="preserve">, </w:t>
      </w:r>
      <w:r w:rsidR="00392A26" w:rsidRPr="003960E2">
        <w:rPr>
          <w:rFonts w:cstheme="minorHAnsi"/>
          <w:lang w:val="ru-RU"/>
        </w:rPr>
        <w:t>поскольку мнения разделились, он предлагает созвать небольшую неофициальную группу представителей регионов для поиска консенсуса</w:t>
      </w:r>
      <w:r w:rsidR="007632FF" w:rsidRPr="003960E2">
        <w:rPr>
          <w:rFonts w:cstheme="minorHAnsi"/>
          <w:lang w:val="ru-RU"/>
        </w:rPr>
        <w:t>.</w:t>
      </w:r>
    </w:p>
    <w:p w:rsidR="00360C74" w:rsidRPr="003960E2" w:rsidRDefault="00360C74" w:rsidP="00360C74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6.21</w:t>
      </w:r>
      <w:r w:rsidRPr="003960E2">
        <w:rPr>
          <w:rFonts w:cstheme="minorHAnsi"/>
          <w:lang w:val="ru-RU"/>
        </w:rPr>
        <w:tab/>
      </w:r>
      <w:r w:rsidR="007632FF" w:rsidRPr="003960E2">
        <w:rPr>
          <w:lang w:val="ru-RU"/>
        </w:rPr>
        <w:t xml:space="preserve">Предложение </w:t>
      </w:r>
      <w:r w:rsidR="007632FF" w:rsidRPr="003960E2">
        <w:rPr>
          <w:b/>
          <w:bCs/>
          <w:lang w:val="ru-RU"/>
        </w:rPr>
        <w:t>принимается</w:t>
      </w:r>
      <w:r w:rsidR="007632FF" w:rsidRPr="003960E2">
        <w:rPr>
          <w:lang w:val="ru-RU"/>
        </w:rPr>
        <w:t>.</w:t>
      </w:r>
    </w:p>
    <w:p w:rsidR="00360C74" w:rsidRPr="003960E2" w:rsidRDefault="00C91706" w:rsidP="005C2C71">
      <w:pPr>
        <w:rPr>
          <w:b/>
          <w:bCs/>
          <w:lang w:val="ru-RU"/>
        </w:rPr>
      </w:pPr>
      <w:bookmarkStart w:id="75" w:name="lt_pId232"/>
      <w:r w:rsidRPr="003960E2">
        <w:rPr>
          <w:b/>
          <w:bCs/>
          <w:lang w:val="ru-RU"/>
        </w:rPr>
        <w:t xml:space="preserve">Заседание прерывает работу в </w:t>
      </w:r>
      <w:r w:rsidR="00360C74" w:rsidRPr="003960E2">
        <w:rPr>
          <w:b/>
          <w:bCs/>
          <w:lang w:val="ru-RU"/>
        </w:rPr>
        <w:t>20</w:t>
      </w:r>
      <w:r w:rsidRPr="003960E2">
        <w:rPr>
          <w:b/>
          <w:bCs/>
          <w:lang w:val="ru-RU"/>
        </w:rPr>
        <w:t xml:space="preserve"> час. </w:t>
      </w:r>
      <w:r w:rsidR="00360C74" w:rsidRPr="003960E2">
        <w:rPr>
          <w:b/>
          <w:bCs/>
          <w:lang w:val="ru-RU"/>
        </w:rPr>
        <w:t xml:space="preserve">00 </w:t>
      </w:r>
      <w:r w:rsidRPr="003960E2">
        <w:rPr>
          <w:b/>
          <w:bCs/>
          <w:lang w:val="ru-RU"/>
        </w:rPr>
        <w:t xml:space="preserve">мин. и возобновляется в </w:t>
      </w:r>
      <w:r w:rsidR="00360C74" w:rsidRPr="003960E2">
        <w:rPr>
          <w:b/>
          <w:bCs/>
          <w:lang w:val="ru-RU"/>
        </w:rPr>
        <w:t>20</w:t>
      </w:r>
      <w:r w:rsidRPr="003960E2">
        <w:rPr>
          <w:b/>
          <w:bCs/>
          <w:lang w:val="ru-RU"/>
        </w:rPr>
        <w:t xml:space="preserve"> час. </w:t>
      </w:r>
      <w:r w:rsidR="00360C74" w:rsidRPr="003960E2">
        <w:rPr>
          <w:b/>
          <w:bCs/>
          <w:lang w:val="ru-RU"/>
        </w:rPr>
        <w:t>15</w:t>
      </w:r>
      <w:r w:rsidRPr="003960E2">
        <w:rPr>
          <w:b/>
          <w:bCs/>
          <w:lang w:val="ru-RU"/>
        </w:rPr>
        <w:t xml:space="preserve"> мин</w:t>
      </w:r>
      <w:r w:rsidR="00360C74" w:rsidRPr="003960E2">
        <w:rPr>
          <w:b/>
          <w:bCs/>
          <w:lang w:val="ru-RU"/>
        </w:rPr>
        <w:t>.</w:t>
      </w:r>
      <w:bookmarkEnd w:id="75"/>
    </w:p>
    <w:p w:rsidR="00360C74" w:rsidRPr="003960E2" w:rsidRDefault="00360C74" w:rsidP="002A3309">
      <w:pPr>
        <w:rPr>
          <w:rFonts w:cstheme="minorHAnsi"/>
          <w:szCs w:val="22"/>
          <w:lang w:val="ru-RU"/>
        </w:rPr>
      </w:pPr>
      <w:r w:rsidRPr="003960E2">
        <w:rPr>
          <w:rFonts w:cstheme="minorHAnsi"/>
          <w:szCs w:val="22"/>
          <w:lang w:val="ru-RU"/>
        </w:rPr>
        <w:t>6.22</w:t>
      </w:r>
      <w:r w:rsidRPr="003960E2">
        <w:rPr>
          <w:rFonts w:cstheme="minorHAnsi"/>
          <w:szCs w:val="22"/>
          <w:lang w:val="ru-RU"/>
        </w:rPr>
        <w:tab/>
      </w:r>
      <w:bookmarkStart w:id="76" w:name="lt_pId234"/>
      <w:r w:rsidR="002A3309" w:rsidRPr="003960E2">
        <w:rPr>
          <w:rFonts w:cstheme="minorHAnsi"/>
          <w:szCs w:val="22"/>
          <w:lang w:val="ru-RU"/>
        </w:rPr>
        <w:t xml:space="preserve">После неофициальных консультаций Председатель сообщает, что </w:t>
      </w:r>
      <w:proofErr w:type="spellStart"/>
      <w:r w:rsidR="002A3309" w:rsidRPr="003960E2">
        <w:rPr>
          <w:rFonts w:cstheme="minorHAnsi"/>
          <w:szCs w:val="22"/>
          <w:lang w:val="ru-RU"/>
        </w:rPr>
        <w:t>СИТЕЛ</w:t>
      </w:r>
      <w:proofErr w:type="spellEnd"/>
      <w:r w:rsidR="002A3309" w:rsidRPr="003960E2">
        <w:rPr>
          <w:rFonts w:cstheme="minorHAnsi"/>
          <w:szCs w:val="22"/>
          <w:lang w:val="ru-RU"/>
        </w:rPr>
        <w:t xml:space="preserve"> согласилась снять свое предложение по пункту </w:t>
      </w:r>
      <w:r w:rsidR="002A3309" w:rsidRPr="003960E2">
        <w:rPr>
          <w:rFonts w:cstheme="minorHAnsi"/>
          <w:i/>
          <w:szCs w:val="22"/>
          <w:lang w:val="ru-RU"/>
        </w:rPr>
        <w:t xml:space="preserve">l) </w:t>
      </w:r>
      <w:r w:rsidR="002A3309" w:rsidRPr="003960E2">
        <w:rPr>
          <w:rFonts w:cstheme="minorHAnsi"/>
          <w:szCs w:val="22"/>
          <w:lang w:val="ru-RU"/>
        </w:rPr>
        <w:t xml:space="preserve">раздела </w:t>
      </w:r>
      <w:r w:rsidR="002A3309" w:rsidRPr="003960E2">
        <w:rPr>
          <w:rFonts w:cstheme="minorHAnsi"/>
          <w:i/>
          <w:iCs/>
          <w:szCs w:val="22"/>
          <w:lang w:val="ru-RU"/>
        </w:rPr>
        <w:t>признавая</w:t>
      </w:r>
      <w:r w:rsidRPr="003960E2">
        <w:rPr>
          <w:rFonts w:cstheme="minorHAnsi"/>
          <w:szCs w:val="22"/>
          <w:lang w:val="ru-RU"/>
        </w:rPr>
        <w:t>.</w:t>
      </w:r>
      <w:bookmarkEnd w:id="76"/>
    </w:p>
    <w:p w:rsidR="00360C74" w:rsidRPr="003960E2" w:rsidRDefault="00360C74" w:rsidP="0008523F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6.23</w:t>
      </w:r>
      <w:r w:rsidRPr="003960E2">
        <w:rPr>
          <w:rFonts w:cstheme="minorHAnsi"/>
          <w:lang w:val="ru-RU"/>
        </w:rPr>
        <w:tab/>
      </w:r>
      <w:bookmarkStart w:id="77" w:name="lt_pId236"/>
      <w:r w:rsidR="002A3309" w:rsidRPr="003960E2">
        <w:rPr>
          <w:rFonts w:cstheme="minorHAnsi"/>
          <w:b/>
          <w:bCs/>
          <w:lang w:val="ru-RU"/>
        </w:rPr>
        <w:t xml:space="preserve">Делегат от Российской Федерации </w:t>
      </w:r>
      <w:r w:rsidR="002A3309" w:rsidRPr="003960E2">
        <w:rPr>
          <w:rFonts w:cstheme="minorHAnsi"/>
          <w:lang w:val="ru-RU"/>
        </w:rPr>
        <w:t xml:space="preserve">приветствует проявленную </w:t>
      </w:r>
      <w:proofErr w:type="spellStart"/>
      <w:r w:rsidR="002A3309" w:rsidRPr="003960E2">
        <w:rPr>
          <w:rFonts w:cstheme="minorHAnsi"/>
          <w:lang w:val="ru-RU"/>
        </w:rPr>
        <w:t>СИТЕЛ</w:t>
      </w:r>
      <w:proofErr w:type="spellEnd"/>
      <w:r w:rsidR="002A3309" w:rsidRPr="003960E2">
        <w:rPr>
          <w:rFonts w:cstheme="minorHAnsi"/>
          <w:lang w:val="ru-RU"/>
        </w:rPr>
        <w:t xml:space="preserve"> готовность к</w:t>
      </w:r>
      <w:r w:rsidR="0008523F" w:rsidRPr="003960E2">
        <w:rPr>
          <w:rFonts w:cstheme="minorHAnsi"/>
          <w:lang w:val="ru-RU"/>
        </w:rPr>
        <w:t xml:space="preserve"> компромиссу</w:t>
      </w:r>
      <w:r w:rsidRPr="003960E2">
        <w:rPr>
          <w:rFonts w:cstheme="minorHAnsi"/>
          <w:lang w:val="ru-RU"/>
        </w:rPr>
        <w:t>.</w:t>
      </w:r>
      <w:bookmarkEnd w:id="77"/>
    </w:p>
    <w:p w:rsidR="00360C74" w:rsidRPr="003960E2" w:rsidRDefault="00360C74" w:rsidP="002A3309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6.24</w:t>
      </w:r>
      <w:r w:rsidRPr="003960E2">
        <w:rPr>
          <w:rFonts w:cstheme="minorHAnsi"/>
          <w:lang w:val="ru-RU"/>
        </w:rPr>
        <w:tab/>
      </w:r>
      <w:bookmarkStart w:id="78" w:name="lt_pId238"/>
      <w:r w:rsidR="006A575E" w:rsidRPr="003960E2">
        <w:rPr>
          <w:rFonts w:cstheme="minorHAnsi"/>
          <w:lang w:val="ru-RU"/>
        </w:rPr>
        <w:t>Проект</w:t>
      </w:r>
      <w:r w:rsidRPr="003960E2">
        <w:rPr>
          <w:rFonts w:cstheme="minorHAnsi"/>
          <w:lang w:val="ru-RU"/>
        </w:rPr>
        <w:t xml:space="preserve"> </w:t>
      </w:r>
      <w:r w:rsidR="006A575E" w:rsidRPr="003960E2">
        <w:rPr>
          <w:rFonts w:cstheme="minorHAnsi"/>
          <w:lang w:val="ru-RU"/>
        </w:rPr>
        <w:t>Резолюции</w:t>
      </w:r>
      <w:r w:rsidR="002A3309" w:rsidRPr="003960E2">
        <w:rPr>
          <w:rFonts w:cstheme="minorHAnsi"/>
          <w:lang w:val="ru-RU"/>
        </w:rPr>
        <w:t xml:space="preserve"> 139 (</w:t>
      </w:r>
      <w:proofErr w:type="spellStart"/>
      <w:r w:rsidR="002A3309" w:rsidRPr="003960E2">
        <w:rPr>
          <w:rFonts w:cstheme="minorHAnsi"/>
          <w:lang w:val="ru-RU"/>
        </w:rPr>
        <w:t>Пересм</w:t>
      </w:r>
      <w:proofErr w:type="spellEnd"/>
      <w:r w:rsidR="002A3309" w:rsidRPr="003960E2">
        <w:rPr>
          <w:rFonts w:cstheme="minorHAnsi"/>
          <w:lang w:val="ru-RU"/>
        </w:rPr>
        <w:t xml:space="preserve">. Дубай, 2018 г.) с внесенными поправками </w:t>
      </w:r>
      <w:r w:rsidR="002A3309" w:rsidRPr="003960E2">
        <w:rPr>
          <w:rFonts w:cstheme="minorHAnsi"/>
          <w:b/>
          <w:bCs/>
          <w:lang w:val="ru-RU"/>
        </w:rPr>
        <w:t>принимается</w:t>
      </w:r>
      <w:r w:rsidRPr="003960E2">
        <w:rPr>
          <w:rFonts w:cstheme="minorHAnsi"/>
          <w:lang w:val="ru-RU"/>
        </w:rPr>
        <w:t>.</w:t>
      </w:r>
      <w:bookmarkEnd w:id="78"/>
    </w:p>
    <w:p w:rsidR="00124215" w:rsidRPr="003960E2" w:rsidRDefault="00124215" w:rsidP="00F35BB4">
      <w:pPr>
        <w:pStyle w:val="Heading1"/>
        <w:rPr>
          <w:lang w:val="ru-RU"/>
        </w:rPr>
      </w:pPr>
      <w:r w:rsidRPr="003960E2">
        <w:rPr>
          <w:lang w:val="ru-RU"/>
        </w:rPr>
        <w:t>7</w:t>
      </w:r>
      <w:r w:rsidRPr="003960E2">
        <w:rPr>
          <w:lang w:val="ru-RU"/>
        </w:rPr>
        <w:tab/>
      </w:r>
      <w:r w:rsidR="00F35BB4" w:rsidRPr="003960E2">
        <w:rPr>
          <w:lang w:val="ru-RU"/>
        </w:rPr>
        <w:t>Шестнадцатая серия текстов, представленных Редакционным комитетом для первого чтения (</w:t>
      </w:r>
      <w:proofErr w:type="spellStart"/>
      <w:r w:rsidR="00F35BB4" w:rsidRPr="003960E2">
        <w:rPr>
          <w:lang w:val="ru-RU"/>
        </w:rPr>
        <w:t>B16</w:t>
      </w:r>
      <w:proofErr w:type="spellEnd"/>
      <w:r w:rsidR="00F35BB4" w:rsidRPr="003960E2">
        <w:rPr>
          <w:lang w:val="ru-RU"/>
        </w:rPr>
        <w:t>) (первое и второе чтения) (</w:t>
      </w:r>
      <w:hyperlink r:id="rId32" w:history="1">
        <w:r w:rsidR="00F35BB4" w:rsidRPr="003960E2">
          <w:rPr>
            <w:rStyle w:val="Hyperlink"/>
            <w:lang w:val="ru-RU"/>
          </w:rPr>
          <w:t>Документ 149</w:t>
        </w:r>
      </w:hyperlink>
      <w:r w:rsidR="00F35BB4" w:rsidRPr="003960E2">
        <w:rPr>
          <w:lang w:val="ru-RU"/>
        </w:rPr>
        <w:t>)</w:t>
      </w:r>
    </w:p>
    <w:p w:rsidR="00F35BB4" w:rsidRPr="003960E2" w:rsidRDefault="00F35BB4" w:rsidP="00F35BB4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>Проект Резолюции 146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 xml:space="preserve">. Дубай, 2018 г.) – </w:t>
      </w:r>
      <w:bookmarkStart w:id="79" w:name="_Toc407102949"/>
      <w:bookmarkStart w:id="80" w:name="_Toc164569897"/>
      <w:r w:rsidRPr="003960E2">
        <w:rPr>
          <w:b/>
          <w:bCs/>
          <w:lang w:val="ru-RU"/>
        </w:rPr>
        <w:t>Регулярное рассмотрение и пересмотр Регламента международной электросвязи</w:t>
      </w:r>
      <w:bookmarkEnd w:id="79"/>
      <w:bookmarkEnd w:id="80"/>
    </w:p>
    <w:p w:rsidR="00F35BB4" w:rsidRPr="003960E2" w:rsidRDefault="00F35BB4" w:rsidP="00F35BB4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>Проект Резолюции 188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 xml:space="preserve">. Дубай, 2018 г.) – </w:t>
      </w:r>
      <w:bookmarkStart w:id="81" w:name="_Toc407102997"/>
      <w:r w:rsidRPr="003960E2">
        <w:rPr>
          <w:b/>
          <w:bCs/>
          <w:lang w:val="ru-RU"/>
        </w:rPr>
        <w:t>Борьба с контрафактными устройствами электросвязи/информационно</w:t>
      </w:r>
      <w:r w:rsidRPr="003960E2">
        <w:rPr>
          <w:b/>
          <w:bCs/>
          <w:lang w:val="ru-RU"/>
        </w:rPr>
        <w:noBreakHyphen/>
        <w:t>коммуникационных технологий</w:t>
      </w:r>
      <w:bookmarkEnd w:id="81"/>
    </w:p>
    <w:p w:rsidR="00124215" w:rsidRPr="003960E2" w:rsidRDefault="00124215" w:rsidP="008B1C43">
      <w:pPr>
        <w:rPr>
          <w:rFonts w:cstheme="minorHAnsi"/>
          <w:b/>
          <w:bCs/>
          <w:lang w:val="ru-RU"/>
        </w:rPr>
      </w:pPr>
      <w:r w:rsidRPr="003960E2">
        <w:rPr>
          <w:lang w:val="ru-RU"/>
        </w:rPr>
        <w:t>7.1</w:t>
      </w:r>
      <w:r w:rsidRPr="003960E2">
        <w:rPr>
          <w:lang w:val="ru-RU"/>
        </w:rPr>
        <w:tab/>
      </w:r>
      <w:bookmarkStart w:id="82" w:name="lt_pId244"/>
      <w:r w:rsidR="008B1C43" w:rsidRPr="003960E2">
        <w:rPr>
          <w:rFonts w:cstheme="minorHAnsi"/>
          <w:b/>
          <w:bCs/>
          <w:lang w:val="ru-RU"/>
        </w:rPr>
        <w:t>Принимаются</w:t>
      </w:r>
      <w:r w:rsidR="00F35BB4" w:rsidRPr="003960E2">
        <w:rPr>
          <w:rFonts w:cstheme="minorHAnsi"/>
          <w:b/>
          <w:bCs/>
          <w:lang w:val="ru-RU"/>
        </w:rPr>
        <w:t xml:space="preserve"> </w:t>
      </w:r>
      <w:r w:rsidR="008B1C43" w:rsidRPr="003960E2">
        <w:rPr>
          <w:rFonts w:cstheme="minorHAnsi"/>
          <w:lang w:val="ru-RU"/>
        </w:rPr>
        <w:t>в первом и втором чтениях</w:t>
      </w:r>
      <w:r w:rsidR="00F35BB4" w:rsidRPr="003960E2">
        <w:rPr>
          <w:rFonts w:cstheme="minorHAnsi"/>
          <w:b/>
          <w:bCs/>
          <w:lang w:val="ru-RU"/>
        </w:rPr>
        <w:t>.</w:t>
      </w:r>
      <w:bookmarkEnd w:id="82"/>
    </w:p>
    <w:p w:rsidR="00F35BB4" w:rsidRPr="003960E2" w:rsidRDefault="00F35BB4" w:rsidP="00F35BB4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>Проект Резолюции 189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 xml:space="preserve">. Дубай, 2018 г.) – </w:t>
      </w:r>
      <w:bookmarkStart w:id="83" w:name="_Toc407102999"/>
      <w:r w:rsidRPr="003960E2">
        <w:rPr>
          <w:b/>
          <w:bCs/>
          <w:lang w:val="ru-RU"/>
        </w:rPr>
        <w:t>Оказание Государствам-Членам помощи в борьбе с хищениями мобильных устройств и в предотвращении этого явления</w:t>
      </w:r>
      <w:bookmarkEnd w:id="83"/>
    </w:p>
    <w:p w:rsidR="00F35BB4" w:rsidRPr="003960E2" w:rsidRDefault="00F35BB4" w:rsidP="00F35BB4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>Проект Резолюции 196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 xml:space="preserve">. Дубай, 2018 г.) – </w:t>
      </w:r>
      <w:bookmarkStart w:id="84" w:name="_Toc407103013"/>
      <w:r w:rsidRPr="003960E2">
        <w:rPr>
          <w:b/>
          <w:bCs/>
          <w:lang w:val="ru-RU"/>
        </w:rPr>
        <w:t>Защита пользователей/потребителей услуг электросвязи</w:t>
      </w:r>
      <w:bookmarkEnd w:id="84"/>
    </w:p>
    <w:p w:rsidR="00F35BB4" w:rsidRPr="003960E2" w:rsidRDefault="00F35BB4" w:rsidP="00263E84">
      <w:pPr>
        <w:rPr>
          <w:rFonts w:cstheme="minorHAnsi"/>
          <w:lang w:val="ru-RU"/>
        </w:rPr>
      </w:pPr>
      <w:r w:rsidRPr="003960E2">
        <w:rPr>
          <w:lang w:val="ru-RU"/>
        </w:rPr>
        <w:t>7.2</w:t>
      </w:r>
      <w:r w:rsidRPr="003960E2">
        <w:rPr>
          <w:lang w:val="ru-RU"/>
        </w:rPr>
        <w:tab/>
      </w:r>
      <w:bookmarkStart w:id="85" w:name="lt_pId248"/>
      <w:r w:rsidR="00FF2F67" w:rsidRPr="003960E2">
        <w:rPr>
          <w:rFonts w:cstheme="minorHAnsi"/>
          <w:b/>
          <w:bCs/>
          <w:lang w:val="ru-RU"/>
        </w:rPr>
        <w:t>Заместитель Председателя Комитета</w:t>
      </w:r>
      <w:r w:rsidRPr="003960E2">
        <w:rPr>
          <w:rFonts w:cstheme="minorHAnsi"/>
          <w:b/>
          <w:bCs/>
          <w:lang w:val="ru-RU"/>
        </w:rPr>
        <w:t xml:space="preserve"> 5</w:t>
      </w:r>
      <w:r w:rsidRPr="003960E2">
        <w:rPr>
          <w:rFonts w:cstheme="minorHAnsi"/>
          <w:lang w:val="ru-RU"/>
        </w:rPr>
        <w:t xml:space="preserve"> </w:t>
      </w:r>
      <w:r w:rsidR="00FF2F67" w:rsidRPr="003960E2">
        <w:rPr>
          <w:rFonts w:cstheme="minorHAnsi"/>
          <w:lang w:val="ru-RU"/>
        </w:rPr>
        <w:t xml:space="preserve">говорит, что в обоих проектах резолюций остался текст в квадратных скобках, касающийся защиты и конфиденциальности </w:t>
      </w:r>
      <w:r w:rsidR="00263E84" w:rsidRPr="003960E2">
        <w:rPr>
          <w:rFonts w:cstheme="minorHAnsi"/>
          <w:lang w:val="ru-RU"/>
        </w:rPr>
        <w:t>персональных</w:t>
      </w:r>
      <w:r w:rsidR="00FF2F67" w:rsidRPr="003960E2">
        <w:rPr>
          <w:rFonts w:cstheme="minorHAnsi"/>
          <w:lang w:val="ru-RU"/>
        </w:rPr>
        <w:t xml:space="preserve"> данных</w:t>
      </w:r>
      <w:r w:rsidRPr="003960E2">
        <w:rPr>
          <w:rFonts w:cstheme="minorHAnsi"/>
          <w:lang w:val="ru-RU"/>
        </w:rPr>
        <w:t>.</w:t>
      </w:r>
      <w:bookmarkEnd w:id="85"/>
    </w:p>
    <w:p w:rsidR="00F35BB4" w:rsidRPr="003960E2" w:rsidRDefault="00F35BB4" w:rsidP="007B086B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7.3</w:t>
      </w:r>
      <w:r w:rsidRPr="003960E2">
        <w:rPr>
          <w:rFonts w:cstheme="minorHAnsi"/>
          <w:lang w:val="ru-RU"/>
        </w:rPr>
        <w:tab/>
      </w:r>
      <w:bookmarkStart w:id="86" w:name="lt_pId250"/>
      <w:r w:rsidR="00114832" w:rsidRPr="003960E2">
        <w:rPr>
          <w:rFonts w:cstheme="minorHAnsi"/>
          <w:b/>
          <w:bCs/>
          <w:lang w:val="ru-RU"/>
        </w:rPr>
        <w:t>Делегат от Египта</w:t>
      </w:r>
      <w:r w:rsidRPr="003960E2">
        <w:rPr>
          <w:rFonts w:cstheme="minorHAnsi"/>
          <w:b/>
          <w:bCs/>
          <w:lang w:val="ru-RU"/>
        </w:rPr>
        <w:t xml:space="preserve"> </w:t>
      </w:r>
      <w:r w:rsidR="00CE70AF" w:rsidRPr="003960E2">
        <w:rPr>
          <w:rFonts w:cstheme="minorHAnsi"/>
          <w:lang w:val="ru-RU"/>
        </w:rPr>
        <w:t>говорит, что один из главных вопросов заключался в том, включать ли в резолюцию понятие данных, доступных для устройства и на нем, и эта проблема</w:t>
      </w:r>
      <w:bookmarkStart w:id="87" w:name="lt_pId251"/>
      <w:bookmarkEnd w:id="86"/>
      <w:r w:rsidR="007B086B" w:rsidRPr="003960E2">
        <w:rPr>
          <w:rFonts w:cstheme="minorHAnsi"/>
          <w:lang w:val="ru-RU"/>
        </w:rPr>
        <w:t xml:space="preserve"> уже почти решена</w:t>
      </w:r>
      <w:r w:rsidRPr="003960E2">
        <w:rPr>
          <w:rFonts w:cstheme="minorHAnsi"/>
          <w:lang w:val="ru-RU"/>
        </w:rPr>
        <w:t>.</w:t>
      </w:r>
      <w:bookmarkEnd w:id="87"/>
    </w:p>
    <w:p w:rsidR="00F35BB4" w:rsidRPr="003960E2" w:rsidRDefault="00F35BB4" w:rsidP="00CE70AF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7.4</w:t>
      </w:r>
      <w:r w:rsidRPr="003960E2">
        <w:rPr>
          <w:rFonts w:cstheme="minorHAnsi"/>
          <w:lang w:val="ru-RU"/>
        </w:rPr>
        <w:tab/>
      </w:r>
      <w:bookmarkStart w:id="88" w:name="lt_pId253"/>
      <w:r w:rsidR="00CE70AF" w:rsidRPr="003960E2">
        <w:rPr>
          <w:rFonts w:cstheme="minorHAnsi"/>
          <w:lang w:val="ru-RU"/>
        </w:rPr>
        <w:t xml:space="preserve">Выслушав замечания </w:t>
      </w:r>
      <w:r w:rsidR="00CE70AF" w:rsidRPr="003960E2">
        <w:rPr>
          <w:rFonts w:cstheme="minorHAnsi"/>
          <w:b/>
          <w:bCs/>
          <w:lang w:val="ru-RU"/>
        </w:rPr>
        <w:t>делегатов от Соединенных Штатов Америки, Мали, Румынии и Исламской Республики Иран</w:t>
      </w:r>
      <w:r w:rsidR="00CE70AF" w:rsidRPr="003960E2">
        <w:rPr>
          <w:rFonts w:cstheme="minorHAnsi"/>
          <w:lang w:val="ru-RU"/>
        </w:rPr>
        <w:t xml:space="preserve">, </w:t>
      </w:r>
      <w:r w:rsidR="00CE70AF" w:rsidRPr="003960E2">
        <w:rPr>
          <w:rFonts w:cstheme="minorHAnsi"/>
          <w:b/>
          <w:bCs/>
          <w:lang w:val="ru-RU"/>
        </w:rPr>
        <w:t>Председатель</w:t>
      </w:r>
      <w:r w:rsidR="00CE70AF" w:rsidRPr="003960E2">
        <w:rPr>
          <w:rFonts w:cstheme="minorHAnsi"/>
          <w:lang w:val="ru-RU"/>
        </w:rPr>
        <w:t xml:space="preserve"> предлагает делегату от Исламской Республики Иран провести неофициальные консультации для урегулирования нерешенных вопросов</w:t>
      </w:r>
      <w:r w:rsidRPr="003960E2">
        <w:rPr>
          <w:rFonts w:cstheme="minorHAnsi"/>
          <w:lang w:val="ru-RU"/>
        </w:rPr>
        <w:t>.</w:t>
      </w:r>
      <w:bookmarkEnd w:id="88"/>
    </w:p>
    <w:p w:rsidR="00F35BB4" w:rsidRPr="003960E2" w:rsidRDefault="00F35BB4" w:rsidP="00F35BB4">
      <w:pPr>
        <w:rPr>
          <w:lang w:val="ru-RU"/>
        </w:rPr>
      </w:pPr>
      <w:r w:rsidRPr="003960E2">
        <w:rPr>
          <w:rFonts w:cstheme="minorHAnsi"/>
          <w:lang w:val="ru-RU"/>
        </w:rPr>
        <w:t>7.5</w:t>
      </w:r>
      <w:r w:rsidRPr="003960E2">
        <w:rPr>
          <w:rFonts w:cstheme="minorHAnsi"/>
          <w:lang w:val="ru-RU"/>
        </w:rPr>
        <w:tab/>
      </w:r>
      <w:r w:rsidRPr="003960E2">
        <w:rPr>
          <w:lang w:val="ru-RU"/>
        </w:rPr>
        <w:t xml:space="preserve">Предложение </w:t>
      </w:r>
      <w:r w:rsidRPr="003960E2">
        <w:rPr>
          <w:b/>
          <w:bCs/>
          <w:lang w:val="ru-RU"/>
        </w:rPr>
        <w:t>принимается</w:t>
      </w:r>
      <w:r w:rsidRPr="003960E2">
        <w:rPr>
          <w:lang w:val="ru-RU"/>
        </w:rPr>
        <w:t>.</w:t>
      </w:r>
    </w:p>
    <w:p w:rsidR="00F35BB4" w:rsidRPr="003960E2" w:rsidRDefault="00CE70AF" w:rsidP="005C2C71">
      <w:pPr>
        <w:rPr>
          <w:b/>
          <w:bCs/>
          <w:lang w:val="ru-RU"/>
        </w:rPr>
      </w:pPr>
      <w:bookmarkStart w:id="89" w:name="lt_pId256"/>
      <w:r w:rsidRPr="003960E2">
        <w:rPr>
          <w:b/>
          <w:bCs/>
          <w:lang w:val="ru-RU"/>
        </w:rPr>
        <w:t xml:space="preserve">Заседание прерывает работу в </w:t>
      </w:r>
      <w:r w:rsidR="00F35BB4" w:rsidRPr="003960E2">
        <w:rPr>
          <w:b/>
          <w:bCs/>
          <w:lang w:val="ru-RU"/>
        </w:rPr>
        <w:t>20</w:t>
      </w:r>
      <w:r w:rsidRPr="003960E2">
        <w:rPr>
          <w:b/>
          <w:bCs/>
          <w:lang w:val="ru-RU"/>
        </w:rPr>
        <w:t xml:space="preserve"> час. </w:t>
      </w:r>
      <w:r w:rsidR="00F35BB4" w:rsidRPr="003960E2">
        <w:rPr>
          <w:b/>
          <w:bCs/>
          <w:lang w:val="ru-RU"/>
        </w:rPr>
        <w:t xml:space="preserve">45 </w:t>
      </w:r>
      <w:r w:rsidRPr="003960E2">
        <w:rPr>
          <w:b/>
          <w:bCs/>
          <w:lang w:val="ru-RU"/>
        </w:rPr>
        <w:t xml:space="preserve">мин. и возобновляется в </w:t>
      </w:r>
      <w:r w:rsidR="00F35BB4" w:rsidRPr="003960E2">
        <w:rPr>
          <w:b/>
          <w:bCs/>
          <w:lang w:val="ru-RU"/>
        </w:rPr>
        <w:t>21</w:t>
      </w:r>
      <w:r w:rsidRPr="003960E2">
        <w:rPr>
          <w:b/>
          <w:bCs/>
          <w:lang w:val="ru-RU"/>
        </w:rPr>
        <w:t xml:space="preserve"> час. </w:t>
      </w:r>
      <w:r w:rsidR="00F35BB4" w:rsidRPr="003960E2">
        <w:rPr>
          <w:b/>
          <w:bCs/>
          <w:lang w:val="ru-RU"/>
        </w:rPr>
        <w:t>45</w:t>
      </w:r>
      <w:r w:rsidRPr="003960E2">
        <w:rPr>
          <w:b/>
          <w:bCs/>
          <w:lang w:val="ru-RU"/>
        </w:rPr>
        <w:t xml:space="preserve"> мин</w:t>
      </w:r>
      <w:r w:rsidR="00F35BB4" w:rsidRPr="003960E2">
        <w:rPr>
          <w:b/>
          <w:bCs/>
          <w:lang w:val="ru-RU"/>
        </w:rPr>
        <w:t>.</w:t>
      </w:r>
      <w:bookmarkEnd w:id="89"/>
    </w:p>
    <w:p w:rsidR="00124215" w:rsidRPr="003960E2" w:rsidRDefault="00124215" w:rsidP="003960E2">
      <w:pPr>
        <w:pStyle w:val="Heading1"/>
        <w:rPr>
          <w:lang w:val="ru-RU"/>
        </w:rPr>
      </w:pPr>
      <w:r w:rsidRPr="003960E2">
        <w:rPr>
          <w:lang w:val="ru-RU"/>
        </w:rPr>
        <w:t>8</w:t>
      </w:r>
      <w:r w:rsidRPr="003960E2">
        <w:rPr>
          <w:lang w:val="ru-RU"/>
        </w:rPr>
        <w:tab/>
      </w:r>
      <w:r w:rsidR="00CE70AF" w:rsidRPr="003960E2">
        <w:rPr>
          <w:lang w:val="ru-RU"/>
        </w:rPr>
        <w:t>Обновленная информация от Председателя Комитета</w:t>
      </w:r>
      <w:r w:rsidR="00D22469" w:rsidRPr="003960E2">
        <w:rPr>
          <w:lang w:val="ru-RU"/>
        </w:rPr>
        <w:t xml:space="preserve"> 2 (</w:t>
      </w:r>
      <w:r w:rsidR="00CE70AF" w:rsidRPr="003960E2">
        <w:rPr>
          <w:lang w:val="ru-RU"/>
        </w:rPr>
        <w:t>по проверке полномочий</w:t>
      </w:r>
      <w:r w:rsidR="00263E84" w:rsidRPr="003960E2">
        <w:rPr>
          <w:lang w:val="ru-RU"/>
        </w:rPr>
        <w:t>) (</w:t>
      </w:r>
      <w:hyperlink r:id="rId33" w:history="1">
        <w:r w:rsidR="00263E84" w:rsidRPr="003960E2">
          <w:rPr>
            <w:rStyle w:val="Hyperlink"/>
            <w:lang w:val="ru-RU"/>
          </w:rPr>
          <w:t>Документ 106</w:t>
        </w:r>
        <w:r w:rsidR="00D22469" w:rsidRPr="003960E2">
          <w:rPr>
            <w:rStyle w:val="Hyperlink"/>
            <w:lang w:val="ru-RU"/>
          </w:rPr>
          <w:t>(</w:t>
        </w:r>
        <w:proofErr w:type="spellStart"/>
        <w:r w:rsidR="00263E84" w:rsidRPr="003960E2">
          <w:rPr>
            <w:rStyle w:val="Hyperlink"/>
            <w:lang w:val="ru-RU"/>
          </w:rPr>
          <w:t>Rev</w:t>
        </w:r>
        <w:r w:rsidR="00D22469" w:rsidRPr="003960E2">
          <w:rPr>
            <w:rStyle w:val="Hyperlink"/>
            <w:lang w:val="ru-RU"/>
          </w:rPr>
          <w:t>.3</w:t>
        </w:r>
        <w:proofErr w:type="spellEnd"/>
        <w:r w:rsidR="00D22469" w:rsidRPr="003960E2">
          <w:rPr>
            <w:rStyle w:val="Hyperlink"/>
            <w:lang w:val="ru-RU"/>
          </w:rPr>
          <w:t>)</w:t>
        </w:r>
      </w:hyperlink>
      <w:r w:rsidR="00D22469" w:rsidRPr="003960E2">
        <w:rPr>
          <w:lang w:val="ru-RU"/>
        </w:rPr>
        <w:t>)</w:t>
      </w:r>
    </w:p>
    <w:p w:rsidR="00124215" w:rsidRPr="003960E2" w:rsidRDefault="00124215" w:rsidP="00B24409">
      <w:pPr>
        <w:rPr>
          <w:lang w:val="ru-RU"/>
        </w:rPr>
      </w:pPr>
      <w:r w:rsidRPr="003960E2">
        <w:rPr>
          <w:lang w:val="ru-RU"/>
        </w:rPr>
        <w:t>8.1</w:t>
      </w:r>
      <w:r w:rsidRPr="003960E2">
        <w:rPr>
          <w:lang w:val="ru-RU"/>
        </w:rPr>
        <w:tab/>
      </w:r>
      <w:bookmarkStart w:id="90" w:name="lt_pId260"/>
      <w:r w:rsidR="00B24409" w:rsidRPr="003960E2">
        <w:rPr>
          <w:rFonts w:cstheme="minorHAnsi"/>
          <w:b/>
          <w:bCs/>
          <w:lang w:val="ru-RU"/>
        </w:rPr>
        <w:t xml:space="preserve">Председатель Комитета </w:t>
      </w:r>
      <w:r w:rsidR="00D22469" w:rsidRPr="003960E2">
        <w:rPr>
          <w:rFonts w:cstheme="minorHAnsi"/>
          <w:b/>
          <w:bCs/>
          <w:lang w:val="ru-RU"/>
        </w:rPr>
        <w:t>2</w:t>
      </w:r>
      <w:r w:rsidR="00D22469" w:rsidRPr="003960E2">
        <w:rPr>
          <w:rFonts w:cstheme="minorHAnsi"/>
          <w:lang w:val="ru-RU"/>
        </w:rPr>
        <w:t xml:space="preserve"> </w:t>
      </w:r>
      <w:r w:rsidR="00D22469" w:rsidRPr="003960E2">
        <w:rPr>
          <w:rFonts w:cstheme="minorHAnsi"/>
          <w:b/>
          <w:lang w:val="ru-RU"/>
        </w:rPr>
        <w:t>(</w:t>
      </w:r>
      <w:r w:rsidR="00B24409" w:rsidRPr="003960E2">
        <w:rPr>
          <w:rFonts w:cstheme="minorHAnsi"/>
          <w:b/>
          <w:lang w:val="ru-RU"/>
        </w:rPr>
        <w:t>по проверке полномочий</w:t>
      </w:r>
      <w:r w:rsidR="00D22469" w:rsidRPr="003960E2">
        <w:rPr>
          <w:rFonts w:cstheme="minorHAnsi"/>
          <w:b/>
          <w:lang w:val="ru-RU"/>
        </w:rPr>
        <w:t>)</w:t>
      </w:r>
      <w:r w:rsidR="00D22469" w:rsidRPr="003960E2">
        <w:rPr>
          <w:rFonts w:cstheme="minorHAnsi"/>
          <w:lang w:val="ru-RU"/>
        </w:rPr>
        <w:t xml:space="preserve"> </w:t>
      </w:r>
      <w:r w:rsidR="00B24409" w:rsidRPr="003960E2">
        <w:rPr>
          <w:rFonts w:cstheme="minorHAnsi"/>
          <w:lang w:val="ru-RU"/>
        </w:rPr>
        <w:t xml:space="preserve">говорит, что после принятия отчета Комитета по проверке полномочий свои полномочия представили еще пять Государств-Членов. Эти полномочия были признаны действительными и в отчет Комитета </w:t>
      </w:r>
      <w:bookmarkStart w:id="91" w:name="lt_pId261"/>
      <w:bookmarkEnd w:id="90"/>
      <w:r w:rsidR="00D22469" w:rsidRPr="003960E2">
        <w:rPr>
          <w:rFonts w:cstheme="minorHAnsi"/>
          <w:lang w:val="ru-RU"/>
        </w:rPr>
        <w:t>2 (</w:t>
      </w:r>
      <w:r w:rsidR="00C237AE" w:rsidRPr="003960E2">
        <w:rPr>
          <w:rFonts w:cstheme="minorHAnsi"/>
          <w:lang w:val="ru-RU"/>
        </w:rPr>
        <w:t>Документ</w:t>
      </w:r>
      <w:r w:rsidR="00D22469" w:rsidRPr="003960E2">
        <w:rPr>
          <w:rFonts w:cstheme="minorHAnsi"/>
          <w:lang w:val="ru-RU"/>
        </w:rPr>
        <w:t xml:space="preserve"> 106) </w:t>
      </w:r>
      <w:r w:rsidR="00B24409" w:rsidRPr="003960E2">
        <w:rPr>
          <w:rFonts w:cstheme="minorHAnsi"/>
          <w:lang w:val="ru-RU"/>
        </w:rPr>
        <w:t>были внесены соответствующие изменения</w:t>
      </w:r>
      <w:r w:rsidR="00D22469" w:rsidRPr="003960E2">
        <w:rPr>
          <w:rFonts w:cstheme="minorHAnsi"/>
          <w:lang w:val="ru-RU"/>
        </w:rPr>
        <w:t>.</w:t>
      </w:r>
      <w:bookmarkEnd w:id="91"/>
    </w:p>
    <w:p w:rsidR="001E3CC0" w:rsidRPr="003960E2" w:rsidRDefault="001E3CC0" w:rsidP="005B38FC">
      <w:pPr>
        <w:pStyle w:val="Heading1"/>
        <w:rPr>
          <w:lang w:val="ru-RU"/>
        </w:rPr>
      </w:pPr>
      <w:r w:rsidRPr="003960E2">
        <w:rPr>
          <w:lang w:val="ru-RU"/>
        </w:rPr>
        <w:lastRenderedPageBreak/>
        <w:t>9</w:t>
      </w:r>
      <w:r w:rsidRPr="003960E2">
        <w:rPr>
          <w:lang w:val="ru-RU"/>
        </w:rPr>
        <w:tab/>
      </w:r>
      <w:r w:rsidR="005B38FC" w:rsidRPr="003960E2">
        <w:rPr>
          <w:lang w:val="ru-RU"/>
        </w:rPr>
        <w:t>Четвертая серия текстов, представленных Редакционным комитетом для второго чтения (</w:t>
      </w:r>
      <w:proofErr w:type="spellStart"/>
      <w:r w:rsidR="005B38FC" w:rsidRPr="003960E2">
        <w:rPr>
          <w:lang w:val="ru-RU"/>
        </w:rPr>
        <w:t>R4</w:t>
      </w:r>
      <w:proofErr w:type="spellEnd"/>
      <w:r w:rsidR="005B38FC" w:rsidRPr="003960E2">
        <w:rPr>
          <w:lang w:val="ru-RU"/>
        </w:rPr>
        <w:t>) (</w:t>
      </w:r>
      <w:hyperlink r:id="rId34" w:history="1">
        <w:r w:rsidR="005B38FC" w:rsidRPr="003960E2">
          <w:rPr>
            <w:rStyle w:val="Hyperlink"/>
            <w:lang w:val="ru-RU"/>
          </w:rPr>
          <w:t>Документ 164</w:t>
        </w:r>
      </w:hyperlink>
      <w:r w:rsidR="005B38FC" w:rsidRPr="003960E2">
        <w:rPr>
          <w:lang w:val="ru-RU"/>
        </w:rPr>
        <w:t>)</w:t>
      </w:r>
    </w:p>
    <w:p w:rsidR="005B38FC" w:rsidRPr="003960E2" w:rsidRDefault="00101263" w:rsidP="00101263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>Проект Решения 5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>. Дубай, 2018 г.) – Доходы и расходы Союза на период 2020−2023 годов</w:t>
      </w:r>
    </w:p>
    <w:p w:rsidR="00101263" w:rsidRPr="003960E2" w:rsidRDefault="00101263" w:rsidP="00101263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>Проект Резолюции 11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 xml:space="preserve">. Дубай, 2018 г.) – Мероприятия ITU </w:t>
      </w:r>
      <w:proofErr w:type="spellStart"/>
      <w:r w:rsidRPr="003960E2">
        <w:rPr>
          <w:b/>
          <w:bCs/>
          <w:lang w:val="ru-RU"/>
        </w:rPr>
        <w:t>T</w:t>
      </w:r>
      <w:r w:rsidRPr="003960E2">
        <w:rPr>
          <w:rFonts w:cs="Times New Roman Bold"/>
          <w:b/>
          <w:bCs/>
          <w:lang w:val="ru-RU"/>
        </w:rPr>
        <w:t>elecom</w:t>
      </w:r>
      <w:proofErr w:type="spellEnd"/>
    </w:p>
    <w:p w:rsidR="00101263" w:rsidRPr="003960E2" w:rsidRDefault="00101263" w:rsidP="00101263">
      <w:pPr>
        <w:rPr>
          <w:lang w:val="ru-RU"/>
        </w:rPr>
      </w:pPr>
      <w:r w:rsidRPr="003960E2">
        <w:rPr>
          <w:b/>
          <w:bCs/>
          <w:lang w:val="ru-RU"/>
        </w:rPr>
        <w:t>Проект Резолюции 154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>. Дубай, 2018 г.) – Использование шести официальных языков Союза на равной основе</w:t>
      </w:r>
    </w:p>
    <w:p w:rsidR="001E3CC0" w:rsidRPr="003960E2" w:rsidRDefault="001E3CC0" w:rsidP="008D37E9">
      <w:pPr>
        <w:rPr>
          <w:rFonts w:cstheme="minorHAnsi"/>
          <w:lang w:val="ru-RU"/>
        </w:rPr>
      </w:pPr>
      <w:r w:rsidRPr="003960E2">
        <w:rPr>
          <w:lang w:val="ru-RU"/>
        </w:rPr>
        <w:t>9.1</w:t>
      </w:r>
      <w:r w:rsidRPr="003960E2">
        <w:rPr>
          <w:lang w:val="ru-RU"/>
        </w:rPr>
        <w:tab/>
      </w:r>
      <w:bookmarkStart w:id="92" w:name="lt_pId268"/>
      <w:r w:rsidR="008D37E9" w:rsidRPr="003960E2">
        <w:rPr>
          <w:rFonts w:cstheme="minorHAnsi"/>
          <w:b/>
          <w:bCs/>
          <w:lang w:val="ru-RU"/>
        </w:rPr>
        <w:t>Принимаются</w:t>
      </w:r>
      <w:r w:rsidR="000A1E18" w:rsidRPr="003960E2">
        <w:rPr>
          <w:rFonts w:cstheme="minorHAnsi"/>
          <w:lang w:val="ru-RU"/>
        </w:rPr>
        <w:t>.</w:t>
      </w:r>
      <w:bookmarkEnd w:id="92"/>
    </w:p>
    <w:p w:rsidR="000A1E18" w:rsidRPr="003960E2" w:rsidRDefault="000A1E18" w:rsidP="002C5A62">
      <w:pPr>
        <w:rPr>
          <w:lang w:val="ru-RU"/>
        </w:rPr>
      </w:pPr>
      <w:r w:rsidRPr="003960E2">
        <w:rPr>
          <w:rFonts w:cstheme="minorHAnsi"/>
          <w:lang w:val="ru-RU"/>
        </w:rPr>
        <w:t>9.2</w:t>
      </w:r>
      <w:r w:rsidRPr="003960E2">
        <w:rPr>
          <w:rFonts w:cstheme="minorHAnsi"/>
          <w:lang w:val="ru-RU"/>
        </w:rPr>
        <w:tab/>
      </w:r>
      <w:r w:rsidR="002C5A62" w:rsidRPr="003960E2">
        <w:rPr>
          <w:lang w:val="ru-RU"/>
        </w:rPr>
        <w:t>Четвертая серия текстов, представленных Редакционным комитетом для второго чтения (</w:t>
      </w:r>
      <w:proofErr w:type="spellStart"/>
      <w:r w:rsidR="002C5A62" w:rsidRPr="003960E2">
        <w:rPr>
          <w:lang w:val="ru-RU"/>
        </w:rPr>
        <w:t>R4</w:t>
      </w:r>
      <w:proofErr w:type="spellEnd"/>
      <w:r w:rsidR="002C5A62" w:rsidRPr="003960E2">
        <w:rPr>
          <w:lang w:val="ru-RU"/>
        </w:rPr>
        <w:t>) (Документ 164)</w:t>
      </w:r>
      <w:r w:rsidR="00BA4F8F" w:rsidRPr="003960E2">
        <w:rPr>
          <w:lang w:val="ru-RU"/>
        </w:rPr>
        <w:t>,</w:t>
      </w:r>
      <w:r w:rsidR="002C5A62" w:rsidRPr="003960E2">
        <w:rPr>
          <w:lang w:val="ru-RU"/>
        </w:rPr>
        <w:t xml:space="preserve"> </w:t>
      </w:r>
      <w:r w:rsidR="002C5A62" w:rsidRPr="003960E2">
        <w:rPr>
          <w:b/>
          <w:bCs/>
          <w:lang w:val="ru-RU"/>
        </w:rPr>
        <w:t>утверждается</w:t>
      </w:r>
      <w:r w:rsidR="002C5A62" w:rsidRPr="003960E2">
        <w:rPr>
          <w:lang w:val="ru-RU"/>
        </w:rPr>
        <w:t>.</w:t>
      </w:r>
    </w:p>
    <w:p w:rsidR="0056686E" w:rsidRPr="003960E2" w:rsidRDefault="0056686E" w:rsidP="0056686E">
      <w:pPr>
        <w:pStyle w:val="Heading1"/>
        <w:rPr>
          <w:lang w:val="ru-RU"/>
        </w:rPr>
      </w:pPr>
      <w:r w:rsidRPr="003960E2">
        <w:rPr>
          <w:lang w:val="ru-RU"/>
        </w:rPr>
        <w:t>10</w:t>
      </w:r>
      <w:r w:rsidRPr="003960E2">
        <w:rPr>
          <w:lang w:val="ru-RU"/>
        </w:rPr>
        <w:tab/>
      </w:r>
      <w:r w:rsidR="00686CB8" w:rsidRPr="003960E2">
        <w:rPr>
          <w:lang w:val="ru-RU"/>
        </w:rPr>
        <w:t>Двадцать третья серия текстов, представленных Редакционным комитетом для первого чтения (</w:t>
      </w:r>
      <w:proofErr w:type="spellStart"/>
      <w:r w:rsidR="00686CB8" w:rsidRPr="003960E2">
        <w:rPr>
          <w:lang w:val="ru-RU"/>
        </w:rPr>
        <w:t>B23</w:t>
      </w:r>
      <w:proofErr w:type="spellEnd"/>
      <w:r w:rsidR="00686CB8" w:rsidRPr="003960E2">
        <w:rPr>
          <w:lang w:val="ru-RU"/>
        </w:rPr>
        <w:t>) (</w:t>
      </w:r>
      <w:hyperlink r:id="rId35" w:history="1">
        <w:r w:rsidR="00686CB8" w:rsidRPr="003960E2">
          <w:rPr>
            <w:rStyle w:val="Hyperlink"/>
            <w:lang w:val="ru-RU"/>
          </w:rPr>
          <w:t>Документ 166</w:t>
        </w:r>
      </w:hyperlink>
      <w:r w:rsidR="00686CB8" w:rsidRPr="003960E2">
        <w:rPr>
          <w:lang w:val="ru-RU"/>
        </w:rPr>
        <w:t>)</w:t>
      </w:r>
    </w:p>
    <w:p w:rsidR="00686CB8" w:rsidRPr="003960E2" w:rsidRDefault="00686CB8" w:rsidP="008D241E">
      <w:pPr>
        <w:rPr>
          <w:b/>
          <w:bCs/>
          <w:lang w:val="ru-RU"/>
        </w:rPr>
      </w:pPr>
      <w:proofErr w:type="spellStart"/>
      <w:r w:rsidRPr="003960E2">
        <w:rPr>
          <w:b/>
          <w:bCs/>
          <w:lang w:val="ru-RU"/>
        </w:rPr>
        <w:t>SUP</w:t>
      </w:r>
      <w:proofErr w:type="spellEnd"/>
      <w:r w:rsidRPr="003960E2">
        <w:rPr>
          <w:b/>
          <w:bCs/>
          <w:lang w:val="ru-RU"/>
        </w:rPr>
        <w:t xml:space="preserve"> Резолюци</w:t>
      </w:r>
      <w:r w:rsidR="008D241E" w:rsidRPr="003960E2">
        <w:rPr>
          <w:b/>
          <w:bCs/>
          <w:lang w:val="ru-RU"/>
        </w:rPr>
        <w:t>я</w:t>
      </w:r>
      <w:r w:rsidRPr="003960E2">
        <w:rPr>
          <w:b/>
          <w:bCs/>
          <w:lang w:val="ru-RU"/>
        </w:rPr>
        <w:t xml:space="preserve"> 192 (</w:t>
      </w:r>
      <w:proofErr w:type="spellStart"/>
      <w:r w:rsidRPr="003960E2">
        <w:rPr>
          <w:b/>
          <w:bCs/>
          <w:lang w:val="ru-RU"/>
        </w:rPr>
        <w:t>Пусан</w:t>
      </w:r>
      <w:proofErr w:type="spellEnd"/>
      <w:r w:rsidRPr="003960E2">
        <w:rPr>
          <w:b/>
          <w:bCs/>
          <w:lang w:val="ru-RU"/>
        </w:rPr>
        <w:t xml:space="preserve">, 2014 г.) – </w:t>
      </w:r>
      <w:bookmarkStart w:id="93" w:name="_Toc407103005"/>
      <w:r w:rsidRPr="003960E2">
        <w:rPr>
          <w:b/>
          <w:bCs/>
          <w:lang w:val="ru-RU"/>
        </w:rPr>
        <w:t xml:space="preserve">Участие МСЭ в меморандумах о взаимопонимании, имеющих </w:t>
      </w:r>
      <w:r w:rsidRPr="003960E2">
        <w:rPr>
          <w:b/>
          <w:bCs/>
          <w:lang w:val="ru-RU"/>
        </w:rPr>
        <w:br/>
        <w:t>финансовые и/или стратегические последствия</w:t>
      </w:r>
      <w:bookmarkEnd w:id="93"/>
    </w:p>
    <w:p w:rsidR="00686CB8" w:rsidRPr="003960E2" w:rsidRDefault="00686CB8" w:rsidP="000B53A3">
      <w:pPr>
        <w:rPr>
          <w:rFonts w:cstheme="minorHAnsi"/>
          <w:b/>
          <w:bCs/>
          <w:lang w:val="ru-RU"/>
        </w:rPr>
      </w:pPr>
      <w:r w:rsidRPr="003960E2">
        <w:rPr>
          <w:lang w:val="ru-RU"/>
        </w:rPr>
        <w:t>10.1</w:t>
      </w:r>
      <w:r w:rsidRPr="003960E2">
        <w:rPr>
          <w:lang w:val="ru-RU"/>
        </w:rPr>
        <w:tab/>
      </w:r>
      <w:bookmarkStart w:id="94" w:name="lt_pId275"/>
      <w:r w:rsidR="000B53A3" w:rsidRPr="003960E2">
        <w:rPr>
          <w:rFonts w:cstheme="minorHAnsi"/>
          <w:b/>
          <w:bCs/>
          <w:lang w:val="ru-RU"/>
        </w:rPr>
        <w:t>Утверждается</w:t>
      </w:r>
      <w:r w:rsidRPr="003960E2">
        <w:rPr>
          <w:rFonts w:cstheme="minorHAnsi"/>
          <w:b/>
          <w:bCs/>
          <w:lang w:val="ru-RU"/>
        </w:rPr>
        <w:t>.</w:t>
      </w:r>
      <w:bookmarkEnd w:id="94"/>
    </w:p>
    <w:p w:rsidR="00686CB8" w:rsidRPr="003960E2" w:rsidRDefault="00686CB8" w:rsidP="00686CB8">
      <w:pPr>
        <w:rPr>
          <w:lang w:val="ru-RU"/>
        </w:rPr>
      </w:pPr>
      <w:r w:rsidRPr="003960E2">
        <w:rPr>
          <w:lang w:val="ru-RU"/>
        </w:rPr>
        <w:t>10.2</w:t>
      </w:r>
      <w:r w:rsidRPr="003960E2">
        <w:rPr>
          <w:lang w:val="ru-RU"/>
        </w:rPr>
        <w:tab/>
        <w:t>Двадцать третья серия текстов, представленных Редакционным комитетом для первого чтения (</w:t>
      </w:r>
      <w:proofErr w:type="spellStart"/>
      <w:r w:rsidRPr="003960E2">
        <w:rPr>
          <w:lang w:val="ru-RU"/>
        </w:rPr>
        <w:t>B23</w:t>
      </w:r>
      <w:proofErr w:type="spellEnd"/>
      <w:r w:rsidRPr="003960E2">
        <w:rPr>
          <w:lang w:val="ru-RU"/>
        </w:rPr>
        <w:t>) (Документ 166)</w:t>
      </w:r>
      <w:r w:rsidR="00AA6C41" w:rsidRPr="003960E2">
        <w:rPr>
          <w:lang w:val="ru-RU"/>
        </w:rPr>
        <w:t>,</w:t>
      </w:r>
      <w:r w:rsidRPr="003960E2">
        <w:rPr>
          <w:lang w:val="ru-RU"/>
        </w:rPr>
        <w:t xml:space="preserve"> </w:t>
      </w:r>
      <w:r w:rsidRPr="003960E2">
        <w:rPr>
          <w:b/>
          <w:bCs/>
          <w:lang w:val="ru-RU"/>
        </w:rPr>
        <w:t>утверждается</w:t>
      </w:r>
      <w:r w:rsidRPr="003960E2">
        <w:rPr>
          <w:lang w:val="ru-RU"/>
        </w:rPr>
        <w:t>.</w:t>
      </w:r>
    </w:p>
    <w:p w:rsidR="004A074C" w:rsidRPr="003960E2" w:rsidRDefault="004A074C" w:rsidP="004A074C">
      <w:pPr>
        <w:pStyle w:val="Heading1"/>
        <w:rPr>
          <w:lang w:val="ru-RU"/>
        </w:rPr>
      </w:pPr>
      <w:r w:rsidRPr="003960E2">
        <w:rPr>
          <w:lang w:val="ru-RU"/>
        </w:rPr>
        <w:t>11</w:t>
      </w:r>
      <w:r w:rsidRPr="003960E2">
        <w:rPr>
          <w:lang w:val="ru-RU"/>
        </w:rPr>
        <w:tab/>
      </w:r>
      <w:r w:rsidR="00122BDC" w:rsidRPr="003960E2">
        <w:rPr>
          <w:lang w:val="ru-RU"/>
        </w:rPr>
        <w:t>Двадцать третья серия текстов, представленных Редакционным комитетом – второе чтение (</w:t>
      </w:r>
      <w:hyperlink r:id="rId36" w:history="1">
        <w:r w:rsidR="00122BDC" w:rsidRPr="003960E2">
          <w:rPr>
            <w:rStyle w:val="Hyperlink"/>
            <w:lang w:val="ru-RU"/>
          </w:rPr>
          <w:t>Документ 166</w:t>
        </w:r>
      </w:hyperlink>
      <w:r w:rsidR="00122BDC" w:rsidRPr="003960E2">
        <w:rPr>
          <w:lang w:val="ru-RU"/>
        </w:rPr>
        <w:t>)</w:t>
      </w:r>
    </w:p>
    <w:p w:rsidR="00122BDC" w:rsidRPr="003960E2" w:rsidRDefault="00122BDC" w:rsidP="00122BDC">
      <w:pPr>
        <w:rPr>
          <w:lang w:val="ru-RU"/>
        </w:rPr>
      </w:pPr>
      <w:r w:rsidRPr="003960E2">
        <w:rPr>
          <w:lang w:val="ru-RU"/>
        </w:rPr>
        <w:t>11.1</w:t>
      </w:r>
      <w:r w:rsidRPr="003960E2">
        <w:rPr>
          <w:lang w:val="ru-RU"/>
        </w:rPr>
        <w:tab/>
        <w:t>Двадцать третья серия текстов, представленных Редакционным комитетом (Документ 166)</w:t>
      </w:r>
      <w:r w:rsidR="00D23F0B" w:rsidRPr="003960E2">
        <w:rPr>
          <w:lang w:val="ru-RU"/>
        </w:rPr>
        <w:t>,</w:t>
      </w:r>
      <w:r w:rsidRPr="003960E2">
        <w:rPr>
          <w:lang w:val="ru-RU"/>
        </w:rPr>
        <w:t xml:space="preserve"> </w:t>
      </w:r>
      <w:r w:rsidRPr="003960E2">
        <w:rPr>
          <w:b/>
          <w:bCs/>
          <w:lang w:val="ru-RU"/>
        </w:rPr>
        <w:t xml:space="preserve">утверждается </w:t>
      </w:r>
      <w:r w:rsidRPr="003960E2">
        <w:rPr>
          <w:lang w:val="ru-RU"/>
        </w:rPr>
        <w:t>во втором чтении.</w:t>
      </w:r>
    </w:p>
    <w:p w:rsidR="00C46AC0" w:rsidRPr="003960E2" w:rsidRDefault="00C46AC0" w:rsidP="00C46AC0">
      <w:pPr>
        <w:pStyle w:val="Heading1"/>
        <w:rPr>
          <w:lang w:val="ru-RU"/>
        </w:rPr>
      </w:pPr>
      <w:r w:rsidRPr="003960E2">
        <w:rPr>
          <w:lang w:val="ru-RU"/>
        </w:rPr>
        <w:t>12</w:t>
      </w:r>
      <w:r w:rsidRPr="003960E2">
        <w:rPr>
          <w:lang w:val="ru-RU"/>
        </w:rPr>
        <w:tab/>
        <w:t>Девятнадцатая серия текстов, представленных Редакционным комитетом для первого чтения (</w:t>
      </w:r>
      <w:proofErr w:type="spellStart"/>
      <w:r w:rsidRPr="003960E2">
        <w:rPr>
          <w:lang w:val="ru-RU"/>
        </w:rPr>
        <w:t>B19</w:t>
      </w:r>
      <w:proofErr w:type="spellEnd"/>
      <w:r w:rsidRPr="003960E2">
        <w:rPr>
          <w:lang w:val="ru-RU"/>
        </w:rPr>
        <w:t>) (</w:t>
      </w:r>
      <w:hyperlink r:id="rId37" w:history="1">
        <w:r w:rsidRPr="003960E2">
          <w:rPr>
            <w:rStyle w:val="Hyperlink"/>
            <w:lang w:val="ru-RU"/>
          </w:rPr>
          <w:t>Документ 160</w:t>
        </w:r>
      </w:hyperlink>
      <w:r w:rsidRPr="003960E2">
        <w:rPr>
          <w:lang w:val="ru-RU"/>
        </w:rPr>
        <w:t>)</w:t>
      </w:r>
    </w:p>
    <w:p w:rsidR="00C46AC0" w:rsidRPr="003960E2" w:rsidRDefault="00C46AC0" w:rsidP="00C46AC0">
      <w:pPr>
        <w:rPr>
          <w:b/>
          <w:bCs/>
          <w:lang w:val="ru-RU" w:eastAsia="ko-KR"/>
        </w:rPr>
      </w:pPr>
      <w:r w:rsidRPr="003960E2">
        <w:rPr>
          <w:b/>
          <w:bCs/>
          <w:lang w:val="ru-RU"/>
        </w:rPr>
        <w:t>Проект Резолюции 197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 xml:space="preserve">. Дубай, 2018 г.) – </w:t>
      </w:r>
      <w:bookmarkStart w:id="95" w:name="_Toc407103015"/>
      <w:r w:rsidRPr="003960E2">
        <w:rPr>
          <w:b/>
          <w:bCs/>
          <w:lang w:val="ru-RU" w:eastAsia="ko-KR"/>
        </w:rPr>
        <w:t>Содействие развитию интернета вещей и "умных" устойчивых городов и сообществ</w:t>
      </w:r>
      <w:bookmarkEnd w:id="95"/>
    </w:p>
    <w:p w:rsidR="00C46AC0" w:rsidRPr="003960E2" w:rsidRDefault="00C46AC0" w:rsidP="00221F19">
      <w:pPr>
        <w:rPr>
          <w:rFonts w:cstheme="minorHAnsi"/>
          <w:bCs/>
          <w:lang w:val="ru-RU"/>
        </w:rPr>
      </w:pPr>
      <w:r w:rsidRPr="003960E2">
        <w:rPr>
          <w:lang w:val="ru-RU" w:eastAsia="ko-KR"/>
        </w:rPr>
        <w:t>12.1</w:t>
      </w:r>
      <w:r w:rsidRPr="003960E2">
        <w:rPr>
          <w:lang w:val="ru-RU" w:eastAsia="ko-KR"/>
        </w:rPr>
        <w:tab/>
      </w:r>
      <w:bookmarkStart w:id="96" w:name="lt_pId287"/>
      <w:r w:rsidR="008D241E" w:rsidRPr="003960E2">
        <w:rPr>
          <w:rFonts w:cstheme="minorHAnsi"/>
          <w:b/>
          <w:bCs/>
          <w:lang w:val="ru-RU"/>
        </w:rPr>
        <w:t xml:space="preserve">Председатель Редакционного комитета </w:t>
      </w:r>
      <w:r w:rsidR="008D241E" w:rsidRPr="003960E2">
        <w:rPr>
          <w:rFonts w:cstheme="minorHAnsi"/>
          <w:bCs/>
          <w:lang w:val="ru-RU"/>
        </w:rPr>
        <w:t xml:space="preserve">говорит, что в квадратных скобках остались пункты </w:t>
      </w:r>
      <w:r w:rsidR="008D241E" w:rsidRPr="003960E2">
        <w:rPr>
          <w:rFonts w:cstheme="minorHAnsi"/>
          <w:bCs/>
          <w:i/>
          <w:lang w:val="ru-RU"/>
        </w:rPr>
        <w:t>l)</w:t>
      </w:r>
      <w:r w:rsidR="008D241E" w:rsidRPr="003960E2">
        <w:rPr>
          <w:rFonts w:cstheme="minorHAnsi"/>
          <w:bCs/>
          <w:lang w:val="ru-RU"/>
        </w:rPr>
        <w:t xml:space="preserve"> и </w:t>
      </w:r>
      <w:r w:rsidR="008D241E" w:rsidRPr="003960E2">
        <w:rPr>
          <w:rFonts w:cstheme="minorHAnsi"/>
          <w:bCs/>
          <w:i/>
          <w:lang w:val="ru-RU"/>
        </w:rPr>
        <w:t xml:space="preserve">m) </w:t>
      </w:r>
      <w:r w:rsidR="008D241E" w:rsidRPr="003960E2">
        <w:rPr>
          <w:rFonts w:cstheme="minorHAnsi"/>
          <w:bCs/>
          <w:lang w:val="ru-RU"/>
        </w:rPr>
        <w:t xml:space="preserve">раздела </w:t>
      </w:r>
      <w:r w:rsidR="00221F19" w:rsidRPr="003960E2">
        <w:rPr>
          <w:rFonts w:cstheme="minorHAnsi"/>
          <w:bCs/>
          <w:i/>
          <w:iCs/>
          <w:lang w:val="ru-RU"/>
        </w:rPr>
        <w:t xml:space="preserve">напоминая </w:t>
      </w:r>
      <w:r w:rsidR="008D241E" w:rsidRPr="003960E2">
        <w:rPr>
          <w:rFonts w:cstheme="minorHAnsi"/>
          <w:bCs/>
          <w:lang w:val="ru-RU"/>
        </w:rPr>
        <w:t xml:space="preserve">в ожидании решения Конференции. Если Резолюция </w:t>
      </w:r>
      <w:bookmarkStart w:id="97" w:name="lt_pId288"/>
      <w:bookmarkEnd w:id="96"/>
      <w:r w:rsidRPr="003960E2">
        <w:rPr>
          <w:rFonts w:cstheme="minorHAnsi"/>
          <w:bCs/>
          <w:lang w:val="ru-RU"/>
        </w:rPr>
        <w:t>130 (</w:t>
      </w:r>
      <w:proofErr w:type="spellStart"/>
      <w:r w:rsidR="002E308B" w:rsidRPr="003960E2">
        <w:rPr>
          <w:rFonts w:cstheme="minorHAnsi"/>
          <w:bCs/>
          <w:lang w:val="ru-RU"/>
        </w:rPr>
        <w:t>Пересм</w:t>
      </w:r>
      <w:proofErr w:type="spellEnd"/>
      <w:r w:rsidR="002E308B" w:rsidRPr="003960E2">
        <w:rPr>
          <w:rFonts w:cstheme="minorHAnsi"/>
          <w:bCs/>
          <w:lang w:val="ru-RU"/>
        </w:rPr>
        <w:t>. Дубай, 2018 г.</w:t>
      </w:r>
      <w:r w:rsidRPr="003960E2">
        <w:rPr>
          <w:rFonts w:cstheme="minorHAnsi"/>
          <w:bCs/>
          <w:lang w:val="ru-RU"/>
        </w:rPr>
        <w:t xml:space="preserve">) </w:t>
      </w:r>
      <w:r w:rsidR="008D241E" w:rsidRPr="003960E2">
        <w:rPr>
          <w:rFonts w:cstheme="minorHAnsi"/>
          <w:bCs/>
          <w:lang w:val="ru-RU"/>
        </w:rPr>
        <w:t xml:space="preserve">не будет принята, то в пункте </w:t>
      </w:r>
      <w:r w:rsidRPr="003960E2">
        <w:rPr>
          <w:rFonts w:cstheme="minorHAnsi"/>
          <w:bCs/>
          <w:i/>
          <w:lang w:val="ru-RU"/>
        </w:rPr>
        <w:t xml:space="preserve">l) </w:t>
      </w:r>
      <w:r w:rsidR="008D241E" w:rsidRPr="003960E2">
        <w:rPr>
          <w:rFonts w:cstheme="minorHAnsi"/>
          <w:bCs/>
          <w:lang w:val="ru-RU"/>
        </w:rPr>
        <w:t xml:space="preserve">раздела </w:t>
      </w:r>
      <w:r w:rsidR="00221F19" w:rsidRPr="003960E2">
        <w:rPr>
          <w:rFonts w:cstheme="minorHAnsi"/>
          <w:bCs/>
          <w:i/>
          <w:iCs/>
          <w:lang w:val="ru-RU"/>
        </w:rPr>
        <w:t xml:space="preserve">напоминая </w:t>
      </w:r>
      <w:r w:rsidR="008D241E" w:rsidRPr="003960E2">
        <w:rPr>
          <w:rFonts w:cstheme="minorHAnsi"/>
          <w:bCs/>
          <w:lang w:val="ru-RU"/>
        </w:rPr>
        <w:t xml:space="preserve">будет сделана ссылка на Резолюцию </w:t>
      </w:r>
      <w:r w:rsidRPr="003960E2">
        <w:rPr>
          <w:rFonts w:cstheme="minorHAnsi"/>
          <w:bCs/>
          <w:lang w:val="ru-RU"/>
        </w:rPr>
        <w:t>130 (</w:t>
      </w:r>
      <w:proofErr w:type="spellStart"/>
      <w:r w:rsidR="002E308B" w:rsidRPr="003960E2">
        <w:rPr>
          <w:rFonts w:cstheme="minorHAnsi"/>
          <w:bCs/>
          <w:lang w:val="ru-RU"/>
        </w:rPr>
        <w:t>Пересм</w:t>
      </w:r>
      <w:proofErr w:type="spellEnd"/>
      <w:r w:rsidR="002E308B" w:rsidRPr="003960E2">
        <w:rPr>
          <w:rFonts w:cstheme="minorHAnsi"/>
          <w:bCs/>
          <w:lang w:val="ru-RU"/>
        </w:rPr>
        <w:t xml:space="preserve">. </w:t>
      </w:r>
      <w:proofErr w:type="spellStart"/>
      <w:r w:rsidR="002E308B" w:rsidRPr="003960E2">
        <w:rPr>
          <w:rFonts w:cstheme="minorHAnsi"/>
          <w:bCs/>
          <w:lang w:val="ru-RU"/>
        </w:rPr>
        <w:t>Пусан</w:t>
      </w:r>
      <w:proofErr w:type="spellEnd"/>
      <w:r w:rsidRPr="003960E2">
        <w:rPr>
          <w:rFonts w:cstheme="minorHAnsi"/>
          <w:bCs/>
          <w:lang w:val="ru-RU"/>
        </w:rPr>
        <w:t>, 2014</w:t>
      </w:r>
      <w:r w:rsidR="002E308B" w:rsidRPr="003960E2">
        <w:rPr>
          <w:rFonts w:cstheme="minorHAnsi"/>
          <w:bCs/>
          <w:lang w:val="ru-RU"/>
        </w:rPr>
        <w:t> г.</w:t>
      </w:r>
      <w:r w:rsidRPr="003960E2">
        <w:rPr>
          <w:rFonts w:cstheme="minorHAnsi"/>
          <w:bCs/>
          <w:lang w:val="ru-RU"/>
        </w:rPr>
        <w:t>).</w:t>
      </w:r>
      <w:bookmarkEnd w:id="97"/>
      <w:r w:rsidRPr="003960E2">
        <w:rPr>
          <w:rFonts w:cstheme="minorHAnsi"/>
          <w:bCs/>
          <w:lang w:val="ru-RU"/>
        </w:rPr>
        <w:t xml:space="preserve"> </w:t>
      </w:r>
      <w:bookmarkStart w:id="98" w:name="lt_pId289"/>
      <w:r w:rsidR="008D241E" w:rsidRPr="003960E2">
        <w:rPr>
          <w:rFonts w:cstheme="minorHAnsi"/>
          <w:bCs/>
          <w:lang w:val="ru-RU"/>
        </w:rPr>
        <w:t xml:space="preserve">Если не будет принята резолюция об использовании искусственного интеллекта в интересах устойчивого развития, пункт </w:t>
      </w:r>
      <w:r w:rsidRPr="003960E2">
        <w:rPr>
          <w:rFonts w:cstheme="minorHAnsi"/>
          <w:bCs/>
          <w:i/>
          <w:lang w:val="ru-RU"/>
        </w:rPr>
        <w:t>m)</w:t>
      </w:r>
      <w:r w:rsidRPr="003960E2">
        <w:rPr>
          <w:rFonts w:cstheme="minorHAnsi"/>
          <w:bCs/>
          <w:lang w:val="ru-RU"/>
        </w:rPr>
        <w:t xml:space="preserve"> </w:t>
      </w:r>
      <w:r w:rsidR="008D241E" w:rsidRPr="003960E2">
        <w:rPr>
          <w:rFonts w:cstheme="minorHAnsi"/>
          <w:bCs/>
          <w:lang w:val="ru-RU"/>
        </w:rPr>
        <w:t xml:space="preserve">раздела </w:t>
      </w:r>
      <w:r w:rsidR="00221F19" w:rsidRPr="003960E2">
        <w:rPr>
          <w:rFonts w:cstheme="minorHAnsi"/>
          <w:bCs/>
          <w:i/>
          <w:iCs/>
          <w:lang w:val="ru-RU"/>
        </w:rPr>
        <w:t xml:space="preserve">напоминая </w:t>
      </w:r>
      <w:r w:rsidR="008D241E" w:rsidRPr="003960E2">
        <w:rPr>
          <w:rFonts w:cstheme="minorHAnsi"/>
          <w:bCs/>
          <w:lang w:val="ru-RU"/>
        </w:rPr>
        <w:t>будет удален</w:t>
      </w:r>
      <w:r w:rsidRPr="003960E2">
        <w:rPr>
          <w:rFonts w:cstheme="minorHAnsi"/>
          <w:bCs/>
          <w:lang w:val="ru-RU"/>
        </w:rPr>
        <w:t>.</w:t>
      </w:r>
      <w:bookmarkEnd w:id="98"/>
    </w:p>
    <w:p w:rsidR="00C46AC0" w:rsidRPr="003960E2" w:rsidRDefault="00C46AC0" w:rsidP="00221F19">
      <w:pPr>
        <w:rPr>
          <w:rFonts w:cstheme="minorHAnsi"/>
          <w:b/>
          <w:bCs/>
          <w:lang w:val="ru-RU"/>
        </w:rPr>
      </w:pPr>
      <w:r w:rsidRPr="003960E2">
        <w:rPr>
          <w:rFonts w:cstheme="minorHAnsi"/>
          <w:bCs/>
          <w:lang w:val="ru-RU"/>
        </w:rPr>
        <w:t>12.2</w:t>
      </w:r>
      <w:r w:rsidRPr="003960E2">
        <w:rPr>
          <w:rFonts w:cstheme="minorHAnsi"/>
          <w:bCs/>
          <w:lang w:val="ru-RU"/>
        </w:rPr>
        <w:tab/>
      </w:r>
      <w:bookmarkStart w:id="99" w:name="lt_pId291"/>
      <w:r w:rsidR="008D241E" w:rsidRPr="003960E2">
        <w:rPr>
          <w:rFonts w:cstheme="minorHAnsi"/>
          <w:lang w:val="ru-RU"/>
        </w:rPr>
        <w:t xml:space="preserve">Проект Резолюции </w:t>
      </w:r>
      <w:r w:rsidRPr="003960E2">
        <w:rPr>
          <w:rFonts w:cstheme="minorHAnsi"/>
          <w:lang w:val="ru-RU"/>
        </w:rPr>
        <w:t>197 (</w:t>
      </w:r>
      <w:proofErr w:type="spellStart"/>
      <w:r w:rsidR="002E308B" w:rsidRPr="003960E2">
        <w:rPr>
          <w:rFonts w:cstheme="minorHAnsi"/>
          <w:bCs/>
          <w:lang w:val="ru-RU"/>
        </w:rPr>
        <w:t>Пересм</w:t>
      </w:r>
      <w:proofErr w:type="spellEnd"/>
      <w:r w:rsidR="002E308B" w:rsidRPr="003960E2">
        <w:rPr>
          <w:rFonts w:cstheme="minorHAnsi"/>
          <w:bCs/>
          <w:lang w:val="ru-RU"/>
        </w:rPr>
        <w:t>. Дубай, 2018 г.</w:t>
      </w:r>
      <w:r w:rsidRPr="003960E2">
        <w:rPr>
          <w:rFonts w:cstheme="minorHAnsi"/>
          <w:lang w:val="ru-RU"/>
        </w:rPr>
        <w:t xml:space="preserve">) </w:t>
      </w:r>
      <w:r w:rsidR="008D241E" w:rsidRPr="003960E2">
        <w:rPr>
          <w:rFonts w:cstheme="minorHAnsi"/>
          <w:b/>
          <w:bCs/>
          <w:lang w:val="ru-RU"/>
        </w:rPr>
        <w:t>принимается</w:t>
      </w:r>
      <w:r w:rsidR="008D241E" w:rsidRPr="003960E2">
        <w:rPr>
          <w:rFonts w:cstheme="minorHAnsi"/>
          <w:lang w:val="ru-RU"/>
        </w:rPr>
        <w:t xml:space="preserve">, при том понимании, что в соответствии с решениями Конференции будет необходимо внести редакционную правку в пункты </w:t>
      </w:r>
      <w:r w:rsidR="008D241E" w:rsidRPr="003960E2">
        <w:rPr>
          <w:rFonts w:cstheme="minorHAnsi"/>
          <w:i/>
          <w:lang w:val="ru-RU"/>
        </w:rPr>
        <w:t>l)</w:t>
      </w:r>
      <w:r w:rsidR="008D241E" w:rsidRPr="003960E2">
        <w:rPr>
          <w:rFonts w:cstheme="minorHAnsi"/>
          <w:lang w:val="ru-RU"/>
        </w:rPr>
        <w:t xml:space="preserve"> </w:t>
      </w:r>
      <w:r w:rsidR="00D224D1" w:rsidRPr="003960E2">
        <w:rPr>
          <w:rFonts w:cstheme="minorHAnsi"/>
          <w:lang w:val="ru-RU"/>
        </w:rPr>
        <w:t xml:space="preserve">и </w:t>
      </w:r>
      <w:r w:rsidR="008D241E" w:rsidRPr="003960E2">
        <w:rPr>
          <w:rFonts w:cstheme="minorHAnsi"/>
          <w:i/>
          <w:lang w:val="ru-RU"/>
        </w:rPr>
        <w:t>m)</w:t>
      </w:r>
      <w:r w:rsidR="008D241E" w:rsidRPr="003960E2">
        <w:rPr>
          <w:rFonts w:cstheme="minorHAnsi"/>
          <w:lang w:val="ru-RU"/>
        </w:rPr>
        <w:t xml:space="preserve"> раздела</w:t>
      </w:r>
      <w:r w:rsidR="00221F19" w:rsidRPr="003960E2">
        <w:rPr>
          <w:rFonts w:cstheme="minorHAnsi"/>
          <w:i/>
          <w:iCs/>
          <w:lang w:val="ru-RU"/>
        </w:rPr>
        <w:t xml:space="preserve"> напоминая</w:t>
      </w:r>
      <w:r w:rsidRPr="003960E2">
        <w:rPr>
          <w:rFonts w:cstheme="minorHAnsi"/>
          <w:lang w:val="ru-RU"/>
        </w:rPr>
        <w:t>.</w:t>
      </w:r>
      <w:bookmarkEnd w:id="99"/>
    </w:p>
    <w:p w:rsidR="00C46AC0" w:rsidRPr="003960E2" w:rsidRDefault="00C46AC0" w:rsidP="00C46AC0">
      <w:pPr>
        <w:rPr>
          <w:b/>
          <w:bCs/>
          <w:lang w:val="ru-RU"/>
        </w:rPr>
      </w:pPr>
      <w:r w:rsidRPr="003960E2">
        <w:rPr>
          <w:lang w:val="ru-RU"/>
        </w:rPr>
        <w:t>12.3</w:t>
      </w:r>
      <w:r w:rsidRPr="003960E2">
        <w:rPr>
          <w:lang w:val="ru-RU"/>
        </w:rPr>
        <w:tab/>
        <w:t>Девятнадцатая серия текстов, представленных Редакционным комитетом для первого чтения (</w:t>
      </w:r>
      <w:proofErr w:type="spellStart"/>
      <w:r w:rsidRPr="003960E2">
        <w:rPr>
          <w:lang w:val="ru-RU"/>
        </w:rPr>
        <w:t>B19</w:t>
      </w:r>
      <w:proofErr w:type="spellEnd"/>
      <w:r w:rsidRPr="003960E2">
        <w:rPr>
          <w:lang w:val="ru-RU"/>
        </w:rPr>
        <w:t>) (Документ 160)</w:t>
      </w:r>
      <w:r w:rsidR="008923FE" w:rsidRPr="003960E2">
        <w:rPr>
          <w:lang w:val="ru-RU"/>
        </w:rPr>
        <w:t>,</w:t>
      </w:r>
      <w:r w:rsidRPr="003960E2">
        <w:rPr>
          <w:lang w:val="ru-RU"/>
        </w:rPr>
        <w:t xml:space="preserve"> </w:t>
      </w:r>
      <w:r w:rsidRPr="003960E2">
        <w:rPr>
          <w:b/>
          <w:bCs/>
          <w:lang w:val="ru-RU"/>
        </w:rPr>
        <w:t>утверждается</w:t>
      </w:r>
      <w:r w:rsidRPr="003960E2">
        <w:rPr>
          <w:lang w:val="ru-RU"/>
        </w:rPr>
        <w:t>.</w:t>
      </w:r>
    </w:p>
    <w:p w:rsidR="00C46AC0" w:rsidRPr="003960E2" w:rsidRDefault="008F2331" w:rsidP="003960E2">
      <w:pPr>
        <w:pStyle w:val="Heading1"/>
        <w:rPr>
          <w:lang w:val="ru-RU"/>
        </w:rPr>
      </w:pPr>
      <w:r w:rsidRPr="003960E2">
        <w:rPr>
          <w:lang w:val="ru-RU"/>
        </w:rPr>
        <w:lastRenderedPageBreak/>
        <w:t>13</w:t>
      </w:r>
      <w:r w:rsidRPr="003960E2">
        <w:rPr>
          <w:lang w:val="ru-RU"/>
        </w:rPr>
        <w:tab/>
      </w:r>
      <w:r w:rsidR="006B0874" w:rsidRPr="003960E2">
        <w:rPr>
          <w:lang w:val="ru-RU"/>
        </w:rPr>
        <w:t>Двадцать вторая серия текстов, представленных Редакционным комитетом для первого чтения (</w:t>
      </w:r>
      <w:proofErr w:type="spellStart"/>
      <w:r w:rsidR="006B0874" w:rsidRPr="003960E2">
        <w:rPr>
          <w:lang w:val="ru-RU"/>
        </w:rPr>
        <w:t>B22</w:t>
      </w:r>
      <w:proofErr w:type="spellEnd"/>
      <w:r w:rsidR="006B0874" w:rsidRPr="003960E2">
        <w:rPr>
          <w:lang w:val="ru-RU"/>
        </w:rPr>
        <w:t>) (</w:t>
      </w:r>
      <w:hyperlink r:id="rId38" w:history="1">
        <w:r w:rsidR="006B0874" w:rsidRPr="003960E2">
          <w:rPr>
            <w:rStyle w:val="Hyperlink"/>
            <w:lang w:val="ru-RU"/>
          </w:rPr>
          <w:t>Документ 163(</w:t>
        </w:r>
        <w:proofErr w:type="spellStart"/>
        <w:r w:rsidR="008923FE" w:rsidRPr="003960E2">
          <w:rPr>
            <w:rStyle w:val="Hyperlink"/>
            <w:lang w:val="ru-RU"/>
          </w:rPr>
          <w:t>Rev</w:t>
        </w:r>
        <w:r w:rsidR="006B0874" w:rsidRPr="003960E2">
          <w:rPr>
            <w:rStyle w:val="Hyperlink"/>
            <w:lang w:val="ru-RU"/>
          </w:rPr>
          <w:t>.1</w:t>
        </w:r>
        <w:proofErr w:type="spellEnd"/>
        <w:r w:rsidR="006B0874" w:rsidRPr="003960E2">
          <w:rPr>
            <w:rStyle w:val="Hyperlink"/>
            <w:lang w:val="ru-RU"/>
          </w:rPr>
          <w:t>)</w:t>
        </w:r>
      </w:hyperlink>
      <w:r w:rsidR="006B0874" w:rsidRPr="003960E2">
        <w:rPr>
          <w:lang w:val="ru-RU"/>
        </w:rPr>
        <w:t>)</w:t>
      </w:r>
    </w:p>
    <w:p w:rsidR="006B0874" w:rsidRPr="003960E2" w:rsidRDefault="006B0874" w:rsidP="006B0874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 xml:space="preserve">Проект Резолюции </w:t>
      </w:r>
      <w:proofErr w:type="spellStart"/>
      <w:r w:rsidRPr="003960E2">
        <w:rPr>
          <w:b/>
          <w:bCs/>
          <w:lang w:val="ru-RU"/>
        </w:rPr>
        <w:t>WGPL</w:t>
      </w:r>
      <w:proofErr w:type="spellEnd"/>
      <w:r w:rsidRPr="003960E2">
        <w:rPr>
          <w:b/>
          <w:bCs/>
          <w:lang w:val="ru-RU"/>
        </w:rPr>
        <w:t>/4 (Дубай, 2018 г.) –</w:t>
      </w:r>
      <w:r w:rsidR="00F3631E" w:rsidRPr="003960E2">
        <w:rPr>
          <w:b/>
          <w:bCs/>
          <w:lang w:val="ru-RU"/>
        </w:rPr>
        <w:t xml:space="preserve"> Искусственный интеллект, связанный с электросвязью/информационно-коммуникационными технологиями</w:t>
      </w:r>
    </w:p>
    <w:p w:rsidR="00F3631E" w:rsidRPr="003960E2" w:rsidRDefault="00F3631E" w:rsidP="00FB178E">
      <w:pPr>
        <w:rPr>
          <w:rFonts w:cstheme="minorHAnsi"/>
          <w:lang w:val="ru-RU"/>
        </w:rPr>
      </w:pPr>
      <w:r w:rsidRPr="003960E2">
        <w:rPr>
          <w:lang w:val="ru-RU"/>
        </w:rPr>
        <w:t>13.1</w:t>
      </w:r>
      <w:r w:rsidRPr="003960E2">
        <w:rPr>
          <w:lang w:val="ru-RU"/>
        </w:rPr>
        <w:tab/>
      </w:r>
      <w:bookmarkStart w:id="100" w:name="lt_pId299"/>
      <w:r w:rsidR="00D81A3A" w:rsidRPr="003960E2">
        <w:rPr>
          <w:rFonts w:cstheme="minorHAnsi"/>
          <w:b/>
          <w:bCs/>
          <w:lang w:val="ru-RU"/>
        </w:rPr>
        <w:t xml:space="preserve">Председатель Рабочей группы пленарного заседания </w:t>
      </w:r>
      <w:r w:rsidR="00D81A3A" w:rsidRPr="003960E2">
        <w:rPr>
          <w:rFonts w:cstheme="minorHAnsi"/>
          <w:lang w:val="ru-RU"/>
        </w:rPr>
        <w:t>говорит, что консенсуса еще не удалось достичь по трем вопросам:</w:t>
      </w:r>
      <w:r w:rsidRPr="003960E2">
        <w:rPr>
          <w:rFonts w:cstheme="minorHAnsi"/>
          <w:lang w:val="ru-RU"/>
        </w:rPr>
        <w:t xml:space="preserve"> </w:t>
      </w:r>
      <w:r w:rsidR="00D81A3A" w:rsidRPr="003960E2">
        <w:rPr>
          <w:rFonts w:cstheme="minorHAnsi"/>
          <w:lang w:val="ru-RU"/>
        </w:rPr>
        <w:t xml:space="preserve">сфера деятельности </w:t>
      </w:r>
      <w:bookmarkStart w:id="101" w:name="lt_pId300"/>
      <w:bookmarkEnd w:id="100"/>
      <w:r w:rsidR="004E78C0" w:rsidRPr="003960E2">
        <w:rPr>
          <w:rFonts w:cstheme="minorHAnsi"/>
          <w:lang w:val="ru-RU"/>
        </w:rPr>
        <w:t>МСЭ</w:t>
      </w:r>
      <w:r w:rsidR="00D81A3A" w:rsidRPr="003960E2">
        <w:rPr>
          <w:rFonts w:cstheme="minorHAnsi"/>
          <w:lang w:val="ru-RU"/>
        </w:rPr>
        <w:t>, касающейся искусственного интеллекта (ИИ) (пункт</w:t>
      </w:r>
      <w:r w:rsidRPr="003960E2">
        <w:rPr>
          <w:rFonts w:cstheme="minorHAnsi"/>
          <w:lang w:val="ru-RU"/>
        </w:rPr>
        <w:t xml:space="preserve"> </w:t>
      </w:r>
      <w:proofErr w:type="spellStart"/>
      <w:r w:rsidRPr="003960E2">
        <w:rPr>
          <w:rFonts w:cstheme="minorHAnsi"/>
          <w:lang w:val="ru-RU"/>
        </w:rPr>
        <w:t>2i</w:t>
      </w:r>
      <w:proofErr w:type="spellEnd"/>
      <w:r w:rsidR="00D81A3A" w:rsidRPr="003960E2">
        <w:rPr>
          <w:rFonts w:cstheme="minorHAnsi"/>
          <w:lang w:val="ru-RU"/>
        </w:rPr>
        <w:t xml:space="preserve"> раздела </w:t>
      </w:r>
      <w:r w:rsidR="00D81A3A" w:rsidRPr="003960E2">
        <w:rPr>
          <w:rFonts w:cstheme="minorHAnsi"/>
          <w:i/>
          <w:iCs/>
          <w:lang w:val="ru-RU"/>
        </w:rPr>
        <w:t>решает</w:t>
      </w:r>
      <w:r w:rsidRPr="003960E2">
        <w:rPr>
          <w:rFonts w:cstheme="minorHAnsi"/>
          <w:lang w:val="ru-RU"/>
        </w:rPr>
        <w:t>));</w:t>
      </w:r>
      <w:bookmarkEnd w:id="101"/>
      <w:r w:rsidRPr="003960E2">
        <w:rPr>
          <w:rFonts w:cstheme="minorHAnsi"/>
          <w:lang w:val="ru-RU"/>
        </w:rPr>
        <w:t xml:space="preserve"> </w:t>
      </w:r>
      <w:bookmarkStart w:id="102" w:name="lt_pId301"/>
      <w:r w:rsidR="00D81A3A" w:rsidRPr="003960E2">
        <w:rPr>
          <w:rFonts w:cstheme="minorHAnsi"/>
          <w:lang w:val="ru-RU"/>
        </w:rPr>
        <w:t xml:space="preserve">Всемирный саммит "ИИ во благо" </w:t>
      </w:r>
      <w:r w:rsidRPr="003960E2">
        <w:rPr>
          <w:rFonts w:cstheme="minorHAnsi"/>
          <w:i/>
          <w:lang w:val="ru-RU"/>
        </w:rPr>
        <w:t>(</w:t>
      </w:r>
      <w:r w:rsidR="00D81A3A" w:rsidRPr="003960E2">
        <w:rPr>
          <w:rFonts w:cstheme="minorHAnsi"/>
          <w:iCs/>
          <w:lang w:val="ru-RU"/>
        </w:rPr>
        <w:t>пункт 4</w:t>
      </w:r>
      <w:r w:rsidR="00D81A3A" w:rsidRPr="003960E2">
        <w:rPr>
          <w:rFonts w:cstheme="minorHAnsi"/>
          <w:i/>
          <w:lang w:val="ru-RU"/>
        </w:rPr>
        <w:t xml:space="preserve"> </w:t>
      </w:r>
      <w:r w:rsidR="00D81A3A" w:rsidRPr="003960E2">
        <w:rPr>
          <w:rFonts w:cstheme="minorHAnsi"/>
          <w:iCs/>
          <w:lang w:val="ru-RU"/>
        </w:rPr>
        <w:t>раздела</w:t>
      </w:r>
      <w:r w:rsidR="00D81A3A" w:rsidRPr="003960E2">
        <w:rPr>
          <w:rFonts w:cstheme="minorHAnsi"/>
          <w:i/>
          <w:lang w:val="ru-RU"/>
        </w:rPr>
        <w:t xml:space="preserve"> п</w:t>
      </w:r>
      <w:r w:rsidR="00FB178E" w:rsidRPr="003960E2">
        <w:rPr>
          <w:rFonts w:cstheme="minorHAnsi"/>
          <w:i/>
          <w:lang w:val="ru-RU"/>
        </w:rPr>
        <w:t>оручает Генеральному секретарю при</w:t>
      </w:r>
      <w:r w:rsidR="00D81A3A" w:rsidRPr="003960E2">
        <w:rPr>
          <w:rFonts w:cstheme="minorHAnsi"/>
          <w:i/>
          <w:lang w:val="ru-RU"/>
        </w:rPr>
        <w:t xml:space="preserve"> консультаци</w:t>
      </w:r>
      <w:r w:rsidR="00FB178E" w:rsidRPr="003960E2">
        <w:rPr>
          <w:rFonts w:cstheme="minorHAnsi"/>
          <w:i/>
          <w:lang w:val="ru-RU"/>
        </w:rPr>
        <w:t>ях</w:t>
      </w:r>
      <w:r w:rsidR="00D81A3A" w:rsidRPr="003960E2">
        <w:rPr>
          <w:rFonts w:cstheme="minorHAnsi"/>
          <w:i/>
          <w:lang w:val="ru-RU"/>
        </w:rPr>
        <w:t xml:space="preserve"> с Директорами трех Бюро</w:t>
      </w:r>
      <w:r w:rsidRPr="003960E2">
        <w:rPr>
          <w:rFonts w:eastAsia="Calibri" w:cstheme="minorHAnsi"/>
          <w:lang w:val="ru-RU"/>
        </w:rPr>
        <w:t>)</w:t>
      </w:r>
      <w:bookmarkEnd w:id="102"/>
      <w:r w:rsidR="003F6784" w:rsidRPr="003960E2">
        <w:rPr>
          <w:rFonts w:cstheme="minorHAnsi"/>
          <w:lang w:val="ru-RU"/>
        </w:rPr>
        <w:t xml:space="preserve"> и Индекс готовности к ИИ (раздел </w:t>
      </w:r>
      <w:r w:rsidR="003F6784" w:rsidRPr="003960E2">
        <w:rPr>
          <w:rFonts w:cstheme="minorHAnsi"/>
          <w:i/>
          <w:iCs/>
          <w:lang w:val="ru-RU"/>
        </w:rPr>
        <w:t>поручает Директору Бюро стандартизации электросвязи</w:t>
      </w:r>
      <w:r w:rsidR="003F6784" w:rsidRPr="003960E2">
        <w:rPr>
          <w:rFonts w:cstheme="minorHAnsi"/>
          <w:lang w:val="ru-RU"/>
        </w:rPr>
        <w:t>). В ожидании принятия решения по этим вопросам весь текст проекта резолюции б</w:t>
      </w:r>
      <w:bookmarkStart w:id="103" w:name="lt_pId303"/>
      <w:r w:rsidR="003F6784" w:rsidRPr="003960E2">
        <w:rPr>
          <w:rFonts w:cstheme="minorHAnsi"/>
          <w:lang w:val="ru-RU"/>
        </w:rPr>
        <w:t>ыл заключен в квадратные скобки</w:t>
      </w:r>
      <w:r w:rsidRPr="003960E2">
        <w:rPr>
          <w:rFonts w:cstheme="minorHAnsi"/>
          <w:lang w:val="ru-RU"/>
        </w:rPr>
        <w:t>.</w:t>
      </w:r>
      <w:bookmarkEnd w:id="103"/>
    </w:p>
    <w:p w:rsidR="00F3631E" w:rsidRPr="003960E2" w:rsidRDefault="00F3631E" w:rsidP="00FB178E">
      <w:pPr>
        <w:rPr>
          <w:rFonts w:cstheme="minorHAnsi"/>
          <w:iCs/>
          <w:lang w:val="ru-RU"/>
        </w:rPr>
      </w:pPr>
      <w:r w:rsidRPr="003960E2">
        <w:rPr>
          <w:rFonts w:cstheme="minorHAnsi"/>
          <w:lang w:val="ru-RU"/>
        </w:rPr>
        <w:t>13.2</w:t>
      </w:r>
      <w:r w:rsidRPr="003960E2">
        <w:rPr>
          <w:rFonts w:cstheme="minorHAnsi"/>
          <w:lang w:val="ru-RU"/>
        </w:rPr>
        <w:tab/>
      </w:r>
      <w:r w:rsidR="00CE051A" w:rsidRPr="003960E2">
        <w:rPr>
          <w:rFonts w:cstheme="minorHAnsi"/>
          <w:b/>
          <w:bCs/>
          <w:lang w:val="ru-RU"/>
        </w:rPr>
        <w:t>Делегат от Египта</w:t>
      </w:r>
      <w:r w:rsidRPr="003960E2">
        <w:rPr>
          <w:rFonts w:cstheme="minorHAnsi"/>
          <w:lang w:val="ru-RU"/>
        </w:rPr>
        <w:t xml:space="preserve">, </w:t>
      </w:r>
      <w:r w:rsidR="00CE051A" w:rsidRPr="003960E2">
        <w:rPr>
          <w:rFonts w:cstheme="minorHAnsi"/>
          <w:lang w:val="ru-RU"/>
        </w:rPr>
        <w:t xml:space="preserve">выступая от имени </w:t>
      </w:r>
      <w:r w:rsidR="006C536E" w:rsidRPr="003960E2">
        <w:rPr>
          <w:rFonts w:cstheme="minorHAnsi"/>
          <w:lang w:val="ru-RU"/>
        </w:rPr>
        <w:t>Г</w:t>
      </w:r>
      <w:r w:rsidR="00CE051A" w:rsidRPr="003960E2">
        <w:rPr>
          <w:rFonts w:cstheme="minorHAnsi"/>
          <w:lang w:val="ru-RU"/>
        </w:rPr>
        <w:t>руппы</w:t>
      </w:r>
      <w:r w:rsidR="006C536E" w:rsidRPr="003960E2">
        <w:rPr>
          <w:rFonts w:cstheme="minorHAnsi"/>
          <w:lang w:val="ru-RU"/>
        </w:rPr>
        <w:t xml:space="preserve"> африканских государств</w:t>
      </w:r>
      <w:r w:rsidR="00CE051A" w:rsidRPr="003960E2">
        <w:rPr>
          <w:rFonts w:cstheme="minorHAnsi"/>
          <w:lang w:val="ru-RU"/>
        </w:rPr>
        <w:t xml:space="preserve">, говорит, что ИИ несомненно имеет множество важных применений в работе Союза, в особенности в видах деятельности, касающихся развития. Сотрудничество с другими заинтересованными сторонами в области ИИ имеет для </w:t>
      </w:r>
      <w:r w:rsidR="004E78C0" w:rsidRPr="003960E2">
        <w:rPr>
          <w:rFonts w:cstheme="minorHAnsi"/>
          <w:lang w:val="ru-RU"/>
        </w:rPr>
        <w:t>МСЭ</w:t>
      </w:r>
      <w:r w:rsidRPr="003960E2">
        <w:rPr>
          <w:rFonts w:cstheme="minorHAnsi"/>
          <w:lang w:val="ru-RU"/>
        </w:rPr>
        <w:t xml:space="preserve"> </w:t>
      </w:r>
      <w:r w:rsidR="00CE051A" w:rsidRPr="003960E2">
        <w:rPr>
          <w:rFonts w:cstheme="minorHAnsi"/>
          <w:lang w:val="ru-RU"/>
        </w:rPr>
        <w:t>важнейшее значение</w:t>
      </w:r>
      <w:r w:rsidR="001077C6" w:rsidRPr="003960E2">
        <w:rPr>
          <w:rFonts w:cstheme="minorHAnsi"/>
          <w:lang w:val="ru-RU"/>
        </w:rPr>
        <w:t>,</w:t>
      </w:r>
      <w:r w:rsidR="00CE051A" w:rsidRPr="003960E2">
        <w:rPr>
          <w:rFonts w:cstheme="minorHAnsi"/>
          <w:lang w:val="ru-RU"/>
        </w:rPr>
        <w:t xml:space="preserve"> и Полномочная конференция не должна пытаться ограничить мандат </w:t>
      </w:r>
      <w:r w:rsidR="004E78C0" w:rsidRPr="003960E2">
        <w:rPr>
          <w:rFonts w:cstheme="minorHAnsi"/>
          <w:lang w:val="ru-RU"/>
        </w:rPr>
        <w:t>МСЭ</w:t>
      </w:r>
      <w:r w:rsidR="00CE051A" w:rsidRPr="003960E2">
        <w:rPr>
          <w:rFonts w:cstheme="minorHAnsi"/>
          <w:lang w:val="ru-RU"/>
        </w:rPr>
        <w:t xml:space="preserve">, закрепленный в Уставе и Конвенции. Соответственно, следует удалить </w:t>
      </w:r>
      <w:r w:rsidR="00FB178E" w:rsidRPr="003960E2">
        <w:rPr>
          <w:rFonts w:cstheme="minorHAnsi"/>
          <w:lang w:val="ru-RU"/>
        </w:rPr>
        <w:t>заключенную в квадратные скобки фразу</w:t>
      </w:r>
      <w:r w:rsidR="00CE051A" w:rsidRPr="003960E2">
        <w:rPr>
          <w:rFonts w:cstheme="minorHAnsi"/>
          <w:lang w:val="ru-RU"/>
        </w:rPr>
        <w:t xml:space="preserve"> в пункте</w:t>
      </w:r>
      <w:r w:rsidRPr="003960E2">
        <w:rPr>
          <w:rFonts w:cstheme="minorHAnsi"/>
          <w:lang w:val="ru-RU"/>
        </w:rPr>
        <w:t xml:space="preserve"> </w:t>
      </w:r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 xml:space="preserve">) </w:t>
      </w:r>
      <w:r w:rsidR="00CE051A" w:rsidRPr="003960E2">
        <w:rPr>
          <w:rFonts w:cstheme="minorHAnsi"/>
          <w:lang w:val="ru-RU"/>
        </w:rPr>
        <w:t xml:space="preserve">раздела </w:t>
      </w:r>
      <w:r w:rsidR="00CE051A" w:rsidRPr="003960E2">
        <w:rPr>
          <w:rFonts w:cstheme="minorHAnsi"/>
          <w:i/>
          <w:iCs/>
          <w:lang w:val="ru-RU"/>
        </w:rPr>
        <w:t>решает</w:t>
      </w:r>
      <w:r w:rsidR="00CE051A" w:rsidRPr="003960E2">
        <w:rPr>
          <w:rFonts w:cstheme="minorHAnsi"/>
          <w:lang w:val="ru-RU"/>
        </w:rPr>
        <w:t xml:space="preserve">, которая начинается со слов: </w:t>
      </w:r>
      <w:r w:rsidRPr="003960E2">
        <w:rPr>
          <w:rFonts w:cstheme="minorHAnsi"/>
          <w:lang w:val="ru-RU"/>
        </w:rPr>
        <w:t>"</w:t>
      </w:r>
      <w:r w:rsidRPr="003960E2">
        <w:rPr>
          <w:rFonts w:eastAsia="Calibri"/>
          <w:bdr w:val="nil"/>
          <w:lang w:val="ru-RU"/>
        </w:rPr>
        <w:t>при этом подтверждается, что данная деятельность не должна включать..."</w:t>
      </w:r>
      <w:r w:rsidR="00332C59" w:rsidRPr="003960E2">
        <w:rPr>
          <w:rFonts w:cstheme="minorHAnsi"/>
          <w:lang w:val="ru-RU"/>
        </w:rPr>
        <w:t xml:space="preserve">, а пункт 4 раздела </w:t>
      </w:r>
      <w:r w:rsidRPr="003960E2">
        <w:rPr>
          <w:i/>
          <w:iCs/>
          <w:lang w:val="ru-RU"/>
        </w:rPr>
        <w:t>поручает Генеральному секретарю при консультациях с Директорами трех Бюро</w:t>
      </w:r>
      <w:r w:rsidRPr="003960E2">
        <w:rPr>
          <w:rFonts w:cstheme="minorHAnsi"/>
          <w:i/>
          <w:lang w:val="ru-RU"/>
        </w:rPr>
        <w:t xml:space="preserve"> </w:t>
      </w:r>
      <w:r w:rsidR="00332C59" w:rsidRPr="003960E2">
        <w:rPr>
          <w:rFonts w:cstheme="minorHAnsi"/>
          <w:lang w:val="ru-RU"/>
        </w:rPr>
        <w:t xml:space="preserve">изложить в следующей редакции: </w:t>
      </w:r>
      <w:r w:rsidRPr="003960E2">
        <w:rPr>
          <w:rFonts w:cstheme="minorHAnsi"/>
          <w:iCs/>
          <w:lang w:val="ru-RU"/>
        </w:rPr>
        <w:t>"</w:t>
      </w:r>
      <w:r w:rsidRPr="003960E2">
        <w:rPr>
          <w:lang w:val="ru-RU"/>
        </w:rPr>
        <w:t>продолжать, по мере необходимости и с учетом финансовых последствий, проводить Всемирный саммит "ИИ во благо" в партнерстве со всеми заинтересованными учреждениями Организации Объединенных Наций, а также прочими заинтересованными сторонами</w:t>
      </w:r>
      <w:r w:rsidRPr="003960E2">
        <w:rPr>
          <w:rFonts w:cstheme="minorHAnsi"/>
          <w:iCs/>
          <w:lang w:val="ru-RU"/>
        </w:rPr>
        <w:t>".</w:t>
      </w:r>
    </w:p>
    <w:p w:rsidR="000C1FB8" w:rsidRPr="003960E2" w:rsidRDefault="000C1FB8" w:rsidP="00A35978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13.3</w:t>
      </w:r>
      <w:r w:rsidRPr="003960E2">
        <w:rPr>
          <w:rFonts w:cstheme="minorHAnsi"/>
          <w:iCs/>
          <w:lang w:val="ru-RU"/>
        </w:rPr>
        <w:tab/>
      </w:r>
      <w:bookmarkStart w:id="104" w:name="lt_pId309"/>
      <w:r w:rsidR="00B273DD" w:rsidRPr="003960E2">
        <w:rPr>
          <w:rFonts w:cstheme="minorHAnsi"/>
          <w:b/>
          <w:bCs/>
          <w:iCs/>
          <w:lang w:val="ru-RU"/>
        </w:rPr>
        <w:t xml:space="preserve">Делегат от Соединенных Штатов Америки </w:t>
      </w:r>
      <w:r w:rsidR="00B273DD" w:rsidRPr="003960E2">
        <w:rPr>
          <w:rFonts w:cstheme="minorHAnsi"/>
          <w:iCs/>
          <w:lang w:val="ru-RU"/>
        </w:rPr>
        <w:t>говорит, что по общему признанию, применения ИИ, которые потенциал</w:t>
      </w:r>
      <w:r w:rsidR="00DD45E5" w:rsidRPr="003960E2">
        <w:rPr>
          <w:rFonts w:cstheme="minorHAnsi"/>
          <w:iCs/>
          <w:lang w:val="ru-RU"/>
        </w:rPr>
        <w:t xml:space="preserve">ьно могут принести </w:t>
      </w:r>
      <w:r w:rsidR="00B273DD" w:rsidRPr="003960E2">
        <w:rPr>
          <w:rFonts w:cstheme="minorHAnsi"/>
          <w:iCs/>
          <w:lang w:val="ru-RU"/>
        </w:rPr>
        <w:t>колоссальны</w:t>
      </w:r>
      <w:r w:rsidR="00DD45E5" w:rsidRPr="003960E2">
        <w:rPr>
          <w:rFonts w:cstheme="minorHAnsi"/>
          <w:iCs/>
          <w:lang w:val="ru-RU"/>
        </w:rPr>
        <w:t>е</w:t>
      </w:r>
      <w:r w:rsidR="00B273DD" w:rsidRPr="003960E2">
        <w:rPr>
          <w:rFonts w:cstheme="minorHAnsi"/>
          <w:iCs/>
          <w:lang w:val="ru-RU"/>
        </w:rPr>
        <w:t xml:space="preserve"> выгод</w:t>
      </w:r>
      <w:r w:rsidR="00DD45E5" w:rsidRPr="003960E2">
        <w:rPr>
          <w:rFonts w:cstheme="minorHAnsi"/>
          <w:iCs/>
          <w:lang w:val="ru-RU"/>
        </w:rPr>
        <w:t>ы</w:t>
      </w:r>
      <w:r w:rsidR="00B273DD" w:rsidRPr="003960E2">
        <w:rPr>
          <w:rFonts w:cstheme="minorHAnsi"/>
          <w:iCs/>
          <w:lang w:val="ru-RU"/>
        </w:rPr>
        <w:t xml:space="preserve">, во многом выходят за пределы </w:t>
      </w:r>
      <w:r w:rsidR="00DD45E5" w:rsidRPr="003960E2">
        <w:rPr>
          <w:rFonts w:cstheme="minorHAnsi"/>
          <w:iCs/>
          <w:lang w:val="ru-RU"/>
        </w:rPr>
        <w:t xml:space="preserve">сферы </w:t>
      </w:r>
      <w:r w:rsidR="00B273DD" w:rsidRPr="003960E2">
        <w:rPr>
          <w:rFonts w:cstheme="minorHAnsi"/>
          <w:iCs/>
          <w:lang w:val="ru-RU"/>
        </w:rPr>
        <w:t xml:space="preserve">деятельности Союза. </w:t>
      </w:r>
      <w:r w:rsidR="00DD45E5" w:rsidRPr="003960E2">
        <w:rPr>
          <w:rFonts w:cstheme="minorHAnsi"/>
          <w:iCs/>
          <w:lang w:val="ru-RU"/>
        </w:rPr>
        <w:t xml:space="preserve">Соответственно, в проекте резолюции следует четко определить сферу и задачи деятельности МСЭ по ИИ, касающейся электросвязи/ИКТ. </w:t>
      </w:r>
      <w:r w:rsidR="00A35978" w:rsidRPr="003960E2">
        <w:rPr>
          <w:rFonts w:cstheme="minorHAnsi"/>
          <w:b/>
          <w:bCs/>
          <w:iCs/>
          <w:lang w:val="ru-RU"/>
        </w:rPr>
        <w:t>Делегаты от Канады, Японии и Чешской Республики</w:t>
      </w:r>
      <w:r w:rsidR="00A35978" w:rsidRPr="003960E2">
        <w:rPr>
          <w:rFonts w:cstheme="minorHAnsi"/>
          <w:iCs/>
          <w:lang w:val="ru-RU"/>
        </w:rPr>
        <w:t xml:space="preserve"> поддерживают эту позицию, как и </w:t>
      </w:r>
      <w:r w:rsidR="00A35978" w:rsidRPr="003960E2">
        <w:rPr>
          <w:rFonts w:cstheme="minorHAnsi"/>
          <w:b/>
          <w:bCs/>
          <w:iCs/>
          <w:lang w:val="ru-RU"/>
        </w:rPr>
        <w:t>делегат от Соединенного Королевства</w:t>
      </w:r>
      <w:r w:rsidR="00A35978" w:rsidRPr="003960E2">
        <w:rPr>
          <w:rFonts w:cstheme="minorHAnsi"/>
          <w:iCs/>
          <w:lang w:val="ru-RU"/>
        </w:rPr>
        <w:t xml:space="preserve">, который предлагает МСЭ уделить больше </w:t>
      </w:r>
      <w:proofErr w:type="gramStart"/>
      <w:r w:rsidR="00A35978" w:rsidRPr="003960E2">
        <w:rPr>
          <w:rFonts w:cstheme="minorHAnsi"/>
          <w:iCs/>
          <w:lang w:val="ru-RU"/>
        </w:rPr>
        <w:t>времени</w:t>
      </w:r>
      <w:proofErr w:type="gramEnd"/>
      <w:r w:rsidR="00A35978" w:rsidRPr="003960E2">
        <w:rPr>
          <w:rFonts w:cstheme="minorHAnsi"/>
          <w:iCs/>
          <w:lang w:val="ru-RU"/>
        </w:rPr>
        <w:t xml:space="preserve"> надлежащему рассмотрению целей, которых он хочет достичь в отношении ИИ</w:t>
      </w:r>
      <w:bookmarkStart w:id="105" w:name="lt_pId311"/>
      <w:bookmarkEnd w:id="104"/>
      <w:r w:rsidRPr="003960E2">
        <w:rPr>
          <w:rFonts w:cstheme="minorHAnsi"/>
          <w:iCs/>
          <w:lang w:val="ru-RU"/>
        </w:rPr>
        <w:t>.</w:t>
      </w:r>
      <w:bookmarkEnd w:id="105"/>
    </w:p>
    <w:p w:rsidR="000C1FB8" w:rsidRPr="003960E2" w:rsidRDefault="000C1FB8" w:rsidP="00775BD4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13.4</w:t>
      </w:r>
      <w:r w:rsidRPr="003960E2">
        <w:rPr>
          <w:rFonts w:cstheme="minorHAnsi"/>
          <w:iCs/>
          <w:lang w:val="ru-RU"/>
        </w:rPr>
        <w:tab/>
      </w:r>
      <w:bookmarkStart w:id="106" w:name="lt_pId313"/>
      <w:r w:rsidR="008A3C5B" w:rsidRPr="003960E2">
        <w:rPr>
          <w:rFonts w:cstheme="minorHAnsi"/>
          <w:b/>
          <w:bCs/>
          <w:iCs/>
          <w:lang w:val="ru-RU"/>
        </w:rPr>
        <w:t>Делегат от Танзании</w:t>
      </w:r>
      <w:r w:rsidRPr="003960E2">
        <w:rPr>
          <w:rFonts w:cstheme="minorHAnsi"/>
          <w:bCs/>
          <w:iCs/>
          <w:lang w:val="ru-RU"/>
        </w:rPr>
        <w:t xml:space="preserve">, </w:t>
      </w:r>
      <w:r w:rsidR="008A3C5B" w:rsidRPr="003960E2">
        <w:rPr>
          <w:rFonts w:cstheme="minorHAnsi"/>
          <w:bCs/>
          <w:iCs/>
          <w:lang w:val="ru-RU"/>
        </w:rPr>
        <w:t xml:space="preserve">которого поддерживает </w:t>
      </w:r>
      <w:r w:rsidR="008A3C5B" w:rsidRPr="003960E2">
        <w:rPr>
          <w:rFonts w:cstheme="minorHAnsi"/>
          <w:b/>
          <w:iCs/>
          <w:lang w:val="ru-RU"/>
        </w:rPr>
        <w:t>делегат от Уганды</w:t>
      </w:r>
      <w:r w:rsidR="008A3C5B" w:rsidRPr="003960E2">
        <w:rPr>
          <w:rFonts w:cstheme="minorHAnsi"/>
          <w:bCs/>
          <w:iCs/>
          <w:lang w:val="ru-RU"/>
        </w:rPr>
        <w:t xml:space="preserve">, говорит, что </w:t>
      </w:r>
      <w:r w:rsidR="007F4D0E" w:rsidRPr="003960E2">
        <w:rPr>
          <w:rFonts w:cstheme="minorHAnsi"/>
          <w:iCs/>
          <w:lang w:val="ru-RU"/>
        </w:rPr>
        <w:t>МСЭ</w:t>
      </w:r>
      <w:r w:rsidRPr="003960E2">
        <w:rPr>
          <w:rFonts w:cstheme="minorHAnsi"/>
          <w:iCs/>
          <w:lang w:val="ru-RU"/>
        </w:rPr>
        <w:t xml:space="preserve">, </w:t>
      </w:r>
      <w:r w:rsidR="008A3C5B" w:rsidRPr="003960E2">
        <w:rPr>
          <w:rFonts w:cstheme="minorHAnsi"/>
          <w:iCs/>
          <w:lang w:val="ru-RU"/>
        </w:rPr>
        <w:t xml:space="preserve">который неизменно поддерживал разработку новых технологий, не должен отказываться от своих функций по проведению исследований в области ИИ, в особенности с учетом существенного вклада электросвязи/ИКТ в развитие ИИ. Проект резолюции предоставляет </w:t>
      </w:r>
      <w:r w:rsidR="00775BD4" w:rsidRPr="003960E2">
        <w:rPr>
          <w:rFonts w:cstheme="minorHAnsi"/>
          <w:iCs/>
          <w:lang w:val="ru-RU"/>
        </w:rPr>
        <w:t xml:space="preserve">нормативную базу </w:t>
      </w:r>
      <w:r w:rsidR="008A3C5B" w:rsidRPr="003960E2">
        <w:rPr>
          <w:rFonts w:cstheme="minorHAnsi"/>
          <w:iCs/>
          <w:lang w:val="ru-RU"/>
        </w:rPr>
        <w:t>для деятельности МСЭ в этом отношении. Кроме того</w:t>
      </w:r>
      <w:bookmarkStart w:id="107" w:name="lt_pId315"/>
      <w:bookmarkEnd w:id="106"/>
      <w:r w:rsidRPr="003960E2">
        <w:rPr>
          <w:rFonts w:cstheme="minorHAnsi"/>
          <w:iCs/>
          <w:lang w:val="ru-RU"/>
        </w:rPr>
        <w:t xml:space="preserve">, </w:t>
      </w:r>
      <w:r w:rsidR="007F4D0E" w:rsidRPr="003960E2">
        <w:rPr>
          <w:rFonts w:cstheme="minorHAnsi"/>
          <w:iCs/>
          <w:lang w:val="ru-RU"/>
        </w:rPr>
        <w:t>МСЭ</w:t>
      </w:r>
      <w:r w:rsidRPr="003960E2">
        <w:rPr>
          <w:rFonts w:cstheme="minorHAnsi"/>
          <w:iCs/>
          <w:lang w:val="ru-RU"/>
        </w:rPr>
        <w:t xml:space="preserve">, </w:t>
      </w:r>
      <w:r w:rsidR="008A3C5B" w:rsidRPr="003960E2">
        <w:rPr>
          <w:rFonts w:cstheme="minorHAnsi"/>
          <w:iCs/>
          <w:lang w:val="ru-RU"/>
        </w:rPr>
        <w:t xml:space="preserve">который является организацией, работающей на основе вкладов, не должен выходить в своей деятельности за </w:t>
      </w:r>
      <w:r w:rsidR="009E1A3E" w:rsidRPr="003960E2">
        <w:rPr>
          <w:rFonts w:cstheme="minorHAnsi"/>
          <w:iCs/>
          <w:lang w:val="ru-RU"/>
        </w:rPr>
        <w:t xml:space="preserve">рамки </w:t>
      </w:r>
      <w:r w:rsidR="008A3C5B" w:rsidRPr="003960E2">
        <w:rPr>
          <w:rFonts w:cstheme="minorHAnsi"/>
          <w:iCs/>
          <w:lang w:val="ru-RU"/>
        </w:rPr>
        <w:t>своего мандата. Он поддерживает формулировки, предложенные делегатом от Египта, и добавляет, что следует также удалить квадратные скобки, в которые заключен</w:t>
      </w:r>
      <w:r w:rsidR="009E1A3E" w:rsidRPr="003960E2">
        <w:rPr>
          <w:rFonts w:cstheme="minorHAnsi"/>
          <w:iCs/>
          <w:lang w:val="ru-RU"/>
        </w:rPr>
        <w:t xml:space="preserve"> весь проект</w:t>
      </w:r>
      <w:r w:rsidR="008A3C5B" w:rsidRPr="003960E2">
        <w:rPr>
          <w:rFonts w:cstheme="minorHAnsi"/>
          <w:iCs/>
          <w:lang w:val="ru-RU"/>
        </w:rPr>
        <w:t xml:space="preserve"> резолюци</w:t>
      </w:r>
      <w:bookmarkStart w:id="108" w:name="lt_pId316"/>
      <w:bookmarkEnd w:id="107"/>
      <w:r w:rsidR="009E1A3E" w:rsidRPr="003960E2">
        <w:rPr>
          <w:rFonts w:cstheme="minorHAnsi"/>
          <w:iCs/>
          <w:lang w:val="ru-RU"/>
        </w:rPr>
        <w:t>и</w:t>
      </w:r>
      <w:r w:rsidRPr="003960E2">
        <w:rPr>
          <w:rFonts w:cstheme="minorHAnsi"/>
          <w:iCs/>
          <w:lang w:val="ru-RU"/>
        </w:rPr>
        <w:t>.</w:t>
      </w:r>
      <w:bookmarkEnd w:id="108"/>
    </w:p>
    <w:p w:rsidR="000C1FB8" w:rsidRPr="003960E2" w:rsidRDefault="000C1FB8" w:rsidP="00D979CC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13.5</w:t>
      </w:r>
      <w:r w:rsidRPr="003960E2">
        <w:rPr>
          <w:rFonts w:cstheme="minorHAnsi"/>
          <w:iCs/>
          <w:lang w:val="ru-RU"/>
        </w:rPr>
        <w:tab/>
      </w:r>
      <w:bookmarkStart w:id="109" w:name="lt_pId318"/>
      <w:r w:rsidR="008A3C5B" w:rsidRPr="003960E2">
        <w:rPr>
          <w:rFonts w:cstheme="minorHAnsi"/>
          <w:b/>
          <w:bCs/>
          <w:iCs/>
          <w:lang w:val="ru-RU"/>
        </w:rPr>
        <w:t xml:space="preserve">Делегат от Новой Зеландии </w:t>
      </w:r>
      <w:r w:rsidR="008A3C5B" w:rsidRPr="003960E2">
        <w:rPr>
          <w:rFonts w:cstheme="minorHAnsi"/>
          <w:iCs/>
          <w:lang w:val="ru-RU"/>
        </w:rPr>
        <w:t xml:space="preserve">говорит, что проект резолюции ставит перед собой задачу не </w:t>
      </w:r>
      <w:r w:rsidR="00D979CC" w:rsidRPr="003960E2">
        <w:rPr>
          <w:rFonts w:cstheme="minorHAnsi"/>
          <w:iCs/>
          <w:lang w:val="ru-RU"/>
        </w:rPr>
        <w:t xml:space="preserve">пересмотреть </w:t>
      </w:r>
      <w:r w:rsidR="008A3C5B" w:rsidRPr="003960E2">
        <w:rPr>
          <w:rFonts w:cstheme="minorHAnsi"/>
          <w:iCs/>
          <w:lang w:val="ru-RU"/>
        </w:rPr>
        <w:t xml:space="preserve">толкование Устава и Конвенции, а четко определить сферу деятельности МСЭ по такой обширной тематике, как ИИ. Следует удалить квадратные скобки в пункте </w:t>
      </w:r>
      <w:bookmarkStart w:id="110" w:name="lt_pId319"/>
      <w:bookmarkEnd w:id="109"/>
      <w:proofErr w:type="spellStart"/>
      <w:r w:rsidRPr="003960E2">
        <w:rPr>
          <w:rFonts w:cstheme="minorHAnsi"/>
          <w:iCs/>
          <w:lang w:val="ru-RU"/>
        </w:rPr>
        <w:t>2i</w:t>
      </w:r>
      <w:proofErr w:type="spellEnd"/>
      <w:r w:rsidRPr="003960E2">
        <w:rPr>
          <w:rFonts w:cstheme="minorHAnsi"/>
          <w:iCs/>
          <w:lang w:val="ru-RU"/>
        </w:rPr>
        <w:t xml:space="preserve">) </w:t>
      </w:r>
      <w:r w:rsidR="008A3C5B" w:rsidRPr="003960E2">
        <w:rPr>
          <w:rFonts w:cstheme="minorHAnsi"/>
          <w:iCs/>
          <w:lang w:val="ru-RU"/>
        </w:rPr>
        <w:t xml:space="preserve">раздела </w:t>
      </w:r>
      <w:r w:rsidR="008A3C5B" w:rsidRPr="003960E2">
        <w:rPr>
          <w:rFonts w:cstheme="minorHAnsi"/>
          <w:i/>
          <w:lang w:val="ru-RU"/>
        </w:rPr>
        <w:t>решает</w:t>
      </w:r>
      <w:r w:rsidR="008A3C5B" w:rsidRPr="003960E2">
        <w:rPr>
          <w:rFonts w:cstheme="minorHAnsi"/>
          <w:iCs/>
          <w:lang w:val="ru-RU"/>
        </w:rPr>
        <w:t xml:space="preserve">. </w:t>
      </w:r>
      <w:bookmarkStart w:id="111" w:name="lt_pId320"/>
      <w:bookmarkEnd w:id="110"/>
      <w:r w:rsidR="007F4D0E" w:rsidRPr="003960E2">
        <w:rPr>
          <w:rFonts w:cstheme="minorHAnsi"/>
          <w:iCs/>
          <w:lang w:val="ru-RU"/>
        </w:rPr>
        <w:t>МСЭ</w:t>
      </w:r>
      <w:r w:rsidRPr="003960E2">
        <w:rPr>
          <w:rFonts w:cstheme="minorHAnsi"/>
          <w:iCs/>
          <w:lang w:val="ru-RU"/>
        </w:rPr>
        <w:t xml:space="preserve"> </w:t>
      </w:r>
      <w:r w:rsidR="008A3C5B" w:rsidRPr="003960E2">
        <w:rPr>
          <w:rFonts w:cstheme="minorHAnsi"/>
          <w:iCs/>
          <w:lang w:val="ru-RU"/>
        </w:rPr>
        <w:t>следует продолжать исследования по аспектам ИИ, касающимся электросвязи/ИКТ, однако из этой работы следует исключить разработку политики/правил и норм. Электросвязь является для ИИ вспомогательной услугой</w:t>
      </w:r>
      <w:r w:rsidR="00D979CC" w:rsidRPr="003960E2">
        <w:rPr>
          <w:rFonts w:cstheme="minorHAnsi"/>
          <w:iCs/>
          <w:lang w:val="ru-RU"/>
        </w:rPr>
        <w:t>,</w:t>
      </w:r>
      <w:r w:rsidR="008A3C5B" w:rsidRPr="003960E2">
        <w:rPr>
          <w:rFonts w:cstheme="minorHAnsi"/>
          <w:iCs/>
          <w:lang w:val="ru-RU"/>
        </w:rPr>
        <w:t xml:space="preserve"> </w:t>
      </w:r>
      <w:r w:rsidR="00D979CC" w:rsidRPr="003960E2">
        <w:rPr>
          <w:rFonts w:cstheme="minorHAnsi"/>
          <w:iCs/>
          <w:lang w:val="ru-RU"/>
        </w:rPr>
        <w:t>а</w:t>
      </w:r>
      <w:r w:rsidR="008A3C5B" w:rsidRPr="003960E2">
        <w:rPr>
          <w:rFonts w:cstheme="minorHAnsi"/>
          <w:iCs/>
          <w:lang w:val="ru-RU"/>
        </w:rPr>
        <w:t xml:space="preserve"> Всемирный саммит "ИИ во благо" должен проводиться в партнерстве с другими организациями. Разрабатывать Индекс готовности к ИИ было бы преждевременно</w:t>
      </w:r>
      <w:bookmarkStart w:id="112" w:name="lt_pId322"/>
      <w:bookmarkEnd w:id="111"/>
      <w:r w:rsidRPr="003960E2">
        <w:rPr>
          <w:rFonts w:cstheme="minorHAnsi"/>
          <w:iCs/>
          <w:lang w:val="ru-RU"/>
        </w:rPr>
        <w:t>.</w:t>
      </w:r>
      <w:bookmarkEnd w:id="112"/>
    </w:p>
    <w:p w:rsidR="000C1FB8" w:rsidRPr="003960E2" w:rsidRDefault="000C1FB8" w:rsidP="00A02CB0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13.6</w:t>
      </w:r>
      <w:r w:rsidRPr="003960E2">
        <w:rPr>
          <w:rFonts w:cstheme="minorHAnsi"/>
          <w:iCs/>
          <w:lang w:val="ru-RU"/>
        </w:rPr>
        <w:tab/>
      </w:r>
      <w:bookmarkStart w:id="113" w:name="lt_pId324"/>
      <w:r w:rsidR="008A3C5B" w:rsidRPr="003960E2">
        <w:rPr>
          <w:rFonts w:cstheme="minorHAnsi"/>
          <w:b/>
          <w:bCs/>
          <w:iCs/>
          <w:lang w:val="ru-RU"/>
        </w:rPr>
        <w:t>Делегат от Российской Федерации</w:t>
      </w:r>
      <w:r w:rsidRPr="003960E2">
        <w:rPr>
          <w:rFonts w:cstheme="minorHAnsi"/>
          <w:iCs/>
          <w:lang w:val="ru-RU"/>
        </w:rPr>
        <w:t xml:space="preserve">, </w:t>
      </w:r>
      <w:r w:rsidR="008A3C5B" w:rsidRPr="003960E2">
        <w:rPr>
          <w:rFonts w:cstheme="minorHAnsi"/>
          <w:iCs/>
          <w:lang w:val="ru-RU"/>
        </w:rPr>
        <w:t xml:space="preserve">выступая от имени </w:t>
      </w:r>
      <w:proofErr w:type="spellStart"/>
      <w:r w:rsidR="008A3C5B" w:rsidRPr="003960E2">
        <w:rPr>
          <w:rFonts w:cstheme="minorHAnsi"/>
          <w:iCs/>
          <w:lang w:val="ru-RU"/>
        </w:rPr>
        <w:t>РСС</w:t>
      </w:r>
      <w:proofErr w:type="spellEnd"/>
      <w:r w:rsidR="008A3C5B" w:rsidRPr="003960E2">
        <w:rPr>
          <w:rFonts w:cstheme="minorHAnsi"/>
          <w:iCs/>
          <w:lang w:val="ru-RU"/>
        </w:rPr>
        <w:t xml:space="preserve">, соглашается с мнениями, высказанными делегатами от Египта и Танзании. Мандат </w:t>
      </w:r>
      <w:bookmarkStart w:id="114" w:name="lt_pId325"/>
      <w:bookmarkEnd w:id="113"/>
      <w:r w:rsidR="007F4D0E" w:rsidRPr="003960E2">
        <w:rPr>
          <w:rFonts w:cstheme="minorHAnsi"/>
          <w:iCs/>
          <w:lang w:val="ru-RU"/>
        </w:rPr>
        <w:t>МСЭ</w:t>
      </w:r>
      <w:r w:rsidRPr="003960E2">
        <w:rPr>
          <w:rFonts w:cstheme="minorHAnsi"/>
          <w:iCs/>
          <w:lang w:val="ru-RU"/>
        </w:rPr>
        <w:t xml:space="preserve"> </w:t>
      </w:r>
      <w:r w:rsidR="008A3C5B" w:rsidRPr="003960E2">
        <w:rPr>
          <w:rFonts w:cstheme="minorHAnsi"/>
          <w:iCs/>
          <w:lang w:val="ru-RU"/>
        </w:rPr>
        <w:t xml:space="preserve">четко определен в Уставе и Конвенции. Все Государства-Члены </w:t>
      </w:r>
      <w:bookmarkStart w:id="115" w:name="lt_pId326"/>
      <w:bookmarkEnd w:id="114"/>
      <w:r w:rsidR="007F4D0E" w:rsidRPr="003960E2">
        <w:rPr>
          <w:rFonts w:cstheme="minorHAnsi"/>
          <w:iCs/>
          <w:lang w:val="ru-RU"/>
        </w:rPr>
        <w:t>МСЭ</w:t>
      </w:r>
      <w:r w:rsidRPr="003960E2">
        <w:rPr>
          <w:rFonts w:cstheme="minorHAnsi"/>
          <w:iCs/>
          <w:lang w:val="ru-RU"/>
        </w:rPr>
        <w:t xml:space="preserve"> </w:t>
      </w:r>
      <w:r w:rsidR="00A02CB0" w:rsidRPr="003960E2">
        <w:rPr>
          <w:rFonts w:cstheme="minorHAnsi"/>
          <w:iCs/>
          <w:lang w:val="ru-RU"/>
        </w:rPr>
        <w:t>равны и развитые страны не должны указывать развивающимся странам, что должна делать организация</w:t>
      </w:r>
      <w:bookmarkStart w:id="116" w:name="lt_pId327"/>
      <w:bookmarkEnd w:id="115"/>
      <w:r w:rsidRPr="003960E2">
        <w:rPr>
          <w:rFonts w:cstheme="minorHAnsi"/>
          <w:iCs/>
          <w:lang w:val="ru-RU"/>
        </w:rPr>
        <w:t>.</w:t>
      </w:r>
      <w:bookmarkEnd w:id="116"/>
    </w:p>
    <w:p w:rsidR="000C1FB8" w:rsidRPr="003960E2" w:rsidRDefault="000C1FB8" w:rsidP="007E6D10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lastRenderedPageBreak/>
        <w:t>13.7</w:t>
      </w:r>
      <w:r w:rsidRPr="003960E2">
        <w:rPr>
          <w:rFonts w:cstheme="minorHAnsi"/>
          <w:iCs/>
          <w:lang w:val="ru-RU"/>
        </w:rPr>
        <w:tab/>
      </w:r>
      <w:bookmarkStart w:id="117" w:name="lt_pId329"/>
      <w:r w:rsidR="00A02CB0" w:rsidRPr="003960E2">
        <w:rPr>
          <w:rFonts w:cstheme="minorHAnsi"/>
          <w:b/>
          <w:bCs/>
          <w:iCs/>
          <w:lang w:val="ru-RU"/>
        </w:rPr>
        <w:t xml:space="preserve">Делегат от Объединенных Арабских Эмиратов </w:t>
      </w:r>
      <w:r w:rsidR="00A02CB0" w:rsidRPr="003960E2">
        <w:rPr>
          <w:rFonts w:cstheme="minorHAnsi"/>
          <w:iCs/>
          <w:lang w:val="ru-RU"/>
        </w:rPr>
        <w:t>говорит, что его страна одной из первых начала инвестировать в ИИ и назначила министра по искусственному интеллекту. Проект резолюции имеет крайне важное значение для развивающихся стран, поэтому он призывает провести дополнительное неофициальное обсуждение для разработки текста</w:t>
      </w:r>
      <w:bookmarkStart w:id="118" w:name="lt_pId330"/>
      <w:bookmarkEnd w:id="117"/>
      <w:r w:rsidR="007E6D10" w:rsidRPr="003960E2">
        <w:rPr>
          <w:rFonts w:cstheme="minorHAnsi"/>
          <w:iCs/>
          <w:lang w:val="ru-RU"/>
        </w:rPr>
        <w:t>, по которому можно достичь консенсуса</w:t>
      </w:r>
      <w:r w:rsidRPr="003960E2">
        <w:rPr>
          <w:rFonts w:cstheme="minorHAnsi"/>
          <w:iCs/>
          <w:lang w:val="ru-RU"/>
        </w:rPr>
        <w:t>.</w:t>
      </w:r>
      <w:bookmarkEnd w:id="118"/>
    </w:p>
    <w:p w:rsidR="000C1FB8" w:rsidRPr="003960E2" w:rsidRDefault="000C1FB8" w:rsidP="00A02CB0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13.8</w:t>
      </w:r>
      <w:r w:rsidRPr="003960E2">
        <w:rPr>
          <w:rFonts w:cstheme="minorHAnsi"/>
          <w:iCs/>
          <w:lang w:val="ru-RU"/>
        </w:rPr>
        <w:tab/>
      </w:r>
      <w:bookmarkStart w:id="119" w:name="lt_pId332"/>
      <w:r w:rsidR="00A02CB0" w:rsidRPr="003960E2">
        <w:rPr>
          <w:rFonts w:cstheme="minorHAnsi"/>
          <w:b/>
          <w:bCs/>
          <w:iCs/>
          <w:lang w:val="ru-RU"/>
        </w:rPr>
        <w:t xml:space="preserve">Делегат от Бахрейна </w:t>
      </w:r>
      <w:r w:rsidR="00A02CB0" w:rsidRPr="003960E2">
        <w:rPr>
          <w:rFonts w:cstheme="minorHAnsi"/>
          <w:iCs/>
          <w:lang w:val="ru-RU"/>
        </w:rPr>
        <w:t xml:space="preserve">выражает поддержку принятию такой перспективной резолюции. Мандат МСЭ четко определен </w:t>
      </w:r>
      <w:bookmarkStart w:id="120" w:name="lt_pId333"/>
      <w:bookmarkEnd w:id="119"/>
      <w:r w:rsidR="00A02CB0" w:rsidRPr="003960E2">
        <w:rPr>
          <w:rFonts w:cstheme="minorHAnsi"/>
          <w:iCs/>
          <w:lang w:val="ru-RU"/>
        </w:rPr>
        <w:t>в Уставе</w:t>
      </w:r>
      <w:r w:rsidR="001077C6" w:rsidRPr="003960E2">
        <w:rPr>
          <w:rFonts w:cstheme="minorHAnsi"/>
          <w:iCs/>
          <w:lang w:val="ru-RU"/>
        </w:rPr>
        <w:t>,</w:t>
      </w:r>
      <w:r w:rsidR="00A02CB0" w:rsidRPr="003960E2">
        <w:rPr>
          <w:rFonts w:cstheme="minorHAnsi"/>
          <w:iCs/>
          <w:lang w:val="ru-RU"/>
        </w:rPr>
        <w:t xml:space="preserve"> и у нее имеются сомнения относительно включения в резолюцию формулировки, направленной на то, чтобы ограничить сферу исследований</w:t>
      </w:r>
      <w:r w:rsidRPr="003960E2">
        <w:rPr>
          <w:rFonts w:cstheme="minorHAnsi"/>
          <w:iCs/>
          <w:lang w:val="ru-RU"/>
        </w:rPr>
        <w:t>.</w:t>
      </w:r>
      <w:bookmarkEnd w:id="120"/>
    </w:p>
    <w:p w:rsidR="000C1FB8" w:rsidRPr="003960E2" w:rsidRDefault="000C1FB8" w:rsidP="006D51ED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13.9</w:t>
      </w:r>
      <w:r w:rsidRPr="003960E2">
        <w:rPr>
          <w:rFonts w:cstheme="minorHAnsi"/>
          <w:iCs/>
          <w:lang w:val="ru-RU"/>
        </w:rPr>
        <w:tab/>
      </w:r>
      <w:bookmarkStart w:id="121" w:name="lt_pId335"/>
      <w:r w:rsidR="006D51ED" w:rsidRPr="003960E2">
        <w:rPr>
          <w:rFonts w:cstheme="minorHAnsi"/>
          <w:b/>
          <w:bCs/>
          <w:iCs/>
          <w:lang w:val="ru-RU"/>
        </w:rPr>
        <w:t xml:space="preserve">Делегат от Зимбабве </w:t>
      </w:r>
      <w:r w:rsidR="006D51ED" w:rsidRPr="003960E2">
        <w:rPr>
          <w:rFonts w:cstheme="minorHAnsi"/>
          <w:lang w:val="ru-RU"/>
        </w:rPr>
        <w:t xml:space="preserve">говорит, что заключенная в квадратные скобки фраза в пункте </w:t>
      </w:r>
      <w:proofErr w:type="spellStart"/>
      <w:r w:rsidRPr="003960E2">
        <w:rPr>
          <w:rFonts w:cstheme="minorHAnsi"/>
          <w:iCs/>
          <w:lang w:val="ru-RU"/>
        </w:rPr>
        <w:t>2i</w:t>
      </w:r>
      <w:proofErr w:type="spellEnd"/>
      <w:r w:rsidRPr="003960E2">
        <w:rPr>
          <w:rFonts w:cstheme="minorHAnsi"/>
          <w:iCs/>
          <w:lang w:val="ru-RU"/>
        </w:rPr>
        <w:t xml:space="preserve">) </w:t>
      </w:r>
      <w:r w:rsidR="006D51ED" w:rsidRPr="003960E2">
        <w:rPr>
          <w:rFonts w:cstheme="minorHAnsi"/>
          <w:iCs/>
          <w:lang w:val="ru-RU"/>
        </w:rPr>
        <w:t xml:space="preserve">раздела </w:t>
      </w:r>
      <w:r w:rsidR="006D51ED" w:rsidRPr="003960E2">
        <w:rPr>
          <w:rFonts w:cstheme="minorHAnsi"/>
          <w:i/>
          <w:lang w:val="ru-RU"/>
        </w:rPr>
        <w:t>решает</w:t>
      </w:r>
      <w:r w:rsidR="006D51ED" w:rsidRPr="003960E2">
        <w:rPr>
          <w:rFonts w:cstheme="minorHAnsi"/>
          <w:iCs/>
          <w:lang w:val="ru-RU"/>
        </w:rPr>
        <w:t xml:space="preserve">, которая начинается со слов </w:t>
      </w:r>
      <w:r w:rsidRPr="003960E2">
        <w:rPr>
          <w:rFonts w:cstheme="minorHAnsi"/>
          <w:iCs/>
          <w:lang w:val="ru-RU"/>
        </w:rPr>
        <w:t>"</w:t>
      </w:r>
      <w:r w:rsidRPr="003960E2">
        <w:rPr>
          <w:rFonts w:eastAsia="Calibri"/>
          <w:bdr w:val="nil"/>
          <w:lang w:val="ru-RU"/>
        </w:rPr>
        <w:t>при этом подтверждается, что данная деятельность не должна включать...</w:t>
      </w:r>
      <w:r w:rsidRPr="003960E2">
        <w:rPr>
          <w:rFonts w:cstheme="minorHAnsi"/>
          <w:iCs/>
          <w:lang w:val="ru-RU"/>
        </w:rPr>
        <w:t xml:space="preserve">" </w:t>
      </w:r>
      <w:r w:rsidR="006D51ED" w:rsidRPr="003960E2">
        <w:rPr>
          <w:rFonts w:cstheme="minorHAnsi"/>
          <w:iCs/>
          <w:lang w:val="ru-RU"/>
        </w:rPr>
        <w:t xml:space="preserve">ограничит мандат </w:t>
      </w:r>
      <w:r w:rsidRPr="003960E2">
        <w:rPr>
          <w:rFonts w:cstheme="minorHAnsi"/>
          <w:iCs/>
          <w:lang w:val="ru-RU"/>
        </w:rPr>
        <w:t xml:space="preserve">МСЭ </w:t>
      </w:r>
      <w:r w:rsidR="006D51ED" w:rsidRPr="003960E2">
        <w:rPr>
          <w:rFonts w:cstheme="minorHAnsi"/>
          <w:iCs/>
          <w:lang w:val="ru-RU"/>
        </w:rPr>
        <w:t>в отношении ИИ, поэтому ее следует удалить</w:t>
      </w:r>
      <w:r w:rsidRPr="003960E2">
        <w:rPr>
          <w:rFonts w:cstheme="minorHAnsi"/>
          <w:iCs/>
          <w:lang w:val="ru-RU"/>
        </w:rPr>
        <w:t>.</w:t>
      </w:r>
      <w:bookmarkEnd w:id="121"/>
    </w:p>
    <w:p w:rsidR="000C1FB8" w:rsidRPr="003960E2" w:rsidRDefault="000C1FB8" w:rsidP="00454DEE">
      <w:pPr>
        <w:rPr>
          <w:rFonts w:cstheme="minorHAnsi"/>
          <w:lang w:val="ru-RU"/>
        </w:rPr>
      </w:pPr>
      <w:r w:rsidRPr="003960E2">
        <w:rPr>
          <w:rFonts w:cstheme="minorHAnsi"/>
          <w:iCs/>
          <w:lang w:val="ru-RU"/>
        </w:rPr>
        <w:t>13.10</w:t>
      </w:r>
      <w:r w:rsidRPr="003960E2">
        <w:rPr>
          <w:rFonts w:cstheme="minorHAnsi"/>
          <w:iCs/>
          <w:lang w:val="ru-RU"/>
        </w:rPr>
        <w:tab/>
      </w:r>
      <w:bookmarkStart w:id="122" w:name="lt_pId337"/>
      <w:r w:rsidR="00803F1F" w:rsidRPr="003960E2">
        <w:rPr>
          <w:rFonts w:cstheme="minorHAnsi"/>
          <w:b/>
          <w:bCs/>
          <w:iCs/>
          <w:lang w:val="ru-RU"/>
        </w:rPr>
        <w:t xml:space="preserve">Делегат от Саудовской Аравии </w:t>
      </w:r>
      <w:r w:rsidR="00803F1F" w:rsidRPr="003960E2">
        <w:rPr>
          <w:rFonts w:cstheme="minorHAnsi"/>
          <w:lang w:val="ru-RU"/>
        </w:rPr>
        <w:t xml:space="preserve">говорит, что необходимо создать условия для развития ИИ, который окажет колоссальное </w:t>
      </w:r>
      <w:r w:rsidR="00454DEE" w:rsidRPr="003960E2">
        <w:rPr>
          <w:rFonts w:cstheme="minorHAnsi"/>
          <w:lang w:val="ru-RU"/>
        </w:rPr>
        <w:t xml:space="preserve">влияние на будущее электросвязи и ИКТ и внесет свой вклад в устойчивое развитие. Отмечая, что мандат МСЭ определен в Уставе, он готов поддержать удаление текста, заключенного в квадратные скобки, в пункте </w:t>
      </w:r>
      <w:bookmarkStart w:id="123" w:name="lt_pId338"/>
      <w:bookmarkEnd w:id="122"/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>)</w:t>
      </w:r>
      <w:r w:rsidR="00454DEE" w:rsidRPr="003960E2">
        <w:rPr>
          <w:rFonts w:cstheme="minorHAnsi"/>
          <w:lang w:val="ru-RU"/>
        </w:rPr>
        <w:t xml:space="preserve"> раздела </w:t>
      </w:r>
      <w:r w:rsidR="00454DEE" w:rsidRPr="003960E2">
        <w:rPr>
          <w:rFonts w:cstheme="minorHAnsi"/>
          <w:i/>
          <w:iCs/>
          <w:lang w:val="ru-RU"/>
        </w:rPr>
        <w:t>решает</w:t>
      </w:r>
      <w:r w:rsidRPr="003960E2">
        <w:rPr>
          <w:rFonts w:cstheme="minorHAnsi"/>
          <w:lang w:val="ru-RU"/>
        </w:rPr>
        <w:t>.</w:t>
      </w:r>
      <w:bookmarkEnd w:id="123"/>
    </w:p>
    <w:p w:rsidR="000C1FB8" w:rsidRPr="003960E2" w:rsidRDefault="000C1FB8" w:rsidP="001077C6">
      <w:pPr>
        <w:rPr>
          <w:rFonts w:cstheme="minorHAnsi"/>
          <w:iCs/>
          <w:lang w:val="ru-RU"/>
        </w:rPr>
      </w:pPr>
      <w:r w:rsidRPr="003960E2">
        <w:rPr>
          <w:rFonts w:cstheme="minorHAnsi"/>
          <w:lang w:val="ru-RU"/>
        </w:rPr>
        <w:t>13.11</w:t>
      </w:r>
      <w:r w:rsidRPr="003960E2">
        <w:rPr>
          <w:rFonts w:cstheme="minorHAnsi"/>
          <w:lang w:val="ru-RU"/>
        </w:rPr>
        <w:tab/>
      </w:r>
      <w:bookmarkStart w:id="124" w:name="lt_pId340"/>
      <w:r w:rsidR="002D0F62" w:rsidRPr="003960E2">
        <w:rPr>
          <w:rFonts w:cstheme="minorHAnsi"/>
          <w:b/>
          <w:bCs/>
          <w:iCs/>
          <w:lang w:val="ru-RU"/>
        </w:rPr>
        <w:t xml:space="preserve">Генеральный секретарь </w:t>
      </w:r>
      <w:r w:rsidR="002D0F62" w:rsidRPr="003960E2">
        <w:rPr>
          <w:rFonts w:cstheme="minorHAnsi"/>
          <w:bCs/>
          <w:iCs/>
          <w:lang w:val="ru-RU"/>
        </w:rPr>
        <w:t xml:space="preserve">говорит, что </w:t>
      </w:r>
      <w:r w:rsidR="007F4D0E" w:rsidRPr="003960E2">
        <w:rPr>
          <w:rFonts w:cstheme="minorHAnsi"/>
          <w:bCs/>
          <w:iCs/>
          <w:lang w:val="ru-RU"/>
        </w:rPr>
        <w:t>МСЭ</w:t>
      </w:r>
      <w:r w:rsidRPr="003960E2">
        <w:rPr>
          <w:rFonts w:cstheme="minorHAnsi"/>
          <w:bCs/>
          <w:iCs/>
          <w:lang w:val="ru-RU"/>
        </w:rPr>
        <w:t xml:space="preserve"> </w:t>
      </w:r>
      <w:r w:rsidR="002D0F62" w:rsidRPr="003960E2">
        <w:rPr>
          <w:rFonts w:cstheme="minorHAnsi"/>
          <w:bCs/>
          <w:iCs/>
          <w:lang w:val="ru-RU"/>
        </w:rPr>
        <w:t>провел два Всемирных саммита "ИИ во благо" по просьбе и при спонсорской поддержке отрасли, а не по просьбе какого-либо Государства-Члена и не по собственной инициативе. Руководящая роль МСЭ в этой сфере получила высокую оценку. В</w:t>
      </w:r>
      <w:r w:rsidR="00461DE4">
        <w:rPr>
          <w:rFonts w:cstheme="minorHAnsi"/>
          <w:bCs/>
          <w:iCs/>
          <w:lang w:val="ru-RU"/>
        </w:rPr>
        <w:t> </w:t>
      </w:r>
      <w:r w:rsidR="002D0F62" w:rsidRPr="003960E2">
        <w:rPr>
          <w:rFonts w:cstheme="minorHAnsi"/>
          <w:bCs/>
          <w:iCs/>
          <w:lang w:val="ru-RU"/>
        </w:rPr>
        <w:t xml:space="preserve">первом саммите в 2017 году приняли участие около 20 учреждений системы Организации Объединенных Наций, а во втором, в 2018 году, </w:t>
      </w:r>
      <w:r w:rsidR="002D0F62" w:rsidRPr="003960E2">
        <w:rPr>
          <w:rFonts w:cs="Calibri"/>
          <w:bCs/>
          <w:iCs/>
          <w:lang w:val="ru-RU"/>
        </w:rPr>
        <w:t>−</w:t>
      </w:r>
      <w:r w:rsidR="002D0F62" w:rsidRPr="003960E2">
        <w:rPr>
          <w:rFonts w:cstheme="minorHAnsi"/>
          <w:bCs/>
          <w:iCs/>
          <w:lang w:val="ru-RU"/>
        </w:rPr>
        <w:t xml:space="preserve"> более 30. Новый Генеральный секретарь Организации Объединенных Наций признал потенциал новых передовых технологий в достижении Целей в области устойчивого развития. Вместе с тем </w:t>
      </w:r>
      <w:r w:rsidR="001077C6" w:rsidRPr="003960E2">
        <w:rPr>
          <w:rFonts w:cstheme="minorHAnsi"/>
          <w:bCs/>
          <w:iCs/>
          <w:lang w:val="ru-RU"/>
        </w:rPr>
        <w:t>оратор</w:t>
      </w:r>
      <w:r w:rsidR="002D0F62" w:rsidRPr="003960E2">
        <w:rPr>
          <w:rFonts w:cstheme="minorHAnsi"/>
          <w:bCs/>
          <w:iCs/>
          <w:lang w:val="ru-RU"/>
        </w:rPr>
        <w:t xml:space="preserve"> информировал Генерального секретаря Организации Объединенных Наций о том, что ИИ находится на начальном этапе своего развития и что сейчас еще рано рассматривать регуляторные вопросы. </w:t>
      </w:r>
      <w:bookmarkStart w:id="125" w:name="lt_pId345"/>
      <w:bookmarkEnd w:id="124"/>
      <w:r w:rsidR="002D0F62" w:rsidRPr="003960E2">
        <w:rPr>
          <w:rFonts w:cstheme="minorHAnsi"/>
          <w:bCs/>
          <w:iCs/>
          <w:lang w:val="ru-RU"/>
        </w:rPr>
        <w:t xml:space="preserve">Отрасль рассматривает </w:t>
      </w:r>
      <w:r w:rsidR="007F4D0E" w:rsidRPr="003960E2">
        <w:rPr>
          <w:rFonts w:cstheme="minorHAnsi"/>
          <w:bCs/>
          <w:iCs/>
          <w:lang w:val="ru-RU"/>
        </w:rPr>
        <w:t xml:space="preserve">МСЭ </w:t>
      </w:r>
      <w:r w:rsidR="002D0F62" w:rsidRPr="003960E2">
        <w:rPr>
          <w:rFonts w:cstheme="minorHAnsi"/>
          <w:bCs/>
          <w:iCs/>
          <w:lang w:val="ru-RU"/>
        </w:rPr>
        <w:t>как союзника</w:t>
      </w:r>
      <w:r w:rsidR="001077C6" w:rsidRPr="003960E2">
        <w:rPr>
          <w:rFonts w:cstheme="minorHAnsi"/>
          <w:bCs/>
          <w:iCs/>
          <w:lang w:val="ru-RU"/>
        </w:rPr>
        <w:t>,</w:t>
      </w:r>
      <w:r w:rsidR="002D0F62" w:rsidRPr="003960E2">
        <w:rPr>
          <w:rFonts w:cstheme="minorHAnsi"/>
          <w:bCs/>
          <w:iCs/>
          <w:lang w:val="ru-RU"/>
        </w:rPr>
        <w:t xml:space="preserve"> и </w:t>
      </w:r>
      <w:r w:rsidR="001077C6" w:rsidRPr="003960E2">
        <w:rPr>
          <w:rFonts w:cstheme="minorHAnsi"/>
          <w:bCs/>
          <w:iCs/>
          <w:lang w:val="ru-RU"/>
        </w:rPr>
        <w:t xml:space="preserve">Союзу </w:t>
      </w:r>
      <w:r w:rsidR="002D0F62" w:rsidRPr="003960E2">
        <w:rPr>
          <w:rFonts w:cstheme="minorHAnsi"/>
          <w:bCs/>
          <w:iCs/>
          <w:lang w:val="ru-RU"/>
        </w:rPr>
        <w:t xml:space="preserve">следует сохранять это доверие и создавать условия, благоприятные для развития ИИ, а не торопиться с принятием регуляторных норм. Он с большим удовлетворением отмечает, что многие Государства-Члены, в том числе развивающиеся страны, включили ИИ в свои национальные программы, и призывает </w:t>
      </w:r>
      <w:r w:rsidR="004D6365" w:rsidRPr="003960E2">
        <w:rPr>
          <w:rFonts w:cstheme="minorHAnsi"/>
          <w:bCs/>
          <w:iCs/>
          <w:lang w:val="ru-RU"/>
        </w:rPr>
        <w:t>продолжать работу в целях достижения консенсуса по проекту резолюции</w:t>
      </w:r>
      <w:bookmarkStart w:id="126" w:name="lt_pId347"/>
      <w:bookmarkEnd w:id="125"/>
      <w:r w:rsidRPr="003960E2">
        <w:rPr>
          <w:rFonts w:cstheme="minorHAnsi"/>
          <w:iCs/>
          <w:lang w:val="ru-RU"/>
        </w:rPr>
        <w:t>.</w:t>
      </w:r>
      <w:bookmarkEnd w:id="126"/>
    </w:p>
    <w:p w:rsidR="000C1FB8" w:rsidRPr="003960E2" w:rsidRDefault="000C1FB8" w:rsidP="0046776A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13.12</w:t>
      </w:r>
      <w:r w:rsidRPr="003960E2">
        <w:rPr>
          <w:rFonts w:cstheme="minorHAnsi"/>
          <w:iCs/>
          <w:lang w:val="ru-RU"/>
        </w:rPr>
        <w:tab/>
      </w:r>
      <w:bookmarkStart w:id="127" w:name="lt_pId349"/>
      <w:r w:rsidR="004D6365" w:rsidRPr="003960E2">
        <w:rPr>
          <w:rFonts w:cstheme="minorHAnsi"/>
          <w:b/>
          <w:iCs/>
          <w:lang w:val="ru-RU"/>
        </w:rPr>
        <w:t xml:space="preserve">Делегат от Мали </w:t>
      </w:r>
      <w:r w:rsidR="004D6365" w:rsidRPr="003960E2">
        <w:rPr>
          <w:rFonts w:cstheme="minorHAnsi"/>
          <w:iCs/>
          <w:lang w:val="ru-RU"/>
        </w:rPr>
        <w:t xml:space="preserve">благодарит Генерального секретаря за его пояснения, как и </w:t>
      </w:r>
      <w:r w:rsidR="004D6365" w:rsidRPr="003960E2">
        <w:rPr>
          <w:rFonts w:cstheme="minorHAnsi"/>
          <w:b/>
          <w:bCs/>
          <w:iCs/>
          <w:lang w:val="ru-RU"/>
        </w:rPr>
        <w:t>делегат от Российской Федерации</w:t>
      </w:r>
      <w:r w:rsidR="004D6365" w:rsidRPr="003960E2">
        <w:rPr>
          <w:rFonts w:cstheme="minorHAnsi"/>
          <w:iCs/>
          <w:lang w:val="ru-RU"/>
        </w:rPr>
        <w:t xml:space="preserve">, который говорит, что было бы полезно </w:t>
      </w:r>
      <w:r w:rsidR="0046776A" w:rsidRPr="003960E2">
        <w:rPr>
          <w:rFonts w:cstheme="minorHAnsi"/>
          <w:iCs/>
          <w:lang w:val="ru-RU"/>
        </w:rPr>
        <w:t xml:space="preserve">развеять сомнения </w:t>
      </w:r>
      <w:r w:rsidR="004D6365" w:rsidRPr="003960E2">
        <w:rPr>
          <w:rFonts w:cstheme="minorHAnsi"/>
          <w:iCs/>
          <w:lang w:val="ru-RU"/>
        </w:rPr>
        <w:t xml:space="preserve">тех Государств-Членов, которые опасаются, что </w:t>
      </w:r>
      <w:r w:rsidR="007F4D0E" w:rsidRPr="003960E2">
        <w:rPr>
          <w:rFonts w:cstheme="minorHAnsi"/>
          <w:bCs/>
          <w:iCs/>
          <w:lang w:val="ru-RU"/>
        </w:rPr>
        <w:t xml:space="preserve">МСЭ </w:t>
      </w:r>
      <w:r w:rsidR="004D6365" w:rsidRPr="003960E2">
        <w:rPr>
          <w:rFonts w:cstheme="minorHAnsi"/>
          <w:bCs/>
          <w:iCs/>
          <w:lang w:val="ru-RU"/>
        </w:rPr>
        <w:t>поспешит приступить к разработке нормативов для ИИ</w:t>
      </w:r>
      <w:r w:rsidRPr="003960E2">
        <w:rPr>
          <w:rFonts w:cstheme="minorHAnsi"/>
          <w:iCs/>
          <w:lang w:val="ru-RU"/>
        </w:rPr>
        <w:t>.</w:t>
      </w:r>
      <w:bookmarkEnd w:id="127"/>
    </w:p>
    <w:p w:rsidR="000C1FB8" w:rsidRPr="003960E2" w:rsidRDefault="000C1FB8" w:rsidP="004D6365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13.13</w:t>
      </w:r>
      <w:r w:rsidRPr="003960E2">
        <w:rPr>
          <w:rFonts w:cstheme="minorHAnsi"/>
          <w:iCs/>
          <w:lang w:val="ru-RU"/>
        </w:rPr>
        <w:tab/>
      </w:r>
      <w:bookmarkStart w:id="128" w:name="lt_pId351"/>
      <w:r w:rsidR="004D6365" w:rsidRPr="003960E2">
        <w:rPr>
          <w:rFonts w:cstheme="minorHAnsi"/>
          <w:iCs/>
          <w:lang w:val="ru-RU"/>
        </w:rPr>
        <w:t xml:space="preserve">Выслушав замечания </w:t>
      </w:r>
      <w:r w:rsidR="004D6365" w:rsidRPr="003960E2">
        <w:rPr>
          <w:rFonts w:cstheme="minorHAnsi"/>
          <w:b/>
          <w:bCs/>
          <w:iCs/>
          <w:lang w:val="ru-RU"/>
        </w:rPr>
        <w:t xml:space="preserve">делегатов от Соединенных Штатов Америки, Исламской Республики Иран </w:t>
      </w:r>
      <w:r w:rsidR="004D6365" w:rsidRPr="003960E2">
        <w:rPr>
          <w:rFonts w:cstheme="minorHAnsi"/>
          <w:iCs/>
          <w:lang w:val="ru-RU"/>
        </w:rPr>
        <w:t>и</w:t>
      </w:r>
      <w:r w:rsidR="004D6365" w:rsidRPr="003960E2">
        <w:rPr>
          <w:rFonts w:cstheme="minorHAnsi"/>
          <w:b/>
          <w:bCs/>
          <w:iCs/>
          <w:lang w:val="ru-RU"/>
        </w:rPr>
        <w:t xml:space="preserve"> Румынии</w:t>
      </w:r>
      <w:r w:rsidR="004D6365" w:rsidRPr="003960E2">
        <w:rPr>
          <w:rFonts w:cstheme="minorHAnsi"/>
          <w:iCs/>
          <w:lang w:val="ru-RU"/>
        </w:rPr>
        <w:t xml:space="preserve">, </w:t>
      </w:r>
      <w:r w:rsidR="004D6365" w:rsidRPr="003960E2">
        <w:rPr>
          <w:rFonts w:cstheme="minorHAnsi"/>
          <w:b/>
          <w:bCs/>
          <w:iCs/>
          <w:lang w:val="ru-RU"/>
        </w:rPr>
        <w:t>Председатель</w:t>
      </w:r>
      <w:r w:rsidR="004D6365" w:rsidRPr="003960E2">
        <w:rPr>
          <w:rFonts w:cstheme="minorHAnsi"/>
          <w:iCs/>
          <w:lang w:val="ru-RU"/>
        </w:rPr>
        <w:t xml:space="preserve"> предлагает делегату от Египта провести неофициальные консультации для поиска консенсуса по проекту резолюции</w:t>
      </w:r>
      <w:r w:rsidRPr="003960E2">
        <w:rPr>
          <w:rFonts w:cstheme="minorHAnsi"/>
          <w:iCs/>
          <w:lang w:val="ru-RU"/>
        </w:rPr>
        <w:t>.</w:t>
      </w:r>
      <w:bookmarkEnd w:id="128"/>
    </w:p>
    <w:p w:rsidR="000C1FB8" w:rsidRPr="003960E2" w:rsidRDefault="000C1FB8" w:rsidP="000C1FB8">
      <w:pPr>
        <w:rPr>
          <w:lang w:val="ru-RU"/>
        </w:rPr>
      </w:pPr>
      <w:r w:rsidRPr="003960E2">
        <w:rPr>
          <w:rFonts w:cstheme="minorHAnsi"/>
          <w:iCs/>
          <w:lang w:val="ru-RU"/>
        </w:rPr>
        <w:t>13.14</w:t>
      </w:r>
      <w:r w:rsidRPr="003960E2">
        <w:rPr>
          <w:rFonts w:cstheme="minorHAnsi"/>
          <w:iCs/>
          <w:lang w:val="ru-RU"/>
        </w:rPr>
        <w:tab/>
      </w:r>
      <w:r w:rsidRPr="003960E2">
        <w:rPr>
          <w:lang w:val="ru-RU"/>
        </w:rPr>
        <w:t xml:space="preserve">Предложение </w:t>
      </w:r>
      <w:r w:rsidRPr="003960E2">
        <w:rPr>
          <w:b/>
          <w:bCs/>
          <w:lang w:val="ru-RU"/>
        </w:rPr>
        <w:t>принимается</w:t>
      </w:r>
      <w:r w:rsidRPr="003960E2">
        <w:rPr>
          <w:lang w:val="ru-RU"/>
        </w:rPr>
        <w:t>.</w:t>
      </w:r>
    </w:p>
    <w:p w:rsidR="000C1FB8" w:rsidRPr="003960E2" w:rsidRDefault="000C1FB8" w:rsidP="007E1CC4">
      <w:pPr>
        <w:pStyle w:val="Heading1"/>
        <w:rPr>
          <w:lang w:val="ru-RU"/>
        </w:rPr>
      </w:pPr>
      <w:r w:rsidRPr="003960E2">
        <w:rPr>
          <w:lang w:val="ru-RU"/>
        </w:rPr>
        <w:t>14</w:t>
      </w:r>
      <w:r w:rsidRPr="003960E2">
        <w:rPr>
          <w:lang w:val="ru-RU"/>
        </w:rPr>
        <w:tab/>
        <w:t>Шестнадцатая серия текстов, представленных Редакционным комитетом для первого чтения (</w:t>
      </w:r>
      <w:proofErr w:type="spellStart"/>
      <w:r w:rsidRPr="003960E2">
        <w:rPr>
          <w:lang w:val="ru-RU"/>
        </w:rPr>
        <w:t>B16</w:t>
      </w:r>
      <w:proofErr w:type="spellEnd"/>
      <w:r w:rsidRPr="003960E2">
        <w:rPr>
          <w:lang w:val="ru-RU"/>
        </w:rPr>
        <w:t>) (первое и второе чтения) (</w:t>
      </w:r>
      <w:r w:rsidR="007E1CC4" w:rsidRPr="003960E2">
        <w:rPr>
          <w:rFonts w:cstheme="minorHAnsi"/>
          <w:lang w:val="ru-RU"/>
        </w:rPr>
        <w:t>возобновление</w:t>
      </w:r>
      <w:r w:rsidRPr="003960E2">
        <w:rPr>
          <w:rFonts w:cstheme="minorHAnsi"/>
          <w:lang w:val="ru-RU"/>
        </w:rPr>
        <w:t>) (</w:t>
      </w:r>
      <w:hyperlink r:id="rId39" w:history="1">
        <w:r w:rsidRPr="003960E2">
          <w:rPr>
            <w:rStyle w:val="Hyperlink"/>
            <w:rFonts w:cstheme="minorHAnsi"/>
            <w:lang w:val="ru-RU"/>
          </w:rPr>
          <w:t>Документ 149</w:t>
        </w:r>
      </w:hyperlink>
      <w:r w:rsidRPr="003960E2">
        <w:rPr>
          <w:rFonts w:cstheme="minorHAnsi"/>
          <w:lang w:val="ru-RU"/>
        </w:rPr>
        <w:t>)</w:t>
      </w:r>
    </w:p>
    <w:p w:rsidR="000C1FB8" w:rsidRPr="003960E2" w:rsidRDefault="000C1FB8" w:rsidP="00904444">
      <w:pPr>
        <w:rPr>
          <w:rFonts w:cstheme="minorHAnsi"/>
          <w:bCs/>
          <w:lang w:val="ru-RU"/>
        </w:rPr>
      </w:pPr>
      <w:r w:rsidRPr="003960E2">
        <w:rPr>
          <w:lang w:val="ru-RU"/>
        </w:rPr>
        <w:t>14.1</w:t>
      </w:r>
      <w:r w:rsidRPr="003960E2">
        <w:rPr>
          <w:lang w:val="ru-RU"/>
        </w:rPr>
        <w:tab/>
      </w:r>
      <w:bookmarkStart w:id="129" w:name="lt_pId357"/>
      <w:r w:rsidR="00B54378" w:rsidRPr="003960E2">
        <w:rPr>
          <w:rFonts w:cstheme="minorHAnsi"/>
          <w:b/>
          <w:bCs/>
          <w:lang w:val="ru-RU"/>
        </w:rPr>
        <w:t>Председатель</w:t>
      </w:r>
      <w:r w:rsidRPr="003960E2">
        <w:rPr>
          <w:rFonts w:cstheme="minorHAnsi"/>
          <w:bCs/>
          <w:lang w:val="ru-RU"/>
        </w:rPr>
        <w:t xml:space="preserve"> </w:t>
      </w:r>
      <w:r w:rsidR="00904444" w:rsidRPr="003960E2">
        <w:rPr>
          <w:rFonts w:cstheme="minorHAnsi"/>
          <w:bCs/>
          <w:lang w:val="ru-RU"/>
        </w:rPr>
        <w:t xml:space="preserve">предлагает участникам заседания возобновить рассмотрение проектов Резолюций </w:t>
      </w:r>
      <w:r w:rsidRPr="003960E2">
        <w:rPr>
          <w:rFonts w:cstheme="minorHAnsi"/>
          <w:bCs/>
          <w:lang w:val="ru-RU"/>
        </w:rPr>
        <w:t>189 (</w:t>
      </w:r>
      <w:proofErr w:type="spellStart"/>
      <w:r w:rsidRPr="003960E2">
        <w:rPr>
          <w:lang w:val="ru-RU"/>
        </w:rPr>
        <w:t>Пересм</w:t>
      </w:r>
      <w:proofErr w:type="spellEnd"/>
      <w:r w:rsidRPr="003960E2">
        <w:rPr>
          <w:lang w:val="ru-RU"/>
        </w:rPr>
        <w:t>. Дубай, 2018 г.</w:t>
      </w:r>
      <w:r w:rsidRPr="003960E2">
        <w:rPr>
          <w:rFonts w:cstheme="minorHAnsi"/>
          <w:bCs/>
          <w:lang w:val="ru-RU"/>
        </w:rPr>
        <w:t xml:space="preserve">) </w:t>
      </w:r>
      <w:r w:rsidR="00904444" w:rsidRPr="003960E2">
        <w:rPr>
          <w:rFonts w:cstheme="minorHAnsi"/>
          <w:bCs/>
          <w:lang w:val="ru-RU"/>
        </w:rPr>
        <w:t xml:space="preserve">и </w:t>
      </w:r>
      <w:r w:rsidRPr="003960E2">
        <w:rPr>
          <w:rFonts w:cstheme="minorHAnsi"/>
          <w:bCs/>
          <w:lang w:val="ru-RU"/>
        </w:rPr>
        <w:t>196 (</w:t>
      </w:r>
      <w:proofErr w:type="spellStart"/>
      <w:r w:rsidRPr="003960E2">
        <w:rPr>
          <w:lang w:val="ru-RU"/>
        </w:rPr>
        <w:t>Пересм</w:t>
      </w:r>
      <w:proofErr w:type="spellEnd"/>
      <w:r w:rsidRPr="003960E2">
        <w:rPr>
          <w:lang w:val="ru-RU"/>
        </w:rPr>
        <w:t>. Дубай, 2018 г.</w:t>
      </w:r>
      <w:r w:rsidRPr="003960E2">
        <w:rPr>
          <w:rFonts w:cstheme="minorHAnsi"/>
          <w:bCs/>
          <w:lang w:val="ru-RU"/>
        </w:rPr>
        <w:t>).</w:t>
      </w:r>
      <w:bookmarkEnd w:id="129"/>
    </w:p>
    <w:p w:rsidR="000C1FB8" w:rsidRPr="003960E2" w:rsidRDefault="000C1FB8" w:rsidP="00E8700E">
      <w:pPr>
        <w:rPr>
          <w:rFonts w:cstheme="minorHAnsi"/>
          <w:lang w:val="ru-RU"/>
        </w:rPr>
      </w:pPr>
      <w:r w:rsidRPr="003960E2">
        <w:rPr>
          <w:rFonts w:cstheme="minorHAnsi"/>
          <w:bCs/>
          <w:lang w:val="ru-RU"/>
        </w:rPr>
        <w:t>14.2</w:t>
      </w:r>
      <w:r w:rsidRPr="003960E2">
        <w:rPr>
          <w:rFonts w:cstheme="minorHAnsi"/>
          <w:bCs/>
          <w:lang w:val="ru-RU"/>
        </w:rPr>
        <w:tab/>
      </w:r>
      <w:bookmarkStart w:id="130" w:name="lt_pId359"/>
      <w:r w:rsidR="00904444" w:rsidRPr="003960E2">
        <w:rPr>
          <w:rFonts w:cstheme="minorHAnsi"/>
          <w:b/>
          <w:lang w:val="ru-RU"/>
        </w:rPr>
        <w:t xml:space="preserve">Делегат от Исламской Республики Иран </w:t>
      </w:r>
      <w:r w:rsidR="00904444" w:rsidRPr="003960E2">
        <w:rPr>
          <w:rFonts w:cstheme="minorHAnsi"/>
          <w:lang w:val="ru-RU"/>
        </w:rPr>
        <w:t>говорит, что после консультаций с заинтересованными сторонами было достигнуто согла</w:t>
      </w:r>
      <w:r w:rsidR="00E8700E" w:rsidRPr="003960E2">
        <w:rPr>
          <w:rFonts w:cstheme="minorHAnsi"/>
          <w:lang w:val="ru-RU"/>
        </w:rPr>
        <w:t>с</w:t>
      </w:r>
      <w:r w:rsidR="00904444" w:rsidRPr="003960E2">
        <w:rPr>
          <w:rFonts w:cstheme="minorHAnsi"/>
          <w:lang w:val="ru-RU"/>
        </w:rPr>
        <w:t xml:space="preserve">ие по поправкам к </w:t>
      </w:r>
      <w:r w:rsidR="00E8700E" w:rsidRPr="003960E2">
        <w:rPr>
          <w:rFonts w:cstheme="minorHAnsi"/>
          <w:lang w:val="ru-RU"/>
        </w:rPr>
        <w:t>обо</w:t>
      </w:r>
      <w:r w:rsidR="00904444" w:rsidRPr="003960E2">
        <w:rPr>
          <w:rFonts w:cstheme="minorHAnsi"/>
          <w:lang w:val="ru-RU"/>
        </w:rPr>
        <w:t xml:space="preserve">им проектам пересмотренных резолюций, которые </w:t>
      </w:r>
      <w:r w:rsidR="00E8700E" w:rsidRPr="003960E2">
        <w:rPr>
          <w:rFonts w:cstheme="minorHAnsi"/>
          <w:lang w:val="ru-RU"/>
        </w:rPr>
        <w:t xml:space="preserve">отображаются </w:t>
      </w:r>
      <w:r w:rsidR="00904444" w:rsidRPr="003960E2">
        <w:rPr>
          <w:rFonts w:cstheme="minorHAnsi"/>
          <w:lang w:val="ru-RU"/>
        </w:rPr>
        <w:t xml:space="preserve">на экране в зале заседаний. В отношении Резолюции </w:t>
      </w:r>
      <w:bookmarkStart w:id="131" w:name="lt_pId360"/>
      <w:bookmarkEnd w:id="130"/>
      <w:r w:rsidR="00904444" w:rsidRPr="003960E2">
        <w:rPr>
          <w:rFonts w:cstheme="minorHAnsi"/>
          <w:lang w:val="ru-RU"/>
        </w:rPr>
        <w:t xml:space="preserve">189 эти поправки включают новый раздел </w:t>
      </w:r>
      <w:r w:rsidR="00904444" w:rsidRPr="003960E2">
        <w:rPr>
          <w:rFonts w:cstheme="minorHAnsi"/>
          <w:i/>
          <w:iCs/>
          <w:lang w:val="ru-RU"/>
        </w:rPr>
        <w:t>напоминая</w:t>
      </w:r>
      <w:r w:rsidR="00904444" w:rsidRPr="003960E2">
        <w:rPr>
          <w:rFonts w:cstheme="minorHAnsi"/>
          <w:lang w:val="ru-RU"/>
        </w:rPr>
        <w:t xml:space="preserve"> в начале текста и поправки к пункту </w:t>
      </w:r>
      <w:r w:rsidRPr="003960E2">
        <w:rPr>
          <w:rFonts w:cstheme="minorHAnsi"/>
          <w:i/>
          <w:lang w:val="ru-RU"/>
        </w:rPr>
        <w:t>d)</w:t>
      </w:r>
      <w:r w:rsidR="00904444" w:rsidRPr="003960E2">
        <w:rPr>
          <w:rFonts w:cstheme="minorHAnsi"/>
          <w:i/>
          <w:lang w:val="ru-RU"/>
        </w:rPr>
        <w:t xml:space="preserve"> </w:t>
      </w:r>
      <w:r w:rsidR="00904444" w:rsidRPr="003960E2">
        <w:rPr>
          <w:rFonts w:cstheme="minorHAnsi"/>
          <w:iCs/>
          <w:lang w:val="ru-RU"/>
        </w:rPr>
        <w:t>раздела</w:t>
      </w:r>
      <w:r w:rsidR="00904444" w:rsidRPr="003960E2">
        <w:rPr>
          <w:rFonts w:cstheme="minorHAnsi"/>
          <w:i/>
          <w:lang w:val="ru-RU"/>
        </w:rPr>
        <w:t xml:space="preserve"> учитывая</w:t>
      </w:r>
      <w:r w:rsidRPr="003960E2">
        <w:rPr>
          <w:rFonts w:cstheme="minorHAnsi"/>
          <w:lang w:val="ru-RU"/>
        </w:rPr>
        <w:t xml:space="preserve">, </w:t>
      </w:r>
      <w:r w:rsidR="00904444" w:rsidRPr="003960E2">
        <w:rPr>
          <w:rFonts w:cstheme="minorHAnsi"/>
          <w:lang w:val="ru-RU"/>
        </w:rPr>
        <w:t xml:space="preserve">к разделу </w:t>
      </w:r>
      <w:r w:rsidR="00904444" w:rsidRPr="003960E2">
        <w:rPr>
          <w:rFonts w:cstheme="minorHAnsi"/>
          <w:i/>
          <w:iCs/>
          <w:lang w:val="ru-RU"/>
        </w:rPr>
        <w:t>решает</w:t>
      </w:r>
      <w:r w:rsidR="00904444" w:rsidRPr="003960E2">
        <w:rPr>
          <w:rFonts w:cstheme="minorHAnsi"/>
          <w:lang w:val="ru-RU"/>
        </w:rPr>
        <w:t xml:space="preserve"> и к пункту 3 раздела </w:t>
      </w:r>
      <w:r w:rsidR="00904444" w:rsidRPr="003960E2">
        <w:rPr>
          <w:rFonts w:cstheme="minorHAnsi"/>
          <w:i/>
          <w:iCs/>
          <w:lang w:val="ru-RU"/>
        </w:rPr>
        <w:t>предлагает Государствам-Членам и Членам Секторов</w:t>
      </w:r>
      <w:r w:rsidR="00904444" w:rsidRPr="003960E2">
        <w:rPr>
          <w:rFonts w:cstheme="minorHAnsi"/>
          <w:lang w:val="ru-RU"/>
        </w:rPr>
        <w:t xml:space="preserve">. В отношении Резолюции 196 была предложена одна поправка к пункту 2 раздела </w:t>
      </w:r>
      <w:r w:rsidR="00904444" w:rsidRPr="003960E2">
        <w:rPr>
          <w:rFonts w:cstheme="minorHAnsi"/>
          <w:i/>
          <w:iCs/>
          <w:lang w:val="ru-RU"/>
        </w:rPr>
        <w:t>предлагает Государствам-Членам</w:t>
      </w:r>
      <w:r w:rsidR="00904444" w:rsidRPr="003960E2">
        <w:rPr>
          <w:rFonts w:cstheme="minorHAnsi"/>
          <w:lang w:val="ru-RU"/>
        </w:rPr>
        <w:t xml:space="preserve">. Эти изменения, а также снятие </w:t>
      </w:r>
      <w:r w:rsidR="006206B7" w:rsidRPr="003960E2">
        <w:rPr>
          <w:rFonts w:cstheme="minorHAnsi"/>
          <w:lang w:val="ru-RU"/>
        </w:rPr>
        <w:t xml:space="preserve">всех </w:t>
      </w:r>
      <w:r w:rsidR="00904444" w:rsidRPr="003960E2">
        <w:rPr>
          <w:rFonts w:cstheme="minorHAnsi"/>
          <w:lang w:val="ru-RU"/>
        </w:rPr>
        <w:t xml:space="preserve">квадратных скобок в тексте </w:t>
      </w:r>
      <w:r w:rsidR="00904444" w:rsidRPr="003960E2">
        <w:rPr>
          <w:rFonts w:cstheme="minorHAnsi"/>
          <w:lang w:val="ru-RU"/>
        </w:rPr>
        <w:lastRenderedPageBreak/>
        <w:t>были согласованы в результате непростых переговоров и их следует принять без дальнейшего обсуждения</w:t>
      </w:r>
      <w:bookmarkStart w:id="132" w:name="lt_pId362"/>
      <w:bookmarkEnd w:id="131"/>
      <w:r w:rsidRPr="003960E2">
        <w:rPr>
          <w:rFonts w:cstheme="minorHAnsi"/>
          <w:lang w:val="ru-RU"/>
        </w:rPr>
        <w:t>.</w:t>
      </w:r>
      <w:bookmarkEnd w:id="132"/>
    </w:p>
    <w:p w:rsidR="000C1FB8" w:rsidRPr="003960E2" w:rsidRDefault="000C1FB8" w:rsidP="006206B7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14.3</w:t>
      </w:r>
      <w:r w:rsidRPr="003960E2">
        <w:rPr>
          <w:rFonts w:cstheme="minorHAnsi"/>
          <w:lang w:val="ru-RU"/>
        </w:rPr>
        <w:tab/>
      </w:r>
      <w:bookmarkStart w:id="133" w:name="lt_pId364"/>
      <w:r w:rsidR="0072793A" w:rsidRPr="003960E2">
        <w:rPr>
          <w:rFonts w:cstheme="minorHAnsi"/>
          <w:lang w:val="ru-RU"/>
        </w:rPr>
        <w:t xml:space="preserve">Проекты Резолюций </w:t>
      </w:r>
      <w:r w:rsidRPr="003960E2">
        <w:rPr>
          <w:rFonts w:cstheme="minorHAnsi"/>
          <w:lang w:val="ru-RU"/>
        </w:rPr>
        <w:t>189 (</w:t>
      </w:r>
      <w:proofErr w:type="spellStart"/>
      <w:r w:rsidRPr="003960E2">
        <w:rPr>
          <w:lang w:val="ru-RU"/>
        </w:rPr>
        <w:t>Пересм</w:t>
      </w:r>
      <w:proofErr w:type="spellEnd"/>
      <w:r w:rsidRPr="003960E2">
        <w:rPr>
          <w:lang w:val="ru-RU"/>
        </w:rPr>
        <w:t>. Дубай, 2018 г.</w:t>
      </w:r>
      <w:r w:rsidRPr="003960E2">
        <w:rPr>
          <w:rFonts w:cstheme="minorHAnsi"/>
          <w:lang w:val="ru-RU"/>
        </w:rPr>
        <w:t xml:space="preserve">) </w:t>
      </w:r>
      <w:r w:rsidR="0072793A" w:rsidRPr="003960E2">
        <w:rPr>
          <w:rFonts w:cstheme="minorHAnsi"/>
          <w:lang w:val="ru-RU"/>
        </w:rPr>
        <w:t xml:space="preserve">и </w:t>
      </w:r>
      <w:r w:rsidRPr="003960E2">
        <w:rPr>
          <w:rFonts w:cstheme="minorHAnsi"/>
          <w:lang w:val="ru-RU"/>
        </w:rPr>
        <w:t>196 (</w:t>
      </w:r>
      <w:proofErr w:type="spellStart"/>
      <w:r w:rsidRPr="003960E2">
        <w:rPr>
          <w:lang w:val="ru-RU"/>
        </w:rPr>
        <w:t>Пересм</w:t>
      </w:r>
      <w:proofErr w:type="spellEnd"/>
      <w:r w:rsidRPr="003960E2">
        <w:rPr>
          <w:lang w:val="ru-RU"/>
        </w:rPr>
        <w:t>. Дубай, 2018 г.</w:t>
      </w:r>
      <w:r w:rsidRPr="003960E2">
        <w:rPr>
          <w:rFonts w:cstheme="minorHAnsi"/>
          <w:lang w:val="ru-RU"/>
        </w:rPr>
        <w:t xml:space="preserve">) </w:t>
      </w:r>
      <w:r w:rsidR="0072793A" w:rsidRPr="003960E2">
        <w:rPr>
          <w:rFonts w:cstheme="minorHAnsi"/>
          <w:lang w:val="ru-RU"/>
        </w:rPr>
        <w:t xml:space="preserve">с </w:t>
      </w:r>
      <w:r w:rsidR="006206B7" w:rsidRPr="003960E2">
        <w:rPr>
          <w:rFonts w:cstheme="minorHAnsi"/>
          <w:lang w:val="ru-RU"/>
        </w:rPr>
        <w:t xml:space="preserve">упомянутыми </w:t>
      </w:r>
      <w:r w:rsidR="0072793A" w:rsidRPr="003960E2">
        <w:rPr>
          <w:rFonts w:cstheme="minorHAnsi"/>
          <w:lang w:val="ru-RU"/>
        </w:rPr>
        <w:t xml:space="preserve">выше поправками </w:t>
      </w:r>
      <w:r w:rsidR="0072793A" w:rsidRPr="003960E2">
        <w:rPr>
          <w:rFonts w:cstheme="minorHAnsi"/>
          <w:b/>
          <w:bCs/>
          <w:lang w:val="ru-RU"/>
        </w:rPr>
        <w:t>принимаются</w:t>
      </w:r>
      <w:r w:rsidR="0072793A" w:rsidRPr="003960E2">
        <w:rPr>
          <w:rFonts w:cstheme="minorHAnsi"/>
          <w:lang w:val="ru-RU"/>
        </w:rPr>
        <w:t xml:space="preserve"> в первом и втором чтениях</w:t>
      </w:r>
      <w:r w:rsidRPr="003960E2">
        <w:rPr>
          <w:rFonts w:cstheme="minorHAnsi"/>
          <w:lang w:val="ru-RU"/>
        </w:rPr>
        <w:t>.</w:t>
      </w:r>
      <w:bookmarkEnd w:id="133"/>
    </w:p>
    <w:p w:rsidR="000C1FB8" w:rsidRPr="003960E2" w:rsidRDefault="000C1FB8" w:rsidP="006206B7">
      <w:pPr>
        <w:rPr>
          <w:lang w:val="ru-RU"/>
        </w:rPr>
      </w:pPr>
      <w:r w:rsidRPr="003960E2">
        <w:rPr>
          <w:lang w:val="ru-RU"/>
        </w:rPr>
        <w:t>14.4</w:t>
      </w:r>
      <w:r w:rsidRPr="003960E2">
        <w:rPr>
          <w:lang w:val="ru-RU"/>
        </w:rPr>
        <w:tab/>
      </w:r>
      <w:r w:rsidR="0032017F" w:rsidRPr="003960E2">
        <w:rPr>
          <w:lang w:val="ru-RU"/>
        </w:rPr>
        <w:t>Шестнадцатая серия текстов, представленных Редакционным комитетом (</w:t>
      </w:r>
      <w:proofErr w:type="spellStart"/>
      <w:r w:rsidR="0032017F" w:rsidRPr="003960E2">
        <w:rPr>
          <w:lang w:val="ru-RU"/>
        </w:rPr>
        <w:t>B16</w:t>
      </w:r>
      <w:proofErr w:type="spellEnd"/>
      <w:r w:rsidR="0032017F" w:rsidRPr="003960E2">
        <w:rPr>
          <w:lang w:val="ru-RU"/>
        </w:rPr>
        <w:t>) (Документ 149)</w:t>
      </w:r>
      <w:r w:rsidR="001245F2" w:rsidRPr="003960E2">
        <w:rPr>
          <w:lang w:val="ru-RU"/>
        </w:rPr>
        <w:t>,</w:t>
      </w:r>
      <w:r w:rsidR="0032017F" w:rsidRPr="003960E2">
        <w:rPr>
          <w:lang w:val="ru-RU"/>
        </w:rPr>
        <w:t xml:space="preserve"> </w:t>
      </w:r>
      <w:r w:rsidR="0072793A" w:rsidRPr="003960E2">
        <w:rPr>
          <w:lang w:val="ru-RU"/>
        </w:rPr>
        <w:t xml:space="preserve">с внесенными поправками </w:t>
      </w:r>
      <w:r w:rsidR="0032017F" w:rsidRPr="003960E2">
        <w:rPr>
          <w:b/>
          <w:bCs/>
          <w:lang w:val="ru-RU"/>
        </w:rPr>
        <w:t xml:space="preserve">утверждается </w:t>
      </w:r>
      <w:r w:rsidR="006206B7" w:rsidRPr="003960E2">
        <w:rPr>
          <w:lang w:val="ru-RU"/>
        </w:rPr>
        <w:t xml:space="preserve">полностью </w:t>
      </w:r>
      <w:r w:rsidR="0032017F" w:rsidRPr="003960E2">
        <w:rPr>
          <w:lang w:val="ru-RU"/>
        </w:rPr>
        <w:t>в первом и во втором чтениях.</w:t>
      </w:r>
    </w:p>
    <w:p w:rsidR="0032017F" w:rsidRPr="003960E2" w:rsidRDefault="0072793A" w:rsidP="005C2C71">
      <w:pPr>
        <w:rPr>
          <w:b/>
          <w:bCs/>
          <w:lang w:val="ru-RU"/>
        </w:rPr>
      </w:pPr>
      <w:bookmarkStart w:id="134" w:name="lt_pId367"/>
      <w:r w:rsidRPr="003960E2">
        <w:rPr>
          <w:b/>
          <w:bCs/>
          <w:lang w:val="ru-RU"/>
        </w:rPr>
        <w:t xml:space="preserve">Заседание прерывает работу в </w:t>
      </w:r>
      <w:r w:rsidR="0032017F" w:rsidRPr="003960E2">
        <w:rPr>
          <w:b/>
          <w:bCs/>
          <w:lang w:val="ru-RU"/>
        </w:rPr>
        <w:t>23</w:t>
      </w:r>
      <w:r w:rsidRPr="003960E2">
        <w:rPr>
          <w:b/>
          <w:bCs/>
          <w:lang w:val="ru-RU"/>
        </w:rPr>
        <w:t xml:space="preserve"> час. </w:t>
      </w:r>
      <w:r w:rsidR="0032017F" w:rsidRPr="003960E2">
        <w:rPr>
          <w:b/>
          <w:bCs/>
          <w:lang w:val="ru-RU"/>
        </w:rPr>
        <w:t xml:space="preserve">00 </w:t>
      </w:r>
      <w:r w:rsidRPr="003960E2">
        <w:rPr>
          <w:b/>
          <w:bCs/>
          <w:lang w:val="ru-RU"/>
        </w:rPr>
        <w:t xml:space="preserve">мин. и возобновляется в </w:t>
      </w:r>
      <w:r w:rsidR="0032017F" w:rsidRPr="003960E2">
        <w:rPr>
          <w:b/>
          <w:bCs/>
          <w:lang w:val="ru-RU"/>
        </w:rPr>
        <w:t>00</w:t>
      </w:r>
      <w:r w:rsidRPr="003960E2">
        <w:rPr>
          <w:b/>
          <w:bCs/>
          <w:lang w:val="ru-RU"/>
        </w:rPr>
        <w:t xml:space="preserve"> час. </w:t>
      </w:r>
      <w:r w:rsidR="0032017F" w:rsidRPr="003960E2">
        <w:rPr>
          <w:b/>
          <w:bCs/>
          <w:lang w:val="ru-RU"/>
        </w:rPr>
        <w:t>50</w:t>
      </w:r>
      <w:r w:rsidRPr="003960E2">
        <w:rPr>
          <w:b/>
          <w:bCs/>
          <w:lang w:val="ru-RU"/>
        </w:rPr>
        <w:t xml:space="preserve"> мин</w:t>
      </w:r>
      <w:r w:rsidR="0032017F" w:rsidRPr="003960E2">
        <w:rPr>
          <w:b/>
          <w:bCs/>
          <w:lang w:val="ru-RU"/>
        </w:rPr>
        <w:t>.</w:t>
      </w:r>
      <w:bookmarkEnd w:id="134"/>
      <w:r w:rsidR="0032017F" w:rsidRPr="003960E2">
        <w:rPr>
          <w:b/>
          <w:bCs/>
          <w:lang w:val="ru-RU"/>
        </w:rPr>
        <w:t xml:space="preserve"> </w:t>
      </w:r>
    </w:p>
    <w:p w:rsidR="0032017F" w:rsidRPr="003960E2" w:rsidRDefault="00876D0E" w:rsidP="00163BFD">
      <w:pPr>
        <w:pStyle w:val="Heading1"/>
        <w:rPr>
          <w:rFonts w:cstheme="minorHAnsi"/>
          <w:lang w:val="ru-RU"/>
        </w:rPr>
      </w:pPr>
      <w:r w:rsidRPr="003960E2">
        <w:rPr>
          <w:lang w:val="ru-RU"/>
        </w:rPr>
        <w:t>15</w:t>
      </w:r>
      <w:r w:rsidRPr="003960E2">
        <w:rPr>
          <w:lang w:val="ru-RU"/>
        </w:rPr>
        <w:tab/>
        <w:t>Двадцатая серия текстов, представленных Редакционным комитетом для первого чтения (</w:t>
      </w:r>
      <w:proofErr w:type="spellStart"/>
      <w:r w:rsidRPr="003960E2">
        <w:rPr>
          <w:lang w:val="ru-RU"/>
        </w:rPr>
        <w:t>B20</w:t>
      </w:r>
      <w:proofErr w:type="spellEnd"/>
      <w:r w:rsidRPr="003960E2">
        <w:rPr>
          <w:lang w:val="ru-RU"/>
        </w:rPr>
        <w:t>) (</w:t>
      </w:r>
      <w:r w:rsidR="00163BFD" w:rsidRPr="003960E2">
        <w:rPr>
          <w:rFonts w:cstheme="minorHAnsi"/>
          <w:lang w:val="ru-RU"/>
        </w:rPr>
        <w:t>возобновление</w:t>
      </w:r>
      <w:r w:rsidRPr="003960E2">
        <w:rPr>
          <w:rFonts w:cstheme="minorHAnsi"/>
          <w:lang w:val="ru-RU"/>
        </w:rPr>
        <w:t>) (</w:t>
      </w:r>
      <w:hyperlink r:id="rId40" w:history="1">
        <w:r w:rsidRPr="003960E2">
          <w:rPr>
            <w:rStyle w:val="Hyperlink"/>
            <w:rFonts w:cstheme="minorHAnsi"/>
            <w:lang w:val="ru-RU"/>
          </w:rPr>
          <w:t>Документ 161 и Пересмотр 1</w:t>
        </w:r>
      </w:hyperlink>
      <w:r w:rsidRPr="003960E2">
        <w:rPr>
          <w:rFonts w:cstheme="minorHAnsi"/>
          <w:lang w:val="ru-RU"/>
        </w:rPr>
        <w:t>)</w:t>
      </w:r>
    </w:p>
    <w:p w:rsidR="00876D0E" w:rsidRPr="003960E2" w:rsidRDefault="00876D0E" w:rsidP="001245F2">
      <w:pPr>
        <w:rPr>
          <w:rFonts w:cstheme="minorHAnsi"/>
          <w:iCs/>
          <w:lang w:val="ru-RU"/>
        </w:rPr>
      </w:pPr>
      <w:r w:rsidRPr="003960E2">
        <w:rPr>
          <w:lang w:val="ru-RU"/>
        </w:rPr>
        <w:t>15.1</w:t>
      </w:r>
      <w:r w:rsidRPr="003960E2">
        <w:rPr>
          <w:lang w:val="ru-RU"/>
        </w:rPr>
        <w:tab/>
      </w:r>
      <w:bookmarkStart w:id="135" w:name="lt_pId371"/>
      <w:r w:rsidR="005A5C98" w:rsidRPr="003960E2">
        <w:rPr>
          <w:rFonts w:cstheme="minorHAnsi"/>
          <w:b/>
          <w:iCs/>
          <w:lang w:val="ru-RU"/>
        </w:rPr>
        <w:t>Председатель</w:t>
      </w:r>
      <w:r w:rsidRPr="003960E2">
        <w:rPr>
          <w:rFonts w:cstheme="minorHAnsi"/>
          <w:iCs/>
          <w:lang w:val="ru-RU"/>
        </w:rPr>
        <w:t xml:space="preserve"> </w:t>
      </w:r>
      <w:r w:rsidR="001245F2" w:rsidRPr="003960E2">
        <w:rPr>
          <w:rFonts w:cstheme="minorHAnsi"/>
          <w:iCs/>
          <w:lang w:val="ru-RU"/>
        </w:rPr>
        <w:t>предлагает</w:t>
      </w:r>
      <w:r w:rsidR="005A5C98" w:rsidRPr="003960E2">
        <w:rPr>
          <w:rFonts w:cstheme="minorHAnsi"/>
          <w:iCs/>
          <w:lang w:val="ru-RU"/>
        </w:rPr>
        <w:t xml:space="preserve"> </w:t>
      </w:r>
      <w:r w:rsidR="001245F2" w:rsidRPr="003960E2">
        <w:rPr>
          <w:rFonts w:cstheme="minorHAnsi"/>
          <w:iCs/>
          <w:lang w:val="ru-RU"/>
        </w:rPr>
        <w:t>К</w:t>
      </w:r>
      <w:r w:rsidR="005A5C98" w:rsidRPr="003960E2">
        <w:rPr>
          <w:rFonts w:cstheme="minorHAnsi"/>
          <w:iCs/>
          <w:lang w:val="ru-RU"/>
        </w:rPr>
        <w:t xml:space="preserve">онференции возобновить рассмотрение проекта </w:t>
      </w:r>
      <w:r w:rsidR="00CB11B7" w:rsidRPr="003960E2">
        <w:rPr>
          <w:rFonts w:cstheme="minorHAnsi"/>
          <w:iCs/>
          <w:lang w:val="ru-RU"/>
        </w:rPr>
        <w:t xml:space="preserve">Резолюции </w:t>
      </w:r>
      <w:r w:rsidRPr="003960E2">
        <w:rPr>
          <w:rFonts w:cstheme="minorHAnsi"/>
          <w:iCs/>
          <w:lang w:val="ru-RU"/>
        </w:rPr>
        <w:t>130 (</w:t>
      </w:r>
      <w:proofErr w:type="spellStart"/>
      <w:r w:rsidRPr="003960E2">
        <w:rPr>
          <w:lang w:val="ru-RU"/>
        </w:rPr>
        <w:t>Пересм</w:t>
      </w:r>
      <w:proofErr w:type="spellEnd"/>
      <w:r w:rsidRPr="003960E2">
        <w:rPr>
          <w:lang w:val="ru-RU"/>
        </w:rPr>
        <w:t>. Дубай, 2018 г.</w:t>
      </w:r>
      <w:r w:rsidRPr="003960E2">
        <w:rPr>
          <w:rFonts w:cstheme="minorHAnsi"/>
          <w:iCs/>
          <w:lang w:val="ru-RU"/>
        </w:rPr>
        <w:t>).</w:t>
      </w:r>
      <w:bookmarkEnd w:id="135"/>
      <w:r w:rsidRPr="003960E2">
        <w:rPr>
          <w:rFonts w:cstheme="minorHAnsi"/>
          <w:iCs/>
          <w:lang w:val="ru-RU"/>
        </w:rPr>
        <w:t xml:space="preserve"> </w:t>
      </w:r>
      <w:bookmarkStart w:id="136" w:name="lt_pId372"/>
      <w:r w:rsidR="00CB11B7" w:rsidRPr="003960E2">
        <w:rPr>
          <w:rFonts w:cstheme="minorHAnsi"/>
          <w:iCs/>
          <w:lang w:val="ru-RU"/>
        </w:rPr>
        <w:t>Он обращает внимание на ряд</w:t>
      </w:r>
      <w:r w:rsidR="0094493B" w:rsidRPr="003960E2">
        <w:rPr>
          <w:rFonts w:cstheme="minorHAnsi"/>
          <w:iCs/>
          <w:lang w:val="ru-RU"/>
        </w:rPr>
        <w:t xml:space="preserve"> предлагаемых к внесению в пересмотренный проект резолюции</w:t>
      </w:r>
      <w:r w:rsidR="001245F2" w:rsidRPr="003960E2">
        <w:rPr>
          <w:rFonts w:cstheme="minorHAnsi"/>
          <w:iCs/>
          <w:lang w:val="ru-RU"/>
        </w:rPr>
        <w:t xml:space="preserve"> изменений</w:t>
      </w:r>
      <w:r w:rsidR="0094493B" w:rsidRPr="003960E2">
        <w:rPr>
          <w:rFonts w:cstheme="minorHAnsi"/>
          <w:iCs/>
          <w:lang w:val="ru-RU"/>
        </w:rPr>
        <w:t>, которые отображаются на экране в зале заседаний</w:t>
      </w:r>
      <w:r w:rsidRPr="003960E2">
        <w:rPr>
          <w:rFonts w:cstheme="minorHAnsi"/>
          <w:iCs/>
          <w:lang w:val="ru-RU"/>
        </w:rPr>
        <w:t>.</w:t>
      </w:r>
      <w:bookmarkEnd w:id="136"/>
    </w:p>
    <w:p w:rsidR="00876D0E" w:rsidRPr="003960E2" w:rsidRDefault="00876D0E" w:rsidP="00BC56E6">
      <w:pPr>
        <w:rPr>
          <w:lang w:val="ru-RU"/>
        </w:rPr>
      </w:pPr>
      <w:r w:rsidRPr="003960E2">
        <w:rPr>
          <w:rFonts w:cstheme="minorHAnsi"/>
          <w:iCs/>
          <w:lang w:val="ru-RU"/>
        </w:rPr>
        <w:t>15.2</w:t>
      </w:r>
      <w:r w:rsidRPr="003960E2">
        <w:rPr>
          <w:rFonts w:cstheme="minorHAnsi"/>
          <w:iCs/>
          <w:lang w:val="ru-RU"/>
        </w:rPr>
        <w:tab/>
      </w:r>
      <w:bookmarkStart w:id="137" w:name="lt_pId374"/>
      <w:r w:rsidR="008B50BE" w:rsidRPr="003960E2">
        <w:rPr>
          <w:rFonts w:cstheme="minorHAnsi"/>
          <w:b/>
          <w:bCs/>
          <w:iCs/>
          <w:lang w:val="ru-RU"/>
        </w:rPr>
        <w:t xml:space="preserve">Делегат от </w:t>
      </w:r>
      <w:r w:rsidR="004727C0" w:rsidRPr="003960E2">
        <w:rPr>
          <w:rFonts w:cstheme="minorHAnsi"/>
          <w:b/>
          <w:bCs/>
          <w:iCs/>
          <w:lang w:val="ru-RU"/>
        </w:rPr>
        <w:t>С</w:t>
      </w:r>
      <w:r w:rsidR="008B50BE" w:rsidRPr="003960E2">
        <w:rPr>
          <w:rFonts w:cstheme="minorHAnsi"/>
          <w:b/>
          <w:bCs/>
          <w:iCs/>
          <w:lang w:val="ru-RU"/>
        </w:rPr>
        <w:t>оединенных Штатов Америки</w:t>
      </w:r>
      <w:r w:rsidRPr="003960E2">
        <w:rPr>
          <w:rFonts w:cstheme="minorHAnsi"/>
          <w:bCs/>
          <w:iCs/>
          <w:lang w:val="ru-RU"/>
        </w:rPr>
        <w:t xml:space="preserve">, </w:t>
      </w:r>
      <w:r w:rsidR="001D43B6" w:rsidRPr="003960E2">
        <w:rPr>
          <w:rFonts w:cstheme="minorHAnsi"/>
          <w:bCs/>
          <w:iCs/>
          <w:lang w:val="ru-RU"/>
        </w:rPr>
        <w:t xml:space="preserve">которого поддерживает </w:t>
      </w:r>
      <w:r w:rsidR="001D43B6" w:rsidRPr="003960E2">
        <w:rPr>
          <w:rFonts w:cstheme="minorHAnsi"/>
          <w:b/>
          <w:bCs/>
          <w:iCs/>
          <w:lang w:val="ru-RU"/>
        </w:rPr>
        <w:t>делегат от Соединенного Королевства</w:t>
      </w:r>
      <w:r w:rsidR="001D43B6" w:rsidRPr="003960E2">
        <w:rPr>
          <w:rFonts w:cstheme="minorHAnsi"/>
          <w:iCs/>
          <w:lang w:val="ru-RU"/>
        </w:rPr>
        <w:t xml:space="preserve">, выступающая от имени СЕПТ, </w:t>
      </w:r>
      <w:r w:rsidR="004727C0" w:rsidRPr="003960E2">
        <w:rPr>
          <w:rFonts w:cstheme="minorHAnsi"/>
          <w:iCs/>
          <w:lang w:val="ru-RU"/>
        </w:rPr>
        <w:t xml:space="preserve">вновь </w:t>
      </w:r>
      <w:r w:rsidR="001D43B6" w:rsidRPr="003960E2">
        <w:rPr>
          <w:rFonts w:cstheme="minorHAnsi"/>
          <w:iCs/>
          <w:lang w:val="ru-RU"/>
        </w:rPr>
        <w:t>повторяет, что этот проект резолюции был предметом обстоятельного обсуждения</w:t>
      </w:r>
      <w:r w:rsidR="004727C0" w:rsidRPr="003960E2">
        <w:rPr>
          <w:rFonts w:cstheme="minorHAnsi"/>
          <w:iCs/>
          <w:lang w:val="ru-RU"/>
        </w:rPr>
        <w:t xml:space="preserve"> и правки</w:t>
      </w:r>
      <w:r w:rsidR="001D43B6" w:rsidRPr="003960E2">
        <w:rPr>
          <w:rFonts w:cstheme="minorHAnsi"/>
          <w:iCs/>
          <w:lang w:val="ru-RU"/>
        </w:rPr>
        <w:t xml:space="preserve">, </w:t>
      </w:r>
      <w:r w:rsidR="004727C0" w:rsidRPr="003960E2">
        <w:rPr>
          <w:rFonts w:cstheme="minorHAnsi"/>
          <w:iCs/>
          <w:lang w:val="ru-RU"/>
        </w:rPr>
        <w:t xml:space="preserve">при этом </w:t>
      </w:r>
      <w:r w:rsidR="001D43B6" w:rsidRPr="003960E2">
        <w:rPr>
          <w:rFonts w:cstheme="minorHAnsi"/>
          <w:iCs/>
          <w:lang w:val="ru-RU"/>
        </w:rPr>
        <w:t xml:space="preserve">многого удалось добиться. Текст в квадратных скобках действительно свидетельствует об отсутствии консенсуса и его необходимо удалить. Он не </w:t>
      </w:r>
      <w:r w:rsidR="00BC56E6" w:rsidRPr="003960E2">
        <w:rPr>
          <w:rFonts w:cstheme="minorHAnsi"/>
          <w:iCs/>
          <w:lang w:val="ru-RU"/>
        </w:rPr>
        <w:t>хотел бы принимать поправки, предложенные</w:t>
      </w:r>
      <w:r w:rsidR="001D43B6" w:rsidRPr="003960E2">
        <w:rPr>
          <w:rFonts w:cstheme="minorHAnsi"/>
          <w:iCs/>
          <w:lang w:val="ru-RU"/>
        </w:rPr>
        <w:t xml:space="preserve"> Председателем в настоящий момент. Вместе с тем в интересах достижения компромисса он мог бы согласиться с сохранением пункта 12.1 раздела </w:t>
      </w:r>
      <w:r w:rsidR="001D43B6" w:rsidRPr="003960E2">
        <w:rPr>
          <w:rFonts w:cstheme="minorHAnsi"/>
          <w:i/>
          <w:lang w:val="ru-RU"/>
        </w:rPr>
        <w:t>решает</w:t>
      </w:r>
      <w:r w:rsidR="001D43B6" w:rsidRPr="003960E2">
        <w:rPr>
          <w:rFonts w:cstheme="minorHAnsi"/>
          <w:iCs/>
          <w:lang w:val="ru-RU"/>
        </w:rPr>
        <w:t>, который гласит:</w:t>
      </w:r>
      <w:bookmarkEnd w:id="137"/>
      <w:r w:rsidR="00BC56E6" w:rsidRPr="003960E2">
        <w:rPr>
          <w:rFonts w:cstheme="minorHAnsi"/>
          <w:iCs/>
          <w:lang w:val="ru-RU"/>
        </w:rPr>
        <w:t xml:space="preserve"> </w:t>
      </w:r>
      <w:r w:rsidRPr="003960E2">
        <w:rPr>
          <w:rFonts w:cstheme="minorHAnsi"/>
          <w:iCs/>
          <w:lang w:val="ru-RU"/>
        </w:rPr>
        <w:t>"</w:t>
      </w:r>
      <w:r w:rsidRPr="003960E2">
        <w:rPr>
          <w:lang w:val="ru-RU"/>
        </w:rPr>
        <w:t xml:space="preserve">использовать структуру </w:t>
      </w:r>
      <w:proofErr w:type="spellStart"/>
      <w:r w:rsidRPr="003960E2">
        <w:rPr>
          <w:lang w:val="ru-RU"/>
        </w:rPr>
        <w:t>ГПК</w:t>
      </w:r>
      <w:proofErr w:type="spellEnd"/>
      <w:r w:rsidRPr="003960E2">
        <w:rPr>
          <w:lang w:val="ru-RU"/>
        </w:rPr>
        <w:t xml:space="preserve"> МСЭ для того, чтобы далее направлять работу Союза по укреплению доверия и безопасности при использовании ИКТ".</w:t>
      </w:r>
    </w:p>
    <w:p w:rsidR="00876D0E" w:rsidRPr="003960E2" w:rsidRDefault="00876D0E" w:rsidP="002A48D0">
      <w:pPr>
        <w:rPr>
          <w:rFonts w:cstheme="minorHAnsi"/>
          <w:iCs/>
          <w:lang w:val="ru-RU"/>
        </w:rPr>
      </w:pPr>
      <w:r w:rsidRPr="003960E2">
        <w:rPr>
          <w:lang w:val="ru-RU"/>
        </w:rPr>
        <w:t>15.3</w:t>
      </w:r>
      <w:r w:rsidRPr="003960E2">
        <w:rPr>
          <w:lang w:val="ru-RU"/>
        </w:rPr>
        <w:tab/>
      </w:r>
      <w:bookmarkStart w:id="138" w:name="lt_pId378"/>
      <w:r w:rsidR="001D43B6" w:rsidRPr="003960E2">
        <w:rPr>
          <w:rFonts w:cstheme="minorHAnsi"/>
          <w:b/>
          <w:bCs/>
          <w:iCs/>
          <w:lang w:val="ru-RU"/>
        </w:rPr>
        <w:t>Председатель</w:t>
      </w:r>
      <w:r w:rsidR="001D43B6" w:rsidRPr="003960E2">
        <w:rPr>
          <w:rFonts w:cstheme="minorHAnsi"/>
          <w:iCs/>
          <w:lang w:val="ru-RU"/>
        </w:rPr>
        <w:t xml:space="preserve"> предлагает сохранить пункт 12.1 раздела </w:t>
      </w:r>
      <w:r w:rsidR="001D43B6" w:rsidRPr="003960E2">
        <w:rPr>
          <w:rFonts w:cstheme="minorHAnsi"/>
          <w:i/>
          <w:lang w:val="ru-RU"/>
        </w:rPr>
        <w:t>решает</w:t>
      </w:r>
      <w:r w:rsidR="001D43B6" w:rsidRPr="003960E2">
        <w:rPr>
          <w:rFonts w:cstheme="minorHAnsi"/>
          <w:iCs/>
          <w:lang w:val="ru-RU"/>
        </w:rPr>
        <w:t xml:space="preserve"> и удалить весь оста</w:t>
      </w:r>
      <w:r w:rsidR="002A48D0" w:rsidRPr="003960E2">
        <w:rPr>
          <w:rFonts w:cstheme="minorHAnsi"/>
          <w:iCs/>
          <w:lang w:val="ru-RU"/>
        </w:rPr>
        <w:t>льной</w:t>
      </w:r>
      <w:r w:rsidR="001D43B6" w:rsidRPr="003960E2">
        <w:rPr>
          <w:rFonts w:cstheme="minorHAnsi"/>
          <w:iCs/>
          <w:lang w:val="ru-RU"/>
        </w:rPr>
        <w:t xml:space="preserve"> текст в квадратных скобках в проекте резолюции</w:t>
      </w:r>
      <w:r w:rsidRPr="003960E2">
        <w:rPr>
          <w:rFonts w:cstheme="minorHAnsi"/>
          <w:iCs/>
          <w:lang w:val="ru-RU"/>
        </w:rPr>
        <w:t>.</w:t>
      </w:r>
      <w:bookmarkEnd w:id="138"/>
    </w:p>
    <w:p w:rsidR="00876D0E" w:rsidRPr="003960E2" w:rsidRDefault="00876D0E" w:rsidP="00662CA5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15.4</w:t>
      </w:r>
      <w:r w:rsidRPr="003960E2">
        <w:rPr>
          <w:rFonts w:cstheme="minorHAnsi"/>
          <w:iCs/>
          <w:lang w:val="ru-RU"/>
        </w:rPr>
        <w:tab/>
      </w:r>
      <w:bookmarkStart w:id="139" w:name="lt_pId380"/>
      <w:r w:rsidR="00662CA5" w:rsidRPr="003960E2">
        <w:rPr>
          <w:rFonts w:cstheme="minorHAnsi"/>
          <w:b/>
          <w:bCs/>
          <w:iCs/>
          <w:lang w:val="ru-RU"/>
        </w:rPr>
        <w:t xml:space="preserve">Делегаты от Австралии, Канады, Румынии, Израиля, Бразилии, Нидерландов, Мексики </w:t>
      </w:r>
      <w:r w:rsidR="00662CA5" w:rsidRPr="003B3A63">
        <w:rPr>
          <w:rFonts w:cstheme="minorHAnsi"/>
          <w:b/>
          <w:bCs/>
          <w:iCs/>
          <w:lang w:val="ru-RU"/>
        </w:rPr>
        <w:t>и</w:t>
      </w:r>
      <w:r w:rsidR="00662CA5" w:rsidRPr="003960E2">
        <w:rPr>
          <w:rFonts w:cstheme="minorHAnsi"/>
          <w:b/>
          <w:bCs/>
          <w:iCs/>
          <w:lang w:val="ru-RU"/>
        </w:rPr>
        <w:t xml:space="preserve"> Уругвая</w:t>
      </w:r>
      <w:r w:rsidRPr="003960E2">
        <w:rPr>
          <w:rFonts w:cstheme="minorHAnsi"/>
          <w:iCs/>
          <w:lang w:val="ru-RU"/>
        </w:rPr>
        <w:t xml:space="preserve"> </w:t>
      </w:r>
      <w:r w:rsidR="00662CA5" w:rsidRPr="003960E2">
        <w:rPr>
          <w:rFonts w:cstheme="minorHAnsi"/>
          <w:iCs/>
          <w:lang w:val="ru-RU"/>
        </w:rPr>
        <w:t>поддерживают это предложение</w:t>
      </w:r>
      <w:r w:rsidRPr="003960E2">
        <w:rPr>
          <w:rFonts w:cstheme="minorHAnsi"/>
          <w:iCs/>
          <w:lang w:val="ru-RU"/>
        </w:rPr>
        <w:t>.</w:t>
      </w:r>
      <w:bookmarkEnd w:id="139"/>
    </w:p>
    <w:p w:rsidR="00876D0E" w:rsidRPr="003960E2" w:rsidRDefault="00876D0E" w:rsidP="00E620FE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15.5</w:t>
      </w:r>
      <w:r w:rsidRPr="003960E2">
        <w:rPr>
          <w:rFonts w:cstheme="minorHAnsi"/>
          <w:iCs/>
          <w:lang w:val="ru-RU"/>
        </w:rPr>
        <w:tab/>
      </w:r>
      <w:bookmarkStart w:id="140" w:name="lt_pId382"/>
      <w:r w:rsidR="002910B4" w:rsidRPr="003960E2">
        <w:rPr>
          <w:rFonts w:cstheme="minorHAnsi"/>
          <w:b/>
          <w:bCs/>
          <w:iCs/>
          <w:lang w:val="ru-RU"/>
        </w:rPr>
        <w:t xml:space="preserve">Делегаты от Иордании и Бахрейна </w:t>
      </w:r>
      <w:r w:rsidR="002910B4" w:rsidRPr="003960E2">
        <w:rPr>
          <w:rFonts w:cstheme="minorHAnsi"/>
          <w:iCs/>
          <w:lang w:val="ru-RU"/>
        </w:rPr>
        <w:t xml:space="preserve">поддерживают отображаемые на экране изменения, так же, как и </w:t>
      </w:r>
      <w:r w:rsidR="002910B4" w:rsidRPr="003960E2">
        <w:rPr>
          <w:rFonts w:cstheme="minorHAnsi"/>
          <w:b/>
          <w:bCs/>
          <w:iCs/>
          <w:lang w:val="ru-RU"/>
        </w:rPr>
        <w:t>делегат от Саудовской Аравии</w:t>
      </w:r>
      <w:r w:rsidR="002910B4" w:rsidRPr="003960E2">
        <w:rPr>
          <w:rFonts w:cstheme="minorHAnsi"/>
          <w:iCs/>
          <w:lang w:val="ru-RU"/>
        </w:rPr>
        <w:t xml:space="preserve">, который добавляет, что </w:t>
      </w:r>
      <w:r w:rsidR="00E620FE" w:rsidRPr="003960E2">
        <w:rPr>
          <w:rFonts w:cstheme="minorHAnsi"/>
          <w:iCs/>
          <w:lang w:val="ru-RU"/>
        </w:rPr>
        <w:t>Г</w:t>
      </w:r>
      <w:r w:rsidR="002910B4" w:rsidRPr="003960E2">
        <w:rPr>
          <w:rFonts w:cstheme="minorHAnsi"/>
          <w:iCs/>
          <w:lang w:val="ru-RU"/>
        </w:rPr>
        <w:t xml:space="preserve">руппа </w:t>
      </w:r>
      <w:r w:rsidR="00E620FE" w:rsidRPr="003960E2">
        <w:rPr>
          <w:rFonts w:cstheme="minorHAnsi"/>
          <w:iCs/>
          <w:lang w:val="ru-RU"/>
        </w:rPr>
        <w:t xml:space="preserve">арабских государств </w:t>
      </w:r>
      <w:r w:rsidR="002910B4" w:rsidRPr="003960E2">
        <w:rPr>
          <w:rFonts w:cstheme="minorHAnsi"/>
          <w:iCs/>
          <w:lang w:val="ru-RU"/>
        </w:rPr>
        <w:t>и другие группы уже сделали множество уступок по проекту текста</w:t>
      </w:r>
      <w:r w:rsidR="00BA35FF" w:rsidRPr="003960E2">
        <w:rPr>
          <w:rFonts w:cstheme="minorHAnsi"/>
          <w:iCs/>
          <w:lang w:val="ru-RU"/>
        </w:rPr>
        <w:t>,</w:t>
      </w:r>
      <w:r w:rsidR="002910B4" w:rsidRPr="003960E2">
        <w:rPr>
          <w:rFonts w:cstheme="minorHAnsi"/>
          <w:iCs/>
          <w:lang w:val="ru-RU"/>
        </w:rPr>
        <w:t xml:space="preserve"> и он не понимает</w:t>
      </w:r>
      <w:r w:rsidR="00E620FE" w:rsidRPr="003960E2">
        <w:rPr>
          <w:rFonts w:cstheme="minorHAnsi"/>
          <w:iCs/>
          <w:lang w:val="ru-RU"/>
        </w:rPr>
        <w:t xml:space="preserve"> сомнений</w:t>
      </w:r>
      <w:r w:rsidR="002910B4" w:rsidRPr="003960E2">
        <w:rPr>
          <w:rFonts w:cstheme="minorHAnsi"/>
          <w:iCs/>
          <w:lang w:val="ru-RU"/>
        </w:rPr>
        <w:t xml:space="preserve">, касающихся обновления </w:t>
      </w:r>
      <w:proofErr w:type="spellStart"/>
      <w:r w:rsidR="002910B4" w:rsidRPr="003960E2">
        <w:rPr>
          <w:rFonts w:cstheme="minorHAnsi"/>
          <w:iCs/>
          <w:lang w:val="ru-RU"/>
        </w:rPr>
        <w:t>ГПК</w:t>
      </w:r>
      <w:proofErr w:type="spellEnd"/>
      <w:r w:rsidR="002910B4" w:rsidRPr="003960E2">
        <w:rPr>
          <w:rFonts w:cstheme="minorHAnsi"/>
          <w:iCs/>
          <w:lang w:val="ru-RU"/>
        </w:rPr>
        <w:t xml:space="preserve">. Он предлагает внести следующие изменения в пункт 12.1 раздела </w:t>
      </w:r>
      <w:r w:rsidR="002910B4" w:rsidRPr="003960E2">
        <w:rPr>
          <w:rFonts w:cstheme="minorHAnsi"/>
          <w:i/>
          <w:lang w:val="ru-RU"/>
        </w:rPr>
        <w:t>решает</w:t>
      </w:r>
      <w:r w:rsidR="002910B4" w:rsidRPr="003960E2">
        <w:rPr>
          <w:rFonts w:cstheme="minorHAnsi"/>
          <w:iCs/>
          <w:lang w:val="ru-RU"/>
        </w:rPr>
        <w:t xml:space="preserve">: "согласовать деятельность в рамках </w:t>
      </w:r>
      <w:proofErr w:type="spellStart"/>
      <w:r w:rsidR="002910B4" w:rsidRPr="003960E2">
        <w:rPr>
          <w:rFonts w:cstheme="minorHAnsi"/>
          <w:iCs/>
          <w:lang w:val="ru-RU"/>
        </w:rPr>
        <w:t>ГПК</w:t>
      </w:r>
      <w:proofErr w:type="spellEnd"/>
      <w:r w:rsidR="002910B4" w:rsidRPr="003960E2">
        <w:rPr>
          <w:rFonts w:cstheme="minorHAnsi"/>
          <w:iCs/>
          <w:lang w:val="ru-RU"/>
        </w:rPr>
        <w:t xml:space="preserve"> с текущей работой </w:t>
      </w:r>
      <w:bookmarkStart w:id="141" w:name="lt_pId384"/>
      <w:bookmarkEnd w:id="140"/>
      <w:r w:rsidR="00D27137" w:rsidRPr="003960E2">
        <w:rPr>
          <w:rFonts w:cstheme="minorHAnsi"/>
          <w:iCs/>
          <w:lang w:val="ru-RU"/>
        </w:rPr>
        <w:t>МСЭ</w:t>
      </w:r>
      <w:r w:rsidRPr="003960E2">
        <w:rPr>
          <w:rFonts w:cstheme="minorHAnsi"/>
          <w:iCs/>
          <w:lang w:val="ru-RU"/>
        </w:rPr>
        <w:t xml:space="preserve"> </w:t>
      </w:r>
      <w:r w:rsidR="002910B4" w:rsidRPr="003960E2">
        <w:rPr>
          <w:rFonts w:cstheme="minorHAnsi"/>
          <w:iCs/>
          <w:lang w:val="ru-RU"/>
        </w:rPr>
        <w:t xml:space="preserve">по укреплению доверия и безопасности при использовании ИКТ в соответствии с касающимися этого вопроса резолюциями </w:t>
      </w:r>
      <w:r w:rsidRPr="003960E2">
        <w:rPr>
          <w:rFonts w:cstheme="minorHAnsi"/>
          <w:iCs/>
          <w:lang w:val="ru-RU"/>
        </w:rPr>
        <w:t>МСЭ".</w:t>
      </w:r>
      <w:bookmarkEnd w:id="141"/>
    </w:p>
    <w:p w:rsidR="00876D0E" w:rsidRPr="003960E2" w:rsidRDefault="00876D0E" w:rsidP="002910B4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15.6</w:t>
      </w:r>
      <w:r w:rsidRPr="003960E2">
        <w:rPr>
          <w:rFonts w:cstheme="minorHAnsi"/>
          <w:iCs/>
          <w:lang w:val="ru-RU"/>
        </w:rPr>
        <w:tab/>
      </w:r>
      <w:bookmarkStart w:id="142" w:name="lt_pId386"/>
      <w:r w:rsidR="002910B4" w:rsidRPr="003960E2">
        <w:rPr>
          <w:rFonts w:cstheme="minorHAnsi"/>
          <w:b/>
          <w:bCs/>
          <w:iCs/>
          <w:lang w:val="ru-RU"/>
        </w:rPr>
        <w:t>Делегат от Соединенных Штатов Америки</w:t>
      </w:r>
      <w:r w:rsidRPr="003960E2">
        <w:rPr>
          <w:rFonts w:cstheme="minorHAnsi"/>
          <w:iCs/>
          <w:lang w:val="ru-RU"/>
        </w:rPr>
        <w:t xml:space="preserve">, </w:t>
      </w:r>
      <w:r w:rsidR="002910B4" w:rsidRPr="003960E2">
        <w:rPr>
          <w:rFonts w:cstheme="minorHAnsi"/>
          <w:iCs/>
          <w:lang w:val="ru-RU"/>
        </w:rPr>
        <w:t xml:space="preserve">которого поддерживает </w:t>
      </w:r>
      <w:r w:rsidR="002910B4" w:rsidRPr="003960E2">
        <w:rPr>
          <w:rFonts w:cstheme="minorHAnsi"/>
          <w:b/>
          <w:iCs/>
          <w:lang w:val="ru-RU"/>
        </w:rPr>
        <w:t>делегат от Новой Зеландии</w:t>
      </w:r>
      <w:r w:rsidRPr="003960E2">
        <w:rPr>
          <w:rFonts w:cstheme="minorHAnsi"/>
          <w:iCs/>
          <w:lang w:val="ru-RU"/>
        </w:rPr>
        <w:t xml:space="preserve">, </w:t>
      </w:r>
      <w:r w:rsidR="002910B4" w:rsidRPr="003960E2">
        <w:rPr>
          <w:rFonts w:cstheme="minorHAnsi"/>
          <w:iCs/>
          <w:lang w:val="ru-RU"/>
        </w:rPr>
        <w:t>выступает против такой поправки. По общему согласию, если не удается достичь консенсуса по тексту в квадратных скобках, его следует удалить. В этот поздний час неуместно вносить новые поправки</w:t>
      </w:r>
      <w:bookmarkStart w:id="143" w:name="lt_pId388"/>
      <w:bookmarkEnd w:id="142"/>
      <w:r w:rsidRPr="003960E2">
        <w:rPr>
          <w:rFonts w:cstheme="minorHAnsi"/>
          <w:iCs/>
          <w:lang w:val="ru-RU"/>
        </w:rPr>
        <w:t>.</w:t>
      </w:r>
      <w:bookmarkEnd w:id="143"/>
    </w:p>
    <w:p w:rsidR="00876D0E" w:rsidRPr="003960E2" w:rsidRDefault="00876D0E" w:rsidP="007C067D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15.7</w:t>
      </w:r>
      <w:r w:rsidRPr="003960E2">
        <w:rPr>
          <w:rFonts w:cstheme="minorHAnsi"/>
          <w:iCs/>
          <w:lang w:val="ru-RU"/>
        </w:rPr>
        <w:tab/>
      </w:r>
      <w:bookmarkStart w:id="144" w:name="lt_pId390"/>
      <w:r w:rsidR="002910B4" w:rsidRPr="003960E2">
        <w:rPr>
          <w:rFonts w:cstheme="minorHAnsi"/>
          <w:b/>
          <w:bCs/>
          <w:iCs/>
          <w:lang w:val="ru-RU"/>
        </w:rPr>
        <w:t xml:space="preserve">Генеральный секретарь </w:t>
      </w:r>
      <w:r w:rsidR="002910B4" w:rsidRPr="003960E2">
        <w:rPr>
          <w:rFonts w:cstheme="minorHAnsi"/>
          <w:iCs/>
          <w:lang w:val="ru-RU"/>
        </w:rPr>
        <w:t xml:space="preserve">с удовлетворением отмечает, что в ходе обсуждения проекта резолюции значимость </w:t>
      </w:r>
      <w:proofErr w:type="spellStart"/>
      <w:r w:rsidR="002910B4" w:rsidRPr="003960E2">
        <w:rPr>
          <w:rFonts w:cstheme="minorHAnsi"/>
          <w:iCs/>
          <w:lang w:val="ru-RU"/>
        </w:rPr>
        <w:t>ГПК</w:t>
      </w:r>
      <w:proofErr w:type="spellEnd"/>
      <w:r w:rsidR="002910B4" w:rsidRPr="003960E2">
        <w:rPr>
          <w:rFonts w:cstheme="minorHAnsi"/>
          <w:iCs/>
          <w:lang w:val="ru-RU"/>
        </w:rPr>
        <w:t xml:space="preserve"> получила широкое признание. Он обращается к пленарно</w:t>
      </w:r>
      <w:r w:rsidR="00CF566F" w:rsidRPr="003960E2">
        <w:rPr>
          <w:rFonts w:cstheme="minorHAnsi"/>
          <w:iCs/>
          <w:lang w:val="ru-RU"/>
        </w:rPr>
        <w:t>му</w:t>
      </w:r>
      <w:r w:rsidR="002910B4" w:rsidRPr="003960E2">
        <w:rPr>
          <w:rFonts w:cstheme="minorHAnsi"/>
          <w:iCs/>
          <w:lang w:val="ru-RU"/>
        </w:rPr>
        <w:t xml:space="preserve"> заседани</w:t>
      </w:r>
      <w:r w:rsidR="00CF566F" w:rsidRPr="003960E2">
        <w:rPr>
          <w:rFonts w:cstheme="minorHAnsi"/>
          <w:iCs/>
          <w:lang w:val="ru-RU"/>
        </w:rPr>
        <w:t>ю</w:t>
      </w:r>
      <w:r w:rsidR="002910B4" w:rsidRPr="003960E2">
        <w:rPr>
          <w:rFonts w:cstheme="minorHAnsi"/>
          <w:iCs/>
          <w:lang w:val="ru-RU"/>
        </w:rPr>
        <w:t xml:space="preserve"> с призывом согласиться на сохранение пункта 12.1 раздела </w:t>
      </w:r>
      <w:r w:rsidR="002910B4" w:rsidRPr="003960E2">
        <w:rPr>
          <w:rFonts w:cstheme="minorHAnsi"/>
          <w:i/>
          <w:lang w:val="ru-RU"/>
        </w:rPr>
        <w:t>решает</w:t>
      </w:r>
      <w:r w:rsidR="002910B4" w:rsidRPr="003960E2">
        <w:rPr>
          <w:rFonts w:cstheme="minorHAnsi"/>
          <w:iCs/>
          <w:lang w:val="ru-RU"/>
        </w:rPr>
        <w:t xml:space="preserve">, что позволит </w:t>
      </w:r>
      <w:bookmarkStart w:id="145" w:name="lt_pId391"/>
      <w:bookmarkEnd w:id="144"/>
      <w:r w:rsidR="00763A81" w:rsidRPr="003960E2">
        <w:rPr>
          <w:rFonts w:cstheme="minorHAnsi"/>
          <w:iCs/>
          <w:lang w:val="ru-RU"/>
        </w:rPr>
        <w:t>МСЭ</w:t>
      </w:r>
      <w:r w:rsidRPr="003960E2">
        <w:rPr>
          <w:rFonts w:cstheme="minorHAnsi"/>
          <w:iCs/>
          <w:lang w:val="ru-RU"/>
        </w:rPr>
        <w:t xml:space="preserve"> </w:t>
      </w:r>
      <w:r w:rsidR="002910B4" w:rsidRPr="003960E2">
        <w:rPr>
          <w:rFonts w:cstheme="minorHAnsi"/>
          <w:iCs/>
          <w:lang w:val="ru-RU"/>
        </w:rPr>
        <w:t xml:space="preserve">использовать </w:t>
      </w:r>
      <w:proofErr w:type="spellStart"/>
      <w:r w:rsidR="002910B4" w:rsidRPr="003960E2">
        <w:rPr>
          <w:rFonts w:cstheme="minorHAnsi"/>
          <w:iCs/>
          <w:lang w:val="ru-RU"/>
        </w:rPr>
        <w:t>ГПК</w:t>
      </w:r>
      <w:proofErr w:type="spellEnd"/>
      <w:r w:rsidR="002910B4" w:rsidRPr="003960E2">
        <w:rPr>
          <w:rFonts w:cstheme="minorHAnsi"/>
          <w:iCs/>
          <w:lang w:val="ru-RU"/>
        </w:rPr>
        <w:t xml:space="preserve"> </w:t>
      </w:r>
      <w:r w:rsidR="00CF566F" w:rsidRPr="003960E2">
        <w:rPr>
          <w:rFonts w:cstheme="minorHAnsi"/>
          <w:iCs/>
          <w:lang w:val="ru-RU"/>
        </w:rPr>
        <w:t xml:space="preserve">в качестве руководящих указаний в его </w:t>
      </w:r>
      <w:r w:rsidR="002910B4" w:rsidRPr="003960E2">
        <w:rPr>
          <w:rFonts w:cstheme="minorHAnsi"/>
          <w:iCs/>
          <w:lang w:val="ru-RU"/>
        </w:rPr>
        <w:t>работ</w:t>
      </w:r>
      <w:r w:rsidR="00CF566F" w:rsidRPr="003960E2">
        <w:rPr>
          <w:rFonts w:cstheme="minorHAnsi"/>
          <w:iCs/>
          <w:lang w:val="ru-RU"/>
        </w:rPr>
        <w:t>е</w:t>
      </w:r>
      <w:r w:rsidR="002910B4" w:rsidRPr="003960E2">
        <w:rPr>
          <w:rFonts w:cstheme="minorHAnsi"/>
          <w:iCs/>
          <w:lang w:val="ru-RU"/>
        </w:rPr>
        <w:t xml:space="preserve"> по вопросам </w:t>
      </w:r>
      <w:r w:rsidR="00CE7357" w:rsidRPr="003960E2">
        <w:rPr>
          <w:rFonts w:cstheme="minorHAnsi"/>
          <w:iCs/>
          <w:lang w:val="ru-RU"/>
        </w:rPr>
        <w:t xml:space="preserve">укрепления </w:t>
      </w:r>
      <w:r w:rsidR="002910B4" w:rsidRPr="003960E2">
        <w:rPr>
          <w:rFonts w:cstheme="minorHAnsi"/>
          <w:iCs/>
          <w:lang w:val="ru-RU"/>
        </w:rPr>
        <w:t xml:space="preserve">доверия </w:t>
      </w:r>
      <w:r w:rsidR="00CE7357" w:rsidRPr="003960E2">
        <w:rPr>
          <w:rFonts w:cstheme="minorHAnsi"/>
          <w:iCs/>
          <w:lang w:val="ru-RU"/>
        </w:rPr>
        <w:t>и безопасности при использовании</w:t>
      </w:r>
      <w:r w:rsidR="002910B4" w:rsidRPr="003960E2">
        <w:rPr>
          <w:rFonts w:cstheme="minorHAnsi"/>
          <w:iCs/>
          <w:lang w:val="ru-RU"/>
        </w:rPr>
        <w:t xml:space="preserve"> ИКТ</w:t>
      </w:r>
      <w:r w:rsidR="002B4989" w:rsidRPr="003960E2">
        <w:rPr>
          <w:rFonts w:cstheme="minorHAnsi"/>
          <w:iCs/>
          <w:lang w:val="ru-RU"/>
        </w:rPr>
        <w:t xml:space="preserve">. В связи с этим он проконсультируется с Советом и бывшим председателем Группы экспертов высокого уровня по </w:t>
      </w:r>
      <w:proofErr w:type="spellStart"/>
      <w:r w:rsidR="002B4989" w:rsidRPr="003960E2">
        <w:rPr>
          <w:rFonts w:cstheme="minorHAnsi"/>
          <w:iCs/>
          <w:lang w:val="ru-RU"/>
        </w:rPr>
        <w:t>ГПК</w:t>
      </w:r>
      <w:proofErr w:type="spellEnd"/>
      <w:r w:rsidR="002B4989" w:rsidRPr="003960E2">
        <w:rPr>
          <w:rFonts w:cstheme="minorHAnsi"/>
          <w:iCs/>
          <w:lang w:val="ru-RU"/>
        </w:rPr>
        <w:t xml:space="preserve"> судьей </w:t>
      </w:r>
      <w:proofErr w:type="spellStart"/>
      <w:r w:rsidR="002B4989" w:rsidRPr="003960E2">
        <w:rPr>
          <w:rFonts w:cstheme="minorHAnsi"/>
          <w:iCs/>
          <w:lang w:val="ru-RU"/>
        </w:rPr>
        <w:t>Штайном</w:t>
      </w:r>
      <w:proofErr w:type="spellEnd"/>
      <w:r w:rsidR="002B4989" w:rsidRPr="003960E2">
        <w:rPr>
          <w:rFonts w:cstheme="minorHAnsi"/>
          <w:iCs/>
          <w:lang w:val="ru-RU"/>
        </w:rPr>
        <w:t xml:space="preserve"> </w:t>
      </w:r>
      <w:proofErr w:type="spellStart"/>
      <w:r w:rsidR="002B4989" w:rsidRPr="003960E2">
        <w:rPr>
          <w:rFonts w:cstheme="minorHAnsi"/>
          <w:iCs/>
          <w:lang w:val="ru-RU"/>
        </w:rPr>
        <w:t>Шольбергом</w:t>
      </w:r>
      <w:bookmarkStart w:id="146" w:name="lt_pId392"/>
      <w:bookmarkEnd w:id="145"/>
      <w:proofErr w:type="spellEnd"/>
      <w:r w:rsidRPr="003960E2">
        <w:rPr>
          <w:rFonts w:cstheme="minorHAnsi"/>
          <w:iCs/>
          <w:lang w:val="ru-RU"/>
        </w:rPr>
        <w:t>.</w:t>
      </w:r>
      <w:bookmarkEnd w:id="146"/>
    </w:p>
    <w:p w:rsidR="00876D0E" w:rsidRPr="003960E2" w:rsidRDefault="00876D0E" w:rsidP="007C067D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15.8</w:t>
      </w:r>
      <w:r w:rsidRPr="003960E2">
        <w:rPr>
          <w:rFonts w:cstheme="minorHAnsi"/>
          <w:iCs/>
          <w:lang w:val="ru-RU"/>
        </w:rPr>
        <w:tab/>
      </w:r>
      <w:bookmarkStart w:id="147" w:name="lt_pId394"/>
      <w:r w:rsidR="002B4989" w:rsidRPr="003960E2">
        <w:rPr>
          <w:rFonts w:cstheme="minorHAnsi"/>
          <w:b/>
          <w:bCs/>
          <w:iCs/>
          <w:lang w:val="ru-RU"/>
        </w:rPr>
        <w:t xml:space="preserve">Делегат от Иордании </w:t>
      </w:r>
      <w:r w:rsidR="002B4989" w:rsidRPr="003960E2">
        <w:rPr>
          <w:rFonts w:cstheme="minorHAnsi"/>
          <w:iCs/>
          <w:lang w:val="ru-RU"/>
        </w:rPr>
        <w:t xml:space="preserve">говорит, что было принято множество компромиссных решений для того, чтобы достичь консенсуса. Вместе с тем дискуссия не ограничивается обновлением структуры </w:t>
      </w:r>
      <w:proofErr w:type="spellStart"/>
      <w:r w:rsidR="002B4989" w:rsidRPr="003960E2">
        <w:rPr>
          <w:rFonts w:cstheme="minorHAnsi"/>
          <w:iCs/>
          <w:lang w:val="ru-RU"/>
        </w:rPr>
        <w:t>ГПК</w:t>
      </w:r>
      <w:proofErr w:type="spellEnd"/>
      <w:r w:rsidR="002B4989" w:rsidRPr="003960E2">
        <w:rPr>
          <w:rFonts w:cstheme="minorHAnsi"/>
          <w:iCs/>
          <w:lang w:val="ru-RU"/>
        </w:rPr>
        <w:t xml:space="preserve">, а касается также помощи, которая требуется развивающимся странам от </w:t>
      </w:r>
      <w:bookmarkStart w:id="148" w:name="lt_pId395"/>
      <w:bookmarkEnd w:id="147"/>
      <w:r w:rsidR="00763A81" w:rsidRPr="003960E2">
        <w:rPr>
          <w:rFonts w:cstheme="minorHAnsi"/>
          <w:iCs/>
          <w:lang w:val="ru-RU"/>
        </w:rPr>
        <w:t>МСЭ</w:t>
      </w:r>
      <w:r w:rsidRPr="003960E2">
        <w:rPr>
          <w:rFonts w:cstheme="minorHAnsi"/>
          <w:iCs/>
          <w:lang w:val="ru-RU"/>
        </w:rPr>
        <w:t xml:space="preserve"> </w:t>
      </w:r>
      <w:r w:rsidR="007C067D" w:rsidRPr="003960E2">
        <w:rPr>
          <w:rFonts w:cstheme="minorHAnsi"/>
          <w:iCs/>
          <w:lang w:val="ru-RU"/>
        </w:rPr>
        <w:t xml:space="preserve">для </w:t>
      </w:r>
      <w:r w:rsidR="002B4989" w:rsidRPr="003960E2">
        <w:rPr>
          <w:rFonts w:cstheme="minorHAnsi"/>
          <w:iCs/>
          <w:lang w:val="ru-RU"/>
        </w:rPr>
        <w:t xml:space="preserve">обеспечения безопасности в киберпространстве. В связи с этим он не поддерживает удаление остального текста, </w:t>
      </w:r>
      <w:r w:rsidR="002B4989" w:rsidRPr="003960E2">
        <w:rPr>
          <w:rFonts w:cstheme="minorHAnsi"/>
          <w:iCs/>
          <w:lang w:val="ru-RU"/>
        </w:rPr>
        <w:lastRenderedPageBreak/>
        <w:t xml:space="preserve">заключенного в квадратные скобки, в том числе текста в пункте </w:t>
      </w:r>
      <w:bookmarkStart w:id="149" w:name="lt_pId396"/>
      <w:bookmarkEnd w:id="148"/>
      <w:r w:rsidRPr="003960E2">
        <w:rPr>
          <w:rFonts w:cstheme="minorHAnsi"/>
          <w:i/>
          <w:iCs/>
          <w:lang w:val="ru-RU"/>
        </w:rPr>
        <w:t>b)</w:t>
      </w:r>
      <w:r w:rsidRPr="003960E2">
        <w:rPr>
          <w:rFonts w:cstheme="minorHAnsi"/>
          <w:iCs/>
          <w:lang w:val="ru-RU"/>
        </w:rPr>
        <w:t xml:space="preserve"> </w:t>
      </w:r>
      <w:r w:rsidR="002B4989" w:rsidRPr="003960E2">
        <w:rPr>
          <w:rFonts w:cstheme="minorHAnsi"/>
          <w:iCs/>
          <w:lang w:val="ru-RU"/>
        </w:rPr>
        <w:t xml:space="preserve">раздела </w:t>
      </w:r>
      <w:r w:rsidR="002B4989" w:rsidRPr="003960E2">
        <w:rPr>
          <w:rFonts w:cstheme="minorHAnsi"/>
          <w:i/>
          <w:lang w:val="ru-RU"/>
        </w:rPr>
        <w:t>памятуя</w:t>
      </w:r>
      <w:r w:rsidR="002B4989" w:rsidRPr="003960E2">
        <w:rPr>
          <w:rFonts w:cstheme="minorHAnsi"/>
          <w:iCs/>
          <w:lang w:val="ru-RU"/>
        </w:rPr>
        <w:t xml:space="preserve"> и пункте 7 раздела </w:t>
      </w:r>
      <w:r w:rsidR="002B4989" w:rsidRPr="003960E2">
        <w:rPr>
          <w:rFonts w:cstheme="minorHAnsi"/>
          <w:i/>
          <w:lang w:val="ru-RU"/>
        </w:rPr>
        <w:t xml:space="preserve">предлагает Государствам-Членам, Членам Секторов и Ассоциированным </w:t>
      </w:r>
      <w:r w:rsidR="00BA35FF" w:rsidRPr="003960E2">
        <w:rPr>
          <w:rFonts w:cstheme="minorHAnsi"/>
          <w:i/>
          <w:lang w:val="ru-RU"/>
        </w:rPr>
        <w:t>членам</w:t>
      </w:r>
      <w:r w:rsidR="002B4989" w:rsidRPr="003960E2">
        <w:rPr>
          <w:rFonts w:cstheme="minorHAnsi"/>
          <w:iCs/>
          <w:lang w:val="ru-RU"/>
        </w:rPr>
        <w:t xml:space="preserve">, который касается </w:t>
      </w:r>
      <w:r w:rsidR="000C0D4A" w:rsidRPr="003960E2">
        <w:rPr>
          <w:rFonts w:cstheme="minorHAnsi"/>
          <w:iCs/>
          <w:lang w:val="ru-RU"/>
        </w:rPr>
        <w:t>предоставления финансовых и людских ресурсов на добровольной основе</w:t>
      </w:r>
      <w:r w:rsidRPr="003960E2">
        <w:rPr>
          <w:rFonts w:cstheme="minorHAnsi"/>
          <w:iCs/>
          <w:lang w:val="ru-RU"/>
        </w:rPr>
        <w:t>.</w:t>
      </w:r>
      <w:bookmarkEnd w:id="149"/>
    </w:p>
    <w:p w:rsidR="00876D0E" w:rsidRPr="003960E2" w:rsidRDefault="00876D0E" w:rsidP="00FE228D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15.9</w:t>
      </w:r>
      <w:r w:rsidRPr="003960E2">
        <w:rPr>
          <w:rFonts w:cstheme="minorHAnsi"/>
          <w:iCs/>
          <w:lang w:val="ru-RU"/>
        </w:rPr>
        <w:tab/>
      </w:r>
      <w:bookmarkStart w:id="150" w:name="lt_pId398"/>
      <w:r w:rsidR="00C52EAC" w:rsidRPr="003960E2">
        <w:rPr>
          <w:rFonts w:cstheme="minorHAnsi"/>
          <w:b/>
          <w:bCs/>
          <w:iCs/>
          <w:lang w:val="ru-RU"/>
        </w:rPr>
        <w:t xml:space="preserve">Делегат от Соединенных Штатов Америки </w:t>
      </w:r>
      <w:r w:rsidR="00C52EAC" w:rsidRPr="003960E2">
        <w:rPr>
          <w:rFonts w:cstheme="minorHAnsi"/>
          <w:iCs/>
          <w:lang w:val="ru-RU"/>
        </w:rPr>
        <w:t>подчеркивает, что в</w:t>
      </w:r>
      <w:r w:rsidR="00FE228D" w:rsidRPr="003960E2">
        <w:rPr>
          <w:rFonts w:cstheme="minorHAnsi"/>
          <w:iCs/>
          <w:lang w:val="ru-RU"/>
        </w:rPr>
        <w:t xml:space="preserve"> основе</w:t>
      </w:r>
      <w:r w:rsidR="00C52EAC" w:rsidRPr="003960E2">
        <w:rPr>
          <w:rFonts w:cstheme="minorHAnsi"/>
          <w:iCs/>
          <w:lang w:val="ru-RU"/>
        </w:rPr>
        <w:t xml:space="preserve"> </w:t>
      </w:r>
      <w:r w:rsidR="00FE228D" w:rsidRPr="003960E2">
        <w:rPr>
          <w:rFonts w:cstheme="minorHAnsi"/>
          <w:iCs/>
          <w:lang w:val="ru-RU"/>
        </w:rPr>
        <w:t>текста</w:t>
      </w:r>
      <w:r w:rsidR="00C52EAC" w:rsidRPr="003960E2">
        <w:rPr>
          <w:rFonts w:cstheme="minorHAnsi"/>
          <w:iCs/>
          <w:lang w:val="ru-RU"/>
        </w:rPr>
        <w:t xml:space="preserve">, по которому достигнуто </w:t>
      </w:r>
      <w:r w:rsidR="001E3CB8" w:rsidRPr="003960E2">
        <w:rPr>
          <w:rFonts w:cstheme="minorHAnsi"/>
          <w:iCs/>
          <w:lang w:val="ru-RU"/>
        </w:rPr>
        <w:t>соглас</w:t>
      </w:r>
      <w:r w:rsidR="00C52EAC" w:rsidRPr="003960E2">
        <w:rPr>
          <w:rFonts w:cstheme="minorHAnsi"/>
          <w:iCs/>
          <w:lang w:val="ru-RU"/>
        </w:rPr>
        <w:t xml:space="preserve">ие, </w:t>
      </w:r>
      <w:r w:rsidR="00FE228D" w:rsidRPr="003960E2">
        <w:rPr>
          <w:rFonts w:cstheme="minorHAnsi"/>
          <w:iCs/>
          <w:lang w:val="ru-RU"/>
        </w:rPr>
        <w:t xml:space="preserve">лежит </w:t>
      </w:r>
      <w:r w:rsidR="00C52EAC" w:rsidRPr="003960E2">
        <w:rPr>
          <w:rFonts w:cstheme="minorHAnsi"/>
          <w:iCs/>
          <w:lang w:val="ru-RU"/>
        </w:rPr>
        <w:t xml:space="preserve">большое количество </w:t>
      </w:r>
      <w:r w:rsidR="00372469" w:rsidRPr="003960E2">
        <w:rPr>
          <w:rFonts w:cstheme="minorHAnsi"/>
          <w:iCs/>
          <w:lang w:val="ru-RU"/>
        </w:rPr>
        <w:t xml:space="preserve">вкладов </w:t>
      </w:r>
      <w:r w:rsidR="00FE228D" w:rsidRPr="003960E2">
        <w:rPr>
          <w:rFonts w:cstheme="minorHAnsi"/>
          <w:iCs/>
          <w:lang w:val="ru-RU"/>
        </w:rPr>
        <w:t xml:space="preserve">с позитивными предложениями </w:t>
      </w:r>
      <w:r w:rsidR="00372469" w:rsidRPr="003960E2">
        <w:rPr>
          <w:rFonts w:cstheme="minorHAnsi"/>
          <w:iCs/>
          <w:lang w:val="ru-RU"/>
        </w:rPr>
        <w:t>и месяцы работы многих делегаций. Включенные в него программы, политика и инициативы будут полезны всем странам, а не только развивающимся</w:t>
      </w:r>
      <w:bookmarkStart w:id="151" w:name="lt_pId399"/>
      <w:bookmarkEnd w:id="150"/>
      <w:r w:rsidRPr="003960E2">
        <w:rPr>
          <w:rFonts w:cstheme="minorHAnsi"/>
          <w:iCs/>
          <w:lang w:val="ru-RU"/>
        </w:rPr>
        <w:t>.</w:t>
      </w:r>
      <w:bookmarkEnd w:id="151"/>
    </w:p>
    <w:p w:rsidR="00876D0E" w:rsidRPr="003960E2" w:rsidRDefault="00876D0E" w:rsidP="00FE228D">
      <w:pPr>
        <w:rPr>
          <w:rFonts w:cstheme="minorHAnsi"/>
          <w:bCs/>
          <w:iCs/>
          <w:lang w:val="ru-RU"/>
        </w:rPr>
      </w:pPr>
      <w:r w:rsidRPr="003960E2">
        <w:rPr>
          <w:rFonts w:cstheme="minorHAnsi"/>
          <w:iCs/>
          <w:lang w:val="ru-RU"/>
        </w:rPr>
        <w:t>15.10</w:t>
      </w:r>
      <w:r w:rsidRPr="003960E2">
        <w:rPr>
          <w:rFonts w:cstheme="minorHAnsi"/>
          <w:iCs/>
          <w:lang w:val="ru-RU"/>
        </w:rPr>
        <w:tab/>
      </w:r>
      <w:bookmarkStart w:id="152" w:name="lt_pId401"/>
      <w:r w:rsidR="00E0134D" w:rsidRPr="003960E2">
        <w:rPr>
          <w:rFonts w:cstheme="minorHAnsi"/>
          <w:b/>
          <w:bCs/>
          <w:iCs/>
          <w:lang w:val="ru-RU"/>
        </w:rPr>
        <w:t>Делегат от Исламской Республики Иран</w:t>
      </w:r>
      <w:r w:rsidRPr="003960E2">
        <w:rPr>
          <w:rFonts w:cstheme="minorHAnsi"/>
          <w:b/>
          <w:bCs/>
          <w:iCs/>
          <w:lang w:val="ru-RU"/>
        </w:rPr>
        <w:t xml:space="preserve"> </w:t>
      </w:r>
      <w:r w:rsidR="00E0134D" w:rsidRPr="003960E2">
        <w:rPr>
          <w:rFonts w:cstheme="minorHAnsi"/>
          <w:iCs/>
          <w:lang w:val="ru-RU"/>
        </w:rPr>
        <w:t>говорит, что с учетом позднего времени, пленарно</w:t>
      </w:r>
      <w:r w:rsidR="00FE228D" w:rsidRPr="003960E2">
        <w:rPr>
          <w:rFonts w:cstheme="minorHAnsi"/>
          <w:iCs/>
          <w:lang w:val="ru-RU"/>
        </w:rPr>
        <w:t>му</w:t>
      </w:r>
      <w:r w:rsidR="00E0134D" w:rsidRPr="003960E2">
        <w:rPr>
          <w:rFonts w:cstheme="minorHAnsi"/>
          <w:iCs/>
          <w:lang w:val="ru-RU"/>
        </w:rPr>
        <w:t xml:space="preserve"> заседани</w:t>
      </w:r>
      <w:r w:rsidR="00FE228D" w:rsidRPr="003960E2">
        <w:rPr>
          <w:rFonts w:cstheme="minorHAnsi"/>
          <w:iCs/>
          <w:lang w:val="ru-RU"/>
        </w:rPr>
        <w:t>ю</w:t>
      </w:r>
      <w:r w:rsidR="00E0134D" w:rsidRPr="003960E2">
        <w:rPr>
          <w:rFonts w:cstheme="minorHAnsi"/>
          <w:iCs/>
          <w:lang w:val="ru-RU"/>
        </w:rPr>
        <w:t xml:space="preserve"> следует согласиться с предложением Председателя сохранить пункт 12.1 раздела </w:t>
      </w:r>
      <w:r w:rsidR="00E0134D" w:rsidRPr="003960E2">
        <w:rPr>
          <w:rFonts w:cstheme="minorHAnsi"/>
          <w:i/>
          <w:lang w:val="ru-RU"/>
        </w:rPr>
        <w:t>решает</w:t>
      </w:r>
      <w:r w:rsidR="00E0134D" w:rsidRPr="003960E2">
        <w:rPr>
          <w:rFonts w:cstheme="minorHAnsi"/>
          <w:iCs/>
          <w:lang w:val="ru-RU"/>
        </w:rPr>
        <w:t xml:space="preserve"> и удалить весь остальной текст в квадратных скобках. Генеральному секретарю следует довести замечания, которые были высказаны в отношении </w:t>
      </w:r>
      <w:proofErr w:type="spellStart"/>
      <w:r w:rsidR="00E0134D" w:rsidRPr="003960E2">
        <w:rPr>
          <w:rFonts w:cstheme="minorHAnsi"/>
          <w:iCs/>
          <w:lang w:val="ru-RU"/>
        </w:rPr>
        <w:t>ГПК</w:t>
      </w:r>
      <w:proofErr w:type="spellEnd"/>
      <w:r w:rsidR="00E0134D" w:rsidRPr="003960E2">
        <w:rPr>
          <w:rFonts w:cstheme="minorHAnsi"/>
          <w:iCs/>
          <w:lang w:val="ru-RU"/>
        </w:rPr>
        <w:t xml:space="preserve">, до сведения Совета. </w:t>
      </w:r>
      <w:r w:rsidR="00E0134D" w:rsidRPr="003960E2">
        <w:rPr>
          <w:rFonts w:cstheme="minorHAnsi"/>
          <w:b/>
          <w:bCs/>
          <w:iCs/>
          <w:lang w:val="ru-RU"/>
        </w:rPr>
        <w:t>Делегат от Мали</w:t>
      </w:r>
      <w:r w:rsidR="00E0134D" w:rsidRPr="003960E2">
        <w:rPr>
          <w:rFonts w:cstheme="minorHAnsi"/>
          <w:iCs/>
          <w:lang w:val="ru-RU"/>
        </w:rPr>
        <w:t xml:space="preserve"> поддерживает это предложение</w:t>
      </w:r>
      <w:bookmarkStart w:id="153" w:name="lt_pId403"/>
      <w:bookmarkEnd w:id="152"/>
      <w:r w:rsidRPr="003960E2">
        <w:rPr>
          <w:rFonts w:cstheme="minorHAnsi"/>
          <w:bCs/>
          <w:iCs/>
          <w:lang w:val="ru-RU"/>
        </w:rPr>
        <w:t>.</w:t>
      </w:r>
      <w:bookmarkEnd w:id="153"/>
    </w:p>
    <w:p w:rsidR="00876D0E" w:rsidRPr="003960E2" w:rsidRDefault="00876D0E" w:rsidP="00FE228D">
      <w:pPr>
        <w:rPr>
          <w:rFonts w:cstheme="minorHAnsi"/>
          <w:iCs/>
          <w:lang w:val="ru-RU"/>
        </w:rPr>
      </w:pPr>
      <w:r w:rsidRPr="003960E2">
        <w:rPr>
          <w:rFonts w:cstheme="minorHAnsi"/>
          <w:bCs/>
          <w:iCs/>
          <w:lang w:val="ru-RU"/>
        </w:rPr>
        <w:t>15.11</w:t>
      </w:r>
      <w:r w:rsidRPr="003960E2">
        <w:rPr>
          <w:rFonts w:cstheme="minorHAnsi"/>
          <w:bCs/>
          <w:iCs/>
          <w:lang w:val="ru-RU"/>
        </w:rPr>
        <w:tab/>
      </w:r>
      <w:bookmarkStart w:id="154" w:name="lt_pId405"/>
      <w:r w:rsidR="00E0134D" w:rsidRPr="003960E2">
        <w:rPr>
          <w:rFonts w:cstheme="minorHAnsi"/>
          <w:b/>
          <w:bCs/>
          <w:iCs/>
          <w:lang w:val="ru-RU"/>
        </w:rPr>
        <w:t>Делегат от Объединенных Арабских Эмиратов</w:t>
      </w:r>
      <w:r w:rsidRPr="003960E2">
        <w:rPr>
          <w:rFonts w:cstheme="minorHAnsi"/>
          <w:iCs/>
          <w:lang w:val="ru-RU"/>
        </w:rPr>
        <w:t xml:space="preserve">, </w:t>
      </w:r>
      <w:r w:rsidR="00E0134D" w:rsidRPr="003960E2">
        <w:rPr>
          <w:rFonts w:cstheme="minorHAnsi"/>
          <w:iCs/>
          <w:lang w:val="ru-RU"/>
        </w:rPr>
        <w:t xml:space="preserve">выступая также от имени </w:t>
      </w:r>
      <w:r w:rsidR="00FE228D" w:rsidRPr="003960E2">
        <w:rPr>
          <w:rFonts w:cstheme="minorHAnsi"/>
          <w:iCs/>
          <w:lang w:val="ru-RU"/>
        </w:rPr>
        <w:t>Г</w:t>
      </w:r>
      <w:r w:rsidR="00E0134D" w:rsidRPr="003960E2">
        <w:rPr>
          <w:rFonts w:cstheme="minorHAnsi"/>
          <w:iCs/>
          <w:lang w:val="ru-RU"/>
        </w:rPr>
        <w:t>руппы</w:t>
      </w:r>
      <w:r w:rsidR="00FE228D" w:rsidRPr="003960E2">
        <w:rPr>
          <w:rFonts w:cstheme="minorHAnsi"/>
          <w:iCs/>
          <w:lang w:val="ru-RU"/>
        </w:rPr>
        <w:t xml:space="preserve"> арабских государств</w:t>
      </w:r>
      <w:r w:rsidR="00E0134D" w:rsidRPr="003960E2">
        <w:rPr>
          <w:rFonts w:cstheme="minorHAnsi"/>
          <w:iCs/>
          <w:lang w:val="ru-RU"/>
        </w:rPr>
        <w:t xml:space="preserve">, говорит, что в интересах достижения консенсуса в столь поздний час он мог бы согласиться с предложением Председателя сохранить пункт 12.1 раздела </w:t>
      </w:r>
      <w:r w:rsidR="00E0134D" w:rsidRPr="003960E2">
        <w:rPr>
          <w:rFonts w:cstheme="minorHAnsi"/>
          <w:i/>
          <w:lang w:val="ru-RU"/>
        </w:rPr>
        <w:t>решает</w:t>
      </w:r>
      <w:r w:rsidR="00E0134D" w:rsidRPr="003960E2">
        <w:rPr>
          <w:rFonts w:cstheme="minorHAnsi"/>
          <w:iCs/>
          <w:lang w:val="ru-RU"/>
        </w:rPr>
        <w:t xml:space="preserve"> и удалить весь остальной текст в квадратных скобках</w:t>
      </w:r>
      <w:r w:rsidRPr="003960E2">
        <w:rPr>
          <w:rFonts w:cstheme="minorHAnsi"/>
          <w:iCs/>
          <w:lang w:val="ru-RU"/>
        </w:rPr>
        <w:t>.</w:t>
      </w:r>
      <w:bookmarkEnd w:id="154"/>
    </w:p>
    <w:p w:rsidR="00876D0E" w:rsidRPr="003960E2" w:rsidRDefault="00876D0E" w:rsidP="00BA35FF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15.12</w:t>
      </w:r>
      <w:r w:rsidRPr="003960E2">
        <w:rPr>
          <w:rFonts w:cstheme="minorHAnsi"/>
          <w:iCs/>
          <w:lang w:val="ru-RU"/>
        </w:rPr>
        <w:tab/>
      </w:r>
      <w:bookmarkStart w:id="155" w:name="lt_pId407"/>
      <w:r w:rsidR="00147BCF" w:rsidRPr="003960E2">
        <w:rPr>
          <w:rFonts w:cstheme="minorHAnsi"/>
          <w:b/>
          <w:bCs/>
          <w:iCs/>
          <w:lang w:val="ru-RU"/>
        </w:rPr>
        <w:t>Генеральный секретарь</w:t>
      </w:r>
      <w:r w:rsidRPr="003960E2">
        <w:rPr>
          <w:rFonts w:cstheme="minorHAnsi"/>
          <w:iCs/>
          <w:lang w:val="ru-RU"/>
        </w:rPr>
        <w:t xml:space="preserve"> </w:t>
      </w:r>
      <w:r w:rsidR="00D32109" w:rsidRPr="003960E2">
        <w:rPr>
          <w:rFonts w:cstheme="minorHAnsi"/>
          <w:iCs/>
          <w:lang w:val="ru-RU"/>
        </w:rPr>
        <w:t>говорит, что во многие резолюции включены положения, в котор</w:t>
      </w:r>
      <w:r w:rsidR="00FE228D" w:rsidRPr="003960E2">
        <w:rPr>
          <w:rFonts w:cstheme="minorHAnsi"/>
          <w:iCs/>
          <w:lang w:val="ru-RU"/>
        </w:rPr>
        <w:t xml:space="preserve">ых </w:t>
      </w:r>
      <w:r w:rsidR="00D32109" w:rsidRPr="003960E2">
        <w:rPr>
          <w:rFonts w:cstheme="minorHAnsi"/>
          <w:iCs/>
          <w:lang w:val="ru-RU"/>
        </w:rPr>
        <w:t>член</w:t>
      </w:r>
      <w:r w:rsidR="00316B8F" w:rsidRPr="003960E2">
        <w:rPr>
          <w:rFonts w:cstheme="minorHAnsi"/>
          <w:iCs/>
          <w:lang w:val="ru-RU"/>
        </w:rPr>
        <w:t>ам из государственного сектора</w:t>
      </w:r>
      <w:r w:rsidR="00D32109" w:rsidRPr="003960E2">
        <w:rPr>
          <w:rFonts w:cstheme="minorHAnsi"/>
          <w:iCs/>
          <w:lang w:val="ru-RU"/>
        </w:rPr>
        <w:t xml:space="preserve"> предлагается оказывать финансовую поддержку. На практике, хотя некоторые призывы к выделению финансирования действительно необходимы, многие из них не нужны. Развивающимся странам требуется поддержка</w:t>
      </w:r>
      <w:bookmarkStart w:id="156" w:name="lt_pId409"/>
      <w:bookmarkEnd w:id="155"/>
      <w:r w:rsidRPr="003960E2">
        <w:rPr>
          <w:rFonts w:cstheme="minorHAnsi"/>
          <w:iCs/>
          <w:lang w:val="ru-RU"/>
        </w:rPr>
        <w:t>.</w:t>
      </w:r>
      <w:bookmarkEnd w:id="156"/>
      <w:r w:rsidRPr="003960E2">
        <w:rPr>
          <w:rFonts w:cstheme="minorHAnsi"/>
          <w:iCs/>
          <w:lang w:val="ru-RU"/>
        </w:rPr>
        <w:t xml:space="preserve"> </w:t>
      </w:r>
      <w:bookmarkStart w:id="157" w:name="lt_pId410"/>
      <w:r w:rsidR="00D27137" w:rsidRPr="003960E2">
        <w:rPr>
          <w:rFonts w:cstheme="minorHAnsi"/>
          <w:iCs/>
          <w:lang w:val="ru-RU"/>
        </w:rPr>
        <w:t>МСЭ</w:t>
      </w:r>
      <w:r w:rsidRPr="003960E2">
        <w:rPr>
          <w:rFonts w:cstheme="minorHAnsi"/>
          <w:iCs/>
          <w:lang w:val="ru-RU"/>
        </w:rPr>
        <w:t xml:space="preserve"> </w:t>
      </w:r>
      <w:r w:rsidR="00D32109" w:rsidRPr="003960E2">
        <w:rPr>
          <w:rFonts w:cstheme="minorHAnsi"/>
          <w:iCs/>
          <w:lang w:val="ru-RU"/>
        </w:rPr>
        <w:t xml:space="preserve">уже привлекает средства для помощи развивающимся странам, в том числе для создания национальных групп реагирования на </w:t>
      </w:r>
      <w:r w:rsidR="00035F04" w:rsidRPr="003960E2">
        <w:rPr>
          <w:rFonts w:cstheme="minorHAnsi"/>
          <w:iCs/>
          <w:lang w:val="ru-RU"/>
        </w:rPr>
        <w:t xml:space="preserve">компьютерные </w:t>
      </w:r>
      <w:r w:rsidR="00D32109" w:rsidRPr="003960E2">
        <w:rPr>
          <w:rFonts w:cstheme="minorHAnsi"/>
          <w:iCs/>
          <w:lang w:val="ru-RU"/>
        </w:rPr>
        <w:t>инциденты, и будет продолжать эту деятельность</w:t>
      </w:r>
      <w:r w:rsidRPr="003960E2">
        <w:rPr>
          <w:rFonts w:cstheme="minorHAnsi"/>
          <w:iCs/>
          <w:lang w:val="ru-RU"/>
        </w:rPr>
        <w:t>.</w:t>
      </w:r>
      <w:bookmarkEnd w:id="157"/>
      <w:r w:rsidRPr="003960E2">
        <w:rPr>
          <w:rFonts w:cstheme="minorHAnsi"/>
          <w:iCs/>
          <w:lang w:val="ru-RU"/>
        </w:rPr>
        <w:t xml:space="preserve"> </w:t>
      </w:r>
      <w:bookmarkStart w:id="158" w:name="lt_pId411"/>
      <w:r w:rsidR="00D27137" w:rsidRPr="003960E2">
        <w:rPr>
          <w:rFonts w:cstheme="minorHAnsi"/>
          <w:iCs/>
          <w:lang w:val="ru-RU"/>
        </w:rPr>
        <w:t>МСЭ</w:t>
      </w:r>
      <w:r w:rsidRPr="003960E2">
        <w:rPr>
          <w:rFonts w:cstheme="minorHAnsi"/>
          <w:iCs/>
          <w:lang w:val="ru-RU"/>
        </w:rPr>
        <w:t xml:space="preserve"> </w:t>
      </w:r>
      <w:r w:rsidR="00D32109" w:rsidRPr="003960E2">
        <w:rPr>
          <w:rFonts w:cstheme="minorHAnsi"/>
          <w:iCs/>
          <w:lang w:val="ru-RU"/>
        </w:rPr>
        <w:t xml:space="preserve">будет продолжать предлагать </w:t>
      </w:r>
      <w:r w:rsidR="00316B8F" w:rsidRPr="003960E2">
        <w:rPr>
          <w:rFonts w:cstheme="minorHAnsi"/>
          <w:iCs/>
          <w:lang w:val="ru-RU"/>
        </w:rPr>
        <w:t xml:space="preserve">своим членам из государственного сектора </w:t>
      </w:r>
      <w:r w:rsidR="00D32109" w:rsidRPr="003960E2">
        <w:rPr>
          <w:rFonts w:cstheme="minorHAnsi"/>
          <w:iCs/>
          <w:lang w:val="ru-RU"/>
        </w:rPr>
        <w:t xml:space="preserve">выделять финансирование для создания потенциала в развивающихся странах, вне зависимости от того, будет </w:t>
      </w:r>
      <w:r w:rsidR="00F17E45" w:rsidRPr="003960E2">
        <w:rPr>
          <w:rFonts w:cstheme="minorHAnsi"/>
          <w:iCs/>
          <w:lang w:val="ru-RU"/>
        </w:rPr>
        <w:t xml:space="preserve">это положение </w:t>
      </w:r>
      <w:r w:rsidR="00D32109" w:rsidRPr="003960E2">
        <w:rPr>
          <w:rFonts w:cstheme="minorHAnsi"/>
          <w:iCs/>
          <w:lang w:val="ru-RU"/>
        </w:rPr>
        <w:t>сохранено или нет</w:t>
      </w:r>
      <w:r w:rsidRPr="003960E2">
        <w:rPr>
          <w:rFonts w:cstheme="minorHAnsi"/>
          <w:iCs/>
          <w:lang w:val="ru-RU"/>
        </w:rPr>
        <w:t>.</w:t>
      </w:r>
      <w:bookmarkEnd w:id="158"/>
    </w:p>
    <w:p w:rsidR="00876D0E" w:rsidRPr="003960E2" w:rsidRDefault="00876D0E" w:rsidP="008327C2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15.13</w:t>
      </w:r>
      <w:r w:rsidRPr="003960E2">
        <w:rPr>
          <w:rFonts w:cstheme="minorHAnsi"/>
          <w:iCs/>
          <w:lang w:val="ru-RU"/>
        </w:rPr>
        <w:tab/>
      </w:r>
      <w:bookmarkStart w:id="159" w:name="lt_pId413"/>
      <w:r w:rsidR="00D32109" w:rsidRPr="003960E2">
        <w:rPr>
          <w:rFonts w:cstheme="minorHAnsi"/>
          <w:b/>
          <w:bCs/>
          <w:iCs/>
          <w:lang w:val="ru-RU"/>
        </w:rPr>
        <w:t>Делегат от Уганды</w:t>
      </w:r>
      <w:r w:rsidRPr="003960E2">
        <w:rPr>
          <w:rFonts w:cstheme="minorHAnsi"/>
          <w:iCs/>
          <w:lang w:val="ru-RU"/>
        </w:rPr>
        <w:t xml:space="preserve">, </w:t>
      </w:r>
      <w:r w:rsidR="00D32109" w:rsidRPr="003960E2">
        <w:rPr>
          <w:rFonts w:cstheme="minorHAnsi"/>
          <w:iCs/>
          <w:lang w:val="ru-RU"/>
        </w:rPr>
        <w:t xml:space="preserve">выступая также от имени </w:t>
      </w:r>
      <w:r w:rsidR="008327C2" w:rsidRPr="003960E2">
        <w:rPr>
          <w:rFonts w:cstheme="minorHAnsi"/>
          <w:iCs/>
          <w:lang w:val="ru-RU"/>
        </w:rPr>
        <w:t>Г</w:t>
      </w:r>
      <w:r w:rsidR="00D32109" w:rsidRPr="003960E2">
        <w:rPr>
          <w:rFonts w:cstheme="minorHAnsi"/>
          <w:iCs/>
          <w:lang w:val="ru-RU"/>
        </w:rPr>
        <w:t>руппы</w:t>
      </w:r>
      <w:r w:rsidR="008327C2" w:rsidRPr="003960E2">
        <w:rPr>
          <w:rFonts w:cstheme="minorHAnsi"/>
          <w:iCs/>
          <w:lang w:val="ru-RU"/>
        </w:rPr>
        <w:t xml:space="preserve"> африканских государств</w:t>
      </w:r>
      <w:r w:rsidR="00D32109" w:rsidRPr="003960E2">
        <w:rPr>
          <w:rFonts w:cstheme="minorHAnsi"/>
          <w:iCs/>
          <w:lang w:val="ru-RU"/>
        </w:rPr>
        <w:t xml:space="preserve">, говорит, что важно отметить необходимость в дальнейшем обновлении </w:t>
      </w:r>
      <w:proofErr w:type="spellStart"/>
      <w:r w:rsidR="00D32109" w:rsidRPr="003960E2">
        <w:rPr>
          <w:rFonts w:cstheme="minorHAnsi"/>
          <w:iCs/>
          <w:lang w:val="ru-RU"/>
        </w:rPr>
        <w:t>ГПК</w:t>
      </w:r>
      <w:proofErr w:type="spellEnd"/>
      <w:r w:rsidR="00D32109" w:rsidRPr="003960E2">
        <w:rPr>
          <w:rFonts w:cstheme="minorHAnsi"/>
          <w:iCs/>
          <w:lang w:val="ru-RU"/>
        </w:rPr>
        <w:t xml:space="preserve">. Необходимо также продолжить рассмотрение возможности сохранения пункта 7 </w:t>
      </w:r>
      <w:r w:rsidR="004B0998" w:rsidRPr="003960E2">
        <w:rPr>
          <w:rFonts w:cstheme="minorHAnsi"/>
          <w:iCs/>
          <w:lang w:val="ru-RU"/>
        </w:rPr>
        <w:t xml:space="preserve">раздела </w:t>
      </w:r>
      <w:r w:rsidR="004B0998" w:rsidRPr="003960E2">
        <w:rPr>
          <w:rFonts w:cstheme="minorHAnsi"/>
          <w:i/>
          <w:lang w:val="ru-RU"/>
        </w:rPr>
        <w:t xml:space="preserve">предлагает Государствам-Членам, Членам Секторов и Ассоциированным </w:t>
      </w:r>
      <w:r w:rsidR="00BA35FF" w:rsidRPr="003960E2">
        <w:rPr>
          <w:rFonts w:cstheme="minorHAnsi"/>
          <w:i/>
          <w:lang w:val="ru-RU"/>
        </w:rPr>
        <w:t>членам</w:t>
      </w:r>
      <w:bookmarkStart w:id="160" w:name="lt_pId414"/>
      <w:bookmarkEnd w:id="159"/>
      <w:r w:rsidRPr="003960E2">
        <w:rPr>
          <w:rFonts w:cstheme="minorHAnsi"/>
          <w:iCs/>
          <w:lang w:val="ru-RU"/>
        </w:rPr>
        <w:t>.</w:t>
      </w:r>
      <w:bookmarkEnd w:id="160"/>
      <w:r w:rsidRPr="003960E2">
        <w:rPr>
          <w:rFonts w:cstheme="minorHAnsi"/>
          <w:iCs/>
          <w:lang w:val="ru-RU"/>
        </w:rPr>
        <w:t xml:space="preserve"> </w:t>
      </w:r>
      <w:bookmarkStart w:id="161" w:name="lt_pId415"/>
      <w:r w:rsidR="004B0998" w:rsidRPr="003960E2">
        <w:rPr>
          <w:rFonts w:cstheme="minorHAnsi"/>
          <w:b/>
          <w:iCs/>
          <w:lang w:val="ru-RU"/>
        </w:rPr>
        <w:t xml:space="preserve">Делегаты от Российской Федерации, Кении, Танзании </w:t>
      </w:r>
      <w:r w:rsidR="004B0998" w:rsidRPr="003B3A63">
        <w:rPr>
          <w:rFonts w:cstheme="minorHAnsi"/>
          <w:b/>
          <w:iCs/>
          <w:lang w:val="ru-RU"/>
        </w:rPr>
        <w:t>и</w:t>
      </w:r>
      <w:r w:rsidR="004B0998" w:rsidRPr="003960E2">
        <w:rPr>
          <w:rFonts w:cstheme="minorHAnsi"/>
          <w:b/>
          <w:iCs/>
          <w:lang w:val="ru-RU"/>
        </w:rPr>
        <w:t xml:space="preserve"> Камеруна </w:t>
      </w:r>
      <w:r w:rsidR="004B0998" w:rsidRPr="003960E2">
        <w:rPr>
          <w:rFonts w:cstheme="minorHAnsi"/>
          <w:iCs/>
          <w:lang w:val="ru-RU"/>
        </w:rPr>
        <w:t xml:space="preserve">соглашаются с тем, что это положение следует сохранить, так же, как и </w:t>
      </w:r>
      <w:r w:rsidR="004B0998" w:rsidRPr="003960E2">
        <w:rPr>
          <w:rFonts w:cstheme="minorHAnsi"/>
          <w:b/>
          <w:iCs/>
          <w:lang w:val="ru-RU"/>
        </w:rPr>
        <w:t>делегат от Кубы</w:t>
      </w:r>
      <w:r w:rsidRPr="003960E2">
        <w:rPr>
          <w:rFonts w:cstheme="minorHAnsi"/>
          <w:b/>
          <w:iCs/>
          <w:lang w:val="ru-RU"/>
        </w:rPr>
        <w:t>,</w:t>
      </w:r>
      <w:r w:rsidRPr="003960E2">
        <w:rPr>
          <w:rFonts w:cstheme="minorHAnsi"/>
          <w:iCs/>
          <w:lang w:val="ru-RU"/>
        </w:rPr>
        <w:t xml:space="preserve"> </w:t>
      </w:r>
      <w:r w:rsidR="004B0998" w:rsidRPr="003960E2">
        <w:rPr>
          <w:rFonts w:cstheme="minorHAnsi"/>
          <w:iCs/>
          <w:lang w:val="ru-RU"/>
        </w:rPr>
        <w:t>который просит делегации пояснить их возражения против такого добавления</w:t>
      </w:r>
      <w:r w:rsidRPr="003960E2">
        <w:rPr>
          <w:rFonts w:cstheme="minorHAnsi"/>
          <w:iCs/>
          <w:lang w:val="ru-RU"/>
        </w:rPr>
        <w:t>.</w:t>
      </w:r>
      <w:bookmarkEnd w:id="161"/>
    </w:p>
    <w:p w:rsidR="00876D0E" w:rsidRPr="003960E2" w:rsidRDefault="00876D0E" w:rsidP="00EF4AB4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15.14</w:t>
      </w:r>
      <w:r w:rsidRPr="003960E2">
        <w:rPr>
          <w:rFonts w:cstheme="minorHAnsi"/>
          <w:iCs/>
          <w:lang w:val="ru-RU"/>
        </w:rPr>
        <w:tab/>
      </w:r>
      <w:bookmarkStart w:id="162" w:name="lt_pId417"/>
      <w:r w:rsidR="00CA64EB" w:rsidRPr="003960E2">
        <w:rPr>
          <w:rFonts w:cstheme="minorHAnsi"/>
          <w:b/>
          <w:iCs/>
          <w:lang w:val="ru-RU"/>
        </w:rPr>
        <w:t xml:space="preserve">Делегат от Мексики </w:t>
      </w:r>
      <w:r w:rsidR="00CA64EB" w:rsidRPr="003960E2">
        <w:rPr>
          <w:rFonts w:cstheme="minorHAnsi"/>
          <w:iCs/>
          <w:lang w:val="ru-RU"/>
        </w:rPr>
        <w:t>говорит, что в столь поздний час</w:t>
      </w:r>
      <w:r w:rsidR="00EF4AB4" w:rsidRPr="003960E2">
        <w:rPr>
          <w:rFonts w:cstheme="minorHAnsi"/>
          <w:iCs/>
          <w:lang w:val="ru-RU"/>
        </w:rPr>
        <w:t xml:space="preserve"> настойчивость в </w:t>
      </w:r>
      <w:r w:rsidR="00CA64EB" w:rsidRPr="003960E2">
        <w:rPr>
          <w:rFonts w:cstheme="minorHAnsi"/>
          <w:iCs/>
          <w:lang w:val="ru-RU"/>
        </w:rPr>
        <w:t xml:space="preserve">сохранении этого положения </w:t>
      </w:r>
      <w:r w:rsidR="00EF4AB4" w:rsidRPr="003960E2">
        <w:rPr>
          <w:rFonts w:cstheme="minorHAnsi"/>
          <w:iCs/>
          <w:lang w:val="ru-RU"/>
        </w:rPr>
        <w:t>не принесет большой пользы</w:t>
      </w:r>
      <w:r w:rsidR="00BA35FF" w:rsidRPr="003960E2">
        <w:rPr>
          <w:rFonts w:cstheme="minorHAnsi"/>
          <w:iCs/>
          <w:lang w:val="ru-RU"/>
        </w:rPr>
        <w:t>,</w:t>
      </w:r>
      <w:r w:rsidR="00EF4AB4" w:rsidRPr="003960E2">
        <w:rPr>
          <w:rFonts w:cstheme="minorHAnsi"/>
          <w:iCs/>
          <w:lang w:val="ru-RU"/>
        </w:rPr>
        <w:t xml:space="preserve"> </w:t>
      </w:r>
      <w:r w:rsidR="00CA64EB" w:rsidRPr="003960E2">
        <w:rPr>
          <w:rFonts w:cstheme="minorHAnsi"/>
          <w:iCs/>
          <w:lang w:val="ru-RU"/>
        </w:rPr>
        <w:t>и призывает Государства-Члены поддержать предложение Председателя</w:t>
      </w:r>
      <w:r w:rsidRPr="003960E2">
        <w:rPr>
          <w:rFonts w:cstheme="minorHAnsi"/>
          <w:iCs/>
          <w:lang w:val="ru-RU"/>
        </w:rPr>
        <w:t>.</w:t>
      </w:r>
      <w:bookmarkEnd w:id="162"/>
    </w:p>
    <w:p w:rsidR="00D27137" w:rsidRPr="003960E2" w:rsidRDefault="00876D0E" w:rsidP="00A41C3F">
      <w:pPr>
        <w:rPr>
          <w:lang w:val="ru-RU"/>
        </w:rPr>
      </w:pPr>
      <w:r w:rsidRPr="003960E2">
        <w:rPr>
          <w:rFonts w:cstheme="minorHAnsi"/>
          <w:iCs/>
          <w:lang w:val="ru-RU"/>
        </w:rPr>
        <w:t>15.15</w:t>
      </w:r>
      <w:r w:rsidRPr="003960E2">
        <w:rPr>
          <w:rFonts w:cstheme="minorHAnsi"/>
          <w:iCs/>
          <w:lang w:val="ru-RU"/>
        </w:rPr>
        <w:tab/>
      </w:r>
      <w:r w:rsidR="00CA64EB" w:rsidRPr="003960E2">
        <w:rPr>
          <w:rFonts w:cstheme="minorHAnsi"/>
          <w:b/>
          <w:bCs/>
          <w:iCs/>
          <w:lang w:val="ru-RU"/>
        </w:rPr>
        <w:t>Председатель</w:t>
      </w:r>
      <w:r w:rsidRPr="003960E2">
        <w:rPr>
          <w:rFonts w:cstheme="minorHAnsi"/>
          <w:iCs/>
          <w:lang w:val="ru-RU"/>
        </w:rPr>
        <w:t xml:space="preserve"> </w:t>
      </w:r>
      <w:r w:rsidR="00CA64EB" w:rsidRPr="003960E2">
        <w:rPr>
          <w:rFonts w:cstheme="minorHAnsi"/>
          <w:iCs/>
          <w:lang w:val="ru-RU"/>
        </w:rPr>
        <w:t>предлагает пленарно</w:t>
      </w:r>
      <w:r w:rsidR="00773D2A" w:rsidRPr="003960E2">
        <w:rPr>
          <w:rFonts w:cstheme="minorHAnsi"/>
          <w:iCs/>
          <w:lang w:val="ru-RU"/>
        </w:rPr>
        <w:t>му</w:t>
      </w:r>
      <w:r w:rsidR="00CA64EB" w:rsidRPr="003960E2">
        <w:rPr>
          <w:rFonts w:cstheme="minorHAnsi"/>
          <w:iCs/>
          <w:lang w:val="ru-RU"/>
        </w:rPr>
        <w:t xml:space="preserve"> заседани</w:t>
      </w:r>
      <w:r w:rsidR="00773D2A" w:rsidRPr="003960E2">
        <w:rPr>
          <w:rFonts w:cstheme="minorHAnsi"/>
          <w:iCs/>
          <w:lang w:val="ru-RU"/>
        </w:rPr>
        <w:t>ю</w:t>
      </w:r>
      <w:r w:rsidR="00CA64EB" w:rsidRPr="003960E2">
        <w:rPr>
          <w:rFonts w:cstheme="minorHAnsi"/>
          <w:iCs/>
          <w:lang w:val="ru-RU"/>
        </w:rPr>
        <w:t xml:space="preserve"> сохранить пункт 12.1 раздела </w:t>
      </w:r>
      <w:r w:rsidR="00CA64EB" w:rsidRPr="003960E2">
        <w:rPr>
          <w:rFonts w:cstheme="minorHAnsi"/>
          <w:i/>
          <w:lang w:val="ru-RU"/>
        </w:rPr>
        <w:t>решает</w:t>
      </w:r>
      <w:r w:rsidR="00CA64EB" w:rsidRPr="003960E2">
        <w:rPr>
          <w:rFonts w:cstheme="minorHAnsi"/>
          <w:iCs/>
          <w:lang w:val="ru-RU"/>
        </w:rPr>
        <w:t xml:space="preserve"> и удалить весь остальной текст, заключенный в проекте резолюции в квадратные скобки, при том понимании, что в протокол заседания будет включено заявление Генерального секретаря относительно финансовой поддержки, а также в нем будет отражен тот факт, что многие делегации поддержали пункт 7 раздела </w:t>
      </w:r>
      <w:r w:rsidRPr="003960E2">
        <w:rPr>
          <w:i/>
          <w:iCs/>
          <w:lang w:val="ru-RU"/>
        </w:rPr>
        <w:t>предлагает Государствам-Членам, Членам Секторов и Ассоциированным членам</w:t>
      </w:r>
      <w:r w:rsidRPr="003960E2">
        <w:rPr>
          <w:rFonts w:cstheme="minorHAnsi"/>
          <w:iCs/>
          <w:lang w:val="ru-RU"/>
        </w:rPr>
        <w:t xml:space="preserve">, </w:t>
      </w:r>
      <w:r w:rsidR="00CA64EB" w:rsidRPr="003960E2">
        <w:rPr>
          <w:rFonts w:cstheme="minorHAnsi"/>
          <w:iCs/>
          <w:lang w:val="ru-RU"/>
        </w:rPr>
        <w:t xml:space="preserve">который гласит: </w:t>
      </w:r>
      <w:r w:rsidRPr="003960E2">
        <w:rPr>
          <w:lang w:val="ru-RU"/>
        </w:rPr>
        <w:t>"предоставлять на добровольной основе финансовые и людские ресурсы и экспертную помощь для оказания Союзу поддержки в осуществлении мер, предусмотренных настоящей Резолюцией".</w:t>
      </w:r>
    </w:p>
    <w:p w:rsidR="00876D0E" w:rsidRPr="003960E2" w:rsidRDefault="00D27137" w:rsidP="003960E2">
      <w:pPr>
        <w:rPr>
          <w:rFonts w:cstheme="minorHAnsi"/>
          <w:iCs/>
          <w:lang w:val="ru-RU"/>
        </w:rPr>
      </w:pPr>
      <w:r w:rsidRPr="003960E2">
        <w:rPr>
          <w:lang w:val="ru-RU"/>
        </w:rPr>
        <w:t>15.16</w:t>
      </w:r>
      <w:r w:rsidRPr="003960E2">
        <w:rPr>
          <w:lang w:val="ru-RU"/>
        </w:rPr>
        <w:tab/>
      </w:r>
      <w:bookmarkStart w:id="163" w:name="lt_pId421"/>
      <w:r w:rsidR="00CA64EB" w:rsidRPr="003960E2">
        <w:rPr>
          <w:rFonts w:cstheme="minorHAnsi"/>
          <w:b/>
          <w:bCs/>
          <w:iCs/>
          <w:lang w:val="ru-RU"/>
        </w:rPr>
        <w:t>Делегаты от Соединенного Королевства, Российской Федерации</w:t>
      </w:r>
      <w:r w:rsidR="003960E2">
        <w:rPr>
          <w:rFonts w:cstheme="minorHAnsi"/>
          <w:b/>
          <w:bCs/>
          <w:iCs/>
        </w:rPr>
        <w:t xml:space="preserve"> </w:t>
      </w:r>
      <w:r w:rsidR="003960E2" w:rsidRPr="003B3A63">
        <w:rPr>
          <w:rFonts w:cstheme="minorHAnsi"/>
          <w:b/>
          <w:bCs/>
          <w:iCs/>
          <w:lang w:val="ru-RU"/>
        </w:rPr>
        <w:t>и</w:t>
      </w:r>
      <w:r w:rsidR="00CA64EB" w:rsidRPr="003960E2">
        <w:rPr>
          <w:rFonts w:cstheme="minorHAnsi"/>
          <w:b/>
          <w:bCs/>
          <w:iCs/>
          <w:lang w:val="ru-RU"/>
        </w:rPr>
        <w:t xml:space="preserve"> Мали</w:t>
      </w:r>
      <w:r w:rsidRPr="003960E2">
        <w:rPr>
          <w:rFonts w:cstheme="minorHAnsi"/>
          <w:iCs/>
          <w:lang w:val="ru-RU"/>
        </w:rPr>
        <w:t xml:space="preserve">, </w:t>
      </w:r>
      <w:r w:rsidR="00CA64EB" w:rsidRPr="003960E2">
        <w:rPr>
          <w:rFonts w:cstheme="minorHAnsi"/>
          <w:iCs/>
          <w:lang w:val="ru-RU"/>
        </w:rPr>
        <w:t xml:space="preserve">выступая от имени </w:t>
      </w:r>
      <w:r w:rsidR="00F804B3" w:rsidRPr="003960E2">
        <w:rPr>
          <w:rFonts w:cstheme="minorHAnsi"/>
          <w:iCs/>
          <w:lang w:val="ru-RU"/>
        </w:rPr>
        <w:t>Г</w:t>
      </w:r>
      <w:r w:rsidR="00CA64EB" w:rsidRPr="003960E2">
        <w:rPr>
          <w:rFonts w:cstheme="minorHAnsi"/>
          <w:iCs/>
          <w:lang w:val="ru-RU"/>
        </w:rPr>
        <w:t>руппы</w:t>
      </w:r>
      <w:r w:rsidR="00F804B3" w:rsidRPr="003960E2">
        <w:rPr>
          <w:rFonts w:cstheme="minorHAnsi"/>
          <w:iCs/>
          <w:lang w:val="ru-RU"/>
        </w:rPr>
        <w:t xml:space="preserve"> африканских государств</w:t>
      </w:r>
      <w:r w:rsidRPr="003960E2">
        <w:rPr>
          <w:rFonts w:cstheme="minorHAnsi"/>
          <w:iCs/>
          <w:lang w:val="ru-RU"/>
        </w:rPr>
        <w:t xml:space="preserve">, </w:t>
      </w:r>
      <w:r w:rsidR="00CA64EB" w:rsidRPr="003960E2">
        <w:rPr>
          <w:rFonts w:cstheme="minorHAnsi"/>
          <w:b/>
          <w:bCs/>
          <w:iCs/>
          <w:lang w:val="ru-RU"/>
        </w:rPr>
        <w:t xml:space="preserve">делегаты от Австралии, Чешской Республики, Сенегала, Португалии </w:t>
      </w:r>
      <w:r w:rsidR="00CA64EB" w:rsidRPr="003B3A63">
        <w:rPr>
          <w:rFonts w:cstheme="minorHAnsi"/>
          <w:b/>
          <w:bCs/>
          <w:iCs/>
          <w:lang w:val="ru-RU"/>
        </w:rPr>
        <w:t>и</w:t>
      </w:r>
      <w:r w:rsidR="00CA64EB" w:rsidRPr="003960E2">
        <w:rPr>
          <w:rFonts w:cstheme="minorHAnsi"/>
          <w:b/>
          <w:bCs/>
          <w:iCs/>
          <w:lang w:val="ru-RU"/>
        </w:rPr>
        <w:t xml:space="preserve"> Того</w:t>
      </w:r>
      <w:r w:rsidR="00CA64EB" w:rsidRPr="003960E2">
        <w:rPr>
          <w:rFonts w:cstheme="minorHAnsi"/>
          <w:iCs/>
          <w:lang w:val="ru-RU"/>
        </w:rPr>
        <w:t xml:space="preserve"> поддерживают это предложение, так же, как и </w:t>
      </w:r>
      <w:r w:rsidR="00CA64EB" w:rsidRPr="003960E2">
        <w:rPr>
          <w:rFonts w:cstheme="minorHAnsi"/>
          <w:b/>
          <w:bCs/>
          <w:iCs/>
          <w:lang w:val="ru-RU"/>
        </w:rPr>
        <w:t xml:space="preserve">делегат от Судана </w:t>
      </w:r>
      <w:r w:rsidR="00CA64EB" w:rsidRPr="003960E2">
        <w:rPr>
          <w:rFonts w:cstheme="minorHAnsi"/>
          <w:iCs/>
          <w:lang w:val="ru-RU"/>
        </w:rPr>
        <w:t xml:space="preserve">который высказывает пожелание о включении в протокол замечания о том, что </w:t>
      </w:r>
      <w:r w:rsidR="00260E53" w:rsidRPr="003960E2">
        <w:rPr>
          <w:rFonts w:cstheme="minorHAnsi"/>
          <w:iCs/>
          <w:lang w:val="ru-RU"/>
        </w:rPr>
        <w:t>Г</w:t>
      </w:r>
      <w:r w:rsidR="00CA64EB" w:rsidRPr="003960E2">
        <w:rPr>
          <w:rFonts w:cstheme="minorHAnsi"/>
          <w:iCs/>
          <w:lang w:val="ru-RU"/>
        </w:rPr>
        <w:t xml:space="preserve">руппа </w:t>
      </w:r>
      <w:r w:rsidR="00260E53" w:rsidRPr="003960E2">
        <w:rPr>
          <w:rFonts w:cstheme="minorHAnsi"/>
          <w:iCs/>
          <w:lang w:val="ru-RU"/>
        </w:rPr>
        <w:t>африканских государств считает обновление</w:t>
      </w:r>
      <w:r w:rsidR="00CA64EB" w:rsidRPr="003960E2">
        <w:rPr>
          <w:rFonts w:cstheme="minorHAnsi"/>
          <w:iCs/>
          <w:lang w:val="ru-RU"/>
        </w:rPr>
        <w:t xml:space="preserve"> </w:t>
      </w:r>
      <w:proofErr w:type="spellStart"/>
      <w:r w:rsidR="00CA64EB" w:rsidRPr="003960E2">
        <w:rPr>
          <w:rFonts w:cstheme="minorHAnsi"/>
          <w:iCs/>
          <w:lang w:val="ru-RU"/>
        </w:rPr>
        <w:t>ГПК</w:t>
      </w:r>
      <w:proofErr w:type="spellEnd"/>
      <w:r w:rsidR="00260E53" w:rsidRPr="003960E2">
        <w:rPr>
          <w:rFonts w:cstheme="minorHAnsi"/>
          <w:iCs/>
          <w:lang w:val="ru-RU"/>
        </w:rPr>
        <w:t xml:space="preserve"> необходимым</w:t>
      </w:r>
      <w:r w:rsidRPr="003960E2">
        <w:rPr>
          <w:rFonts w:cstheme="minorHAnsi"/>
          <w:iCs/>
          <w:lang w:val="ru-RU"/>
        </w:rPr>
        <w:t>.</w:t>
      </w:r>
      <w:bookmarkEnd w:id="163"/>
    </w:p>
    <w:p w:rsidR="00D27137" w:rsidRPr="003960E2" w:rsidRDefault="00D27137" w:rsidP="00924FA9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15.17</w:t>
      </w:r>
      <w:r w:rsidRPr="003960E2">
        <w:rPr>
          <w:rFonts w:cstheme="minorHAnsi"/>
          <w:iCs/>
          <w:lang w:val="ru-RU"/>
        </w:rPr>
        <w:tab/>
      </w:r>
      <w:bookmarkStart w:id="164" w:name="lt_pId423"/>
      <w:r w:rsidR="0009015B" w:rsidRPr="003960E2">
        <w:rPr>
          <w:rFonts w:cstheme="minorHAnsi"/>
          <w:iCs/>
          <w:lang w:val="ru-RU"/>
        </w:rPr>
        <w:t xml:space="preserve">В соответствии с достигнутым соглашением и </w:t>
      </w:r>
      <w:r w:rsidR="00924FA9" w:rsidRPr="003960E2">
        <w:rPr>
          <w:rFonts w:cstheme="minorHAnsi"/>
          <w:iCs/>
          <w:lang w:val="ru-RU"/>
        </w:rPr>
        <w:t xml:space="preserve">с учетом замечания </w:t>
      </w:r>
      <w:r w:rsidR="0009015B" w:rsidRPr="003960E2">
        <w:rPr>
          <w:rFonts w:cstheme="minorHAnsi"/>
          <w:iCs/>
          <w:lang w:val="ru-RU"/>
        </w:rPr>
        <w:t>Председател</w:t>
      </w:r>
      <w:r w:rsidR="00924FA9" w:rsidRPr="003960E2">
        <w:rPr>
          <w:rFonts w:cstheme="minorHAnsi"/>
          <w:iCs/>
          <w:lang w:val="ru-RU"/>
        </w:rPr>
        <w:t>я</w:t>
      </w:r>
      <w:r w:rsidR="0009015B" w:rsidRPr="003960E2">
        <w:rPr>
          <w:rFonts w:cstheme="minorHAnsi"/>
          <w:iCs/>
          <w:lang w:val="ru-RU"/>
        </w:rPr>
        <w:t xml:space="preserve"> проект Резолюции </w:t>
      </w:r>
      <w:r w:rsidRPr="003960E2">
        <w:rPr>
          <w:rFonts w:cstheme="minorHAnsi"/>
          <w:iCs/>
          <w:lang w:val="ru-RU"/>
        </w:rPr>
        <w:t>130 (</w:t>
      </w:r>
      <w:proofErr w:type="spellStart"/>
      <w:r w:rsidR="00C40E58" w:rsidRPr="003960E2">
        <w:rPr>
          <w:lang w:val="ru-RU"/>
        </w:rPr>
        <w:t>Пересм</w:t>
      </w:r>
      <w:proofErr w:type="spellEnd"/>
      <w:r w:rsidR="00C40E58" w:rsidRPr="003960E2">
        <w:rPr>
          <w:lang w:val="ru-RU"/>
        </w:rPr>
        <w:t>. Дубай, 2018 г.</w:t>
      </w:r>
      <w:r w:rsidR="0009015B" w:rsidRPr="003960E2">
        <w:rPr>
          <w:rFonts w:cstheme="minorHAnsi"/>
          <w:iCs/>
          <w:lang w:val="ru-RU"/>
        </w:rPr>
        <w:t>) с внесенными соответствующими поправками</w:t>
      </w:r>
      <w:r w:rsidRPr="003960E2">
        <w:rPr>
          <w:rFonts w:cstheme="minorHAnsi"/>
          <w:iCs/>
          <w:lang w:val="ru-RU"/>
        </w:rPr>
        <w:t xml:space="preserve"> </w:t>
      </w:r>
      <w:r w:rsidR="0009015B" w:rsidRPr="003960E2">
        <w:rPr>
          <w:rFonts w:cstheme="minorHAnsi"/>
          <w:b/>
          <w:bCs/>
          <w:iCs/>
          <w:lang w:val="ru-RU"/>
        </w:rPr>
        <w:t>принимается</w:t>
      </w:r>
      <w:r w:rsidRPr="003960E2">
        <w:rPr>
          <w:rFonts w:cstheme="minorHAnsi"/>
          <w:iCs/>
          <w:lang w:val="ru-RU"/>
        </w:rPr>
        <w:t>.</w:t>
      </w:r>
      <w:bookmarkEnd w:id="164"/>
    </w:p>
    <w:p w:rsidR="00C40E58" w:rsidRPr="003960E2" w:rsidRDefault="00C40E58" w:rsidP="00F97B0E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lastRenderedPageBreak/>
        <w:t>Проект Резолюции 64 ([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>. Дубай, 2018 г.]) –</w:t>
      </w:r>
      <w:bookmarkStart w:id="165" w:name="_Toc407102907"/>
      <w:r w:rsidRPr="003960E2">
        <w:rPr>
          <w:lang w:val="ru-RU"/>
        </w:rPr>
        <w:t xml:space="preserve"> </w:t>
      </w:r>
      <w:r w:rsidRPr="003960E2">
        <w:rPr>
          <w:b/>
          <w:bCs/>
          <w:lang w:val="ru-RU"/>
        </w:rPr>
        <w:t>Недискриминационный доступ к современным средствам, услугам и приложениям электросвязи/информационно-коммуникационных технологий</w:t>
      </w:r>
      <w:bookmarkEnd w:id="165"/>
    </w:p>
    <w:p w:rsidR="00C40E58" w:rsidRPr="003960E2" w:rsidRDefault="004D5988" w:rsidP="00BA35FF">
      <w:pPr>
        <w:rPr>
          <w:rFonts w:cstheme="minorHAnsi"/>
          <w:iCs/>
          <w:lang w:val="ru-RU"/>
        </w:rPr>
      </w:pPr>
      <w:r w:rsidRPr="003960E2">
        <w:rPr>
          <w:lang w:val="ru-RU"/>
        </w:rPr>
        <w:t>15.18</w:t>
      </w:r>
      <w:r w:rsidRPr="003960E2">
        <w:rPr>
          <w:lang w:val="ru-RU"/>
        </w:rPr>
        <w:tab/>
      </w:r>
      <w:bookmarkStart w:id="166" w:name="lt_pId426"/>
      <w:r w:rsidR="00CB785C" w:rsidRPr="003960E2">
        <w:rPr>
          <w:rFonts w:cstheme="minorHAnsi"/>
          <w:b/>
          <w:iCs/>
          <w:lang w:val="ru-RU"/>
        </w:rPr>
        <w:t>Председатель</w:t>
      </w:r>
      <w:r w:rsidRPr="003960E2">
        <w:rPr>
          <w:rFonts w:cstheme="minorHAnsi"/>
          <w:iCs/>
          <w:lang w:val="ru-RU"/>
        </w:rPr>
        <w:t xml:space="preserve"> </w:t>
      </w:r>
      <w:r w:rsidR="00CB785C" w:rsidRPr="003960E2">
        <w:rPr>
          <w:rFonts w:cstheme="minorHAnsi"/>
          <w:iCs/>
          <w:lang w:val="ru-RU"/>
        </w:rPr>
        <w:t xml:space="preserve">предлагает пленарному заседанию рассмотреть проект Резолюции </w:t>
      </w:r>
      <w:r w:rsidRPr="003960E2">
        <w:rPr>
          <w:rFonts w:cstheme="minorHAnsi"/>
          <w:iCs/>
          <w:lang w:val="ru-RU"/>
        </w:rPr>
        <w:t>64 ([</w:t>
      </w:r>
      <w:proofErr w:type="spellStart"/>
      <w:r w:rsidRPr="003960E2">
        <w:rPr>
          <w:lang w:val="ru-RU"/>
        </w:rPr>
        <w:t>Пересм</w:t>
      </w:r>
      <w:proofErr w:type="spellEnd"/>
      <w:r w:rsidRPr="003960E2">
        <w:rPr>
          <w:lang w:val="ru-RU"/>
        </w:rPr>
        <w:t>. Дубай, 2018 г.</w:t>
      </w:r>
      <w:r w:rsidR="00CB785C" w:rsidRPr="003960E2">
        <w:rPr>
          <w:rFonts w:cstheme="minorHAnsi"/>
          <w:iCs/>
          <w:lang w:val="ru-RU"/>
        </w:rPr>
        <w:t xml:space="preserve">]), содержащийся в Пересмотре </w:t>
      </w:r>
      <w:r w:rsidR="007754BA" w:rsidRPr="003960E2">
        <w:rPr>
          <w:rFonts w:cstheme="minorHAnsi"/>
          <w:iCs/>
          <w:lang w:val="ru-RU"/>
        </w:rPr>
        <w:t xml:space="preserve">1 </w:t>
      </w:r>
      <w:r w:rsidR="00CB785C" w:rsidRPr="003960E2">
        <w:rPr>
          <w:rFonts w:cstheme="minorHAnsi"/>
          <w:iCs/>
          <w:lang w:val="ru-RU"/>
        </w:rPr>
        <w:t>Документ</w:t>
      </w:r>
      <w:r w:rsidR="00BA35FF" w:rsidRPr="003960E2">
        <w:rPr>
          <w:rFonts w:cstheme="minorHAnsi"/>
          <w:iCs/>
          <w:lang w:val="ru-RU"/>
        </w:rPr>
        <w:t>а</w:t>
      </w:r>
      <w:r w:rsidR="00CB785C" w:rsidRPr="003960E2">
        <w:rPr>
          <w:rFonts w:cstheme="minorHAnsi"/>
          <w:iCs/>
          <w:lang w:val="ru-RU"/>
        </w:rPr>
        <w:t xml:space="preserve"> </w:t>
      </w:r>
      <w:r w:rsidRPr="003960E2">
        <w:rPr>
          <w:rFonts w:cstheme="minorHAnsi"/>
          <w:iCs/>
          <w:lang w:val="ru-RU"/>
        </w:rPr>
        <w:t>161.</w:t>
      </w:r>
      <w:bookmarkEnd w:id="166"/>
    </w:p>
    <w:p w:rsidR="004D5988" w:rsidRPr="003960E2" w:rsidRDefault="004D5988" w:rsidP="002C0F9E">
      <w:pPr>
        <w:rPr>
          <w:rFonts w:cstheme="minorHAnsi"/>
          <w:iCs/>
          <w:lang w:val="ru-RU"/>
        </w:rPr>
      </w:pPr>
      <w:r w:rsidRPr="003960E2">
        <w:rPr>
          <w:lang w:val="ru-RU"/>
        </w:rPr>
        <w:t>15.19</w:t>
      </w:r>
      <w:r w:rsidRPr="003960E2">
        <w:rPr>
          <w:lang w:val="ru-RU"/>
        </w:rPr>
        <w:tab/>
      </w:r>
      <w:bookmarkStart w:id="167" w:name="lt_pId428"/>
      <w:r w:rsidR="003327E1" w:rsidRPr="003960E2">
        <w:rPr>
          <w:rFonts w:cstheme="minorHAnsi"/>
          <w:b/>
          <w:bCs/>
          <w:iCs/>
          <w:lang w:val="ru-RU"/>
        </w:rPr>
        <w:t xml:space="preserve">Председатель Рабочей группы пленарного заседания </w:t>
      </w:r>
      <w:r w:rsidR="003327E1" w:rsidRPr="003960E2">
        <w:rPr>
          <w:rFonts w:cstheme="minorHAnsi"/>
          <w:iCs/>
          <w:lang w:val="ru-RU"/>
        </w:rPr>
        <w:t xml:space="preserve">говорит, что консенсуса по проекту резолюции достичь не удалось. </w:t>
      </w:r>
      <w:r w:rsidR="000D1DFA" w:rsidRPr="003960E2">
        <w:rPr>
          <w:rFonts w:cstheme="minorHAnsi"/>
          <w:iCs/>
          <w:lang w:val="ru-RU"/>
        </w:rPr>
        <w:t xml:space="preserve">Предлагаются три варианта: не вносить изменений в существующую резолюцию; внести изменения в существующую резолюцию с должным учетом предложений </w:t>
      </w:r>
      <w:r w:rsidR="002C0F9E" w:rsidRPr="003960E2">
        <w:rPr>
          <w:rFonts w:cstheme="minorHAnsi"/>
          <w:iCs/>
          <w:lang w:val="ru-RU"/>
        </w:rPr>
        <w:t>Г</w:t>
      </w:r>
      <w:r w:rsidR="000D1DFA" w:rsidRPr="003960E2">
        <w:rPr>
          <w:rFonts w:cstheme="minorHAnsi"/>
          <w:iCs/>
          <w:lang w:val="ru-RU"/>
        </w:rPr>
        <w:t xml:space="preserve">руппы </w:t>
      </w:r>
      <w:r w:rsidR="000C2CBE" w:rsidRPr="003960E2">
        <w:rPr>
          <w:rFonts w:cstheme="minorHAnsi"/>
          <w:iCs/>
          <w:lang w:val="ru-RU"/>
        </w:rPr>
        <w:t xml:space="preserve">африканских государств, а также </w:t>
      </w:r>
      <w:r w:rsidR="000D1DFA" w:rsidRPr="003960E2">
        <w:rPr>
          <w:rFonts w:cstheme="minorHAnsi"/>
          <w:iCs/>
          <w:lang w:val="ru-RU"/>
        </w:rPr>
        <w:t>редакционную правку в отношении дат и ссылок; внести только редакционную правку в отношении дат и ссылок. Все предлагаемые изменения заключены в квадратные скобки</w:t>
      </w:r>
      <w:bookmarkStart w:id="168" w:name="lt_pId433"/>
      <w:bookmarkEnd w:id="167"/>
      <w:r w:rsidRPr="003960E2">
        <w:rPr>
          <w:rFonts w:cstheme="minorHAnsi"/>
          <w:iCs/>
          <w:lang w:val="ru-RU"/>
        </w:rPr>
        <w:t>.</w:t>
      </w:r>
      <w:bookmarkEnd w:id="168"/>
    </w:p>
    <w:p w:rsidR="004D5988" w:rsidRPr="003960E2" w:rsidRDefault="004D5988" w:rsidP="000927B9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15.20</w:t>
      </w:r>
      <w:r w:rsidRPr="003960E2">
        <w:rPr>
          <w:rFonts w:cstheme="minorHAnsi"/>
          <w:iCs/>
          <w:lang w:val="ru-RU"/>
        </w:rPr>
        <w:tab/>
      </w:r>
      <w:bookmarkStart w:id="169" w:name="lt_pId435"/>
      <w:r w:rsidR="000927B9" w:rsidRPr="003960E2">
        <w:rPr>
          <w:rFonts w:cstheme="minorHAnsi"/>
          <w:b/>
          <w:bCs/>
          <w:iCs/>
          <w:lang w:val="ru-RU"/>
        </w:rPr>
        <w:t xml:space="preserve">Делегат от Исламской Республики Иран </w:t>
      </w:r>
      <w:r w:rsidR="000927B9" w:rsidRPr="003960E2">
        <w:rPr>
          <w:rFonts w:cstheme="minorHAnsi"/>
          <w:iCs/>
          <w:lang w:val="ru-RU"/>
        </w:rPr>
        <w:t xml:space="preserve">предлагает </w:t>
      </w:r>
      <w:r w:rsidR="000C2CBE" w:rsidRPr="003960E2">
        <w:rPr>
          <w:rFonts w:cstheme="minorHAnsi"/>
          <w:iCs/>
          <w:lang w:val="ru-RU"/>
        </w:rPr>
        <w:t>К</w:t>
      </w:r>
      <w:r w:rsidR="000927B9" w:rsidRPr="003960E2">
        <w:rPr>
          <w:rFonts w:cstheme="minorHAnsi"/>
          <w:iCs/>
          <w:lang w:val="ru-RU"/>
        </w:rPr>
        <w:t>онференции принять решение отказаться от внесения изменений в текст</w:t>
      </w:r>
      <w:r w:rsidRPr="003960E2">
        <w:rPr>
          <w:rFonts w:cstheme="minorHAnsi"/>
          <w:iCs/>
          <w:lang w:val="ru-RU"/>
        </w:rPr>
        <w:t>.</w:t>
      </w:r>
      <w:bookmarkEnd w:id="169"/>
    </w:p>
    <w:p w:rsidR="004D5988" w:rsidRPr="003960E2" w:rsidRDefault="004D5988" w:rsidP="00BA312B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15.21</w:t>
      </w:r>
      <w:r w:rsidRPr="003960E2">
        <w:rPr>
          <w:rFonts w:cstheme="minorHAnsi"/>
          <w:iCs/>
          <w:lang w:val="ru-RU"/>
        </w:rPr>
        <w:tab/>
      </w:r>
      <w:bookmarkStart w:id="170" w:name="lt_pId437"/>
      <w:r w:rsidR="000927B9" w:rsidRPr="003960E2">
        <w:rPr>
          <w:rFonts w:cstheme="minorHAnsi"/>
          <w:b/>
          <w:bCs/>
          <w:iCs/>
          <w:lang w:val="ru-RU"/>
        </w:rPr>
        <w:t>Председатель Рабочей группы пленарного заседания</w:t>
      </w:r>
      <w:r w:rsidRPr="003960E2">
        <w:rPr>
          <w:rFonts w:cstheme="minorHAnsi"/>
          <w:iCs/>
          <w:lang w:val="ru-RU"/>
        </w:rPr>
        <w:t xml:space="preserve">, </w:t>
      </w:r>
      <w:r w:rsidR="000927B9" w:rsidRPr="003960E2">
        <w:rPr>
          <w:rFonts w:cstheme="minorHAnsi"/>
          <w:iCs/>
          <w:lang w:val="ru-RU"/>
        </w:rPr>
        <w:t xml:space="preserve">отвечая на вопрос </w:t>
      </w:r>
      <w:r w:rsidR="000927B9" w:rsidRPr="003960E2">
        <w:rPr>
          <w:rFonts w:cstheme="minorHAnsi"/>
          <w:b/>
          <w:iCs/>
          <w:lang w:val="ru-RU"/>
        </w:rPr>
        <w:t>делегата от Кубы</w:t>
      </w:r>
      <w:r w:rsidRPr="003960E2">
        <w:rPr>
          <w:rFonts w:cstheme="minorHAnsi"/>
          <w:b/>
          <w:iCs/>
          <w:lang w:val="ru-RU"/>
        </w:rPr>
        <w:t xml:space="preserve"> </w:t>
      </w:r>
      <w:r w:rsidR="000927B9" w:rsidRPr="003960E2">
        <w:rPr>
          <w:rFonts w:cstheme="minorHAnsi"/>
          <w:iCs/>
          <w:lang w:val="ru-RU"/>
        </w:rPr>
        <w:t>относительно того, почему простая редакционная правка проекта пересмотренной резолюции в Пересмотре 1 Документ</w:t>
      </w:r>
      <w:r w:rsidR="00BA312B" w:rsidRPr="003960E2">
        <w:rPr>
          <w:rFonts w:cstheme="minorHAnsi"/>
          <w:iCs/>
          <w:lang w:val="ru-RU"/>
        </w:rPr>
        <w:t>а</w:t>
      </w:r>
      <w:r w:rsidR="000927B9" w:rsidRPr="003960E2">
        <w:rPr>
          <w:rFonts w:cstheme="minorHAnsi"/>
          <w:iCs/>
          <w:lang w:val="ru-RU"/>
        </w:rPr>
        <w:t xml:space="preserve"> 161 заключена в квадратные скобки, говорит, что в связи с отсутствием консенсуса, Рабочая группа приняла решение представить проект резолюции пленарному заседанию, заключив предложения </w:t>
      </w:r>
      <w:r w:rsidR="000C2CBE" w:rsidRPr="003960E2">
        <w:rPr>
          <w:rFonts w:cstheme="minorHAnsi"/>
          <w:iCs/>
          <w:lang w:val="ru-RU"/>
        </w:rPr>
        <w:t>Г</w:t>
      </w:r>
      <w:r w:rsidR="000927B9" w:rsidRPr="003960E2">
        <w:rPr>
          <w:rFonts w:cstheme="minorHAnsi"/>
          <w:iCs/>
          <w:lang w:val="ru-RU"/>
        </w:rPr>
        <w:t xml:space="preserve">руппы </w:t>
      </w:r>
      <w:r w:rsidR="000C2CBE" w:rsidRPr="003960E2">
        <w:rPr>
          <w:rFonts w:cstheme="minorHAnsi"/>
          <w:iCs/>
          <w:lang w:val="ru-RU"/>
        </w:rPr>
        <w:t xml:space="preserve">африканских государств </w:t>
      </w:r>
      <w:r w:rsidR="000927B9" w:rsidRPr="003960E2">
        <w:rPr>
          <w:rFonts w:cstheme="minorHAnsi"/>
          <w:iCs/>
          <w:lang w:val="ru-RU"/>
        </w:rPr>
        <w:t xml:space="preserve">в квадратные скобки. Все изменения чисто редакционного характера также были заключены в квадратные скобки. Если предложения </w:t>
      </w:r>
      <w:r w:rsidR="000C2CBE" w:rsidRPr="003960E2">
        <w:rPr>
          <w:rFonts w:cstheme="minorHAnsi"/>
          <w:iCs/>
          <w:lang w:val="ru-RU"/>
        </w:rPr>
        <w:t xml:space="preserve">Группы африканских государств </w:t>
      </w:r>
      <w:r w:rsidR="000927B9" w:rsidRPr="003960E2">
        <w:rPr>
          <w:rFonts w:cstheme="minorHAnsi"/>
          <w:iCs/>
          <w:lang w:val="ru-RU"/>
        </w:rPr>
        <w:t>будут приняты, пленарное заседание может также принять решение о внесении редакционных обновлений в текст резолюции</w:t>
      </w:r>
      <w:bookmarkStart w:id="171" w:name="lt_pId439"/>
      <w:bookmarkEnd w:id="170"/>
      <w:r w:rsidRPr="003960E2">
        <w:rPr>
          <w:rFonts w:cstheme="minorHAnsi"/>
          <w:iCs/>
          <w:lang w:val="ru-RU"/>
        </w:rPr>
        <w:t>.</w:t>
      </w:r>
      <w:bookmarkEnd w:id="171"/>
    </w:p>
    <w:p w:rsidR="004D5988" w:rsidRPr="003960E2" w:rsidRDefault="004D5988" w:rsidP="0022646B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15.22</w:t>
      </w:r>
      <w:r w:rsidRPr="003960E2">
        <w:rPr>
          <w:rFonts w:cstheme="minorHAnsi"/>
          <w:iCs/>
          <w:lang w:val="ru-RU"/>
        </w:rPr>
        <w:tab/>
      </w:r>
      <w:bookmarkStart w:id="172" w:name="lt_pId441"/>
      <w:r w:rsidR="0022646B" w:rsidRPr="003960E2">
        <w:rPr>
          <w:rFonts w:cstheme="minorHAnsi"/>
          <w:b/>
          <w:bCs/>
          <w:iCs/>
          <w:lang w:val="ru-RU"/>
        </w:rPr>
        <w:t>Делегат от Иордании</w:t>
      </w:r>
      <w:r w:rsidRPr="003960E2">
        <w:rPr>
          <w:rFonts w:cstheme="minorHAnsi"/>
          <w:b/>
          <w:bCs/>
          <w:iCs/>
          <w:lang w:val="ru-RU"/>
        </w:rPr>
        <w:t xml:space="preserve"> </w:t>
      </w:r>
      <w:r w:rsidR="0022646B" w:rsidRPr="003960E2">
        <w:rPr>
          <w:rFonts w:cstheme="minorHAnsi"/>
          <w:iCs/>
          <w:lang w:val="ru-RU"/>
        </w:rPr>
        <w:t>говорит, что он поддерживает обновление резолюции</w:t>
      </w:r>
      <w:r w:rsidRPr="003960E2">
        <w:rPr>
          <w:rFonts w:cstheme="minorHAnsi"/>
          <w:iCs/>
          <w:lang w:val="ru-RU"/>
        </w:rPr>
        <w:t>.</w:t>
      </w:r>
      <w:bookmarkEnd w:id="172"/>
    </w:p>
    <w:p w:rsidR="004D5988" w:rsidRPr="003960E2" w:rsidRDefault="004D5988" w:rsidP="00990F54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15.23</w:t>
      </w:r>
      <w:r w:rsidRPr="003960E2">
        <w:rPr>
          <w:rFonts w:cstheme="minorHAnsi"/>
          <w:iCs/>
          <w:lang w:val="ru-RU"/>
        </w:rPr>
        <w:tab/>
      </w:r>
      <w:bookmarkStart w:id="173" w:name="lt_pId443"/>
      <w:r w:rsidR="002E3E72" w:rsidRPr="003960E2">
        <w:rPr>
          <w:rFonts w:cstheme="minorHAnsi"/>
          <w:b/>
          <w:bCs/>
          <w:iCs/>
          <w:lang w:val="ru-RU"/>
        </w:rPr>
        <w:t xml:space="preserve">Делегат от Судана </w:t>
      </w:r>
      <w:r w:rsidR="00990F54" w:rsidRPr="003960E2">
        <w:rPr>
          <w:rFonts w:cstheme="minorHAnsi"/>
          <w:iCs/>
          <w:lang w:val="ru-RU"/>
        </w:rPr>
        <w:t>говорит, что три разных региона предложили внести в текст простые изменения, которые отражают последние события в области обеспечения недискриминационного доступа к ИКТ в период после ПК-14. Государствам-Членам следует предоставить возможность принять текст с этими изменениями</w:t>
      </w:r>
      <w:bookmarkStart w:id="174" w:name="lt_pId444"/>
      <w:bookmarkEnd w:id="173"/>
      <w:r w:rsidRPr="003960E2">
        <w:rPr>
          <w:rFonts w:cstheme="minorHAnsi"/>
          <w:iCs/>
          <w:lang w:val="ru-RU"/>
        </w:rPr>
        <w:t>.</w:t>
      </w:r>
      <w:bookmarkEnd w:id="174"/>
    </w:p>
    <w:p w:rsidR="004D5988" w:rsidRPr="003960E2" w:rsidRDefault="004D5988" w:rsidP="00990F54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15.24</w:t>
      </w:r>
      <w:r w:rsidRPr="003960E2">
        <w:rPr>
          <w:rFonts w:cstheme="minorHAnsi"/>
          <w:iCs/>
          <w:lang w:val="ru-RU"/>
        </w:rPr>
        <w:tab/>
      </w:r>
      <w:bookmarkStart w:id="175" w:name="lt_pId446"/>
      <w:r w:rsidR="00990F54" w:rsidRPr="003960E2">
        <w:rPr>
          <w:rFonts w:cstheme="minorHAnsi"/>
          <w:b/>
          <w:bCs/>
          <w:iCs/>
          <w:lang w:val="ru-RU"/>
        </w:rPr>
        <w:t xml:space="preserve">Делегат от Новой Зеландии </w:t>
      </w:r>
      <w:r w:rsidR="00990F54" w:rsidRPr="003960E2">
        <w:rPr>
          <w:rFonts w:cstheme="minorHAnsi"/>
          <w:iCs/>
          <w:lang w:val="ru-RU"/>
        </w:rPr>
        <w:t>говорит, что пленарному заседанию следует избегать затягивания обсуждения этого текста. Поскольку консенсуса достигнуто не было, следует сохранить без изменений текст, принятый ПК-14</w:t>
      </w:r>
      <w:bookmarkStart w:id="176" w:name="lt_pId447"/>
      <w:bookmarkEnd w:id="175"/>
      <w:r w:rsidRPr="003960E2">
        <w:rPr>
          <w:rFonts w:cstheme="minorHAnsi"/>
          <w:iCs/>
          <w:lang w:val="ru-RU"/>
        </w:rPr>
        <w:t>.</w:t>
      </w:r>
      <w:bookmarkEnd w:id="176"/>
    </w:p>
    <w:p w:rsidR="004D5988" w:rsidRPr="003960E2" w:rsidRDefault="004D5988" w:rsidP="00990F54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15.25</w:t>
      </w:r>
      <w:r w:rsidRPr="003960E2">
        <w:rPr>
          <w:rFonts w:cstheme="minorHAnsi"/>
          <w:iCs/>
          <w:lang w:val="ru-RU"/>
        </w:rPr>
        <w:tab/>
      </w:r>
      <w:bookmarkStart w:id="177" w:name="lt_pId449"/>
      <w:r w:rsidR="00990F54" w:rsidRPr="003960E2">
        <w:rPr>
          <w:rFonts w:cstheme="minorHAnsi"/>
          <w:b/>
          <w:bCs/>
          <w:iCs/>
          <w:lang w:val="ru-RU"/>
        </w:rPr>
        <w:t xml:space="preserve">Председатель </w:t>
      </w:r>
      <w:r w:rsidR="00990F54" w:rsidRPr="003960E2">
        <w:rPr>
          <w:rFonts w:cstheme="minorHAnsi"/>
          <w:iCs/>
          <w:lang w:val="ru-RU"/>
        </w:rPr>
        <w:t>предлагает, ввиду отсутствия консенсуса, сохранить без изменений текст, принятый ПК-14</w:t>
      </w:r>
      <w:r w:rsidRPr="003960E2">
        <w:rPr>
          <w:rFonts w:cstheme="minorHAnsi"/>
          <w:iCs/>
          <w:lang w:val="ru-RU"/>
        </w:rPr>
        <w:t>.</w:t>
      </w:r>
      <w:bookmarkEnd w:id="177"/>
    </w:p>
    <w:p w:rsidR="004D5988" w:rsidRPr="003960E2" w:rsidRDefault="004D5988" w:rsidP="00F015F4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15.26</w:t>
      </w:r>
      <w:r w:rsidRPr="003960E2">
        <w:rPr>
          <w:rFonts w:cstheme="minorHAnsi"/>
          <w:iCs/>
          <w:lang w:val="ru-RU"/>
        </w:rPr>
        <w:tab/>
      </w:r>
      <w:bookmarkStart w:id="178" w:name="lt_pId451"/>
      <w:r w:rsidR="00990F54" w:rsidRPr="003960E2">
        <w:rPr>
          <w:rFonts w:cstheme="minorHAnsi"/>
          <w:iCs/>
          <w:lang w:val="ru-RU"/>
        </w:rPr>
        <w:t xml:space="preserve">После аплодисментов, которыми было встречено предложение Председателя, </w:t>
      </w:r>
      <w:r w:rsidR="00990F54" w:rsidRPr="003960E2">
        <w:rPr>
          <w:rFonts w:cstheme="minorHAnsi"/>
          <w:b/>
          <w:bCs/>
          <w:iCs/>
          <w:lang w:val="ru-RU"/>
        </w:rPr>
        <w:t>делегат от Судана</w:t>
      </w:r>
      <w:r w:rsidRPr="003960E2">
        <w:rPr>
          <w:rFonts w:cstheme="minorHAnsi"/>
          <w:iCs/>
          <w:lang w:val="ru-RU"/>
        </w:rPr>
        <w:t xml:space="preserve">, </w:t>
      </w:r>
      <w:r w:rsidR="00990F54" w:rsidRPr="003960E2">
        <w:rPr>
          <w:rFonts w:cstheme="minorHAnsi"/>
          <w:iCs/>
          <w:lang w:val="ru-RU"/>
        </w:rPr>
        <w:t xml:space="preserve">выступая по порядку ведения заседания и от имени </w:t>
      </w:r>
      <w:r w:rsidR="00F015F4" w:rsidRPr="003960E2">
        <w:rPr>
          <w:rFonts w:cstheme="minorHAnsi"/>
          <w:iCs/>
          <w:lang w:val="ru-RU"/>
        </w:rPr>
        <w:t>Группы африканских государств</w:t>
      </w:r>
      <w:r w:rsidR="00990F54" w:rsidRPr="003960E2">
        <w:rPr>
          <w:rFonts w:cstheme="minorHAnsi"/>
          <w:iCs/>
          <w:lang w:val="ru-RU"/>
        </w:rPr>
        <w:t xml:space="preserve">, говорит, что согласие, выраженное путем аккламации, не дает четкого понимания того, кто поддержал принятое решение, и кто с ним не согласен. </w:t>
      </w:r>
      <w:r w:rsidR="00F015F4" w:rsidRPr="003960E2">
        <w:rPr>
          <w:rFonts w:cstheme="minorHAnsi"/>
          <w:iCs/>
          <w:lang w:val="ru-RU"/>
        </w:rPr>
        <w:t xml:space="preserve">Группа африканских государств </w:t>
      </w:r>
      <w:r w:rsidR="00990F54" w:rsidRPr="003960E2">
        <w:rPr>
          <w:rFonts w:cstheme="minorHAnsi"/>
          <w:iCs/>
          <w:lang w:val="ru-RU"/>
        </w:rPr>
        <w:t xml:space="preserve">хотела бы </w:t>
      </w:r>
      <w:r w:rsidR="00F015F4" w:rsidRPr="003960E2">
        <w:rPr>
          <w:rFonts w:cstheme="minorHAnsi"/>
          <w:iCs/>
          <w:lang w:val="ru-RU"/>
        </w:rPr>
        <w:t xml:space="preserve">обновить </w:t>
      </w:r>
      <w:r w:rsidR="00990F54" w:rsidRPr="003960E2">
        <w:rPr>
          <w:rFonts w:cstheme="minorHAnsi"/>
          <w:iCs/>
          <w:lang w:val="ru-RU"/>
        </w:rPr>
        <w:t xml:space="preserve">Резолюцию 64. По меньшей мере, следует включить в название формулировку </w:t>
      </w:r>
      <w:bookmarkStart w:id="179" w:name="lt_pId453"/>
      <w:bookmarkEnd w:id="178"/>
      <w:r w:rsidRPr="003960E2">
        <w:rPr>
          <w:rFonts w:cstheme="minorHAnsi"/>
          <w:iCs/>
          <w:lang w:val="ru-RU"/>
        </w:rPr>
        <w:t>(</w:t>
      </w:r>
      <w:proofErr w:type="spellStart"/>
      <w:r w:rsidRPr="003960E2">
        <w:rPr>
          <w:lang w:val="ru-RU"/>
        </w:rPr>
        <w:t>Пересм</w:t>
      </w:r>
      <w:proofErr w:type="spellEnd"/>
      <w:r w:rsidRPr="003960E2">
        <w:rPr>
          <w:lang w:val="ru-RU"/>
        </w:rPr>
        <w:t>. Дубай, 2018 г.</w:t>
      </w:r>
      <w:r w:rsidRPr="003960E2">
        <w:rPr>
          <w:rFonts w:cstheme="minorHAnsi"/>
          <w:iCs/>
          <w:lang w:val="ru-RU"/>
        </w:rPr>
        <w:t>)</w:t>
      </w:r>
      <w:r w:rsidR="00990F54" w:rsidRPr="003960E2">
        <w:rPr>
          <w:rFonts w:cstheme="minorHAnsi"/>
          <w:iCs/>
          <w:lang w:val="ru-RU"/>
        </w:rPr>
        <w:t xml:space="preserve">, которая указывает на то, что этот текст рассматривался на ПК-18. </w:t>
      </w:r>
      <w:bookmarkStart w:id="180" w:name="lt_pId454"/>
      <w:bookmarkEnd w:id="179"/>
      <w:r w:rsidR="00990F54" w:rsidRPr="003960E2">
        <w:rPr>
          <w:rFonts w:cstheme="minorHAnsi"/>
          <w:b/>
          <w:iCs/>
          <w:lang w:val="ru-RU"/>
        </w:rPr>
        <w:t xml:space="preserve">Делегаты от Кубы, Египта, Иордании </w:t>
      </w:r>
      <w:r w:rsidR="00990F54" w:rsidRPr="003B3A63">
        <w:rPr>
          <w:rFonts w:cstheme="minorHAnsi"/>
          <w:b/>
          <w:iCs/>
          <w:lang w:val="ru-RU"/>
        </w:rPr>
        <w:t>и</w:t>
      </w:r>
      <w:r w:rsidR="00990F54" w:rsidRPr="003960E2">
        <w:rPr>
          <w:rFonts w:cstheme="minorHAnsi"/>
          <w:b/>
          <w:iCs/>
          <w:lang w:val="ru-RU"/>
        </w:rPr>
        <w:t xml:space="preserve"> Саудовской Аравии</w:t>
      </w:r>
      <w:r w:rsidRPr="003960E2">
        <w:rPr>
          <w:rFonts w:cstheme="minorHAnsi"/>
          <w:b/>
          <w:iCs/>
          <w:lang w:val="ru-RU"/>
        </w:rPr>
        <w:t xml:space="preserve"> </w:t>
      </w:r>
      <w:r w:rsidR="00990F54" w:rsidRPr="003960E2">
        <w:rPr>
          <w:rFonts w:cstheme="minorHAnsi"/>
          <w:iCs/>
          <w:lang w:val="ru-RU"/>
        </w:rPr>
        <w:t>соглашаются с этим мнением: если не вносить таких изменений, не будет четкого указания на то, что эта резолюция рассматривалась на Конференции</w:t>
      </w:r>
      <w:bookmarkStart w:id="181" w:name="lt_pId455"/>
      <w:bookmarkEnd w:id="180"/>
      <w:r w:rsidRPr="003960E2">
        <w:rPr>
          <w:rFonts w:cstheme="minorHAnsi"/>
          <w:iCs/>
          <w:lang w:val="ru-RU"/>
        </w:rPr>
        <w:t>.</w:t>
      </w:r>
      <w:bookmarkEnd w:id="181"/>
    </w:p>
    <w:p w:rsidR="004D5988" w:rsidRPr="003960E2" w:rsidRDefault="004D5988" w:rsidP="00D040F4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15.27</w:t>
      </w:r>
      <w:r w:rsidRPr="003960E2">
        <w:rPr>
          <w:rFonts w:cstheme="minorHAnsi"/>
          <w:iCs/>
          <w:lang w:val="ru-RU"/>
        </w:rPr>
        <w:tab/>
      </w:r>
      <w:bookmarkStart w:id="182" w:name="lt_pId457"/>
      <w:r w:rsidR="0002193D" w:rsidRPr="003960E2">
        <w:rPr>
          <w:rFonts w:cstheme="minorHAnsi"/>
          <w:b/>
          <w:iCs/>
          <w:lang w:val="ru-RU"/>
        </w:rPr>
        <w:t>Делегат от Танзании</w:t>
      </w:r>
      <w:r w:rsidRPr="003960E2">
        <w:rPr>
          <w:rFonts w:cstheme="minorHAnsi"/>
          <w:b/>
          <w:iCs/>
          <w:lang w:val="ru-RU"/>
        </w:rPr>
        <w:t xml:space="preserve"> </w:t>
      </w:r>
      <w:r w:rsidR="0002193D" w:rsidRPr="003960E2">
        <w:rPr>
          <w:rFonts w:cstheme="minorHAnsi"/>
          <w:iCs/>
          <w:lang w:val="ru-RU"/>
        </w:rPr>
        <w:t xml:space="preserve">указывает на то, что </w:t>
      </w:r>
      <w:r w:rsidR="00D040F4" w:rsidRPr="003960E2">
        <w:rPr>
          <w:rFonts w:cstheme="minorHAnsi"/>
          <w:iCs/>
          <w:lang w:val="ru-RU"/>
        </w:rPr>
        <w:t xml:space="preserve">Группа африканских государств </w:t>
      </w:r>
      <w:r w:rsidR="0002193D" w:rsidRPr="003960E2">
        <w:rPr>
          <w:rFonts w:cstheme="minorHAnsi"/>
          <w:iCs/>
          <w:lang w:val="ru-RU"/>
        </w:rPr>
        <w:t>не сняла свое предложение относительно внесения в текст редакционной правки. Он обеспокоен тем, что решение о том, чтобы не вносить изменения принимается, несмотря на то, что вся региональная группа возражает против этого</w:t>
      </w:r>
      <w:bookmarkStart w:id="183" w:name="lt_pId458"/>
      <w:bookmarkEnd w:id="182"/>
      <w:r w:rsidRPr="003960E2">
        <w:rPr>
          <w:rFonts w:cstheme="minorHAnsi"/>
          <w:iCs/>
          <w:lang w:val="ru-RU"/>
        </w:rPr>
        <w:t>.</w:t>
      </w:r>
      <w:bookmarkEnd w:id="183"/>
    </w:p>
    <w:p w:rsidR="003B06E4" w:rsidRPr="003960E2" w:rsidRDefault="004D5988" w:rsidP="0002193D">
      <w:pPr>
        <w:rPr>
          <w:rFonts w:cstheme="minorHAnsi"/>
          <w:iCs/>
          <w:lang w:val="ru-RU"/>
        </w:rPr>
      </w:pPr>
      <w:r w:rsidRPr="003960E2">
        <w:rPr>
          <w:rFonts w:cstheme="minorHAnsi"/>
          <w:iCs/>
          <w:lang w:val="ru-RU"/>
        </w:rPr>
        <w:t>15.28</w:t>
      </w:r>
      <w:r w:rsidRPr="003960E2">
        <w:rPr>
          <w:rFonts w:cstheme="minorHAnsi"/>
          <w:iCs/>
          <w:lang w:val="ru-RU"/>
        </w:rPr>
        <w:tab/>
      </w:r>
      <w:r w:rsidR="0002193D" w:rsidRPr="003960E2">
        <w:rPr>
          <w:rFonts w:cstheme="minorHAnsi"/>
          <w:b/>
          <w:bCs/>
          <w:iCs/>
          <w:lang w:val="ru-RU"/>
        </w:rPr>
        <w:t xml:space="preserve">Председатель </w:t>
      </w:r>
      <w:r w:rsidR="0002193D" w:rsidRPr="003960E2">
        <w:rPr>
          <w:rFonts w:cstheme="minorHAnsi"/>
          <w:iCs/>
          <w:lang w:val="ru-RU"/>
        </w:rPr>
        <w:t xml:space="preserve">напоминает о пункте </w:t>
      </w:r>
      <w:r w:rsidR="00E1033E" w:rsidRPr="003960E2">
        <w:rPr>
          <w:rFonts w:cstheme="minorHAnsi"/>
          <w:lang w:val="ru-RU"/>
        </w:rPr>
        <w:t xml:space="preserve">3.1 </w:t>
      </w:r>
      <w:proofErr w:type="spellStart"/>
      <w:r w:rsidR="00E1033E" w:rsidRPr="003960E2">
        <w:rPr>
          <w:rFonts w:cstheme="minorHAnsi"/>
          <w:lang w:val="ru-RU"/>
        </w:rPr>
        <w:t>ii</w:t>
      </w:r>
      <w:proofErr w:type="spellEnd"/>
      <w:r w:rsidR="00E1033E" w:rsidRPr="003960E2">
        <w:rPr>
          <w:rFonts w:cstheme="minorHAnsi"/>
          <w:lang w:val="ru-RU"/>
        </w:rPr>
        <w:t xml:space="preserve">) </w:t>
      </w:r>
      <w:r w:rsidR="0002193D" w:rsidRPr="003960E2">
        <w:rPr>
          <w:rFonts w:cstheme="minorHAnsi"/>
          <w:lang w:val="ru-RU"/>
        </w:rPr>
        <w:t xml:space="preserve">раздела </w:t>
      </w:r>
      <w:r w:rsidR="0002193D" w:rsidRPr="003960E2">
        <w:rPr>
          <w:rFonts w:cstheme="minorHAnsi"/>
          <w:i/>
          <w:iCs/>
          <w:lang w:val="ru-RU"/>
        </w:rPr>
        <w:t>решает</w:t>
      </w:r>
      <w:r w:rsidR="0002193D" w:rsidRPr="003960E2">
        <w:rPr>
          <w:rFonts w:cstheme="minorHAnsi"/>
          <w:lang w:val="ru-RU"/>
        </w:rPr>
        <w:t xml:space="preserve"> Решения </w:t>
      </w:r>
      <w:r w:rsidR="00E1033E" w:rsidRPr="003960E2">
        <w:rPr>
          <w:rFonts w:cstheme="minorHAnsi"/>
          <w:lang w:val="ru-RU"/>
        </w:rPr>
        <w:t>3 (</w:t>
      </w:r>
      <w:r w:rsidR="0002193D" w:rsidRPr="003960E2">
        <w:rPr>
          <w:rFonts w:cstheme="minorHAnsi"/>
          <w:lang w:val="ru-RU"/>
        </w:rPr>
        <w:t>Миннеаполис</w:t>
      </w:r>
      <w:r w:rsidR="00E1033E" w:rsidRPr="003960E2">
        <w:rPr>
          <w:rFonts w:cstheme="minorHAnsi"/>
          <w:lang w:val="ru-RU"/>
        </w:rPr>
        <w:t>, 1998</w:t>
      </w:r>
      <w:r w:rsidR="0002193D" w:rsidRPr="003960E2">
        <w:rPr>
          <w:rFonts w:cstheme="minorHAnsi"/>
          <w:lang w:val="ru-RU"/>
        </w:rPr>
        <w:t xml:space="preserve"> г.</w:t>
      </w:r>
      <w:r w:rsidR="00E1033E" w:rsidRPr="003960E2">
        <w:rPr>
          <w:rFonts w:cstheme="minorHAnsi"/>
          <w:lang w:val="ru-RU"/>
        </w:rPr>
        <w:t xml:space="preserve">), </w:t>
      </w:r>
      <w:r w:rsidR="0002193D" w:rsidRPr="003960E2">
        <w:rPr>
          <w:rFonts w:cstheme="minorHAnsi"/>
          <w:lang w:val="ru-RU"/>
        </w:rPr>
        <w:t xml:space="preserve">в котором говорится, что </w:t>
      </w:r>
      <w:r w:rsidR="00E1033E" w:rsidRPr="003960E2">
        <w:rPr>
          <w:rFonts w:cstheme="minorHAnsi"/>
          <w:lang w:val="ru-RU"/>
        </w:rPr>
        <w:t xml:space="preserve">"резолюции, не измененные Полномочными конференциями, следующими после Полномочной конференции (Миннеаполис, 1998 г.), сохраняют свое действующее </w:t>
      </w:r>
      <w:r w:rsidR="00E1033E" w:rsidRPr="003960E2">
        <w:rPr>
          <w:rFonts w:cstheme="minorHAnsi"/>
          <w:lang w:val="ru-RU"/>
        </w:rPr>
        <w:lastRenderedPageBreak/>
        <w:t>обозначение"</w:t>
      </w:r>
      <w:r w:rsidR="00FD342F" w:rsidRPr="003960E2">
        <w:rPr>
          <w:rFonts w:cstheme="minorHAnsi"/>
          <w:lang w:val="ru-RU"/>
        </w:rPr>
        <w:t>.</w:t>
      </w:r>
      <w:r w:rsidR="00E1033E" w:rsidRPr="003960E2">
        <w:rPr>
          <w:rFonts w:cstheme="minorHAnsi"/>
          <w:lang w:val="ru-RU"/>
        </w:rPr>
        <w:t xml:space="preserve"> </w:t>
      </w:r>
      <w:bookmarkStart w:id="184" w:name="lt_pId461"/>
      <w:r w:rsidR="0002193D" w:rsidRPr="003960E2">
        <w:rPr>
          <w:rFonts w:cstheme="minorHAnsi"/>
          <w:lang w:val="ru-RU"/>
        </w:rPr>
        <w:t xml:space="preserve">Соответственно, поскольку консенсуса по проекту пересмотренной Резолюции </w:t>
      </w:r>
      <w:r w:rsidR="00FD342F" w:rsidRPr="003960E2">
        <w:rPr>
          <w:rFonts w:cstheme="minorHAnsi"/>
          <w:lang w:val="ru-RU"/>
        </w:rPr>
        <w:t>64</w:t>
      </w:r>
      <w:r w:rsidR="0002193D" w:rsidRPr="003960E2">
        <w:rPr>
          <w:rFonts w:cstheme="minorHAnsi"/>
          <w:lang w:val="ru-RU"/>
        </w:rPr>
        <w:t xml:space="preserve"> достигнуто не было</w:t>
      </w:r>
      <w:r w:rsidR="00FD342F" w:rsidRPr="003960E2">
        <w:rPr>
          <w:rFonts w:cstheme="minorHAnsi"/>
          <w:lang w:val="ru-RU"/>
        </w:rPr>
        <w:t xml:space="preserve">, </w:t>
      </w:r>
      <w:r w:rsidR="0002193D" w:rsidRPr="003960E2">
        <w:rPr>
          <w:rFonts w:cstheme="minorHAnsi"/>
          <w:lang w:val="ru-RU"/>
        </w:rPr>
        <w:t>сохраняется текст, принятый на ПК-14</w:t>
      </w:r>
      <w:r w:rsidR="00FD342F" w:rsidRPr="003960E2">
        <w:rPr>
          <w:rFonts w:cstheme="minorHAnsi"/>
          <w:lang w:val="ru-RU"/>
        </w:rPr>
        <w:t>.</w:t>
      </w:r>
      <w:bookmarkEnd w:id="184"/>
    </w:p>
    <w:p w:rsidR="003B06E4" w:rsidRPr="003960E2" w:rsidRDefault="003B06E4" w:rsidP="002234B7">
      <w:pPr>
        <w:rPr>
          <w:rFonts w:cstheme="minorHAnsi"/>
          <w:bCs/>
          <w:iCs/>
          <w:lang w:val="ru-RU"/>
        </w:rPr>
      </w:pPr>
      <w:r w:rsidRPr="003960E2">
        <w:rPr>
          <w:rFonts w:cstheme="minorHAnsi"/>
          <w:iCs/>
          <w:lang w:val="ru-RU"/>
        </w:rPr>
        <w:t>15.29</w:t>
      </w:r>
      <w:r w:rsidRPr="003960E2">
        <w:rPr>
          <w:rFonts w:cstheme="minorHAnsi"/>
          <w:iCs/>
          <w:lang w:val="ru-RU"/>
        </w:rPr>
        <w:tab/>
      </w:r>
      <w:bookmarkStart w:id="185" w:name="lt_pId463"/>
      <w:r w:rsidR="002234B7" w:rsidRPr="003960E2">
        <w:rPr>
          <w:rFonts w:cstheme="minorHAnsi"/>
          <w:b/>
          <w:bCs/>
          <w:iCs/>
          <w:lang w:val="ru-RU"/>
        </w:rPr>
        <w:t xml:space="preserve">Председатель Рабочей группы пленарного заседания </w:t>
      </w:r>
      <w:r w:rsidR="002234B7" w:rsidRPr="003960E2">
        <w:rPr>
          <w:rFonts w:cstheme="minorHAnsi"/>
          <w:bCs/>
          <w:iCs/>
          <w:lang w:val="ru-RU"/>
        </w:rPr>
        <w:t xml:space="preserve">вновь повторяет, что в рамках Рабочей группы консенсуса по тексту резолюции достичь не удалось. Обсуждение проекта пересмотренной Резолюции </w:t>
      </w:r>
      <w:bookmarkStart w:id="186" w:name="lt_pId464"/>
      <w:bookmarkEnd w:id="185"/>
      <w:r w:rsidRPr="003960E2">
        <w:rPr>
          <w:rFonts w:cstheme="minorHAnsi"/>
          <w:bCs/>
          <w:iCs/>
          <w:lang w:val="ru-RU"/>
        </w:rPr>
        <w:t xml:space="preserve">64 </w:t>
      </w:r>
      <w:r w:rsidR="00D040F4" w:rsidRPr="003960E2">
        <w:rPr>
          <w:rFonts w:cstheme="minorHAnsi"/>
          <w:bCs/>
          <w:iCs/>
          <w:lang w:val="ru-RU"/>
        </w:rPr>
        <w:t>в рамках Рабочей г</w:t>
      </w:r>
      <w:r w:rsidR="002234B7" w:rsidRPr="003960E2">
        <w:rPr>
          <w:rFonts w:cstheme="minorHAnsi"/>
          <w:bCs/>
          <w:iCs/>
          <w:lang w:val="ru-RU"/>
        </w:rPr>
        <w:t xml:space="preserve">руппы было описано в ее отчете пленарному заседанию </w:t>
      </w:r>
      <w:r w:rsidRPr="003960E2">
        <w:rPr>
          <w:rFonts w:cstheme="minorHAnsi"/>
          <w:bCs/>
          <w:iCs/>
          <w:lang w:val="ru-RU"/>
        </w:rPr>
        <w:t>(</w:t>
      </w:r>
      <w:r w:rsidR="00763A81" w:rsidRPr="003960E2">
        <w:rPr>
          <w:rFonts w:cstheme="minorHAnsi"/>
          <w:bCs/>
          <w:iCs/>
          <w:lang w:val="ru-RU"/>
        </w:rPr>
        <w:t>Документ</w:t>
      </w:r>
      <w:r w:rsidRPr="003960E2">
        <w:rPr>
          <w:rFonts w:cstheme="minorHAnsi"/>
          <w:bCs/>
          <w:iCs/>
          <w:lang w:val="ru-RU"/>
        </w:rPr>
        <w:t xml:space="preserve"> 143).</w:t>
      </w:r>
      <w:bookmarkEnd w:id="186"/>
    </w:p>
    <w:p w:rsidR="003B06E4" w:rsidRPr="003960E2" w:rsidRDefault="003B06E4" w:rsidP="002234B7">
      <w:pPr>
        <w:rPr>
          <w:rFonts w:cstheme="minorHAnsi"/>
          <w:iCs/>
          <w:lang w:val="ru-RU"/>
        </w:rPr>
      </w:pPr>
      <w:r w:rsidRPr="003960E2">
        <w:rPr>
          <w:rFonts w:cstheme="minorHAnsi"/>
          <w:bCs/>
          <w:iCs/>
          <w:lang w:val="ru-RU"/>
        </w:rPr>
        <w:t>15.30</w:t>
      </w:r>
      <w:r w:rsidRPr="003960E2">
        <w:rPr>
          <w:rFonts w:cstheme="minorHAnsi"/>
          <w:bCs/>
          <w:iCs/>
          <w:lang w:val="ru-RU"/>
        </w:rPr>
        <w:tab/>
      </w:r>
      <w:bookmarkStart w:id="187" w:name="lt_pId466"/>
      <w:r w:rsidR="002234B7" w:rsidRPr="003960E2">
        <w:rPr>
          <w:rFonts w:cstheme="minorHAnsi"/>
          <w:b/>
          <w:iCs/>
          <w:lang w:val="ru-RU"/>
        </w:rPr>
        <w:t xml:space="preserve">Председатель </w:t>
      </w:r>
      <w:r w:rsidR="002234B7" w:rsidRPr="003960E2">
        <w:rPr>
          <w:rFonts w:cstheme="minorHAnsi"/>
          <w:iCs/>
          <w:lang w:val="ru-RU"/>
        </w:rPr>
        <w:t>предлагает заинтересованным сторонам провести неофициальные консультации</w:t>
      </w:r>
      <w:r w:rsidRPr="003960E2">
        <w:rPr>
          <w:rFonts w:cstheme="minorHAnsi"/>
          <w:iCs/>
          <w:lang w:val="ru-RU"/>
        </w:rPr>
        <w:t>.</w:t>
      </w:r>
      <w:bookmarkEnd w:id="187"/>
    </w:p>
    <w:p w:rsidR="003B06E4" w:rsidRPr="003960E2" w:rsidRDefault="00B63045" w:rsidP="006B5AAD">
      <w:pPr>
        <w:rPr>
          <w:b/>
          <w:bCs/>
          <w:lang w:val="ru-RU"/>
        </w:rPr>
      </w:pPr>
      <w:bookmarkStart w:id="188" w:name="lt_pId467"/>
      <w:r w:rsidRPr="003960E2">
        <w:rPr>
          <w:b/>
          <w:bCs/>
          <w:lang w:val="ru-RU"/>
        </w:rPr>
        <w:t xml:space="preserve">Заседание прерывает работу в </w:t>
      </w:r>
      <w:r w:rsidR="003B06E4" w:rsidRPr="003960E2">
        <w:rPr>
          <w:b/>
          <w:bCs/>
          <w:lang w:val="ru-RU"/>
        </w:rPr>
        <w:t>02</w:t>
      </w:r>
      <w:r w:rsidRPr="003960E2">
        <w:rPr>
          <w:b/>
          <w:bCs/>
          <w:lang w:val="ru-RU"/>
        </w:rPr>
        <w:t xml:space="preserve"> час </w:t>
      </w:r>
      <w:r w:rsidR="003B06E4" w:rsidRPr="003960E2">
        <w:rPr>
          <w:b/>
          <w:bCs/>
          <w:lang w:val="ru-RU"/>
        </w:rPr>
        <w:t xml:space="preserve">30 </w:t>
      </w:r>
      <w:r w:rsidRPr="003960E2">
        <w:rPr>
          <w:b/>
          <w:bCs/>
          <w:lang w:val="ru-RU"/>
        </w:rPr>
        <w:t xml:space="preserve">мин. и возобновляется в </w:t>
      </w:r>
      <w:r w:rsidR="003B06E4" w:rsidRPr="003960E2">
        <w:rPr>
          <w:b/>
          <w:bCs/>
          <w:lang w:val="ru-RU"/>
        </w:rPr>
        <w:t>03</w:t>
      </w:r>
      <w:r w:rsidRPr="003960E2">
        <w:rPr>
          <w:b/>
          <w:bCs/>
          <w:lang w:val="ru-RU"/>
        </w:rPr>
        <w:t xml:space="preserve"> час. </w:t>
      </w:r>
      <w:r w:rsidR="003B06E4" w:rsidRPr="003960E2">
        <w:rPr>
          <w:b/>
          <w:bCs/>
          <w:lang w:val="ru-RU"/>
        </w:rPr>
        <w:t>20</w:t>
      </w:r>
      <w:r w:rsidRPr="003960E2">
        <w:rPr>
          <w:b/>
          <w:bCs/>
          <w:lang w:val="ru-RU"/>
        </w:rPr>
        <w:t xml:space="preserve"> мин</w:t>
      </w:r>
      <w:r w:rsidR="003B06E4" w:rsidRPr="003960E2">
        <w:rPr>
          <w:b/>
          <w:bCs/>
          <w:lang w:val="ru-RU"/>
        </w:rPr>
        <w:t>.</w:t>
      </w:r>
      <w:bookmarkEnd w:id="188"/>
    </w:p>
    <w:p w:rsidR="003B06E4" w:rsidRPr="003960E2" w:rsidRDefault="00CE1EE0" w:rsidP="00BA312B">
      <w:pPr>
        <w:rPr>
          <w:rFonts w:cstheme="minorHAnsi"/>
          <w:lang w:val="ru-RU"/>
        </w:rPr>
      </w:pPr>
      <w:r w:rsidRPr="003960E2">
        <w:rPr>
          <w:lang w:val="ru-RU"/>
        </w:rPr>
        <w:t>15.31</w:t>
      </w:r>
      <w:r w:rsidRPr="003960E2">
        <w:rPr>
          <w:lang w:val="ru-RU"/>
        </w:rPr>
        <w:tab/>
      </w:r>
      <w:bookmarkStart w:id="189" w:name="lt_pId469"/>
      <w:r w:rsidR="00B63045" w:rsidRPr="003960E2">
        <w:rPr>
          <w:lang w:val="ru-RU"/>
        </w:rPr>
        <w:t xml:space="preserve">После неофициальных консультаций </w:t>
      </w:r>
      <w:r w:rsidR="00B63045" w:rsidRPr="003960E2">
        <w:rPr>
          <w:rFonts w:cstheme="minorHAnsi"/>
          <w:b/>
          <w:bCs/>
          <w:lang w:val="ru-RU"/>
        </w:rPr>
        <w:t xml:space="preserve">Председатель </w:t>
      </w:r>
      <w:r w:rsidR="00B63045" w:rsidRPr="003960E2">
        <w:rPr>
          <w:rFonts w:cstheme="minorHAnsi"/>
          <w:lang w:val="ru-RU"/>
        </w:rPr>
        <w:t xml:space="preserve">говорит, что было выражено пожелание внести поправку в название резолюции, включив в него слова </w:t>
      </w:r>
      <w:r w:rsidRPr="003960E2">
        <w:rPr>
          <w:rFonts w:cstheme="minorHAnsi"/>
          <w:lang w:val="ru-RU"/>
        </w:rPr>
        <w:t>"(</w:t>
      </w:r>
      <w:proofErr w:type="spellStart"/>
      <w:r w:rsidRPr="003960E2">
        <w:rPr>
          <w:lang w:val="ru-RU"/>
        </w:rPr>
        <w:t>Пересм</w:t>
      </w:r>
      <w:proofErr w:type="spellEnd"/>
      <w:r w:rsidRPr="003960E2">
        <w:rPr>
          <w:lang w:val="ru-RU"/>
        </w:rPr>
        <w:t>. Дубай, 2018 г.</w:t>
      </w:r>
      <w:r w:rsidRPr="003960E2">
        <w:rPr>
          <w:rFonts w:cstheme="minorHAnsi"/>
          <w:lang w:val="ru-RU"/>
        </w:rPr>
        <w:t>)"</w:t>
      </w:r>
      <w:r w:rsidR="00B63045" w:rsidRPr="003960E2">
        <w:rPr>
          <w:rFonts w:cstheme="minorHAnsi"/>
          <w:lang w:val="ru-RU"/>
        </w:rPr>
        <w:t xml:space="preserve">, с тем чтобы отразить тот факт, что на Конференции достаточно длительное время обсуждался проект пересмотренной Резолюции </w:t>
      </w:r>
      <w:r w:rsidRPr="003960E2">
        <w:rPr>
          <w:rFonts w:cstheme="minorHAnsi"/>
          <w:lang w:val="ru-RU"/>
        </w:rPr>
        <w:t>64</w:t>
      </w:r>
      <w:r w:rsidR="00B63045" w:rsidRPr="003960E2">
        <w:rPr>
          <w:rFonts w:cstheme="minorHAnsi"/>
          <w:lang w:val="ru-RU"/>
        </w:rPr>
        <w:t xml:space="preserve">. Он также отмечает </w:t>
      </w:r>
      <w:r w:rsidR="00293542" w:rsidRPr="003960E2">
        <w:rPr>
          <w:rFonts w:cstheme="minorHAnsi"/>
          <w:lang w:val="ru-RU"/>
        </w:rPr>
        <w:t xml:space="preserve">решительное </w:t>
      </w:r>
      <w:r w:rsidR="00B91D51" w:rsidRPr="003960E2">
        <w:rPr>
          <w:rFonts w:cstheme="minorHAnsi"/>
          <w:lang w:val="ru-RU"/>
        </w:rPr>
        <w:t>нежелание вносить какие</w:t>
      </w:r>
      <w:r w:rsidR="00B63045" w:rsidRPr="003960E2">
        <w:rPr>
          <w:rFonts w:cstheme="minorHAnsi"/>
          <w:lang w:val="ru-RU"/>
        </w:rPr>
        <w:t>-либо существенны</w:t>
      </w:r>
      <w:r w:rsidR="00B91D51" w:rsidRPr="003960E2">
        <w:rPr>
          <w:rFonts w:cstheme="minorHAnsi"/>
          <w:lang w:val="ru-RU"/>
        </w:rPr>
        <w:t>е</w:t>
      </w:r>
      <w:r w:rsidR="00B63045" w:rsidRPr="003960E2">
        <w:rPr>
          <w:rFonts w:cstheme="minorHAnsi"/>
          <w:lang w:val="ru-RU"/>
        </w:rPr>
        <w:t xml:space="preserve"> или редакционны</w:t>
      </w:r>
      <w:r w:rsidR="00B91D51" w:rsidRPr="003960E2">
        <w:rPr>
          <w:rFonts w:cstheme="minorHAnsi"/>
          <w:lang w:val="ru-RU"/>
        </w:rPr>
        <w:t>е</w:t>
      </w:r>
      <w:r w:rsidR="00B63045" w:rsidRPr="003960E2">
        <w:rPr>
          <w:rFonts w:cstheme="minorHAnsi"/>
          <w:lang w:val="ru-RU"/>
        </w:rPr>
        <w:t xml:space="preserve"> изменени</w:t>
      </w:r>
      <w:r w:rsidR="00B91D51" w:rsidRPr="003960E2">
        <w:rPr>
          <w:rFonts w:cstheme="minorHAnsi"/>
          <w:lang w:val="ru-RU"/>
        </w:rPr>
        <w:t>я</w:t>
      </w:r>
      <w:r w:rsidR="00B63045" w:rsidRPr="003960E2">
        <w:rPr>
          <w:rFonts w:cstheme="minorHAnsi"/>
          <w:lang w:val="ru-RU"/>
        </w:rPr>
        <w:t xml:space="preserve"> в текст резолюции. Соответственно, он предлагает внести изменение в название и изложить его в следующей редакции </w:t>
      </w:r>
      <w:bookmarkStart w:id="190" w:name="lt_pId471"/>
      <w:bookmarkEnd w:id="189"/>
      <w:r w:rsidRPr="003960E2">
        <w:rPr>
          <w:rFonts w:cstheme="minorHAnsi"/>
          <w:lang w:val="ru-RU"/>
        </w:rPr>
        <w:t>"</w:t>
      </w:r>
      <w:r w:rsidR="00B63045" w:rsidRPr="003960E2">
        <w:rPr>
          <w:rFonts w:cstheme="minorHAnsi"/>
          <w:lang w:val="ru-RU"/>
        </w:rPr>
        <w:t>Резолюция</w:t>
      </w:r>
      <w:r w:rsidRPr="003960E2">
        <w:rPr>
          <w:rFonts w:cstheme="minorHAnsi"/>
          <w:lang w:val="ru-RU"/>
        </w:rPr>
        <w:t xml:space="preserve"> 64 (</w:t>
      </w:r>
      <w:proofErr w:type="spellStart"/>
      <w:r w:rsidRPr="003960E2">
        <w:rPr>
          <w:lang w:val="ru-RU"/>
        </w:rPr>
        <w:t>Пересм</w:t>
      </w:r>
      <w:proofErr w:type="spellEnd"/>
      <w:r w:rsidRPr="003960E2">
        <w:rPr>
          <w:lang w:val="ru-RU"/>
        </w:rPr>
        <w:t>. Дубай, 2018 г.</w:t>
      </w:r>
      <w:r w:rsidRPr="003960E2">
        <w:rPr>
          <w:rFonts w:cstheme="minorHAnsi"/>
          <w:lang w:val="ru-RU"/>
        </w:rPr>
        <w:t>)".</w:t>
      </w:r>
      <w:bookmarkEnd w:id="190"/>
      <w:r w:rsidRPr="003960E2">
        <w:rPr>
          <w:rFonts w:cstheme="minorHAnsi"/>
          <w:lang w:val="ru-RU"/>
        </w:rPr>
        <w:t xml:space="preserve"> </w:t>
      </w:r>
      <w:bookmarkStart w:id="191" w:name="lt_pId472"/>
      <w:r w:rsidR="00B63045" w:rsidRPr="003960E2">
        <w:rPr>
          <w:rFonts w:cstheme="minorHAnsi"/>
          <w:lang w:val="ru-RU"/>
        </w:rPr>
        <w:t>Он также предлагает единственную незначительную редакционную правку: удалить запятую после слова "</w:t>
      </w:r>
      <w:r w:rsidR="00704BC2" w:rsidRPr="003960E2">
        <w:rPr>
          <w:rFonts w:cstheme="minorHAnsi"/>
          <w:lang w:val="ru-RU"/>
        </w:rPr>
        <w:t>целью</w:t>
      </w:r>
      <w:r w:rsidR="00B63045" w:rsidRPr="003960E2">
        <w:rPr>
          <w:rFonts w:cstheme="minorHAnsi"/>
          <w:lang w:val="ru-RU"/>
        </w:rPr>
        <w:t xml:space="preserve">" в первой строчке пункта </w:t>
      </w:r>
      <w:r w:rsidRPr="003960E2">
        <w:rPr>
          <w:rFonts w:cstheme="minorHAnsi"/>
          <w:i/>
          <w:lang w:val="ru-RU"/>
        </w:rPr>
        <w:t>b)</w:t>
      </w:r>
      <w:r w:rsidRPr="003960E2">
        <w:rPr>
          <w:rFonts w:cstheme="minorHAnsi"/>
          <w:lang w:val="ru-RU"/>
        </w:rPr>
        <w:t xml:space="preserve"> </w:t>
      </w:r>
      <w:r w:rsidR="00704BC2" w:rsidRPr="003960E2">
        <w:rPr>
          <w:rFonts w:cstheme="minorHAnsi"/>
          <w:lang w:val="ru-RU"/>
        </w:rPr>
        <w:t xml:space="preserve">раздела </w:t>
      </w:r>
      <w:r w:rsidR="00704BC2" w:rsidRPr="003960E2">
        <w:rPr>
          <w:rFonts w:cstheme="minorHAnsi"/>
          <w:i/>
          <w:iCs/>
          <w:lang w:val="ru-RU"/>
        </w:rPr>
        <w:t>принимая во внимание также</w:t>
      </w:r>
      <w:r w:rsidR="00704BC2" w:rsidRPr="003960E2">
        <w:rPr>
          <w:rFonts w:cstheme="minorHAnsi"/>
          <w:lang w:val="ru-RU"/>
        </w:rPr>
        <w:t xml:space="preserve"> для обеспечения юридического </w:t>
      </w:r>
      <w:r w:rsidR="004B7F65" w:rsidRPr="003960E2">
        <w:rPr>
          <w:rFonts w:cstheme="minorHAnsi"/>
          <w:lang w:val="ru-RU"/>
        </w:rPr>
        <w:t xml:space="preserve">соответствия </w:t>
      </w:r>
      <w:r w:rsidR="00704BC2" w:rsidRPr="003960E2">
        <w:rPr>
          <w:rFonts w:cstheme="minorHAnsi"/>
          <w:lang w:val="ru-RU"/>
        </w:rPr>
        <w:t>Решени</w:t>
      </w:r>
      <w:r w:rsidR="004B7F65" w:rsidRPr="003960E2">
        <w:rPr>
          <w:rFonts w:cstheme="minorHAnsi"/>
          <w:lang w:val="ru-RU"/>
        </w:rPr>
        <w:t>ю</w:t>
      </w:r>
      <w:r w:rsidR="00704BC2" w:rsidRPr="003960E2">
        <w:rPr>
          <w:rFonts w:cstheme="minorHAnsi"/>
          <w:lang w:val="ru-RU"/>
        </w:rPr>
        <w:t xml:space="preserve"> 3 </w:t>
      </w:r>
      <w:r w:rsidRPr="003960E2">
        <w:rPr>
          <w:rFonts w:cstheme="minorHAnsi"/>
          <w:lang w:val="ru-RU"/>
        </w:rPr>
        <w:t>(</w:t>
      </w:r>
      <w:r w:rsidR="00704BC2" w:rsidRPr="003960E2">
        <w:rPr>
          <w:rFonts w:cstheme="minorHAnsi"/>
          <w:lang w:val="ru-RU"/>
        </w:rPr>
        <w:t>Миннеаполис</w:t>
      </w:r>
      <w:r w:rsidRPr="003960E2">
        <w:rPr>
          <w:rFonts w:cstheme="minorHAnsi"/>
          <w:lang w:val="ru-RU"/>
        </w:rPr>
        <w:t>, 1998</w:t>
      </w:r>
      <w:r w:rsidR="00704BC2" w:rsidRPr="003960E2">
        <w:rPr>
          <w:rFonts w:cstheme="minorHAnsi"/>
          <w:lang w:val="ru-RU"/>
        </w:rPr>
        <w:t xml:space="preserve"> г.</w:t>
      </w:r>
      <w:r w:rsidRPr="003960E2">
        <w:rPr>
          <w:rFonts w:cstheme="minorHAnsi"/>
          <w:lang w:val="ru-RU"/>
        </w:rPr>
        <w:t>).</w:t>
      </w:r>
      <w:bookmarkEnd w:id="191"/>
    </w:p>
    <w:p w:rsidR="00CE1EE0" w:rsidRPr="003960E2" w:rsidRDefault="00CE1EE0" w:rsidP="00B01792">
      <w:pPr>
        <w:rPr>
          <w:rFonts w:cstheme="minorHAnsi"/>
          <w:b/>
          <w:bCs/>
          <w:lang w:val="ru-RU"/>
        </w:rPr>
      </w:pPr>
      <w:r w:rsidRPr="003960E2">
        <w:rPr>
          <w:rFonts w:cstheme="minorHAnsi"/>
          <w:lang w:val="ru-RU"/>
        </w:rPr>
        <w:t>15.32</w:t>
      </w:r>
      <w:r w:rsidRPr="003960E2">
        <w:rPr>
          <w:rFonts w:cstheme="minorHAnsi"/>
          <w:lang w:val="ru-RU"/>
        </w:rPr>
        <w:tab/>
      </w:r>
      <w:bookmarkStart w:id="192" w:name="lt_pId474"/>
      <w:r w:rsidR="00B01792" w:rsidRPr="003960E2">
        <w:rPr>
          <w:rFonts w:cstheme="minorHAnsi"/>
          <w:lang w:val="ru-RU"/>
        </w:rPr>
        <w:t xml:space="preserve">С учетом вышеизложенного проект Резолюции </w:t>
      </w:r>
      <w:r w:rsidRPr="003960E2">
        <w:rPr>
          <w:rFonts w:cstheme="minorHAnsi"/>
          <w:lang w:val="ru-RU"/>
        </w:rPr>
        <w:t>64 (</w:t>
      </w:r>
      <w:proofErr w:type="spellStart"/>
      <w:r w:rsidR="00B01792" w:rsidRPr="003960E2">
        <w:rPr>
          <w:rFonts w:cstheme="minorHAnsi"/>
          <w:lang w:val="ru-RU"/>
        </w:rPr>
        <w:t>Пересм</w:t>
      </w:r>
      <w:proofErr w:type="spellEnd"/>
      <w:r w:rsidRPr="003960E2">
        <w:rPr>
          <w:rFonts w:cstheme="minorHAnsi"/>
          <w:lang w:val="ru-RU"/>
        </w:rPr>
        <w:t>.</w:t>
      </w:r>
      <w:r w:rsidR="00B01792" w:rsidRPr="003960E2">
        <w:rPr>
          <w:rFonts w:cstheme="minorHAnsi"/>
          <w:lang w:val="ru-RU"/>
        </w:rPr>
        <w:t xml:space="preserve"> Дубай</w:t>
      </w:r>
      <w:r w:rsidRPr="003960E2">
        <w:rPr>
          <w:rFonts w:cstheme="minorHAnsi"/>
          <w:lang w:val="ru-RU"/>
        </w:rPr>
        <w:t>, 2018</w:t>
      </w:r>
      <w:r w:rsidR="00B01792" w:rsidRPr="003960E2">
        <w:rPr>
          <w:rFonts w:cstheme="minorHAnsi"/>
          <w:lang w:val="ru-RU"/>
        </w:rPr>
        <w:t xml:space="preserve"> г.) с внесенными поправками </w:t>
      </w:r>
      <w:r w:rsidR="00B01792" w:rsidRPr="003960E2">
        <w:rPr>
          <w:rFonts w:cstheme="minorHAnsi"/>
          <w:b/>
          <w:bCs/>
          <w:lang w:val="ru-RU"/>
        </w:rPr>
        <w:t>принимается</w:t>
      </w:r>
      <w:r w:rsidRPr="003960E2">
        <w:rPr>
          <w:rFonts w:cstheme="minorHAnsi"/>
          <w:lang w:val="ru-RU"/>
        </w:rPr>
        <w:t>.</w:t>
      </w:r>
      <w:bookmarkEnd w:id="192"/>
    </w:p>
    <w:p w:rsidR="00CE1EE0" w:rsidRPr="003960E2" w:rsidRDefault="00CE1EE0" w:rsidP="00094681">
      <w:pPr>
        <w:rPr>
          <w:lang w:val="ru-RU"/>
        </w:rPr>
      </w:pPr>
      <w:r w:rsidRPr="003960E2">
        <w:rPr>
          <w:lang w:val="ru-RU"/>
        </w:rPr>
        <w:t>15.33</w:t>
      </w:r>
      <w:r w:rsidRPr="003960E2">
        <w:rPr>
          <w:lang w:val="ru-RU"/>
        </w:rPr>
        <w:tab/>
      </w:r>
      <w:r w:rsidR="00094681" w:rsidRPr="003960E2">
        <w:rPr>
          <w:lang w:val="ru-RU"/>
        </w:rPr>
        <w:t>Двадцатая серия текстов, представленных Редакционным комитетом (</w:t>
      </w:r>
      <w:proofErr w:type="spellStart"/>
      <w:r w:rsidR="00094681" w:rsidRPr="003960E2">
        <w:rPr>
          <w:lang w:val="ru-RU"/>
        </w:rPr>
        <w:t>B20</w:t>
      </w:r>
      <w:proofErr w:type="spellEnd"/>
      <w:r w:rsidR="00094681" w:rsidRPr="003960E2">
        <w:rPr>
          <w:lang w:val="ru-RU"/>
        </w:rPr>
        <w:t>) (Документ 161 и Пересмотр 1)</w:t>
      </w:r>
      <w:r w:rsidR="0016552B" w:rsidRPr="003960E2">
        <w:rPr>
          <w:lang w:val="ru-RU"/>
        </w:rPr>
        <w:t>,</w:t>
      </w:r>
      <w:r w:rsidR="000B631A" w:rsidRPr="003960E2">
        <w:rPr>
          <w:lang w:val="ru-RU"/>
        </w:rPr>
        <w:t xml:space="preserve"> с внесенными поправками</w:t>
      </w:r>
      <w:r w:rsidR="00094681" w:rsidRPr="003960E2">
        <w:rPr>
          <w:lang w:val="ru-RU"/>
        </w:rPr>
        <w:t xml:space="preserve"> </w:t>
      </w:r>
      <w:r w:rsidR="00094681" w:rsidRPr="003960E2">
        <w:rPr>
          <w:b/>
          <w:bCs/>
          <w:lang w:val="ru-RU"/>
        </w:rPr>
        <w:t xml:space="preserve">утверждается </w:t>
      </w:r>
      <w:r w:rsidR="00094681" w:rsidRPr="003960E2">
        <w:rPr>
          <w:lang w:val="ru-RU"/>
        </w:rPr>
        <w:t>в первом чтении.</w:t>
      </w:r>
    </w:p>
    <w:p w:rsidR="00D22721" w:rsidRPr="003960E2" w:rsidRDefault="00D22721" w:rsidP="00D22721">
      <w:pPr>
        <w:pStyle w:val="Heading1"/>
        <w:rPr>
          <w:lang w:val="ru-RU"/>
        </w:rPr>
      </w:pPr>
      <w:r w:rsidRPr="003960E2">
        <w:rPr>
          <w:lang w:val="ru-RU"/>
        </w:rPr>
        <w:t>16</w:t>
      </w:r>
      <w:r w:rsidRPr="003960E2">
        <w:rPr>
          <w:lang w:val="ru-RU"/>
        </w:rPr>
        <w:tab/>
        <w:t>Двадцатая серия текстов, представленных Редакционным комитетом – второе чтение (</w:t>
      </w:r>
      <w:hyperlink r:id="rId41" w:history="1">
        <w:r w:rsidRPr="003960E2">
          <w:rPr>
            <w:rStyle w:val="Hyperlink"/>
            <w:lang w:val="ru-RU"/>
          </w:rPr>
          <w:t>Документ 161 и Пересмотр 1</w:t>
        </w:r>
      </w:hyperlink>
      <w:r w:rsidRPr="003960E2">
        <w:rPr>
          <w:lang w:val="ru-RU"/>
        </w:rPr>
        <w:t>)</w:t>
      </w:r>
    </w:p>
    <w:p w:rsidR="00D22721" w:rsidRPr="003960E2" w:rsidRDefault="00D22721" w:rsidP="00D22721">
      <w:pPr>
        <w:rPr>
          <w:lang w:val="ru-RU"/>
        </w:rPr>
      </w:pPr>
      <w:r w:rsidRPr="003960E2">
        <w:rPr>
          <w:lang w:val="ru-RU"/>
        </w:rPr>
        <w:t>16.1</w:t>
      </w:r>
      <w:r w:rsidRPr="003960E2">
        <w:rPr>
          <w:lang w:val="ru-RU"/>
        </w:rPr>
        <w:tab/>
        <w:t>Двадцатая серия текстов, представленных Редакционным комитетом (Документ 161 и Пересмотр 1)</w:t>
      </w:r>
      <w:r w:rsidR="00293542" w:rsidRPr="003960E2">
        <w:rPr>
          <w:lang w:val="ru-RU"/>
        </w:rPr>
        <w:t>,</w:t>
      </w:r>
      <w:r w:rsidRPr="003960E2">
        <w:rPr>
          <w:lang w:val="ru-RU"/>
        </w:rPr>
        <w:t xml:space="preserve"> </w:t>
      </w:r>
      <w:r w:rsidR="00054B14" w:rsidRPr="003960E2">
        <w:rPr>
          <w:lang w:val="ru-RU"/>
        </w:rPr>
        <w:t xml:space="preserve">с внесенными в первом чтении поправками </w:t>
      </w:r>
      <w:r w:rsidRPr="003960E2">
        <w:rPr>
          <w:b/>
          <w:bCs/>
          <w:lang w:val="ru-RU"/>
        </w:rPr>
        <w:t xml:space="preserve">утверждается </w:t>
      </w:r>
      <w:r w:rsidRPr="003960E2">
        <w:rPr>
          <w:lang w:val="ru-RU"/>
        </w:rPr>
        <w:t>во втором чтении</w:t>
      </w:r>
      <w:r w:rsidR="00054B14" w:rsidRPr="003960E2">
        <w:rPr>
          <w:lang w:val="ru-RU"/>
        </w:rPr>
        <w:t xml:space="preserve"> полностью</w:t>
      </w:r>
      <w:r w:rsidRPr="003960E2">
        <w:rPr>
          <w:lang w:val="ru-RU"/>
        </w:rPr>
        <w:t>.</w:t>
      </w:r>
    </w:p>
    <w:p w:rsidR="00446392" w:rsidRPr="003960E2" w:rsidRDefault="00446392" w:rsidP="003960E2">
      <w:pPr>
        <w:pStyle w:val="Heading1"/>
        <w:rPr>
          <w:rFonts w:cstheme="minorHAnsi"/>
          <w:lang w:val="ru-RU"/>
        </w:rPr>
      </w:pPr>
      <w:r w:rsidRPr="003960E2">
        <w:rPr>
          <w:lang w:val="ru-RU"/>
        </w:rPr>
        <w:t>17</w:t>
      </w:r>
      <w:r w:rsidRPr="003960E2">
        <w:rPr>
          <w:lang w:val="ru-RU"/>
        </w:rPr>
        <w:tab/>
        <w:t>Двадцать вторая серия текстов, представленных Редакционным комитетом для первого чтения (</w:t>
      </w:r>
      <w:proofErr w:type="spellStart"/>
      <w:r w:rsidRPr="003960E2">
        <w:rPr>
          <w:lang w:val="ru-RU"/>
        </w:rPr>
        <w:t>B22</w:t>
      </w:r>
      <w:proofErr w:type="spellEnd"/>
      <w:r w:rsidRPr="003960E2">
        <w:rPr>
          <w:lang w:val="ru-RU"/>
        </w:rPr>
        <w:t>) (</w:t>
      </w:r>
      <w:r w:rsidR="00781EA5" w:rsidRPr="003960E2">
        <w:rPr>
          <w:rFonts w:cstheme="minorHAnsi"/>
          <w:lang w:val="ru-RU"/>
        </w:rPr>
        <w:t>возобновление</w:t>
      </w:r>
      <w:r w:rsidRPr="003960E2">
        <w:rPr>
          <w:rFonts w:cstheme="minorHAnsi"/>
          <w:lang w:val="ru-RU"/>
        </w:rPr>
        <w:t>) (</w:t>
      </w:r>
      <w:hyperlink r:id="rId42" w:history="1">
        <w:r w:rsidRPr="003960E2">
          <w:rPr>
            <w:rStyle w:val="Hyperlink"/>
            <w:rFonts w:cstheme="minorHAnsi"/>
            <w:lang w:val="ru-RU"/>
          </w:rPr>
          <w:t>Документ 163(</w:t>
        </w:r>
        <w:proofErr w:type="spellStart"/>
        <w:r w:rsidR="00F0770A" w:rsidRPr="003960E2">
          <w:rPr>
            <w:rStyle w:val="Hyperlink"/>
            <w:rFonts w:cstheme="minorHAnsi"/>
            <w:lang w:val="ru-RU"/>
          </w:rPr>
          <w:t>Rev</w:t>
        </w:r>
        <w:r w:rsidRPr="003960E2">
          <w:rPr>
            <w:rStyle w:val="Hyperlink"/>
            <w:rFonts w:cstheme="minorHAnsi"/>
            <w:lang w:val="ru-RU"/>
          </w:rPr>
          <w:t>.1</w:t>
        </w:r>
        <w:proofErr w:type="spellEnd"/>
        <w:r w:rsidRPr="003960E2">
          <w:rPr>
            <w:rStyle w:val="Hyperlink"/>
            <w:rFonts w:cstheme="minorHAnsi"/>
            <w:lang w:val="ru-RU"/>
          </w:rPr>
          <w:t>)</w:t>
        </w:r>
      </w:hyperlink>
      <w:r w:rsidRPr="003960E2">
        <w:rPr>
          <w:rFonts w:cstheme="minorHAnsi"/>
          <w:lang w:val="ru-RU"/>
        </w:rPr>
        <w:t>)</w:t>
      </w:r>
    </w:p>
    <w:p w:rsidR="00446392" w:rsidRPr="003960E2" w:rsidRDefault="00446392" w:rsidP="00BA312B">
      <w:pPr>
        <w:rPr>
          <w:rFonts w:cstheme="minorHAnsi"/>
          <w:lang w:val="ru-RU"/>
        </w:rPr>
      </w:pPr>
      <w:r w:rsidRPr="003960E2">
        <w:rPr>
          <w:lang w:val="ru-RU"/>
        </w:rPr>
        <w:t>17.1</w:t>
      </w:r>
      <w:r w:rsidRPr="003960E2">
        <w:rPr>
          <w:lang w:val="ru-RU"/>
        </w:rPr>
        <w:tab/>
      </w:r>
      <w:bookmarkStart w:id="193" w:name="lt_pId485"/>
      <w:r w:rsidR="00076A87" w:rsidRPr="003960E2">
        <w:rPr>
          <w:rFonts w:cstheme="minorHAnsi"/>
          <w:b/>
          <w:lang w:val="ru-RU"/>
        </w:rPr>
        <w:t xml:space="preserve">Председатель </w:t>
      </w:r>
      <w:r w:rsidR="00076A87" w:rsidRPr="003960E2">
        <w:rPr>
          <w:rFonts w:cstheme="minorHAnsi"/>
          <w:lang w:val="ru-RU"/>
        </w:rPr>
        <w:t xml:space="preserve">предлагает Конференции возобновить рассмотрение проекта Резолюции </w:t>
      </w:r>
      <w:proofErr w:type="spellStart"/>
      <w:r w:rsidRPr="003960E2">
        <w:rPr>
          <w:rFonts w:cstheme="minorHAnsi"/>
          <w:lang w:val="ru-RU"/>
        </w:rPr>
        <w:t>WGPL</w:t>
      </w:r>
      <w:proofErr w:type="spellEnd"/>
      <w:r w:rsidRPr="003960E2">
        <w:rPr>
          <w:rFonts w:cstheme="minorHAnsi"/>
          <w:lang w:val="ru-RU"/>
        </w:rPr>
        <w:t xml:space="preserve">/4 </w:t>
      </w:r>
      <w:r w:rsidR="00BA312B" w:rsidRPr="003960E2">
        <w:rPr>
          <w:rFonts w:cstheme="minorHAnsi"/>
          <w:lang w:val="ru-RU"/>
        </w:rPr>
        <w:t>"</w:t>
      </w:r>
      <w:r w:rsidR="00076A87" w:rsidRPr="003960E2">
        <w:rPr>
          <w:color w:val="000000"/>
          <w:lang w:val="ru-RU"/>
        </w:rPr>
        <w:t>Искусственный интеллект, связанный с электросвязью/информационно-коммуникационными технологиями</w:t>
      </w:r>
      <w:r w:rsidR="00BA312B" w:rsidRPr="003960E2">
        <w:rPr>
          <w:color w:val="000000"/>
          <w:lang w:val="ru-RU"/>
        </w:rPr>
        <w:t>"</w:t>
      </w:r>
      <w:r w:rsidRPr="003960E2">
        <w:rPr>
          <w:rFonts w:cstheme="minorHAnsi"/>
          <w:lang w:val="ru-RU"/>
        </w:rPr>
        <w:t>.</w:t>
      </w:r>
      <w:bookmarkEnd w:id="193"/>
    </w:p>
    <w:p w:rsidR="00446392" w:rsidRPr="003960E2" w:rsidRDefault="00446392" w:rsidP="00076A87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17.2</w:t>
      </w:r>
      <w:r w:rsidRPr="003960E2">
        <w:rPr>
          <w:rFonts w:cstheme="minorHAnsi"/>
          <w:lang w:val="ru-RU"/>
        </w:rPr>
        <w:tab/>
      </w:r>
      <w:bookmarkStart w:id="194" w:name="lt_pId487"/>
      <w:r w:rsidR="00076A87" w:rsidRPr="003960E2">
        <w:rPr>
          <w:rFonts w:cstheme="minorHAnsi"/>
          <w:b/>
          <w:bCs/>
          <w:lang w:val="ru-RU"/>
        </w:rPr>
        <w:t xml:space="preserve">Делегат от Египта </w:t>
      </w:r>
      <w:r w:rsidR="00076A87" w:rsidRPr="003960E2">
        <w:rPr>
          <w:rFonts w:cstheme="minorHAnsi"/>
          <w:lang w:val="ru-RU"/>
        </w:rPr>
        <w:t xml:space="preserve">сообщает, что после неофициальных консультаций </w:t>
      </w:r>
      <w:r w:rsidR="00293542" w:rsidRPr="003960E2">
        <w:rPr>
          <w:rFonts w:cstheme="minorHAnsi"/>
          <w:lang w:val="ru-RU"/>
        </w:rPr>
        <w:t>было достигнуто соглас</w:t>
      </w:r>
      <w:r w:rsidR="00076A87" w:rsidRPr="003960E2">
        <w:rPr>
          <w:rFonts w:cstheme="minorHAnsi"/>
          <w:lang w:val="ru-RU"/>
        </w:rPr>
        <w:t xml:space="preserve">ие по всем нерешенным вопросам, кроме одного. Сохраняется обеспокоенность относительно пункта </w:t>
      </w:r>
      <w:bookmarkStart w:id="195" w:name="lt_pId488"/>
      <w:bookmarkEnd w:id="194"/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 xml:space="preserve">) </w:t>
      </w:r>
      <w:r w:rsidR="00076A87" w:rsidRPr="003960E2">
        <w:rPr>
          <w:rFonts w:cstheme="minorHAnsi"/>
          <w:lang w:val="ru-RU"/>
        </w:rPr>
        <w:t xml:space="preserve">раздела </w:t>
      </w:r>
      <w:r w:rsidR="00076A87" w:rsidRPr="003960E2">
        <w:rPr>
          <w:rFonts w:cstheme="minorHAnsi"/>
          <w:i/>
          <w:iCs/>
          <w:lang w:val="ru-RU"/>
        </w:rPr>
        <w:t>решает</w:t>
      </w:r>
      <w:r w:rsidR="00076A87" w:rsidRPr="003960E2">
        <w:rPr>
          <w:rFonts w:cstheme="minorHAnsi"/>
          <w:lang w:val="ru-RU"/>
        </w:rPr>
        <w:t xml:space="preserve"> и разработки политики, регуляторных руководящих указаний и нормативных баз в отношении технологий ИИ в соответствии с мандатом </w:t>
      </w:r>
      <w:r w:rsidR="00763A81" w:rsidRPr="003960E2">
        <w:rPr>
          <w:rFonts w:cstheme="minorHAnsi"/>
          <w:lang w:val="ru-RU"/>
        </w:rPr>
        <w:t>МСЭ</w:t>
      </w:r>
      <w:r w:rsidRPr="003960E2">
        <w:rPr>
          <w:rFonts w:cstheme="minorHAnsi"/>
          <w:lang w:val="ru-RU"/>
        </w:rPr>
        <w:t>.</w:t>
      </w:r>
      <w:bookmarkEnd w:id="195"/>
    </w:p>
    <w:p w:rsidR="00446392" w:rsidRPr="003960E2" w:rsidRDefault="00446392" w:rsidP="00F84003">
      <w:pPr>
        <w:rPr>
          <w:rFonts w:cstheme="minorHAnsi"/>
          <w:bCs/>
          <w:lang w:val="ru-RU"/>
        </w:rPr>
      </w:pPr>
      <w:r w:rsidRPr="003960E2">
        <w:rPr>
          <w:rFonts w:cstheme="minorHAnsi"/>
          <w:lang w:val="ru-RU"/>
        </w:rPr>
        <w:t>17.3</w:t>
      </w:r>
      <w:r w:rsidRPr="003960E2">
        <w:rPr>
          <w:rFonts w:cstheme="minorHAnsi"/>
          <w:lang w:val="ru-RU"/>
        </w:rPr>
        <w:tab/>
      </w:r>
      <w:bookmarkStart w:id="196" w:name="lt_pId490"/>
      <w:r w:rsidR="00F84003" w:rsidRPr="003960E2">
        <w:rPr>
          <w:rFonts w:cstheme="minorHAnsi"/>
          <w:b/>
          <w:bCs/>
          <w:lang w:val="ru-RU"/>
        </w:rPr>
        <w:t>Делегат от Румынии</w:t>
      </w:r>
      <w:r w:rsidRPr="003960E2">
        <w:rPr>
          <w:rFonts w:cstheme="minorHAnsi"/>
          <w:bCs/>
          <w:lang w:val="ru-RU"/>
        </w:rPr>
        <w:t>,</w:t>
      </w:r>
      <w:r w:rsidRPr="003960E2">
        <w:rPr>
          <w:rFonts w:cstheme="minorHAnsi"/>
          <w:b/>
          <w:bCs/>
          <w:lang w:val="ru-RU"/>
        </w:rPr>
        <w:t xml:space="preserve"> </w:t>
      </w:r>
      <w:r w:rsidR="00F84003" w:rsidRPr="003960E2">
        <w:rPr>
          <w:rFonts w:cstheme="minorHAnsi"/>
          <w:bCs/>
          <w:lang w:val="ru-RU"/>
        </w:rPr>
        <w:t>выступая от имени СЕПТ,</w:t>
      </w:r>
      <w:r w:rsidRPr="003960E2">
        <w:rPr>
          <w:rFonts w:cstheme="minorHAnsi"/>
          <w:bCs/>
          <w:lang w:val="ru-RU"/>
        </w:rPr>
        <w:t xml:space="preserve"> </w:t>
      </w:r>
      <w:r w:rsidR="00F84003" w:rsidRPr="003960E2">
        <w:rPr>
          <w:rFonts w:cstheme="minorHAnsi"/>
          <w:bCs/>
          <w:lang w:val="ru-RU"/>
        </w:rPr>
        <w:t xml:space="preserve">полагает, что следует определить сферу деятельности МСЭ. Соответственно, следует убрать квадратные скобки в пункте </w:t>
      </w:r>
      <w:bookmarkStart w:id="197" w:name="lt_pId491"/>
      <w:bookmarkEnd w:id="196"/>
      <w:proofErr w:type="spellStart"/>
      <w:r w:rsidRPr="003960E2">
        <w:rPr>
          <w:rFonts w:cstheme="minorHAnsi"/>
          <w:bCs/>
          <w:lang w:val="ru-RU"/>
        </w:rPr>
        <w:t>2i</w:t>
      </w:r>
      <w:proofErr w:type="spellEnd"/>
      <w:r w:rsidRPr="003960E2">
        <w:rPr>
          <w:rFonts w:cstheme="minorHAnsi"/>
          <w:bCs/>
          <w:lang w:val="ru-RU"/>
        </w:rPr>
        <w:t xml:space="preserve">) </w:t>
      </w:r>
      <w:r w:rsidR="00F84003" w:rsidRPr="003960E2">
        <w:rPr>
          <w:rFonts w:cstheme="minorHAnsi"/>
          <w:bCs/>
          <w:lang w:val="ru-RU"/>
        </w:rPr>
        <w:t xml:space="preserve">раздела </w:t>
      </w:r>
      <w:r w:rsidR="00F84003" w:rsidRPr="003960E2">
        <w:rPr>
          <w:rFonts w:cstheme="minorHAnsi"/>
          <w:bCs/>
          <w:i/>
          <w:iCs/>
          <w:lang w:val="ru-RU"/>
        </w:rPr>
        <w:t>решает</w:t>
      </w:r>
      <w:r w:rsidRPr="003960E2">
        <w:rPr>
          <w:rFonts w:cstheme="minorHAnsi"/>
          <w:bCs/>
          <w:lang w:val="ru-RU"/>
        </w:rPr>
        <w:t>.</w:t>
      </w:r>
      <w:bookmarkEnd w:id="197"/>
    </w:p>
    <w:p w:rsidR="00446392" w:rsidRPr="003960E2" w:rsidRDefault="00446392" w:rsidP="004840C4">
      <w:pPr>
        <w:rPr>
          <w:rFonts w:cstheme="minorHAnsi"/>
          <w:lang w:val="ru-RU"/>
        </w:rPr>
      </w:pPr>
      <w:r w:rsidRPr="003960E2">
        <w:rPr>
          <w:rFonts w:cstheme="minorHAnsi"/>
          <w:bCs/>
          <w:lang w:val="ru-RU"/>
        </w:rPr>
        <w:t>17.4</w:t>
      </w:r>
      <w:r w:rsidRPr="003960E2">
        <w:rPr>
          <w:rFonts w:cstheme="minorHAnsi"/>
          <w:bCs/>
          <w:lang w:val="ru-RU"/>
        </w:rPr>
        <w:tab/>
      </w:r>
      <w:bookmarkStart w:id="198" w:name="lt_pId493"/>
      <w:r w:rsidR="007F4932" w:rsidRPr="003960E2">
        <w:rPr>
          <w:rFonts w:cstheme="minorHAnsi"/>
          <w:b/>
          <w:bCs/>
          <w:lang w:val="ru-RU"/>
        </w:rPr>
        <w:t xml:space="preserve">Делегат от Иордании </w:t>
      </w:r>
      <w:r w:rsidR="007F4932" w:rsidRPr="003960E2">
        <w:rPr>
          <w:rFonts w:cstheme="minorHAnsi"/>
          <w:lang w:val="ru-RU"/>
        </w:rPr>
        <w:t xml:space="preserve">говорит, что Конференции следует удалить заключенный в квадратные скобки текст в пункте </w:t>
      </w:r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>)</w:t>
      </w:r>
      <w:r w:rsidR="007F4932" w:rsidRPr="003960E2">
        <w:rPr>
          <w:rFonts w:cstheme="minorHAnsi"/>
          <w:lang w:val="ru-RU"/>
        </w:rPr>
        <w:t xml:space="preserve"> раздела </w:t>
      </w:r>
      <w:r w:rsidR="007F4932" w:rsidRPr="003960E2">
        <w:rPr>
          <w:rFonts w:cstheme="minorHAnsi"/>
          <w:i/>
          <w:iCs/>
          <w:lang w:val="ru-RU"/>
        </w:rPr>
        <w:t>решает</w:t>
      </w:r>
      <w:r w:rsidRPr="003960E2">
        <w:rPr>
          <w:rFonts w:cstheme="minorHAnsi"/>
          <w:lang w:val="ru-RU"/>
        </w:rPr>
        <w:t xml:space="preserve"> </w:t>
      </w:r>
      <w:r w:rsidR="007F4932" w:rsidRPr="003960E2">
        <w:rPr>
          <w:rFonts w:cstheme="minorHAnsi"/>
          <w:lang w:val="ru-RU"/>
        </w:rPr>
        <w:t xml:space="preserve">и принять эту важную резолюцию. </w:t>
      </w:r>
      <w:bookmarkStart w:id="199" w:name="lt_pId494"/>
      <w:bookmarkEnd w:id="198"/>
      <w:r w:rsidR="007F4932" w:rsidRPr="003960E2">
        <w:rPr>
          <w:rFonts w:cstheme="minorHAnsi"/>
          <w:b/>
          <w:bCs/>
          <w:lang w:val="ru-RU"/>
        </w:rPr>
        <w:t>Делегат от Танзании</w:t>
      </w:r>
      <w:r w:rsidRPr="003960E2">
        <w:rPr>
          <w:rFonts w:cstheme="minorHAnsi"/>
          <w:lang w:val="ru-RU"/>
        </w:rPr>
        <w:t xml:space="preserve">, </w:t>
      </w:r>
      <w:r w:rsidR="007F4932" w:rsidRPr="003960E2">
        <w:rPr>
          <w:rFonts w:cstheme="minorHAnsi"/>
          <w:lang w:val="ru-RU"/>
        </w:rPr>
        <w:t xml:space="preserve">выступая от имени </w:t>
      </w:r>
      <w:r w:rsidR="004840C4" w:rsidRPr="003960E2">
        <w:rPr>
          <w:rFonts w:cstheme="minorHAnsi"/>
          <w:iCs/>
          <w:lang w:val="ru-RU"/>
        </w:rPr>
        <w:t>Группы африканских государств</w:t>
      </w:r>
      <w:r w:rsidR="007F4932" w:rsidRPr="003960E2">
        <w:rPr>
          <w:rFonts w:cstheme="minorHAnsi"/>
          <w:lang w:val="ru-RU"/>
        </w:rPr>
        <w:t xml:space="preserve">, поддерживает это предложение. Инфраструктура ИКТ имеет крайне важное значение для развертывания и развития ИИ и </w:t>
      </w:r>
      <w:bookmarkStart w:id="200" w:name="lt_pId495"/>
      <w:bookmarkEnd w:id="199"/>
      <w:r w:rsidR="007F4932" w:rsidRPr="003960E2">
        <w:rPr>
          <w:rFonts w:cstheme="minorHAnsi"/>
          <w:lang w:val="ru-RU"/>
        </w:rPr>
        <w:t xml:space="preserve">необходимо, чтобы </w:t>
      </w:r>
      <w:r w:rsidR="007F4932" w:rsidRPr="003960E2">
        <w:rPr>
          <w:rFonts w:cstheme="minorHAnsi"/>
          <w:lang w:val="ru-RU"/>
        </w:rPr>
        <w:lastRenderedPageBreak/>
        <w:t xml:space="preserve">деятельность </w:t>
      </w:r>
      <w:r w:rsidR="00763A81" w:rsidRPr="003960E2">
        <w:rPr>
          <w:rFonts w:cstheme="minorHAnsi"/>
          <w:lang w:val="ru-RU"/>
        </w:rPr>
        <w:t xml:space="preserve">МСЭ </w:t>
      </w:r>
      <w:r w:rsidR="007F4932" w:rsidRPr="003960E2">
        <w:rPr>
          <w:rFonts w:cstheme="minorHAnsi"/>
          <w:lang w:val="ru-RU"/>
        </w:rPr>
        <w:t>по этой появляющейся технологии была заметной. Вместе с тем, если не удается достичь консенсуса, лучше не принимать никакой резолюции, чем принять резолюцию, которая ограничит деятельность Союза</w:t>
      </w:r>
      <w:bookmarkStart w:id="201" w:name="lt_pId496"/>
      <w:bookmarkEnd w:id="200"/>
      <w:r w:rsidRPr="003960E2">
        <w:rPr>
          <w:rFonts w:cstheme="minorHAnsi"/>
          <w:lang w:val="ru-RU"/>
        </w:rPr>
        <w:t>.</w:t>
      </w:r>
      <w:bookmarkEnd w:id="201"/>
    </w:p>
    <w:p w:rsidR="00446392" w:rsidRPr="003960E2" w:rsidRDefault="00446392" w:rsidP="00FA440C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17.5</w:t>
      </w:r>
      <w:r w:rsidRPr="003960E2">
        <w:rPr>
          <w:rFonts w:cstheme="minorHAnsi"/>
          <w:lang w:val="ru-RU"/>
        </w:rPr>
        <w:tab/>
      </w:r>
      <w:bookmarkStart w:id="202" w:name="lt_pId498"/>
      <w:r w:rsidR="00361006" w:rsidRPr="003960E2">
        <w:rPr>
          <w:rFonts w:cstheme="minorHAnsi"/>
          <w:b/>
          <w:bCs/>
          <w:lang w:val="ru-RU"/>
        </w:rPr>
        <w:t xml:space="preserve">Делегат от Бразилии </w:t>
      </w:r>
      <w:r w:rsidR="00361006" w:rsidRPr="003960E2">
        <w:rPr>
          <w:rFonts w:cstheme="minorHAnsi"/>
          <w:lang w:val="ru-RU"/>
        </w:rPr>
        <w:t>говорит, что хотя в ходе обсуждений достигнуть консенсуса не удалось, были затронуты важные вопросы и</w:t>
      </w:r>
      <w:r w:rsidR="00FA440C" w:rsidRPr="003960E2">
        <w:rPr>
          <w:rFonts w:cstheme="minorHAnsi"/>
          <w:lang w:val="ru-RU"/>
        </w:rPr>
        <w:t xml:space="preserve"> опасения</w:t>
      </w:r>
      <w:r w:rsidR="00361006" w:rsidRPr="003960E2">
        <w:rPr>
          <w:rFonts w:cstheme="minorHAnsi"/>
          <w:lang w:val="ru-RU"/>
        </w:rPr>
        <w:t>, которые заложили основу для будущего соглашения</w:t>
      </w:r>
      <w:r w:rsidRPr="003960E2">
        <w:rPr>
          <w:rFonts w:cstheme="minorHAnsi"/>
          <w:lang w:val="ru-RU"/>
        </w:rPr>
        <w:t>.</w:t>
      </w:r>
      <w:bookmarkEnd w:id="202"/>
    </w:p>
    <w:p w:rsidR="00446392" w:rsidRPr="003960E2" w:rsidRDefault="00446392" w:rsidP="00B05ED5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17.6</w:t>
      </w:r>
      <w:r w:rsidRPr="003960E2">
        <w:rPr>
          <w:rFonts w:cstheme="minorHAnsi"/>
          <w:lang w:val="ru-RU"/>
        </w:rPr>
        <w:tab/>
      </w:r>
      <w:bookmarkStart w:id="203" w:name="lt_pId500"/>
      <w:r w:rsidR="00B05ED5" w:rsidRPr="003960E2">
        <w:rPr>
          <w:rFonts w:cstheme="minorHAnsi"/>
          <w:b/>
          <w:bCs/>
          <w:lang w:val="ru-RU"/>
        </w:rPr>
        <w:t xml:space="preserve">Делегат от Объединенных Арабских Эмиратов </w:t>
      </w:r>
      <w:r w:rsidR="00B05ED5" w:rsidRPr="003960E2">
        <w:rPr>
          <w:rFonts w:cstheme="minorHAnsi"/>
          <w:lang w:val="ru-RU"/>
        </w:rPr>
        <w:t>просит Советника по правовым вопросам пояснить, может ли Государство-Член предложить внести в текст резолюции поправки, которые бы на практике ограничивали сферу деятельности Союза</w:t>
      </w:r>
      <w:r w:rsidRPr="003960E2">
        <w:rPr>
          <w:rFonts w:cstheme="minorHAnsi"/>
          <w:lang w:val="ru-RU"/>
        </w:rPr>
        <w:t>.</w:t>
      </w:r>
      <w:bookmarkEnd w:id="203"/>
    </w:p>
    <w:p w:rsidR="00446392" w:rsidRPr="003960E2" w:rsidRDefault="00446392" w:rsidP="00D5576B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17.7</w:t>
      </w:r>
      <w:r w:rsidRPr="003960E2">
        <w:rPr>
          <w:rFonts w:cstheme="minorHAnsi"/>
          <w:lang w:val="ru-RU"/>
        </w:rPr>
        <w:tab/>
      </w:r>
      <w:bookmarkStart w:id="204" w:name="lt_pId502"/>
      <w:r w:rsidR="00D5576B" w:rsidRPr="003960E2">
        <w:rPr>
          <w:rFonts w:cstheme="minorHAnsi"/>
          <w:b/>
          <w:bCs/>
          <w:lang w:val="ru-RU"/>
        </w:rPr>
        <w:t xml:space="preserve">Советник по правовым вопросам </w:t>
      </w:r>
      <w:r w:rsidR="00D5576B" w:rsidRPr="003960E2">
        <w:rPr>
          <w:rFonts w:cstheme="minorHAnsi"/>
          <w:lang w:val="ru-RU"/>
        </w:rPr>
        <w:t xml:space="preserve">говорит, что Полномочная конференция обязана соблюдать Устав и Конвенцию </w:t>
      </w:r>
      <w:r w:rsidR="00763A81" w:rsidRPr="003960E2">
        <w:rPr>
          <w:rFonts w:cstheme="minorHAnsi"/>
          <w:lang w:val="ru-RU"/>
        </w:rPr>
        <w:t>МСЭ</w:t>
      </w:r>
      <w:r w:rsidR="00D5576B" w:rsidRPr="003960E2">
        <w:rPr>
          <w:rFonts w:cstheme="minorHAnsi"/>
          <w:lang w:val="ru-RU"/>
        </w:rPr>
        <w:t>; ее решения должны соответствовать положениям этих нормативно-правовых актов</w:t>
      </w:r>
      <w:bookmarkStart w:id="205" w:name="lt_pId503"/>
      <w:bookmarkEnd w:id="204"/>
      <w:r w:rsidRPr="003960E2">
        <w:rPr>
          <w:rFonts w:cstheme="minorHAnsi"/>
          <w:lang w:val="ru-RU"/>
        </w:rPr>
        <w:t>.</w:t>
      </w:r>
      <w:bookmarkEnd w:id="205"/>
    </w:p>
    <w:p w:rsidR="00446392" w:rsidRPr="003960E2" w:rsidRDefault="00446392" w:rsidP="009E3C07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17.8</w:t>
      </w:r>
      <w:r w:rsidRPr="003960E2">
        <w:rPr>
          <w:rFonts w:cstheme="minorHAnsi"/>
          <w:lang w:val="ru-RU"/>
        </w:rPr>
        <w:tab/>
      </w:r>
      <w:bookmarkStart w:id="206" w:name="lt_pId505"/>
      <w:r w:rsidR="009E3C07" w:rsidRPr="003960E2">
        <w:rPr>
          <w:rFonts w:cstheme="minorHAnsi"/>
          <w:b/>
          <w:lang w:val="ru-RU"/>
        </w:rPr>
        <w:t xml:space="preserve">Делегат от Российской Федерации </w:t>
      </w:r>
      <w:r w:rsidR="009E3C07" w:rsidRPr="003960E2">
        <w:rPr>
          <w:rFonts w:cstheme="minorHAnsi"/>
          <w:lang w:val="ru-RU"/>
        </w:rPr>
        <w:t xml:space="preserve">говорит, что важно не создавать прецедента, ограничивая сферу деятельности, которая определена в Уставе и Конвенции. Поэтому следует удалить заключенный в квадратные скобки текст в пункте </w:t>
      </w:r>
      <w:proofErr w:type="spellStart"/>
      <w:r w:rsidR="009E3C07" w:rsidRPr="003960E2">
        <w:rPr>
          <w:rFonts w:cstheme="minorHAnsi"/>
          <w:lang w:val="ru-RU"/>
        </w:rPr>
        <w:t>2i</w:t>
      </w:r>
      <w:proofErr w:type="spellEnd"/>
      <w:r w:rsidR="009E3C07" w:rsidRPr="003960E2">
        <w:rPr>
          <w:rFonts w:cstheme="minorHAnsi"/>
          <w:lang w:val="ru-RU"/>
        </w:rPr>
        <w:t xml:space="preserve">) раздела </w:t>
      </w:r>
      <w:r w:rsidR="009E3C07" w:rsidRPr="003960E2">
        <w:rPr>
          <w:rFonts w:cstheme="minorHAnsi"/>
          <w:i/>
          <w:iCs/>
          <w:lang w:val="ru-RU"/>
        </w:rPr>
        <w:t>решает</w:t>
      </w:r>
      <w:bookmarkStart w:id="207" w:name="lt_pId506"/>
      <w:bookmarkEnd w:id="206"/>
      <w:r w:rsidRPr="003960E2">
        <w:rPr>
          <w:rFonts w:cstheme="minorHAnsi"/>
          <w:lang w:val="ru-RU"/>
        </w:rPr>
        <w:t>.</w:t>
      </w:r>
      <w:bookmarkEnd w:id="207"/>
    </w:p>
    <w:p w:rsidR="00446392" w:rsidRPr="003960E2" w:rsidRDefault="00446392" w:rsidP="002E4495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17.9</w:t>
      </w:r>
      <w:r w:rsidRPr="003960E2">
        <w:rPr>
          <w:rFonts w:cstheme="minorHAnsi"/>
          <w:lang w:val="ru-RU"/>
        </w:rPr>
        <w:tab/>
      </w:r>
      <w:bookmarkStart w:id="208" w:name="lt_pId508"/>
      <w:r w:rsidR="002E4495" w:rsidRPr="003960E2">
        <w:rPr>
          <w:rFonts w:cstheme="minorHAnsi"/>
          <w:b/>
          <w:bCs/>
          <w:lang w:val="ru-RU"/>
        </w:rPr>
        <w:t xml:space="preserve">Делегат от Объединенных Арабских Эмиратов </w:t>
      </w:r>
      <w:r w:rsidR="002E4495" w:rsidRPr="003960E2">
        <w:rPr>
          <w:rFonts w:cstheme="minorHAnsi"/>
          <w:lang w:val="ru-RU"/>
        </w:rPr>
        <w:t>говорит, что после пояснений Советника по правовым вопросам он поддержит удаление текста в квадратных скобках.</w:t>
      </w:r>
      <w:r w:rsidRPr="003960E2">
        <w:rPr>
          <w:rFonts w:cstheme="minorHAnsi"/>
          <w:lang w:val="ru-RU"/>
        </w:rPr>
        <w:t xml:space="preserve"> </w:t>
      </w:r>
      <w:bookmarkStart w:id="209" w:name="lt_pId509"/>
      <w:bookmarkEnd w:id="208"/>
      <w:r w:rsidR="002E4495" w:rsidRPr="003960E2">
        <w:rPr>
          <w:rFonts w:cstheme="minorHAnsi"/>
          <w:b/>
          <w:lang w:val="ru-RU"/>
        </w:rPr>
        <w:t xml:space="preserve">Делегаты от Российской Федерации, Саудовской Аравии </w:t>
      </w:r>
      <w:r w:rsidR="002E4495" w:rsidRPr="003B3A63">
        <w:rPr>
          <w:rFonts w:cstheme="minorHAnsi"/>
          <w:b/>
          <w:lang w:val="ru-RU"/>
        </w:rPr>
        <w:t>и</w:t>
      </w:r>
      <w:r w:rsidR="002E4495" w:rsidRPr="003960E2">
        <w:rPr>
          <w:rFonts w:cstheme="minorHAnsi"/>
          <w:b/>
          <w:lang w:val="ru-RU"/>
        </w:rPr>
        <w:t xml:space="preserve"> Кении </w:t>
      </w:r>
      <w:r w:rsidR="002E4495" w:rsidRPr="003960E2">
        <w:rPr>
          <w:rFonts w:cstheme="minorHAnsi"/>
          <w:lang w:val="ru-RU"/>
        </w:rPr>
        <w:t>поддерживают эту позицию</w:t>
      </w:r>
      <w:r w:rsidRPr="003960E2">
        <w:rPr>
          <w:rFonts w:cstheme="minorHAnsi"/>
          <w:lang w:val="ru-RU"/>
        </w:rPr>
        <w:t>.</w:t>
      </w:r>
      <w:bookmarkEnd w:id="209"/>
    </w:p>
    <w:p w:rsidR="00446392" w:rsidRPr="003960E2" w:rsidRDefault="00446392" w:rsidP="00587773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17.10</w:t>
      </w:r>
      <w:r w:rsidRPr="003960E2">
        <w:rPr>
          <w:rFonts w:cstheme="minorHAnsi"/>
          <w:lang w:val="ru-RU"/>
        </w:rPr>
        <w:tab/>
      </w:r>
      <w:bookmarkStart w:id="210" w:name="lt_pId511"/>
      <w:r w:rsidR="00587773" w:rsidRPr="003960E2">
        <w:rPr>
          <w:rFonts w:cstheme="minorHAnsi"/>
          <w:b/>
          <w:bCs/>
          <w:lang w:val="ru-RU"/>
        </w:rPr>
        <w:t xml:space="preserve">Делегат от Соединенных Штатов Америки </w:t>
      </w:r>
      <w:r w:rsidR="00587773" w:rsidRPr="003960E2">
        <w:rPr>
          <w:rFonts w:cstheme="minorHAnsi"/>
          <w:lang w:val="ru-RU"/>
        </w:rPr>
        <w:t>подчеркивает необходимость определения сферы деятельности Союза в области ИИ и разработки целевых стратегий. Хотя, к сожалению, консенсуса достичь не удалось, серьезное обсуждение значительно углубило понимание Государствами-Членами вопросов, касающихся ИИ, и предоставит основу для дальнейшей работы по этому вопросу</w:t>
      </w:r>
      <w:bookmarkStart w:id="211" w:name="lt_pId512"/>
      <w:bookmarkEnd w:id="210"/>
      <w:r w:rsidRPr="003960E2">
        <w:rPr>
          <w:rFonts w:cstheme="minorHAnsi"/>
          <w:lang w:val="ru-RU"/>
        </w:rPr>
        <w:t>.</w:t>
      </w:r>
      <w:bookmarkEnd w:id="211"/>
    </w:p>
    <w:p w:rsidR="00446392" w:rsidRPr="003960E2" w:rsidRDefault="00446392" w:rsidP="00080805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17.11</w:t>
      </w:r>
      <w:r w:rsidRPr="003960E2">
        <w:rPr>
          <w:rFonts w:cstheme="minorHAnsi"/>
          <w:lang w:val="ru-RU"/>
        </w:rPr>
        <w:tab/>
      </w:r>
      <w:bookmarkStart w:id="212" w:name="lt_pId514"/>
      <w:r w:rsidR="00C955C0" w:rsidRPr="003960E2">
        <w:rPr>
          <w:rFonts w:cstheme="minorHAnsi"/>
          <w:b/>
          <w:bCs/>
          <w:lang w:val="ru-RU"/>
        </w:rPr>
        <w:t xml:space="preserve">Делегат от Новой Зеландии </w:t>
      </w:r>
      <w:r w:rsidR="00C955C0" w:rsidRPr="003960E2">
        <w:rPr>
          <w:rFonts w:cstheme="minorHAnsi"/>
          <w:lang w:val="ru-RU"/>
        </w:rPr>
        <w:t>говорит, что, хотя</w:t>
      </w:r>
      <w:r w:rsidR="00080805" w:rsidRPr="003960E2">
        <w:rPr>
          <w:rFonts w:cstheme="minorHAnsi"/>
          <w:lang w:val="ru-RU"/>
        </w:rPr>
        <w:t xml:space="preserve"> он и разочарован</w:t>
      </w:r>
      <w:r w:rsidR="00C955C0" w:rsidRPr="003960E2">
        <w:rPr>
          <w:rFonts w:cstheme="minorHAnsi"/>
          <w:lang w:val="ru-RU"/>
        </w:rPr>
        <w:t xml:space="preserve"> отсутстви</w:t>
      </w:r>
      <w:r w:rsidR="00080805" w:rsidRPr="003960E2">
        <w:rPr>
          <w:rFonts w:cstheme="minorHAnsi"/>
          <w:lang w:val="ru-RU"/>
        </w:rPr>
        <w:t>ем</w:t>
      </w:r>
      <w:r w:rsidR="00C955C0" w:rsidRPr="003960E2">
        <w:rPr>
          <w:rFonts w:cstheme="minorHAnsi"/>
          <w:lang w:val="ru-RU"/>
        </w:rPr>
        <w:t xml:space="preserve"> консенсуса, правильно было бы согласиться с тем, что была проведена полезная работа, и двигаться вперед без принятия резолюции</w:t>
      </w:r>
      <w:r w:rsidRPr="003960E2">
        <w:rPr>
          <w:rFonts w:cstheme="minorHAnsi"/>
          <w:lang w:val="ru-RU"/>
        </w:rPr>
        <w:t>.</w:t>
      </w:r>
      <w:bookmarkEnd w:id="212"/>
    </w:p>
    <w:p w:rsidR="00446392" w:rsidRPr="003960E2" w:rsidRDefault="00446392" w:rsidP="00080805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17.12</w:t>
      </w:r>
      <w:r w:rsidRPr="003960E2">
        <w:rPr>
          <w:rFonts w:cstheme="minorHAnsi"/>
          <w:lang w:val="ru-RU"/>
        </w:rPr>
        <w:tab/>
      </w:r>
      <w:bookmarkStart w:id="213" w:name="lt_pId516"/>
      <w:r w:rsidR="00C55880" w:rsidRPr="003960E2">
        <w:rPr>
          <w:rFonts w:cstheme="minorHAnsi"/>
          <w:b/>
          <w:bCs/>
          <w:lang w:val="ru-RU"/>
        </w:rPr>
        <w:t xml:space="preserve">Делегат от Канады </w:t>
      </w:r>
      <w:r w:rsidR="00C55880" w:rsidRPr="003960E2">
        <w:rPr>
          <w:rFonts w:cstheme="minorHAnsi"/>
          <w:lang w:val="ru-RU"/>
        </w:rPr>
        <w:t xml:space="preserve">говорит, что </w:t>
      </w:r>
      <w:r w:rsidR="00595ADB" w:rsidRPr="003960E2">
        <w:rPr>
          <w:rFonts w:cstheme="minorHAnsi"/>
          <w:lang w:val="ru-RU"/>
        </w:rPr>
        <w:t>отсутствие консенсуса</w:t>
      </w:r>
      <w:r w:rsidR="00080805" w:rsidRPr="003960E2">
        <w:rPr>
          <w:rFonts w:cstheme="minorHAnsi"/>
          <w:lang w:val="ru-RU"/>
        </w:rPr>
        <w:t xml:space="preserve"> вызывает сожаление</w:t>
      </w:r>
      <w:r w:rsidR="00595ADB" w:rsidRPr="003960E2">
        <w:rPr>
          <w:rFonts w:cstheme="minorHAnsi"/>
          <w:lang w:val="ru-RU"/>
        </w:rPr>
        <w:t xml:space="preserve">, однако полезные обсуждения углубили понимание Государствами-Членами этих вопросов. Вместе с тем удаление текста в пункте </w:t>
      </w:r>
      <w:bookmarkStart w:id="214" w:name="lt_pId517"/>
      <w:bookmarkEnd w:id="213"/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 xml:space="preserve">) </w:t>
      </w:r>
      <w:r w:rsidR="00595ADB" w:rsidRPr="003960E2">
        <w:rPr>
          <w:rFonts w:cstheme="minorHAnsi"/>
          <w:lang w:val="ru-RU"/>
        </w:rPr>
        <w:t xml:space="preserve">раздела </w:t>
      </w:r>
      <w:r w:rsidR="00595ADB" w:rsidRPr="003960E2">
        <w:rPr>
          <w:rFonts w:cstheme="minorHAnsi"/>
          <w:i/>
          <w:iCs/>
          <w:lang w:val="ru-RU"/>
        </w:rPr>
        <w:t>решает</w:t>
      </w:r>
      <w:r w:rsidR="00595ADB" w:rsidRPr="003960E2">
        <w:rPr>
          <w:rFonts w:cstheme="minorHAnsi"/>
          <w:lang w:val="ru-RU"/>
        </w:rPr>
        <w:t xml:space="preserve"> нецелесообразно, поскольку это </w:t>
      </w:r>
      <w:r w:rsidR="00784032" w:rsidRPr="003960E2">
        <w:rPr>
          <w:rFonts w:cstheme="minorHAnsi"/>
          <w:lang w:val="ru-RU"/>
        </w:rPr>
        <w:t xml:space="preserve">приведет к появлению </w:t>
      </w:r>
      <w:r w:rsidR="00595ADB" w:rsidRPr="003960E2">
        <w:rPr>
          <w:rFonts w:cstheme="minorHAnsi"/>
          <w:lang w:val="ru-RU"/>
        </w:rPr>
        <w:t>противоречи</w:t>
      </w:r>
      <w:r w:rsidR="00784032" w:rsidRPr="003960E2">
        <w:rPr>
          <w:rFonts w:cstheme="minorHAnsi"/>
          <w:lang w:val="ru-RU"/>
        </w:rPr>
        <w:t>й</w:t>
      </w:r>
      <w:r w:rsidR="00595ADB" w:rsidRPr="003960E2">
        <w:rPr>
          <w:rFonts w:cstheme="minorHAnsi"/>
          <w:lang w:val="ru-RU"/>
        </w:rPr>
        <w:t xml:space="preserve"> в других разделах резолюции</w:t>
      </w:r>
      <w:r w:rsidRPr="003960E2">
        <w:rPr>
          <w:rFonts w:cstheme="minorHAnsi"/>
          <w:lang w:val="ru-RU"/>
        </w:rPr>
        <w:t>.</w:t>
      </w:r>
      <w:bookmarkEnd w:id="214"/>
    </w:p>
    <w:p w:rsidR="00446392" w:rsidRPr="003960E2" w:rsidRDefault="00446392" w:rsidP="005823FD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17.13</w:t>
      </w:r>
      <w:r w:rsidRPr="003960E2">
        <w:rPr>
          <w:rFonts w:cstheme="minorHAnsi"/>
          <w:lang w:val="ru-RU"/>
        </w:rPr>
        <w:tab/>
      </w:r>
      <w:bookmarkStart w:id="215" w:name="lt_pId519"/>
      <w:r w:rsidR="00761199" w:rsidRPr="003960E2">
        <w:rPr>
          <w:rFonts w:cstheme="minorHAnsi"/>
          <w:b/>
          <w:bCs/>
          <w:lang w:val="ru-RU"/>
        </w:rPr>
        <w:t xml:space="preserve">Генеральный секретарь </w:t>
      </w:r>
      <w:r w:rsidR="00761199" w:rsidRPr="003960E2">
        <w:rPr>
          <w:rFonts w:cstheme="minorHAnsi"/>
          <w:lang w:val="ru-RU"/>
        </w:rPr>
        <w:t xml:space="preserve">говорит, что участие МСЭ в исследованиях, посвященных ИИ, получило широкую поддержку и отмечает, что </w:t>
      </w:r>
      <w:r w:rsidR="009F2AD7" w:rsidRPr="003960E2">
        <w:rPr>
          <w:rFonts w:cstheme="minorHAnsi"/>
          <w:lang w:val="ru-RU"/>
        </w:rPr>
        <w:t xml:space="preserve">работа МСЭ в этой области пользуется доверием </w:t>
      </w:r>
      <w:r w:rsidR="00761199" w:rsidRPr="003960E2">
        <w:rPr>
          <w:rFonts w:cstheme="minorHAnsi"/>
          <w:lang w:val="ru-RU"/>
        </w:rPr>
        <w:t>отрасл</w:t>
      </w:r>
      <w:r w:rsidR="009F2AD7" w:rsidRPr="003960E2">
        <w:rPr>
          <w:rFonts w:cstheme="minorHAnsi"/>
          <w:lang w:val="ru-RU"/>
        </w:rPr>
        <w:t>и, академических</w:t>
      </w:r>
      <w:r w:rsidR="00761199" w:rsidRPr="003960E2">
        <w:rPr>
          <w:rFonts w:cstheme="minorHAnsi"/>
          <w:lang w:val="ru-RU"/>
        </w:rPr>
        <w:t xml:space="preserve"> организаци</w:t>
      </w:r>
      <w:r w:rsidR="009F2AD7" w:rsidRPr="003960E2">
        <w:rPr>
          <w:rFonts w:cstheme="minorHAnsi"/>
          <w:lang w:val="ru-RU"/>
        </w:rPr>
        <w:t>й</w:t>
      </w:r>
      <w:r w:rsidR="00761199" w:rsidRPr="003960E2">
        <w:rPr>
          <w:rFonts w:cstheme="minorHAnsi"/>
          <w:lang w:val="ru-RU"/>
        </w:rPr>
        <w:t xml:space="preserve"> и други</w:t>
      </w:r>
      <w:r w:rsidR="009F2AD7" w:rsidRPr="003960E2">
        <w:rPr>
          <w:rFonts w:cstheme="minorHAnsi"/>
          <w:lang w:val="ru-RU"/>
        </w:rPr>
        <w:t>х</w:t>
      </w:r>
      <w:r w:rsidR="00761199" w:rsidRPr="003960E2">
        <w:rPr>
          <w:rFonts w:cstheme="minorHAnsi"/>
          <w:lang w:val="ru-RU"/>
        </w:rPr>
        <w:t xml:space="preserve"> учреждени</w:t>
      </w:r>
      <w:r w:rsidR="009F2AD7" w:rsidRPr="003960E2">
        <w:rPr>
          <w:rFonts w:cstheme="minorHAnsi"/>
          <w:lang w:val="ru-RU"/>
        </w:rPr>
        <w:t>й</w:t>
      </w:r>
      <w:r w:rsidR="00761199" w:rsidRPr="003960E2">
        <w:rPr>
          <w:rFonts w:cstheme="minorHAnsi"/>
          <w:lang w:val="ru-RU"/>
        </w:rPr>
        <w:t xml:space="preserve"> системы Организации Объединенных Наций. </w:t>
      </w:r>
      <w:r w:rsidR="009F2AD7" w:rsidRPr="003960E2">
        <w:rPr>
          <w:rFonts w:cstheme="minorHAnsi"/>
          <w:lang w:val="ru-RU"/>
        </w:rPr>
        <w:t xml:space="preserve">Признавая обеспокоенность некоторых делегаций тем, что Союз может слишком поспешно </w:t>
      </w:r>
      <w:r w:rsidR="005823FD" w:rsidRPr="003960E2">
        <w:rPr>
          <w:rFonts w:cstheme="minorHAnsi"/>
          <w:lang w:val="ru-RU"/>
        </w:rPr>
        <w:t>взяться за регуляторную деятельность</w:t>
      </w:r>
      <w:r w:rsidR="009F2AD7" w:rsidRPr="003960E2">
        <w:rPr>
          <w:rFonts w:cstheme="minorHAnsi"/>
          <w:lang w:val="ru-RU"/>
        </w:rPr>
        <w:t>, котор</w:t>
      </w:r>
      <w:r w:rsidR="005823FD" w:rsidRPr="003960E2">
        <w:rPr>
          <w:rFonts w:cstheme="minorHAnsi"/>
          <w:lang w:val="ru-RU"/>
        </w:rPr>
        <w:t>ая</w:t>
      </w:r>
      <w:r w:rsidR="009F2AD7" w:rsidRPr="003960E2">
        <w:rPr>
          <w:rFonts w:cstheme="minorHAnsi"/>
          <w:lang w:val="ru-RU"/>
        </w:rPr>
        <w:t xml:space="preserve"> может сдерживать развитие и инновации, он говорит, что эти технологии только зарождаются и по его мнению, еще слишком рано начинать работу по регуляторным вопросам. Кроме того, такая работа может быть начата только по просьбе отрасли. Он также </w:t>
      </w:r>
      <w:r w:rsidR="005823FD" w:rsidRPr="003960E2">
        <w:rPr>
          <w:rFonts w:cstheme="minorHAnsi"/>
          <w:lang w:val="ru-RU"/>
        </w:rPr>
        <w:t xml:space="preserve">понимает </w:t>
      </w:r>
      <w:r w:rsidR="009F2AD7" w:rsidRPr="003960E2">
        <w:rPr>
          <w:rFonts w:cstheme="minorHAnsi"/>
          <w:lang w:val="ru-RU"/>
        </w:rPr>
        <w:t xml:space="preserve">обеспокоенность других делегаций относительно того, что пункт </w:t>
      </w:r>
      <w:bookmarkStart w:id="216" w:name="lt_pId522"/>
      <w:bookmarkEnd w:id="215"/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 xml:space="preserve">) </w:t>
      </w:r>
      <w:r w:rsidR="009F2AD7" w:rsidRPr="003960E2">
        <w:rPr>
          <w:rFonts w:cstheme="minorHAnsi"/>
          <w:lang w:val="ru-RU"/>
        </w:rPr>
        <w:t xml:space="preserve">раздела </w:t>
      </w:r>
      <w:r w:rsidR="009F2AD7" w:rsidRPr="003960E2">
        <w:rPr>
          <w:rFonts w:cstheme="minorHAnsi"/>
          <w:i/>
          <w:iCs/>
          <w:lang w:val="ru-RU"/>
        </w:rPr>
        <w:t>решает</w:t>
      </w:r>
      <w:r w:rsidR="009F2AD7" w:rsidRPr="003960E2">
        <w:rPr>
          <w:rFonts w:cstheme="minorHAnsi"/>
          <w:lang w:val="ru-RU"/>
        </w:rPr>
        <w:t xml:space="preserve"> может ограничить сферу деятельности МСЭ и стать негативным сигналом. Для того, чтобы сохранить проект резолюции, который в целом является весьма положительным достижением для МСЭ, он предлагает заменить весь пункт 2 раздела </w:t>
      </w:r>
      <w:r w:rsidR="009F2AD7" w:rsidRPr="003960E2">
        <w:rPr>
          <w:rFonts w:cstheme="minorHAnsi"/>
          <w:i/>
          <w:iCs/>
          <w:lang w:val="ru-RU"/>
        </w:rPr>
        <w:t>решает</w:t>
      </w:r>
      <w:r w:rsidR="009F2AD7" w:rsidRPr="003960E2">
        <w:rPr>
          <w:rFonts w:cstheme="minorHAnsi"/>
          <w:lang w:val="ru-RU"/>
        </w:rPr>
        <w:t xml:space="preserve"> поручением Совету проводить дальнейшие исследования в областях, в которых МСЭ в рамках своего мандата может внести вклад в исследования, посвященные ИИ. </w:t>
      </w:r>
      <w:bookmarkEnd w:id="216"/>
    </w:p>
    <w:p w:rsidR="00F12A82" w:rsidRPr="003960E2" w:rsidRDefault="00F12A82" w:rsidP="009F2AD7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17.14</w:t>
      </w:r>
      <w:r w:rsidRPr="003960E2">
        <w:rPr>
          <w:rFonts w:cstheme="minorHAnsi"/>
          <w:lang w:val="ru-RU"/>
        </w:rPr>
        <w:tab/>
      </w:r>
      <w:bookmarkStart w:id="217" w:name="lt_pId525"/>
      <w:r w:rsidR="009F2AD7" w:rsidRPr="003960E2">
        <w:rPr>
          <w:rFonts w:cstheme="minorHAnsi"/>
          <w:b/>
          <w:bCs/>
          <w:lang w:val="ru-RU"/>
        </w:rPr>
        <w:t>Председатель</w:t>
      </w:r>
      <w:r w:rsidRPr="003960E2">
        <w:rPr>
          <w:rFonts w:cstheme="minorHAnsi"/>
          <w:lang w:val="ru-RU"/>
        </w:rPr>
        <w:t xml:space="preserve"> </w:t>
      </w:r>
      <w:r w:rsidR="009F2AD7" w:rsidRPr="003960E2">
        <w:rPr>
          <w:rFonts w:cstheme="minorHAnsi"/>
          <w:lang w:val="ru-RU"/>
        </w:rPr>
        <w:t>предлагает Конференции рассмотреть предложение Генерального секретаря</w:t>
      </w:r>
      <w:r w:rsidRPr="003960E2">
        <w:rPr>
          <w:rFonts w:cstheme="minorHAnsi"/>
          <w:lang w:val="ru-RU"/>
        </w:rPr>
        <w:t>.</w:t>
      </w:r>
      <w:bookmarkEnd w:id="217"/>
    </w:p>
    <w:p w:rsidR="00F12A82" w:rsidRPr="003960E2" w:rsidRDefault="00F12A82" w:rsidP="00A622C3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17.15</w:t>
      </w:r>
      <w:r w:rsidRPr="003960E2">
        <w:rPr>
          <w:rFonts w:cstheme="minorHAnsi"/>
          <w:lang w:val="ru-RU"/>
        </w:rPr>
        <w:tab/>
      </w:r>
      <w:bookmarkStart w:id="218" w:name="lt_pId527"/>
      <w:r w:rsidR="009F2AD7" w:rsidRPr="003960E2">
        <w:rPr>
          <w:rFonts w:cstheme="minorHAnsi"/>
          <w:b/>
          <w:lang w:val="ru-RU"/>
        </w:rPr>
        <w:t xml:space="preserve">Делегат от Южно-Африканской Республики </w:t>
      </w:r>
      <w:r w:rsidR="009F2AD7" w:rsidRPr="003960E2">
        <w:rPr>
          <w:rFonts w:cstheme="minorHAnsi"/>
          <w:lang w:val="ru-RU"/>
        </w:rPr>
        <w:t xml:space="preserve">говорит, что важно соблюдать </w:t>
      </w:r>
      <w:r w:rsidR="00A622C3" w:rsidRPr="003960E2">
        <w:rPr>
          <w:rFonts w:cstheme="minorHAnsi"/>
          <w:lang w:val="ru-RU"/>
        </w:rPr>
        <w:t xml:space="preserve">Устав и Конвенцию и обеспечивать содействие со стороны </w:t>
      </w:r>
      <w:r w:rsidR="00763A81" w:rsidRPr="003960E2">
        <w:rPr>
          <w:rFonts w:cstheme="minorHAnsi"/>
          <w:lang w:val="ru-RU"/>
        </w:rPr>
        <w:t>МСЭ</w:t>
      </w:r>
      <w:r w:rsidR="00A622C3" w:rsidRPr="003960E2">
        <w:rPr>
          <w:rFonts w:cstheme="minorHAnsi"/>
          <w:lang w:val="ru-RU"/>
        </w:rPr>
        <w:t xml:space="preserve"> распространению преимуществ новых технологий электросвязи на все население мира. Хотя предпочтительно было бы удалить заключенный в квадратные скобки текст в пункте </w:t>
      </w:r>
      <w:bookmarkStart w:id="219" w:name="lt_pId528"/>
      <w:bookmarkEnd w:id="218"/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>)</w:t>
      </w:r>
      <w:r w:rsidR="00A622C3" w:rsidRPr="003960E2">
        <w:rPr>
          <w:rFonts w:cstheme="minorHAnsi"/>
          <w:lang w:val="ru-RU"/>
        </w:rPr>
        <w:t xml:space="preserve"> раздела </w:t>
      </w:r>
      <w:r w:rsidR="00A622C3" w:rsidRPr="003960E2">
        <w:rPr>
          <w:rFonts w:cstheme="minorHAnsi"/>
          <w:i/>
          <w:iCs/>
          <w:lang w:val="ru-RU"/>
        </w:rPr>
        <w:t>решает</w:t>
      </w:r>
      <w:r w:rsidR="00A622C3" w:rsidRPr="003960E2">
        <w:rPr>
          <w:rFonts w:cstheme="minorHAnsi"/>
          <w:lang w:val="ru-RU"/>
        </w:rPr>
        <w:t>, она готова согласиться с предложением Генерального секретаря</w:t>
      </w:r>
      <w:r w:rsidRPr="003960E2">
        <w:rPr>
          <w:rFonts w:cstheme="minorHAnsi"/>
          <w:lang w:val="ru-RU"/>
        </w:rPr>
        <w:t>.</w:t>
      </w:r>
      <w:bookmarkEnd w:id="219"/>
    </w:p>
    <w:p w:rsidR="00F12A82" w:rsidRPr="003960E2" w:rsidRDefault="00F12A82" w:rsidP="00BA312B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lastRenderedPageBreak/>
        <w:t>17.16</w:t>
      </w:r>
      <w:r w:rsidRPr="003960E2">
        <w:rPr>
          <w:rFonts w:cstheme="minorHAnsi"/>
          <w:lang w:val="ru-RU"/>
        </w:rPr>
        <w:tab/>
      </w:r>
      <w:bookmarkStart w:id="220" w:name="lt_pId530"/>
      <w:r w:rsidR="00A622C3" w:rsidRPr="003960E2">
        <w:rPr>
          <w:rFonts w:cstheme="minorHAnsi"/>
          <w:b/>
          <w:bCs/>
          <w:lang w:val="ru-RU"/>
        </w:rPr>
        <w:t xml:space="preserve">Делегаты от Иордании и Танзании </w:t>
      </w:r>
      <w:r w:rsidR="00A622C3" w:rsidRPr="003960E2">
        <w:rPr>
          <w:rFonts w:cstheme="minorHAnsi"/>
          <w:lang w:val="ru-RU"/>
        </w:rPr>
        <w:t xml:space="preserve">говорят, что они могут согласиться с предложением Генерального секретаря. Они предостерегают от ограничения сферы деятельности Союза и от направления негативного сигнала всему миру в случае отказа от принятия резолюции по этой теме. </w:t>
      </w:r>
      <w:bookmarkStart w:id="221" w:name="lt_pId532"/>
      <w:bookmarkEnd w:id="220"/>
      <w:r w:rsidR="00A622C3" w:rsidRPr="003960E2">
        <w:rPr>
          <w:rFonts w:cstheme="minorHAnsi"/>
          <w:b/>
          <w:bCs/>
          <w:lang w:val="ru-RU"/>
        </w:rPr>
        <w:t>Делегат от Ганы</w:t>
      </w:r>
      <w:r w:rsidRPr="003960E2">
        <w:rPr>
          <w:rFonts w:cstheme="minorHAnsi"/>
          <w:b/>
          <w:bCs/>
          <w:lang w:val="ru-RU"/>
        </w:rPr>
        <w:t xml:space="preserve"> </w:t>
      </w:r>
      <w:r w:rsidR="00A622C3" w:rsidRPr="003960E2">
        <w:rPr>
          <w:rFonts w:cstheme="minorHAnsi"/>
          <w:lang w:val="ru-RU"/>
        </w:rPr>
        <w:t>также поддерживает предложение Генерального секретаря, высоко оценивает его понимание этой проблемы и указывает на то, что Совет ранее создал специальную группу по вопросам международной государственной политики, касающ</w:t>
      </w:r>
      <w:r w:rsidR="00BA312B" w:rsidRPr="003960E2">
        <w:rPr>
          <w:rFonts w:cstheme="minorHAnsi"/>
          <w:lang w:val="ru-RU"/>
        </w:rPr>
        <w:t>им</w:t>
      </w:r>
      <w:r w:rsidR="00A622C3" w:rsidRPr="003960E2">
        <w:rPr>
          <w:rFonts w:cstheme="minorHAnsi"/>
          <w:lang w:val="ru-RU"/>
        </w:rPr>
        <w:t>ся интернета, для изучения вопросов, связанных с этой тематикой</w:t>
      </w:r>
      <w:r w:rsidRPr="003960E2">
        <w:rPr>
          <w:rFonts w:cstheme="minorHAnsi"/>
          <w:lang w:val="ru-RU"/>
        </w:rPr>
        <w:t>.</w:t>
      </w:r>
      <w:bookmarkEnd w:id="221"/>
    </w:p>
    <w:p w:rsidR="00F12A82" w:rsidRPr="003960E2" w:rsidRDefault="00F12A82" w:rsidP="00826B04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17.17</w:t>
      </w:r>
      <w:r w:rsidRPr="003960E2">
        <w:rPr>
          <w:rFonts w:cstheme="minorHAnsi"/>
          <w:lang w:val="ru-RU"/>
        </w:rPr>
        <w:tab/>
      </w:r>
      <w:bookmarkStart w:id="222" w:name="lt_pId534"/>
      <w:r w:rsidR="001B294F" w:rsidRPr="003960E2">
        <w:rPr>
          <w:rFonts w:cstheme="minorHAnsi"/>
          <w:b/>
          <w:bCs/>
          <w:lang w:val="ru-RU"/>
        </w:rPr>
        <w:t>Делегат от Японии</w:t>
      </w:r>
      <w:r w:rsidRPr="003960E2">
        <w:rPr>
          <w:rFonts w:cstheme="minorHAnsi"/>
          <w:b/>
          <w:bCs/>
          <w:lang w:val="ru-RU"/>
        </w:rPr>
        <w:t xml:space="preserve"> </w:t>
      </w:r>
      <w:r w:rsidR="001B294F" w:rsidRPr="003960E2">
        <w:rPr>
          <w:rFonts w:cstheme="minorHAnsi"/>
          <w:lang w:val="ru-RU"/>
        </w:rPr>
        <w:t xml:space="preserve">говорит, что в первом проекте резолюции по этой теме необходимо четко определить сферу деятельности МСЭ по ИИ. Формулировка пункта </w:t>
      </w:r>
      <w:bookmarkStart w:id="223" w:name="lt_pId535"/>
      <w:bookmarkEnd w:id="222"/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 xml:space="preserve">) </w:t>
      </w:r>
      <w:r w:rsidR="001B294F" w:rsidRPr="003960E2">
        <w:rPr>
          <w:rFonts w:cstheme="minorHAnsi"/>
          <w:lang w:val="ru-RU"/>
        </w:rPr>
        <w:t xml:space="preserve">раздела </w:t>
      </w:r>
      <w:r w:rsidR="001B294F" w:rsidRPr="003960E2">
        <w:rPr>
          <w:rFonts w:cstheme="minorHAnsi"/>
          <w:i/>
          <w:iCs/>
          <w:lang w:val="ru-RU"/>
        </w:rPr>
        <w:t>решает</w:t>
      </w:r>
      <w:r w:rsidR="001B294F" w:rsidRPr="003960E2">
        <w:rPr>
          <w:rFonts w:cstheme="minorHAnsi"/>
          <w:lang w:val="ru-RU"/>
        </w:rPr>
        <w:t xml:space="preserve"> была предложена в </w:t>
      </w:r>
      <w:r w:rsidR="00E1494E" w:rsidRPr="003960E2">
        <w:rPr>
          <w:rFonts w:cstheme="minorHAnsi"/>
          <w:lang w:val="ru-RU"/>
        </w:rPr>
        <w:t>качестве компромиссного решения</w:t>
      </w:r>
      <w:r w:rsidR="001B294F" w:rsidRPr="003960E2">
        <w:rPr>
          <w:rFonts w:cstheme="minorHAnsi"/>
          <w:lang w:val="ru-RU"/>
        </w:rPr>
        <w:t xml:space="preserve"> и если консенсус не будет достигнут, будет невозможно двигаться вперед по тексту в целом. </w:t>
      </w:r>
      <w:r w:rsidR="00826B04" w:rsidRPr="003960E2">
        <w:rPr>
          <w:rFonts w:cstheme="minorHAnsi"/>
          <w:lang w:val="ru-RU"/>
        </w:rPr>
        <w:t>Если Конференция не примет проект резолюции, это не помешает МСЭ продолжать текущие исследования по ИИ</w:t>
      </w:r>
      <w:bookmarkStart w:id="224" w:name="lt_pId536"/>
      <w:bookmarkEnd w:id="223"/>
      <w:r w:rsidRPr="003960E2">
        <w:rPr>
          <w:rFonts w:cstheme="minorHAnsi"/>
          <w:lang w:val="ru-RU"/>
        </w:rPr>
        <w:t>.</w:t>
      </w:r>
      <w:bookmarkEnd w:id="224"/>
    </w:p>
    <w:p w:rsidR="00F12A82" w:rsidRPr="003960E2" w:rsidRDefault="00F12A82" w:rsidP="005823FD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17.18</w:t>
      </w:r>
      <w:r w:rsidRPr="003960E2">
        <w:rPr>
          <w:rFonts w:cstheme="minorHAnsi"/>
          <w:lang w:val="ru-RU"/>
        </w:rPr>
        <w:tab/>
      </w:r>
      <w:bookmarkStart w:id="225" w:name="lt_pId538"/>
      <w:r w:rsidR="00826B04" w:rsidRPr="003960E2">
        <w:rPr>
          <w:rFonts w:cstheme="minorHAnsi"/>
          <w:b/>
          <w:bCs/>
          <w:lang w:val="ru-RU"/>
        </w:rPr>
        <w:t>Делегат от Соединенных Штатов Америки</w:t>
      </w:r>
      <w:r w:rsidRPr="003960E2">
        <w:rPr>
          <w:rFonts w:cstheme="minorHAnsi"/>
          <w:b/>
          <w:bCs/>
          <w:lang w:val="ru-RU"/>
        </w:rPr>
        <w:t xml:space="preserve"> </w:t>
      </w:r>
      <w:r w:rsidR="00826B04" w:rsidRPr="003960E2">
        <w:rPr>
          <w:rFonts w:cstheme="minorHAnsi"/>
          <w:lang w:val="ru-RU"/>
        </w:rPr>
        <w:t xml:space="preserve">говорит, что </w:t>
      </w:r>
      <w:r w:rsidR="00763A81" w:rsidRPr="003960E2">
        <w:rPr>
          <w:rFonts w:cstheme="minorHAnsi"/>
          <w:lang w:val="ru-RU"/>
        </w:rPr>
        <w:t xml:space="preserve">МСЭ </w:t>
      </w:r>
      <w:r w:rsidR="00826B04" w:rsidRPr="003960E2">
        <w:rPr>
          <w:rFonts w:cs="Calibri"/>
          <w:lang w:val="ru-RU"/>
        </w:rPr>
        <w:t>–</w:t>
      </w:r>
      <w:r w:rsidR="00826B04" w:rsidRPr="003960E2">
        <w:rPr>
          <w:rFonts w:cstheme="minorHAnsi"/>
          <w:lang w:val="ru-RU"/>
        </w:rPr>
        <w:t xml:space="preserve"> это организация, управляемая ее членами, поэтому и сферу ее деятельности должны определять члены. В связи с этим было бы нецелесообразно поручать Совету рассмотреть мандат МСЭ в отношении ИИ. В этом обсуждении должны участвовать все Государства-Члены, а не только ограниченное число членов Совета</w:t>
      </w:r>
      <w:r w:rsidR="00E1494E" w:rsidRPr="003960E2">
        <w:rPr>
          <w:rFonts w:cstheme="minorHAnsi"/>
          <w:lang w:val="ru-RU"/>
        </w:rPr>
        <w:t>. Он отмечает, что Советник по правовым вопросам не</w:t>
      </w:r>
      <w:r w:rsidR="005823FD" w:rsidRPr="003960E2">
        <w:rPr>
          <w:rFonts w:cstheme="minorHAnsi"/>
          <w:lang w:val="ru-RU"/>
        </w:rPr>
        <w:t xml:space="preserve"> указал конкретно на то</w:t>
      </w:r>
      <w:r w:rsidR="00E1494E" w:rsidRPr="003960E2">
        <w:rPr>
          <w:rFonts w:cstheme="minorHAnsi"/>
          <w:lang w:val="ru-RU"/>
        </w:rPr>
        <w:t>, что предлагаемый текст в пункте</w:t>
      </w:r>
      <w:r w:rsidR="00826B04" w:rsidRPr="003960E2">
        <w:rPr>
          <w:rFonts w:cstheme="minorHAnsi"/>
          <w:lang w:val="ru-RU"/>
        </w:rPr>
        <w:t xml:space="preserve"> </w:t>
      </w:r>
      <w:bookmarkStart w:id="226" w:name="lt_pId541"/>
      <w:bookmarkEnd w:id="225"/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 xml:space="preserve">) </w:t>
      </w:r>
      <w:r w:rsidR="00E1494E" w:rsidRPr="003960E2">
        <w:rPr>
          <w:rFonts w:cstheme="minorHAnsi"/>
          <w:lang w:val="ru-RU"/>
        </w:rPr>
        <w:t xml:space="preserve">раздела </w:t>
      </w:r>
      <w:r w:rsidR="00E1494E" w:rsidRPr="003960E2">
        <w:rPr>
          <w:rFonts w:cstheme="minorHAnsi"/>
          <w:i/>
          <w:iCs/>
          <w:lang w:val="ru-RU"/>
        </w:rPr>
        <w:t>решает</w:t>
      </w:r>
      <w:r w:rsidR="00E1494E" w:rsidRPr="003960E2">
        <w:rPr>
          <w:rFonts w:cstheme="minorHAnsi"/>
          <w:lang w:val="ru-RU"/>
        </w:rPr>
        <w:t xml:space="preserve"> противоречит Уставу и Конвенции </w:t>
      </w:r>
      <w:r w:rsidR="00763A81" w:rsidRPr="003960E2">
        <w:rPr>
          <w:rFonts w:cstheme="minorHAnsi"/>
          <w:lang w:val="ru-RU"/>
        </w:rPr>
        <w:t>МСЭ</w:t>
      </w:r>
      <w:r w:rsidRPr="003960E2">
        <w:rPr>
          <w:rFonts w:cstheme="minorHAnsi"/>
          <w:lang w:val="ru-RU"/>
        </w:rPr>
        <w:t>.</w:t>
      </w:r>
      <w:bookmarkEnd w:id="226"/>
    </w:p>
    <w:p w:rsidR="00F12A82" w:rsidRPr="003960E2" w:rsidRDefault="00F12A82" w:rsidP="0004288A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17.19</w:t>
      </w:r>
      <w:r w:rsidRPr="003960E2">
        <w:rPr>
          <w:rFonts w:cstheme="minorHAnsi"/>
          <w:lang w:val="ru-RU"/>
        </w:rPr>
        <w:tab/>
      </w:r>
      <w:bookmarkStart w:id="227" w:name="lt_pId543"/>
      <w:r w:rsidR="0004288A" w:rsidRPr="003960E2">
        <w:rPr>
          <w:rFonts w:cstheme="minorHAnsi"/>
          <w:b/>
          <w:bCs/>
          <w:lang w:val="ru-RU"/>
        </w:rPr>
        <w:t xml:space="preserve">Делегат от Кении </w:t>
      </w:r>
      <w:r w:rsidR="0004288A" w:rsidRPr="003960E2">
        <w:rPr>
          <w:rFonts w:cstheme="minorHAnsi"/>
          <w:lang w:val="ru-RU"/>
        </w:rPr>
        <w:t>говорит, что хотя он мог бы поддержать предложение Генерального секретаря, возможно, настало время признать, что пленарное заседание не смогло прийти к консенсусу по этой резолюции</w:t>
      </w:r>
      <w:r w:rsidRPr="003960E2">
        <w:rPr>
          <w:rFonts w:cstheme="minorHAnsi"/>
          <w:lang w:val="ru-RU"/>
        </w:rPr>
        <w:t>.</w:t>
      </w:r>
      <w:bookmarkEnd w:id="227"/>
    </w:p>
    <w:p w:rsidR="00F12A82" w:rsidRPr="003960E2" w:rsidRDefault="00F12A82" w:rsidP="0004288A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17.20</w:t>
      </w:r>
      <w:r w:rsidRPr="003960E2">
        <w:rPr>
          <w:rFonts w:cstheme="minorHAnsi"/>
          <w:lang w:val="ru-RU"/>
        </w:rPr>
        <w:tab/>
      </w:r>
      <w:bookmarkStart w:id="228" w:name="lt_pId545"/>
      <w:r w:rsidR="0004288A" w:rsidRPr="003960E2">
        <w:rPr>
          <w:rFonts w:cstheme="minorHAnsi"/>
          <w:b/>
          <w:bCs/>
          <w:lang w:val="ru-RU"/>
        </w:rPr>
        <w:t>Делегат от Румынии</w:t>
      </w:r>
      <w:r w:rsidRPr="003960E2">
        <w:rPr>
          <w:rFonts w:cstheme="minorHAnsi"/>
          <w:lang w:val="ru-RU"/>
        </w:rPr>
        <w:t xml:space="preserve">, </w:t>
      </w:r>
      <w:r w:rsidR="0004288A" w:rsidRPr="003960E2">
        <w:rPr>
          <w:rFonts w:cstheme="minorHAnsi"/>
          <w:lang w:val="ru-RU"/>
        </w:rPr>
        <w:t>выступая от имени СЕПТ, говорит, что если невозможно добиться консенсуса, лучше было бы не принимать никакой резолюции</w:t>
      </w:r>
      <w:r w:rsidRPr="003960E2">
        <w:rPr>
          <w:rFonts w:cstheme="minorHAnsi"/>
          <w:lang w:val="ru-RU"/>
        </w:rPr>
        <w:t>.</w:t>
      </w:r>
      <w:bookmarkEnd w:id="228"/>
    </w:p>
    <w:p w:rsidR="00F12A82" w:rsidRPr="003960E2" w:rsidRDefault="00F12A82" w:rsidP="005823FD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17.21</w:t>
      </w:r>
      <w:r w:rsidRPr="003960E2">
        <w:rPr>
          <w:rFonts w:cstheme="minorHAnsi"/>
          <w:lang w:val="ru-RU"/>
        </w:rPr>
        <w:tab/>
      </w:r>
      <w:bookmarkStart w:id="229" w:name="lt_pId547"/>
      <w:r w:rsidR="0004288A" w:rsidRPr="003960E2">
        <w:rPr>
          <w:rFonts w:cstheme="minorHAnsi"/>
          <w:b/>
          <w:bCs/>
          <w:lang w:val="ru-RU"/>
        </w:rPr>
        <w:t xml:space="preserve">Делегат от Канады </w:t>
      </w:r>
      <w:r w:rsidR="0004288A" w:rsidRPr="003960E2">
        <w:rPr>
          <w:rFonts w:cstheme="minorHAnsi"/>
          <w:lang w:val="ru-RU"/>
        </w:rPr>
        <w:t>говорит, что, хотя он высоко оценивает предложение Генерального секретаря, было бы преждевременно просить Совет рассмотреть этот вопрос до того, как буд</w:t>
      </w:r>
      <w:r w:rsidR="005823FD" w:rsidRPr="003960E2">
        <w:rPr>
          <w:rFonts w:cstheme="minorHAnsi"/>
          <w:lang w:val="ru-RU"/>
        </w:rPr>
        <w:t>у</w:t>
      </w:r>
      <w:r w:rsidR="0004288A" w:rsidRPr="003960E2">
        <w:rPr>
          <w:rFonts w:cstheme="minorHAnsi"/>
          <w:lang w:val="ru-RU"/>
        </w:rPr>
        <w:t>т определен</w:t>
      </w:r>
      <w:r w:rsidR="005823FD" w:rsidRPr="003960E2">
        <w:rPr>
          <w:rFonts w:cstheme="minorHAnsi"/>
          <w:lang w:val="ru-RU"/>
        </w:rPr>
        <w:t>ы</w:t>
      </w:r>
      <w:r w:rsidR="0004288A" w:rsidRPr="003960E2">
        <w:rPr>
          <w:rFonts w:cstheme="minorHAnsi"/>
          <w:lang w:val="ru-RU"/>
        </w:rPr>
        <w:t xml:space="preserve"> сфера и направление деятельности МСЭ в области ИИ</w:t>
      </w:r>
      <w:r w:rsidRPr="003960E2">
        <w:rPr>
          <w:rFonts w:cstheme="minorHAnsi"/>
          <w:lang w:val="ru-RU"/>
        </w:rPr>
        <w:t>.</w:t>
      </w:r>
      <w:bookmarkEnd w:id="229"/>
    </w:p>
    <w:p w:rsidR="00F12A82" w:rsidRPr="003960E2" w:rsidRDefault="00F12A82" w:rsidP="00B97241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17.22</w:t>
      </w:r>
      <w:r w:rsidRPr="003960E2">
        <w:rPr>
          <w:rFonts w:cstheme="minorHAnsi"/>
          <w:lang w:val="ru-RU"/>
        </w:rPr>
        <w:tab/>
      </w:r>
      <w:bookmarkStart w:id="230" w:name="lt_pId549"/>
      <w:r w:rsidR="0004288A" w:rsidRPr="003960E2">
        <w:rPr>
          <w:rFonts w:cstheme="minorHAnsi"/>
          <w:b/>
          <w:bCs/>
          <w:lang w:val="ru-RU"/>
        </w:rPr>
        <w:t xml:space="preserve">Делегат от Сенегала </w:t>
      </w:r>
      <w:r w:rsidR="00B97241" w:rsidRPr="003960E2">
        <w:rPr>
          <w:rFonts w:cstheme="minorHAnsi"/>
          <w:lang w:val="ru-RU"/>
        </w:rPr>
        <w:t>подчеркивает, что важно не ограничивать мандат МСЭ и отмечает, что консенсуса по тексту резолюции достигнуто не было</w:t>
      </w:r>
      <w:r w:rsidRPr="003960E2">
        <w:rPr>
          <w:rFonts w:cstheme="minorHAnsi"/>
          <w:lang w:val="ru-RU"/>
        </w:rPr>
        <w:t>.</w:t>
      </w:r>
      <w:bookmarkEnd w:id="230"/>
    </w:p>
    <w:p w:rsidR="00F12A82" w:rsidRPr="003960E2" w:rsidRDefault="00F12A82" w:rsidP="005823FD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17.23</w:t>
      </w:r>
      <w:r w:rsidRPr="003960E2">
        <w:rPr>
          <w:rFonts w:cstheme="minorHAnsi"/>
          <w:lang w:val="ru-RU"/>
        </w:rPr>
        <w:tab/>
      </w:r>
      <w:bookmarkStart w:id="231" w:name="lt_pId551"/>
      <w:r w:rsidR="00B97241" w:rsidRPr="003960E2">
        <w:rPr>
          <w:rFonts w:cstheme="minorHAnsi"/>
          <w:b/>
          <w:bCs/>
          <w:lang w:val="ru-RU"/>
        </w:rPr>
        <w:t>Делегат от Российской Федерации</w:t>
      </w:r>
      <w:r w:rsidRPr="003960E2">
        <w:rPr>
          <w:rFonts w:cstheme="minorHAnsi"/>
          <w:lang w:val="ru-RU"/>
        </w:rPr>
        <w:t xml:space="preserve">, </w:t>
      </w:r>
      <w:r w:rsidR="0013493A" w:rsidRPr="003960E2">
        <w:rPr>
          <w:rFonts w:cstheme="minorHAnsi"/>
          <w:lang w:val="ru-RU"/>
        </w:rPr>
        <w:t xml:space="preserve">который также отмечает, что </w:t>
      </w:r>
      <w:r w:rsidR="00763A81" w:rsidRPr="003960E2">
        <w:rPr>
          <w:rFonts w:cstheme="minorHAnsi"/>
          <w:lang w:val="ru-RU"/>
        </w:rPr>
        <w:t>МСЭ</w:t>
      </w:r>
      <w:r w:rsidR="0013493A" w:rsidRPr="003960E2">
        <w:rPr>
          <w:rFonts w:cstheme="minorHAnsi"/>
          <w:lang w:val="ru-RU"/>
        </w:rPr>
        <w:t xml:space="preserve"> является организацией, управляемой членами, предлагает удалить пункт </w:t>
      </w:r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 xml:space="preserve">) </w:t>
      </w:r>
      <w:r w:rsidR="0013493A" w:rsidRPr="003960E2">
        <w:rPr>
          <w:rFonts w:cstheme="minorHAnsi"/>
          <w:lang w:val="ru-RU"/>
        </w:rPr>
        <w:t xml:space="preserve">раздела </w:t>
      </w:r>
      <w:r w:rsidR="0013493A" w:rsidRPr="003960E2">
        <w:rPr>
          <w:rFonts w:cstheme="minorHAnsi"/>
          <w:i/>
          <w:iCs/>
          <w:lang w:val="ru-RU"/>
        </w:rPr>
        <w:t>решает</w:t>
      </w:r>
      <w:r w:rsidR="0013493A" w:rsidRPr="003960E2">
        <w:rPr>
          <w:rFonts w:cstheme="minorHAnsi"/>
          <w:lang w:val="ru-RU"/>
        </w:rPr>
        <w:t xml:space="preserve"> и предложить Совету, АР, </w:t>
      </w:r>
      <w:proofErr w:type="spellStart"/>
      <w:r w:rsidR="0013493A" w:rsidRPr="003960E2">
        <w:rPr>
          <w:rFonts w:cstheme="minorHAnsi"/>
          <w:lang w:val="ru-RU"/>
        </w:rPr>
        <w:t>ВАСЭ</w:t>
      </w:r>
      <w:proofErr w:type="spellEnd"/>
      <w:r w:rsidR="0013493A" w:rsidRPr="003960E2">
        <w:rPr>
          <w:rFonts w:cstheme="minorHAnsi"/>
          <w:lang w:val="ru-RU"/>
        </w:rPr>
        <w:t xml:space="preserve"> и </w:t>
      </w:r>
      <w:proofErr w:type="spellStart"/>
      <w:r w:rsidR="0013493A" w:rsidRPr="003960E2">
        <w:rPr>
          <w:rFonts w:cstheme="minorHAnsi"/>
          <w:lang w:val="ru-RU"/>
        </w:rPr>
        <w:t>ВКРЭ</w:t>
      </w:r>
      <w:proofErr w:type="spellEnd"/>
      <w:r w:rsidR="0013493A" w:rsidRPr="003960E2">
        <w:rPr>
          <w:rFonts w:cstheme="minorHAnsi"/>
          <w:lang w:val="ru-RU"/>
        </w:rPr>
        <w:t xml:space="preserve"> рассмотреть в </w:t>
      </w:r>
      <w:r w:rsidR="005823FD" w:rsidRPr="003960E2">
        <w:rPr>
          <w:rFonts w:cstheme="minorHAnsi"/>
          <w:lang w:val="ru-RU"/>
        </w:rPr>
        <w:t>сферах их соответствующей компетенции</w:t>
      </w:r>
      <w:r w:rsidR="0013493A" w:rsidRPr="003960E2">
        <w:rPr>
          <w:rFonts w:cstheme="minorHAnsi"/>
          <w:lang w:val="ru-RU"/>
        </w:rPr>
        <w:t xml:space="preserve"> возможность проведения дальнейших исследований в области ИИ</w:t>
      </w:r>
      <w:r w:rsidRPr="003960E2">
        <w:rPr>
          <w:rFonts w:cstheme="minorHAnsi"/>
          <w:lang w:val="ru-RU"/>
        </w:rPr>
        <w:t>.</w:t>
      </w:r>
      <w:bookmarkEnd w:id="231"/>
    </w:p>
    <w:p w:rsidR="00F12A82" w:rsidRPr="003960E2" w:rsidRDefault="00F12A82" w:rsidP="005823FD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17.24</w:t>
      </w:r>
      <w:r w:rsidRPr="003960E2">
        <w:rPr>
          <w:rFonts w:cstheme="minorHAnsi"/>
          <w:lang w:val="ru-RU"/>
        </w:rPr>
        <w:tab/>
      </w:r>
      <w:bookmarkStart w:id="232" w:name="lt_pId553"/>
      <w:r w:rsidR="00AF73C9" w:rsidRPr="003960E2">
        <w:rPr>
          <w:rFonts w:cstheme="minorHAnsi"/>
          <w:b/>
          <w:bCs/>
          <w:lang w:val="ru-RU"/>
        </w:rPr>
        <w:t>Делегат от Египта</w:t>
      </w:r>
      <w:r w:rsidRPr="003960E2">
        <w:rPr>
          <w:rFonts w:cstheme="minorHAnsi"/>
          <w:b/>
          <w:bCs/>
          <w:lang w:val="ru-RU"/>
        </w:rPr>
        <w:t xml:space="preserve"> </w:t>
      </w:r>
      <w:r w:rsidR="00AF73C9" w:rsidRPr="003960E2">
        <w:rPr>
          <w:rFonts w:cstheme="minorHAnsi"/>
          <w:lang w:val="ru-RU"/>
        </w:rPr>
        <w:t xml:space="preserve">говорит, что </w:t>
      </w:r>
      <w:r w:rsidR="005823FD" w:rsidRPr="003960E2">
        <w:rPr>
          <w:rFonts w:cstheme="minorHAnsi"/>
          <w:lang w:val="ru-RU"/>
        </w:rPr>
        <w:t xml:space="preserve">делегаты </w:t>
      </w:r>
      <w:r w:rsidR="00AF73C9" w:rsidRPr="003960E2">
        <w:rPr>
          <w:rFonts w:cstheme="minorHAnsi"/>
          <w:lang w:val="ru-RU"/>
        </w:rPr>
        <w:t xml:space="preserve">привели обоснованные опасения </w:t>
      </w:r>
      <w:r w:rsidR="005823FD" w:rsidRPr="003960E2">
        <w:rPr>
          <w:rFonts w:cstheme="minorHAnsi"/>
          <w:lang w:val="ru-RU"/>
        </w:rPr>
        <w:t xml:space="preserve">в поддержку обеих </w:t>
      </w:r>
      <w:r w:rsidR="004515A9" w:rsidRPr="003960E2">
        <w:rPr>
          <w:rFonts w:cstheme="minorHAnsi"/>
          <w:lang w:val="ru-RU"/>
        </w:rPr>
        <w:t xml:space="preserve">противоположных </w:t>
      </w:r>
      <w:r w:rsidR="005823FD" w:rsidRPr="003960E2">
        <w:rPr>
          <w:rFonts w:cstheme="minorHAnsi"/>
          <w:lang w:val="ru-RU"/>
        </w:rPr>
        <w:t xml:space="preserve">позиций </w:t>
      </w:r>
      <w:r w:rsidR="00AF73C9" w:rsidRPr="003960E2">
        <w:rPr>
          <w:rFonts w:cstheme="minorHAnsi"/>
          <w:lang w:val="ru-RU"/>
        </w:rPr>
        <w:t xml:space="preserve">и необходимо больше времени для рассмотрения </w:t>
      </w:r>
      <w:r w:rsidR="000513D3" w:rsidRPr="003960E2">
        <w:rPr>
          <w:rFonts w:cstheme="minorHAnsi"/>
          <w:lang w:val="ru-RU"/>
        </w:rPr>
        <w:t>этих вопросов. Однако отказ от принятия резолюции по ИИ станет негативным сигналом.</w:t>
      </w:r>
      <w:r w:rsidR="00AF73C9" w:rsidRPr="003960E2">
        <w:rPr>
          <w:rFonts w:cstheme="minorHAnsi"/>
          <w:lang w:val="ru-RU"/>
        </w:rPr>
        <w:t xml:space="preserve"> </w:t>
      </w:r>
      <w:r w:rsidR="000513D3" w:rsidRPr="003960E2">
        <w:rPr>
          <w:rFonts w:cstheme="minorHAnsi"/>
          <w:lang w:val="ru-RU"/>
        </w:rPr>
        <w:t xml:space="preserve">Крайне важное значение для </w:t>
      </w:r>
      <w:bookmarkStart w:id="233" w:name="lt_pId555"/>
      <w:bookmarkEnd w:id="232"/>
      <w:r w:rsidR="00763A81" w:rsidRPr="003960E2">
        <w:rPr>
          <w:rFonts w:cstheme="minorHAnsi"/>
          <w:lang w:val="ru-RU"/>
        </w:rPr>
        <w:t xml:space="preserve">МСЭ </w:t>
      </w:r>
      <w:r w:rsidR="000513D3" w:rsidRPr="003960E2">
        <w:rPr>
          <w:rFonts w:cstheme="minorHAnsi"/>
          <w:lang w:val="ru-RU"/>
        </w:rPr>
        <w:t xml:space="preserve">имеют сотрудничество и координация с другими заинтересованными сторонами в области ИИ, в частности потому, что ряд его видов деятельности связан с использованием ИИ. Прежде, чем разрабатывать регуляторные руководящие указания, необходимо обеспечить более глубокое понимание технологий ИИ. Он предлагает удалить пункт </w:t>
      </w:r>
      <w:bookmarkStart w:id="234" w:name="lt_pId557"/>
      <w:bookmarkEnd w:id="233"/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 xml:space="preserve">) </w:t>
      </w:r>
      <w:r w:rsidR="000513D3" w:rsidRPr="003960E2">
        <w:rPr>
          <w:rFonts w:cstheme="minorHAnsi"/>
          <w:lang w:val="ru-RU"/>
        </w:rPr>
        <w:t xml:space="preserve">раздела </w:t>
      </w:r>
      <w:r w:rsidR="000513D3" w:rsidRPr="003960E2">
        <w:rPr>
          <w:rFonts w:cstheme="minorHAnsi"/>
          <w:i/>
          <w:iCs/>
          <w:lang w:val="ru-RU"/>
        </w:rPr>
        <w:t>решает</w:t>
      </w:r>
      <w:r w:rsidR="000513D3" w:rsidRPr="003960E2">
        <w:rPr>
          <w:rFonts w:cstheme="minorHAnsi"/>
          <w:lang w:val="ru-RU"/>
        </w:rPr>
        <w:t xml:space="preserve"> и выражает поддержку предложениям Генерального секретаря и Российской Федерации</w:t>
      </w:r>
      <w:r w:rsidRPr="003960E2">
        <w:rPr>
          <w:rFonts w:cstheme="minorHAnsi"/>
          <w:lang w:val="ru-RU"/>
        </w:rPr>
        <w:t>.</w:t>
      </w:r>
      <w:bookmarkEnd w:id="234"/>
    </w:p>
    <w:p w:rsidR="00F12A82" w:rsidRPr="003960E2" w:rsidRDefault="00F12A82" w:rsidP="001B0E60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17.25</w:t>
      </w:r>
      <w:r w:rsidRPr="003960E2">
        <w:rPr>
          <w:rFonts w:cstheme="minorHAnsi"/>
          <w:lang w:val="ru-RU"/>
        </w:rPr>
        <w:tab/>
      </w:r>
      <w:bookmarkStart w:id="235" w:name="lt_pId559"/>
      <w:r w:rsidR="00EF45EA" w:rsidRPr="003960E2">
        <w:rPr>
          <w:rFonts w:cstheme="minorHAnsi"/>
          <w:b/>
          <w:bCs/>
          <w:lang w:val="ru-RU"/>
        </w:rPr>
        <w:t>Советник по правовым вопросам</w:t>
      </w:r>
      <w:r w:rsidRPr="003960E2">
        <w:rPr>
          <w:rFonts w:cstheme="minorHAnsi"/>
          <w:bCs/>
          <w:lang w:val="ru-RU"/>
        </w:rPr>
        <w:t xml:space="preserve">, </w:t>
      </w:r>
      <w:r w:rsidR="00EF45EA" w:rsidRPr="003960E2">
        <w:rPr>
          <w:rFonts w:cstheme="minorHAnsi"/>
          <w:bCs/>
          <w:lang w:val="ru-RU"/>
        </w:rPr>
        <w:t xml:space="preserve">отвечая на вопрос </w:t>
      </w:r>
      <w:r w:rsidR="00EF45EA" w:rsidRPr="003960E2">
        <w:rPr>
          <w:rFonts w:cstheme="minorHAnsi"/>
          <w:b/>
          <w:bCs/>
          <w:lang w:val="ru-RU"/>
        </w:rPr>
        <w:t>делегата от Румынии</w:t>
      </w:r>
      <w:r w:rsidRPr="003960E2">
        <w:rPr>
          <w:rFonts w:cstheme="minorHAnsi"/>
          <w:lang w:val="ru-RU"/>
        </w:rPr>
        <w:t xml:space="preserve">, </w:t>
      </w:r>
      <w:r w:rsidR="00EF45EA" w:rsidRPr="003960E2">
        <w:rPr>
          <w:rFonts w:cstheme="minorHAnsi"/>
          <w:lang w:val="ru-RU"/>
        </w:rPr>
        <w:t xml:space="preserve">повторяет пояснения, которые он уже представил на собрании Рабочей группы пленарного заседания: общая формулировка, использованная в пункте </w:t>
      </w:r>
      <w:bookmarkStart w:id="236" w:name="lt_pId560"/>
      <w:bookmarkEnd w:id="235"/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 xml:space="preserve">) </w:t>
      </w:r>
      <w:r w:rsidR="00EF45EA" w:rsidRPr="003960E2">
        <w:rPr>
          <w:rFonts w:cstheme="minorHAnsi"/>
          <w:lang w:val="ru-RU"/>
        </w:rPr>
        <w:t xml:space="preserve">раздела </w:t>
      </w:r>
      <w:r w:rsidR="00EF45EA" w:rsidRPr="003960E2">
        <w:rPr>
          <w:rFonts w:cstheme="minorHAnsi"/>
          <w:i/>
          <w:iCs/>
          <w:lang w:val="ru-RU"/>
        </w:rPr>
        <w:t>решает</w:t>
      </w:r>
      <w:r w:rsidR="00EF45EA" w:rsidRPr="003960E2">
        <w:rPr>
          <w:rFonts w:cstheme="minorHAnsi"/>
          <w:lang w:val="ru-RU"/>
        </w:rPr>
        <w:t xml:space="preserve"> может де факто ограничить способность </w:t>
      </w:r>
      <w:r w:rsidR="00763A81" w:rsidRPr="003960E2">
        <w:rPr>
          <w:rFonts w:cstheme="minorHAnsi"/>
          <w:lang w:val="ru-RU"/>
        </w:rPr>
        <w:t xml:space="preserve">МСЭ </w:t>
      </w:r>
      <w:r w:rsidR="00EF45EA" w:rsidRPr="003960E2">
        <w:rPr>
          <w:rFonts w:cstheme="minorHAnsi"/>
          <w:lang w:val="ru-RU"/>
        </w:rPr>
        <w:t>в полной мере выполнять свой мандат и реализовать ряд его основных видов деятельности, в особенности в области стандартизации электросвязи/ИКТ</w:t>
      </w:r>
      <w:r w:rsidRPr="003960E2">
        <w:rPr>
          <w:rFonts w:cstheme="minorHAnsi"/>
          <w:lang w:val="ru-RU"/>
        </w:rPr>
        <w:t>.</w:t>
      </w:r>
      <w:bookmarkEnd w:id="236"/>
    </w:p>
    <w:p w:rsidR="00F12A82" w:rsidRPr="003960E2" w:rsidRDefault="00F12A82" w:rsidP="001B0E60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lastRenderedPageBreak/>
        <w:t>17.26</w:t>
      </w:r>
      <w:r w:rsidRPr="003960E2">
        <w:rPr>
          <w:rFonts w:cstheme="minorHAnsi"/>
          <w:lang w:val="ru-RU"/>
        </w:rPr>
        <w:tab/>
      </w:r>
      <w:bookmarkStart w:id="237" w:name="lt_pId562"/>
      <w:r w:rsidR="00892AEC" w:rsidRPr="003960E2">
        <w:rPr>
          <w:rFonts w:cstheme="minorHAnsi"/>
          <w:b/>
          <w:lang w:val="ru-RU"/>
        </w:rPr>
        <w:t xml:space="preserve">Делегат от Зимбабве </w:t>
      </w:r>
      <w:r w:rsidR="00892AEC" w:rsidRPr="003960E2">
        <w:rPr>
          <w:rFonts w:cstheme="minorHAnsi"/>
          <w:lang w:val="ru-RU"/>
        </w:rPr>
        <w:t xml:space="preserve">говорит, что важно поддержать </w:t>
      </w:r>
      <w:r w:rsidR="001B0E60" w:rsidRPr="003960E2">
        <w:rPr>
          <w:rFonts w:cstheme="minorHAnsi"/>
          <w:lang w:val="ru-RU"/>
        </w:rPr>
        <w:t xml:space="preserve">позицию </w:t>
      </w:r>
      <w:r w:rsidR="00892AEC" w:rsidRPr="003960E2">
        <w:rPr>
          <w:rFonts w:cstheme="minorHAnsi"/>
          <w:lang w:val="ru-RU"/>
        </w:rPr>
        <w:t xml:space="preserve">Генерального секретаря. </w:t>
      </w:r>
      <w:bookmarkStart w:id="238" w:name="lt_pId563"/>
      <w:bookmarkEnd w:id="237"/>
      <w:r w:rsidR="00763A81" w:rsidRPr="003960E2">
        <w:rPr>
          <w:rFonts w:cstheme="minorHAnsi"/>
          <w:lang w:val="ru-RU"/>
        </w:rPr>
        <w:t xml:space="preserve">МСЭ </w:t>
      </w:r>
      <w:r w:rsidR="00892AEC" w:rsidRPr="003960E2">
        <w:rPr>
          <w:rFonts w:cstheme="minorHAnsi"/>
          <w:lang w:val="ru-RU"/>
        </w:rPr>
        <w:t>активно участвует в работе по целому ряду появляющихся технологий, однако сейчас существует риск того, что ему придется довольствоваться ограниченным участием в развитии ИИ</w:t>
      </w:r>
      <w:r w:rsidRPr="003960E2">
        <w:rPr>
          <w:rFonts w:cstheme="minorHAnsi"/>
          <w:lang w:val="ru-RU"/>
        </w:rPr>
        <w:t>.</w:t>
      </w:r>
      <w:bookmarkEnd w:id="238"/>
    </w:p>
    <w:p w:rsidR="00F12A82" w:rsidRPr="003960E2" w:rsidRDefault="00F12A82" w:rsidP="00892AEC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17.27</w:t>
      </w:r>
      <w:r w:rsidRPr="003960E2">
        <w:rPr>
          <w:rFonts w:cstheme="minorHAnsi"/>
          <w:lang w:val="ru-RU"/>
        </w:rPr>
        <w:tab/>
      </w:r>
      <w:bookmarkStart w:id="239" w:name="lt_pId565"/>
      <w:r w:rsidR="00892AEC" w:rsidRPr="003960E2">
        <w:rPr>
          <w:rFonts w:cstheme="minorHAnsi"/>
          <w:b/>
          <w:lang w:val="ru-RU"/>
        </w:rPr>
        <w:t>Делегат от Саудовской Аравии</w:t>
      </w:r>
      <w:r w:rsidRPr="003960E2">
        <w:rPr>
          <w:rFonts w:cstheme="minorHAnsi"/>
          <w:lang w:val="ru-RU"/>
        </w:rPr>
        <w:t xml:space="preserve">, </w:t>
      </w:r>
      <w:r w:rsidR="00892AEC" w:rsidRPr="003960E2">
        <w:rPr>
          <w:rFonts w:cstheme="minorHAnsi"/>
          <w:lang w:val="ru-RU"/>
        </w:rPr>
        <w:t xml:space="preserve">напоминая о пояснениях, полученных от Советника по правовым вопросам, вновь повторяет, что заключенный в квадратные скобки текст в пункте </w:t>
      </w:r>
      <w:proofErr w:type="spellStart"/>
      <w:r w:rsidRPr="003960E2">
        <w:rPr>
          <w:rFonts w:cstheme="minorHAnsi"/>
          <w:lang w:val="ru-RU"/>
        </w:rPr>
        <w:t>2i</w:t>
      </w:r>
      <w:proofErr w:type="spellEnd"/>
      <w:r w:rsidRPr="003960E2">
        <w:rPr>
          <w:rFonts w:cstheme="minorHAnsi"/>
          <w:lang w:val="ru-RU"/>
        </w:rPr>
        <w:t xml:space="preserve">) </w:t>
      </w:r>
      <w:r w:rsidR="00892AEC" w:rsidRPr="003960E2">
        <w:rPr>
          <w:rFonts w:cstheme="minorHAnsi"/>
          <w:lang w:val="ru-RU"/>
        </w:rPr>
        <w:t xml:space="preserve">раздела </w:t>
      </w:r>
      <w:r w:rsidR="00892AEC" w:rsidRPr="003960E2">
        <w:rPr>
          <w:rFonts w:cstheme="minorHAnsi"/>
          <w:i/>
          <w:iCs/>
          <w:lang w:val="ru-RU"/>
        </w:rPr>
        <w:t>решает</w:t>
      </w:r>
      <w:r w:rsidR="00892AEC" w:rsidRPr="003960E2">
        <w:rPr>
          <w:rFonts w:cstheme="minorHAnsi"/>
          <w:lang w:val="ru-RU"/>
        </w:rPr>
        <w:t xml:space="preserve"> следует удалить</w:t>
      </w:r>
      <w:r w:rsidRPr="003960E2">
        <w:rPr>
          <w:rFonts w:cstheme="minorHAnsi"/>
          <w:lang w:val="ru-RU"/>
        </w:rPr>
        <w:t>.</w:t>
      </w:r>
      <w:bookmarkEnd w:id="239"/>
    </w:p>
    <w:p w:rsidR="00F12A82" w:rsidRPr="003960E2" w:rsidRDefault="00F12A82" w:rsidP="00A91D12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17.28</w:t>
      </w:r>
      <w:r w:rsidRPr="003960E2">
        <w:rPr>
          <w:rFonts w:cstheme="minorHAnsi"/>
          <w:lang w:val="ru-RU"/>
        </w:rPr>
        <w:tab/>
      </w:r>
      <w:bookmarkStart w:id="240" w:name="lt_pId567"/>
      <w:r w:rsidR="004C2659" w:rsidRPr="003960E2">
        <w:rPr>
          <w:rFonts w:cstheme="minorHAnsi"/>
          <w:b/>
          <w:bCs/>
          <w:lang w:val="ru-RU"/>
        </w:rPr>
        <w:t>Председатель</w:t>
      </w:r>
      <w:r w:rsidRPr="003960E2">
        <w:rPr>
          <w:rFonts w:cstheme="minorHAnsi"/>
          <w:lang w:val="ru-RU"/>
        </w:rPr>
        <w:t xml:space="preserve"> </w:t>
      </w:r>
      <w:r w:rsidR="004C2659" w:rsidRPr="003960E2">
        <w:rPr>
          <w:rFonts w:cstheme="minorHAnsi"/>
          <w:lang w:val="ru-RU"/>
        </w:rPr>
        <w:t>говорит, что в отсутствие консенсуса по тексту резолюции</w:t>
      </w:r>
      <w:r w:rsidR="004659A4" w:rsidRPr="003960E2">
        <w:rPr>
          <w:rFonts w:cstheme="minorHAnsi"/>
          <w:lang w:val="ru-RU"/>
        </w:rPr>
        <w:t>, предложени</w:t>
      </w:r>
      <w:r w:rsidR="00A91D12" w:rsidRPr="003960E2">
        <w:rPr>
          <w:rFonts w:cstheme="minorHAnsi"/>
          <w:lang w:val="ru-RU"/>
        </w:rPr>
        <w:t>ю</w:t>
      </w:r>
      <w:r w:rsidR="004659A4" w:rsidRPr="003960E2">
        <w:rPr>
          <w:rFonts w:cstheme="minorHAnsi"/>
          <w:lang w:val="ru-RU"/>
        </w:rPr>
        <w:t xml:space="preserve"> Генерального секретаря и сфер</w:t>
      </w:r>
      <w:r w:rsidR="00A91D12" w:rsidRPr="003960E2">
        <w:rPr>
          <w:rFonts w:cstheme="minorHAnsi"/>
          <w:lang w:val="ru-RU"/>
        </w:rPr>
        <w:t>е</w:t>
      </w:r>
      <w:r w:rsidR="004659A4" w:rsidRPr="003960E2">
        <w:rPr>
          <w:rFonts w:cstheme="minorHAnsi"/>
          <w:lang w:val="ru-RU"/>
        </w:rPr>
        <w:t xml:space="preserve"> применения мандата МСЭ в области ИИ невозможно двигаться дальше. В связи с этим он предлагает завершить обсуждение без принятия проекта резолюции</w:t>
      </w:r>
      <w:bookmarkStart w:id="241" w:name="lt_pId568"/>
      <w:bookmarkEnd w:id="240"/>
      <w:r w:rsidRPr="003960E2">
        <w:rPr>
          <w:rFonts w:cstheme="minorHAnsi"/>
          <w:lang w:val="ru-RU"/>
        </w:rPr>
        <w:t>.</w:t>
      </w:r>
      <w:bookmarkEnd w:id="241"/>
    </w:p>
    <w:p w:rsidR="00F12A82" w:rsidRPr="003960E2" w:rsidRDefault="00F12A82" w:rsidP="004659A4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17.29</w:t>
      </w:r>
      <w:r w:rsidRPr="003960E2">
        <w:rPr>
          <w:rFonts w:cstheme="minorHAnsi"/>
          <w:lang w:val="ru-RU"/>
        </w:rPr>
        <w:tab/>
      </w:r>
      <w:bookmarkStart w:id="242" w:name="lt_pId570"/>
      <w:r w:rsidR="004659A4" w:rsidRPr="003960E2">
        <w:rPr>
          <w:rFonts w:cstheme="minorHAnsi"/>
          <w:b/>
          <w:bCs/>
          <w:lang w:val="ru-RU"/>
        </w:rPr>
        <w:t xml:space="preserve">Делегаты от Соединенных Штатов Америки, Новой Зеландии, Румынии, Швеции, Соединенного Королевства, Чешской Республики </w:t>
      </w:r>
      <w:r w:rsidR="004659A4" w:rsidRPr="003B3A63">
        <w:rPr>
          <w:rFonts w:cstheme="minorHAnsi"/>
          <w:b/>
          <w:bCs/>
          <w:lang w:val="ru-RU"/>
        </w:rPr>
        <w:t>и</w:t>
      </w:r>
      <w:r w:rsidR="004659A4" w:rsidRPr="003960E2">
        <w:rPr>
          <w:rFonts w:cstheme="minorHAnsi"/>
          <w:b/>
          <w:bCs/>
          <w:lang w:val="ru-RU"/>
        </w:rPr>
        <w:t xml:space="preserve"> Нидерландов</w:t>
      </w:r>
      <w:r w:rsidRPr="003960E2">
        <w:rPr>
          <w:rFonts w:cstheme="minorHAnsi"/>
          <w:b/>
          <w:bCs/>
          <w:lang w:val="ru-RU"/>
        </w:rPr>
        <w:t xml:space="preserve"> </w:t>
      </w:r>
      <w:r w:rsidR="004659A4" w:rsidRPr="003960E2">
        <w:rPr>
          <w:rFonts w:cstheme="minorHAnsi"/>
          <w:lang w:val="ru-RU"/>
        </w:rPr>
        <w:t>поддерживают предложение Председателя</w:t>
      </w:r>
      <w:r w:rsidRPr="003960E2">
        <w:rPr>
          <w:rFonts w:cstheme="minorHAnsi"/>
          <w:lang w:val="ru-RU"/>
        </w:rPr>
        <w:t>.</w:t>
      </w:r>
      <w:bookmarkEnd w:id="242"/>
    </w:p>
    <w:p w:rsidR="00F12A82" w:rsidRPr="003960E2" w:rsidRDefault="00F12A82" w:rsidP="00A91D12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17.30</w:t>
      </w:r>
      <w:r w:rsidRPr="003960E2">
        <w:rPr>
          <w:rFonts w:cstheme="minorHAnsi"/>
          <w:lang w:val="ru-RU"/>
        </w:rPr>
        <w:tab/>
      </w:r>
      <w:bookmarkStart w:id="243" w:name="lt_pId572"/>
      <w:r w:rsidR="00A91D12" w:rsidRPr="003960E2">
        <w:rPr>
          <w:rFonts w:cstheme="minorHAnsi"/>
          <w:b/>
          <w:bCs/>
          <w:lang w:val="ru-RU"/>
        </w:rPr>
        <w:t xml:space="preserve">Делегаты от Иордании, Кении и Танзании </w:t>
      </w:r>
      <w:r w:rsidR="00A91D12" w:rsidRPr="003960E2">
        <w:rPr>
          <w:rFonts w:cstheme="minorHAnsi"/>
          <w:lang w:val="ru-RU"/>
        </w:rPr>
        <w:t>обращают внимание на то, что ряд Государств-Членов поддержали предложение Генерального секретаря</w:t>
      </w:r>
      <w:r w:rsidRPr="003960E2">
        <w:rPr>
          <w:rFonts w:cstheme="minorHAnsi"/>
          <w:lang w:val="ru-RU"/>
        </w:rPr>
        <w:t>.</w:t>
      </w:r>
      <w:bookmarkEnd w:id="243"/>
    </w:p>
    <w:p w:rsidR="00F12A82" w:rsidRPr="003960E2" w:rsidRDefault="00F12A82" w:rsidP="00260AC1">
      <w:pPr>
        <w:rPr>
          <w:lang w:val="ru-RU"/>
        </w:rPr>
      </w:pPr>
      <w:r w:rsidRPr="003960E2">
        <w:rPr>
          <w:rFonts w:cstheme="minorHAnsi"/>
          <w:lang w:val="ru-RU"/>
        </w:rPr>
        <w:t>17.31</w:t>
      </w:r>
      <w:r w:rsidRPr="003960E2">
        <w:rPr>
          <w:rFonts w:cstheme="minorHAnsi"/>
          <w:lang w:val="ru-RU"/>
        </w:rPr>
        <w:tab/>
      </w:r>
      <w:bookmarkStart w:id="244" w:name="lt_pId574"/>
      <w:r w:rsidR="00A91D12" w:rsidRPr="003960E2">
        <w:rPr>
          <w:rFonts w:cstheme="minorHAnsi"/>
          <w:b/>
          <w:bCs/>
          <w:lang w:val="ru-RU"/>
        </w:rPr>
        <w:t xml:space="preserve">Делегат от Египта </w:t>
      </w:r>
      <w:r w:rsidR="00A91D12" w:rsidRPr="003960E2">
        <w:rPr>
          <w:rFonts w:cstheme="minorHAnsi"/>
          <w:lang w:val="ru-RU"/>
        </w:rPr>
        <w:t>говорит, что в протоколе заседания следует</w:t>
      </w:r>
      <w:r w:rsidR="00260AC1" w:rsidRPr="003960E2">
        <w:rPr>
          <w:rFonts w:cstheme="minorHAnsi"/>
          <w:lang w:val="ru-RU"/>
        </w:rPr>
        <w:t xml:space="preserve"> отметить</w:t>
      </w:r>
      <w:r w:rsidR="00A91D12" w:rsidRPr="003960E2">
        <w:rPr>
          <w:rFonts w:cstheme="minorHAnsi"/>
          <w:lang w:val="ru-RU"/>
        </w:rPr>
        <w:t>, что</w:t>
      </w:r>
      <w:r w:rsidR="00DC0CD3" w:rsidRPr="003960E2">
        <w:rPr>
          <w:rFonts w:cstheme="minorHAnsi"/>
          <w:lang w:val="ru-RU"/>
        </w:rPr>
        <w:t>,</w:t>
      </w:r>
      <w:r w:rsidR="00A91D12" w:rsidRPr="003960E2">
        <w:rPr>
          <w:rFonts w:cstheme="minorHAnsi"/>
          <w:lang w:val="ru-RU"/>
        </w:rPr>
        <w:t xml:space="preserve"> по мнению ряда делегатов</w:t>
      </w:r>
      <w:r w:rsidR="00DC0CD3" w:rsidRPr="003960E2">
        <w:rPr>
          <w:rFonts w:cstheme="minorHAnsi"/>
          <w:lang w:val="ru-RU"/>
        </w:rPr>
        <w:t>,</w:t>
      </w:r>
      <w:r w:rsidR="00A91D12" w:rsidRPr="003960E2">
        <w:rPr>
          <w:rFonts w:cstheme="minorHAnsi"/>
          <w:lang w:val="ru-RU"/>
        </w:rPr>
        <w:t xml:space="preserve"> </w:t>
      </w:r>
      <w:r w:rsidR="00763A81" w:rsidRPr="003960E2">
        <w:rPr>
          <w:rFonts w:cstheme="minorHAnsi"/>
          <w:lang w:val="ru-RU"/>
        </w:rPr>
        <w:t>МСЭ</w:t>
      </w:r>
      <w:r w:rsidR="00A91D12" w:rsidRPr="003960E2">
        <w:rPr>
          <w:rFonts w:cstheme="minorHAnsi"/>
          <w:lang w:val="ru-RU"/>
        </w:rPr>
        <w:t xml:space="preserve"> в рамках его мандата следует</w:t>
      </w:r>
      <w:r w:rsidRPr="003960E2">
        <w:rPr>
          <w:rFonts w:cstheme="minorHAnsi"/>
          <w:lang w:val="ru-RU"/>
        </w:rPr>
        <w:t>:</w:t>
      </w:r>
      <w:bookmarkEnd w:id="244"/>
      <w:r w:rsidRPr="003960E2">
        <w:rPr>
          <w:rFonts w:cstheme="minorHAnsi"/>
          <w:lang w:val="ru-RU"/>
        </w:rPr>
        <w:t xml:space="preserve"> </w:t>
      </w:r>
      <w:r w:rsidR="009A34AD" w:rsidRPr="003960E2">
        <w:rPr>
          <w:lang w:val="ru-RU"/>
        </w:rPr>
        <w:t>вносить вклад в осуществление других глобальных усилий в области ИИ путем сотрудничества, включая обмен информацией, с международными организациями, соответствующими заинтересованными сторонами и другими структурами частного сектора, гражданским обществом, академическими и техническими организациями, а также путем участия в многосторонних инициативах; и координировать свою деятельность в отношении связанного с электросвязью/ИКТ ИИ с дея</w:t>
      </w:r>
      <w:r w:rsidR="00F86145" w:rsidRPr="003960E2">
        <w:rPr>
          <w:lang w:val="ru-RU"/>
        </w:rPr>
        <w:t>тельностью других учреждений Организации Объединенных Наций</w:t>
      </w:r>
      <w:r w:rsidR="009A34AD" w:rsidRPr="003960E2">
        <w:rPr>
          <w:lang w:val="ru-RU"/>
        </w:rPr>
        <w:t xml:space="preserve"> и сотрудничать с соответствующими международными структурами, участвующими в работе по технологиям ИИ.</w:t>
      </w:r>
    </w:p>
    <w:p w:rsidR="009A34AD" w:rsidRPr="003960E2" w:rsidRDefault="009A34AD" w:rsidP="00BA312B">
      <w:pPr>
        <w:rPr>
          <w:rFonts w:cstheme="minorHAnsi"/>
          <w:lang w:val="ru-RU"/>
        </w:rPr>
      </w:pPr>
      <w:r w:rsidRPr="003960E2">
        <w:rPr>
          <w:lang w:val="ru-RU"/>
        </w:rPr>
        <w:t>17.32</w:t>
      </w:r>
      <w:r w:rsidRPr="003960E2">
        <w:rPr>
          <w:lang w:val="ru-RU"/>
        </w:rPr>
        <w:tab/>
      </w:r>
      <w:bookmarkStart w:id="245" w:name="lt_pId578"/>
      <w:r w:rsidR="00A91D12" w:rsidRPr="003960E2">
        <w:rPr>
          <w:rFonts w:cstheme="minorHAnsi"/>
          <w:b/>
          <w:bCs/>
          <w:lang w:val="ru-RU"/>
        </w:rPr>
        <w:t>Делегат от Бахрейна</w:t>
      </w:r>
      <w:r w:rsidRPr="003960E2">
        <w:rPr>
          <w:rFonts w:cstheme="minorHAnsi"/>
          <w:b/>
          <w:bCs/>
          <w:lang w:val="ru-RU"/>
        </w:rPr>
        <w:t xml:space="preserve"> </w:t>
      </w:r>
      <w:r w:rsidR="00A91D12" w:rsidRPr="003960E2">
        <w:rPr>
          <w:rFonts w:cstheme="minorHAnsi"/>
          <w:lang w:val="ru-RU"/>
        </w:rPr>
        <w:t>вновь заявляет о своей поддержке проект</w:t>
      </w:r>
      <w:r w:rsidR="00BA312B" w:rsidRPr="003960E2">
        <w:rPr>
          <w:rFonts w:cstheme="minorHAnsi"/>
          <w:lang w:val="ru-RU"/>
        </w:rPr>
        <w:t>а</w:t>
      </w:r>
      <w:r w:rsidR="00A91D12" w:rsidRPr="003960E2">
        <w:rPr>
          <w:rFonts w:cstheme="minorHAnsi"/>
          <w:lang w:val="ru-RU"/>
        </w:rPr>
        <w:t xml:space="preserve"> резолюции и благодарит Советника по правовым вопросам за пояснения</w:t>
      </w:r>
      <w:r w:rsidRPr="003960E2">
        <w:rPr>
          <w:rFonts w:cstheme="minorHAnsi"/>
          <w:lang w:val="ru-RU"/>
        </w:rPr>
        <w:t>.</w:t>
      </w:r>
      <w:bookmarkEnd w:id="245"/>
    </w:p>
    <w:p w:rsidR="009A34AD" w:rsidRPr="003960E2" w:rsidRDefault="009A34AD" w:rsidP="00623F87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17.33</w:t>
      </w:r>
      <w:r w:rsidRPr="003960E2">
        <w:rPr>
          <w:rFonts w:cstheme="minorHAnsi"/>
          <w:lang w:val="ru-RU"/>
        </w:rPr>
        <w:tab/>
      </w:r>
      <w:bookmarkStart w:id="246" w:name="lt_pId580"/>
      <w:r w:rsidR="00A91D12" w:rsidRPr="003960E2">
        <w:rPr>
          <w:rFonts w:cstheme="minorHAnsi"/>
          <w:b/>
          <w:bCs/>
          <w:lang w:val="ru-RU"/>
        </w:rPr>
        <w:t xml:space="preserve">Генеральный секретарь </w:t>
      </w:r>
      <w:r w:rsidR="00A91D12" w:rsidRPr="003960E2">
        <w:rPr>
          <w:rFonts w:cstheme="minorHAnsi"/>
          <w:lang w:val="ru-RU"/>
        </w:rPr>
        <w:t xml:space="preserve">полагает, что с учетом отсутствия консенсуса, в том числе по его собственному предложению, Государствам-Членам следует согласиться с предложением Председателя о завершении обсуждения. Принимая к сведению твердую поддержку, которая была высказана проделанной МСЭ до настоящего времени работе по ИИ, он говорит, что Союз будет продолжать сотрудничать с учреждениями Организации Объединенных Наций и отраслью </w:t>
      </w:r>
      <w:r w:rsidR="00623F87" w:rsidRPr="003960E2">
        <w:rPr>
          <w:rFonts w:cstheme="minorHAnsi"/>
          <w:lang w:val="ru-RU"/>
        </w:rPr>
        <w:t xml:space="preserve">в области </w:t>
      </w:r>
      <w:r w:rsidR="00A91D12" w:rsidRPr="003960E2">
        <w:rPr>
          <w:rFonts w:cstheme="minorHAnsi"/>
          <w:lang w:val="ru-RU"/>
        </w:rPr>
        <w:t>ИИ</w:t>
      </w:r>
      <w:bookmarkStart w:id="247" w:name="lt_pId581"/>
      <w:bookmarkEnd w:id="246"/>
      <w:r w:rsidRPr="003960E2">
        <w:rPr>
          <w:rFonts w:cstheme="minorHAnsi"/>
          <w:lang w:val="ru-RU"/>
        </w:rPr>
        <w:t>.</w:t>
      </w:r>
      <w:bookmarkEnd w:id="247"/>
    </w:p>
    <w:p w:rsidR="009A34AD" w:rsidRPr="003960E2" w:rsidRDefault="009A34AD" w:rsidP="00A91D12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17.34</w:t>
      </w:r>
      <w:r w:rsidRPr="003960E2">
        <w:rPr>
          <w:rFonts w:cstheme="minorHAnsi"/>
          <w:lang w:val="ru-RU"/>
        </w:rPr>
        <w:tab/>
      </w:r>
      <w:bookmarkStart w:id="248" w:name="lt_pId583"/>
      <w:r w:rsidR="00A91D12" w:rsidRPr="003960E2">
        <w:rPr>
          <w:rFonts w:cstheme="minorHAnsi"/>
          <w:b/>
          <w:bCs/>
          <w:lang w:val="ru-RU"/>
        </w:rPr>
        <w:t xml:space="preserve">Делегат от Ганы </w:t>
      </w:r>
      <w:r w:rsidR="00A91D12" w:rsidRPr="003960E2">
        <w:rPr>
          <w:rFonts w:cstheme="minorHAnsi"/>
          <w:lang w:val="ru-RU"/>
        </w:rPr>
        <w:t>говорит, что он мог бы согласиться с предложением Председателя</w:t>
      </w:r>
      <w:r w:rsidRPr="003960E2">
        <w:rPr>
          <w:rFonts w:cstheme="minorHAnsi"/>
          <w:lang w:val="ru-RU"/>
        </w:rPr>
        <w:t>.</w:t>
      </w:r>
      <w:bookmarkEnd w:id="248"/>
    </w:p>
    <w:p w:rsidR="009A34AD" w:rsidRPr="003960E2" w:rsidRDefault="009A34AD" w:rsidP="006634AC">
      <w:pPr>
        <w:rPr>
          <w:rFonts w:cstheme="minorHAnsi"/>
          <w:lang w:val="ru-RU"/>
        </w:rPr>
      </w:pPr>
      <w:r w:rsidRPr="003960E2">
        <w:rPr>
          <w:rFonts w:cstheme="minorHAnsi"/>
          <w:lang w:val="ru-RU"/>
        </w:rPr>
        <w:t>17.35</w:t>
      </w:r>
      <w:r w:rsidRPr="003960E2">
        <w:rPr>
          <w:rFonts w:cstheme="minorHAnsi"/>
          <w:lang w:val="ru-RU"/>
        </w:rPr>
        <w:tab/>
      </w:r>
      <w:bookmarkStart w:id="249" w:name="lt_pId585"/>
      <w:r w:rsidR="00A91D12" w:rsidRPr="003960E2">
        <w:rPr>
          <w:rFonts w:cstheme="minorHAnsi"/>
          <w:b/>
          <w:bCs/>
          <w:lang w:val="ru-RU"/>
        </w:rPr>
        <w:t>Председатель</w:t>
      </w:r>
      <w:r w:rsidRPr="003960E2">
        <w:rPr>
          <w:rFonts w:cstheme="minorHAnsi"/>
          <w:lang w:val="ru-RU"/>
        </w:rPr>
        <w:t xml:space="preserve"> </w:t>
      </w:r>
      <w:r w:rsidR="00A91D12" w:rsidRPr="003960E2">
        <w:rPr>
          <w:rFonts w:cstheme="minorHAnsi"/>
          <w:lang w:val="ru-RU"/>
        </w:rPr>
        <w:t xml:space="preserve">говорит, что с учетом отсутствия консенсуса, он </w:t>
      </w:r>
      <w:r w:rsidR="006634AC" w:rsidRPr="003960E2">
        <w:rPr>
          <w:rFonts w:cstheme="minorHAnsi"/>
          <w:lang w:val="ru-RU"/>
        </w:rPr>
        <w:t xml:space="preserve">предлагает </w:t>
      </w:r>
      <w:r w:rsidR="00A91D12" w:rsidRPr="003960E2">
        <w:rPr>
          <w:rFonts w:cstheme="minorHAnsi"/>
          <w:lang w:val="ru-RU"/>
        </w:rPr>
        <w:t>пленарно</w:t>
      </w:r>
      <w:r w:rsidR="006634AC" w:rsidRPr="003960E2">
        <w:rPr>
          <w:rFonts w:cstheme="minorHAnsi"/>
          <w:lang w:val="ru-RU"/>
        </w:rPr>
        <w:t>му</w:t>
      </w:r>
      <w:r w:rsidR="00A91D12" w:rsidRPr="003960E2">
        <w:rPr>
          <w:rFonts w:cstheme="minorHAnsi"/>
          <w:lang w:val="ru-RU"/>
        </w:rPr>
        <w:t xml:space="preserve"> заседани</w:t>
      </w:r>
      <w:r w:rsidR="006634AC" w:rsidRPr="003960E2">
        <w:rPr>
          <w:rFonts w:cstheme="minorHAnsi"/>
          <w:lang w:val="ru-RU"/>
        </w:rPr>
        <w:t>ю</w:t>
      </w:r>
      <w:r w:rsidR="00A91D12" w:rsidRPr="003960E2">
        <w:rPr>
          <w:rFonts w:cstheme="minorHAnsi"/>
          <w:lang w:val="ru-RU"/>
        </w:rPr>
        <w:t xml:space="preserve"> </w:t>
      </w:r>
      <w:r w:rsidR="00025DB0" w:rsidRPr="003960E2">
        <w:rPr>
          <w:rFonts w:cstheme="minorHAnsi"/>
          <w:lang w:val="ru-RU"/>
        </w:rPr>
        <w:t xml:space="preserve">согласиться завершить обсуждение без принятия проекта новой Резолюции </w:t>
      </w:r>
      <w:proofErr w:type="spellStart"/>
      <w:r w:rsidRPr="003960E2">
        <w:rPr>
          <w:rFonts w:cstheme="minorHAnsi"/>
          <w:lang w:val="ru-RU"/>
        </w:rPr>
        <w:t>WGPL</w:t>
      </w:r>
      <w:proofErr w:type="spellEnd"/>
      <w:r w:rsidRPr="003960E2">
        <w:rPr>
          <w:rFonts w:cstheme="minorHAnsi"/>
          <w:lang w:val="ru-RU"/>
        </w:rPr>
        <w:t>/4.</w:t>
      </w:r>
      <w:bookmarkEnd w:id="249"/>
    </w:p>
    <w:p w:rsidR="009A34AD" w:rsidRPr="003960E2" w:rsidRDefault="009A34AD" w:rsidP="00446392">
      <w:pPr>
        <w:rPr>
          <w:lang w:val="ru-RU"/>
        </w:rPr>
      </w:pPr>
      <w:r w:rsidRPr="003960E2">
        <w:rPr>
          <w:rFonts w:cstheme="minorHAnsi"/>
          <w:lang w:val="ru-RU"/>
        </w:rPr>
        <w:t>17.36</w:t>
      </w:r>
      <w:r w:rsidRPr="003960E2">
        <w:rPr>
          <w:rFonts w:cstheme="minorHAnsi"/>
          <w:lang w:val="ru-RU"/>
        </w:rPr>
        <w:tab/>
      </w:r>
      <w:r w:rsidRPr="003960E2">
        <w:rPr>
          <w:lang w:val="ru-RU"/>
        </w:rPr>
        <w:t xml:space="preserve">Предложение </w:t>
      </w:r>
      <w:r w:rsidRPr="003960E2">
        <w:rPr>
          <w:b/>
          <w:bCs/>
          <w:lang w:val="ru-RU"/>
        </w:rPr>
        <w:t>принимается</w:t>
      </w:r>
      <w:r w:rsidRPr="003960E2">
        <w:rPr>
          <w:lang w:val="ru-RU"/>
        </w:rPr>
        <w:t>.</w:t>
      </w:r>
    </w:p>
    <w:p w:rsidR="009A34AD" w:rsidRPr="003960E2" w:rsidRDefault="009A34AD" w:rsidP="009A34AD">
      <w:pPr>
        <w:pStyle w:val="Heading1"/>
        <w:rPr>
          <w:lang w:val="ru-RU"/>
        </w:rPr>
      </w:pPr>
      <w:r w:rsidRPr="003960E2">
        <w:rPr>
          <w:lang w:val="ru-RU"/>
        </w:rPr>
        <w:t>18</w:t>
      </w:r>
      <w:r w:rsidRPr="003960E2">
        <w:rPr>
          <w:lang w:val="ru-RU"/>
        </w:rPr>
        <w:tab/>
        <w:t>Девятнадцатая серия текстов, представленных Редакционным комитетом – второе чтение (</w:t>
      </w:r>
      <w:hyperlink r:id="rId43" w:history="1">
        <w:r w:rsidRPr="003960E2">
          <w:rPr>
            <w:rStyle w:val="Hyperlink"/>
            <w:lang w:val="ru-RU"/>
          </w:rPr>
          <w:t>Документ 160</w:t>
        </w:r>
      </w:hyperlink>
      <w:r w:rsidRPr="003960E2">
        <w:rPr>
          <w:lang w:val="ru-RU"/>
        </w:rPr>
        <w:t>)</w:t>
      </w:r>
    </w:p>
    <w:p w:rsidR="009A34AD" w:rsidRPr="003960E2" w:rsidRDefault="009A34AD" w:rsidP="009A34AD">
      <w:pPr>
        <w:rPr>
          <w:b/>
          <w:bCs/>
          <w:lang w:val="ru-RU" w:eastAsia="ko-KR"/>
        </w:rPr>
      </w:pPr>
      <w:r w:rsidRPr="003960E2">
        <w:rPr>
          <w:b/>
          <w:bCs/>
          <w:lang w:val="ru-RU"/>
        </w:rPr>
        <w:t>Проект Резолюции 197 (</w:t>
      </w:r>
      <w:proofErr w:type="spellStart"/>
      <w:r w:rsidRPr="003960E2">
        <w:rPr>
          <w:b/>
          <w:bCs/>
          <w:lang w:val="ru-RU"/>
        </w:rPr>
        <w:t>Пересм</w:t>
      </w:r>
      <w:proofErr w:type="spellEnd"/>
      <w:r w:rsidRPr="003960E2">
        <w:rPr>
          <w:b/>
          <w:bCs/>
          <w:lang w:val="ru-RU"/>
        </w:rPr>
        <w:t xml:space="preserve">. Дубай, 2018 г.) – </w:t>
      </w:r>
      <w:r w:rsidRPr="003960E2">
        <w:rPr>
          <w:b/>
          <w:bCs/>
          <w:lang w:val="ru-RU" w:eastAsia="ko-KR"/>
        </w:rPr>
        <w:t>Содействие развитию интернета вещей и "умных" устойчивых городов и сообществ</w:t>
      </w:r>
    </w:p>
    <w:p w:rsidR="009A34AD" w:rsidRPr="003960E2" w:rsidRDefault="009A34AD" w:rsidP="001045F0">
      <w:pPr>
        <w:rPr>
          <w:rFonts w:cstheme="minorHAnsi"/>
          <w:bCs/>
          <w:lang w:val="ru-RU"/>
        </w:rPr>
      </w:pPr>
      <w:r w:rsidRPr="003960E2">
        <w:rPr>
          <w:lang w:val="ru-RU" w:eastAsia="ko-KR"/>
        </w:rPr>
        <w:t>18.1</w:t>
      </w:r>
      <w:r w:rsidRPr="003960E2">
        <w:rPr>
          <w:lang w:val="ru-RU" w:eastAsia="ko-KR"/>
        </w:rPr>
        <w:tab/>
      </w:r>
      <w:bookmarkStart w:id="250" w:name="lt_pId592"/>
      <w:r w:rsidR="001045F0" w:rsidRPr="003960E2">
        <w:rPr>
          <w:rFonts w:cstheme="minorHAnsi"/>
          <w:b/>
          <w:bCs/>
          <w:lang w:val="ru-RU"/>
        </w:rPr>
        <w:t>Председатель</w:t>
      </w:r>
      <w:r w:rsidRPr="003960E2">
        <w:rPr>
          <w:rFonts w:cstheme="minorHAnsi"/>
          <w:b/>
          <w:bCs/>
          <w:lang w:val="ru-RU"/>
        </w:rPr>
        <w:t xml:space="preserve"> </w:t>
      </w:r>
      <w:r w:rsidR="001045F0" w:rsidRPr="003960E2">
        <w:rPr>
          <w:rFonts w:cstheme="minorHAnsi"/>
          <w:bCs/>
          <w:lang w:val="ru-RU"/>
        </w:rPr>
        <w:t xml:space="preserve">говорит, что текст этой Резолюции должен быть обновлен в соответствии с решениями Конференции. Соответственно, будут сняты квадратные скобки в пункте </w:t>
      </w:r>
      <w:bookmarkStart w:id="251" w:name="lt_pId593"/>
      <w:bookmarkEnd w:id="250"/>
      <w:r w:rsidRPr="003960E2">
        <w:rPr>
          <w:rFonts w:cstheme="minorHAnsi"/>
          <w:bCs/>
          <w:i/>
          <w:lang w:val="ru-RU"/>
        </w:rPr>
        <w:t>l)</w:t>
      </w:r>
      <w:r w:rsidRPr="003960E2">
        <w:rPr>
          <w:rFonts w:cstheme="minorHAnsi"/>
          <w:bCs/>
          <w:lang w:val="ru-RU"/>
        </w:rPr>
        <w:t xml:space="preserve"> </w:t>
      </w:r>
      <w:r w:rsidR="001045F0" w:rsidRPr="003960E2">
        <w:rPr>
          <w:rFonts w:cstheme="minorHAnsi"/>
          <w:bCs/>
          <w:lang w:val="ru-RU"/>
        </w:rPr>
        <w:t xml:space="preserve">раздела </w:t>
      </w:r>
      <w:r w:rsidR="001045F0" w:rsidRPr="003960E2">
        <w:rPr>
          <w:rFonts w:cstheme="minorHAnsi"/>
          <w:bCs/>
          <w:i/>
          <w:iCs/>
          <w:lang w:val="ru-RU"/>
        </w:rPr>
        <w:t>напоминая</w:t>
      </w:r>
      <w:r w:rsidR="001045F0" w:rsidRPr="003960E2">
        <w:rPr>
          <w:rFonts w:cstheme="minorHAnsi"/>
          <w:bCs/>
          <w:lang w:val="ru-RU"/>
        </w:rPr>
        <w:t xml:space="preserve">, поскольку проект Резолюции </w:t>
      </w:r>
      <w:r w:rsidRPr="003960E2">
        <w:rPr>
          <w:rFonts w:cstheme="minorHAnsi"/>
          <w:bCs/>
          <w:lang w:val="ru-RU"/>
        </w:rPr>
        <w:t>130 (</w:t>
      </w:r>
      <w:proofErr w:type="spellStart"/>
      <w:r w:rsidRPr="003960E2">
        <w:rPr>
          <w:lang w:val="ru-RU"/>
        </w:rPr>
        <w:t>Пересм</w:t>
      </w:r>
      <w:proofErr w:type="spellEnd"/>
      <w:r w:rsidRPr="003960E2">
        <w:rPr>
          <w:lang w:val="ru-RU"/>
        </w:rPr>
        <w:t>. Дубай, 2018 г.</w:t>
      </w:r>
      <w:r w:rsidR="001045F0" w:rsidRPr="003960E2">
        <w:rPr>
          <w:rFonts w:cstheme="minorHAnsi"/>
          <w:bCs/>
          <w:lang w:val="ru-RU"/>
        </w:rPr>
        <w:t xml:space="preserve">) был принят, а также будет удален пункт </w:t>
      </w:r>
      <w:bookmarkStart w:id="252" w:name="lt_pId594"/>
      <w:bookmarkEnd w:id="251"/>
      <w:r w:rsidRPr="003960E2">
        <w:rPr>
          <w:rFonts w:cstheme="minorHAnsi"/>
          <w:bCs/>
          <w:i/>
          <w:lang w:val="ru-RU"/>
        </w:rPr>
        <w:t>m)</w:t>
      </w:r>
      <w:r w:rsidRPr="003960E2">
        <w:rPr>
          <w:rFonts w:cstheme="minorHAnsi"/>
          <w:bCs/>
          <w:lang w:val="ru-RU"/>
        </w:rPr>
        <w:t xml:space="preserve"> </w:t>
      </w:r>
      <w:r w:rsidR="001045F0" w:rsidRPr="003960E2">
        <w:rPr>
          <w:rFonts w:cstheme="minorHAnsi"/>
          <w:bCs/>
          <w:lang w:val="ru-RU"/>
        </w:rPr>
        <w:t xml:space="preserve">раздела </w:t>
      </w:r>
      <w:r w:rsidR="001045F0" w:rsidRPr="003960E2">
        <w:rPr>
          <w:rFonts w:cstheme="minorHAnsi"/>
          <w:bCs/>
          <w:i/>
          <w:iCs/>
          <w:lang w:val="ru-RU"/>
        </w:rPr>
        <w:t>напоминая</w:t>
      </w:r>
      <w:r w:rsidR="001045F0" w:rsidRPr="003960E2">
        <w:rPr>
          <w:rFonts w:cstheme="minorHAnsi"/>
          <w:bCs/>
          <w:lang w:val="ru-RU"/>
        </w:rPr>
        <w:t>, поскольку Конференция не приняла резолюцию по ИИ</w:t>
      </w:r>
      <w:r w:rsidRPr="003960E2">
        <w:rPr>
          <w:rFonts w:cstheme="minorHAnsi"/>
          <w:bCs/>
          <w:lang w:val="ru-RU"/>
        </w:rPr>
        <w:t>.</w:t>
      </w:r>
      <w:bookmarkEnd w:id="252"/>
    </w:p>
    <w:p w:rsidR="009A34AD" w:rsidRPr="003960E2" w:rsidRDefault="009A34AD" w:rsidP="00E64392">
      <w:pPr>
        <w:rPr>
          <w:rFonts w:cstheme="minorHAnsi"/>
          <w:lang w:val="ru-RU"/>
        </w:rPr>
      </w:pPr>
      <w:r w:rsidRPr="003960E2">
        <w:rPr>
          <w:rFonts w:cstheme="minorHAnsi"/>
          <w:bCs/>
          <w:lang w:val="ru-RU"/>
        </w:rPr>
        <w:lastRenderedPageBreak/>
        <w:t>18.2</w:t>
      </w:r>
      <w:r w:rsidRPr="003960E2">
        <w:rPr>
          <w:rFonts w:cstheme="minorHAnsi"/>
          <w:bCs/>
          <w:lang w:val="ru-RU"/>
        </w:rPr>
        <w:tab/>
      </w:r>
      <w:bookmarkStart w:id="253" w:name="lt_pId596"/>
      <w:r w:rsidR="00DC508B" w:rsidRPr="003960E2">
        <w:rPr>
          <w:rFonts w:cstheme="minorHAnsi"/>
          <w:bCs/>
          <w:lang w:val="ru-RU"/>
        </w:rPr>
        <w:t xml:space="preserve">С учетом вышеизложенного, девятнадцатая серия текстов, представленных Редакционным комитетом </w:t>
      </w:r>
      <w:r w:rsidR="004131A0" w:rsidRPr="003960E2">
        <w:rPr>
          <w:rFonts w:cstheme="minorHAnsi"/>
          <w:lang w:val="ru-RU"/>
        </w:rPr>
        <w:t>(</w:t>
      </w:r>
      <w:r w:rsidR="00763A81" w:rsidRPr="003960E2">
        <w:rPr>
          <w:rFonts w:cstheme="minorHAnsi"/>
          <w:lang w:val="ru-RU"/>
        </w:rPr>
        <w:t>Документ</w:t>
      </w:r>
      <w:r w:rsidR="00DC508B" w:rsidRPr="003960E2">
        <w:rPr>
          <w:rFonts w:cstheme="minorHAnsi"/>
          <w:lang w:val="ru-RU"/>
        </w:rPr>
        <w:t xml:space="preserve"> 160), с внесенными поправками, </w:t>
      </w:r>
      <w:r w:rsidR="00E64392" w:rsidRPr="003960E2">
        <w:rPr>
          <w:rFonts w:cstheme="minorHAnsi"/>
          <w:b/>
          <w:bCs/>
          <w:lang w:val="ru-RU"/>
        </w:rPr>
        <w:t>утверждается</w:t>
      </w:r>
      <w:r w:rsidR="00DC508B" w:rsidRPr="003960E2">
        <w:rPr>
          <w:rFonts w:cstheme="minorHAnsi"/>
          <w:lang w:val="ru-RU"/>
        </w:rPr>
        <w:t xml:space="preserve"> во втором чтении</w:t>
      </w:r>
      <w:r w:rsidR="004131A0" w:rsidRPr="003960E2">
        <w:rPr>
          <w:rFonts w:cstheme="minorHAnsi"/>
          <w:lang w:val="ru-RU"/>
        </w:rPr>
        <w:t>.</w:t>
      </w:r>
      <w:bookmarkEnd w:id="253"/>
    </w:p>
    <w:p w:rsidR="004131A0" w:rsidRPr="003960E2" w:rsidRDefault="004131A0" w:rsidP="00BC3C66">
      <w:pPr>
        <w:pStyle w:val="Heading1"/>
        <w:rPr>
          <w:lang w:val="ru-RU"/>
        </w:rPr>
      </w:pPr>
      <w:r w:rsidRPr="003960E2">
        <w:rPr>
          <w:lang w:val="ru-RU"/>
        </w:rPr>
        <w:t>19</w:t>
      </w:r>
      <w:r w:rsidRPr="003960E2">
        <w:rPr>
          <w:lang w:val="ru-RU"/>
        </w:rPr>
        <w:tab/>
      </w:r>
      <w:r w:rsidR="00BC3C66" w:rsidRPr="003960E2">
        <w:rPr>
          <w:color w:val="000000"/>
          <w:lang w:val="ru-RU"/>
        </w:rPr>
        <w:t>Предельные сроки для подачи заявлений и оговорок</w:t>
      </w:r>
    </w:p>
    <w:p w:rsidR="004131A0" w:rsidRPr="003960E2" w:rsidRDefault="004131A0" w:rsidP="00461DE4">
      <w:pPr>
        <w:rPr>
          <w:lang w:val="ru-RU"/>
        </w:rPr>
      </w:pPr>
      <w:r w:rsidRPr="003960E2">
        <w:rPr>
          <w:lang w:val="ru-RU"/>
        </w:rPr>
        <w:t>19.1</w:t>
      </w:r>
      <w:r w:rsidRPr="003960E2">
        <w:rPr>
          <w:lang w:val="ru-RU"/>
        </w:rPr>
        <w:tab/>
      </w:r>
      <w:r w:rsidR="00C73CAA" w:rsidRPr="003960E2">
        <w:rPr>
          <w:b/>
          <w:bCs/>
          <w:lang w:val="ru-RU"/>
        </w:rPr>
        <w:t xml:space="preserve">Председатель </w:t>
      </w:r>
      <w:r w:rsidR="00C73CAA" w:rsidRPr="003960E2">
        <w:rPr>
          <w:lang w:val="ru-RU"/>
        </w:rPr>
        <w:t>объявляет, что заявления принимаются до 07 час. 25 мин. пятницы, 16 ноября, и что пленарное заседание соберется</w:t>
      </w:r>
      <w:r w:rsidR="00614749" w:rsidRPr="003960E2">
        <w:rPr>
          <w:lang w:val="ru-RU"/>
        </w:rPr>
        <w:t xml:space="preserve"> в </w:t>
      </w:r>
      <w:r w:rsidR="00260AC1" w:rsidRPr="003960E2">
        <w:rPr>
          <w:lang w:val="ru-RU"/>
        </w:rPr>
        <w:t xml:space="preserve">09 час. 00 мин. </w:t>
      </w:r>
      <w:r w:rsidR="00614749" w:rsidRPr="003960E2">
        <w:rPr>
          <w:lang w:val="ru-RU"/>
        </w:rPr>
        <w:t>то</w:t>
      </w:r>
      <w:r w:rsidR="00260AC1" w:rsidRPr="003960E2">
        <w:rPr>
          <w:lang w:val="ru-RU"/>
        </w:rPr>
        <w:t>го же дня</w:t>
      </w:r>
      <w:r w:rsidR="00461DE4" w:rsidRPr="003960E2">
        <w:rPr>
          <w:lang w:val="ru-RU"/>
        </w:rPr>
        <w:t>,</w:t>
      </w:r>
      <w:r w:rsidR="00C73CAA" w:rsidRPr="003960E2">
        <w:rPr>
          <w:lang w:val="ru-RU"/>
        </w:rPr>
        <w:t xml:space="preserve"> для того чтобы принять к сведению эти заявления. Предельный срок для подачи после этого дополнительных заявлений будет установлен на 10 час. 30 мин., а в 14 час. 30 мин. состоится церемония подписания.</w:t>
      </w:r>
    </w:p>
    <w:p w:rsidR="004131A0" w:rsidRPr="003960E2" w:rsidRDefault="004131A0" w:rsidP="00614749">
      <w:pPr>
        <w:rPr>
          <w:rFonts w:cstheme="minorHAnsi"/>
          <w:lang w:val="ru-RU"/>
        </w:rPr>
      </w:pPr>
      <w:r w:rsidRPr="003960E2">
        <w:rPr>
          <w:lang w:val="ru-RU"/>
        </w:rPr>
        <w:t>19.2</w:t>
      </w:r>
      <w:r w:rsidRPr="003960E2">
        <w:rPr>
          <w:lang w:val="ru-RU"/>
        </w:rPr>
        <w:tab/>
      </w:r>
      <w:bookmarkStart w:id="254" w:name="lt_pId603"/>
      <w:r w:rsidR="00614749" w:rsidRPr="003960E2">
        <w:rPr>
          <w:rFonts w:cstheme="minorHAnsi"/>
          <w:b/>
          <w:bCs/>
          <w:lang w:val="ru-RU"/>
        </w:rPr>
        <w:t>Делегат от Танзании</w:t>
      </w:r>
      <w:r w:rsidRPr="003960E2">
        <w:rPr>
          <w:rFonts w:cstheme="minorHAnsi"/>
          <w:b/>
          <w:bCs/>
          <w:lang w:val="ru-RU"/>
        </w:rPr>
        <w:t xml:space="preserve"> </w:t>
      </w:r>
      <w:r w:rsidR="00614749" w:rsidRPr="003960E2">
        <w:rPr>
          <w:rFonts w:cstheme="minorHAnsi"/>
          <w:lang w:val="ru-RU"/>
        </w:rPr>
        <w:t>благодарит Председателя за его неутомимую работу</w:t>
      </w:r>
      <w:r w:rsidRPr="003960E2">
        <w:rPr>
          <w:rFonts w:cstheme="minorHAnsi"/>
          <w:lang w:val="ru-RU"/>
        </w:rPr>
        <w:t>.</w:t>
      </w:r>
      <w:bookmarkEnd w:id="254"/>
    </w:p>
    <w:p w:rsidR="004131A0" w:rsidRPr="003960E2" w:rsidRDefault="004131A0" w:rsidP="008C3A3F">
      <w:pPr>
        <w:pStyle w:val="Heading1"/>
        <w:rPr>
          <w:lang w:val="ru-RU"/>
        </w:rPr>
      </w:pPr>
      <w:r w:rsidRPr="003960E2">
        <w:rPr>
          <w:lang w:val="ru-RU"/>
        </w:rPr>
        <w:t>20</w:t>
      </w:r>
      <w:r w:rsidRPr="003960E2">
        <w:rPr>
          <w:lang w:val="ru-RU"/>
        </w:rPr>
        <w:tab/>
      </w:r>
      <w:r w:rsidR="008C3A3F" w:rsidRPr="003960E2">
        <w:rPr>
          <w:lang w:val="ru-RU"/>
        </w:rPr>
        <w:t>Заявление делегата от Российской Федерации</w:t>
      </w:r>
    </w:p>
    <w:p w:rsidR="004131A0" w:rsidRPr="003960E2" w:rsidRDefault="004131A0" w:rsidP="00DB071D">
      <w:pPr>
        <w:rPr>
          <w:rFonts w:cstheme="minorHAnsi"/>
          <w:lang w:val="ru-RU"/>
        </w:rPr>
      </w:pPr>
      <w:r w:rsidRPr="003960E2">
        <w:rPr>
          <w:lang w:val="ru-RU"/>
        </w:rPr>
        <w:t>20.1</w:t>
      </w:r>
      <w:r w:rsidRPr="003960E2">
        <w:rPr>
          <w:lang w:val="ru-RU"/>
        </w:rPr>
        <w:tab/>
      </w:r>
      <w:bookmarkStart w:id="255" w:name="lt_pId607"/>
      <w:r w:rsidR="008C3A3F" w:rsidRPr="003960E2">
        <w:rPr>
          <w:rFonts w:cstheme="minorHAnsi"/>
          <w:b/>
          <w:bCs/>
          <w:lang w:val="ru-RU"/>
        </w:rPr>
        <w:t xml:space="preserve">Делегат от Российской Федерации </w:t>
      </w:r>
      <w:r w:rsidR="008C3A3F" w:rsidRPr="003960E2">
        <w:rPr>
          <w:rFonts w:cstheme="minorHAnsi"/>
          <w:lang w:val="ru-RU"/>
        </w:rPr>
        <w:t>говорит, что Российская Федерация настаивает на том, что при согласовании требований к новому помещению штаб-квартиры МСЭ необходимо учесть соглашение</w:t>
      </w:r>
      <w:r w:rsidRPr="003960E2">
        <w:rPr>
          <w:rStyle w:val="FootnoteReference"/>
          <w:rFonts w:cstheme="minorHAnsi"/>
          <w:lang w:val="ru-RU"/>
        </w:rPr>
        <w:footnoteReference w:id="1"/>
      </w:r>
      <w:r w:rsidR="008C3A3F" w:rsidRPr="003960E2">
        <w:rPr>
          <w:rFonts w:cstheme="minorHAnsi"/>
          <w:lang w:val="ru-RU"/>
        </w:rPr>
        <w:t xml:space="preserve">, достигнутое по Решению </w:t>
      </w:r>
      <w:r w:rsidRPr="003960E2">
        <w:rPr>
          <w:rFonts w:cstheme="minorHAnsi"/>
          <w:lang w:val="ru-RU"/>
        </w:rPr>
        <w:t>588</w:t>
      </w:r>
      <w:r w:rsidR="008C3A3F" w:rsidRPr="003960E2">
        <w:rPr>
          <w:rFonts w:cstheme="minorHAnsi"/>
          <w:lang w:val="ru-RU"/>
        </w:rPr>
        <w:t xml:space="preserve"> Совета</w:t>
      </w:r>
      <w:r w:rsidRPr="003960E2">
        <w:rPr>
          <w:rFonts w:cstheme="minorHAnsi"/>
          <w:lang w:val="ru-RU"/>
        </w:rPr>
        <w:t xml:space="preserve">, </w:t>
      </w:r>
      <w:r w:rsidR="008C3A3F" w:rsidRPr="003960E2">
        <w:rPr>
          <w:rFonts w:cstheme="minorHAnsi"/>
          <w:lang w:val="ru-RU"/>
        </w:rPr>
        <w:t>в частности о том, что подробн</w:t>
      </w:r>
      <w:r w:rsidR="00DB071D" w:rsidRPr="003960E2">
        <w:rPr>
          <w:rFonts w:cstheme="minorHAnsi"/>
          <w:lang w:val="ru-RU"/>
        </w:rPr>
        <w:t xml:space="preserve">ое описание </w:t>
      </w:r>
      <w:r w:rsidR="008C3A3F" w:rsidRPr="003960E2">
        <w:rPr>
          <w:rFonts w:cstheme="minorHAnsi"/>
          <w:lang w:val="ru-RU"/>
        </w:rPr>
        <w:t xml:space="preserve">требований будет включать варианты для зала </w:t>
      </w:r>
      <w:r w:rsidR="00DB071D" w:rsidRPr="003960E2">
        <w:rPr>
          <w:rFonts w:cstheme="minorHAnsi"/>
          <w:lang w:val="ru-RU"/>
        </w:rPr>
        <w:t xml:space="preserve">им. </w:t>
      </w:r>
      <w:r w:rsidR="008C3A3F" w:rsidRPr="003960E2">
        <w:rPr>
          <w:rFonts w:cstheme="minorHAnsi"/>
          <w:lang w:val="ru-RU"/>
        </w:rPr>
        <w:t>Попова</w:t>
      </w:r>
      <w:r w:rsidRPr="003960E2">
        <w:rPr>
          <w:rFonts w:cstheme="minorHAnsi"/>
          <w:lang w:val="ru-RU"/>
        </w:rPr>
        <w:t>.</w:t>
      </w:r>
      <w:bookmarkEnd w:id="255"/>
    </w:p>
    <w:p w:rsidR="004131A0" w:rsidRPr="003960E2" w:rsidRDefault="004131A0" w:rsidP="008C3A3F">
      <w:pPr>
        <w:rPr>
          <w:lang w:val="ru-RU"/>
        </w:rPr>
      </w:pPr>
      <w:r w:rsidRPr="003960E2">
        <w:rPr>
          <w:rFonts w:cstheme="minorHAnsi"/>
          <w:lang w:val="ru-RU"/>
        </w:rPr>
        <w:t>20.2</w:t>
      </w:r>
      <w:r w:rsidRPr="003960E2">
        <w:rPr>
          <w:rFonts w:cstheme="minorHAnsi"/>
          <w:lang w:val="ru-RU"/>
        </w:rPr>
        <w:tab/>
      </w:r>
      <w:bookmarkStart w:id="257" w:name="lt_pId609"/>
      <w:r w:rsidR="008C3A3F" w:rsidRPr="003960E2">
        <w:rPr>
          <w:rFonts w:cstheme="minorHAnsi"/>
          <w:lang w:val="ru-RU"/>
        </w:rPr>
        <w:t xml:space="preserve">Заявление </w:t>
      </w:r>
      <w:r w:rsidR="008C3A3F" w:rsidRPr="003960E2">
        <w:rPr>
          <w:rFonts w:cstheme="minorHAnsi"/>
          <w:b/>
          <w:bCs/>
          <w:lang w:val="ru-RU"/>
        </w:rPr>
        <w:t>принимается к сведению</w:t>
      </w:r>
      <w:r w:rsidRPr="003960E2">
        <w:rPr>
          <w:rFonts w:cstheme="minorHAnsi"/>
          <w:lang w:val="ru-RU"/>
        </w:rPr>
        <w:t>.</w:t>
      </w:r>
      <w:bookmarkEnd w:id="257"/>
    </w:p>
    <w:p w:rsidR="00B75767" w:rsidRPr="003960E2" w:rsidRDefault="00B75767" w:rsidP="004131A0">
      <w:pPr>
        <w:rPr>
          <w:b/>
          <w:bCs/>
          <w:lang w:val="ru-RU"/>
        </w:rPr>
      </w:pPr>
      <w:r w:rsidRPr="003960E2">
        <w:rPr>
          <w:b/>
          <w:bCs/>
          <w:lang w:val="ru-RU"/>
        </w:rPr>
        <w:t xml:space="preserve">Заседание закрывается в </w:t>
      </w:r>
      <w:r w:rsidR="00D30520" w:rsidRPr="003960E2">
        <w:rPr>
          <w:b/>
          <w:bCs/>
          <w:lang w:val="ru-RU"/>
        </w:rPr>
        <w:t>0</w:t>
      </w:r>
      <w:r w:rsidR="004131A0" w:rsidRPr="003960E2">
        <w:rPr>
          <w:b/>
          <w:bCs/>
          <w:lang w:val="ru-RU"/>
        </w:rPr>
        <w:t>5</w:t>
      </w:r>
      <w:r w:rsidRPr="003960E2">
        <w:rPr>
          <w:b/>
          <w:bCs/>
          <w:lang w:val="ru-RU"/>
        </w:rPr>
        <w:t xml:space="preserve"> час. </w:t>
      </w:r>
      <w:r w:rsidR="004131A0" w:rsidRPr="003960E2">
        <w:rPr>
          <w:b/>
          <w:bCs/>
          <w:lang w:val="ru-RU"/>
        </w:rPr>
        <w:t>2</w:t>
      </w:r>
      <w:r w:rsidRPr="003960E2">
        <w:rPr>
          <w:b/>
          <w:bCs/>
          <w:lang w:val="ru-RU"/>
        </w:rPr>
        <w:t>5 мин</w:t>
      </w:r>
      <w:r w:rsidRPr="003960E2">
        <w:rPr>
          <w:lang w:val="ru-RU"/>
        </w:rPr>
        <w:t>.</w:t>
      </w:r>
    </w:p>
    <w:p w:rsidR="00B75767" w:rsidRPr="003960E2" w:rsidRDefault="00B75767" w:rsidP="004659A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720"/>
        <w:rPr>
          <w:rFonts w:asciiTheme="minorHAnsi" w:hAnsiTheme="minorHAnsi"/>
          <w:szCs w:val="22"/>
          <w:lang w:val="ru-RU"/>
        </w:rPr>
      </w:pPr>
      <w:r w:rsidRPr="003960E2">
        <w:rPr>
          <w:lang w:val="ru-RU"/>
        </w:rPr>
        <w:t xml:space="preserve">Генеральный </w:t>
      </w:r>
      <w:proofErr w:type="gramStart"/>
      <w:r w:rsidRPr="003960E2">
        <w:rPr>
          <w:lang w:val="ru-RU"/>
        </w:rPr>
        <w:t>секретарь:</w:t>
      </w:r>
      <w:r w:rsidRPr="003960E2">
        <w:rPr>
          <w:lang w:val="ru-RU"/>
        </w:rPr>
        <w:tab/>
      </w:r>
      <w:proofErr w:type="gramEnd"/>
      <w:r w:rsidRPr="003960E2">
        <w:rPr>
          <w:lang w:val="ru-RU"/>
        </w:rPr>
        <w:t>Председатель:</w:t>
      </w:r>
      <w:r w:rsidRPr="003960E2">
        <w:rPr>
          <w:lang w:val="ru-RU"/>
        </w:rPr>
        <w:br/>
      </w:r>
      <w:r w:rsidRPr="003960E2">
        <w:rPr>
          <w:szCs w:val="24"/>
          <w:lang w:val="ru-RU"/>
        </w:rPr>
        <w:t xml:space="preserve">Х. </w:t>
      </w:r>
      <w:proofErr w:type="spellStart"/>
      <w:r w:rsidRPr="003960E2">
        <w:rPr>
          <w:szCs w:val="24"/>
          <w:lang w:val="ru-RU"/>
        </w:rPr>
        <w:t>ЧЖАО</w:t>
      </w:r>
      <w:proofErr w:type="spellEnd"/>
      <w:r w:rsidRPr="003960E2">
        <w:rPr>
          <w:lang w:val="ru-RU"/>
        </w:rPr>
        <w:tab/>
        <w:t xml:space="preserve">М. </w:t>
      </w:r>
      <w:r w:rsidRPr="003960E2">
        <w:rPr>
          <w:rFonts w:asciiTheme="minorHAnsi" w:hAnsiTheme="minorHAnsi"/>
          <w:szCs w:val="22"/>
          <w:lang w:val="ru-RU"/>
        </w:rPr>
        <w:t>АЛЬ-</w:t>
      </w:r>
      <w:proofErr w:type="spellStart"/>
      <w:r w:rsidRPr="003960E2">
        <w:rPr>
          <w:rFonts w:asciiTheme="minorHAnsi" w:hAnsiTheme="minorHAnsi"/>
          <w:szCs w:val="22"/>
          <w:lang w:val="ru-RU"/>
        </w:rPr>
        <w:t>МЕСМАР</w:t>
      </w:r>
      <w:proofErr w:type="spellEnd"/>
    </w:p>
    <w:sectPr w:rsidR="00B75767" w:rsidRPr="003960E2" w:rsidSect="0002174D">
      <w:headerReference w:type="default" r:id="rId44"/>
      <w:footerReference w:type="default" r:id="rId45"/>
      <w:footerReference w:type="first" r:id="rId4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2B" w:rsidRDefault="00BA312B" w:rsidP="0079159C">
      <w:r>
        <w:separator/>
      </w:r>
    </w:p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4B3A6C"/>
    <w:p w:rsidR="00BA312B" w:rsidRDefault="00BA312B" w:rsidP="004B3A6C"/>
  </w:endnote>
  <w:endnote w:type="continuationSeparator" w:id="0">
    <w:p w:rsidR="00BA312B" w:rsidRDefault="00BA312B" w:rsidP="0079159C">
      <w:r>
        <w:continuationSeparator/>
      </w:r>
    </w:p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4B3A6C"/>
    <w:p w:rsidR="00BA312B" w:rsidRDefault="00BA312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2B" w:rsidRPr="001636BD" w:rsidRDefault="00BA312B" w:rsidP="003E7AFF">
    <w:pPr>
      <w:pStyle w:val="Footer"/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960E2">
      <w:rPr>
        <w:lang w:val="en-US"/>
      </w:rPr>
      <w:t>P</w:t>
    </w:r>
    <w:r w:rsidR="003960E2" w:rsidRPr="003960E2">
      <w:t>:\RUS\SG\CONF-SG</w:t>
    </w:r>
    <w:r w:rsidR="003960E2">
      <w:rPr>
        <w:lang w:val="en-US"/>
      </w:rPr>
      <w:t>\PP18\100\174R.docx</w:t>
    </w:r>
    <w:r>
      <w:fldChar w:fldCharType="end"/>
    </w:r>
    <w:r>
      <w:t xml:space="preserve"> (</w:t>
    </w:r>
    <w:r w:rsidRPr="00DE6F8F">
      <w:rPr>
        <w:lang w:val="en-US"/>
      </w:rPr>
      <w:t>448158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60E2">
      <w:t>14.01.19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07.01.19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2B" w:rsidRDefault="00BA312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A312B" w:rsidRPr="001636BD" w:rsidRDefault="00BA312B" w:rsidP="003E7AFF">
    <w:pPr>
      <w:pStyle w:val="Footer"/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960E2">
      <w:rPr>
        <w:lang w:val="en-US"/>
      </w:rPr>
      <w:t>P</w:t>
    </w:r>
    <w:r w:rsidR="003960E2" w:rsidRPr="003960E2">
      <w:t>:\RUS\SG\CONF-SG</w:t>
    </w:r>
    <w:r w:rsidR="003960E2">
      <w:rPr>
        <w:lang w:val="en-US"/>
      </w:rPr>
      <w:t>\PP18\100\174R.docx</w:t>
    </w:r>
    <w:r>
      <w:fldChar w:fldCharType="end"/>
    </w:r>
    <w:r>
      <w:t xml:space="preserve"> (</w:t>
    </w:r>
    <w:r w:rsidRPr="003E7AFF">
      <w:t>448158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60E2">
      <w:t>14.01.19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07.01.19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2B" w:rsidRDefault="00BA312B" w:rsidP="0079159C">
      <w:r>
        <w:t>____________________</w:t>
      </w:r>
    </w:p>
  </w:footnote>
  <w:footnote w:type="continuationSeparator" w:id="0">
    <w:p w:rsidR="00BA312B" w:rsidRDefault="00BA312B" w:rsidP="0079159C">
      <w:r>
        <w:continuationSeparator/>
      </w:r>
    </w:p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79159C"/>
    <w:p w:rsidR="00BA312B" w:rsidRDefault="00BA312B" w:rsidP="004B3A6C"/>
    <w:p w:rsidR="00BA312B" w:rsidRDefault="00BA312B" w:rsidP="004B3A6C"/>
  </w:footnote>
  <w:footnote w:id="1">
    <w:p w:rsidR="00BA312B" w:rsidRPr="002151AD" w:rsidRDefault="00BA312B" w:rsidP="002151A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151AD">
        <w:rPr>
          <w:lang w:val="ru-RU"/>
        </w:rPr>
        <w:t xml:space="preserve"> </w:t>
      </w:r>
      <w:bookmarkStart w:id="256" w:name="lt_pId617"/>
      <w:r w:rsidRPr="002151AD">
        <w:rPr>
          <w:lang w:val="ru-RU"/>
        </w:rPr>
        <w:tab/>
      </w:r>
      <w:r>
        <w:rPr>
          <w:lang w:val="ru-RU"/>
        </w:rPr>
        <w:t>См</w:t>
      </w:r>
      <w:r w:rsidRPr="002151AD">
        <w:rPr>
          <w:lang w:val="ru-RU"/>
        </w:rPr>
        <w:t xml:space="preserve">. </w:t>
      </w:r>
      <w:r>
        <w:rPr>
          <w:lang w:val="ru-RU"/>
        </w:rPr>
        <w:t>п</w:t>
      </w:r>
      <w:r w:rsidRPr="002151AD">
        <w:rPr>
          <w:lang w:val="ru-RU"/>
        </w:rPr>
        <w:t xml:space="preserve">. 3.3 </w:t>
      </w:r>
      <w:r>
        <w:rPr>
          <w:lang w:val="ru-RU"/>
        </w:rPr>
        <w:t>краткого отчета о восьмом пленарном заседании сессии Совета 2016 года, состоявшегося 1 июня 2016 года</w:t>
      </w:r>
      <w:r w:rsidRPr="002151AD">
        <w:rPr>
          <w:lang w:val="ru-RU"/>
        </w:rPr>
        <w:t>.</w:t>
      </w:r>
      <w:bookmarkEnd w:id="256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2B" w:rsidRPr="00434A7C" w:rsidRDefault="00BA312B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1DE4">
      <w:rPr>
        <w:noProof/>
      </w:rPr>
      <w:t>2</w:t>
    </w:r>
    <w:r>
      <w:fldChar w:fldCharType="end"/>
    </w:r>
  </w:p>
  <w:p w:rsidR="00BA312B" w:rsidRPr="00F96AB4" w:rsidRDefault="00BA312B" w:rsidP="005B14AF">
    <w:pPr>
      <w:pStyle w:val="Header"/>
    </w:pPr>
    <w:r>
      <w:t>PP18/</w:t>
    </w:r>
    <w:r>
      <w:rPr>
        <w:lang w:val="ru-RU"/>
      </w:rPr>
      <w:t>174</w:t>
    </w:r>
    <w: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E5"/>
    <w:rsid w:val="00014808"/>
    <w:rsid w:val="00016EB5"/>
    <w:rsid w:val="0002174D"/>
    <w:rsid w:val="0002193D"/>
    <w:rsid w:val="00022436"/>
    <w:rsid w:val="00022F2B"/>
    <w:rsid w:val="00025DB0"/>
    <w:rsid w:val="000270F5"/>
    <w:rsid w:val="00027300"/>
    <w:rsid w:val="0003029E"/>
    <w:rsid w:val="00030424"/>
    <w:rsid w:val="00032E10"/>
    <w:rsid w:val="00035F04"/>
    <w:rsid w:val="0004288A"/>
    <w:rsid w:val="00043947"/>
    <w:rsid w:val="000513D3"/>
    <w:rsid w:val="00054B14"/>
    <w:rsid w:val="00054D55"/>
    <w:rsid w:val="000564BB"/>
    <w:rsid w:val="000626B1"/>
    <w:rsid w:val="00062D10"/>
    <w:rsid w:val="00063CA3"/>
    <w:rsid w:val="00065F00"/>
    <w:rsid w:val="00066DE8"/>
    <w:rsid w:val="00071491"/>
    <w:rsid w:val="00071D10"/>
    <w:rsid w:val="00076A87"/>
    <w:rsid w:val="00080805"/>
    <w:rsid w:val="0008523F"/>
    <w:rsid w:val="0009015B"/>
    <w:rsid w:val="000927B9"/>
    <w:rsid w:val="00094681"/>
    <w:rsid w:val="000968F5"/>
    <w:rsid w:val="000A1E18"/>
    <w:rsid w:val="000A4F93"/>
    <w:rsid w:val="000A68C5"/>
    <w:rsid w:val="000B062A"/>
    <w:rsid w:val="000B3566"/>
    <w:rsid w:val="000B53A3"/>
    <w:rsid w:val="000B631A"/>
    <w:rsid w:val="000B642A"/>
    <w:rsid w:val="000B751C"/>
    <w:rsid w:val="000C0D4A"/>
    <w:rsid w:val="000C1FB8"/>
    <w:rsid w:val="000C2CBE"/>
    <w:rsid w:val="000C4701"/>
    <w:rsid w:val="000C5120"/>
    <w:rsid w:val="000C64BC"/>
    <w:rsid w:val="000C68CB"/>
    <w:rsid w:val="000D1BD9"/>
    <w:rsid w:val="000D1DFA"/>
    <w:rsid w:val="000E3AAE"/>
    <w:rsid w:val="000E4C7A"/>
    <w:rsid w:val="000E63E8"/>
    <w:rsid w:val="00100DF6"/>
    <w:rsid w:val="00101263"/>
    <w:rsid w:val="001045F0"/>
    <w:rsid w:val="001077C6"/>
    <w:rsid w:val="00114832"/>
    <w:rsid w:val="00120697"/>
    <w:rsid w:val="00122BDC"/>
    <w:rsid w:val="0012401A"/>
    <w:rsid w:val="00124215"/>
    <w:rsid w:val="001245F2"/>
    <w:rsid w:val="00130C1F"/>
    <w:rsid w:val="0013493A"/>
    <w:rsid w:val="001362DB"/>
    <w:rsid w:val="00136B93"/>
    <w:rsid w:val="00142ED7"/>
    <w:rsid w:val="0014768F"/>
    <w:rsid w:val="00147BCF"/>
    <w:rsid w:val="00157D4E"/>
    <w:rsid w:val="001636BD"/>
    <w:rsid w:val="00163BFD"/>
    <w:rsid w:val="0016552B"/>
    <w:rsid w:val="00170AC3"/>
    <w:rsid w:val="00171990"/>
    <w:rsid w:val="00171E2E"/>
    <w:rsid w:val="00186DF8"/>
    <w:rsid w:val="001932BE"/>
    <w:rsid w:val="001A0EEB"/>
    <w:rsid w:val="001A5615"/>
    <w:rsid w:val="001B02A9"/>
    <w:rsid w:val="001B0E60"/>
    <w:rsid w:val="001B294F"/>
    <w:rsid w:val="001B2BFF"/>
    <w:rsid w:val="001B5341"/>
    <w:rsid w:val="001B5FBF"/>
    <w:rsid w:val="001C05EB"/>
    <w:rsid w:val="001D43B6"/>
    <w:rsid w:val="001E3CB8"/>
    <w:rsid w:val="001E3CC0"/>
    <w:rsid w:val="00200992"/>
    <w:rsid w:val="00202880"/>
    <w:rsid w:val="0020313F"/>
    <w:rsid w:val="002151AD"/>
    <w:rsid w:val="002173B8"/>
    <w:rsid w:val="00221F19"/>
    <w:rsid w:val="002234B7"/>
    <w:rsid w:val="002235CB"/>
    <w:rsid w:val="002258F6"/>
    <w:rsid w:val="0022646B"/>
    <w:rsid w:val="00232D57"/>
    <w:rsid w:val="002356E7"/>
    <w:rsid w:val="0023588E"/>
    <w:rsid w:val="00241B9A"/>
    <w:rsid w:val="002431ED"/>
    <w:rsid w:val="002578B4"/>
    <w:rsid w:val="00260AC1"/>
    <w:rsid w:val="00260B1E"/>
    <w:rsid w:val="00260E53"/>
    <w:rsid w:val="00263D0A"/>
    <w:rsid w:val="00263E84"/>
    <w:rsid w:val="002728BE"/>
    <w:rsid w:val="00273A0B"/>
    <w:rsid w:val="00277F85"/>
    <w:rsid w:val="0028183D"/>
    <w:rsid w:val="0028616D"/>
    <w:rsid w:val="002910B4"/>
    <w:rsid w:val="00293542"/>
    <w:rsid w:val="00297915"/>
    <w:rsid w:val="002A169C"/>
    <w:rsid w:val="002A3309"/>
    <w:rsid w:val="002A409A"/>
    <w:rsid w:val="002A48D0"/>
    <w:rsid w:val="002A5402"/>
    <w:rsid w:val="002A7C13"/>
    <w:rsid w:val="002B033B"/>
    <w:rsid w:val="002B3829"/>
    <w:rsid w:val="002B4989"/>
    <w:rsid w:val="002C0A2F"/>
    <w:rsid w:val="002C0F9E"/>
    <w:rsid w:val="002C5477"/>
    <w:rsid w:val="002C5A62"/>
    <w:rsid w:val="002C756C"/>
    <w:rsid w:val="002C78FF"/>
    <w:rsid w:val="002D0055"/>
    <w:rsid w:val="002D024B"/>
    <w:rsid w:val="002D0F62"/>
    <w:rsid w:val="002D2DDC"/>
    <w:rsid w:val="002E308B"/>
    <w:rsid w:val="002E3E72"/>
    <w:rsid w:val="002E4495"/>
    <w:rsid w:val="00316B8F"/>
    <w:rsid w:val="0032017F"/>
    <w:rsid w:val="003327E1"/>
    <w:rsid w:val="00332C59"/>
    <w:rsid w:val="00336B40"/>
    <w:rsid w:val="003429D1"/>
    <w:rsid w:val="00360C74"/>
    <w:rsid w:val="00361006"/>
    <w:rsid w:val="00372469"/>
    <w:rsid w:val="00375BBA"/>
    <w:rsid w:val="0038098A"/>
    <w:rsid w:val="00392A26"/>
    <w:rsid w:val="00395CE4"/>
    <w:rsid w:val="003960E2"/>
    <w:rsid w:val="003A11F8"/>
    <w:rsid w:val="003B06E4"/>
    <w:rsid w:val="003B2F90"/>
    <w:rsid w:val="003B3957"/>
    <w:rsid w:val="003B3A63"/>
    <w:rsid w:val="003E7737"/>
    <w:rsid w:val="003E7AFF"/>
    <w:rsid w:val="003E7EAA"/>
    <w:rsid w:val="003F6784"/>
    <w:rsid w:val="00400B48"/>
    <w:rsid w:val="00400C2A"/>
    <w:rsid w:val="004014B0"/>
    <w:rsid w:val="00401E38"/>
    <w:rsid w:val="00404E62"/>
    <w:rsid w:val="004131A0"/>
    <w:rsid w:val="00420C58"/>
    <w:rsid w:val="00426AC1"/>
    <w:rsid w:val="004436C3"/>
    <w:rsid w:val="00446392"/>
    <w:rsid w:val="004515A9"/>
    <w:rsid w:val="00454DEE"/>
    <w:rsid w:val="00455F82"/>
    <w:rsid w:val="00461DE4"/>
    <w:rsid w:val="004659A2"/>
    <w:rsid w:val="004659A4"/>
    <w:rsid w:val="004676C0"/>
    <w:rsid w:val="0046776A"/>
    <w:rsid w:val="00471ABB"/>
    <w:rsid w:val="004727C0"/>
    <w:rsid w:val="004840C4"/>
    <w:rsid w:val="00485D38"/>
    <w:rsid w:val="00495042"/>
    <w:rsid w:val="004A074C"/>
    <w:rsid w:val="004A35C1"/>
    <w:rsid w:val="004B03E9"/>
    <w:rsid w:val="004B0998"/>
    <w:rsid w:val="004B3A6C"/>
    <w:rsid w:val="004B3C6F"/>
    <w:rsid w:val="004B70DA"/>
    <w:rsid w:val="004B7F65"/>
    <w:rsid w:val="004C029D"/>
    <w:rsid w:val="004C2659"/>
    <w:rsid w:val="004C79E4"/>
    <w:rsid w:val="004D5988"/>
    <w:rsid w:val="004D6365"/>
    <w:rsid w:val="004E683B"/>
    <w:rsid w:val="004E78C0"/>
    <w:rsid w:val="004F3B19"/>
    <w:rsid w:val="00501D5E"/>
    <w:rsid w:val="0052010F"/>
    <w:rsid w:val="005226FC"/>
    <w:rsid w:val="0053303B"/>
    <w:rsid w:val="005356FD"/>
    <w:rsid w:val="00541762"/>
    <w:rsid w:val="00545F97"/>
    <w:rsid w:val="005544F2"/>
    <w:rsid w:val="00554E24"/>
    <w:rsid w:val="00556498"/>
    <w:rsid w:val="00563711"/>
    <w:rsid w:val="005653D6"/>
    <w:rsid w:val="0056686E"/>
    <w:rsid w:val="00567130"/>
    <w:rsid w:val="005823FD"/>
    <w:rsid w:val="00584918"/>
    <w:rsid w:val="00587773"/>
    <w:rsid w:val="00595ADB"/>
    <w:rsid w:val="005A5C98"/>
    <w:rsid w:val="005B14AF"/>
    <w:rsid w:val="005B38FC"/>
    <w:rsid w:val="005C2C71"/>
    <w:rsid w:val="005C3DE4"/>
    <w:rsid w:val="005C5BCF"/>
    <w:rsid w:val="005C67E8"/>
    <w:rsid w:val="005D0C15"/>
    <w:rsid w:val="005E5D74"/>
    <w:rsid w:val="005F1916"/>
    <w:rsid w:val="005F29D4"/>
    <w:rsid w:val="005F3476"/>
    <w:rsid w:val="005F526C"/>
    <w:rsid w:val="00600272"/>
    <w:rsid w:val="00602B85"/>
    <w:rsid w:val="00603117"/>
    <w:rsid w:val="00604371"/>
    <w:rsid w:val="006049FC"/>
    <w:rsid w:val="006104EA"/>
    <w:rsid w:val="0061434A"/>
    <w:rsid w:val="00614749"/>
    <w:rsid w:val="00617BE4"/>
    <w:rsid w:val="006206B7"/>
    <w:rsid w:val="00623F87"/>
    <w:rsid w:val="00627A76"/>
    <w:rsid w:val="006418E6"/>
    <w:rsid w:val="00646CA0"/>
    <w:rsid w:val="00662CA5"/>
    <w:rsid w:val="006634AC"/>
    <w:rsid w:val="0067722F"/>
    <w:rsid w:val="0068041B"/>
    <w:rsid w:val="00686CB8"/>
    <w:rsid w:val="006905CD"/>
    <w:rsid w:val="00697156"/>
    <w:rsid w:val="006A077A"/>
    <w:rsid w:val="006A575E"/>
    <w:rsid w:val="006B0874"/>
    <w:rsid w:val="006B385F"/>
    <w:rsid w:val="006B5AAD"/>
    <w:rsid w:val="006B7F84"/>
    <w:rsid w:val="006C1A71"/>
    <w:rsid w:val="006C39CB"/>
    <w:rsid w:val="006C536E"/>
    <w:rsid w:val="006D51ED"/>
    <w:rsid w:val="006E57C8"/>
    <w:rsid w:val="006F493A"/>
    <w:rsid w:val="00704BC2"/>
    <w:rsid w:val="00706CC2"/>
    <w:rsid w:val="007101AC"/>
    <w:rsid w:val="00710760"/>
    <w:rsid w:val="00712844"/>
    <w:rsid w:val="00725549"/>
    <w:rsid w:val="0072793A"/>
    <w:rsid w:val="00727CDB"/>
    <w:rsid w:val="0073319E"/>
    <w:rsid w:val="00733439"/>
    <w:rsid w:val="007340B5"/>
    <w:rsid w:val="007467B6"/>
    <w:rsid w:val="00750829"/>
    <w:rsid w:val="00757936"/>
    <w:rsid w:val="00760830"/>
    <w:rsid w:val="00761199"/>
    <w:rsid w:val="007621C5"/>
    <w:rsid w:val="007632FF"/>
    <w:rsid w:val="00763A81"/>
    <w:rsid w:val="00771E82"/>
    <w:rsid w:val="00773D2A"/>
    <w:rsid w:val="007754BA"/>
    <w:rsid w:val="00775BD4"/>
    <w:rsid w:val="00781EA5"/>
    <w:rsid w:val="00784032"/>
    <w:rsid w:val="0079159C"/>
    <w:rsid w:val="007919C2"/>
    <w:rsid w:val="007B05E5"/>
    <w:rsid w:val="007B086B"/>
    <w:rsid w:val="007B3161"/>
    <w:rsid w:val="007C067D"/>
    <w:rsid w:val="007C3DB0"/>
    <w:rsid w:val="007C50AF"/>
    <w:rsid w:val="007C5AD2"/>
    <w:rsid w:val="007C6E5D"/>
    <w:rsid w:val="007D0FB6"/>
    <w:rsid w:val="007E1CC4"/>
    <w:rsid w:val="007E4D0F"/>
    <w:rsid w:val="007E6107"/>
    <w:rsid w:val="007E6D10"/>
    <w:rsid w:val="007F4932"/>
    <w:rsid w:val="007F4D0E"/>
    <w:rsid w:val="008026BD"/>
    <w:rsid w:val="008034F1"/>
    <w:rsid w:val="00803F1F"/>
    <w:rsid w:val="008102A6"/>
    <w:rsid w:val="008116A3"/>
    <w:rsid w:val="00824DDF"/>
    <w:rsid w:val="00826A7C"/>
    <w:rsid w:val="00826B04"/>
    <w:rsid w:val="008327C2"/>
    <w:rsid w:val="00835751"/>
    <w:rsid w:val="00837D35"/>
    <w:rsid w:val="00842BD1"/>
    <w:rsid w:val="00850AEF"/>
    <w:rsid w:val="00870059"/>
    <w:rsid w:val="008706F8"/>
    <w:rsid w:val="00876D0E"/>
    <w:rsid w:val="00880153"/>
    <w:rsid w:val="008923FE"/>
    <w:rsid w:val="00892AEC"/>
    <w:rsid w:val="00897D13"/>
    <w:rsid w:val="008A2FB3"/>
    <w:rsid w:val="008A3C5B"/>
    <w:rsid w:val="008A4A7B"/>
    <w:rsid w:val="008A691A"/>
    <w:rsid w:val="008B1C43"/>
    <w:rsid w:val="008B50BE"/>
    <w:rsid w:val="008C2127"/>
    <w:rsid w:val="008C3A3F"/>
    <w:rsid w:val="008C6732"/>
    <w:rsid w:val="008C6E6A"/>
    <w:rsid w:val="008D241E"/>
    <w:rsid w:val="008D2EB4"/>
    <w:rsid w:val="008D3134"/>
    <w:rsid w:val="008D37E9"/>
    <w:rsid w:val="008D3BE2"/>
    <w:rsid w:val="008D73B3"/>
    <w:rsid w:val="008E2638"/>
    <w:rsid w:val="008F2331"/>
    <w:rsid w:val="008F34BE"/>
    <w:rsid w:val="00904444"/>
    <w:rsid w:val="009125CE"/>
    <w:rsid w:val="00915CB8"/>
    <w:rsid w:val="00924FA9"/>
    <w:rsid w:val="0093377B"/>
    <w:rsid w:val="00934241"/>
    <w:rsid w:val="00940EE7"/>
    <w:rsid w:val="0094493B"/>
    <w:rsid w:val="00950E0F"/>
    <w:rsid w:val="009558F2"/>
    <w:rsid w:val="00955C78"/>
    <w:rsid w:val="00956A7C"/>
    <w:rsid w:val="009629EB"/>
    <w:rsid w:val="00962CCF"/>
    <w:rsid w:val="0097690C"/>
    <w:rsid w:val="009836C3"/>
    <w:rsid w:val="00990F54"/>
    <w:rsid w:val="00996435"/>
    <w:rsid w:val="009A34AD"/>
    <w:rsid w:val="009A47A2"/>
    <w:rsid w:val="009A6D9A"/>
    <w:rsid w:val="009B6B26"/>
    <w:rsid w:val="009C0757"/>
    <w:rsid w:val="009E1A3E"/>
    <w:rsid w:val="009E3C07"/>
    <w:rsid w:val="009E4F4B"/>
    <w:rsid w:val="009E562A"/>
    <w:rsid w:val="009F0BA9"/>
    <w:rsid w:val="009F2AD7"/>
    <w:rsid w:val="009F383C"/>
    <w:rsid w:val="00A02CB0"/>
    <w:rsid w:val="00A128A8"/>
    <w:rsid w:val="00A164DB"/>
    <w:rsid w:val="00A3200E"/>
    <w:rsid w:val="00A35978"/>
    <w:rsid w:val="00A41ACA"/>
    <w:rsid w:val="00A41C3F"/>
    <w:rsid w:val="00A54F56"/>
    <w:rsid w:val="00A622C3"/>
    <w:rsid w:val="00A6568C"/>
    <w:rsid w:val="00A71F12"/>
    <w:rsid w:val="00A75EAA"/>
    <w:rsid w:val="00A91D12"/>
    <w:rsid w:val="00AA6C41"/>
    <w:rsid w:val="00AC20C0"/>
    <w:rsid w:val="00AD58C2"/>
    <w:rsid w:val="00AD5B4E"/>
    <w:rsid w:val="00AD6841"/>
    <w:rsid w:val="00AE3C9E"/>
    <w:rsid w:val="00AF2A4A"/>
    <w:rsid w:val="00AF73C9"/>
    <w:rsid w:val="00B01792"/>
    <w:rsid w:val="00B05ED5"/>
    <w:rsid w:val="00B14377"/>
    <w:rsid w:val="00B1733E"/>
    <w:rsid w:val="00B24409"/>
    <w:rsid w:val="00B273DD"/>
    <w:rsid w:val="00B35962"/>
    <w:rsid w:val="00B45785"/>
    <w:rsid w:val="00B475EA"/>
    <w:rsid w:val="00B52CD9"/>
    <w:rsid w:val="00B54378"/>
    <w:rsid w:val="00B56A5F"/>
    <w:rsid w:val="00B62568"/>
    <w:rsid w:val="00B63045"/>
    <w:rsid w:val="00B75767"/>
    <w:rsid w:val="00B91D51"/>
    <w:rsid w:val="00B97241"/>
    <w:rsid w:val="00BA154E"/>
    <w:rsid w:val="00BA312B"/>
    <w:rsid w:val="00BA35FF"/>
    <w:rsid w:val="00BA4F8F"/>
    <w:rsid w:val="00BB3657"/>
    <w:rsid w:val="00BC3C66"/>
    <w:rsid w:val="00BC56E6"/>
    <w:rsid w:val="00BD5BC7"/>
    <w:rsid w:val="00BE24FC"/>
    <w:rsid w:val="00BF252A"/>
    <w:rsid w:val="00BF48DC"/>
    <w:rsid w:val="00BF720B"/>
    <w:rsid w:val="00BF7D68"/>
    <w:rsid w:val="00C04511"/>
    <w:rsid w:val="00C1004D"/>
    <w:rsid w:val="00C16846"/>
    <w:rsid w:val="00C237AE"/>
    <w:rsid w:val="00C30F29"/>
    <w:rsid w:val="00C40979"/>
    <w:rsid w:val="00C40E58"/>
    <w:rsid w:val="00C46AC0"/>
    <w:rsid w:val="00C46ECA"/>
    <w:rsid w:val="00C477FD"/>
    <w:rsid w:val="00C52EAC"/>
    <w:rsid w:val="00C55880"/>
    <w:rsid w:val="00C60B33"/>
    <w:rsid w:val="00C62242"/>
    <w:rsid w:val="00C6326D"/>
    <w:rsid w:val="00C72B68"/>
    <w:rsid w:val="00C72E3A"/>
    <w:rsid w:val="00C73CAA"/>
    <w:rsid w:val="00C85814"/>
    <w:rsid w:val="00C91706"/>
    <w:rsid w:val="00C926BF"/>
    <w:rsid w:val="00C955C0"/>
    <w:rsid w:val="00CA38C9"/>
    <w:rsid w:val="00CA64EB"/>
    <w:rsid w:val="00CB11B7"/>
    <w:rsid w:val="00CB3162"/>
    <w:rsid w:val="00CB785C"/>
    <w:rsid w:val="00CC6362"/>
    <w:rsid w:val="00CC7C7E"/>
    <w:rsid w:val="00CD163A"/>
    <w:rsid w:val="00CE051A"/>
    <w:rsid w:val="00CE1EE0"/>
    <w:rsid w:val="00CE40BB"/>
    <w:rsid w:val="00CE5A73"/>
    <w:rsid w:val="00CE70AF"/>
    <w:rsid w:val="00CE7357"/>
    <w:rsid w:val="00CF566F"/>
    <w:rsid w:val="00D040F4"/>
    <w:rsid w:val="00D22469"/>
    <w:rsid w:val="00D224D1"/>
    <w:rsid w:val="00D22721"/>
    <w:rsid w:val="00D23F0B"/>
    <w:rsid w:val="00D27137"/>
    <w:rsid w:val="00D30520"/>
    <w:rsid w:val="00D32109"/>
    <w:rsid w:val="00D37275"/>
    <w:rsid w:val="00D37469"/>
    <w:rsid w:val="00D50E12"/>
    <w:rsid w:val="00D524FC"/>
    <w:rsid w:val="00D5576B"/>
    <w:rsid w:val="00D55DD9"/>
    <w:rsid w:val="00D57F41"/>
    <w:rsid w:val="00D73995"/>
    <w:rsid w:val="00D77264"/>
    <w:rsid w:val="00D81A3A"/>
    <w:rsid w:val="00D955EF"/>
    <w:rsid w:val="00D979CC"/>
    <w:rsid w:val="00DA6B33"/>
    <w:rsid w:val="00DB071D"/>
    <w:rsid w:val="00DB13DD"/>
    <w:rsid w:val="00DC0CD3"/>
    <w:rsid w:val="00DC508B"/>
    <w:rsid w:val="00DC7337"/>
    <w:rsid w:val="00DD1F2F"/>
    <w:rsid w:val="00DD26B1"/>
    <w:rsid w:val="00DD45E5"/>
    <w:rsid w:val="00DD6770"/>
    <w:rsid w:val="00DE24EF"/>
    <w:rsid w:val="00DE6F8F"/>
    <w:rsid w:val="00DF23FC"/>
    <w:rsid w:val="00DF39CD"/>
    <w:rsid w:val="00DF449B"/>
    <w:rsid w:val="00DF4F81"/>
    <w:rsid w:val="00E0134D"/>
    <w:rsid w:val="00E1033E"/>
    <w:rsid w:val="00E1494E"/>
    <w:rsid w:val="00E165F2"/>
    <w:rsid w:val="00E17F8D"/>
    <w:rsid w:val="00E227E4"/>
    <w:rsid w:val="00E2538B"/>
    <w:rsid w:val="00E33188"/>
    <w:rsid w:val="00E34B18"/>
    <w:rsid w:val="00E4422C"/>
    <w:rsid w:val="00E46991"/>
    <w:rsid w:val="00E473FB"/>
    <w:rsid w:val="00E54E66"/>
    <w:rsid w:val="00E56E57"/>
    <w:rsid w:val="00E620FE"/>
    <w:rsid w:val="00E64392"/>
    <w:rsid w:val="00E67E37"/>
    <w:rsid w:val="00E70822"/>
    <w:rsid w:val="00E74E8A"/>
    <w:rsid w:val="00E85D04"/>
    <w:rsid w:val="00E86DC6"/>
    <w:rsid w:val="00E8700E"/>
    <w:rsid w:val="00E91D24"/>
    <w:rsid w:val="00E95DC9"/>
    <w:rsid w:val="00EA14AF"/>
    <w:rsid w:val="00EB73E4"/>
    <w:rsid w:val="00EC064C"/>
    <w:rsid w:val="00EC1E72"/>
    <w:rsid w:val="00EC586F"/>
    <w:rsid w:val="00ED279F"/>
    <w:rsid w:val="00ED4CB2"/>
    <w:rsid w:val="00EF2642"/>
    <w:rsid w:val="00EF3681"/>
    <w:rsid w:val="00EF45EA"/>
    <w:rsid w:val="00EF4AB4"/>
    <w:rsid w:val="00EF526A"/>
    <w:rsid w:val="00F015F4"/>
    <w:rsid w:val="00F06FDE"/>
    <w:rsid w:val="00F076D9"/>
    <w:rsid w:val="00F0770A"/>
    <w:rsid w:val="00F104CC"/>
    <w:rsid w:val="00F12A82"/>
    <w:rsid w:val="00F16844"/>
    <w:rsid w:val="00F17E45"/>
    <w:rsid w:val="00F20BC2"/>
    <w:rsid w:val="00F27805"/>
    <w:rsid w:val="00F27ECF"/>
    <w:rsid w:val="00F342E4"/>
    <w:rsid w:val="00F35BB4"/>
    <w:rsid w:val="00F3631E"/>
    <w:rsid w:val="00F44625"/>
    <w:rsid w:val="00F44B70"/>
    <w:rsid w:val="00F51DC8"/>
    <w:rsid w:val="00F52C9C"/>
    <w:rsid w:val="00F61252"/>
    <w:rsid w:val="00F62391"/>
    <w:rsid w:val="00F649D6"/>
    <w:rsid w:val="00F650F0"/>
    <w:rsid w:val="00F654DD"/>
    <w:rsid w:val="00F74E12"/>
    <w:rsid w:val="00F75DD1"/>
    <w:rsid w:val="00F804B3"/>
    <w:rsid w:val="00F84003"/>
    <w:rsid w:val="00F86145"/>
    <w:rsid w:val="00F86AA8"/>
    <w:rsid w:val="00F96843"/>
    <w:rsid w:val="00F96AB4"/>
    <w:rsid w:val="00F96B06"/>
    <w:rsid w:val="00F97481"/>
    <w:rsid w:val="00F97B0E"/>
    <w:rsid w:val="00FA440C"/>
    <w:rsid w:val="00FA551C"/>
    <w:rsid w:val="00FA7A19"/>
    <w:rsid w:val="00FB178E"/>
    <w:rsid w:val="00FB40F7"/>
    <w:rsid w:val="00FC2877"/>
    <w:rsid w:val="00FC4B55"/>
    <w:rsid w:val="00FD16B1"/>
    <w:rsid w:val="00FD28AD"/>
    <w:rsid w:val="00FD342F"/>
    <w:rsid w:val="00FD7B1D"/>
    <w:rsid w:val="00FE228D"/>
    <w:rsid w:val="00FE6822"/>
    <w:rsid w:val="00FF2F67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F9E6174-2C5F-4A35-8C8E-A593DC5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33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NormalaftertitleChar">
    <w:name w:val="Normal after title Char"/>
    <w:basedOn w:val="DefaultParagraphFont"/>
    <w:link w:val="Normalaftertitle"/>
    <w:rsid w:val="007B05E5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55C78"/>
    <w:rPr>
      <w:rFonts w:ascii="Calibri" w:hAnsi="Calibri"/>
      <w:b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1A0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62/en" TargetMode="External"/><Relationship Id="rId13" Type="http://schemas.openxmlformats.org/officeDocument/2006/relationships/hyperlink" Target="https://www.itu.int/md/S18-PP-C-0161/en" TargetMode="External"/><Relationship Id="rId18" Type="http://schemas.openxmlformats.org/officeDocument/2006/relationships/hyperlink" Target="https://www.itu.int/md/S18-PP-C-0166/en" TargetMode="External"/><Relationship Id="rId26" Type="http://schemas.openxmlformats.org/officeDocument/2006/relationships/hyperlink" Target="https://www.itu.int/md/S18-PP-C-0162/en" TargetMode="External"/><Relationship Id="rId39" Type="http://schemas.openxmlformats.org/officeDocument/2006/relationships/hyperlink" Target="https://www.itu.int/md/S18-PP-C-0149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149/en" TargetMode="External"/><Relationship Id="rId34" Type="http://schemas.openxmlformats.org/officeDocument/2006/relationships/hyperlink" Target="https://www.itu.int/md/S18-PP-C-0164/en" TargetMode="External"/><Relationship Id="rId42" Type="http://schemas.openxmlformats.org/officeDocument/2006/relationships/hyperlink" Target="https://www.itu.int/md/S18-PP-C-0163/en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139/en" TargetMode="External"/><Relationship Id="rId17" Type="http://schemas.openxmlformats.org/officeDocument/2006/relationships/hyperlink" Target="https://www.itu.int/md/S18-PP-C-0166/en" TargetMode="External"/><Relationship Id="rId25" Type="http://schemas.openxmlformats.org/officeDocument/2006/relationships/hyperlink" Target="https://www.itu.int/md/S18-PP-C-0160/en" TargetMode="External"/><Relationship Id="rId33" Type="http://schemas.openxmlformats.org/officeDocument/2006/relationships/hyperlink" Target="https://www.itu.int/md/S18-PP-C-0106/en" TargetMode="External"/><Relationship Id="rId38" Type="http://schemas.openxmlformats.org/officeDocument/2006/relationships/hyperlink" Target="https://www.itu.int/md/S18-PP-C-0163/en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164/en" TargetMode="External"/><Relationship Id="rId20" Type="http://schemas.openxmlformats.org/officeDocument/2006/relationships/hyperlink" Target="https://www.itu.int/md/S18-PP-C-0163/en" TargetMode="External"/><Relationship Id="rId29" Type="http://schemas.openxmlformats.org/officeDocument/2006/relationships/hyperlink" Target="https://www.itu.int/md/S18-PP-C-0139/en" TargetMode="External"/><Relationship Id="rId41" Type="http://schemas.openxmlformats.org/officeDocument/2006/relationships/hyperlink" Target="https://www.itu.int/md/S18-PP-C-0161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139/en" TargetMode="External"/><Relationship Id="rId24" Type="http://schemas.openxmlformats.org/officeDocument/2006/relationships/hyperlink" Target="https://www.itu.int/md/S18-PP-C-0163/en" TargetMode="External"/><Relationship Id="rId32" Type="http://schemas.openxmlformats.org/officeDocument/2006/relationships/hyperlink" Target="https://www.itu.int/md/S18-PP-C-0149/en" TargetMode="External"/><Relationship Id="rId37" Type="http://schemas.openxmlformats.org/officeDocument/2006/relationships/hyperlink" Target="https://www.itu.int/md/S18-PP-C-0160/en" TargetMode="External"/><Relationship Id="rId40" Type="http://schemas.openxmlformats.org/officeDocument/2006/relationships/hyperlink" Target="https://www.itu.int/md/S18-PP-C-0161/en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106/en" TargetMode="External"/><Relationship Id="rId23" Type="http://schemas.openxmlformats.org/officeDocument/2006/relationships/hyperlink" Target="https://www.itu.int/md/S18-PP-C-0161/en" TargetMode="External"/><Relationship Id="rId28" Type="http://schemas.openxmlformats.org/officeDocument/2006/relationships/hyperlink" Target="https://www.itu.int/md/S18-PP-C-0154/en" TargetMode="External"/><Relationship Id="rId36" Type="http://schemas.openxmlformats.org/officeDocument/2006/relationships/hyperlink" Target="https://www.itu.int/md/S18-PP-C-0166/en" TargetMode="External"/><Relationship Id="rId10" Type="http://schemas.openxmlformats.org/officeDocument/2006/relationships/hyperlink" Target="https://www.itu.int/md/S18-PP-C-0154/en" TargetMode="External"/><Relationship Id="rId19" Type="http://schemas.openxmlformats.org/officeDocument/2006/relationships/hyperlink" Target="https://www.itu.int/md/S18-PP-C-0160/en" TargetMode="External"/><Relationship Id="rId31" Type="http://schemas.openxmlformats.org/officeDocument/2006/relationships/hyperlink" Target="https://www.itu.int/md/S18-PP-C-0161/en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62/en" TargetMode="External"/><Relationship Id="rId14" Type="http://schemas.openxmlformats.org/officeDocument/2006/relationships/hyperlink" Target="https://www.itu.int/md/S18-PP-C-0149/en" TargetMode="External"/><Relationship Id="rId22" Type="http://schemas.openxmlformats.org/officeDocument/2006/relationships/hyperlink" Target="https://www.itu.int/md/S18-PP-C-0161/en" TargetMode="External"/><Relationship Id="rId27" Type="http://schemas.openxmlformats.org/officeDocument/2006/relationships/hyperlink" Target="https://www.itu.int/md/S18-PP-C-0162/en" TargetMode="External"/><Relationship Id="rId30" Type="http://schemas.openxmlformats.org/officeDocument/2006/relationships/hyperlink" Target="https://www.itu.int/md/S18-PP-C-0139/en" TargetMode="External"/><Relationship Id="rId35" Type="http://schemas.openxmlformats.org/officeDocument/2006/relationships/hyperlink" Target="https://www.itu.int/md/S18-PP-C-0166/en" TargetMode="External"/><Relationship Id="rId43" Type="http://schemas.openxmlformats.org/officeDocument/2006/relationships/hyperlink" Target="https://www.itu.int/md/S18-PP-C-0160/en" TargetMode="Externa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molenk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AC00-3689-4F97-9277-1BDE52AC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375</TotalTime>
  <Pages>19</Pages>
  <Words>7546</Words>
  <Characters>52105</Characters>
  <Application>Microsoft Office Word</Application>
  <DocSecurity>0</DocSecurity>
  <Lines>434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Ermolenko, Alla</dc:creator>
  <cp:keywords/>
  <dc:description/>
  <cp:lastModifiedBy>Antipina, Nadezda</cp:lastModifiedBy>
  <cp:revision>33</cp:revision>
  <cp:lastPrinted>2019-01-07T10:31:00Z</cp:lastPrinted>
  <dcterms:created xsi:type="dcterms:W3CDTF">2019-01-07T13:48:00Z</dcterms:created>
  <dcterms:modified xsi:type="dcterms:W3CDTF">2019-01-14T14:18:00Z</dcterms:modified>
  <cp:category>Conference document</cp:category>
</cp:coreProperties>
</file>