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354721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354721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6944C9C3" wp14:editId="0EFD234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354721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354721">
            <w:pPr>
              <w:spacing w:after="48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354721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354721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354721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354721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776964">
              <w:rPr>
                <w:rFonts w:cstheme="minorHAnsi"/>
                <w:b/>
                <w:szCs w:val="24"/>
              </w:rPr>
              <w:t>102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354721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354721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294B0C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294B0C">
              <w:rPr>
                <w:rFonts w:cstheme="minorHAnsi"/>
                <w:b/>
                <w:bCs/>
                <w:szCs w:val="24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916358">
              <w:rPr>
                <w:rFonts w:cstheme="minorHAnsi" w:hint="eastAsia"/>
                <w:b/>
                <w:bCs/>
                <w:szCs w:val="24"/>
              </w:rPr>
              <w:t>1</w:t>
            </w:r>
            <w:r w:rsidR="00916358">
              <w:rPr>
                <w:rFonts w:cstheme="minorHAnsi"/>
                <w:b/>
                <w:bCs/>
                <w:szCs w:val="24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354721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354721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35472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94B0C" w:rsidTr="00223330">
        <w:trPr>
          <w:cantSplit/>
        </w:trPr>
        <w:tc>
          <w:tcPr>
            <w:tcW w:w="10031" w:type="dxa"/>
            <w:gridSpan w:val="2"/>
          </w:tcPr>
          <w:p w:rsidR="00294B0C" w:rsidRDefault="00294B0C" w:rsidP="00354721">
            <w:pPr>
              <w:pStyle w:val="Title2"/>
              <w:spacing w:after="240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第</w:t>
            </w:r>
            <w:r w:rsidR="00776964">
              <w:rPr>
                <w:rFonts w:hint="eastAsia"/>
                <w:lang w:eastAsia="zh-CN"/>
              </w:rPr>
              <w:t>八</w:t>
            </w:r>
            <w:r>
              <w:rPr>
                <w:lang w:eastAsia="zh-CN"/>
              </w:rPr>
              <w:t>次</w:t>
            </w:r>
            <w:r w:rsidR="00877C7F" w:rsidRPr="00644918">
              <w:rPr>
                <w:rFonts w:hint="eastAsia"/>
                <w:lang w:eastAsia="zh-CN"/>
              </w:rPr>
              <w:t>全体会议</w:t>
            </w:r>
            <w:r w:rsidR="00877C7F">
              <w:rPr>
                <w:lang w:eastAsia="zh-CN"/>
              </w:rPr>
              <w:br/>
            </w:r>
            <w:r w:rsidR="00877C7F" w:rsidRPr="00644918">
              <w:rPr>
                <w:rFonts w:hint="eastAsia"/>
                <w:lang w:eastAsia="zh-CN"/>
              </w:rPr>
              <w:t>会议</w:t>
            </w:r>
            <w:r w:rsidR="00612DA3">
              <w:rPr>
                <w:rFonts w:hint="eastAsia"/>
                <w:lang w:eastAsia="zh-CN"/>
              </w:rPr>
              <w:t>记录</w:t>
            </w:r>
          </w:p>
          <w:p w:rsidR="00294B0C" w:rsidRPr="00294B0C" w:rsidRDefault="00294B0C" w:rsidP="00354721">
            <w:pPr>
              <w:pStyle w:val="Title3"/>
              <w:rPr>
                <w:lang w:eastAsia="zh-CN"/>
              </w:rPr>
            </w:pPr>
          </w:p>
        </w:tc>
      </w:tr>
      <w:tr w:rsidR="00294B0C" w:rsidTr="00223330">
        <w:trPr>
          <w:cantSplit/>
        </w:trPr>
        <w:tc>
          <w:tcPr>
            <w:tcW w:w="10031" w:type="dxa"/>
            <w:gridSpan w:val="2"/>
          </w:tcPr>
          <w:p w:rsidR="00294B0C" w:rsidRPr="00DB0816" w:rsidRDefault="00294B0C" w:rsidP="00354721">
            <w:pPr>
              <w:jc w:val="center"/>
              <w:rPr>
                <w:lang w:val="en-CA"/>
              </w:rPr>
            </w:pPr>
            <w:bookmarkStart w:id="5" w:name="dtitle1" w:colFirst="0" w:colLast="0"/>
            <w:bookmarkEnd w:id="4"/>
            <w:r w:rsidRPr="00C01349">
              <w:rPr>
                <w:szCs w:val="24"/>
                <w:lang w:eastAsia="zh-CN"/>
              </w:rPr>
              <w:t>2018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776964">
              <w:rPr>
                <w:szCs w:val="24"/>
                <w:lang w:eastAsia="zh-CN"/>
              </w:rPr>
              <w:t>2</w:t>
            </w:r>
            <w:r>
              <w:rPr>
                <w:rFonts w:hint="eastAsia"/>
                <w:szCs w:val="24"/>
                <w:lang w:eastAsia="zh-CN"/>
              </w:rPr>
              <w:t>日（</w:t>
            </w:r>
            <w:r>
              <w:rPr>
                <w:szCs w:val="24"/>
                <w:lang w:eastAsia="zh-CN"/>
              </w:rPr>
              <w:t>星期</w:t>
            </w:r>
            <w:r w:rsidR="00776964">
              <w:rPr>
                <w:rFonts w:hint="eastAsia"/>
                <w:szCs w:val="24"/>
                <w:lang w:eastAsia="zh-CN"/>
              </w:rPr>
              <w:t>五</w:t>
            </w:r>
            <w:r>
              <w:rPr>
                <w:rFonts w:hint="eastAsia"/>
                <w:szCs w:val="24"/>
                <w:lang w:eastAsia="zh-CN"/>
              </w:rPr>
              <w:t>）</w:t>
            </w:r>
            <w:r w:rsidR="00776964">
              <w:rPr>
                <w:szCs w:val="24"/>
                <w:lang w:eastAsia="zh-CN"/>
              </w:rPr>
              <w:t>09</w:t>
            </w:r>
            <w:r>
              <w:rPr>
                <w:szCs w:val="24"/>
                <w:lang w:val="en-US" w:eastAsia="zh-CN"/>
              </w:rPr>
              <w:t>:</w:t>
            </w:r>
            <w:r w:rsidR="00776964">
              <w:rPr>
                <w:szCs w:val="24"/>
                <w:lang w:eastAsia="zh-CN"/>
              </w:rPr>
              <w:t>20</w:t>
            </w:r>
          </w:p>
        </w:tc>
      </w:tr>
      <w:tr w:rsidR="00294B0C" w:rsidTr="00223330">
        <w:trPr>
          <w:cantSplit/>
        </w:trPr>
        <w:tc>
          <w:tcPr>
            <w:tcW w:w="10031" w:type="dxa"/>
            <w:gridSpan w:val="2"/>
          </w:tcPr>
          <w:p w:rsidR="00294B0C" w:rsidRPr="00DB0816" w:rsidRDefault="00294B0C" w:rsidP="00354721">
            <w:pPr>
              <w:jc w:val="center"/>
              <w:rPr>
                <w:b/>
                <w:bCs/>
                <w:lang w:val="en-CA"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b/>
                <w:bCs/>
                <w:lang w:val="en-CA" w:eastAsia="zh-CN"/>
              </w:rPr>
              <w:t>主席</w:t>
            </w:r>
            <w:r>
              <w:rPr>
                <w:b/>
                <w:bCs/>
                <w:lang w:val="en-CA" w:eastAsia="zh-CN"/>
              </w:rPr>
              <w:t>：</w:t>
            </w:r>
            <w:proofErr w:type="spellStart"/>
            <w:r w:rsidRPr="00DB0816">
              <w:rPr>
                <w:bCs/>
                <w:lang w:val="en-CA"/>
              </w:rPr>
              <w:t>M</w:t>
            </w:r>
            <w:r>
              <w:rPr>
                <w:bCs/>
                <w:lang w:val="en-CA"/>
              </w:rPr>
              <w:t>ajed</w:t>
            </w:r>
            <w:proofErr w:type="spellEnd"/>
            <w:r w:rsidRPr="00DB0816">
              <w:rPr>
                <w:bCs/>
                <w:lang w:val="en-CA"/>
              </w:rPr>
              <w:t xml:space="preserve"> ALMESMAR</w:t>
            </w:r>
            <w:r>
              <w:rPr>
                <w:rFonts w:hint="eastAsia"/>
                <w:bCs/>
                <w:lang w:val="en-CA" w:eastAsia="zh-CN"/>
              </w:rPr>
              <w:t>先生（</w:t>
            </w:r>
            <w:proofErr w:type="spellStart"/>
            <w:r>
              <w:rPr>
                <w:bCs/>
                <w:lang w:val="en-CA"/>
              </w:rPr>
              <w:t>阿拉伯联合酋长国</w:t>
            </w:r>
            <w:proofErr w:type="spellEnd"/>
            <w:r>
              <w:rPr>
                <w:rFonts w:hint="eastAsia"/>
                <w:bCs/>
                <w:lang w:val="en-CA" w:eastAsia="zh-CN"/>
              </w:rPr>
              <w:t>）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354721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294B0C" w:rsidRDefault="00294B0C" w:rsidP="00354721">
      <w:pPr>
        <w:spacing w:before="36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294B0C" w:rsidRPr="004037BA" w:rsidTr="00396058">
        <w:tc>
          <w:tcPr>
            <w:tcW w:w="534" w:type="dxa"/>
          </w:tcPr>
          <w:p w:rsidR="00294B0C" w:rsidRPr="004037BA" w:rsidRDefault="00294B0C" w:rsidP="00354721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:rsidR="00294B0C" w:rsidRPr="004037BA" w:rsidRDefault="00294B0C" w:rsidP="00354721">
            <w:pPr>
              <w:pStyle w:val="toc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议题</w:t>
            </w:r>
          </w:p>
        </w:tc>
        <w:tc>
          <w:tcPr>
            <w:tcW w:w="2333" w:type="dxa"/>
          </w:tcPr>
          <w:p w:rsidR="00294B0C" w:rsidRPr="004037BA" w:rsidRDefault="00294B0C" w:rsidP="00354721">
            <w:pPr>
              <w:pStyle w:val="toc0"/>
              <w:jc w:val="center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文件</w:t>
            </w:r>
          </w:p>
        </w:tc>
      </w:tr>
      <w:tr w:rsidR="00776964" w:rsidRPr="004037BA" w:rsidTr="00396058">
        <w:tc>
          <w:tcPr>
            <w:tcW w:w="534" w:type="dxa"/>
          </w:tcPr>
          <w:p w:rsidR="00776964" w:rsidRPr="00E0077D" w:rsidRDefault="00776964" w:rsidP="00354721">
            <w:pPr>
              <w:ind w:left="567" w:hanging="567"/>
              <w:rPr>
                <w:lang w:val="en-CA"/>
              </w:rPr>
            </w:pPr>
            <w:r w:rsidRPr="00E0077D">
              <w:rPr>
                <w:rFonts w:asciiTheme="minorHAnsi" w:hAnsiTheme="minorHAnsi"/>
                <w:lang w:val="en-CA"/>
              </w:rPr>
              <w:t>1</w:t>
            </w:r>
          </w:p>
        </w:tc>
        <w:tc>
          <w:tcPr>
            <w:tcW w:w="7164" w:type="dxa"/>
          </w:tcPr>
          <w:p w:rsidR="00776964" w:rsidRPr="00E0077D" w:rsidRDefault="00FB1D0B" w:rsidP="00354721">
            <w:pPr>
              <w:rPr>
                <w:rFonts w:asciiTheme="minorHAnsi" w:hAnsiTheme="minorHAnsi"/>
                <w:lang w:val="en-CA" w:eastAsia="zh-CN"/>
              </w:rPr>
            </w:pPr>
            <w:r w:rsidRPr="00FB1D0B">
              <w:rPr>
                <w:rFonts w:asciiTheme="minorHAnsi" w:hAnsiTheme="minorHAnsi" w:hint="eastAsia"/>
                <w:lang w:val="en-CA" w:eastAsia="zh-CN"/>
              </w:rPr>
              <w:t>扎瓦扎瓦</w:t>
            </w:r>
            <w:r w:rsidR="00D36912">
              <w:rPr>
                <w:rFonts w:asciiTheme="minorHAnsi" w:hAnsiTheme="minorHAnsi" w:hint="eastAsia"/>
                <w:lang w:val="en-CA" w:eastAsia="zh-CN"/>
              </w:rPr>
              <w:t>先生</w:t>
            </w:r>
            <w:r w:rsidR="00220446">
              <w:rPr>
                <w:rFonts w:asciiTheme="minorHAnsi" w:hAnsiTheme="minorHAnsi" w:hint="eastAsia"/>
                <w:lang w:val="en-CA" w:eastAsia="zh-CN"/>
              </w:rPr>
              <w:t>（</w:t>
            </w:r>
            <w:r w:rsidR="00220446" w:rsidRPr="00220446">
              <w:rPr>
                <w:rFonts w:asciiTheme="minorHAnsi" w:hAnsiTheme="minorHAnsi" w:hint="eastAsia"/>
                <w:lang w:val="en-CA" w:eastAsia="zh-CN"/>
              </w:rPr>
              <w:t>津巴布韦</w:t>
            </w:r>
            <w:r w:rsidR="00220446">
              <w:rPr>
                <w:rFonts w:asciiTheme="minorHAnsi" w:hAnsiTheme="minorHAnsi" w:hint="eastAsia"/>
                <w:lang w:val="en-CA" w:eastAsia="zh-CN"/>
              </w:rPr>
              <w:t>）发言</w:t>
            </w:r>
          </w:p>
        </w:tc>
        <w:tc>
          <w:tcPr>
            <w:tcW w:w="2333" w:type="dxa"/>
          </w:tcPr>
          <w:p w:rsidR="00776964" w:rsidRPr="00E0077D" w:rsidRDefault="00776964" w:rsidP="00354721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  <w:tr w:rsidR="00776964" w:rsidRPr="004037BA" w:rsidTr="00396058">
        <w:tc>
          <w:tcPr>
            <w:tcW w:w="534" w:type="dxa"/>
          </w:tcPr>
          <w:p w:rsidR="00776964" w:rsidRPr="00E0077D" w:rsidRDefault="00776964" w:rsidP="00354721">
            <w:pPr>
              <w:ind w:left="567" w:hanging="567"/>
              <w:rPr>
                <w:rFonts w:asciiTheme="minorHAnsi" w:hAnsiTheme="minorHAnsi"/>
                <w:lang w:val="en-CA"/>
              </w:rPr>
            </w:pPr>
            <w:r w:rsidRPr="00E0077D">
              <w:rPr>
                <w:rFonts w:asciiTheme="minorHAnsi" w:hAnsiTheme="minorHAnsi"/>
                <w:lang w:val="en-CA"/>
              </w:rPr>
              <w:t>2</w:t>
            </w:r>
          </w:p>
        </w:tc>
        <w:tc>
          <w:tcPr>
            <w:tcW w:w="7164" w:type="dxa"/>
          </w:tcPr>
          <w:p w:rsidR="00776964" w:rsidRPr="00E0077D" w:rsidRDefault="00220446" w:rsidP="00354721">
            <w:pPr>
              <w:rPr>
                <w:rFonts w:asciiTheme="minorHAnsi" w:hAnsiTheme="minorHAnsi"/>
                <w:szCs w:val="24"/>
                <w:lang w:val="en-CA" w:eastAsia="zh-CN"/>
              </w:rPr>
            </w:pPr>
            <w:r w:rsidRPr="00220446">
              <w:rPr>
                <w:rFonts w:asciiTheme="minorHAnsi" w:hAnsiTheme="minorHAnsi" w:hint="eastAsia"/>
                <w:szCs w:val="24"/>
                <w:lang w:val="en-CA" w:eastAsia="zh-CN"/>
              </w:rPr>
              <w:t>一般政策性发言（续）</w:t>
            </w:r>
          </w:p>
        </w:tc>
        <w:tc>
          <w:tcPr>
            <w:tcW w:w="2333" w:type="dxa"/>
          </w:tcPr>
          <w:p w:rsidR="00776964" w:rsidRPr="00601B4F" w:rsidRDefault="00776964" w:rsidP="00354721">
            <w:pPr>
              <w:jc w:val="center"/>
              <w:rPr>
                <w:lang w:val="en-CA"/>
              </w:rPr>
            </w:pPr>
            <w:r w:rsidRPr="00601B4F">
              <w:rPr>
                <w:lang w:val="en-CA"/>
              </w:rPr>
              <w:t>–</w:t>
            </w:r>
          </w:p>
        </w:tc>
      </w:tr>
      <w:tr w:rsidR="00776964" w:rsidRPr="004037BA" w:rsidTr="00396058">
        <w:tc>
          <w:tcPr>
            <w:tcW w:w="534" w:type="dxa"/>
          </w:tcPr>
          <w:p w:rsidR="00776964" w:rsidRPr="00E0077D" w:rsidRDefault="00776964" w:rsidP="00354721">
            <w:pPr>
              <w:ind w:left="567" w:hanging="567"/>
              <w:rPr>
                <w:rFonts w:asciiTheme="minorHAnsi" w:hAnsiTheme="minorHAnsi"/>
                <w:lang w:val="en-CA"/>
              </w:rPr>
            </w:pPr>
            <w:r w:rsidRPr="00E0077D">
              <w:rPr>
                <w:rFonts w:asciiTheme="minorHAnsi" w:hAnsiTheme="minorHAnsi"/>
                <w:lang w:val="en-CA"/>
              </w:rPr>
              <w:t>3</w:t>
            </w:r>
          </w:p>
        </w:tc>
        <w:tc>
          <w:tcPr>
            <w:tcW w:w="7164" w:type="dxa"/>
          </w:tcPr>
          <w:p w:rsidR="00776964" w:rsidRPr="00E0077D" w:rsidRDefault="00895267" w:rsidP="00354721">
            <w:pPr>
              <w:rPr>
                <w:rFonts w:asciiTheme="minorHAnsi" w:hAnsiTheme="minorHAnsi"/>
                <w:szCs w:val="24"/>
                <w:lang w:val="en-CA" w:eastAsia="zh-CN"/>
              </w:rPr>
            </w:pPr>
            <w:r>
              <w:rPr>
                <w:rFonts w:asciiTheme="minorHAnsi" w:hAnsiTheme="minorHAnsi" w:hint="eastAsia"/>
                <w:szCs w:val="24"/>
                <w:lang w:val="en-CA" w:eastAsia="zh-CN"/>
              </w:rPr>
              <w:t>国旗日仪式</w:t>
            </w:r>
          </w:p>
        </w:tc>
        <w:tc>
          <w:tcPr>
            <w:tcW w:w="2333" w:type="dxa"/>
          </w:tcPr>
          <w:p w:rsidR="00776964" w:rsidRPr="00E0077D" w:rsidRDefault="00916358" w:rsidP="00354721">
            <w:pPr>
              <w:jc w:val="center"/>
              <w:rPr>
                <w:lang w:val="en-CA"/>
              </w:rPr>
            </w:pPr>
            <w:r w:rsidRPr="00601B4F">
              <w:rPr>
                <w:lang w:val="en-CA"/>
              </w:rPr>
              <w:t>–</w:t>
            </w:r>
          </w:p>
        </w:tc>
      </w:tr>
      <w:tr w:rsidR="00916358" w:rsidRPr="004037BA" w:rsidTr="00396058">
        <w:tc>
          <w:tcPr>
            <w:tcW w:w="534" w:type="dxa"/>
          </w:tcPr>
          <w:p w:rsidR="00916358" w:rsidRPr="00E0077D" w:rsidRDefault="00916358" w:rsidP="00916358">
            <w:pPr>
              <w:ind w:left="567" w:hanging="567"/>
              <w:rPr>
                <w:rFonts w:asciiTheme="minorHAnsi" w:hAnsiTheme="minorHAnsi"/>
                <w:lang w:val="en-CA"/>
              </w:rPr>
            </w:pPr>
            <w:r w:rsidRPr="00E0077D">
              <w:rPr>
                <w:rFonts w:asciiTheme="minorHAnsi" w:hAnsiTheme="minorHAnsi"/>
                <w:lang w:val="en-CA"/>
              </w:rPr>
              <w:t>4</w:t>
            </w:r>
          </w:p>
        </w:tc>
        <w:tc>
          <w:tcPr>
            <w:tcW w:w="7164" w:type="dxa"/>
          </w:tcPr>
          <w:p w:rsidR="00916358" w:rsidRPr="00E0077D" w:rsidRDefault="00916358" w:rsidP="00916358">
            <w:pPr>
              <w:rPr>
                <w:rFonts w:asciiTheme="minorHAnsi" w:hAnsiTheme="minorHAnsi"/>
                <w:szCs w:val="24"/>
                <w:lang w:val="en-CA" w:eastAsia="zh-CN"/>
              </w:rPr>
            </w:pPr>
            <w:r w:rsidRPr="00220446">
              <w:rPr>
                <w:rFonts w:asciiTheme="minorHAnsi" w:hAnsiTheme="minorHAnsi" w:hint="eastAsia"/>
                <w:szCs w:val="24"/>
                <w:lang w:val="en-CA" w:eastAsia="zh-CN"/>
              </w:rPr>
              <w:t>无线电通信局主任</w:t>
            </w:r>
            <w:r>
              <w:rPr>
                <w:rFonts w:asciiTheme="minorHAnsi" w:hAnsiTheme="minorHAnsi" w:hint="eastAsia"/>
                <w:szCs w:val="24"/>
                <w:lang w:val="en-CA" w:eastAsia="zh-CN"/>
              </w:rPr>
              <w:t>选举：第二轮</w:t>
            </w:r>
          </w:p>
        </w:tc>
        <w:tc>
          <w:tcPr>
            <w:tcW w:w="2333" w:type="dxa"/>
          </w:tcPr>
          <w:p w:rsidR="00916358" w:rsidRPr="00E0077D" w:rsidRDefault="00916358" w:rsidP="00916358">
            <w:pPr>
              <w:jc w:val="center"/>
              <w:rPr>
                <w:lang w:val="en-CA"/>
              </w:rPr>
            </w:pPr>
            <w:hyperlink r:id="rId7" w:history="1">
              <w:r w:rsidRPr="009F3A51">
                <w:rPr>
                  <w:rStyle w:val="Hyperlink"/>
                  <w:lang w:val="en-CA"/>
                </w:rPr>
                <w:t>4 (Rev.2)</w:t>
              </w:r>
            </w:hyperlink>
            <w:r>
              <w:rPr>
                <w:lang w:val="en-CA"/>
              </w:rPr>
              <w:t>,</w:t>
            </w:r>
            <w:r w:rsidRPr="00E0077D">
              <w:rPr>
                <w:lang w:val="en-CA"/>
              </w:rPr>
              <w:t xml:space="preserve"> </w:t>
            </w:r>
            <w:hyperlink r:id="rId8" w:history="1">
              <w:r w:rsidRPr="009F3A51">
                <w:rPr>
                  <w:rStyle w:val="Hyperlink"/>
                  <w:lang w:val="en-CA"/>
                </w:rPr>
                <w:t>75</w:t>
              </w:r>
            </w:hyperlink>
            <w:r w:rsidRPr="00E0077D">
              <w:rPr>
                <w:lang w:val="en-CA"/>
              </w:rPr>
              <w:t xml:space="preserve">, </w:t>
            </w:r>
            <w:hyperlink r:id="rId9" w:history="1">
              <w:r w:rsidRPr="009F3A51">
                <w:rPr>
                  <w:rStyle w:val="Hyperlink"/>
                  <w:lang w:val="en-CA"/>
                </w:rPr>
                <w:t>78</w:t>
              </w:r>
            </w:hyperlink>
            <w:r w:rsidRPr="00E0077D">
              <w:rPr>
                <w:lang w:val="en-CA"/>
              </w:rPr>
              <w:t xml:space="preserve">, </w:t>
            </w:r>
            <w:hyperlink r:id="rId10" w:history="1">
              <w:r w:rsidRPr="009F3A51">
                <w:rPr>
                  <w:rStyle w:val="Hyperlink"/>
                  <w:lang w:val="en-CA"/>
                </w:rPr>
                <w:t>86</w:t>
              </w:r>
            </w:hyperlink>
            <w:r w:rsidRPr="00E0077D">
              <w:rPr>
                <w:lang w:val="en-CA"/>
              </w:rPr>
              <w:t xml:space="preserve">, </w:t>
            </w:r>
            <w:hyperlink r:id="rId11" w:history="1">
              <w:r w:rsidRPr="009F3A51">
                <w:rPr>
                  <w:rStyle w:val="Hyperlink"/>
                  <w:lang w:val="en-CA"/>
                </w:rPr>
                <w:t>87</w:t>
              </w:r>
            </w:hyperlink>
          </w:p>
        </w:tc>
      </w:tr>
      <w:tr w:rsidR="00916358" w:rsidRPr="004037BA" w:rsidTr="00396058">
        <w:tc>
          <w:tcPr>
            <w:tcW w:w="534" w:type="dxa"/>
          </w:tcPr>
          <w:p w:rsidR="00916358" w:rsidRPr="00E0077D" w:rsidRDefault="00916358" w:rsidP="00916358">
            <w:pPr>
              <w:ind w:left="567" w:hanging="567"/>
              <w:rPr>
                <w:rFonts w:asciiTheme="minorHAnsi" w:hAnsiTheme="minorHAnsi"/>
                <w:lang w:val="en-CA"/>
              </w:rPr>
            </w:pPr>
          </w:p>
        </w:tc>
        <w:tc>
          <w:tcPr>
            <w:tcW w:w="7164" w:type="dxa"/>
          </w:tcPr>
          <w:p w:rsidR="00916358" w:rsidRPr="00E0077D" w:rsidRDefault="00916358" w:rsidP="00916358">
            <w:pPr>
              <w:rPr>
                <w:rFonts w:asciiTheme="minorHAnsi" w:hAnsiTheme="minorHAnsi"/>
                <w:szCs w:val="24"/>
                <w:lang w:val="en-CA"/>
              </w:rPr>
            </w:pPr>
          </w:p>
        </w:tc>
        <w:tc>
          <w:tcPr>
            <w:tcW w:w="2333" w:type="dxa"/>
          </w:tcPr>
          <w:p w:rsidR="00916358" w:rsidRPr="00E0077D" w:rsidRDefault="00916358" w:rsidP="00916358">
            <w:pPr>
              <w:jc w:val="center"/>
              <w:rPr>
                <w:lang w:val="en-CA"/>
              </w:rPr>
            </w:pPr>
          </w:p>
        </w:tc>
      </w:tr>
    </w:tbl>
    <w:p w:rsidR="00C710E5" w:rsidRPr="00294B0C" w:rsidRDefault="00C710E5" w:rsidP="00354721">
      <w:pPr>
        <w:rPr>
          <w:lang w:val="en-CA" w:eastAsia="zh-CN"/>
        </w:rPr>
      </w:pPr>
    </w:p>
    <w:p w:rsidR="00C710E5" w:rsidRDefault="00C710E5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294B0C" w:rsidRPr="00492D69" w:rsidRDefault="00294B0C" w:rsidP="00354721">
      <w:pPr>
        <w:pStyle w:val="Heading1"/>
        <w:rPr>
          <w:lang w:val="en-CA" w:eastAsia="zh-CN"/>
        </w:rPr>
      </w:pPr>
      <w:r w:rsidRPr="00492D69">
        <w:rPr>
          <w:lang w:val="en-CA" w:eastAsia="zh-CN"/>
        </w:rPr>
        <w:lastRenderedPageBreak/>
        <w:t>1</w:t>
      </w:r>
      <w:r w:rsidRPr="00492D69">
        <w:rPr>
          <w:lang w:val="en-CA" w:eastAsia="zh-CN"/>
        </w:rPr>
        <w:tab/>
      </w:r>
      <w:r w:rsidR="00612DA3" w:rsidRPr="00612DA3">
        <w:rPr>
          <w:rFonts w:asciiTheme="minorHAnsi" w:hAnsiTheme="minorHAnsi" w:hint="eastAsia"/>
          <w:sz w:val="26"/>
          <w:szCs w:val="26"/>
          <w:lang w:val="en-CA" w:eastAsia="zh-CN"/>
        </w:rPr>
        <w:t>扎瓦扎瓦</w:t>
      </w:r>
      <w:r w:rsidR="00D36912">
        <w:rPr>
          <w:rFonts w:asciiTheme="minorHAnsi" w:hAnsiTheme="minorHAnsi" w:hint="eastAsia"/>
          <w:sz w:val="26"/>
          <w:szCs w:val="26"/>
          <w:lang w:val="en-CA" w:eastAsia="zh-CN"/>
        </w:rPr>
        <w:t>先生</w:t>
      </w:r>
      <w:r w:rsidR="00220446">
        <w:rPr>
          <w:rFonts w:asciiTheme="minorHAnsi" w:hAnsiTheme="minorHAnsi" w:hint="eastAsia"/>
          <w:sz w:val="26"/>
          <w:szCs w:val="26"/>
          <w:lang w:val="en-CA" w:eastAsia="zh-CN"/>
        </w:rPr>
        <w:t>（</w:t>
      </w:r>
      <w:r w:rsidR="00220446" w:rsidRPr="00220446">
        <w:rPr>
          <w:rFonts w:asciiTheme="minorHAnsi" w:hAnsiTheme="minorHAnsi" w:hint="eastAsia"/>
          <w:sz w:val="26"/>
          <w:szCs w:val="26"/>
          <w:lang w:val="en-CA" w:eastAsia="zh-CN"/>
        </w:rPr>
        <w:t>津巴布韦</w:t>
      </w:r>
      <w:r w:rsidR="00220446">
        <w:rPr>
          <w:rFonts w:asciiTheme="minorHAnsi" w:hAnsiTheme="minorHAnsi" w:hint="eastAsia"/>
          <w:sz w:val="26"/>
          <w:szCs w:val="26"/>
          <w:lang w:val="en-CA" w:eastAsia="zh-CN"/>
        </w:rPr>
        <w:t>）发言</w:t>
      </w:r>
    </w:p>
    <w:p w:rsidR="00294B0C" w:rsidRPr="00776964" w:rsidRDefault="00776964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 w:eastAsia="zh-CN"/>
        </w:rPr>
      </w:pPr>
      <w:r w:rsidRPr="00F75512">
        <w:rPr>
          <w:rFonts w:asciiTheme="minorHAnsi" w:hAnsiTheme="minorHAnsi"/>
          <w:szCs w:val="24"/>
          <w:lang w:val="en-CA" w:eastAsia="zh-CN"/>
        </w:rPr>
        <w:t>1.1</w:t>
      </w:r>
      <w:r w:rsidR="00D36912">
        <w:rPr>
          <w:rFonts w:asciiTheme="minorHAnsi" w:hAnsiTheme="minorHAnsi"/>
          <w:b/>
          <w:szCs w:val="24"/>
          <w:lang w:val="en-CA" w:eastAsia="zh-CN"/>
        </w:rPr>
        <w:tab/>
      </w:r>
      <w:r w:rsidR="00612DA3" w:rsidRPr="00612DA3">
        <w:rPr>
          <w:rFonts w:asciiTheme="minorHAnsi" w:hAnsiTheme="minorHAnsi" w:hint="eastAsia"/>
          <w:b/>
          <w:szCs w:val="24"/>
          <w:lang w:val="en-CA" w:eastAsia="zh-CN"/>
        </w:rPr>
        <w:t>扎瓦扎瓦</w:t>
      </w:r>
      <w:r w:rsidR="00612DA3">
        <w:rPr>
          <w:rFonts w:asciiTheme="minorHAnsi" w:hAnsiTheme="minorHAnsi" w:hint="eastAsia"/>
          <w:b/>
          <w:szCs w:val="24"/>
          <w:lang w:val="en-CA" w:eastAsia="zh-CN"/>
        </w:rPr>
        <w:t>先生</w:t>
      </w:r>
      <w:r w:rsidR="00220446" w:rsidRPr="00220446">
        <w:rPr>
          <w:rFonts w:asciiTheme="minorHAnsi" w:hAnsiTheme="minorHAnsi" w:hint="eastAsia"/>
          <w:szCs w:val="24"/>
          <w:lang w:val="en-CA" w:eastAsia="zh-CN"/>
        </w:rPr>
        <w:t>作为电信发展局</w:t>
      </w:r>
      <w:r w:rsidR="00612DA3">
        <w:rPr>
          <w:rFonts w:asciiTheme="minorHAnsi" w:hAnsiTheme="minorHAnsi" w:hint="eastAsia"/>
          <w:szCs w:val="24"/>
          <w:lang w:val="en-CA" w:eastAsia="zh-CN"/>
        </w:rPr>
        <w:t>（</w:t>
      </w:r>
      <w:r w:rsidR="00612DA3" w:rsidRPr="00F75512">
        <w:rPr>
          <w:rFonts w:asciiTheme="minorHAnsi" w:hAnsiTheme="minorHAnsi"/>
          <w:szCs w:val="24"/>
          <w:lang w:val="en-CA" w:eastAsia="zh-CN"/>
        </w:rPr>
        <w:t>BDT</w:t>
      </w:r>
      <w:r w:rsidR="00612DA3">
        <w:rPr>
          <w:rFonts w:asciiTheme="minorHAnsi" w:hAnsiTheme="minorHAnsi" w:hint="eastAsia"/>
          <w:szCs w:val="24"/>
          <w:lang w:val="en-CA" w:eastAsia="zh-CN"/>
        </w:rPr>
        <w:t>）</w:t>
      </w:r>
      <w:r w:rsidR="00220446" w:rsidRPr="00220446">
        <w:rPr>
          <w:rFonts w:asciiTheme="minorHAnsi" w:hAnsiTheme="minorHAnsi" w:hint="eastAsia"/>
          <w:szCs w:val="24"/>
          <w:lang w:val="en-CA" w:eastAsia="zh-CN"/>
        </w:rPr>
        <w:t>主任职位候选人发言，对津巴布韦总统和政府以及南部非洲发展共同体</w:t>
      </w:r>
      <w:r w:rsidR="00701B50">
        <w:rPr>
          <w:rFonts w:asciiTheme="minorHAnsi" w:hAnsiTheme="minorHAnsi" w:hint="eastAsia"/>
          <w:szCs w:val="24"/>
          <w:lang w:val="en-CA" w:eastAsia="zh-CN"/>
        </w:rPr>
        <w:t>支持</w:t>
      </w:r>
      <w:r w:rsidR="00220446">
        <w:rPr>
          <w:rFonts w:asciiTheme="minorHAnsi" w:hAnsiTheme="minorHAnsi" w:hint="eastAsia"/>
          <w:szCs w:val="24"/>
          <w:lang w:val="en-CA" w:eastAsia="zh-CN"/>
        </w:rPr>
        <w:t>其参加竞选</w:t>
      </w:r>
      <w:r w:rsidR="00220446" w:rsidRPr="00220446">
        <w:rPr>
          <w:rFonts w:asciiTheme="minorHAnsi" w:hAnsiTheme="minorHAnsi" w:hint="eastAsia"/>
          <w:szCs w:val="24"/>
          <w:lang w:val="en-CA" w:eastAsia="zh-CN"/>
        </w:rPr>
        <w:t>表示感谢</w:t>
      </w:r>
      <w:r w:rsidR="00220446">
        <w:rPr>
          <w:rFonts w:asciiTheme="minorHAnsi" w:hAnsiTheme="minorHAnsi" w:hint="eastAsia"/>
          <w:szCs w:val="24"/>
          <w:lang w:val="en-CA" w:eastAsia="zh-CN"/>
        </w:rPr>
        <w:t>。</w:t>
      </w:r>
      <w:r w:rsidR="00612DA3">
        <w:rPr>
          <w:rFonts w:asciiTheme="minorHAnsi" w:hAnsiTheme="minorHAnsi" w:hint="eastAsia"/>
          <w:szCs w:val="24"/>
          <w:lang w:val="en-CA" w:eastAsia="zh-CN"/>
        </w:rPr>
        <w:t>他对</w:t>
      </w:r>
      <w:r w:rsidR="00220446" w:rsidRPr="00220446">
        <w:rPr>
          <w:rFonts w:asciiTheme="minorHAnsi" w:hAnsiTheme="minorHAnsi" w:hint="eastAsia"/>
          <w:szCs w:val="24"/>
          <w:lang w:val="en-CA" w:eastAsia="zh-CN"/>
        </w:rPr>
        <w:t>新当选的电信发展局主任伯格丹</w:t>
      </w:r>
      <w:r w:rsidR="00220446" w:rsidRPr="00220446">
        <w:rPr>
          <w:rFonts w:asciiTheme="minorHAnsi" w:hAnsiTheme="minorHAnsi" w:hint="eastAsia"/>
          <w:szCs w:val="24"/>
          <w:lang w:val="en-CA" w:eastAsia="zh-CN"/>
        </w:rPr>
        <w:t>-</w:t>
      </w:r>
      <w:r w:rsidR="00220446" w:rsidRPr="00220446">
        <w:rPr>
          <w:rFonts w:asciiTheme="minorHAnsi" w:hAnsiTheme="minorHAnsi" w:hint="eastAsia"/>
          <w:szCs w:val="24"/>
          <w:lang w:val="en-CA" w:eastAsia="zh-CN"/>
        </w:rPr>
        <w:t>马丁女士</w:t>
      </w:r>
      <w:r w:rsidR="00220446">
        <w:rPr>
          <w:rFonts w:asciiTheme="minorHAnsi" w:hAnsiTheme="minorHAnsi" w:hint="eastAsia"/>
          <w:szCs w:val="24"/>
          <w:lang w:val="en-CA" w:eastAsia="zh-CN"/>
        </w:rPr>
        <w:t>表示祝贺，</w:t>
      </w:r>
      <w:r w:rsidR="00612DA3" w:rsidRPr="00220446">
        <w:rPr>
          <w:rFonts w:asciiTheme="minorHAnsi" w:hAnsiTheme="minorHAnsi" w:hint="eastAsia"/>
          <w:szCs w:val="24"/>
          <w:lang w:val="en-CA" w:eastAsia="zh-CN"/>
        </w:rPr>
        <w:t>伯格丹</w:t>
      </w:r>
      <w:r w:rsidR="00612DA3" w:rsidRPr="00220446">
        <w:rPr>
          <w:rFonts w:asciiTheme="minorHAnsi" w:hAnsiTheme="minorHAnsi" w:hint="eastAsia"/>
          <w:szCs w:val="24"/>
          <w:lang w:val="en-CA" w:eastAsia="zh-CN"/>
        </w:rPr>
        <w:t>-</w:t>
      </w:r>
      <w:r w:rsidR="00612DA3" w:rsidRPr="00220446">
        <w:rPr>
          <w:rFonts w:asciiTheme="minorHAnsi" w:hAnsiTheme="minorHAnsi" w:hint="eastAsia"/>
          <w:szCs w:val="24"/>
          <w:lang w:val="en-CA" w:eastAsia="zh-CN"/>
        </w:rPr>
        <w:t>马丁女士</w:t>
      </w:r>
      <w:r w:rsidR="00220446">
        <w:rPr>
          <w:rFonts w:asciiTheme="minorHAnsi" w:hAnsiTheme="minorHAnsi" w:hint="eastAsia"/>
          <w:szCs w:val="24"/>
          <w:lang w:val="en-CA" w:eastAsia="zh-CN"/>
        </w:rPr>
        <w:t>是</w:t>
      </w:r>
      <w:r w:rsidR="00B860F5">
        <w:rPr>
          <w:rFonts w:asciiTheme="minorHAnsi" w:hAnsiTheme="minorHAnsi" w:hint="eastAsia"/>
          <w:szCs w:val="24"/>
          <w:lang w:val="en-CA" w:eastAsia="zh-CN"/>
        </w:rPr>
        <w:t>历史上</w:t>
      </w:r>
      <w:r w:rsidR="00612DA3">
        <w:rPr>
          <w:rFonts w:asciiTheme="minorHAnsi" w:hAnsiTheme="minorHAnsi" w:hint="eastAsia"/>
          <w:szCs w:val="24"/>
          <w:lang w:val="en-CA" w:eastAsia="zh-CN"/>
        </w:rPr>
        <w:t>首</w:t>
      </w:r>
      <w:r w:rsidR="00B860F5">
        <w:rPr>
          <w:rFonts w:asciiTheme="minorHAnsi" w:hAnsiTheme="minorHAnsi" w:hint="eastAsia"/>
          <w:szCs w:val="24"/>
          <w:lang w:val="en-CA" w:eastAsia="zh-CN"/>
        </w:rPr>
        <w:t>位担</w:t>
      </w:r>
      <w:r w:rsidR="00B860F5" w:rsidRPr="00B860F5">
        <w:rPr>
          <w:rFonts w:asciiTheme="minorHAnsi" w:hAnsiTheme="minorHAnsi" w:hint="eastAsia"/>
          <w:szCs w:val="24"/>
          <w:lang w:val="en-CA" w:eastAsia="zh-CN"/>
        </w:rPr>
        <w:t>任国际电联选任官员职位</w:t>
      </w:r>
      <w:r w:rsidR="00B860F5">
        <w:rPr>
          <w:rFonts w:asciiTheme="minorHAnsi" w:hAnsiTheme="minorHAnsi" w:hint="eastAsia"/>
          <w:szCs w:val="24"/>
          <w:lang w:val="en-CA" w:eastAsia="zh-CN"/>
        </w:rPr>
        <w:t>的女性。</w:t>
      </w:r>
      <w:r w:rsidR="00B860F5" w:rsidRPr="00B860F5">
        <w:rPr>
          <w:rFonts w:asciiTheme="minorHAnsi" w:hAnsiTheme="minorHAnsi" w:hint="eastAsia"/>
          <w:szCs w:val="24"/>
          <w:lang w:val="en-CA" w:eastAsia="zh-CN"/>
        </w:rPr>
        <w:t>他相信她将为所有</w:t>
      </w:r>
      <w:r w:rsidR="00B860F5">
        <w:rPr>
          <w:rFonts w:asciiTheme="minorHAnsi" w:hAnsiTheme="minorHAnsi" w:hint="eastAsia"/>
          <w:szCs w:val="24"/>
          <w:lang w:val="en-CA" w:eastAsia="zh-CN"/>
        </w:rPr>
        <w:t>成员</w:t>
      </w:r>
      <w:r w:rsidR="00B860F5" w:rsidRPr="00B860F5">
        <w:rPr>
          <w:rFonts w:asciiTheme="minorHAnsi" w:hAnsiTheme="minorHAnsi" w:hint="eastAsia"/>
          <w:szCs w:val="24"/>
          <w:lang w:val="en-CA" w:eastAsia="zh-CN"/>
        </w:rPr>
        <w:t>国</w:t>
      </w:r>
      <w:r w:rsidR="00B860F5">
        <w:rPr>
          <w:rFonts w:asciiTheme="minorHAnsi" w:hAnsiTheme="minorHAnsi" w:hint="eastAsia"/>
          <w:szCs w:val="24"/>
          <w:lang w:val="en-CA" w:eastAsia="zh-CN"/>
        </w:rPr>
        <w:t>的需求</w:t>
      </w:r>
      <w:r w:rsidR="00B860F5" w:rsidRPr="00B860F5">
        <w:rPr>
          <w:rFonts w:asciiTheme="minorHAnsi" w:hAnsiTheme="minorHAnsi" w:hint="eastAsia"/>
          <w:szCs w:val="24"/>
          <w:lang w:val="en-CA" w:eastAsia="zh-CN"/>
        </w:rPr>
        <w:t>服务并</w:t>
      </w:r>
      <w:r w:rsidR="00B860F5">
        <w:rPr>
          <w:rFonts w:asciiTheme="minorHAnsi" w:hAnsiTheme="minorHAnsi" w:hint="eastAsia"/>
          <w:szCs w:val="24"/>
          <w:lang w:val="en-CA" w:eastAsia="zh-CN"/>
        </w:rPr>
        <w:t>全面履行</w:t>
      </w:r>
      <w:r w:rsidR="00B860F5" w:rsidRPr="00B860F5">
        <w:rPr>
          <w:rFonts w:asciiTheme="minorHAnsi" w:hAnsiTheme="minorHAnsi" w:hint="eastAsia"/>
          <w:szCs w:val="24"/>
          <w:lang w:val="en-CA" w:eastAsia="zh-CN"/>
        </w:rPr>
        <w:t>电信发展部门的</w:t>
      </w:r>
      <w:r w:rsidR="00B860F5">
        <w:rPr>
          <w:rFonts w:asciiTheme="minorHAnsi" w:hAnsiTheme="minorHAnsi" w:hint="eastAsia"/>
          <w:szCs w:val="24"/>
          <w:lang w:val="en-CA" w:eastAsia="zh-CN"/>
        </w:rPr>
        <w:t>职责。</w:t>
      </w:r>
      <w:r w:rsidR="00B860F5" w:rsidRPr="00B860F5">
        <w:rPr>
          <w:rFonts w:asciiTheme="minorHAnsi" w:hAnsiTheme="minorHAnsi" w:hint="eastAsia"/>
          <w:szCs w:val="24"/>
          <w:lang w:val="en-CA" w:eastAsia="zh-CN"/>
        </w:rPr>
        <w:t>他还</w:t>
      </w:r>
      <w:r w:rsidR="00B860F5">
        <w:rPr>
          <w:rFonts w:asciiTheme="minorHAnsi" w:hAnsiTheme="minorHAnsi" w:hint="eastAsia"/>
          <w:szCs w:val="24"/>
          <w:lang w:val="en-CA" w:eastAsia="zh-CN"/>
        </w:rPr>
        <w:t>对</w:t>
      </w:r>
      <w:r w:rsidR="00B860F5" w:rsidRPr="00B860F5">
        <w:rPr>
          <w:rFonts w:asciiTheme="minorHAnsi" w:hAnsiTheme="minorHAnsi" w:hint="eastAsia"/>
          <w:szCs w:val="24"/>
          <w:lang w:val="en-CA" w:eastAsia="zh-CN"/>
        </w:rPr>
        <w:t>伊杰先生</w:t>
      </w:r>
      <w:r w:rsidR="00701B50">
        <w:rPr>
          <w:rFonts w:asciiTheme="minorHAnsi" w:hAnsiTheme="minorHAnsi" w:hint="eastAsia"/>
          <w:szCs w:val="24"/>
          <w:lang w:val="en-CA" w:eastAsia="zh-CN"/>
        </w:rPr>
        <w:t>出色</w:t>
      </w:r>
      <w:r w:rsidR="00B860F5" w:rsidRPr="00B860F5">
        <w:rPr>
          <w:rFonts w:asciiTheme="minorHAnsi" w:hAnsiTheme="minorHAnsi" w:hint="eastAsia"/>
          <w:szCs w:val="24"/>
          <w:lang w:val="en-CA" w:eastAsia="zh-CN"/>
        </w:rPr>
        <w:t>的竞选活动</w:t>
      </w:r>
      <w:r w:rsidR="00A1495E">
        <w:rPr>
          <w:rFonts w:asciiTheme="minorHAnsi" w:hAnsiTheme="minorHAnsi" w:hint="eastAsia"/>
          <w:szCs w:val="24"/>
          <w:lang w:val="en-CA" w:eastAsia="zh-CN"/>
        </w:rPr>
        <w:t>表示祝贺。</w:t>
      </w:r>
    </w:p>
    <w:p w:rsidR="00294B0C" w:rsidRPr="00E17342" w:rsidRDefault="00294B0C" w:rsidP="00354721">
      <w:pPr>
        <w:pStyle w:val="Heading1"/>
        <w:rPr>
          <w:lang w:val="en-CA" w:eastAsia="zh-CN"/>
        </w:rPr>
      </w:pPr>
      <w:r w:rsidRPr="00E17342">
        <w:rPr>
          <w:lang w:val="en-CA" w:eastAsia="zh-CN"/>
        </w:rPr>
        <w:t>2</w:t>
      </w:r>
      <w:r w:rsidRPr="00E17342">
        <w:rPr>
          <w:lang w:val="en-CA" w:eastAsia="zh-CN"/>
        </w:rPr>
        <w:tab/>
      </w:r>
      <w:r w:rsidR="00B9668B" w:rsidRPr="006B17E7">
        <w:rPr>
          <w:rFonts w:hint="eastAsia"/>
          <w:lang w:eastAsia="zh-CN"/>
        </w:rPr>
        <w:t>一般政策性发言（续）</w:t>
      </w:r>
    </w:p>
    <w:p w:rsidR="00294B0C" w:rsidRPr="004037BA" w:rsidRDefault="00294B0C" w:rsidP="00D853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2.1</w:t>
      </w:r>
      <w:r>
        <w:rPr>
          <w:rFonts w:asciiTheme="minorHAnsi" w:hAnsiTheme="minorHAnsi"/>
          <w:szCs w:val="24"/>
          <w:lang w:val="en-CA" w:eastAsia="zh-CN"/>
        </w:rPr>
        <w:tab/>
      </w:r>
      <w:r w:rsidR="00986293" w:rsidRPr="00545EEB">
        <w:rPr>
          <w:rFonts w:hint="eastAsia"/>
          <w:lang w:eastAsia="zh-CN"/>
        </w:rPr>
        <w:t>以下</w:t>
      </w:r>
      <w:r w:rsidR="00986293">
        <w:rPr>
          <w:rFonts w:hint="eastAsia"/>
          <w:lang w:eastAsia="zh-CN"/>
        </w:rPr>
        <w:t>演讲者</w:t>
      </w:r>
      <w:r w:rsidR="00A1495E">
        <w:rPr>
          <w:rFonts w:hint="eastAsia"/>
          <w:lang w:eastAsia="zh-CN"/>
        </w:rPr>
        <w:t>做</w:t>
      </w:r>
      <w:r w:rsidR="00986293" w:rsidRPr="00545EEB">
        <w:rPr>
          <w:rFonts w:hint="eastAsia"/>
          <w:lang w:eastAsia="zh-CN"/>
        </w:rPr>
        <w:t>了一般政策性发言</w:t>
      </w:r>
      <w:r w:rsidR="00D85363" w:rsidRPr="0014158D">
        <w:rPr>
          <w:rStyle w:val="FootnoteReference"/>
          <w:szCs w:val="24"/>
          <w:lang w:val="en-CA" w:eastAsia="zh-CN"/>
        </w:rPr>
        <w:footnoteReference w:customMarkFollows="1" w:id="1"/>
        <w:t>1</w:t>
      </w:r>
      <w:r w:rsidR="00986293" w:rsidRPr="00545EEB">
        <w:rPr>
          <w:rFonts w:hint="eastAsia"/>
          <w:lang w:eastAsia="zh-CN"/>
        </w:rPr>
        <w:t>：</w:t>
      </w:r>
    </w:p>
    <w:p w:rsidR="00916358" w:rsidRDefault="0056085A" w:rsidP="00354721">
      <w:pPr>
        <w:pStyle w:val="enumlev1"/>
        <w:rPr>
          <w:rFonts w:asciiTheme="minorHAnsi" w:hAnsiTheme="minorHAnsi"/>
          <w:szCs w:val="24"/>
          <w:lang w:val="en-CA" w:eastAsia="zh-CN"/>
        </w:rPr>
      </w:pPr>
      <w:r w:rsidRPr="004037BA">
        <w:rPr>
          <w:lang w:val="en-CA" w:eastAsia="zh-CN"/>
        </w:rPr>
        <w:t>−</w:t>
      </w:r>
      <w:r w:rsidR="005A56A7">
        <w:rPr>
          <w:lang w:val="en-CA" w:eastAsia="zh-CN"/>
        </w:rPr>
        <w:tab/>
      </w:r>
      <w:r w:rsidR="00A1495E">
        <w:rPr>
          <w:rFonts w:asciiTheme="minorHAnsi" w:hAnsiTheme="minorHAnsi" w:hint="eastAsia"/>
          <w:szCs w:val="24"/>
          <w:lang w:val="en-CA" w:eastAsia="zh-CN"/>
        </w:rPr>
        <w:t>信息通信技术部（菲律宾）部长</w:t>
      </w:r>
      <w:r w:rsidR="00701B50" w:rsidRPr="00F75512">
        <w:rPr>
          <w:rFonts w:asciiTheme="minorHAnsi" w:hAnsiTheme="minorHAnsi"/>
          <w:szCs w:val="24"/>
          <w:lang w:val="en-CA"/>
        </w:rPr>
        <w:t xml:space="preserve">Eliseo </w:t>
      </w:r>
      <w:proofErr w:type="spellStart"/>
      <w:r w:rsidR="00701B50" w:rsidRPr="00F75512">
        <w:rPr>
          <w:rFonts w:asciiTheme="minorHAnsi" w:hAnsiTheme="minorHAnsi"/>
          <w:szCs w:val="24"/>
          <w:lang w:val="en-CA"/>
        </w:rPr>
        <w:t>Mijares</w:t>
      </w:r>
      <w:proofErr w:type="spellEnd"/>
      <w:r w:rsidR="00701B50" w:rsidRPr="00F75512">
        <w:rPr>
          <w:rFonts w:asciiTheme="minorHAnsi" w:hAnsiTheme="minorHAnsi"/>
          <w:szCs w:val="24"/>
          <w:lang w:val="en-CA"/>
        </w:rPr>
        <w:t xml:space="preserve"> RIO Jr</w:t>
      </w:r>
      <w:r w:rsidR="00A1495E">
        <w:rPr>
          <w:rFonts w:asciiTheme="minorHAnsi" w:hAnsiTheme="minorHAnsi" w:hint="eastAsia"/>
          <w:szCs w:val="24"/>
          <w:lang w:val="en-CA" w:eastAsia="zh-CN"/>
        </w:rPr>
        <w:t>先生</w:t>
      </w:r>
    </w:p>
    <w:p w:rsidR="00294B0C" w:rsidRPr="004037BA" w:rsidRDefault="00A1495E" w:rsidP="00916358">
      <w:pPr>
        <w:pStyle w:val="enumlev1"/>
        <w:ind w:left="0" w:firstLine="567"/>
        <w:rPr>
          <w:lang w:val="en-CA"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（见</w:t>
      </w:r>
      <w:r w:rsidR="00BE42F4">
        <w:rPr>
          <w:rStyle w:val="Hyperlink"/>
          <w:rFonts w:asciiTheme="minorHAnsi" w:hAnsiTheme="minorHAnsi"/>
          <w:szCs w:val="24"/>
          <w:lang w:val="en-CA"/>
        </w:rPr>
        <w:fldChar w:fldCharType="begin"/>
      </w:r>
      <w:r w:rsidR="00BE42F4">
        <w:rPr>
          <w:rStyle w:val="Hyperlink"/>
          <w:rFonts w:asciiTheme="minorHAnsi" w:hAnsiTheme="minorHAnsi"/>
          <w:szCs w:val="24"/>
          <w:lang w:val="en-CA"/>
        </w:rPr>
        <w:instrText xml:space="preserve"> HYPERLINK "https://www.itu.int/web/pp-18/en/speech/75" </w:instrText>
      </w:r>
      <w:r w:rsidR="00BE42F4">
        <w:rPr>
          <w:rStyle w:val="Hyperlink"/>
          <w:rFonts w:asciiTheme="minorHAnsi" w:hAnsiTheme="minorHAnsi"/>
          <w:szCs w:val="24"/>
          <w:lang w:val="en-CA"/>
        </w:rPr>
        <w:fldChar w:fldCharType="separate"/>
      </w:r>
      <w:r w:rsidR="00776964" w:rsidRPr="00F1315E">
        <w:rPr>
          <w:rStyle w:val="Hyperlink"/>
          <w:rFonts w:asciiTheme="minorHAnsi" w:hAnsiTheme="minorHAnsi"/>
          <w:szCs w:val="24"/>
          <w:lang w:val="en-CA"/>
        </w:rPr>
        <w:t>https://www.itu.int/web/pp-18/en/speech/75</w:t>
      </w:r>
      <w:r w:rsidR="00BE42F4">
        <w:rPr>
          <w:rStyle w:val="Hyperlink"/>
          <w:rFonts w:asciiTheme="minorHAnsi" w:hAnsiTheme="minorHAnsi"/>
          <w:szCs w:val="24"/>
          <w:lang w:val="en-CA"/>
        </w:rPr>
        <w:fldChar w:fldCharType="end"/>
      </w:r>
      <w:r>
        <w:rPr>
          <w:rFonts w:asciiTheme="minorHAnsi" w:hAnsiTheme="minorHAnsi" w:hint="eastAsia"/>
          <w:szCs w:val="24"/>
          <w:lang w:val="en-CA" w:eastAsia="zh-CN"/>
        </w:rPr>
        <w:t>）；</w:t>
      </w:r>
    </w:p>
    <w:p w:rsidR="00916358" w:rsidRDefault="0056085A" w:rsidP="00354721">
      <w:pPr>
        <w:pStyle w:val="enumlev1"/>
        <w:rPr>
          <w:rFonts w:asciiTheme="minorHAnsi" w:hAnsiTheme="minorHAnsi"/>
          <w:szCs w:val="24"/>
          <w:lang w:val="en-CA" w:eastAsia="zh-CN"/>
        </w:rPr>
      </w:pPr>
      <w:r w:rsidRPr="004037BA">
        <w:rPr>
          <w:lang w:val="en-CA" w:eastAsia="zh-CN"/>
        </w:rPr>
        <w:t>−</w:t>
      </w:r>
      <w:r w:rsidR="005A56A7">
        <w:rPr>
          <w:lang w:val="en-CA" w:eastAsia="zh-CN"/>
        </w:rPr>
        <w:tab/>
      </w:r>
      <w:r w:rsidR="00A1495E">
        <w:rPr>
          <w:rFonts w:asciiTheme="minorHAnsi" w:hAnsiTheme="minorHAnsi" w:hint="eastAsia"/>
          <w:szCs w:val="24"/>
          <w:lang w:val="en-CA" w:eastAsia="zh-CN"/>
        </w:rPr>
        <w:t>国家电信委员会（海地）</w:t>
      </w:r>
      <w:r w:rsidR="00701B50">
        <w:rPr>
          <w:rFonts w:asciiTheme="minorHAnsi" w:hAnsiTheme="minorHAnsi" w:hint="eastAsia"/>
          <w:szCs w:val="24"/>
          <w:lang w:val="en-CA" w:eastAsia="zh-CN"/>
        </w:rPr>
        <w:t>主任</w:t>
      </w:r>
      <w:r w:rsidR="00701B50" w:rsidRPr="00F75512">
        <w:rPr>
          <w:rFonts w:asciiTheme="minorHAnsi" w:hAnsiTheme="minorHAnsi"/>
          <w:szCs w:val="24"/>
          <w:lang w:val="en-CA"/>
        </w:rPr>
        <w:t>Jean David RODNEY</w:t>
      </w:r>
      <w:r w:rsidR="00DE059A">
        <w:rPr>
          <w:rFonts w:asciiTheme="minorHAnsi" w:hAnsiTheme="minorHAnsi" w:hint="eastAsia"/>
          <w:szCs w:val="24"/>
          <w:lang w:val="en-CA" w:eastAsia="zh-CN"/>
        </w:rPr>
        <w:t>先生</w:t>
      </w:r>
    </w:p>
    <w:p w:rsidR="00294B0C" w:rsidRPr="004037BA" w:rsidRDefault="00DE059A" w:rsidP="00916358">
      <w:pPr>
        <w:pStyle w:val="enumlev1"/>
        <w:ind w:left="0" w:firstLine="567"/>
        <w:rPr>
          <w:lang w:val="en-CA"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（见</w:t>
      </w:r>
      <w:r w:rsidR="00BE42F4">
        <w:rPr>
          <w:rStyle w:val="Hyperlink"/>
          <w:rFonts w:asciiTheme="minorHAnsi" w:hAnsiTheme="minorHAnsi"/>
          <w:szCs w:val="24"/>
          <w:lang w:val="en-CA"/>
        </w:rPr>
        <w:fldChar w:fldCharType="begin"/>
      </w:r>
      <w:r w:rsidR="00BE42F4">
        <w:rPr>
          <w:rStyle w:val="Hyperlink"/>
          <w:rFonts w:asciiTheme="minorHAnsi" w:hAnsiTheme="minorHAnsi"/>
          <w:szCs w:val="24"/>
          <w:lang w:val="en-CA"/>
        </w:rPr>
        <w:instrText xml:space="preserve"> HYPERLINK "https://www.itu.int/web/pp-18/en/speech/194" </w:instrText>
      </w:r>
      <w:r w:rsidR="00BE42F4">
        <w:rPr>
          <w:rStyle w:val="Hyperlink"/>
          <w:rFonts w:asciiTheme="minorHAnsi" w:hAnsiTheme="minorHAnsi"/>
          <w:szCs w:val="24"/>
          <w:lang w:val="en-CA"/>
        </w:rPr>
        <w:fldChar w:fldCharType="separate"/>
      </w:r>
      <w:r w:rsidR="00776964" w:rsidRPr="00F1315E">
        <w:rPr>
          <w:rStyle w:val="Hyperlink"/>
          <w:rFonts w:asciiTheme="minorHAnsi" w:hAnsiTheme="minorHAnsi"/>
          <w:szCs w:val="24"/>
          <w:lang w:val="en-CA"/>
        </w:rPr>
        <w:t>https://www.itu.int/web/pp-18/en/speech/194</w:t>
      </w:r>
      <w:r w:rsidR="00BE42F4">
        <w:rPr>
          <w:rStyle w:val="Hyperlink"/>
          <w:rFonts w:asciiTheme="minorHAnsi" w:hAnsiTheme="minorHAnsi"/>
          <w:szCs w:val="24"/>
          <w:lang w:val="en-CA"/>
        </w:rPr>
        <w:fldChar w:fldCharType="end"/>
      </w:r>
      <w:r>
        <w:rPr>
          <w:rFonts w:asciiTheme="minorHAnsi" w:hAnsiTheme="minorHAnsi" w:hint="eastAsia"/>
          <w:szCs w:val="24"/>
          <w:lang w:val="en-CA" w:eastAsia="zh-CN"/>
        </w:rPr>
        <w:t>）；</w:t>
      </w:r>
    </w:p>
    <w:p w:rsidR="00916358" w:rsidRDefault="0056085A" w:rsidP="00354721">
      <w:pPr>
        <w:pStyle w:val="enumlev1"/>
        <w:rPr>
          <w:lang w:eastAsia="zh-CN"/>
        </w:rPr>
      </w:pPr>
      <w:r w:rsidRPr="004037BA">
        <w:rPr>
          <w:lang w:val="en-CA" w:eastAsia="zh-CN"/>
        </w:rPr>
        <w:t>−</w:t>
      </w:r>
      <w:r w:rsidR="005A56A7" w:rsidRPr="00776964">
        <w:rPr>
          <w:lang w:val="en-US" w:eastAsia="zh-CN"/>
        </w:rPr>
        <w:tab/>
      </w:r>
      <w:r w:rsidR="00DE059A" w:rsidRPr="00DE059A">
        <w:rPr>
          <w:rFonts w:hint="eastAsia"/>
          <w:lang w:eastAsia="zh-CN"/>
        </w:rPr>
        <w:t>信息通信技术</w:t>
      </w:r>
      <w:r w:rsidR="00DE059A">
        <w:rPr>
          <w:rFonts w:hint="eastAsia"/>
          <w:lang w:eastAsia="zh-CN"/>
        </w:rPr>
        <w:t>及</w:t>
      </w:r>
      <w:r w:rsidR="00DE059A" w:rsidRPr="00DE059A">
        <w:rPr>
          <w:rFonts w:hint="eastAsia"/>
          <w:lang w:eastAsia="zh-CN"/>
        </w:rPr>
        <w:t>国家指导部</w:t>
      </w:r>
      <w:r w:rsidR="00DE059A">
        <w:rPr>
          <w:rFonts w:hint="eastAsia"/>
          <w:lang w:eastAsia="zh-CN"/>
        </w:rPr>
        <w:t>（</w:t>
      </w:r>
      <w:r w:rsidR="00DE059A" w:rsidRPr="00DE059A">
        <w:rPr>
          <w:rFonts w:asciiTheme="minorHAnsi" w:hAnsiTheme="minorHAnsi" w:hint="eastAsia"/>
          <w:szCs w:val="24"/>
          <w:lang w:val="en-CA" w:eastAsia="zh-CN"/>
        </w:rPr>
        <w:t>乌干达</w:t>
      </w:r>
      <w:r w:rsidR="00DE059A">
        <w:rPr>
          <w:rFonts w:hint="eastAsia"/>
          <w:lang w:eastAsia="zh-CN"/>
        </w:rPr>
        <w:t>）部长</w:t>
      </w:r>
      <w:r w:rsidR="00DE059A" w:rsidRPr="00DE059A">
        <w:rPr>
          <w:rFonts w:hint="eastAsia"/>
          <w:lang w:eastAsia="zh-CN"/>
        </w:rPr>
        <w:t>弗兰克·托姆韦巴泽</w:t>
      </w:r>
    </w:p>
    <w:p w:rsidR="00294B0C" w:rsidRPr="00546F30" w:rsidRDefault="00DE059A" w:rsidP="00916358">
      <w:pPr>
        <w:pStyle w:val="enumlev1"/>
        <w:ind w:left="0" w:firstLine="567"/>
        <w:rPr>
          <w:b/>
          <w:bCs/>
          <w:lang w:val="en-CA" w:eastAsia="zh-CN"/>
        </w:rPr>
      </w:pPr>
      <w:r>
        <w:rPr>
          <w:rFonts w:hint="eastAsia"/>
          <w:lang w:eastAsia="zh-CN"/>
        </w:rPr>
        <w:t>（</w:t>
      </w:r>
      <w:proofErr w:type="spellStart"/>
      <w:r w:rsidR="00916358">
        <w:rPr>
          <w:rFonts w:asciiTheme="minorHAnsi" w:hAnsiTheme="minorHAnsi"/>
          <w:szCs w:val="24"/>
          <w:lang w:val="en-CA" w:eastAsia="zh-CN"/>
        </w:rPr>
        <w:t>Frank</w:t>
      </w:r>
      <w:r w:rsidRPr="00F75512">
        <w:rPr>
          <w:rFonts w:asciiTheme="minorHAnsi" w:hAnsiTheme="minorHAnsi"/>
          <w:szCs w:val="24"/>
          <w:lang w:val="en-CA" w:eastAsia="zh-CN"/>
        </w:rPr>
        <w:t>TUMWEBAZE</w:t>
      </w:r>
      <w:proofErr w:type="spellEnd"/>
      <w:r>
        <w:rPr>
          <w:rFonts w:hint="eastAsia"/>
          <w:lang w:eastAsia="zh-CN"/>
        </w:rPr>
        <w:t>）</w:t>
      </w:r>
      <w:r>
        <w:rPr>
          <w:rFonts w:asciiTheme="minorHAnsi" w:hAnsiTheme="minorHAnsi" w:hint="eastAsia"/>
          <w:szCs w:val="24"/>
          <w:lang w:val="en-CA" w:eastAsia="zh-CN"/>
        </w:rPr>
        <w:t>先生（见</w:t>
      </w:r>
      <w:r w:rsidR="000B4A6E">
        <w:fldChar w:fldCharType="begin"/>
      </w:r>
      <w:r w:rsidR="000B4A6E">
        <w:rPr>
          <w:lang w:eastAsia="zh-CN"/>
        </w:rPr>
        <w:instrText xml:space="preserve"> HYPERLINK "https://www.itu.int/web/pp-18/en/speech/74" </w:instrText>
      </w:r>
      <w:r w:rsidR="000B4A6E">
        <w:fldChar w:fldCharType="separate"/>
      </w:r>
      <w:r w:rsidR="00776964" w:rsidRPr="00F1315E">
        <w:rPr>
          <w:rStyle w:val="Hyperlink"/>
          <w:rFonts w:asciiTheme="minorHAnsi" w:hAnsiTheme="minorHAnsi"/>
          <w:szCs w:val="24"/>
          <w:lang w:val="en-CA" w:eastAsia="zh-CN"/>
        </w:rPr>
        <w:t>https://www.itu.int/web/pp-18/en/speech/74</w:t>
      </w:r>
      <w:r w:rsidR="000B4A6E">
        <w:rPr>
          <w:rStyle w:val="Hyperlink"/>
          <w:rFonts w:asciiTheme="minorHAnsi" w:hAnsiTheme="minorHAnsi"/>
          <w:szCs w:val="24"/>
          <w:lang w:val="en-CA"/>
        </w:rPr>
        <w:fldChar w:fldCharType="end"/>
      </w:r>
      <w:r>
        <w:rPr>
          <w:rFonts w:asciiTheme="minorHAnsi" w:hAnsiTheme="minorHAnsi" w:hint="eastAsia"/>
          <w:szCs w:val="24"/>
          <w:lang w:val="en-CA" w:eastAsia="zh-CN"/>
        </w:rPr>
        <w:t>）；</w:t>
      </w:r>
    </w:p>
    <w:p w:rsidR="00916358" w:rsidRDefault="0056085A" w:rsidP="00895267">
      <w:pPr>
        <w:pStyle w:val="enumlev1"/>
        <w:rPr>
          <w:rFonts w:asciiTheme="minorHAnsi" w:hAnsiTheme="minorHAnsi"/>
          <w:szCs w:val="24"/>
          <w:lang w:val="en-CA" w:eastAsia="zh-CN"/>
        </w:rPr>
      </w:pPr>
      <w:r w:rsidRPr="004037BA">
        <w:rPr>
          <w:lang w:val="en-CA" w:eastAsia="zh-CN"/>
        </w:rPr>
        <w:t>−</w:t>
      </w:r>
      <w:r w:rsidR="001E4EC4" w:rsidRPr="00776964">
        <w:rPr>
          <w:lang w:val="en-CA" w:eastAsia="zh-CN"/>
        </w:rPr>
        <w:tab/>
      </w:r>
      <w:r w:rsidR="00DE059A">
        <w:rPr>
          <w:rFonts w:hint="eastAsia"/>
          <w:lang w:eastAsia="zh-CN"/>
        </w:rPr>
        <w:t>信息通信技术部（</w:t>
      </w:r>
      <w:r w:rsidR="00DE059A">
        <w:rPr>
          <w:rFonts w:asciiTheme="minorHAnsi" w:hAnsiTheme="minorHAnsi" w:hint="eastAsia"/>
          <w:szCs w:val="24"/>
          <w:lang w:val="en-CA" w:eastAsia="zh-CN"/>
        </w:rPr>
        <w:t>伊朗</w:t>
      </w:r>
      <w:r w:rsidR="00DE059A" w:rsidRPr="00DE059A">
        <w:rPr>
          <w:rFonts w:asciiTheme="minorHAnsi" w:hAnsiTheme="minorHAnsi" w:hint="eastAsia"/>
          <w:szCs w:val="24"/>
          <w:lang w:val="en-CA" w:eastAsia="zh-CN"/>
        </w:rPr>
        <w:t>伊斯兰共和国</w:t>
      </w:r>
      <w:r w:rsidR="00DE059A">
        <w:rPr>
          <w:rFonts w:asciiTheme="minorHAnsi" w:hAnsiTheme="minorHAnsi" w:hint="eastAsia"/>
          <w:szCs w:val="24"/>
          <w:lang w:val="en-CA" w:eastAsia="zh-CN"/>
        </w:rPr>
        <w:t>）部长</w:t>
      </w:r>
      <w:r w:rsidR="00DE059A" w:rsidRPr="003E6FE2">
        <w:rPr>
          <w:rFonts w:asciiTheme="minorHAnsi" w:hAnsiTheme="minorHAnsi"/>
          <w:szCs w:val="24"/>
          <w:lang w:val="en-CA" w:eastAsia="zh-CN"/>
        </w:rPr>
        <w:t xml:space="preserve">Mohammad </w:t>
      </w:r>
      <w:proofErr w:type="spellStart"/>
      <w:r w:rsidR="00DE059A" w:rsidRPr="003E6FE2">
        <w:rPr>
          <w:rFonts w:asciiTheme="minorHAnsi" w:hAnsiTheme="minorHAnsi"/>
          <w:szCs w:val="24"/>
          <w:lang w:val="en-CA" w:eastAsia="zh-CN"/>
        </w:rPr>
        <w:t>Javad</w:t>
      </w:r>
      <w:proofErr w:type="spellEnd"/>
      <w:r w:rsidR="00DE059A" w:rsidRPr="003E6FE2">
        <w:rPr>
          <w:rFonts w:asciiTheme="minorHAnsi" w:hAnsiTheme="minorHAnsi"/>
          <w:szCs w:val="24"/>
          <w:lang w:val="en-CA" w:eastAsia="zh-CN"/>
        </w:rPr>
        <w:t xml:space="preserve"> AZARI JAHROMI</w:t>
      </w:r>
      <w:r w:rsidR="00DE059A">
        <w:rPr>
          <w:rFonts w:asciiTheme="minorHAnsi" w:hAnsiTheme="minorHAnsi" w:hint="eastAsia"/>
          <w:szCs w:val="24"/>
          <w:lang w:val="en-CA" w:eastAsia="zh-CN"/>
        </w:rPr>
        <w:t>先生</w:t>
      </w:r>
    </w:p>
    <w:p w:rsidR="00294B0C" w:rsidRPr="00546F30" w:rsidRDefault="00DE059A" w:rsidP="00916358">
      <w:pPr>
        <w:pStyle w:val="enumlev1"/>
        <w:ind w:left="0" w:firstLine="567"/>
        <w:rPr>
          <w:lang w:val="en-CA"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（见</w:t>
      </w:r>
      <w:r w:rsidR="00895267">
        <w:rPr>
          <w:rStyle w:val="Hyperlink"/>
          <w:rFonts w:asciiTheme="minorHAnsi" w:hAnsiTheme="minorHAnsi"/>
          <w:szCs w:val="24"/>
          <w:lang w:val="en-CA"/>
        </w:rPr>
        <w:fldChar w:fldCharType="begin"/>
      </w:r>
      <w:r w:rsidR="00895267">
        <w:rPr>
          <w:rStyle w:val="Hyperlink"/>
          <w:rFonts w:asciiTheme="minorHAnsi" w:hAnsiTheme="minorHAnsi"/>
          <w:szCs w:val="24"/>
          <w:lang w:val="en-CA"/>
        </w:rPr>
        <w:instrText xml:space="preserve"> HYPERLINK "https://www.itu.int/web/pp-18/en/speech/125" </w:instrText>
      </w:r>
      <w:r w:rsidR="00895267">
        <w:rPr>
          <w:rStyle w:val="Hyperlink"/>
          <w:rFonts w:asciiTheme="minorHAnsi" w:hAnsiTheme="minorHAnsi"/>
          <w:szCs w:val="24"/>
          <w:lang w:val="en-CA"/>
        </w:rPr>
        <w:fldChar w:fldCharType="separate"/>
      </w:r>
      <w:r w:rsidR="00895267" w:rsidRPr="00E50F35">
        <w:rPr>
          <w:rStyle w:val="Hyperlink"/>
          <w:rFonts w:asciiTheme="minorHAnsi" w:hAnsiTheme="minorHAnsi"/>
          <w:szCs w:val="24"/>
          <w:lang w:val="en-CA"/>
        </w:rPr>
        <w:t>https://www.itu.int/web/pp-18/en/speech/125</w:t>
      </w:r>
      <w:r w:rsidR="00895267">
        <w:rPr>
          <w:rStyle w:val="Hyperlink"/>
          <w:rFonts w:asciiTheme="minorHAnsi" w:hAnsiTheme="minorHAnsi"/>
          <w:szCs w:val="24"/>
          <w:lang w:val="en-CA"/>
        </w:rPr>
        <w:fldChar w:fldCharType="end"/>
      </w:r>
      <w:r>
        <w:rPr>
          <w:rFonts w:asciiTheme="minorHAnsi" w:hAnsiTheme="minorHAnsi" w:hint="eastAsia"/>
          <w:szCs w:val="24"/>
          <w:lang w:val="en-CA" w:eastAsia="zh-CN"/>
        </w:rPr>
        <w:t>）。</w:t>
      </w:r>
    </w:p>
    <w:p w:rsidR="00895267" w:rsidRPr="00F75512" w:rsidRDefault="00895267" w:rsidP="00895267">
      <w:pPr>
        <w:pStyle w:val="Heading1"/>
        <w:rPr>
          <w:lang w:val="en-CA" w:eastAsia="zh-CN"/>
        </w:rPr>
      </w:pPr>
      <w:r>
        <w:rPr>
          <w:lang w:val="en-CA" w:eastAsia="zh-CN"/>
        </w:rPr>
        <w:t>3</w:t>
      </w:r>
      <w:r w:rsidRPr="00F75512">
        <w:rPr>
          <w:lang w:val="en-CA" w:eastAsia="zh-CN"/>
        </w:rPr>
        <w:tab/>
      </w:r>
      <w:r>
        <w:rPr>
          <w:rFonts w:hint="eastAsia"/>
          <w:lang w:val="en-CA" w:eastAsia="zh-CN"/>
        </w:rPr>
        <w:t>国旗日仪式</w:t>
      </w:r>
    </w:p>
    <w:p w:rsidR="00895267" w:rsidRDefault="00895267" w:rsidP="0089526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709" w:hanging="709"/>
        <w:textAlignment w:val="auto"/>
        <w:rPr>
          <w:rFonts w:asciiTheme="minorHAnsi" w:hAnsiTheme="minorHAnsi"/>
          <w:b/>
          <w:sz w:val="26"/>
          <w:szCs w:val="26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3</w:t>
      </w:r>
      <w:r>
        <w:rPr>
          <w:rFonts w:asciiTheme="minorHAnsi" w:hAnsiTheme="minorHAnsi"/>
          <w:szCs w:val="24"/>
          <w:lang w:val="en-CA" w:eastAsia="zh-CN"/>
        </w:rPr>
        <w:t>.1</w:t>
      </w:r>
      <w:r>
        <w:rPr>
          <w:rFonts w:asciiTheme="minorHAnsi" w:hAnsiTheme="minorHAnsi" w:hint="eastAsia"/>
          <w:szCs w:val="24"/>
          <w:lang w:val="en-CA" w:eastAsia="zh-CN"/>
        </w:rPr>
        <w:tab/>
      </w:r>
      <w:r w:rsidRPr="003476E5">
        <w:rPr>
          <w:rFonts w:asciiTheme="minorHAnsi" w:hAnsiTheme="minorHAnsi" w:hint="eastAsia"/>
          <w:szCs w:val="24"/>
          <w:lang w:val="en-CA" w:eastAsia="zh-CN"/>
        </w:rPr>
        <w:t>为纪念阿拉伯联合酋长国的</w:t>
      </w:r>
      <w:r>
        <w:rPr>
          <w:rFonts w:asciiTheme="minorHAnsi" w:hAnsiTheme="minorHAnsi" w:hint="eastAsia"/>
          <w:szCs w:val="24"/>
          <w:lang w:val="en-CA" w:eastAsia="zh-CN"/>
        </w:rPr>
        <w:t>全国性节日</w:t>
      </w:r>
      <w:r w:rsidRPr="003476E5">
        <w:rPr>
          <w:rFonts w:asciiTheme="minorHAnsi" w:hAnsiTheme="minorHAnsi" w:hint="eastAsia"/>
          <w:szCs w:val="24"/>
          <w:lang w:val="en-CA" w:eastAsia="zh-CN"/>
        </w:rPr>
        <w:t>国旗日</w:t>
      </w:r>
      <w:r>
        <w:rPr>
          <w:rFonts w:asciiTheme="minorHAnsi" w:hAnsiTheme="minorHAnsi" w:hint="eastAsia"/>
          <w:szCs w:val="24"/>
          <w:lang w:val="en-CA" w:eastAsia="zh-CN"/>
        </w:rPr>
        <w:t>（</w:t>
      </w:r>
      <w:r>
        <w:rPr>
          <w:rFonts w:asciiTheme="minorHAnsi" w:hAnsiTheme="minorHAnsi" w:hint="eastAsia"/>
          <w:szCs w:val="24"/>
          <w:lang w:val="en-CA" w:eastAsia="zh-CN"/>
        </w:rPr>
        <w:t>11</w:t>
      </w:r>
      <w:r>
        <w:rPr>
          <w:rFonts w:asciiTheme="minorHAnsi" w:hAnsiTheme="minorHAnsi" w:hint="eastAsia"/>
          <w:szCs w:val="24"/>
          <w:lang w:val="en-CA" w:eastAsia="zh-CN"/>
        </w:rPr>
        <w:t>月</w:t>
      </w:r>
      <w:r w:rsidRPr="00F75512">
        <w:rPr>
          <w:rFonts w:asciiTheme="minorHAnsi" w:hAnsiTheme="minorHAnsi"/>
          <w:szCs w:val="24"/>
          <w:lang w:val="en-CA" w:eastAsia="zh-CN"/>
        </w:rPr>
        <w:t>3</w:t>
      </w:r>
      <w:r>
        <w:rPr>
          <w:rFonts w:asciiTheme="minorHAnsi" w:hAnsiTheme="minorHAnsi" w:hint="eastAsia"/>
          <w:szCs w:val="24"/>
          <w:lang w:val="en-CA" w:eastAsia="zh-CN"/>
        </w:rPr>
        <w:t>日）</w:t>
      </w:r>
      <w:r w:rsidRPr="003476E5">
        <w:rPr>
          <w:rFonts w:asciiTheme="minorHAnsi" w:hAnsiTheme="minorHAnsi" w:hint="eastAsia"/>
          <w:szCs w:val="24"/>
          <w:lang w:val="en-CA" w:eastAsia="zh-CN"/>
        </w:rPr>
        <w:t>举行了一个简短的仪式</w:t>
      </w:r>
      <w:r>
        <w:rPr>
          <w:rFonts w:asciiTheme="minorHAnsi" w:hAnsiTheme="minorHAnsi" w:hint="eastAsia"/>
          <w:szCs w:val="24"/>
          <w:lang w:val="en-CA" w:eastAsia="zh-CN"/>
        </w:rPr>
        <w:t>，</w:t>
      </w:r>
      <w:r w:rsidRPr="00FB1D0B">
        <w:rPr>
          <w:rFonts w:asciiTheme="minorHAnsi" w:hAnsiTheme="minorHAnsi" w:hint="eastAsia"/>
          <w:szCs w:val="24"/>
          <w:lang w:val="en-CA" w:eastAsia="zh-CN"/>
        </w:rPr>
        <w:t>庆贺</w:t>
      </w:r>
      <w:r>
        <w:rPr>
          <w:rFonts w:asciiTheme="minorHAnsi" w:hAnsiTheme="minorHAnsi" w:hint="eastAsia"/>
          <w:szCs w:val="24"/>
          <w:lang w:val="en-CA" w:eastAsia="zh-CN"/>
        </w:rPr>
        <w:t>阿联酋的主权与</w:t>
      </w:r>
      <w:r w:rsidRPr="008964B6">
        <w:rPr>
          <w:rFonts w:asciiTheme="minorHAnsi" w:hAnsiTheme="minorHAnsi" w:hint="eastAsia"/>
          <w:szCs w:val="24"/>
          <w:lang w:val="en-CA" w:eastAsia="zh-CN"/>
        </w:rPr>
        <w:t>统一</w:t>
      </w:r>
      <w:r>
        <w:rPr>
          <w:rFonts w:asciiTheme="minorHAnsi" w:hAnsiTheme="minorHAnsi" w:hint="eastAsia"/>
          <w:szCs w:val="24"/>
          <w:lang w:val="en-CA" w:eastAsia="zh-CN"/>
        </w:rPr>
        <w:t>，</w:t>
      </w:r>
      <w:r w:rsidRPr="001A7D5A">
        <w:rPr>
          <w:rFonts w:asciiTheme="minorHAnsi" w:hAnsiTheme="minorHAnsi" w:hint="eastAsia"/>
          <w:szCs w:val="24"/>
          <w:lang w:val="en-CA" w:eastAsia="zh-CN"/>
        </w:rPr>
        <w:t>彰显</w:t>
      </w:r>
      <w:r w:rsidRPr="008964B6">
        <w:rPr>
          <w:rFonts w:asciiTheme="minorHAnsi" w:hAnsiTheme="minorHAnsi" w:hint="eastAsia"/>
          <w:szCs w:val="24"/>
          <w:lang w:val="en-CA" w:eastAsia="zh-CN"/>
        </w:rPr>
        <w:t>作为阿联酋人民的骄傲</w:t>
      </w:r>
      <w:r>
        <w:rPr>
          <w:rFonts w:asciiTheme="minorHAnsi" w:hAnsiTheme="minorHAnsi" w:hint="eastAsia"/>
          <w:szCs w:val="24"/>
          <w:lang w:val="en-CA" w:eastAsia="zh-CN"/>
        </w:rPr>
        <w:t>。</w:t>
      </w:r>
    </w:p>
    <w:p w:rsidR="003129AE" w:rsidRPr="00895267" w:rsidRDefault="00895267" w:rsidP="00916358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3129AE" w:rsidRPr="00895267">
        <w:rPr>
          <w:lang w:eastAsia="zh-CN"/>
        </w:rPr>
        <w:tab/>
      </w:r>
      <w:r w:rsidR="00DE059A" w:rsidRPr="00895267">
        <w:rPr>
          <w:rFonts w:hint="eastAsia"/>
          <w:lang w:eastAsia="zh-CN"/>
        </w:rPr>
        <w:t>无线电通信局主任选举：第二轮（</w:t>
      </w:r>
      <w:hyperlink r:id="rId12" w:history="1">
        <w:r w:rsidR="00916358" w:rsidRPr="009F3A51">
          <w:rPr>
            <w:rStyle w:val="Hyperlink"/>
            <w:rFonts w:asciiTheme="minorHAnsi" w:hAnsiTheme="minorHAnsi"/>
            <w:sz w:val="26"/>
            <w:szCs w:val="26"/>
            <w:lang w:val="en-CA" w:eastAsia="zh-CN"/>
          </w:rPr>
          <w:t>4</w:t>
        </w:r>
        <w:r w:rsidR="00916358" w:rsidRPr="009F3A51">
          <w:rPr>
            <w:rStyle w:val="Hyperlink"/>
            <w:rFonts w:asciiTheme="minorHAnsi" w:hAnsiTheme="minorHAnsi"/>
            <w:szCs w:val="24"/>
            <w:lang w:val="en-CA" w:eastAsia="zh-CN"/>
          </w:rPr>
          <w:t xml:space="preserve"> </w:t>
        </w:r>
        <w:r w:rsidR="00916358" w:rsidRPr="009F3A51">
          <w:rPr>
            <w:rStyle w:val="Hyperlink"/>
            <w:rFonts w:asciiTheme="minorHAnsi" w:hAnsiTheme="minorHAnsi"/>
            <w:sz w:val="26"/>
            <w:szCs w:val="26"/>
            <w:lang w:val="en-CA" w:eastAsia="zh-CN"/>
          </w:rPr>
          <w:t>(Rev.2),</w:t>
        </w:r>
      </w:hyperlink>
      <w:r w:rsidR="00916358" w:rsidRPr="00F75512">
        <w:rPr>
          <w:rFonts w:asciiTheme="minorHAnsi" w:hAnsiTheme="minorHAnsi"/>
          <w:sz w:val="26"/>
          <w:szCs w:val="26"/>
          <w:lang w:val="en-CA" w:eastAsia="zh-CN"/>
        </w:rPr>
        <w:t xml:space="preserve"> </w:t>
      </w:r>
      <w:hyperlink r:id="rId13" w:history="1">
        <w:r w:rsidR="00916358" w:rsidRPr="009F3A51">
          <w:rPr>
            <w:rStyle w:val="Hyperlink"/>
            <w:rFonts w:asciiTheme="minorHAnsi" w:hAnsiTheme="minorHAnsi"/>
            <w:sz w:val="26"/>
            <w:szCs w:val="26"/>
            <w:lang w:val="en-CA" w:eastAsia="zh-CN"/>
          </w:rPr>
          <w:t>75</w:t>
        </w:r>
      </w:hyperlink>
      <w:r w:rsidR="00916358" w:rsidRPr="00F75512">
        <w:rPr>
          <w:rFonts w:asciiTheme="minorHAnsi" w:hAnsiTheme="minorHAnsi"/>
          <w:sz w:val="26"/>
          <w:szCs w:val="26"/>
          <w:lang w:val="en-CA" w:eastAsia="zh-CN"/>
        </w:rPr>
        <w:t xml:space="preserve">, </w:t>
      </w:r>
      <w:hyperlink r:id="rId14" w:history="1">
        <w:r w:rsidR="00916358" w:rsidRPr="009F3A51">
          <w:rPr>
            <w:rStyle w:val="Hyperlink"/>
            <w:rFonts w:asciiTheme="minorHAnsi" w:hAnsiTheme="minorHAnsi"/>
            <w:sz w:val="26"/>
            <w:szCs w:val="26"/>
            <w:lang w:val="en-CA" w:eastAsia="zh-CN"/>
          </w:rPr>
          <w:t>78</w:t>
        </w:r>
      </w:hyperlink>
      <w:r w:rsidR="00916358" w:rsidRPr="00F75512">
        <w:rPr>
          <w:rFonts w:asciiTheme="minorHAnsi" w:hAnsiTheme="minorHAnsi"/>
          <w:sz w:val="26"/>
          <w:szCs w:val="26"/>
          <w:lang w:val="en-CA" w:eastAsia="zh-CN"/>
        </w:rPr>
        <w:t xml:space="preserve">, </w:t>
      </w:r>
      <w:hyperlink r:id="rId15" w:history="1">
        <w:r w:rsidR="00916358" w:rsidRPr="009F3A51">
          <w:rPr>
            <w:rStyle w:val="Hyperlink"/>
            <w:rFonts w:asciiTheme="minorHAnsi" w:hAnsiTheme="minorHAnsi"/>
            <w:sz w:val="26"/>
            <w:szCs w:val="26"/>
            <w:lang w:val="en-CA" w:eastAsia="zh-CN"/>
          </w:rPr>
          <w:t>86</w:t>
        </w:r>
      </w:hyperlink>
      <w:r w:rsidR="00916358" w:rsidRPr="00F75512">
        <w:rPr>
          <w:rFonts w:asciiTheme="minorHAnsi" w:hAnsiTheme="minorHAnsi"/>
          <w:sz w:val="26"/>
          <w:szCs w:val="26"/>
          <w:lang w:val="en-CA" w:eastAsia="zh-CN"/>
        </w:rPr>
        <w:t xml:space="preserve">, </w:t>
      </w:r>
      <w:hyperlink r:id="rId16" w:history="1">
        <w:r w:rsidR="00916358" w:rsidRPr="009F3A51">
          <w:rPr>
            <w:rStyle w:val="Hyperlink"/>
            <w:rFonts w:asciiTheme="minorHAnsi" w:hAnsiTheme="minorHAnsi"/>
            <w:sz w:val="26"/>
            <w:szCs w:val="26"/>
            <w:lang w:val="en-CA" w:eastAsia="zh-CN"/>
          </w:rPr>
          <w:t>87</w:t>
        </w:r>
      </w:hyperlink>
      <w:r w:rsidR="00DE059A" w:rsidRPr="00895267">
        <w:rPr>
          <w:rFonts w:hint="eastAsia"/>
          <w:lang w:eastAsia="zh-CN"/>
        </w:rPr>
        <w:t>号文件）</w:t>
      </w:r>
    </w:p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.1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0052A9" w:rsidRPr="00701B50">
        <w:rPr>
          <w:rFonts w:asciiTheme="minorHAnsi" w:hAnsiTheme="minorHAnsi" w:hint="eastAsia"/>
          <w:b/>
          <w:bCs/>
          <w:szCs w:val="24"/>
          <w:lang w:val="en-CA" w:eastAsia="zh-CN"/>
        </w:rPr>
        <w:t>主席</w:t>
      </w:r>
      <w:r w:rsidR="000052A9" w:rsidRPr="000052A9">
        <w:rPr>
          <w:rFonts w:asciiTheme="minorHAnsi" w:hAnsiTheme="minorHAnsi" w:hint="eastAsia"/>
          <w:szCs w:val="24"/>
          <w:lang w:val="en-CA" w:eastAsia="zh-CN"/>
        </w:rPr>
        <w:t>宣布</w:t>
      </w:r>
      <w:r w:rsidR="000052A9">
        <w:rPr>
          <w:rFonts w:asciiTheme="minorHAnsi" w:hAnsiTheme="minorHAnsi" w:hint="eastAsia"/>
          <w:szCs w:val="24"/>
          <w:lang w:val="en-CA" w:eastAsia="zh-CN"/>
        </w:rPr>
        <w:t>进行</w:t>
      </w:r>
      <w:r w:rsidR="000052A9" w:rsidRPr="000052A9">
        <w:rPr>
          <w:rFonts w:asciiTheme="minorHAnsi" w:hAnsiTheme="minorHAnsi" w:hint="eastAsia"/>
          <w:szCs w:val="24"/>
          <w:lang w:val="en-CA" w:eastAsia="zh-CN"/>
        </w:rPr>
        <w:t>无线电通信局主任职位选举</w:t>
      </w:r>
      <w:r w:rsidR="000052A9">
        <w:rPr>
          <w:rFonts w:asciiTheme="minorHAnsi" w:hAnsiTheme="minorHAnsi" w:hint="eastAsia"/>
          <w:szCs w:val="24"/>
          <w:lang w:val="en-CA" w:eastAsia="zh-CN"/>
        </w:rPr>
        <w:t>的</w:t>
      </w:r>
      <w:r w:rsidR="000052A9" w:rsidRPr="000052A9">
        <w:rPr>
          <w:rFonts w:asciiTheme="minorHAnsi" w:hAnsiTheme="minorHAnsi" w:hint="eastAsia"/>
          <w:szCs w:val="24"/>
          <w:lang w:val="en-CA" w:eastAsia="zh-CN"/>
        </w:rPr>
        <w:t>第二轮投票</w:t>
      </w:r>
      <w:r w:rsidR="000052A9">
        <w:rPr>
          <w:rFonts w:asciiTheme="minorHAnsi" w:hAnsiTheme="minorHAnsi" w:hint="eastAsia"/>
          <w:szCs w:val="24"/>
          <w:lang w:val="en-CA" w:eastAsia="zh-CN"/>
        </w:rPr>
        <w:t>。</w:t>
      </w:r>
      <w:r w:rsidR="000052A9" w:rsidRPr="000052A9">
        <w:rPr>
          <w:rFonts w:asciiTheme="minorHAnsi" w:hAnsiTheme="minorHAnsi" w:hint="eastAsia"/>
          <w:szCs w:val="24"/>
          <w:lang w:val="en-CA" w:eastAsia="zh-CN"/>
        </w:rPr>
        <w:t>他</w:t>
      </w:r>
      <w:r w:rsidR="000052A9">
        <w:rPr>
          <w:rFonts w:asciiTheme="minorHAnsi" w:hAnsiTheme="minorHAnsi" w:hint="eastAsia"/>
          <w:szCs w:val="24"/>
          <w:lang w:val="en-CA" w:eastAsia="zh-CN"/>
        </w:rPr>
        <w:t>得知</w:t>
      </w:r>
      <w:r w:rsidR="000052A9" w:rsidRPr="000052A9">
        <w:rPr>
          <w:rFonts w:asciiTheme="minorHAnsi" w:hAnsiTheme="minorHAnsi" w:hint="eastAsia"/>
          <w:szCs w:val="24"/>
          <w:lang w:val="en-CA" w:eastAsia="zh-CN"/>
        </w:rPr>
        <w:t>明道乌戈斯</w:t>
      </w:r>
      <w:r w:rsidR="00701B50" w:rsidRPr="00A4024D">
        <w:rPr>
          <w:rFonts w:asciiTheme="minorHAnsi" w:hAnsiTheme="minorHAnsi" w:hint="eastAsia"/>
          <w:szCs w:val="24"/>
          <w:lang w:val="en-CA" w:eastAsia="zh-CN"/>
        </w:rPr>
        <w:t>·</w:t>
      </w:r>
      <w:r w:rsidR="000052A9" w:rsidRPr="000052A9">
        <w:rPr>
          <w:rFonts w:asciiTheme="minorHAnsi" w:hAnsiTheme="minorHAnsi" w:hint="eastAsia"/>
          <w:szCs w:val="24"/>
          <w:lang w:val="en-CA" w:eastAsia="zh-CN"/>
        </w:rPr>
        <w:t>奇林思卡斯先生</w:t>
      </w:r>
      <w:r w:rsidR="000052A9">
        <w:rPr>
          <w:rFonts w:asciiTheme="minorHAnsi" w:hAnsiTheme="minorHAnsi" w:hint="eastAsia"/>
          <w:szCs w:val="24"/>
          <w:lang w:val="en-CA" w:eastAsia="zh-CN"/>
        </w:rPr>
        <w:t>（</w:t>
      </w:r>
      <w:r w:rsidR="000052A9" w:rsidRPr="000052A9">
        <w:rPr>
          <w:rFonts w:asciiTheme="minorHAnsi" w:hAnsiTheme="minorHAnsi" w:hint="eastAsia"/>
          <w:szCs w:val="24"/>
          <w:lang w:val="en-CA" w:eastAsia="zh-CN"/>
        </w:rPr>
        <w:t>立陶宛</w:t>
      </w:r>
      <w:r w:rsidR="000052A9">
        <w:rPr>
          <w:rFonts w:asciiTheme="minorHAnsi" w:hAnsiTheme="minorHAnsi" w:hint="eastAsia"/>
          <w:szCs w:val="24"/>
          <w:lang w:val="en-CA" w:eastAsia="zh-CN"/>
        </w:rPr>
        <w:t>）已退出竞选（</w:t>
      </w:r>
      <w:r w:rsidR="000052A9" w:rsidRPr="00F75512">
        <w:rPr>
          <w:rFonts w:asciiTheme="minorHAnsi" w:hAnsiTheme="minorHAnsi"/>
          <w:szCs w:val="24"/>
          <w:lang w:val="en-CA" w:eastAsia="zh-CN"/>
        </w:rPr>
        <w:t>4 (Rev.2)</w:t>
      </w:r>
      <w:r w:rsidR="000052A9">
        <w:rPr>
          <w:rFonts w:asciiTheme="minorHAnsi" w:hAnsiTheme="minorHAnsi" w:hint="eastAsia"/>
          <w:szCs w:val="24"/>
          <w:lang w:val="en-CA" w:eastAsia="zh-CN"/>
        </w:rPr>
        <w:t>号文件）。</w:t>
      </w:r>
    </w:p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.2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0052A9" w:rsidRPr="000052A9">
        <w:rPr>
          <w:rFonts w:asciiTheme="minorHAnsi" w:hAnsiTheme="minorHAnsi" w:hint="eastAsia"/>
          <w:b/>
          <w:bCs/>
          <w:szCs w:val="24"/>
          <w:lang w:val="en-CA" w:eastAsia="zh-CN"/>
        </w:rPr>
        <w:t>第</w:t>
      </w:r>
      <w:r w:rsidR="000052A9" w:rsidRPr="00F75512">
        <w:rPr>
          <w:rFonts w:asciiTheme="minorHAnsi" w:hAnsiTheme="minorHAnsi"/>
          <w:b/>
          <w:szCs w:val="24"/>
          <w:lang w:val="en-CA" w:eastAsia="zh-CN"/>
        </w:rPr>
        <w:t>2</w:t>
      </w:r>
      <w:r w:rsidR="000052A9">
        <w:rPr>
          <w:rFonts w:asciiTheme="minorHAnsi" w:hAnsiTheme="minorHAnsi" w:hint="eastAsia"/>
          <w:b/>
          <w:szCs w:val="24"/>
          <w:lang w:val="en-CA" w:eastAsia="zh-CN"/>
        </w:rPr>
        <w:t>委员会主席</w:t>
      </w:r>
      <w:r w:rsidR="000052A9" w:rsidRPr="000052A9">
        <w:rPr>
          <w:rFonts w:asciiTheme="minorHAnsi" w:hAnsiTheme="minorHAnsi" w:hint="eastAsia"/>
          <w:bCs/>
          <w:szCs w:val="24"/>
          <w:lang w:val="en-CA" w:eastAsia="zh-CN"/>
        </w:rPr>
        <w:t>表示，除</w:t>
      </w:r>
      <w:r w:rsidR="000052A9" w:rsidRPr="00F75512">
        <w:rPr>
          <w:rFonts w:asciiTheme="minorHAnsi" w:hAnsiTheme="minorHAnsi"/>
          <w:szCs w:val="24"/>
          <w:lang w:val="en-CA" w:eastAsia="zh-CN"/>
        </w:rPr>
        <w:t>78</w:t>
      </w:r>
      <w:r w:rsidR="000052A9">
        <w:rPr>
          <w:rFonts w:asciiTheme="minorHAnsi" w:hAnsiTheme="minorHAnsi" w:hint="eastAsia"/>
          <w:szCs w:val="24"/>
          <w:lang w:val="en-CA" w:eastAsia="zh-CN"/>
        </w:rPr>
        <w:t>、</w:t>
      </w:r>
      <w:r w:rsidR="000052A9" w:rsidRPr="00F75512">
        <w:rPr>
          <w:rFonts w:asciiTheme="minorHAnsi" w:hAnsiTheme="minorHAnsi"/>
          <w:szCs w:val="24"/>
          <w:lang w:val="en-CA" w:eastAsia="zh-CN"/>
        </w:rPr>
        <w:t>86</w:t>
      </w:r>
      <w:r w:rsidR="000052A9">
        <w:rPr>
          <w:rFonts w:asciiTheme="minorHAnsi" w:hAnsiTheme="minorHAnsi" w:hint="eastAsia"/>
          <w:szCs w:val="24"/>
          <w:lang w:val="en-CA" w:eastAsia="zh-CN"/>
        </w:rPr>
        <w:t>和</w:t>
      </w:r>
      <w:r w:rsidR="000052A9" w:rsidRPr="00F75512">
        <w:rPr>
          <w:rFonts w:asciiTheme="minorHAnsi" w:hAnsiTheme="minorHAnsi"/>
          <w:szCs w:val="24"/>
          <w:lang w:val="en-CA" w:eastAsia="zh-CN"/>
        </w:rPr>
        <w:t>87</w:t>
      </w:r>
      <w:r w:rsidR="00916358">
        <w:rPr>
          <w:rFonts w:asciiTheme="minorHAnsi" w:hAnsiTheme="minorHAnsi" w:hint="eastAsia"/>
          <w:bCs/>
          <w:szCs w:val="24"/>
          <w:lang w:val="en-CA" w:eastAsia="zh-CN"/>
        </w:rPr>
        <w:t>号文件所述的授权委托外，没再收</w:t>
      </w:r>
      <w:r w:rsidR="000052A9" w:rsidRPr="000052A9">
        <w:rPr>
          <w:rFonts w:asciiTheme="minorHAnsi" w:hAnsiTheme="minorHAnsi" w:hint="eastAsia"/>
          <w:bCs/>
          <w:szCs w:val="24"/>
          <w:lang w:val="en-CA" w:eastAsia="zh-CN"/>
        </w:rPr>
        <w:t>到新的授权委托书。</w:t>
      </w:r>
    </w:p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.3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0052A9" w:rsidRPr="000052A9">
        <w:rPr>
          <w:rFonts w:asciiTheme="minorHAnsi" w:hAnsiTheme="minorHAnsi" w:hint="eastAsia"/>
          <w:b/>
          <w:bCs/>
          <w:szCs w:val="24"/>
          <w:lang w:val="en-CA" w:eastAsia="zh-CN"/>
        </w:rPr>
        <w:t>主席</w:t>
      </w:r>
      <w:r w:rsidR="000052A9" w:rsidRPr="000052A9">
        <w:rPr>
          <w:rFonts w:asciiTheme="minorHAnsi" w:hAnsiTheme="minorHAnsi" w:hint="eastAsia"/>
          <w:szCs w:val="24"/>
          <w:lang w:val="en-CA" w:eastAsia="zh-CN"/>
        </w:rPr>
        <w:t>宣布代表五个行政区域的五名计票员准备就绪</w:t>
      </w:r>
      <w:r w:rsidR="000052A9">
        <w:rPr>
          <w:rFonts w:asciiTheme="minorHAnsi" w:hAnsiTheme="minorHAnsi" w:hint="eastAsia"/>
          <w:szCs w:val="24"/>
          <w:lang w:val="en-CA" w:eastAsia="zh-CN"/>
        </w:rPr>
        <w:t>。</w:t>
      </w:r>
      <w:r w:rsidR="000052A9" w:rsidRPr="000052A9">
        <w:rPr>
          <w:rFonts w:asciiTheme="minorHAnsi" w:hAnsiTheme="minorHAnsi" w:hint="eastAsia"/>
          <w:szCs w:val="24"/>
          <w:lang w:val="en-CA" w:eastAsia="zh-CN"/>
        </w:rPr>
        <w:t>每个代表团均已获得一张选票。</w:t>
      </w:r>
    </w:p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.4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A302B1" w:rsidRPr="00A302B1">
        <w:rPr>
          <w:rFonts w:asciiTheme="minorHAnsi" w:hAnsiTheme="minorHAnsi" w:hint="eastAsia"/>
          <w:b/>
          <w:bCs/>
          <w:szCs w:val="24"/>
          <w:lang w:val="en-CA" w:eastAsia="zh-CN"/>
        </w:rPr>
        <w:t>全体会议秘书</w:t>
      </w:r>
      <w:r w:rsidR="00A302B1" w:rsidRPr="00A302B1">
        <w:rPr>
          <w:rFonts w:asciiTheme="minorHAnsi" w:hAnsiTheme="minorHAnsi" w:hint="eastAsia"/>
          <w:szCs w:val="24"/>
          <w:lang w:val="en-CA" w:eastAsia="zh-CN"/>
        </w:rPr>
        <w:t>对有表决权的代表团</w:t>
      </w:r>
      <w:r w:rsidR="00A302B1">
        <w:rPr>
          <w:rFonts w:asciiTheme="minorHAnsi" w:hAnsiTheme="minorHAnsi" w:hint="eastAsia"/>
          <w:szCs w:val="24"/>
          <w:lang w:val="en-CA" w:eastAsia="zh-CN"/>
        </w:rPr>
        <w:t>（</w:t>
      </w:r>
      <w:r w:rsidR="00A302B1" w:rsidRPr="00F75512">
        <w:rPr>
          <w:rFonts w:asciiTheme="minorHAnsi" w:hAnsiTheme="minorHAnsi"/>
          <w:spacing w:val="-2"/>
          <w:szCs w:val="24"/>
          <w:lang w:val="en-CA" w:eastAsia="zh-CN"/>
        </w:rPr>
        <w:t>75</w:t>
      </w:r>
      <w:r w:rsidR="00A302B1">
        <w:rPr>
          <w:rFonts w:asciiTheme="minorHAnsi" w:hAnsiTheme="minorHAnsi" w:hint="eastAsia"/>
          <w:spacing w:val="-2"/>
          <w:szCs w:val="24"/>
          <w:lang w:val="en-CA" w:eastAsia="zh-CN"/>
        </w:rPr>
        <w:t>号文件</w:t>
      </w:r>
      <w:r w:rsidR="00A302B1">
        <w:rPr>
          <w:rFonts w:asciiTheme="minorHAnsi" w:hAnsiTheme="minorHAnsi" w:hint="eastAsia"/>
          <w:szCs w:val="24"/>
          <w:lang w:val="en-CA" w:eastAsia="zh-CN"/>
        </w:rPr>
        <w:t>）</w:t>
      </w:r>
      <w:r w:rsidR="00A302B1" w:rsidRPr="00A302B1">
        <w:rPr>
          <w:rFonts w:asciiTheme="minorHAnsi" w:hAnsiTheme="minorHAnsi" w:hint="eastAsia"/>
          <w:szCs w:val="24"/>
          <w:lang w:val="en-CA" w:eastAsia="zh-CN"/>
        </w:rPr>
        <w:t>进行点名并请他们将选票</w:t>
      </w:r>
      <w:r w:rsidR="00A302B1">
        <w:rPr>
          <w:rFonts w:asciiTheme="minorHAnsi" w:hAnsiTheme="minorHAnsi" w:hint="eastAsia"/>
          <w:szCs w:val="24"/>
          <w:lang w:val="en-CA" w:eastAsia="zh-CN"/>
        </w:rPr>
        <w:t>投入指定的投</w:t>
      </w:r>
      <w:r w:rsidR="00A302B1" w:rsidRPr="00A302B1">
        <w:rPr>
          <w:rFonts w:asciiTheme="minorHAnsi" w:hAnsiTheme="minorHAnsi" w:hint="eastAsia"/>
          <w:szCs w:val="24"/>
          <w:lang w:val="en-CA" w:eastAsia="zh-CN"/>
        </w:rPr>
        <w:t>票箱中。</w:t>
      </w:r>
    </w:p>
    <w:p w:rsidR="00D369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.5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A302B1" w:rsidRPr="00A302B1">
        <w:rPr>
          <w:rFonts w:asciiTheme="minorHAnsi" w:hAnsiTheme="minorHAnsi" w:hint="eastAsia"/>
          <w:szCs w:val="24"/>
          <w:lang w:val="en-CA" w:eastAsia="zh-CN"/>
        </w:rPr>
        <w:t>无线电通信局</w:t>
      </w:r>
      <w:r w:rsidR="00A302B1">
        <w:rPr>
          <w:rFonts w:asciiTheme="minorHAnsi" w:hAnsiTheme="minorHAnsi" w:hint="eastAsia"/>
          <w:szCs w:val="24"/>
          <w:lang w:val="en-CA" w:eastAsia="zh-CN"/>
        </w:rPr>
        <w:t>（</w:t>
      </w:r>
      <w:r w:rsidR="00A302B1" w:rsidRPr="00F75512">
        <w:rPr>
          <w:rFonts w:asciiTheme="minorHAnsi" w:hAnsiTheme="minorHAnsi"/>
          <w:szCs w:val="24"/>
          <w:lang w:val="en-CA" w:eastAsia="zh-CN"/>
        </w:rPr>
        <w:t>BR</w:t>
      </w:r>
      <w:r w:rsidR="00A302B1">
        <w:rPr>
          <w:rFonts w:asciiTheme="minorHAnsi" w:hAnsiTheme="minorHAnsi" w:hint="eastAsia"/>
          <w:szCs w:val="24"/>
          <w:lang w:val="en-CA" w:eastAsia="zh-CN"/>
        </w:rPr>
        <w:t>）</w:t>
      </w:r>
      <w:r w:rsidR="00A302B1" w:rsidRPr="00A302B1">
        <w:rPr>
          <w:rFonts w:asciiTheme="minorHAnsi" w:hAnsiTheme="minorHAnsi" w:hint="eastAsia"/>
          <w:szCs w:val="24"/>
          <w:lang w:val="en-CA" w:eastAsia="zh-CN"/>
        </w:rPr>
        <w:t>主任职位候选人</w:t>
      </w:r>
      <w:r w:rsidR="00A302B1">
        <w:rPr>
          <w:rFonts w:asciiTheme="minorHAnsi" w:hAnsiTheme="minorHAnsi" w:hint="eastAsia"/>
          <w:szCs w:val="24"/>
          <w:lang w:val="en-CA" w:eastAsia="zh-CN"/>
        </w:rPr>
        <w:t>：</w:t>
      </w:r>
      <w:r w:rsidR="00A4024D" w:rsidRPr="00A4024D">
        <w:rPr>
          <w:rFonts w:asciiTheme="minorHAnsi" w:hAnsiTheme="minorHAnsi" w:hint="eastAsia"/>
          <w:szCs w:val="24"/>
          <w:lang w:val="en-CA" w:eastAsia="zh-CN"/>
        </w:rPr>
        <w:t>伊斯特万</w:t>
      </w:r>
      <w:r w:rsidR="00701B50" w:rsidRPr="00A4024D">
        <w:rPr>
          <w:rFonts w:asciiTheme="minorHAnsi" w:hAnsiTheme="minorHAnsi" w:hint="eastAsia"/>
          <w:szCs w:val="24"/>
          <w:lang w:val="en-CA" w:eastAsia="zh-CN"/>
        </w:rPr>
        <w:t>·</w:t>
      </w:r>
      <w:r w:rsidR="00A4024D" w:rsidRPr="00A4024D">
        <w:rPr>
          <w:rFonts w:asciiTheme="minorHAnsi" w:hAnsiTheme="minorHAnsi" w:hint="eastAsia"/>
          <w:szCs w:val="24"/>
          <w:lang w:val="en-CA" w:eastAsia="zh-CN"/>
        </w:rPr>
        <w:t>薄桥继</w:t>
      </w:r>
      <w:r w:rsidR="00A4024D">
        <w:rPr>
          <w:rFonts w:asciiTheme="minorHAnsi" w:hAnsiTheme="minorHAnsi" w:hint="eastAsia"/>
          <w:szCs w:val="24"/>
          <w:lang w:val="en-CA" w:eastAsia="zh-CN"/>
        </w:rPr>
        <w:t>先生（</w:t>
      </w:r>
      <w:r w:rsidR="00A4024D" w:rsidRPr="00A4024D">
        <w:rPr>
          <w:rFonts w:asciiTheme="minorHAnsi" w:hAnsiTheme="minorHAnsi" w:hint="eastAsia"/>
          <w:szCs w:val="24"/>
          <w:lang w:val="en-CA" w:eastAsia="zh-CN"/>
        </w:rPr>
        <w:t>匈牙利</w:t>
      </w:r>
      <w:r w:rsidR="00A4024D">
        <w:rPr>
          <w:rFonts w:asciiTheme="minorHAnsi" w:hAnsiTheme="minorHAnsi" w:hint="eastAsia"/>
          <w:szCs w:val="24"/>
          <w:lang w:val="en-CA" w:eastAsia="zh-CN"/>
        </w:rPr>
        <w:t>）和</w:t>
      </w:r>
      <w:r w:rsidR="00A4024D" w:rsidRPr="00A4024D">
        <w:rPr>
          <w:rFonts w:asciiTheme="minorHAnsi" w:hAnsiTheme="minorHAnsi" w:hint="eastAsia"/>
          <w:szCs w:val="24"/>
          <w:lang w:val="en-CA" w:eastAsia="zh-CN"/>
        </w:rPr>
        <w:t>马里奥·马尼维奇</w:t>
      </w:r>
      <w:r w:rsidR="00A4024D">
        <w:rPr>
          <w:rFonts w:asciiTheme="minorHAnsi" w:hAnsiTheme="minorHAnsi" w:hint="eastAsia"/>
          <w:szCs w:val="24"/>
          <w:lang w:val="en-CA" w:eastAsia="zh-CN"/>
        </w:rPr>
        <w:t>先生（</w:t>
      </w:r>
      <w:r w:rsidR="00A4024D" w:rsidRPr="00A4024D">
        <w:rPr>
          <w:rFonts w:asciiTheme="minorHAnsi" w:hAnsiTheme="minorHAnsi" w:hint="eastAsia"/>
          <w:szCs w:val="24"/>
          <w:lang w:val="en-CA" w:eastAsia="zh-CN"/>
        </w:rPr>
        <w:t>乌拉圭</w:t>
      </w:r>
      <w:r w:rsidR="00A4024D">
        <w:rPr>
          <w:rFonts w:asciiTheme="minorHAnsi" w:hAnsiTheme="minorHAnsi" w:hint="eastAsia"/>
          <w:szCs w:val="24"/>
          <w:lang w:val="en-CA" w:eastAsia="zh-CN"/>
        </w:rPr>
        <w:t>）。</w:t>
      </w:r>
    </w:p>
    <w:p w:rsidR="003129AE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4</w:t>
      </w:r>
      <w:r w:rsidR="00701B50">
        <w:rPr>
          <w:rFonts w:asciiTheme="minorHAnsi" w:hAnsiTheme="minorHAnsi"/>
          <w:szCs w:val="24"/>
          <w:lang w:val="en-CA"/>
        </w:rPr>
        <w:t>.6</w:t>
      </w:r>
      <w:r w:rsidR="00701B50">
        <w:rPr>
          <w:rFonts w:asciiTheme="minorHAnsi" w:hAnsiTheme="minorHAnsi"/>
          <w:szCs w:val="24"/>
          <w:lang w:val="en-CA"/>
        </w:rPr>
        <w:tab/>
      </w:r>
      <w:proofErr w:type="spellStart"/>
      <w:r w:rsidR="00A4024D" w:rsidRPr="00A4024D">
        <w:rPr>
          <w:rFonts w:asciiTheme="minorHAnsi" w:hAnsiTheme="minorHAnsi" w:hint="eastAsia"/>
          <w:szCs w:val="24"/>
          <w:lang w:val="en-CA"/>
        </w:rPr>
        <w:t>投票结果</w:t>
      </w:r>
      <w:proofErr w:type="spellEnd"/>
      <w:r w:rsidR="00701B50">
        <w:rPr>
          <w:rFonts w:asciiTheme="minorHAnsi" w:hAnsiTheme="minorHAnsi" w:hint="eastAsia"/>
          <w:szCs w:val="24"/>
          <w:lang w:val="en-CA" w:eastAsia="zh-CN"/>
        </w:rPr>
        <w:t>：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276"/>
      </w:tblGrid>
      <w:tr w:rsidR="003129AE" w:rsidRPr="00F75512" w:rsidTr="00C70662">
        <w:tc>
          <w:tcPr>
            <w:tcW w:w="6521" w:type="dxa"/>
          </w:tcPr>
          <w:p w:rsidR="003129AE" w:rsidRPr="00F75512" w:rsidRDefault="0056085A" w:rsidP="00ED3CB5">
            <w:pPr>
              <w:pStyle w:val="enumlev1"/>
              <w:rPr>
                <w:rFonts w:asciiTheme="minorHAnsi" w:hAnsiTheme="minorHAnsi"/>
                <w:szCs w:val="24"/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="003129AE" w:rsidRPr="00793620">
              <w:tab/>
            </w:r>
            <w:proofErr w:type="spellStart"/>
            <w:r w:rsidR="00701B50">
              <w:rPr>
                <w:rFonts w:hint="eastAsia"/>
              </w:rPr>
              <w:t>收到选票数</w:t>
            </w:r>
            <w:proofErr w:type="spellEnd"/>
            <w:r w:rsidR="00653B30" w:rsidRPr="00332865">
              <w:rPr>
                <w:rFonts w:hint="eastAsia"/>
              </w:rPr>
              <w:t>：</w:t>
            </w:r>
          </w:p>
        </w:tc>
        <w:tc>
          <w:tcPr>
            <w:tcW w:w="1276" w:type="dxa"/>
          </w:tcPr>
          <w:p w:rsidR="003129AE" w:rsidRPr="00F75512" w:rsidRDefault="003129AE" w:rsidP="00354721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  <w:lang w:val="en-CA"/>
              </w:rPr>
            </w:pPr>
            <w:r w:rsidRPr="00F75512">
              <w:rPr>
                <w:rFonts w:asciiTheme="minorHAnsi" w:hAnsiTheme="minorHAnsi"/>
                <w:szCs w:val="24"/>
                <w:lang w:val="en-CA"/>
              </w:rPr>
              <w:t>176</w:t>
            </w:r>
          </w:p>
        </w:tc>
      </w:tr>
      <w:tr w:rsidR="003129AE" w:rsidRPr="00F75512" w:rsidTr="00C70662">
        <w:tc>
          <w:tcPr>
            <w:tcW w:w="6521" w:type="dxa"/>
          </w:tcPr>
          <w:p w:rsidR="003129AE" w:rsidRPr="00F75512" w:rsidRDefault="0056085A" w:rsidP="00ED3CB5">
            <w:pPr>
              <w:pStyle w:val="enumlev1"/>
              <w:rPr>
                <w:rFonts w:asciiTheme="minorHAnsi" w:hAnsiTheme="minorHAnsi"/>
                <w:szCs w:val="24"/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="003129AE" w:rsidRPr="00793620">
              <w:tab/>
            </w:r>
            <w:proofErr w:type="spellStart"/>
            <w:r w:rsidR="00701B50">
              <w:rPr>
                <w:rFonts w:hint="eastAsia"/>
              </w:rPr>
              <w:t>无效选票数</w:t>
            </w:r>
            <w:proofErr w:type="spellEnd"/>
            <w:r w:rsidR="00653B30" w:rsidRPr="00332865">
              <w:rPr>
                <w:rFonts w:hint="eastAsia"/>
              </w:rPr>
              <w:t>：</w:t>
            </w:r>
          </w:p>
        </w:tc>
        <w:tc>
          <w:tcPr>
            <w:tcW w:w="1276" w:type="dxa"/>
          </w:tcPr>
          <w:p w:rsidR="003129AE" w:rsidRPr="00F75512" w:rsidRDefault="003129AE" w:rsidP="00354721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  <w:lang w:val="en-CA"/>
              </w:rPr>
            </w:pPr>
            <w:r w:rsidRPr="00F75512">
              <w:rPr>
                <w:rFonts w:asciiTheme="minorHAnsi" w:hAnsiTheme="minorHAnsi"/>
                <w:szCs w:val="24"/>
                <w:lang w:val="en-CA"/>
              </w:rPr>
              <w:t>0</w:t>
            </w:r>
          </w:p>
        </w:tc>
      </w:tr>
      <w:tr w:rsidR="003129AE" w:rsidRPr="00F75512" w:rsidTr="00C70662">
        <w:tc>
          <w:tcPr>
            <w:tcW w:w="6521" w:type="dxa"/>
          </w:tcPr>
          <w:p w:rsidR="003129AE" w:rsidRPr="00F75512" w:rsidRDefault="0056085A" w:rsidP="00ED3CB5">
            <w:pPr>
              <w:pStyle w:val="enumlev1"/>
              <w:rPr>
                <w:rFonts w:asciiTheme="minorHAnsi" w:hAnsiTheme="minorHAnsi"/>
                <w:szCs w:val="24"/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="003129AE" w:rsidRPr="00793620">
              <w:tab/>
            </w:r>
            <w:proofErr w:type="spellStart"/>
            <w:r w:rsidR="00653B30" w:rsidRPr="00332865">
              <w:rPr>
                <w:rFonts w:hint="eastAsia"/>
              </w:rPr>
              <w:t>弃权</w:t>
            </w:r>
            <w:proofErr w:type="spellEnd"/>
            <w:r w:rsidR="00653B30" w:rsidRPr="00332865">
              <w:rPr>
                <w:rFonts w:hint="eastAsia"/>
              </w:rPr>
              <w:t>：</w:t>
            </w:r>
          </w:p>
        </w:tc>
        <w:tc>
          <w:tcPr>
            <w:tcW w:w="1276" w:type="dxa"/>
          </w:tcPr>
          <w:p w:rsidR="003129AE" w:rsidRPr="00F75512" w:rsidRDefault="003129AE" w:rsidP="00354721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  <w:lang w:val="en-CA"/>
              </w:rPr>
            </w:pPr>
            <w:r w:rsidRPr="00F75512">
              <w:rPr>
                <w:rFonts w:asciiTheme="minorHAnsi" w:hAnsiTheme="minorHAnsi"/>
                <w:szCs w:val="24"/>
                <w:lang w:val="en-CA"/>
              </w:rPr>
              <w:t>4</w:t>
            </w:r>
          </w:p>
        </w:tc>
      </w:tr>
      <w:tr w:rsidR="003129AE" w:rsidRPr="00F75512" w:rsidTr="00C70662">
        <w:tc>
          <w:tcPr>
            <w:tcW w:w="6521" w:type="dxa"/>
          </w:tcPr>
          <w:p w:rsidR="003129AE" w:rsidRPr="00F75512" w:rsidRDefault="0056085A" w:rsidP="00ED3CB5">
            <w:pPr>
              <w:pStyle w:val="enumlev1"/>
              <w:rPr>
                <w:rFonts w:asciiTheme="minorHAnsi" w:hAnsiTheme="minorHAnsi"/>
                <w:szCs w:val="24"/>
                <w:lang w:val="en-CA" w:eastAsia="zh-CN"/>
              </w:rPr>
            </w:pPr>
            <w:r w:rsidRPr="004037BA">
              <w:rPr>
                <w:lang w:val="en-CA"/>
              </w:rPr>
              <w:sym w:font="Symbol" w:char="F02D"/>
            </w:r>
            <w:r w:rsidR="003129AE" w:rsidRPr="00793620">
              <w:rPr>
                <w:lang w:eastAsia="zh-CN"/>
              </w:rPr>
              <w:tab/>
            </w:r>
            <w:r w:rsidR="00701B50">
              <w:rPr>
                <w:rFonts w:hint="eastAsia"/>
                <w:lang w:eastAsia="zh-CN"/>
              </w:rPr>
              <w:t>出席并表决的代表团数目（用于确定必要多数的选票数</w:t>
            </w:r>
            <w:r w:rsidR="00653B30" w:rsidRPr="00332865">
              <w:rPr>
                <w:rFonts w:hint="eastAsia"/>
                <w:lang w:eastAsia="zh-CN"/>
              </w:rPr>
              <w:t>）：</w:t>
            </w:r>
          </w:p>
        </w:tc>
        <w:tc>
          <w:tcPr>
            <w:tcW w:w="1276" w:type="dxa"/>
          </w:tcPr>
          <w:p w:rsidR="003129AE" w:rsidRPr="00F75512" w:rsidRDefault="003129AE" w:rsidP="00EB112C">
            <w:pPr>
              <w:keepNext/>
              <w:keepLines/>
              <w:snapToGrid w:val="0"/>
              <w:spacing w:after="40"/>
              <w:jc w:val="right"/>
              <w:rPr>
                <w:rFonts w:asciiTheme="minorHAnsi" w:hAnsiTheme="minorHAnsi"/>
                <w:szCs w:val="24"/>
                <w:lang w:val="en-CA"/>
              </w:rPr>
            </w:pPr>
            <w:r w:rsidRPr="00F75512">
              <w:rPr>
                <w:rFonts w:asciiTheme="minorHAnsi" w:hAnsiTheme="minorHAnsi"/>
                <w:szCs w:val="24"/>
                <w:lang w:val="en-CA"/>
              </w:rPr>
              <w:t>172</w:t>
            </w:r>
          </w:p>
        </w:tc>
      </w:tr>
      <w:tr w:rsidR="003129AE" w:rsidRPr="00F75512" w:rsidTr="00C70662">
        <w:tc>
          <w:tcPr>
            <w:tcW w:w="6521" w:type="dxa"/>
          </w:tcPr>
          <w:p w:rsidR="003129AE" w:rsidRPr="00F75512" w:rsidRDefault="0056085A" w:rsidP="00ED3CB5">
            <w:pPr>
              <w:pStyle w:val="enumlev1"/>
              <w:rPr>
                <w:rFonts w:asciiTheme="minorHAnsi" w:hAnsiTheme="minorHAnsi"/>
                <w:szCs w:val="24"/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="003129AE" w:rsidRPr="00793620">
              <w:tab/>
            </w:r>
            <w:r w:rsidR="00653B30" w:rsidRPr="00332865">
              <w:rPr>
                <w:rFonts w:asciiTheme="minorHAnsi" w:hAnsiTheme="minorHAnsi" w:hint="eastAsia"/>
                <w:bCs/>
                <w:szCs w:val="24"/>
                <w:lang w:eastAsia="zh-CN"/>
              </w:rPr>
              <w:t>必要多数</w:t>
            </w:r>
            <w:r w:rsidR="00653B30">
              <w:rPr>
                <w:rFonts w:asciiTheme="minorHAnsi" w:hAnsiTheme="minorHAnsi" w:hint="eastAsia"/>
                <w:bCs/>
                <w:szCs w:val="24"/>
                <w:lang w:eastAsia="zh-CN"/>
              </w:rPr>
              <w:t>：</w:t>
            </w:r>
          </w:p>
        </w:tc>
        <w:tc>
          <w:tcPr>
            <w:tcW w:w="1276" w:type="dxa"/>
          </w:tcPr>
          <w:p w:rsidR="003129AE" w:rsidRPr="00F75512" w:rsidRDefault="003129AE" w:rsidP="00354721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  <w:lang w:val="en-CA"/>
              </w:rPr>
            </w:pPr>
            <w:r w:rsidRPr="00F75512">
              <w:rPr>
                <w:rFonts w:asciiTheme="minorHAnsi" w:hAnsiTheme="minorHAnsi"/>
                <w:szCs w:val="24"/>
                <w:lang w:val="en-CA"/>
              </w:rPr>
              <w:t>87</w:t>
            </w:r>
          </w:p>
        </w:tc>
      </w:tr>
      <w:tr w:rsidR="003129AE" w:rsidRPr="00F75512" w:rsidTr="00C70662">
        <w:tc>
          <w:tcPr>
            <w:tcW w:w="6521" w:type="dxa"/>
          </w:tcPr>
          <w:p w:rsidR="003129AE" w:rsidRPr="00F75512" w:rsidRDefault="0056085A" w:rsidP="00ED3CB5">
            <w:pPr>
              <w:pStyle w:val="enumlev1"/>
              <w:rPr>
                <w:rFonts w:asciiTheme="minorHAnsi" w:hAnsiTheme="minorHAnsi"/>
                <w:szCs w:val="24"/>
                <w:lang w:val="en-CA"/>
              </w:rPr>
            </w:pPr>
            <w:r w:rsidRPr="004037BA">
              <w:rPr>
                <w:lang w:val="en-CA"/>
              </w:rPr>
              <w:sym w:font="Symbol" w:char="F02D"/>
            </w:r>
            <w:r w:rsidR="003129AE" w:rsidRPr="00793620">
              <w:tab/>
            </w:r>
            <w:r w:rsidR="00653B30" w:rsidRPr="00332865">
              <w:rPr>
                <w:rFonts w:asciiTheme="minorHAnsi" w:hAnsiTheme="minorHAnsi" w:hint="eastAsia"/>
                <w:bCs/>
                <w:szCs w:val="24"/>
                <w:lang w:eastAsia="zh-CN"/>
              </w:rPr>
              <w:t>获得选票数目：</w:t>
            </w:r>
          </w:p>
        </w:tc>
        <w:tc>
          <w:tcPr>
            <w:tcW w:w="1276" w:type="dxa"/>
          </w:tcPr>
          <w:p w:rsidR="003129AE" w:rsidRPr="00F75512" w:rsidRDefault="003129AE" w:rsidP="00354721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  <w:lang w:val="en-CA"/>
              </w:rPr>
            </w:pPr>
          </w:p>
        </w:tc>
      </w:tr>
      <w:tr w:rsidR="003129AE" w:rsidRPr="00F75512" w:rsidTr="00C70662">
        <w:tc>
          <w:tcPr>
            <w:tcW w:w="6521" w:type="dxa"/>
          </w:tcPr>
          <w:p w:rsidR="003129AE" w:rsidRPr="00F75512" w:rsidRDefault="003129AE" w:rsidP="00354721">
            <w:pPr>
              <w:pStyle w:val="enumlev1"/>
              <w:rPr>
                <w:rFonts w:asciiTheme="minorHAnsi" w:hAnsiTheme="minorHAnsi"/>
                <w:szCs w:val="24"/>
                <w:lang w:val="en-CA" w:eastAsia="zh-CN"/>
              </w:rPr>
            </w:pPr>
            <w:r w:rsidRPr="00793620">
              <w:rPr>
                <w:lang w:eastAsia="zh-CN"/>
              </w:rPr>
              <w:tab/>
            </w:r>
            <w:r w:rsidR="00A4024D" w:rsidRPr="00A4024D">
              <w:rPr>
                <w:rFonts w:asciiTheme="minorHAnsi" w:hAnsiTheme="minorHAnsi" w:hint="eastAsia"/>
                <w:szCs w:val="24"/>
                <w:lang w:val="en-CA" w:eastAsia="zh-CN"/>
              </w:rPr>
              <w:t>伊斯特万</w:t>
            </w:r>
            <w:r w:rsidR="00D85363" w:rsidRPr="00A4024D">
              <w:rPr>
                <w:rFonts w:asciiTheme="minorHAnsi" w:hAnsiTheme="minorHAnsi" w:hint="eastAsia"/>
                <w:szCs w:val="24"/>
                <w:lang w:val="en-CA" w:eastAsia="zh-CN"/>
              </w:rPr>
              <w:t>·</w:t>
            </w:r>
            <w:r w:rsidR="00A4024D" w:rsidRPr="00A4024D">
              <w:rPr>
                <w:rFonts w:asciiTheme="minorHAnsi" w:hAnsiTheme="minorHAnsi" w:hint="eastAsia"/>
                <w:szCs w:val="24"/>
                <w:lang w:val="en-CA" w:eastAsia="zh-CN"/>
              </w:rPr>
              <w:t>薄桥继</w:t>
            </w:r>
            <w:r w:rsidR="00A4024D">
              <w:rPr>
                <w:rFonts w:asciiTheme="minorHAnsi" w:hAnsiTheme="minorHAnsi" w:hint="eastAsia"/>
                <w:szCs w:val="24"/>
                <w:lang w:val="en-CA" w:eastAsia="zh-CN"/>
              </w:rPr>
              <w:t>先生</w:t>
            </w:r>
            <w:r w:rsidR="009C0DFC">
              <w:rPr>
                <w:rFonts w:asciiTheme="minorHAnsi" w:hAnsiTheme="minorHAnsi"/>
                <w:szCs w:val="24"/>
                <w:lang w:val="en-CA" w:eastAsia="zh-CN"/>
              </w:rPr>
              <w:t>：</w:t>
            </w:r>
          </w:p>
        </w:tc>
        <w:tc>
          <w:tcPr>
            <w:tcW w:w="1276" w:type="dxa"/>
          </w:tcPr>
          <w:p w:rsidR="003129AE" w:rsidRPr="00F75512" w:rsidRDefault="003129AE" w:rsidP="00354721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  <w:lang w:val="en-CA"/>
              </w:rPr>
            </w:pPr>
            <w:r w:rsidRPr="00F75512">
              <w:rPr>
                <w:rFonts w:asciiTheme="minorHAnsi" w:hAnsiTheme="minorHAnsi"/>
                <w:szCs w:val="24"/>
                <w:lang w:val="en-CA"/>
              </w:rPr>
              <w:t>64</w:t>
            </w:r>
          </w:p>
        </w:tc>
      </w:tr>
      <w:tr w:rsidR="003129AE" w:rsidRPr="00F75512" w:rsidTr="00C70662">
        <w:tc>
          <w:tcPr>
            <w:tcW w:w="6521" w:type="dxa"/>
          </w:tcPr>
          <w:p w:rsidR="003129AE" w:rsidRPr="00F75512" w:rsidRDefault="003129AE" w:rsidP="00354721">
            <w:pPr>
              <w:pStyle w:val="enumlev1"/>
              <w:rPr>
                <w:rFonts w:asciiTheme="minorHAnsi" w:hAnsiTheme="minorHAnsi"/>
                <w:szCs w:val="24"/>
                <w:lang w:val="en-CA" w:eastAsia="zh-CN"/>
              </w:rPr>
            </w:pPr>
            <w:r w:rsidRPr="00793620">
              <w:rPr>
                <w:lang w:eastAsia="zh-CN"/>
              </w:rPr>
              <w:tab/>
            </w:r>
            <w:r w:rsidR="00A4024D" w:rsidRPr="00A4024D">
              <w:rPr>
                <w:rFonts w:asciiTheme="minorHAnsi" w:hAnsiTheme="minorHAnsi" w:hint="eastAsia"/>
                <w:szCs w:val="24"/>
                <w:lang w:val="en-CA" w:eastAsia="zh-CN"/>
              </w:rPr>
              <w:t>马里奥·马尼维奇</w:t>
            </w:r>
            <w:r w:rsidR="00A4024D">
              <w:rPr>
                <w:rFonts w:asciiTheme="minorHAnsi" w:hAnsiTheme="minorHAnsi" w:hint="eastAsia"/>
                <w:szCs w:val="24"/>
                <w:lang w:val="en-CA" w:eastAsia="zh-CN"/>
              </w:rPr>
              <w:t>先生</w:t>
            </w:r>
            <w:r w:rsidR="009C0DFC">
              <w:rPr>
                <w:rFonts w:asciiTheme="minorHAnsi" w:hAnsiTheme="minorHAnsi"/>
                <w:szCs w:val="24"/>
                <w:lang w:val="en-CA" w:eastAsia="zh-CN"/>
              </w:rPr>
              <w:t>：</w:t>
            </w:r>
          </w:p>
        </w:tc>
        <w:tc>
          <w:tcPr>
            <w:tcW w:w="1276" w:type="dxa"/>
          </w:tcPr>
          <w:p w:rsidR="003129AE" w:rsidRPr="00F75512" w:rsidRDefault="003129AE" w:rsidP="00354721">
            <w:pPr>
              <w:keepNext/>
              <w:keepLines/>
              <w:snapToGrid w:val="0"/>
              <w:spacing w:before="40" w:after="40"/>
              <w:jc w:val="right"/>
              <w:rPr>
                <w:rFonts w:asciiTheme="minorHAnsi" w:hAnsiTheme="minorHAnsi"/>
                <w:szCs w:val="24"/>
                <w:lang w:val="en-CA"/>
              </w:rPr>
            </w:pPr>
            <w:r w:rsidRPr="00F75512">
              <w:rPr>
                <w:rFonts w:asciiTheme="minorHAnsi" w:hAnsiTheme="minorHAnsi"/>
                <w:szCs w:val="24"/>
                <w:lang w:val="en-CA"/>
              </w:rPr>
              <w:t>108</w:t>
            </w:r>
          </w:p>
        </w:tc>
      </w:tr>
    </w:tbl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rFonts w:asciiTheme="minorHAnsi" w:hAnsiTheme="minorHAnsi"/>
          <w:b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.7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A4024D" w:rsidRPr="00A4024D">
        <w:rPr>
          <w:rFonts w:asciiTheme="minorHAnsi" w:hAnsiTheme="minorHAnsi" w:cs="Times New Roman Bold" w:hint="eastAsia"/>
          <w:b/>
          <w:spacing w:val="-2"/>
          <w:szCs w:val="24"/>
          <w:lang w:val="en-CA" w:eastAsia="zh-CN"/>
        </w:rPr>
        <w:t>马里奥·马尼维奇先生（乌拉圭）当选为无线电通信局</w:t>
      </w:r>
      <w:r w:rsidR="00A4024D">
        <w:rPr>
          <w:rFonts w:asciiTheme="minorHAnsi" w:hAnsiTheme="minorHAnsi" w:cs="Times New Roman Bold" w:hint="eastAsia"/>
          <w:b/>
          <w:spacing w:val="-2"/>
          <w:szCs w:val="24"/>
          <w:lang w:val="en-CA" w:eastAsia="zh-CN"/>
        </w:rPr>
        <w:t>（</w:t>
      </w:r>
      <w:r w:rsidR="00A4024D" w:rsidRPr="00F75512">
        <w:rPr>
          <w:rFonts w:asciiTheme="minorHAnsi" w:hAnsiTheme="minorHAnsi" w:cs="Times New Roman Bold"/>
          <w:b/>
          <w:spacing w:val="-2"/>
          <w:szCs w:val="24"/>
          <w:lang w:val="en-CA" w:eastAsia="zh-CN"/>
        </w:rPr>
        <w:t>BR</w:t>
      </w:r>
      <w:r w:rsidR="00A4024D">
        <w:rPr>
          <w:rFonts w:asciiTheme="minorHAnsi" w:hAnsiTheme="minorHAnsi" w:cs="Times New Roman Bold" w:hint="eastAsia"/>
          <w:b/>
          <w:spacing w:val="-2"/>
          <w:szCs w:val="24"/>
          <w:lang w:val="en-CA" w:eastAsia="zh-CN"/>
        </w:rPr>
        <w:t>）</w:t>
      </w:r>
      <w:r w:rsidR="00A4024D" w:rsidRPr="00A4024D">
        <w:rPr>
          <w:rFonts w:asciiTheme="minorHAnsi" w:hAnsiTheme="minorHAnsi" w:cs="Times New Roman Bold" w:hint="eastAsia"/>
          <w:b/>
          <w:spacing w:val="-2"/>
          <w:szCs w:val="24"/>
          <w:lang w:val="en-CA" w:eastAsia="zh-CN"/>
        </w:rPr>
        <w:t>主任</w:t>
      </w:r>
      <w:r w:rsidR="00A4024D">
        <w:rPr>
          <w:rFonts w:asciiTheme="minorHAnsi" w:hAnsiTheme="minorHAnsi" w:cs="Times New Roman Bold" w:hint="eastAsia"/>
          <w:b/>
          <w:spacing w:val="-2"/>
          <w:szCs w:val="24"/>
          <w:lang w:val="en-CA" w:eastAsia="zh-CN"/>
        </w:rPr>
        <w:t>。</w:t>
      </w:r>
    </w:p>
    <w:p w:rsidR="003129AE" w:rsidRPr="00F75512" w:rsidRDefault="00895267" w:rsidP="0089526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.8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A4024D" w:rsidRPr="00A4024D">
        <w:rPr>
          <w:rFonts w:asciiTheme="minorHAnsi" w:hAnsiTheme="minorHAnsi" w:hint="eastAsia"/>
          <w:b/>
          <w:szCs w:val="24"/>
          <w:lang w:val="en-CA" w:eastAsia="zh-CN"/>
        </w:rPr>
        <w:t>新当选的无线电通信局主任</w:t>
      </w:r>
      <w:r w:rsidR="00A4024D">
        <w:rPr>
          <w:rFonts w:asciiTheme="minorHAnsi" w:hAnsiTheme="minorHAnsi" w:hint="eastAsia"/>
          <w:szCs w:val="24"/>
          <w:lang w:val="en-CA" w:eastAsia="zh-CN"/>
        </w:rPr>
        <w:t>对</w:t>
      </w:r>
      <w:r w:rsidR="00701B50">
        <w:rPr>
          <w:rFonts w:asciiTheme="minorHAnsi" w:hAnsiTheme="minorHAnsi" w:hint="eastAsia"/>
          <w:szCs w:val="24"/>
          <w:lang w:val="en-CA" w:eastAsia="zh-CN"/>
        </w:rPr>
        <w:t>其</w:t>
      </w:r>
      <w:r w:rsidR="00A4024D">
        <w:rPr>
          <w:rFonts w:asciiTheme="minorHAnsi" w:hAnsiTheme="minorHAnsi" w:hint="eastAsia"/>
          <w:szCs w:val="24"/>
          <w:lang w:val="en-CA" w:eastAsia="zh-CN"/>
        </w:rPr>
        <w:t>本国主管部门</w:t>
      </w:r>
      <w:r w:rsidR="00A4024D" w:rsidRPr="00A4024D">
        <w:rPr>
          <w:rFonts w:asciiTheme="minorHAnsi" w:hAnsiTheme="minorHAnsi" w:hint="eastAsia"/>
          <w:szCs w:val="24"/>
          <w:lang w:val="en-CA" w:eastAsia="zh-CN"/>
        </w:rPr>
        <w:t>和乌拉圭代表团成员给予他的</w:t>
      </w:r>
      <w:r w:rsidR="00A4024D">
        <w:rPr>
          <w:rFonts w:asciiTheme="minorHAnsi" w:hAnsiTheme="minorHAnsi" w:hint="eastAsia"/>
          <w:szCs w:val="24"/>
          <w:lang w:val="en-CA" w:eastAsia="zh-CN"/>
        </w:rPr>
        <w:t>大力</w:t>
      </w:r>
      <w:r w:rsidR="00A4024D" w:rsidRPr="00A4024D">
        <w:rPr>
          <w:rFonts w:asciiTheme="minorHAnsi" w:hAnsiTheme="minorHAnsi" w:hint="eastAsia"/>
          <w:szCs w:val="24"/>
          <w:lang w:val="en-CA" w:eastAsia="zh-CN"/>
        </w:rPr>
        <w:t>支持</w:t>
      </w:r>
      <w:r w:rsidR="00A4024D">
        <w:rPr>
          <w:rFonts w:asciiTheme="minorHAnsi" w:hAnsiTheme="minorHAnsi" w:hint="eastAsia"/>
          <w:szCs w:val="24"/>
          <w:lang w:val="en-CA" w:eastAsia="zh-CN"/>
        </w:rPr>
        <w:t>以及</w:t>
      </w:r>
      <w:r w:rsidR="006C45D5" w:rsidRPr="006C45D5">
        <w:rPr>
          <w:rFonts w:asciiTheme="minorHAnsi" w:hAnsiTheme="minorHAnsi" w:hint="eastAsia"/>
          <w:szCs w:val="24"/>
          <w:lang w:val="en-CA" w:eastAsia="zh-CN"/>
        </w:rPr>
        <w:t>投票支持他的成员国</w:t>
      </w:r>
      <w:r w:rsidR="006C45D5">
        <w:rPr>
          <w:rFonts w:asciiTheme="minorHAnsi" w:hAnsiTheme="minorHAnsi" w:hint="eastAsia"/>
          <w:szCs w:val="24"/>
          <w:lang w:val="en-CA" w:eastAsia="zh-CN"/>
        </w:rPr>
        <w:t>表示感谢。他</w:t>
      </w:r>
      <w:r w:rsidR="006C45D5" w:rsidRPr="006C45D5">
        <w:rPr>
          <w:rFonts w:asciiTheme="minorHAnsi" w:hAnsiTheme="minorHAnsi" w:hint="eastAsia"/>
          <w:szCs w:val="24"/>
          <w:lang w:val="en-CA" w:eastAsia="zh-CN"/>
        </w:rPr>
        <w:t>发表</w:t>
      </w:r>
      <w:r w:rsidR="006C45D5">
        <w:rPr>
          <w:rFonts w:asciiTheme="minorHAnsi" w:hAnsiTheme="minorHAnsi" w:hint="eastAsia"/>
          <w:szCs w:val="24"/>
          <w:lang w:val="en-CA" w:eastAsia="zh-CN"/>
        </w:rPr>
        <w:t>的</w:t>
      </w:r>
      <w:r w:rsidR="006C45D5" w:rsidRPr="006C45D5">
        <w:rPr>
          <w:rFonts w:asciiTheme="minorHAnsi" w:hAnsiTheme="minorHAnsi" w:hint="eastAsia"/>
          <w:szCs w:val="24"/>
          <w:lang w:val="en-CA" w:eastAsia="zh-CN"/>
        </w:rPr>
        <w:t>致辞</w:t>
      </w:r>
      <w:r w:rsidR="006C45D5">
        <w:rPr>
          <w:rFonts w:asciiTheme="minorHAnsi" w:hAnsiTheme="minorHAnsi" w:hint="eastAsia"/>
          <w:szCs w:val="24"/>
          <w:lang w:val="en-CA" w:eastAsia="zh-CN"/>
        </w:rPr>
        <w:t>见</w:t>
      </w:r>
      <w:hyperlink r:id="rId17" w:history="1">
        <w:r w:rsidR="003129AE" w:rsidRPr="00F75512">
          <w:rPr>
            <w:rStyle w:val="Hyperlink"/>
            <w:rFonts w:asciiTheme="minorHAnsi" w:hAnsiTheme="minorHAnsi"/>
            <w:szCs w:val="24"/>
            <w:lang w:val="en-CA" w:eastAsia="zh-CN"/>
          </w:rPr>
          <w:t>https://www.itu.int/web/pp-18/en/page/215-other-speeches</w:t>
        </w:r>
      </w:hyperlink>
      <w:r w:rsidR="006C45D5">
        <w:rPr>
          <w:rFonts w:asciiTheme="minorHAnsi" w:hAnsiTheme="minorHAnsi" w:hint="eastAsia"/>
          <w:szCs w:val="24"/>
          <w:lang w:val="en-CA" w:eastAsia="zh-CN"/>
        </w:rPr>
        <w:t>。</w:t>
      </w:r>
    </w:p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.9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6C45D5" w:rsidRPr="006C45D5">
        <w:rPr>
          <w:rFonts w:asciiTheme="minorHAnsi" w:hAnsiTheme="minorHAnsi" w:hint="eastAsia"/>
          <w:b/>
          <w:bCs/>
          <w:szCs w:val="24"/>
          <w:lang w:val="en-CA" w:eastAsia="zh-CN"/>
        </w:rPr>
        <w:t>乌拉圭代表</w:t>
      </w:r>
      <w:r w:rsidR="006C45D5">
        <w:rPr>
          <w:rFonts w:asciiTheme="minorHAnsi" w:hAnsiTheme="minorHAnsi" w:hint="eastAsia"/>
          <w:szCs w:val="24"/>
          <w:lang w:val="en-CA" w:eastAsia="zh-CN"/>
        </w:rPr>
        <w:t>对</w:t>
      </w:r>
      <w:r w:rsidR="006C45D5" w:rsidRPr="006C45D5">
        <w:rPr>
          <w:rFonts w:asciiTheme="minorHAnsi" w:hAnsiTheme="minorHAnsi" w:hint="eastAsia"/>
          <w:szCs w:val="24"/>
          <w:lang w:val="en-CA" w:eastAsia="zh-CN"/>
        </w:rPr>
        <w:t>选举</w:t>
      </w:r>
      <w:r w:rsidR="006C45D5" w:rsidRPr="00A4024D">
        <w:rPr>
          <w:rFonts w:asciiTheme="minorHAnsi" w:hAnsiTheme="minorHAnsi" w:hint="eastAsia"/>
          <w:szCs w:val="24"/>
          <w:lang w:val="en-CA" w:eastAsia="zh-CN"/>
        </w:rPr>
        <w:t>马尼维奇</w:t>
      </w:r>
      <w:r w:rsidR="006C45D5">
        <w:rPr>
          <w:rFonts w:asciiTheme="minorHAnsi" w:hAnsiTheme="minorHAnsi" w:hint="eastAsia"/>
          <w:szCs w:val="24"/>
          <w:lang w:val="en-CA" w:eastAsia="zh-CN"/>
        </w:rPr>
        <w:t>先生</w:t>
      </w:r>
      <w:r w:rsidR="006C45D5" w:rsidRPr="006C45D5">
        <w:rPr>
          <w:rFonts w:asciiTheme="minorHAnsi" w:hAnsiTheme="minorHAnsi" w:hint="eastAsia"/>
          <w:szCs w:val="24"/>
          <w:lang w:val="en-CA" w:eastAsia="zh-CN"/>
        </w:rPr>
        <w:t>担任</w:t>
      </w:r>
      <w:r w:rsidR="006C45D5">
        <w:rPr>
          <w:rFonts w:asciiTheme="minorHAnsi" w:hAnsiTheme="minorHAnsi" w:hint="eastAsia"/>
          <w:szCs w:val="24"/>
          <w:lang w:val="en-CA" w:eastAsia="zh-CN"/>
        </w:rPr>
        <w:t>无线电通信</w:t>
      </w:r>
      <w:r w:rsidR="006C45D5" w:rsidRPr="006C45D5">
        <w:rPr>
          <w:rFonts w:asciiTheme="minorHAnsi" w:hAnsiTheme="minorHAnsi" w:hint="eastAsia"/>
          <w:szCs w:val="24"/>
          <w:lang w:val="en-CA" w:eastAsia="zh-CN"/>
        </w:rPr>
        <w:t>局主任的</w:t>
      </w:r>
      <w:r w:rsidR="006C45D5">
        <w:rPr>
          <w:rFonts w:asciiTheme="minorHAnsi" w:hAnsiTheme="minorHAnsi" w:hint="eastAsia"/>
          <w:szCs w:val="24"/>
          <w:lang w:val="en-CA" w:eastAsia="zh-CN"/>
        </w:rPr>
        <w:t>国家</w:t>
      </w:r>
      <w:r w:rsidR="006C45D5" w:rsidRPr="006C45D5">
        <w:rPr>
          <w:rFonts w:asciiTheme="minorHAnsi" w:hAnsiTheme="minorHAnsi" w:hint="eastAsia"/>
          <w:szCs w:val="24"/>
          <w:lang w:val="en-CA" w:eastAsia="zh-CN"/>
        </w:rPr>
        <w:t>表示感谢</w:t>
      </w:r>
      <w:r w:rsidR="006C45D5">
        <w:rPr>
          <w:rFonts w:asciiTheme="minorHAnsi" w:hAnsiTheme="minorHAnsi" w:hint="eastAsia"/>
          <w:szCs w:val="24"/>
          <w:lang w:val="en-CA" w:eastAsia="zh-CN"/>
        </w:rPr>
        <w:t>，</w:t>
      </w:r>
      <w:r w:rsidR="006C45D5" w:rsidRPr="006C45D5">
        <w:rPr>
          <w:rFonts w:asciiTheme="minorHAnsi" w:hAnsiTheme="minorHAnsi" w:hint="eastAsia"/>
          <w:szCs w:val="24"/>
          <w:lang w:val="en-CA" w:eastAsia="zh-CN"/>
        </w:rPr>
        <w:t>并</w:t>
      </w:r>
      <w:r w:rsidR="00701B50">
        <w:rPr>
          <w:rFonts w:asciiTheme="minorHAnsi" w:hAnsiTheme="minorHAnsi" w:hint="eastAsia"/>
          <w:szCs w:val="24"/>
          <w:lang w:val="en-CA" w:eastAsia="zh-CN"/>
        </w:rPr>
        <w:t>高度赞扬了</w:t>
      </w:r>
      <w:r w:rsidR="006C45D5" w:rsidRPr="006C45D5">
        <w:rPr>
          <w:rFonts w:asciiTheme="minorHAnsi" w:hAnsiTheme="minorHAnsi" w:hint="eastAsia"/>
          <w:szCs w:val="24"/>
          <w:lang w:val="en-CA" w:eastAsia="zh-CN"/>
        </w:rPr>
        <w:t>其他候选人</w:t>
      </w:r>
      <w:r w:rsidR="00414418">
        <w:rPr>
          <w:rFonts w:asciiTheme="minorHAnsi" w:hAnsiTheme="minorHAnsi" w:hint="eastAsia"/>
          <w:szCs w:val="24"/>
          <w:lang w:val="en-CA" w:eastAsia="zh-CN"/>
        </w:rPr>
        <w:t>出色的竞选表现。</w:t>
      </w:r>
      <w:r w:rsidR="00414418" w:rsidRPr="00414418">
        <w:rPr>
          <w:rFonts w:asciiTheme="minorHAnsi" w:hAnsiTheme="minorHAnsi" w:hint="eastAsia"/>
          <w:szCs w:val="24"/>
          <w:lang w:val="en-CA" w:eastAsia="zh-CN"/>
        </w:rPr>
        <w:t>他向与会代表保证，乌拉圭</w:t>
      </w:r>
      <w:r w:rsidR="00414418">
        <w:rPr>
          <w:rFonts w:asciiTheme="minorHAnsi" w:hAnsiTheme="minorHAnsi" w:hint="eastAsia"/>
          <w:szCs w:val="24"/>
          <w:lang w:val="en-CA" w:eastAsia="zh-CN"/>
        </w:rPr>
        <w:t>作为</w:t>
      </w:r>
      <w:r w:rsidR="00414418" w:rsidRPr="00414418">
        <w:rPr>
          <w:rFonts w:asciiTheme="minorHAnsi" w:hAnsiTheme="minorHAnsi" w:hint="eastAsia"/>
          <w:szCs w:val="24"/>
          <w:lang w:val="en-CA" w:eastAsia="zh-CN"/>
        </w:rPr>
        <w:t>多边主义</w:t>
      </w:r>
      <w:r w:rsidR="00414418">
        <w:rPr>
          <w:rFonts w:asciiTheme="minorHAnsi" w:hAnsiTheme="minorHAnsi" w:hint="eastAsia"/>
          <w:szCs w:val="24"/>
          <w:lang w:val="en-CA" w:eastAsia="zh-CN"/>
        </w:rPr>
        <w:t>、</w:t>
      </w:r>
      <w:r w:rsidR="00414418" w:rsidRPr="00414418">
        <w:rPr>
          <w:rFonts w:asciiTheme="minorHAnsi" w:hAnsiTheme="minorHAnsi" w:hint="eastAsia"/>
          <w:szCs w:val="24"/>
          <w:lang w:val="en-CA" w:eastAsia="zh-CN"/>
        </w:rPr>
        <w:t>多元化和宽容精神的真正倡导者</w:t>
      </w:r>
      <w:r w:rsidR="00414418">
        <w:rPr>
          <w:rFonts w:asciiTheme="minorHAnsi" w:hAnsiTheme="minorHAnsi" w:hint="eastAsia"/>
          <w:szCs w:val="24"/>
          <w:lang w:val="en-CA" w:eastAsia="zh-CN"/>
        </w:rPr>
        <w:t>，</w:t>
      </w:r>
      <w:r w:rsidR="00414418" w:rsidRPr="00414418">
        <w:rPr>
          <w:rFonts w:asciiTheme="minorHAnsi" w:hAnsiTheme="minorHAnsi" w:hint="eastAsia"/>
          <w:szCs w:val="24"/>
          <w:lang w:val="en-CA" w:eastAsia="zh-CN"/>
        </w:rPr>
        <w:t>将继续尽最大努力为国际电联服务</w:t>
      </w:r>
      <w:r w:rsidR="00414418">
        <w:rPr>
          <w:rFonts w:asciiTheme="minorHAnsi" w:hAnsiTheme="minorHAnsi" w:hint="eastAsia"/>
          <w:szCs w:val="24"/>
          <w:lang w:val="en-CA" w:eastAsia="zh-CN"/>
        </w:rPr>
        <w:t>。</w:t>
      </w:r>
    </w:p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bCs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bCs/>
          <w:szCs w:val="24"/>
          <w:lang w:val="en-CA" w:eastAsia="zh-CN"/>
        </w:rPr>
        <w:t>.10</w:t>
      </w:r>
      <w:r w:rsidR="003129AE" w:rsidRPr="00F75512">
        <w:rPr>
          <w:rFonts w:asciiTheme="minorHAnsi" w:hAnsiTheme="minorHAnsi"/>
          <w:bCs/>
          <w:szCs w:val="24"/>
          <w:lang w:val="en-CA" w:eastAsia="zh-CN"/>
        </w:rPr>
        <w:tab/>
      </w:r>
      <w:r w:rsidR="00414418" w:rsidRPr="00701B50">
        <w:rPr>
          <w:rFonts w:asciiTheme="minorHAnsi" w:hAnsiTheme="minorHAnsi" w:hint="eastAsia"/>
          <w:b/>
          <w:bCs/>
          <w:szCs w:val="24"/>
          <w:lang w:val="en-CA" w:eastAsia="zh-CN"/>
        </w:rPr>
        <w:t>薄桥继先生</w:t>
      </w:r>
      <w:r w:rsidR="00414418">
        <w:rPr>
          <w:rFonts w:asciiTheme="minorHAnsi" w:hAnsiTheme="minorHAnsi" w:hint="eastAsia"/>
          <w:szCs w:val="24"/>
          <w:lang w:val="en-CA" w:eastAsia="zh-CN"/>
        </w:rPr>
        <w:t>对</w:t>
      </w:r>
      <w:r w:rsidR="00701B50">
        <w:rPr>
          <w:rFonts w:asciiTheme="minorHAnsi" w:hAnsiTheme="minorHAnsi" w:hint="eastAsia"/>
          <w:szCs w:val="24"/>
          <w:lang w:val="en-CA" w:eastAsia="zh-CN"/>
        </w:rPr>
        <w:t>其</w:t>
      </w:r>
      <w:r w:rsidR="004748C9">
        <w:rPr>
          <w:rFonts w:asciiTheme="minorHAnsi" w:hAnsiTheme="minorHAnsi" w:hint="eastAsia"/>
          <w:szCs w:val="24"/>
          <w:lang w:val="en-CA" w:eastAsia="zh-CN"/>
        </w:rPr>
        <w:t>本国政府支持他参加竞选表示感谢，</w:t>
      </w:r>
      <w:r w:rsidR="00701B50">
        <w:rPr>
          <w:rFonts w:asciiTheme="minorHAnsi" w:hAnsiTheme="minorHAnsi" w:hint="eastAsia"/>
          <w:szCs w:val="24"/>
          <w:lang w:val="en-CA" w:eastAsia="zh-CN"/>
        </w:rPr>
        <w:t>并祝贺</w:t>
      </w:r>
      <w:r w:rsidR="004748C9" w:rsidRPr="00A4024D">
        <w:rPr>
          <w:rFonts w:asciiTheme="minorHAnsi" w:hAnsiTheme="minorHAnsi" w:hint="eastAsia"/>
          <w:szCs w:val="24"/>
          <w:lang w:val="en-CA" w:eastAsia="zh-CN"/>
        </w:rPr>
        <w:t>马尼维奇</w:t>
      </w:r>
      <w:r w:rsidR="004748C9">
        <w:rPr>
          <w:rFonts w:asciiTheme="minorHAnsi" w:hAnsiTheme="minorHAnsi" w:hint="eastAsia"/>
          <w:szCs w:val="24"/>
          <w:lang w:val="en-CA" w:eastAsia="zh-CN"/>
        </w:rPr>
        <w:t>先生当选。</w:t>
      </w:r>
    </w:p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.11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960655" w:rsidRPr="00960655">
        <w:rPr>
          <w:rFonts w:asciiTheme="minorHAnsi" w:hAnsiTheme="minorHAnsi" w:hint="eastAsia"/>
          <w:b/>
          <w:bCs/>
          <w:szCs w:val="24"/>
          <w:lang w:val="en-CA" w:eastAsia="zh-CN"/>
        </w:rPr>
        <w:t>肯尼亚</w:t>
      </w:r>
      <w:r w:rsidR="00960655" w:rsidRPr="00960655">
        <w:rPr>
          <w:rFonts w:asciiTheme="minorHAnsi" w:hAnsiTheme="minorHAnsi" w:hint="eastAsia"/>
          <w:szCs w:val="24"/>
          <w:lang w:val="en-CA" w:eastAsia="zh-CN"/>
        </w:rPr>
        <w:t>（</w:t>
      </w:r>
      <w:r w:rsidR="00960655">
        <w:rPr>
          <w:rFonts w:asciiTheme="minorHAnsi" w:hAnsiTheme="minorHAnsi" w:hint="eastAsia"/>
          <w:szCs w:val="24"/>
          <w:lang w:val="en-CA" w:eastAsia="zh-CN"/>
        </w:rPr>
        <w:t>代表</w:t>
      </w:r>
      <w:r w:rsidR="00960655" w:rsidRPr="00960655">
        <w:rPr>
          <w:rFonts w:asciiTheme="minorHAnsi" w:hAnsiTheme="minorHAnsi" w:hint="eastAsia"/>
          <w:szCs w:val="24"/>
          <w:lang w:val="en-CA" w:eastAsia="zh-CN"/>
        </w:rPr>
        <w:t>非洲</w:t>
      </w:r>
      <w:r w:rsidR="00960655">
        <w:rPr>
          <w:rFonts w:asciiTheme="minorHAnsi" w:hAnsiTheme="minorHAnsi" w:hint="eastAsia"/>
          <w:szCs w:val="24"/>
          <w:lang w:val="en-CA" w:eastAsia="zh-CN"/>
        </w:rPr>
        <w:t>国家</w:t>
      </w:r>
      <w:r w:rsidR="00960655" w:rsidRPr="00960655">
        <w:rPr>
          <w:rFonts w:asciiTheme="minorHAnsi" w:hAnsiTheme="minorHAnsi" w:hint="eastAsia"/>
          <w:szCs w:val="24"/>
          <w:lang w:val="en-CA" w:eastAsia="zh-CN"/>
        </w:rPr>
        <w:t>集团</w:t>
      </w:r>
      <w:r w:rsidR="00960655">
        <w:rPr>
          <w:rFonts w:asciiTheme="minorHAnsi" w:hAnsiTheme="minorHAnsi" w:hint="eastAsia"/>
          <w:szCs w:val="24"/>
          <w:lang w:val="en-CA" w:eastAsia="zh-CN"/>
        </w:rPr>
        <w:t>）、</w:t>
      </w:r>
      <w:r w:rsidR="00960655" w:rsidRPr="00701B50">
        <w:rPr>
          <w:rFonts w:asciiTheme="minorHAnsi" w:hAnsiTheme="minorHAnsi" w:hint="eastAsia"/>
          <w:b/>
          <w:bCs/>
          <w:szCs w:val="24"/>
          <w:lang w:val="en-CA" w:eastAsia="zh-CN"/>
        </w:rPr>
        <w:t>马来西亚</w:t>
      </w:r>
      <w:r w:rsidR="00960655">
        <w:rPr>
          <w:rFonts w:asciiTheme="minorHAnsi" w:hAnsiTheme="minorHAnsi" w:hint="eastAsia"/>
          <w:szCs w:val="24"/>
          <w:lang w:val="en-CA" w:eastAsia="zh-CN"/>
        </w:rPr>
        <w:t>（</w:t>
      </w:r>
      <w:r w:rsidR="00960655" w:rsidRPr="00960655">
        <w:rPr>
          <w:rFonts w:asciiTheme="minorHAnsi" w:hAnsiTheme="minorHAnsi" w:hint="eastAsia"/>
          <w:szCs w:val="24"/>
          <w:lang w:val="en-CA" w:eastAsia="zh-CN"/>
        </w:rPr>
        <w:t>代表亚太电信组织</w:t>
      </w:r>
      <w:r w:rsidR="00960655">
        <w:rPr>
          <w:rFonts w:asciiTheme="minorHAnsi" w:hAnsiTheme="minorHAnsi" w:hint="eastAsia"/>
          <w:szCs w:val="24"/>
          <w:lang w:val="en-CA" w:eastAsia="zh-CN"/>
        </w:rPr>
        <w:t>（</w:t>
      </w:r>
      <w:r w:rsidR="00960655" w:rsidRPr="00F75512">
        <w:rPr>
          <w:rFonts w:asciiTheme="minorHAnsi" w:hAnsiTheme="minorHAnsi"/>
          <w:szCs w:val="24"/>
          <w:lang w:val="en-CA" w:eastAsia="zh-CN"/>
        </w:rPr>
        <w:t>APT</w:t>
      </w:r>
      <w:r w:rsidR="00960655">
        <w:rPr>
          <w:rFonts w:asciiTheme="minorHAnsi" w:hAnsiTheme="minorHAnsi" w:hint="eastAsia"/>
          <w:szCs w:val="24"/>
          <w:lang w:val="en-CA" w:eastAsia="zh-CN"/>
        </w:rPr>
        <w:t>））、</w:t>
      </w:r>
      <w:r w:rsidR="00960655" w:rsidRPr="00960655">
        <w:rPr>
          <w:rFonts w:asciiTheme="minorHAnsi" w:hAnsiTheme="minorHAnsi" w:hint="eastAsia"/>
          <w:b/>
          <w:bCs/>
          <w:szCs w:val="24"/>
          <w:lang w:val="en-CA" w:eastAsia="zh-CN"/>
        </w:rPr>
        <w:t>加拿大</w:t>
      </w:r>
      <w:r w:rsidR="00960655">
        <w:rPr>
          <w:rFonts w:asciiTheme="minorHAnsi" w:hAnsiTheme="minorHAnsi" w:hint="eastAsia"/>
          <w:szCs w:val="24"/>
          <w:lang w:val="en-CA" w:eastAsia="zh-CN"/>
        </w:rPr>
        <w:t>（</w:t>
      </w:r>
      <w:r w:rsidR="00960655" w:rsidRPr="00960655">
        <w:rPr>
          <w:rFonts w:asciiTheme="minorHAnsi" w:hAnsiTheme="minorHAnsi" w:hint="eastAsia"/>
          <w:szCs w:val="24"/>
          <w:lang w:val="en-CA" w:eastAsia="zh-CN"/>
        </w:rPr>
        <w:t>代表美洲国家电信委员会</w:t>
      </w:r>
      <w:r w:rsidR="00960655">
        <w:rPr>
          <w:rFonts w:asciiTheme="minorHAnsi" w:hAnsiTheme="minorHAnsi" w:hint="eastAsia"/>
          <w:szCs w:val="24"/>
          <w:lang w:val="en-CA" w:eastAsia="zh-CN"/>
        </w:rPr>
        <w:t>（</w:t>
      </w:r>
      <w:r w:rsidR="00960655" w:rsidRPr="00F75512">
        <w:rPr>
          <w:rFonts w:asciiTheme="minorHAnsi" w:hAnsiTheme="minorHAnsi"/>
          <w:szCs w:val="24"/>
          <w:lang w:val="en-CA" w:eastAsia="zh-CN"/>
        </w:rPr>
        <w:t>CITEL</w:t>
      </w:r>
      <w:r w:rsidR="00960655">
        <w:rPr>
          <w:rFonts w:asciiTheme="minorHAnsi" w:hAnsiTheme="minorHAnsi" w:hint="eastAsia"/>
          <w:szCs w:val="24"/>
          <w:lang w:val="en-CA" w:eastAsia="zh-CN"/>
        </w:rPr>
        <w:t>））、</w:t>
      </w:r>
      <w:r w:rsidR="00960655" w:rsidRPr="00960655">
        <w:rPr>
          <w:rFonts w:asciiTheme="minorHAnsi" w:hAnsiTheme="minorHAnsi" w:hint="eastAsia"/>
          <w:b/>
          <w:bCs/>
          <w:szCs w:val="24"/>
          <w:lang w:val="en-CA" w:eastAsia="zh-CN"/>
        </w:rPr>
        <w:t>阿拉伯联合酋长国</w:t>
      </w:r>
      <w:r w:rsidR="00960655">
        <w:rPr>
          <w:rFonts w:asciiTheme="minorHAnsi" w:hAnsiTheme="minorHAnsi" w:hint="eastAsia"/>
          <w:szCs w:val="24"/>
          <w:lang w:val="en-CA" w:eastAsia="zh-CN"/>
        </w:rPr>
        <w:t>（</w:t>
      </w:r>
      <w:r w:rsidR="00960655" w:rsidRPr="00960655">
        <w:rPr>
          <w:rFonts w:asciiTheme="minorHAnsi" w:hAnsiTheme="minorHAnsi" w:hint="eastAsia"/>
          <w:szCs w:val="24"/>
          <w:lang w:val="en-CA" w:eastAsia="zh-CN"/>
        </w:rPr>
        <w:t>代表阿拉伯国家集团</w:t>
      </w:r>
      <w:r w:rsidR="00960655">
        <w:rPr>
          <w:rFonts w:asciiTheme="minorHAnsi" w:hAnsiTheme="minorHAnsi" w:hint="eastAsia"/>
          <w:szCs w:val="24"/>
          <w:lang w:val="en-CA" w:eastAsia="zh-CN"/>
        </w:rPr>
        <w:t>）、</w:t>
      </w:r>
      <w:r w:rsidR="00960655" w:rsidRPr="00960655">
        <w:rPr>
          <w:rFonts w:asciiTheme="minorHAnsi" w:hAnsiTheme="minorHAnsi" w:hint="eastAsia"/>
          <w:b/>
          <w:bCs/>
          <w:szCs w:val="24"/>
          <w:lang w:val="en-CA" w:eastAsia="zh-CN"/>
        </w:rPr>
        <w:t>罗马尼亚</w:t>
      </w:r>
      <w:r w:rsidR="00960655">
        <w:rPr>
          <w:rFonts w:asciiTheme="minorHAnsi" w:hAnsiTheme="minorHAnsi" w:hint="eastAsia"/>
          <w:szCs w:val="24"/>
          <w:lang w:val="en-CA" w:eastAsia="zh-CN"/>
        </w:rPr>
        <w:t>（</w:t>
      </w:r>
      <w:r w:rsidR="00960655" w:rsidRPr="00960655">
        <w:rPr>
          <w:rFonts w:asciiTheme="minorHAnsi" w:hAnsiTheme="minorHAnsi" w:hint="eastAsia"/>
          <w:szCs w:val="24"/>
          <w:lang w:val="en-CA" w:eastAsia="zh-CN"/>
        </w:rPr>
        <w:t>代表欧洲邮电主管部门大会</w:t>
      </w:r>
      <w:r w:rsidR="00960655">
        <w:rPr>
          <w:rFonts w:asciiTheme="minorHAnsi" w:hAnsiTheme="minorHAnsi" w:hint="eastAsia"/>
          <w:szCs w:val="24"/>
          <w:lang w:val="en-CA" w:eastAsia="zh-CN"/>
        </w:rPr>
        <w:t>（</w:t>
      </w:r>
      <w:r w:rsidR="00960655" w:rsidRPr="00F75512">
        <w:rPr>
          <w:rFonts w:asciiTheme="minorHAnsi" w:hAnsiTheme="minorHAnsi"/>
          <w:szCs w:val="24"/>
          <w:lang w:val="en-CA" w:eastAsia="zh-CN"/>
        </w:rPr>
        <w:t>CEPT</w:t>
      </w:r>
      <w:r w:rsidR="00960655">
        <w:rPr>
          <w:rFonts w:asciiTheme="minorHAnsi" w:hAnsiTheme="minorHAnsi" w:hint="eastAsia"/>
          <w:szCs w:val="24"/>
          <w:lang w:val="en-CA" w:eastAsia="zh-CN"/>
        </w:rPr>
        <w:t>））、</w:t>
      </w:r>
      <w:r w:rsidR="00960655" w:rsidRPr="00960655">
        <w:rPr>
          <w:rFonts w:asciiTheme="minorHAnsi" w:hAnsiTheme="minorHAnsi" w:hint="eastAsia"/>
          <w:b/>
          <w:bCs/>
          <w:szCs w:val="24"/>
          <w:lang w:val="en-CA" w:eastAsia="zh-CN"/>
        </w:rPr>
        <w:t>俄罗斯联邦</w:t>
      </w:r>
      <w:r w:rsidR="00960655">
        <w:rPr>
          <w:rFonts w:asciiTheme="minorHAnsi" w:hAnsiTheme="minorHAnsi" w:hint="eastAsia"/>
          <w:szCs w:val="24"/>
          <w:lang w:val="en-CA" w:eastAsia="zh-CN"/>
        </w:rPr>
        <w:t>（</w:t>
      </w:r>
      <w:r w:rsidR="004E3314" w:rsidRPr="004E3314">
        <w:rPr>
          <w:rFonts w:asciiTheme="minorHAnsi" w:hAnsiTheme="minorHAnsi" w:hint="eastAsia"/>
          <w:szCs w:val="24"/>
          <w:lang w:val="en-CA" w:eastAsia="zh-CN"/>
        </w:rPr>
        <w:t>代表区域通信联合体</w:t>
      </w:r>
      <w:r w:rsidR="004E3314">
        <w:rPr>
          <w:rFonts w:asciiTheme="minorHAnsi" w:hAnsiTheme="minorHAnsi" w:hint="eastAsia"/>
          <w:szCs w:val="24"/>
          <w:lang w:val="en-CA" w:eastAsia="zh-CN"/>
        </w:rPr>
        <w:t>（</w:t>
      </w:r>
      <w:r w:rsidR="004E3314" w:rsidRPr="00F75512">
        <w:rPr>
          <w:rFonts w:asciiTheme="minorHAnsi" w:hAnsiTheme="minorHAnsi"/>
          <w:szCs w:val="24"/>
          <w:lang w:val="en-CA" w:eastAsia="zh-CN"/>
        </w:rPr>
        <w:t>RCC</w:t>
      </w:r>
      <w:r w:rsidR="004E3314">
        <w:rPr>
          <w:rFonts w:asciiTheme="minorHAnsi" w:hAnsiTheme="minorHAnsi" w:hint="eastAsia"/>
          <w:szCs w:val="24"/>
          <w:lang w:val="en-CA" w:eastAsia="zh-CN"/>
        </w:rPr>
        <w:t>）</w:t>
      </w:r>
      <w:r w:rsidR="00960655">
        <w:rPr>
          <w:rFonts w:asciiTheme="minorHAnsi" w:hAnsiTheme="minorHAnsi" w:hint="eastAsia"/>
          <w:szCs w:val="24"/>
          <w:lang w:val="en-CA" w:eastAsia="zh-CN"/>
        </w:rPr>
        <w:t>）</w:t>
      </w:r>
      <w:r w:rsidR="004E3314" w:rsidRPr="00701B50">
        <w:rPr>
          <w:rFonts w:asciiTheme="minorHAnsi" w:hAnsiTheme="minorHAnsi" w:hint="eastAsia"/>
          <w:b/>
          <w:bCs/>
          <w:szCs w:val="24"/>
          <w:lang w:val="en-CA" w:eastAsia="zh-CN"/>
        </w:rPr>
        <w:t>的代表</w:t>
      </w:r>
      <w:r w:rsidR="004E3314">
        <w:rPr>
          <w:rFonts w:asciiTheme="minorHAnsi" w:hAnsiTheme="minorHAnsi" w:hint="eastAsia"/>
          <w:szCs w:val="24"/>
          <w:lang w:val="en-CA" w:eastAsia="zh-CN"/>
        </w:rPr>
        <w:t>祝贺</w:t>
      </w:r>
      <w:r w:rsidR="004E3314" w:rsidRPr="00A4024D">
        <w:rPr>
          <w:rFonts w:asciiTheme="minorHAnsi" w:hAnsiTheme="minorHAnsi" w:hint="eastAsia"/>
          <w:szCs w:val="24"/>
          <w:lang w:val="en-CA" w:eastAsia="zh-CN"/>
        </w:rPr>
        <w:t>马尼维奇</w:t>
      </w:r>
      <w:r w:rsidR="004E3314">
        <w:rPr>
          <w:rFonts w:asciiTheme="minorHAnsi" w:hAnsiTheme="minorHAnsi" w:hint="eastAsia"/>
          <w:szCs w:val="24"/>
          <w:lang w:val="en-CA" w:eastAsia="zh-CN"/>
        </w:rPr>
        <w:t>先生当选，并对</w:t>
      </w:r>
      <w:r w:rsidR="00960655" w:rsidRPr="00960655">
        <w:rPr>
          <w:rFonts w:asciiTheme="minorHAnsi" w:hAnsiTheme="minorHAnsi" w:hint="eastAsia"/>
          <w:szCs w:val="24"/>
          <w:lang w:val="en-CA" w:eastAsia="zh-CN"/>
        </w:rPr>
        <w:t>即将卸任的无线电通信局主任的</w:t>
      </w:r>
      <w:r w:rsidR="00701B50">
        <w:rPr>
          <w:rFonts w:asciiTheme="minorHAnsi" w:hAnsiTheme="minorHAnsi" w:hint="eastAsia"/>
          <w:szCs w:val="24"/>
          <w:lang w:val="en-CA" w:eastAsia="zh-CN"/>
        </w:rPr>
        <w:t>敬业</w:t>
      </w:r>
      <w:r w:rsidR="004E3314">
        <w:rPr>
          <w:rFonts w:asciiTheme="minorHAnsi" w:hAnsiTheme="minorHAnsi" w:hint="eastAsia"/>
          <w:szCs w:val="24"/>
          <w:lang w:val="en-US" w:eastAsia="zh-CN"/>
        </w:rPr>
        <w:t>奉献</w:t>
      </w:r>
      <w:r w:rsidR="004E3314">
        <w:rPr>
          <w:rFonts w:asciiTheme="minorHAnsi" w:hAnsiTheme="minorHAnsi" w:hint="eastAsia"/>
          <w:szCs w:val="24"/>
          <w:lang w:val="en-CA" w:eastAsia="zh-CN"/>
        </w:rPr>
        <w:t>表示感谢。</w:t>
      </w:r>
      <w:r w:rsidR="004E3314" w:rsidRPr="004E3314">
        <w:rPr>
          <w:rFonts w:asciiTheme="minorHAnsi" w:hAnsiTheme="minorHAnsi" w:hint="eastAsia"/>
          <w:szCs w:val="24"/>
          <w:lang w:val="en-CA" w:eastAsia="zh-CN"/>
        </w:rPr>
        <w:t>他们还</w:t>
      </w:r>
      <w:r w:rsidR="004E3314">
        <w:rPr>
          <w:rFonts w:asciiTheme="minorHAnsi" w:hAnsiTheme="minorHAnsi" w:hint="eastAsia"/>
          <w:szCs w:val="24"/>
          <w:lang w:val="en-CA" w:eastAsia="zh-CN"/>
        </w:rPr>
        <w:t>对</w:t>
      </w:r>
      <w:r w:rsidR="004E3314" w:rsidRPr="004E3314">
        <w:rPr>
          <w:rFonts w:asciiTheme="minorHAnsi" w:hAnsiTheme="minorHAnsi" w:hint="eastAsia"/>
          <w:szCs w:val="24"/>
          <w:lang w:val="en-CA" w:eastAsia="zh-CN"/>
        </w:rPr>
        <w:t>其他候选人</w:t>
      </w:r>
      <w:r w:rsidR="00701B50">
        <w:rPr>
          <w:rFonts w:asciiTheme="minorHAnsi" w:hAnsiTheme="minorHAnsi" w:hint="eastAsia"/>
          <w:szCs w:val="24"/>
          <w:lang w:val="en-CA" w:eastAsia="zh-CN"/>
        </w:rPr>
        <w:t>提出</w:t>
      </w:r>
      <w:r w:rsidR="004E3314" w:rsidRPr="004E3314">
        <w:rPr>
          <w:rFonts w:asciiTheme="minorHAnsi" w:hAnsiTheme="minorHAnsi" w:hint="eastAsia"/>
          <w:szCs w:val="24"/>
          <w:lang w:val="en-CA" w:eastAsia="zh-CN"/>
        </w:rPr>
        <w:t>的有益</w:t>
      </w:r>
      <w:r w:rsidR="00E85A5F">
        <w:rPr>
          <w:rFonts w:asciiTheme="minorHAnsi" w:hAnsiTheme="minorHAnsi" w:hint="eastAsia"/>
          <w:szCs w:val="24"/>
          <w:lang w:val="en-CA" w:eastAsia="zh-CN"/>
        </w:rPr>
        <w:t>观点</w:t>
      </w:r>
      <w:r w:rsidR="004E3314" w:rsidRPr="004E3314">
        <w:rPr>
          <w:rFonts w:asciiTheme="minorHAnsi" w:hAnsiTheme="minorHAnsi" w:hint="eastAsia"/>
          <w:szCs w:val="24"/>
          <w:lang w:val="en-CA" w:eastAsia="zh-CN"/>
        </w:rPr>
        <w:t>和出色的竞选活动</w:t>
      </w:r>
      <w:r w:rsidR="00E85A5F">
        <w:rPr>
          <w:rFonts w:asciiTheme="minorHAnsi" w:hAnsiTheme="minorHAnsi" w:hint="eastAsia"/>
          <w:szCs w:val="24"/>
          <w:lang w:val="en-CA" w:eastAsia="zh-CN"/>
        </w:rPr>
        <w:t>表示赞赏。</w:t>
      </w:r>
    </w:p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.12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E85A5F" w:rsidRPr="00E85A5F">
        <w:rPr>
          <w:rFonts w:hint="eastAsia"/>
          <w:b/>
          <w:bCs/>
          <w:lang w:eastAsia="zh-CN"/>
        </w:rPr>
        <w:t>无线电通信局主任</w:t>
      </w:r>
      <w:r w:rsidR="00E85A5F" w:rsidRPr="00E85A5F">
        <w:rPr>
          <w:rFonts w:asciiTheme="minorHAnsi" w:hAnsiTheme="minorHAnsi" w:hint="eastAsia"/>
          <w:szCs w:val="24"/>
          <w:lang w:val="en-CA" w:eastAsia="zh-CN"/>
        </w:rPr>
        <w:t>对</w:t>
      </w:r>
      <w:r w:rsidR="00E85A5F">
        <w:rPr>
          <w:rFonts w:asciiTheme="minorHAnsi" w:hAnsiTheme="minorHAnsi" w:hint="eastAsia"/>
          <w:szCs w:val="24"/>
          <w:lang w:val="en-CA" w:eastAsia="zh-CN"/>
        </w:rPr>
        <w:t>代表们</w:t>
      </w:r>
      <w:r w:rsidR="00E85A5F" w:rsidRPr="00E85A5F">
        <w:rPr>
          <w:rFonts w:asciiTheme="minorHAnsi" w:hAnsiTheme="minorHAnsi" w:hint="eastAsia"/>
          <w:szCs w:val="24"/>
          <w:lang w:val="en-CA" w:eastAsia="zh-CN"/>
        </w:rPr>
        <w:t>热情洋溢的发言表示感谢</w:t>
      </w:r>
      <w:r w:rsidR="00E85A5F">
        <w:rPr>
          <w:rFonts w:asciiTheme="minorHAnsi" w:hAnsiTheme="minorHAnsi" w:hint="eastAsia"/>
          <w:szCs w:val="24"/>
          <w:lang w:val="en-CA" w:eastAsia="zh-CN"/>
        </w:rPr>
        <w:t>。他</w:t>
      </w:r>
      <w:r w:rsidR="00504CC9">
        <w:rPr>
          <w:rFonts w:asciiTheme="minorHAnsi" w:hAnsiTheme="minorHAnsi" w:hint="eastAsia"/>
          <w:szCs w:val="24"/>
          <w:lang w:val="en-CA" w:eastAsia="zh-CN"/>
        </w:rPr>
        <w:t>对</w:t>
      </w:r>
      <w:r w:rsidR="00504CC9" w:rsidRPr="00A4024D">
        <w:rPr>
          <w:rFonts w:asciiTheme="minorHAnsi" w:hAnsiTheme="minorHAnsi" w:hint="eastAsia"/>
          <w:szCs w:val="24"/>
          <w:lang w:val="en-CA" w:eastAsia="zh-CN"/>
        </w:rPr>
        <w:t>马尼维奇</w:t>
      </w:r>
      <w:r w:rsidR="00504CC9">
        <w:rPr>
          <w:rFonts w:asciiTheme="minorHAnsi" w:hAnsiTheme="minorHAnsi" w:hint="eastAsia"/>
          <w:szCs w:val="24"/>
          <w:lang w:val="en-CA" w:eastAsia="zh-CN"/>
        </w:rPr>
        <w:t>先生当选表示祝贺</w:t>
      </w:r>
      <w:r w:rsidR="00E85A5F" w:rsidRPr="00E85A5F">
        <w:rPr>
          <w:rFonts w:asciiTheme="minorHAnsi" w:hAnsiTheme="minorHAnsi" w:hint="eastAsia"/>
          <w:szCs w:val="24"/>
          <w:lang w:val="en-CA" w:eastAsia="zh-CN"/>
        </w:rPr>
        <w:t>并祝他一帆风顺</w:t>
      </w:r>
      <w:r w:rsidR="00504CC9">
        <w:rPr>
          <w:rFonts w:asciiTheme="minorHAnsi" w:hAnsiTheme="minorHAnsi" w:hint="eastAsia"/>
          <w:szCs w:val="24"/>
          <w:lang w:val="en-CA" w:eastAsia="zh-CN"/>
        </w:rPr>
        <w:t>。</w:t>
      </w:r>
      <w:r w:rsidR="00504CC9" w:rsidRPr="00504CC9">
        <w:rPr>
          <w:rFonts w:asciiTheme="minorHAnsi" w:hAnsiTheme="minorHAnsi" w:hint="eastAsia"/>
          <w:szCs w:val="24"/>
          <w:lang w:val="en-CA" w:eastAsia="zh-CN"/>
        </w:rPr>
        <w:t>他</w:t>
      </w:r>
      <w:r w:rsidR="00504CC9">
        <w:rPr>
          <w:rFonts w:asciiTheme="minorHAnsi" w:hAnsiTheme="minorHAnsi" w:hint="eastAsia"/>
          <w:szCs w:val="24"/>
          <w:lang w:val="en-CA" w:eastAsia="zh-CN"/>
        </w:rPr>
        <w:t>还对其他候选人表示感谢。</w:t>
      </w:r>
    </w:p>
    <w:p w:rsidR="003129AE" w:rsidRPr="00F75512" w:rsidRDefault="00895267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/>
          <w:szCs w:val="24"/>
          <w:lang w:val="en-CA" w:eastAsia="zh-CN"/>
        </w:rPr>
        <w:t>4</w:t>
      </w:r>
      <w:r w:rsidR="003129AE" w:rsidRPr="00F75512">
        <w:rPr>
          <w:rFonts w:asciiTheme="minorHAnsi" w:hAnsiTheme="minorHAnsi"/>
          <w:szCs w:val="24"/>
          <w:lang w:val="en-CA" w:eastAsia="zh-CN"/>
        </w:rPr>
        <w:t>.13</w:t>
      </w:r>
      <w:r w:rsidR="003129AE" w:rsidRPr="00F75512">
        <w:rPr>
          <w:rFonts w:asciiTheme="minorHAnsi" w:hAnsiTheme="minorHAnsi"/>
          <w:szCs w:val="24"/>
          <w:lang w:val="en-CA" w:eastAsia="zh-CN"/>
        </w:rPr>
        <w:tab/>
      </w:r>
      <w:r w:rsidR="00504CC9" w:rsidRPr="00504CC9">
        <w:rPr>
          <w:rFonts w:asciiTheme="minorHAnsi" w:hAnsiTheme="minorHAnsi" w:hint="eastAsia"/>
          <w:b/>
          <w:bCs/>
          <w:szCs w:val="24"/>
          <w:lang w:val="en-CA" w:eastAsia="zh-CN"/>
        </w:rPr>
        <w:t>秘书长</w:t>
      </w:r>
      <w:r w:rsidR="00504CC9">
        <w:rPr>
          <w:rFonts w:asciiTheme="minorHAnsi" w:hAnsiTheme="minorHAnsi" w:hint="eastAsia"/>
          <w:szCs w:val="24"/>
          <w:lang w:val="en-CA" w:eastAsia="zh-CN"/>
        </w:rPr>
        <w:t>对</w:t>
      </w:r>
      <w:r w:rsidR="00504CC9" w:rsidRPr="00504CC9">
        <w:rPr>
          <w:rFonts w:asciiTheme="minorHAnsi" w:hAnsiTheme="minorHAnsi" w:hint="eastAsia"/>
          <w:szCs w:val="24"/>
          <w:lang w:val="en-CA" w:eastAsia="zh-CN"/>
        </w:rPr>
        <w:t>所有三位候选人</w:t>
      </w:r>
      <w:r w:rsidR="00504CC9">
        <w:rPr>
          <w:rFonts w:asciiTheme="minorHAnsi" w:hAnsiTheme="minorHAnsi" w:hint="eastAsia"/>
          <w:szCs w:val="24"/>
          <w:lang w:val="en-CA" w:eastAsia="zh-CN"/>
        </w:rPr>
        <w:t>参加竞选表示感谢，</w:t>
      </w:r>
      <w:r w:rsidR="00504CC9" w:rsidRPr="00504CC9">
        <w:rPr>
          <w:rFonts w:asciiTheme="minorHAnsi" w:hAnsiTheme="minorHAnsi" w:hint="eastAsia"/>
          <w:szCs w:val="24"/>
          <w:lang w:val="en-CA" w:eastAsia="zh-CN"/>
        </w:rPr>
        <w:t>并祝贺</w:t>
      </w:r>
      <w:r w:rsidR="00504CC9" w:rsidRPr="00A4024D">
        <w:rPr>
          <w:rFonts w:asciiTheme="minorHAnsi" w:hAnsiTheme="minorHAnsi" w:hint="eastAsia"/>
          <w:szCs w:val="24"/>
          <w:lang w:val="en-CA" w:eastAsia="zh-CN"/>
        </w:rPr>
        <w:t>马尼维奇</w:t>
      </w:r>
      <w:r w:rsidR="00504CC9">
        <w:rPr>
          <w:rFonts w:asciiTheme="minorHAnsi" w:hAnsiTheme="minorHAnsi" w:hint="eastAsia"/>
          <w:szCs w:val="24"/>
          <w:lang w:val="en-CA" w:eastAsia="zh-CN"/>
        </w:rPr>
        <w:t>先生当选。</w:t>
      </w:r>
      <w:r w:rsidR="00504CC9" w:rsidRPr="00504CC9">
        <w:rPr>
          <w:rFonts w:asciiTheme="minorHAnsi" w:hAnsiTheme="minorHAnsi" w:hint="eastAsia"/>
          <w:szCs w:val="24"/>
          <w:lang w:val="en-CA" w:eastAsia="zh-CN"/>
        </w:rPr>
        <w:t>他</w:t>
      </w:r>
      <w:r w:rsidR="001A7D5A">
        <w:rPr>
          <w:rFonts w:asciiTheme="minorHAnsi" w:hAnsiTheme="minorHAnsi" w:hint="eastAsia"/>
          <w:szCs w:val="24"/>
          <w:lang w:val="en-CA" w:eastAsia="zh-CN"/>
        </w:rPr>
        <w:t>确信</w:t>
      </w:r>
      <w:r w:rsidR="00504CC9" w:rsidRPr="00504CC9">
        <w:rPr>
          <w:rFonts w:asciiTheme="minorHAnsi" w:hAnsiTheme="minorHAnsi" w:hint="eastAsia"/>
          <w:szCs w:val="24"/>
          <w:lang w:val="en-CA" w:eastAsia="zh-CN"/>
        </w:rPr>
        <w:t>，所有五个高级管理职位</w:t>
      </w:r>
      <w:r w:rsidR="003476E5">
        <w:rPr>
          <w:rFonts w:asciiTheme="minorHAnsi" w:hAnsiTheme="minorHAnsi" w:hint="eastAsia"/>
          <w:szCs w:val="24"/>
          <w:lang w:val="en-CA" w:eastAsia="zh-CN"/>
        </w:rPr>
        <w:t>以</w:t>
      </w:r>
      <w:r w:rsidR="00504CC9" w:rsidRPr="00504CC9">
        <w:rPr>
          <w:rFonts w:asciiTheme="minorHAnsi" w:hAnsiTheme="minorHAnsi" w:hint="eastAsia"/>
          <w:szCs w:val="24"/>
          <w:lang w:val="en-CA" w:eastAsia="zh-CN"/>
        </w:rPr>
        <w:t>前所未有的速度</w:t>
      </w:r>
      <w:r w:rsidR="003476E5">
        <w:rPr>
          <w:rFonts w:asciiTheme="minorHAnsi" w:hAnsiTheme="minorHAnsi" w:hint="eastAsia"/>
          <w:szCs w:val="24"/>
          <w:lang w:val="en-CA" w:eastAsia="zh-CN"/>
        </w:rPr>
        <w:t>得到</w:t>
      </w:r>
      <w:r w:rsidR="00504CC9" w:rsidRPr="00504CC9">
        <w:rPr>
          <w:rFonts w:asciiTheme="minorHAnsi" w:hAnsiTheme="minorHAnsi" w:hint="eastAsia"/>
          <w:szCs w:val="24"/>
          <w:lang w:val="en-CA" w:eastAsia="zh-CN"/>
        </w:rPr>
        <w:t>填补</w:t>
      </w:r>
      <w:r w:rsidR="003476E5">
        <w:rPr>
          <w:rFonts w:asciiTheme="minorHAnsi" w:hAnsiTheme="minorHAnsi" w:hint="eastAsia"/>
          <w:szCs w:val="24"/>
          <w:lang w:val="en-CA" w:eastAsia="zh-CN"/>
        </w:rPr>
        <w:t>，</w:t>
      </w:r>
      <w:r w:rsidR="003476E5" w:rsidRPr="003476E5">
        <w:rPr>
          <w:rFonts w:asciiTheme="minorHAnsi" w:hAnsiTheme="minorHAnsi" w:hint="eastAsia"/>
          <w:szCs w:val="24"/>
          <w:lang w:val="en-CA" w:eastAsia="zh-CN"/>
        </w:rPr>
        <w:t>反映了</w:t>
      </w:r>
      <w:r w:rsidR="003476E5">
        <w:rPr>
          <w:rFonts w:asciiTheme="minorHAnsi" w:hAnsiTheme="minorHAnsi" w:hint="eastAsia"/>
          <w:szCs w:val="24"/>
          <w:lang w:val="en-CA" w:eastAsia="zh-CN"/>
        </w:rPr>
        <w:t>成员</w:t>
      </w:r>
      <w:r w:rsidR="003476E5" w:rsidRPr="003476E5">
        <w:rPr>
          <w:rFonts w:asciiTheme="minorHAnsi" w:hAnsiTheme="minorHAnsi" w:hint="eastAsia"/>
          <w:szCs w:val="24"/>
          <w:lang w:val="en-CA" w:eastAsia="zh-CN"/>
        </w:rPr>
        <w:t>对新管理团队的信任</w:t>
      </w:r>
      <w:r w:rsidR="003476E5">
        <w:rPr>
          <w:rFonts w:asciiTheme="minorHAnsi" w:hAnsiTheme="minorHAnsi" w:hint="eastAsia"/>
          <w:szCs w:val="24"/>
          <w:lang w:val="en-CA" w:eastAsia="zh-CN"/>
        </w:rPr>
        <w:t>。</w:t>
      </w:r>
      <w:r w:rsidR="003476E5" w:rsidRPr="003476E5">
        <w:rPr>
          <w:rFonts w:asciiTheme="minorHAnsi" w:hAnsiTheme="minorHAnsi" w:hint="eastAsia"/>
          <w:szCs w:val="24"/>
          <w:lang w:val="en-CA" w:eastAsia="zh-CN"/>
        </w:rPr>
        <w:t>他祝愿即将卸任的</w:t>
      </w:r>
      <w:r w:rsidR="003476E5">
        <w:rPr>
          <w:rFonts w:asciiTheme="minorHAnsi" w:hAnsiTheme="minorHAnsi" w:hint="eastAsia"/>
          <w:szCs w:val="24"/>
          <w:lang w:val="en-CA" w:eastAsia="zh-CN"/>
        </w:rPr>
        <w:t>无线电通信局</w:t>
      </w:r>
      <w:r w:rsidR="003476E5" w:rsidRPr="003476E5">
        <w:rPr>
          <w:rFonts w:asciiTheme="minorHAnsi" w:hAnsiTheme="minorHAnsi" w:hint="eastAsia"/>
          <w:szCs w:val="24"/>
          <w:lang w:val="en-CA" w:eastAsia="zh-CN"/>
        </w:rPr>
        <w:t>主任在未来的</w:t>
      </w:r>
      <w:r w:rsidR="003476E5">
        <w:rPr>
          <w:rFonts w:asciiTheme="minorHAnsi" w:hAnsiTheme="minorHAnsi" w:hint="eastAsia"/>
          <w:szCs w:val="24"/>
          <w:lang w:val="en-CA" w:eastAsia="zh-CN"/>
        </w:rPr>
        <w:t>工作</w:t>
      </w:r>
      <w:r w:rsidR="003476E5" w:rsidRPr="003476E5">
        <w:rPr>
          <w:rFonts w:asciiTheme="minorHAnsi" w:hAnsiTheme="minorHAnsi" w:hint="eastAsia"/>
          <w:szCs w:val="24"/>
          <w:lang w:val="en-CA" w:eastAsia="zh-CN"/>
        </w:rPr>
        <w:t>中</w:t>
      </w:r>
      <w:r w:rsidR="003476E5">
        <w:rPr>
          <w:rFonts w:asciiTheme="minorHAnsi" w:hAnsiTheme="minorHAnsi" w:hint="eastAsia"/>
          <w:szCs w:val="24"/>
          <w:lang w:val="en-CA" w:eastAsia="zh-CN"/>
        </w:rPr>
        <w:t>一切顺利。</w:t>
      </w:r>
    </w:p>
    <w:p w:rsidR="003129AE" w:rsidRPr="00F75512" w:rsidRDefault="003129AE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szCs w:val="24"/>
          <w:lang w:val="en-CA" w:eastAsia="zh-CN"/>
        </w:rPr>
      </w:pPr>
      <w:bookmarkStart w:id="8" w:name="_GoBack"/>
      <w:bookmarkEnd w:id="8"/>
    </w:p>
    <w:p w:rsidR="00294B0C" w:rsidRPr="004037BA" w:rsidRDefault="00986293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 w:eastAsia="zh-CN"/>
        </w:rPr>
      </w:pPr>
      <w:r w:rsidRPr="00444A3A">
        <w:rPr>
          <w:rFonts w:hint="eastAsia"/>
          <w:b/>
          <w:bCs/>
          <w:lang w:eastAsia="zh-CN"/>
        </w:rPr>
        <w:t>会议于</w:t>
      </w:r>
      <w:r w:rsidR="003129AE">
        <w:rPr>
          <w:b/>
          <w:bCs/>
          <w:lang w:eastAsia="zh-CN"/>
        </w:rPr>
        <w:t>12</w:t>
      </w:r>
      <w:r w:rsidRPr="00444A3A">
        <w:rPr>
          <w:rFonts w:hint="eastAsia"/>
          <w:b/>
          <w:bCs/>
          <w:lang w:eastAsia="zh-CN"/>
        </w:rPr>
        <w:t>:</w:t>
      </w:r>
      <w:r w:rsidR="003129AE">
        <w:rPr>
          <w:b/>
          <w:bCs/>
          <w:lang w:eastAsia="zh-CN"/>
        </w:rPr>
        <w:t>2</w:t>
      </w:r>
      <w:r>
        <w:rPr>
          <w:b/>
          <w:bCs/>
          <w:lang w:eastAsia="zh-CN"/>
        </w:rPr>
        <w:t>5</w:t>
      </w:r>
      <w:r w:rsidRPr="00444A3A">
        <w:rPr>
          <w:rFonts w:hint="eastAsia"/>
          <w:b/>
          <w:bCs/>
          <w:lang w:eastAsia="zh-CN"/>
        </w:rPr>
        <w:t>结束。</w:t>
      </w:r>
    </w:p>
    <w:p w:rsidR="00294B0C" w:rsidRPr="004037BA" w:rsidRDefault="00294B0C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 w:eastAsia="zh-CN"/>
        </w:rPr>
      </w:pPr>
      <w:r>
        <w:rPr>
          <w:rFonts w:hint="eastAsia"/>
          <w:lang w:val="en-CA" w:eastAsia="zh-CN"/>
        </w:rPr>
        <w:t>秘书长</w:t>
      </w:r>
      <w:r>
        <w:rPr>
          <w:lang w:val="en-CA" w:eastAsia="zh-CN"/>
        </w:rPr>
        <w:t>：</w:t>
      </w:r>
      <w:r w:rsidRPr="004037BA">
        <w:rPr>
          <w:lang w:val="en-CA" w:eastAsia="zh-CN"/>
        </w:rPr>
        <w:tab/>
      </w:r>
      <w:r>
        <w:rPr>
          <w:rFonts w:hint="eastAsia"/>
          <w:lang w:val="en-CA" w:eastAsia="zh-CN"/>
        </w:rPr>
        <w:t>主席</w:t>
      </w:r>
      <w:r>
        <w:rPr>
          <w:lang w:val="en-CA" w:eastAsia="zh-CN"/>
        </w:rPr>
        <w:t>：</w:t>
      </w:r>
    </w:p>
    <w:p w:rsidR="00405B37" w:rsidRPr="00E77AA7" w:rsidRDefault="00294B0C" w:rsidP="0035472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/>
        <w:textAlignment w:val="auto"/>
        <w:rPr>
          <w:lang w:val="en-CA" w:eastAsia="zh-CN"/>
        </w:rPr>
      </w:pPr>
      <w:r>
        <w:rPr>
          <w:rFonts w:hint="eastAsia"/>
          <w:lang w:val="en-CA" w:eastAsia="zh-CN"/>
        </w:rPr>
        <w:t>赵厚麟</w:t>
      </w:r>
      <w:r w:rsidRPr="004037BA">
        <w:rPr>
          <w:lang w:val="en-CA" w:eastAsia="zh-CN"/>
        </w:rPr>
        <w:tab/>
      </w:r>
      <w:r w:rsidR="001A7D5A" w:rsidRPr="00F75512">
        <w:rPr>
          <w:rFonts w:asciiTheme="minorHAnsi" w:hAnsiTheme="minorHAnsi"/>
          <w:szCs w:val="24"/>
          <w:lang w:val="en-CA"/>
        </w:rPr>
        <w:t>M. ALMESMAR</w:t>
      </w:r>
    </w:p>
    <w:p w:rsidR="00476923" w:rsidRPr="00405B37" w:rsidRDefault="00405B37" w:rsidP="00354721">
      <w:pPr>
        <w:jc w:val="center"/>
      </w:pPr>
      <w:r>
        <w:t>______________</w:t>
      </w:r>
    </w:p>
    <w:sectPr w:rsidR="00476923" w:rsidRPr="00405B37" w:rsidSect="001B0914">
      <w:headerReference w:type="default" r:id="rId18"/>
      <w:footerReference w:type="default" r:id="rId19"/>
      <w:footerReference w:type="first" r:id="rId2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86" w:rsidRDefault="00107386">
      <w:r>
        <w:separator/>
      </w:r>
    </w:p>
  </w:endnote>
  <w:endnote w:type="continuationSeparator" w:id="0">
    <w:p w:rsidR="00107386" w:rsidRDefault="001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E77AA7" w:rsidP="00E77AA7">
    <w:pPr>
      <w:pStyle w:val="Footer"/>
      <w:rPr>
        <w:lang w:val="en-US"/>
      </w:rPr>
    </w:pPr>
    <w:r w:rsidRPr="00E77AA7">
      <w:rPr>
        <w:lang w:val="en-US"/>
      </w:rPr>
      <w:fldChar w:fldCharType="begin"/>
    </w:r>
    <w:r w:rsidRPr="00E77AA7">
      <w:rPr>
        <w:lang w:val="en-US"/>
      </w:rPr>
      <w:instrText xml:space="preserve"> FILENAME \p  \* MERGEFORMAT </w:instrText>
    </w:r>
    <w:r w:rsidRPr="00E77AA7">
      <w:rPr>
        <w:lang w:val="en-US"/>
      </w:rPr>
      <w:fldChar w:fldCharType="separate"/>
    </w:r>
    <w:r w:rsidR="00BE42F4">
      <w:rPr>
        <w:lang w:val="en-US"/>
      </w:rPr>
      <w:t>P:\CHI\SG\CONF-SG\PP18\100\102V2C.docx</w:t>
    </w:r>
    <w:r w:rsidRPr="00E77AA7">
      <w:rPr>
        <w:lang w:val="en-US"/>
      </w:rPr>
      <w:fldChar w:fldCharType="end"/>
    </w:r>
    <w:r>
      <w:rPr>
        <w:lang w:val="en-US"/>
      </w:rPr>
      <w:t xml:space="preserve"> </w:t>
    </w:r>
    <w:r w:rsidR="00776964">
      <w:rPr>
        <w:lang w:val="en-US"/>
      </w:rPr>
      <w:t>(446707</w:t>
    </w:r>
    <w:r w:rsidRPr="00E77AA7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E77AA7" w:rsidRDefault="003907C4" w:rsidP="00E77AA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86" w:rsidRDefault="00107386">
      <w:r>
        <w:t>____________________</w:t>
      </w:r>
    </w:p>
  </w:footnote>
  <w:footnote w:type="continuationSeparator" w:id="0">
    <w:p w:rsidR="00107386" w:rsidRDefault="00107386">
      <w:r>
        <w:continuationSeparator/>
      </w:r>
    </w:p>
  </w:footnote>
  <w:footnote w:id="1">
    <w:p w:rsidR="00D85363" w:rsidRPr="005D12AE" w:rsidRDefault="00D85363" w:rsidP="00D85363">
      <w:pPr>
        <w:tabs>
          <w:tab w:val="left" w:pos="284"/>
        </w:tabs>
        <w:spacing w:before="60"/>
        <w:rPr>
          <w:sz w:val="22"/>
          <w:szCs w:val="22"/>
          <w:lang w:val="en-US"/>
        </w:rPr>
      </w:pPr>
      <w:r>
        <w:rPr>
          <w:rStyle w:val="FootnoteReference"/>
        </w:rPr>
        <w:t>1</w:t>
      </w:r>
      <w:r w:rsidRPr="005D12AE"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 w:rsidRPr="00405B37">
        <w:rPr>
          <w:rFonts w:hint="eastAsia"/>
          <w:bCs/>
          <w:szCs w:val="24"/>
          <w:lang w:val="en-US"/>
        </w:rPr>
        <w:t>提交秘书处的一般政策性发言案文可见以下网站</w:t>
      </w:r>
      <w:proofErr w:type="spellEnd"/>
      <w:r w:rsidRPr="00405B37">
        <w:rPr>
          <w:rFonts w:hint="eastAsia"/>
          <w:bCs/>
          <w:szCs w:val="24"/>
          <w:lang w:val="en-US"/>
        </w:rPr>
        <w:t>：</w:t>
      </w:r>
      <w:hyperlink r:id="rId1" w:history="1">
        <w:r w:rsidRPr="00A344FE">
          <w:rPr>
            <w:rStyle w:val="Hyperlink"/>
          </w:rPr>
          <w:t>https://www.itu.int/web/pp-18/en/policy-statement</w:t>
        </w:r>
      </w:hyperlink>
      <w:r w:rsidRPr="00405B37">
        <w:rPr>
          <w:rStyle w:val="Hyperlink"/>
          <w:rFonts w:hint="eastAsia"/>
          <w:bCs/>
          <w:color w:val="auto"/>
          <w:szCs w:val="24"/>
          <w:u w:val="none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E42F4">
      <w:rPr>
        <w:noProof/>
      </w:rPr>
      <w:t>3</w:t>
    </w:r>
    <w:r>
      <w:fldChar w:fldCharType="end"/>
    </w:r>
  </w:p>
  <w:p w:rsidR="00C710E5" w:rsidRPr="00C710E5" w:rsidRDefault="00C710E5" w:rsidP="00294B0C">
    <w:pPr>
      <w:pStyle w:val="Header"/>
    </w:pPr>
    <w:r>
      <w:t>PP1</w:t>
    </w:r>
    <w:r w:rsidR="009D6EA5">
      <w:t>8</w:t>
    </w:r>
    <w:r w:rsidR="000C0900">
      <w:t>/</w:t>
    </w:r>
    <w:r w:rsidR="00776964">
      <w:t>102</w:t>
    </w:r>
    <w:r w:rsidR="000C0900"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86"/>
    <w:rsid w:val="000052A9"/>
    <w:rsid w:val="000105A6"/>
    <w:rsid w:val="000134DB"/>
    <w:rsid w:val="00014808"/>
    <w:rsid w:val="00027538"/>
    <w:rsid w:val="00040A47"/>
    <w:rsid w:val="00057B6E"/>
    <w:rsid w:val="000716A6"/>
    <w:rsid w:val="00076062"/>
    <w:rsid w:val="0009673E"/>
    <w:rsid w:val="000B4A6E"/>
    <w:rsid w:val="000C0900"/>
    <w:rsid w:val="000C2D61"/>
    <w:rsid w:val="000C4701"/>
    <w:rsid w:val="000E4C7A"/>
    <w:rsid w:val="000F50B9"/>
    <w:rsid w:val="000F68C6"/>
    <w:rsid w:val="00107386"/>
    <w:rsid w:val="00124C8F"/>
    <w:rsid w:val="00125484"/>
    <w:rsid w:val="00126FE1"/>
    <w:rsid w:val="0013327E"/>
    <w:rsid w:val="00137909"/>
    <w:rsid w:val="0014158D"/>
    <w:rsid w:val="0014254A"/>
    <w:rsid w:val="00167FD3"/>
    <w:rsid w:val="00171990"/>
    <w:rsid w:val="00171B68"/>
    <w:rsid w:val="00176ED1"/>
    <w:rsid w:val="0018210B"/>
    <w:rsid w:val="001A0EEB"/>
    <w:rsid w:val="001A4A66"/>
    <w:rsid w:val="001A72AC"/>
    <w:rsid w:val="001A7D5A"/>
    <w:rsid w:val="001B0914"/>
    <w:rsid w:val="001B1C41"/>
    <w:rsid w:val="001B25D1"/>
    <w:rsid w:val="001D5004"/>
    <w:rsid w:val="001E4EC4"/>
    <w:rsid w:val="001F370D"/>
    <w:rsid w:val="002043DD"/>
    <w:rsid w:val="002155B0"/>
    <w:rsid w:val="00220446"/>
    <w:rsid w:val="00221689"/>
    <w:rsid w:val="00226B70"/>
    <w:rsid w:val="00231ABC"/>
    <w:rsid w:val="00241DDB"/>
    <w:rsid w:val="002578B4"/>
    <w:rsid w:val="002920EB"/>
    <w:rsid w:val="00294B0C"/>
    <w:rsid w:val="002A0F5C"/>
    <w:rsid w:val="002A2125"/>
    <w:rsid w:val="002B39F5"/>
    <w:rsid w:val="002E220A"/>
    <w:rsid w:val="002E37AF"/>
    <w:rsid w:val="00307225"/>
    <w:rsid w:val="003129AE"/>
    <w:rsid w:val="003277DE"/>
    <w:rsid w:val="0034478C"/>
    <w:rsid w:val="00345493"/>
    <w:rsid w:val="003476E5"/>
    <w:rsid w:val="003477D4"/>
    <w:rsid w:val="00354721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B7940"/>
    <w:rsid w:val="003C2FF2"/>
    <w:rsid w:val="004014B0"/>
    <w:rsid w:val="00405B37"/>
    <w:rsid w:val="00414418"/>
    <w:rsid w:val="00414872"/>
    <w:rsid w:val="00415EFC"/>
    <w:rsid w:val="00426AC1"/>
    <w:rsid w:val="0045019C"/>
    <w:rsid w:val="004614D9"/>
    <w:rsid w:val="004676C0"/>
    <w:rsid w:val="004748C9"/>
    <w:rsid w:val="00476923"/>
    <w:rsid w:val="00476CAF"/>
    <w:rsid w:val="00485E71"/>
    <w:rsid w:val="004A476F"/>
    <w:rsid w:val="004C2CF2"/>
    <w:rsid w:val="004D3182"/>
    <w:rsid w:val="004E3314"/>
    <w:rsid w:val="00504CC9"/>
    <w:rsid w:val="005061F9"/>
    <w:rsid w:val="00517E65"/>
    <w:rsid w:val="005356FD"/>
    <w:rsid w:val="00542073"/>
    <w:rsid w:val="00546F30"/>
    <w:rsid w:val="00552BA5"/>
    <w:rsid w:val="00554E24"/>
    <w:rsid w:val="0056027C"/>
    <w:rsid w:val="0056085A"/>
    <w:rsid w:val="00564B8D"/>
    <w:rsid w:val="00567130"/>
    <w:rsid w:val="00596A53"/>
    <w:rsid w:val="005A56A7"/>
    <w:rsid w:val="005A6A1D"/>
    <w:rsid w:val="005C1E39"/>
    <w:rsid w:val="005E4794"/>
    <w:rsid w:val="005F67CE"/>
    <w:rsid w:val="00612DA3"/>
    <w:rsid w:val="00617BE4"/>
    <w:rsid w:val="00622189"/>
    <w:rsid w:val="00644A74"/>
    <w:rsid w:val="0065380B"/>
    <w:rsid w:val="00653B30"/>
    <w:rsid w:val="0067125A"/>
    <w:rsid w:val="00680265"/>
    <w:rsid w:val="006A0092"/>
    <w:rsid w:val="006C45D5"/>
    <w:rsid w:val="006E57C8"/>
    <w:rsid w:val="006E6BA4"/>
    <w:rsid w:val="006F0211"/>
    <w:rsid w:val="00701003"/>
    <w:rsid w:val="00701B50"/>
    <w:rsid w:val="00712C8B"/>
    <w:rsid w:val="00714430"/>
    <w:rsid w:val="00722343"/>
    <w:rsid w:val="007235A4"/>
    <w:rsid w:val="0073319E"/>
    <w:rsid w:val="00750829"/>
    <w:rsid w:val="00770CF8"/>
    <w:rsid w:val="00776964"/>
    <w:rsid w:val="007917DE"/>
    <w:rsid w:val="00793620"/>
    <w:rsid w:val="007A5031"/>
    <w:rsid w:val="007B558F"/>
    <w:rsid w:val="007C0A68"/>
    <w:rsid w:val="007C4DC3"/>
    <w:rsid w:val="00814482"/>
    <w:rsid w:val="008160BF"/>
    <w:rsid w:val="008433E4"/>
    <w:rsid w:val="00843DD1"/>
    <w:rsid w:val="00850AEF"/>
    <w:rsid w:val="008652E7"/>
    <w:rsid w:val="008726C7"/>
    <w:rsid w:val="00873D04"/>
    <w:rsid w:val="00877C7F"/>
    <w:rsid w:val="00880F53"/>
    <w:rsid w:val="00895267"/>
    <w:rsid w:val="008964B6"/>
    <w:rsid w:val="008A52D5"/>
    <w:rsid w:val="008B44F5"/>
    <w:rsid w:val="008D3BE2"/>
    <w:rsid w:val="008D7300"/>
    <w:rsid w:val="008E2996"/>
    <w:rsid w:val="008E4324"/>
    <w:rsid w:val="008E45D4"/>
    <w:rsid w:val="008E6AE7"/>
    <w:rsid w:val="008E6BC6"/>
    <w:rsid w:val="008F59B7"/>
    <w:rsid w:val="00903073"/>
    <w:rsid w:val="00904E65"/>
    <w:rsid w:val="00905B6A"/>
    <w:rsid w:val="00916358"/>
    <w:rsid w:val="009361C2"/>
    <w:rsid w:val="00950E0F"/>
    <w:rsid w:val="00960655"/>
    <w:rsid w:val="00966EBB"/>
    <w:rsid w:val="00986293"/>
    <w:rsid w:val="0098664F"/>
    <w:rsid w:val="00986E87"/>
    <w:rsid w:val="0099173A"/>
    <w:rsid w:val="009A47A2"/>
    <w:rsid w:val="009C0DFC"/>
    <w:rsid w:val="009C4B97"/>
    <w:rsid w:val="009D1E93"/>
    <w:rsid w:val="009D6EA5"/>
    <w:rsid w:val="00A03693"/>
    <w:rsid w:val="00A1026F"/>
    <w:rsid w:val="00A135BE"/>
    <w:rsid w:val="00A1495E"/>
    <w:rsid w:val="00A23536"/>
    <w:rsid w:val="00A302B1"/>
    <w:rsid w:val="00A4024D"/>
    <w:rsid w:val="00A6085C"/>
    <w:rsid w:val="00A62DA7"/>
    <w:rsid w:val="00A865E4"/>
    <w:rsid w:val="00A87C49"/>
    <w:rsid w:val="00AA1772"/>
    <w:rsid w:val="00AA77A0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06C"/>
    <w:rsid w:val="00B15AF8"/>
    <w:rsid w:val="00B1733E"/>
    <w:rsid w:val="00B23943"/>
    <w:rsid w:val="00B60A63"/>
    <w:rsid w:val="00B650EC"/>
    <w:rsid w:val="00B70D6D"/>
    <w:rsid w:val="00B860F5"/>
    <w:rsid w:val="00B9668B"/>
    <w:rsid w:val="00B96F78"/>
    <w:rsid w:val="00BA154E"/>
    <w:rsid w:val="00BA20B6"/>
    <w:rsid w:val="00BE42F4"/>
    <w:rsid w:val="00BF720B"/>
    <w:rsid w:val="00C02B7F"/>
    <w:rsid w:val="00C04511"/>
    <w:rsid w:val="00C101EE"/>
    <w:rsid w:val="00C16846"/>
    <w:rsid w:val="00C16AC0"/>
    <w:rsid w:val="00C317B4"/>
    <w:rsid w:val="00C40FEE"/>
    <w:rsid w:val="00C47D1C"/>
    <w:rsid w:val="00C561F1"/>
    <w:rsid w:val="00C61960"/>
    <w:rsid w:val="00C710E5"/>
    <w:rsid w:val="00C73FA3"/>
    <w:rsid w:val="00C74FED"/>
    <w:rsid w:val="00C81832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CF6C7B"/>
    <w:rsid w:val="00D2057D"/>
    <w:rsid w:val="00D215E8"/>
    <w:rsid w:val="00D35ACD"/>
    <w:rsid w:val="00D36912"/>
    <w:rsid w:val="00D57C64"/>
    <w:rsid w:val="00D65220"/>
    <w:rsid w:val="00D70FF1"/>
    <w:rsid w:val="00D82A9F"/>
    <w:rsid w:val="00D85363"/>
    <w:rsid w:val="00D97614"/>
    <w:rsid w:val="00DD26B1"/>
    <w:rsid w:val="00DE059A"/>
    <w:rsid w:val="00DF23FC"/>
    <w:rsid w:val="00DF39CD"/>
    <w:rsid w:val="00DF51DD"/>
    <w:rsid w:val="00E02CA3"/>
    <w:rsid w:val="00E121F2"/>
    <w:rsid w:val="00E12CDA"/>
    <w:rsid w:val="00E26F09"/>
    <w:rsid w:val="00E56E57"/>
    <w:rsid w:val="00E570BC"/>
    <w:rsid w:val="00E71D8C"/>
    <w:rsid w:val="00E749DA"/>
    <w:rsid w:val="00E77AA7"/>
    <w:rsid w:val="00E85A5F"/>
    <w:rsid w:val="00E96D65"/>
    <w:rsid w:val="00EB112C"/>
    <w:rsid w:val="00ED3CB5"/>
    <w:rsid w:val="00EF2642"/>
    <w:rsid w:val="00EF3681"/>
    <w:rsid w:val="00EF5523"/>
    <w:rsid w:val="00F00FD0"/>
    <w:rsid w:val="00F015B4"/>
    <w:rsid w:val="00F02A26"/>
    <w:rsid w:val="00F13C0C"/>
    <w:rsid w:val="00F20BC2"/>
    <w:rsid w:val="00F24F0A"/>
    <w:rsid w:val="00F342E4"/>
    <w:rsid w:val="00F40213"/>
    <w:rsid w:val="00F44613"/>
    <w:rsid w:val="00F574D8"/>
    <w:rsid w:val="00FB1D0B"/>
    <w:rsid w:val="00FB410B"/>
    <w:rsid w:val="00FC53DB"/>
    <w:rsid w:val="00FC58AC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17F9EBEE-ED36-4E36-88FA-00D3F228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294B0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075/en" TargetMode="External"/><Relationship Id="rId13" Type="http://schemas.openxmlformats.org/officeDocument/2006/relationships/hyperlink" Target="https://www.itu.int/md/S18-PP-C-0075/e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md/S18-PP-C-0004/en" TargetMode="External"/><Relationship Id="rId12" Type="http://schemas.openxmlformats.org/officeDocument/2006/relationships/hyperlink" Target="https://www.itu.int/md/S18-PP-C-0004/en" TargetMode="External"/><Relationship Id="rId17" Type="http://schemas.openxmlformats.org/officeDocument/2006/relationships/hyperlink" Target="https://www.itu.int/web/pp-18/en/page/215-other-speech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d/S18-PP-C-0087/en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8-PP-C-0087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PP-C-0086/en" TargetMode="External"/><Relationship Id="rId10" Type="http://schemas.openxmlformats.org/officeDocument/2006/relationships/hyperlink" Target="https://www.itu.int/md/S18-PP-C-0086/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8-PP-C-0078/en" TargetMode="External"/><Relationship Id="rId14" Type="http://schemas.openxmlformats.org/officeDocument/2006/relationships/hyperlink" Target="https://www.itu.int/md/S18-PP-C-0078/en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9</TotalTime>
  <Pages>1</Pages>
  <Words>1484</Words>
  <Characters>1931</Characters>
  <Application>Microsoft Office Word</Application>
  <DocSecurity>0</DocSecurity>
  <Lines>112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Yuan, Tianxiang</dc:creator>
  <cp:lastModifiedBy>Liu, Yanhui</cp:lastModifiedBy>
  <cp:revision>5</cp:revision>
  <cp:lastPrinted>2018-11-12T19:41:00Z</cp:lastPrinted>
  <dcterms:created xsi:type="dcterms:W3CDTF">2018-11-12T19:25:00Z</dcterms:created>
  <dcterms:modified xsi:type="dcterms:W3CDTF">2018-11-12T19:42:00Z</dcterms:modified>
  <cp:category>Conference document</cp:category>
</cp:coreProperties>
</file>