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6F5749" w:rsidTr="00682B62">
        <w:trPr>
          <w:cantSplit/>
        </w:trPr>
        <w:tc>
          <w:tcPr>
            <w:tcW w:w="6911" w:type="dxa"/>
          </w:tcPr>
          <w:p w:rsidR="00255FA1" w:rsidRPr="006F5749" w:rsidRDefault="00255FA1" w:rsidP="006375E0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6F5749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(PP-1</w:t>
            </w:r>
            <w:r w:rsidR="00C43474" w:rsidRPr="006F5749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8</w:t>
            </w:r>
            <w:r w:rsidRPr="006F5749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)</w:t>
            </w:r>
            <w:r w:rsidRPr="006F5749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="00C43474" w:rsidRPr="006F5749">
              <w:rPr>
                <w:rStyle w:val="PageNumber"/>
                <w:b/>
                <w:bCs/>
                <w:szCs w:val="24"/>
                <w:lang w:val="es-ES"/>
              </w:rPr>
              <w:t>Dub</w:t>
            </w:r>
            <w:r w:rsidR="006375E0" w:rsidRPr="006F5749">
              <w:rPr>
                <w:rStyle w:val="PageNumber"/>
                <w:b/>
                <w:bCs/>
                <w:szCs w:val="24"/>
                <w:lang w:val="es-ES"/>
              </w:rPr>
              <w:t>á</w:t>
            </w:r>
            <w:r w:rsidR="00C43474" w:rsidRPr="006F5749">
              <w:rPr>
                <w:rStyle w:val="PageNumber"/>
                <w:b/>
                <w:bCs/>
                <w:szCs w:val="24"/>
                <w:lang w:val="es-ES"/>
              </w:rPr>
              <w:t>i</w:t>
            </w:r>
            <w:r w:rsidRPr="006F5749">
              <w:rPr>
                <w:rStyle w:val="PageNumber"/>
                <w:b/>
                <w:bCs/>
                <w:szCs w:val="24"/>
                <w:lang w:val="es-ES"/>
              </w:rPr>
              <w:t>,</w:t>
            </w:r>
            <w:r w:rsidRPr="006F5749">
              <w:rPr>
                <w:rStyle w:val="PageNumber"/>
                <w:b/>
                <w:szCs w:val="24"/>
                <w:lang w:val="es-ES"/>
              </w:rPr>
              <w:t xml:space="preserve"> 2</w:t>
            </w:r>
            <w:r w:rsidR="00C43474" w:rsidRPr="006F5749">
              <w:rPr>
                <w:rStyle w:val="PageNumber"/>
                <w:b/>
                <w:szCs w:val="24"/>
                <w:lang w:val="es-ES"/>
              </w:rPr>
              <w:t>9</w:t>
            </w:r>
            <w:r w:rsidRPr="006F5749">
              <w:rPr>
                <w:rStyle w:val="PageNumber"/>
                <w:b/>
                <w:szCs w:val="24"/>
                <w:lang w:val="es-ES"/>
              </w:rPr>
              <w:t xml:space="preserve"> de octubre </w:t>
            </w:r>
            <w:r w:rsidR="00491A25" w:rsidRPr="006F5749">
              <w:rPr>
                <w:rStyle w:val="PageNumber"/>
                <w:b/>
                <w:szCs w:val="24"/>
                <w:lang w:val="es-ES"/>
              </w:rPr>
              <w:t>–</w:t>
            </w:r>
            <w:r w:rsidRPr="006F5749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C43474" w:rsidRPr="006F5749">
              <w:rPr>
                <w:rStyle w:val="PageNumber"/>
                <w:b/>
                <w:szCs w:val="24"/>
                <w:lang w:val="es-ES"/>
              </w:rPr>
              <w:t>16</w:t>
            </w:r>
            <w:r w:rsidRPr="006F5749">
              <w:rPr>
                <w:rStyle w:val="PageNumber"/>
                <w:b/>
                <w:szCs w:val="24"/>
                <w:lang w:val="es-ES"/>
              </w:rPr>
              <w:t xml:space="preserve"> de noviembre de 201</w:t>
            </w:r>
            <w:r w:rsidR="00C43474" w:rsidRPr="006F5749">
              <w:rPr>
                <w:rStyle w:val="PageNumber"/>
                <w:b/>
                <w:szCs w:val="24"/>
                <w:lang w:val="es-ES"/>
              </w:rPr>
              <w:t>8</w:t>
            </w:r>
          </w:p>
        </w:tc>
        <w:tc>
          <w:tcPr>
            <w:tcW w:w="3120" w:type="dxa"/>
          </w:tcPr>
          <w:p w:rsidR="00255FA1" w:rsidRPr="006F5749" w:rsidRDefault="00255FA1" w:rsidP="00682B62">
            <w:pPr>
              <w:spacing w:before="0" w:line="240" w:lineRule="atLeast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6F5749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6F5749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6F5749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6F5749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</w:tr>
      <w:tr w:rsidR="00255FA1" w:rsidRPr="006F5749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6F5749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6F5749" w:rsidRDefault="00255FA1" w:rsidP="004F4BB1">
            <w:pPr>
              <w:spacing w:before="0"/>
              <w:rPr>
                <w:rFonts w:cstheme="minorHAnsi"/>
                <w:szCs w:val="24"/>
                <w:lang w:val="es-ES"/>
              </w:rPr>
            </w:pPr>
          </w:p>
        </w:tc>
      </w:tr>
      <w:tr w:rsidR="00255FA1" w:rsidRPr="006F5749" w:rsidTr="00682B62">
        <w:trPr>
          <w:cantSplit/>
        </w:trPr>
        <w:tc>
          <w:tcPr>
            <w:tcW w:w="6911" w:type="dxa"/>
          </w:tcPr>
          <w:p w:rsidR="00255FA1" w:rsidRPr="006F5749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"/>
              </w:rPr>
            </w:pPr>
            <w:r w:rsidRPr="006F5749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:rsidR="00255FA1" w:rsidRPr="006F5749" w:rsidRDefault="008E4628" w:rsidP="004F4BB1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6F5749">
              <w:rPr>
                <w:rFonts w:cstheme="minorHAnsi"/>
                <w:b/>
                <w:szCs w:val="24"/>
                <w:lang w:val="es-ES"/>
              </w:rPr>
              <w:t>Documento 99</w:t>
            </w:r>
            <w:r w:rsidR="00006EAE" w:rsidRPr="006F5749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6F5749" w:rsidTr="00682B62">
        <w:trPr>
          <w:cantSplit/>
        </w:trPr>
        <w:tc>
          <w:tcPr>
            <w:tcW w:w="6911" w:type="dxa"/>
          </w:tcPr>
          <w:p w:rsidR="00255FA1" w:rsidRPr="006F5749" w:rsidRDefault="00255FA1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6F5749" w:rsidRDefault="008E4628" w:rsidP="008E4628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6F5749">
              <w:rPr>
                <w:rStyle w:val="PageNumber"/>
                <w:b/>
                <w:szCs w:val="24"/>
                <w:lang w:val="es-ES"/>
              </w:rPr>
              <w:t>6</w:t>
            </w:r>
            <w:r w:rsidR="00006EAE" w:rsidRPr="006F5749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Pr="006F5749">
              <w:rPr>
                <w:rStyle w:val="PageNumber"/>
                <w:b/>
                <w:szCs w:val="24"/>
                <w:lang w:val="es-ES"/>
              </w:rPr>
              <w:t>noviembre</w:t>
            </w:r>
            <w:r w:rsidR="00006EAE" w:rsidRPr="006F5749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006EAE" w:rsidRPr="006F5749">
              <w:rPr>
                <w:rFonts w:cstheme="minorHAnsi"/>
                <w:b/>
                <w:szCs w:val="24"/>
                <w:lang w:val="es-ES"/>
              </w:rPr>
              <w:t>de 2018</w:t>
            </w:r>
          </w:p>
        </w:tc>
      </w:tr>
      <w:tr w:rsidR="00255FA1" w:rsidRPr="006F5749" w:rsidTr="00682B62">
        <w:trPr>
          <w:cantSplit/>
        </w:trPr>
        <w:tc>
          <w:tcPr>
            <w:tcW w:w="6911" w:type="dxa"/>
          </w:tcPr>
          <w:p w:rsidR="00255FA1" w:rsidRPr="006F5749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6F5749" w:rsidRDefault="00006EAE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6F5749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6F5749" w:rsidTr="00682B62">
        <w:trPr>
          <w:cantSplit/>
        </w:trPr>
        <w:tc>
          <w:tcPr>
            <w:tcW w:w="10031" w:type="dxa"/>
            <w:gridSpan w:val="2"/>
          </w:tcPr>
          <w:p w:rsidR="00255FA1" w:rsidRPr="006F5749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255FA1" w:rsidRPr="006F5749" w:rsidTr="00682B62">
        <w:trPr>
          <w:cantSplit/>
        </w:trPr>
        <w:tc>
          <w:tcPr>
            <w:tcW w:w="10031" w:type="dxa"/>
            <w:gridSpan w:val="2"/>
          </w:tcPr>
          <w:p w:rsidR="008E4628" w:rsidRPr="0082534E" w:rsidRDefault="008E4628" w:rsidP="0082534E">
            <w:pPr>
              <w:pStyle w:val="Title1"/>
              <w:spacing w:after="120"/>
            </w:pPr>
            <w:bookmarkStart w:id="4" w:name="dsource" w:colFirst="0" w:colLast="0"/>
            <w:bookmarkEnd w:id="3"/>
            <w:r w:rsidRPr="0082534E">
              <w:t>ACTA</w:t>
            </w:r>
          </w:p>
          <w:p w:rsidR="008E4628" w:rsidRPr="0082534E" w:rsidRDefault="008E4628" w:rsidP="0082534E">
            <w:pPr>
              <w:pStyle w:val="Title1"/>
              <w:spacing w:after="120"/>
            </w:pPr>
            <w:r w:rsidRPr="0082534E">
              <w:t>DE LA</w:t>
            </w:r>
          </w:p>
          <w:p w:rsidR="00255FA1" w:rsidRPr="0082534E" w:rsidRDefault="008E4628" w:rsidP="0082534E">
            <w:pPr>
              <w:pStyle w:val="Title1"/>
              <w:spacing w:after="120"/>
            </w:pPr>
            <w:r w:rsidRPr="0082534E">
              <w:t>SEXTA SESIÓN PLENARIA</w:t>
            </w:r>
          </w:p>
        </w:tc>
      </w:tr>
      <w:tr w:rsidR="00255FA1" w:rsidRPr="006F5749" w:rsidTr="00682B62">
        <w:trPr>
          <w:cantSplit/>
        </w:trPr>
        <w:tc>
          <w:tcPr>
            <w:tcW w:w="10031" w:type="dxa"/>
            <w:gridSpan w:val="2"/>
          </w:tcPr>
          <w:p w:rsidR="00255FA1" w:rsidRPr="0082534E" w:rsidRDefault="00680F31" w:rsidP="0082534E">
            <w:pPr>
              <w:jc w:val="center"/>
            </w:pPr>
            <w:bookmarkStart w:id="5" w:name="dtitle1" w:colFirst="0" w:colLast="0"/>
            <w:bookmarkEnd w:id="4"/>
            <w:r w:rsidRPr="0082534E">
              <w:t>Jueves</w:t>
            </w:r>
            <w:r w:rsidR="00F61270" w:rsidRPr="0082534E">
              <w:t xml:space="preserve"> 1</w:t>
            </w:r>
            <w:r w:rsidRPr="0082534E">
              <w:t>º de noviembre de 2018</w:t>
            </w:r>
            <w:r w:rsidR="00F61270" w:rsidRPr="0082534E">
              <w:t>, a</w:t>
            </w:r>
            <w:r w:rsidRPr="0082534E">
              <w:t xml:space="preserve"> las</w:t>
            </w:r>
            <w:r w:rsidR="00F61270" w:rsidRPr="0082534E">
              <w:t xml:space="preserve"> 09</w:t>
            </w:r>
            <w:r w:rsidRPr="0082534E">
              <w:t>.45 ho</w:t>
            </w:r>
            <w:r w:rsidR="00F61270" w:rsidRPr="0082534E">
              <w:t>r</w:t>
            </w:r>
            <w:r w:rsidRPr="0082534E">
              <w:t>a</w:t>
            </w:r>
            <w:r w:rsidR="00F61270" w:rsidRPr="0082534E">
              <w:t>s</w:t>
            </w:r>
          </w:p>
        </w:tc>
      </w:tr>
      <w:tr w:rsidR="00255FA1" w:rsidRPr="006F5749" w:rsidTr="00682B62">
        <w:trPr>
          <w:cantSplit/>
        </w:trPr>
        <w:tc>
          <w:tcPr>
            <w:tcW w:w="10031" w:type="dxa"/>
            <w:gridSpan w:val="2"/>
          </w:tcPr>
          <w:p w:rsidR="00255FA1" w:rsidRPr="0082534E" w:rsidRDefault="0082534E" w:rsidP="0082534E">
            <w:pPr>
              <w:jc w:val="center"/>
              <w:rPr>
                <w:b/>
                <w:bCs/>
              </w:rPr>
            </w:pPr>
            <w:bookmarkStart w:id="6" w:name="dtitle2" w:colFirst="0" w:colLast="0"/>
            <w:bookmarkEnd w:id="5"/>
            <w:r>
              <w:rPr>
                <w:b/>
                <w:bCs/>
              </w:rPr>
              <w:t>P</w:t>
            </w:r>
            <w:r w:rsidR="00680F31" w:rsidRPr="0082534E">
              <w:rPr>
                <w:b/>
                <w:bCs/>
              </w:rPr>
              <w:t>residente</w:t>
            </w:r>
            <w:r w:rsidR="00F61270" w:rsidRPr="0082534E">
              <w:rPr>
                <w:b/>
                <w:bCs/>
              </w:rPr>
              <w:t>:</w:t>
            </w:r>
            <w:r w:rsidR="00680F31" w:rsidRPr="0082534E">
              <w:rPr>
                <w:b/>
                <w:bCs/>
              </w:rPr>
              <w:t xml:space="preserve"> </w:t>
            </w:r>
            <w:r w:rsidR="00680F31" w:rsidRPr="0082534E">
              <w:t>S</w:t>
            </w:r>
            <w:r w:rsidR="00F61270" w:rsidRPr="0082534E">
              <w:t>r</w:t>
            </w:r>
            <w:r w:rsidR="00680F31" w:rsidRPr="0082534E">
              <w:t>.</w:t>
            </w:r>
            <w:r w:rsidR="00F61270" w:rsidRPr="0082534E">
              <w:t xml:space="preserve"> Majed ALMESMAR (Emirat</w:t>
            </w:r>
            <w:r w:rsidR="00680F31" w:rsidRPr="0082534E">
              <w:t>o</w:t>
            </w:r>
            <w:r w:rsidR="00F61270" w:rsidRPr="0082534E">
              <w:t>s</w:t>
            </w:r>
            <w:r w:rsidR="00680F31" w:rsidRPr="0082534E">
              <w:t xml:space="preserve"> </w:t>
            </w:r>
            <w:r w:rsidRPr="0082534E">
              <w:t>Árabes Unidos</w:t>
            </w:r>
            <w:r w:rsidR="00F61270" w:rsidRPr="0082534E">
              <w:t>)</w:t>
            </w:r>
          </w:p>
        </w:tc>
      </w:tr>
      <w:tr w:rsidR="00255FA1" w:rsidRPr="006F5749" w:rsidTr="00682B62">
        <w:trPr>
          <w:cantSplit/>
        </w:trPr>
        <w:tc>
          <w:tcPr>
            <w:tcW w:w="10031" w:type="dxa"/>
            <w:gridSpan w:val="2"/>
          </w:tcPr>
          <w:p w:rsidR="00255FA1" w:rsidRPr="006F5749" w:rsidRDefault="00255FA1" w:rsidP="00682B62">
            <w:pPr>
              <w:pStyle w:val="Agendaitem"/>
              <w:rPr>
                <w:lang w:val="es-ES"/>
              </w:rPr>
            </w:pPr>
            <w:bookmarkStart w:id="7" w:name="dtitle3" w:colFirst="0" w:colLast="0"/>
            <w:bookmarkEnd w:id="6"/>
          </w:p>
        </w:tc>
      </w:tr>
      <w:bookmarkEnd w:id="7"/>
    </w:tbl>
    <w:p w:rsidR="00504FD4" w:rsidRPr="006F5749" w:rsidRDefault="00504FD4" w:rsidP="00930E84">
      <w:pPr>
        <w:rPr>
          <w:lang w:val="es-ES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8E4628" w:rsidRPr="006F5749" w:rsidTr="00372419">
        <w:tc>
          <w:tcPr>
            <w:tcW w:w="534" w:type="dxa"/>
          </w:tcPr>
          <w:p w:rsidR="008E4628" w:rsidRPr="006F5749" w:rsidRDefault="008E4628" w:rsidP="0082534E">
            <w:pPr>
              <w:pStyle w:val="toc0"/>
              <w:rPr>
                <w:lang w:val="es-ES"/>
              </w:rPr>
            </w:pPr>
          </w:p>
        </w:tc>
        <w:tc>
          <w:tcPr>
            <w:tcW w:w="7164" w:type="dxa"/>
          </w:tcPr>
          <w:p w:rsidR="008E4628" w:rsidRPr="006F5749" w:rsidRDefault="008E4628" w:rsidP="0082534E">
            <w:pPr>
              <w:pStyle w:val="toc0"/>
              <w:rPr>
                <w:highlight w:val="yellow"/>
                <w:lang w:val="es-ES"/>
              </w:rPr>
            </w:pPr>
            <w:r w:rsidRPr="006F5749">
              <w:rPr>
                <w:lang w:val="es-ES"/>
              </w:rPr>
              <w:t>Asuntos tratados</w:t>
            </w:r>
          </w:p>
        </w:tc>
        <w:tc>
          <w:tcPr>
            <w:tcW w:w="2333" w:type="dxa"/>
          </w:tcPr>
          <w:p w:rsidR="008E4628" w:rsidRPr="006F5749" w:rsidRDefault="008E4628" w:rsidP="0082534E">
            <w:pPr>
              <w:pStyle w:val="toc0"/>
              <w:jc w:val="center"/>
              <w:rPr>
                <w:lang w:val="es-ES"/>
              </w:rPr>
            </w:pPr>
            <w:r w:rsidRPr="006F5749">
              <w:rPr>
                <w:lang w:val="es-ES"/>
              </w:rPr>
              <w:t>Documentos</w:t>
            </w:r>
          </w:p>
        </w:tc>
      </w:tr>
      <w:tr w:rsidR="008E4628" w:rsidRPr="006F5749" w:rsidTr="00372419">
        <w:tc>
          <w:tcPr>
            <w:tcW w:w="534" w:type="dxa"/>
          </w:tcPr>
          <w:p w:rsidR="008E4628" w:rsidRPr="006F5749" w:rsidRDefault="008E4628" w:rsidP="0082534E">
            <w:pPr>
              <w:ind w:left="567" w:hanging="567"/>
              <w:rPr>
                <w:lang w:val="es-ES"/>
              </w:rPr>
            </w:pPr>
            <w:r w:rsidRPr="006F5749"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7164" w:type="dxa"/>
          </w:tcPr>
          <w:p w:rsidR="008E4628" w:rsidRPr="006F5749" w:rsidRDefault="008E4628" w:rsidP="0082534E">
            <w:pPr>
              <w:rPr>
                <w:rFonts w:asciiTheme="minorHAnsi" w:hAnsiTheme="minorHAnsi"/>
                <w:lang w:val="es-ES"/>
              </w:rPr>
            </w:pPr>
            <w:r w:rsidRPr="006F5749">
              <w:rPr>
                <w:rFonts w:asciiTheme="minorHAnsi" w:hAnsiTheme="minorHAnsi"/>
                <w:lang w:val="es-ES"/>
              </w:rPr>
              <w:t>Elección del Secretario General y del Vicesecretario General</w:t>
            </w:r>
          </w:p>
        </w:tc>
        <w:tc>
          <w:tcPr>
            <w:tcW w:w="2333" w:type="dxa"/>
          </w:tcPr>
          <w:p w:rsidR="008E4628" w:rsidRPr="006F5749" w:rsidRDefault="00BF20AA" w:rsidP="0082534E">
            <w:pPr>
              <w:jc w:val="center"/>
              <w:rPr>
                <w:lang w:val="es-ES"/>
              </w:rPr>
            </w:pPr>
            <w:hyperlink r:id="rId8" w:history="1">
              <w:r w:rsidR="008E4628" w:rsidRPr="006F5749">
                <w:rPr>
                  <w:rStyle w:val="Hyperlink"/>
                  <w:lang w:val="es-ES"/>
                </w:rPr>
                <w:t>75</w:t>
              </w:r>
            </w:hyperlink>
            <w:r w:rsidR="008E4628" w:rsidRPr="006F5749">
              <w:rPr>
                <w:lang w:val="es-ES"/>
              </w:rPr>
              <w:t xml:space="preserve">, </w:t>
            </w:r>
            <w:hyperlink r:id="rId9" w:history="1">
              <w:r w:rsidR="008E4628" w:rsidRPr="006F5749">
                <w:rPr>
                  <w:rStyle w:val="Hyperlink"/>
                  <w:lang w:val="es-ES"/>
                </w:rPr>
                <w:t>78</w:t>
              </w:r>
            </w:hyperlink>
            <w:r w:rsidR="008E4628" w:rsidRPr="006F5749">
              <w:rPr>
                <w:lang w:val="es-ES"/>
              </w:rPr>
              <w:t xml:space="preserve">, </w:t>
            </w:r>
            <w:hyperlink r:id="rId10" w:history="1">
              <w:r w:rsidR="008E4628" w:rsidRPr="006F5749">
                <w:rPr>
                  <w:rStyle w:val="Hyperlink"/>
                  <w:lang w:val="es-ES"/>
                </w:rPr>
                <w:t>86</w:t>
              </w:r>
            </w:hyperlink>
          </w:p>
        </w:tc>
      </w:tr>
      <w:tr w:rsidR="008E4628" w:rsidRPr="006F5749" w:rsidTr="00372419">
        <w:tc>
          <w:tcPr>
            <w:tcW w:w="534" w:type="dxa"/>
          </w:tcPr>
          <w:p w:rsidR="008E4628" w:rsidRPr="006F5749" w:rsidRDefault="008E4628" w:rsidP="0082534E">
            <w:pPr>
              <w:ind w:left="567" w:hanging="567"/>
              <w:rPr>
                <w:rFonts w:asciiTheme="minorHAnsi" w:hAnsiTheme="minorHAnsi"/>
                <w:lang w:val="es-ES"/>
              </w:rPr>
            </w:pPr>
            <w:r w:rsidRPr="006F5749"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7164" w:type="dxa"/>
          </w:tcPr>
          <w:p w:rsidR="008E4628" w:rsidRPr="006F5749" w:rsidRDefault="00680F31" w:rsidP="0082534E">
            <w:pPr>
              <w:rPr>
                <w:rFonts w:asciiTheme="minorHAnsi" w:hAnsiTheme="minorHAnsi"/>
                <w:lang w:val="es-ES"/>
              </w:rPr>
            </w:pPr>
            <w:r w:rsidRPr="006F5749">
              <w:rPr>
                <w:rFonts w:asciiTheme="minorHAnsi" w:hAnsiTheme="minorHAnsi"/>
                <w:szCs w:val="24"/>
                <w:lang w:val="es-ES"/>
              </w:rPr>
              <w:t xml:space="preserve">Declaraciones de política general </w:t>
            </w:r>
            <w:r w:rsidR="008E4628" w:rsidRPr="006F5749">
              <w:rPr>
                <w:rFonts w:asciiTheme="minorHAnsi" w:hAnsiTheme="minorHAnsi"/>
                <w:szCs w:val="24"/>
                <w:lang w:val="es-ES"/>
              </w:rPr>
              <w:t>(continu</w:t>
            </w:r>
            <w:r w:rsidRPr="006F5749">
              <w:rPr>
                <w:rFonts w:asciiTheme="minorHAnsi" w:hAnsiTheme="minorHAnsi"/>
                <w:szCs w:val="24"/>
                <w:lang w:val="es-ES"/>
              </w:rPr>
              <w:t>ación</w:t>
            </w:r>
            <w:r w:rsidR="008E4628" w:rsidRPr="006F5749">
              <w:rPr>
                <w:rFonts w:asciiTheme="minorHAnsi" w:hAnsiTheme="minorHAnsi"/>
                <w:szCs w:val="24"/>
                <w:lang w:val="es-ES"/>
              </w:rPr>
              <w:t>)</w:t>
            </w:r>
          </w:p>
        </w:tc>
        <w:tc>
          <w:tcPr>
            <w:tcW w:w="2333" w:type="dxa"/>
          </w:tcPr>
          <w:p w:rsidR="008E4628" w:rsidRPr="006F5749" w:rsidRDefault="008E4628" w:rsidP="0082534E">
            <w:pPr>
              <w:jc w:val="center"/>
              <w:rPr>
                <w:lang w:val="es-ES"/>
              </w:rPr>
            </w:pPr>
            <w:r w:rsidRPr="006F5749">
              <w:rPr>
                <w:lang w:val="es-ES"/>
              </w:rPr>
              <w:t>–</w:t>
            </w:r>
          </w:p>
        </w:tc>
      </w:tr>
      <w:tr w:rsidR="008E4628" w:rsidRPr="006F5749" w:rsidTr="00372419">
        <w:tc>
          <w:tcPr>
            <w:tcW w:w="534" w:type="dxa"/>
          </w:tcPr>
          <w:p w:rsidR="008E4628" w:rsidRPr="006F5749" w:rsidRDefault="008E4628" w:rsidP="0082534E">
            <w:pPr>
              <w:ind w:left="567" w:hanging="567"/>
              <w:rPr>
                <w:rFonts w:asciiTheme="minorHAnsi" w:hAnsiTheme="minorHAnsi"/>
                <w:lang w:val="es-ES"/>
              </w:rPr>
            </w:pPr>
            <w:r w:rsidRPr="006F5749"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7164" w:type="dxa"/>
          </w:tcPr>
          <w:p w:rsidR="008E4628" w:rsidRPr="006F5749" w:rsidRDefault="00680F31" w:rsidP="0082534E">
            <w:pPr>
              <w:rPr>
                <w:rFonts w:asciiTheme="minorHAnsi" w:hAnsiTheme="minorHAnsi"/>
                <w:szCs w:val="24"/>
                <w:lang w:val="es-ES"/>
              </w:rPr>
            </w:pPr>
            <w:r w:rsidRPr="006F5749">
              <w:rPr>
                <w:rFonts w:asciiTheme="minorHAnsi" w:hAnsiTheme="minorHAnsi"/>
                <w:szCs w:val="24"/>
                <w:lang w:val="es-ES"/>
              </w:rPr>
              <w:t>Unidades contributivas de los Estados Miembros</w:t>
            </w:r>
          </w:p>
        </w:tc>
        <w:tc>
          <w:tcPr>
            <w:tcW w:w="2333" w:type="dxa"/>
          </w:tcPr>
          <w:p w:rsidR="008E4628" w:rsidRPr="006F5749" w:rsidRDefault="00BF20AA" w:rsidP="0082534E">
            <w:pPr>
              <w:jc w:val="center"/>
              <w:rPr>
                <w:lang w:val="es-ES"/>
              </w:rPr>
            </w:pPr>
            <w:hyperlink r:id="rId11" w:history="1">
              <w:r w:rsidR="008E4628" w:rsidRPr="006F5749">
                <w:rPr>
                  <w:rStyle w:val="Hyperlink"/>
                  <w:lang w:val="es-ES"/>
                </w:rPr>
                <w:t>INF/7</w:t>
              </w:r>
            </w:hyperlink>
          </w:p>
        </w:tc>
      </w:tr>
    </w:tbl>
    <w:p w:rsidR="008E4628" w:rsidRPr="006F5749" w:rsidRDefault="008E4628" w:rsidP="00930E84">
      <w:pPr>
        <w:rPr>
          <w:lang w:val="es-ES"/>
        </w:rPr>
      </w:pPr>
    </w:p>
    <w:p w:rsidR="00847F12" w:rsidRPr="006F5749" w:rsidRDefault="00255FA1" w:rsidP="004D7E0D">
      <w:pPr>
        <w:pStyle w:val="Heading1"/>
        <w:rPr>
          <w:lang w:val="es-ES"/>
        </w:rPr>
      </w:pPr>
      <w:r w:rsidRPr="006F5749">
        <w:rPr>
          <w:rStyle w:val="PageNumber"/>
          <w:lang w:val="es-ES"/>
        </w:rPr>
        <w:br w:type="page"/>
      </w:r>
      <w:r w:rsidR="00847F12" w:rsidRPr="006F5749">
        <w:rPr>
          <w:lang w:val="es-ES"/>
        </w:rPr>
        <w:lastRenderedPageBreak/>
        <w:t>1</w:t>
      </w:r>
      <w:r w:rsidR="00847F12" w:rsidRPr="006F5749">
        <w:rPr>
          <w:lang w:val="es-ES"/>
        </w:rPr>
        <w:tab/>
        <w:t xml:space="preserve">Elección </w:t>
      </w:r>
      <w:r w:rsidR="00847F12" w:rsidRPr="004D7E0D">
        <w:t>del</w:t>
      </w:r>
      <w:r w:rsidR="00847F12" w:rsidRPr="006F5749">
        <w:rPr>
          <w:lang w:val="es-ES"/>
        </w:rPr>
        <w:t xml:space="preserve"> Secretario General y del Vicesecretario General </w:t>
      </w:r>
      <w:r w:rsidR="00847F12" w:rsidRPr="006F5749">
        <w:rPr>
          <w:lang w:val="es-ES"/>
        </w:rPr>
        <w:br/>
        <w:t xml:space="preserve">(Documentos </w:t>
      </w:r>
      <w:hyperlink r:id="rId12" w:history="1">
        <w:r w:rsidR="00847F12" w:rsidRPr="006F5749">
          <w:rPr>
            <w:rStyle w:val="Hyperlink"/>
            <w:sz w:val="26"/>
            <w:szCs w:val="26"/>
            <w:lang w:val="es-ES"/>
          </w:rPr>
          <w:t>75</w:t>
        </w:r>
      </w:hyperlink>
      <w:r w:rsidR="00847F12" w:rsidRPr="006F5749">
        <w:rPr>
          <w:lang w:val="es-ES"/>
        </w:rPr>
        <w:t xml:space="preserve">, </w:t>
      </w:r>
      <w:hyperlink r:id="rId13" w:history="1">
        <w:r w:rsidR="00847F12" w:rsidRPr="006F5749">
          <w:rPr>
            <w:rStyle w:val="Hyperlink"/>
            <w:sz w:val="26"/>
            <w:szCs w:val="26"/>
            <w:lang w:val="es-ES"/>
          </w:rPr>
          <w:t>78</w:t>
        </w:r>
      </w:hyperlink>
      <w:r w:rsidR="00847F12" w:rsidRPr="006F5749">
        <w:rPr>
          <w:lang w:val="es-ES"/>
        </w:rPr>
        <w:t xml:space="preserve"> y </w:t>
      </w:r>
      <w:hyperlink r:id="rId14" w:history="1">
        <w:r w:rsidR="00847F12" w:rsidRPr="006F5749">
          <w:rPr>
            <w:rStyle w:val="Hyperlink"/>
            <w:sz w:val="26"/>
            <w:szCs w:val="26"/>
            <w:lang w:val="es-ES"/>
          </w:rPr>
          <w:t>86</w:t>
        </w:r>
      </w:hyperlink>
      <w:r w:rsidR="00847F12" w:rsidRPr="006F5749">
        <w:rPr>
          <w:lang w:val="es-ES"/>
        </w:rPr>
        <w:t>)</w:t>
      </w:r>
    </w:p>
    <w:p w:rsidR="00847F12" w:rsidRPr="006F5749" w:rsidRDefault="00847F12" w:rsidP="004D7E0D">
      <w:pPr>
        <w:rPr>
          <w:highlight w:val="cyan"/>
          <w:lang w:val="es-ES"/>
        </w:rPr>
      </w:pPr>
      <w:r w:rsidRPr="006F5749">
        <w:rPr>
          <w:bCs/>
          <w:lang w:val="es-ES"/>
        </w:rPr>
        <w:t>1.1</w:t>
      </w:r>
      <w:r w:rsidRPr="006F5749">
        <w:rPr>
          <w:bCs/>
          <w:lang w:val="es-ES"/>
        </w:rPr>
        <w:tab/>
      </w:r>
      <w:r w:rsidR="00177B2D" w:rsidRPr="006F5749">
        <w:rPr>
          <w:lang w:val="es-ES"/>
        </w:rPr>
        <w:t xml:space="preserve">El </w:t>
      </w:r>
      <w:r w:rsidR="00177B2D" w:rsidRPr="006F5749">
        <w:rPr>
          <w:b/>
          <w:bCs/>
          <w:lang w:val="es-ES"/>
        </w:rPr>
        <w:t>Presidente de la Comisión 2</w:t>
      </w:r>
      <w:r w:rsidR="00177B2D" w:rsidRPr="006F5749">
        <w:rPr>
          <w:lang w:val="es-ES"/>
        </w:rPr>
        <w:t xml:space="preserve"> comunica que, como se indica en los Documentos </w:t>
      </w:r>
      <w:r w:rsidR="00680F31" w:rsidRPr="006F5749">
        <w:rPr>
          <w:lang w:val="es-ES"/>
        </w:rPr>
        <w:t>78</w:t>
      </w:r>
      <w:r w:rsidR="00177B2D" w:rsidRPr="006F5749">
        <w:rPr>
          <w:lang w:val="es-ES"/>
        </w:rPr>
        <w:t xml:space="preserve"> y </w:t>
      </w:r>
      <w:r w:rsidR="00680F31" w:rsidRPr="006F5749">
        <w:rPr>
          <w:lang w:val="es-ES"/>
        </w:rPr>
        <w:t>86</w:t>
      </w:r>
      <w:r w:rsidR="00177B2D" w:rsidRPr="006F5749">
        <w:rPr>
          <w:lang w:val="es-ES"/>
        </w:rPr>
        <w:t xml:space="preserve">, </w:t>
      </w:r>
      <w:r w:rsidR="00680F31" w:rsidRPr="006F5749">
        <w:rPr>
          <w:lang w:val="es-ES"/>
        </w:rPr>
        <w:t xml:space="preserve">respectivamente, </w:t>
      </w:r>
      <w:r w:rsidR="00177B2D" w:rsidRPr="006F5749">
        <w:rPr>
          <w:lang w:val="es-ES"/>
        </w:rPr>
        <w:t>la</w:t>
      </w:r>
      <w:r w:rsidR="00680F31" w:rsidRPr="006F5749">
        <w:rPr>
          <w:lang w:val="es-ES"/>
        </w:rPr>
        <w:t xml:space="preserve">s Islas Marshall </w:t>
      </w:r>
      <w:r w:rsidR="00177B2D" w:rsidRPr="006F5749">
        <w:rPr>
          <w:lang w:val="es-ES"/>
        </w:rPr>
        <w:t xml:space="preserve">ha delegado sus poderes en </w:t>
      </w:r>
      <w:r w:rsidR="00680F31" w:rsidRPr="006F5749">
        <w:rPr>
          <w:lang w:val="es-ES"/>
        </w:rPr>
        <w:t xml:space="preserve">los Estados Unidos, y Qatar </w:t>
      </w:r>
      <w:r w:rsidR="00177B2D" w:rsidRPr="006F5749">
        <w:rPr>
          <w:lang w:val="es-ES"/>
        </w:rPr>
        <w:t xml:space="preserve">en </w:t>
      </w:r>
      <w:r w:rsidR="00680F31" w:rsidRPr="006F5749">
        <w:rPr>
          <w:lang w:val="es-ES"/>
        </w:rPr>
        <w:t>Omán</w:t>
      </w:r>
      <w:r w:rsidR="00177B2D" w:rsidRPr="006F5749">
        <w:rPr>
          <w:lang w:val="es-ES"/>
        </w:rPr>
        <w:t>.</w:t>
      </w:r>
    </w:p>
    <w:p w:rsidR="00847F12" w:rsidRPr="006F5749" w:rsidRDefault="00847F12" w:rsidP="004D7E0D">
      <w:pPr>
        <w:rPr>
          <w:highlight w:val="cyan"/>
          <w:lang w:val="es-ES"/>
        </w:rPr>
      </w:pPr>
      <w:r w:rsidRPr="006F5749">
        <w:rPr>
          <w:lang w:val="es-ES"/>
        </w:rPr>
        <w:t>1.2</w:t>
      </w:r>
      <w:r w:rsidRPr="006F5749">
        <w:rPr>
          <w:lang w:val="es-ES"/>
        </w:rPr>
        <w:tab/>
      </w:r>
      <w:r w:rsidR="00177B2D" w:rsidRPr="006F5749">
        <w:rPr>
          <w:lang w:val="es-ES"/>
        </w:rPr>
        <w:t xml:space="preserve">Se </w:t>
      </w:r>
      <w:r w:rsidR="00177B2D" w:rsidRPr="006F5749">
        <w:rPr>
          <w:b/>
          <w:bCs/>
          <w:lang w:val="es-ES"/>
        </w:rPr>
        <w:t>toma nota</w:t>
      </w:r>
      <w:r w:rsidR="00177B2D" w:rsidRPr="006F5749">
        <w:rPr>
          <w:lang w:val="es-ES"/>
        </w:rPr>
        <w:t xml:space="preserve"> de la delegación de poderes.</w:t>
      </w:r>
    </w:p>
    <w:p w:rsidR="00847F12" w:rsidRPr="006F5749" w:rsidRDefault="00847F12" w:rsidP="004D7E0D">
      <w:pPr>
        <w:rPr>
          <w:highlight w:val="cyan"/>
          <w:lang w:val="es-ES"/>
        </w:rPr>
      </w:pPr>
      <w:r w:rsidRPr="006F5749">
        <w:rPr>
          <w:lang w:val="es-ES"/>
        </w:rPr>
        <w:t>1.3</w:t>
      </w:r>
      <w:r w:rsidRPr="006F5749">
        <w:rPr>
          <w:lang w:val="es-ES"/>
        </w:rPr>
        <w:tab/>
      </w:r>
      <w:r w:rsidR="00680F31" w:rsidRPr="006F5749">
        <w:rPr>
          <w:lang w:val="es-ES"/>
        </w:rPr>
        <w:t xml:space="preserve">El </w:t>
      </w:r>
      <w:r w:rsidR="00680F31" w:rsidRPr="006F5749">
        <w:rPr>
          <w:b/>
          <w:bCs/>
          <w:lang w:val="es-ES"/>
        </w:rPr>
        <w:t>Presidente</w:t>
      </w:r>
      <w:r w:rsidR="00680F31" w:rsidRPr="006F5749">
        <w:rPr>
          <w:lang w:val="es-ES"/>
        </w:rPr>
        <w:t xml:space="preserve"> an</w:t>
      </w:r>
      <w:r w:rsidRPr="006F5749">
        <w:rPr>
          <w:lang w:val="es-ES"/>
        </w:rPr>
        <w:t>unc</w:t>
      </w:r>
      <w:r w:rsidR="00680F31" w:rsidRPr="006F5749">
        <w:rPr>
          <w:lang w:val="es-ES"/>
        </w:rPr>
        <w:t>ia que los cinco escrutadores en representación de las cinco regiones administrativas están en sus puestos y explica el procedimiento de votación</w:t>
      </w:r>
      <w:r w:rsidRPr="006F5749">
        <w:rPr>
          <w:lang w:val="es-ES"/>
        </w:rPr>
        <w:t xml:space="preserve">. </w:t>
      </w:r>
      <w:r w:rsidR="00177B2D" w:rsidRPr="006F5749">
        <w:rPr>
          <w:lang w:val="es-ES"/>
        </w:rPr>
        <w:t xml:space="preserve">Cada delegación ha recibido </w:t>
      </w:r>
      <w:r w:rsidR="00680F31" w:rsidRPr="006F5749">
        <w:rPr>
          <w:lang w:val="es-ES"/>
        </w:rPr>
        <w:t>dos</w:t>
      </w:r>
      <w:r w:rsidR="00177B2D" w:rsidRPr="006F5749">
        <w:rPr>
          <w:lang w:val="es-ES"/>
        </w:rPr>
        <w:t xml:space="preserve"> papeletas</w:t>
      </w:r>
      <w:r w:rsidR="00680F31" w:rsidRPr="006F5749">
        <w:rPr>
          <w:lang w:val="es-ES"/>
        </w:rPr>
        <w:t>, una</w:t>
      </w:r>
      <w:r w:rsidR="00177B2D" w:rsidRPr="006F5749">
        <w:rPr>
          <w:lang w:val="es-ES"/>
        </w:rPr>
        <w:t xml:space="preserve"> para la elección del Secretario General y </w:t>
      </w:r>
      <w:r w:rsidR="00680F31" w:rsidRPr="006F5749">
        <w:rPr>
          <w:lang w:val="es-ES"/>
        </w:rPr>
        <w:t xml:space="preserve">la otra para la </w:t>
      </w:r>
      <w:r w:rsidR="00177B2D" w:rsidRPr="006F5749">
        <w:rPr>
          <w:lang w:val="es-ES"/>
        </w:rPr>
        <w:t>del Vicesecretario General. En el momento de la votación, se pide a las delegaciones que depositen ambas papeletas en la urna correspondiente.</w:t>
      </w:r>
    </w:p>
    <w:p w:rsidR="00847F12" w:rsidRPr="006F5749" w:rsidRDefault="00847F12" w:rsidP="004D7E0D">
      <w:pPr>
        <w:rPr>
          <w:lang w:val="es-ES"/>
        </w:rPr>
      </w:pPr>
      <w:r w:rsidRPr="006F5749">
        <w:rPr>
          <w:lang w:val="es-ES"/>
        </w:rPr>
        <w:t>1.4</w:t>
      </w:r>
      <w:r w:rsidRPr="006F5749">
        <w:rPr>
          <w:lang w:val="es-ES"/>
        </w:rPr>
        <w:tab/>
      </w:r>
      <w:r w:rsidR="00680F31" w:rsidRPr="006F5749">
        <w:rPr>
          <w:lang w:val="es-ES"/>
        </w:rPr>
        <w:t xml:space="preserve">El </w:t>
      </w:r>
      <w:r w:rsidR="00680F31" w:rsidRPr="006F5749">
        <w:rPr>
          <w:b/>
          <w:lang w:val="es-ES"/>
        </w:rPr>
        <w:t>Asesor Jurídico</w:t>
      </w:r>
      <w:r w:rsidRPr="006F5749">
        <w:rPr>
          <w:lang w:val="es-ES"/>
        </w:rPr>
        <w:t xml:space="preserve">, </w:t>
      </w:r>
      <w:r w:rsidR="00680F31" w:rsidRPr="006F5749">
        <w:rPr>
          <w:lang w:val="es-ES"/>
        </w:rPr>
        <w:t xml:space="preserve">en respuesta a una pregunta del </w:t>
      </w:r>
      <w:r w:rsidRPr="006F5749">
        <w:rPr>
          <w:b/>
          <w:lang w:val="es-ES"/>
        </w:rPr>
        <w:t>delega</w:t>
      </w:r>
      <w:r w:rsidR="00680F31" w:rsidRPr="006F5749">
        <w:rPr>
          <w:b/>
          <w:lang w:val="es-ES"/>
        </w:rPr>
        <w:t>do de Jordania</w:t>
      </w:r>
      <w:r w:rsidRPr="006F5749">
        <w:rPr>
          <w:lang w:val="es-ES"/>
        </w:rPr>
        <w:t xml:space="preserve">, </w:t>
      </w:r>
      <w:r w:rsidR="00680F31" w:rsidRPr="006F5749">
        <w:rPr>
          <w:lang w:val="es-ES"/>
        </w:rPr>
        <w:t>dice que</w:t>
      </w:r>
      <w:r w:rsidRPr="006F5749">
        <w:rPr>
          <w:lang w:val="es-ES"/>
        </w:rPr>
        <w:t xml:space="preserve">, </w:t>
      </w:r>
      <w:r w:rsidR="00680F31" w:rsidRPr="006F5749">
        <w:rPr>
          <w:lang w:val="es-ES"/>
        </w:rPr>
        <w:t xml:space="preserve">de conformidad con el número </w:t>
      </w:r>
      <w:r w:rsidRPr="006F5749">
        <w:rPr>
          <w:lang w:val="es-ES"/>
        </w:rPr>
        <w:t xml:space="preserve">334 </w:t>
      </w:r>
      <w:r w:rsidR="00680F31" w:rsidRPr="006F5749">
        <w:rPr>
          <w:lang w:val="es-ES"/>
        </w:rPr>
        <w:t xml:space="preserve">del </w:t>
      </w:r>
      <w:r w:rsidRPr="006F5749">
        <w:rPr>
          <w:lang w:val="es-ES"/>
        </w:rPr>
        <w:t>Convenio</w:t>
      </w:r>
      <w:r w:rsidR="00680F31" w:rsidRPr="006F5749">
        <w:rPr>
          <w:lang w:val="es-ES"/>
        </w:rPr>
        <w:t xml:space="preserve">, toda delegación de un Estado Miembro que tenga derecho de voto está </w:t>
      </w:r>
      <w:r w:rsidR="007B4956" w:rsidRPr="006F5749">
        <w:rPr>
          <w:lang w:val="es-ES"/>
        </w:rPr>
        <w:t>facultada para</w:t>
      </w:r>
      <w:r w:rsidR="00680F31" w:rsidRPr="006F5749">
        <w:rPr>
          <w:lang w:val="es-ES"/>
        </w:rPr>
        <w:t xml:space="preserve"> participar en la Conferencia y ejercer el derecho de voto del Estado Miembr</w:t>
      </w:r>
      <w:r w:rsidR="007B4956" w:rsidRPr="006F5749">
        <w:rPr>
          <w:lang w:val="es-ES"/>
        </w:rPr>
        <w:t>o de que se trate, en espera de la decisión que adopte la Sesión Plenaria respecto del informe final de la Comisión 2 (Credenc</w:t>
      </w:r>
      <w:r w:rsidRPr="006F5749">
        <w:rPr>
          <w:lang w:val="es-ES"/>
        </w:rPr>
        <w:t>ial</w:t>
      </w:r>
      <w:r w:rsidR="007B4956" w:rsidRPr="006F5749">
        <w:rPr>
          <w:lang w:val="es-ES"/>
        </w:rPr>
        <w:t>e</w:t>
      </w:r>
      <w:r w:rsidRPr="006F5749">
        <w:rPr>
          <w:lang w:val="es-ES"/>
        </w:rPr>
        <w:t xml:space="preserve">s), </w:t>
      </w:r>
      <w:r w:rsidR="007B4956" w:rsidRPr="006F5749">
        <w:rPr>
          <w:lang w:val="es-ES"/>
        </w:rPr>
        <w:t>que se someterá a la Plenaria el jueves 8 de noviembre</w:t>
      </w:r>
      <w:r w:rsidRPr="006F5749">
        <w:rPr>
          <w:lang w:val="es-ES"/>
        </w:rPr>
        <w:t xml:space="preserve">, </w:t>
      </w:r>
      <w:r w:rsidR="007B4956" w:rsidRPr="006F5749">
        <w:rPr>
          <w:lang w:val="es-ES"/>
        </w:rPr>
        <w:t>como decidió formalmente la Plenaria en su primera sesión</w:t>
      </w:r>
      <w:r w:rsidRPr="006F5749">
        <w:rPr>
          <w:lang w:val="es-ES"/>
        </w:rPr>
        <w:t xml:space="preserve">. </w:t>
      </w:r>
    </w:p>
    <w:p w:rsidR="00847F12" w:rsidRPr="006F5749" w:rsidRDefault="00847F12" w:rsidP="004D7E0D">
      <w:pPr>
        <w:rPr>
          <w:highlight w:val="cyan"/>
          <w:lang w:val="es-ES"/>
        </w:rPr>
      </w:pPr>
      <w:r w:rsidRPr="006F5749">
        <w:rPr>
          <w:lang w:val="es-ES"/>
        </w:rPr>
        <w:t>1.5</w:t>
      </w:r>
      <w:r w:rsidRPr="006F5749">
        <w:rPr>
          <w:lang w:val="es-ES"/>
        </w:rPr>
        <w:tab/>
      </w:r>
      <w:r w:rsidR="00177B2D" w:rsidRPr="006F5749">
        <w:rPr>
          <w:lang w:val="es-ES"/>
        </w:rPr>
        <w:t xml:space="preserve">La </w:t>
      </w:r>
      <w:r w:rsidR="00177B2D" w:rsidRPr="006F5749">
        <w:rPr>
          <w:b/>
          <w:bCs/>
          <w:lang w:val="es-ES"/>
        </w:rPr>
        <w:t>Secretaria de la Plenaria</w:t>
      </w:r>
      <w:r w:rsidR="00177B2D" w:rsidRPr="006F5749">
        <w:rPr>
          <w:lang w:val="es-ES"/>
        </w:rPr>
        <w:t xml:space="preserve"> da lectura a la lista de las delegaciones con derecho de voto (Documento 75) y las invita a depositar sus papeletas en las urnas previstas a tal efecto.</w:t>
      </w:r>
    </w:p>
    <w:p w:rsidR="00847F12" w:rsidRPr="006F5749" w:rsidRDefault="00847F12" w:rsidP="004D7E0D">
      <w:pPr>
        <w:rPr>
          <w:lang w:val="es-ES"/>
        </w:rPr>
      </w:pPr>
      <w:r w:rsidRPr="006F5749">
        <w:rPr>
          <w:lang w:val="es-ES"/>
        </w:rPr>
        <w:t>1.6</w:t>
      </w:r>
      <w:r w:rsidRPr="006F5749">
        <w:rPr>
          <w:lang w:val="es-ES"/>
        </w:rPr>
        <w:tab/>
      </w:r>
      <w:r w:rsidR="00177B2D" w:rsidRPr="006F5749">
        <w:rPr>
          <w:lang w:val="es-ES"/>
        </w:rPr>
        <w:t>Candidato al puesto de Secretario General: Sr. H. Zhao (China).</w:t>
      </w:r>
    </w:p>
    <w:p w:rsidR="00847F12" w:rsidRPr="006F5749" w:rsidRDefault="00847F12" w:rsidP="004D7E0D">
      <w:pPr>
        <w:rPr>
          <w:lang w:val="es-ES"/>
        </w:rPr>
      </w:pPr>
      <w:r w:rsidRPr="006F5749">
        <w:rPr>
          <w:lang w:val="es-ES"/>
        </w:rPr>
        <w:t>1.7</w:t>
      </w:r>
      <w:r w:rsidRPr="006F5749">
        <w:rPr>
          <w:lang w:val="es-ES"/>
        </w:rPr>
        <w:tab/>
      </w:r>
      <w:r w:rsidR="00177B2D" w:rsidRPr="006F5749">
        <w:rPr>
          <w:lang w:val="es-ES"/>
        </w:rPr>
        <w:t>Resultados de la votación</w:t>
      </w:r>
      <w:r w:rsidRPr="006F5749">
        <w:rPr>
          <w:lang w:val="es-ES"/>
        </w:rPr>
        <w:t>:</w:t>
      </w: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8262"/>
        <w:gridCol w:w="1377"/>
      </w:tblGrid>
      <w:tr w:rsidR="00847F12" w:rsidRPr="006F5749" w:rsidTr="008757A6">
        <w:trPr>
          <w:jc w:val="center"/>
        </w:trPr>
        <w:tc>
          <w:tcPr>
            <w:tcW w:w="6804" w:type="dxa"/>
          </w:tcPr>
          <w:p w:rsidR="00847F12" w:rsidRPr="006F5749" w:rsidRDefault="00CA687D" w:rsidP="00355767">
            <w:pPr>
              <w:rPr>
                <w:lang w:val="es-ES"/>
              </w:rPr>
            </w:pPr>
            <w:r w:rsidRPr="006F5749">
              <w:rPr>
                <w:lang w:val="es-ES"/>
              </w:rPr>
              <w:t>–</w:t>
            </w:r>
            <w:r w:rsidR="00847F12" w:rsidRPr="006F5749">
              <w:rPr>
                <w:lang w:val="es-ES"/>
              </w:rPr>
              <w:tab/>
            </w:r>
            <w:r w:rsidRPr="006F5749">
              <w:rPr>
                <w:lang w:val="es-ES"/>
              </w:rPr>
              <w:t>Votos emitidos:</w:t>
            </w:r>
          </w:p>
        </w:tc>
        <w:tc>
          <w:tcPr>
            <w:tcW w:w="1134" w:type="dxa"/>
          </w:tcPr>
          <w:p w:rsidR="00847F12" w:rsidRPr="006F5749" w:rsidRDefault="00847F12" w:rsidP="008757A6">
            <w:pPr>
              <w:jc w:val="right"/>
              <w:rPr>
                <w:lang w:val="es-ES"/>
              </w:rPr>
            </w:pPr>
            <w:r w:rsidRPr="006F5749">
              <w:rPr>
                <w:lang w:val="es-ES"/>
              </w:rPr>
              <w:t>178</w:t>
            </w:r>
          </w:p>
        </w:tc>
      </w:tr>
      <w:tr w:rsidR="00847F12" w:rsidRPr="006F5749" w:rsidTr="008757A6">
        <w:trPr>
          <w:jc w:val="center"/>
        </w:trPr>
        <w:tc>
          <w:tcPr>
            <w:tcW w:w="6804" w:type="dxa"/>
          </w:tcPr>
          <w:p w:rsidR="00847F12" w:rsidRPr="006F5749" w:rsidRDefault="00CA687D" w:rsidP="00355767">
            <w:pPr>
              <w:rPr>
                <w:lang w:val="es-ES"/>
              </w:rPr>
            </w:pPr>
            <w:r w:rsidRPr="006F5749">
              <w:rPr>
                <w:lang w:val="es-ES"/>
              </w:rPr>
              <w:t>–</w:t>
            </w:r>
            <w:r w:rsidR="00847F12" w:rsidRPr="006F5749">
              <w:rPr>
                <w:lang w:val="es-ES"/>
              </w:rPr>
              <w:tab/>
            </w:r>
            <w:r w:rsidRPr="006F5749">
              <w:rPr>
                <w:lang w:val="es-ES"/>
              </w:rPr>
              <w:t>Votos anulados:</w:t>
            </w:r>
          </w:p>
        </w:tc>
        <w:tc>
          <w:tcPr>
            <w:tcW w:w="1134" w:type="dxa"/>
          </w:tcPr>
          <w:p w:rsidR="00847F12" w:rsidRPr="006F5749" w:rsidRDefault="00847F12" w:rsidP="008757A6">
            <w:pPr>
              <w:jc w:val="right"/>
              <w:rPr>
                <w:lang w:val="es-ES"/>
              </w:rPr>
            </w:pPr>
            <w:r w:rsidRPr="006F5749">
              <w:rPr>
                <w:lang w:val="es-ES"/>
              </w:rPr>
              <w:t>0</w:t>
            </w:r>
          </w:p>
        </w:tc>
      </w:tr>
      <w:tr w:rsidR="00847F12" w:rsidRPr="006F5749" w:rsidTr="008757A6">
        <w:trPr>
          <w:jc w:val="center"/>
        </w:trPr>
        <w:tc>
          <w:tcPr>
            <w:tcW w:w="6804" w:type="dxa"/>
          </w:tcPr>
          <w:p w:rsidR="00847F12" w:rsidRPr="006F5749" w:rsidRDefault="00CA687D" w:rsidP="00355767">
            <w:pPr>
              <w:rPr>
                <w:lang w:val="es-ES"/>
              </w:rPr>
            </w:pPr>
            <w:r w:rsidRPr="006F5749">
              <w:rPr>
                <w:lang w:val="es-ES"/>
              </w:rPr>
              <w:t>–</w:t>
            </w:r>
            <w:r w:rsidR="00847F12" w:rsidRPr="006F5749">
              <w:rPr>
                <w:lang w:val="es-ES"/>
              </w:rPr>
              <w:tab/>
            </w:r>
            <w:r w:rsidRPr="006F5749">
              <w:rPr>
                <w:lang w:val="es-ES"/>
              </w:rPr>
              <w:t>Abstenciones:</w:t>
            </w:r>
          </w:p>
        </w:tc>
        <w:tc>
          <w:tcPr>
            <w:tcW w:w="1134" w:type="dxa"/>
          </w:tcPr>
          <w:p w:rsidR="00847F12" w:rsidRPr="006F5749" w:rsidRDefault="00847F12" w:rsidP="008757A6">
            <w:pPr>
              <w:jc w:val="right"/>
              <w:rPr>
                <w:lang w:val="es-ES"/>
              </w:rPr>
            </w:pPr>
            <w:r w:rsidRPr="006F5749">
              <w:rPr>
                <w:lang w:val="es-ES"/>
              </w:rPr>
              <w:t>2</w:t>
            </w:r>
          </w:p>
        </w:tc>
      </w:tr>
      <w:tr w:rsidR="00847F12" w:rsidRPr="006F5749" w:rsidTr="008757A6">
        <w:trPr>
          <w:jc w:val="center"/>
        </w:trPr>
        <w:tc>
          <w:tcPr>
            <w:tcW w:w="6804" w:type="dxa"/>
          </w:tcPr>
          <w:p w:rsidR="00847F12" w:rsidRPr="006F5749" w:rsidRDefault="00CA687D" w:rsidP="00355767">
            <w:pPr>
              <w:ind w:left="567" w:hanging="567"/>
              <w:rPr>
                <w:lang w:val="es-ES"/>
              </w:rPr>
            </w:pPr>
            <w:r w:rsidRPr="006F5749">
              <w:rPr>
                <w:lang w:val="es-ES"/>
              </w:rPr>
              <w:t>–</w:t>
            </w:r>
            <w:r w:rsidR="00847F12" w:rsidRPr="006F5749">
              <w:rPr>
                <w:lang w:val="es-ES"/>
              </w:rPr>
              <w:tab/>
            </w:r>
            <w:r w:rsidRPr="006F5749">
              <w:rPr>
                <w:lang w:val="es-ES"/>
              </w:rPr>
              <w:t>Delegaciones presentes que han votado (votos contabilizados para determinar la mayoría requerida):</w:t>
            </w:r>
          </w:p>
        </w:tc>
        <w:tc>
          <w:tcPr>
            <w:tcW w:w="1134" w:type="dxa"/>
          </w:tcPr>
          <w:p w:rsidR="00847F12" w:rsidRPr="006F5749" w:rsidRDefault="00847F12" w:rsidP="008757A6">
            <w:pPr>
              <w:jc w:val="right"/>
              <w:rPr>
                <w:lang w:val="es-ES"/>
              </w:rPr>
            </w:pPr>
            <w:r w:rsidRPr="006F5749">
              <w:rPr>
                <w:lang w:val="es-ES"/>
              </w:rPr>
              <w:br/>
              <w:t>176</w:t>
            </w:r>
          </w:p>
        </w:tc>
      </w:tr>
      <w:tr w:rsidR="00847F12" w:rsidRPr="006F5749" w:rsidTr="008757A6">
        <w:trPr>
          <w:jc w:val="center"/>
        </w:trPr>
        <w:tc>
          <w:tcPr>
            <w:tcW w:w="6804" w:type="dxa"/>
          </w:tcPr>
          <w:p w:rsidR="00847F12" w:rsidRPr="006F5749" w:rsidRDefault="00CA687D" w:rsidP="00355767">
            <w:pPr>
              <w:rPr>
                <w:lang w:val="es-ES"/>
              </w:rPr>
            </w:pPr>
            <w:r w:rsidRPr="006F5749">
              <w:rPr>
                <w:lang w:val="es-ES"/>
              </w:rPr>
              <w:t>–</w:t>
            </w:r>
            <w:r w:rsidR="00847F12" w:rsidRPr="006F5749">
              <w:rPr>
                <w:lang w:val="es-ES"/>
              </w:rPr>
              <w:tab/>
            </w:r>
            <w:r w:rsidRPr="006F5749">
              <w:rPr>
                <w:lang w:val="es-ES"/>
              </w:rPr>
              <w:t>Mayoría requerida:</w:t>
            </w:r>
          </w:p>
        </w:tc>
        <w:tc>
          <w:tcPr>
            <w:tcW w:w="1134" w:type="dxa"/>
          </w:tcPr>
          <w:p w:rsidR="00847F12" w:rsidRPr="006F5749" w:rsidRDefault="00847F12" w:rsidP="008757A6">
            <w:pPr>
              <w:jc w:val="right"/>
              <w:rPr>
                <w:lang w:val="es-ES"/>
              </w:rPr>
            </w:pPr>
            <w:r w:rsidRPr="006F5749">
              <w:rPr>
                <w:lang w:val="es-ES"/>
              </w:rPr>
              <w:t>89</w:t>
            </w:r>
          </w:p>
        </w:tc>
      </w:tr>
      <w:tr w:rsidR="00847F12" w:rsidRPr="006F5749" w:rsidTr="008757A6">
        <w:trPr>
          <w:jc w:val="center"/>
        </w:trPr>
        <w:tc>
          <w:tcPr>
            <w:tcW w:w="6804" w:type="dxa"/>
          </w:tcPr>
          <w:p w:rsidR="00847F12" w:rsidRPr="006F5749" w:rsidRDefault="00CA687D" w:rsidP="00355767">
            <w:pPr>
              <w:rPr>
                <w:lang w:val="es-ES"/>
              </w:rPr>
            </w:pPr>
            <w:r w:rsidRPr="006F5749">
              <w:rPr>
                <w:lang w:val="es-ES"/>
              </w:rPr>
              <w:t>–</w:t>
            </w:r>
            <w:r w:rsidR="00847F12" w:rsidRPr="006F5749">
              <w:rPr>
                <w:lang w:val="es-ES"/>
              </w:rPr>
              <w:tab/>
            </w:r>
            <w:r w:rsidRPr="006F5749">
              <w:rPr>
                <w:lang w:val="es-ES"/>
              </w:rPr>
              <w:t>Votos a favor:</w:t>
            </w:r>
          </w:p>
        </w:tc>
        <w:tc>
          <w:tcPr>
            <w:tcW w:w="1134" w:type="dxa"/>
          </w:tcPr>
          <w:p w:rsidR="00847F12" w:rsidRPr="006F5749" w:rsidRDefault="00847F12" w:rsidP="008757A6">
            <w:pPr>
              <w:jc w:val="right"/>
              <w:rPr>
                <w:lang w:val="es-ES"/>
              </w:rPr>
            </w:pPr>
          </w:p>
        </w:tc>
      </w:tr>
      <w:tr w:rsidR="00847F12" w:rsidRPr="006F5749" w:rsidTr="008757A6">
        <w:trPr>
          <w:jc w:val="center"/>
        </w:trPr>
        <w:tc>
          <w:tcPr>
            <w:tcW w:w="6804" w:type="dxa"/>
          </w:tcPr>
          <w:p w:rsidR="00847F12" w:rsidRPr="006F5749" w:rsidRDefault="00847F12" w:rsidP="00355767">
            <w:pPr>
              <w:rPr>
                <w:lang w:val="es-ES"/>
              </w:rPr>
            </w:pPr>
            <w:r w:rsidRPr="006F5749">
              <w:rPr>
                <w:lang w:val="es-ES"/>
              </w:rPr>
              <w:tab/>
            </w:r>
            <w:r w:rsidR="008757A6" w:rsidRPr="006F5749">
              <w:rPr>
                <w:lang w:val="es-ES"/>
              </w:rPr>
              <w:t>–</w:t>
            </w:r>
            <w:r w:rsidR="008757A6" w:rsidRPr="006F5749">
              <w:rPr>
                <w:lang w:val="es-ES"/>
              </w:rPr>
              <w:tab/>
            </w:r>
            <w:r w:rsidR="00CA687D" w:rsidRPr="006F5749">
              <w:rPr>
                <w:lang w:val="es-ES"/>
              </w:rPr>
              <w:t>Sr. H. Zhao:</w:t>
            </w:r>
          </w:p>
        </w:tc>
        <w:tc>
          <w:tcPr>
            <w:tcW w:w="1134" w:type="dxa"/>
          </w:tcPr>
          <w:p w:rsidR="00847F12" w:rsidRPr="006F5749" w:rsidRDefault="00847F12" w:rsidP="008757A6">
            <w:pPr>
              <w:jc w:val="right"/>
              <w:rPr>
                <w:lang w:val="es-ES"/>
              </w:rPr>
            </w:pPr>
            <w:r w:rsidRPr="006F5749">
              <w:rPr>
                <w:lang w:val="es-ES"/>
              </w:rPr>
              <w:t>176</w:t>
            </w:r>
          </w:p>
        </w:tc>
      </w:tr>
    </w:tbl>
    <w:p w:rsidR="00847F12" w:rsidRPr="006F5749" w:rsidRDefault="00847F12" w:rsidP="008757A6">
      <w:pPr>
        <w:rPr>
          <w:lang w:val="es-ES"/>
        </w:rPr>
      </w:pPr>
      <w:r w:rsidRPr="006F5749">
        <w:rPr>
          <w:bCs/>
          <w:lang w:val="es-ES"/>
        </w:rPr>
        <w:t>1.8</w:t>
      </w:r>
      <w:r w:rsidRPr="006F5749">
        <w:rPr>
          <w:bCs/>
          <w:lang w:val="es-ES"/>
        </w:rPr>
        <w:tab/>
      </w:r>
      <w:r w:rsidR="00B0369A" w:rsidRPr="00B03280">
        <w:rPr>
          <w:bCs/>
          <w:lang w:val="es-ES"/>
        </w:rPr>
        <w:t xml:space="preserve">El </w:t>
      </w:r>
      <w:r w:rsidR="00B0369A" w:rsidRPr="004D7E0D">
        <w:rPr>
          <w:b/>
          <w:bCs/>
          <w:lang w:val="es-ES"/>
        </w:rPr>
        <w:t>Sr. H. Zhao</w:t>
      </w:r>
      <w:r w:rsidR="00B0369A" w:rsidRPr="006F5749">
        <w:rPr>
          <w:lang w:val="es-ES"/>
        </w:rPr>
        <w:t xml:space="preserve"> (China) es elegido Secretario General</w:t>
      </w:r>
      <w:r w:rsidR="00B0369A" w:rsidRPr="00B03280">
        <w:rPr>
          <w:bCs/>
          <w:lang w:val="es-ES"/>
        </w:rPr>
        <w:t>.</w:t>
      </w:r>
    </w:p>
    <w:p w:rsidR="00847F12" w:rsidRPr="006F5749" w:rsidRDefault="00847F12" w:rsidP="008757A6">
      <w:pPr>
        <w:rPr>
          <w:lang w:val="es-ES"/>
        </w:rPr>
      </w:pPr>
      <w:r w:rsidRPr="006F5749">
        <w:rPr>
          <w:lang w:val="es-ES"/>
        </w:rPr>
        <w:t>1.9</w:t>
      </w:r>
      <w:r w:rsidRPr="006F5749">
        <w:rPr>
          <w:lang w:val="es-ES"/>
        </w:rPr>
        <w:tab/>
      </w:r>
      <w:r w:rsidR="00B0369A" w:rsidRPr="006F5749">
        <w:rPr>
          <w:lang w:val="es-ES"/>
        </w:rPr>
        <w:t xml:space="preserve">El </w:t>
      </w:r>
      <w:r w:rsidR="007B4956" w:rsidRPr="006F5749">
        <w:rPr>
          <w:b/>
          <w:bCs/>
          <w:lang w:val="es-ES"/>
        </w:rPr>
        <w:t>Secretario General</w:t>
      </w:r>
      <w:r w:rsidR="00B0369A" w:rsidRPr="006F5749">
        <w:rPr>
          <w:b/>
          <w:bCs/>
          <w:lang w:val="es-ES"/>
        </w:rPr>
        <w:t xml:space="preserve"> </w:t>
      </w:r>
      <w:r w:rsidR="007B4956" w:rsidRPr="006F5749">
        <w:rPr>
          <w:lang w:val="es-ES"/>
        </w:rPr>
        <w:t>dice</w:t>
      </w:r>
      <w:r w:rsidR="007B4956" w:rsidRPr="006F5749">
        <w:rPr>
          <w:b/>
          <w:bCs/>
          <w:lang w:val="es-ES"/>
        </w:rPr>
        <w:t xml:space="preserve"> </w:t>
      </w:r>
      <w:r w:rsidR="00B0369A" w:rsidRPr="006F5749">
        <w:rPr>
          <w:lang w:val="es-ES"/>
        </w:rPr>
        <w:t xml:space="preserve">que se </w:t>
      </w:r>
      <w:r w:rsidR="007B4956" w:rsidRPr="006F5749">
        <w:rPr>
          <w:lang w:val="es-ES"/>
        </w:rPr>
        <w:t>siente profundamente honrado por su re</w:t>
      </w:r>
      <w:r w:rsidR="00B0369A" w:rsidRPr="006F5749">
        <w:rPr>
          <w:lang w:val="es-ES"/>
        </w:rPr>
        <w:t>elección</w:t>
      </w:r>
      <w:r w:rsidR="007B4956" w:rsidRPr="006F5749">
        <w:rPr>
          <w:lang w:val="es-ES"/>
        </w:rPr>
        <w:t xml:space="preserve">. Agradece a </w:t>
      </w:r>
      <w:r w:rsidR="00B0369A" w:rsidRPr="006F5749">
        <w:rPr>
          <w:lang w:val="es-ES"/>
        </w:rPr>
        <w:t xml:space="preserve">los delegados la confianza </w:t>
      </w:r>
      <w:r w:rsidR="007B4956" w:rsidRPr="006F5749">
        <w:rPr>
          <w:lang w:val="es-ES"/>
        </w:rPr>
        <w:t xml:space="preserve">depositada en él y expresa su profunda gratitud al Gobierno de </w:t>
      </w:r>
      <w:r w:rsidRPr="006F5749">
        <w:rPr>
          <w:lang w:val="es-ES"/>
        </w:rPr>
        <w:t xml:space="preserve">China </w:t>
      </w:r>
      <w:r w:rsidR="007B4956" w:rsidRPr="006F5749">
        <w:rPr>
          <w:lang w:val="es-ES"/>
        </w:rPr>
        <w:t>por haber apoyado su candidatura</w:t>
      </w:r>
      <w:r w:rsidRPr="006F5749">
        <w:rPr>
          <w:lang w:val="es-ES"/>
        </w:rPr>
        <w:t xml:space="preserve">. </w:t>
      </w:r>
      <w:r w:rsidR="007B4956" w:rsidRPr="006F5749">
        <w:rPr>
          <w:lang w:val="es-ES"/>
        </w:rPr>
        <w:t>S</w:t>
      </w:r>
      <w:r w:rsidR="00C320A1" w:rsidRPr="006F5749">
        <w:rPr>
          <w:lang w:val="es-ES"/>
        </w:rPr>
        <w:t xml:space="preserve">u discurso </w:t>
      </w:r>
      <w:r w:rsidR="007B4956" w:rsidRPr="006F5749">
        <w:rPr>
          <w:lang w:val="es-ES"/>
        </w:rPr>
        <w:t>puede consultar</w:t>
      </w:r>
      <w:r w:rsidR="00C320A1" w:rsidRPr="006F5749">
        <w:rPr>
          <w:lang w:val="es-ES"/>
        </w:rPr>
        <w:t>se</w:t>
      </w:r>
      <w:r w:rsidR="007B4956" w:rsidRPr="006F5749">
        <w:rPr>
          <w:lang w:val="es-ES"/>
        </w:rPr>
        <w:t xml:space="preserve"> </w:t>
      </w:r>
      <w:r w:rsidR="00B0369A" w:rsidRPr="006F5749">
        <w:rPr>
          <w:lang w:val="es-ES"/>
        </w:rPr>
        <w:t>en la siguiente dirección:</w:t>
      </w:r>
      <w:r w:rsidR="008757A6">
        <w:rPr>
          <w:lang w:val="es-ES"/>
        </w:rPr>
        <w:t xml:space="preserve"> </w:t>
      </w:r>
      <w:hyperlink r:id="rId15" w:history="1">
        <w:r w:rsidRPr="006F5749">
          <w:rPr>
            <w:rStyle w:val="Hyperlink"/>
            <w:lang w:val="es-ES"/>
          </w:rPr>
          <w:t>https://www.itu.int/web/pp-18/en/page/215-other-speeches</w:t>
        </w:r>
      </w:hyperlink>
      <w:r w:rsidRPr="006F5749">
        <w:rPr>
          <w:lang w:val="es-ES"/>
        </w:rPr>
        <w:t>.</w:t>
      </w:r>
    </w:p>
    <w:p w:rsidR="00847F12" w:rsidRPr="006F5749" w:rsidRDefault="00847F12" w:rsidP="008757A6">
      <w:pPr>
        <w:rPr>
          <w:lang w:val="es-ES"/>
        </w:rPr>
      </w:pPr>
      <w:r w:rsidRPr="006F5749">
        <w:rPr>
          <w:lang w:val="es-ES"/>
        </w:rPr>
        <w:t>1.10</w:t>
      </w:r>
      <w:r w:rsidRPr="006F5749">
        <w:rPr>
          <w:lang w:val="es-ES"/>
        </w:rPr>
        <w:tab/>
      </w:r>
      <w:r w:rsidR="00B0369A" w:rsidRPr="006F5749">
        <w:rPr>
          <w:lang w:val="es-ES"/>
        </w:rPr>
        <w:t xml:space="preserve">El </w:t>
      </w:r>
      <w:r w:rsidR="00B0369A" w:rsidRPr="006F5749">
        <w:rPr>
          <w:b/>
          <w:bCs/>
          <w:lang w:val="es-ES"/>
        </w:rPr>
        <w:t>delegado de China</w:t>
      </w:r>
      <w:r w:rsidR="00B0369A" w:rsidRPr="006F5749">
        <w:rPr>
          <w:lang w:val="es-ES"/>
        </w:rPr>
        <w:t xml:space="preserve"> felicita calurosamente al Sr. Zhao por haber sido </w:t>
      </w:r>
      <w:r w:rsidR="005668DD" w:rsidRPr="006F5749">
        <w:rPr>
          <w:lang w:val="es-ES"/>
        </w:rPr>
        <w:t>re</w:t>
      </w:r>
      <w:r w:rsidR="00B0369A" w:rsidRPr="006F5749">
        <w:rPr>
          <w:lang w:val="es-ES"/>
        </w:rPr>
        <w:t xml:space="preserve">elegido para el cargo de Secretario General y </w:t>
      </w:r>
      <w:r w:rsidR="00D2616F" w:rsidRPr="006F5749">
        <w:rPr>
          <w:lang w:val="es-ES"/>
        </w:rPr>
        <w:t xml:space="preserve">agradece </w:t>
      </w:r>
      <w:r w:rsidR="00B0369A" w:rsidRPr="006F5749">
        <w:rPr>
          <w:lang w:val="es-ES"/>
        </w:rPr>
        <w:t xml:space="preserve">a los </w:t>
      </w:r>
      <w:r w:rsidR="005668DD" w:rsidRPr="006F5749">
        <w:rPr>
          <w:lang w:val="es-ES"/>
        </w:rPr>
        <w:t xml:space="preserve">Estados Miembros </w:t>
      </w:r>
      <w:r w:rsidR="00D2616F" w:rsidRPr="006F5749">
        <w:rPr>
          <w:lang w:val="es-ES"/>
        </w:rPr>
        <w:t xml:space="preserve">la confianza depositada </w:t>
      </w:r>
      <w:r w:rsidR="005668DD" w:rsidRPr="006F5749">
        <w:rPr>
          <w:lang w:val="es-ES"/>
        </w:rPr>
        <w:t xml:space="preserve">en él. </w:t>
      </w:r>
      <w:r w:rsidRPr="006F5749">
        <w:rPr>
          <w:lang w:val="es-ES"/>
        </w:rPr>
        <w:t xml:space="preserve">China </w:t>
      </w:r>
      <w:r w:rsidR="005668DD" w:rsidRPr="006F5749">
        <w:rPr>
          <w:lang w:val="es-ES"/>
        </w:rPr>
        <w:t xml:space="preserve">está convencida de que el Secretario General </w:t>
      </w:r>
      <w:r w:rsidR="00D2616F" w:rsidRPr="006F5749">
        <w:rPr>
          <w:lang w:val="es-ES"/>
        </w:rPr>
        <w:t xml:space="preserve">seguirá dirigiendo la UIT en el camino hacia nuevos y mayores logros en el ámbito de las TIC y la transformación </w:t>
      </w:r>
      <w:r w:rsidRPr="006F5749">
        <w:rPr>
          <w:spacing w:val="-2"/>
          <w:lang w:val="es-ES"/>
        </w:rPr>
        <w:t xml:space="preserve">digital, </w:t>
      </w:r>
      <w:r w:rsidR="00D2616F" w:rsidRPr="006F5749">
        <w:rPr>
          <w:spacing w:val="-2"/>
          <w:lang w:val="es-ES"/>
        </w:rPr>
        <w:t xml:space="preserve">y seguirá aportando a la Unión una donación de </w:t>
      </w:r>
      <w:r w:rsidRPr="006F5749">
        <w:rPr>
          <w:spacing w:val="-2"/>
          <w:lang w:val="es-ES"/>
        </w:rPr>
        <w:t>2 millon</w:t>
      </w:r>
      <w:r w:rsidR="00D2616F" w:rsidRPr="006F5749">
        <w:rPr>
          <w:spacing w:val="-2"/>
          <w:lang w:val="es-ES"/>
        </w:rPr>
        <w:t>es USD</w:t>
      </w:r>
      <w:r w:rsidRPr="006F5749">
        <w:rPr>
          <w:lang w:val="es-ES"/>
        </w:rPr>
        <w:t xml:space="preserve"> </w:t>
      </w:r>
      <w:r w:rsidR="00D2616F" w:rsidRPr="006F5749">
        <w:rPr>
          <w:lang w:val="es-ES"/>
        </w:rPr>
        <w:t>durante los próximos cuatro años</w:t>
      </w:r>
      <w:r w:rsidRPr="006F5749">
        <w:rPr>
          <w:lang w:val="es-ES"/>
        </w:rPr>
        <w:t>.</w:t>
      </w:r>
    </w:p>
    <w:p w:rsidR="00847F12" w:rsidRPr="006F5749" w:rsidRDefault="00847F12" w:rsidP="008757A6">
      <w:pPr>
        <w:rPr>
          <w:lang w:val="es-ES"/>
        </w:rPr>
      </w:pPr>
      <w:r w:rsidRPr="006F5749">
        <w:rPr>
          <w:lang w:val="es-ES"/>
        </w:rPr>
        <w:t>1.11</w:t>
      </w:r>
      <w:r w:rsidRPr="006F5749">
        <w:rPr>
          <w:lang w:val="es-ES"/>
        </w:rPr>
        <w:tab/>
      </w:r>
      <w:r w:rsidR="00680F31" w:rsidRPr="006F5749">
        <w:rPr>
          <w:lang w:val="es-ES"/>
        </w:rPr>
        <w:t xml:space="preserve">El </w:t>
      </w:r>
      <w:r w:rsidR="00680F31" w:rsidRPr="006F5749">
        <w:rPr>
          <w:b/>
          <w:bCs/>
          <w:lang w:val="es-ES"/>
        </w:rPr>
        <w:t>Presidente</w:t>
      </w:r>
      <w:r w:rsidRPr="006F5749">
        <w:rPr>
          <w:lang w:val="es-ES"/>
        </w:rPr>
        <w:t xml:space="preserve"> </w:t>
      </w:r>
      <w:r w:rsidR="006D13E4" w:rsidRPr="006F5749">
        <w:rPr>
          <w:lang w:val="es-ES"/>
        </w:rPr>
        <w:t>agradece a C</w:t>
      </w:r>
      <w:r w:rsidRPr="006F5749">
        <w:rPr>
          <w:lang w:val="es-ES"/>
        </w:rPr>
        <w:t xml:space="preserve">hina </w:t>
      </w:r>
      <w:r w:rsidR="006D13E4" w:rsidRPr="006F5749">
        <w:rPr>
          <w:lang w:val="es-ES"/>
        </w:rPr>
        <w:t>su generosidad</w:t>
      </w:r>
      <w:r w:rsidRPr="006F5749">
        <w:rPr>
          <w:lang w:val="es-ES"/>
        </w:rPr>
        <w:t>.</w:t>
      </w:r>
    </w:p>
    <w:p w:rsidR="00847F12" w:rsidRPr="006F5749" w:rsidRDefault="00847F12" w:rsidP="008757A6">
      <w:pPr>
        <w:rPr>
          <w:lang w:val="es-ES"/>
        </w:rPr>
      </w:pPr>
      <w:r w:rsidRPr="006F5749">
        <w:rPr>
          <w:lang w:val="es-ES"/>
        </w:rPr>
        <w:lastRenderedPageBreak/>
        <w:t>1.12</w:t>
      </w:r>
      <w:r w:rsidRPr="006F5749">
        <w:rPr>
          <w:lang w:val="es-ES"/>
        </w:rPr>
        <w:tab/>
        <w:t>Candidat</w:t>
      </w:r>
      <w:r w:rsidR="006D13E4" w:rsidRPr="006F5749">
        <w:rPr>
          <w:lang w:val="es-ES"/>
        </w:rPr>
        <w:t>o</w:t>
      </w:r>
      <w:r w:rsidRPr="006F5749">
        <w:rPr>
          <w:lang w:val="es-ES"/>
        </w:rPr>
        <w:t xml:space="preserve">s </w:t>
      </w:r>
      <w:r w:rsidR="006D13E4" w:rsidRPr="006F5749">
        <w:rPr>
          <w:lang w:val="es-ES"/>
        </w:rPr>
        <w:t>para el cargo de Vicesecretario General: S</w:t>
      </w:r>
      <w:r w:rsidRPr="006F5749">
        <w:rPr>
          <w:lang w:val="es-ES"/>
        </w:rPr>
        <w:t>r</w:t>
      </w:r>
      <w:r w:rsidR="006D13E4" w:rsidRPr="006F5749">
        <w:rPr>
          <w:lang w:val="es-ES"/>
        </w:rPr>
        <w:t>.</w:t>
      </w:r>
      <w:r w:rsidRPr="006F5749">
        <w:rPr>
          <w:lang w:val="es-ES"/>
        </w:rPr>
        <w:t xml:space="preserve"> M. Johnson (</w:t>
      </w:r>
      <w:r w:rsidR="006D13E4" w:rsidRPr="006F5749">
        <w:rPr>
          <w:lang w:val="es-ES"/>
        </w:rPr>
        <w:t>Reino Unido</w:t>
      </w:r>
      <w:r w:rsidRPr="006F5749">
        <w:rPr>
          <w:lang w:val="es-ES"/>
        </w:rPr>
        <w:t xml:space="preserve">) </w:t>
      </w:r>
      <w:r w:rsidR="006D13E4" w:rsidRPr="006F5749">
        <w:rPr>
          <w:lang w:val="es-ES"/>
        </w:rPr>
        <w:t>y</w:t>
      </w:r>
      <w:r w:rsidRPr="006F5749">
        <w:rPr>
          <w:lang w:val="es-ES"/>
        </w:rPr>
        <w:t xml:space="preserve"> </w:t>
      </w:r>
      <w:r w:rsidR="006D13E4" w:rsidRPr="006F5749">
        <w:rPr>
          <w:lang w:val="es-ES"/>
        </w:rPr>
        <w:t>S</w:t>
      </w:r>
      <w:r w:rsidRPr="006F5749">
        <w:rPr>
          <w:lang w:val="es-ES"/>
        </w:rPr>
        <w:t>r</w:t>
      </w:r>
      <w:r w:rsidR="006D13E4" w:rsidRPr="006F5749">
        <w:rPr>
          <w:lang w:val="es-ES"/>
        </w:rPr>
        <w:t>.</w:t>
      </w:r>
      <w:r w:rsidRPr="006F5749">
        <w:rPr>
          <w:lang w:val="es-ES"/>
        </w:rPr>
        <w:t> B. Sanou (Burkina Faso).</w:t>
      </w:r>
    </w:p>
    <w:p w:rsidR="00847F12" w:rsidRPr="006F5749" w:rsidRDefault="00847F12" w:rsidP="008757A6">
      <w:pPr>
        <w:rPr>
          <w:highlight w:val="cyan"/>
          <w:lang w:val="es-ES"/>
        </w:rPr>
      </w:pPr>
      <w:r w:rsidRPr="006F5749">
        <w:rPr>
          <w:lang w:val="es-ES"/>
        </w:rPr>
        <w:t>1.13</w:t>
      </w:r>
      <w:r w:rsidRPr="006F5749">
        <w:rPr>
          <w:lang w:val="es-ES"/>
        </w:rPr>
        <w:tab/>
      </w:r>
      <w:r w:rsidR="00B0369A" w:rsidRPr="006F5749">
        <w:rPr>
          <w:lang w:val="es-ES"/>
        </w:rPr>
        <w:t>Resultados de la votación:</w:t>
      </w: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8324"/>
        <w:gridCol w:w="1315"/>
      </w:tblGrid>
      <w:tr w:rsidR="00847F12" w:rsidRPr="006F5749" w:rsidTr="008757A6">
        <w:trPr>
          <w:jc w:val="center"/>
        </w:trPr>
        <w:tc>
          <w:tcPr>
            <w:tcW w:w="6521" w:type="dxa"/>
          </w:tcPr>
          <w:p w:rsidR="00847F12" w:rsidRPr="006F5749" w:rsidRDefault="00B0369A" w:rsidP="00355767">
            <w:pPr>
              <w:rPr>
                <w:lang w:val="es-ES"/>
              </w:rPr>
            </w:pPr>
            <w:r w:rsidRPr="006F5749">
              <w:rPr>
                <w:lang w:val="es-ES"/>
              </w:rPr>
              <w:t>–</w:t>
            </w:r>
            <w:r w:rsidR="00847F12" w:rsidRPr="006F5749">
              <w:rPr>
                <w:lang w:val="es-ES"/>
              </w:rPr>
              <w:tab/>
            </w:r>
            <w:r w:rsidRPr="006F5749">
              <w:rPr>
                <w:lang w:val="es-ES"/>
              </w:rPr>
              <w:t>Votos emitidos:</w:t>
            </w:r>
          </w:p>
        </w:tc>
        <w:tc>
          <w:tcPr>
            <w:tcW w:w="1030" w:type="dxa"/>
          </w:tcPr>
          <w:p w:rsidR="00847F12" w:rsidRPr="006F5749" w:rsidRDefault="00847F12" w:rsidP="008757A6">
            <w:pPr>
              <w:jc w:val="right"/>
              <w:rPr>
                <w:lang w:val="es-ES"/>
              </w:rPr>
            </w:pPr>
            <w:r w:rsidRPr="006F5749">
              <w:rPr>
                <w:lang w:val="es-ES"/>
              </w:rPr>
              <w:t>178</w:t>
            </w:r>
          </w:p>
        </w:tc>
      </w:tr>
      <w:tr w:rsidR="00847F12" w:rsidRPr="006F5749" w:rsidTr="008757A6">
        <w:trPr>
          <w:jc w:val="center"/>
        </w:trPr>
        <w:tc>
          <w:tcPr>
            <w:tcW w:w="6521" w:type="dxa"/>
          </w:tcPr>
          <w:p w:rsidR="00847F12" w:rsidRPr="006F5749" w:rsidRDefault="00B0369A" w:rsidP="00355767">
            <w:pPr>
              <w:rPr>
                <w:lang w:val="es-ES"/>
              </w:rPr>
            </w:pPr>
            <w:r w:rsidRPr="006F5749">
              <w:rPr>
                <w:lang w:val="es-ES"/>
              </w:rPr>
              <w:t>–</w:t>
            </w:r>
            <w:r w:rsidR="00847F12" w:rsidRPr="006F5749">
              <w:rPr>
                <w:lang w:val="es-ES"/>
              </w:rPr>
              <w:tab/>
            </w:r>
            <w:r w:rsidRPr="006F5749">
              <w:rPr>
                <w:lang w:val="es-ES"/>
              </w:rPr>
              <w:t>Votos anulados:</w:t>
            </w:r>
          </w:p>
        </w:tc>
        <w:tc>
          <w:tcPr>
            <w:tcW w:w="1030" w:type="dxa"/>
          </w:tcPr>
          <w:p w:rsidR="00847F12" w:rsidRPr="006F5749" w:rsidRDefault="00847F12" w:rsidP="008757A6">
            <w:pPr>
              <w:jc w:val="right"/>
              <w:rPr>
                <w:lang w:val="es-ES"/>
              </w:rPr>
            </w:pPr>
            <w:r w:rsidRPr="006F5749">
              <w:rPr>
                <w:lang w:val="es-ES"/>
              </w:rPr>
              <w:t>0</w:t>
            </w:r>
          </w:p>
        </w:tc>
      </w:tr>
      <w:tr w:rsidR="00847F12" w:rsidRPr="006F5749" w:rsidTr="008757A6">
        <w:trPr>
          <w:jc w:val="center"/>
        </w:trPr>
        <w:tc>
          <w:tcPr>
            <w:tcW w:w="6521" w:type="dxa"/>
          </w:tcPr>
          <w:p w:rsidR="00847F12" w:rsidRPr="006F5749" w:rsidRDefault="00B0369A" w:rsidP="00355767">
            <w:pPr>
              <w:rPr>
                <w:lang w:val="es-ES"/>
              </w:rPr>
            </w:pPr>
            <w:r w:rsidRPr="006F5749">
              <w:rPr>
                <w:lang w:val="es-ES"/>
              </w:rPr>
              <w:t>–</w:t>
            </w:r>
            <w:r w:rsidR="00847F12" w:rsidRPr="006F5749">
              <w:rPr>
                <w:lang w:val="es-ES"/>
              </w:rPr>
              <w:tab/>
            </w:r>
            <w:r w:rsidRPr="006F5749">
              <w:rPr>
                <w:lang w:val="es-ES"/>
              </w:rPr>
              <w:t>Abstenciones:</w:t>
            </w:r>
          </w:p>
        </w:tc>
        <w:tc>
          <w:tcPr>
            <w:tcW w:w="1030" w:type="dxa"/>
          </w:tcPr>
          <w:p w:rsidR="00847F12" w:rsidRPr="006F5749" w:rsidRDefault="00847F12" w:rsidP="008757A6">
            <w:pPr>
              <w:jc w:val="right"/>
              <w:rPr>
                <w:lang w:val="es-ES"/>
              </w:rPr>
            </w:pPr>
            <w:r w:rsidRPr="006F5749">
              <w:rPr>
                <w:lang w:val="es-ES"/>
              </w:rPr>
              <w:t>0</w:t>
            </w:r>
          </w:p>
        </w:tc>
      </w:tr>
      <w:tr w:rsidR="00847F12" w:rsidRPr="006F5749" w:rsidTr="008757A6">
        <w:trPr>
          <w:jc w:val="center"/>
        </w:trPr>
        <w:tc>
          <w:tcPr>
            <w:tcW w:w="6521" w:type="dxa"/>
          </w:tcPr>
          <w:p w:rsidR="00847F12" w:rsidRPr="006F5749" w:rsidRDefault="00B0369A" w:rsidP="00355767">
            <w:pPr>
              <w:ind w:left="567" w:hanging="567"/>
              <w:rPr>
                <w:lang w:val="es-ES"/>
              </w:rPr>
            </w:pPr>
            <w:r w:rsidRPr="006F5749">
              <w:rPr>
                <w:lang w:val="es-ES"/>
              </w:rPr>
              <w:t>–</w:t>
            </w:r>
            <w:r w:rsidR="00847F12" w:rsidRPr="006F5749">
              <w:rPr>
                <w:lang w:val="es-ES"/>
              </w:rPr>
              <w:tab/>
            </w:r>
            <w:r w:rsidRPr="006F5749">
              <w:rPr>
                <w:lang w:val="es-ES"/>
              </w:rPr>
              <w:t>Delegaciones presentes que han votado (votos contabilizados para determinar la mayoría requerida):</w:t>
            </w:r>
          </w:p>
        </w:tc>
        <w:tc>
          <w:tcPr>
            <w:tcW w:w="1030" w:type="dxa"/>
          </w:tcPr>
          <w:p w:rsidR="00847F12" w:rsidRPr="006F5749" w:rsidRDefault="00847F12" w:rsidP="008757A6">
            <w:pPr>
              <w:jc w:val="right"/>
              <w:rPr>
                <w:lang w:val="es-ES"/>
              </w:rPr>
            </w:pPr>
            <w:r w:rsidRPr="006F5749">
              <w:rPr>
                <w:lang w:val="es-ES"/>
              </w:rPr>
              <w:br/>
              <w:t>178</w:t>
            </w:r>
          </w:p>
        </w:tc>
      </w:tr>
      <w:tr w:rsidR="00847F12" w:rsidRPr="006F5749" w:rsidTr="008757A6">
        <w:trPr>
          <w:jc w:val="center"/>
        </w:trPr>
        <w:tc>
          <w:tcPr>
            <w:tcW w:w="6521" w:type="dxa"/>
          </w:tcPr>
          <w:p w:rsidR="00847F12" w:rsidRPr="006F5749" w:rsidRDefault="00B0369A" w:rsidP="00355767">
            <w:pPr>
              <w:rPr>
                <w:lang w:val="es-ES"/>
              </w:rPr>
            </w:pPr>
            <w:r w:rsidRPr="006F5749">
              <w:rPr>
                <w:lang w:val="es-ES"/>
              </w:rPr>
              <w:t>–</w:t>
            </w:r>
            <w:r w:rsidR="00847F12" w:rsidRPr="006F5749">
              <w:rPr>
                <w:lang w:val="es-ES"/>
              </w:rPr>
              <w:tab/>
            </w:r>
            <w:r w:rsidRPr="006F5749">
              <w:rPr>
                <w:lang w:val="es-ES"/>
              </w:rPr>
              <w:t>Mayoría requerida:</w:t>
            </w:r>
          </w:p>
        </w:tc>
        <w:tc>
          <w:tcPr>
            <w:tcW w:w="1030" w:type="dxa"/>
          </w:tcPr>
          <w:p w:rsidR="00847F12" w:rsidRPr="006F5749" w:rsidRDefault="00847F12" w:rsidP="008757A6">
            <w:pPr>
              <w:jc w:val="right"/>
              <w:rPr>
                <w:lang w:val="es-ES"/>
              </w:rPr>
            </w:pPr>
            <w:r w:rsidRPr="006F5749">
              <w:rPr>
                <w:lang w:val="es-ES"/>
              </w:rPr>
              <w:t>90</w:t>
            </w:r>
          </w:p>
        </w:tc>
      </w:tr>
      <w:tr w:rsidR="00847F12" w:rsidRPr="006F5749" w:rsidTr="008757A6">
        <w:trPr>
          <w:jc w:val="center"/>
        </w:trPr>
        <w:tc>
          <w:tcPr>
            <w:tcW w:w="6521" w:type="dxa"/>
          </w:tcPr>
          <w:p w:rsidR="00847F12" w:rsidRPr="006F5749" w:rsidRDefault="00B0369A" w:rsidP="00355767">
            <w:pPr>
              <w:rPr>
                <w:lang w:val="es-ES"/>
              </w:rPr>
            </w:pPr>
            <w:r w:rsidRPr="006F5749">
              <w:rPr>
                <w:lang w:val="es-ES"/>
              </w:rPr>
              <w:t>–</w:t>
            </w:r>
            <w:r w:rsidR="00847F12" w:rsidRPr="006F5749">
              <w:rPr>
                <w:lang w:val="es-ES"/>
              </w:rPr>
              <w:tab/>
            </w:r>
            <w:r w:rsidRPr="006F5749">
              <w:rPr>
                <w:lang w:val="es-ES"/>
              </w:rPr>
              <w:t>Votos a favor:</w:t>
            </w:r>
          </w:p>
        </w:tc>
        <w:tc>
          <w:tcPr>
            <w:tcW w:w="1030" w:type="dxa"/>
          </w:tcPr>
          <w:p w:rsidR="00847F12" w:rsidRPr="006F5749" w:rsidRDefault="00847F12" w:rsidP="008757A6">
            <w:pPr>
              <w:jc w:val="right"/>
              <w:rPr>
                <w:lang w:val="es-ES"/>
              </w:rPr>
            </w:pPr>
          </w:p>
        </w:tc>
      </w:tr>
      <w:tr w:rsidR="00847F12" w:rsidRPr="006F5749" w:rsidTr="008757A6">
        <w:trPr>
          <w:jc w:val="center"/>
        </w:trPr>
        <w:tc>
          <w:tcPr>
            <w:tcW w:w="6521" w:type="dxa"/>
          </w:tcPr>
          <w:p w:rsidR="00847F12" w:rsidRPr="006F5749" w:rsidRDefault="00847F12" w:rsidP="00355767">
            <w:pPr>
              <w:rPr>
                <w:lang w:val="es-ES"/>
              </w:rPr>
            </w:pPr>
            <w:r w:rsidRPr="006F5749">
              <w:rPr>
                <w:lang w:val="es-ES"/>
              </w:rPr>
              <w:tab/>
            </w:r>
            <w:r w:rsidR="008757A6" w:rsidRPr="006F5749">
              <w:rPr>
                <w:lang w:val="es-ES"/>
              </w:rPr>
              <w:t>–</w:t>
            </w:r>
            <w:r w:rsidR="008757A6" w:rsidRPr="006F5749">
              <w:rPr>
                <w:lang w:val="es-ES"/>
              </w:rPr>
              <w:tab/>
            </w:r>
            <w:r w:rsidR="006D13E4" w:rsidRPr="006F5749">
              <w:rPr>
                <w:lang w:val="es-ES"/>
              </w:rPr>
              <w:t>S</w:t>
            </w:r>
            <w:r w:rsidRPr="006F5749">
              <w:rPr>
                <w:lang w:val="es-ES"/>
              </w:rPr>
              <w:t>r</w:t>
            </w:r>
            <w:r w:rsidR="006D13E4" w:rsidRPr="006F5749">
              <w:rPr>
                <w:lang w:val="es-ES"/>
              </w:rPr>
              <w:t>.</w:t>
            </w:r>
            <w:r w:rsidRPr="006F5749">
              <w:rPr>
                <w:lang w:val="es-ES"/>
              </w:rPr>
              <w:t xml:space="preserve"> B. Sanou</w:t>
            </w:r>
          </w:p>
        </w:tc>
        <w:tc>
          <w:tcPr>
            <w:tcW w:w="1030" w:type="dxa"/>
          </w:tcPr>
          <w:p w:rsidR="00847F12" w:rsidRPr="006F5749" w:rsidRDefault="00847F12" w:rsidP="008757A6">
            <w:pPr>
              <w:jc w:val="right"/>
              <w:rPr>
                <w:lang w:val="es-ES"/>
              </w:rPr>
            </w:pPr>
            <w:r w:rsidRPr="006F5749">
              <w:rPr>
                <w:lang w:val="es-ES"/>
              </w:rPr>
              <w:t>65</w:t>
            </w:r>
          </w:p>
        </w:tc>
      </w:tr>
      <w:tr w:rsidR="00847F12" w:rsidRPr="006F5749" w:rsidTr="008757A6">
        <w:trPr>
          <w:jc w:val="center"/>
        </w:trPr>
        <w:tc>
          <w:tcPr>
            <w:tcW w:w="6521" w:type="dxa"/>
          </w:tcPr>
          <w:p w:rsidR="00847F12" w:rsidRPr="006F5749" w:rsidRDefault="00847F12" w:rsidP="00355767">
            <w:pPr>
              <w:rPr>
                <w:lang w:val="es-ES"/>
              </w:rPr>
            </w:pPr>
            <w:r w:rsidRPr="006F5749">
              <w:rPr>
                <w:lang w:val="es-ES"/>
              </w:rPr>
              <w:tab/>
            </w:r>
            <w:r w:rsidR="008757A6" w:rsidRPr="006F5749">
              <w:rPr>
                <w:lang w:val="es-ES"/>
              </w:rPr>
              <w:t>–</w:t>
            </w:r>
            <w:r w:rsidR="008757A6" w:rsidRPr="006F5749">
              <w:rPr>
                <w:lang w:val="es-ES"/>
              </w:rPr>
              <w:tab/>
            </w:r>
            <w:r w:rsidR="006D13E4" w:rsidRPr="006F5749">
              <w:rPr>
                <w:lang w:val="es-ES"/>
              </w:rPr>
              <w:t xml:space="preserve">Sr. </w:t>
            </w:r>
            <w:r w:rsidRPr="006F5749">
              <w:rPr>
                <w:lang w:val="es-ES"/>
              </w:rPr>
              <w:t>M. Johnson</w:t>
            </w:r>
          </w:p>
        </w:tc>
        <w:tc>
          <w:tcPr>
            <w:tcW w:w="1030" w:type="dxa"/>
          </w:tcPr>
          <w:p w:rsidR="00847F12" w:rsidRPr="006F5749" w:rsidRDefault="00847F12" w:rsidP="008757A6">
            <w:pPr>
              <w:jc w:val="right"/>
              <w:rPr>
                <w:lang w:val="es-ES"/>
              </w:rPr>
            </w:pPr>
            <w:r w:rsidRPr="006F5749">
              <w:rPr>
                <w:lang w:val="es-ES"/>
              </w:rPr>
              <w:t>113</w:t>
            </w:r>
          </w:p>
        </w:tc>
      </w:tr>
    </w:tbl>
    <w:p w:rsidR="00847F12" w:rsidRPr="006F5749" w:rsidRDefault="00847F12" w:rsidP="008757A6">
      <w:pPr>
        <w:rPr>
          <w:lang w:val="es-ES"/>
        </w:rPr>
      </w:pPr>
      <w:r w:rsidRPr="006F5749">
        <w:rPr>
          <w:bCs/>
          <w:lang w:val="es-ES"/>
        </w:rPr>
        <w:t>1.14</w:t>
      </w:r>
      <w:r w:rsidRPr="006F5749">
        <w:rPr>
          <w:bCs/>
          <w:lang w:val="es-ES"/>
        </w:rPr>
        <w:tab/>
      </w:r>
      <w:r w:rsidR="006D13E4" w:rsidRPr="00B03280">
        <w:rPr>
          <w:bCs/>
          <w:lang w:val="es-ES"/>
        </w:rPr>
        <w:t xml:space="preserve">El </w:t>
      </w:r>
      <w:r w:rsidR="006D13E4" w:rsidRPr="004D7E0D">
        <w:rPr>
          <w:b/>
          <w:bCs/>
          <w:lang w:val="es-ES"/>
        </w:rPr>
        <w:t>Sr.</w:t>
      </w:r>
      <w:r w:rsidRPr="004D7E0D">
        <w:rPr>
          <w:b/>
          <w:bCs/>
          <w:lang w:val="es-ES"/>
        </w:rPr>
        <w:t xml:space="preserve"> M. Johnson</w:t>
      </w:r>
      <w:r w:rsidRPr="006F5749">
        <w:rPr>
          <w:lang w:val="es-ES"/>
        </w:rPr>
        <w:t xml:space="preserve"> (</w:t>
      </w:r>
      <w:r w:rsidR="006D13E4" w:rsidRPr="006F5749">
        <w:rPr>
          <w:lang w:val="es-ES"/>
        </w:rPr>
        <w:t>Reino Unido</w:t>
      </w:r>
      <w:r w:rsidRPr="006F5749">
        <w:rPr>
          <w:lang w:val="es-ES"/>
        </w:rPr>
        <w:t xml:space="preserve">) </w:t>
      </w:r>
      <w:r w:rsidR="006D13E4" w:rsidRPr="006F5749">
        <w:rPr>
          <w:lang w:val="es-ES"/>
        </w:rPr>
        <w:t>es elegido Vicesecretario General</w:t>
      </w:r>
      <w:r w:rsidRPr="004D7E0D">
        <w:rPr>
          <w:bCs/>
          <w:lang w:val="es-ES"/>
        </w:rPr>
        <w:t>.</w:t>
      </w:r>
    </w:p>
    <w:p w:rsidR="00847F12" w:rsidRPr="006F5749" w:rsidRDefault="00847F12" w:rsidP="00CA6FA3">
      <w:pPr>
        <w:rPr>
          <w:lang w:val="es-ES"/>
        </w:rPr>
      </w:pPr>
      <w:r w:rsidRPr="006F5749">
        <w:rPr>
          <w:lang w:val="es-ES"/>
        </w:rPr>
        <w:t>1.15</w:t>
      </w:r>
      <w:r w:rsidRPr="006F5749">
        <w:rPr>
          <w:lang w:val="es-ES"/>
        </w:rPr>
        <w:tab/>
      </w:r>
      <w:r w:rsidR="006D13E4" w:rsidRPr="006F5749">
        <w:rPr>
          <w:lang w:val="es-ES"/>
        </w:rPr>
        <w:t>El</w:t>
      </w:r>
      <w:r w:rsidRPr="006F5749">
        <w:rPr>
          <w:b/>
          <w:lang w:val="es-ES"/>
        </w:rPr>
        <w:t xml:space="preserve"> </w:t>
      </w:r>
      <w:r w:rsidR="006D13E4" w:rsidRPr="006F5749">
        <w:rPr>
          <w:b/>
          <w:lang w:val="es-ES"/>
        </w:rPr>
        <w:t>Vicesecretario General</w:t>
      </w:r>
      <w:r w:rsidRPr="006F5749">
        <w:rPr>
          <w:lang w:val="es-ES"/>
        </w:rPr>
        <w:t xml:space="preserve"> </w:t>
      </w:r>
      <w:r w:rsidR="006D13E4" w:rsidRPr="006F5749">
        <w:rPr>
          <w:lang w:val="es-ES"/>
        </w:rPr>
        <w:t>dice que se siente honrado por su reelección</w:t>
      </w:r>
      <w:r w:rsidR="00C320A1" w:rsidRPr="006F5749">
        <w:rPr>
          <w:lang w:val="es-ES"/>
        </w:rPr>
        <w:t xml:space="preserve">. Agradece a los Estados Miembros la confianza depositada en él y al Gobierno del </w:t>
      </w:r>
      <w:r w:rsidR="006D13E4" w:rsidRPr="006F5749">
        <w:rPr>
          <w:lang w:val="es-ES"/>
        </w:rPr>
        <w:t>Reino Unido</w:t>
      </w:r>
      <w:r w:rsidRPr="006F5749">
        <w:rPr>
          <w:lang w:val="es-ES"/>
        </w:rPr>
        <w:t xml:space="preserve"> </w:t>
      </w:r>
      <w:r w:rsidR="00C320A1" w:rsidRPr="006F5749">
        <w:rPr>
          <w:lang w:val="es-ES"/>
        </w:rPr>
        <w:t>su firme apoyo a su candidatura</w:t>
      </w:r>
      <w:r w:rsidRPr="006F5749">
        <w:rPr>
          <w:lang w:val="es-ES"/>
        </w:rPr>
        <w:t xml:space="preserve">. </w:t>
      </w:r>
      <w:r w:rsidR="00C320A1" w:rsidRPr="006F5749">
        <w:rPr>
          <w:lang w:val="es-ES"/>
        </w:rPr>
        <w:t xml:space="preserve">Rinde homenaje al Sr. </w:t>
      </w:r>
      <w:r w:rsidRPr="006F5749">
        <w:rPr>
          <w:lang w:val="es-ES"/>
        </w:rPr>
        <w:t xml:space="preserve">Sanou </w:t>
      </w:r>
      <w:r w:rsidR="00C320A1" w:rsidRPr="006F5749">
        <w:rPr>
          <w:lang w:val="es-ES"/>
        </w:rPr>
        <w:t>p</w:t>
      </w:r>
      <w:r w:rsidRPr="006F5749">
        <w:rPr>
          <w:lang w:val="es-ES"/>
        </w:rPr>
        <w:t xml:space="preserve">or </w:t>
      </w:r>
      <w:r w:rsidR="00C320A1" w:rsidRPr="006F5749">
        <w:rPr>
          <w:lang w:val="es-ES"/>
        </w:rPr>
        <w:t>su enorme contribución a la UIT y agradece a los funcionarios electos y al personal su colaboración</w:t>
      </w:r>
      <w:r w:rsidRPr="006F5749">
        <w:rPr>
          <w:lang w:val="es-ES"/>
        </w:rPr>
        <w:t xml:space="preserve">. </w:t>
      </w:r>
      <w:r w:rsidR="00C320A1" w:rsidRPr="006F5749">
        <w:rPr>
          <w:lang w:val="es-ES"/>
        </w:rPr>
        <w:t>Su discurso puede consultarse en la siguiente dirección:</w:t>
      </w:r>
      <w:r w:rsidRPr="006F5749">
        <w:rPr>
          <w:lang w:val="es-ES"/>
        </w:rPr>
        <w:t xml:space="preserve"> </w:t>
      </w:r>
      <w:hyperlink r:id="rId16" w:history="1">
        <w:r w:rsidR="00CA6FA3" w:rsidRPr="00CA6FA3">
          <w:rPr>
            <w:rStyle w:val="Hyperlink"/>
          </w:rPr>
          <w:t>https://www.itu.int/web/pp-18/en/page/215-other-speeches</w:t>
        </w:r>
      </w:hyperlink>
      <w:r w:rsidRPr="006F5749">
        <w:rPr>
          <w:rStyle w:val="Hyperlink"/>
          <w:lang w:val="es-ES"/>
        </w:rPr>
        <w:t>.</w:t>
      </w:r>
    </w:p>
    <w:p w:rsidR="00847F12" w:rsidRPr="006F5749" w:rsidRDefault="00847F12" w:rsidP="004D7E0D">
      <w:pPr>
        <w:rPr>
          <w:lang w:val="es-ES"/>
        </w:rPr>
      </w:pPr>
      <w:r w:rsidRPr="006F5749">
        <w:rPr>
          <w:lang w:val="es-ES"/>
        </w:rPr>
        <w:t>1.16</w:t>
      </w:r>
      <w:r w:rsidRPr="006F5749">
        <w:rPr>
          <w:lang w:val="es-ES"/>
        </w:rPr>
        <w:tab/>
      </w:r>
      <w:r w:rsidR="00C320A1" w:rsidRPr="006F5749">
        <w:rPr>
          <w:lang w:val="es-ES"/>
        </w:rPr>
        <w:t>El</w:t>
      </w:r>
      <w:r w:rsidRPr="006F5749">
        <w:rPr>
          <w:lang w:val="es-ES"/>
        </w:rPr>
        <w:t xml:space="preserve"> </w:t>
      </w:r>
      <w:r w:rsidRPr="006F5749">
        <w:rPr>
          <w:b/>
          <w:lang w:val="es-ES"/>
        </w:rPr>
        <w:t>delega</w:t>
      </w:r>
      <w:r w:rsidR="00C320A1" w:rsidRPr="006F5749">
        <w:rPr>
          <w:b/>
          <w:lang w:val="es-ES"/>
        </w:rPr>
        <w:t>d</w:t>
      </w:r>
      <w:r w:rsidRPr="006F5749">
        <w:rPr>
          <w:b/>
          <w:lang w:val="es-ES"/>
        </w:rPr>
        <w:t>o</w:t>
      </w:r>
      <w:r w:rsidR="00C320A1" w:rsidRPr="006F5749">
        <w:rPr>
          <w:b/>
          <w:lang w:val="es-ES"/>
        </w:rPr>
        <w:t xml:space="preserve"> d</w:t>
      </w:r>
      <w:r w:rsidRPr="006F5749">
        <w:rPr>
          <w:b/>
          <w:lang w:val="es-ES"/>
        </w:rPr>
        <w:t>e</w:t>
      </w:r>
      <w:r w:rsidR="00C320A1" w:rsidRPr="006F5749">
        <w:rPr>
          <w:b/>
          <w:lang w:val="es-ES"/>
        </w:rPr>
        <w:t>l</w:t>
      </w:r>
      <w:r w:rsidRPr="006F5749">
        <w:rPr>
          <w:b/>
          <w:lang w:val="es-ES"/>
        </w:rPr>
        <w:t xml:space="preserve"> </w:t>
      </w:r>
      <w:r w:rsidR="006D13E4" w:rsidRPr="006F5749">
        <w:rPr>
          <w:b/>
          <w:lang w:val="es-ES"/>
        </w:rPr>
        <w:t>Reino Unido</w:t>
      </w:r>
      <w:r w:rsidR="00C320A1" w:rsidRPr="006F5749">
        <w:rPr>
          <w:lang w:val="es-ES"/>
        </w:rPr>
        <w:t xml:space="preserve"> da las gracias a los Estados que han renovado el mandato del Sr. </w:t>
      </w:r>
      <w:r w:rsidRPr="006F5749">
        <w:rPr>
          <w:lang w:val="es-ES"/>
        </w:rPr>
        <w:t xml:space="preserve">Johnson. </w:t>
      </w:r>
      <w:r w:rsidR="00C320A1" w:rsidRPr="006F5749">
        <w:rPr>
          <w:lang w:val="es-ES"/>
        </w:rPr>
        <w:t xml:space="preserve">Está convencido de que la UIT tendrá un futuro prometedor bajo el mandato del </w:t>
      </w:r>
      <w:r w:rsidR="005668DD" w:rsidRPr="006F5749">
        <w:rPr>
          <w:lang w:val="es-ES"/>
        </w:rPr>
        <w:t>Secretario General</w:t>
      </w:r>
      <w:r w:rsidRPr="006F5749">
        <w:rPr>
          <w:lang w:val="es-ES"/>
        </w:rPr>
        <w:t xml:space="preserve"> </w:t>
      </w:r>
      <w:r w:rsidR="00C320A1" w:rsidRPr="006F5749">
        <w:rPr>
          <w:lang w:val="es-ES"/>
        </w:rPr>
        <w:t xml:space="preserve">y del </w:t>
      </w:r>
      <w:r w:rsidR="006D13E4" w:rsidRPr="006F5749">
        <w:rPr>
          <w:lang w:val="es-ES"/>
        </w:rPr>
        <w:t>Vicesecretario General</w:t>
      </w:r>
      <w:r w:rsidR="00C320A1" w:rsidRPr="006F5749">
        <w:rPr>
          <w:lang w:val="es-ES"/>
        </w:rPr>
        <w:t xml:space="preserve"> reelegidos</w:t>
      </w:r>
      <w:r w:rsidRPr="006F5749">
        <w:rPr>
          <w:lang w:val="es-ES"/>
        </w:rPr>
        <w:t xml:space="preserve">. </w:t>
      </w:r>
      <w:r w:rsidR="00C320A1" w:rsidRPr="006F5749">
        <w:rPr>
          <w:lang w:val="es-ES"/>
        </w:rPr>
        <w:t xml:space="preserve">Rinde homenaje al Sr. </w:t>
      </w:r>
      <w:r w:rsidRPr="006F5749">
        <w:rPr>
          <w:lang w:val="es-ES"/>
        </w:rPr>
        <w:t xml:space="preserve">Sanou </w:t>
      </w:r>
      <w:r w:rsidR="00C320A1" w:rsidRPr="006F5749">
        <w:rPr>
          <w:lang w:val="es-ES"/>
        </w:rPr>
        <w:t>por su campaña y por el largo servicio prestado al Sector de Desarrollo de las Telecomunicaciones</w:t>
      </w:r>
      <w:r w:rsidRPr="006F5749">
        <w:rPr>
          <w:lang w:val="es-ES"/>
        </w:rPr>
        <w:t>.</w:t>
      </w:r>
    </w:p>
    <w:p w:rsidR="00847F12" w:rsidRPr="006F5749" w:rsidRDefault="00847F12" w:rsidP="008757A6">
      <w:pPr>
        <w:rPr>
          <w:lang w:val="es-ES"/>
        </w:rPr>
      </w:pPr>
      <w:r w:rsidRPr="006F5749">
        <w:rPr>
          <w:bCs/>
          <w:lang w:val="es-ES"/>
        </w:rPr>
        <w:t>1.17</w:t>
      </w:r>
      <w:r w:rsidRPr="006F5749">
        <w:rPr>
          <w:bCs/>
          <w:lang w:val="es-ES"/>
        </w:rPr>
        <w:tab/>
      </w:r>
      <w:r w:rsidR="00C320A1" w:rsidRPr="006F5749">
        <w:rPr>
          <w:bCs/>
          <w:lang w:val="es-ES"/>
        </w:rPr>
        <w:t xml:space="preserve">El </w:t>
      </w:r>
      <w:r w:rsidR="00C320A1" w:rsidRPr="006F5749">
        <w:rPr>
          <w:b/>
          <w:lang w:val="es-ES"/>
        </w:rPr>
        <w:t>S</w:t>
      </w:r>
      <w:r w:rsidRPr="006F5749">
        <w:rPr>
          <w:b/>
          <w:lang w:val="es-ES"/>
        </w:rPr>
        <w:t>r</w:t>
      </w:r>
      <w:r w:rsidR="00C320A1" w:rsidRPr="006F5749">
        <w:rPr>
          <w:b/>
          <w:lang w:val="es-ES"/>
        </w:rPr>
        <w:t>.</w:t>
      </w:r>
      <w:r w:rsidRPr="006F5749">
        <w:rPr>
          <w:b/>
          <w:lang w:val="es-ES"/>
        </w:rPr>
        <w:t xml:space="preserve"> Sanou</w:t>
      </w:r>
      <w:r w:rsidRPr="006F5749">
        <w:rPr>
          <w:lang w:val="es-ES"/>
        </w:rPr>
        <w:t xml:space="preserve"> </w:t>
      </w:r>
      <w:r w:rsidR="00EA1926" w:rsidRPr="006F5749">
        <w:rPr>
          <w:lang w:val="es-ES"/>
        </w:rPr>
        <w:t xml:space="preserve">da las gracias al </w:t>
      </w:r>
      <w:r w:rsidRPr="006F5749">
        <w:rPr>
          <w:lang w:val="es-ES"/>
        </w:rPr>
        <w:t>President</w:t>
      </w:r>
      <w:r w:rsidR="00EA1926" w:rsidRPr="006F5749">
        <w:rPr>
          <w:lang w:val="es-ES"/>
        </w:rPr>
        <w:t>e</w:t>
      </w:r>
      <w:r w:rsidRPr="006F5749">
        <w:rPr>
          <w:lang w:val="es-ES"/>
        </w:rPr>
        <w:t xml:space="preserve"> </w:t>
      </w:r>
      <w:r w:rsidR="00EA1926" w:rsidRPr="006F5749">
        <w:rPr>
          <w:lang w:val="es-ES"/>
        </w:rPr>
        <w:t xml:space="preserve">y al Gobierno de </w:t>
      </w:r>
      <w:r w:rsidRPr="006F5749">
        <w:rPr>
          <w:lang w:val="es-ES"/>
        </w:rPr>
        <w:t xml:space="preserve">Burkina Faso </w:t>
      </w:r>
      <w:r w:rsidR="00EA1926" w:rsidRPr="006F5749">
        <w:rPr>
          <w:lang w:val="es-ES"/>
        </w:rPr>
        <w:t xml:space="preserve">por apoyar su candidatura al cargo de </w:t>
      </w:r>
      <w:r w:rsidR="006D13E4" w:rsidRPr="006F5749">
        <w:rPr>
          <w:lang w:val="es-ES"/>
        </w:rPr>
        <w:t>Vicesecretario General</w:t>
      </w:r>
      <w:r w:rsidRPr="006F5749">
        <w:rPr>
          <w:lang w:val="es-ES"/>
        </w:rPr>
        <w:t xml:space="preserve">, </w:t>
      </w:r>
      <w:r w:rsidR="00EA1926" w:rsidRPr="006F5749">
        <w:rPr>
          <w:lang w:val="es-ES"/>
        </w:rPr>
        <w:t>y a todos los Estados que le han votado</w:t>
      </w:r>
      <w:r w:rsidRPr="006F5749">
        <w:rPr>
          <w:lang w:val="es-ES"/>
        </w:rPr>
        <w:t xml:space="preserve">. </w:t>
      </w:r>
      <w:r w:rsidR="00EA1926" w:rsidRPr="006F5749">
        <w:rPr>
          <w:lang w:val="es-ES"/>
        </w:rPr>
        <w:t xml:space="preserve">Felicita al Sr. </w:t>
      </w:r>
      <w:r w:rsidRPr="006F5749">
        <w:rPr>
          <w:lang w:val="es-ES"/>
        </w:rPr>
        <w:t xml:space="preserve">Zhao </w:t>
      </w:r>
      <w:r w:rsidR="00EA1926" w:rsidRPr="006F5749">
        <w:rPr>
          <w:lang w:val="es-ES"/>
        </w:rPr>
        <w:t xml:space="preserve">y al Sr. </w:t>
      </w:r>
      <w:r w:rsidRPr="006F5749">
        <w:rPr>
          <w:lang w:val="es-ES"/>
        </w:rPr>
        <w:t xml:space="preserve">Johnson </w:t>
      </w:r>
      <w:r w:rsidR="00EA1926" w:rsidRPr="006F5749">
        <w:rPr>
          <w:lang w:val="es-ES"/>
        </w:rPr>
        <w:t>por su reelección y les desea mucho éxito</w:t>
      </w:r>
      <w:r w:rsidRPr="006F5749">
        <w:rPr>
          <w:lang w:val="es-ES"/>
        </w:rPr>
        <w:t xml:space="preserve">. </w:t>
      </w:r>
      <w:r w:rsidR="00EA1926" w:rsidRPr="006F5749">
        <w:rPr>
          <w:lang w:val="es-ES"/>
        </w:rPr>
        <w:t xml:space="preserve">Afirma que ha sido un privilegio trabajar con los demás Directores y el personal de la UIT. </w:t>
      </w:r>
    </w:p>
    <w:p w:rsidR="00847F12" w:rsidRPr="006F5749" w:rsidRDefault="00847F12" w:rsidP="008757A6">
      <w:pPr>
        <w:rPr>
          <w:lang w:val="es-ES"/>
        </w:rPr>
      </w:pPr>
      <w:r w:rsidRPr="006F5749">
        <w:rPr>
          <w:lang w:val="es-ES"/>
        </w:rPr>
        <w:t>1.18</w:t>
      </w:r>
      <w:r w:rsidRPr="006F5749">
        <w:rPr>
          <w:lang w:val="es-ES"/>
        </w:rPr>
        <w:tab/>
      </w:r>
      <w:r w:rsidR="00EA1926" w:rsidRPr="006F5749">
        <w:rPr>
          <w:lang w:val="es-ES"/>
        </w:rPr>
        <w:t>El</w:t>
      </w:r>
      <w:r w:rsidRPr="006F5749">
        <w:rPr>
          <w:lang w:val="es-ES"/>
        </w:rPr>
        <w:t xml:space="preserve"> </w:t>
      </w:r>
      <w:r w:rsidR="005668DD" w:rsidRPr="006F5749">
        <w:rPr>
          <w:b/>
          <w:bCs/>
          <w:lang w:val="es-ES"/>
        </w:rPr>
        <w:t>Secretario General</w:t>
      </w:r>
      <w:r w:rsidR="005668DD" w:rsidRPr="006F5749">
        <w:rPr>
          <w:lang w:val="es-ES"/>
        </w:rPr>
        <w:t xml:space="preserve"> </w:t>
      </w:r>
      <w:r w:rsidR="00EA1926" w:rsidRPr="006F5749">
        <w:rPr>
          <w:lang w:val="es-ES"/>
        </w:rPr>
        <w:t>expresa su agradecimiento al equipo directivo saliente de la UIT</w:t>
      </w:r>
      <w:r w:rsidRPr="006F5749">
        <w:rPr>
          <w:lang w:val="es-ES"/>
        </w:rPr>
        <w:t xml:space="preserve">, </w:t>
      </w:r>
      <w:r w:rsidR="00EA1926" w:rsidRPr="006F5749">
        <w:rPr>
          <w:lang w:val="es-ES"/>
        </w:rPr>
        <w:t>con el que ha disfrutado trabajando en los últimos cuatro años</w:t>
      </w:r>
      <w:r w:rsidRPr="006F5749">
        <w:rPr>
          <w:lang w:val="es-ES"/>
        </w:rPr>
        <w:t xml:space="preserve">. </w:t>
      </w:r>
      <w:r w:rsidR="00EA1926" w:rsidRPr="006F5749">
        <w:rPr>
          <w:lang w:val="es-ES"/>
        </w:rPr>
        <w:t xml:space="preserve">Felicita al </w:t>
      </w:r>
      <w:r w:rsidR="006D13E4" w:rsidRPr="006F5749">
        <w:rPr>
          <w:lang w:val="es-ES"/>
        </w:rPr>
        <w:t>Vicesecretario General</w:t>
      </w:r>
      <w:r w:rsidRPr="006F5749">
        <w:rPr>
          <w:lang w:val="es-ES"/>
        </w:rPr>
        <w:t xml:space="preserve"> </w:t>
      </w:r>
      <w:r w:rsidR="00EA1926" w:rsidRPr="006F5749">
        <w:rPr>
          <w:lang w:val="es-ES"/>
        </w:rPr>
        <w:t xml:space="preserve">por su reelección, y elogia los logros y la dedicación del Sr. </w:t>
      </w:r>
      <w:r w:rsidRPr="006F5749">
        <w:rPr>
          <w:lang w:val="es-ES"/>
        </w:rPr>
        <w:t xml:space="preserve">Sanou, </w:t>
      </w:r>
      <w:r w:rsidR="00EA1926" w:rsidRPr="006F5749">
        <w:rPr>
          <w:lang w:val="es-ES"/>
        </w:rPr>
        <w:t xml:space="preserve">el Director saliente de la </w:t>
      </w:r>
      <w:r w:rsidRPr="006F5749">
        <w:rPr>
          <w:lang w:val="es-ES"/>
        </w:rPr>
        <w:t xml:space="preserve">BDT, </w:t>
      </w:r>
      <w:r w:rsidR="00EA1926" w:rsidRPr="006F5749">
        <w:rPr>
          <w:lang w:val="es-ES"/>
        </w:rPr>
        <w:t>durante sus numerosos años de servicio prestados a la UIT</w:t>
      </w:r>
      <w:r w:rsidRPr="006F5749">
        <w:rPr>
          <w:lang w:val="es-ES"/>
        </w:rPr>
        <w:t xml:space="preserve">. </w:t>
      </w:r>
    </w:p>
    <w:p w:rsidR="00847F12" w:rsidRPr="004D7E0D" w:rsidRDefault="00847F12" w:rsidP="008757A6">
      <w:r w:rsidRPr="006F5749">
        <w:rPr>
          <w:lang w:val="es-ES"/>
        </w:rPr>
        <w:t>1.19</w:t>
      </w:r>
      <w:r w:rsidRPr="006F5749">
        <w:rPr>
          <w:lang w:val="es-ES"/>
        </w:rPr>
        <w:tab/>
      </w:r>
      <w:r w:rsidR="00876266" w:rsidRPr="006F5749">
        <w:rPr>
          <w:rStyle w:val="hps"/>
          <w:rFonts w:asciiTheme="minorHAnsi" w:hAnsiTheme="minorHAnsi"/>
          <w:szCs w:val="24"/>
          <w:lang w:val="es-ES"/>
        </w:rPr>
        <w:t xml:space="preserve">Los </w:t>
      </w:r>
      <w:r w:rsidR="00876266" w:rsidRPr="006F5749">
        <w:rPr>
          <w:rStyle w:val="hps"/>
          <w:rFonts w:asciiTheme="minorHAnsi" w:hAnsiTheme="minorHAnsi"/>
          <w:b/>
          <w:bCs/>
          <w:szCs w:val="24"/>
          <w:lang w:val="es-ES"/>
        </w:rPr>
        <w:t>delegados</w:t>
      </w:r>
      <w:r w:rsidR="00876266" w:rsidRPr="006F5749">
        <w:rPr>
          <w:b/>
          <w:bCs/>
          <w:lang w:val="es-ES"/>
        </w:rPr>
        <w:t xml:space="preserve"> </w:t>
      </w:r>
      <w:r w:rsidR="00876266" w:rsidRPr="006F5749">
        <w:rPr>
          <w:rStyle w:val="hps"/>
          <w:rFonts w:asciiTheme="minorHAnsi" w:hAnsiTheme="minorHAnsi"/>
          <w:b/>
          <w:bCs/>
          <w:szCs w:val="24"/>
          <w:lang w:val="es-ES"/>
        </w:rPr>
        <w:t>de</w:t>
      </w:r>
      <w:r w:rsidR="00876266" w:rsidRPr="006F5749">
        <w:rPr>
          <w:b/>
          <w:bCs/>
          <w:lang w:val="es-ES"/>
        </w:rPr>
        <w:t xml:space="preserve"> </w:t>
      </w:r>
      <w:r w:rsidR="00EA1926" w:rsidRPr="006F5749">
        <w:rPr>
          <w:rStyle w:val="hps"/>
          <w:rFonts w:asciiTheme="minorHAnsi" w:hAnsiTheme="minorHAnsi"/>
          <w:b/>
          <w:bCs/>
          <w:szCs w:val="24"/>
          <w:lang w:val="es-ES"/>
        </w:rPr>
        <w:t>los</w:t>
      </w:r>
      <w:r w:rsidR="00EA1926" w:rsidRPr="006F5749">
        <w:rPr>
          <w:rStyle w:val="hps"/>
          <w:rFonts w:asciiTheme="minorHAnsi" w:hAnsiTheme="minorHAnsi"/>
          <w:szCs w:val="24"/>
          <w:lang w:val="es-ES"/>
        </w:rPr>
        <w:t xml:space="preserve"> </w:t>
      </w:r>
      <w:r w:rsidR="00EA1926" w:rsidRPr="006F5749">
        <w:rPr>
          <w:rStyle w:val="hps"/>
          <w:rFonts w:asciiTheme="minorHAnsi" w:hAnsiTheme="minorHAnsi"/>
          <w:b/>
          <w:bCs/>
          <w:szCs w:val="24"/>
          <w:lang w:val="es-ES"/>
        </w:rPr>
        <w:t>Emiratos</w:t>
      </w:r>
      <w:r w:rsidR="00EA1926" w:rsidRPr="006F5749">
        <w:rPr>
          <w:b/>
          <w:bCs/>
          <w:lang w:val="es-ES"/>
        </w:rPr>
        <w:t xml:space="preserve"> </w:t>
      </w:r>
      <w:r w:rsidR="00EA1926" w:rsidRPr="006F5749">
        <w:rPr>
          <w:rStyle w:val="hps"/>
          <w:rFonts w:asciiTheme="minorHAnsi" w:hAnsiTheme="minorHAnsi"/>
          <w:b/>
          <w:bCs/>
          <w:szCs w:val="24"/>
          <w:lang w:val="es-ES"/>
        </w:rPr>
        <w:t>Árabes Unidos</w:t>
      </w:r>
      <w:r w:rsidR="00EA1926" w:rsidRPr="006F5749">
        <w:rPr>
          <w:lang w:val="es-ES"/>
        </w:rPr>
        <w:t xml:space="preserve">, hablando </w:t>
      </w:r>
      <w:r w:rsidR="00EA1926" w:rsidRPr="006F5749">
        <w:rPr>
          <w:rStyle w:val="hps"/>
          <w:rFonts w:asciiTheme="minorHAnsi" w:hAnsiTheme="minorHAnsi"/>
          <w:szCs w:val="24"/>
          <w:lang w:val="es-ES"/>
        </w:rPr>
        <w:t>en nombre</w:t>
      </w:r>
      <w:r w:rsidR="00EA1926" w:rsidRPr="006F5749">
        <w:rPr>
          <w:lang w:val="es-ES"/>
        </w:rPr>
        <w:t xml:space="preserve"> </w:t>
      </w:r>
      <w:r w:rsidR="00EA1926" w:rsidRPr="006F5749">
        <w:rPr>
          <w:rStyle w:val="hps"/>
          <w:rFonts w:asciiTheme="minorHAnsi" w:hAnsiTheme="minorHAnsi"/>
          <w:szCs w:val="24"/>
          <w:lang w:val="es-ES"/>
        </w:rPr>
        <w:t>del Grupo Árabe</w:t>
      </w:r>
      <w:r w:rsidR="00EA1926" w:rsidRPr="006F5749">
        <w:rPr>
          <w:lang w:val="es-ES"/>
        </w:rPr>
        <w:t xml:space="preserve">, de </w:t>
      </w:r>
      <w:r w:rsidR="00EA1926" w:rsidRPr="006F5749">
        <w:rPr>
          <w:b/>
          <w:bCs/>
          <w:lang w:val="es-ES"/>
        </w:rPr>
        <w:t>Rumania</w:t>
      </w:r>
      <w:r w:rsidR="00876266" w:rsidRPr="006F5749">
        <w:rPr>
          <w:lang w:val="es-ES"/>
        </w:rPr>
        <w:t xml:space="preserve">, </w:t>
      </w:r>
      <w:r w:rsidR="00876266" w:rsidRPr="006F5749">
        <w:rPr>
          <w:rStyle w:val="hps"/>
          <w:rFonts w:asciiTheme="minorHAnsi" w:hAnsiTheme="minorHAnsi"/>
          <w:szCs w:val="24"/>
          <w:lang w:val="es-ES"/>
        </w:rPr>
        <w:t>hablando en nombre de</w:t>
      </w:r>
      <w:r w:rsidR="00876266" w:rsidRPr="006F5749">
        <w:rPr>
          <w:lang w:val="es-ES"/>
        </w:rPr>
        <w:t xml:space="preserve"> </w:t>
      </w:r>
      <w:r w:rsidR="00876266" w:rsidRPr="006F5749">
        <w:rPr>
          <w:rStyle w:val="hps"/>
          <w:rFonts w:asciiTheme="minorHAnsi" w:hAnsiTheme="minorHAnsi"/>
          <w:szCs w:val="24"/>
          <w:lang w:val="es-ES"/>
        </w:rPr>
        <w:t>la CEPT</w:t>
      </w:r>
      <w:r w:rsidR="00876266" w:rsidRPr="006F5749">
        <w:rPr>
          <w:lang w:val="es-ES"/>
        </w:rPr>
        <w:t xml:space="preserve">, </w:t>
      </w:r>
      <w:r w:rsidR="00EA1926" w:rsidRPr="006F5749">
        <w:rPr>
          <w:lang w:val="es-ES"/>
        </w:rPr>
        <w:t xml:space="preserve">del </w:t>
      </w:r>
      <w:r w:rsidR="00EA1926" w:rsidRPr="006F5749">
        <w:rPr>
          <w:b/>
          <w:bCs/>
          <w:lang w:val="es-ES"/>
        </w:rPr>
        <w:t>Canadá</w:t>
      </w:r>
      <w:r w:rsidR="00EA1926" w:rsidRPr="006F5749">
        <w:rPr>
          <w:lang w:val="es-ES"/>
        </w:rPr>
        <w:t xml:space="preserve">, </w:t>
      </w:r>
      <w:r w:rsidR="00EA1926" w:rsidRPr="006F5749">
        <w:rPr>
          <w:rStyle w:val="hps"/>
          <w:rFonts w:asciiTheme="minorHAnsi" w:hAnsiTheme="minorHAnsi"/>
          <w:szCs w:val="24"/>
          <w:lang w:val="es-ES"/>
        </w:rPr>
        <w:t>en nombre</w:t>
      </w:r>
      <w:r w:rsidR="00EA1926" w:rsidRPr="006F5749">
        <w:rPr>
          <w:lang w:val="es-ES"/>
        </w:rPr>
        <w:t xml:space="preserve"> </w:t>
      </w:r>
      <w:r w:rsidR="00EA1926" w:rsidRPr="006F5749">
        <w:rPr>
          <w:rStyle w:val="hps"/>
          <w:rFonts w:asciiTheme="minorHAnsi" w:hAnsiTheme="minorHAnsi"/>
          <w:szCs w:val="24"/>
          <w:lang w:val="es-ES"/>
        </w:rPr>
        <w:t>de la CITEL</w:t>
      </w:r>
      <w:r w:rsidR="00EA1926" w:rsidRPr="006F5749">
        <w:rPr>
          <w:lang w:val="es-ES"/>
        </w:rPr>
        <w:t xml:space="preserve">, </w:t>
      </w:r>
      <w:r w:rsidR="00EA1926" w:rsidRPr="006F5749">
        <w:rPr>
          <w:rStyle w:val="hps"/>
          <w:rFonts w:asciiTheme="minorHAnsi" w:hAnsiTheme="minorHAnsi"/>
          <w:szCs w:val="24"/>
          <w:lang w:val="es-ES"/>
        </w:rPr>
        <w:t xml:space="preserve">de la </w:t>
      </w:r>
      <w:r w:rsidR="00EA1926" w:rsidRPr="006F5749">
        <w:rPr>
          <w:rStyle w:val="hps"/>
          <w:rFonts w:asciiTheme="minorHAnsi" w:hAnsiTheme="minorHAnsi"/>
          <w:b/>
          <w:bCs/>
          <w:szCs w:val="24"/>
          <w:lang w:val="es-ES"/>
        </w:rPr>
        <w:t>Federación de Rusia</w:t>
      </w:r>
      <w:r w:rsidR="00EA1926" w:rsidRPr="006F5749">
        <w:rPr>
          <w:lang w:val="es-ES"/>
        </w:rPr>
        <w:t xml:space="preserve">, hablando </w:t>
      </w:r>
      <w:r w:rsidR="00EA1926" w:rsidRPr="006F5749">
        <w:rPr>
          <w:rStyle w:val="hps"/>
          <w:rFonts w:asciiTheme="minorHAnsi" w:hAnsiTheme="minorHAnsi"/>
          <w:szCs w:val="24"/>
          <w:lang w:val="es-ES"/>
        </w:rPr>
        <w:t>en nombre de la</w:t>
      </w:r>
      <w:r w:rsidR="00EA1926" w:rsidRPr="006F5749">
        <w:rPr>
          <w:lang w:val="es-ES"/>
        </w:rPr>
        <w:t xml:space="preserve"> </w:t>
      </w:r>
      <w:r w:rsidR="00EA1926" w:rsidRPr="006F5749">
        <w:rPr>
          <w:rStyle w:val="hps"/>
          <w:rFonts w:asciiTheme="minorHAnsi" w:hAnsiTheme="minorHAnsi"/>
          <w:szCs w:val="24"/>
          <w:lang w:val="es-ES"/>
        </w:rPr>
        <w:t>RCC</w:t>
      </w:r>
      <w:r w:rsidR="00EA1926" w:rsidRPr="006F5749">
        <w:rPr>
          <w:lang w:val="es-ES"/>
        </w:rPr>
        <w:t xml:space="preserve">, de </w:t>
      </w:r>
      <w:r w:rsidR="00EA1926" w:rsidRPr="006F5749">
        <w:rPr>
          <w:rStyle w:val="hps"/>
          <w:rFonts w:asciiTheme="minorHAnsi" w:hAnsiTheme="minorHAnsi"/>
          <w:b/>
          <w:bCs/>
          <w:szCs w:val="24"/>
          <w:lang w:val="es-ES"/>
        </w:rPr>
        <w:t>Kenya</w:t>
      </w:r>
      <w:r w:rsidR="00EA1926" w:rsidRPr="006F5749">
        <w:rPr>
          <w:rStyle w:val="hps"/>
          <w:rFonts w:asciiTheme="minorHAnsi" w:hAnsiTheme="minorHAnsi"/>
          <w:szCs w:val="24"/>
          <w:lang w:val="es-ES"/>
        </w:rPr>
        <w:t xml:space="preserve">, hablando </w:t>
      </w:r>
      <w:r w:rsidR="00EA1926" w:rsidRPr="006F5749">
        <w:rPr>
          <w:lang w:val="es-ES"/>
        </w:rPr>
        <w:t xml:space="preserve">en </w:t>
      </w:r>
      <w:r w:rsidR="00EA1926" w:rsidRPr="006F5749">
        <w:rPr>
          <w:rStyle w:val="hps"/>
          <w:rFonts w:asciiTheme="minorHAnsi" w:hAnsiTheme="minorHAnsi"/>
          <w:szCs w:val="24"/>
          <w:lang w:val="es-ES"/>
        </w:rPr>
        <w:t>el</w:t>
      </w:r>
      <w:r w:rsidR="00EA1926" w:rsidRPr="006F5749">
        <w:rPr>
          <w:lang w:val="es-ES"/>
        </w:rPr>
        <w:t xml:space="preserve"> </w:t>
      </w:r>
      <w:r w:rsidR="00EA1926" w:rsidRPr="006F5749">
        <w:rPr>
          <w:rStyle w:val="hps"/>
          <w:rFonts w:asciiTheme="minorHAnsi" w:hAnsiTheme="minorHAnsi"/>
          <w:szCs w:val="24"/>
          <w:lang w:val="es-ES"/>
        </w:rPr>
        <w:t>Grupo de Estados de África</w:t>
      </w:r>
      <w:r w:rsidR="00EA1926" w:rsidRPr="006F5749">
        <w:rPr>
          <w:lang w:val="es-ES"/>
        </w:rPr>
        <w:t xml:space="preserve">, y </w:t>
      </w:r>
      <w:r w:rsidR="00876266" w:rsidRPr="006F5749">
        <w:rPr>
          <w:lang w:val="es-ES"/>
        </w:rPr>
        <w:t xml:space="preserve">de </w:t>
      </w:r>
      <w:r w:rsidR="00EA1926" w:rsidRPr="006F5749">
        <w:rPr>
          <w:rStyle w:val="hps"/>
          <w:rFonts w:asciiTheme="minorHAnsi" w:hAnsiTheme="minorHAnsi"/>
          <w:b/>
          <w:bCs/>
          <w:szCs w:val="24"/>
          <w:lang w:val="es-ES"/>
        </w:rPr>
        <w:t>Filipinas</w:t>
      </w:r>
      <w:r w:rsidR="00876266" w:rsidRPr="006F5749">
        <w:rPr>
          <w:rStyle w:val="hps"/>
          <w:rFonts w:asciiTheme="minorHAnsi" w:hAnsiTheme="minorHAnsi"/>
          <w:szCs w:val="24"/>
          <w:lang w:val="es-ES"/>
        </w:rPr>
        <w:t>, hablando</w:t>
      </w:r>
      <w:r w:rsidR="00876266" w:rsidRPr="006F5749">
        <w:rPr>
          <w:lang w:val="es-ES"/>
        </w:rPr>
        <w:t xml:space="preserve"> </w:t>
      </w:r>
      <w:r w:rsidR="00876266" w:rsidRPr="006F5749">
        <w:rPr>
          <w:rStyle w:val="hps"/>
          <w:rFonts w:asciiTheme="minorHAnsi" w:hAnsiTheme="minorHAnsi"/>
          <w:szCs w:val="24"/>
          <w:lang w:val="es-ES"/>
        </w:rPr>
        <w:t>en nombre de la</w:t>
      </w:r>
      <w:r w:rsidR="00876266" w:rsidRPr="006F5749">
        <w:rPr>
          <w:lang w:val="es-ES"/>
        </w:rPr>
        <w:t xml:space="preserve"> </w:t>
      </w:r>
      <w:r w:rsidR="00876266" w:rsidRPr="006F5749">
        <w:rPr>
          <w:rStyle w:val="hps"/>
          <w:rFonts w:asciiTheme="minorHAnsi" w:hAnsiTheme="minorHAnsi"/>
          <w:szCs w:val="24"/>
          <w:lang w:val="es-ES"/>
        </w:rPr>
        <w:t>Telecomunidad Asia-Pacífico</w:t>
      </w:r>
      <w:r w:rsidR="00EA1926" w:rsidRPr="006F5749">
        <w:rPr>
          <w:lang w:val="es-ES"/>
        </w:rPr>
        <w:t>,</w:t>
      </w:r>
      <w:r w:rsidR="00876266" w:rsidRPr="006F5749">
        <w:rPr>
          <w:rStyle w:val="hps"/>
          <w:rFonts w:asciiTheme="minorHAnsi" w:hAnsiTheme="minorHAnsi"/>
          <w:szCs w:val="24"/>
          <w:lang w:val="es-ES"/>
        </w:rPr>
        <w:t xml:space="preserve"> felicitan </w:t>
      </w:r>
      <w:r w:rsidR="00EA1926" w:rsidRPr="006F5749">
        <w:rPr>
          <w:rStyle w:val="hps"/>
          <w:rFonts w:asciiTheme="minorHAnsi" w:hAnsiTheme="minorHAnsi"/>
          <w:szCs w:val="24"/>
          <w:lang w:val="es-ES"/>
        </w:rPr>
        <w:t xml:space="preserve">al Secretario General y al Vicesecretario General por su reelección. </w:t>
      </w:r>
      <w:r w:rsidR="00876266" w:rsidRPr="006F5749">
        <w:rPr>
          <w:rStyle w:val="hps"/>
          <w:rFonts w:asciiTheme="minorHAnsi" w:hAnsiTheme="minorHAnsi"/>
          <w:szCs w:val="24"/>
          <w:lang w:val="es-ES"/>
        </w:rPr>
        <w:t>Rinden homenaje asimismo a</w:t>
      </w:r>
      <w:r w:rsidR="00876266" w:rsidRPr="006F5749">
        <w:rPr>
          <w:lang w:val="es-ES"/>
        </w:rPr>
        <w:t xml:space="preserve"> </w:t>
      </w:r>
      <w:r w:rsidR="00876266" w:rsidRPr="006F5749">
        <w:rPr>
          <w:rStyle w:val="hps"/>
          <w:rFonts w:asciiTheme="minorHAnsi" w:hAnsiTheme="minorHAnsi"/>
          <w:szCs w:val="24"/>
          <w:lang w:val="es-ES"/>
        </w:rPr>
        <w:t>los</w:t>
      </w:r>
      <w:r w:rsidR="00876266" w:rsidRPr="006F5749">
        <w:rPr>
          <w:lang w:val="es-ES"/>
        </w:rPr>
        <w:t xml:space="preserve"> </w:t>
      </w:r>
      <w:r w:rsidR="00EA1926" w:rsidRPr="006F5749">
        <w:rPr>
          <w:lang w:val="es-ES"/>
        </w:rPr>
        <w:t>Directores salientes de la BDT y de la BR por sus importantes contribuciones a la UIT</w:t>
      </w:r>
      <w:r w:rsidR="00876266" w:rsidRPr="006F5749">
        <w:rPr>
          <w:lang w:val="es-ES"/>
        </w:rPr>
        <w:t>.</w:t>
      </w:r>
    </w:p>
    <w:p w:rsidR="00847F12" w:rsidRPr="006F5749" w:rsidRDefault="00847F12" w:rsidP="004D7E0D">
      <w:pPr>
        <w:pStyle w:val="Heading1"/>
        <w:rPr>
          <w:sz w:val="26"/>
          <w:szCs w:val="26"/>
          <w:lang w:val="es-ES"/>
        </w:rPr>
      </w:pPr>
      <w:r w:rsidRPr="006F5749">
        <w:rPr>
          <w:sz w:val="26"/>
          <w:szCs w:val="26"/>
          <w:lang w:val="es-ES"/>
        </w:rPr>
        <w:lastRenderedPageBreak/>
        <w:t>2</w:t>
      </w:r>
      <w:r w:rsidRPr="006F5749">
        <w:rPr>
          <w:sz w:val="26"/>
          <w:szCs w:val="26"/>
          <w:lang w:val="es-ES"/>
        </w:rPr>
        <w:tab/>
      </w:r>
      <w:r w:rsidR="00876266" w:rsidRPr="004D7E0D">
        <w:t>Declaraciones</w:t>
      </w:r>
      <w:r w:rsidR="00876266" w:rsidRPr="006F5749">
        <w:rPr>
          <w:lang w:val="es-ES"/>
        </w:rPr>
        <w:t xml:space="preserve"> de política general (continuación)</w:t>
      </w:r>
    </w:p>
    <w:p w:rsidR="00847F12" w:rsidRPr="006F5749" w:rsidRDefault="00E32027" w:rsidP="008757A6">
      <w:pPr>
        <w:rPr>
          <w:lang w:val="es-ES"/>
        </w:rPr>
      </w:pPr>
      <w:r>
        <w:rPr>
          <w:lang w:val="es-ES"/>
        </w:rPr>
        <w:t>2.1</w:t>
      </w:r>
      <w:r>
        <w:rPr>
          <w:lang w:val="es-ES"/>
        </w:rPr>
        <w:tab/>
      </w:r>
      <w:r w:rsidR="00EA1926" w:rsidRPr="006F5749">
        <w:rPr>
          <w:lang w:val="es-ES"/>
        </w:rPr>
        <w:t xml:space="preserve">Los siguientes oradores hacen una declaración de política general: </w:t>
      </w:r>
      <w:r w:rsidR="00EA1926" w:rsidRPr="006F5749">
        <w:rPr>
          <w:rStyle w:val="FootnoteReference"/>
          <w:lang w:val="es-ES"/>
        </w:rPr>
        <w:footnoteReference w:customMarkFollows="1" w:id="1"/>
        <w:t>1</w:t>
      </w:r>
    </w:p>
    <w:p w:rsidR="00847F12" w:rsidRPr="006F5749" w:rsidRDefault="00E32027" w:rsidP="00E32027">
      <w:pPr>
        <w:pStyle w:val="enumlev1"/>
        <w:rPr>
          <w:lang w:val="es-ES"/>
        </w:rPr>
      </w:pPr>
      <w:r>
        <w:rPr>
          <w:lang w:val="es-ES"/>
        </w:rPr>
        <w:sym w:font="Symbol" w:char="F02D"/>
      </w:r>
      <w:r w:rsidR="00847F12" w:rsidRPr="006F5749">
        <w:rPr>
          <w:lang w:val="es-ES"/>
        </w:rPr>
        <w:tab/>
      </w:r>
      <w:r w:rsidR="006F5749" w:rsidRPr="006F5749">
        <w:rPr>
          <w:lang w:val="es-ES"/>
        </w:rPr>
        <w:t>S</w:t>
      </w:r>
      <w:r w:rsidR="00847F12" w:rsidRPr="006F5749">
        <w:rPr>
          <w:lang w:val="es-ES"/>
        </w:rPr>
        <w:t>r</w:t>
      </w:r>
      <w:r w:rsidR="006F5749" w:rsidRPr="006F5749">
        <w:rPr>
          <w:lang w:val="es-ES"/>
        </w:rPr>
        <w:t>.</w:t>
      </w:r>
      <w:r w:rsidR="00847F12" w:rsidRPr="006F5749">
        <w:rPr>
          <w:lang w:val="es-ES"/>
        </w:rPr>
        <w:t xml:space="preserve"> Abdi YOUSSOUF SOUGUEH, Ministr</w:t>
      </w:r>
      <w:r w:rsidR="006F5749" w:rsidRPr="006F5749">
        <w:rPr>
          <w:lang w:val="es-ES"/>
        </w:rPr>
        <w:t>o</w:t>
      </w:r>
      <w:r w:rsidR="00847F12" w:rsidRPr="006F5749">
        <w:rPr>
          <w:lang w:val="es-ES"/>
        </w:rPr>
        <w:t>, Minist</w:t>
      </w:r>
      <w:r w:rsidR="006F5749" w:rsidRPr="006F5749">
        <w:rPr>
          <w:lang w:val="es-ES"/>
        </w:rPr>
        <w:t>e</w:t>
      </w:r>
      <w:r w:rsidR="00847F12" w:rsidRPr="006F5749">
        <w:rPr>
          <w:lang w:val="es-ES"/>
        </w:rPr>
        <w:t>r</w:t>
      </w:r>
      <w:r w:rsidR="006F5749" w:rsidRPr="006F5749">
        <w:rPr>
          <w:lang w:val="es-ES"/>
        </w:rPr>
        <w:t>io de Comunicación</w:t>
      </w:r>
      <w:r w:rsidR="00847F12" w:rsidRPr="006F5749">
        <w:rPr>
          <w:lang w:val="es-ES"/>
        </w:rPr>
        <w:t xml:space="preserve">, </w:t>
      </w:r>
      <w:r w:rsidR="006F5749" w:rsidRPr="006F5749">
        <w:rPr>
          <w:lang w:val="es-ES"/>
        </w:rPr>
        <w:t>encargado de Correos y Telecomunicaciones</w:t>
      </w:r>
      <w:r w:rsidR="00847F12" w:rsidRPr="006F5749">
        <w:rPr>
          <w:lang w:val="es-ES"/>
        </w:rPr>
        <w:t xml:space="preserve"> (Djibouti) (</w:t>
      </w:r>
      <w:r w:rsidR="006F5749" w:rsidRPr="006F5749">
        <w:rPr>
          <w:lang w:val="es-ES"/>
        </w:rPr>
        <w:t>véase</w:t>
      </w:r>
      <w:r w:rsidR="00847F12" w:rsidRPr="006F5749">
        <w:rPr>
          <w:lang w:val="es-ES"/>
        </w:rPr>
        <w:t xml:space="preserve"> </w:t>
      </w:r>
      <w:hyperlink r:id="rId17" w:history="1">
        <w:r w:rsidR="00847F12" w:rsidRPr="006F5749">
          <w:rPr>
            <w:rStyle w:val="Hyperlink"/>
            <w:lang w:val="es-ES"/>
          </w:rPr>
          <w:t>https://www.itu.int/web/pp-18/en/speech/124</w:t>
        </w:r>
      </w:hyperlink>
      <w:r w:rsidR="00847F12" w:rsidRPr="006F5749">
        <w:rPr>
          <w:lang w:val="es-ES"/>
        </w:rPr>
        <w:t>);</w:t>
      </w:r>
    </w:p>
    <w:p w:rsidR="00847F12" w:rsidRPr="006F5749" w:rsidRDefault="00E32027" w:rsidP="00E32027">
      <w:pPr>
        <w:pStyle w:val="enumlev1"/>
        <w:rPr>
          <w:lang w:val="es-ES"/>
        </w:rPr>
      </w:pPr>
      <w:r>
        <w:rPr>
          <w:lang w:val="es-ES"/>
        </w:rPr>
        <w:sym w:font="Symbol" w:char="F02D"/>
      </w:r>
      <w:r w:rsidRPr="006F5749">
        <w:rPr>
          <w:lang w:val="es-ES"/>
        </w:rPr>
        <w:tab/>
      </w:r>
      <w:r w:rsidR="006F5749" w:rsidRPr="006F5749">
        <w:rPr>
          <w:lang w:val="es-ES"/>
        </w:rPr>
        <w:t xml:space="preserve">Sr. </w:t>
      </w:r>
      <w:r w:rsidR="00847F12" w:rsidRPr="006F5749">
        <w:rPr>
          <w:lang w:val="es-ES"/>
        </w:rPr>
        <w:t xml:space="preserve">Abdallah SAID SAROUMA, </w:t>
      </w:r>
      <w:r w:rsidR="006F5749" w:rsidRPr="006F5749">
        <w:rPr>
          <w:lang w:val="es-ES"/>
        </w:rPr>
        <w:t>Ministro</w:t>
      </w:r>
      <w:r w:rsidR="00847F12" w:rsidRPr="006F5749">
        <w:rPr>
          <w:lang w:val="es-ES"/>
        </w:rPr>
        <w:t xml:space="preserve">, </w:t>
      </w:r>
      <w:r w:rsidR="006F5749" w:rsidRPr="006F5749">
        <w:rPr>
          <w:lang w:val="es-ES"/>
        </w:rPr>
        <w:t xml:space="preserve">Autoridad Nacional Reguladora de las TIC </w:t>
      </w:r>
      <w:r w:rsidR="00847F12" w:rsidRPr="006F5749">
        <w:rPr>
          <w:lang w:val="es-ES"/>
        </w:rPr>
        <w:t>(Comor</w:t>
      </w:r>
      <w:r w:rsidR="006F5749" w:rsidRPr="006F5749">
        <w:rPr>
          <w:lang w:val="es-ES"/>
        </w:rPr>
        <w:t>a</w:t>
      </w:r>
      <w:r w:rsidR="00847F12" w:rsidRPr="006F5749">
        <w:rPr>
          <w:lang w:val="es-ES"/>
        </w:rPr>
        <w:t>s) (</w:t>
      </w:r>
      <w:r w:rsidR="006F5749" w:rsidRPr="006F5749">
        <w:rPr>
          <w:lang w:val="es-ES"/>
        </w:rPr>
        <w:t>véase</w:t>
      </w:r>
      <w:r w:rsidR="006F5749" w:rsidRPr="006F5749">
        <w:rPr>
          <w:rStyle w:val="Hyperlink"/>
          <w:lang w:val="es-ES"/>
        </w:rPr>
        <w:t xml:space="preserve"> </w:t>
      </w:r>
      <w:hyperlink r:id="rId18" w:history="1">
        <w:r w:rsidR="00847F12" w:rsidRPr="006F5749">
          <w:rPr>
            <w:rStyle w:val="Hyperlink"/>
            <w:lang w:val="es-ES"/>
          </w:rPr>
          <w:t>https://www.itu.int/web/pp-18/en/speech/132</w:t>
        </w:r>
      </w:hyperlink>
      <w:r w:rsidR="00847F12" w:rsidRPr="006F5749">
        <w:rPr>
          <w:lang w:val="es-ES"/>
        </w:rPr>
        <w:t>);</w:t>
      </w:r>
    </w:p>
    <w:p w:rsidR="00847F12" w:rsidRPr="006F5749" w:rsidRDefault="00E32027" w:rsidP="00B466FE">
      <w:pPr>
        <w:pStyle w:val="enumlev1"/>
        <w:rPr>
          <w:lang w:val="es-ES"/>
        </w:rPr>
      </w:pPr>
      <w:r>
        <w:rPr>
          <w:lang w:val="es-ES"/>
        </w:rPr>
        <w:sym w:font="Symbol" w:char="F02D"/>
      </w:r>
      <w:r w:rsidRPr="006F5749">
        <w:rPr>
          <w:lang w:val="es-ES"/>
        </w:rPr>
        <w:tab/>
      </w:r>
      <w:r w:rsidR="006F5749" w:rsidRPr="006F5749">
        <w:rPr>
          <w:lang w:val="es-ES"/>
        </w:rPr>
        <w:t xml:space="preserve">Sra. </w:t>
      </w:r>
      <w:r w:rsidR="00847F12" w:rsidRPr="006F5749">
        <w:rPr>
          <w:lang w:val="es-ES"/>
        </w:rPr>
        <w:t>Blanca Noem</w:t>
      </w:r>
      <w:r w:rsidR="006F5749">
        <w:rPr>
          <w:lang w:val="es-ES"/>
        </w:rPr>
        <w:t>í</w:t>
      </w:r>
      <w:r w:rsidR="00847F12" w:rsidRPr="006F5749">
        <w:rPr>
          <w:lang w:val="es-ES"/>
        </w:rPr>
        <w:t xml:space="preserve"> COTO ESTRADA, Superintendent</w:t>
      </w:r>
      <w:r w:rsidR="006F5749" w:rsidRPr="006F5749">
        <w:rPr>
          <w:lang w:val="es-ES"/>
        </w:rPr>
        <w:t xml:space="preserve">e General de </w:t>
      </w:r>
      <w:r w:rsidR="00847F12" w:rsidRPr="006F5749">
        <w:rPr>
          <w:lang w:val="es-ES"/>
        </w:rPr>
        <w:t>Electrici</w:t>
      </w:r>
      <w:r w:rsidR="006F5749" w:rsidRPr="006F5749">
        <w:rPr>
          <w:lang w:val="es-ES"/>
        </w:rPr>
        <w:t>dad</w:t>
      </w:r>
      <w:r w:rsidR="00847F12" w:rsidRPr="006F5749">
        <w:rPr>
          <w:lang w:val="es-ES"/>
        </w:rPr>
        <w:t xml:space="preserve">, </w:t>
      </w:r>
      <w:r w:rsidR="006F5749" w:rsidRPr="006F5749">
        <w:rPr>
          <w:lang w:val="es-ES"/>
        </w:rPr>
        <w:t xml:space="preserve">Superintendencia </w:t>
      </w:r>
      <w:r w:rsidR="00847F12" w:rsidRPr="006F5749">
        <w:rPr>
          <w:lang w:val="es-ES"/>
        </w:rPr>
        <w:t xml:space="preserve">General </w:t>
      </w:r>
      <w:r w:rsidR="006F5749" w:rsidRPr="006F5749">
        <w:rPr>
          <w:lang w:val="es-ES"/>
        </w:rPr>
        <w:t>de Electricidad y Telecomunicaciones</w:t>
      </w:r>
      <w:r w:rsidR="00847F12" w:rsidRPr="006F5749">
        <w:rPr>
          <w:lang w:val="es-ES"/>
        </w:rPr>
        <w:t xml:space="preserve"> (El Sa</w:t>
      </w:r>
      <w:r w:rsidR="00B466FE">
        <w:rPr>
          <w:lang w:val="es-ES"/>
        </w:rPr>
        <w:t>lvador)</w:t>
      </w:r>
      <w:r w:rsidR="00BF20AA">
        <w:rPr>
          <w:lang w:val="es-ES"/>
        </w:rPr>
        <w:t xml:space="preserve"> (véase </w:t>
      </w:r>
      <w:hyperlink r:id="rId19" w:history="1">
        <w:r w:rsidR="00BF20AA">
          <w:rPr>
            <w:rStyle w:val="Hyperlink"/>
          </w:rPr>
          <w:t>https://www.itu.int/web/pp-18/en/speech/130</w:t>
        </w:r>
      </w:hyperlink>
      <w:r w:rsidR="00BF20AA">
        <w:t>)</w:t>
      </w:r>
      <w:r w:rsidR="00847F12" w:rsidRPr="006F5749">
        <w:rPr>
          <w:lang w:val="es-ES"/>
        </w:rPr>
        <w:t>;</w:t>
      </w:r>
    </w:p>
    <w:p w:rsidR="00847F12" w:rsidRPr="006F5749" w:rsidRDefault="00E32027" w:rsidP="00E32027">
      <w:pPr>
        <w:pStyle w:val="enumlev1"/>
        <w:rPr>
          <w:lang w:val="es-ES"/>
        </w:rPr>
      </w:pPr>
      <w:r>
        <w:rPr>
          <w:lang w:val="es-ES"/>
        </w:rPr>
        <w:sym w:font="Symbol" w:char="F02D"/>
      </w:r>
      <w:r w:rsidRPr="006F5749">
        <w:rPr>
          <w:lang w:val="es-ES"/>
        </w:rPr>
        <w:tab/>
      </w:r>
      <w:r w:rsidR="006F5749" w:rsidRPr="006F5749">
        <w:rPr>
          <w:lang w:val="es-ES"/>
        </w:rPr>
        <w:t xml:space="preserve">Sr. </w:t>
      </w:r>
      <w:r w:rsidR="00847F12" w:rsidRPr="006F5749">
        <w:rPr>
          <w:lang w:val="es-ES"/>
        </w:rPr>
        <w:t xml:space="preserve">Nicholas Harry DAUSI, </w:t>
      </w:r>
      <w:r w:rsidR="006F5749" w:rsidRPr="006F5749">
        <w:rPr>
          <w:lang w:val="es-ES"/>
        </w:rPr>
        <w:t>Ministro</w:t>
      </w:r>
      <w:r w:rsidR="00847F12" w:rsidRPr="006F5749">
        <w:rPr>
          <w:lang w:val="es-ES"/>
        </w:rPr>
        <w:t xml:space="preserve">, </w:t>
      </w:r>
      <w:r w:rsidR="006F5749" w:rsidRPr="006F5749">
        <w:rPr>
          <w:lang w:val="es-ES"/>
        </w:rPr>
        <w:t>Ministerio de</w:t>
      </w:r>
      <w:r w:rsidR="00847F12" w:rsidRPr="006F5749">
        <w:rPr>
          <w:lang w:val="es-ES"/>
        </w:rPr>
        <w:t xml:space="preserve"> </w:t>
      </w:r>
      <w:r w:rsidR="006F5749" w:rsidRPr="006F5749">
        <w:rPr>
          <w:lang w:val="es-ES"/>
        </w:rPr>
        <w:t>Tecnologías de la Información y la Comunicación</w:t>
      </w:r>
      <w:r w:rsidR="00847F12" w:rsidRPr="006F5749">
        <w:rPr>
          <w:lang w:val="es-ES"/>
        </w:rPr>
        <w:t xml:space="preserve"> (Malawi) (</w:t>
      </w:r>
      <w:r w:rsidR="006F5749" w:rsidRPr="006F5749">
        <w:rPr>
          <w:lang w:val="es-ES"/>
        </w:rPr>
        <w:t>véase</w:t>
      </w:r>
      <w:r w:rsidR="006F5749" w:rsidRPr="006F5749">
        <w:rPr>
          <w:rStyle w:val="Hyperlink"/>
          <w:lang w:val="es-ES"/>
        </w:rPr>
        <w:t xml:space="preserve"> </w:t>
      </w:r>
      <w:hyperlink r:id="rId20" w:history="1">
        <w:r w:rsidR="00847F12" w:rsidRPr="006F5749">
          <w:rPr>
            <w:rStyle w:val="Hyperlink"/>
            <w:lang w:val="es-ES"/>
          </w:rPr>
          <w:t>https://www.itu.int/web/pp-18/en/speech/156</w:t>
        </w:r>
      </w:hyperlink>
      <w:r w:rsidR="00847F12" w:rsidRPr="006F5749">
        <w:rPr>
          <w:lang w:val="es-ES"/>
        </w:rPr>
        <w:t>).</w:t>
      </w:r>
    </w:p>
    <w:p w:rsidR="00847F12" w:rsidRPr="006F5749" w:rsidRDefault="00847F12" w:rsidP="00E32027">
      <w:pPr>
        <w:pStyle w:val="Heading1"/>
        <w:rPr>
          <w:lang w:val="es-ES"/>
        </w:rPr>
      </w:pPr>
      <w:r w:rsidRPr="006F5749">
        <w:rPr>
          <w:lang w:val="es-ES"/>
        </w:rPr>
        <w:t>3</w:t>
      </w:r>
      <w:r w:rsidRPr="006F5749">
        <w:rPr>
          <w:lang w:val="es-ES"/>
        </w:rPr>
        <w:tab/>
      </w:r>
      <w:r w:rsidR="00680F31" w:rsidRPr="006F5749">
        <w:rPr>
          <w:rFonts w:asciiTheme="minorHAnsi" w:hAnsiTheme="minorHAnsi"/>
          <w:szCs w:val="24"/>
          <w:lang w:val="es-ES"/>
        </w:rPr>
        <w:t>Unidades contributivas de los Estados Miembros</w:t>
      </w:r>
      <w:r w:rsidRPr="006F5749">
        <w:rPr>
          <w:lang w:val="es-ES"/>
        </w:rPr>
        <w:t xml:space="preserve"> (Document</w:t>
      </w:r>
      <w:r w:rsidR="00680F31" w:rsidRPr="006F5749">
        <w:rPr>
          <w:lang w:val="es-ES"/>
        </w:rPr>
        <w:t>o</w:t>
      </w:r>
      <w:r w:rsidRPr="006F5749">
        <w:rPr>
          <w:lang w:val="es-ES"/>
        </w:rPr>
        <w:t xml:space="preserve"> </w:t>
      </w:r>
      <w:hyperlink r:id="rId21" w:history="1">
        <w:r w:rsidRPr="006F5749">
          <w:rPr>
            <w:rStyle w:val="Hyperlink"/>
            <w:sz w:val="26"/>
            <w:szCs w:val="26"/>
            <w:lang w:val="es-ES"/>
          </w:rPr>
          <w:t>INF/7</w:t>
        </w:r>
      </w:hyperlink>
      <w:r w:rsidRPr="006F5749">
        <w:rPr>
          <w:lang w:val="es-ES"/>
        </w:rPr>
        <w:t>)</w:t>
      </w:r>
    </w:p>
    <w:p w:rsidR="00847F12" w:rsidRPr="006F5749" w:rsidRDefault="00847F12" w:rsidP="00E32027">
      <w:pPr>
        <w:rPr>
          <w:lang w:val="es-ES"/>
        </w:rPr>
      </w:pPr>
      <w:r w:rsidRPr="006F5749">
        <w:rPr>
          <w:lang w:val="es-ES"/>
        </w:rPr>
        <w:t>3.1</w:t>
      </w:r>
      <w:r w:rsidRPr="006F5749">
        <w:rPr>
          <w:lang w:val="es-ES"/>
        </w:rPr>
        <w:tab/>
      </w:r>
      <w:r w:rsidR="00680F31" w:rsidRPr="006F5749">
        <w:rPr>
          <w:lang w:val="es-ES"/>
        </w:rPr>
        <w:t xml:space="preserve">El </w:t>
      </w:r>
      <w:r w:rsidR="00680F31" w:rsidRPr="006F5749">
        <w:rPr>
          <w:b/>
          <w:lang w:val="es-ES"/>
        </w:rPr>
        <w:t>Presidente</w:t>
      </w:r>
      <w:r w:rsidRPr="006F5749">
        <w:rPr>
          <w:lang w:val="es-ES"/>
        </w:rPr>
        <w:t xml:space="preserve"> an</w:t>
      </w:r>
      <w:r w:rsidR="006F5749" w:rsidRPr="006F5749">
        <w:rPr>
          <w:lang w:val="es-ES"/>
        </w:rPr>
        <w:t>uncia que</w:t>
      </w:r>
      <w:r w:rsidRPr="006F5749">
        <w:rPr>
          <w:lang w:val="es-ES"/>
        </w:rPr>
        <w:t xml:space="preserve">, </w:t>
      </w:r>
      <w:r w:rsidR="006F5749" w:rsidRPr="006F5749">
        <w:rPr>
          <w:lang w:val="es-ES"/>
        </w:rPr>
        <w:t>con arreglo a lo acordado en la primera Sesión Plenaria</w:t>
      </w:r>
      <w:r w:rsidRPr="006F5749">
        <w:rPr>
          <w:lang w:val="es-ES"/>
        </w:rPr>
        <w:t xml:space="preserve">, </w:t>
      </w:r>
      <w:r w:rsidR="006F5749" w:rsidRPr="006F5749">
        <w:rPr>
          <w:lang w:val="es-ES"/>
        </w:rPr>
        <w:t xml:space="preserve">la lista de las unidades contributivas anteriores y posteriores a la </w:t>
      </w:r>
      <w:r w:rsidRPr="006F5749">
        <w:rPr>
          <w:lang w:val="es-ES"/>
        </w:rPr>
        <w:t xml:space="preserve">PP-18 </w:t>
      </w:r>
      <w:r w:rsidR="006F5749" w:rsidRPr="006F5749">
        <w:rPr>
          <w:lang w:val="es-ES"/>
        </w:rPr>
        <w:t>figu</w:t>
      </w:r>
      <w:bookmarkStart w:id="8" w:name="_GoBack"/>
      <w:bookmarkEnd w:id="8"/>
      <w:r w:rsidR="006F5749" w:rsidRPr="006F5749">
        <w:rPr>
          <w:lang w:val="es-ES"/>
        </w:rPr>
        <w:t>ra en el Documento</w:t>
      </w:r>
      <w:r w:rsidRPr="006F5749">
        <w:rPr>
          <w:lang w:val="es-ES"/>
        </w:rPr>
        <w:t xml:space="preserve"> INF/7.</w:t>
      </w:r>
    </w:p>
    <w:p w:rsidR="00847F12" w:rsidRPr="00E32027" w:rsidRDefault="00876266" w:rsidP="00E32027">
      <w:pPr>
        <w:rPr>
          <w:b/>
          <w:bCs/>
        </w:rPr>
      </w:pPr>
      <w:r w:rsidRPr="00E32027">
        <w:rPr>
          <w:b/>
          <w:bCs/>
          <w:lang w:val="es-ES"/>
        </w:rPr>
        <w:t xml:space="preserve">Se levanta la sesión a las </w:t>
      </w:r>
      <w:r w:rsidR="00847F12" w:rsidRPr="00E32027">
        <w:rPr>
          <w:b/>
          <w:bCs/>
          <w:lang w:val="es-ES"/>
        </w:rPr>
        <w:t>12</w:t>
      </w:r>
      <w:r w:rsidR="006F5749" w:rsidRPr="00E32027">
        <w:rPr>
          <w:b/>
          <w:bCs/>
          <w:lang w:val="es-ES"/>
        </w:rPr>
        <w:t>.</w:t>
      </w:r>
      <w:r w:rsidR="00847F12" w:rsidRPr="00E32027">
        <w:rPr>
          <w:b/>
          <w:bCs/>
          <w:lang w:val="es-ES"/>
        </w:rPr>
        <w:t xml:space="preserve">45 </w:t>
      </w:r>
      <w:r w:rsidRPr="00E32027">
        <w:rPr>
          <w:b/>
          <w:bCs/>
          <w:lang w:val="es-ES"/>
        </w:rPr>
        <w:t>hora</w:t>
      </w:r>
      <w:r w:rsidR="00847F12" w:rsidRPr="00E32027">
        <w:rPr>
          <w:b/>
          <w:bCs/>
          <w:lang w:val="es-ES"/>
        </w:rPr>
        <w:t>s</w:t>
      </w:r>
      <w:r w:rsidR="00847F12" w:rsidRPr="00E32027">
        <w:rPr>
          <w:lang w:val="es-ES"/>
        </w:rPr>
        <w:t>.</w:t>
      </w:r>
    </w:p>
    <w:p w:rsidR="00847F12" w:rsidRPr="006F5749" w:rsidRDefault="005668DD" w:rsidP="00C0453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overflowPunct/>
        <w:autoSpaceDE/>
        <w:autoSpaceDN/>
        <w:snapToGrid w:val="0"/>
        <w:spacing w:before="1080"/>
        <w:textAlignment w:val="auto"/>
        <w:rPr>
          <w:lang w:val="es-ES"/>
        </w:rPr>
      </w:pPr>
      <w:r w:rsidRPr="006F5749">
        <w:rPr>
          <w:lang w:val="es-ES"/>
        </w:rPr>
        <w:t>El</w:t>
      </w:r>
      <w:r w:rsidR="00847F12" w:rsidRPr="006F5749">
        <w:rPr>
          <w:lang w:val="es-ES"/>
        </w:rPr>
        <w:t xml:space="preserve"> </w:t>
      </w:r>
      <w:r w:rsidRPr="006F5749">
        <w:rPr>
          <w:lang w:val="es-ES"/>
        </w:rPr>
        <w:t>Secretario General</w:t>
      </w:r>
      <w:r w:rsidR="00847F12" w:rsidRPr="006F5749">
        <w:rPr>
          <w:lang w:val="es-ES"/>
        </w:rPr>
        <w:t>:</w:t>
      </w:r>
      <w:r w:rsidR="00C04532">
        <w:rPr>
          <w:lang w:val="es-ES"/>
        </w:rPr>
        <w:tab/>
      </w:r>
      <w:r w:rsidR="00680F31" w:rsidRPr="006F5749">
        <w:rPr>
          <w:lang w:val="es-ES"/>
        </w:rPr>
        <w:t>El Presidente</w:t>
      </w:r>
      <w:r w:rsidR="00847F12" w:rsidRPr="006F5749">
        <w:rPr>
          <w:lang w:val="es-ES"/>
        </w:rPr>
        <w:t>:</w:t>
      </w:r>
    </w:p>
    <w:p w:rsidR="00255FA1" w:rsidRPr="006F5749" w:rsidRDefault="00847F12" w:rsidP="00E3202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overflowPunct/>
        <w:autoSpaceDE/>
        <w:autoSpaceDN/>
        <w:adjustRightInd/>
        <w:spacing w:before="0"/>
        <w:textAlignment w:val="auto"/>
        <w:rPr>
          <w:rStyle w:val="PageNumber"/>
          <w:lang w:val="es-ES"/>
        </w:rPr>
      </w:pPr>
      <w:r w:rsidRPr="006F5749">
        <w:rPr>
          <w:lang w:val="es-ES"/>
        </w:rPr>
        <w:t>H. ZHAO</w:t>
      </w:r>
      <w:r w:rsidRPr="006F5749">
        <w:rPr>
          <w:lang w:val="es-ES"/>
        </w:rPr>
        <w:tab/>
        <w:t>M. ALMESMAR</w:t>
      </w:r>
    </w:p>
    <w:sectPr w:rsidR="00255FA1" w:rsidRPr="006F5749" w:rsidSect="00A70E95">
      <w:headerReference w:type="default" r:id="rId22"/>
      <w:footerReference w:type="default" r:id="rId23"/>
      <w:footerReference w:type="first" r:id="rId2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BA7" w:rsidRDefault="00072BA7">
      <w:r>
        <w:separator/>
      </w:r>
    </w:p>
  </w:endnote>
  <w:endnote w:type="continuationSeparator" w:id="0">
    <w:p w:rsidR="00072BA7" w:rsidRDefault="0007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847F12" w:rsidRDefault="00847F12" w:rsidP="00847F12">
    <w:pPr>
      <w:pStyle w:val="Footer"/>
      <w:rPr>
        <w:lang w:val="en-US"/>
      </w:rPr>
    </w:pPr>
    <w:r>
      <w:fldChar w:fldCharType="begin"/>
    </w:r>
    <w:r w:rsidRPr="00847F12">
      <w:rPr>
        <w:lang w:val="en-US"/>
      </w:rPr>
      <w:instrText xml:space="preserve"> FILENAME \p  \* MERGEFORMAT </w:instrText>
    </w:r>
    <w:r>
      <w:fldChar w:fldCharType="separate"/>
    </w:r>
    <w:r w:rsidR="0082534E">
      <w:rPr>
        <w:lang w:val="en-US"/>
      </w:rPr>
      <w:t>P:\ESP\SG\CONF-SG\PP18\000\099S.docx</w:t>
    </w:r>
    <w:r>
      <w:fldChar w:fldCharType="end"/>
    </w:r>
    <w:r>
      <w:rPr>
        <w:lang w:val="en-US"/>
      </w:rPr>
      <w:t xml:space="preserve"> (446697</w:t>
    </w:r>
    <w:r w:rsidRPr="00847F12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BA7" w:rsidRDefault="00072BA7">
      <w:r>
        <w:t>____________________</w:t>
      </w:r>
    </w:p>
  </w:footnote>
  <w:footnote w:type="continuationSeparator" w:id="0">
    <w:p w:rsidR="00072BA7" w:rsidRDefault="00072BA7">
      <w:r>
        <w:continuationSeparator/>
      </w:r>
    </w:p>
  </w:footnote>
  <w:footnote w:id="1">
    <w:p w:rsidR="00EA1926" w:rsidRPr="00EA1926" w:rsidRDefault="00EA1926" w:rsidP="00B03280">
      <w:pPr>
        <w:pStyle w:val="FootnoteText"/>
      </w:pPr>
      <w:r w:rsidRPr="00EA1926">
        <w:rPr>
          <w:rStyle w:val="FootnoteReference"/>
        </w:rPr>
        <w:t>1</w:t>
      </w:r>
      <w:r w:rsidRPr="00EA1926">
        <w:t xml:space="preserve"> </w:t>
      </w:r>
      <w:r w:rsidRPr="00EA1926">
        <w:tab/>
        <w:t>Los textos de las declaraciones de política general presentadas a la Secretaría pueden consultarse en</w:t>
      </w:r>
      <w:r>
        <w:t xml:space="preserve"> la siguiente dirección:</w:t>
      </w:r>
      <w:r w:rsidRPr="00EA1926">
        <w:rPr>
          <w:rStyle w:val="Hyperlink"/>
          <w:color w:val="auto"/>
          <w:sz w:val="20"/>
          <w:u w:val="none"/>
        </w:rPr>
        <w:t xml:space="preserve"> </w:t>
      </w:r>
      <w:hyperlink r:id="rId1" w:history="1">
        <w:r w:rsidRPr="00B03280">
          <w:rPr>
            <w:rStyle w:val="Hyperlink"/>
            <w:szCs w:val="24"/>
          </w:rPr>
          <w:t>https://www.itu.int/web/pp-18/en/policy-statement</w:t>
        </w:r>
      </w:hyperlink>
      <w:r w:rsidRPr="00B03280">
        <w:rPr>
          <w:rStyle w:val="Hyperlink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F20AA">
      <w:rPr>
        <w:noProof/>
      </w:rPr>
      <w:t>3</w:t>
    </w:r>
    <w:r>
      <w:fldChar w:fldCharType="end"/>
    </w:r>
  </w:p>
  <w:p w:rsidR="00255FA1" w:rsidRDefault="00255FA1" w:rsidP="00847F12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847F12">
      <w:t>/99</w:t>
    </w:r>
    <w:r w:rsidR="00006EAE"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2785A"/>
    <w:multiLevelType w:val="hybridMultilevel"/>
    <w:tmpl w:val="42BA4AC8"/>
    <w:lvl w:ilvl="0" w:tplc="BBB8101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322D6B"/>
    <w:multiLevelType w:val="multilevel"/>
    <w:tmpl w:val="1D06C2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A7"/>
    <w:rsid w:val="0000188C"/>
    <w:rsid w:val="00006EAE"/>
    <w:rsid w:val="00007A19"/>
    <w:rsid w:val="00072BA7"/>
    <w:rsid w:val="000863AB"/>
    <w:rsid w:val="000A1523"/>
    <w:rsid w:val="000B1752"/>
    <w:rsid w:val="000B3155"/>
    <w:rsid w:val="0010546D"/>
    <w:rsid w:val="00135F93"/>
    <w:rsid w:val="001632E3"/>
    <w:rsid w:val="001729A9"/>
    <w:rsid w:val="00177B2D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55767"/>
    <w:rsid w:val="003707E5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D7E0D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5343"/>
    <w:rsid w:val="00556958"/>
    <w:rsid w:val="00565F7F"/>
    <w:rsid w:val="005668DD"/>
    <w:rsid w:val="00567ED5"/>
    <w:rsid w:val="005D1164"/>
    <w:rsid w:val="005D6488"/>
    <w:rsid w:val="005F6278"/>
    <w:rsid w:val="00601280"/>
    <w:rsid w:val="006375E0"/>
    <w:rsid w:val="00641DBD"/>
    <w:rsid w:val="006455D2"/>
    <w:rsid w:val="006537F3"/>
    <w:rsid w:val="00680F31"/>
    <w:rsid w:val="006B5512"/>
    <w:rsid w:val="006C190D"/>
    <w:rsid w:val="006D13E4"/>
    <w:rsid w:val="006F5749"/>
    <w:rsid w:val="00720686"/>
    <w:rsid w:val="00737EFF"/>
    <w:rsid w:val="00750806"/>
    <w:rsid w:val="007875D2"/>
    <w:rsid w:val="007B4956"/>
    <w:rsid w:val="007F6EBC"/>
    <w:rsid w:val="0082534E"/>
    <w:rsid w:val="00847F12"/>
    <w:rsid w:val="008757A6"/>
    <w:rsid w:val="00876266"/>
    <w:rsid w:val="00882773"/>
    <w:rsid w:val="008B4706"/>
    <w:rsid w:val="008B6676"/>
    <w:rsid w:val="008E4628"/>
    <w:rsid w:val="008E51C5"/>
    <w:rsid w:val="008F7109"/>
    <w:rsid w:val="009107B0"/>
    <w:rsid w:val="009220DE"/>
    <w:rsid w:val="00930E84"/>
    <w:rsid w:val="0099270D"/>
    <w:rsid w:val="0099551E"/>
    <w:rsid w:val="009A1A86"/>
    <w:rsid w:val="009E0C42"/>
    <w:rsid w:val="00A70E95"/>
    <w:rsid w:val="00A85E62"/>
    <w:rsid w:val="00AA1F73"/>
    <w:rsid w:val="00AB34CA"/>
    <w:rsid w:val="00AD400E"/>
    <w:rsid w:val="00AF0DC5"/>
    <w:rsid w:val="00B03280"/>
    <w:rsid w:val="00B0369A"/>
    <w:rsid w:val="00B466FE"/>
    <w:rsid w:val="00B501AB"/>
    <w:rsid w:val="00B73978"/>
    <w:rsid w:val="00B77C4D"/>
    <w:rsid w:val="00BB13FE"/>
    <w:rsid w:val="00BC7EE2"/>
    <w:rsid w:val="00BF20AA"/>
    <w:rsid w:val="00BF5475"/>
    <w:rsid w:val="00C04532"/>
    <w:rsid w:val="00C320A1"/>
    <w:rsid w:val="00C42D2D"/>
    <w:rsid w:val="00C43474"/>
    <w:rsid w:val="00C61A48"/>
    <w:rsid w:val="00C64338"/>
    <w:rsid w:val="00C80F8F"/>
    <w:rsid w:val="00C84355"/>
    <w:rsid w:val="00CA3051"/>
    <w:rsid w:val="00CA687D"/>
    <w:rsid w:val="00CA6FA3"/>
    <w:rsid w:val="00CC102C"/>
    <w:rsid w:val="00CD20D9"/>
    <w:rsid w:val="00CD701A"/>
    <w:rsid w:val="00D05AAE"/>
    <w:rsid w:val="00D05E6B"/>
    <w:rsid w:val="00D254A6"/>
    <w:rsid w:val="00D2616F"/>
    <w:rsid w:val="00D42B55"/>
    <w:rsid w:val="00D57D70"/>
    <w:rsid w:val="00E05D81"/>
    <w:rsid w:val="00E32027"/>
    <w:rsid w:val="00E53DFC"/>
    <w:rsid w:val="00E66FC3"/>
    <w:rsid w:val="00E677DD"/>
    <w:rsid w:val="00E77F17"/>
    <w:rsid w:val="00E921EC"/>
    <w:rsid w:val="00EA1926"/>
    <w:rsid w:val="00EB23D0"/>
    <w:rsid w:val="00EC395A"/>
    <w:rsid w:val="00F01632"/>
    <w:rsid w:val="00F04858"/>
    <w:rsid w:val="00F271A2"/>
    <w:rsid w:val="00F3510D"/>
    <w:rsid w:val="00F43C07"/>
    <w:rsid w:val="00F43D44"/>
    <w:rsid w:val="00F61270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38D14ECE-307E-4386-9A98-617E09D3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styleId="FollowedHyperlink">
    <w:name w:val="FollowedHyperlink"/>
    <w:basedOn w:val="DefaultParagraphFont"/>
    <w:semiHidden/>
    <w:unhideWhenUsed/>
    <w:rsid w:val="00847F1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47F12"/>
    <w:pPr>
      <w:ind w:left="720"/>
      <w:contextualSpacing/>
    </w:pPr>
    <w:rPr>
      <w:lang w:val="en-GB"/>
    </w:rPr>
  </w:style>
  <w:style w:type="character" w:customStyle="1" w:styleId="hps">
    <w:name w:val="hps"/>
    <w:basedOn w:val="DefaultParagraphFont"/>
    <w:rsid w:val="00876266"/>
  </w:style>
  <w:style w:type="character" w:customStyle="1" w:styleId="FootnoteTextChar">
    <w:name w:val="Footnote Text Char"/>
    <w:basedOn w:val="DefaultParagraphFont"/>
    <w:link w:val="FootnoteText"/>
    <w:rsid w:val="00EA1926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075/en" TargetMode="External"/><Relationship Id="rId13" Type="http://schemas.openxmlformats.org/officeDocument/2006/relationships/hyperlink" Target="https://www.itu.int/md/S18-PP-C-0078/en" TargetMode="External"/><Relationship Id="rId18" Type="http://schemas.openxmlformats.org/officeDocument/2006/relationships/hyperlink" Target="https://www.itu.int/web/pp-18/en/speech/13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PP-INF-0007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PP-C-0075/en" TargetMode="External"/><Relationship Id="rId17" Type="http://schemas.openxmlformats.org/officeDocument/2006/relationships/hyperlink" Target="https://www.itu.int/web/pp-18/en/speech/12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web/pp-18/en/page/215-other-speeches" TargetMode="External"/><Relationship Id="rId20" Type="http://schemas.openxmlformats.org/officeDocument/2006/relationships/hyperlink" Target="https://www.itu.int/web/pp-18/en/speech/15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PP-INF-0007/en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web/pp-18/en/page/215-other-speeche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18-PP-C-0086/en" TargetMode="External"/><Relationship Id="rId19" Type="http://schemas.openxmlformats.org/officeDocument/2006/relationships/hyperlink" Target="https://www.itu.int/web/pp-18/en/speech/1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078/en" TargetMode="External"/><Relationship Id="rId14" Type="http://schemas.openxmlformats.org/officeDocument/2006/relationships/hyperlink" Target="https://www.itu.int/md/S18-PP-C-0086/en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1</TotalTime>
  <Pages>4</Pages>
  <Words>1072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7788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Spanish</dc:creator>
  <cp:keywords/>
  <dc:description/>
  <cp:lastModifiedBy>Brouard, Ricarda</cp:lastModifiedBy>
  <cp:revision>3</cp:revision>
  <dcterms:created xsi:type="dcterms:W3CDTF">2018-11-11T19:52:00Z</dcterms:created>
  <dcterms:modified xsi:type="dcterms:W3CDTF">2018-11-12T07:36:00Z</dcterms:modified>
  <cp:category>Conference document</cp:category>
</cp:coreProperties>
</file>