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253E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</w:t>
            </w:r>
            <w:r w:rsidR="00253E92">
              <w:rPr>
                <w:b/>
                <w:bCs/>
                <w:sz w:val="28"/>
                <w:szCs w:val="40"/>
              </w:rPr>
              <w:t>8</w:t>
            </w:r>
            <w:r w:rsidRPr="00202773">
              <w:rPr>
                <w:b/>
                <w:bCs/>
                <w:sz w:val="28"/>
                <w:szCs w:val="40"/>
              </w:rPr>
              <w:t>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="00253E92" w:rsidRPr="00253E92">
              <w:rPr>
                <w:rFonts w:hint="cs"/>
                <w:b/>
                <w:bCs/>
                <w:sz w:val="24"/>
                <w:szCs w:val="32"/>
                <w:rtl/>
                <w:lang w:bidi="ar-SA"/>
              </w:rPr>
              <w:t>دبي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، </w:t>
            </w:r>
            <w:r w:rsidRPr="00716FEB">
              <w:rPr>
                <w:b/>
                <w:bCs/>
                <w:sz w:val="24"/>
                <w:szCs w:val="32"/>
              </w:rPr>
              <w:t>2</w:t>
            </w:r>
            <w:r w:rsidR="00253E92">
              <w:rPr>
                <w:b/>
                <w:bCs/>
                <w:sz w:val="24"/>
                <w:szCs w:val="32"/>
              </w:rPr>
              <w:t>9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="00253E92">
              <w:rPr>
                <w:b/>
                <w:bCs/>
                <w:sz w:val="24"/>
                <w:szCs w:val="32"/>
              </w:rPr>
              <w:t>16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</w:t>
            </w:r>
            <w:r w:rsidR="00253E92">
              <w:rPr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265756" w:rsidRDefault="009F279B" w:rsidP="00965850">
            <w:pPr>
              <w:pStyle w:val="Committee"/>
              <w:spacing w:before="40" w:after="40" w:line="300" w:lineRule="exact"/>
              <w:rPr>
                <w:rFonts w:ascii="Verdana Bold" w:hAnsi="Verdana Bold" w:hint="eastAsia"/>
                <w:sz w:val="19"/>
                <w:rtl/>
                <w:lang w:val="ru-RU"/>
              </w:rPr>
            </w:pPr>
            <w:r w:rsidRPr="00265756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265756" w:rsidRDefault="000E7218" w:rsidP="009658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30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fr-CH" w:bidi="ar-SY"/>
              </w:rPr>
            </w:pPr>
            <w:r w:rsidRPr="00265756">
              <w:rPr>
                <w:rFonts w:ascii="Verdana Bold" w:hAnsi="Verdana Bold"/>
                <w:b/>
                <w:bCs/>
                <w:sz w:val="19"/>
                <w:rtl/>
              </w:rPr>
              <w:t xml:space="preserve">التصويب </w:t>
            </w:r>
            <w:r w:rsidR="00265756">
              <w:rPr>
                <w:rFonts w:ascii="Verdana Bold" w:hAnsi="Verdana Bold"/>
                <w:b/>
                <w:bCs/>
                <w:sz w:val="19"/>
              </w:rPr>
              <w:t>1</w:t>
            </w:r>
            <w:r w:rsidRPr="00265756">
              <w:rPr>
                <w:rFonts w:ascii="Verdana Bold" w:hAnsi="Verdana Bold"/>
                <w:b/>
                <w:bCs/>
                <w:sz w:val="19"/>
                <w:rtl/>
              </w:rPr>
              <w:br/>
              <w:t xml:space="preserve">للوثيقة </w:t>
            </w:r>
            <w:r w:rsidR="00265756">
              <w:rPr>
                <w:rFonts w:ascii="Verdana Bold" w:hAnsi="Verdana Bold"/>
                <w:b/>
                <w:bCs/>
                <w:sz w:val="19"/>
              </w:rPr>
              <w:t>68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265756" w:rsidRDefault="009F279B" w:rsidP="00965850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0" w:after="40" w:line="30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5756" w:rsidRDefault="002315F2" w:rsidP="009658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30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</w:rPr>
            </w:pPr>
            <w:r w:rsidRPr="00265756">
              <w:rPr>
                <w:rFonts w:ascii="Verdana Bold" w:hAnsi="Verdana Bold"/>
                <w:b/>
                <w:bCs/>
                <w:sz w:val="19"/>
              </w:rPr>
              <w:t>16</w:t>
            </w:r>
            <w:r w:rsidRPr="00265756">
              <w:rPr>
                <w:rFonts w:ascii="Verdana Bold" w:hAnsi="Verdana Bold"/>
                <w:b/>
                <w:bCs/>
                <w:sz w:val="19"/>
                <w:rtl/>
              </w:rPr>
              <w:t xml:space="preserve"> أكتوبر </w:t>
            </w:r>
            <w:r w:rsidRPr="00265756">
              <w:rPr>
                <w:rFonts w:ascii="Verdana Bold" w:hAnsi="Verdana Bold"/>
                <w:b/>
                <w:bCs/>
                <w:sz w:val="19"/>
              </w:rPr>
              <w:t>2018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265756" w:rsidRDefault="009F279B" w:rsidP="009658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300" w:lineRule="exact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5756" w:rsidRDefault="002315F2" w:rsidP="0096585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 w:line="300" w:lineRule="exac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</w:rPr>
            </w:pPr>
            <w:r w:rsidRPr="00265756">
              <w:rPr>
                <w:rFonts w:ascii="Verdana Bold" w:hAnsi="Verdana Bold"/>
                <w:b/>
                <w:bCs/>
                <w:sz w:val="19"/>
                <w:rtl/>
              </w:rPr>
              <w:t>الأصل: بالإسبانية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C061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24"/>
                <w:szCs w:val="32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snapToGrid w:val="0"/>
                <w:rtl/>
              </w:rPr>
              <w:t>جمهورية الأرجنتين/كندا/كوستاريكا/الجمهورية الدومينيكية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265756" w:rsidP="008078E1">
            <w:pPr>
              <w:pStyle w:val="Title1"/>
              <w:rPr>
                <w:rtl/>
              </w:rPr>
            </w:pPr>
            <w:r w:rsidRPr="009F279B">
              <w:rPr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9C061B">
            <w:pPr>
              <w:pStyle w:val="Title2"/>
              <w:rPr>
                <w:w w:val="110"/>
                <w:rtl/>
              </w:rPr>
            </w:pPr>
          </w:p>
        </w:tc>
      </w:tr>
    </w:tbl>
    <w:p w:rsidR="00716FEB" w:rsidRDefault="00AD37D3" w:rsidP="00456B25">
      <w:pPr>
        <w:rPr>
          <w:rtl/>
        </w:rPr>
      </w:pPr>
      <w:r>
        <w:rPr>
          <w:rFonts w:hint="cs"/>
          <w:rtl/>
        </w:rPr>
        <w:t xml:space="preserve">يرجى إضافة </w:t>
      </w:r>
      <w:r w:rsidRPr="00AD37D3">
        <w:rPr>
          <w:rFonts w:hint="cs"/>
          <w:b/>
          <w:bCs/>
          <w:rtl/>
        </w:rPr>
        <w:t>كندا</w:t>
      </w:r>
      <w:r>
        <w:rPr>
          <w:rFonts w:hint="cs"/>
          <w:rtl/>
        </w:rPr>
        <w:t xml:space="preserve"> </w:t>
      </w:r>
      <w:r w:rsidR="00456B25">
        <w:rPr>
          <w:rFonts w:hint="cs"/>
          <w:rtl/>
        </w:rPr>
        <w:t>إ</w:t>
      </w:r>
      <w:r>
        <w:rPr>
          <w:rFonts w:hint="cs"/>
          <w:rtl/>
        </w:rPr>
        <w:t xml:space="preserve">لى قائمة الموقعين على المقترح </w:t>
      </w:r>
      <w:r w:rsidRPr="007F55CA">
        <w:rPr>
          <w:lang w:val="en-US"/>
        </w:rPr>
        <w:t>ARG/CTR/DOM/68/1</w:t>
      </w:r>
      <w:r w:rsidR="00265756">
        <w:rPr>
          <w:rFonts w:hint="cs"/>
          <w:rtl/>
        </w:rPr>
        <w:t>:</w:t>
      </w:r>
    </w:p>
    <w:p w:rsidR="003822AB" w:rsidRDefault="0030219B">
      <w:pPr>
        <w:pStyle w:val="Proposal"/>
      </w:pPr>
      <w:r>
        <w:t>ADD</w:t>
      </w:r>
      <w:r>
        <w:tab/>
        <w:t>ARG/CAN/CTR/DOM/68/1</w:t>
      </w:r>
    </w:p>
    <w:p w:rsidR="00265756" w:rsidRPr="003E2499" w:rsidRDefault="00265756" w:rsidP="00265756">
      <w:pPr>
        <w:pStyle w:val="ResNo"/>
      </w:pPr>
      <w:r w:rsidRPr="003E2499">
        <w:rPr>
          <w:rtl/>
        </w:rPr>
        <w:t>مشـروع</w:t>
      </w:r>
      <w:r w:rsidRPr="003E2499">
        <w:rPr>
          <w:rFonts w:hint="cs"/>
          <w:rtl/>
        </w:rPr>
        <w:t xml:space="preserve"> </w:t>
      </w:r>
      <w:r w:rsidRPr="003E2499">
        <w:rPr>
          <w:rtl/>
        </w:rPr>
        <w:t>قـرار</w:t>
      </w:r>
      <w:r w:rsidRPr="003E2499">
        <w:rPr>
          <w:rFonts w:hint="cs"/>
          <w:rtl/>
        </w:rPr>
        <w:t xml:space="preserve"> </w:t>
      </w:r>
      <w:r w:rsidRPr="003E2499">
        <w:rPr>
          <w:rtl/>
        </w:rPr>
        <w:t>جديـد</w:t>
      </w:r>
      <w:r w:rsidRPr="003E2499">
        <w:rPr>
          <w:rFonts w:hint="cs"/>
          <w:rtl/>
        </w:rPr>
        <w:t xml:space="preserve"> </w:t>
      </w:r>
      <w:r w:rsidRPr="00265756">
        <w:rPr>
          <w:lang w:val="en-GB"/>
        </w:rPr>
        <w:t>[ARG/CAN/CTR/DOM-1]</w:t>
      </w:r>
    </w:p>
    <w:p w:rsidR="00265756" w:rsidRDefault="00265756" w:rsidP="00265756">
      <w:pPr>
        <w:pStyle w:val="Restitle"/>
        <w:rPr>
          <w:rtl/>
        </w:rPr>
      </w:pPr>
      <w:r>
        <w:rPr>
          <w:rFonts w:hint="cs"/>
          <w:rtl/>
        </w:rPr>
        <w:t>تعميم المساواة بين الجنسين في انتخابات مسؤولي الاتحاد الدولي للاتصالات</w:t>
      </w:r>
    </w:p>
    <w:p w:rsidR="003822AB" w:rsidRDefault="003822AB">
      <w:pPr>
        <w:pStyle w:val="Reasons"/>
        <w:rPr>
          <w:rFonts w:hint="cs"/>
          <w:lang w:val="en-US"/>
        </w:rPr>
      </w:pPr>
    </w:p>
    <w:p w:rsidR="0030219B" w:rsidRPr="00E56220" w:rsidRDefault="00E652F2" w:rsidP="0030219B">
      <w:pPr>
        <w:keepNext/>
        <w:keepLines/>
        <w:spacing w:before="60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___________</w:t>
      </w:r>
      <w:bookmarkStart w:id="1" w:name="_GoBack"/>
      <w:bookmarkEnd w:id="1"/>
    </w:p>
    <w:sectPr w:rsidR="0030219B" w:rsidRPr="00E56220" w:rsidSect="003E018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4E" w:rsidRDefault="0054644E" w:rsidP="00FE7FCA">
      <w:r>
        <w:separator/>
      </w:r>
    </w:p>
  </w:endnote>
  <w:endnote w:type="continuationSeparator" w:id="0">
    <w:p w:rsidR="0054644E" w:rsidRDefault="0054644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Pr="00B37433" w:rsidRDefault="00B37433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356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56B25">
      <w:rPr>
        <w:rFonts w:asciiTheme="minorHAnsi" w:hAnsiTheme="minorHAnsi"/>
        <w:noProof/>
        <w:sz w:val="16"/>
        <w:szCs w:val="16"/>
        <w:lang w:val="en-US" w:bidi="ar-SA"/>
      </w:rPr>
      <w:t>P:\ARA\SG\CONF-SG\PP18\000\068COR1A.docx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965850">
      <w:rPr>
        <w:rFonts w:asciiTheme="minorHAnsi" w:hAnsiTheme="minorHAnsi"/>
        <w:noProof/>
        <w:sz w:val="16"/>
        <w:szCs w:val="16"/>
        <w:lang w:val="en-US" w:bidi="ar-SA"/>
      </w:rPr>
      <w:t>23.10.18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456B25">
      <w:rPr>
        <w:rFonts w:asciiTheme="minorHAnsi" w:hAnsiTheme="minorHAnsi"/>
        <w:noProof/>
        <w:sz w:val="16"/>
        <w:szCs w:val="16"/>
        <w:lang w:val="en-US" w:bidi="ar-SA"/>
      </w:rPr>
      <w:t>23.10.18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4E" w:rsidRDefault="0054644E">
      <w:r>
        <w:t>_______________</w:t>
      </w:r>
    </w:p>
  </w:footnote>
  <w:footnote w:type="continuationSeparator" w:id="0">
    <w:p w:rsidR="0054644E" w:rsidRDefault="0054644E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456B25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253E92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265756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</w:t>
    </w:r>
    <w:r w:rsidR="00253E92">
      <w:rPr>
        <w:rStyle w:val="PageNumber"/>
        <w:rFonts w:asciiTheme="minorHAnsi" w:hAnsiTheme="minorHAnsi"/>
      </w:rPr>
      <w:t>8</w:t>
    </w:r>
    <w:r w:rsidRPr="00F502DF">
      <w:rPr>
        <w:rStyle w:val="PageNumber"/>
        <w:rFonts w:asciiTheme="minorHAnsi" w:hAnsiTheme="minorHAnsi"/>
      </w:rPr>
      <w:t>/68(Cor.1)-A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65756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19B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22AB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56B25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078E1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5850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4B4B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37D3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2F2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C4A1638C-EC61-410C-8863-B914BBD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9C061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3E92"/>
    <w:pPr>
      <w:bidi/>
      <w:spacing w:before="240"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001f9a2-7867-4249-8615-f01e39a10680" targetNamespace="http://schemas.microsoft.com/office/2006/metadata/properties" ma:root="true" ma:fieldsID="d41af5c836d734370eb92e7ee5f83852" ns2:_="" ns3:_="">
    <xsd:import namespace="996b2e75-67fd-4955-a3b0-5ab9934cb50b"/>
    <xsd:import namespace="8001f9a2-7867-4249-8615-f01e39a1068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f9a2-7867-4249-8615-f01e39a1068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001f9a2-7867-4249-8615-f01e39a10680">DPM</DPM_x0020_Author>
    <DPM_x0020_File_x0020_name xmlns="8001f9a2-7867-4249-8615-f01e39a10680">S18-PP-C-0068!C1!MSW-A</DPM_x0020_File_x0020_name>
    <DPM_x0020_Version xmlns="8001f9a2-7867-4249-8615-f01e39a10680">DPM_2018.10.11.1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001f9a2-7867-4249-8615-f01e39a10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8001f9a2-7867-4249-8615-f01e39a10680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409B11-1693-48F0-8E80-DBAE2EFD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S18-PP-C-0068!C1!MSW-A</vt:lpstr>
    </vt:vector>
  </TitlesOfParts>
  <Manager/>
  <Company/>
  <LinksUpToDate>false</LinksUpToDate>
  <CharactersWithSpaces>447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S18-PP-C-0068!C1!MSW-A</dc:title>
  <dc:subject>Plenipotentiary Conference (PP-18)</dc:subject>
  <dc:creator>Documents Proposals Manager (DPM)</dc:creator>
  <cp:keywords>DPM_v2018.10.12.1_prod</cp:keywords>
  <dc:description/>
  <cp:lastModifiedBy>Awad, Samy</cp:lastModifiedBy>
  <cp:revision>7</cp:revision>
  <cp:lastPrinted>2018-10-23T14:18:00Z</cp:lastPrinted>
  <dcterms:created xsi:type="dcterms:W3CDTF">2018-10-23T14:16:00Z</dcterms:created>
  <dcterms:modified xsi:type="dcterms:W3CDTF">2018-10-23T17:35:00Z</dcterms:modified>
  <cp:category>Conference document</cp:category>
</cp:coreProperties>
</file>