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Spec="center" w:tblpY="-612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77"/>
        <w:gridCol w:w="3262"/>
      </w:tblGrid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</w:tcPr>
          <w:p w:rsidR="001100B7" w:rsidRPr="001100B7" w:rsidRDefault="001100B7" w:rsidP="00BE5A22">
            <w:pPr>
              <w:spacing w:before="240" w:after="60"/>
              <w:jc w:val="left"/>
              <w:rPr>
                <w:b/>
                <w:bCs/>
                <w:sz w:val="26"/>
                <w:szCs w:val="36"/>
                <w:rtl/>
                <w:lang w:bidi="ar-EG"/>
              </w:rPr>
            </w:pPr>
            <w:r w:rsidRPr="001100B7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مؤتمر المندوبين المفوضين 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(PP-1</w:t>
            </w:r>
            <w:r w:rsidR="00401C69">
              <w:rPr>
                <w:b/>
                <w:bCs/>
                <w:w w:val="110"/>
                <w:sz w:val="32"/>
                <w:szCs w:val="44"/>
                <w:lang w:bidi="ar-SY"/>
              </w:rPr>
              <w:t>8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)</w:t>
            </w:r>
            <w:r w:rsidR="00002571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>دبي</w:t>
            </w:r>
            <w:r w:rsidRPr="001100B7">
              <w:rPr>
                <w:b/>
                <w:bCs/>
                <w:sz w:val="26"/>
                <w:szCs w:val="36"/>
                <w:rtl/>
                <w:lang w:bidi="ar-EG"/>
              </w:rPr>
              <w:t xml:space="preserve">، </w:t>
            </w:r>
            <w:r w:rsidR="007304F9">
              <w:rPr>
                <w:b/>
                <w:bCs/>
                <w:sz w:val="26"/>
                <w:szCs w:val="36"/>
                <w:lang w:bidi="ar-SY"/>
              </w:rPr>
              <w:t>29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- </w:t>
            </w:r>
            <w:r w:rsidR="007304F9">
              <w:rPr>
                <w:b/>
                <w:bCs/>
                <w:sz w:val="26"/>
                <w:szCs w:val="36"/>
                <w:lang w:bidi="ar-EG"/>
              </w:rPr>
              <w:t>16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نوفمبر</w:t>
            </w:r>
            <w:r w:rsidR="00401C69">
              <w:rPr>
                <w:rFonts w:hint="cs"/>
                <w:b/>
                <w:bCs/>
                <w:sz w:val="26"/>
                <w:szCs w:val="36"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sz w:val="26"/>
                <w:szCs w:val="36"/>
                <w:lang w:bidi="ar-SY"/>
              </w:rPr>
              <w:t>2018</w:t>
            </w:r>
          </w:p>
        </w:tc>
        <w:tc>
          <w:tcPr>
            <w:tcW w:w="1692" w:type="pct"/>
          </w:tcPr>
          <w:p w:rsidR="001100B7" w:rsidRPr="001100B7" w:rsidRDefault="001100B7" w:rsidP="00401C69">
            <w:pPr>
              <w:spacing w:line="240" w:lineRule="auto"/>
              <w:rPr>
                <w:rtl/>
                <w:lang w:bidi="ar-EG"/>
              </w:rPr>
            </w:pPr>
            <w:bookmarkStart w:id="0" w:name="ditulogo"/>
            <w:bookmarkEnd w:id="0"/>
            <w:r w:rsidRPr="001100B7">
              <w:rPr>
                <w:noProof/>
                <w:lang w:val="en-GB"/>
              </w:rPr>
              <w:drawing>
                <wp:inline distT="0" distB="0" distL="0" distR="0" wp14:anchorId="1BEC731C" wp14:editId="5908B4D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rtl/>
                <w:lang w:bidi="ar-EG"/>
              </w:rPr>
            </w:pPr>
          </w:p>
        </w:tc>
        <w:tc>
          <w:tcPr>
            <w:tcW w:w="1692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lang w:bidi="ar-SY"/>
              </w:rPr>
            </w:pP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lang w:bidi="ar-SY"/>
              </w:rPr>
            </w:pP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5616DA" w:rsidRDefault="00FC6FBF" w:rsidP="00F405C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5616DA">
              <w:rPr>
                <w:rFonts w:hint="cs"/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1692" w:type="pct"/>
            <w:vAlign w:val="center"/>
          </w:tcPr>
          <w:p w:rsidR="001100B7" w:rsidRPr="001100B7" w:rsidRDefault="001100B7" w:rsidP="00131E65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100B7">
              <w:rPr>
                <w:b/>
                <w:bCs/>
                <w:rtl/>
                <w:lang w:bidi="ar-EG"/>
              </w:rPr>
              <w:t>الوثيقة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31E65">
              <w:rPr>
                <w:b/>
                <w:bCs/>
                <w:lang w:val="en-GB" w:bidi="ar-SY"/>
              </w:rPr>
              <w:t>61</w:t>
            </w:r>
            <w:r w:rsidRPr="001100B7">
              <w:rPr>
                <w:b/>
                <w:bCs/>
                <w:lang w:val="en-GB" w:bidi="ar-SY"/>
              </w:rPr>
              <w:t>-A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131E65" w:rsidP="00131E65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>أكتوبر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lang w:val="en-GB" w:bidi="ar-SY"/>
              </w:rPr>
              <w:t>2018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1100B7">
              <w:rPr>
                <w:b/>
                <w:bCs/>
                <w:rtl/>
                <w:lang w:bidi="ar-EG"/>
              </w:rPr>
              <w:t xml:space="preserve">الأصل: 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131E65" w:rsidP="00131E65">
            <w:pPr>
              <w:pStyle w:val="Source"/>
              <w:rPr>
                <w:rtl/>
              </w:rPr>
            </w:pPr>
            <w:r w:rsidRPr="00131E65">
              <w:rPr>
                <w:rFonts w:hint="cs"/>
                <w:rtl/>
                <w:lang w:bidi="ar-EG"/>
              </w:rPr>
              <w:t>مذكرة من الأمين العام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5616DA" w:rsidRDefault="00131E65" w:rsidP="00131E65">
            <w:pPr>
              <w:pStyle w:val="Title1"/>
              <w:rPr>
                <w:rtl/>
                <w:lang w:bidi="ar-EG"/>
              </w:rPr>
            </w:pPr>
            <w:r w:rsidRPr="005616DA">
              <w:rPr>
                <w:rFonts w:hint="cs"/>
                <w:rtl/>
                <w:lang w:bidi="ar-EG"/>
              </w:rPr>
              <w:t>ترشيحات لانتخابات مجلس الاتحاد</w:t>
            </w:r>
            <w:r w:rsidR="005616DA" w:rsidRPr="005616DA">
              <w:rPr>
                <w:rFonts w:hint="cs"/>
                <w:rtl/>
                <w:lang w:bidi="ar-EG"/>
              </w:rPr>
              <w:t xml:space="preserve"> مقدمة من الدول الأعضاء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433ECE" w:rsidRDefault="001100B7" w:rsidP="00433ECE">
            <w:pPr>
              <w:pStyle w:val="AgendaItem"/>
              <w:rPr>
                <w:rtl/>
              </w:rPr>
            </w:pPr>
          </w:p>
        </w:tc>
      </w:tr>
    </w:tbl>
    <w:p w:rsidR="005616DA" w:rsidRDefault="00131E65" w:rsidP="005616DA">
      <w:pPr>
        <w:rPr>
          <w:rtl/>
          <w:lang w:bidi="ar-SY"/>
        </w:rPr>
      </w:pPr>
      <w:r>
        <w:rPr>
          <w:rFonts w:hint="cs"/>
          <w:rtl/>
        </w:rPr>
        <w:t>قدمت الترشيحات التالية</w:t>
      </w:r>
      <w:r w:rsidRPr="00AB5CC5">
        <w:rPr>
          <w:rStyle w:val="FootnoteReference"/>
          <w:rtl/>
        </w:rPr>
        <w:footnoteReference w:id="1"/>
      </w:r>
      <w:r>
        <w:rPr>
          <w:rFonts w:hint="cs"/>
          <w:rtl/>
        </w:rPr>
        <w:t xml:space="preserve"> لانتخابات المجلس قبل الموعد النهائي المحدد (الإثنين </w:t>
      </w:r>
      <w:r>
        <w:t>1</w:t>
      </w:r>
      <w:r>
        <w:rPr>
          <w:rFonts w:hint="cs"/>
          <w:rtl/>
          <w:lang w:bidi="ar-EG"/>
        </w:rPr>
        <w:t xml:space="preserve"> أكتوبر </w:t>
      </w:r>
      <w:r>
        <w:rPr>
          <w:lang w:bidi="ar-EG"/>
        </w:rPr>
        <w:t>2018</w:t>
      </w:r>
      <w:r>
        <w:rPr>
          <w:rFonts w:hint="cs"/>
          <w:rtl/>
          <w:lang w:bidi="ar-SY"/>
        </w:rPr>
        <w:t xml:space="preserve">، الساعة </w:t>
      </w:r>
      <w:r>
        <w:rPr>
          <w:lang w:bidi="ar-SY"/>
        </w:rPr>
        <w:t>23:59</w:t>
      </w:r>
      <w:r w:rsidR="008C7A24">
        <w:rPr>
          <w:rFonts w:hint="cs"/>
          <w:rtl/>
          <w:lang w:bidi="ar-SY"/>
        </w:rPr>
        <w:t xml:space="preserve"> بتوقيت جنيف).</w:t>
      </w:r>
    </w:p>
    <w:p w:rsidR="005616DA" w:rsidRDefault="005616DA" w:rsidP="005616DA">
      <w:pPr>
        <w:rPr>
          <w:rtl/>
          <w:lang w:bidi="ar-SY"/>
        </w:rPr>
      </w:pPr>
      <w:r>
        <w:rPr>
          <w:rFonts w:hint="cs"/>
          <w:rtl/>
          <w:lang w:bidi="ar-SY"/>
        </w:rPr>
        <w:t>ويمكن الاطلاع على قائمة الدول الأعضاء من كل منطقة إدارية في الموقع التالي:</w:t>
      </w:r>
    </w:p>
    <w:p w:rsidR="00131E65" w:rsidRPr="00131E65" w:rsidRDefault="00593215" w:rsidP="0096158C">
      <w:pPr>
        <w:spacing w:before="0"/>
        <w:rPr>
          <w:rtl/>
          <w:lang w:bidi="ar-SY"/>
        </w:rPr>
      </w:pPr>
      <w:hyperlink r:id="rId9" w:history="1">
        <w:r w:rsidR="00131E65" w:rsidRPr="00131E65">
          <w:rPr>
            <w:rStyle w:val="Hyperlink"/>
            <w:lang w:val="en-GB" w:bidi="ar-SY"/>
          </w:rPr>
          <w:t>https://www.itu.int/online/mm/scripts/mm.world?_languageid=1</w:t>
        </w:r>
      </w:hyperlink>
      <w:r w:rsidR="00131E65">
        <w:rPr>
          <w:rFonts w:hint="cs"/>
          <w:rtl/>
          <w:lang w:bidi="ar-SY"/>
        </w:rPr>
        <w:t>.</w:t>
      </w:r>
    </w:p>
    <w:p w:rsidR="00131E65" w:rsidRDefault="00131E65" w:rsidP="00131E65">
      <w:pPr>
        <w:spacing w:before="1440"/>
        <w:ind w:left="5103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هولين جاو</w:t>
      </w:r>
      <w:r w:rsidRPr="00E67692">
        <w:rPr>
          <w:rFonts w:hint="cs"/>
          <w:rtl/>
          <w:lang w:bidi="ar-SY"/>
        </w:rPr>
        <w:br/>
        <w:t>الأمين العام</w:t>
      </w:r>
    </w:p>
    <w:p w:rsidR="00131E65" w:rsidRDefault="00131E65" w:rsidP="004F6A10">
      <w:pPr>
        <w:rPr>
          <w:lang w:bidi="ar-SY"/>
        </w:rPr>
      </w:pPr>
    </w:p>
    <w:p w:rsidR="008C7A24" w:rsidRDefault="008C7A24" w:rsidP="004F6A10">
      <w:pPr>
        <w:rPr>
          <w:rtl/>
          <w:lang w:bidi="ar-SY"/>
        </w:rPr>
        <w:sectPr w:rsidR="008C7A24" w:rsidSect="001100B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5600DB" w:rsidRDefault="005616DA" w:rsidP="005616DA">
      <w:pPr>
        <w:pStyle w:val="Heading1"/>
        <w:spacing w:before="120" w:after="60"/>
        <w:jc w:val="center"/>
        <w:rPr>
          <w:rtl/>
        </w:rPr>
      </w:pPr>
      <w:r w:rsidRPr="005616DA">
        <w:rPr>
          <w:rFonts w:hint="cs"/>
          <w:rtl/>
          <w:lang w:bidi="ar-EG"/>
        </w:rPr>
        <w:lastRenderedPageBreak/>
        <w:t xml:space="preserve">ترشيحات لانتخابات </w:t>
      </w:r>
      <w:r>
        <w:rPr>
          <w:rFonts w:hint="cs"/>
          <w:rtl/>
          <w:lang w:bidi="ar-EG"/>
        </w:rPr>
        <w:t>ال</w:t>
      </w:r>
      <w:r w:rsidRPr="005616DA">
        <w:rPr>
          <w:rFonts w:hint="cs"/>
          <w:rtl/>
          <w:lang w:bidi="ar-EG"/>
        </w:rPr>
        <w:t>مجلس مقدمة من الدول الأعضاء</w:t>
      </w:r>
      <w:r w:rsidRPr="008C7A24">
        <w:rPr>
          <w:rFonts w:hint="cs"/>
          <w:rtl/>
          <w:lang w:bidi="ar-EG"/>
        </w:rPr>
        <w:t>*</w:t>
      </w:r>
    </w:p>
    <w:tbl>
      <w:tblPr>
        <w:bidiVisual/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670"/>
        <w:gridCol w:w="4253"/>
      </w:tblGrid>
      <w:tr w:rsidR="005600DB" w:rsidRPr="00AB5CC5" w:rsidTr="00F665DB">
        <w:trPr>
          <w:jc w:val="center"/>
        </w:trPr>
        <w:tc>
          <w:tcPr>
            <w:tcW w:w="5103" w:type="dxa"/>
          </w:tcPr>
          <w:p w:rsidR="005600DB" w:rsidRPr="00AB5CC5" w:rsidRDefault="005600DB" w:rsidP="00C57379">
            <w:pPr>
              <w:spacing w:before="60" w:after="60" w:line="260" w:lineRule="exact"/>
              <w:jc w:val="left"/>
              <w:rPr>
                <w:b/>
                <w:bCs/>
                <w:rtl/>
                <w:lang w:bidi="ar-SY"/>
              </w:rPr>
            </w:pPr>
            <w:r w:rsidRPr="00F84A61">
              <w:rPr>
                <w:rFonts w:hint="cs"/>
                <w:b/>
                <w:bCs/>
                <w:rtl/>
              </w:rPr>
              <w:t xml:space="preserve">المنطقة </w:t>
            </w:r>
            <w:r w:rsidRPr="00F84A61">
              <w:rPr>
                <w:b/>
                <w:bCs/>
              </w:rPr>
              <w:t>A</w:t>
            </w:r>
            <w:r w:rsidRPr="00F84A61">
              <w:rPr>
                <w:rFonts w:hint="cs"/>
                <w:b/>
                <w:bCs/>
                <w:rtl/>
                <w:lang w:bidi="ar-SY"/>
              </w:rPr>
              <w:t xml:space="preserve"> - الأمريكتان </w:t>
            </w:r>
            <w:r w:rsidRPr="00F84A61">
              <w:rPr>
                <w:rFonts w:hint="cs"/>
                <w:b/>
                <w:bCs/>
                <w:i/>
                <w:iCs/>
                <w:rtl/>
                <w:lang w:bidi="ar-SY"/>
              </w:rPr>
              <w:t>(</w:t>
            </w:r>
            <w:r w:rsidRPr="00F84A61">
              <w:rPr>
                <w:b/>
                <w:bCs/>
                <w:i/>
                <w:iCs/>
                <w:lang w:bidi="ar-SY"/>
              </w:rPr>
              <w:t>9</w:t>
            </w:r>
            <w:r w:rsidRPr="00F84A61">
              <w:rPr>
                <w:rFonts w:hint="cs"/>
                <w:b/>
                <w:bCs/>
                <w:i/>
                <w:iCs/>
                <w:rtl/>
                <w:lang w:bidi="ar-SY"/>
              </w:rPr>
              <w:t xml:space="preserve"> مقاعد)</w:t>
            </w:r>
          </w:p>
          <w:p w:rsidR="005600DB" w:rsidRDefault="005600DB" w:rsidP="00C57379">
            <w:pPr>
              <w:spacing w:before="60" w:after="60" w:line="260" w:lineRule="exact"/>
              <w:jc w:val="left"/>
              <w:rPr>
                <w:rtl/>
              </w:rPr>
            </w:pPr>
            <w:r w:rsidRPr="00F84A61">
              <w:rPr>
                <w:rFonts w:hint="cs"/>
                <w:rtl/>
              </w:rPr>
              <w:t>جمهورية الأرجنتين</w:t>
            </w:r>
            <w:r w:rsidRPr="00AB5CC5">
              <w:br/>
            </w:r>
            <w:r w:rsidRPr="005600DB">
              <w:rPr>
                <w:rtl/>
              </w:rPr>
              <w:t>كومنولث البهاما</w:t>
            </w:r>
            <w:r w:rsidRPr="00AB5CC5">
              <w:br/>
            </w:r>
            <w:r w:rsidRPr="00F84A61">
              <w:rPr>
                <w:rFonts w:hint="cs"/>
                <w:rtl/>
              </w:rPr>
              <w:t>جمهورية البرازيل الاتحادية</w:t>
            </w:r>
            <w:r w:rsidRPr="00AB5CC5">
              <w:br/>
            </w:r>
            <w:r w:rsidRPr="00F84A61">
              <w:rPr>
                <w:rFonts w:hint="cs"/>
                <w:rtl/>
              </w:rPr>
              <w:t>كندا</w:t>
            </w:r>
            <w:r w:rsidRPr="00AB5CC5">
              <w:br/>
            </w:r>
            <w:r w:rsidRPr="00F84A61">
              <w:rPr>
                <w:rFonts w:hint="cs"/>
                <w:rtl/>
              </w:rPr>
              <w:t>كوبا</w:t>
            </w:r>
            <w:r w:rsidRPr="00AB5CC5">
              <w:br/>
            </w:r>
            <w:r w:rsidRPr="005600DB">
              <w:rPr>
                <w:rtl/>
              </w:rPr>
              <w:t>جمهورية السلفادور</w:t>
            </w:r>
            <w:r>
              <w:rPr>
                <w:rtl/>
              </w:rPr>
              <w:br/>
            </w:r>
            <w:r w:rsidRPr="00F84A61">
              <w:rPr>
                <w:rFonts w:hint="cs"/>
                <w:rtl/>
              </w:rPr>
              <w:t>الولايات المتحدة الأمريكية</w:t>
            </w:r>
            <w:r w:rsidRPr="00AB5CC5">
              <w:br/>
            </w:r>
            <w:r w:rsidRPr="00F84A61">
              <w:rPr>
                <w:rFonts w:hint="cs"/>
                <w:rtl/>
              </w:rPr>
              <w:t>المكسيك</w:t>
            </w:r>
            <w:r w:rsidRPr="00AB5CC5">
              <w:br/>
            </w:r>
            <w:r w:rsidR="005616DA" w:rsidRPr="008C7A24">
              <w:rPr>
                <w:rFonts w:hint="cs"/>
                <w:rtl/>
              </w:rPr>
              <w:t>جمهورية</w:t>
            </w:r>
            <w:r w:rsidR="005616DA">
              <w:rPr>
                <w:rFonts w:hint="cs"/>
                <w:rtl/>
              </w:rPr>
              <w:t xml:space="preserve"> </w:t>
            </w:r>
            <w:r w:rsidRPr="00F84A61">
              <w:rPr>
                <w:rFonts w:hint="cs"/>
                <w:rtl/>
              </w:rPr>
              <w:t>باراغواي</w:t>
            </w:r>
          </w:p>
          <w:p w:rsidR="005600DB" w:rsidRPr="00AB5CC5" w:rsidRDefault="005600DB" w:rsidP="00C57379">
            <w:pPr>
              <w:spacing w:before="240" w:after="60" w:line="260" w:lineRule="exact"/>
              <w:jc w:val="left"/>
              <w:rPr>
                <w:b/>
                <w:bCs/>
                <w:rtl/>
                <w:lang w:bidi="ar-SY"/>
              </w:rPr>
            </w:pPr>
            <w:r w:rsidRPr="00F84A61">
              <w:rPr>
                <w:rFonts w:hint="cs"/>
                <w:b/>
                <w:bCs/>
                <w:rtl/>
              </w:rPr>
              <w:t xml:space="preserve">المنطقة </w:t>
            </w:r>
            <w:r w:rsidRPr="00F84A61">
              <w:rPr>
                <w:b/>
                <w:bCs/>
              </w:rPr>
              <w:t>B</w:t>
            </w:r>
            <w:r w:rsidRPr="00F84A61">
              <w:rPr>
                <w:rFonts w:hint="cs"/>
                <w:b/>
                <w:bCs/>
                <w:rtl/>
                <w:lang w:bidi="ar-SY"/>
              </w:rPr>
              <w:t xml:space="preserve"> - أوروبا الغربية </w:t>
            </w:r>
            <w:r w:rsidRPr="00F84A61">
              <w:rPr>
                <w:rFonts w:hint="cs"/>
                <w:b/>
                <w:bCs/>
                <w:i/>
                <w:iCs/>
                <w:rtl/>
                <w:lang w:bidi="ar-SY"/>
              </w:rPr>
              <w:t>(</w:t>
            </w:r>
            <w:r w:rsidRPr="00F84A61">
              <w:rPr>
                <w:b/>
                <w:bCs/>
                <w:i/>
                <w:iCs/>
                <w:lang w:bidi="ar-SY"/>
              </w:rPr>
              <w:t>8</w:t>
            </w:r>
            <w:r w:rsidRPr="00F84A61">
              <w:rPr>
                <w:rFonts w:hint="cs"/>
                <w:b/>
                <w:bCs/>
                <w:i/>
                <w:iCs/>
                <w:rtl/>
                <w:lang w:bidi="ar-SY"/>
              </w:rPr>
              <w:t xml:space="preserve"> مقاعد)</w:t>
            </w:r>
          </w:p>
          <w:p w:rsidR="005600DB" w:rsidRPr="00AB5CC5" w:rsidRDefault="005600DB" w:rsidP="00C57379">
            <w:pPr>
              <w:tabs>
                <w:tab w:val="left" w:pos="993"/>
              </w:tabs>
              <w:spacing w:before="60" w:after="60" w:line="260" w:lineRule="exact"/>
              <w:jc w:val="left"/>
            </w:pPr>
            <w:r w:rsidRPr="00F84A61">
              <w:rPr>
                <w:rFonts w:hint="cs"/>
                <w:rtl/>
              </w:rPr>
              <w:t>جمهورية ألمانيا الاتحادية</w:t>
            </w:r>
            <w:r w:rsidRPr="00AB5CC5">
              <w:br/>
            </w:r>
            <w:r w:rsidRPr="00F84A61">
              <w:rPr>
                <w:rFonts w:hint="cs"/>
                <w:rtl/>
              </w:rPr>
              <w:t>إسبانيا</w:t>
            </w:r>
            <w:r w:rsidRPr="00AB5CC5">
              <w:br/>
            </w:r>
            <w:r w:rsidRPr="00F84A61">
              <w:rPr>
                <w:rFonts w:hint="cs"/>
                <w:rtl/>
              </w:rPr>
              <w:t>فرنسا</w:t>
            </w:r>
            <w:r w:rsidRPr="00AB5CC5">
              <w:br/>
            </w:r>
            <w:r w:rsidRPr="00F84A61">
              <w:rPr>
                <w:rFonts w:hint="cs"/>
                <w:rtl/>
              </w:rPr>
              <w:t>اليونان</w:t>
            </w:r>
            <w:r w:rsidRPr="00AB5CC5">
              <w:br/>
            </w:r>
            <w:r w:rsidRPr="005600DB">
              <w:rPr>
                <w:rtl/>
              </w:rPr>
              <w:t>هنغاريا</w:t>
            </w:r>
            <w:r>
              <w:rPr>
                <w:rtl/>
                <w:lang w:bidi="ar-EG"/>
              </w:rPr>
              <w:br/>
            </w:r>
            <w:r w:rsidRPr="00F84A61">
              <w:rPr>
                <w:rFonts w:hint="cs"/>
                <w:rtl/>
              </w:rPr>
              <w:t>إيطاليا</w:t>
            </w:r>
            <w:r w:rsidRPr="00AB5CC5">
              <w:br/>
            </w:r>
            <w:r w:rsidRPr="00F84A61">
              <w:rPr>
                <w:rFonts w:hint="cs"/>
                <w:rtl/>
              </w:rPr>
              <w:t>جمهورية ليتوانيا</w:t>
            </w:r>
            <w:r w:rsidRPr="00AB5CC5">
              <w:br/>
            </w:r>
            <w:r w:rsidRPr="00F84A61">
              <w:rPr>
                <w:rFonts w:hint="cs"/>
                <w:rtl/>
              </w:rPr>
              <w:t>الاتحاد السويسري</w:t>
            </w:r>
            <w:r w:rsidRPr="00AB5CC5">
              <w:br/>
            </w:r>
            <w:r w:rsidRPr="00F84A61">
              <w:rPr>
                <w:rFonts w:hint="cs"/>
                <w:rtl/>
              </w:rPr>
              <w:t>تركيا</w:t>
            </w:r>
          </w:p>
        </w:tc>
        <w:tc>
          <w:tcPr>
            <w:tcW w:w="5670" w:type="dxa"/>
          </w:tcPr>
          <w:p w:rsidR="005600DB" w:rsidRPr="00AB5CC5" w:rsidRDefault="005600DB" w:rsidP="00C57379">
            <w:pPr>
              <w:spacing w:before="60" w:after="60" w:line="260" w:lineRule="exact"/>
              <w:jc w:val="left"/>
              <w:rPr>
                <w:b/>
                <w:bCs/>
                <w:rtl/>
                <w:lang w:bidi="ar-SY"/>
              </w:rPr>
            </w:pPr>
            <w:r w:rsidRPr="00F84A61">
              <w:rPr>
                <w:rFonts w:hint="cs"/>
                <w:b/>
                <w:bCs/>
                <w:rtl/>
              </w:rPr>
              <w:t xml:space="preserve">المنطقة </w:t>
            </w:r>
            <w:r w:rsidRPr="00F84A61">
              <w:rPr>
                <w:b/>
                <w:bCs/>
              </w:rPr>
              <w:t>C</w:t>
            </w:r>
            <w:r w:rsidRPr="00F84A61">
              <w:rPr>
                <w:rFonts w:hint="cs"/>
                <w:b/>
                <w:bCs/>
                <w:rtl/>
                <w:lang w:bidi="ar-SY"/>
              </w:rPr>
              <w:t xml:space="preserve"> - أوروبا الشرقية وشمال آسيا </w:t>
            </w:r>
            <w:r w:rsidRPr="00F84A61">
              <w:rPr>
                <w:rFonts w:hint="cs"/>
                <w:b/>
                <w:bCs/>
                <w:i/>
                <w:iCs/>
                <w:rtl/>
                <w:lang w:bidi="ar-SY"/>
              </w:rPr>
              <w:t>(</w:t>
            </w:r>
            <w:r w:rsidRPr="00F84A61">
              <w:rPr>
                <w:b/>
                <w:bCs/>
                <w:i/>
                <w:iCs/>
                <w:lang w:bidi="ar-SY"/>
              </w:rPr>
              <w:t>5</w:t>
            </w:r>
            <w:r w:rsidRPr="00F84A61">
              <w:rPr>
                <w:rFonts w:hint="cs"/>
                <w:b/>
                <w:bCs/>
                <w:i/>
                <w:iCs/>
                <w:rtl/>
                <w:lang w:bidi="ar-SY"/>
              </w:rPr>
              <w:t xml:space="preserve"> مقاعد)</w:t>
            </w:r>
          </w:p>
          <w:p w:rsidR="005600DB" w:rsidRPr="00AB5CC5" w:rsidRDefault="005600DB" w:rsidP="00C57379">
            <w:pPr>
              <w:spacing w:before="60" w:after="60" w:line="260" w:lineRule="exact"/>
              <w:jc w:val="left"/>
            </w:pPr>
            <w:r w:rsidRPr="00F84A61">
              <w:rPr>
                <w:rFonts w:hint="cs"/>
                <w:rtl/>
              </w:rPr>
              <w:t>جمهورية أذربيجان</w:t>
            </w:r>
            <w:r w:rsidRPr="00AB5CC5">
              <w:br/>
            </w:r>
            <w:r w:rsidRPr="00F84A61">
              <w:rPr>
                <w:rFonts w:hint="cs"/>
                <w:rtl/>
              </w:rPr>
              <w:t>جمهورية بلغاريا</w:t>
            </w:r>
            <w:r w:rsidRPr="00AB5CC5">
              <w:br/>
            </w:r>
            <w:r w:rsidRPr="00F84A61">
              <w:rPr>
                <w:rFonts w:hint="cs"/>
                <w:rtl/>
              </w:rPr>
              <w:t>الاتحاد الروسي</w:t>
            </w:r>
            <w:r w:rsidRPr="00AB5CC5">
              <w:br/>
            </w:r>
            <w:r w:rsidRPr="00F84A61">
              <w:rPr>
                <w:rFonts w:hint="cs"/>
                <w:rtl/>
              </w:rPr>
              <w:t>جمهورية بولندا</w:t>
            </w:r>
            <w:r w:rsidRPr="00AB5CC5">
              <w:br/>
            </w:r>
            <w:r w:rsidRPr="00F84A61">
              <w:rPr>
                <w:rFonts w:hint="cs"/>
                <w:rtl/>
              </w:rPr>
              <w:t>جمهورية قيرغيزستان</w:t>
            </w:r>
            <w:r w:rsidRPr="00AB5CC5">
              <w:br/>
            </w:r>
            <w:r w:rsidRPr="005600DB">
              <w:rPr>
                <w:rtl/>
              </w:rPr>
              <w:t>الجمهورية التشيكية</w:t>
            </w:r>
            <w:r w:rsidRPr="005600DB">
              <w:rPr>
                <w:rFonts w:hint="cs"/>
                <w:rtl/>
              </w:rPr>
              <w:t xml:space="preserve"> </w:t>
            </w:r>
            <w:r>
              <w:br/>
            </w:r>
            <w:r w:rsidRPr="00F84A61">
              <w:rPr>
                <w:rFonts w:hint="cs"/>
                <w:rtl/>
              </w:rPr>
              <w:t>رومانيا</w:t>
            </w:r>
          </w:p>
          <w:p w:rsidR="005600DB" w:rsidRPr="00AB5CC5" w:rsidRDefault="005600DB" w:rsidP="00C57379">
            <w:pPr>
              <w:tabs>
                <w:tab w:val="left" w:pos="993"/>
              </w:tabs>
              <w:spacing w:before="240" w:after="60" w:line="260" w:lineRule="exact"/>
              <w:jc w:val="left"/>
              <w:rPr>
                <w:b/>
                <w:bCs/>
                <w:rtl/>
                <w:lang w:bidi="ar-SY"/>
              </w:rPr>
            </w:pPr>
            <w:r w:rsidRPr="00F84A61">
              <w:rPr>
                <w:rFonts w:hint="cs"/>
                <w:b/>
                <w:bCs/>
                <w:rtl/>
              </w:rPr>
              <w:t xml:space="preserve">المنطقة </w:t>
            </w:r>
            <w:r w:rsidRPr="00F84A61">
              <w:rPr>
                <w:b/>
                <w:bCs/>
              </w:rPr>
              <w:t>D</w:t>
            </w:r>
            <w:r w:rsidRPr="00F84A61">
              <w:rPr>
                <w:rFonts w:hint="cs"/>
                <w:b/>
                <w:bCs/>
                <w:rtl/>
                <w:lang w:bidi="ar-SY"/>
              </w:rPr>
              <w:t xml:space="preserve"> - إفريقيا </w:t>
            </w:r>
            <w:r w:rsidRPr="00F84A61">
              <w:rPr>
                <w:rFonts w:hint="cs"/>
                <w:b/>
                <w:bCs/>
                <w:i/>
                <w:iCs/>
                <w:rtl/>
                <w:lang w:bidi="ar-SY"/>
              </w:rPr>
              <w:t>(</w:t>
            </w:r>
            <w:r w:rsidRPr="00F84A61">
              <w:rPr>
                <w:b/>
                <w:bCs/>
                <w:i/>
                <w:iCs/>
                <w:lang w:bidi="ar-SY"/>
              </w:rPr>
              <w:t>13</w:t>
            </w:r>
            <w:r w:rsidRPr="00F84A61">
              <w:rPr>
                <w:rFonts w:hint="cs"/>
                <w:b/>
                <w:bCs/>
                <w:i/>
                <w:iCs/>
                <w:rtl/>
                <w:lang w:bidi="ar-SY"/>
              </w:rPr>
              <w:t xml:space="preserve"> مقعداً)</w:t>
            </w:r>
          </w:p>
          <w:p w:rsidR="005600DB" w:rsidRPr="00AB5CC5" w:rsidRDefault="005600DB" w:rsidP="00C57379">
            <w:pPr>
              <w:tabs>
                <w:tab w:val="left" w:pos="993"/>
              </w:tabs>
              <w:spacing w:before="60" w:after="60" w:line="260" w:lineRule="exact"/>
              <w:jc w:val="left"/>
            </w:pPr>
            <w:r w:rsidRPr="00F84A61">
              <w:rPr>
                <w:rFonts w:hint="cs"/>
                <w:rtl/>
              </w:rPr>
              <w:t>جمهورية الجزائر الديمقراطية الشعبية</w:t>
            </w:r>
            <w:r w:rsidRPr="00AB5CC5">
              <w:br/>
            </w:r>
            <w:r w:rsidRPr="00F84A61">
              <w:rPr>
                <w:rFonts w:hint="cs"/>
                <w:rtl/>
              </w:rPr>
              <w:t>بوركينا فاصو</w:t>
            </w:r>
            <w:r w:rsidRPr="00AB5CC5">
              <w:br/>
            </w:r>
            <w:r w:rsidRPr="00F84A61">
              <w:rPr>
                <w:rFonts w:hint="cs"/>
                <w:rtl/>
              </w:rPr>
              <w:t>جمهورية الكاميرون</w:t>
            </w:r>
            <w:r w:rsidRPr="00AB5CC5">
              <w:br/>
            </w:r>
            <w:r w:rsidRPr="00F84A61">
              <w:rPr>
                <w:rFonts w:hint="cs"/>
                <w:rtl/>
              </w:rPr>
              <w:t>جهورية كوت ديفوار</w:t>
            </w:r>
            <w:r w:rsidRPr="00AB5CC5">
              <w:br/>
            </w:r>
            <w:r w:rsidRPr="00F84A61">
              <w:rPr>
                <w:rFonts w:hint="cs"/>
                <w:rtl/>
              </w:rPr>
              <w:t>جمهورية مصر العربية</w:t>
            </w:r>
            <w:r w:rsidRPr="00AB5CC5">
              <w:br/>
            </w:r>
            <w:r w:rsidRPr="00F84A61">
              <w:rPr>
                <w:rFonts w:hint="cs"/>
                <w:rtl/>
              </w:rPr>
              <w:t>غانا</w:t>
            </w:r>
            <w:r w:rsidRPr="00AB5CC5">
              <w:br/>
            </w:r>
            <w:r w:rsidRPr="00F84A61">
              <w:rPr>
                <w:rFonts w:hint="cs"/>
                <w:rtl/>
              </w:rPr>
              <w:t>جمهورية كينيا</w:t>
            </w:r>
            <w:r w:rsidRPr="00AB5CC5">
              <w:br/>
            </w:r>
            <w:r w:rsidRPr="00F84A61">
              <w:rPr>
                <w:rFonts w:hint="cs"/>
                <w:rtl/>
              </w:rPr>
              <w:t>جمهورية مالي</w:t>
            </w:r>
            <w:r w:rsidRPr="00AB5CC5">
              <w:br/>
            </w:r>
            <w:r w:rsidRPr="00F84A61">
              <w:rPr>
                <w:rFonts w:hint="cs"/>
                <w:rtl/>
              </w:rPr>
              <w:t>المملكة المغربية</w:t>
            </w:r>
            <w:r w:rsidRPr="00AB5CC5">
              <w:br/>
            </w:r>
            <w:r w:rsidRPr="005600DB">
              <w:rPr>
                <w:rtl/>
              </w:rPr>
              <w:t>جمهورية موريتانيا الإسلامية</w:t>
            </w:r>
            <w:r>
              <w:br/>
            </w:r>
            <w:r w:rsidRPr="00F84A61">
              <w:rPr>
                <w:rFonts w:hint="cs"/>
                <w:rtl/>
              </w:rPr>
              <w:t>جمهورية نيجيريا الاتحادية</w:t>
            </w:r>
            <w:r w:rsidRPr="00AB5CC5">
              <w:br/>
            </w:r>
            <w:r w:rsidRPr="00F84A61">
              <w:rPr>
                <w:rFonts w:hint="cs"/>
                <w:rtl/>
              </w:rPr>
              <w:t>جمهورية أوغندا</w:t>
            </w:r>
            <w:r w:rsidRPr="00AB5CC5">
              <w:br/>
            </w:r>
            <w:r w:rsidRPr="00F84A61">
              <w:rPr>
                <w:rFonts w:hint="cs"/>
                <w:rtl/>
              </w:rPr>
              <w:t>جمهورية رواندا</w:t>
            </w:r>
            <w:r w:rsidRPr="00AB5CC5">
              <w:br/>
            </w:r>
            <w:r w:rsidRPr="00F84A61">
              <w:rPr>
                <w:rFonts w:hint="cs"/>
                <w:rtl/>
              </w:rPr>
              <w:t>جمهورية السنغال</w:t>
            </w:r>
            <w:r w:rsidRPr="00AB5CC5">
              <w:br/>
            </w:r>
            <w:r w:rsidRPr="005600DB">
              <w:rPr>
                <w:rtl/>
              </w:rPr>
              <w:t>جمهورية السودان</w:t>
            </w:r>
            <w:r>
              <w:rPr>
                <w:rtl/>
              </w:rPr>
              <w:br/>
            </w:r>
            <w:r w:rsidRPr="00F84A61">
              <w:rPr>
                <w:rFonts w:hint="cs"/>
                <w:rtl/>
              </w:rPr>
              <w:t>جمهورية جنوب إفريقيا</w:t>
            </w:r>
            <w:r w:rsidRPr="00AB5CC5">
              <w:br/>
            </w:r>
            <w:r w:rsidRPr="00F84A61">
              <w:rPr>
                <w:rFonts w:hint="cs"/>
                <w:rtl/>
              </w:rPr>
              <w:t>جمهورية تنزانيا المتحدة</w:t>
            </w:r>
            <w:r w:rsidRPr="00AB5CC5">
              <w:br/>
            </w:r>
            <w:r w:rsidRPr="005600DB">
              <w:rPr>
                <w:rtl/>
              </w:rPr>
              <w:t>جمهورية توغو</w:t>
            </w:r>
            <w:r>
              <w:br/>
            </w:r>
            <w:r w:rsidRPr="00F84A61">
              <w:rPr>
                <w:rFonts w:hint="cs"/>
                <w:rtl/>
              </w:rPr>
              <w:t>تونس</w:t>
            </w:r>
          </w:p>
        </w:tc>
        <w:tc>
          <w:tcPr>
            <w:tcW w:w="4253" w:type="dxa"/>
          </w:tcPr>
          <w:p w:rsidR="005600DB" w:rsidRPr="00AB5CC5" w:rsidRDefault="005600DB" w:rsidP="00C57379">
            <w:pPr>
              <w:spacing w:before="60" w:after="60" w:line="260" w:lineRule="exact"/>
              <w:jc w:val="left"/>
              <w:rPr>
                <w:b/>
                <w:bCs/>
                <w:rtl/>
                <w:lang w:bidi="ar-SY"/>
              </w:rPr>
            </w:pPr>
            <w:r w:rsidRPr="00F84A61">
              <w:rPr>
                <w:rFonts w:hint="cs"/>
                <w:b/>
                <w:bCs/>
                <w:rtl/>
              </w:rPr>
              <w:t xml:space="preserve">المنطقة </w:t>
            </w:r>
            <w:r w:rsidRPr="00F84A61">
              <w:rPr>
                <w:b/>
                <w:bCs/>
              </w:rPr>
              <w:t>E</w:t>
            </w:r>
            <w:r w:rsidRPr="00F84A61">
              <w:rPr>
                <w:rFonts w:hint="cs"/>
                <w:b/>
                <w:bCs/>
                <w:rtl/>
                <w:lang w:bidi="ar-SY"/>
              </w:rPr>
              <w:t xml:space="preserve"> - آسيا وأسترالاسيا </w:t>
            </w:r>
            <w:r w:rsidRPr="00F84A61">
              <w:rPr>
                <w:rFonts w:hint="cs"/>
                <w:b/>
                <w:bCs/>
                <w:i/>
                <w:iCs/>
                <w:rtl/>
                <w:lang w:bidi="ar-SY"/>
              </w:rPr>
              <w:t>(</w:t>
            </w:r>
            <w:r w:rsidRPr="00F84A61">
              <w:rPr>
                <w:b/>
                <w:bCs/>
                <w:i/>
                <w:iCs/>
                <w:lang w:bidi="ar-SY"/>
              </w:rPr>
              <w:t>13</w:t>
            </w:r>
            <w:r w:rsidRPr="00F84A61">
              <w:rPr>
                <w:rFonts w:hint="cs"/>
                <w:b/>
                <w:bCs/>
                <w:i/>
                <w:iCs/>
                <w:rtl/>
                <w:lang w:bidi="ar-SY"/>
              </w:rPr>
              <w:t xml:space="preserve"> مقعداً)</w:t>
            </w:r>
          </w:p>
          <w:p w:rsidR="005600DB" w:rsidRPr="00AB5CC5" w:rsidRDefault="005600DB" w:rsidP="00C57379">
            <w:pPr>
              <w:tabs>
                <w:tab w:val="left" w:pos="993"/>
              </w:tabs>
              <w:spacing w:before="60" w:after="60" w:line="260" w:lineRule="exact"/>
              <w:jc w:val="left"/>
            </w:pPr>
            <w:r w:rsidRPr="00F84A61">
              <w:rPr>
                <w:rFonts w:hint="cs"/>
                <w:rtl/>
              </w:rPr>
              <w:t>المملكة العربية السعودية</w:t>
            </w:r>
            <w:r w:rsidRPr="00AB5CC5">
              <w:br/>
            </w:r>
            <w:r w:rsidRPr="00F84A61">
              <w:rPr>
                <w:rFonts w:hint="cs"/>
                <w:rtl/>
              </w:rPr>
              <w:t>أستراليا</w:t>
            </w:r>
            <w:r w:rsidRPr="00AB5CC5">
              <w:br/>
            </w:r>
            <w:r w:rsidRPr="00F84A61">
              <w:rPr>
                <w:rFonts w:hint="cs"/>
                <w:rtl/>
              </w:rPr>
              <w:t>جمهورية الصين الشعبية</w:t>
            </w:r>
            <w:r w:rsidRPr="00AB5CC5">
              <w:br/>
            </w:r>
            <w:r w:rsidRPr="00F84A61">
              <w:rPr>
                <w:rFonts w:hint="cs"/>
                <w:rtl/>
              </w:rPr>
              <w:t>جمهورية كوريا</w:t>
            </w:r>
            <w:r w:rsidRPr="00AB5CC5">
              <w:br/>
            </w:r>
            <w:r w:rsidRPr="00F84A61">
              <w:rPr>
                <w:rFonts w:hint="cs"/>
                <w:rtl/>
              </w:rPr>
              <w:t>الإمارات العربية المتحدة</w:t>
            </w:r>
            <w:r w:rsidRPr="00AB5CC5">
              <w:br/>
            </w:r>
            <w:r w:rsidRPr="00F84A61">
              <w:rPr>
                <w:rFonts w:hint="cs"/>
                <w:rtl/>
              </w:rPr>
              <w:t>جمهورية الهند</w:t>
            </w:r>
            <w:r w:rsidRPr="00AB5CC5">
              <w:br/>
            </w:r>
            <w:r w:rsidRPr="00F84A61">
              <w:rPr>
                <w:rFonts w:hint="cs"/>
                <w:rtl/>
              </w:rPr>
              <w:t>جمهورية إندونيسيا</w:t>
            </w:r>
            <w:r w:rsidRPr="00AB5CC5">
              <w:br/>
            </w:r>
            <w:r w:rsidRPr="00F84A61">
              <w:rPr>
                <w:rFonts w:hint="cs"/>
                <w:rtl/>
              </w:rPr>
              <w:t>جمهورية إيران الإسلامية</w:t>
            </w:r>
            <w:r w:rsidRPr="00AB5CC5">
              <w:br/>
            </w:r>
            <w:r w:rsidRPr="00F84A61">
              <w:rPr>
                <w:rFonts w:hint="cs"/>
                <w:rtl/>
              </w:rPr>
              <w:t>اليابان</w:t>
            </w:r>
            <w:r w:rsidRPr="00AB5CC5">
              <w:br/>
            </w:r>
            <w:r w:rsidRPr="00F84A61">
              <w:rPr>
                <w:rFonts w:hint="cs"/>
                <w:rtl/>
              </w:rPr>
              <w:t>دولة الكويت</w:t>
            </w:r>
            <w:r w:rsidRPr="00AB5CC5">
              <w:br/>
            </w:r>
            <w:r w:rsidRPr="00F84A61">
              <w:rPr>
                <w:rFonts w:hint="cs"/>
                <w:rtl/>
              </w:rPr>
              <w:t>جمهورية باكستان الإسلامية</w:t>
            </w:r>
            <w:r w:rsidRPr="00AB5CC5">
              <w:br/>
            </w:r>
            <w:r w:rsidRPr="00F84A61">
              <w:rPr>
                <w:rFonts w:hint="cs"/>
                <w:rtl/>
              </w:rPr>
              <w:t>جمهورية الفلبين</w:t>
            </w:r>
            <w:r w:rsidRPr="00AB5CC5">
              <w:br/>
            </w:r>
            <w:r w:rsidRPr="00F84A61">
              <w:rPr>
                <w:rFonts w:hint="cs"/>
                <w:rtl/>
              </w:rPr>
              <w:t>تايلاند</w:t>
            </w:r>
          </w:p>
        </w:tc>
      </w:tr>
    </w:tbl>
    <w:p w:rsidR="00706D7A" w:rsidRPr="0096158C" w:rsidRDefault="005600DB" w:rsidP="005616DA">
      <w:pPr>
        <w:spacing w:before="60"/>
        <w:rPr>
          <w:i/>
          <w:iCs/>
          <w:sz w:val="20"/>
          <w:szCs w:val="26"/>
          <w:rtl/>
          <w:lang w:bidi="ar-EG"/>
        </w:rPr>
      </w:pPr>
      <w:r w:rsidRPr="0096158C">
        <w:rPr>
          <w:rFonts w:hint="cs"/>
          <w:i/>
          <w:iCs/>
          <w:sz w:val="20"/>
          <w:szCs w:val="26"/>
          <w:rtl/>
          <w:lang w:bidi="ar-EG"/>
        </w:rPr>
        <w:t>*</w:t>
      </w:r>
      <w:r w:rsidRPr="0096158C">
        <w:rPr>
          <w:i/>
          <w:iCs/>
          <w:sz w:val="20"/>
          <w:szCs w:val="26"/>
          <w:lang w:bidi="ar-EG"/>
        </w:rPr>
        <w:tab/>
      </w:r>
      <w:r w:rsidR="005616DA" w:rsidRPr="0096158C">
        <w:rPr>
          <w:rFonts w:hint="cs"/>
          <w:i/>
          <w:iCs/>
          <w:sz w:val="20"/>
          <w:szCs w:val="26"/>
          <w:rtl/>
          <w:lang w:bidi="ar-EG"/>
        </w:rPr>
        <w:t>تتاح قائمة الدول الأعضاء في الاتحاد من كل منطقة إدارية في:</w:t>
      </w:r>
      <w:r w:rsidRPr="0096158C">
        <w:rPr>
          <w:rFonts w:hint="cs"/>
          <w:i/>
          <w:iCs/>
          <w:sz w:val="20"/>
          <w:szCs w:val="26"/>
          <w:rtl/>
          <w:lang w:bidi="ar-EG"/>
        </w:rPr>
        <w:t xml:space="preserve"> </w:t>
      </w:r>
      <w:hyperlink r:id="rId16" w:history="1">
        <w:r w:rsidRPr="0096158C">
          <w:rPr>
            <w:rStyle w:val="Hyperlink"/>
            <w:i/>
            <w:iCs/>
            <w:sz w:val="20"/>
            <w:szCs w:val="26"/>
            <w:lang w:bidi="ar-EG"/>
          </w:rPr>
          <w:t>https://www.itu.int/online/mm/scripts/mm.world?_languageid=1</w:t>
        </w:r>
      </w:hyperlink>
    </w:p>
    <w:p w:rsidR="001100B7" w:rsidRPr="00706D7A" w:rsidRDefault="00B86CA4" w:rsidP="0096158C">
      <w:pPr>
        <w:spacing w:before="6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1100B7" w:rsidRPr="00706D7A" w:rsidSect="00131E65">
      <w:headerReference w:type="first" r:id="rId17"/>
      <w:footerReference w:type="first" r:id="rId18"/>
      <w:pgSz w:w="16840" w:h="11907" w:orient="landscape" w:code="9"/>
      <w:pgMar w:top="1134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E65" w:rsidRDefault="00131E65" w:rsidP="001100B7">
      <w:pPr>
        <w:spacing w:before="0" w:line="240" w:lineRule="auto"/>
      </w:pPr>
      <w:r>
        <w:separator/>
      </w:r>
    </w:p>
  </w:endnote>
  <w:endnote w:type="continuationSeparator" w:id="0">
    <w:p w:rsidR="00131E65" w:rsidRDefault="00131E65" w:rsidP="001100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215" w:rsidRDefault="005932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5600DB" w:rsidRDefault="001100B7" w:rsidP="005600DB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</w:rPr>
    </w:pPr>
    <w:r w:rsidRPr="001100B7">
      <w:rPr>
        <w:rFonts w:ascii="Calibri" w:hAnsi="Calibri" w:cs="Calibri"/>
        <w:sz w:val="16"/>
        <w:szCs w:val="16"/>
      </w:rPr>
      <w:fldChar w:fldCharType="begin"/>
    </w:r>
    <w:r w:rsidRPr="005600DB">
      <w:rPr>
        <w:rFonts w:ascii="Calibri" w:hAnsi="Calibri" w:cs="Calibri"/>
        <w:sz w:val="16"/>
        <w:szCs w:val="16"/>
      </w:rPr>
      <w:instrText xml:space="preserve"> FILENAME \p \* MERGEFORMAT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6B0F91">
      <w:rPr>
        <w:rFonts w:ascii="Calibri" w:hAnsi="Calibri" w:cs="Calibri"/>
        <w:noProof/>
        <w:sz w:val="16"/>
        <w:szCs w:val="16"/>
      </w:rPr>
      <w:t>P:\ARA\SG\CONF-SG\PP18\000\061A.docx</w:t>
    </w:r>
    <w:r w:rsidRPr="001100B7">
      <w:rPr>
        <w:rFonts w:ascii="Calibri" w:hAnsi="Calibri" w:cs="Calibri"/>
        <w:sz w:val="16"/>
        <w:szCs w:val="16"/>
      </w:rPr>
      <w:fldChar w:fldCharType="end"/>
    </w:r>
    <w:r w:rsidR="004813D9" w:rsidRPr="005600DB">
      <w:rPr>
        <w:rFonts w:ascii="Calibri" w:hAnsi="Calibri" w:cs="Calibri"/>
        <w:sz w:val="16"/>
        <w:szCs w:val="16"/>
      </w:rPr>
      <w:t>   </w:t>
    </w:r>
    <w:r w:rsidRPr="005600DB">
      <w:rPr>
        <w:rFonts w:ascii="Calibri" w:hAnsi="Calibri" w:cs="Calibri"/>
        <w:sz w:val="16"/>
        <w:szCs w:val="16"/>
      </w:rPr>
      <w:t>(</w:t>
    </w:r>
    <w:r w:rsidR="005600DB" w:rsidRPr="005600DB">
      <w:rPr>
        <w:rFonts w:ascii="Calibri" w:hAnsi="Calibri" w:cs="Calibri"/>
        <w:sz w:val="16"/>
        <w:szCs w:val="16"/>
      </w:rPr>
      <w:t>444516</w:t>
    </w:r>
    <w:r w:rsidRPr="005600DB">
      <w:rPr>
        <w:rFonts w:ascii="Calibri" w:hAnsi="Calibri" w:cs="Calibri"/>
        <w:sz w:val="16"/>
        <w:szCs w:val="16"/>
      </w:rPr>
      <w:t>)</w:t>
    </w:r>
    <w:r w:rsidRPr="005600DB">
      <w:rPr>
        <w:rFonts w:ascii="Calibri" w:hAnsi="Calibri" w:cs="Calibri"/>
        <w:sz w:val="16"/>
        <w:szCs w:val="16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savedate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593215">
      <w:rPr>
        <w:rFonts w:ascii="Calibri" w:hAnsi="Calibri" w:cs="Calibri"/>
        <w:noProof/>
        <w:sz w:val="16"/>
        <w:szCs w:val="16"/>
      </w:rPr>
      <w:t>08.10.18</w:t>
    </w:r>
    <w:r w:rsidRPr="001100B7">
      <w:rPr>
        <w:rFonts w:ascii="Calibri" w:hAnsi="Calibri" w:cs="Calibri"/>
        <w:sz w:val="16"/>
        <w:szCs w:val="16"/>
      </w:rPr>
      <w:fldChar w:fldCharType="end"/>
    </w:r>
    <w:r w:rsidRPr="005600DB">
      <w:rPr>
        <w:rFonts w:ascii="Calibri" w:hAnsi="Calibri" w:cs="Calibri"/>
        <w:sz w:val="16"/>
        <w:szCs w:val="16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printdate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6B0F91">
      <w:rPr>
        <w:rFonts w:ascii="Calibri" w:hAnsi="Calibri" w:cs="Calibri"/>
        <w:noProof/>
        <w:sz w:val="16"/>
        <w:szCs w:val="16"/>
      </w:rPr>
      <w:t>08.10.18</w:t>
    </w:r>
    <w:r w:rsidRPr="001100B7">
      <w:rPr>
        <w:rFonts w:ascii="Calibri" w:hAnsi="Calibri" w:cs="Calibr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1100B7">
    <w:pPr>
      <w:pStyle w:val="Footer"/>
      <w:spacing w:before="120"/>
      <w:jc w:val="center"/>
      <w:rPr>
        <w:rFonts w:ascii="Calibri" w:hAnsi="Calibri" w:cs="Calibri"/>
        <w:sz w:val="22"/>
        <w:szCs w:val="22"/>
        <w:rtl/>
        <w:lang w:val="en-GB" w:bidi="ar-SY"/>
      </w:rPr>
    </w:pPr>
    <w:r w:rsidRPr="001100B7">
      <w:rPr>
        <w:rFonts w:ascii="Symbol" w:hAnsi="Symbol"/>
        <w:szCs w:val="22"/>
        <w:lang w:val="en-GB"/>
      </w:rPr>
      <w:t></w:t>
    </w:r>
    <w:r w:rsidRPr="005616DA">
      <w:rPr>
        <w:rFonts w:ascii="Calibri" w:hAnsi="Calibri" w:cs="Calibri"/>
        <w:sz w:val="22"/>
        <w:szCs w:val="22"/>
      </w:rPr>
      <w:t xml:space="preserve"> </w:t>
    </w:r>
    <w:r w:rsidRPr="005616DA">
      <w:rPr>
        <w:rStyle w:val="Hyperlink"/>
        <w:rFonts w:ascii="Calibri" w:hAnsi="Calibri" w:cs="Calibri"/>
        <w:sz w:val="22"/>
        <w:szCs w:val="22"/>
      </w:rPr>
      <w:t>www.itu.int/plenipotentiary/</w:t>
    </w:r>
    <w:r w:rsidRPr="005616DA">
      <w:rPr>
        <w:rFonts w:ascii="Calibri" w:hAnsi="Calibri" w:cs="Calibri"/>
        <w:sz w:val="22"/>
        <w:szCs w:val="22"/>
      </w:rPr>
      <w:t xml:space="preserve"> </w:t>
    </w:r>
    <w:r w:rsidRPr="001100B7">
      <w:rPr>
        <w:rFonts w:ascii="Symbol" w:hAnsi="Symbol"/>
        <w:szCs w:val="22"/>
        <w:lang w:val="en-GB"/>
      </w:rPr>
      <w:t>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GoBack"/>
  <w:p w:rsidR="00131E65" w:rsidRPr="00593215" w:rsidRDefault="00131E65" w:rsidP="00F637D5">
    <w:pPr>
      <w:pStyle w:val="Footer"/>
      <w:tabs>
        <w:tab w:val="clear" w:pos="4153"/>
        <w:tab w:val="clear" w:pos="8306"/>
        <w:tab w:val="center" w:pos="7938"/>
        <w:tab w:val="right" w:pos="14288"/>
      </w:tabs>
      <w:spacing w:before="120"/>
      <w:rPr>
        <w:rFonts w:ascii="Calibri" w:hAnsi="Calibri" w:cs="Calibri"/>
        <w:color w:val="BFBFBF" w:themeColor="background1" w:themeShade="BF"/>
        <w:sz w:val="16"/>
        <w:szCs w:val="16"/>
      </w:rPr>
    </w:pPr>
    <w:r w:rsidRPr="00593215">
      <w:rPr>
        <w:rFonts w:ascii="Calibri" w:hAnsi="Calibri" w:cs="Calibri"/>
        <w:color w:val="BFBFBF" w:themeColor="background1" w:themeShade="BF"/>
        <w:sz w:val="16"/>
        <w:szCs w:val="16"/>
      </w:rPr>
      <w:fldChar w:fldCharType="begin"/>
    </w:r>
    <w:r w:rsidRPr="00593215">
      <w:rPr>
        <w:rFonts w:ascii="Calibri" w:hAnsi="Calibri" w:cs="Calibri"/>
        <w:color w:val="BFBFBF" w:themeColor="background1" w:themeShade="BF"/>
        <w:sz w:val="16"/>
        <w:szCs w:val="16"/>
      </w:rPr>
      <w:instrText xml:space="preserve"> FILENAME \p \* MERGEFORMAT </w:instrText>
    </w:r>
    <w:r w:rsidRPr="00593215">
      <w:rPr>
        <w:rFonts w:ascii="Calibri" w:hAnsi="Calibri" w:cs="Calibri"/>
        <w:color w:val="BFBFBF" w:themeColor="background1" w:themeShade="BF"/>
        <w:sz w:val="16"/>
        <w:szCs w:val="16"/>
      </w:rPr>
      <w:fldChar w:fldCharType="separate"/>
    </w:r>
    <w:r w:rsidR="00F637D5" w:rsidRPr="00593215">
      <w:rPr>
        <w:rFonts w:ascii="Calibri" w:hAnsi="Calibri" w:cs="Calibri"/>
        <w:noProof/>
        <w:color w:val="BFBFBF" w:themeColor="background1" w:themeShade="BF"/>
        <w:sz w:val="16"/>
        <w:szCs w:val="16"/>
      </w:rPr>
      <w:t>P:\ARA\SG\CONF-SG\PP18\000\061A.docx</w:t>
    </w:r>
    <w:r w:rsidRPr="00593215">
      <w:rPr>
        <w:rFonts w:ascii="Calibri" w:hAnsi="Calibri" w:cs="Calibri"/>
        <w:color w:val="BFBFBF" w:themeColor="background1" w:themeShade="BF"/>
        <w:sz w:val="16"/>
        <w:szCs w:val="16"/>
      </w:rPr>
      <w:fldChar w:fldCharType="end"/>
    </w:r>
    <w:r w:rsidRPr="00593215">
      <w:rPr>
        <w:rFonts w:ascii="Calibri" w:hAnsi="Calibri" w:cs="Calibri"/>
        <w:color w:val="BFBFBF" w:themeColor="background1" w:themeShade="BF"/>
        <w:sz w:val="16"/>
        <w:szCs w:val="16"/>
      </w:rPr>
      <w:t>   (</w:t>
    </w:r>
    <w:r w:rsidR="005600DB" w:rsidRPr="00593215">
      <w:rPr>
        <w:rFonts w:ascii="Calibri" w:hAnsi="Calibri" w:cs="Calibri"/>
        <w:color w:val="BFBFBF" w:themeColor="background1" w:themeShade="BF"/>
        <w:sz w:val="16"/>
        <w:szCs w:val="16"/>
      </w:rPr>
      <w:t>444516</w:t>
    </w:r>
    <w:r w:rsidRPr="00593215">
      <w:rPr>
        <w:rFonts w:ascii="Calibri" w:hAnsi="Calibri" w:cs="Calibri"/>
        <w:color w:val="BFBFBF" w:themeColor="background1" w:themeShade="BF"/>
        <w:sz w:val="16"/>
        <w:szCs w:val="16"/>
      </w:rPr>
      <w:t>)</w:t>
    </w:r>
    <w:r w:rsidRPr="00593215">
      <w:rPr>
        <w:rFonts w:ascii="Calibri" w:hAnsi="Calibri" w:cs="Calibri"/>
        <w:color w:val="BFBFBF" w:themeColor="background1" w:themeShade="BF"/>
        <w:sz w:val="16"/>
        <w:szCs w:val="16"/>
      </w:rPr>
      <w:tab/>
    </w:r>
    <w:r w:rsidRPr="00593215">
      <w:rPr>
        <w:rFonts w:ascii="Calibri" w:hAnsi="Calibri" w:cs="Calibri"/>
        <w:color w:val="BFBFBF" w:themeColor="background1" w:themeShade="BF"/>
        <w:sz w:val="16"/>
        <w:szCs w:val="16"/>
      </w:rPr>
      <w:fldChar w:fldCharType="begin"/>
    </w:r>
    <w:r w:rsidRPr="00593215">
      <w:rPr>
        <w:rFonts w:ascii="Calibri" w:hAnsi="Calibri" w:cs="Calibri"/>
        <w:color w:val="BFBFBF" w:themeColor="background1" w:themeShade="BF"/>
        <w:sz w:val="16"/>
        <w:szCs w:val="16"/>
      </w:rPr>
      <w:instrText xml:space="preserve"> savedate \@ dd.MM.yy </w:instrText>
    </w:r>
    <w:r w:rsidRPr="00593215">
      <w:rPr>
        <w:rFonts w:ascii="Calibri" w:hAnsi="Calibri" w:cs="Calibri"/>
        <w:color w:val="BFBFBF" w:themeColor="background1" w:themeShade="BF"/>
        <w:sz w:val="16"/>
        <w:szCs w:val="16"/>
      </w:rPr>
      <w:fldChar w:fldCharType="separate"/>
    </w:r>
    <w:r w:rsidR="00593215" w:rsidRPr="00593215">
      <w:rPr>
        <w:rFonts w:ascii="Calibri" w:hAnsi="Calibri" w:cs="Calibri"/>
        <w:noProof/>
        <w:color w:val="BFBFBF" w:themeColor="background1" w:themeShade="BF"/>
        <w:sz w:val="16"/>
        <w:szCs w:val="16"/>
      </w:rPr>
      <w:t>08.10.18</w:t>
    </w:r>
    <w:r w:rsidRPr="00593215">
      <w:rPr>
        <w:rFonts w:ascii="Calibri" w:hAnsi="Calibri" w:cs="Calibri"/>
        <w:color w:val="BFBFBF" w:themeColor="background1" w:themeShade="BF"/>
        <w:sz w:val="16"/>
        <w:szCs w:val="16"/>
      </w:rPr>
      <w:fldChar w:fldCharType="end"/>
    </w:r>
    <w:r w:rsidRPr="00593215">
      <w:rPr>
        <w:rFonts w:ascii="Calibri" w:hAnsi="Calibri" w:cs="Calibri"/>
        <w:color w:val="BFBFBF" w:themeColor="background1" w:themeShade="BF"/>
        <w:sz w:val="16"/>
        <w:szCs w:val="16"/>
      </w:rPr>
      <w:tab/>
    </w:r>
    <w:r w:rsidRPr="00593215">
      <w:rPr>
        <w:rFonts w:ascii="Calibri" w:hAnsi="Calibri" w:cs="Calibri"/>
        <w:color w:val="BFBFBF" w:themeColor="background1" w:themeShade="BF"/>
        <w:sz w:val="16"/>
        <w:szCs w:val="16"/>
      </w:rPr>
      <w:fldChar w:fldCharType="begin"/>
    </w:r>
    <w:r w:rsidRPr="00593215">
      <w:rPr>
        <w:rFonts w:ascii="Calibri" w:hAnsi="Calibri" w:cs="Calibri"/>
        <w:color w:val="BFBFBF" w:themeColor="background1" w:themeShade="BF"/>
        <w:sz w:val="16"/>
        <w:szCs w:val="16"/>
      </w:rPr>
      <w:instrText xml:space="preserve"> printdate \@ dd.MM.yy </w:instrText>
    </w:r>
    <w:r w:rsidRPr="00593215">
      <w:rPr>
        <w:rFonts w:ascii="Calibri" w:hAnsi="Calibri" w:cs="Calibri"/>
        <w:color w:val="BFBFBF" w:themeColor="background1" w:themeShade="BF"/>
        <w:sz w:val="16"/>
        <w:szCs w:val="16"/>
      </w:rPr>
      <w:fldChar w:fldCharType="separate"/>
    </w:r>
    <w:r w:rsidR="00F637D5" w:rsidRPr="00593215">
      <w:rPr>
        <w:rFonts w:ascii="Calibri" w:hAnsi="Calibri" w:cs="Calibri"/>
        <w:noProof/>
        <w:color w:val="BFBFBF" w:themeColor="background1" w:themeShade="BF"/>
        <w:sz w:val="16"/>
        <w:szCs w:val="16"/>
      </w:rPr>
      <w:t>08.10.18</w:t>
    </w:r>
    <w:r w:rsidRPr="00593215">
      <w:rPr>
        <w:rFonts w:ascii="Calibri" w:hAnsi="Calibri" w:cs="Calibri"/>
        <w:color w:val="BFBFBF" w:themeColor="background1" w:themeShade="BF"/>
        <w:sz w:val="16"/>
        <w:szCs w:val="16"/>
      </w:rPr>
      <w:fldChar w:fldCharType="end"/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E65" w:rsidRDefault="00131E65" w:rsidP="001100B7">
      <w:pPr>
        <w:spacing w:before="0" w:line="240" w:lineRule="auto"/>
      </w:pPr>
      <w:r>
        <w:separator/>
      </w:r>
    </w:p>
  </w:footnote>
  <w:footnote w:type="continuationSeparator" w:id="0">
    <w:p w:rsidR="00131E65" w:rsidRDefault="00131E65" w:rsidP="001100B7">
      <w:pPr>
        <w:spacing w:before="0" w:line="240" w:lineRule="auto"/>
      </w:pPr>
      <w:r>
        <w:continuationSeparator/>
      </w:r>
    </w:p>
  </w:footnote>
  <w:footnote w:id="1">
    <w:p w:rsidR="00131E65" w:rsidRDefault="00131E65" w:rsidP="008C7A24">
      <w:pPr>
        <w:pStyle w:val="FootnoteText"/>
        <w:rPr>
          <w:lang w:bidi="ar-SY"/>
        </w:rPr>
      </w:pPr>
      <w:r w:rsidRPr="00AB5CC5">
        <w:rPr>
          <w:rStyle w:val="FootnoteReference"/>
        </w:rPr>
        <w:footnoteRef/>
      </w:r>
      <w:r>
        <w:rPr>
          <w:rtl/>
          <w:lang w:bidi="ar-SY"/>
        </w:rPr>
        <w:tab/>
      </w:r>
      <w:r>
        <w:rPr>
          <w:rFonts w:hint="cs"/>
          <w:rtl/>
          <w:lang w:bidi="ar-SY"/>
        </w:rPr>
        <w:t>الترشيحات مرتبة بحسب الترتيب الهجائي الفرنسي.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215" w:rsidRDefault="005932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131E65">
    <w:pPr>
      <w:pStyle w:val="Header"/>
      <w:bidi w:val="0"/>
      <w:spacing w:before="120" w:after="240"/>
      <w:jc w:val="center"/>
      <w:rPr>
        <w:rFonts w:cs="Calibri"/>
        <w:sz w:val="20"/>
        <w:szCs w:val="20"/>
        <w:lang w:val="en-GB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96158C">
      <w:rPr>
        <w:rFonts w:cs="Calibri"/>
        <w:noProof/>
        <w:sz w:val="20"/>
        <w:szCs w:val="20"/>
        <w:lang w:val="en-GB"/>
      </w:rPr>
      <w:t>3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PP1</w:t>
    </w:r>
    <w:r w:rsidR="00401C69">
      <w:rPr>
        <w:rFonts w:cs="Calibri"/>
        <w:sz w:val="20"/>
        <w:szCs w:val="20"/>
        <w:lang w:val="en-GB"/>
      </w:rPr>
      <w:t>8</w:t>
    </w:r>
    <w:r w:rsidRPr="001100B7">
      <w:rPr>
        <w:rFonts w:cs="Calibri"/>
        <w:sz w:val="20"/>
        <w:szCs w:val="20"/>
        <w:lang w:val="en-GB"/>
      </w:rPr>
      <w:t>/</w:t>
    </w:r>
    <w:r w:rsidR="00131E65">
      <w:rPr>
        <w:rFonts w:cs="Calibri"/>
        <w:sz w:val="20"/>
        <w:szCs w:val="20"/>
        <w:lang w:val="en-GB"/>
      </w:rPr>
      <w:t>61</w:t>
    </w:r>
    <w:r w:rsidRPr="001100B7">
      <w:rPr>
        <w:rFonts w:cs="Calibri"/>
        <w:sz w:val="20"/>
        <w:szCs w:val="20"/>
        <w:lang w:val="en-GB"/>
      </w:rPr>
      <w:t>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215" w:rsidRDefault="0059321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E65" w:rsidRPr="00131E65" w:rsidRDefault="00131E65" w:rsidP="00131E65">
    <w:pPr>
      <w:pStyle w:val="Header"/>
      <w:bidi w:val="0"/>
      <w:spacing w:before="120" w:after="240"/>
      <w:jc w:val="center"/>
      <w:rPr>
        <w:rFonts w:cs="Calibri"/>
        <w:sz w:val="20"/>
        <w:szCs w:val="20"/>
        <w:lang w:val="en-GB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593215">
      <w:rPr>
        <w:rFonts w:cs="Calibri"/>
        <w:noProof/>
        <w:sz w:val="20"/>
        <w:szCs w:val="20"/>
        <w:lang w:val="en-GB"/>
      </w:rPr>
      <w:t>2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PP1</w:t>
    </w:r>
    <w:r>
      <w:rPr>
        <w:rFonts w:cs="Calibri"/>
        <w:sz w:val="20"/>
        <w:szCs w:val="20"/>
        <w:lang w:val="en-GB"/>
      </w:rPr>
      <w:t>8</w:t>
    </w:r>
    <w:r w:rsidRPr="001100B7">
      <w:rPr>
        <w:rFonts w:cs="Calibri"/>
        <w:sz w:val="20"/>
        <w:szCs w:val="20"/>
        <w:lang w:val="en-GB"/>
      </w:rPr>
      <w:t>/</w:t>
    </w:r>
    <w:r>
      <w:rPr>
        <w:rFonts w:cs="Calibri"/>
        <w:sz w:val="20"/>
        <w:szCs w:val="20"/>
        <w:lang w:val="en-GB"/>
      </w:rPr>
      <w:t>61</w:t>
    </w:r>
    <w:r w:rsidRPr="001100B7">
      <w:rPr>
        <w:rFonts w:cs="Calibri"/>
        <w:sz w:val="20"/>
        <w:szCs w:val="20"/>
        <w:lang w:val="en-GB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65"/>
    <w:rsid w:val="00002571"/>
    <w:rsid w:val="00090574"/>
    <w:rsid w:val="000A0A0E"/>
    <w:rsid w:val="001100B7"/>
    <w:rsid w:val="00131E65"/>
    <w:rsid w:val="0023283D"/>
    <w:rsid w:val="002978F4"/>
    <w:rsid w:val="002B028D"/>
    <w:rsid w:val="002E6541"/>
    <w:rsid w:val="003132DF"/>
    <w:rsid w:val="00357185"/>
    <w:rsid w:val="00377EAE"/>
    <w:rsid w:val="003F678F"/>
    <w:rsid w:val="00401C69"/>
    <w:rsid w:val="0042686F"/>
    <w:rsid w:val="00433ECE"/>
    <w:rsid w:val="00443869"/>
    <w:rsid w:val="00472EDC"/>
    <w:rsid w:val="004813D9"/>
    <w:rsid w:val="004F6A10"/>
    <w:rsid w:val="00501E0E"/>
    <w:rsid w:val="0055516A"/>
    <w:rsid w:val="005600DB"/>
    <w:rsid w:val="005616DA"/>
    <w:rsid w:val="00561A38"/>
    <w:rsid w:val="005855A4"/>
    <w:rsid w:val="00593215"/>
    <w:rsid w:val="005E64E5"/>
    <w:rsid w:val="006B0F91"/>
    <w:rsid w:val="006E7754"/>
    <w:rsid w:val="006F63F7"/>
    <w:rsid w:val="00706D7A"/>
    <w:rsid w:val="007304F9"/>
    <w:rsid w:val="007D2952"/>
    <w:rsid w:val="0080260C"/>
    <w:rsid w:val="00803F08"/>
    <w:rsid w:val="00807EB3"/>
    <w:rsid w:val="008235CD"/>
    <w:rsid w:val="008513CB"/>
    <w:rsid w:val="008C7A24"/>
    <w:rsid w:val="00922E43"/>
    <w:rsid w:val="00924EA7"/>
    <w:rsid w:val="0096158C"/>
    <w:rsid w:val="00976C18"/>
    <w:rsid w:val="00982B28"/>
    <w:rsid w:val="009945AD"/>
    <w:rsid w:val="00A97F94"/>
    <w:rsid w:val="00B86CA4"/>
    <w:rsid w:val="00BC4430"/>
    <w:rsid w:val="00BE5A22"/>
    <w:rsid w:val="00C57379"/>
    <w:rsid w:val="00C674FE"/>
    <w:rsid w:val="00C75633"/>
    <w:rsid w:val="00CE2EE1"/>
    <w:rsid w:val="00CF3FFD"/>
    <w:rsid w:val="00D51834"/>
    <w:rsid w:val="00D77D0F"/>
    <w:rsid w:val="00D80EEB"/>
    <w:rsid w:val="00DA1CF0"/>
    <w:rsid w:val="00DA5A5E"/>
    <w:rsid w:val="00DC24B4"/>
    <w:rsid w:val="00DF16DC"/>
    <w:rsid w:val="00E45211"/>
    <w:rsid w:val="00E532DC"/>
    <w:rsid w:val="00E8025D"/>
    <w:rsid w:val="00F105FD"/>
    <w:rsid w:val="00F405C8"/>
    <w:rsid w:val="00F637D5"/>
    <w:rsid w:val="00F84366"/>
    <w:rsid w:val="00F85089"/>
    <w:rsid w:val="00FC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2CE68268-4E1F-489D-9016-F9BCCF8E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25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qFormat/>
    <w:rsid w:val="00501E0E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132D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501E0E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377EAE"/>
    <w:pPr>
      <w:spacing w:before="720"/>
    </w:pPr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C4430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377EAE"/>
    <w:pPr>
      <w:keepNext/>
      <w:keepLines/>
      <w:spacing w:before="240" w:after="24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72EDC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61A38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561A38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3132D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3132DF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1100B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0B7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rsid w:val="000A0A0E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3132D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3132D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3132D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3132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3132D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3132D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3132D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3132D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32D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3132D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3132DF"/>
    <w:rPr>
      <w:smallCaps/>
      <w:color w:val="FF0000"/>
    </w:rPr>
  </w:style>
  <w:style w:type="paragraph" w:customStyle="1" w:styleId="Headingb">
    <w:name w:val="Heading b"/>
    <w:basedOn w:val="Normal"/>
    <w:qFormat/>
    <w:rsid w:val="00924EA7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924EA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924EA7"/>
    <w:pPr>
      <w:spacing w:before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www.itu.int/online/mm/scripts/mm.world?_languageid=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online/mm/scripts/mm.world?_languageid=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AEC8C-3B56-4BCA-9AE2-D0B872ED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Candidatures for the elections to the ITU Council</dc:title>
  <dc:subject/>
  <dc:creator>Elbahnassawy, Ganat</dc:creator>
  <cp:keywords>PP-18, Plenipotentiary</cp:keywords>
  <dc:description/>
  <cp:lastModifiedBy>Botalla, Sabine</cp:lastModifiedBy>
  <cp:revision>8</cp:revision>
  <cp:lastPrinted>2018-10-08T13:38:00Z</cp:lastPrinted>
  <dcterms:created xsi:type="dcterms:W3CDTF">2018-10-08T13:23:00Z</dcterms:created>
  <dcterms:modified xsi:type="dcterms:W3CDTF">2018-10-08T15:05:00Z</dcterms:modified>
</cp:coreProperties>
</file>