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A16ED" w:rsidTr="00D34C95">
        <w:trPr>
          <w:cantSplit/>
        </w:trPr>
        <w:tc>
          <w:tcPr>
            <w:tcW w:w="6911" w:type="dxa"/>
            <w:vAlign w:val="center"/>
          </w:tcPr>
          <w:p w:rsidR="001A16ED" w:rsidRPr="00F04067" w:rsidRDefault="001A16ED" w:rsidP="00D34C9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5F0E57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5F0E57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 w:rsidR="005F0E57">
              <w:rPr>
                <w:b/>
                <w:bCs/>
                <w:position w:val="6"/>
                <w:szCs w:val="24"/>
              </w:rPr>
              <w:t>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5F0E57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5F0E57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120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2F4E3775" wp14:editId="66B24D6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Cs w:val="24"/>
              </w:rPr>
            </w:pPr>
          </w:p>
        </w:tc>
      </w:tr>
      <w:tr w:rsidR="001A16ED" w:rsidRPr="00C324A8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 w:val="20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FD2B08" w:rsidRDefault="008263C6" w:rsidP="008263C6">
            <w:pPr>
              <w:pStyle w:val="Committee"/>
              <w:framePr w:hSpace="0" w:wrap="auto" w:hAnchor="text" w:yAlign="inline"/>
              <w:spacing w:after="0"/>
              <w:rPr>
                <w:sz w:val="24"/>
                <w:szCs w:val="28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FD2B08">
              <w:rPr>
                <w:sz w:val="24"/>
                <w:szCs w:val="28"/>
              </w:rPr>
              <w:t>PLENARY MEETING</w:t>
            </w:r>
          </w:p>
        </w:tc>
        <w:tc>
          <w:tcPr>
            <w:tcW w:w="3120" w:type="dxa"/>
          </w:tcPr>
          <w:p w:rsidR="008263C6" w:rsidRPr="00D96B4B" w:rsidRDefault="00FB04A6" w:rsidP="00A92C4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D81710">
              <w:rPr>
                <w:rFonts w:cstheme="minorHAnsi"/>
                <w:b/>
                <w:szCs w:val="24"/>
              </w:rPr>
              <w:t>4</w:t>
            </w:r>
            <w:r w:rsidR="00A92C47">
              <w:rPr>
                <w:rFonts w:cstheme="minorHAnsi"/>
                <w:b/>
                <w:szCs w:val="24"/>
              </w:rPr>
              <w:t>1</w:t>
            </w:r>
            <w:r w:rsidR="008263C6">
              <w:rPr>
                <w:rFonts w:cstheme="minorHAnsi"/>
                <w:b/>
                <w:szCs w:val="24"/>
              </w:rPr>
              <w:t>-E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8263C6" w:rsidRPr="00AB495D" w:rsidRDefault="00D81710" w:rsidP="00A92C47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  <w:r w:rsidR="00A92C47">
              <w:rPr>
                <w:rFonts w:cstheme="minorHAnsi"/>
                <w:b/>
                <w:szCs w:val="24"/>
              </w:rPr>
              <w:t>9</w:t>
            </w:r>
            <w:r w:rsidR="00062EE7">
              <w:rPr>
                <w:rFonts w:cstheme="minorHAnsi"/>
                <w:b/>
                <w:szCs w:val="24"/>
              </w:rPr>
              <w:t xml:space="preserve"> June</w:t>
            </w:r>
            <w:r w:rsidR="00EC2B23">
              <w:rPr>
                <w:rFonts w:cstheme="minorHAnsi"/>
                <w:b/>
                <w:szCs w:val="24"/>
              </w:rPr>
              <w:t xml:space="preserve"> </w:t>
            </w:r>
            <w:r w:rsidR="00EC1B0A">
              <w:rPr>
                <w:rFonts w:cstheme="minorHAnsi"/>
                <w:b/>
                <w:szCs w:val="24"/>
              </w:rPr>
              <w:t>201</w:t>
            </w:r>
            <w:r w:rsidR="00FA2B1C">
              <w:rPr>
                <w:rFonts w:cstheme="minorHAnsi"/>
                <w:b/>
                <w:szCs w:val="24"/>
              </w:rPr>
              <w:t>8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8263C6" w:rsidRPr="00D96B4B" w:rsidRDefault="008263C6" w:rsidP="00062EE7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</w:t>
            </w:r>
            <w:r w:rsidR="00062EE7">
              <w:rPr>
                <w:rFonts w:cstheme="minorHAnsi"/>
                <w:b/>
                <w:szCs w:val="24"/>
              </w:rPr>
              <w:t xml:space="preserve"> </w:t>
            </w:r>
            <w:r w:rsidR="00CD4EFD">
              <w:rPr>
                <w:rFonts w:cstheme="minorHAnsi"/>
                <w:b/>
                <w:szCs w:val="24"/>
              </w:rPr>
              <w:t>English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D96B4B" w:rsidRDefault="008263C6" w:rsidP="008263C6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3E468C" w:rsidP="008263C6">
            <w:pPr>
              <w:pStyle w:val="Source"/>
            </w:pPr>
            <w:r w:rsidRPr="00BB5CA8">
              <w:rPr>
                <w:rFonts w:cs="Calibri"/>
                <w:szCs w:val="28"/>
              </w:rPr>
              <w:t>Note by the Secretary-General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FB04A6" w:rsidP="00790AFA">
            <w:pPr>
              <w:pStyle w:val="Title1"/>
            </w:pPr>
            <w:r>
              <w:t xml:space="preserve">CANDIDACY FOR THE POST OF </w:t>
            </w:r>
            <w:r w:rsidR="00790AFA">
              <w:t xml:space="preserve">MEMBER OF </w:t>
            </w:r>
            <w:r w:rsidR="00790AFA">
              <w:br/>
              <w:t>THE RADIO REGULATIONS BOARD (RRB)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8263C6" w:rsidP="008263C6">
            <w:pPr>
              <w:pStyle w:val="Title2"/>
            </w:pPr>
          </w:p>
        </w:tc>
      </w:tr>
    </w:tbl>
    <w:bookmarkEnd w:id="7"/>
    <w:bookmarkEnd w:id="8"/>
    <w:p w:rsidR="00FB04A6" w:rsidRPr="00121A34" w:rsidRDefault="00FB04A6" w:rsidP="00FB04A6">
      <w:r w:rsidRPr="00121A34">
        <w:t xml:space="preserve">Further to the information published in Document 3, I have pleasure in transmitting to the Conference, in </w:t>
      </w:r>
      <w:r>
        <w:t>a</w:t>
      </w:r>
      <w:r w:rsidRPr="00121A34">
        <w:t>nnex, the candidacy of:</w:t>
      </w:r>
    </w:p>
    <w:p w:rsidR="00FB04A6" w:rsidRPr="00FD2B08" w:rsidRDefault="00A92C47" w:rsidP="00FE5373">
      <w:pPr>
        <w:jc w:val="center"/>
        <w:rPr>
          <w:b/>
          <w:bCs/>
          <w:lang w:val="en-US"/>
        </w:rPr>
      </w:pPr>
      <w:r w:rsidRPr="00A92C47">
        <w:rPr>
          <w:b/>
          <w:bCs/>
          <w:lang w:val="en-US"/>
        </w:rPr>
        <w:t>Mr Samuel</w:t>
      </w:r>
      <w:r w:rsidR="00FE5373" w:rsidRPr="00FE5373">
        <w:rPr>
          <w:b/>
          <w:bCs/>
          <w:lang w:val="en-US"/>
        </w:rPr>
        <w:t xml:space="preserve"> </w:t>
      </w:r>
      <w:proofErr w:type="spellStart"/>
      <w:r w:rsidR="00FE5373" w:rsidRPr="00A92C47">
        <w:rPr>
          <w:b/>
          <w:bCs/>
          <w:lang w:val="en-US"/>
        </w:rPr>
        <w:t>Mandla</w:t>
      </w:r>
      <w:proofErr w:type="spellEnd"/>
      <w:r w:rsidRPr="00A92C47">
        <w:rPr>
          <w:b/>
          <w:bCs/>
          <w:lang w:val="en-US"/>
        </w:rPr>
        <w:t xml:space="preserve"> Mchunu (Republic of South Africa)</w:t>
      </w:r>
    </w:p>
    <w:p w:rsidR="00FB04A6" w:rsidRPr="00121A34" w:rsidRDefault="00FB04A6" w:rsidP="00790AFA">
      <w:proofErr w:type="gramStart"/>
      <w:r w:rsidRPr="00121A34">
        <w:t>for</w:t>
      </w:r>
      <w:proofErr w:type="gramEnd"/>
      <w:r w:rsidRPr="00121A34">
        <w:t xml:space="preserve"> the post of </w:t>
      </w:r>
      <w:r w:rsidR="00790AFA">
        <w:t>member of the Radio Regulations Board</w:t>
      </w:r>
      <w:r>
        <w:t>.</w:t>
      </w:r>
    </w:p>
    <w:p w:rsidR="00FB04A6" w:rsidRPr="00121A34" w:rsidRDefault="00FB04A6" w:rsidP="00FB04A6"/>
    <w:p w:rsidR="003E1036" w:rsidRPr="00426EB6" w:rsidRDefault="003E1036" w:rsidP="003E1036">
      <w:pPr>
        <w:rPr>
          <w:rFonts w:asciiTheme="minorHAnsi" w:hAnsiTheme="minorHAnsi" w:cstheme="minorHAnsi"/>
        </w:rPr>
      </w:pPr>
    </w:p>
    <w:p w:rsidR="003E1036" w:rsidRPr="00426EB6" w:rsidRDefault="003E1036" w:rsidP="003E103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rPr>
          <w:rFonts w:asciiTheme="minorHAnsi" w:hAnsiTheme="minorHAnsi" w:cstheme="minorHAnsi"/>
        </w:rPr>
      </w:pPr>
      <w:r w:rsidRPr="00426EB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Houlin ZHAO</w:t>
      </w:r>
      <w:r w:rsidRPr="00426EB6">
        <w:rPr>
          <w:rFonts w:asciiTheme="minorHAnsi" w:hAnsiTheme="minorHAnsi" w:cstheme="minorHAnsi"/>
        </w:rPr>
        <w:br/>
      </w:r>
      <w:r w:rsidRPr="00426EB6">
        <w:rPr>
          <w:rFonts w:asciiTheme="minorHAnsi" w:hAnsiTheme="minorHAnsi" w:cstheme="minorHAnsi"/>
        </w:rPr>
        <w:tab/>
        <w:t>Secretary-General</w:t>
      </w:r>
    </w:p>
    <w:p w:rsidR="003E1036" w:rsidRDefault="003E103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p w:rsidR="00FB04A6" w:rsidRDefault="00FB04A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p w:rsidR="00FB04A6" w:rsidRDefault="00FB04A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p w:rsidR="00FB04A6" w:rsidRDefault="00FB04A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p w:rsidR="00FB04A6" w:rsidRDefault="00FB04A6" w:rsidP="003E1036">
      <w:pPr>
        <w:tabs>
          <w:tab w:val="center" w:pos="6804"/>
        </w:tabs>
        <w:rPr>
          <w:rFonts w:asciiTheme="minorHAnsi" w:hAnsiTheme="minorHAnsi" w:cstheme="minorHAnsi"/>
        </w:rPr>
      </w:pPr>
      <w:r w:rsidRPr="00FB04A6">
        <w:rPr>
          <w:rFonts w:asciiTheme="minorHAnsi" w:hAnsiTheme="minorHAnsi" w:cstheme="minorHAnsi"/>
          <w:b/>
          <w:bCs/>
        </w:rPr>
        <w:t>Annex:</w:t>
      </w:r>
      <w:r>
        <w:rPr>
          <w:rFonts w:asciiTheme="minorHAnsi" w:hAnsiTheme="minorHAnsi" w:cstheme="minorHAnsi"/>
        </w:rPr>
        <w:t xml:space="preserve"> 1</w:t>
      </w:r>
    </w:p>
    <w:p w:rsidR="00EC2B23" w:rsidRDefault="00EC2B2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C2B23" w:rsidRDefault="00EC2B23" w:rsidP="00EC2B23">
      <w:pPr>
        <w:tabs>
          <w:tab w:val="center" w:pos="6804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ANNEX</w:t>
      </w:r>
    </w:p>
    <w:p w:rsidR="00FE5373" w:rsidRDefault="00FE5373" w:rsidP="00EC2B23">
      <w:pPr>
        <w:tabs>
          <w:tab w:val="center" w:pos="6804"/>
        </w:tabs>
        <w:jc w:val="center"/>
        <w:rPr>
          <w:rFonts w:asciiTheme="minorHAnsi" w:hAnsiTheme="minorHAnsi" w:cstheme="minorHAnsi"/>
        </w:rPr>
      </w:pPr>
      <w:r w:rsidRPr="00FE5373">
        <w:rPr>
          <w:rFonts w:asciiTheme="minorHAnsi" w:hAnsiTheme="minorHAnsi" w:cstheme="minorHAnsi"/>
          <w:noProof/>
          <w:lang w:val="en-US" w:eastAsia="zh-CN"/>
        </w:rPr>
        <w:drawing>
          <wp:inline distT="0" distB="0" distL="0" distR="0">
            <wp:extent cx="5781675" cy="8343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73" w:rsidRDefault="00FE53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F430B5" w:rsidRPr="00F430B5" w:rsidRDefault="00F430B5" w:rsidP="00F430B5">
      <w:pPr>
        <w:pStyle w:val="Annextitle"/>
        <w:rPr>
          <w:rFonts w:asciiTheme="minorHAnsi" w:hAnsiTheme="minorHAnsi"/>
        </w:rPr>
      </w:pPr>
      <w:r w:rsidRPr="00F430B5">
        <w:rPr>
          <w:rFonts w:asciiTheme="minorHAnsi" w:hAnsiTheme="minorHAnsi"/>
        </w:rPr>
        <w:t xml:space="preserve">Curriculum vitae and Vision Statement of </w:t>
      </w:r>
      <w:r w:rsidRPr="00F430B5">
        <w:rPr>
          <w:rFonts w:asciiTheme="minorHAnsi" w:hAnsiTheme="minorHAnsi"/>
          <w:noProof/>
        </w:rPr>
        <w:t>Mr.</w:t>
      </w:r>
      <w:r w:rsidRPr="00F430B5">
        <w:rPr>
          <w:rFonts w:asciiTheme="minorHAnsi" w:hAnsiTheme="minorHAnsi"/>
        </w:rPr>
        <w:t xml:space="preserve"> </w:t>
      </w:r>
      <w:bookmarkStart w:id="9" w:name="lt_pId014"/>
      <w:r w:rsidRPr="00F430B5">
        <w:rPr>
          <w:rFonts w:asciiTheme="minorHAnsi" w:hAnsiTheme="minorHAnsi"/>
        </w:rPr>
        <w:t xml:space="preserve">Samuel </w:t>
      </w:r>
      <w:proofErr w:type="spellStart"/>
      <w:r w:rsidRPr="00F430B5">
        <w:rPr>
          <w:rFonts w:asciiTheme="minorHAnsi" w:hAnsiTheme="minorHAnsi"/>
        </w:rPr>
        <w:t>Mandla</w:t>
      </w:r>
      <w:proofErr w:type="spellEnd"/>
      <w:r w:rsidRPr="00F430B5">
        <w:rPr>
          <w:rFonts w:asciiTheme="minorHAnsi" w:hAnsiTheme="minorHAnsi"/>
        </w:rPr>
        <w:t xml:space="preserve"> Mchunu, the </w:t>
      </w:r>
      <w:r w:rsidRPr="00F430B5">
        <w:rPr>
          <w:rFonts w:asciiTheme="minorHAnsi" w:hAnsiTheme="minorHAnsi"/>
          <w:noProof/>
        </w:rPr>
        <w:t>candidate</w:t>
      </w:r>
      <w:r w:rsidRPr="00F430B5">
        <w:rPr>
          <w:rFonts w:asciiTheme="minorHAnsi" w:hAnsiTheme="minorHAnsi"/>
        </w:rPr>
        <w:t xml:space="preserve"> of the Republic of South Africa for the post of member of the Radio Regulations Board (RRB) (Africa Region)</w:t>
      </w:r>
      <w:bookmarkEnd w:id="9"/>
    </w:p>
    <w:p w:rsidR="00F430B5" w:rsidRPr="00F430B5" w:rsidRDefault="00F430B5" w:rsidP="00D83642">
      <w:pPr>
        <w:rPr>
          <w:rFonts w:asciiTheme="minorHAnsi" w:hAnsiTheme="minorHAnsi"/>
          <w:b/>
          <w:bCs/>
          <w:noProof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379"/>
      </w:tblGrid>
      <w:tr w:rsidR="00F430B5" w:rsidRPr="00F430B5" w:rsidTr="00F430B5">
        <w:trPr>
          <w:trHeight w:val="5588"/>
        </w:trPr>
        <w:tc>
          <w:tcPr>
            <w:tcW w:w="3681" w:type="dxa"/>
          </w:tcPr>
          <w:p w:rsidR="00F430B5" w:rsidRPr="00F430B5" w:rsidRDefault="00F430B5" w:rsidP="00D83642">
            <w:pPr>
              <w:rPr>
                <w:rFonts w:asciiTheme="minorHAnsi" w:hAnsiTheme="minorHAnsi"/>
                <w:b/>
                <w:bCs/>
                <w:noProof/>
              </w:rPr>
            </w:pPr>
            <w:r w:rsidRPr="00F430B5">
              <w:rPr>
                <w:rFonts w:asciiTheme="minorHAnsi" w:hAnsiTheme="minorHAnsi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2162175" cy="326439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_0166  OK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243" cy="3266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F430B5" w:rsidRPr="00F430B5" w:rsidRDefault="00F430B5" w:rsidP="00F430B5">
            <w:pPr>
              <w:tabs>
                <w:tab w:val="clear" w:pos="567"/>
                <w:tab w:val="clear" w:pos="1134"/>
                <w:tab w:val="clear" w:pos="2268"/>
                <w:tab w:val="clear" w:pos="2835"/>
              </w:tabs>
              <w:spacing w:line="360" w:lineRule="auto"/>
              <w:rPr>
                <w:rFonts w:asciiTheme="minorHAnsi" w:hAnsiTheme="minorHAnsi" w:cs="Arial"/>
                <w:sz w:val="32"/>
                <w:szCs w:val="32"/>
                <w:lang w:val="en-ZA"/>
              </w:rPr>
            </w:pPr>
            <w:bookmarkStart w:id="10" w:name="lt_pId015"/>
            <w:r w:rsidRPr="00F430B5">
              <w:rPr>
                <w:rFonts w:asciiTheme="minorHAnsi" w:hAnsiTheme="minorHAnsi" w:cs="Arial"/>
                <w:b/>
                <w:sz w:val="28"/>
                <w:szCs w:val="28"/>
                <w:lang w:val="en-ZA"/>
              </w:rPr>
              <w:t>Name</w:t>
            </w:r>
            <w:r w:rsidRPr="00F430B5">
              <w:rPr>
                <w:rFonts w:asciiTheme="minorHAnsi" w:hAnsiTheme="minorHAnsi" w:cs="Arial"/>
                <w:sz w:val="28"/>
                <w:szCs w:val="28"/>
                <w:lang w:val="en-ZA"/>
              </w:rPr>
              <w:t>:</w:t>
            </w:r>
            <w:r w:rsidRPr="00F430B5">
              <w:rPr>
                <w:rFonts w:asciiTheme="minorHAnsi" w:hAnsiTheme="minorHAnsi" w:cs="Arial"/>
                <w:sz w:val="32"/>
                <w:szCs w:val="32"/>
                <w:lang w:val="en-ZA"/>
              </w:rPr>
              <w:tab/>
            </w:r>
            <w:bookmarkEnd w:id="10"/>
            <w:r w:rsidRPr="00F430B5">
              <w:rPr>
                <w:rFonts w:asciiTheme="minorHAnsi" w:hAnsiTheme="minorHAnsi" w:cs="Arial"/>
                <w:sz w:val="32"/>
                <w:szCs w:val="32"/>
                <w:lang w:val="en-ZA"/>
              </w:rPr>
              <w:t xml:space="preserve">Samuel </w:t>
            </w:r>
            <w:proofErr w:type="spellStart"/>
            <w:r w:rsidRPr="00F430B5">
              <w:rPr>
                <w:rFonts w:asciiTheme="minorHAnsi" w:hAnsiTheme="minorHAnsi" w:cs="Arial"/>
                <w:sz w:val="32"/>
                <w:szCs w:val="32"/>
                <w:lang w:val="en-ZA"/>
              </w:rPr>
              <w:t>Mandla</w:t>
            </w:r>
            <w:proofErr w:type="spellEnd"/>
            <w:r w:rsidRPr="00F430B5">
              <w:rPr>
                <w:rFonts w:asciiTheme="minorHAnsi" w:hAnsiTheme="minorHAnsi" w:cs="Arial"/>
                <w:sz w:val="32"/>
                <w:szCs w:val="32"/>
                <w:lang w:val="en-ZA"/>
              </w:rPr>
              <w:t xml:space="preserve"> Mchunu</w:t>
            </w:r>
          </w:p>
          <w:p w:rsidR="00F430B5" w:rsidRPr="00F430B5" w:rsidRDefault="00F430B5" w:rsidP="00F430B5">
            <w:pPr>
              <w:tabs>
                <w:tab w:val="clear" w:pos="567"/>
                <w:tab w:val="clear" w:pos="1134"/>
                <w:tab w:val="clear" w:pos="2268"/>
                <w:tab w:val="clear" w:pos="2835"/>
              </w:tabs>
              <w:spacing w:line="360" w:lineRule="auto"/>
              <w:rPr>
                <w:rFonts w:asciiTheme="minorHAnsi" w:hAnsiTheme="minorHAnsi" w:cs="Arial"/>
                <w:sz w:val="32"/>
                <w:szCs w:val="32"/>
                <w:lang w:val="en-ZA"/>
              </w:rPr>
            </w:pPr>
            <w:r w:rsidRPr="00F430B5">
              <w:rPr>
                <w:rFonts w:asciiTheme="minorHAnsi" w:hAnsiTheme="minorHAnsi" w:cs="Arial"/>
                <w:b/>
                <w:sz w:val="28"/>
                <w:szCs w:val="28"/>
                <w:lang w:val="en-ZA"/>
              </w:rPr>
              <w:t>Nationality:</w:t>
            </w:r>
            <w:r w:rsidRPr="00F430B5">
              <w:rPr>
                <w:rFonts w:asciiTheme="minorHAnsi" w:hAnsiTheme="minorHAnsi" w:cs="Arial"/>
                <w:sz w:val="28"/>
                <w:szCs w:val="28"/>
                <w:lang w:val="en-ZA"/>
              </w:rPr>
              <w:tab/>
            </w:r>
            <w:r w:rsidRPr="00F430B5">
              <w:rPr>
                <w:rFonts w:asciiTheme="minorHAnsi" w:hAnsiTheme="minorHAnsi" w:cs="Arial"/>
                <w:sz w:val="32"/>
                <w:szCs w:val="32"/>
                <w:lang w:val="en-ZA"/>
              </w:rPr>
              <w:t>South African</w:t>
            </w:r>
          </w:p>
          <w:p w:rsidR="00F430B5" w:rsidRPr="00F430B5" w:rsidRDefault="00F430B5" w:rsidP="00F430B5">
            <w:pPr>
              <w:tabs>
                <w:tab w:val="clear" w:pos="567"/>
                <w:tab w:val="clear" w:pos="1134"/>
                <w:tab w:val="clear" w:pos="2268"/>
                <w:tab w:val="clear" w:pos="2835"/>
              </w:tabs>
              <w:spacing w:line="360" w:lineRule="auto"/>
              <w:rPr>
                <w:rFonts w:asciiTheme="minorHAnsi" w:hAnsiTheme="minorHAnsi"/>
              </w:rPr>
            </w:pPr>
            <w:bookmarkStart w:id="11" w:name="lt_pId016"/>
            <w:r w:rsidRPr="00F430B5">
              <w:rPr>
                <w:rFonts w:asciiTheme="minorHAnsi" w:hAnsiTheme="minorHAnsi" w:cs="Arial"/>
                <w:b/>
                <w:sz w:val="28"/>
                <w:szCs w:val="28"/>
                <w:lang w:val="en-ZA"/>
              </w:rPr>
              <w:t>Date of birth</w:t>
            </w:r>
            <w:r w:rsidRPr="00F430B5">
              <w:rPr>
                <w:rFonts w:asciiTheme="minorHAnsi" w:hAnsiTheme="minorHAnsi" w:cs="Arial"/>
                <w:sz w:val="28"/>
                <w:szCs w:val="28"/>
                <w:lang w:val="en-ZA"/>
              </w:rPr>
              <w:t>:</w:t>
            </w:r>
            <w:r w:rsidRPr="00F430B5">
              <w:rPr>
                <w:rFonts w:asciiTheme="minorHAnsi" w:hAnsiTheme="minorHAnsi"/>
                <w:b/>
                <w:bCs/>
              </w:rPr>
              <w:tab/>
            </w:r>
            <w:bookmarkEnd w:id="11"/>
            <w:r w:rsidRPr="00F430B5">
              <w:rPr>
                <w:rFonts w:asciiTheme="minorHAnsi" w:hAnsiTheme="minorHAnsi" w:cs="Arial"/>
                <w:sz w:val="32"/>
                <w:szCs w:val="32"/>
                <w:lang w:val="en-ZA"/>
              </w:rPr>
              <w:t>02 October 1968</w:t>
            </w:r>
          </w:p>
          <w:p w:rsidR="00F430B5" w:rsidRPr="00F430B5" w:rsidRDefault="00F430B5" w:rsidP="00F430B5">
            <w:pPr>
              <w:tabs>
                <w:tab w:val="clear" w:pos="567"/>
                <w:tab w:val="clear" w:pos="1134"/>
                <w:tab w:val="clear" w:pos="2268"/>
                <w:tab w:val="clear" w:pos="2835"/>
              </w:tabs>
              <w:spacing w:line="360" w:lineRule="auto"/>
              <w:rPr>
                <w:rFonts w:asciiTheme="minorHAnsi" w:hAnsiTheme="minorHAnsi"/>
              </w:rPr>
            </w:pPr>
            <w:bookmarkStart w:id="12" w:name="lt_pId017"/>
            <w:r w:rsidRPr="00F430B5">
              <w:rPr>
                <w:rFonts w:asciiTheme="minorHAnsi" w:hAnsiTheme="minorHAnsi" w:cs="Arial"/>
                <w:b/>
                <w:sz w:val="28"/>
                <w:szCs w:val="28"/>
                <w:lang w:val="en-ZA"/>
              </w:rPr>
              <w:t>Civil status</w:t>
            </w:r>
            <w:r w:rsidRPr="00F430B5">
              <w:rPr>
                <w:rFonts w:asciiTheme="minorHAnsi" w:hAnsiTheme="minorHAnsi" w:cs="Arial"/>
                <w:sz w:val="28"/>
                <w:szCs w:val="28"/>
                <w:lang w:val="en-ZA"/>
              </w:rPr>
              <w:t>:</w:t>
            </w:r>
            <w:r w:rsidRPr="00F430B5">
              <w:rPr>
                <w:rFonts w:asciiTheme="minorHAnsi" w:hAnsiTheme="minorHAnsi"/>
                <w:b/>
                <w:bCs/>
              </w:rPr>
              <w:tab/>
            </w:r>
            <w:r w:rsidRPr="00F430B5">
              <w:rPr>
                <w:rFonts w:asciiTheme="minorHAnsi" w:hAnsiTheme="minorHAnsi" w:cs="Arial"/>
                <w:sz w:val="32"/>
                <w:szCs w:val="32"/>
                <w:lang w:val="en-ZA"/>
              </w:rPr>
              <w:t>Married</w:t>
            </w:r>
            <w:bookmarkEnd w:id="12"/>
          </w:p>
          <w:p w:rsidR="00F430B5" w:rsidRPr="00F430B5" w:rsidRDefault="00F430B5" w:rsidP="00F430B5">
            <w:pPr>
              <w:tabs>
                <w:tab w:val="clear" w:pos="567"/>
                <w:tab w:val="clear" w:pos="1134"/>
                <w:tab w:val="clear" w:pos="2268"/>
                <w:tab w:val="clear" w:pos="2835"/>
              </w:tabs>
              <w:spacing w:line="360" w:lineRule="auto"/>
              <w:rPr>
                <w:rFonts w:asciiTheme="minorHAnsi" w:hAnsiTheme="minorHAnsi" w:cs="Arial"/>
                <w:sz w:val="32"/>
                <w:szCs w:val="32"/>
                <w:lang w:val="en-ZA"/>
              </w:rPr>
            </w:pPr>
            <w:bookmarkStart w:id="13" w:name="lt_pId018"/>
            <w:r w:rsidRPr="00F430B5">
              <w:rPr>
                <w:rFonts w:asciiTheme="minorHAnsi" w:hAnsiTheme="minorHAnsi" w:cs="Arial"/>
                <w:b/>
                <w:sz w:val="28"/>
                <w:szCs w:val="28"/>
                <w:lang w:val="en-ZA"/>
              </w:rPr>
              <w:t>Languages:</w:t>
            </w:r>
            <w:r w:rsidRPr="00F430B5">
              <w:rPr>
                <w:rFonts w:asciiTheme="minorHAnsi" w:hAnsiTheme="minorHAnsi"/>
                <w:b/>
                <w:bCs/>
              </w:rPr>
              <w:tab/>
            </w:r>
            <w:r w:rsidRPr="00F430B5">
              <w:rPr>
                <w:rFonts w:asciiTheme="minorHAnsi" w:hAnsiTheme="minorHAnsi" w:cs="Arial"/>
                <w:sz w:val="32"/>
                <w:szCs w:val="32"/>
                <w:lang w:val="en-ZA"/>
              </w:rPr>
              <w:t>English</w:t>
            </w:r>
            <w:bookmarkEnd w:id="13"/>
          </w:p>
          <w:p w:rsidR="00F430B5" w:rsidRPr="000A1202" w:rsidRDefault="00F430B5" w:rsidP="00F430B5">
            <w:pPr>
              <w:tabs>
                <w:tab w:val="clear" w:pos="567"/>
                <w:tab w:val="clear" w:pos="1134"/>
                <w:tab w:val="clear" w:pos="2268"/>
                <w:tab w:val="clear" w:pos="2835"/>
              </w:tabs>
              <w:spacing w:line="360" w:lineRule="auto"/>
              <w:rPr>
                <w:rFonts w:asciiTheme="minorHAnsi" w:hAnsiTheme="minorHAnsi"/>
                <w:b/>
                <w:bCs/>
                <w:noProof/>
                <w:lang w:val="en-US"/>
              </w:rPr>
            </w:pPr>
            <w:r w:rsidRPr="000A1202">
              <w:rPr>
                <w:rFonts w:asciiTheme="minorHAnsi" w:hAnsiTheme="minorHAnsi" w:cs="Arial"/>
                <w:b/>
                <w:sz w:val="28"/>
                <w:szCs w:val="28"/>
                <w:lang w:val="en-US"/>
              </w:rPr>
              <w:t>Contact</w:t>
            </w:r>
            <w:r w:rsidRPr="000A1202">
              <w:rPr>
                <w:rFonts w:asciiTheme="minorHAnsi" w:hAnsiTheme="minorHAnsi" w:cs="Arial"/>
                <w:sz w:val="28"/>
                <w:szCs w:val="28"/>
                <w:lang w:val="en-US"/>
              </w:rPr>
              <w:t xml:space="preserve"> :</w:t>
            </w:r>
            <w:r w:rsidRPr="000A1202">
              <w:rPr>
                <w:rFonts w:asciiTheme="minorHAnsi" w:hAnsiTheme="minorHAnsi" w:cs="Arial"/>
                <w:sz w:val="32"/>
                <w:szCs w:val="32"/>
                <w:lang w:val="en-US"/>
              </w:rPr>
              <w:tab/>
              <w:t xml:space="preserve">E-mail: </w:t>
            </w:r>
            <w:r w:rsidR="000A1202">
              <w:fldChar w:fldCharType="begin"/>
            </w:r>
            <w:r w:rsidR="000A1202">
              <w:instrText xml:space="preserve"> HYPERLINK "mailto:mmchunu@icasa.org.za" </w:instrText>
            </w:r>
            <w:r w:rsidR="000A1202">
              <w:fldChar w:fldCharType="separate"/>
            </w:r>
            <w:r w:rsidRPr="000A1202">
              <w:rPr>
                <w:rStyle w:val="Hyperlink"/>
                <w:rFonts w:asciiTheme="minorHAnsi" w:hAnsiTheme="minorHAnsi" w:cs="Arial"/>
                <w:sz w:val="32"/>
                <w:szCs w:val="32"/>
                <w:lang w:val="en-US"/>
              </w:rPr>
              <w:t>mmchunu@icasa.org.za</w:t>
            </w:r>
            <w:r w:rsidR="000A1202">
              <w:rPr>
                <w:rStyle w:val="Hyperlink"/>
                <w:rFonts w:asciiTheme="minorHAnsi" w:hAnsiTheme="minorHAnsi" w:cs="Arial"/>
                <w:sz w:val="32"/>
                <w:szCs w:val="32"/>
                <w:lang w:val="fr-CH"/>
              </w:rPr>
              <w:fldChar w:fldCharType="end"/>
            </w:r>
          </w:p>
        </w:tc>
      </w:tr>
    </w:tbl>
    <w:p w:rsidR="00F430B5" w:rsidRPr="00F430B5" w:rsidRDefault="00F430B5" w:rsidP="00275B40">
      <w:pPr>
        <w:spacing w:before="240"/>
        <w:rPr>
          <w:rFonts w:asciiTheme="minorHAnsi" w:hAnsiTheme="minorHAnsi" w:cs="Arial"/>
          <w:b/>
          <w:sz w:val="32"/>
          <w:szCs w:val="32"/>
          <w:lang w:val="en-ZA"/>
        </w:rPr>
      </w:pPr>
      <w:r w:rsidRPr="00F430B5">
        <w:rPr>
          <w:rFonts w:asciiTheme="minorHAnsi" w:hAnsiTheme="minorHAnsi" w:cs="Arial"/>
          <w:b/>
          <w:sz w:val="32"/>
          <w:szCs w:val="32"/>
          <w:lang w:val="en-ZA"/>
        </w:rPr>
        <w:t>EXPERIENCE IN THE FIELD OF TELECOMMUNICATIONS</w:t>
      </w:r>
      <w:bookmarkStart w:id="14" w:name="lt_pId020"/>
      <w:r w:rsidRPr="00F430B5">
        <w:rPr>
          <w:rFonts w:asciiTheme="minorHAnsi" w:hAnsiTheme="minorHAnsi" w:cs="Arial"/>
          <w:b/>
          <w:sz w:val="32"/>
          <w:szCs w:val="32"/>
          <w:lang w:val="en-ZA"/>
        </w:rPr>
        <w:t>.</w:t>
      </w:r>
    </w:p>
    <w:bookmarkEnd w:id="14"/>
    <w:p w:rsidR="00F430B5" w:rsidRPr="00275B40" w:rsidRDefault="00F430B5" w:rsidP="000A1202">
      <w:pPr>
        <w:ind w:left="360"/>
        <w:jc w:val="both"/>
        <w:rPr>
          <w:rFonts w:asciiTheme="minorHAnsi" w:hAnsiTheme="minorHAnsi" w:cs="Arial"/>
          <w:szCs w:val="24"/>
          <w:lang w:val="en-ZA"/>
        </w:rPr>
      </w:pPr>
      <w:r w:rsidRPr="00275B40">
        <w:rPr>
          <w:rFonts w:asciiTheme="minorHAnsi" w:hAnsiTheme="minorHAnsi" w:cs="Arial"/>
          <w:szCs w:val="24"/>
          <w:lang w:val="en-ZA"/>
        </w:rPr>
        <w:t xml:space="preserve">Mr. Mchunu has more than 20 </w:t>
      </w:r>
      <w:proofErr w:type="spellStart"/>
      <w:r w:rsidRPr="00275B40">
        <w:rPr>
          <w:rFonts w:asciiTheme="minorHAnsi" w:hAnsiTheme="minorHAnsi" w:cs="Arial"/>
          <w:szCs w:val="24"/>
          <w:lang w:val="en-ZA"/>
        </w:rPr>
        <w:t>years experience</w:t>
      </w:r>
      <w:proofErr w:type="spellEnd"/>
      <w:r w:rsidRPr="00275B40">
        <w:rPr>
          <w:rFonts w:asciiTheme="minorHAnsi" w:hAnsiTheme="minorHAnsi" w:cs="Arial"/>
          <w:szCs w:val="24"/>
          <w:lang w:val="en-ZA"/>
        </w:rPr>
        <w:t xml:space="preserve"> in </w:t>
      </w:r>
      <w:proofErr w:type="spellStart"/>
      <w:r w:rsidRPr="00275B40">
        <w:rPr>
          <w:rFonts w:asciiTheme="minorHAnsi" w:hAnsiTheme="minorHAnsi" w:cs="Arial"/>
          <w:szCs w:val="24"/>
          <w:lang w:val="en-ZA"/>
        </w:rPr>
        <w:t>Radiocommunications</w:t>
      </w:r>
      <w:proofErr w:type="spellEnd"/>
      <w:r w:rsidRPr="00275B40">
        <w:rPr>
          <w:rFonts w:asciiTheme="minorHAnsi" w:hAnsiTheme="minorHAnsi" w:cs="Arial"/>
          <w:szCs w:val="24"/>
          <w:lang w:val="en-ZA"/>
        </w:rPr>
        <w:t xml:space="preserve"> and Telecommunications in general.</w:t>
      </w:r>
      <w:bookmarkStart w:id="15" w:name="lt_pId021"/>
      <w:r w:rsidRPr="00275B40">
        <w:rPr>
          <w:rFonts w:asciiTheme="minorHAnsi" w:hAnsiTheme="minorHAnsi" w:cs="Arial"/>
          <w:szCs w:val="24"/>
          <w:lang w:val="en-ZA"/>
        </w:rPr>
        <w:t xml:space="preserve"> He was part of the team that made </w:t>
      </w:r>
      <w:r w:rsidRPr="00275B40">
        <w:rPr>
          <w:rFonts w:asciiTheme="minorHAnsi" w:hAnsiTheme="minorHAnsi" w:cs="Arial"/>
          <w:noProof/>
          <w:szCs w:val="24"/>
          <w:lang w:val="en-ZA"/>
        </w:rPr>
        <w:t>contributions to</w:t>
      </w:r>
      <w:r w:rsidRPr="00275B40">
        <w:rPr>
          <w:rFonts w:asciiTheme="minorHAnsi" w:hAnsiTheme="minorHAnsi" w:cs="Arial"/>
          <w:szCs w:val="24"/>
          <w:lang w:val="en-ZA"/>
        </w:rPr>
        <w:t xml:space="preserve"> the development of the first South African National radio frequency bands </w:t>
      </w:r>
      <w:proofErr w:type="spellStart"/>
      <w:r w:rsidR="00275B40">
        <w:rPr>
          <w:rFonts w:asciiTheme="minorHAnsi" w:hAnsiTheme="minorHAnsi" w:cs="Arial"/>
          <w:szCs w:val="24"/>
          <w:lang w:val="en-ZA"/>
        </w:rPr>
        <w:t>r</w:t>
      </w:r>
      <w:r w:rsidRPr="00275B40">
        <w:rPr>
          <w:rFonts w:asciiTheme="minorHAnsi" w:hAnsiTheme="minorHAnsi" w:cs="Arial"/>
          <w:szCs w:val="24"/>
          <w:lang w:val="en-ZA"/>
        </w:rPr>
        <w:t>eplanning</w:t>
      </w:r>
      <w:proofErr w:type="spellEnd"/>
      <w:r w:rsidRPr="00275B40">
        <w:rPr>
          <w:rFonts w:asciiTheme="minorHAnsi" w:hAnsiTheme="minorHAnsi" w:cs="Arial"/>
          <w:szCs w:val="24"/>
          <w:lang w:val="en-ZA"/>
        </w:rPr>
        <w:t xml:space="preserve"> </w:t>
      </w:r>
      <w:r w:rsidRPr="00275B40">
        <w:rPr>
          <w:rFonts w:asciiTheme="minorHAnsi" w:hAnsiTheme="minorHAnsi" w:cs="Arial"/>
          <w:noProof/>
          <w:szCs w:val="24"/>
          <w:lang w:val="en-ZA"/>
        </w:rPr>
        <w:t>exercice</w:t>
      </w:r>
      <w:r w:rsidRPr="00275B40">
        <w:rPr>
          <w:rFonts w:asciiTheme="minorHAnsi" w:hAnsiTheme="minorHAnsi" w:cs="Arial"/>
          <w:szCs w:val="24"/>
          <w:lang w:val="en-ZA"/>
        </w:rPr>
        <w:t xml:space="preserve"> in 1996 and its subsequent revisions to the current National Radio Frequency Plan 2018. He served </w:t>
      </w:r>
      <w:r w:rsidRPr="00275B40">
        <w:rPr>
          <w:rFonts w:asciiTheme="minorHAnsi" w:hAnsiTheme="minorHAnsi" w:cs="Arial"/>
          <w:noProof/>
          <w:szCs w:val="24"/>
          <w:lang w:val="en-ZA"/>
        </w:rPr>
        <w:t>on</w:t>
      </w:r>
      <w:r w:rsidRPr="00275B40">
        <w:rPr>
          <w:rFonts w:asciiTheme="minorHAnsi" w:hAnsiTheme="minorHAnsi" w:cs="Arial"/>
          <w:szCs w:val="24"/>
          <w:lang w:val="en-ZA"/>
        </w:rPr>
        <w:t xml:space="preserve"> the committees of the then Telecommunications Regulatory </w:t>
      </w:r>
      <w:r w:rsidRPr="00275B40">
        <w:rPr>
          <w:rFonts w:asciiTheme="minorHAnsi" w:hAnsiTheme="minorHAnsi" w:cs="Arial"/>
          <w:noProof/>
          <w:szCs w:val="24"/>
          <w:lang w:val="en-ZA"/>
        </w:rPr>
        <w:t>Associations</w:t>
      </w:r>
      <w:r w:rsidRPr="00275B40">
        <w:rPr>
          <w:rFonts w:asciiTheme="minorHAnsi" w:hAnsiTheme="minorHAnsi" w:cs="Arial"/>
          <w:szCs w:val="24"/>
          <w:lang w:val="en-ZA"/>
        </w:rPr>
        <w:t xml:space="preserve"> of Southern Africa (TRASA) which developed the </w:t>
      </w:r>
      <w:r w:rsidRPr="00275B40">
        <w:rPr>
          <w:rFonts w:asciiTheme="minorHAnsi" w:hAnsiTheme="minorHAnsi" w:cs="Arial"/>
          <w:noProof/>
          <w:szCs w:val="24"/>
          <w:lang w:val="en-ZA"/>
        </w:rPr>
        <w:t>harmonized</w:t>
      </w:r>
      <w:r w:rsidRPr="00275B40">
        <w:rPr>
          <w:rFonts w:asciiTheme="minorHAnsi" w:hAnsiTheme="minorHAnsi" w:cs="Arial"/>
          <w:szCs w:val="24"/>
          <w:lang w:val="en-ZA"/>
        </w:rPr>
        <w:t xml:space="preserve"> Radio Frequency plans for Southern African countries.</w:t>
      </w:r>
    </w:p>
    <w:p w:rsidR="00F430B5" w:rsidRPr="00275B40" w:rsidRDefault="00F430B5" w:rsidP="00275B40">
      <w:pPr>
        <w:ind w:left="360"/>
        <w:jc w:val="both"/>
        <w:rPr>
          <w:rFonts w:asciiTheme="minorHAnsi" w:hAnsiTheme="minorHAnsi" w:cs="Arial"/>
          <w:szCs w:val="24"/>
          <w:lang w:val="en-ZA"/>
        </w:rPr>
      </w:pPr>
      <w:r w:rsidRPr="00275B40">
        <w:rPr>
          <w:rFonts w:asciiTheme="minorHAnsi" w:hAnsiTheme="minorHAnsi" w:cs="Arial"/>
          <w:szCs w:val="24"/>
          <w:lang w:val="en-ZA"/>
        </w:rPr>
        <w:t xml:space="preserve">Mr. Mchunu was part of a radio </w:t>
      </w:r>
      <w:r w:rsidRPr="00275B40">
        <w:rPr>
          <w:rFonts w:asciiTheme="minorHAnsi" w:hAnsiTheme="minorHAnsi" w:cs="Arial"/>
          <w:noProof/>
          <w:szCs w:val="24"/>
          <w:lang w:val="en-ZA"/>
        </w:rPr>
        <w:t>frequency</w:t>
      </w:r>
      <w:r w:rsidRPr="00275B40">
        <w:rPr>
          <w:rFonts w:asciiTheme="minorHAnsi" w:hAnsiTheme="minorHAnsi" w:cs="Arial"/>
          <w:szCs w:val="24"/>
          <w:lang w:val="en-ZA"/>
        </w:rPr>
        <w:t xml:space="preserve"> spectrum coordinating committee which developed the Memorandum of </w:t>
      </w:r>
      <w:r w:rsidRPr="00275B40">
        <w:rPr>
          <w:rFonts w:asciiTheme="minorHAnsi" w:hAnsiTheme="minorHAnsi" w:cs="Arial"/>
          <w:noProof/>
          <w:szCs w:val="24"/>
          <w:lang w:val="en-ZA"/>
        </w:rPr>
        <w:t>Understanding</w:t>
      </w:r>
      <w:r w:rsidRPr="00275B40">
        <w:rPr>
          <w:rFonts w:asciiTheme="minorHAnsi" w:hAnsiTheme="minorHAnsi" w:cs="Arial"/>
          <w:szCs w:val="24"/>
          <w:lang w:val="en-ZA"/>
        </w:rPr>
        <w:t xml:space="preserve"> (MoU) with </w:t>
      </w:r>
      <w:proofErr w:type="spellStart"/>
      <w:r w:rsidRPr="00275B40">
        <w:rPr>
          <w:rFonts w:asciiTheme="minorHAnsi" w:hAnsiTheme="minorHAnsi" w:cs="Arial"/>
          <w:szCs w:val="24"/>
          <w:lang w:val="en-ZA"/>
        </w:rPr>
        <w:t>neighboring</w:t>
      </w:r>
      <w:proofErr w:type="spellEnd"/>
      <w:r w:rsidRPr="00275B40">
        <w:rPr>
          <w:rFonts w:asciiTheme="minorHAnsi" w:hAnsiTheme="minorHAnsi" w:cs="Arial"/>
          <w:szCs w:val="24"/>
          <w:lang w:val="en-ZA"/>
        </w:rPr>
        <w:t xml:space="preserve"> countries dealing with </w:t>
      </w:r>
      <w:r w:rsidRPr="00275B40">
        <w:rPr>
          <w:rFonts w:asciiTheme="minorHAnsi" w:hAnsiTheme="minorHAnsi" w:cs="Arial"/>
          <w:noProof/>
          <w:szCs w:val="24"/>
          <w:lang w:val="en-ZA"/>
        </w:rPr>
        <w:t>crossborder</w:t>
      </w:r>
      <w:r w:rsidRPr="00275B40">
        <w:rPr>
          <w:rFonts w:asciiTheme="minorHAnsi" w:hAnsiTheme="minorHAnsi" w:cs="Arial"/>
          <w:szCs w:val="24"/>
          <w:lang w:val="en-ZA"/>
        </w:rPr>
        <w:t xml:space="preserve"> radio frequency spillage of mobile networks</w:t>
      </w:r>
      <w:r w:rsidR="00275B40">
        <w:rPr>
          <w:rFonts w:asciiTheme="minorHAnsi" w:hAnsiTheme="minorHAnsi" w:cs="Arial"/>
          <w:szCs w:val="24"/>
          <w:lang w:val="en-ZA"/>
        </w:rPr>
        <w:t>.</w:t>
      </w:r>
      <w:r w:rsidRPr="00275B40">
        <w:rPr>
          <w:rFonts w:asciiTheme="minorHAnsi" w:hAnsiTheme="minorHAnsi" w:cs="Arial"/>
          <w:szCs w:val="24"/>
          <w:lang w:val="en-ZA"/>
        </w:rPr>
        <w:t xml:space="preserve"> </w:t>
      </w:r>
      <w:bookmarkStart w:id="16" w:name="lt_pId022"/>
      <w:bookmarkEnd w:id="15"/>
      <w:r w:rsidRPr="00275B40">
        <w:rPr>
          <w:rFonts w:asciiTheme="minorHAnsi" w:hAnsiTheme="minorHAnsi" w:cs="Arial"/>
          <w:szCs w:val="24"/>
          <w:lang w:val="en-ZA"/>
        </w:rPr>
        <w:t xml:space="preserve">He has been part of a South African delegation to every ITU World </w:t>
      </w:r>
      <w:proofErr w:type="spellStart"/>
      <w:r w:rsidRPr="00275B40">
        <w:rPr>
          <w:rFonts w:asciiTheme="minorHAnsi" w:hAnsiTheme="minorHAnsi" w:cs="Arial"/>
          <w:szCs w:val="24"/>
          <w:lang w:val="en-ZA"/>
        </w:rPr>
        <w:t>Radiocommunication</w:t>
      </w:r>
      <w:proofErr w:type="spellEnd"/>
      <w:r w:rsidRPr="00275B40">
        <w:rPr>
          <w:rFonts w:asciiTheme="minorHAnsi" w:hAnsiTheme="minorHAnsi" w:cs="Arial"/>
          <w:szCs w:val="24"/>
          <w:lang w:val="en-ZA"/>
        </w:rPr>
        <w:t xml:space="preserve"> Conferences</w:t>
      </w:r>
      <w:r w:rsidR="00275B40">
        <w:rPr>
          <w:rFonts w:asciiTheme="minorHAnsi" w:hAnsiTheme="minorHAnsi" w:cs="Arial"/>
          <w:szCs w:val="24"/>
          <w:lang w:val="en-ZA"/>
        </w:rPr>
        <w:t xml:space="preserve"> </w:t>
      </w:r>
      <w:r w:rsidRPr="00275B40">
        <w:rPr>
          <w:rFonts w:asciiTheme="minorHAnsi" w:hAnsiTheme="minorHAnsi" w:cs="Arial"/>
          <w:szCs w:val="24"/>
          <w:lang w:val="en-ZA"/>
        </w:rPr>
        <w:t>(WRC’s) since 1997.</w:t>
      </w:r>
    </w:p>
    <w:p w:rsidR="00F430B5" w:rsidRPr="00275B40" w:rsidRDefault="00F430B5" w:rsidP="0007113B">
      <w:pPr>
        <w:ind w:left="360"/>
        <w:jc w:val="both"/>
        <w:rPr>
          <w:rFonts w:asciiTheme="minorHAnsi" w:hAnsiTheme="minorHAnsi" w:cs="Arial"/>
          <w:szCs w:val="24"/>
          <w:lang w:val="en-ZA"/>
        </w:rPr>
      </w:pPr>
      <w:r w:rsidRPr="00275B40">
        <w:rPr>
          <w:rFonts w:asciiTheme="minorHAnsi" w:hAnsiTheme="minorHAnsi" w:cs="Arial"/>
          <w:szCs w:val="24"/>
          <w:lang w:val="en-ZA"/>
        </w:rPr>
        <w:t>He is currently employed by the Independent Communications Authority of South Africa (ICASA), a Regulatory Authority</w:t>
      </w:r>
      <w:r w:rsidR="00275B40">
        <w:rPr>
          <w:rFonts w:asciiTheme="minorHAnsi" w:hAnsiTheme="minorHAnsi" w:cs="Arial"/>
          <w:szCs w:val="24"/>
          <w:lang w:val="en-ZA"/>
        </w:rPr>
        <w:t xml:space="preserve">, as a Manager responsible for </w:t>
      </w:r>
      <w:proofErr w:type="spellStart"/>
      <w:r w:rsidR="00275B40">
        <w:rPr>
          <w:rFonts w:asciiTheme="minorHAnsi" w:hAnsiTheme="minorHAnsi" w:cs="Arial"/>
          <w:szCs w:val="24"/>
          <w:lang w:val="en-ZA"/>
        </w:rPr>
        <w:t>r</w:t>
      </w:r>
      <w:r w:rsidRPr="00275B40">
        <w:rPr>
          <w:rFonts w:asciiTheme="minorHAnsi" w:hAnsiTheme="minorHAnsi" w:cs="Arial"/>
          <w:szCs w:val="24"/>
          <w:lang w:val="en-ZA"/>
        </w:rPr>
        <w:t>adiocommunications</w:t>
      </w:r>
      <w:proofErr w:type="spellEnd"/>
      <w:r w:rsidRPr="00275B40">
        <w:rPr>
          <w:rFonts w:asciiTheme="minorHAnsi" w:hAnsiTheme="minorHAnsi" w:cs="Arial"/>
          <w:szCs w:val="24"/>
          <w:lang w:val="en-ZA"/>
        </w:rPr>
        <w:t xml:space="preserve">. His </w:t>
      </w:r>
      <w:r w:rsidRPr="00275B40">
        <w:rPr>
          <w:rFonts w:asciiTheme="minorHAnsi" w:hAnsiTheme="minorHAnsi" w:cs="Arial"/>
          <w:noProof/>
          <w:szCs w:val="24"/>
          <w:lang w:val="en-ZA"/>
        </w:rPr>
        <w:t>responsibilities</w:t>
      </w:r>
      <w:r w:rsidRPr="00275B40">
        <w:rPr>
          <w:rFonts w:asciiTheme="minorHAnsi" w:hAnsiTheme="minorHAnsi" w:cs="Arial"/>
          <w:szCs w:val="24"/>
          <w:lang w:val="en-ZA"/>
        </w:rPr>
        <w:t xml:space="preserve">, amongst others, include the </w:t>
      </w:r>
      <w:r w:rsidRPr="00275B40">
        <w:rPr>
          <w:rFonts w:asciiTheme="minorHAnsi" w:hAnsiTheme="minorHAnsi" w:cs="Arial"/>
          <w:noProof/>
          <w:szCs w:val="24"/>
          <w:lang w:val="en-ZA"/>
        </w:rPr>
        <w:t>development</w:t>
      </w:r>
      <w:r w:rsidRPr="00275B40">
        <w:rPr>
          <w:rFonts w:asciiTheme="minorHAnsi" w:hAnsiTheme="minorHAnsi" w:cs="Arial"/>
          <w:szCs w:val="24"/>
          <w:lang w:val="en-ZA"/>
        </w:rPr>
        <w:t xml:space="preserve"> of national radio regulations, </w:t>
      </w:r>
      <w:r w:rsidRPr="00275B40">
        <w:rPr>
          <w:rFonts w:asciiTheme="minorHAnsi" w:hAnsiTheme="minorHAnsi" w:cs="Arial"/>
          <w:noProof/>
          <w:szCs w:val="24"/>
          <w:lang w:val="en-ZA"/>
        </w:rPr>
        <w:t>authorization</w:t>
      </w:r>
      <w:r w:rsidRPr="00275B40">
        <w:rPr>
          <w:rFonts w:asciiTheme="minorHAnsi" w:hAnsiTheme="minorHAnsi" w:cs="Arial"/>
          <w:szCs w:val="24"/>
          <w:lang w:val="en-ZA"/>
        </w:rPr>
        <w:t>/licensing of radio frequency use and international radio frequency coordination.</w:t>
      </w:r>
    </w:p>
    <w:p w:rsidR="00F430B5" w:rsidRPr="00F430B5" w:rsidRDefault="00F430B5" w:rsidP="00275B40">
      <w:pPr>
        <w:spacing w:before="240"/>
        <w:rPr>
          <w:rFonts w:asciiTheme="minorHAnsi" w:hAnsiTheme="minorHAnsi" w:cs="Arial"/>
          <w:b/>
          <w:sz w:val="32"/>
          <w:szCs w:val="32"/>
          <w:lang w:val="en-ZA"/>
        </w:rPr>
      </w:pPr>
      <w:r w:rsidRPr="00F430B5">
        <w:rPr>
          <w:rFonts w:asciiTheme="minorHAnsi" w:hAnsiTheme="minorHAnsi" w:cs="Arial"/>
          <w:b/>
          <w:sz w:val="32"/>
          <w:szCs w:val="32"/>
          <w:lang w:val="en-ZA"/>
        </w:rPr>
        <w:t>ITU experience</w:t>
      </w:r>
    </w:p>
    <w:p w:rsidR="00F430B5" w:rsidRPr="00275B40" w:rsidRDefault="00F430B5" w:rsidP="000A1202">
      <w:pPr>
        <w:ind w:left="360"/>
        <w:jc w:val="both"/>
        <w:rPr>
          <w:rFonts w:asciiTheme="minorHAnsi" w:hAnsiTheme="minorHAnsi" w:cs="Arial"/>
          <w:szCs w:val="24"/>
          <w:lang w:val="en-ZA"/>
        </w:rPr>
      </w:pPr>
      <w:r w:rsidRPr="00275B40">
        <w:rPr>
          <w:rFonts w:asciiTheme="minorHAnsi" w:hAnsiTheme="minorHAnsi" w:cs="Arial"/>
          <w:szCs w:val="24"/>
          <w:lang w:val="en-ZA"/>
        </w:rPr>
        <w:t>As a representative of the African Telecommunication Union</w:t>
      </w:r>
      <w:r w:rsidR="00275B40">
        <w:rPr>
          <w:rFonts w:asciiTheme="minorHAnsi" w:hAnsiTheme="minorHAnsi" w:cs="Arial"/>
          <w:szCs w:val="24"/>
          <w:lang w:val="en-ZA"/>
        </w:rPr>
        <w:t xml:space="preserve"> </w:t>
      </w:r>
      <w:r w:rsidRPr="00275B40">
        <w:rPr>
          <w:rFonts w:asciiTheme="minorHAnsi" w:hAnsiTheme="minorHAnsi" w:cs="Arial"/>
          <w:szCs w:val="24"/>
          <w:lang w:val="en-ZA"/>
        </w:rPr>
        <w:t>(ATU) at</w:t>
      </w:r>
      <w:r w:rsidRPr="00275B40">
        <w:rPr>
          <w:rFonts w:asciiTheme="minorHAnsi" w:hAnsiTheme="minorHAnsi" w:cs="Arial"/>
          <w:noProof/>
          <w:szCs w:val="24"/>
          <w:lang w:val="en-ZA"/>
        </w:rPr>
        <w:t xml:space="preserve"> the</w:t>
      </w:r>
      <w:r w:rsidRPr="00275B40">
        <w:rPr>
          <w:rFonts w:asciiTheme="minorHAnsi" w:hAnsiTheme="minorHAnsi" w:cs="Arial"/>
          <w:szCs w:val="24"/>
          <w:lang w:val="en-ZA"/>
        </w:rPr>
        <w:t xml:space="preserve"> World </w:t>
      </w:r>
      <w:proofErr w:type="spellStart"/>
      <w:r w:rsidRPr="00275B40">
        <w:rPr>
          <w:rFonts w:asciiTheme="minorHAnsi" w:hAnsiTheme="minorHAnsi" w:cs="Arial"/>
          <w:szCs w:val="24"/>
          <w:lang w:val="en-ZA"/>
        </w:rPr>
        <w:t>Radiocommunication</w:t>
      </w:r>
      <w:proofErr w:type="spellEnd"/>
      <w:r w:rsidRPr="00275B40">
        <w:rPr>
          <w:rFonts w:asciiTheme="minorHAnsi" w:hAnsiTheme="minorHAnsi" w:cs="Arial"/>
          <w:szCs w:val="24"/>
          <w:lang w:val="en-ZA"/>
        </w:rPr>
        <w:t xml:space="preserve"> Conference 2015 (WRC </w:t>
      </w:r>
      <w:r w:rsidRPr="00275B40">
        <w:rPr>
          <w:rFonts w:asciiTheme="minorHAnsi" w:hAnsiTheme="minorHAnsi" w:cs="Arial"/>
          <w:noProof/>
          <w:szCs w:val="24"/>
          <w:lang w:val="en-ZA"/>
        </w:rPr>
        <w:t>15)</w:t>
      </w:r>
      <w:r w:rsidRPr="00275B40">
        <w:rPr>
          <w:rFonts w:asciiTheme="minorHAnsi" w:hAnsiTheme="minorHAnsi" w:cs="Arial"/>
          <w:szCs w:val="24"/>
          <w:lang w:val="en-ZA"/>
        </w:rPr>
        <w:t xml:space="preserve"> he presented input proposals on WRC</w:t>
      </w:r>
      <w:r w:rsidR="000A1202">
        <w:rPr>
          <w:rFonts w:asciiTheme="minorHAnsi" w:hAnsiTheme="minorHAnsi" w:cs="Arial"/>
          <w:szCs w:val="24"/>
          <w:lang w:val="en-ZA"/>
        </w:rPr>
        <w:t>-</w:t>
      </w:r>
      <w:bookmarkStart w:id="17" w:name="_GoBack"/>
      <w:bookmarkEnd w:id="17"/>
      <w:r w:rsidRPr="00275B40">
        <w:rPr>
          <w:rFonts w:asciiTheme="minorHAnsi" w:hAnsiTheme="minorHAnsi" w:cs="Arial"/>
          <w:szCs w:val="24"/>
          <w:lang w:val="en-ZA"/>
        </w:rPr>
        <w:t xml:space="preserve">15 agenda item 7 dealing with Satellite Regulatory issues. </w:t>
      </w:r>
    </w:p>
    <w:bookmarkEnd w:id="16"/>
    <w:p w:rsidR="00F430B5" w:rsidRPr="00275B40" w:rsidRDefault="00F430B5" w:rsidP="00275B40">
      <w:pPr>
        <w:ind w:left="360"/>
        <w:jc w:val="both"/>
        <w:rPr>
          <w:rFonts w:asciiTheme="minorHAnsi" w:hAnsiTheme="minorHAnsi" w:cs="Arial"/>
          <w:szCs w:val="24"/>
          <w:lang w:val="en-ZA"/>
        </w:rPr>
      </w:pPr>
      <w:r w:rsidRPr="00275B40">
        <w:rPr>
          <w:rFonts w:asciiTheme="minorHAnsi" w:hAnsiTheme="minorHAnsi" w:cs="Arial"/>
          <w:szCs w:val="24"/>
          <w:lang w:val="en-ZA"/>
        </w:rPr>
        <w:t xml:space="preserve">He is a regular participant at ITU-R Working Party 5D dealing with International Mobile Telephony (IMT) issues and Working Party 4A dealing with Satellite issues. </w:t>
      </w:r>
      <w:bookmarkStart w:id="18" w:name="lt_pId024"/>
      <w:r w:rsidRPr="00275B40">
        <w:rPr>
          <w:rFonts w:asciiTheme="minorHAnsi" w:hAnsiTheme="minorHAnsi" w:cs="Arial"/>
          <w:szCs w:val="24"/>
          <w:lang w:val="en-ZA"/>
        </w:rPr>
        <w:t xml:space="preserve">He has participated as a speaker and a panel member at ITU Workshop on Spectrum Management for the </w:t>
      </w:r>
      <w:r w:rsidRPr="00275B40">
        <w:rPr>
          <w:rFonts w:asciiTheme="minorHAnsi" w:hAnsiTheme="minorHAnsi" w:cs="Arial"/>
          <w:noProof/>
          <w:szCs w:val="24"/>
          <w:lang w:val="en-ZA"/>
        </w:rPr>
        <w:t>Internet</w:t>
      </w:r>
      <w:r w:rsidRPr="00275B40">
        <w:rPr>
          <w:rFonts w:asciiTheme="minorHAnsi" w:hAnsiTheme="minorHAnsi" w:cs="Arial"/>
          <w:szCs w:val="24"/>
          <w:lang w:val="en-ZA"/>
        </w:rPr>
        <w:t xml:space="preserve"> of Things Deployment Geneva, 22 November 2016 and at the 1st ITU Inter-regional Workshop on WRC-19 Preparation - Geneva, Switzerland, 21-22 November 2017. He is responsible for the </w:t>
      </w:r>
      <w:r w:rsidRPr="00275B40">
        <w:rPr>
          <w:rFonts w:asciiTheme="minorHAnsi" w:hAnsiTheme="minorHAnsi" w:cs="Arial"/>
          <w:noProof/>
          <w:szCs w:val="24"/>
          <w:lang w:val="en-ZA"/>
        </w:rPr>
        <w:t>processing</w:t>
      </w:r>
      <w:r w:rsidRPr="00275B40">
        <w:rPr>
          <w:rFonts w:asciiTheme="minorHAnsi" w:hAnsiTheme="minorHAnsi" w:cs="Arial"/>
          <w:szCs w:val="24"/>
          <w:lang w:val="en-ZA"/>
        </w:rPr>
        <w:t xml:space="preserve"> of BR International Frequency Information Circulars (BRIFIC) and notification of space networks where the Republic of </w:t>
      </w:r>
      <w:r w:rsidRPr="00275B40">
        <w:rPr>
          <w:rFonts w:asciiTheme="minorHAnsi" w:hAnsiTheme="minorHAnsi" w:cs="Arial"/>
          <w:noProof/>
          <w:szCs w:val="24"/>
          <w:lang w:val="en-ZA"/>
        </w:rPr>
        <w:t>South</w:t>
      </w:r>
      <w:r w:rsidRPr="00275B40">
        <w:rPr>
          <w:rFonts w:asciiTheme="minorHAnsi" w:hAnsiTheme="minorHAnsi" w:cs="Arial"/>
          <w:szCs w:val="24"/>
          <w:lang w:val="en-ZA"/>
        </w:rPr>
        <w:t xml:space="preserve"> Africa is the notifying administration.</w:t>
      </w:r>
    </w:p>
    <w:p w:rsidR="00F430B5" w:rsidRPr="00275B40" w:rsidRDefault="00F430B5" w:rsidP="0099115C">
      <w:pPr>
        <w:ind w:left="360"/>
        <w:jc w:val="both"/>
        <w:rPr>
          <w:rFonts w:asciiTheme="minorHAnsi" w:hAnsiTheme="minorHAnsi" w:cs="Arial"/>
          <w:szCs w:val="24"/>
          <w:lang w:val="en-ZA"/>
        </w:rPr>
      </w:pPr>
      <w:r w:rsidRPr="00275B40">
        <w:rPr>
          <w:rFonts w:asciiTheme="minorHAnsi" w:hAnsiTheme="minorHAnsi" w:cs="Arial"/>
          <w:szCs w:val="24"/>
          <w:lang w:val="en-ZA"/>
        </w:rPr>
        <w:t>He is currently a Rapporteur for WRC-19 Preparations representing Southern African Development Community (SADC) and the African Telecommunication Union (ATU) on WRC 19 agenda item 7 (Satellite Regulatory issues),</w:t>
      </w:r>
    </w:p>
    <w:p w:rsidR="00F430B5" w:rsidRPr="00F430B5" w:rsidRDefault="00F430B5" w:rsidP="00A3750B">
      <w:pPr>
        <w:jc w:val="both"/>
        <w:rPr>
          <w:rFonts w:asciiTheme="minorHAnsi" w:hAnsiTheme="minorHAnsi" w:cs="Arial"/>
          <w:sz w:val="32"/>
          <w:szCs w:val="32"/>
          <w:lang w:val="en-ZA"/>
        </w:rPr>
      </w:pPr>
    </w:p>
    <w:p w:rsidR="00F430B5" w:rsidRPr="00F430B5" w:rsidRDefault="00F430B5" w:rsidP="00D83642">
      <w:pPr>
        <w:rPr>
          <w:rFonts w:asciiTheme="minorHAnsi" w:hAnsiTheme="minorHAnsi" w:cs="Arial"/>
          <w:b/>
          <w:sz w:val="32"/>
          <w:szCs w:val="32"/>
          <w:lang w:val="en-ZA"/>
        </w:rPr>
      </w:pPr>
      <w:bookmarkStart w:id="19" w:name="lt_pId036"/>
      <w:bookmarkEnd w:id="18"/>
      <w:r w:rsidRPr="00F430B5">
        <w:rPr>
          <w:rFonts w:asciiTheme="minorHAnsi" w:hAnsiTheme="minorHAnsi" w:cs="Arial"/>
          <w:b/>
          <w:sz w:val="32"/>
          <w:szCs w:val="32"/>
          <w:lang w:val="en-ZA"/>
        </w:rPr>
        <w:t>ACADEMIC QUALIFICATIONS AND TRAINING</w:t>
      </w:r>
      <w:bookmarkEnd w:id="19"/>
    </w:p>
    <w:p w:rsidR="00F430B5" w:rsidRPr="00275B40" w:rsidRDefault="00F430B5" w:rsidP="00275B40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60" w:line="259" w:lineRule="auto"/>
        <w:ind w:left="924" w:hanging="357"/>
        <w:textAlignment w:val="auto"/>
        <w:rPr>
          <w:rFonts w:asciiTheme="minorHAnsi" w:hAnsiTheme="minorHAnsi" w:cs="Arial"/>
          <w:szCs w:val="24"/>
          <w:lang w:val="en-ZA"/>
        </w:rPr>
      </w:pPr>
      <w:bookmarkStart w:id="20" w:name="lt_pId037"/>
      <w:r w:rsidRPr="00275B40">
        <w:rPr>
          <w:rFonts w:asciiTheme="minorHAnsi" w:hAnsiTheme="minorHAnsi" w:cs="Arial"/>
          <w:szCs w:val="24"/>
          <w:lang w:val="en-ZA"/>
        </w:rPr>
        <w:t xml:space="preserve">Degree in Bachelor of </w:t>
      </w:r>
      <w:r w:rsidRPr="00275B40">
        <w:rPr>
          <w:rFonts w:asciiTheme="minorHAnsi" w:hAnsiTheme="minorHAnsi" w:cs="Arial"/>
          <w:noProof/>
          <w:szCs w:val="24"/>
          <w:lang w:val="en-ZA"/>
        </w:rPr>
        <w:t>Science,</w:t>
      </w:r>
      <w:r w:rsidRPr="00275B40">
        <w:rPr>
          <w:rFonts w:asciiTheme="minorHAnsi" w:hAnsiTheme="minorHAnsi" w:cs="Arial"/>
          <w:szCs w:val="24"/>
          <w:lang w:val="en-ZA"/>
        </w:rPr>
        <w:t xml:space="preserve"> University of Zululand</w:t>
      </w:r>
    </w:p>
    <w:p w:rsidR="00F430B5" w:rsidRPr="00275B40" w:rsidRDefault="00F430B5" w:rsidP="00275B40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ind w:left="924" w:hanging="357"/>
        <w:textAlignment w:val="auto"/>
        <w:rPr>
          <w:rFonts w:asciiTheme="minorHAnsi" w:hAnsiTheme="minorHAnsi" w:cs="Arial"/>
          <w:szCs w:val="24"/>
          <w:lang w:val="en-ZA"/>
        </w:rPr>
      </w:pPr>
      <w:r w:rsidRPr="00275B40">
        <w:rPr>
          <w:rFonts w:asciiTheme="minorHAnsi" w:hAnsiTheme="minorHAnsi" w:cs="Arial"/>
          <w:szCs w:val="24"/>
          <w:lang w:val="en-ZA"/>
        </w:rPr>
        <w:t xml:space="preserve">Advanced post-graduate Diploma in Telecommunications, Cable &amp; Wireless </w:t>
      </w:r>
      <w:r w:rsidRPr="00275B40">
        <w:rPr>
          <w:rFonts w:asciiTheme="minorHAnsi" w:hAnsiTheme="minorHAnsi" w:cs="Arial"/>
          <w:noProof/>
          <w:szCs w:val="24"/>
          <w:lang w:val="en-ZA"/>
        </w:rPr>
        <w:t>College,</w:t>
      </w:r>
      <w:r w:rsidRPr="00275B40">
        <w:rPr>
          <w:rFonts w:asciiTheme="minorHAnsi" w:hAnsiTheme="minorHAnsi" w:cs="Arial"/>
          <w:szCs w:val="24"/>
          <w:lang w:val="en-ZA"/>
        </w:rPr>
        <w:t xml:space="preserve"> United Kingdom</w:t>
      </w:r>
    </w:p>
    <w:p w:rsidR="00F430B5" w:rsidRPr="00275B40" w:rsidRDefault="00F430B5" w:rsidP="00275B40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ind w:left="924" w:hanging="357"/>
        <w:textAlignment w:val="auto"/>
        <w:rPr>
          <w:rFonts w:asciiTheme="minorHAnsi" w:hAnsiTheme="minorHAnsi" w:cs="Arial"/>
          <w:szCs w:val="24"/>
          <w:lang w:val="en-ZA"/>
        </w:rPr>
      </w:pPr>
      <w:r w:rsidRPr="00275B40">
        <w:rPr>
          <w:rFonts w:asciiTheme="minorHAnsi" w:hAnsiTheme="minorHAnsi" w:cs="Arial"/>
          <w:szCs w:val="24"/>
          <w:lang w:val="en-ZA"/>
        </w:rPr>
        <w:t xml:space="preserve">Training on the </w:t>
      </w:r>
      <w:r w:rsidRPr="00275B40">
        <w:rPr>
          <w:rFonts w:asciiTheme="minorHAnsi" w:hAnsiTheme="minorHAnsi" w:cs="Arial"/>
          <w:noProof/>
          <w:szCs w:val="24"/>
          <w:lang w:val="en-ZA"/>
        </w:rPr>
        <w:t>deployment</w:t>
      </w:r>
      <w:r w:rsidRPr="00275B40">
        <w:rPr>
          <w:rFonts w:asciiTheme="minorHAnsi" w:hAnsiTheme="minorHAnsi" w:cs="Arial"/>
          <w:szCs w:val="24"/>
          <w:lang w:val="en-ZA"/>
        </w:rPr>
        <w:t xml:space="preserve"> of Satellite Networks</w:t>
      </w:r>
      <w:bookmarkEnd w:id="20"/>
      <w:r w:rsidRPr="00275B40">
        <w:rPr>
          <w:rFonts w:asciiTheme="minorHAnsi" w:hAnsiTheme="minorHAnsi" w:cs="Arial"/>
          <w:szCs w:val="24"/>
          <w:lang w:val="en-ZA"/>
        </w:rPr>
        <w:t>, United States Telecommunicat</w:t>
      </w:r>
      <w:r w:rsidR="00275B40">
        <w:rPr>
          <w:rFonts w:asciiTheme="minorHAnsi" w:hAnsiTheme="minorHAnsi" w:cs="Arial"/>
          <w:szCs w:val="24"/>
          <w:lang w:val="en-ZA"/>
        </w:rPr>
        <w:t>ions Training Institute (USTTI)</w:t>
      </w:r>
    </w:p>
    <w:p w:rsidR="00F430B5" w:rsidRPr="00275B40" w:rsidRDefault="00F430B5" w:rsidP="00275B40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ind w:left="924" w:hanging="357"/>
        <w:textAlignment w:val="auto"/>
        <w:rPr>
          <w:rFonts w:asciiTheme="minorHAnsi" w:hAnsiTheme="minorHAnsi" w:cs="Arial"/>
          <w:szCs w:val="24"/>
          <w:lang w:val="en-ZA"/>
        </w:rPr>
      </w:pPr>
      <w:bookmarkStart w:id="21" w:name="lt_pId039"/>
      <w:r w:rsidRPr="00275B40">
        <w:rPr>
          <w:rFonts w:asciiTheme="minorHAnsi" w:hAnsiTheme="minorHAnsi" w:cs="Arial"/>
          <w:szCs w:val="24"/>
          <w:lang w:val="en-ZA"/>
        </w:rPr>
        <w:t xml:space="preserve">Training on spectrum management Policy and Regulatory </w:t>
      </w:r>
      <w:r w:rsidRPr="00275B40">
        <w:rPr>
          <w:rFonts w:asciiTheme="minorHAnsi" w:hAnsiTheme="minorHAnsi" w:cs="Arial"/>
          <w:noProof/>
          <w:szCs w:val="24"/>
          <w:lang w:val="en-ZA"/>
        </w:rPr>
        <w:t>issues</w:t>
      </w:r>
      <w:bookmarkEnd w:id="21"/>
    </w:p>
    <w:p w:rsidR="00F430B5" w:rsidRPr="00275B40" w:rsidRDefault="00F430B5" w:rsidP="00275B40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ind w:left="924" w:hanging="357"/>
        <w:textAlignment w:val="auto"/>
        <w:rPr>
          <w:rFonts w:asciiTheme="minorHAnsi" w:hAnsiTheme="minorHAnsi" w:cs="Arial"/>
          <w:szCs w:val="24"/>
          <w:lang w:val="en-ZA"/>
        </w:rPr>
      </w:pPr>
      <w:r w:rsidRPr="00275B40">
        <w:rPr>
          <w:rFonts w:asciiTheme="minorHAnsi" w:hAnsiTheme="minorHAnsi" w:cs="Arial"/>
          <w:szCs w:val="24"/>
          <w:lang w:val="en-ZA"/>
        </w:rPr>
        <w:t xml:space="preserve">Training on international </w:t>
      </w:r>
      <w:proofErr w:type="spellStart"/>
      <w:r w:rsidRPr="00275B40">
        <w:rPr>
          <w:rFonts w:asciiTheme="minorHAnsi" w:hAnsiTheme="minorHAnsi" w:cs="Arial"/>
          <w:szCs w:val="24"/>
          <w:lang w:val="en-ZA"/>
        </w:rPr>
        <w:t>Radiocommunication</w:t>
      </w:r>
      <w:proofErr w:type="spellEnd"/>
      <w:r w:rsidR="00275B40">
        <w:rPr>
          <w:rFonts w:asciiTheme="minorHAnsi" w:hAnsiTheme="minorHAnsi" w:cs="Arial"/>
          <w:szCs w:val="24"/>
          <w:lang w:val="en-ZA"/>
        </w:rPr>
        <w:t xml:space="preserve"> coordination</w:t>
      </w:r>
    </w:p>
    <w:p w:rsidR="00F430B5" w:rsidRPr="00F430B5" w:rsidRDefault="00F430B5">
      <w:pPr>
        <w:rPr>
          <w:rFonts w:asciiTheme="minorHAnsi" w:hAnsiTheme="minorHAnsi"/>
        </w:rPr>
      </w:pPr>
      <w:r w:rsidRPr="00F430B5">
        <w:rPr>
          <w:rFonts w:asciiTheme="minorHAnsi" w:hAnsiTheme="minorHAnsi"/>
        </w:rPr>
        <w:br w:type="page"/>
      </w:r>
    </w:p>
    <w:p w:rsidR="00F430B5" w:rsidRPr="00F430B5" w:rsidRDefault="00F430B5" w:rsidP="004C31D5">
      <w:pPr>
        <w:jc w:val="center"/>
        <w:rPr>
          <w:rFonts w:asciiTheme="minorHAnsi" w:hAnsiTheme="minorHAnsi"/>
          <w:b/>
          <w:sz w:val="40"/>
          <w:szCs w:val="40"/>
        </w:rPr>
      </w:pPr>
      <w:r w:rsidRPr="00F430B5">
        <w:rPr>
          <w:rFonts w:asciiTheme="minorHAnsi" w:hAnsiTheme="minorHAnsi"/>
          <w:b/>
          <w:sz w:val="40"/>
          <w:szCs w:val="40"/>
        </w:rPr>
        <w:t>Vision Statement</w:t>
      </w:r>
    </w:p>
    <w:p w:rsidR="00F430B5" w:rsidRPr="00F430B5" w:rsidRDefault="00F430B5" w:rsidP="00275B40">
      <w:pPr>
        <w:jc w:val="center"/>
        <w:rPr>
          <w:rFonts w:asciiTheme="minorHAnsi" w:hAnsiTheme="minorHAnsi" w:cs="Arial"/>
          <w:b/>
          <w:sz w:val="32"/>
          <w:szCs w:val="32"/>
          <w:lang w:val="en-ZA"/>
        </w:rPr>
      </w:pPr>
      <w:r w:rsidRPr="00F430B5">
        <w:rPr>
          <w:rFonts w:asciiTheme="minorHAnsi" w:hAnsiTheme="minorHAnsi" w:cs="Arial"/>
          <w:b/>
          <w:sz w:val="32"/>
          <w:szCs w:val="32"/>
          <w:lang w:val="en-ZA"/>
        </w:rPr>
        <w:t xml:space="preserve">in support of the candidacy of </w:t>
      </w:r>
      <w:r w:rsidRPr="00F430B5">
        <w:rPr>
          <w:rFonts w:asciiTheme="minorHAnsi" w:hAnsiTheme="minorHAnsi" w:cs="Arial"/>
          <w:b/>
          <w:noProof/>
          <w:sz w:val="32"/>
          <w:szCs w:val="32"/>
          <w:lang w:val="en-ZA"/>
        </w:rPr>
        <w:t>Mr.</w:t>
      </w:r>
      <w:r w:rsidRPr="00F430B5">
        <w:rPr>
          <w:rFonts w:asciiTheme="minorHAnsi" w:hAnsiTheme="minorHAnsi" w:cs="Arial"/>
          <w:b/>
          <w:sz w:val="32"/>
          <w:szCs w:val="32"/>
          <w:lang w:val="en-ZA"/>
        </w:rPr>
        <w:t xml:space="preserve"> Samuel </w:t>
      </w:r>
      <w:proofErr w:type="spellStart"/>
      <w:r w:rsidRPr="00F430B5">
        <w:rPr>
          <w:rFonts w:asciiTheme="minorHAnsi" w:hAnsiTheme="minorHAnsi" w:cs="Arial"/>
          <w:b/>
          <w:sz w:val="32"/>
          <w:szCs w:val="32"/>
          <w:lang w:val="en-ZA"/>
        </w:rPr>
        <w:t>Mandla</w:t>
      </w:r>
      <w:proofErr w:type="spellEnd"/>
      <w:r w:rsidRPr="00F430B5">
        <w:rPr>
          <w:rFonts w:asciiTheme="minorHAnsi" w:hAnsiTheme="minorHAnsi" w:cs="Arial"/>
          <w:b/>
          <w:sz w:val="32"/>
          <w:szCs w:val="32"/>
          <w:lang w:val="en-ZA"/>
        </w:rPr>
        <w:t xml:space="preserve"> Mchunu of the Republic of South Africa for the post of member of the Radio Regulations Board (RRB) for the Africa Region.</w:t>
      </w:r>
    </w:p>
    <w:p w:rsidR="00F430B5" w:rsidRPr="00F430B5" w:rsidRDefault="00F430B5" w:rsidP="004C31D5">
      <w:pPr>
        <w:jc w:val="both"/>
        <w:rPr>
          <w:rFonts w:asciiTheme="minorHAnsi" w:hAnsiTheme="minorHAnsi" w:cs="Arial"/>
          <w:b/>
          <w:sz w:val="32"/>
          <w:szCs w:val="32"/>
          <w:lang w:val="en-ZA"/>
        </w:rPr>
      </w:pPr>
    </w:p>
    <w:p w:rsidR="00F430B5" w:rsidRPr="00275B40" w:rsidRDefault="00F430B5" w:rsidP="004C31D5">
      <w:pPr>
        <w:jc w:val="both"/>
        <w:rPr>
          <w:rFonts w:asciiTheme="minorHAnsi" w:hAnsiTheme="minorHAnsi" w:cs="Arial"/>
          <w:szCs w:val="24"/>
          <w:lang w:val="en-ZA"/>
        </w:rPr>
      </w:pPr>
      <w:r w:rsidRPr="00275B40">
        <w:rPr>
          <w:rFonts w:asciiTheme="minorHAnsi" w:hAnsiTheme="minorHAnsi" w:cs="Arial"/>
          <w:szCs w:val="24"/>
          <w:lang w:val="en-ZA"/>
        </w:rPr>
        <w:t>The Radio Regulations</w:t>
      </w:r>
      <w:r w:rsidR="00275B40">
        <w:rPr>
          <w:rFonts w:asciiTheme="minorHAnsi" w:hAnsiTheme="minorHAnsi" w:cs="Arial"/>
          <w:szCs w:val="24"/>
          <w:lang w:val="en-ZA"/>
        </w:rPr>
        <w:t xml:space="preserve"> </w:t>
      </w:r>
      <w:r w:rsidRPr="00275B40">
        <w:rPr>
          <w:rFonts w:asciiTheme="minorHAnsi" w:hAnsiTheme="minorHAnsi" w:cs="Arial"/>
          <w:szCs w:val="24"/>
          <w:lang w:val="en-ZA"/>
        </w:rPr>
        <w:t xml:space="preserve">(RR) seeks to strike a fine balance between the radio spectrum needs of wide variety of </w:t>
      </w:r>
      <w:proofErr w:type="spellStart"/>
      <w:r w:rsidRPr="00275B40">
        <w:rPr>
          <w:rFonts w:asciiTheme="minorHAnsi" w:hAnsiTheme="minorHAnsi" w:cs="Arial"/>
          <w:szCs w:val="24"/>
          <w:lang w:val="en-ZA"/>
        </w:rPr>
        <w:t>radiocommunications</w:t>
      </w:r>
      <w:proofErr w:type="spellEnd"/>
      <w:r w:rsidRPr="00275B40">
        <w:rPr>
          <w:rFonts w:asciiTheme="minorHAnsi" w:hAnsiTheme="minorHAnsi" w:cs="Arial"/>
          <w:szCs w:val="24"/>
          <w:lang w:val="en-ZA"/>
        </w:rPr>
        <w:t xml:space="preserve"> services and </w:t>
      </w:r>
      <w:r w:rsidRPr="00275B40">
        <w:rPr>
          <w:rFonts w:asciiTheme="minorHAnsi" w:hAnsiTheme="minorHAnsi" w:cs="Arial"/>
          <w:noProof/>
          <w:szCs w:val="24"/>
          <w:lang w:val="en-ZA"/>
        </w:rPr>
        <w:t>are much</w:t>
      </w:r>
      <w:r w:rsidRPr="00275B40">
        <w:rPr>
          <w:rFonts w:asciiTheme="minorHAnsi" w:hAnsiTheme="minorHAnsi" w:cs="Arial"/>
          <w:szCs w:val="24"/>
          <w:lang w:val="en-ZA"/>
        </w:rPr>
        <w:t xml:space="preserve"> needed to ensure stable and predictable global regulatory framework which protects rights of ITU Member States. On many </w:t>
      </w:r>
      <w:r w:rsidRPr="00275B40">
        <w:rPr>
          <w:rFonts w:asciiTheme="minorHAnsi" w:hAnsiTheme="minorHAnsi" w:cs="Arial"/>
          <w:noProof/>
          <w:szCs w:val="24"/>
          <w:lang w:val="en-ZA"/>
        </w:rPr>
        <w:t>occasions</w:t>
      </w:r>
      <w:r w:rsidRPr="00275B40">
        <w:rPr>
          <w:rFonts w:asciiTheme="minorHAnsi" w:hAnsiTheme="minorHAnsi" w:cs="Arial"/>
          <w:szCs w:val="24"/>
          <w:lang w:val="en-ZA"/>
        </w:rPr>
        <w:t xml:space="preserve"> the Radio Regulations Board (RRB) is called upon to adjudicate in conflicts arising from the application of the Radio Regulations, resolving difficulties encountered by the BR in the </w:t>
      </w:r>
      <w:r w:rsidRPr="00275B40">
        <w:rPr>
          <w:rFonts w:asciiTheme="minorHAnsi" w:hAnsiTheme="minorHAnsi" w:cs="Arial"/>
          <w:noProof/>
          <w:szCs w:val="24"/>
          <w:lang w:val="en-ZA"/>
        </w:rPr>
        <w:t>application</w:t>
      </w:r>
      <w:r w:rsidRPr="00275B40">
        <w:rPr>
          <w:rFonts w:asciiTheme="minorHAnsi" w:hAnsiTheme="minorHAnsi" w:cs="Arial"/>
          <w:szCs w:val="24"/>
          <w:lang w:val="en-ZA"/>
        </w:rPr>
        <w:t xml:space="preserve"> of Radio Regulations </w:t>
      </w:r>
      <w:r w:rsidRPr="00275B40">
        <w:rPr>
          <w:rFonts w:asciiTheme="minorHAnsi" w:hAnsiTheme="minorHAnsi" w:cs="Arial"/>
          <w:noProof/>
          <w:szCs w:val="24"/>
          <w:lang w:val="en-ZA"/>
        </w:rPr>
        <w:t>etc.</w:t>
      </w:r>
      <w:r w:rsidRPr="00275B40">
        <w:rPr>
          <w:rFonts w:asciiTheme="minorHAnsi" w:hAnsiTheme="minorHAnsi" w:cs="Arial"/>
          <w:szCs w:val="24"/>
          <w:lang w:val="en-ZA"/>
        </w:rPr>
        <w:t xml:space="preserve"> This calls for collective wisdom and fairness in the manner the RRB carry</w:t>
      </w:r>
      <w:r w:rsidR="00062982">
        <w:rPr>
          <w:rFonts w:asciiTheme="minorHAnsi" w:hAnsiTheme="minorHAnsi" w:cs="Arial"/>
          <w:szCs w:val="24"/>
          <w:lang w:val="en-ZA"/>
        </w:rPr>
        <w:t xml:space="preserve"> </w:t>
      </w:r>
      <w:r w:rsidRPr="00275B40">
        <w:rPr>
          <w:rFonts w:asciiTheme="minorHAnsi" w:hAnsiTheme="minorHAnsi" w:cs="Arial"/>
          <w:szCs w:val="24"/>
          <w:lang w:val="en-ZA"/>
        </w:rPr>
        <w:t>out its responsibilities.</w:t>
      </w:r>
    </w:p>
    <w:p w:rsidR="00F430B5" w:rsidRPr="00275B40" w:rsidRDefault="00F430B5" w:rsidP="004C31D5">
      <w:pPr>
        <w:jc w:val="both"/>
        <w:rPr>
          <w:rFonts w:asciiTheme="minorHAnsi" w:hAnsiTheme="minorHAnsi" w:cs="Arial"/>
          <w:szCs w:val="24"/>
          <w:lang w:val="en-ZA"/>
        </w:rPr>
      </w:pPr>
      <w:r w:rsidRPr="00275B40">
        <w:rPr>
          <w:rFonts w:asciiTheme="minorHAnsi" w:hAnsiTheme="minorHAnsi" w:cs="Arial"/>
          <w:szCs w:val="24"/>
          <w:lang w:val="en-ZA"/>
        </w:rPr>
        <w:t xml:space="preserve">The developments in the </w:t>
      </w:r>
      <w:proofErr w:type="spellStart"/>
      <w:r w:rsidRPr="00275B40">
        <w:rPr>
          <w:rFonts w:asciiTheme="minorHAnsi" w:hAnsiTheme="minorHAnsi" w:cs="Arial"/>
          <w:szCs w:val="24"/>
          <w:lang w:val="en-ZA"/>
        </w:rPr>
        <w:t>radiocommunications</w:t>
      </w:r>
      <w:proofErr w:type="spellEnd"/>
      <w:r w:rsidRPr="00275B40">
        <w:rPr>
          <w:rFonts w:asciiTheme="minorHAnsi" w:hAnsiTheme="minorHAnsi" w:cs="Arial"/>
          <w:szCs w:val="24"/>
          <w:lang w:val="en-ZA"/>
        </w:rPr>
        <w:t xml:space="preserve"> sector </w:t>
      </w:r>
      <w:r w:rsidRPr="00275B40">
        <w:rPr>
          <w:rFonts w:asciiTheme="minorHAnsi" w:hAnsiTheme="minorHAnsi" w:cs="Arial"/>
          <w:noProof/>
          <w:szCs w:val="24"/>
          <w:lang w:val="en-ZA"/>
        </w:rPr>
        <w:t>call</w:t>
      </w:r>
      <w:r w:rsidRPr="00275B40">
        <w:rPr>
          <w:rFonts w:asciiTheme="minorHAnsi" w:hAnsiTheme="minorHAnsi" w:cs="Arial"/>
          <w:szCs w:val="24"/>
          <w:lang w:val="en-ZA"/>
        </w:rPr>
        <w:t xml:space="preserve"> for more sharing of the limited radio frequency spectrum and satellite orbits. These developments are going to require </w:t>
      </w:r>
      <w:r w:rsidRPr="00275B40">
        <w:rPr>
          <w:rFonts w:asciiTheme="minorHAnsi" w:hAnsiTheme="minorHAnsi" w:cs="Arial"/>
          <w:noProof/>
          <w:szCs w:val="24"/>
          <w:lang w:val="en-ZA"/>
        </w:rPr>
        <w:t>continuous</w:t>
      </w:r>
      <w:r w:rsidRPr="00275B40">
        <w:rPr>
          <w:rFonts w:asciiTheme="minorHAnsi" w:hAnsiTheme="minorHAnsi" w:cs="Arial"/>
          <w:szCs w:val="24"/>
          <w:lang w:val="en-ZA"/>
        </w:rPr>
        <w:t xml:space="preserve"> review and evaluation of the Rules of Procedure (</w:t>
      </w:r>
      <w:proofErr w:type="spellStart"/>
      <w:r w:rsidRPr="00275B40">
        <w:rPr>
          <w:rFonts w:asciiTheme="minorHAnsi" w:hAnsiTheme="minorHAnsi" w:cs="Arial"/>
          <w:szCs w:val="24"/>
          <w:lang w:val="en-ZA"/>
        </w:rPr>
        <w:t>RoP</w:t>
      </w:r>
      <w:proofErr w:type="spellEnd"/>
      <w:r w:rsidRPr="00275B40">
        <w:rPr>
          <w:rFonts w:asciiTheme="minorHAnsi" w:hAnsiTheme="minorHAnsi" w:cs="Arial"/>
          <w:szCs w:val="24"/>
          <w:lang w:val="en-ZA"/>
        </w:rPr>
        <w:t xml:space="preserve">), </w:t>
      </w:r>
      <w:r w:rsidRPr="00275B40">
        <w:rPr>
          <w:rFonts w:asciiTheme="minorHAnsi" w:hAnsiTheme="minorHAnsi" w:cs="Arial"/>
          <w:noProof/>
          <w:szCs w:val="24"/>
          <w:lang w:val="en-ZA"/>
        </w:rPr>
        <w:t>which complement</w:t>
      </w:r>
      <w:r w:rsidRPr="00275B40">
        <w:rPr>
          <w:rFonts w:asciiTheme="minorHAnsi" w:hAnsiTheme="minorHAnsi" w:cs="Arial"/>
          <w:szCs w:val="24"/>
          <w:lang w:val="en-ZA"/>
        </w:rPr>
        <w:t xml:space="preserve"> the Radio Regulations, to ensure that they are adequate in </w:t>
      </w:r>
      <w:r w:rsidRPr="00275B40">
        <w:rPr>
          <w:rFonts w:asciiTheme="minorHAnsi" w:hAnsiTheme="minorHAnsi" w:cs="Arial"/>
          <w:noProof/>
          <w:szCs w:val="24"/>
          <w:lang w:val="en-ZA"/>
        </w:rPr>
        <w:t>addressing current</w:t>
      </w:r>
      <w:r w:rsidRPr="00275B40">
        <w:rPr>
          <w:rFonts w:asciiTheme="minorHAnsi" w:hAnsiTheme="minorHAnsi" w:cs="Arial"/>
          <w:szCs w:val="24"/>
          <w:lang w:val="en-ZA"/>
        </w:rPr>
        <w:t xml:space="preserve"> and future challenges </w:t>
      </w:r>
      <w:r w:rsidRPr="00275B40">
        <w:rPr>
          <w:rFonts w:asciiTheme="minorHAnsi" w:hAnsiTheme="minorHAnsi" w:cs="Arial"/>
          <w:noProof/>
          <w:szCs w:val="24"/>
          <w:lang w:val="en-ZA"/>
        </w:rPr>
        <w:t>on the application of</w:t>
      </w:r>
      <w:r w:rsidRPr="00275B40">
        <w:rPr>
          <w:rFonts w:asciiTheme="minorHAnsi" w:hAnsiTheme="minorHAnsi" w:cs="Arial"/>
          <w:szCs w:val="24"/>
          <w:lang w:val="en-ZA"/>
        </w:rPr>
        <w:t xml:space="preserve"> the Radio Regulations.</w:t>
      </w:r>
    </w:p>
    <w:p w:rsidR="00F430B5" w:rsidRPr="00275B40" w:rsidRDefault="00F430B5" w:rsidP="004C31D5">
      <w:pPr>
        <w:jc w:val="both"/>
        <w:rPr>
          <w:rFonts w:asciiTheme="minorHAnsi" w:hAnsiTheme="minorHAnsi" w:cs="Arial"/>
          <w:szCs w:val="24"/>
          <w:lang w:val="en-ZA"/>
        </w:rPr>
      </w:pPr>
      <w:r w:rsidRPr="00275B40">
        <w:rPr>
          <w:rFonts w:asciiTheme="minorHAnsi" w:hAnsiTheme="minorHAnsi" w:cs="Arial"/>
          <w:noProof/>
          <w:szCs w:val="24"/>
          <w:lang w:val="en-ZA"/>
        </w:rPr>
        <w:t>I</w:t>
      </w:r>
      <w:r w:rsidR="00062982">
        <w:rPr>
          <w:rFonts w:asciiTheme="minorHAnsi" w:hAnsiTheme="minorHAnsi" w:cs="Arial"/>
          <w:noProof/>
          <w:szCs w:val="24"/>
          <w:lang w:val="en-ZA"/>
        </w:rPr>
        <w:t>’</w:t>
      </w:r>
      <w:r w:rsidRPr="00275B40">
        <w:rPr>
          <w:rFonts w:asciiTheme="minorHAnsi" w:hAnsiTheme="minorHAnsi" w:cs="Arial"/>
          <w:noProof/>
          <w:szCs w:val="24"/>
          <w:lang w:val="en-ZA"/>
        </w:rPr>
        <w:t>m</w:t>
      </w:r>
      <w:r w:rsidRPr="00275B40">
        <w:rPr>
          <w:rFonts w:asciiTheme="minorHAnsi" w:hAnsiTheme="minorHAnsi" w:cs="Arial"/>
          <w:szCs w:val="24"/>
          <w:lang w:val="en-ZA"/>
        </w:rPr>
        <w:t xml:space="preserve"> seeking election to the Radio Regulation Board to serve the global community using my experience, professional knowledge and thorough understanding of the ITU Radio Regulations and associated procedures. </w:t>
      </w:r>
    </w:p>
    <w:p w:rsidR="00F430B5" w:rsidRPr="00F430B5" w:rsidRDefault="00F430B5">
      <w:pPr>
        <w:rPr>
          <w:rFonts w:asciiTheme="minorHAnsi" w:hAnsiTheme="minorHAnsi"/>
        </w:rPr>
      </w:pPr>
    </w:p>
    <w:p w:rsidR="00F430B5" w:rsidRPr="00062982" w:rsidRDefault="00062982" w:rsidP="00062982">
      <w:pPr>
        <w:tabs>
          <w:tab w:val="center" w:pos="6804"/>
        </w:tabs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                         </w:t>
      </w:r>
    </w:p>
    <w:sectPr w:rsidR="00F430B5" w:rsidRPr="00062982" w:rsidSect="003610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C1" w:rsidRDefault="001961C1">
      <w:r>
        <w:separator/>
      </w:r>
    </w:p>
  </w:endnote>
  <w:endnote w:type="continuationSeparator" w:id="0">
    <w:p w:rsidR="001961C1" w:rsidRDefault="0019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C47" w:rsidRDefault="00A92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C47" w:rsidRDefault="00A92C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263C6" w:rsidRDefault="008263C6" w:rsidP="008263C6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C1" w:rsidRDefault="001961C1">
      <w:r>
        <w:t>____________________</w:t>
      </w:r>
    </w:p>
  </w:footnote>
  <w:footnote w:type="continuationSeparator" w:id="0">
    <w:p w:rsidR="001961C1" w:rsidRDefault="0019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C47" w:rsidRDefault="00A92C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Header"/>
      <w:ind w:left="567" w:hanging="567"/>
    </w:pPr>
    <w:r>
      <w:fldChar w:fldCharType="begin"/>
    </w:r>
    <w:r>
      <w:instrText xml:space="preserve"> PAGE   \* MERGEFORMAT </w:instrText>
    </w:r>
    <w:r>
      <w:fldChar w:fldCharType="separate"/>
    </w:r>
    <w:r w:rsidR="000A1202">
      <w:rPr>
        <w:noProof/>
      </w:rPr>
      <w:t>4</w:t>
    </w:r>
    <w:r>
      <w:fldChar w:fldCharType="end"/>
    </w:r>
  </w:p>
  <w:p w:rsidR="008263C6" w:rsidRPr="001A16ED" w:rsidRDefault="008263C6" w:rsidP="00A92C47">
    <w:pPr>
      <w:pStyle w:val="Header"/>
      <w:ind w:left="567" w:hanging="567"/>
    </w:pPr>
    <w:r>
      <w:t>PP1</w:t>
    </w:r>
    <w:r w:rsidR="005F0E57">
      <w:t>8</w:t>
    </w:r>
    <w:r>
      <w:t>/</w:t>
    </w:r>
    <w:r w:rsidR="00D81710">
      <w:t>4</w:t>
    </w:r>
    <w:r w:rsidR="00A92C47">
      <w:t>1</w:t>
    </w:r>
    <w:r>
      <w:t>-</w:t>
    </w:r>
    <w:r w:rsidRPr="004A26C4">
      <w:t>E</w:t>
    </w:r>
  </w:p>
  <w:p w:rsidR="002F5FA2" w:rsidRPr="008263C6" w:rsidRDefault="002F5FA2" w:rsidP="008263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C47" w:rsidRDefault="00A92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8019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9E9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6E2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5095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781A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43A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92F3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65A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FC3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341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002A6"/>
    <w:multiLevelType w:val="hybridMultilevel"/>
    <w:tmpl w:val="8E5AAB48"/>
    <w:lvl w:ilvl="0" w:tplc="FC6E93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C25FA"/>
    <w:multiLevelType w:val="hybridMultilevel"/>
    <w:tmpl w:val="40FEADB4"/>
    <w:lvl w:ilvl="0" w:tplc="12BC03B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E2164"/>
    <w:multiLevelType w:val="hybridMultilevel"/>
    <w:tmpl w:val="702E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D1429"/>
    <w:multiLevelType w:val="hybridMultilevel"/>
    <w:tmpl w:val="2D707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A54C4"/>
    <w:multiLevelType w:val="hybridMultilevel"/>
    <w:tmpl w:val="39561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62982"/>
    <w:rsid w:val="00062EE7"/>
    <w:rsid w:val="00082EB9"/>
    <w:rsid w:val="0008540E"/>
    <w:rsid w:val="0009096F"/>
    <w:rsid w:val="00094B4F"/>
    <w:rsid w:val="000A1015"/>
    <w:rsid w:val="000A1202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6057"/>
    <w:rsid w:val="00146115"/>
    <w:rsid w:val="0016578A"/>
    <w:rsid w:val="0016633C"/>
    <w:rsid w:val="00171990"/>
    <w:rsid w:val="00195B70"/>
    <w:rsid w:val="001961C1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32B31"/>
    <w:rsid w:val="00235A3B"/>
    <w:rsid w:val="00243BE4"/>
    <w:rsid w:val="00257188"/>
    <w:rsid w:val="002578B4"/>
    <w:rsid w:val="00267D12"/>
    <w:rsid w:val="00275B40"/>
    <w:rsid w:val="00281792"/>
    <w:rsid w:val="0028799E"/>
    <w:rsid w:val="002962A8"/>
    <w:rsid w:val="002A56C0"/>
    <w:rsid w:val="002D249B"/>
    <w:rsid w:val="002D55F2"/>
    <w:rsid w:val="002F36B9"/>
    <w:rsid w:val="002F5FA2"/>
    <w:rsid w:val="003126B0"/>
    <w:rsid w:val="00314127"/>
    <w:rsid w:val="00314C12"/>
    <w:rsid w:val="003261C3"/>
    <w:rsid w:val="003277BC"/>
    <w:rsid w:val="003453DA"/>
    <w:rsid w:val="00357754"/>
    <w:rsid w:val="003578E4"/>
    <w:rsid w:val="00361097"/>
    <w:rsid w:val="00373A0D"/>
    <w:rsid w:val="00375076"/>
    <w:rsid w:val="00375BBA"/>
    <w:rsid w:val="00395CE4"/>
    <w:rsid w:val="003A5FFB"/>
    <w:rsid w:val="003A7FB6"/>
    <w:rsid w:val="003B3751"/>
    <w:rsid w:val="003E1036"/>
    <w:rsid w:val="003E468C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11F"/>
    <w:rsid w:val="004606DA"/>
    <w:rsid w:val="00463092"/>
    <w:rsid w:val="004676C0"/>
    <w:rsid w:val="00474E00"/>
    <w:rsid w:val="004835DB"/>
    <w:rsid w:val="00491D2D"/>
    <w:rsid w:val="00494797"/>
    <w:rsid w:val="004B0C10"/>
    <w:rsid w:val="004B2DE4"/>
    <w:rsid w:val="004C19D7"/>
    <w:rsid w:val="004C297B"/>
    <w:rsid w:val="004C73C9"/>
    <w:rsid w:val="004E01FA"/>
    <w:rsid w:val="004E4C6E"/>
    <w:rsid w:val="004E6764"/>
    <w:rsid w:val="004F041D"/>
    <w:rsid w:val="004F1C55"/>
    <w:rsid w:val="00504FE5"/>
    <w:rsid w:val="00507348"/>
    <w:rsid w:val="00520266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C3315"/>
    <w:rsid w:val="005E1CC3"/>
    <w:rsid w:val="005F05C8"/>
    <w:rsid w:val="005F0E57"/>
    <w:rsid w:val="00604079"/>
    <w:rsid w:val="00617BE4"/>
    <w:rsid w:val="00620233"/>
    <w:rsid w:val="006404B0"/>
    <w:rsid w:val="0066499C"/>
    <w:rsid w:val="006A561C"/>
    <w:rsid w:val="006A7108"/>
    <w:rsid w:val="006B40DA"/>
    <w:rsid w:val="006C5D5D"/>
    <w:rsid w:val="006E162F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90AFA"/>
    <w:rsid w:val="00794795"/>
    <w:rsid w:val="007949EA"/>
    <w:rsid w:val="00796849"/>
    <w:rsid w:val="007A59C3"/>
    <w:rsid w:val="007B0E06"/>
    <w:rsid w:val="007B30FC"/>
    <w:rsid w:val="007C3643"/>
    <w:rsid w:val="007E00D2"/>
    <w:rsid w:val="007E2AD4"/>
    <w:rsid w:val="008263C6"/>
    <w:rsid w:val="0082780C"/>
    <w:rsid w:val="008333C7"/>
    <w:rsid w:val="00833E0F"/>
    <w:rsid w:val="008404FD"/>
    <w:rsid w:val="00846DBA"/>
    <w:rsid w:val="00850AEF"/>
    <w:rsid w:val="00860C6A"/>
    <w:rsid w:val="00862891"/>
    <w:rsid w:val="008633CA"/>
    <w:rsid w:val="00875048"/>
    <w:rsid w:val="00875BE1"/>
    <w:rsid w:val="00877715"/>
    <w:rsid w:val="008910E7"/>
    <w:rsid w:val="00895CE3"/>
    <w:rsid w:val="0089603F"/>
    <w:rsid w:val="00897970"/>
    <w:rsid w:val="008A2272"/>
    <w:rsid w:val="008B5A71"/>
    <w:rsid w:val="008D3BE2"/>
    <w:rsid w:val="008D4D98"/>
    <w:rsid w:val="008E2A7B"/>
    <w:rsid w:val="008E6E9B"/>
    <w:rsid w:val="008F2B8B"/>
    <w:rsid w:val="008F2C56"/>
    <w:rsid w:val="008F3C99"/>
    <w:rsid w:val="00900D5B"/>
    <w:rsid w:val="009236FE"/>
    <w:rsid w:val="009272DF"/>
    <w:rsid w:val="00940E00"/>
    <w:rsid w:val="00945D4B"/>
    <w:rsid w:val="00950E0F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B5420"/>
    <w:rsid w:val="009E425E"/>
    <w:rsid w:val="009E4322"/>
    <w:rsid w:val="009F4384"/>
    <w:rsid w:val="009F442D"/>
    <w:rsid w:val="009F50DA"/>
    <w:rsid w:val="00A06D56"/>
    <w:rsid w:val="00A314A2"/>
    <w:rsid w:val="00A619C5"/>
    <w:rsid w:val="00A71B42"/>
    <w:rsid w:val="00A808E1"/>
    <w:rsid w:val="00A8262F"/>
    <w:rsid w:val="00A84B32"/>
    <w:rsid w:val="00A84B3A"/>
    <w:rsid w:val="00A92C47"/>
    <w:rsid w:val="00A93B71"/>
    <w:rsid w:val="00AB0B32"/>
    <w:rsid w:val="00AB495D"/>
    <w:rsid w:val="00AB5C39"/>
    <w:rsid w:val="00AB75A9"/>
    <w:rsid w:val="00AD1C5C"/>
    <w:rsid w:val="00AD256D"/>
    <w:rsid w:val="00AD4DC1"/>
    <w:rsid w:val="00AD566F"/>
    <w:rsid w:val="00B10BF6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2EEA"/>
    <w:rsid w:val="00B96467"/>
    <w:rsid w:val="00BA154E"/>
    <w:rsid w:val="00BA37CE"/>
    <w:rsid w:val="00BA4692"/>
    <w:rsid w:val="00BC6FDB"/>
    <w:rsid w:val="00BC7DE8"/>
    <w:rsid w:val="00BE0966"/>
    <w:rsid w:val="00BE373E"/>
    <w:rsid w:val="00BF43BA"/>
    <w:rsid w:val="00BF5722"/>
    <w:rsid w:val="00BF6268"/>
    <w:rsid w:val="00BF720B"/>
    <w:rsid w:val="00C04511"/>
    <w:rsid w:val="00C16846"/>
    <w:rsid w:val="00C34851"/>
    <w:rsid w:val="00C42A5B"/>
    <w:rsid w:val="00C56038"/>
    <w:rsid w:val="00C716A2"/>
    <w:rsid w:val="00C72664"/>
    <w:rsid w:val="00C74F97"/>
    <w:rsid w:val="00C7767F"/>
    <w:rsid w:val="00C86F24"/>
    <w:rsid w:val="00CA38C9"/>
    <w:rsid w:val="00CB4984"/>
    <w:rsid w:val="00CB5DD7"/>
    <w:rsid w:val="00CB77D5"/>
    <w:rsid w:val="00CC14F0"/>
    <w:rsid w:val="00CD4EFD"/>
    <w:rsid w:val="00CE3B0F"/>
    <w:rsid w:val="00CE40BB"/>
    <w:rsid w:val="00CF1C71"/>
    <w:rsid w:val="00D07696"/>
    <w:rsid w:val="00D11956"/>
    <w:rsid w:val="00D15A98"/>
    <w:rsid w:val="00D34C95"/>
    <w:rsid w:val="00D500DC"/>
    <w:rsid w:val="00D54B39"/>
    <w:rsid w:val="00D64FF3"/>
    <w:rsid w:val="00D657A2"/>
    <w:rsid w:val="00D760C8"/>
    <w:rsid w:val="00D81710"/>
    <w:rsid w:val="00D83FFD"/>
    <w:rsid w:val="00D8617D"/>
    <w:rsid w:val="00D92563"/>
    <w:rsid w:val="00D95C57"/>
    <w:rsid w:val="00DB585C"/>
    <w:rsid w:val="00DC7C10"/>
    <w:rsid w:val="00DD1F81"/>
    <w:rsid w:val="00DD26B1"/>
    <w:rsid w:val="00DD5177"/>
    <w:rsid w:val="00DE16B8"/>
    <w:rsid w:val="00DE4CC2"/>
    <w:rsid w:val="00DF23FC"/>
    <w:rsid w:val="00DF39CD"/>
    <w:rsid w:val="00E0094D"/>
    <w:rsid w:val="00E016D9"/>
    <w:rsid w:val="00E13427"/>
    <w:rsid w:val="00E1374D"/>
    <w:rsid w:val="00E20134"/>
    <w:rsid w:val="00E24CB2"/>
    <w:rsid w:val="00E3536D"/>
    <w:rsid w:val="00E44456"/>
    <w:rsid w:val="00E46977"/>
    <w:rsid w:val="00E553B9"/>
    <w:rsid w:val="00E56E57"/>
    <w:rsid w:val="00E6599B"/>
    <w:rsid w:val="00E664F5"/>
    <w:rsid w:val="00E726DE"/>
    <w:rsid w:val="00E82183"/>
    <w:rsid w:val="00E871C2"/>
    <w:rsid w:val="00EA1BAA"/>
    <w:rsid w:val="00EC1B0A"/>
    <w:rsid w:val="00EC2B23"/>
    <w:rsid w:val="00EC4149"/>
    <w:rsid w:val="00ED401C"/>
    <w:rsid w:val="00EE333B"/>
    <w:rsid w:val="00EF2642"/>
    <w:rsid w:val="00EF3681"/>
    <w:rsid w:val="00F10790"/>
    <w:rsid w:val="00F10E7C"/>
    <w:rsid w:val="00F110BA"/>
    <w:rsid w:val="00F13C1E"/>
    <w:rsid w:val="00F16F17"/>
    <w:rsid w:val="00F20BC2"/>
    <w:rsid w:val="00F342E4"/>
    <w:rsid w:val="00F35330"/>
    <w:rsid w:val="00F41C91"/>
    <w:rsid w:val="00F430B5"/>
    <w:rsid w:val="00F433A4"/>
    <w:rsid w:val="00F4421A"/>
    <w:rsid w:val="00F47316"/>
    <w:rsid w:val="00F54284"/>
    <w:rsid w:val="00F55DA5"/>
    <w:rsid w:val="00F84538"/>
    <w:rsid w:val="00F95ABE"/>
    <w:rsid w:val="00F9756D"/>
    <w:rsid w:val="00FA2B1C"/>
    <w:rsid w:val="00FB04A6"/>
    <w:rsid w:val="00FB5F12"/>
    <w:rsid w:val="00FD2B08"/>
    <w:rsid w:val="00FD417F"/>
    <w:rsid w:val="00FD7B1D"/>
    <w:rsid w:val="00FE1E22"/>
    <w:rsid w:val="00F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4CD1DB0C-9D7E-465C-8B6C-44C268E1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A16ED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3E103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36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E1036"/>
    <w:rPr>
      <w:rFonts w:ascii="Times New Roman" w:hAnsi="Times New Roman"/>
      <w:sz w:val="24"/>
      <w:lang w:val="en-GB" w:eastAsia="en-US"/>
    </w:rPr>
  </w:style>
  <w:style w:type="paragraph" w:customStyle="1" w:styleId="enumlev1af">
    <w:name w:val="enumlev1_af"/>
    <w:basedOn w:val="enumlev1"/>
    <w:rsid w:val="003E1036"/>
    <w:pPr>
      <w:tabs>
        <w:tab w:val="clear" w:pos="567"/>
        <w:tab w:val="clear" w:pos="1701"/>
        <w:tab w:val="clear" w:pos="2268"/>
        <w:tab w:val="clear" w:pos="2835"/>
        <w:tab w:val="left" w:pos="680"/>
        <w:tab w:val="left" w:pos="1871"/>
        <w:tab w:val="left" w:pos="2608"/>
        <w:tab w:val="left" w:pos="3345"/>
      </w:tabs>
      <w:spacing w:before="120"/>
      <w:ind w:left="1871" w:hanging="1871"/>
      <w:jc w:val="both"/>
    </w:pPr>
    <w:rPr>
      <w:rFonts w:ascii="Times New Roman" w:hAnsi="Times New Roman"/>
    </w:rPr>
  </w:style>
  <w:style w:type="paragraph" w:customStyle="1" w:styleId="Normalaftertitleaf">
    <w:name w:val="Normal after title_af"/>
    <w:basedOn w:val="Normalaftertitle"/>
    <w:rsid w:val="003E1036"/>
    <w:pPr>
      <w:tabs>
        <w:tab w:val="clear" w:pos="567"/>
        <w:tab w:val="clear" w:pos="1701"/>
        <w:tab w:val="clear" w:pos="2835"/>
        <w:tab w:val="left" w:pos="680"/>
        <w:tab w:val="left" w:pos="1871"/>
      </w:tabs>
      <w:spacing w:before="360"/>
      <w:ind w:left="1134" w:hanging="1134"/>
      <w:jc w:val="both"/>
    </w:pPr>
    <w:rPr>
      <w:rFonts w:ascii="Times New Roman" w:hAnsi="Times New Roman"/>
    </w:rPr>
  </w:style>
  <w:style w:type="paragraph" w:customStyle="1" w:styleId="Art">
    <w:name w:val="Art_#"/>
    <w:basedOn w:val="Normal"/>
    <w:next w:val="Normal"/>
    <w:rsid w:val="003E1036"/>
    <w:pPr>
      <w:keepNext/>
      <w:keepLines/>
      <w:tabs>
        <w:tab w:val="clear" w:pos="567"/>
        <w:tab w:val="clear" w:pos="1701"/>
        <w:tab w:val="clear" w:pos="2835"/>
        <w:tab w:val="left" w:pos="1871"/>
      </w:tabs>
      <w:spacing w:before="720"/>
      <w:jc w:val="center"/>
    </w:pPr>
    <w:rPr>
      <w:rFonts w:ascii="Times New Roman" w:hAnsi="Times New Roman"/>
      <w:sz w:val="28"/>
    </w:rPr>
  </w:style>
  <w:style w:type="character" w:customStyle="1" w:styleId="href">
    <w:name w:val="href"/>
    <w:basedOn w:val="DefaultParagraphFont"/>
    <w:rsid w:val="003E1036"/>
    <w:rPr>
      <w:color w:val="auto"/>
    </w:rPr>
  </w:style>
  <w:style w:type="paragraph" w:styleId="ListParagraph">
    <w:name w:val="List Paragraph"/>
    <w:basedOn w:val="Normal"/>
    <w:uiPriority w:val="34"/>
    <w:qFormat/>
    <w:rsid w:val="00C74F9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table" w:styleId="TableGrid">
    <w:name w:val="Table Grid"/>
    <w:basedOn w:val="TableNormal"/>
    <w:uiPriority w:val="39"/>
    <w:rsid w:val="00EC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277BC"/>
    <w:pPr>
      <w:pBdr>
        <w:bottom w:val="single" w:sz="8" w:space="4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277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277BC"/>
    <w:rPr>
      <w:rFonts w:ascii="Calibri" w:hAnsi="Calibri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E8E85-AD89-4EEA-89DD-A01465B9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725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Candidacy for the post of member of RRB</vt:lpstr>
    </vt:vector>
  </TitlesOfParts>
  <Manager>General Secretariat - Pool</Manager>
  <Company>International Telecommunication Union (ITU)</Company>
  <LinksUpToDate>false</LinksUpToDate>
  <CharactersWithSpaces>5139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member of RRB</dc:title>
  <dc:subject>Plenipotentiary Conference (PP-18)</dc:subject>
  <dc:creator>Janin</dc:creator>
  <cp:keywords>PP-18, Plenipotentiary</cp:keywords>
  <cp:lastModifiedBy>Janin</cp:lastModifiedBy>
  <cp:revision>4</cp:revision>
  <cp:lastPrinted>2018-05-25T08:24:00Z</cp:lastPrinted>
  <dcterms:created xsi:type="dcterms:W3CDTF">2018-07-02T12:13:00Z</dcterms:created>
  <dcterms:modified xsi:type="dcterms:W3CDTF">2018-07-06T07:03:00Z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