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lang w:val="en-GB"/>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A46927" w:rsidRDefault="00FC6FBF" w:rsidP="00F405C8">
            <w:pPr>
              <w:spacing w:before="20" w:after="20" w:line="300" w:lineRule="exact"/>
              <w:rPr>
                <w:b/>
                <w:bCs/>
                <w:rtl/>
                <w:lang w:bidi="ar-EG"/>
              </w:rPr>
            </w:pPr>
            <w:r w:rsidRPr="00A46927">
              <w:rPr>
                <w:rFonts w:hint="cs"/>
                <w:b/>
                <w:bCs/>
                <w:rtl/>
                <w:lang w:bidi="ar-EG"/>
              </w:rPr>
              <w:t>الجلسة العامة</w:t>
            </w:r>
          </w:p>
        </w:tc>
        <w:tc>
          <w:tcPr>
            <w:tcW w:w="1692" w:type="pct"/>
            <w:vAlign w:val="center"/>
          </w:tcPr>
          <w:p w:rsidR="001100B7" w:rsidRPr="007B7C8A" w:rsidRDefault="00FA0046" w:rsidP="00D22082">
            <w:pPr>
              <w:spacing w:before="20" w:after="20" w:line="300" w:lineRule="exact"/>
              <w:jc w:val="left"/>
              <w:rPr>
                <w:b/>
                <w:bCs/>
                <w:rtl/>
              </w:rPr>
            </w:pPr>
            <w:r w:rsidRPr="007B7C8A">
              <w:rPr>
                <w:rFonts w:hint="cs"/>
                <w:b/>
                <w:bCs/>
                <w:rtl/>
              </w:rPr>
              <w:t xml:space="preserve">المراجعة </w:t>
            </w:r>
            <w:r w:rsidR="00D22082" w:rsidRPr="007B7C8A">
              <w:rPr>
                <w:b/>
                <w:bCs/>
              </w:rPr>
              <w:t>2</w:t>
            </w:r>
            <w:r w:rsidRPr="007B7C8A">
              <w:rPr>
                <w:b/>
                <w:bCs/>
                <w:rtl/>
              </w:rPr>
              <w:br/>
            </w:r>
            <w:r w:rsidRPr="007B7C8A">
              <w:rPr>
                <w:rFonts w:hint="cs"/>
                <w:b/>
                <w:bCs/>
                <w:rtl/>
              </w:rPr>
              <w:t>ل</w:t>
            </w:r>
            <w:r w:rsidR="001100B7" w:rsidRPr="007B7C8A">
              <w:rPr>
                <w:b/>
                <w:bCs/>
                <w:rtl/>
              </w:rPr>
              <w:t>لوثيقة</w:t>
            </w:r>
            <w:r w:rsidR="001100B7" w:rsidRPr="007B7C8A">
              <w:rPr>
                <w:rFonts w:hint="cs"/>
                <w:b/>
                <w:bCs/>
                <w:rtl/>
              </w:rPr>
              <w:t xml:space="preserve"> </w:t>
            </w:r>
            <w:r w:rsidR="00A46927" w:rsidRPr="007B7C8A">
              <w:rPr>
                <w:b/>
                <w:bCs/>
              </w:rPr>
              <w:t>39</w:t>
            </w:r>
            <w:r w:rsidR="001100B7" w:rsidRPr="007B7C8A">
              <w:rPr>
                <w:b/>
                <w:bCs/>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7B7C8A" w:rsidRDefault="00FA0046" w:rsidP="00D22082">
            <w:pPr>
              <w:spacing w:before="20" w:after="20" w:line="300" w:lineRule="exact"/>
              <w:rPr>
                <w:b/>
                <w:bCs/>
                <w:rtl/>
              </w:rPr>
            </w:pPr>
            <w:r w:rsidRPr="007B7C8A">
              <w:rPr>
                <w:b/>
                <w:bCs/>
              </w:rPr>
              <w:t>1</w:t>
            </w:r>
            <w:r w:rsidR="00D22082" w:rsidRPr="007B7C8A">
              <w:rPr>
                <w:b/>
                <w:bCs/>
              </w:rPr>
              <w:t>8</w:t>
            </w:r>
            <w:r w:rsidR="001100B7" w:rsidRPr="007B7C8A">
              <w:rPr>
                <w:rFonts w:hint="cs"/>
                <w:b/>
                <w:bCs/>
                <w:rtl/>
              </w:rPr>
              <w:t xml:space="preserve"> </w:t>
            </w:r>
            <w:r w:rsidR="00D22082" w:rsidRPr="007B7C8A">
              <w:rPr>
                <w:rFonts w:hint="cs"/>
                <w:b/>
                <w:bCs/>
                <w:rtl/>
              </w:rPr>
              <w:t>سبتمبر</w:t>
            </w:r>
            <w:r w:rsidR="001100B7" w:rsidRPr="007B7C8A">
              <w:rPr>
                <w:rFonts w:hint="cs"/>
                <w:b/>
                <w:bCs/>
                <w:rtl/>
              </w:rPr>
              <w:t xml:space="preserve"> </w:t>
            </w:r>
            <w:r w:rsidR="00401C69" w:rsidRPr="007B7C8A">
              <w:rPr>
                <w:b/>
                <w:bCs/>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7B7C8A" w:rsidRDefault="001100B7" w:rsidP="00F405C8">
            <w:pPr>
              <w:spacing w:before="20" w:after="20" w:line="300" w:lineRule="exact"/>
              <w:rPr>
                <w:b/>
                <w:bCs/>
              </w:rPr>
            </w:pPr>
            <w:r w:rsidRPr="007B7C8A">
              <w:rPr>
                <w:b/>
                <w:bCs/>
                <w:rtl/>
              </w:rPr>
              <w:t xml:space="preserve">الأصل: </w:t>
            </w:r>
            <w:r w:rsidRPr="007B7C8A">
              <w:rPr>
                <w:rFonts w:hint="cs"/>
                <w:b/>
                <w:bCs/>
                <w:rtl/>
              </w:rPr>
              <w:t>بال</w:t>
            </w:r>
            <w:r w:rsidR="00A46927" w:rsidRPr="007B7C8A">
              <w:rPr>
                <w:rFonts w:hint="cs"/>
                <w:b/>
                <w:bCs/>
                <w:rtl/>
              </w:rPr>
              <w:t>فرنسية</w:t>
            </w:r>
          </w:p>
        </w:tc>
      </w:tr>
      <w:tr w:rsidR="001100B7" w:rsidRPr="001100B7" w:rsidTr="003132DF">
        <w:trPr>
          <w:cantSplit/>
          <w:jc w:val="center"/>
        </w:trPr>
        <w:tc>
          <w:tcPr>
            <w:tcW w:w="5000" w:type="pct"/>
            <w:gridSpan w:val="2"/>
          </w:tcPr>
          <w:p w:rsidR="001100B7" w:rsidRPr="001100B7" w:rsidRDefault="00A46927" w:rsidP="003132DF">
            <w:pPr>
              <w:pStyle w:val="Source"/>
              <w:rPr>
                <w:rtl/>
              </w:rPr>
            </w:pPr>
            <w:r>
              <w:rPr>
                <w:rFonts w:hint="cs"/>
                <w:rtl/>
              </w:rPr>
              <w:t>مذكرة من الأمين العام</w:t>
            </w:r>
          </w:p>
        </w:tc>
      </w:tr>
      <w:tr w:rsidR="001100B7" w:rsidRPr="001100B7" w:rsidTr="003132DF">
        <w:trPr>
          <w:cantSplit/>
          <w:jc w:val="center"/>
        </w:trPr>
        <w:tc>
          <w:tcPr>
            <w:tcW w:w="5000" w:type="pct"/>
            <w:gridSpan w:val="2"/>
          </w:tcPr>
          <w:p w:rsidR="001100B7" w:rsidRPr="001100B7" w:rsidRDefault="00A46927" w:rsidP="003132DF">
            <w:pPr>
              <w:pStyle w:val="Title1"/>
              <w:rPr>
                <w:rtl/>
                <w:lang w:bidi="ar-EG"/>
              </w:rPr>
            </w:pPr>
            <w:r>
              <w:rPr>
                <w:rFonts w:hint="cs"/>
                <w:rtl/>
              </w:rPr>
              <w:t xml:space="preserve">ترشيح لمنصب مدير مكتب تنمية الاتصالات </w:t>
            </w:r>
            <w:r>
              <w:t>(BDT)</w:t>
            </w:r>
          </w:p>
        </w:tc>
      </w:tr>
      <w:tr w:rsidR="001100B7" w:rsidRPr="001100B7" w:rsidTr="003132DF">
        <w:trPr>
          <w:cantSplit/>
          <w:jc w:val="center"/>
        </w:trPr>
        <w:tc>
          <w:tcPr>
            <w:tcW w:w="5000" w:type="pct"/>
            <w:gridSpan w:val="2"/>
          </w:tcPr>
          <w:p w:rsidR="001100B7" w:rsidRPr="001100B7" w:rsidRDefault="001100B7" w:rsidP="00561A38">
            <w:pPr>
              <w:pStyle w:val="Title2"/>
              <w:rPr>
                <w:rtl/>
              </w:rPr>
            </w:pPr>
          </w:p>
        </w:tc>
      </w:tr>
    </w:tbl>
    <w:p w:rsidR="00A46927" w:rsidRDefault="00A46927" w:rsidP="00A46927">
      <w:pPr>
        <w:rPr>
          <w:rtl/>
        </w:rPr>
      </w:pPr>
      <w:r>
        <w:rPr>
          <w:rFonts w:hint="cs"/>
          <w:rtl/>
        </w:rPr>
        <w:t xml:space="preserve">إلحاقاً بالمعلومات الواردة في الوثيقة </w:t>
      </w:r>
      <w:r>
        <w:t>3</w:t>
      </w:r>
      <w:r>
        <w:rPr>
          <w:rFonts w:hint="cs"/>
          <w:rtl/>
        </w:rPr>
        <w:t>، يسرني أن أحيل إلى المؤتمر، في ملحق هذه الوثيقة، ترشيح:</w:t>
      </w:r>
    </w:p>
    <w:p w:rsidR="00A46927" w:rsidRPr="0093656D" w:rsidRDefault="00A46927" w:rsidP="00AC5653">
      <w:pPr>
        <w:spacing w:before="360" w:after="360"/>
        <w:jc w:val="center"/>
        <w:rPr>
          <w:b/>
          <w:bCs/>
          <w:sz w:val="28"/>
          <w:szCs w:val="36"/>
          <w:rtl/>
        </w:rPr>
      </w:pPr>
      <w:r w:rsidRPr="0093656D">
        <w:rPr>
          <w:rFonts w:hint="cs"/>
          <w:b/>
          <w:bCs/>
          <w:sz w:val="28"/>
          <w:szCs w:val="36"/>
          <w:rtl/>
        </w:rPr>
        <w:t xml:space="preserve">السيد </w:t>
      </w:r>
      <w:r>
        <w:rPr>
          <w:rFonts w:hint="cs"/>
          <w:b/>
          <w:bCs/>
          <w:sz w:val="28"/>
          <w:szCs w:val="36"/>
          <w:rtl/>
        </w:rPr>
        <w:t>جان فيليمون</w:t>
      </w:r>
      <w:r w:rsidR="00F40031">
        <w:rPr>
          <w:rFonts w:hint="cs"/>
          <w:b/>
          <w:bCs/>
          <w:sz w:val="28"/>
          <w:szCs w:val="36"/>
          <w:rtl/>
        </w:rPr>
        <w:t xml:space="preserve"> كيسانغو</w:t>
      </w:r>
      <w:r w:rsidRPr="0093656D">
        <w:rPr>
          <w:rFonts w:hint="cs"/>
          <w:b/>
          <w:bCs/>
          <w:sz w:val="28"/>
          <w:szCs w:val="36"/>
          <w:rtl/>
        </w:rPr>
        <w:t xml:space="preserve"> (</w:t>
      </w:r>
      <w:r>
        <w:rPr>
          <w:rFonts w:hint="cs"/>
          <w:b/>
          <w:bCs/>
          <w:sz w:val="28"/>
          <w:szCs w:val="36"/>
          <w:rtl/>
        </w:rPr>
        <w:t>جمهورية الكونغو</w:t>
      </w:r>
      <w:r w:rsidRPr="0093656D">
        <w:rPr>
          <w:rFonts w:hint="cs"/>
          <w:b/>
          <w:bCs/>
          <w:sz w:val="28"/>
          <w:szCs w:val="36"/>
          <w:rtl/>
        </w:rPr>
        <w:t>)</w:t>
      </w:r>
    </w:p>
    <w:p w:rsidR="00A46927" w:rsidRDefault="00A46927" w:rsidP="00A46927">
      <w:pPr>
        <w:rPr>
          <w:rtl/>
          <w:lang w:bidi="ar-EG"/>
        </w:rPr>
      </w:pPr>
      <w:r>
        <w:rPr>
          <w:rFonts w:hint="cs"/>
          <w:rtl/>
        </w:rPr>
        <w:t>لمنصب مدير مكتب تنمية الاتصالات بالاتحاد الدولي للاتصالات.</w:t>
      </w:r>
    </w:p>
    <w:p w:rsidR="00A46927" w:rsidRDefault="00A46927" w:rsidP="00A46927">
      <w:pPr>
        <w:spacing w:before="1440"/>
        <w:ind w:left="5103"/>
        <w:jc w:val="center"/>
        <w:rPr>
          <w:rtl/>
          <w:lang w:bidi="ar-SY"/>
        </w:rPr>
      </w:pPr>
      <w:r>
        <w:rPr>
          <w:rFonts w:hint="cs"/>
          <w:rtl/>
          <w:lang w:bidi="ar-SY"/>
        </w:rPr>
        <w:t>هولين جاو</w:t>
      </w:r>
      <w:r w:rsidRPr="00E67692">
        <w:rPr>
          <w:rFonts w:hint="cs"/>
          <w:rtl/>
          <w:lang w:bidi="ar-SY"/>
        </w:rPr>
        <w:br/>
        <w:t>الأمين العام</w:t>
      </w:r>
    </w:p>
    <w:p w:rsidR="00A46927" w:rsidRPr="0093656D" w:rsidRDefault="00F40031" w:rsidP="001410D0">
      <w:pPr>
        <w:spacing w:before="2220"/>
        <w:rPr>
          <w:rtl/>
          <w:lang w:bidi="ar-SY"/>
        </w:rPr>
      </w:pPr>
      <w:r w:rsidRPr="0093656D">
        <w:rPr>
          <w:rFonts w:hint="cs"/>
          <w:b/>
          <w:bCs/>
          <w:rtl/>
        </w:rPr>
        <w:t>ال</w:t>
      </w:r>
      <w:r>
        <w:rPr>
          <w:rFonts w:hint="cs"/>
          <w:b/>
          <w:bCs/>
          <w:rtl/>
        </w:rPr>
        <w:t>م</w:t>
      </w:r>
      <w:r w:rsidRPr="0093656D">
        <w:rPr>
          <w:rFonts w:hint="cs"/>
          <w:b/>
          <w:bCs/>
          <w:rtl/>
        </w:rPr>
        <w:t>لحق</w:t>
      </w:r>
      <w:r w:rsidR="00A46927" w:rsidRPr="0093656D">
        <w:rPr>
          <w:rFonts w:hint="cs"/>
          <w:b/>
          <w:bCs/>
          <w:rtl/>
        </w:rPr>
        <w:t>:</w:t>
      </w:r>
      <w:r w:rsidR="00A46927">
        <w:rPr>
          <w:rFonts w:hint="cs"/>
          <w:rtl/>
        </w:rPr>
        <w:t xml:space="preserve"> </w:t>
      </w:r>
      <w:r w:rsidR="00A46927">
        <w:t>1</w:t>
      </w:r>
    </w:p>
    <w:p w:rsidR="001100B7" w:rsidRDefault="001100B7" w:rsidP="005855A4">
      <w:pPr>
        <w:rPr>
          <w:rtl/>
          <w:lang w:bidi="ar-EG"/>
        </w:rPr>
      </w:pPr>
      <w:r>
        <w:rPr>
          <w:rtl/>
          <w:lang w:bidi="ar-SY"/>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8405"/>
      </w:tblGrid>
      <w:tr w:rsidR="0078504D" w:rsidTr="00A62A1F">
        <w:trPr>
          <w:jc w:val="center"/>
        </w:trPr>
        <w:tc>
          <w:tcPr>
            <w:tcW w:w="9639" w:type="dxa"/>
            <w:gridSpan w:val="2"/>
          </w:tcPr>
          <w:p w:rsidR="0078504D" w:rsidRPr="00AC5653" w:rsidRDefault="0078504D" w:rsidP="00A62A1F">
            <w:pPr>
              <w:spacing w:before="60" w:after="60" w:line="340" w:lineRule="exact"/>
              <w:jc w:val="left"/>
              <w:rPr>
                <w:b/>
                <w:bCs/>
                <w:position w:val="2"/>
                <w:rtl/>
              </w:rPr>
            </w:pPr>
            <w:r w:rsidRPr="00AC5653">
              <w:rPr>
                <w:rFonts w:hint="cs"/>
                <w:b/>
                <w:bCs/>
                <w:position w:val="2"/>
                <w:sz w:val="26"/>
                <w:szCs w:val="36"/>
                <w:rtl/>
              </w:rPr>
              <w:lastRenderedPageBreak/>
              <w:t>جمهورية الكونغو</w:t>
            </w:r>
          </w:p>
        </w:tc>
      </w:tr>
      <w:tr w:rsidR="0078504D" w:rsidTr="00A62A1F">
        <w:trPr>
          <w:jc w:val="center"/>
        </w:trPr>
        <w:tc>
          <w:tcPr>
            <w:tcW w:w="9639" w:type="dxa"/>
            <w:gridSpan w:val="2"/>
          </w:tcPr>
          <w:p w:rsidR="0078504D" w:rsidRPr="00AC5653" w:rsidRDefault="0078504D" w:rsidP="00A62A1F">
            <w:pPr>
              <w:spacing w:before="60" w:after="60" w:line="340" w:lineRule="exact"/>
              <w:jc w:val="left"/>
              <w:rPr>
                <w:position w:val="2"/>
              </w:rPr>
            </w:pPr>
            <w:r w:rsidRPr="00AC5653">
              <w:rPr>
                <w:rFonts w:hint="cs"/>
                <w:position w:val="2"/>
                <w:rtl/>
              </w:rPr>
              <w:t xml:space="preserve">برازافيل، </w:t>
            </w:r>
            <w:r w:rsidRPr="00AC5653">
              <w:rPr>
                <w:position w:val="2"/>
              </w:rPr>
              <w:t>24</w:t>
            </w:r>
            <w:r w:rsidRPr="00AC5653">
              <w:rPr>
                <w:rFonts w:hint="cs"/>
                <w:position w:val="2"/>
                <w:rtl/>
              </w:rPr>
              <w:t xml:space="preserve"> مايو </w:t>
            </w:r>
            <w:r w:rsidRPr="00AC5653">
              <w:rPr>
                <w:position w:val="2"/>
              </w:rPr>
              <w:t>2018</w:t>
            </w:r>
          </w:p>
        </w:tc>
      </w:tr>
      <w:tr w:rsidR="0078504D" w:rsidRPr="00AC5653" w:rsidTr="00A62A1F">
        <w:trPr>
          <w:jc w:val="center"/>
        </w:trPr>
        <w:tc>
          <w:tcPr>
            <w:tcW w:w="1234" w:type="dxa"/>
          </w:tcPr>
          <w:p w:rsidR="0078504D" w:rsidRDefault="0078504D" w:rsidP="00A62A1F">
            <w:pPr>
              <w:spacing w:before="60" w:after="60" w:line="340" w:lineRule="exact"/>
              <w:jc w:val="left"/>
              <w:rPr>
                <w:rtl/>
              </w:rPr>
            </w:pPr>
            <w:r>
              <w:rPr>
                <w:rFonts w:hint="cs"/>
                <w:rtl/>
              </w:rPr>
              <w:t>إلى:</w:t>
            </w:r>
          </w:p>
        </w:tc>
        <w:tc>
          <w:tcPr>
            <w:tcW w:w="8405" w:type="dxa"/>
          </w:tcPr>
          <w:p w:rsidR="0078504D" w:rsidRPr="00AC5653" w:rsidRDefault="0078504D" w:rsidP="00A62A1F">
            <w:pPr>
              <w:tabs>
                <w:tab w:val="left" w:pos="3246"/>
              </w:tabs>
              <w:spacing w:before="60" w:after="60" w:line="340" w:lineRule="exact"/>
              <w:jc w:val="left"/>
            </w:pPr>
            <w:r w:rsidRPr="004E7E3D">
              <w:rPr>
                <w:rFonts w:hint="cs"/>
                <w:rtl/>
              </w:rPr>
              <w:t>السيد هولين جاو</w:t>
            </w:r>
            <w:r>
              <w:rPr>
                <w:rFonts w:hint="cs"/>
                <w:rtl/>
              </w:rPr>
              <w:t xml:space="preserve">، </w:t>
            </w:r>
            <w:r w:rsidRPr="00FC7C9A">
              <w:rPr>
                <w:rFonts w:hint="cs"/>
                <w:rtl/>
              </w:rPr>
              <w:t xml:space="preserve">الأمين العام للاتحاد الدولي للاتصالات </w:t>
            </w:r>
            <w:r>
              <w:rPr>
                <w:lang w:bidi="ar-EG"/>
              </w:rPr>
              <w:t>(</w:t>
            </w:r>
            <w:r w:rsidRPr="0093656D">
              <w:t>ITU</w:t>
            </w:r>
            <w:r>
              <w:t>)</w:t>
            </w:r>
          </w:p>
        </w:tc>
      </w:tr>
      <w:tr w:rsidR="0078504D" w:rsidRPr="00AC5653" w:rsidTr="00A62A1F">
        <w:trPr>
          <w:jc w:val="center"/>
        </w:trPr>
        <w:tc>
          <w:tcPr>
            <w:tcW w:w="1234" w:type="dxa"/>
          </w:tcPr>
          <w:p w:rsidR="0078504D" w:rsidRDefault="0078504D" w:rsidP="00A62A1F">
            <w:pPr>
              <w:spacing w:before="60" w:after="60" w:line="340" w:lineRule="exact"/>
              <w:jc w:val="left"/>
              <w:rPr>
                <w:rtl/>
              </w:rPr>
            </w:pPr>
            <w:r>
              <w:rPr>
                <w:rFonts w:hint="cs"/>
                <w:rtl/>
              </w:rPr>
              <w:t>من:</w:t>
            </w:r>
          </w:p>
        </w:tc>
        <w:tc>
          <w:tcPr>
            <w:tcW w:w="8405" w:type="dxa"/>
          </w:tcPr>
          <w:p w:rsidR="0078504D" w:rsidRPr="004E7E3D" w:rsidRDefault="0078504D" w:rsidP="00A62A1F">
            <w:pPr>
              <w:tabs>
                <w:tab w:val="left" w:pos="3246"/>
              </w:tabs>
              <w:spacing w:before="60" w:after="60" w:line="340" w:lineRule="exact"/>
              <w:jc w:val="left"/>
              <w:rPr>
                <w:rtl/>
              </w:rPr>
            </w:pPr>
            <w:r>
              <w:rPr>
                <w:rFonts w:hint="cs"/>
                <w:rtl/>
              </w:rPr>
              <w:t>وزارة البريد والاتصالات والاقتصاد الرقمي</w:t>
            </w:r>
          </w:p>
        </w:tc>
      </w:tr>
      <w:tr w:rsidR="0078504D" w:rsidRPr="00AC5653" w:rsidTr="00A62A1F">
        <w:trPr>
          <w:jc w:val="center"/>
        </w:trPr>
        <w:tc>
          <w:tcPr>
            <w:tcW w:w="1234" w:type="dxa"/>
          </w:tcPr>
          <w:p w:rsidR="0078504D" w:rsidRDefault="0078504D" w:rsidP="00A62A1F">
            <w:pPr>
              <w:spacing w:before="60" w:after="60" w:line="340" w:lineRule="exact"/>
              <w:jc w:val="left"/>
              <w:rPr>
                <w:rtl/>
              </w:rPr>
            </w:pPr>
            <w:r w:rsidRPr="00AC5653">
              <w:rPr>
                <w:rFonts w:hint="cs"/>
                <w:position w:val="2"/>
                <w:rtl/>
              </w:rPr>
              <w:t>المرجع:</w:t>
            </w:r>
          </w:p>
        </w:tc>
        <w:tc>
          <w:tcPr>
            <w:tcW w:w="8405" w:type="dxa"/>
          </w:tcPr>
          <w:p w:rsidR="0078504D" w:rsidRPr="004E7E3D" w:rsidRDefault="0078504D" w:rsidP="00A62A1F">
            <w:pPr>
              <w:tabs>
                <w:tab w:val="left" w:pos="3246"/>
              </w:tabs>
              <w:spacing w:before="60" w:after="60" w:line="340" w:lineRule="exact"/>
              <w:jc w:val="left"/>
              <w:rPr>
                <w:rtl/>
              </w:rPr>
            </w:pPr>
            <w:r w:rsidRPr="00AC5653">
              <w:rPr>
                <w:position w:val="2"/>
              </w:rPr>
              <w:t>0517/MPTEN-CAB/18</w:t>
            </w:r>
          </w:p>
        </w:tc>
      </w:tr>
      <w:tr w:rsidR="0078504D" w:rsidTr="00A62A1F">
        <w:trPr>
          <w:jc w:val="center"/>
        </w:trPr>
        <w:tc>
          <w:tcPr>
            <w:tcW w:w="1234" w:type="dxa"/>
          </w:tcPr>
          <w:p w:rsidR="0078504D" w:rsidRDefault="0078504D" w:rsidP="00A62A1F">
            <w:pPr>
              <w:spacing w:before="60" w:after="60" w:line="340" w:lineRule="exact"/>
              <w:jc w:val="left"/>
              <w:rPr>
                <w:rtl/>
              </w:rPr>
            </w:pPr>
            <w:r w:rsidRPr="002E3CA7">
              <w:rPr>
                <w:rFonts w:hint="cs"/>
                <w:b/>
                <w:bCs/>
                <w:rtl/>
              </w:rPr>
              <w:t>الموضوع</w:t>
            </w:r>
            <w:r>
              <w:rPr>
                <w:rFonts w:hint="cs"/>
                <w:rtl/>
              </w:rPr>
              <w:t>:</w:t>
            </w:r>
          </w:p>
        </w:tc>
        <w:tc>
          <w:tcPr>
            <w:tcW w:w="8405" w:type="dxa"/>
          </w:tcPr>
          <w:p w:rsidR="0078504D" w:rsidRPr="00AC5653" w:rsidRDefault="0078504D" w:rsidP="00A62A1F">
            <w:pPr>
              <w:spacing w:before="60" w:after="60" w:line="340" w:lineRule="exact"/>
              <w:rPr>
                <w:rtl/>
              </w:rPr>
            </w:pPr>
            <w:r w:rsidRPr="00AC5653">
              <w:rPr>
                <w:rFonts w:hint="cs"/>
                <w:rtl/>
              </w:rPr>
              <w:t>ترشيح السيد جان فيليمون كيسانغو لمنصب مدير مكتب تنمية الاتصالات</w:t>
            </w:r>
            <w:r>
              <w:rPr>
                <w:rFonts w:hint="eastAsia"/>
                <w:rtl/>
                <w:lang w:bidi="ar-EG"/>
              </w:rPr>
              <w:t> </w:t>
            </w:r>
            <w:r>
              <w:rPr>
                <w:lang w:bidi="ar-EG"/>
              </w:rPr>
              <w:t>(BDT)</w:t>
            </w:r>
            <w:r w:rsidRPr="00AC5653">
              <w:rPr>
                <w:rFonts w:hint="cs"/>
                <w:rtl/>
              </w:rPr>
              <w:t xml:space="preserve"> بالاتحاد</w:t>
            </w:r>
            <w:r w:rsidRPr="00AC5653">
              <w:rPr>
                <w:rFonts w:hint="eastAsia"/>
                <w:rtl/>
              </w:rPr>
              <w:t> </w:t>
            </w:r>
            <w:r w:rsidRPr="00AC5653">
              <w:rPr>
                <w:rFonts w:hint="cs"/>
                <w:rtl/>
              </w:rPr>
              <w:t>الدولي للاتصالات</w:t>
            </w:r>
          </w:p>
        </w:tc>
      </w:tr>
    </w:tbl>
    <w:p w:rsidR="009C21CC" w:rsidRDefault="009C21CC" w:rsidP="009C21CC">
      <w:pPr>
        <w:spacing w:before="600"/>
        <w:rPr>
          <w:rtl/>
        </w:rPr>
      </w:pPr>
      <w:r w:rsidRPr="0093656D">
        <w:rPr>
          <w:rFonts w:hint="cs"/>
          <w:rtl/>
        </w:rPr>
        <w:t>السيد الأمين العام،</w:t>
      </w:r>
    </w:p>
    <w:p w:rsidR="00A46927" w:rsidRPr="0093656D" w:rsidRDefault="00A46927" w:rsidP="00A46927">
      <w:pPr>
        <w:rPr>
          <w:rtl/>
        </w:rPr>
      </w:pPr>
      <w:r w:rsidRPr="0093656D">
        <w:rPr>
          <w:rFonts w:hint="cs"/>
          <w:rtl/>
        </w:rPr>
        <w:t>تحية طيبة وبعد،</w:t>
      </w:r>
    </w:p>
    <w:p w:rsidR="00A46927" w:rsidRPr="008917D8" w:rsidRDefault="00A46927" w:rsidP="00D7315E">
      <w:pPr>
        <w:rPr>
          <w:rtl/>
        </w:rPr>
      </w:pPr>
      <w:r w:rsidRPr="008917D8">
        <w:rPr>
          <w:rFonts w:hint="cs"/>
          <w:rtl/>
        </w:rPr>
        <w:t>يشرفني أن أح</w:t>
      </w:r>
      <w:r w:rsidR="004A5331" w:rsidRPr="008917D8">
        <w:rPr>
          <w:rFonts w:hint="cs"/>
          <w:rtl/>
        </w:rPr>
        <w:t>يل إليكم باسم حكومة الكونغو</w:t>
      </w:r>
      <w:r w:rsidRPr="008917D8">
        <w:rPr>
          <w:rFonts w:hint="cs"/>
          <w:rtl/>
        </w:rPr>
        <w:t xml:space="preserve">، وفقاً لرسالتكم المعممة </w:t>
      </w:r>
      <w:r w:rsidRPr="008917D8">
        <w:t>CL-17/42</w:t>
      </w:r>
      <w:r w:rsidRPr="008917D8">
        <w:rPr>
          <w:rFonts w:hint="cs"/>
          <w:rtl/>
        </w:rPr>
        <w:t xml:space="preserve"> المؤرخة </w:t>
      </w:r>
      <w:r w:rsidRPr="008917D8">
        <w:t>23</w:t>
      </w:r>
      <w:r w:rsidRPr="008917D8">
        <w:rPr>
          <w:rFonts w:hint="cs"/>
          <w:rtl/>
        </w:rPr>
        <w:t xml:space="preserve"> أكتوبر </w:t>
      </w:r>
      <w:r w:rsidRPr="008917D8">
        <w:t>2017</w:t>
      </w:r>
      <w:r w:rsidRPr="008917D8">
        <w:rPr>
          <w:rFonts w:hint="cs"/>
          <w:rtl/>
        </w:rPr>
        <w:t>، ترشيح السيد</w:t>
      </w:r>
      <w:r w:rsidR="001410D0" w:rsidRPr="008917D8">
        <w:rPr>
          <w:rFonts w:hint="eastAsia"/>
          <w:rtl/>
        </w:rPr>
        <w:t> </w:t>
      </w:r>
      <w:r w:rsidRPr="008917D8">
        <w:rPr>
          <w:rFonts w:hint="cs"/>
          <w:b/>
          <w:bCs/>
          <w:rtl/>
        </w:rPr>
        <w:t>جان</w:t>
      </w:r>
      <w:r w:rsidR="00D7315E" w:rsidRPr="008917D8">
        <w:rPr>
          <w:rFonts w:hint="eastAsia"/>
          <w:b/>
          <w:bCs/>
          <w:rtl/>
        </w:rPr>
        <w:t> </w:t>
      </w:r>
      <w:r w:rsidRPr="008917D8">
        <w:rPr>
          <w:rFonts w:hint="cs"/>
          <w:b/>
          <w:bCs/>
          <w:rtl/>
        </w:rPr>
        <w:t>فيليمون</w:t>
      </w:r>
      <w:r w:rsidR="004A5331" w:rsidRPr="008917D8">
        <w:rPr>
          <w:rFonts w:hint="cs"/>
          <w:b/>
          <w:bCs/>
          <w:rtl/>
        </w:rPr>
        <w:t xml:space="preserve"> كيسانغو</w:t>
      </w:r>
      <w:r w:rsidRPr="008917D8">
        <w:rPr>
          <w:rFonts w:hint="cs"/>
          <w:rtl/>
        </w:rPr>
        <w:t xml:space="preserve"> </w:t>
      </w:r>
      <w:r w:rsidR="004A5331" w:rsidRPr="008917D8">
        <w:rPr>
          <w:rFonts w:hint="cs"/>
          <w:rtl/>
        </w:rPr>
        <w:t>لمنصب</w:t>
      </w:r>
      <w:r w:rsidRPr="008917D8">
        <w:rPr>
          <w:rFonts w:hint="cs"/>
          <w:rtl/>
        </w:rPr>
        <w:t xml:space="preserve"> </w:t>
      </w:r>
      <w:r w:rsidRPr="008917D8">
        <w:rPr>
          <w:rFonts w:hint="cs"/>
          <w:b/>
          <w:bCs/>
          <w:rtl/>
        </w:rPr>
        <w:t xml:space="preserve">مدير مكتب تنمية الاتصالات </w:t>
      </w:r>
      <w:r w:rsidR="004A5331" w:rsidRPr="008917D8">
        <w:rPr>
          <w:rFonts w:hint="cs"/>
          <w:b/>
          <w:bCs/>
          <w:rtl/>
        </w:rPr>
        <w:t>بالاتحاد</w:t>
      </w:r>
      <w:r w:rsidRPr="008917D8">
        <w:rPr>
          <w:rFonts w:hint="eastAsia"/>
          <w:b/>
          <w:bCs/>
          <w:rtl/>
        </w:rPr>
        <w:t> </w:t>
      </w:r>
      <w:r w:rsidRPr="008917D8">
        <w:rPr>
          <w:rFonts w:hint="cs"/>
          <w:b/>
          <w:bCs/>
          <w:rtl/>
        </w:rPr>
        <w:t xml:space="preserve">الدولي للاتصالات، </w:t>
      </w:r>
      <w:r w:rsidRPr="008917D8">
        <w:rPr>
          <w:rFonts w:hint="cs"/>
          <w:rtl/>
        </w:rPr>
        <w:t>الذي ستجري الانتخابات</w:t>
      </w:r>
      <w:r w:rsidRPr="008917D8">
        <w:rPr>
          <w:rFonts w:hint="cs"/>
          <w:b/>
          <w:bCs/>
          <w:rtl/>
        </w:rPr>
        <w:t xml:space="preserve"> </w:t>
      </w:r>
      <w:r w:rsidRPr="008917D8">
        <w:rPr>
          <w:rFonts w:hint="cs"/>
          <w:rtl/>
        </w:rPr>
        <w:t xml:space="preserve">بشأنه خلال مؤتمر المندوبين المفوضين المقبل الذي سيعقد من </w:t>
      </w:r>
      <w:r w:rsidRPr="008917D8">
        <w:t>29</w:t>
      </w:r>
      <w:r w:rsidRPr="008917D8">
        <w:rPr>
          <w:rFonts w:hint="cs"/>
          <w:rtl/>
        </w:rPr>
        <w:t xml:space="preserve"> أكتوبر إلى </w:t>
      </w:r>
      <w:r w:rsidRPr="008917D8">
        <w:t>16</w:t>
      </w:r>
      <w:r w:rsidRPr="008917D8">
        <w:rPr>
          <w:rFonts w:hint="cs"/>
          <w:rtl/>
        </w:rPr>
        <w:t xml:space="preserve"> نوفمبر </w:t>
      </w:r>
      <w:r w:rsidRPr="008917D8">
        <w:t>2018</w:t>
      </w:r>
      <w:r w:rsidRPr="008917D8">
        <w:rPr>
          <w:rFonts w:hint="cs"/>
          <w:rtl/>
        </w:rPr>
        <w:t xml:space="preserve"> في دبي، الإمارات العربية المتحدة.</w:t>
      </w:r>
    </w:p>
    <w:p w:rsidR="00A46927" w:rsidRPr="008917D8" w:rsidRDefault="00A46927" w:rsidP="004B6F70">
      <w:pPr>
        <w:rPr>
          <w:rtl/>
          <w:lang w:bidi="ar-EG"/>
        </w:rPr>
      </w:pPr>
      <w:r w:rsidRPr="008917D8">
        <w:rPr>
          <w:rFonts w:hint="cs"/>
          <w:rtl/>
        </w:rPr>
        <w:t xml:space="preserve">السيد كيسانغو حاصل على شهادة الماجستير في سياسات وتنظيم تكنولوجيا المعلومات والاتصالات وفي </w:t>
      </w:r>
      <w:r w:rsidR="004B6F70" w:rsidRPr="008917D8">
        <w:rPr>
          <w:rFonts w:hint="cs"/>
          <w:rtl/>
        </w:rPr>
        <w:t>مجال المعلومات</w:t>
      </w:r>
      <w:r w:rsidR="004A5331" w:rsidRPr="008917D8">
        <w:rPr>
          <w:rFonts w:hint="cs"/>
          <w:rtl/>
        </w:rPr>
        <w:t xml:space="preserve"> </w:t>
      </w:r>
      <w:r w:rsidR="004B6F70" w:rsidRPr="008917D8">
        <w:rPr>
          <w:rFonts w:hint="cs"/>
          <w:rtl/>
        </w:rPr>
        <w:t>و</w:t>
      </w:r>
      <w:r w:rsidRPr="008917D8">
        <w:rPr>
          <w:rFonts w:hint="cs"/>
          <w:rtl/>
        </w:rPr>
        <w:t>الاتصالات. وإضافة</w:t>
      </w:r>
      <w:r w:rsidR="00077466" w:rsidRPr="008917D8">
        <w:rPr>
          <w:rFonts w:hint="cs"/>
          <w:rtl/>
        </w:rPr>
        <w:t>ً</w:t>
      </w:r>
      <w:r w:rsidRPr="008917D8">
        <w:rPr>
          <w:rFonts w:hint="cs"/>
          <w:rtl/>
        </w:rPr>
        <w:t xml:space="preserve"> إلى ذلك، يحظى هذا المرشح بخبرة </w:t>
      </w:r>
      <w:r w:rsidRPr="008917D8">
        <w:t>15</w:t>
      </w:r>
      <w:r w:rsidRPr="008917D8">
        <w:rPr>
          <w:rFonts w:hint="cs"/>
          <w:rtl/>
        </w:rPr>
        <w:t xml:space="preserve"> عاماً استهلها كمدير تقني في شركة لتقديم خدمات الإنترنت، ثم شغل منصب مسؤول عن النفاذ الشامل لدى الهيئة التنظيمية المحلية لقطاع الاتصالات الرقمية. ومنذ عام </w:t>
      </w:r>
      <w:r w:rsidRPr="008917D8">
        <w:t>2009</w:t>
      </w:r>
      <w:r w:rsidRPr="008917D8">
        <w:rPr>
          <w:rFonts w:hint="cs"/>
          <w:rtl/>
        </w:rPr>
        <w:t>، كرس السيد كيسانغو جهوده للبحث</w:t>
      </w:r>
      <w:r w:rsidR="009D33BB" w:rsidRPr="008917D8">
        <w:rPr>
          <w:rFonts w:hint="cs"/>
          <w:rtl/>
        </w:rPr>
        <w:t xml:space="preserve"> وألف كتابين في مجال الاتصالات.</w:t>
      </w:r>
    </w:p>
    <w:p w:rsidR="00A46927" w:rsidRPr="008917D8" w:rsidRDefault="00A46927" w:rsidP="004A5331">
      <w:pPr>
        <w:rPr>
          <w:rtl/>
        </w:rPr>
      </w:pPr>
      <w:r w:rsidRPr="008917D8">
        <w:rPr>
          <w:rFonts w:hint="cs"/>
          <w:rtl/>
        </w:rPr>
        <w:t xml:space="preserve">وما يدعم أيضاً ترشيح السيد كيسانغو </w:t>
      </w:r>
      <w:r w:rsidRPr="008917D8">
        <w:rPr>
          <w:rFonts w:hint="cs"/>
          <w:b/>
          <w:bCs/>
          <w:rtl/>
        </w:rPr>
        <w:t>رؤيته</w:t>
      </w:r>
      <w:r w:rsidRPr="008917D8">
        <w:rPr>
          <w:rFonts w:hint="cs"/>
          <w:rtl/>
        </w:rPr>
        <w:t xml:space="preserve"> و</w:t>
      </w:r>
      <w:r w:rsidRPr="008917D8">
        <w:rPr>
          <w:rFonts w:hint="cs"/>
          <w:b/>
          <w:bCs/>
          <w:rtl/>
        </w:rPr>
        <w:t>استراتيجيته</w:t>
      </w:r>
      <w:r w:rsidRPr="008917D8">
        <w:rPr>
          <w:rFonts w:hint="cs"/>
          <w:rtl/>
        </w:rPr>
        <w:t xml:space="preserve"> </w:t>
      </w:r>
      <w:r w:rsidR="004A5331" w:rsidRPr="008917D8">
        <w:rPr>
          <w:rFonts w:hint="cs"/>
          <w:rtl/>
        </w:rPr>
        <w:t>من أجل</w:t>
      </w:r>
      <w:r w:rsidRPr="008917D8">
        <w:rPr>
          <w:rFonts w:hint="cs"/>
          <w:rtl/>
        </w:rPr>
        <w:t xml:space="preserve"> تنمية الاتصالات في العالم، اللتان يود تجسيدهما على أرض الواقع بالاستناد أيضاً إلى مهاراته الإدارية ودقته في العمل.</w:t>
      </w:r>
    </w:p>
    <w:p w:rsidR="00A46927" w:rsidRPr="00EF1796" w:rsidRDefault="00A46927" w:rsidP="004A5331">
      <w:pPr>
        <w:rPr>
          <w:rtl/>
        </w:rPr>
      </w:pPr>
      <w:r w:rsidRPr="008917D8">
        <w:rPr>
          <w:rFonts w:hint="cs"/>
          <w:rtl/>
        </w:rPr>
        <w:t xml:space="preserve">وتؤكد الكونغو مجدداً رغبتها في المساهمة في </w:t>
      </w:r>
      <w:r w:rsidR="004A5331" w:rsidRPr="008917D8">
        <w:rPr>
          <w:rFonts w:hint="cs"/>
          <w:rtl/>
        </w:rPr>
        <w:t>الأعمال</w:t>
      </w:r>
      <w:r w:rsidRPr="008917D8">
        <w:rPr>
          <w:rFonts w:hint="cs"/>
          <w:rtl/>
        </w:rPr>
        <w:t xml:space="preserve"> الدينامية الجارية في الاتحاد الدولي للاتصالات </w:t>
      </w:r>
      <w:r w:rsidR="004A5331" w:rsidRPr="008917D8">
        <w:rPr>
          <w:rFonts w:hint="cs"/>
          <w:rtl/>
        </w:rPr>
        <w:t xml:space="preserve">الذي </w:t>
      </w:r>
      <w:r w:rsidRPr="008917D8">
        <w:rPr>
          <w:rFonts w:hint="cs"/>
          <w:rtl/>
        </w:rPr>
        <w:t xml:space="preserve">سعى بفضل الاتصالات إلى إسعاد سكان </w:t>
      </w:r>
      <w:r w:rsidR="004A5331" w:rsidRPr="008917D8">
        <w:rPr>
          <w:rFonts w:hint="cs"/>
          <w:rtl/>
        </w:rPr>
        <w:t>العالم</w:t>
      </w:r>
      <w:r w:rsidRPr="008917D8">
        <w:rPr>
          <w:rFonts w:hint="cs"/>
          <w:rtl/>
        </w:rPr>
        <w:t xml:space="preserve"> كافةً.</w:t>
      </w:r>
    </w:p>
    <w:p w:rsidR="00A46927" w:rsidRPr="0093656D" w:rsidRDefault="00A46927" w:rsidP="00A46927">
      <w:pPr>
        <w:spacing w:before="240"/>
        <w:rPr>
          <w:rtl/>
        </w:rPr>
      </w:pPr>
      <w:r w:rsidRPr="0093656D">
        <w:rPr>
          <w:rFonts w:hint="cs"/>
          <w:rtl/>
        </w:rPr>
        <w:t>وتفضلوا بقبول فائق التقدير والاحترام</w:t>
      </w:r>
      <w:r>
        <w:rPr>
          <w:rFonts w:hint="cs"/>
          <w:rtl/>
        </w:rPr>
        <w:t>.</w:t>
      </w:r>
    </w:p>
    <w:p w:rsidR="00A46927" w:rsidRPr="00B43404" w:rsidRDefault="004A5331" w:rsidP="00CA46E1">
      <w:pPr>
        <w:spacing w:before="360" w:after="360"/>
        <w:rPr>
          <w:i/>
          <w:iCs/>
          <w:rtl/>
        </w:rPr>
      </w:pPr>
      <w:r>
        <w:rPr>
          <w:rFonts w:hint="cs"/>
          <w:i/>
          <w:iCs/>
          <w:rtl/>
        </w:rPr>
        <w:t>(</w:t>
      </w:r>
      <w:r w:rsidR="00A46927" w:rsidRPr="00B43404">
        <w:rPr>
          <w:rFonts w:hint="cs"/>
          <w:i/>
          <w:iCs/>
          <w:rtl/>
        </w:rPr>
        <w:t>توقيع)</w:t>
      </w:r>
    </w:p>
    <w:p w:rsidR="00A46927" w:rsidRPr="00A714B3" w:rsidRDefault="00A46927" w:rsidP="00A46927">
      <w:pPr>
        <w:rPr>
          <w:b/>
          <w:bCs/>
          <w:rtl/>
          <w:lang w:bidi="ar-EG"/>
        </w:rPr>
      </w:pPr>
      <w:r w:rsidRPr="00A714B3">
        <w:rPr>
          <w:rFonts w:hint="cs"/>
          <w:b/>
          <w:bCs/>
          <w:rtl/>
        </w:rPr>
        <w:t>ليون جوست إبومبو</w:t>
      </w:r>
      <w:r w:rsidRPr="00A714B3">
        <w:rPr>
          <w:b/>
          <w:bCs/>
          <w:rtl/>
        </w:rPr>
        <w:tab/>
      </w:r>
      <w:r w:rsidRPr="00A714B3">
        <w:rPr>
          <w:rFonts w:hint="cs"/>
          <w:b/>
          <w:bCs/>
          <w:rtl/>
        </w:rPr>
        <w:br/>
        <w:t xml:space="preserve">وزير </w:t>
      </w:r>
      <w:r w:rsidRPr="000F27C5">
        <w:rPr>
          <w:rFonts w:hint="cs"/>
          <w:b/>
          <w:bCs/>
          <w:rtl/>
        </w:rPr>
        <w:t>البريد والاتصالات والاقتصاد الرقمي</w:t>
      </w:r>
    </w:p>
    <w:p w:rsidR="004A5331" w:rsidRDefault="004127B6" w:rsidP="004127B6">
      <w:pPr>
        <w:spacing w:after="120"/>
        <w:rPr>
          <w:rtl/>
        </w:rPr>
      </w:pPr>
      <w:r>
        <w:rPr>
          <w:rFonts w:hint="cs"/>
          <w:rtl/>
        </w:rPr>
        <w:t>[</w:t>
      </w:r>
      <w:r w:rsidR="00A714B3" w:rsidRPr="00A714B3">
        <w:rPr>
          <w:rFonts w:hint="eastAsia"/>
          <w:sz w:val="12"/>
          <w:szCs w:val="20"/>
          <w:rtl/>
        </w:rPr>
        <w:t> </w:t>
      </w:r>
      <w:r w:rsidR="004A5331" w:rsidRPr="004127B6">
        <w:rPr>
          <w:rFonts w:hint="cs"/>
          <w:i/>
          <w:iCs/>
          <w:rtl/>
        </w:rPr>
        <w:t>الختم الرسمي</w:t>
      </w:r>
      <w:r w:rsidR="00A714B3" w:rsidRPr="00A714B3">
        <w:rPr>
          <w:rFonts w:hint="eastAsia"/>
          <w:i/>
          <w:iCs/>
          <w:sz w:val="6"/>
          <w:szCs w:val="14"/>
          <w:rtl/>
        </w:rPr>
        <w:t> </w:t>
      </w:r>
      <w:r>
        <w:rPr>
          <w:rFonts w:hint="cs"/>
          <w:rtl/>
        </w:rPr>
        <w:t>]</w:t>
      </w:r>
    </w:p>
    <w:p w:rsidR="00A46927" w:rsidRPr="0093656D" w:rsidRDefault="00CA46E1" w:rsidP="00696875">
      <w:pPr>
        <w:spacing w:before="600"/>
        <w:jc w:val="left"/>
        <w:rPr>
          <w:i/>
          <w:iCs/>
          <w:rtl/>
        </w:rPr>
      </w:pPr>
      <w:r w:rsidRPr="008917D8">
        <w:rPr>
          <w:rFonts w:hint="cs"/>
          <w:b/>
          <w:bCs/>
          <w:rtl/>
        </w:rPr>
        <w:t>المرفقات</w:t>
      </w:r>
      <w:r w:rsidR="00A46927" w:rsidRPr="0093656D">
        <w:rPr>
          <w:rFonts w:hint="cs"/>
          <w:rtl/>
        </w:rPr>
        <w:t xml:space="preserve">: </w:t>
      </w:r>
      <w:r w:rsidR="004127B6">
        <w:rPr>
          <w:rtl/>
        </w:rPr>
        <w:br/>
      </w:r>
      <w:r w:rsidR="00A46927">
        <w:rPr>
          <w:rFonts w:hint="cs"/>
          <w:rtl/>
        </w:rPr>
        <w:t>-</w:t>
      </w:r>
      <w:r w:rsidR="00A714B3">
        <w:rPr>
          <w:rtl/>
        </w:rPr>
        <w:tab/>
      </w:r>
      <w:r w:rsidR="00A46927">
        <w:rPr>
          <w:rFonts w:hint="cs"/>
          <w:rtl/>
        </w:rPr>
        <w:t>رؤية المرشح</w:t>
      </w:r>
      <w:r w:rsidR="004127B6">
        <w:rPr>
          <w:rtl/>
        </w:rPr>
        <w:br/>
      </w:r>
      <w:r w:rsidR="00A46927">
        <w:rPr>
          <w:rFonts w:hint="cs"/>
          <w:rtl/>
        </w:rPr>
        <w:t>-</w:t>
      </w:r>
      <w:r w:rsidR="00A714B3">
        <w:rPr>
          <w:rtl/>
        </w:rPr>
        <w:tab/>
      </w:r>
      <w:r w:rsidR="00A46927" w:rsidRPr="0093656D">
        <w:rPr>
          <w:rFonts w:hint="cs"/>
          <w:rtl/>
        </w:rPr>
        <w:t xml:space="preserve">السيرة الذاتية </w:t>
      </w:r>
      <w:r w:rsidR="00A46927">
        <w:rPr>
          <w:rFonts w:hint="cs"/>
          <w:rtl/>
        </w:rPr>
        <w:t>للمرشح</w:t>
      </w:r>
      <w:r w:rsidR="004127B6">
        <w:rPr>
          <w:rtl/>
        </w:rPr>
        <w:br/>
      </w:r>
      <w:r w:rsidR="00A46927">
        <w:rPr>
          <w:rFonts w:hint="cs"/>
          <w:rtl/>
        </w:rPr>
        <w:t>-</w:t>
      </w:r>
      <w:r w:rsidR="00A714B3">
        <w:rPr>
          <w:rtl/>
        </w:rPr>
        <w:tab/>
      </w:r>
      <w:r w:rsidR="00A46927">
        <w:rPr>
          <w:rFonts w:hint="cs"/>
          <w:rtl/>
        </w:rPr>
        <w:t>صور</w:t>
      </w:r>
      <w:r w:rsidR="00A46927" w:rsidRPr="006A3538">
        <w:rPr>
          <w:rFonts w:hint="cs"/>
          <w:rtl/>
        </w:rPr>
        <w:t>ة فوتوغرافية للمرشح</w:t>
      </w:r>
      <w:r w:rsidR="00A46927" w:rsidRPr="0093656D">
        <w:rPr>
          <w:i/>
          <w:iCs/>
          <w:rtl/>
        </w:rPr>
        <w:br w:type="page"/>
      </w:r>
    </w:p>
    <w:p w:rsidR="00A46927" w:rsidRPr="001D7C62" w:rsidRDefault="00A46927" w:rsidP="00696875">
      <w:pPr>
        <w:rPr>
          <w:sz w:val="2"/>
          <w:szCs w:val="2"/>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556"/>
      </w:tblGrid>
      <w:tr w:rsidR="00BA1F17" w:rsidTr="00BA1F17">
        <w:tc>
          <w:tcPr>
            <w:tcW w:w="4817" w:type="dxa"/>
            <w:vAlign w:val="center"/>
          </w:tcPr>
          <w:p w:rsidR="00BA1F17" w:rsidRPr="00BA1F17" w:rsidRDefault="00BA1F17" w:rsidP="00073C41">
            <w:pPr>
              <w:jc w:val="center"/>
              <w:rPr>
                <w:b/>
                <w:sz w:val="36"/>
                <w:szCs w:val="36"/>
                <w:lang w:val="fr-CH"/>
              </w:rPr>
            </w:pPr>
            <w:r w:rsidRPr="00BA1F17">
              <w:rPr>
                <w:rFonts w:hint="eastAsia"/>
                <w:b/>
                <w:bCs/>
                <w:sz w:val="36"/>
                <w:szCs w:val="36"/>
                <w:rtl/>
              </w:rPr>
              <w:t>جان</w:t>
            </w:r>
            <w:r w:rsidRPr="00BA1F17">
              <w:rPr>
                <w:b/>
                <w:bCs/>
                <w:sz w:val="36"/>
                <w:szCs w:val="36"/>
                <w:rtl/>
              </w:rPr>
              <w:t xml:space="preserve"> </w:t>
            </w:r>
            <w:r w:rsidRPr="00BA1F17">
              <w:rPr>
                <w:rFonts w:hint="eastAsia"/>
                <w:b/>
                <w:bCs/>
                <w:sz w:val="36"/>
                <w:szCs w:val="36"/>
                <w:rtl/>
              </w:rPr>
              <w:t>فيليمون</w:t>
            </w:r>
            <w:r w:rsidRPr="00BA1F17">
              <w:rPr>
                <w:rFonts w:hint="cs"/>
                <w:b/>
                <w:bCs/>
                <w:sz w:val="36"/>
                <w:szCs w:val="36"/>
                <w:rtl/>
              </w:rPr>
              <w:t xml:space="preserve"> </w:t>
            </w:r>
            <w:r w:rsidRPr="00BA1F17">
              <w:rPr>
                <w:rFonts w:hint="eastAsia"/>
                <w:b/>
                <w:bCs/>
                <w:sz w:val="36"/>
                <w:szCs w:val="36"/>
                <w:rtl/>
              </w:rPr>
              <w:t>كيسانغو</w:t>
            </w:r>
          </w:p>
          <w:p w:rsidR="00BA1F17" w:rsidRPr="00BA1F17" w:rsidRDefault="00BA1F17" w:rsidP="00073C41">
            <w:pPr>
              <w:spacing w:before="480"/>
              <w:jc w:val="center"/>
              <w:rPr>
                <w:b/>
                <w:sz w:val="26"/>
                <w:szCs w:val="26"/>
                <w:lang w:val="fr-CH"/>
              </w:rPr>
            </w:pPr>
            <w:r w:rsidRPr="003D779B">
              <w:rPr>
                <w:rFonts w:hint="cs"/>
                <w:b/>
                <w:bCs/>
                <w:sz w:val="24"/>
                <w:szCs w:val="32"/>
                <w:rtl/>
              </w:rPr>
              <w:t>مرشح ل</w:t>
            </w:r>
            <w:r>
              <w:rPr>
                <w:rFonts w:hint="cs"/>
                <w:b/>
                <w:bCs/>
                <w:sz w:val="24"/>
                <w:szCs w:val="32"/>
                <w:rtl/>
              </w:rPr>
              <w:t>م</w:t>
            </w:r>
            <w:r w:rsidRPr="003D779B">
              <w:rPr>
                <w:rFonts w:hint="cs"/>
                <w:b/>
                <w:bCs/>
                <w:sz w:val="24"/>
                <w:szCs w:val="32"/>
                <w:rtl/>
              </w:rPr>
              <w:t xml:space="preserve">نصب مدير مكتب تنمية الاتصالات </w:t>
            </w:r>
            <w:r>
              <w:rPr>
                <w:rFonts w:hint="cs"/>
                <w:b/>
                <w:bCs/>
                <w:sz w:val="24"/>
                <w:szCs w:val="32"/>
                <w:rtl/>
              </w:rPr>
              <w:t xml:space="preserve">بالاتحاد الدولي للاتصالات، </w:t>
            </w:r>
            <w:r>
              <w:rPr>
                <w:b/>
                <w:bCs/>
                <w:sz w:val="24"/>
                <w:szCs w:val="32"/>
                <w:rtl/>
              </w:rPr>
              <w:br/>
            </w:r>
            <w:r>
              <w:rPr>
                <w:rFonts w:hint="cs"/>
                <w:b/>
                <w:bCs/>
                <w:sz w:val="24"/>
                <w:szCs w:val="32"/>
                <w:rtl/>
              </w:rPr>
              <w:t>مؤتمر المندوبين المفوضين لعام</w:t>
            </w:r>
            <w:r>
              <w:rPr>
                <w:rFonts w:hint="eastAsia"/>
                <w:b/>
                <w:bCs/>
                <w:sz w:val="24"/>
                <w:szCs w:val="32"/>
                <w:rtl/>
              </w:rPr>
              <w:t> </w:t>
            </w:r>
            <w:r>
              <w:rPr>
                <w:b/>
                <w:bCs/>
                <w:sz w:val="24"/>
                <w:szCs w:val="32"/>
              </w:rPr>
              <w:t>2018</w:t>
            </w:r>
          </w:p>
          <w:p w:rsidR="00BA1F17" w:rsidRDefault="000D0D8C" w:rsidP="00073C41">
            <w:pPr>
              <w:jc w:val="center"/>
              <w:rPr>
                <w:sz w:val="26"/>
                <w:szCs w:val="26"/>
              </w:rPr>
            </w:pPr>
            <w:hyperlink r:id="rId9" w:history="1">
              <w:r w:rsidR="00BA1F17" w:rsidRPr="00E75542">
                <w:rPr>
                  <w:rStyle w:val="Hyperlink"/>
                  <w:sz w:val="26"/>
                  <w:szCs w:val="26"/>
                </w:rPr>
                <w:t>www.kiss</w:t>
              </w:r>
              <w:r w:rsidR="00BA1F17" w:rsidRPr="00E75542">
                <w:rPr>
                  <w:rStyle w:val="Hyperlink"/>
                  <w:sz w:val="26"/>
                  <w:szCs w:val="26"/>
                </w:rPr>
                <w:t>a</w:t>
              </w:r>
              <w:r w:rsidR="00BA1F17" w:rsidRPr="00E75542">
                <w:rPr>
                  <w:rStyle w:val="Hyperlink"/>
                  <w:sz w:val="26"/>
                  <w:szCs w:val="26"/>
                </w:rPr>
                <w:t>ngou.name</w:t>
              </w:r>
            </w:hyperlink>
          </w:p>
        </w:tc>
        <w:tc>
          <w:tcPr>
            <w:tcW w:w="4818" w:type="dxa"/>
          </w:tcPr>
          <w:p w:rsidR="00BA1F17" w:rsidRDefault="00BA1F17" w:rsidP="00073C41">
            <w:pPr>
              <w:jc w:val="center"/>
              <w:rPr>
                <w:sz w:val="26"/>
                <w:szCs w:val="26"/>
              </w:rPr>
            </w:pPr>
            <w:r>
              <w:rPr>
                <w:noProof/>
                <w:sz w:val="26"/>
                <w:szCs w:val="26"/>
                <w:lang w:val="en-GB"/>
              </w:rPr>
              <w:drawing>
                <wp:inline distT="0" distB="0" distL="0" distR="0" wp14:anchorId="25EC4516" wp14:editId="742327D8">
                  <wp:extent cx="3381470" cy="25361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v2 kissangou pp18 (0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1701" cy="2536363"/>
                          </a:xfrm>
                          <a:prstGeom prst="rect">
                            <a:avLst/>
                          </a:prstGeom>
                        </pic:spPr>
                      </pic:pic>
                    </a:graphicData>
                  </a:graphic>
                </wp:inline>
              </w:drawing>
            </w:r>
          </w:p>
        </w:tc>
      </w:tr>
    </w:tbl>
    <w:p w:rsidR="00A46927" w:rsidRPr="00F91463" w:rsidRDefault="00A46927" w:rsidP="00DC5DA2">
      <w:pPr>
        <w:pStyle w:val="Headingb"/>
        <w:rPr>
          <w:rtl/>
        </w:rPr>
      </w:pPr>
      <w:r w:rsidRPr="00F91463">
        <w:rPr>
          <w:rFonts w:hint="cs"/>
          <w:rtl/>
        </w:rPr>
        <w:t>رؤيتي</w:t>
      </w:r>
    </w:p>
    <w:p w:rsidR="00A46927" w:rsidRPr="005E1E34" w:rsidRDefault="00A46927" w:rsidP="004B6F70">
      <w:pPr>
        <w:rPr>
          <w:spacing w:val="-2"/>
          <w:rtl/>
        </w:rPr>
      </w:pPr>
      <w:r>
        <w:rPr>
          <w:rFonts w:hint="cs"/>
          <w:rtl/>
        </w:rPr>
        <w:t>العمل على أن يتمكن الأشخاص غير الموصولين الذين يمثلون خ</w:t>
      </w:r>
      <w:r w:rsidR="004A5331">
        <w:rPr>
          <w:rFonts w:hint="cs"/>
          <w:rtl/>
        </w:rPr>
        <w:t>ُ</w:t>
      </w:r>
      <w:r>
        <w:rPr>
          <w:rFonts w:hint="cs"/>
          <w:rtl/>
        </w:rPr>
        <w:t xml:space="preserve">مس سكان العالم بحلول عام </w:t>
      </w:r>
      <w:r>
        <w:t>2030</w:t>
      </w:r>
      <w:r>
        <w:rPr>
          <w:rFonts w:hint="cs"/>
          <w:rtl/>
        </w:rPr>
        <w:t xml:space="preserve"> من النفاذ دون أيّ تمييز إلى النطاق العريض من أجل الحصول على المعلومات والمشاركة في الاقتصاد وتحقيق الازدهار</w:t>
      </w:r>
      <w:r w:rsidRPr="005E1E34">
        <w:rPr>
          <w:rFonts w:hint="cs"/>
          <w:spacing w:val="-2"/>
          <w:rtl/>
        </w:rPr>
        <w:t>.</w:t>
      </w:r>
    </w:p>
    <w:p w:rsidR="00A46927" w:rsidRPr="00F91463" w:rsidRDefault="004A5331" w:rsidP="001410D0">
      <w:pPr>
        <w:pStyle w:val="Headingb"/>
        <w:rPr>
          <w:rtl/>
        </w:rPr>
      </w:pPr>
      <w:r w:rsidRPr="00F91463">
        <w:rPr>
          <w:rFonts w:hint="cs"/>
          <w:rtl/>
        </w:rPr>
        <w:t>سبع</w:t>
      </w:r>
      <w:r w:rsidR="00A46927" w:rsidRPr="00F91463">
        <w:rPr>
          <w:rFonts w:hint="cs"/>
          <w:rtl/>
        </w:rPr>
        <w:t xml:space="preserve"> دعامات استراتيجية:</w:t>
      </w:r>
    </w:p>
    <w:p w:rsidR="00A46927" w:rsidRPr="00F91463" w:rsidRDefault="00A46927" w:rsidP="001410D0">
      <w:pPr>
        <w:pStyle w:val="Headingb"/>
        <w:rPr>
          <w:rtl/>
        </w:rPr>
      </w:pPr>
      <w:r w:rsidRPr="00F91463">
        <w:rPr>
          <w:rFonts w:hint="cs"/>
          <w:rtl/>
        </w:rPr>
        <w:t xml:space="preserve">الدعامة </w:t>
      </w:r>
      <w:r w:rsidRPr="00F91463">
        <w:t>1</w:t>
      </w:r>
      <w:r w:rsidRPr="00F91463">
        <w:rPr>
          <w:rFonts w:hint="cs"/>
          <w:rtl/>
        </w:rPr>
        <w:t>: إصلاح قطاع الاتصالات</w:t>
      </w:r>
    </w:p>
    <w:p w:rsidR="00A46927" w:rsidRPr="00623FA8" w:rsidRDefault="00A46927" w:rsidP="004B6F70">
      <w:pPr>
        <w:rPr>
          <w:spacing w:val="-3"/>
          <w:rtl/>
        </w:rPr>
      </w:pPr>
      <w:r w:rsidRPr="00623FA8">
        <w:rPr>
          <w:rFonts w:hint="cs"/>
          <w:spacing w:val="-3"/>
          <w:rtl/>
        </w:rPr>
        <w:t>أسفر إصلاح قطاع الاتصالات في الثمانينات عن نتائج متناقضة. وستركز جهودنا على البلدان والمناطق دون الإقليمية التي لم</w:t>
      </w:r>
      <w:r w:rsidR="00CA46E1" w:rsidRPr="00623FA8">
        <w:rPr>
          <w:rFonts w:hint="eastAsia"/>
          <w:spacing w:val="-3"/>
          <w:rtl/>
        </w:rPr>
        <w:t> </w:t>
      </w:r>
      <w:r w:rsidRPr="00623FA8">
        <w:rPr>
          <w:rFonts w:hint="cs"/>
          <w:spacing w:val="-3"/>
          <w:rtl/>
        </w:rPr>
        <w:t xml:space="preserve">تحرز فيها عملية الإصلاح المذكورة النتائج </w:t>
      </w:r>
      <w:r w:rsidR="004B6F70" w:rsidRPr="00623FA8">
        <w:rPr>
          <w:rFonts w:hint="cs"/>
          <w:spacing w:val="-3"/>
          <w:rtl/>
        </w:rPr>
        <w:t>المرجوة</w:t>
      </w:r>
      <w:r w:rsidRPr="00623FA8">
        <w:rPr>
          <w:rFonts w:hint="cs"/>
          <w:spacing w:val="-3"/>
          <w:rtl/>
        </w:rPr>
        <w:t>. ويتمثل الهدف النهائي في تفعيل إصلاح</w:t>
      </w:r>
      <w:r w:rsidR="004A5331" w:rsidRPr="00623FA8">
        <w:rPr>
          <w:rFonts w:hint="cs"/>
          <w:spacing w:val="-3"/>
          <w:rtl/>
        </w:rPr>
        <w:t xml:space="preserve"> قطاع</w:t>
      </w:r>
      <w:r w:rsidRPr="00623FA8">
        <w:rPr>
          <w:rFonts w:hint="cs"/>
          <w:spacing w:val="-3"/>
          <w:rtl/>
        </w:rPr>
        <w:t xml:space="preserve"> الاتصالات/تكنولوجيا المعلومات والاتصالات حيثما دعت الضرورة والحاجة إلى ذلك. والواقع أننا سنساعد البلدان المعنية، شريطة انضمامها، في المجالات التالية: تحرير القطاع، وخصخصة المشغل القائم جزئياً أو كلياً، وإنشاء هيئة تنظيمية مستقلة فعلياً. وفيما يتعلق بإفريقيا جنوب الصحراء وأمريكا اللاتينية، سيجري التفاوض مجدداً مع الشريك المعني (المفوضية الأوروبية) بشأن المشروعين </w:t>
      </w:r>
      <w:r w:rsidRPr="00623FA8">
        <w:rPr>
          <w:spacing w:val="-3"/>
        </w:rPr>
        <w:t>HIPSSA</w:t>
      </w:r>
      <w:r w:rsidRPr="00623FA8">
        <w:rPr>
          <w:rFonts w:hint="cs"/>
          <w:spacing w:val="-3"/>
          <w:rtl/>
        </w:rPr>
        <w:t xml:space="preserve"> و</w:t>
      </w:r>
      <w:r w:rsidRPr="00623FA8">
        <w:rPr>
          <w:spacing w:val="-3"/>
        </w:rPr>
        <w:t>ICA</w:t>
      </w:r>
      <w:r w:rsidR="00C9209D" w:rsidRPr="00623FA8">
        <w:rPr>
          <w:spacing w:val="-3"/>
        </w:rPr>
        <w:t>R</w:t>
      </w:r>
      <w:r w:rsidRPr="00623FA8">
        <w:rPr>
          <w:rFonts w:hint="cs"/>
          <w:spacing w:val="-3"/>
          <w:rtl/>
        </w:rPr>
        <w:t>، وسيعاد النظر في</w:t>
      </w:r>
      <w:r w:rsidR="00902A81" w:rsidRPr="00623FA8">
        <w:rPr>
          <w:rFonts w:hint="eastAsia"/>
          <w:spacing w:val="-3"/>
          <w:rtl/>
        </w:rPr>
        <w:t> </w:t>
      </w:r>
      <w:r w:rsidRPr="00623FA8">
        <w:rPr>
          <w:rFonts w:hint="cs"/>
          <w:spacing w:val="-3"/>
          <w:rtl/>
        </w:rPr>
        <w:t>استراتيجية تنفيذهما. وعلاوة</w:t>
      </w:r>
      <w:r w:rsidR="000258E6" w:rsidRPr="00623FA8">
        <w:rPr>
          <w:rFonts w:hint="cs"/>
          <w:spacing w:val="-3"/>
          <w:rtl/>
        </w:rPr>
        <w:t>ً</w:t>
      </w:r>
      <w:r w:rsidRPr="00623FA8">
        <w:rPr>
          <w:rFonts w:hint="cs"/>
          <w:spacing w:val="-3"/>
          <w:rtl/>
        </w:rPr>
        <w:t xml:space="preserve"> على ذلك، سيدعم مكتب تنمية الاتصالات </w:t>
      </w:r>
      <w:r w:rsidR="00F91463" w:rsidRPr="00623FA8">
        <w:rPr>
          <w:spacing w:val="-3"/>
        </w:rPr>
        <w:t>(</w:t>
      </w:r>
      <w:r w:rsidRPr="00623FA8">
        <w:rPr>
          <w:spacing w:val="-3"/>
        </w:rPr>
        <w:t>BDT</w:t>
      </w:r>
      <w:r w:rsidR="00F91463" w:rsidRPr="00623FA8">
        <w:rPr>
          <w:spacing w:val="-3"/>
        </w:rPr>
        <w:t>)</w:t>
      </w:r>
      <w:r w:rsidRPr="00623FA8">
        <w:rPr>
          <w:rFonts w:hint="cs"/>
          <w:spacing w:val="-3"/>
          <w:rtl/>
        </w:rPr>
        <w:t xml:space="preserve"> مبادرة التعاون والتنسيق في قطاع الاتصالات التي أطلقتها بلدان كومنولث الدول المستقلة</w:t>
      </w:r>
      <w:r w:rsidR="004A5331" w:rsidRPr="00623FA8">
        <w:rPr>
          <w:rFonts w:hint="cs"/>
          <w:spacing w:val="-3"/>
          <w:rtl/>
        </w:rPr>
        <w:t xml:space="preserve"> </w:t>
      </w:r>
      <w:r w:rsidR="004A5331" w:rsidRPr="00623FA8">
        <w:rPr>
          <w:spacing w:val="-3"/>
        </w:rPr>
        <w:t>(</w:t>
      </w:r>
      <w:r w:rsidR="00847202" w:rsidRPr="00623FA8">
        <w:rPr>
          <w:spacing w:val="-3"/>
        </w:rPr>
        <w:t>CIS</w:t>
      </w:r>
      <w:r w:rsidR="004A5331" w:rsidRPr="00623FA8">
        <w:rPr>
          <w:spacing w:val="-3"/>
        </w:rPr>
        <w:t>)</w:t>
      </w:r>
      <w:r w:rsidRPr="00623FA8">
        <w:rPr>
          <w:rFonts w:hint="cs"/>
          <w:spacing w:val="-3"/>
          <w:rtl/>
        </w:rPr>
        <w:t xml:space="preserve"> بتزويد هذه البلدان بما يلزم من دعم ووسائل. وسيتم بشكل عام وفي جميع أنحاء العالم توخي استجابات مناسبة </w:t>
      </w:r>
      <w:r w:rsidR="00847202" w:rsidRPr="00623FA8">
        <w:rPr>
          <w:rFonts w:hint="cs"/>
          <w:spacing w:val="-3"/>
          <w:rtl/>
        </w:rPr>
        <w:t>للمسائل</w:t>
      </w:r>
      <w:r w:rsidRPr="00623FA8">
        <w:rPr>
          <w:rFonts w:hint="cs"/>
          <w:spacing w:val="-3"/>
          <w:rtl/>
        </w:rPr>
        <w:t xml:space="preserve"> المتعلقة بالسياسات والضوابط والتنظيم من أجل إحداث أثر كبير </w:t>
      </w:r>
      <w:r w:rsidR="00847202" w:rsidRPr="00623FA8">
        <w:rPr>
          <w:rFonts w:hint="cs"/>
          <w:spacing w:val="-3"/>
          <w:rtl/>
        </w:rPr>
        <w:t>فيما يتعلق</w:t>
      </w:r>
      <w:r w:rsidRPr="00623FA8">
        <w:rPr>
          <w:rFonts w:hint="cs"/>
          <w:spacing w:val="-3"/>
          <w:rtl/>
        </w:rPr>
        <w:t xml:space="preserve"> بالسوق والمنافسة والإدارة الفع</w:t>
      </w:r>
      <w:r w:rsidR="000258E6" w:rsidRPr="00623FA8">
        <w:rPr>
          <w:rFonts w:hint="cs"/>
          <w:spacing w:val="-3"/>
          <w:rtl/>
        </w:rPr>
        <w:t>ّ</w:t>
      </w:r>
      <w:r w:rsidRPr="00623FA8">
        <w:rPr>
          <w:rFonts w:hint="cs"/>
          <w:spacing w:val="-3"/>
          <w:rtl/>
        </w:rPr>
        <w:t>الة من شأنه أن يؤدي إلى تحسن كبير في المؤشرات ذات الصلة لقياس التنمية ويؤثر بشكل إيجابي في</w:t>
      </w:r>
      <w:r w:rsidR="00CA46E1" w:rsidRPr="00623FA8">
        <w:rPr>
          <w:rFonts w:hint="eastAsia"/>
          <w:spacing w:val="-3"/>
          <w:rtl/>
        </w:rPr>
        <w:t> </w:t>
      </w:r>
      <w:r w:rsidRPr="00623FA8">
        <w:rPr>
          <w:rFonts w:hint="cs"/>
          <w:spacing w:val="-3"/>
          <w:rtl/>
        </w:rPr>
        <w:t>رفاه</w:t>
      </w:r>
      <w:r w:rsidR="004B6F70" w:rsidRPr="00623FA8">
        <w:rPr>
          <w:rFonts w:hint="cs"/>
          <w:spacing w:val="-3"/>
          <w:rtl/>
        </w:rPr>
        <w:t>ية السكان في جميع أنحاء العالم.</w:t>
      </w:r>
    </w:p>
    <w:p w:rsidR="00A46927" w:rsidRPr="00F91463" w:rsidRDefault="00A46927" w:rsidP="00DC5DA2">
      <w:pPr>
        <w:pStyle w:val="Headingb"/>
        <w:rPr>
          <w:rtl/>
        </w:rPr>
      </w:pPr>
      <w:r w:rsidRPr="00F91463">
        <w:rPr>
          <w:rFonts w:hint="cs"/>
          <w:rtl/>
        </w:rPr>
        <w:t xml:space="preserve">الدعامة </w:t>
      </w:r>
      <w:r w:rsidRPr="00F91463">
        <w:t>2</w:t>
      </w:r>
      <w:r w:rsidRPr="00F91463">
        <w:rPr>
          <w:rFonts w:hint="cs"/>
          <w:rtl/>
        </w:rPr>
        <w:t>: النفاذ إلى النطاق العريض</w:t>
      </w:r>
    </w:p>
    <w:p w:rsidR="00A46927" w:rsidRDefault="00A46927" w:rsidP="00623FA8">
      <w:pPr>
        <w:rPr>
          <w:rtl/>
        </w:rPr>
      </w:pPr>
      <w:r>
        <w:rPr>
          <w:rFonts w:hint="cs"/>
          <w:rtl/>
        </w:rPr>
        <w:t xml:space="preserve">ترتكز اتصالات القرن </w:t>
      </w:r>
      <w:r w:rsidR="00847202">
        <w:rPr>
          <w:rFonts w:hint="cs"/>
          <w:rtl/>
        </w:rPr>
        <w:t>الحادي</w:t>
      </w:r>
      <w:r>
        <w:rPr>
          <w:rFonts w:hint="cs"/>
          <w:rtl/>
        </w:rPr>
        <w:t xml:space="preserve"> والعشرين على شبكات النطاق العريض، وهي قادرة بمفردها على تحفيز الاقتصاد وتطوير </w:t>
      </w:r>
      <w:r w:rsidRPr="00BE29F2">
        <w:rPr>
          <w:rFonts w:hint="cs"/>
          <w:rtl/>
        </w:rPr>
        <w:t>الأعمال</w:t>
      </w:r>
      <w:r>
        <w:rPr>
          <w:rFonts w:hint="cs"/>
          <w:rtl/>
        </w:rPr>
        <w:t xml:space="preserve"> واستحداث فرص العمل وتحسين نوعية الحياة وتحفيز الابتكار. وسيؤدي تطوير شبكات وخد</w:t>
      </w:r>
      <w:r w:rsidR="00847202">
        <w:rPr>
          <w:rFonts w:hint="cs"/>
          <w:rtl/>
        </w:rPr>
        <w:t>مات النطاق العريض، في جملة أمور</w:t>
      </w:r>
      <w:r>
        <w:rPr>
          <w:rFonts w:hint="cs"/>
          <w:rtl/>
        </w:rPr>
        <w:t xml:space="preserve">، إلى </w:t>
      </w:r>
      <w:r w:rsidRPr="004B6F70">
        <w:rPr>
          <w:rFonts w:hint="cs"/>
          <w:rtl/>
        </w:rPr>
        <w:t>تحسين انتشار</w:t>
      </w:r>
      <w:r>
        <w:rPr>
          <w:rFonts w:hint="cs"/>
          <w:rtl/>
        </w:rPr>
        <w:t xml:space="preserve"> النطاق العريض المتنقل الذي لا يبلغ حالياً سوى </w:t>
      </w:r>
      <w:r w:rsidRPr="00E660B1">
        <w:rPr>
          <w:color w:val="222222"/>
          <w:szCs w:val="24"/>
        </w:rPr>
        <w:t>%</w:t>
      </w:r>
      <w:r>
        <w:rPr>
          <w:color w:val="222222"/>
          <w:szCs w:val="24"/>
        </w:rPr>
        <w:t>8</w:t>
      </w:r>
      <w:r w:rsidR="00F91463" w:rsidRPr="00B700DE">
        <w:rPr>
          <w:rFonts w:hint="cs"/>
          <w:rtl/>
        </w:rPr>
        <w:t xml:space="preserve"> </w:t>
      </w:r>
      <w:r w:rsidRPr="00B700DE">
        <w:rPr>
          <w:rFonts w:hint="cs"/>
          <w:rtl/>
        </w:rPr>
        <w:t>في إفريقيا و</w:t>
      </w:r>
      <w:r w:rsidRPr="00E660B1">
        <w:rPr>
          <w:color w:val="222222"/>
          <w:szCs w:val="24"/>
        </w:rPr>
        <w:t>%</w:t>
      </w:r>
      <w:r>
        <w:rPr>
          <w:color w:val="222222"/>
          <w:szCs w:val="24"/>
        </w:rPr>
        <w:t>5</w:t>
      </w:r>
      <w:r w:rsidR="00F91463" w:rsidRPr="00B700DE">
        <w:rPr>
          <w:rFonts w:hint="cs"/>
          <w:rtl/>
        </w:rPr>
        <w:t xml:space="preserve"> </w:t>
      </w:r>
      <w:r w:rsidRPr="00B700DE">
        <w:rPr>
          <w:rFonts w:hint="cs"/>
          <w:rtl/>
        </w:rPr>
        <w:t>في الدول العربية.</w:t>
      </w:r>
      <w:r>
        <w:rPr>
          <w:rFonts w:hint="cs"/>
          <w:color w:val="222222"/>
          <w:szCs w:val="24"/>
          <w:rtl/>
        </w:rPr>
        <w:t xml:space="preserve"> </w:t>
      </w:r>
      <w:r>
        <w:rPr>
          <w:rFonts w:hint="cs"/>
          <w:rtl/>
        </w:rPr>
        <w:t>ويتمثل هدفنا المتعلق</w:t>
      </w:r>
      <w:r w:rsidR="00F91463">
        <w:rPr>
          <w:rFonts w:hint="cs"/>
          <w:rtl/>
        </w:rPr>
        <w:t xml:space="preserve"> </w:t>
      </w:r>
      <w:r w:rsidR="00847202">
        <w:rPr>
          <w:rFonts w:hint="cs"/>
          <w:rtl/>
        </w:rPr>
        <w:t>بتوسيع</w:t>
      </w:r>
      <w:r>
        <w:rPr>
          <w:rFonts w:hint="cs"/>
          <w:rtl/>
        </w:rPr>
        <w:t xml:space="preserve"> الشبكة العالمية في توصيل خُمس الأشخاص الذي لا</w:t>
      </w:r>
      <w:r w:rsidR="00623FA8">
        <w:rPr>
          <w:rFonts w:hint="eastAsia"/>
          <w:rtl/>
        </w:rPr>
        <w:t> </w:t>
      </w:r>
      <w:r>
        <w:rPr>
          <w:rFonts w:hint="cs"/>
          <w:rtl/>
        </w:rPr>
        <w:t xml:space="preserve">يزالون غير موصولين في العالم والبالغ عددهم </w:t>
      </w:r>
      <w:r>
        <w:t>3,9</w:t>
      </w:r>
      <w:r>
        <w:rPr>
          <w:rFonts w:hint="cs"/>
          <w:rtl/>
        </w:rPr>
        <w:t xml:space="preserve"> مليار شخص (الاتحاد</w:t>
      </w:r>
      <w:r w:rsidR="00F91463">
        <w:rPr>
          <w:rFonts w:hint="eastAsia"/>
          <w:rtl/>
        </w:rPr>
        <w:t> </w:t>
      </w:r>
      <w:r>
        <w:rPr>
          <w:rFonts w:hint="cs"/>
          <w:rtl/>
        </w:rPr>
        <w:t xml:space="preserve">الدولي للاتصالات، </w:t>
      </w:r>
      <w:r>
        <w:t>2016</w:t>
      </w:r>
      <w:r>
        <w:rPr>
          <w:rFonts w:hint="cs"/>
          <w:rtl/>
        </w:rPr>
        <w:t xml:space="preserve">). وسنقدم للدول والمجموعات الإقليمية الدعم والتدريب والمتابعة من أجل وضع وتنفيذ سياسات واقعية ومناسبة بشأن النطاق العريض. وسنعمل أيضاً على تحفيز الطلب من خلال التدريب وتحسين </w:t>
      </w:r>
      <w:r w:rsidR="00847202">
        <w:rPr>
          <w:rFonts w:hint="cs"/>
          <w:rtl/>
        </w:rPr>
        <w:t>مجموعة</w:t>
      </w:r>
      <w:r>
        <w:rPr>
          <w:rFonts w:hint="cs"/>
          <w:rtl/>
        </w:rPr>
        <w:t xml:space="preserve"> الخدمات</w:t>
      </w:r>
      <w:r w:rsidR="00847202">
        <w:rPr>
          <w:rFonts w:hint="cs"/>
          <w:rtl/>
        </w:rPr>
        <w:t xml:space="preserve"> المقدمة</w:t>
      </w:r>
      <w:r>
        <w:rPr>
          <w:rFonts w:hint="cs"/>
          <w:rtl/>
        </w:rPr>
        <w:t xml:space="preserve"> لكي</w:t>
      </w:r>
      <w:r w:rsidR="00F91463">
        <w:rPr>
          <w:rFonts w:hint="eastAsia"/>
          <w:rtl/>
        </w:rPr>
        <w:t> </w:t>
      </w:r>
      <w:r>
        <w:rPr>
          <w:rFonts w:hint="cs"/>
          <w:rtl/>
        </w:rPr>
        <w:t>يتمكن المستخدمون، فور توصيلهم، من الاستعمال الفعلي للخدمات الرقمية المتاحة لهم.</w:t>
      </w:r>
    </w:p>
    <w:p w:rsidR="00A46927" w:rsidRPr="00F91463" w:rsidRDefault="00A46927" w:rsidP="00DC5DA2">
      <w:pPr>
        <w:pStyle w:val="Headingb"/>
        <w:rPr>
          <w:rtl/>
        </w:rPr>
      </w:pPr>
      <w:r w:rsidRPr="00F91463">
        <w:rPr>
          <w:rFonts w:hint="cs"/>
          <w:rtl/>
        </w:rPr>
        <w:lastRenderedPageBreak/>
        <w:t xml:space="preserve">الدعامة </w:t>
      </w:r>
      <w:r w:rsidRPr="00F91463">
        <w:t>3</w:t>
      </w:r>
      <w:r w:rsidRPr="00F91463">
        <w:rPr>
          <w:rFonts w:hint="cs"/>
          <w:rtl/>
        </w:rPr>
        <w:t>: حماية المستهلكين</w:t>
      </w:r>
    </w:p>
    <w:p w:rsidR="00A46927" w:rsidRPr="00696875" w:rsidRDefault="00A46927" w:rsidP="00623FA8">
      <w:pPr>
        <w:keepNext/>
        <w:keepLines/>
        <w:rPr>
          <w:rtl/>
        </w:rPr>
      </w:pPr>
      <w:r w:rsidRPr="00954E01">
        <w:rPr>
          <w:rFonts w:hint="cs"/>
          <w:rtl/>
        </w:rPr>
        <w:t xml:space="preserve">في </w:t>
      </w:r>
      <w:r w:rsidRPr="00696875">
        <w:rPr>
          <w:rFonts w:hint="cs"/>
          <w:spacing w:val="-2"/>
          <w:rtl/>
        </w:rPr>
        <w:t>خضم زيادة تعقيد خدمات الاتصالات (شبكات النطاق العريض، والهواتف الذكية، والخدمات المتاحة بحرية على الإنترنت</w:t>
      </w:r>
      <w:r w:rsidR="00CA46E1" w:rsidRPr="00696875">
        <w:rPr>
          <w:rFonts w:hint="eastAsia"/>
          <w:spacing w:val="-2"/>
          <w:rtl/>
        </w:rPr>
        <w:t> </w:t>
      </w:r>
      <w:r w:rsidR="003A056A" w:rsidRPr="00696875">
        <w:rPr>
          <w:spacing w:val="-2"/>
        </w:rPr>
        <w:t>(</w:t>
      </w:r>
      <w:r w:rsidRPr="00696875">
        <w:rPr>
          <w:spacing w:val="-2"/>
        </w:rPr>
        <w:t>OTT</w:t>
      </w:r>
      <w:r w:rsidR="003A056A" w:rsidRPr="00696875">
        <w:rPr>
          <w:spacing w:val="-2"/>
        </w:rPr>
        <w:t>)</w:t>
      </w:r>
      <w:r w:rsidRPr="00696875">
        <w:rPr>
          <w:rFonts w:hint="cs"/>
          <w:spacing w:val="-2"/>
          <w:rtl/>
        </w:rPr>
        <w:t xml:space="preserve">، </w:t>
      </w:r>
      <w:r w:rsidRPr="00696875">
        <w:rPr>
          <w:rFonts w:hint="cs"/>
          <w:rtl/>
        </w:rPr>
        <w:t xml:space="preserve">وخدمة الرسائل القصيرة </w:t>
      </w:r>
      <w:r w:rsidR="003A056A" w:rsidRPr="00696875">
        <w:t>(</w:t>
      </w:r>
      <w:r w:rsidRPr="00696875">
        <w:t>SMS</w:t>
      </w:r>
      <w:r w:rsidR="003A056A" w:rsidRPr="00696875">
        <w:t>)</w:t>
      </w:r>
      <w:r w:rsidRPr="00696875">
        <w:rPr>
          <w:rFonts w:hint="cs"/>
          <w:rtl/>
        </w:rPr>
        <w:t xml:space="preserve">، وخدمة الرسائل متعددة الوسائط </w:t>
      </w:r>
      <w:r w:rsidR="003A056A" w:rsidRPr="00696875">
        <w:t>(</w:t>
      </w:r>
      <w:r w:rsidRPr="00696875">
        <w:t>MMS</w:t>
      </w:r>
      <w:r w:rsidR="003A056A" w:rsidRPr="00696875">
        <w:t>)</w:t>
      </w:r>
      <w:r w:rsidRPr="00696875">
        <w:rPr>
          <w:rFonts w:hint="cs"/>
          <w:rtl/>
        </w:rPr>
        <w:t xml:space="preserve">، وشبكات التواصل الاجتماعي، إلخ.)، أضحى المستهلكون عرضة لجميع أنواع </w:t>
      </w:r>
      <w:r w:rsidR="00CA46E1" w:rsidRPr="00696875">
        <w:rPr>
          <w:rFonts w:hint="cs"/>
          <w:rtl/>
        </w:rPr>
        <w:t>الاستغلال</w:t>
      </w:r>
      <w:r w:rsidRPr="00696875">
        <w:rPr>
          <w:rFonts w:hint="cs"/>
          <w:rtl/>
        </w:rPr>
        <w:t xml:space="preserve">، ولا سيما انتهاك حريتهم والتأثير سلباً على رفاههم الاجتماعي. ولذلك فإن من الأساسي حماية المستهلكين من </w:t>
      </w:r>
      <w:r w:rsidR="00847202" w:rsidRPr="00696875">
        <w:rPr>
          <w:rFonts w:hint="cs"/>
          <w:rtl/>
        </w:rPr>
        <w:t>أشكال الاستغلال المحتملة</w:t>
      </w:r>
      <w:r w:rsidRPr="00696875">
        <w:rPr>
          <w:rFonts w:hint="cs"/>
          <w:rtl/>
        </w:rPr>
        <w:t>، خاصة من جانب المشغلين. وتتمثل استراتيجيتنا بشأن هذا الموضوع في</w:t>
      </w:r>
      <w:r w:rsidR="00CA46E1" w:rsidRPr="00696875">
        <w:rPr>
          <w:rFonts w:hint="eastAsia"/>
          <w:rtl/>
        </w:rPr>
        <w:t> </w:t>
      </w:r>
      <w:r w:rsidRPr="00696875">
        <w:rPr>
          <w:rFonts w:hint="cs"/>
          <w:rtl/>
        </w:rPr>
        <w:t xml:space="preserve">تدريب المستهلكين </w:t>
      </w:r>
      <w:r w:rsidR="00623FA8" w:rsidRPr="00696875">
        <w:rPr>
          <w:rFonts w:hint="cs"/>
          <w:rtl/>
        </w:rPr>
        <w:t>على الاستقلالية</w:t>
      </w:r>
      <w:r w:rsidRPr="00696875">
        <w:rPr>
          <w:rFonts w:hint="cs"/>
          <w:rtl/>
        </w:rPr>
        <w:t xml:space="preserve"> من خلال إشراك وسائط الإعلام والرابطات المتخصصة. وسيتم إنشاء آلية للرصد تضمن وضع الضوابط والمعايير التنظيمية وحسن أدا</w:t>
      </w:r>
      <w:r w:rsidR="00462203" w:rsidRPr="00696875">
        <w:rPr>
          <w:rFonts w:hint="cs"/>
          <w:rtl/>
        </w:rPr>
        <w:t>ئها وتعزيزها على الصعيد المحلي.</w:t>
      </w:r>
    </w:p>
    <w:p w:rsidR="00A46927" w:rsidRDefault="00A46927" w:rsidP="00C9209D">
      <w:pPr>
        <w:rPr>
          <w:rtl/>
        </w:rPr>
      </w:pPr>
      <w:r>
        <w:rPr>
          <w:rFonts w:hint="cs"/>
          <w:rtl/>
        </w:rPr>
        <w:t xml:space="preserve">وإضافةً إلى حماية المستهلكين من نقص المعلومات، </w:t>
      </w:r>
      <w:r w:rsidR="00847202">
        <w:rPr>
          <w:rFonts w:hint="cs"/>
          <w:rtl/>
        </w:rPr>
        <w:t>سنعمل</w:t>
      </w:r>
      <w:r>
        <w:rPr>
          <w:rFonts w:hint="cs"/>
          <w:rtl/>
        </w:rPr>
        <w:t xml:space="preserve"> على الحد من انبعاثات الكربون الناجمة عن قطاع الاتصالات/تكنولوجيا المعلومات والاتصالات (المقدرة حالياً بنسبة </w:t>
      </w:r>
      <w:r w:rsidRPr="00E660B1">
        <w:rPr>
          <w:szCs w:val="24"/>
        </w:rPr>
        <w:t>%</w:t>
      </w:r>
      <w:r>
        <w:rPr>
          <w:szCs w:val="24"/>
        </w:rPr>
        <w:t>24</w:t>
      </w:r>
      <w:r>
        <w:rPr>
          <w:rFonts w:hint="cs"/>
          <w:rtl/>
        </w:rPr>
        <w:t xml:space="preserve">). </w:t>
      </w:r>
      <w:r w:rsidRPr="00623FA8">
        <w:rPr>
          <w:rFonts w:hint="cs"/>
          <w:rtl/>
        </w:rPr>
        <w:t>وستُتخذ على سبيل المثال تدابير</w:t>
      </w:r>
      <w:r>
        <w:rPr>
          <w:rFonts w:hint="cs"/>
          <w:rtl/>
        </w:rPr>
        <w:t xml:space="preserve"> لتشجيع الجهود (من خلال الشراكات والابتكار) من أجل إيجاد مصادر بديلة للطاقة الناتجة عن آلاف المولِّدات </w:t>
      </w:r>
      <w:r w:rsidRPr="00113965">
        <w:rPr>
          <w:rFonts w:hint="cs"/>
          <w:rtl/>
        </w:rPr>
        <w:t>الكهربائية</w:t>
      </w:r>
      <w:r>
        <w:rPr>
          <w:rFonts w:hint="cs"/>
          <w:rtl/>
        </w:rPr>
        <w:t xml:space="preserve"> العاملة بالبنزين والمركبة في البنى التحتية لمشغلي الاتصالات. ففي إفريقيا مثلاً، يعمل عدد كبير </w:t>
      </w:r>
      <w:r w:rsidR="00847202">
        <w:rPr>
          <w:rFonts w:hint="cs"/>
          <w:rtl/>
        </w:rPr>
        <w:t>من</w:t>
      </w:r>
      <w:r>
        <w:rPr>
          <w:rFonts w:hint="cs"/>
          <w:rtl/>
        </w:rPr>
        <w:t xml:space="preserve"> هذه المولدات على </w:t>
      </w:r>
      <w:r w:rsidRPr="00623FA8">
        <w:rPr>
          <w:rFonts w:hint="cs"/>
          <w:rtl/>
        </w:rPr>
        <w:t>مدار الساعة</w:t>
      </w:r>
      <w:r>
        <w:rPr>
          <w:rFonts w:hint="cs"/>
          <w:rtl/>
        </w:rPr>
        <w:t xml:space="preserve"> طيلة أيام الأسبوع!</w:t>
      </w:r>
    </w:p>
    <w:p w:rsidR="00A46927" w:rsidRPr="003A056A" w:rsidRDefault="00A46927" w:rsidP="00DC5DA2">
      <w:pPr>
        <w:pStyle w:val="Headingb"/>
        <w:rPr>
          <w:rtl/>
        </w:rPr>
      </w:pPr>
      <w:r w:rsidRPr="003A056A">
        <w:rPr>
          <w:rFonts w:hint="cs"/>
          <w:rtl/>
        </w:rPr>
        <w:t xml:space="preserve">الدعامة </w:t>
      </w:r>
      <w:r w:rsidRPr="003A056A">
        <w:t>4</w:t>
      </w:r>
      <w:r w:rsidRPr="003A056A">
        <w:rPr>
          <w:rFonts w:hint="cs"/>
          <w:rtl/>
        </w:rPr>
        <w:t>: الاستثمار</w:t>
      </w:r>
    </w:p>
    <w:p w:rsidR="00A46927" w:rsidRDefault="00A46927" w:rsidP="00DC5DA2">
      <w:pPr>
        <w:rPr>
          <w:rtl/>
        </w:rPr>
      </w:pPr>
      <w:r>
        <w:rPr>
          <w:rFonts w:hint="cs"/>
          <w:rtl/>
        </w:rPr>
        <w:t>من المتوقع أن تبلغ الاستثمارات الأجنبية في قطاع تكنولوجيا المعلومات ملياراً و</w:t>
      </w:r>
      <w:r>
        <w:t>85</w:t>
      </w:r>
      <w:r>
        <w:rPr>
          <w:rFonts w:hint="cs"/>
          <w:rtl/>
        </w:rPr>
        <w:t xml:space="preserve"> مليوناً في عام </w:t>
      </w:r>
      <w:r>
        <w:t>2018</w:t>
      </w:r>
      <w:r>
        <w:rPr>
          <w:rFonts w:hint="cs"/>
          <w:rtl/>
        </w:rPr>
        <w:t xml:space="preserve"> (</w:t>
      </w:r>
      <w:r w:rsidRPr="000441E8">
        <w:rPr>
          <w:rFonts w:hint="cs"/>
          <w:rtl/>
        </w:rPr>
        <w:t>الأونكتاد</w:t>
      </w:r>
      <w:r>
        <w:rPr>
          <w:rFonts w:hint="cs"/>
          <w:rtl/>
        </w:rPr>
        <w:t xml:space="preserve">، </w:t>
      </w:r>
      <w:r>
        <w:t>2017</w:t>
      </w:r>
      <w:r>
        <w:rPr>
          <w:rFonts w:hint="cs"/>
          <w:rtl/>
        </w:rPr>
        <w:t>)،</w:t>
      </w:r>
      <w:r w:rsidR="003A056A">
        <w:rPr>
          <w:rFonts w:hint="cs"/>
          <w:rtl/>
        </w:rPr>
        <w:t xml:space="preserve"> </w:t>
      </w:r>
      <w:r>
        <w:rPr>
          <w:rFonts w:hint="cs"/>
          <w:rtl/>
        </w:rPr>
        <w:t>ومن</w:t>
      </w:r>
      <w:r w:rsidR="00CA46E1">
        <w:rPr>
          <w:rFonts w:hint="eastAsia"/>
          <w:rtl/>
        </w:rPr>
        <w:t> </w:t>
      </w:r>
      <w:r>
        <w:rPr>
          <w:rFonts w:hint="cs"/>
          <w:rtl/>
        </w:rPr>
        <w:t xml:space="preserve">المتوقع أيضاً أن ترتفع النفقات الإجمالية إلى </w:t>
      </w:r>
      <w:r>
        <w:t>2,8</w:t>
      </w:r>
      <w:r>
        <w:rPr>
          <w:rFonts w:hint="cs"/>
          <w:rtl/>
        </w:rPr>
        <w:t xml:space="preserve"> مليار في عام </w:t>
      </w:r>
      <w:r>
        <w:t>2019</w:t>
      </w:r>
      <w:r>
        <w:rPr>
          <w:rFonts w:hint="cs"/>
          <w:rtl/>
        </w:rPr>
        <w:t xml:space="preserve"> (</w:t>
      </w:r>
      <w:proofErr w:type="spellStart"/>
      <w:r w:rsidRPr="00E660B1">
        <w:rPr>
          <w:szCs w:val="24"/>
        </w:rPr>
        <w:t>GSMAi</w:t>
      </w:r>
      <w:proofErr w:type="spellEnd"/>
      <w:r w:rsidRPr="009100FF">
        <w:rPr>
          <w:rFonts w:hint="cs"/>
          <w:rtl/>
        </w:rPr>
        <w:t>،</w:t>
      </w:r>
      <w:r w:rsidR="003A056A" w:rsidRPr="003A056A">
        <w:rPr>
          <w:rFonts w:hint="cs"/>
          <w:sz w:val="30"/>
          <w:rtl/>
        </w:rPr>
        <w:t xml:space="preserve"> </w:t>
      </w:r>
      <w:r w:rsidRPr="00E660B1">
        <w:rPr>
          <w:szCs w:val="24"/>
        </w:rPr>
        <w:t>201</w:t>
      </w:r>
      <w:r>
        <w:rPr>
          <w:szCs w:val="24"/>
        </w:rPr>
        <w:t>6</w:t>
      </w:r>
      <w:r w:rsidR="003A056A">
        <w:rPr>
          <w:rFonts w:hint="cs"/>
          <w:rtl/>
        </w:rPr>
        <w:t>).</w:t>
      </w:r>
    </w:p>
    <w:p w:rsidR="00A46927" w:rsidRDefault="00A46927" w:rsidP="00623FA8">
      <w:pPr>
        <w:rPr>
          <w:rtl/>
        </w:rPr>
      </w:pPr>
      <w:r>
        <w:rPr>
          <w:rFonts w:hint="cs"/>
          <w:rtl/>
        </w:rPr>
        <w:t xml:space="preserve">وسوف نعزز هذه الاتجاهات المتوقعة بمساعدة البلدان والمجتمعات في وضع السياسات واللوائح التنظيمية المشجعة للاستثمار. وستختلف استراتيجية تشجيع الاستثمار في قطاع الاتصالات/تكنولوجيا المعلومات والاتصالات بحسب ما إذا كان البلد متقدماً أو نامياً أو يمر اقتصاده بمرحلة انتقالية وسيتم تكييفها وفقاً لذلك. وسنجري مناقشات مع القطاع الخاص من أجل وضع إطار دائم لتبادل المعلومات واتخاذ التدابير الرامية إلى </w:t>
      </w:r>
      <w:r w:rsidR="00623FA8">
        <w:rPr>
          <w:rFonts w:hint="cs"/>
          <w:rtl/>
        </w:rPr>
        <w:t>جذب</w:t>
      </w:r>
      <w:r>
        <w:rPr>
          <w:rFonts w:hint="cs"/>
          <w:rtl/>
        </w:rPr>
        <w:t xml:space="preserve"> استثمارات مبتكرة وفع</w:t>
      </w:r>
      <w:r w:rsidR="00113965">
        <w:rPr>
          <w:rFonts w:hint="cs"/>
          <w:rtl/>
        </w:rPr>
        <w:t>ّ</w:t>
      </w:r>
      <w:r>
        <w:rPr>
          <w:rFonts w:hint="cs"/>
          <w:rtl/>
        </w:rPr>
        <w:t>الة. وعلاوة</w:t>
      </w:r>
      <w:r w:rsidR="005E010D">
        <w:rPr>
          <w:rFonts w:hint="cs"/>
          <w:rtl/>
        </w:rPr>
        <w:t>ً</w:t>
      </w:r>
      <w:r>
        <w:rPr>
          <w:rFonts w:hint="cs"/>
          <w:rtl/>
        </w:rPr>
        <w:t xml:space="preserve"> على ذلك، سيشهد الذكاء الاصطناعي، الذي أحدث بالفعل ثورة في قطاع الاتصالات، نمواً من </w:t>
      </w:r>
      <w:r>
        <w:t>39</w:t>
      </w:r>
      <w:r>
        <w:rPr>
          <w:rFonts w:hint="cs"/>
          <w:rtl/>
        </w:rPr>
        <w:t xml:space="preserve"> مليون يورو في عام </w:t>
      </w:r>
      <w:r>
        <w:t>2016</w:t>
      </w:r>
      <w:r>
        <w:rPr>
          <w:rFonts w:hint="cs"/>
          <w:rtl/>
        </w:rPr>
        <w:t xml:space="preserve"> إلى </w:t>
      </w:r>
      <w:r>
        <w:t>59,7</w:t>
      </w:r>
      <w:r>
        <w:rPr>
          <w:rFonts w:hint="cs"/>
          <w:rtl/>
        </w:rPr>
        <w:t xml:space="preserve"> مليون يورو في عام </w:t>
      </w:r>
      <w:r>
        <w:t>2025</w:t>
      </w:r>
      <w:r>
        <w:rPr>
          <w:rFonts w:hint="cs"/>
          <w:rtl/>
        </w:rPr>
        <w:t xml:space="preserve">. وسيعمل مكتب تنمية الاتصالات على </w:t>
      </w:r>
      <w:r w:rsidRPr="00BE29F2">
        <w:rPr>
          <w:rFonts w:hint="cs"/>
          <w:rtl/>
        </w:rPr>
        <w:t>زيادة</w:t>
      </w:r>
      <w:r>
        <w:rPr>
          <w:rFonts w:hint="cs"/>
          <w:rtl/>
        </w:rPr>
        <w:t xml:space="preserve"> نمو منحنيات الاستثمار في قطاع الاتصالات/تكنولوجيا المعلومات والاتصالات من أجل دعم النمو العالمي</w:t>
      </w:r>
      <w:r w:rsidR="00C75015">
        <w:rPr>
          <w:rFonts w:hint="cs"/>
          <w:rtl/>
        </w:rPr>
        <w:t xml:space="preserve"> وجعل العالم مكاناً أفضل للعيش.</w:t>
      </w:r>
    </w:p>
    <w:p w:rsidR="00A46927" w:rsidRPr="003A056A" w:rsidRDefault="00A46927" w:rsidP="00DC5DA2">
      <w:pPr>
        <w:pStyle w:val="Headingb"/>
        <w:rPr>
          <w:rtl/>
        </w:rPr>
      </w:pPr>
      <w:r w:rsidRPr="003A056A">
        <w:rPr>
          <w:rFonts w:hint="cs"/>
          <w:rtl/>
        </w:rPr>
        <w:t xml:space="preserve">الدعامة </w:t>
      </w:r>
      <w:r w:rsidRPr="003A056A">
        <w:t>5</w:t>
      </w:r>
      <w:r w:rsidRPr="003A056A">
        <w:rPr>
          <w:rFonts w:hint="cs"/>
          <w:rtl/>
        </w:rPr>
        <w:t>: الابتكار</w:t>
      </w:r>
    </w:p>
    <w:p w:rsidR="00A46927" w:rsidRDefault="00A46927" w:rsidP="00EB59F8">
      <w:pPr>
        <w:rPr>
          <w:rtl/>
        </w:rPr>
      </w:pPr>
      <w:r>
        <w:rPr>
          <w:rFonts w:hint="cs"/>
          <w:rtl/>
        </w:rPr>
        <w:t xml:space="preserve">ستشكل مختلف أنواع الدعم المقدم للابتكار والبحث في </w:t>
      </w:r>
      <w:r w:rsidR="00C75015">
        <w:rPr>
          <w:rFonts w:hint="cs"/>
          <w:rtl/>
        </w:rPr>
        <w:t>قطاع</w:t>
      </w:r>
      <w:r>
        <w:rPr>
          <w:rFonts w:hint="cs"/>
          <w:rtl/>
        </w:rPr>
        <w:t xml:space="preserve"> تكنولوجيا المعلومات والاتصالات مبدأً مهماً لأنشطتنا. ولهذا الغرض، سوف تُتخذ تدابير لرصد الابتكار التكنولوجي ودعمه. فالابتكار مصدر النمو واستحداث فرص العمل. وبفضل الابتكار القائم على الشراكات المتنوعة، تُستحدث أنظمة وتطبيقات جديدة في جميع مجالات الأنشطة البشرية (التعليم والصحة والزراعة والصناعة والإدارة والطاقة </w:t>
      </w:r>
      <w:r w:rsidR="00EB59F8">
        <w:rPr>
          <w:rFonts w:hint="cs"/>
          <w:rtl/>
        </w:rPr>
        <w:t>والحكم المحلي</w:t>
      </w:r>
      <w:r>
        <w:rPr>
          <w:rFonts w:hint="cs"/>
          <w:rtl/>
        </w:rPr>
        <w:t xml:space="preserve"> وإنترنت الأشياء). وستساهم هذه التدابير في بناء عالم أفضل من العالم الذي نعيش فيه. وسينشئ مكتب تنمية الاتصالات، بمساعدة الشركاء، إطاراً مؤاتياً لوضع سياسات وطنية ومجتمعية يضمن أن تكون تكنولوجيا المعلومات والاتصالات أداة داعمة بل محفزة للابتكار. وسيتم في إطار المكتب إنشاء </w:t>
      </w:r>
      <w:r w:rsidR="0071037D">
        <w:rPr>
          <w:rFonts w:hint="cs"/>
          <w:rtl/>
        </w:rPr>
        <w:t>وحدة معززة مخصصة لرصد الابتكار.</w:t>
      </w:r>
    </w:p>
    <w:p w:rsidR="00A46927" w:rsidRDefault="00A46927" w:rsidP="002E515F">
      <w:pPr>
        <w:rPr>
          <w:rtl/>
        </w:rPr>
      </w:pPr>
      <w:r>
        <w:rPr>
          <w:rFonts w:hint="cs"/>
          <w:rtl/>
        </w:rPr>
        <w:t>ونظراً للنضج الذي بلغته البيئات السائدة في أمريكا الشمالية وأوروبا وآسيا</w:t>
      </w:r>
      <w:r w:rsidR="00847202">
        <w:rPr>
          <w:rFonts w:hint="cs"/>
          <w:rtl/>
        </w:rPr>
        <w:t xml:space="preserve"> (النمو، والخبرة الطويلة، والأسواق الضخمة)</w:t>
      </w:r>
      <w:r>
        <w:rPr>
          <w:rFonts w:hint="cs"/>
          <w:rtl/>
        </w:rPr>
        <w:t>، سيعمل المكتب فيما</w:t>
      </w:r>
      <w:r w:rsidR="002E515F">
        <w:rPr>
          <w:rFonts w:hint="eastAsia"/>
          <w:rtl/>
        </w:rPr>
        <w:t> </w:t>
      </w:r>
      <w:r>
        <w:rPr>
          <w:rFonts w:hint="cs"/>
          <w:rtl/>
        </w:rPr>
        <w:t>يتعلق بهذه المناطق على دعم الشراكات بين مختلف ا</w:t>
      </w:r>
      <w:r w:rsidR="0071037D">
        <w:rPr>
          <w:rFonts w:hint="cs"/>
          <w:rtl/>
        </w:rPr>
        <w:t>لهياكل بما في ذلك القطاع الخاص.</w:t>
      </w:r>
    </w:p>
    <w:p w:rsidR="00A46927" w:rsidRPr="003A056A" w:rsidRDefault="00A46927" w:rsidP="00DC5DA2">
      <w:pPr>
        <w:pStyle w:val="Headingb"/>
        <w:rPr>
          <w:rtl/>
        </w:rPr>
      </w:pPr>
      <w:r w:rsidRPr="003A056A">
        <w:rPr>
          <w:rFonts w:hint="cs"/>
          <w:rtl/>
        </w:rPr>
        <w:lastRenderedPageBreak/>
        <w:t xml:space="preserve">الدعامة </w:t>
      </w:r>
      <w:r w:rsidRPr="003A056A">
        <w:t>6</w:t>
      </w:r>
      <w:r w:rsidRPr="003A056A">
        <w:rPr>
          <w:rFonts w:hint="cs"/>
          <w:rtl/>
        </w:rPr>
        <w:t>: ضمان الجودة داخل مكتب تنمية الاتصالات</w:t>
      </w:r>
    </w:p>
    <w:p w:rsidR="00A46927" w:rsidRDefault="00A46927" w:rsidP="00FB23E9">
      <w:pPr>
        <w:keepNext/>
        <w:keepLines/>
        <w:rPr>
          <w:rtl/>
          <w:lang w:bidi="ar-EG"/>
        </w:rPr>
      </w:pPr>
      <w:r w:rsidRPr="00FB23E9">
        <w:rPr>
          <w:rFonts w:hint="cs"/>
          <w:rtl/>
        </w:rPr>
        <w:t>فور تولي المنصب</w:t>
      </w:r>
      <w:r w:rsidRPr="00FB23E9">
        <w:rPr>
          <w:rFonts w:hint="eastAsia"/>
          <w:rtl/>
        </w:rPr>
        <w:t>،</w:t>
      </w:r>
      <w:r w:rsidRPr="00FB23E9">
        <w:rPr>
          <w:rtl/>
        </w:rPr>
        <w:t xml:space="preserve"> </w:t>
      </w:r>
      <w:r w:rsidRPr="00FB23E9">
        <w:rPr>
          <w:rFonts w:hint="eastAsia"/>
          <w:rtl/>
        </w:rPr>
        <w:t>سنقوم</w:t>
      </w:r>
      <w:r w:rsidRPr="00FB23E9">
        <w:rPr>
          <w:rtl/>
        </w:rPr>
        <w:t xml:space="preserve"> </w:t>
      </w:r>
      <w:r w:rsidRPr="00FB23E9">
        <w:rPr>
          <w:rFonts w:hint="eastAsia"/>
          <w:rtl/>
        </w:rPr>
        <w:t>تدريجيا</w:t>
      </w:r>
      <w:r w:rsidRPr="00FB23E9">
        <w:rPr>
          <w:rFonts w:hint="cs"/>
          <w:rtl/>
        </w:rPr>
        <w:t>ً</w:t>
      </w:r>
      <w:r w:rsidRPr="00FB23E9">
        <w:rPr>
          <w:rtl/>
        </w:rPr>
        <w:t xml:space="preserve"> </w:t>
      </w:r>
      <w:r w:rsidRPr="00FB23E9">
        <w:rPr>
          <w:rFonts w:hint="eastAsia"/>
          <w:rtl/>
        </w:rPr>
        <w:t>بإطلاق</w:t>
      </w:r>
      <w:r w:rsidRPr="00FB23E9">
        <w:rPr>
          <w:rtl/>
        </w:rPr>
        <w:t xml:space="preserve"> </w:t>
      </w:r>
      <w:r w:rsidRPr="00FB23E9">
        <w:rPr>
          <w:rFonts w:hint="eastAsia"/>
          <w:rtl/>
        </w:rPr>
        <w:t>دراسة</w:t>
      </w:r>
      <w:r w:rsidRPr="00FB23E9">
        <w:rPr>
          <w:rtl/>
        </w:rPr>
        <w:t xml:space="preserve"> </w:t>
      </w:r>
      <w:r w:rsidRPr="00FB23E9">
        <w:rPr>
          <w:rFonts w:hint="cs"/>
          <w:rtl/>
        </w:rPr>
        <w:t xml:space="preserve">ثم </w:t>
      </w:r>
      <w:r w:rsidR="00FB23E9">
        <w:rPr>
          <w:rFonts w:hint="cs"/>
          <w:rtl/>
        </w:rPr>
        <w:t>مبادرة</w:t>
      </w:r>
      <w:r w:rsidRPr="00FB23E9">
        <w:rPr>
          <w:rFonts w:hint="cs"/>
          <w:rtl/>
        </w:rPr>
        <w:t xml:space="preserve"> </w:t>
      </w:r>
      <w:r w:rsidRPr="00FB23E9">
        <w:rPr>
          <w:rFonts w:hint="eastAsia"/>
          <w:rtl/>
        </w:rPr>
        <w:t>تنفيذ</w:t>
      </w:r>
      <w:r w:rsidRPr="00FB23E9">
        <w:rPr>
          <w:rFonts w:hint="cs"/>
          <w:rtl/>
        </w:rPr>
        <w:t>ية</w:t>
      </w:r>
      <w:r w:rsidRPr="00FB23E9">
        <w:rPr>
          <w:rtl/>
        </w:rPr>
        <w:t xml:space="preserve"> </w:t>
      </w:r>
      <w:r w:rsidRPr="00FB23E9">
        <w:rPr>
          <w:rFonts w:hint="eastAsia"/>
          <w:rtl/>
        </w:rPr>
        <w:t>داخل</w:t>
      </w:r>
      <w:r w:rsidRPr="00FB23E9">
        <w:rPr>
          <w:rtl/>
        </w:rPr>
        <w:t xml:space="preserve"> </w:t>
      </w:r>
      <w:r w:rsidRPr="00FB23E9">
        <w:rPr>
          <w:rFonts w:hint="eastAsia"/>
          <w:rtl/>
        </w:rPr>
        <w:t>المكتب</w:t>
      </w:r>
      <w:r w:rsidRPr="00FB23E9">
        <w:rPr>
          <w:rFonts w:hint="cs"/>
          <w:rtl/>
        </w:rPr>
        <w:t xml:space="preserve"> </w:t>
      </w:r>
      <w:r w:rsidR="00847202" w:rsidRPr="00FB23E9">
        <w:rPr>
          <w:rFonts w:hint="cs"/>
          <w:rtl/>
        </w:rPr>
        <w:t>من أجل</w:t>
      </w:r>
      <w:r w:rsidRPr="00FB23E9">
        <w:rPr>
          <w:rFonts w:hint="cs"/>
          <w:rtl/>
        </w:rPr>
        <w:t xml:space="preserve"> </w:t>
      </w:r>
      <w:r w:rsidR="00FB23E9" w:rsidRPr="00FB23E9">
        <w:rPr>
          <w:rFonts w:hint="cs"/>
          <w:rtl/>
        </w:rPr>
        <w:t>إنشاء</w:t>
      </w:r>
      <w:r w:rsidRPr="00FB23E9">
        <w:rPr>
          <w:rFonts w:hint="cs"/>
          <w:rtl/>
        </w:rPr>
        <w:t xml:space="preserve"> </w:t>
      </w:r>
      <w:r w:rsidRPr="00FB23E9">
        <w:rPr>
          <w:rFonts w:hint="eastAsia"/>
          <w:rtl/>
        </w:rPr>
        <w:t>نظام</w:t>
      </w:r>
      <w:r w:rsidRPr="00FB23E9">
        <w:rPr>
          <w:rtl/>
        </w:rPr>
        <w:t xml:space="preserve"> </w:t>
      </w:r>
      <w:r w:rsidRPr="00FB23E9">
        <w:rPr>
          <w:rFonts w:hint="eastAsia"/>
          <w:rtl/>
        </w:rPr>
        <w:t>لضمان</w:t>
      </w:r>
      <w:r w:rsidRPr="00FB23E9">
        <w:rPr>
          <w:rtl/>
        </w:rPr>
        <w:t xml:space="preserve"> </w:t>
      </w:r>
      <w:r w:rsidRPr="00FB23E9">
        <w:rPr>
          <w:rFonts w:hint="eastAsia"/>
          <w:rtl/>
        </w:rPr>
        <w:t>الجودة</w:t>
      </w:r>
      <w:r w:rsidR="00847202" w:rsidRPr="00FB23E9">
        <w:rPr>
          <w:rFonts w:hint="cs"/>
          <w:rtl/>
        </w:rPr>
        <w:t xml:space="preserve"> </w:t>
      </w:r>
      <w:r w:rsidRPr="00FB23E9">
        <w:rPr>
          <w:rFonts w:hint="eastAsia"/>
          <w:rtl/>
        </w:rPr>
        <w:t>ي</w:t>
      </w:r>
      <w:r w:rsidRPr="00FB23E9">
        <w:rPr>
          <w:rFonts w:hint="cs"/>
          <w:rtl/>
        </w:rPr>
        <w:t>ستند</w:t>
      </w:r>
      <w:r w:rsidRPr="00FB23E9">
        <w:rPr>
          <w:rtl/>
        </w:rPr>
        <w:t xml:space="preserve"> </w:t>
      </w:r>
      <w:r w:rsidRPr="00FB23E9">
        <w:rPr>
          <w:rFonts w:hint="cs"/>
          <w:rtl/>
        </w:rPr>
        <w:t>إلى</w:t>
      </w:r>
      <w:r w:rsidRPr="00FB23E9">
        <w:rPr>
          <w:rtl/>
        </w:rPr>
        <w:t xml:space="preserve"> </w:t>
      </w:r>
      <w:r w:rsidRPr="00FB23E9">
        <w:rPr>
          <w:rFonts w:hint="eastAsia"/>
          <w:rtl/>
        </w:rPr>
        <w:t>معايير</w:t>
      </w:r>
      <w:r w:rsidRPr="00FB23E9">
        <w:rPr>
          <w:rtl/>
        </w:rPr>
        <w:t xml:space="preserve"> </w:t>
      </w:r>
      <w:r w:rsidR="00CA46E1" w:rsidRPr="00FB23E9">
        <w:rPr>
          <w:rFonts w:hint="cs"/>
          <w:rtl/>
        </w:rPr>
        <w:t>الجودة ال</w:t>
      </w:r>
      <w:r w:rsidRPr="00FB23E9">
        <w:rPr>
          <w:rFonts w:hint="cs"/>
          <w:rtl/>
        </w:rPr>
        <w:t>دولية من أجل ا</w:t>
      </w:r>
      <w:r w:rsidRPr="00FB23E9">
        <w:rPr>
          <w:rFonts w:hint="eastAsia"/>
          <w:rtl/>
        </w:rPr>
        <w:t>لتحقق</w:t>
      </w:r>
      <w:r w:rsidRPr="00FB23E9">
        <w:rPr>
          <w:rtl/>
        </w:rPr>
        <w:t xml:space="preserve"> </w:t>
      </w:r>
      <w:r w:rsidRPr="00FB23E9">
        <w:rPr>
          <w:rFonts w:hint="cs"/>
          <w:rtl/>
        </w:rPr>
        <w:t xml:space="preserve">من </w:t>
      </w:r>
      <w:r w:rsidRPr="00FB23E9">
        <w:rPr>
          <w:rFonts w:hint="eastAsia"/>
          <w:rtl/>
        </w:rPr>
        <w:t>أن</w:t>
      </w:r>
      <w:r w:rsidRPr="00FB23E9">
        <w:rPr>
          <w:rtl/>
        </w:rPr>
        <w:t xml:space="preserve"> </w:t>
      </w:r>
      <w:r w:rsidRPr="00FB23E9">
        <w:rPr>
          <w:rFonts w:hint="eastAsia"/>
          <w:rtl/>
        </w:rPr>
        <w:t>المكتب</w:t>
      </w:r>
      <w:r w:rsidRPr="00FB23E9">
        <w:rPr>
          <w:rtl/>
        </w:rPr>
        <w:t xml:space="preserve"> </w:t>
      </w:r>
      <w:r w:rsidRPr="00FB23E9">
        <w:rPr>
          <w:rFonts w:hint="eastAsia"/>
          <w:rtl/>
        </w:rPr>
        <w:t>يفي</w:t>
      </w:r>
      <w:r w:rsidRPr="00FB23E9">
        <w:rPr>
          <w:rtl/>
        </w:rPr>
        <w:t xml:space="preserve"> </w:t>
      </w:r>
      <w:r w:rsidRPr="00FB23E9">
        <w:rPr>
          <w:rFonts w:hint="eastAsia"/>
          <w:rtl/>
        </w:rPr>
        <w:t>بالمتطلبات</w:t>
      </w:r>
      <w:r w:rsidRPr="00FB23E9">
        <w:rPr>
          <w:rtl/>
        </w:rPr>
        <w:t xml:space="preserve"> </w:t>
      </w:r>
      <w:r w:rsidRPr="00FB23E9">
        <w:rPr>
          <w:rFonts w:hint="cs"/>
          <w:rtl/>
        </w:rPr>
        <w:t>المحددة</w:t>
      </w:r>
      <w:r w:rsidR="00847202" w:rsidRPr="00FB23E9">
        <w:rPr>
          <w:rFonts w:hint="cs"/>
          <w:rtl/>
        </w:rPr>
        <w:t xml:space="preserve"> وأنه جدير بثقة شركائه</w:t>
      </w:r>
      <w:r w:rsidRPr="00FB23E9">
        <w:rPr>
          <w:rFonts w:hint="cs"/>
          <w:rtl/>
        </w:rPr>
        <w:t xml:space="preserve"> (الداخليين والخارجيين). ويتمثل الهدف النهائي للمكتب في تسهيل إجراءات التسيير والأداء وتحسينها باستمرار. وسيعاد النظر في هيكل المكتب وتنظيمه لتكييفه مع الحاجة إلى مزيد من</w:t>
      </w:r>
      <w:r w:rsidR="00C636E4" w:rsidRPr="00FB23E9">
        <w:rPr>
          <w:rFonts w:hint="cs"/>
          <w:rtl/>
        </w:rPr>
        <w:t xml:space="preserve"> الكفاءة وحسن التسيير والتدبير.</w:t>
      </w:r>
    </w:p>
    <w:p w:rsidR="00A46927" w:rsidRPr="003A056A" w:rsidRDefault="00A46927" w:rsidP="00DC5DA2">
      <w:pPr>
        <w:pStyle w:val="Headingb"/>
        <w:rPr>
          <w:rtl/>
        </w:rPr>
      </w:pPr>
      <w:r w:rsidRPr="003A056A">
        <w:rPr>
          <w:rFonts w:hint="cs"/>
          <w:rtl/>
        </w:rPr>
        <w:t xml:space="preserve">الدعامة </w:t>
      </w:r>
      <w:r w:rsidRPr="003A056A">
        <w:t>7</w:t>
      </w:r>
      <w:r w:rsidRPr="003A056A">
        <w:rPr>
          <w:rFonts w:hint="cs"/>
          <w:rtl/>
        </w:rPr>
        <w:t>: التكيف مع متطلبات سوق دينامية ومعقدة</w:t>
      </w:r>
    </w:p>
    <w:p w:rsidR="00A46927" w:rsidRPr="009B4956" w:rsidRDefault="00A46927" w:rsidP="00C97FAC">
      <w:pPr>
        <w:rPr>
          <w:rtl/>
        </w:rPr>
      </w:pPr>
      <w:r>
        <w:rPr>
          <w:rFonts w:hint="cs"/>
          <w:rtl/>
        </w:rPr>
        <w:t>مع ظهور الإنترنت المتنقلة عالية السرعة، وتطوير أجيال جديدة من التكنولوجيات المتنقلة (الجيل الثالث</w:t>
      </w:r>
      <w:r w:rsidR="00C9209D">
        <w:rPr>
          <w:rFonts w:hint="cs"/>
          <w:rtl/>
        </w:rPr>
        <w:t xml:space="preserve"> و</w:t>
      </w:r>
      <w:r>
        <w:rPr>
          <w:rFonts w:hint="cs"/>
          <w:rtl/>
        </w:rPr>
        <w:t>الرابع</w:t>
      </w:r>
      <w:r w:rsidR="00C9209D">
        <w:rPr>
          <w:rFonts w:hint="cs"/>
          <w:rtl/>
        </w:rPr>
        <w:t xml:space="preserve"> و</w:t>
      </w:r>
      <w:r>
        <w:rPr>
          <w:rFonts w:hint="cs"/>
          <w:rtl/>
        </w:rPr>
        <w:t xml:space="preserve">الخامس)، والنمو غير المتوقع للخدمات المتاحة بحرية على الإنترنت </w:t>
      </w:r>
      <w:r w:rsidR="003A056A">
        <w:t>(</w:t>
      </w:r>
      <w:r w:rsidRPr="00E660B1">
        <w:rPr>
          <w:szCs w:val="24"/>
        </w:rPr>
        <w:t>OTT</w:t>
      </w:r>
      <w:r w:rsidR="003A056A">
        <w:rPr>
          <w:szCs w:val="24"/>
        </w:rPr>
        <w:t>)</w:t>
      </w:r>
      <w:r>
        <w:rPr>
          <w:rFonts w:hint="cs"/>
          <w:rtl/>
        </w:rPr>
        <w:t xml:space="preserve">، تغيرت سوق الاتصالات بينما لم يكيف مكتب تنمية الاتصالات طريقة إدارة الاتصالات لمواجهة خطر هذه الخدمات </w:t>
      </w:r>
      <w:r w:rsidRPr="00B06660">
        <w:rPr>
          <w:rFonts w:hint="cs"/>
          <w:rtl/>
        </w:rPr>
        <w:t xml:space="preserve">على </w:t>
      </w:r>
      <w:r>
        <w:rPr>
          <w:rFonts w:hint="cs"/>
          <w:rtl/>
        </w:rPr>
        <w:t xml:space="preserve">مشغلي الاتصالات. </w:t>
      </w:r>
      <w:r w:rsidRPr="00B06660">
        <w:rPr>
          <w:rFonts w:hint="eastAsia"/>
          <w:rtl/>
        </w:rPr>
        <w:t>ومع</w:t>
      </w:r>
      <w:r w:rsidRPr="00B06660">
        <w:rPr>
          <w:rtl/>
        </w:rPr>
        <w:t xml:space="preserve"> </w:t>
      </w:r>
      <w:r w:rsidRPr="00B06660">
        <w:rPr>
          <w:rFonts w:hint="eastAsia"/>
          <w:rtl/>
        </w:rPr>
        <w:t>ذلك،</w:t>
      </w:r>
      <w:r w:rsidRPr="00B06660">
        <w:rPr>
          <w:rtl/>
        </w:rPr>
        <w:t xml:space="preserve"> </w:t>
      </w:r>
      <w:r>
        <w:rPr>
          <w:rFonts w:hint="cs"/>
          <w:rtl/>
        </w:rPr>
        <w:t>فقد أدى</w:t>
      </w:r>
      <w:r w:rsidRPr="00B06660">
        <w:rPr>
          <w:rtl/>
        </w:rPr>
        <w:t xml:space="preserve"> </w:t>
      </w:r>
      <w:r>
        <w:rPr>
          <w:rFonts w:hint="cs"/>
          <w:rtl/>
        </w:rPr>
        <w:t>تغير</w:t>
      </w:r>
      <w:r w:rsidRPr="00B06660">
        <w:rPr>
          <w:rtl/>
        </w:rPr>
        <w:t xml:space="preserve"> </w:t>
      </w:r>
      <w:r w:rsidRPr="00B06660">
        <w:rPr>
          <w:rFonts w:hint="eastAsia"/>
          <w:rtl/>
        </w:rPr>
        <w:t>السوق</w:t>
      </w:r>
      <w:r>
        <w:rPr>
          <w:rFonts w:hint="cs"/>
          <w:rtl/>
        </w:rPr>
        <w:t xml:space="preserve"> إلى عجز</w:t>
      </w:r>
      <w:r w:rsidRPr="00B06660">
        <w:rPr>
          <w:rtl/>
        </w:rPr>
        <w:t xml:space="preserve"> </w:t>
      </w:r>
      <w:r>
        <w:rPr>
          <w:rFonts w:hint="eastAsia"/>
          <w:rtl/>
        </w:rPr>
        <w:t>المنظم</w:t>
      </w:r>
      <w:r>
        <w:rPr>
          <w:rFonts w:hint="cs"/>
          <w:rtl/>
        </w:rPr>
        <w:t>ي</w:t>
      </w:r>
      <w:r w:rsidRPr="00B06660">
        <w:rPr>
          <w:rFonts w:hint="eastAsia"/>
          <w:rtl/>
        </w:rPr>
        <w:t>ن</w:t>
      </w:r>
      <w:r w:rsidRPr="00B06660">
        <w:rPr>
          <w:rtl/>
        </w:rPr>
        <w:t xml:space="preserve"> </w:t>
      </w:r>
      <w:r>
        <w:rPr>
          <w:rFonts w:hint="eastAsia"/>
          <w:rtl/>
        </w:rPr>
        <w:t>والمشغل</w:t>
      </w:r>
      <w:r>
        <w:rPr>
          <w:rFonts w:hint="cs"/>
          <w:rtl/>
        </w:rPr>
        <w:t>ي</w:t>
      </w:r>
      <w:r w:rsidRPr="00B06660">
        <w:rPr>
          <w:rFonts w:hint="eastAsia"/>
          <w:rtl/>
        </w:rPr>
        <w:t>ن</w:t>
      </w:r>
      <w:r w:rsidRPr="00B06660">
        <w:rPr>
          <w:rtl/>
        </w:rPr>
        <w:t xml:space="preserve"> </w:t>
      </w:r>
      <w:r>
        <w:rPr>
          <w:rFonts w:hint="cs"/>
          <w:rtl/>
        </w:rPr>
        <w:t>أمام</w:t>
      </w:r>
      <w:r w:rsidRPr="00B06660">
        <w:rPr>
          <w:rtl/>
        </w:rPr>
        <w:t xml:space="preserve"> </w:t>
      </w:r>
      <w:r w:rsidRPr="00B06660">
        <w:rPr>
          <w:rFonts w:hint="eastAsia"/>
          <w:rtl/>
        </w:rPr>
        <w:t>صعوبات</w:t>
      </w:r>
      <w:r w:rsidRPr="00B06660">
        <w:rPr>
          <w:rtl/>
        </w:rPr>
        <w:t xml:space="preserve"> </w:t>
      </w:r>
      <w:r w:rsidRPr="00B06660">
        <w:rPr>
          <w:rFonts w:hint="eastAsia"/>
          <w:rtl/>
        </w:rPr>
        <w:t>السيطرة</w:t>
      </w:r>
      <w:r w:rsidRPr="00B06660">
        <w:rPr>
          <w:rtl/>
        </w:rPr>
        <w:t xml:space="preserve"> </w:t>
      </w:r>
      <w:r w:rsidRPr="00B06660">
        <w:rPr>
          <w:rFonts w:hint="eastAsia"/>
          <w:rtl/>
        </w:rPr>
        <w:t>على</w:t>
      </w:r>
      <w:r w:rsidRPr="00B06660">
        <w:rPr>
          <w:rtl/>
        </w:rPr>
        <w:t xml:space="preserve"> </w:t>
      </w:r>
      <w:r w:rsidRPr="00B06660">
        <w:rPr>
          <w:rFonts w:hint="eastAsia"/>
          <w:rtl/>
        </w:rPr>
        <w:t>الخدمات</w:t>
      </w:r>
      <w:r>
        <w:rPr>
          <w:rFonts w:hint="cs"/>
          <w:rtl/>
        </w:rPr>
        <w:t xml:space="preserve"> المعروضة</w:t>
      </w:r>
      <w:r w:rsidRPr="00B06660">
        <w:rPr>
          <w:rtl/>
        </w:rPr>
        <w:t xml:space="preserve"> </w:t>
      </w:r>
      <w:r>
        <w:rPr>
          <w:rFonts w:hint="cs"/>
          <w:rtl/>
        </w:rPr>
        <w:t xml:space="preserve">التي تزداد تعقيداً ودينامية وأضحى من </w:t>
      </w:r>
      <w:r w:rsidR="00847202">
        <w:rPr>
          <w:rFonts w:hint="cs"/>
          <w:rtl/>
        </w:rPr>
        <w:t>الصعب</w:t>
      </w:r>
      <w:r>
        <w:rPr>
          <w:rFonts w:hint="cs"/>
          <w:rtl/>
        </w:rPr>
        <w:t xml:space="preserve"> التنبؤ بها</w:t>
      </w:r>
      <w:r w:rsidRPr="00B06660">
        <w:rPr>
          <w:rtl/>
        </w:rPr>
        <w:t>.</w:t>
      </w:r>
      <w:r>
        <w:rPr>
          <w:rFonts w:hint="cs"/>
          <w:rtl/>
        </w:rPr>
        <w:t xml:space="preserve"> وسيسعى مكتب تنمية الاتصالات كذلك </w:t>
      </w:r>
      <w:r w:rsidRPr="00CD6788">
        <w:rPr>
          <w:rFonts w:hint="eastAsia"/>
          <w:rtl/>
        </w:rPr>
        <w:t>إلى</w:t>
      </w:r>
      <w:r w:rsidRPr="00CD6788">
        <w:rPr>
          <w:rtl/>
        </w:rPr>
        <w:t xml:space="preserve"> </w:t>
      </w:r>
      <w:r w:rsidRPr="00CD6788">
        <w:rPr>
          <w:rFonts w:hint="eastAsia"/>
          <w:rtl/>
        </w:rPr>
        <w:t>فهم</w:t>
      </w:r>
      <w:r w:rsidRPr="00CD6788">
        <w:rPr>
          <w:rtl/>
        </w:rPr>
        <w:t xml:space="preserve"> </w:t>
      </w:r>
      <w:r>
        <w:rPr>
          <w:rFonts w:hint="cs"/>
          <w:rtl/>
        </w:rPr>
        <w:t>ال</w:t>
      </w:r>
      <w:r w:rsidRPr="00CD6788">
        <w:rPr>
          <w:rFonts w:hint="eastAsia"/>
          <w:rtl/>
        </w:rPr>
        <w:t>متطلبات</w:t>
      </w:r>
      <w:r w:rsidRPr="00CD6788">
        <w:rPr>
          <w:rtl/>
        </w:rPr>
        <w:t xml:space="preserve"> </w:t>
      </w:r>
      <w:r w:rsidRPr="00CD6788">
        <w:rPr>
          <w:rFonts w:hint="eastAsia"/>
          <w:rtl/>
        </w:rPr>
        <w:t>الجديدة</w:t>
      </w:r>
      <w:r w:rsidRPr="00CD6788">
        <w:rPr>
          <w:rtl/>
        </w:rPr>
        <w:t xml:space="preserve"> </w:t>
      </w:r>
      <w:r>
        <w:rPr>
          <w:rFonts w:hint="cs"/>
          <w:rtl/>
        </w:rPr>
        <w:t xml:space="preserve">للسوق الناجمة عن نمو الخدمات المتاحة بحرية على الإنترنت، وتقديم استجابات </w:t>
      </w:r>
      <w:r w:rsidRPr="00CD6788">
        <w:rPr>
          <w:rFonts w:hint="eastAsia"/>
          <w:rtl/>
        </w:rPr>
        <w:t>مناسبة</w:t>
      </w:r>
      <w:r>
        <w:rPr>
          <w:rFonts w:hint="cs"/>
          <w:rtl/>
        </w:rPr>
        <w:t xml:space="preserve"> خاصة </w:t>
      </w:r>
      <w:r w:rsidRPr="00CD6788">
        <w:rPr>
          <w:rFonts w:hint="eastAsia"/>
          <w:rtl/>
        </w:rPr>
        <w:t>فيما</w:t>
      </w:r>
      <w:r w:rsidRPr="00CD6788">
        <w:rPr>
          <w:rtl/>
        </w:rPr>
        <w:t xml:space="preserve"> </w:t>
      </w:r>
      <w:r w:rsidRPr="00CD6788">
        <w:rPr>
          <w:rFonts w:hint="eastAsia"/>
          <w:rtl/>
        </w:rPr>
        <w:t>يتعلق</w:t>
      </w:r>
      <w:r w:rsidRPr="00CD6788">
        <w:rPr>
          <w:rtl/>
        </w:rPr>
        <w:t xml:space="preserve"> </w:t>
      </w:r>
      <w:r w:rsidRPr="00CD6788">
        <w:rPr>
          <w:rFonts w:hint="eastAsia"/>
          <w:rtl/>
        </w:rPr>
        <w:t>بالتحكم</w:t>
      </w:r>
      <w:r w:rsidRPr="00CD6788">
        <w:rPr>
          <w:rtl/>
        </w:rPr>
        <w:t xml:space="preserve"> </w:t>
      </w:r>
      <w:r w:rsidRPr="00CD6788">
        <w:rPr>
          <w:rFonts w:hint="eastAsia"/>
          <w:rtl/>
        </w:rPr>
        <w:t>في</w:t>
      </w:r>
      <w:r w:rsidRPr="00CD6788">
        <w:rPr>
          <w:rtl/>
        </w:rPr>
        <w:t xml:space="preserve"> </w:t>
      </w:r>
      <w:r w:rsidRPr="00CD6788">
        <w:rPr>
          <w:rFonts w:hint="eastAsia"/>
          <w:rtl/>
        </w:rPr>
        <w:t>التكاليف</w:t>
      </w:r>
      <w:r w:rsidRPr="00CD6788">
        <w:rPr>
          <w:rtl/>
        </w:rPr>
        <w:t xml:space="preserve"> </w:t>
      </w:r>
      <w:r w:rsidRPr="00CD6788">
        <w:rPr>
          <w:rFonts w:hint="eastAsia"/>
          <w:rtl/>
        </w:rPr>
        <w:t>وحساب</w:t>
      </w:r>
      <w:r w:rsidRPr="00CD6788">
        <w:rPr>
          <w:rtl/>
        </w:rPr>
        <w:t xml:space="preserve"> </w:t>
      </w:r>
      <w:r w:rsidRPr="00CD6788">
        <w:rPr>
          <w:rFonts w:hint="eastAsia"/>
          <w:rtl/>
        </w:rPr>
        <w:t>التعريفات</w:t>
      </w:r>
      <w:r w:rsidRPr="00CD6788">
        <w:rPr>
          <w:rtl/>
        </w:rPr>
        <w:t xml:space="preserve"> </w:t>
      </w:r>
      <w:r w:rsidRPr="00CD6788">
        <w:rPr>
          <w:rFonts w:hint="eastAsia"/>
          <w:rtl/>
        </w:rPr>
        <w:t>المطبقة</w:t>
      </w:r>
      <w:r>
        <w:rPr>
          <w:rFonts w:hint="cs"/>
          <w:rtl/>
        </w:rPr>
        <w:t>،</w:t>
      </w:r>
      <w:r w:rsidRPr="00CD6788">
        <w:rPr>
          <w:rtl/>
        </w:rPr>
        <w:t xml:space="preserve"> </w:t>
      </w:r>
      <w:r>
        <w:rPr>
          <w:rFonts w:hint="eastAsia"/>
          <w:rtl/>
        </w:rPr>
        <w:t>و</w:t>
      </w:r>
      <w:r>
        <w:rPr>
          <w:rFonts w:hint="cs"/>
          <w:rtl/>
        </w:rPr>
        <w:t>ال</w:t>
      </w:r>
      <w:r w:rsidRPr="00CD6788">
        <w:rPr>
          <w:rFonts w:hint="eastAsia"/>
          <w:rtl/>
        </w:rPr>
        <w:t>تحسين</w:t>
      </w:r>
      <w:r w:rsidRPr="00CD6788">
        <w:rPr>
          <w:rtl/>
        </w:rPr>
        <w:t xml:space="preserve"> </w:t>
      </w:r>
      <w:r>
        <w:rPr>
          <w:rFonts w:hint="cs"/>
          <w:rtl/>
        </w:rPr>
        <w:t>الفعلي ل</w:t>
      </w:r>
      <w:r w:rsidRPr="00CD6788">
        <w:rPr>
          <w:rFonts w:hint="eastAsia"/>
          <w:rtl/>
        </w:rPr>
        <w:t>رفاهية</w:t>
      </w:r>
      <w:r w:rsidRPr="00CD6788">
        <w:rPr>
          <w:rtl/>
        </w:rPr>
        <w:t xml:space="preserve"> </w:t>
      </w:r>
      <w:r w:rsidRPr="00CD6788">
        <w:rPr>
          <w:rFonts w:hint="eastAsia"/>
          <w:rtl/>
        </w:rPr>
        <w:t>المستهلك</w:t>
      </w:r>
      <w:r>
        <w:rPr>
          <w:rFonts w:hint="cs"/>
          <w:rtl/>
        </w:rPr>
        <w:t>ين</w:t>
      </w:r>
      <w:r w:rsidRPr="00CD6788">
        <w:rPr>
          <w:rtl/>
        </w:rPr>
        <w:t>.</w:t>
      </w:r>
      <w:r>
        <w:rPr>
          <w:rFonts w:hint="cs"/>
          <w:rtl/>
        </w:rPr>
        <w:t xml:space="preserve"> وب</w:t>
      </w:r>
      <w:r w:rsidRPr="009D4E73">
        <w:rPr>
          <w:rFonts w:hint="eastAsia"/>
          <w:rtl/>
        </w:rPr>
        <w:t>مواءمة</w:t>
      </w:r>
      <w:r w:rsidRPr="009D4E73">
        <w:rPr>
          <w:rtl/>
        </w:rPr>
        <w:t xml:space="preserve"> </w:t>
      </w:r>
      <w:r>
        <w:rPr>
          <w:rFonts w:hint="cs"/>
          <w:rtl/>
        </w:rPr>
        <w:t>عمل</w:t>
      </w:r>
      <w:r w:rsidRPr="009D4E73">
        <w:rPr>
          <w:rtl/>
        </w:rPr>
        <w:t xml:space="preserve"> </w:t>
      </w:r>
      <w:r w:rsidRPr="009D4E73">
        <w:rPr>
          <w:rFonts w:hint="eastAsia"/>
          <w:rtl/>
        </w:rPr>
        <w:t>مكتب</w:t>
      </w:r>
      <w:r w:rsidRPr="009D4E73">
        <w:rPr>
          <w:rtl/>
        </w:rPr>
        <w:t xml:space="preserve"> </w:t>
      </w:r>
      <w:r w:rsidRPr="009D4E73">
        <w:rPr>
          <w:rFonts w:hint="eastAsia"/>
          <w:rtl/>
        </w:rPr>
        <w:t>تنمية</w:t>
      </w:r>
      <w:r w:rsidRPr="009D4E73">
        <w:rPr>
          <w:rtl/>
        </w:rPr>
        <w:t xml:space="preserve"> </w:t>
      </w:r>
      <w:r w:rsidRPr="009D4E73">
        <w:rPr>
          <w:rFonts w:hint="eastAsia"/>
          <w:rtl/>
        </w:rPr>
        <w:t>الاتصالات</w:t>
      </w:r>
      <w:r w:rsidRPr="009D4E73">
        <w:rPr>
          <w:rtl/>
        </w:rPr>
        <w:t xml:space="preserve"> </w:t>
      </w:r>
      <w:r w:rsidRPr="009D4E73">
        <w:rPr>
          <w:rFonts w:hint="eastAsia"/>
          <w:rtl/>
        </w:rPr>
        <w:t>مع</w:t>
      </w:r>
      <w:r w:rsidRPr="009D4E73">
        <w:rPr>
          <w:rtl/>
        </w:rPr>
        <w:t xml:space="preserve"> </w:t>
      </w:r>
      <w:r w:rsidRPr="009D4E73">
        <w:rPr>
          <w:rFonts w:hint="eastAsia"/>
          <w:rtl/>
        </w:rPr>
        <w:t>التحديات</w:t>
      </w:r>
      <w:r w:rsidRPr="009D4E73">
        <w:rPr>
          <w:rtl/>
        </w:rPr>
        <w:t xml:space="preserve"> </w:t>
      </w:r>
      <w:r w:rsidRPr="009D4E73">
        <w:rPr>
          <w:rFonts w:hint="eastAsia"/>
          <w:rtl/>
        </w:rPr>
        <w:t>الجديدة</w:t>
      </w:r>
      <w:r w:rsidRPr="009D4E73">
        <w:rPr>
          <w:rtl/>
        </w:rPr>
        <w:t xml:space="preserve"> </w:t>
      </w:r>
      <w:r>
        <w:rPr>
          <w:rFonts w:hint="cs"/>
          <w:rtl/>
        </w:rPr>
        <w:t>التي تطرحها ا</w:t>
      </w:r>
      <w:r w:rsidRPr="009D4E73">
        <w:rPr>
          <w:rFonts w:hint="eastAsia"/>
          <w:rtl/>
        </w:rPr>
        <w:t>لسوق،</w:t>
      </w:r>
      <w:r w:rsidRPr="009D4E73">
        <w:rPr>
          <w:rtl/>
        </w:rPr>
        <w:t xml:space="preserve"> </w:t>
      </w:r>
      <w:r>
        <w:rPr>
          <w:rFonts w:hint="cs"/>
          <w:rtl/>
        </w:rPr>
        <w:t>ستحظى هذه السوق</w:t>
      </w:r>
      <w:r w:rsidRPr="009D4E73">
        <w:rPr>
          <w:rtl/>
        </w:rPr>
        <w:t xml:space="preserve"> </w:t>
      </w:r>
      <w:r>
        <w:rPr>
          <w:rFonts w:hint="cs"/>
          <w:rtl/>
        </w:rPr>
        <w:t>بحماية</w:t>
      </w:r>
      <w:r w:rsidRPr="009D4E73">
        <w:rPr>
          <w:rtl/>
        </w:rPr>
        <w:t xml:space="preserve"> </w:t>
      </w:r>
      <w:r w:rsidRPr="009D4E73">
        <w:rPr>
          <w:rFonts w:hint="eastAsia"/>
          <w:rtl/>
        </w:rPr>
        <w:t>أفضل،</w:t>
      </w:r>
      <w:r w:rsidRPr="009D4E73">
        <w:rPr>
          <w:rtl/>
        </w:rPr>
        <w:t xml:space="preserve"> </w:t>
      </w:r>
      <w:r>
        <w:rPr>
          <w:rFonts w:hint="cs"/>
          <w:rtl/>
        </w:rPr>
        <w:t>وستتاح</w:t>
      </w:r>
      <w:r w:rsidRPr="009D4E73">
        <w:rPr>
          <w:rtl/>
        </w:rPr>
        <w:t xml:space="preserve"> </w:t>
      </w:r>
      <w:r w:rsidRPr="009D4E73">
        <w:rPr>
          <w:rFonts w:hint="eastAsia"/>
          <w:rtl/>
        </w:rPr>
        <w:t>المنافسة</w:t>
      </w:r>
      <w:r>
        <w:rPr>
          <w:rFonts w:hint="cs"/>
          <w:rtl/>
        </w:rPr>
        <w:t xml:space="preserve"> الشريفة</w:t>
      </w:r>
      <w:r w:rsidRPr="009D4E73">
        <w:rPr>
          <w:rFonts w:hint="eastAsia"/>
          <w:rtl/>
        </w:rPr>
        <w:t>،</w:t>
      </w:r>
      <w:r w:rsidRPr="009D4E73">
        <w:rPr>
          <w:rtl/>
        </w:rPr>
        <w:t xml:space="preserve"> </w:t>
      </w:r>
      <w:r w:rsidRPr="009D4E73">
        <w:rPr>
          <w:rFonts w:hint="eastAsia"/>
          <w:rtl/>
        </w:rPr>
        <w:t>مما</w:t>
      </w:r>
      <w:r w:rsidRPr="009D4E73">
        <w:rPr>
          <w:rtl/>
        </w:rPr>
        <w:t xml:space="preserve"> </w:t>
      </w:r>
      <w:r>
        <w:rPr>
          <w:rFonts w:hint="cs"/>
          <w:rtl/>
        </w:rPr>
        <w:t>س</w:t>
      </w:r>
      <w:r w:rsidRPr="009D4E73">
        <w:rPr>
          <w:rFonts w:hint="eastAsia"/>
          <w:rtl/>
        </w:rPr>
        <w:t>يمنع</w:t>
      </w:r>
      <w:r w:rsidRPr="009D4E73">
        <w:rPr>
          <w:rtl/>
        </w:rPr>
        <w:t xml:space="preserve"> </w:t>
      </w:r>
      <w:r w:rsidRPr="009D4E73">
        <w:rPr>
          <w:rFonts w:hint="eastAsia"/>
          <w:rtl/>
        </w:rPr>
        <w:t>إعادة</w:t>
      </w:r>
      <w:r w:rsidRPr="009D4E73">
        <w:rPr>
          <w:rtl/>
        </w:rPr>
        <w:t xml:space="preserve"> </w:t>
      </w:r>
      <w:r>
        <w:rPr>
          <w:rFonts w:hint="cs"/>
          <w:rtl/>
        </w:rPr>
        <w:t>تشكيل القوى الاحتكارية</w:t>
      </w:r>
      <w:r w:rsidRPr="009D4E73">
        <w:rPr>
          <w:rtl/>
        </w:rPr>
        <w:t xml:space="preserve"> </w:t>
      </w:r>
      <w:r>
        <w:rPr>
          <w:rFonts w:hint="cs"/>
          <w:rtl/>
        </w:rPr>
        <w:t>التي مع الأسف لا</w:t>
      </w:r>
      <w:r w:rsidR="00C97FAC">
        <w:rPr>
          <w:rFonts w:hint="eastAsia"/>
          <w:rtl/>
        </w:rPr>
        <w:t> </w:t>
      </w:r>
      <w:r>
        <w:rPr>
          <w:rFonts w:hint="cs"/>
          <w:rtl/>
        </w:rPr>
        <w:t>تزال منتشرة. و</w:t>
      </w:r>
      <w:r>
        <w:rPr>
          <w:rFonts w:hint="eastAsia"/>
          <w:rtl/>
        </w:rPr>
        <w:t>سي</w:t>
      </w:r>
      <w:r>
        <w:rPr>
          <w:rFonts w:hint="cs"/>
          <w:rtl/>
        </w:rPr>
        <w:t>تعين</w:t>
      </w:r>
      <w:r w:rsidRPr="005F11AB">
        <w:rPr>
          <w:rtl/>
        </w:rPr>
        <w:t xml:space="preserve"> </w:t>
      </w:r>
      <w:r>
        <w:rPr>
          <w:rFonts w:hint="cs"/>
          <w:rtl/>
        </w:rPr>
        <w:t>على</w:t>
      </w:r>
      <w:r w:rsidRPr="005F11AB">
        <w:rPr>
          <w:rtl/>
        </w:rPr>
        <w:t xml:space="preserve"> </w:t>
      </w:r>
      <w:r>
        <w:rPr>
          <w:rFonts w:hint="cs"/>
          <w:rtl/>
        </w:rPr>
        <w:t>المنظمين</w:t>
      </w:r>
      <w:r w:rsidRPr="005F11AB">
        <w:rPr>
          <w:rtl/>
        </w:rPr>
        <w:t xml:space="preserve"> </w:t>
      </w:r>
      <w:r w:rsidRPr="005F11AB">
        <w:rPr>
          <w:rFonts w:hint="eastAsia"/>
          <w:rtl/>
        </w:rPr>
        <w:t>والمشغلين</w:t>
      </w:r>
      <w:r w:rsidRPr="005F11AB">
        <w:rPr>
          <w:rtl/>
        </w:rPr>
        <w:t xml:space="preserve"> </w:t>
      </w:r>
      <w:r>
        <w:rPr>
          <w:rFonts w:hint="cs"/>
          <w:rtl/>
        </w:rPr>
        <w:t>الإحاطة ب</w:t>
      </w:r>
      <w:r w:rsidRPr="005F11AB">
        <w:rPr>
          <w:rFonts w:hint="eastAsia"/>
          <w:rtl/>
        </w:rPr>
        <w:t>المتطلبات</w:t>
      </w:r>
      <w:r w:rsidRPr="005F11AB">
        <w:rPr>
          <w:rtl/>
        </w:rPr>
        <w:t xml:space="preserve"> </w:t>
      </w:r>
      <w:r w:rsidRPr="005F11AB">
        <w:rPr>
          <w:rFonts w:hint="eastAsia"/>
          <w:rtl/>
        </w:rPr>
        <w:t>الجديدة</w:t>
      </w:r>
      <w:r w:rsidRPr="005F11AB">
        <w:rPr>
          <w:rtl/>
        </w:rPr>
        <w:t xml:space="preserve"> </w:t>
      </w:r>
      <w:r w:rsidRPr="005F11AB">
        <w:rPr>
          <w:rFonts w:hint="eastAsia"/>
          <w:rtl/>
        </w:rPr>
        <w:t>للسوق</w:t>
      </w:r>
      <w:r w:rsidRPr="005F11AB">
        <w:rPr>
          <w:rtl/>
        </w:rPr>
        <w:t xml:space="preserve"> </w:t>
      </w:r>
      <w:r w:rsidRPr="005F11AB">
        <w:rPr>
          <w:rFonts w:hint="eastAsia"/>
          <w:rtl/>
        </w:rPr>
        <w:t>بدلاً</w:t>
      </w:r>
      <w:r w:rsidRPr="005F11AB">
        <w:rPr>
          <w:rtl/>
        </w:rPr>
        <w:t xml:space="preserve"> </w:t>
      </w:r>
      <w:r w:rsidRPr="005F11AB">
        <w:rPr>
          <w:rFonts w:hint="eastAsia"/>
          <w:rtl/>
        </w:rPr>
        <w:t>من</w:t>
      </w:r>
      <w:r w:rsidRPr="005F11AB">
        <w:rPr>
          <w:rtl/>
        </w:rPr>
        <w:t xml:space="preserve"> </w:t>
      </w:r>
      <w:r w:rsidRPr="005F11AB">
        <w:rPr>
          <w:rFonts w:hint="eastAsia"/>
          <w:rtl/>
        </w:rPr>
        <w:t>الخضوع</w:t>
      </w:r>
      <w:r w:rsidRPr="005F11AB">
        <w:rPr>
          <w:rtl/>
        </w:rPr>
        <w:t xml:space="preserve"> </w:t>
      </w:r>
      <w:r w:rsidRPr="005F11AB">
        <w:rPr>
          <w:rFonts w:hint="eastAsia"/>
          <w:rtl/>
        </w:rPr>
        <w:t>لها</w:t>
      </w:r>
      <w:r w:rsidRPr="005F11AB">
        <w:rPr>
          <w:rtl/>
        </w:rPr>
        <w:t>.</w:t>
      </w:r>
      <w:r>
        <w:rPr>
          <w:rFonts w:hint="cs"/>
          <w:rtl/>
        </w:rPr>
        <w:t xml:space="preserve"> فالمشغلون الذين يعانون أصلاً من انخفاض حاد في الإيرادات المتأتية من خدمات الصوت والرسائل القصيرة بسبب الزيادة الهائلة في الحركة، يواجهون صعوبات لمواصلة الاستثمار في بناهم التحتية. وتكتسي هذه المسألة أهمية كبيرة، وسيبادر المكتب </w:t>
      </w:r>
      <w:r w:rsidR="00847202">
        <w:rPr>
          <w:rFonts w:hint="cs"/>
          <w:rtl/>
        </w:rPr>
        <w:t>إلى النظر</w:t>
      </w:r>
      <w:r>
        <w:rPr>
          <w:rFonts w:hint="cs"/>
          <w:rtl/>
        </w:rPr>
        <w:t xml:space="preserve"> فيها على وجه السرعة. وإلى جانب ذلك</w:t>
      </w:r>
      <w:r w:rsidRPr="00C05E5A">
        <w:rPr>
          <w:rFonts w:hint="eastAsia"/>
          <w:rtl/>
        </w:rPr>
        <w:t>،</w:t>
      </w:r>
      <w:r w:rsidRPr="00C05E5A">
        <w:rPr>
          <w:rtl/>
        </w:rPr>
        <w:t xml:space="preserve"> </w:t>
      </w:r>
      <w:r>
        <w:rPr>
          <w:rFonts w:hint="cs"/>
          <w:rtl/>
        </w:rPr>
        <w:t>ستجرى</w:t>
      </w:r>
      <w:r w:rsidRPr="00C05E5A">
        <w:rPr>
          <w:rtl/>
        </w:rPr>
        <w:t xml:space="preserve"> </w:t>
      </w:r>
      <w:r>
        <w:rPr>
          <w:rFonts w:hint="cs"/>
          <w:rtl/>
        </w:rPr>
        <w:t>دراسة</w:t>
      </w:r>
      <w:r w:rsidRPr="00C05E5A">
        <w:rPr>
          <w:rtl/>
        </w:rPr>
        <w:t xml:space="preserve"> </w:t>
      </w:r>
      <w:r>
        <w:rPr>
          <w:rFonts w:hint="cs"/>
          <w:rtl/>
        </w:rPr>
        <w:t>في أقرب وقت</w:t>
      </w:r>
      <w:r w:rsidRPr="00C05E5A">
        <w:rPr>
          <w:rtl/>
        </w:rPr>
        <w:t xml:space="preserve"> </w:t>
      </w:r>
      <w:r w:rsidRPr="00C05E5A">
        <w:rPr>
          <w:rFonts w:hint="eastAsia"/>
          <w:rtl/>
        </w:rPr>
        <w:t>لمعرفة</w:t>
      </w:r>
      <w:r w:rsidRPr="00C05E5A">
        <w:rPr>
          <w:rtl/>
        </w:rPr>
        <w:t xml:space="preserve"> </w:t>
      </w:r>
      <w:r w:rsidRPr="00C05E5A">
        <w:rPr>
          <w:rFonts w:hint="eastAsia"/>
          <w:rtl/>
        </w:rPr>
        <w:t>إلى</w:t>
      </w:r>
      <w:r w:rsidRPr="00C05E5A">
        <w:rPr>
          <w:rtl/>
        </w:rPr>
        <w:t xml:space="preserve"> </w:t>
      </w:r>
      <w:r w:rsidRPr="00C05E5A">
        <w:rPr>
          <w:rFonts w:hint="eastAsia"/>
          <w:rtl/>
        </w:rPr>
        <w:t>أي</w:t>
      </w:r>
      <w:r>
        <w:rPr>
          <w:rFonts w:hint="cs"/>
          <w:rtl/>
        </w:rPr>
        <w:t>ّ</w:t>
      </w:r>
      <w:r w:rsidRPr="00C05E5A">
        <w:rPr>
          <w:rtl/>
        </w:rPr>
        <w:t xml:space="preserve"> </w:t>
      </w:r>
      <w:r w:rsidRPr="00C05E5A">
        <w:rPr>
          <w:rFonts w:hint="eastAsia"/>
          <w:rtl/>
        </w:rPr>
        <w:t>مدى</w:t>
      </w:r>
      <w:r w:rsidRPr="00C05E5A">
        <w:rPr>
          <w:rtl/>
        </w:rPr>
        <w:t xml:space="preserve"> </w:t>
      </w:r>
      <w:r w:rsidRPr="00C05E5A">
        <w:rPr>
          <w:rFonts w:hint="eastAsia"/>
          <w:rtl/>
        </w:rPr>
        <w:t>يمكن</w:t>
      </w:r>
      <w:r w:rsidRPr="00C05E5A">
        <w:rPr>
          <w:rtl/>
        </w:rPr>
        <w:t xml:space="preserve"> </w:t>
      </w:r>
      <w:r w:rsidRPr="00C05E5A">
        <w:rPr>
          <w:rFonts w:hint="eastAsia"/>
          <w:rtl/>
        </w:rPr>
        <w:t>لمشغلي</w:t>
      </w:r>
      <w:r w:rsidRPr="00C05E5A">
        <w:rPr>
          <w:rtl/>
        </w:rPr>
        <w:t xml:space="preserve"> </w:t>
      </w:r>
      <w:r w:rsidRPr="00C05E5A">
        <w:rPr>
          <w:rFonts w:hint="eastAsia"/>
          <w:rtl/>
        </w:rPr>
        <w:t>الاتصالات</w:t>
      </w:r>
      <w:r w:rsidRPr="00C05E5A">
        <w:rPr>
          <w:rtl/>
        </w:rPr>
        <w:t xml:space="preserve"> </w:t>
      </w:r>
      <w:r w:rsidRPr="00C05E5A">
        <w:rPr>
          <w:rFonts w:hint="eastAsia"/>
          <w:rtl/>
        </w:rPr>
        <w:t>المشاركة</w:t>
      </w:r>
      <w:r w:rsidRPr="00C05E5A">
        <w:rPr>
          <w:rtl/>
        </w:rPr>
        <w:t xml:space="preserve"> </w:t>
      </w:r>
      <w:r w:rsidRPr="00C05E5A">
        <w:rPr>
          <w:rFonts w:hint="eastAsia"/>
          <w:rtl/>
        </w:rPr>
        <w:t>في</w:t>
      </w:r>
      <w:r w:rsidRPr="00C05E5A">
        <w:rPr>
          <w:rtl/>
        </w:rPr>
        <w:t xml:space="preserve"> </w:t>
      </w:r>
      <w:r w:rsidRPr="00C05E5A">
        <w:rPr>
          <w:rFonts w:hint="eastAsia"/>
          <w:rtl/>
        </w:rPr>
        <w:t>أعمال</w:t>
      </w:r>
      <w:r w:rsidRPr="00C05E5A">
        <w:rPr>
          <w:rtl/>
        </w:rPr>
        <w:t xml:space="preserve"> </w:t>
      </w:r>
      <w:r w:rsidRPr="00C05E5A">
        <w:rPr>
          <w:rFonts w:hint="eastAsia"/>
          <w:rtl/>
        </w:rPr>
        <w:t>مكتب</w:t>
      </w:r>
      <w:r w:rsidRPr="00C05E5A">
        <w:rPr>
          <w:rtl/>
        </w:rPr>
        <w:t xml:space="preserve"> </w:t>
      </w:r>
      <w:r w:rsidRPr="00C05E5A">
        <w:rPr>
          <w:rFonts w:hint="eastAsia"/>
          <w:rtl/>
        </w:rPr>
        <w:t>تنمية</w:t>
      </w:r>
      <w:r w:rsidRPr="00C05E5A">
        <w:rPr>
          <w:rtl/>
        </w:rPr>
        <w:t xml:space="preserve"> </w:t>
      </w:r>
      <w:r w:rsidRPr="00C05E5A">
        <w:rPr>
          <w:rFonts w:hint="eastAsia"/>
          <w:rtl/>
        </w:rPr>
        <w:t>الاتصالات</w:t>
      </w:r>
      <w:r w:rsidRPr="00C05E5A">
        <w:rPr>
          <w:rtl/>
        </w:rPr>
        <w:t>.</w:t>
      </w:r>
    </w:p>
    <w:p w:rsidR="00A46927" w:rsidRPr="006251FB" w:rsidRDefault="00A46927" w:rsidP="00C9209D">
      <w:pPr>
        <w:pStyle w:val="Heading1"/>
        <w:pageBreakBefore/>
        <w:rPr>
          <w:rtl/>
        </w:rPr>
      </w:pPr>
      <w:r w:rsidRPr="006251FB">
        <w:rPr>
          <w:rFonts w:hint="cs"/>
          <w:rtl/>
        </w:rPr>
        <w:lastRenderedPageBreak/>
        <w:t>السيرة الذاتية للمرشح</w:t>
      </w:r>
    </w:p>
    <w:p w:rsidR="00A46927" w:rsidRPr="00374D9F" w:rsidRDefault="00A46927" w:rsidP="00A714B3">
      <w:pPr>
        <w:jc w:val="left"/>
        <w:rPr>
          <w:rFonts w:asciiTheme="minorHAnsi" w:hAnsiTheme="minorHAnsi"/>
          <w:szCs w:val="24"/>
        </w:rPr>
      </w:pPr>
      <w:r>
        <w:rPr>
          <w:rFonts w:hint="cs"/>
          <w:spacing w:val="-2"/>
          <w:rtl/>
        </w:rPr>
        <w:t>الاسم: جان فيليمون</w:t>
      </w:r>
      <w:r w:rsidR="00847202">
        <w:rPr>
          <w:rFonts w:hint="cs"/>
          <w:spacing w:val="-2"/>
          <w:rtl/>
        </w:rPr>
        <w:t xml:space="preserve"> كيسانغو</w:t>
      </w:r>
      <w:r w:rsidR="00A714B3">
        <w:rPr>
          <w:spacing w:val="-2"/>
          <w:rtl/>
        </w:rPr>
        <w:br/>
      </w:r>
      <w:r>
        <w:rPr>
          <w:rFonts w:hint="cs"/>
          <w:spacing w:val="-2"/>
          <w:rtl/>
        </w:rPr>
        <w:t xml:space="preserve">البلد: الكونغو </w:t>
      </w:r>
      <w:r w:rsidR="001410D0">
        <w:rPr>
          <w:rFonts w:hint="cs"/>
          <w:spacing w:val="-2"/>
          <w:rtl/>
        </w:rPr>
        <w:t>-</w:t>
      </w:r>
      <w:r>
        <w:rPr>
          <w:rFonts w:hint="cs"/>
          <w:spacing w:val="-2"/>
          <w:rtl/>
        </w:rPr>
        <w:t xml:space="preserve"> برازافيل</w:t>
      </w:r>
      <w:r w:rsidR="00A714B3">
        <w:rPr>
          <w:spacing w:val="-2"/>
          <w:rtl/>
        </w:rPr>
        <w:br/>
      </w:r>
      <w:r>
        <w:rPr>
          <w:rFonts w:hint="cs"/>
          <w:spacing w:val="-2"/>
          <w:rtl/>
        </w:rPr>
        <w:t xml:space="preserve">الحالة الاجتماعية: متزوج وأب لثلاثة </w:t>
      </w:r>
      <w:r w:rsidR="00847202">
        <w:rPr>
          <w:rFonts w:hint="cs"/>
          <w:spacing w:val="-2"/>
          <w:rtl/>
        </w:rPr>
        <w:t>أبناء</w:t>
      </w:r>
      <w:r w:rsidR="00A714B3">
        <w:rPr>
          <w:spacing w:val="-2"/>
          <w:rtl/>
        </w:rPr>
        <w:br/>
      </w:r>
      <w:hyperlink r:id="rId11" w:history="1">
        <w:r w:rsidRPr="00374D9F">
          <w:rPr>
            <w:rStyle w:val="Hyperlink"/>
            <w:rFonts w:asciiTheme="minorHAnsi" w:hAnsiTheme="minorHAnsi"/>
            <w:szCs w:val="24"/>
          </w:rPr>
          <w:t>kissangou@kissan</w:t>
        </w:r>
        <w:r w:rsidRPr="00374D9F">
          <w:rPr>
            <w:rStyle w:val="Hyperlink"/>
            <w:rFonts w:asciiTheme="minorHAnsi" w:hAnsiTheme="minorHAnsi"/>
            <w:szCs w:val="24"/>
          </w:rPr>
          <w:t>g</w:t>
        </w:r>
        <w:r w:rsidRPr="00374D9F">
          <w:rPr>
            <w:rStyle w:val="Hyperlink"/>
            <w:rFonts w:asciiTheme="minorHAnsi" w:hAnsiTheme="minorHAnsi"/>
            <w:szCs w:val="24"/>
          </w:rPr>
          <w:t>ou.name</w:t>
        </w:r>
      </w:hyperlink>
      <w:r w:rsidR="001410D0" w:rsidRPr="001410D0">
        <w:rPr>
          <w:rFonts w:hint="cs"/>
          <w:rtl/>
        </w:rPr>
        <w:t> </w:t>
      </w:r>
      <w:r w:rsidR="00A714B3">
        <w:rPr>
          <w:rtl/>
        </w:rPr>
        <w:br/>
      </w:r>
      <w:hyperlink r:id="rId12" w:history="1">
        <w:r w:rsidRPr="00374D9F">
          <w:rPr>
            <w:rStyle w:val="Hyperlink"/>
            <w:rFonts w:asciiTheme="minorHAnsi" w:hAnsiTheme="minorHAnsi"/>
            <w:szCs w:val="24"/>
          </w:rPr>
          <w:t>www.kissango</w:t>
        </w:r>
        <w:bookmarkStart w:id="1" w:name="_GoBack"/>
        <w:bookmarkEnd w:id="1"/>
        <w:r w:rsidRPr="00374D9F">
          <w:rPr>
            <w:rStyle w:val="Hyperlink"/>
            <w:rFonts w:asciiTheme="minorHAnsi" w:hAnsiTheme="minorHAnsi"/>
            <w:szCs w:val="24"/>
          </w:rPr>
          <w:t>u</w:t>
        </w:r>
        <w:r w:rsidRPr="00374D9F">
          <w:rPr>
            <w:rStyle w:val="Hyperlink"/>
            <w:rFonts w:asciiTheme="minorHAnsi" w:hAnsiTheme="minorHAnsi"/>
            <w:szCs w:val="24"/>
          </w:rPr>
          <w:t>.name</w:t>
        </w:r>
      </w:hyperlink>
      <w:r w:rsidR="001410D0" w:rsidRPr="001410D0">
        <w:rPr>
          <w:rFonts w:hint="cs"/>
          <w:rtl/>
        </w:rPr>
        <w:t> </w:t>
      </w:r>
    </w:p>
    <w:p w:rsidR="00A46927" w:rsidRPr="001410D0" w:rsidRDefault="003F3169" w:rsidP="00C9209D">
      <w:pPr>
        <w:pStyle w:val="Heading2"/>
        <w:pBdr>
          <w:bottom w:val="single" w:sz="6" w:space="1" w:color="auto"/>
        </w:pBdr>
        <w:spacing w:before="360"/>
        <w:rPr>
          <w:i/>
          <w:iCs/>
          <w:sz w:val="28"/>
          <w:szCs w:val="36"/>
          <w:rtl/>
        </w:rPr>
      </w:pPr>
      <w:r>
        <w:rPr>
          <w:rFonts w:hint="cs"/>
          <w:i/>
          <w:iCs/>
          <w:sz w:val="28"/>
          <w:szCs w:val="36"/>
          <w:rtl/>
        </w:rPr>
        <w:t>الدراسة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gridCol w:w="851"/>
      </w:tblGrid>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1410D0">
              <w:rPr>
                <w:rFonts w:hint="cs"/>
                <w:sz w:val="22"/>
                <w:rtl/>
              </w:rPr>
              <w:t>شهادة الماجستير في</w:t>
            </w:r>
            <w:r w:rsidR="00847202" w:rsidRPr="001410D0">
              <w:rPr>
                <w:rFonts w:hint="cs"/>
                <w:sz w:val="22"/>
                <w:rtl/>
              </w:rPr>
              <w:t xml:space="preserve"> الاتصالات/تكنولوجيا المعلومات</w:t>
            </w:r>
            <w:r w:rsidR="00C9209D" w:rsidRPr="001410D0">
              <w:rPr>
                <w:sz w:val="22"/>
                <w:rtl/>
              </w:rPr>
              <w:br/>
            </w:r>
            <w:proofErr w:type="spellStart"/>
            <w:r w:rsidRPr="003A056A">
              <w:rPr>
                <w:rFonts w:asciiTheme="minorHAnsi" w:hAnsiTheme="minorHAnsi"/>
                <w:bCs/>
                <w:i/>
                <w:sz w:val="22"/>
                <w:szCs w:val="24"/>
              </w:rPr>
              <w:t>Ecole</w:t>
            </w:r>
            <w:proofErr w:type="spellEnd"/>
            <w:r w:rsidRPr="003A056A">
              <w:rPr>
                <w:rFonts w:asciiTheme="minorHAnsi" w:hAnsiTheme="minorHAnsi"/>
                <w:bCs/>
                <w:i/>
                <w:sz w:val="22"/>
                <w:szCs w:val="24"/>
              </w:rPr>
              <w:t xml:space="preserve"> </w:t>
            </w:r>
            <w:proofErr w:type="spellStart"/>
            <w:r w:rsidRPr="003A056A">
              <w:rPr>
                <w:rFonts w:asciiTheme="minorHAnsi" w:hAnsiTheme="minorHAnsi"/>
                <w:bCs/>
                <w:i/>
                <w:sz w:val="22"/>
                <w:szCs w:val="24"/>
              </w:rPr>
              <w:t>Multinationale</w:t>
            </w:r>
            <w:proofErr w:type="spellEnd"/>
            <w:r w:rsidRPr="003A056A">
              <w:rPr>
                <w:rFonts w:asciiTheme="minorHAnsi" w:hAnsiTheme="minorHAnsi"/>
                <w:bCs/>
                <w:i/>
                <w:sz w:val="22"/>
                <w:szCs w:val="24"/>
              </w:rPr>
              <w:t xml:space="preserve"> de </w:t>
            </w:r>
            <w:proofErr w:type="spellStart"/>
            <w:r w:rsidRPr="003A056A">
              <w:rPr>
                <w:rFonts w:asciiTheme="minorHAnsi" w:hAnsiTheme="minorHAnsi"/>
                <w:bCs/>
                <w:i/>
                <w:sz w:val="22"/>
                <w:szCs w:val="24"/>
              </w:rPr>
              <w:t>Télécommunication</w:t>
            </w:r>
            <w:proofErr w:type="spellEnd"/>
            <w:r w:rsidRPr="003A056A">
              <w:rPr>
                <w:rFonts w:asciiTheme="minorHAnsi" w:hAnsiTheme="minorHAnsi"/>
                <w:bCs/>
                <w:i/>
                <w:sz w:val="22"/>
                <w:szCs w:val="24"/>
              </w:rPr>
              <w:t xml:space="preserve"> (ESMT)</w:t>
            </w:r>
            <w:r w:rsidRPr="003A056A">
              <w:rPr>
                <w:rFonts w:asciiTheme="minorHAnsi" w:hAnsiTheme="minorHAnsi" w:hint="cs"/>
                <w:bCs/>
                <w:i/>
                <w:sz w:val="22"/>
                <w:szCs w:val="24"/>
                <w:rtl/>
              </w:rPr>
              <w:t xml:space="preserve">، </w:t>
            </w:r>
            <w:r w:rsidRPr="003A056A">
              <w:rPr>
                <w:rFonts w:hint="cs"/>
                <w:i/>
                <w:iCs/>
                <w:spacing w:val="-2"/>
                <w:sz w:val="22"/>
                <w:rtl/>
              </w:rPr>
              <w:t>داكار</w:t>
            </w:r>
          </w:p>
        </w:tc>
        <w:tc>
          <w:tcPr>
            <w:tcW w:w="851" w:type="dxa"/>
          </w:tcPr>
          <w:p w:rsidR="00A46927" w:rsidRPr="003A056A" w:rsidRDefault="00A46927" w:rsidP="00910F88">
            <w:pPr>
              <w:spacing w:before="60" w:after="60" w:line="340" w:lineRule="exact"/>
              <w:rPr>
                <w:sz w:val="22"/>
              </w:rPr>
            </w:pPr>
            <w:r w:rsidRPr="003A056A">
              <w:rPr>
                <w:sz w:val="22"/>
              </w:rPr>
              <w:t>2003</w:t>
            </w:r>
          </w:p>
        </w:tc>
      </w:tr>
      <w:tr w:rsidR="00A46927" w:rsidRPr="003A056A" w:rsidTr="001243ED">
        <w:tc>
          <w:tcPr>
            <w:tcW w:w="8778" w:type="dxa"/>
          </w:tcPr>
          <w:p w:rsidR="00A46927" w:rsidRPr="003A056A" w:rsidRDefault="00A46927" w:rsidP="00910F88">
            <w:pPr>
              <w:tabs>
                <w:tab w:val="left" w:pos="535"/>
              </w:tabs>
              <w:spacing w:before="60" w:after="60" w:line="340" w:lineRule="exact"/>
              <w:jc w:val="left"/>
              <w:rPr>
                <w:b/>
                <w:bCs/>
                <w:sz w:val="22"/>
                <w:rtl/>
              </w:rPr>
            </w:pPr>
            <w:r w:rsidRPr="001410D0">
              <w:rPr>
                <w:rFonts w:hint="cs"/>
                <w:sz w:val="22"/>
                <w:rtl/>
              </w:rPr>
              <w:t xml:space="preserve">شهادة الماجستير </w:t>
            </w:r>
            <w:r w:rsidRPr="001410D0">
              <w:rPr>
                <w:rFonts w:hint="eastAsia"/>
                <w:sz w:val="22"/>
                <w:rtl/>
              </w:rPr>
              <w:t>في</w:t>
            </w:r>
            <w:r w:rsidRPr="001410D0">
              <w:rPr>
                <w:sz w:val="22"/>
                <w:rtl/>
              </w:rPr>
              <w:t xml:space="preserve"> </w:t>
            </w:r>
            <w:r w:rsidRPr="001410D0">
              <w:rPr>
                <w:rFonts w:hint="eastAsia"/>
                <w:sz w:val="22"/>
                <w:rtl/>
              </w:rPr>
              <w:t>سياسات</w:t>
            </w:r>
            <w:r w:rsidRPr="001410D0">
              <w:rPr>
                <w:sz w:val="22"/>
                <w:rtl/>
              </w:rPr>
              <w:t xml:space="preserve"> </w:t>
            </w:r>
            <w:r w:rsidRPr="001410D0">
              <w:rPr>
                <w:rFonts w:hint="cs"/>
                <w:sz w:val="22"/>
                <w:rtl/>
              </w:rPr>
              <w:t xml:space="preserve">وتنظيم </w:t>
            </w:r>
            <w:r w:rsidRPr="001410D0">
              <w:rPr>
                <w:rFonts w:hint="eastAsia"/>
                <w:sz w:val="22"/>
                <w:rtl/>
              </w:rPr>
              <w:t>تكنولوجيا</w:t>
            </w:r>
            <w:r w:rsidRPr="001410D0">
              <w:rPr>
                <w:sz w:val="22"/>
                <w:rtl/>
              </w:rPr>
              <w:t xml:space="preserve"> </w:t>
            </w:r>
            <w:r w:rsidRPr="001410D0">
              <w:rPr>
                <w:rFonts w:hint="eastAsia"/>
                <w:sz w:val="22"/>
                <w:rtl/>
              </w:rPr>
              <w:t>المعلومات</w:t>
            </w:r>
            <w:r w:rsidRPr="001410D0">
              <w:rPr>
                <w:sz w:val="22"/>
                <w:rtl/>
              </w:rPr>
              <w:t xml:space="preserve"> </w:t>
            </w:r>
            <w:r w:rsidRPr="001410D0">
              <w:rPr>
                <w:rFonts w:hint="eastAsia"/>
                <w:sz w:val="22"/>
                <w:rtl/>
              </w:rPr>
              <w:t>والاتصالات</w:t>
            </w:r>
            <w:r w:rsidRPr="001410D0">
              <w:rPr>
                <w:sz w:val="22"/>
                <w:rtl/>
              </w:rPr>
              <w:t xml:space="preserve"> </w:t>
            </w:r>
            <w:r w:rsidRPr="001410D0">
              <w:rPr>
                <w:rFonts w:hint="cs"/>
                <w:sz w:val="22"/>
                <w:rtl/>
              </w:rPr>
              <w:t>(قيد الإعداد)</w:t>
            </w:r>
            <w:r w:rsidR="00C9209D" w:rsidRPr="001410D0">
              <w:rPr>
                <w:sz w:val="22"/>
                <w:rtl/>
              </w:rPr>
              <w:br/>
            </w:r>
            <w:r w:rsidRPr="003A056A">
              <w:rPr>
                <w:rFonts w:hint="cs"/>
                <w:i/>
                <w:iCs/>
                <w:spacing w:val="-2"/>
                <w:sz w:val="22"/>
                <w:rtl/>
              </w:rPr>
              <w:t>جامعة</w:t>
            </w:r>
            <w:r w:rsidRPr="003A056A">
              <w:rPr>
                <w:rFonts w:hint="cs"/>
                <w:b/>
                <w:bCs/>
                <w:sz w:val="22"/>
                <w:rtl/>
              </w:rPr>
              <w:t xml:space="preserve"> </w:t>
            </w:r>
            <w:r w:rsidRPr="003A056A">
              <w:rPr>
                <w:rFonts w:asciiTheme="minorHAnsi" w:hAnsiTheme="minorHAnsi"/>
                <w:bCs/>
                <w:i/>
                <w:sz w:val="22"/>
                <w:szCs w:val="24"/>
              </w:rPr>
              <w:t>Witherland</w:t>
            </w:r>
            <w:r w:rsidRPr="003A056A">
              <w:rPr>
                <w:rFonts w:hint="cs"/>
                <w:i/>
                <w:iCs/>
                <w:spacing w:val="-2"/>
                <w:sz w:val="22"/>
                <w:rtl/>
              </w:rPr>
              <w:t>، جوهانسبرغ، جنوب إفريقيا</w:t>
            </w:r>
          </w:p>
        </w:tc>
        <w:tc>
          <w:tcPr>
            <w:tcW w:w="851" w:type="dxa"/>
          </w:tcPr>
          <w:p w:rsidR="00A46927" w:rsidRPr="003A056A" w:rsidRDefault="00A46927" w:rsidP="00910F88">
            <w:pPr>
              <w:spacing w:before="60" w:after="60" w:line="340" w:lineRule="exact"/>
              <w:rPr>
                <w:sz w:val="22"/>
              </w:rPr>
            </w:pPr>
            <w:r w:rsidRPr="003A056A">
              <w:rPr>
                <w:sz w:val="22"/>
              </w:rPr>
              <w:t>2018</w:t>
            </w:r>
          </w:p>
        </w:tc>
      </w:tr>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1410D0">
              <w:rPr>
                <w:rFonts w:hint="cs"/>
                <w:sz w:val="22"/>
                <w:rtl/>
              </w:rPr>
              <w:t>شهادة في تنظيم الاتصالات</w:t>
            </w:r>
            <w:r w:rsidR="00C9209D" w:rsidRPr="001410D0">
              <w:rPr>
                <w:sz w:val="22"/>
                <w:rtl/>
              </w:rPr>
              <w:br/>
            </w:r>
            <w:r w:rsidRPr="003A056A">
              <w:rPr>
                <w:rFonts w:asciiTheme="minorHAnsi" w:hAnsiTheme="minorHAnsi"/>
                <w:bCs/>
                <w:i/>
                <w:sz w:val="22"/>
                <w:szCs w:val="24"/>
              </w:rPr>
              <w:t>West Indian University</w:t>
            </w:r>
            <w:r w:rsidRPr="003A056A">
              <w:rPr>
                <w:rFonts w:hint="cs"/>
                <w:i/>
                <w:iCs/>
                <w:spacing w:val="-2"/>
                <w:sz w:val="22"/>
                <w:rtl/>
              </w:rPr>
              <w:t>، سانت أوغوستين، ترينيداد وتوباغو</w:t>
            </w:r>
          </w:p>
        </w:tc>
        <w:tc>
          <w:tcPr>
            <w:tcW w:w="851" w:type="dxa"/>
          </w:tcPr>
          <w:p w:rsidR="00A46927" w:rsidRPr="003A056A" w:rsidRDefault="00A46927" w:rsidP="00910F88">
            <w:pPr>
              <w:spacing w:before="60" w:after="60" w:line="340" w:lineRule="exact"/>
              <w:rPr>
                <w:sz w:val="22"/>
              </w:rPr>
            </w:pPr>
            <w:r w:rsidRPr="003A056A">
              <w:rPr>
                <w:sz w:val="22"/>
              </w:rPr>
              <w:t>2009</w:t>
            </w:r>
          </w:p>
        </w:tc>
      </w:tr>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1410D0">
              <w:rPr>
                <w:rFonts w:hint="cs"/>
                <w:sz w:val="22"/>
                <w:rtl/>
              </w:rPr>
              <w:t>شهادة في إدارة الإنترنت</w:t>
            </w:r>
            <w:r w:rsidR="00C9209D" w:rsidRPr="001410D0">
              <w:rPr>
                <w:sz w:val="22"/>
                <w:rtl/>
              </w:rPr>
              <w:br/>
            </w:r>
            <w:r w:rsidRPr="003A056A">
              <w:rPr>
                <w:rFonts w:asciiTheme="minorHAnsi" w:hAnsiTheme="minorHAnsi"/>
                <w:bCs/>
                <w:i/>
                <w:sz w:val="22"/>
                <w:szCs w:val="24"/>
              </w:rPr>
              <w:t>Diplofoundation</w:t>
            </w:r>
            <w:r w:rsidRPr="003A056A">
              <w:rPr>
                <w:rFonts w:hint="cs"/>
                <w:i/>
                <w:iCs/>
                <w:spacing w:val="-2"/>
                <w:sz w:val="22"/>
                <w:rtl/>
              </w:rPr>
              <w:t>، جنيف</w:t>
            </w:r>
          </w:p>
        </w:tc>
        <w:tc>
          <w:tcPr>
            <w:tcW w:w="851" w:type="dxa"/>
          </w:tcPr>
          <w:p w:rsidR="00A46927" w:rsidRPr="003A056A" w:rsidRDefault="00A46927" w:rsidP="00910F88">
            <w:pPr>
              <w:spacing w:before="60" w:after="60" w:line="340" w:lineRule="exact"/>
              <w:rPr>
                <w:sz w:val="22"/>
              </w:rPr>
            </w:pPr>
            <w:r w:rsidRPr="003A056A">
              <w:rPr>
                <w:sz w:val="22"/>
              </w:rPr>
              <w:t>2003</w:t>
            </w:r>
          </w:p>
        </w:tc>
      </w:tr>
      <w:tr w:rsidR="00A46927" w:rsidRPr="003A056A" w:rsidTr="001243ED">
        <w:tc>
          <w:tcPr>
            <w:tcW w:w="8778" w:type="dxa"/>
          </w:tcPr>
          <w:p w:rsidR="00A46927" w:rsidRPr="003A056A" w:rsidRDefault="00A46927" w:rsidP="00910F88">
            <w:pPr>
              <w:spacing w:before="60" w:after="60" w:line="340" w:lineRule="exact"/>
              <w:jc w:val="left"/>
              <w:rPr>
                <w:b/>
                <w:bCs/>
                <w:sz w:val="22"/>
                <w:rtl/>
              </w:rPr>
            </w:pPr>
            <w:r w:rsidRPr="001410D0">
              <w:rPr>
                <w:rFonts w:hint="cs"/>
                <w:sz w:val="22"/>
                <w:rtl/>
              </w:rPr>
              <w:t>شهادة في إدارة المشاريع</w:t>
            </w:r>
            <w:r w:rsidR="00C9209D" w:rsidRPr="001410D0">
              <w:rPr>
                <w:sz w:val="22"/>
                <w:rtl/>
              </w:rPr>
              <w:br/>
            </w:r>
            <w:r w:rsidRPr="003A056A">
              <w:rPr>
                <w:rFonts w:asciiTheme="minorHAnsi" w:hAnsiTheme="minorHAnsi"/>
                <w:bCs/>
                <w:i/>
                <w:sz w:val="22"/>
                <w:szCs w:val="24"/>
              </w:rPr>
              <w:t>Innovit</w:t>
            </w:r>
            <w:r w:rsidRPr="003A056A">
              <w:rPr>
                <w:rFonts w:hint="cs"/>
                <w:i/>
                <w:iCs/>
                <w:spacing w:val="-2"/>
                <w:sz w:val="22"/>
                <w:rtl/>
              </w:rPr>
              <w:t>، داكار</w:t>
            </w:r>
          </w:p>
        </w:tc>
        <w:tc>
          <w:tcPr>
            <w:tcW w:w="851" w:type="dxa"/>
          </w:tcPr>
          <w:p w:rsidR="00A46927" w:rsidRPr="003A056A" w:rsidRDefault="00A46927" w:rsidP="00910F88">
            <w:pPr>
              <w:spacing w:before="60" w:after="60" w:line="340" w:lineRule="exact"/>
              <w:rPr>
                <w:sz w:val="22"/>
              </w:rPr>
            </w:pPr>
            <w:r w:rsidRPr="003A056A">
              <w:rPr>
                <w:sz w:val="22"/>
              </w:rPr>
              <w:t>2003</w:t>
            </w:r>
          </w:p>
        </w:tc>
      </w:tr>
    </w:tbl>
    <w:p w:rsidR="00A46927" w:rsidRPr="001410D0" w:rsidRDefault="00A46927" w:rsidP="00C9209D">
      <w:pPr>
        <w:pStyle w:val="Heading2"/>
        <w:pBdr>
          <w:bottom w:val="single" w:sz="6" w:space="1" w:color="auto"/>
        </w:pBdr>
        <w:spacing w:before="360"/>
        <w:rPr>
          <w:i/>
          <w:iCs/>
          <w:sz w:val="28"/>
          <w:szCs w:val="36"/>
          <w:rtl/>
        </w:rPr>
      </w:pPr>
      <w:r w:rsidRPr="001410D0">
        <w:rPr>
          <w:rFonts w:hint="cs"/>
          <w:i/>
          <w:iCs/>
          <w:sz w:val="28"/>
          <w:szCs w:val="36"/>
          <w:rtl/>
        </w:rPr>
        <w:t>الخبرة العامة</w:t>
      </w:r>
    </w:p>
    <w:p w:rsidR="00A46927" w:rsidRPr="005F44FC" w:rsidRDefault="00696875" w:rsidP="00CA46E1">
      <w:pPr>
        <w:rPr>
          <w:rtl/>
        </w:rPr>
      </w:pPr>
      <w:r w:rsidRPr="005F44FC">
        <w:t>15</w:t>
      </w:r>
      <w:r>
        <w:rPr>
          <w:rFonts w:hint="cs"/>
          <w:rtl/>
        </w:rPr>
        <w:t xml:space="preserve"> </w:t>
      </w:r>
      <w:r w:rsidRPr="005F44FC">
        <w:rPr>
          <w:rFonts w:hint="cs"/>
          <w:rtl/>
        </w:rPr>
        <w:t>عاما</w:t>
      </w:r>
      <w:r w:rsidR="00A46927" w:rsidRPr="005F44FC">
        <w:rPr>
          <w:rFonts w:hint="cs"/>
          <w:rtl/>
        </w:rPr>
        <w:t>ً من الخبرة في مجال إدارة شبكات الإنترنت والاتصالات وتحليل ووضع السياسات واللوائح التنظيمية المتعلقة بالاتصالات/</w:t>
      </w:r>
      <w:r>
        <w:rPr>
          <w:rFonts w:hint="cs"/>
          <w:rtl/>
        </w:rPr>
        <w:t xml:space="preserve"> </w:t>
      </w:r>
      <w:r w:rsidR="00A46927" w:rsidRPr="005F44FC">
        <w:rPr>
          <w:rFonts w:hint="cs"/>
          <w:rtl/>
        </w:rPr>
        <w:t>تكنولوجيا المعلومات</w:t>
      </w:r>
      <w:r w:rsidR="00CA46E1" w:rsidRPr="005F44FC">
        <w:rPr>
          <w:rFonts w:hint="eastAsia"/>
          <w:rtl/>
        </w:rPr>
        <w:t> </w:t>
      </w:r>
      <w:r w:rsidR="008F79E5">
        <w:rPr>
          <w:rFonts w:hint="cs"/>
          <w:rtl/>
        </w:rPr>
        <w:t>والاتصالات.</w:t>
      </w:r>
    </w:p>
    <w:p w:rsidR="00A46927" w:rsidRPr="001410D0" w:rsidRDefault="00A46927" w:rsidP="00C9209D">
      <w:pPr>
        <w:pStyle w:val="Heading2"/>
        <w:pBdr>
          <w:bottom w:val="single" w:sz="6" w:space="1" w:color="auto"/>
        </w:pBdr>
        <w:spacing w:before="360"/>
        <w:rPr>
          <w:i/>
          <w:iCs/>
          <w:sz w:val="28"/>
          <w:szCs w:val="36"/>
          <w:rtl/>
        </w:rPr>
      </w:pPr>
      <w:r w:rsidRPr="001410D0">
        <w:rPr>
          <w:rFonts w:hint="cs"/>
          <w:i/>
          <w:iCs/>
          <w:sz w:val="28"/>
          <w:szCs w:val="36"/>
          <w:rtl/>
        </w:rPr>
        <w:t>الخبرة المهنية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1276"/>
      </w:tblGrid>
      <w:tr w:rsidR="00A46927" w:rsidRPr="00CA46E1" w:rsidTr="001243ED">
        <w:tc>
          <w:tcPr>
            <w:tcW w:w="8353" w:type="dxa"/>
          </w:tcPr>
          <w:p w:rsidR="00A46927" w:rsidRPr="00CA46E1" w:rsidRDefault="00A46927" w:rsidP="003F3169">
            <w:pPr>
              <w:spacing w:before="60" w:after="60" w:line="340" w:lineRule="exact"/>
              <w:jc w:val="left"/>
              <w:rPr>
                <w:sz w:val="22"/>
                <w:rtl/>
              </w:rPr>
            </w:pPr>
            <w:r w:rsidRPr="001410D0">
              <w:rPr>
                <w:rFonts w:hint="cs"/>
                <w:sz w:val="22"/>
                <w:rtl/>
              </w:rPr>
              <w:t xml:space="preserve">رئيس </w:t>
            </w:r>
            <w:r w:rsidR="003F3169">
              <w:rPr>
                <w:rFonts w:hint="cs"/>
                <w:sz w:val="22"/>
                <w:rtl/>
              </w:rPr>
              <w:t>مديرية</w:t>
            </w:r>
            <w:r w:rsidRPr="001410D0">
              <w:rPr>
                <w:rFonts w:hint="cs"/>
                <w:sz w:val="22"/>
                <w:rtl/>
              </w:rPr>
              <w:t xml:space="preserve"> إدارة الخدمة الشاملة، </w:t>
            </w:r>
            <w:r w:rsidR="003F3169">
              <w:rPr>
                <w:rFonts w:hint="cs"/>
                <w:sz w:val="22"/>
                <w:rtl/>
              </w:rPr>
              <w:t>قسم</w:t>
            </w:r>
            <w:r w:rsidRPr="001410D0">
              <w:rPr>
                <w:rFonts w:hint="cs"/>
                <w:sz w:val="22"/>
                <w:rtl/>
              </w:rPr>
              <w:t xml:space="preserve"> الاقتصاد والسوق</w:t>
            </w:r>
            <w:r w:rsidR="0079660A">
              <w:rPr>
                <w:rFonts w:hint="cs"/>
                <w:sz w:val="22"/>
                <w:rtl/>
              </w:rPr>
              <w:t xml:space="preserve"> </w:t>
            </w:r>
            <w:r w:rsidR="00C9209D" w:rsidRPr="001410D0">
              <w:rPr>
                <w:sz w:val="22"/>
                <w:rtl/>
              </w:rPr>
              <w:br/>
            </w:r>
            <w:r w:rsidR="00847202" w:rsidRPr="00CA46E1">
              <w:rPr>
                <w:rFonts w:hint="cs"/>
                <w:sz w:val="22"/>
                <w:rtl/>
              </w:rPr>
              <w:t xml:space="preserve">هيئة تنظيم </w:t>
            </w:r>
            <w:r w:rsidRPr="00CA46E1">
              <w:rPr>
                <w:rFonts w:hint="cs"/>
                <w:sz w:val="22"/>
                <w:rtl/>
              </w:rPr>
              <w:t xml:space="preserve">البريد والاتصالات </w:t>
            </w:r>
            <w:r w:rsidR="00847202" w:rsidRPr="00CA46E1">
              <w:rPr>
                <w:rFonts w:hint="cs"/>
                <w:sz w:val="22"/>
                <w:rtl/>
              </w:rPr>
              <w:t>الإلكترونية</w:t>
            </w:r>
            <w:r w:rsidRPr="00CA46E1">
              <w:rPr>
                <w:rFonts w:hint="cs"/>
                <w:sz w:val="22"/>
                <w:rtl/>
              </w:rPr>
              <w:t xml:space="preserve"> </w:t>
            </w:r>
            <w:r w:rsidR="00CA46E1">
              <w:rPr>
                <w:sz w:val="22"/>
              </w:rPr>
              <w:t>(</w:t>
            </w:r>
            <w:r w:rsidRPr="00CA46E1">
              <w:rPr>
                <w:rFonts w:asciiTheme="minorHAnsi" w:hAnsiTheme="minorHAnsi"/>
                <w:sz w:val="22"/>
                <w:szCs w:val="24"/>
              </w:rPr>
              <w:t>ARPCE</w:t>
            </w:r>
            <w:r w:rsidR="00CA46E1">
              <w:rPr>
                <w:rFonts w:asciiTheme="minorHAnsi" w:hAnsiTheme="minorHAnsi"/>
                <w:sz w:val="22"/>
                <w:szCs w:val="24"/>
              </w:rPr>
              <w:t>)</w:t>
            </w:r>
            <w:r w:rsidRPr="00CA46E1">
              <w:rPr>
                <w:rFonts w:hint="cs"/>
                <w:sz w:val="22"/>
                <w:rtl/>
              </w:rPr>
              <w:t>، برازافيل، الكونغو</w:t>
            </w:r>
          </w:p>
        </w:tc>
        <w:tc>
          <w:tcPr>
            <w:tcW w:w="1276" w:type="dxa"/>
          </w:tcPr>
          <w:p w:rsidR="00A46927" w:rsidRPr="00CA46E1" w:rsidRDefault="00A46927" w:rsidP="00910F88">
            <w:pPr>
              <w:spacing w:before="60" w:after="60" w:line="340" w:lineRule="exact"/>
              <w:rPr>
                <w:sz w:val="22"/>
              </w:rPr>
            </w:pPr>
            <w:r w:rsidRPr="00CA46E1">
              <w:rPr>
                <w:sz w:val="22"/>
              </w:rPr>
              <w:t>2018-2010</w:t>
            </w:r>
          </w:p>
        </w:tc>
      </w:tr>
      <w:tr w:rsidR="00A46927" w:rsidRPr="00CA46E1" w:rsidTr="001243ED">
        <w:tc>
          <w:tcPr>
            <w:tcW w:w="8353" w:type="dxa"/>
          </w:tcPr>
          <w:p w:rsidR="00A46927" w:rsidRPr="00CA46E1" w:rsidRDefault="00A46927" w:rsidP="00910F88">
            <w:pPr>
              <w:spacing w:before="60" w:after="60" w:line="340" w:lineRule="exact"/>
              <w:jc w:val="left"/>
              <w:rPr>
                <w:sz w:val="22"/>
                <w:rtl/>
              </w:rPr>
            </w:pPr>
            <w:r w:rsidRPr="001410D0">
              <w:rPr>
                <w:rFonts w:hint="cs"/>
                <w:sz w:val="22"/>
                <w:rtl/>
              </w:rPr>
              <w:t xml:space="preserve">مستشار في </w:t>
            </w:r>
            <w:r w:rsidRPr="003F3169">
              <w:rPr>
                <w:rFonts w:hint="cs"/>
                <w:sz w:val="22"/>
                <w:rtl/>
              </w:rPr>
              <w:t>مديرية</w:t>
            </w:r>
            <w:r w:rsidRPr="001410D0">
              <w:rPr>
                <w:rFonts w:hint="cs"/>
                <w:sz w:val="22"/>
                <w:rtl/>
              </w:rPr>
              <w:t xml:space="preserve"> التكنولوجيات الجديدة</w:t>
            </w:r>
            <w:r w:rsidR="00C9209D" w:rsidRPr="001410D0">
              <w:rPr>
                <w:sz w:val="22"/>
                <w:rtl/>
              </w:rPr>
              <w:br/>
            </w:r>
            <w:r w:rsidRPr="00CA46E1">
              <w:rPr>
                <w:rFonts w:hint="cs"/>
                <w:sz w:val="22"/>
                <w:rtl/>
              </w:rPr>
              <w:t>وزارة الاتصالات، برازافيل، الكونغو</w:t>
            </w:r>
          </w:p>
        </w:tc>
        <w:tc>
          <w:tcPr>
            <w:tcW w:w="1276" w:type="dxa"/>
          </w:tcPr>
          <w:p w:rsidR="00A46927" w:rsidRPr="00CA46E1" w:rsidRDefault="00A46927" w:rsidP="00910F88">
            <w:pPr>
              <w:spacing w:before="60" w:after="60" w:line="340" w:lineRule="exact"/>
              <w:rPr>
                <w:sz w:val="22"/>
                <w:rtl/>
              </w:rPr>
            </w:pPr>
            <w:r w:rsidRPr="00CA46E1">
              <w:rPr>
                <w:sz w:val="22"/>
              </w:rPr>
              <w:t>2007-2004</w:t>
            </w:r>
          </w:p>
        </w:tc>
      </w:tr>
      <w:tr w:rsidR="00A46927" w:rsidRPr="00CA46E1" w:rsidTr="001243ED">
        <w:tc>
          <w:tcPr>
            <w:tcW w:w="8353" w:type="dxa"/>
          </w:tcPr>
          <w:p w:rsidR="00A46927" w:rsidRPr="00CA46E1" w:rsidRDefault="00A46927" w:rsidP="00910F88">
            <w:pPr>
              <w:spacing w:before="60" w:after="60" w:line="340" w:lineRule="exact"/>
              <w:jc w:val="left"/>
              <w:rPr>
                <w:sz w:val="22"/>
                <w:rtl/>
              </w:rPr>
            </w:pPr>
            <w:r w:rsidRPr="001410D0">
              <w:rPr>
                <w:rFonts w:hint="cs"/>
                <w:sz w:val="22"/>
                <w:rtl/>
              </w:rPr>
              <w:t>مدرِّس مادة تكنولوجيا المعلومات والاتصالات الجديدة</w:t>
            </w:r>
            <w:r w:rsidR="00C9209D" w:rsidRPr="001410D0">
              <w:rPr>
                <w:sz w:val="22"/>
                <w:rtl/>
              </w:rPr>
              <w:br/>
            </w:r>
            <w:r w:rsidRPr="00CA46E1">
              <w:rPr>
                <w:rFonts w:hint="cs"/>
                <w:sz w:val="22"/>
                <w:rtl/>
              </w:rPr>
              <w:t xml:space="preserve">معهد العلوم التقنية، جامعة </w:t>
            </w:r>
            <w:r w:rsidRPr="00CA46E1">
              <w:rPr>
                <w:rFonts w:asciiTheme="minorHAnsi" w:hAnsiTheme="minorHAnsi"/>
                <w:sz w:val="22"/>
                <w:szCs w:val="24"/>
              </w:rPr>
              <w:t>Marien NGOUABI</w:t>
            </w:r>
            <w:r w:rsidRPr="00CA46E1">
              <w:rPr>
                <w:rFonts w:hint="cs"/>
                <w:sz w:val="22"/>
                <w:rtl/>
              </w:rPr>
              <w:t>، برازافيل، الكونغو</w:t>
            </w:r>
          </w:p>
        </w:tc>
        <w:tc>
          <w:tcPr>
            <w:tcW w:w="1276" w:type="dxa"/>
          </w:tcPr>
          <w:p w:rsidR="00A46927" w:rsidRPr="00CA46E1" w:rsidRDefault="00A46927" w:rsidP="00910F88">
            <w:pPr>
              <w:spacing w:before="60" w:after="60" w:line="340" w:lineRule="exact"/>
              <w:rPr>
                <w:sz w:val="22"/>
                <w:rtl/>
              </w:rPr>
            </w:pPr>
            <w:r w:rsidRPr="00CA46E1">
              <w:rPr>
                <w:sz w:val="22"/>
              </w:rPr>
              <w:t>2015-2005</w:t>
            </w:r>
          </w:p>
        </w:tc>
      </w:tr>
      <w:tr w:rsidR="00A46927" w:rsidRPr="00CA46E1" w:rsidTr="001243ED">
        <w:tc>
          <w:tcPr>
            <w:tcW w:w="8353" w:type="dxa"/>
          </w:tcPr>
          <w:p w:rsidR="00A46927" w:rsidRPr="00CA46E1" w:rsidRDefault="00A46927" w:rsidP="00910F88">
            <w:pPr>
              <w:spacing w:before="60" w:after="60" w:line="340" w:lineRule="exact"/>
              <w:rPr>
                <w:sz w:val="22"/>
                <w:rtl/>
              </w:rPr>
            </w:pPr>
            <w:r w:rsidRPr="001410D0">
              <w:rPr>
                <w:rFonts w:hint="cs"/>
                <w:sz w:val="22"/>
                <w:rtl/>
              </w:rPr>
              <w:t xml:space="preserve">مدير تقني في شركة </w:t>
            </w:r>
            <w:r w:rsidRPr="001410D0">
              <w:rPr>
                <w:rFonts w:asciiTheme="minorHAnsi" w:hAnsiTheme="minorHAnsi"/>
                <w:sz w:val="22"/>
                <w:szCs w:val="24"/>
              </w:rPr>
              <w:t>DRTVnet</w:t>
            </w:r>
            <w:r w:rsidRPr="00CA46E1">
              <w:rPr>
                <w:rFonts w:asciiTheme="minorHAnsi" w:hAnsiTheme="minorHAnsi" w:hint="cs"/>
                <w:b/>
                <w:sz w:val="30"/>
                <w:rtl/>
              </w:rPr>
              <w:t xml:space="preserve"> </w:t>
            </w:r>
            <w:r w:rsidRPr="00CA46E1">
              <w:rPr>
                <w:rFonts w:hint="cs"/>
                <w:sz w:val="22"/>
                <w:rtl/>
              </w:rPr>
              <w:t>(</w:t>
            </w:r>
            <w:r w:rsidR="00847202" w:rsidRPr="003F3169">
              <w:rPr>
                <w:rFonts w:hint="cs"/>
                <w:sz w:val="22"/>
                <w:rtl/>
              </w:rPr>
              <w:t>شركة تقديم</w:t>
            </w:r>
            <w:r w:rsidR="00847202" w:rsidRPr="00CA46E1">
              <w:rPr>
                <w:rFonts w:hint="cs"/>
                <w:sz w:val="22"/>
                <w:rtl/>
              </w:rPr>
              <w:t xml:space="preserve"> خدمات النفاذ إلى</w:t>
            </w:r>
            <w:r w:rsidRPr="00CA46E1">
              <w:rPr>
                <w:rFonts w:hint="cs"/>
                <w:sz w:val="22"/>
                <w:rtl/>
              </w:rPr>
              <w:t xml:space="preserve"> الإنترنت)</w:t>
            </w:r>
          </w:p>
        </w:tc>
        <w:tc>
          <w:tcPr>
            <w:tcW w:w="1276" w:type="dxa"/>
          </w:tcPr>
          <w:p w:rsidR="00A46927" w:rsidRPr="00CA46E1" w:rsidRDefault="00A46927" w:rsidP="00910F88">
            <w:pPr>
              <w:spacing w:before="60" w:after="60" w:line="340" w:lineRule="exact"/>
              <w:rPr>
                <w:sz w:val="22"/>
                <w:rtl/>
              </w:rPr>
            </w:pPr>
            <w:r w:rsidRPr="00CA46E1">
              <w:rPr>
                <w:sz w:val="22"/>
              </w:rPr>
              <w:t>2009-2006</w:t>
            </w:r>
          </w:p>
        </w:tc>
      </w:tr>
    </w:tbl>
    <w:p w:rsidR="00A46927" w:rsidRPr="001410D0" w:rsidRDefault="00A46927" w:rsidP="001410D0">
      <w:pPr>
        <w:pStyle w:val="Heading2"/>
        <w:pageBreakBefore/>
        <w:pBdr>
          <w:bottom w:val="single" w:sz="6" w:space="1" w:color="auto"/>
        </w:pBdr>
        <w:spacing w:before="360"/>
        <w:rPr>
          <w:i/>
          <w:iCs/>
          <w:sz w:val="28"/>
          <w:szCs w:val="36"/>
          <w:rtl/>
        </w:rPr>
      </w:pPr>
      <w:r w:rsidRPr="001410D0">
        <w:rPr>
          <w:rFonts w:hint="cs"/>
          <w:i/>
          <w:iCs/>
          <w:sz w:val="28"/>
          <w:szCs w:val="36"/>
          <w:rtl/>
        </w:rPr>
        <w:lastRenderedPageBreak/>
        <w:t>الدورات التدريبية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1276"/>
      </w:tblGrid>
      <w:tr w:rsidR="00A46927" w:rsidRPr="00CA46E1" w:rsidTr="001243ED">
        <w:tc>
          <w:tcPr>
            <w:tcW w:w="8353" w:type="dxa"/>
          </w:tcPr>
          <w:p w:rsidR="00A46927" w:rsidRPr="00CA46E1" w:rsidRDefault="00A46927" w:rsidP="00AC1E7E">
            <w:pPr>
              <w:spacing w:before="60" w:after="60" w:line="340" w:lineRule="exact"/>
              <w:rPr>
                <w:sz w:val="22"/>
                <w:rtl/>
              </w:rPr>
            </w:pPr>
            <w:r w:rsidRPr="00CA46E1">
              <w:rPr>
                <w:rFonts w:hint="cs"/>
                <w:sz w:val="22"/>
                <w:rtl/>
              </w:rPr>
              <w:t>مكتب إد</w:t>
            </w:r>
            <w:r w:rsidR="00AC1E7E">
              <w:rPr>
                <w:rFonts w:hint="cs"/>
                <w:sz w:val="22"/>
                <w:rtl/>
              </w:rPr>
              <w:t>ارة الإنترنت، مقر الأمم المتحدة</w:t>
            </w:r>
            <w:r w:rsidRPr="00CA46E1">
              <w:rPr>
                <w:rFonts w:hint="cs"/>
                <w:sz w:val="22"/>
                <w:rtl/>
              </w:rPr>
              <w:t>،</w:t>
            </w:r>
            <w:r w:rsidR="00AC1E7E">
              <w:rPr>
                <w:rFonts w:hint="cs"/>
                <w:sz w:val="22"/>
                <w:rtl/>
              </w:rPr>
              <w:t xml:space="preserve"> جنيف،</w:t>
            </w:r>
            <w:r w:rsidRPr="00CA46E1">
              <w:rPr>
                <w:rFonts w:hint="cs"/>
                <w:sz w:val="22"/>
                <w:rtl/>
              </w:rPr>
              <w:t xml:space="preserve"> سويسرا</w:t>
            </w:r>
          </w:p>
        </w:tc>
        <w:tc>
          <w:tcPr>
            <w:tcW w:w="1276" w:type="dxa"/>
          </w:tcPr>
          <w:p w:rsidR="00A46927" w:rsidRPr="00CA46E1" w:rsidRDefault="00A46927" w:rsidP="00910F88">
            <w:pPr>
              <w:spacing w:before="60" w:after="60" w:line="340" w:lineRule="exact"/>
              <w:rPr>
                <w:sz w:val="22"/>
              </w:rPr>
            </w:pPr>
            <w:r w:rsidRPr="00CA46E1">
              <w:rPr>
                <w:sz w:val="22"/>
              </w:rPr>
              <w:t>2005</w:t>
            </w:r>
          </w:p>
        </w:tc>
      </w:tr>
      <w:tr w:rsidR="00A46927" w:rsidRPr="00CA46E1" w:rsidTr="001243ED">
        <w:tc>
          <w:tcPr>
            <w:tcW w:w="8353" w:type="dxa"/>
          </w:tcPr>
          <w:p w:rsidR="00A46927" w:rsidRPr="00CA46E1" w:rsidRDefault="00A46927" w:rsidP="00910F88">
            <w:pPr>
              <w:spacing w:before="60" w:after="60" w:line="340" w:lineRule="exact"/>
              <w:rPr>
                <w:sz w:val="22"/>
                <w:rtl/>
              </w:rPr>
            </w:pPr>
            <w:r w:rsidRPr="00CA46E1">
              <w:rPr>
                <w:rFonts w:hint="cs"/>
                <w:sz w:val="22"/>
                <w:rtl/>
              </w:rPr>
              <w:t xml:space="preserve">مكتب تنمية الاتصالات </w:t>
            </w:r>
            <w:r w:rsidR="00CA46E1" w:rsidRPr="00CA46E1">
              <w:rPr>
                <w:sz w:val="22"/>
              </w:rPr>
              <w:t>(</w:t>
            </w:r>
            <w:r w:rsidRPr="00CA46E1">
              <w:rPr>
                <w:rFonts w:asciiTheme="minorHAnsi" w:hAnsiTheme="minorHAnsi"/>
                <w:sz w:val="22"/>
              </w:rPr>
              <w:t>BDT</w:t>
            </w:r>
            <w:r w:rsidR="00CA46E1" w:rsidRPr="00CA46E1">
              <w:rPr>
                <w:rFonts w:asciiTheme="minorHAnsi" w:hAnsiTheme="minorHAnsi"/>
                <w:sz w:val="22"/>
              </w:rPr>
              <w:t>)</w:t>
            </w:r>
            <w:r w:rsidRPr="00CA46E1">
              <w:rPr>
                <w:rFonts w:hint="cs"/>
                <w:sz w:val="22"/>
                <w:rtl/>
              </w:rPr>
              <w:t>، الاتحاد الدولي للاتصالات، جنيف، سويسرا</w:t>
            </w:r>
          </w:p>
        </w:tc>
        <w:tc>
          <w:tcPr>
            <w:tcW w:w="1276" w:type="dxa"/>
          </w:tcPr>
          <w:p w:rsidR="00A46927" w:rsidRPr="00CA46E1" w:rsidRDefault="00A46927" w:rsidP="00910F88">
            <w:pPr>
              <w:spacing w:before="60" w:after="60" w:line="340" w:lineRule="exact"/>
              <w:rPr>
                <w:sz w:val="22"/>
                <w:rtl/>
              </w:rPr>
            </w:pPr>
            <w:r w:rsidRPr="00CA46E1">
              <w:rPr>
                <w:sz w:val="22"/>
              </w:rPr>
              <w:t>2012</w:t>
            </w:r>
          </w:p>
        </w:tc>
      </w:tr>
    </w:tbl>
    <w:p w:rsidR="00A46927" w:rsidRPr="001410D0" w:rsidRDefault="00A46927" w:rsidP="00C9209D">
      <w:pPr>
        <w:pStyle w:val="Heading2"/>
        <w:pBdr>
          <w:bottom w:val="single" w:sz="6" w:space="1" w:color="auto"/>
        </w:pBdr>
        <w:spacing w:before="360"/>
        <w:rPr>
          <w:i/>
          <w:iCs/>
          <w:sz w:val="28"/>
          <w:szCs w:val="36"/>
          <w:rtl/>
        </w:rPr>
      </w:pPr>
      <w:r w:rsidRPr="001410D0">
        <w:rPr>
          <w:rFonts w:hint="cs"/>
          <w:i/>
          <w:iCs/>
          <w:sz w:val="28"/>
          <w:szCs w:val="36"/>
          <w:rtl/>
        </w:rPr>
        <w:t>الأنشطة المدنية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1276"/>
      </w:tblGrid>
      <w:tr w:rsidR="00A46927" w:rsidRPr="00CA46E1" w:rsidTr="001243ED">
        <w:tc>
          <w:tcPr>
            <w:tcW w:w="8353" w:type="dxa"/>
          </w:tcPr>
          <w:p w:rsidR="00A46927" w:rsidRPr="00CA46E1" w:rsidRDefault="00A46927" w:rsidP="001410D0">
            <w:pPr>
              <w:tabs>
                <w:tab w:val="clear" w:pos="794"/>
                <w:tab w:val="left" w:pos="307"/>
              </w:tabs>
              <w:spacing w:before="60" w:after="60" w:line="340" w:lineRule="exact"/>
              <w:rPr>
                <w:sz w:val="22"/>
                <w:rtl/>
              </w:rPr>
            </w:pPr>
            <w:r w:rsidRPr="00CA46E1">
              <w:rPr>
                <w:rFonts w:hint="cs"/>
                <w:sz w:val="22"/>
                <w:rtl/>
              </w:rPr>
              <w:t>-</w:t>
            </w:r>
            <w:r w:rsidR="001410D0">
              <w:rPr>
                <w:sz w:val="22"/>
                <w:rtl/>
              </w:rPr>
              <w:tab/>
            </w:r>
            <w:r w:rsidRPr="00CA46E1">
              <w:rPr>
                <w:rFonts w:hint="cs"/>
                <w:sz w:val="22"/>
                <w:rtl/>
              </w:rPr>
              <w:t xml:space="preserve">رئيس الفرع الكونغولي </w:t>
            </w:r>
            <w:r w:rsidR="00EB46C1" w:rsidRPr="00CA46E1">
              <w:rPr>
                <w:rFonts w:hint="cs"/>
                <w:sz w:val="22"/>
                <w:rtl/>
              </w:rPr>
              <w:t>ل</w:t>
            </w:r>
            <w:r w:rsidRPr="00CA46E1">
              <w:rPr>
                <w:rFonts w:hint="cs"/>
                <w:sz w:val="22"/>
                <w:rtl/>
              </w:rPr>
              <w:t xml:space="preserve">جمعية الإنترنت </w:t>
            </w:r>
            <w:r w:rsidR="00CA46E1" w:rsidRPr="00CA46E1">
              <w:rPr>
                <w:sz w:val="22"/>
              </w:rPr>
              <w:t>(</w:t>
            </w:r>
            <w:r w:rsidRPr="00CA46E1">
              <w:rPr>
                <w:rFonts w:asciiTheme="minorHAnsi" w:hAnsiTheme="minorHAnsi"/>
                <w:sz w:val="22"/>
              </w:rPr>
              <w:t>ISOC</w:t>
            </w:r>
            <w:r w:rsidR="00CA46E1" w:rsidRPr="00CA46E1">
              <w:rPr>
                <w:rFonts w:asciiTheme="minorHAnsi" w:hAnsiTheme="minorHAnsi"/>
                <w:sz w:val="22"/>
              </w:rPr>
              <w:t>)</w:t>
            </w:r>
          </w:p>
        </w:tc>
        <w:tc>
          <w:tcPr>
            <w:tcW w:w="1276" w:type="dxa"/>
          </w:tcPr>
          <w:p w:rsidR="00A46927" w:rsidRPr="00CA46E1" w:rsidRDefault="00A46927" w:rsidP="00910F88">
            <w:pPr>
              <w:spacing w:before="60" w:after="60" w:line="340" w:lineRule="exact"/>
              <w:rPr>
                <w:sz w:val="22"/>
                <w:rtl/>
              </w:rPr>
            </w:pPr>
          </w:p>
        </w:tc>
      </w:tr>
      <w:tr w:rsidR="00A46927" w:rsidRPr="00CA46E1" w:rsidTr="001243ED">
        <w:tc>
          <w:tcPr>
            <w:tcW w:w="8353" w:type="dxa"/>
          </w:tcPr>
          <w:p w:rsidR="00A46927" w:rsidRPr="00532237" w:rsidRDefault="00A46927" w:rsidP="00731D42">
            <w:pPr>
              <w:tabs>
                <w:tab w:val="clear" w:pos="794"/>
                <w:tab w:val="left" w:pos="307"/>
              </w:tabs>
              <w:spacing w:before="60" w:after="60" w:line="340" w:lineRule="exact"/>
              <w:ind w:left="307" w:hanging="307"/>
              <w:rPr>
                <w:spacing w:val="-4"/>
                <w:sz w:val="22"/>
                <w:highlight w:val="yellow"/>
                <w:rtl/>
              </w:rPr>
            </w:pPr>
            <w:r w:rsidRPr="009E20D2">
              <w:rPr>
                <w:rFonts w:hint="cs"/>
                <w:spacing w:val="-4"/>
                <w:sz w:val="22"/>
                <w:rtl/>
              </w:rPr>
              <w:t>-</w:t>
            </w:r>
            <w:r w:rsidR="001410D0" w:rsidRPr="009E20D2">
              <w:rPr>
                <w:spacing w:val="-4"/>
                <w:sz w:val="22"/>
                <w:rtl/>
              </w:rPr>
              <w:tab/>
            </w:r>
            <w:r w:rsidRPr="00731D42">
              <w:rPr>
                <w:rFonts w:hint="cs"/>
                <w:spacing w:val="-6"/>
                <w:sz w:val="22"/>
                <w:rtl/>
              </w:rPr>
              <w:t>المنسق الإفريقي للمركز الإفريقي للتكامل المدرسي والجامعي وتعزيز تكنولوجيا المعلومات والاتصالات</w:t>
            </w:r>
            <w:r w:rsidR="00696875" w:rsidRPr="00731D42">
              <w:rPr>
                <w:rFonts w:hint="cs"/>
                <w:spacing w:val="-6"/>
                <w:sz w:val="22"/>
                <w:rtl/>
              </w:rPr>
              <w:t xml:space="preserve"> </w:t>
            </w:r>
            <w:r w:rsidR="00CA46E1" w:rsidRPr="00731D42">
              <w:rPr>
                <w:spacing w:val="-6"/>
                <w:sz w:val="22"/>
              </w:rPr>
              <w:t>(</w:t>
            </w:r>
            <w:r w:rsidRPr="00731D42">
              <w:rPr>
                <w:rFonts w:asciiTheme="minorHAnsi" w:hAnsiTheme="minorHAnsi"/>
                <w:spacing w:val="-6"/>
                <w:sz w:val="22"/>
              </w:rPr>
              <w:t>CACSUP</w:t>
            </w:r>
            <w:r w:rsidR="00CA46E1" w:rsidRPr="00731D42">
              <w:rPr>
                <w:rFonts w:asciiTheme="minorHAnsi" w:hAnsiTheme="minorHAnsi"/>
                <w:spacing w:val="-6"/>
                <w:sz w:val="22"/>
              </w:rPr>
              <w:t>)</w:t>
            </w:r>
            <w:r w:rsidR="009E20D2" w:rsidRPr="00731D42">
              <w:rPr>
                <w:rFonts w:asciiTheme="minorHAnsi" w:hAnsiTheme="minorHAnsi" w:hint="cs"/>
                <w:spacing w:val="-6"/>
                <w:sz w:val="22"/>
                <w:rtl/>
              </w:rPr>
              <w:t>،</w:t>
            </w:r>
            <w:r w:rsidR="00731D42">
              <w:rPr>
                <w:rFonts w:asciiTheme="minorHAnsi" w:hAnsiTheme="minorHAnsi" w:hint="cs"/>
                <w:spacing w:val="-8"/>
                <w:sz w:val="22"/>
                <w:rtl/>
              </w:rPr>
              <w:t xml:space="preserve"> </w:t>
            </w:r>
            <w:r w:rsidR="009E20D2" w:rsidRPr="00731D42">
              <w:rPr>
                <w:rFonts w:hint="cs"/>
                <w:rtl/>
              </w:rPr>
              <w:t>وهو منظمة غير حكومية</w:t>
            </w:r>
          </w:p>
        </w:tc>
        <w:tc>
          <w:tcPr>
            <w:tcW w:w="1276" w:type="dxa"/>
          </w:tcPr>
          <w:p w:rsidR="00A46927" w:rsidRPr="00CA46E1" w:rsidRDefault="00532237" w:rsidP="00532237">
            <w:pPr>
              <w:spacing w:before="60" w:after="60" w:line="340" w:lineRule="exact"/>
              <w:rPr>
                <w:sz w:val="22"/>
                <w:rtl/>
              </w:rPr>
            </w:pPr>
            <w:r>
              <w:rPr>
                <w:sz w:val="22"/>
              </w:rPr>
              <w:t>2014</w:t>
            </w:r>
            <w:r w:rsidRPr="00CA46E1">
              <w:rPr>
                <w:sz w:val="22"/>
              </w:rPr>
              <w:t>-</w:t>
            </w:r>
            <w:r>
              <w:rPr>
                <w:sz w:val="22"/>
              </w:rPr>
              <w:t>2004</w:t>
            </w:r>
          </w:p>
        </w:tc>
      </w:tr>
      <w:tr w:rsidR="00A46927" w:rsidRPr="00CA46E1" w:rsidTr="001243ED">
        <w:tc>
          <w:tcPr>
            <w:tcW w:w="8353" w:type="dxa"/>
          </w:tcPr>
          <w:p w:rsidR="00A46927" w:rsidRPr="00CA46E1" w:rsidRDefault="00A46927" w:rsidP="001410D0">
            <w:pPr>
              <w:tabs>
                <w:tab w:val="clear" w:pos="794"/>
                <w:tab w:val="left" w:pos="307"/>
              </w:tabs>
              <w:spacing w:before="60" w:after="60" w:line="340" w:lineRule="exact"/>
              <w:rPr>
                <w:sz w:val="22"/>
              </w:rPr>
            </w:pPr>
            <w:r w:rsidRPr="00CA46E1">
              <w:rPr>
                <w:rFonts w:hint="cs"/>
                <w:sz w:val="22"/>
                <w:rtl/>
              </w:rPr>
              <w:t>-</w:t>
            </w:r>
            <w:r w:rsidR="001410D0">
              <w:rPr>
                <w:sz w:val="22"/>
                <w:rtl/>
              </w:rPr>
              <w:tab/>
            </w:r>
            <w:r w:rsidRPr="004B6F70">
              <w:rPr>
                <w:rFonts w:hint="cs"/>
                <w:sz w:val="22"/>
                <w:rtl/>
              </w:rPr>
              <w:t>رئيس مجلس إدارة</w:t>
            </w:r>
            <w:r w:rsidRPr="00CA46E1">
              <w:rPr>
                <w:rFonts w:hint="cs"/>
                <w:sz w:val="22"/>
                <w:rtl/>
              </w:rPr>
              <w:t xml:space="preserve"> المركز الإفريقي لمعلومات الشبكة </w:t>
            </w:r>
            <w:r w:rsidR="00EB46C1" w:rsidRPr="00CA46E1">
              <w:rPr>
                <w:sz w:val="22"/>
              </w:rPr>
              <w:t>(AFRINIC)</w:t>
            </w:r>
          </w:p>
        </w:tc>
        <w:tc>
          <w:tcPr>
            <w:tcW w:w="1276" w:type="dxa"/>
          </w:tcPr>
          <w:p w:rsidR="00A46927" w:rsidRPr="00CA46E1" w:rsidRDefault="00A46927" w:rsidP="00910F88">
            <w:pPr>
              <w:spacing w:before="60" w:after="60" w:line="340" w:lineRule="exact"/>
              <w:rPr>
                <w:sz w:val="22"/>
              </w:rPr>
            </w:pPr>
            <w:r w:rsidRPr="00CA46E1">
              <w:rPr>
                <w:sz w:val="22"/>
              </w:rPr>
              <w:t>2011-2008</w:t>
            </w:r>
          </w:p>
        </w:tc>
      </w:tr>
      <w:tr w:rsidR="00A46927" w:rsidRPr="00CA46E1" w:rsidTr="001243ED">
        <w:tc>
          <w:tcPr>
            <w:tcW w:w="8353" w:type="dxa"/>
          </w:tcPr>
          <w:p w:rsidR="00A46927" w:rsidRPr="00CA46E1" w:rsidRDefault="00A46927" w:rsidP="001410D0">
            <w:pPr>
              <w:tabs>
                <w:tab w:val="clear" w:pos="794"/>
                <w:tab w:val="left" w:pos="307"/>
              </w:tabs>
              <w:spacing w:before="60" w:after="60" w:line="340" w:lineRule="exact"/>
              <w:rPr>
                <w:sz w:val="22"/>
                <w:rtl/>
              </w:rPr>
            </w:pPr>
            <w:r w:rsidRPr="00CA46E1">
              <w:rPr>
                <w:rFonts w:hint="cs"/>
                <w:sz w:val="22"/>
                <w:rtl/>
              </w:rPr>
              <w:t>-</w:t>
            </w:r>
            <w:r w:rsidR="001410D0">
              <w:rPr>
                <w:sz w:val="22"/>
                <w:rtl/>
              </w:rPr>
              <w:tab/>
            </w:r>
            <w:r w:rsidRPr="00CA46E1">
              <w:rPr>
                <w:rFonts w:hint="cs"/>
                <w:sz w:val="22"/>
                <w:rtl/>
              </w:rPr>
              <w:t xml:space="preserve">عضو في المعهد الدولي التابع للرابطة الفرنسية لتسمية ميادين الإنترنت </w:t>
            </w:r>
            <w:r w:rsidR="00EB46C1" w:rsidRPr="00CA46E1">
              <w:rPr>
                <w:sz w:val="22"/>
              </w:rPr>
              <w:t>(AFNIC)</w:t>
            </w:r>
          </w:p>
        </w:tc>
        <w:tc>
          <w:tcPr>
            <w:tcW w:w="1276" w:type="dxa"/>
          </w:tcPr>
          <w:p w:rsidR="00A46927" w:rsidRPr="00CA46E1" w:rsidRDefault="00A46927" w:rsidP="00910F88">
            <w:pPr>
              <w:spacing w:before="60" w:after="60" w:line="340" w:lineRule="exact"/>
              <w:rPr>
                <w:sz w:val="22"/>
                <w:rtl/>
              </w:rPr>
            </w:pPr>
            <w:r w:rsidRPr="00CA46E1">
              <w:rPr>
                <w:sz w:val="22"/>
              </w:rPr>
              <w:t>2018</w:t>
            </w:r>
          </w:p>
        </w:tc>
      </w:tr>
    </w:tbl>
    <w:p w:rsidR="00A46927" w:rsidRPr="001410D0" w:rsidRDefault="00A46927" w:rsidP="00C9209D">
      <w:pPr>
        <w:pStyle w:val="Heading2"/>
        <w:pBdr>
          <w:bottom w:val="single" w:sz="6" w:space="1" w:color="auto"/>
        </w:pBdr>
        <w:spacing w:before="360"/>
        <w:rPr>
          <w:i/>
          <w:iCs/>
          <w:rtl/>
          <w:lang w:bidi="ar-EG"/>
        </w:rPr>
      </w:pPr>
      <w:r w:rsidRPr="001410D0">
        <w:rPr>
          <w:rFonts w:hint="cs"/>
          <w:i/>
          <w:iCs/>
          <w:sz w:val="28"/>
          <w:szCs w:val="36"/>
          <w:rtl/>
        </w:rPr>
        <w:t>اللغات</w:t>
      </w:r>
    </w:p>
    <w:p w:rsidR="00A46927" w:rsidRPr="0040709E" w:rsidRDefault="00A46927" w:rsidP="001410D0">
      <w:pPr>
        <w:tabs>
          <w:tab w:val="clear" w:pos="794"/>
          <w:tab w:val="left" w:pos="425"/>
        </w:tabs>
        <w:rPr>
          <w:rtl/>
        </w:rPr>
      </w:pPr>
      <w:r w:rsidRPr="0040709E">
        <w:rPr>
          <w:rFonts w:hint="cs"/>
          <w:rtl/>
        </w:rPr>
        <w:t>-</w:t>
      </w:r>
      <w:r w:rsidR="001410D0">
        <w:rPr>
          <w:rtl/>
        </w:rPr>
        <w:tab/>
      </w:r>
      <w:r w:rsidRPr="0040709E">
        <w:rPr>
          <w:rFonts w:hint="cs"/>
          <w:rtl/>
        </w:rPr>
        <w:t>الفرنسية (اللغة الرسمية)</w:t>
      </w:r>
    </w:p>
    <w:p w:rsidR="00A46927" w:rsidRPr="0040709E" w:rsidRDefault="00A46927" w:rsidP="001410D0">
      <w:pPr>
        <w:tabs>
          <w:tab w:val="clear" w:pos="794"/>
          <w:tab w:val="left" w:pos="425"/>
        </w:tabs>
        <w:rPr>
          <w:rtl/>
        </w:rPr>
      </w:pPr>
      <w:r w:rsidRPr="0040709E">
        <w:rPr>
          <w:rFonts w:hint="cs"/>
          <w:rtl/>
        </w:rPr>
        <w:t>-</w:t>
      </w:r>
      <w:r w:rsidR="001410D0">
        <w:rPr>
          <w:rtl/>
        </w:rPr>
        <w:tab/>
      </w:r>
      <w:r w:rsidRPr="0040709E">
        <w:rPr>
          <w:rFonts w:hint="cs"/>
          <w:rtl/>
        </w:rPr>
        <w:t>الإنكليزية (لغة الدراسة)</w:t>
      </w:r>
    </w:p>
    <w:p w:rsidR="00A46927" w:rsidRDefault="00A46927" w:rsidP="001410D0">
      <w:pPr>
        <w:tabs>
          <w:tab w:val="clear" w:pos="794"/>
          <w:tab w:val="left" w:pos="425"/>
        </w:tabs>
        <w:rPr>
          <w:rtl/>
        </w:rPr>
      </w:pPr>
      <w:r w:rsidRPr="0040709E">
        <w:rPr>
          <w:rFonts w:hint="cs"/>
          <w:rtl/>
        </w:rPr>
        <w:t>-</w:t>
      </w:r>
      <w:r w:rsidR="001410D0">
        <w:rPr>
          <w:rtl/>
        </w:rPr>
        <w:tab/>
      </w:r>
      <w:r w:rsidRPr="0040709E">
        <w:rPr>
          <w:rFonts w:hint="cs"/>
          <w:rtl/>
        </w:rPr>
        <w:t>البرتغالية</w:t>
      </w:r>
    </w:p>
    <w:p w:rsidR="00A46927" w:rsidRPr="001410D0" w:rsidRDefault="001410D0" w:rsidP="00C9209D">
      <w:pPr>
        <w:pStyle w:val="Heading2"/>
        <w:pBdr>
          <w:bottom w:val="single" w:sz="6" w:space="1" w:color="auto"/>
        </w:pBdr>
        <w:spacing w:before="360"/>
        <w:rPr>
          <w:i/>
          <w:iCs/>
          <w:rtl/>
        </w:rPr>
      </w:pPr>
      <w:r w:rsidRPr="001410D0">
        <w:rPr>
          <w:rFonts w:hint="cs"/>
          <w:i/>
          <w:iCs/>
          <w:sz w:val="28"/>
          <w:szCs w:val="36"/>
          <w:rtl/>
        </w:rPr>
        <w:t>المؤلفات</w:t>
      </w:r>
    </w:p>
    <w:p w:rsidR="00A46927" w:rsidRPr="001410D0" w:rsidRDefault="00A46927" w:rsidP="00747D46">
      <w:pPr>
        <w:pStyle w:val="Headingb"/>
        <w:rPr>
          <w:b w:val="0"/>
          <w:bCs w:val="0"/>
          <w:rtl/>
        </w:rPr>
      </w:pPr>
      <w:r w:rsidRPr="001410D0">
        <w:rPr>
          <w:rFonts w:hint="cs"/>
          <w:b w:val="0"/>
          <w:bCs w:val="0"/>
          <w:rtl/>
        </w:rPr>
        <w:t>الكتب:</w:t>
      </w:r>
    </w:p>
    <w:p w:rsidR="001410D0" w:rsidRPr="00A714B3" w:rsidRDefault="001410D0" w:rsidP="001D7C6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fr-CH" w:eastAsia="en-US"/>
        </w:rPr>
        <w:t>1</w:t>
      </w:r>
      <w:r w:rsidRPr="00A714B3">
        <w:rPr>
          <w:rFonts w:eastAsia="Times New Roman" w:cs="Times New Roman"/>
          <w:lang w:val="fr-CH" w:eastAsia="en-US"/>
        </w:rPr>
        <w:tab/>
      </w:r>
      <w:r w:rsidRPr="00A714B3">
        <w:rPr>
          <w:rFonts w:eastAsia="Times New Roman" w:cs="Times New Roman"/>
          <w:i/>
          <w:iCs/>
          <w:lang w:val="fr-CH" w:eastAsia="en-US"/>
        </w:rPr>
        <w:t>Accès et services universels en télécoms/TIC dans les pays en développement: Planification, financement et contrôle</w:t>
      </w:r>
      <w:r w:rsidRPr="00A714B3">
        <w:rPr>
          <w:rFonts w:eastAsia="Times New Roman" w:cs="Times New Roman"/>
          <w:lang w:val="fr-CH" w:eastAsia="en-US"/>
        </w:rPr>
        <w:t>. Edilivre 2015, Paris, France</w:t>
      </w:r>
    </w:p>
    <w:p w:rsidR="001410D0" w:rsidRPr="00A714B3" w:rsidRDefault="001410D0" w:rsidP="001D7C6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fr-CH" w:eastAsia="en-US"/>
        </w:rPr>
        <w:t>2</w:t>
      </w:r>
      <w:r w:rsidRPr="00A714B3">
        <w:rPr>
          <w:rFonts w:eastAsia="Times New Roman" w:cs="Times New Roman"/>
          <w:lang w:val="fr-CH" w:eastAsia="en-US"/>
        </w:rPr>
        <w:tab/>
      </w:r>
      <w:r w:rsidRPr="00A714B3">
        <w:rPr>
          <w:rFonts w:eastAsia="Times New Roman" w:cs="Times New Roman"/>
          <w:i/>
          <w:iCs/>
          <w:lang w:val="fr-CH" w:eastAsia="en-US"/>
        </w:rPr>
        <w:t>Protection des consommateurs dans le secteur des télécommunications: Enjeux, arnaques, et défis</w:t>
      </w:r>
      <w:r w:rsidRPr="00A714B3">
        <w:rPr>
          <w:rFonts w:eastAsia="Times New Roman" w:cs="Times New Roman"/>
          <w:lang w:val="fr-CH" w:eastAsia="en-US"/>
        </w:rPr>
        <w:t xml:space="preserve">. </w:t>
      </w:r>
      <w:proofErr w:type="spellStart"/>
      <w:r w:rsidRPr="00A714B3">
        <w:rPr>
          <w:rFonts w:eastAsia="Times New Roman" w:cs="Times New Roman"/>
          <w:lang w:val="fr-CH" w:eastAsia="en-US"/>
        </w:rPr>
        <w:t>Edilivre</w:t>
      </w:r>
      <w:proofErr w:type="spellEnd"/>
      <w:r w:rsidRPr="00A714B3">
        <w:rPr>
          <w:rFonts w:eastAsia="Times New Roman" w:cs="Times New Roman"/>
          <w:lang w:val="fr-CH" w:eastAsia="en-US"/>
        </w:rPr>
        <w:t xml:space="preserve"> 2016, Paris, France</w:t>
      </w:r>
    </w:p>
    <w:p w:rsidR="001410D0" w:rsidRPr="00A714B3" w:rsidRDefault="001410D0" w:rsidP="001D7C6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fr-CH" w:eastAsia="en-US"/>
        </w:rPr>
        <w:t>3</w:t>
      </w:r>
      <w:r w:rsidRPr="00A714B3">
        <w:rPr>
          <w:rFonts w:eastAsia="Times New Roman" w:cs="Times New Roman"/>
          <w:lang w:val="fr-CH" w:eastAsia="en-US"/>
        </w:rPr>
        <w:tab/>
      </w:r>
      <w:r w:rsidRPr="00A714B3">
        <w:rPr>
          <w:rFonts w:eastAsia="Times New Roman" w:cs="Times New Roman"/>
          <w:i/>
          <w:iCs/>
          <w:lang w:val="fr-CH" w:eastAsia="en-US"/>
        </w:rPr>
        <w:t>Un village en émoi</w:t>
      </w:r>
      <w:r w:rsidRPr="00A714B3">
        <w:rPr>
          <w:rFonts w:eastAsia="Times New Roman" w:cs="Times New Roman"/>
          <w:lang w:val="fr-CH" w:eastAsia="en-US"/>
        </w:rPr>
        <w:t xml:space="preserve"> (Roman), </w:t>
      </w:r>
      <w:proofErr w:type="spellStart"/>
      <w:r w:rsidRPr="00A714B3">
        <w:rPr>
          <w:rFonts w:eastAsia="Times New Roman" w:cs="Times New Roman"/>
          <w:lang w:val="fr-CH" w:eastAsia="en-US"/>
        </w:rPr>
        <w:t>published</w:t>
      </w:r>
      <w:proofErr w:type="spellEnd"/>
      <w:r w:rsidRPr="00A714B3">
        <w:rPr>
          <w:rFonts w:eastAsia="Times New Roman" w:cs="Times New Roman"/>
          <w:lang w:val="fr-CH" w:eastAsia="en-US"/>
        </w:rPr>
        <w:t xml:space="preserve"> by CACSUP</w:t>
      </w:r>
    </w:p>
    <w:p w:rsidR="001410D0" w:rsidRPr="00A714B3" w:rsidRDefault="001410D0" w:rsidP="001D7C6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fr-CH" w:eastAsia="en-US"/>
        </w:rPr>
        <w:t>4</w:t>
      </w:r>
      <w:r w:rsidRPr="00A714B3">
        <w:rPr>
          <w:rFonts w:eastAsia="Times New Roman" w:cs="Times New Roman"/>
          <w:lang w:val="fr-CH" w:eastAsia="en-US"/>
        </w:rPr>
        <w:tab/>
        <w:t xml:space="preserve">In </w:t>
      </w:r>
      <w:proofErr w:type="spellStart"/>
      <w:r w:rsidRPr="00A714B3">
        <w:rPr>
          <w:rFonts w:eastAsia="Times New Roman" w:cs="Times New Roman"/>
          <w:lang w:val="fr-CH" w:eastAsia="en-US"/>
        </w:rPr>
        <w:t>progress</w:t>
      </w:r>
      <w:proofErr w:type="spellEnd"/>
      <w:r w:rsidRPr="00A714B3">
        <w:rPr>
          <w:rFonts w:eastAsia="Times New Roman" w:cs="Times New Roman"/>
          <w:lang w:val="fr-CH" w:eastAsia="en-US"/>
        </w:rPr>
        <w:t xml:space="preserve"> (book): </w:t>
      </w:r>
      <w:r w:rsidRPr="00A714B3">
        <w:rPr>
          <w:rFonts w:eastAsia="Times New Roman" w:cs="Times New Roman"/>
          <w:i/>
          <w:iCs/>
          <w:lang w:val="fr-CH" w:eastAsia="en-US"/>
        </w:rPr>
        <w:t>L'Intelligence Artificielle: Que-peuvent les pays en développement ?</w:t>
      </w:r>
    </w:p>
    <w:p w:rsidR="001410D0" w:rsidRPr="00A714B3" w:rsidRDefault="001410D0" w:rsidP="001D7C6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rPr>
          <w:rFonts w:eastAsia="Times New Roman" w:cs="Times New Roman"/>
          <w:rtl/>
          <w:lang w:eastAsia="en-US" w:bidi="ar-EG"/>
        </w:rPr>
      </w:pPr>
      <w:r w:rsidRPr="00A714B3">
        <w:rPr>
          <w:rFonts w:eastAsia="Times New Roman" w:cs="Times New Roman"/>
          <w:lang w:val="en-GB" w:eastAsia="en-US"/>
        </w:rPr>
        <w:t>5</w:t>
      </w:r>
      <w:r w:rsidRPr="00A714B3">
        <w:rPr>
          <w:rFonts w:eastAsia="Times New Roman" w:cs="Times New Roman"/>
          <w:lang w:val="en-GB" w:eastAsia="en-US"/>
        </w:rPr>
        <w:tab/>
        <w:t xml:space="preserve">In progress: </w:t>
      </w:r>
      <w:proofErr w:type="spellStart"/>
      <w:r w:rsidRPr="00A714B3">
        <w:rPr>
          <w:rFonts w:eastAsia="Times New Roman" w:cs="Times New Roman"/>
          <w:i/>
          <w:iCs/>
          <w:lang w:val="en-GB" w:eastAsia="en-US"/>
        </w:rPr>
        <w:t>Analyzing</w:t>
      </w:r>
      <w:proofErr w:type="spellEnd"/>
      <w:r w:rsidRPr="00A714B3">
        <w:rPr>
          <w:rFonts w:eastAsia="Times New Roman" w:cs="Times New Roman"/>
          <w:i/>
          <w:iCs/>
          <w:lang w:val="en-GB" w:eastAsia="en-US"/>
        </w:rPr>
        <w:t xml:space="preserve"> the telecoms sector in G7 countries</w:t>
      </w:r>
      <w:r w:rsidRPr="00A714B3">
        <w:rPr>
          <w:rFonts w:eastAsia="Times New Roman" w:cs="Times New Roman"/>
          <w:lang w:val="en-GB" w:eastAsia="en-US"/>
        </w:rPr>
        <w:t>.</w:t>
      </w:r>
    </w:p>
    <w:p w:rsidR="00A46927" w:rsidRPr="001410D0" w:rsidRDefault="00A46927" w:rsidP="00C9209D">
      <w:pPr>
        <w:pStyle w:val="Heading2"/>
        <w:pBdr>
          <w:bottom w:val="single" w:sz="6" w:space="1" w:color="auto"/>
        </w:pBdr>
        <w:spacing w:before="360"/>
        <w:rPr>
          <w:i/>
          <w:iCs/>
          <w:sz w:val="26"/>
          <w:szCs w:val="34"/>
          <w:rtl/>
        </w:rPr>
      </w:pPr>
      <w:r w:rsidRPr="001410D0">
        <w:rPr>
          <w:rFonts w:hint="cs"/>
          <w:i/>
          <w:iCs/>
          <w:sz w:val="28"/>
          <w:szCs w:val="36"/>
          <w:rtl/>
        </w:rPr>
        <w:t>الجوائز التكريمية</w:t>
      </w:r>
    </w:p>
    <w:p w:rsidR="00A46927" w:rsidRDefault="00A46927" w:rsidP="00A714B3">
      <w:pPr>
        <w:rPr>
          <w:rtl/>
        </w:rPr>
      </w:pPr>
      <w:r>
        <w:rPr>
          <w:rFonts w:hint="cs"/>
          <w:rtl/>
        </w:rPr>
        <w:t xml:space="preserve">جائزة تكريمية </w:t>
      </w:r>
      <w:r w:rsidRPr="001410D0">
        <w:rPr>
          <w:rFonts w:hint="cs"/>
          <w:rtl/>
        </w:rPr>
        <w:t>كعضو</w:t>
      </w:r>
      <w:r>
        <w:rPr>
          <w:rFonts w:hint="cs"/>
          <w:rtl/>
        </w:rPr>
        <w:t xml:space="preserve"> في مجلس إدارة المركز الإفريقي لمعلومات الشبكة </w:t>
      </w:r>
      <w:r w:rsidR="00EB46C1">
        <w:t>(</w:t>
      </w:r>
      <w:r w:rsidR="00A714B3">
        <w:t>Afrinic</w:t>
      </w:r>
      <w:r w:rsidR="00EB46C1">
        <w:t>)</w:t>
      </w:r>
      <w:r>
        <w:rPr>
          <w:rFonts w:hint="cs"/>
          <w:rtl/>
        </w:rPr>
        <w:t xml:space="preserve"> </w:t>
      </w:r>
      <w:r w:rsidR="00CA46E1">
        <w:t>(</w:t>
      </w:r>
      <w:r>
        <w:t>2011-2008</w:t>
      </w:r>
      <w:r w:rsidR="00CA46E1">
        <w:t>)</w:t>
      </w:r>
    </w:p>
    <w:p w:rsidR="00FA0046" w:rsidRDefault="00FA0046" w:rsidP="00CA46E1">
      <w:pPr>
        <w:rPr>
          <w:rtl/>
        </w:rPr>
      </w:pPr>
      <w:r>
        <w:rPr>
          <w:rtl/>
        </w:rPr>
        <w:br w:type="page"/>
      </w:r>
    </w:p>
    <w:p w:rsidR="00FA0046" w:rsidRPr="001410D0" w:rsidRDefault="005E1B79" w:rsidP="00E250E1">
      <w:pPr>
        <w:pStyle w:val="Heading2"/>
        <w:spacing w:line="182" w:lineRule="auto"/>
        <w:rPr>
          <w:i/>
          <w:iCs/>
          <w:sz w:val="28"/>
          <w:szCs w:val="36"/>
          <w:rtl/>
        </w:rPr>
      </w:pPr>
      <w:r w:rsidRPr="001410D0">
        <w:rPr>
          <w:i/>
          <w:iCs/>
          <w:sz w:val="28"/>
          <w:szCs w:val="36"/>
          <w:rtl/>
        </w:rPr>
        <w:lastRenderedPageBreak/>
        <w:t>ال</w:t>
      </w:r>
      <w:r w:rsidR="001410D0" w:rsidRPr="001410D0">
        <w:rPr>
          <w:rFonts w:hint="cs"/>
          <w:i/>
          <w:iCs/>
          <w:sz w:val="28"/>
          <w:szCs w:val="36"/>
          <w:rtl/>
        </w:rPr>
        <w:t>إ</w:t>
      </w:r>
      <w:r w:rsidRPr="001410D0">
        <w:rPr>
          <w:i/>
          <w:iCs/>
          <w:sz w:val="28"/>
          <w:szCs w:val="36"/>
          <w:rtl/>
        </w:rPr>
        <w:t>صلاحات المتوقعة</w:t>
      </w:r>
      <w:r w:rsidRPr="001410D0">
        <w:rPr>
          <w:rFonts w:hint="cs"/>
          <w:i/>
          <w:iCs/>
          <w:sz w:val="28"/>
          <w:szCs w:val="36"/>
          <w:rtl/>
        </w:rPr>
        <w:t xml:space="preserve"> وخارطة الطريق</w:t>
      </w:r>
    </w:p>
    <w:p w:rsidR="00FA0046" w:rsidRPr="005E1B79" w:rsidRDefault="005E1B79" w:rsidP="00E250E1">
      <w:pPr>
        <w:spacing w:line="182" w:lineRule="auto"/>
        <w:rPr>
          <w:rtl/>
        </w:rPr>
      </w:pPr>
      <w:r w:rsidRPr="00F7636B">
        <w:rPr>
          <w:rtl/>
        </w:rPr>
        <w:t xml:space="preserve">سيتطلب تنفيذ برنامجي كمدير لمكتب تنمية الاتصالات العديد من الإصلاحات لتيسير </w:t>
      </w:r>
      <w:r>
        <w:rPr>
          <w:rFonts w:hint="cs"/>
          <w:rtl/>
        </w:rPr>
        <w:t>تجسد</w:t>
      </w:r>
      <w:r w:rsidRPr="00F7636B">
        <w:rPr>
          <w:rtl/>
        </w:rPr>
        <w:t xml:space="preserve"> رؤيتنا وتحقق أهدافنا</w:t>
      </w:r>
      <w:r>
        <w:rPr>
          <w:rFonts w:hint="cs"/>
          <w:rtl/>
        </w:rPr>
        <w:t>.</w:t>
      </w:r>
      <w:r w:rsidRPr="005E1B79">
        <w:rPr>
          <w:rFonts w:hint="cs"/>
          <w:rtl/>
        </w:rPr>
        <w:t xml:space="preserve"> </w:t>
      </w:r>
      <w:r>
        <w:rPr>
          <w:rFonts w:hint="cs"/>
          <w:rtl/>
        </w:rPr>
        <w:t>وستناقَش</w:t>
      </w:r>
      <w:r w:rsidRPr="00F7636B">
        <w:rPr>
          <w:rtl/>
        </w:rPr>
        <w:t xml:space="preserve"> الإصلاحات </w:t>
      </w:r>
      <w:r>
        <w:rPr>
          <w:rFonts w:hint="cs"/>
          <w:rtl/>
        </w:rPr>
        <w:t>ضمن</w:t>
      </w:r>
      <w:r w:rsidRPr="00F7636B">
        <w:rPr>
          <w:rtl/>
        </w:rPr>
        <w:t xml:space="preserve"> مكتب تنمية الاتصالات</w:t>
      </w:r>
      <w:r w:rsidRPr="005E1B79">
        <w:rPr>
          <w:rtl/>
        </w:rPr>
        <w:t xml:space="preserve"> </w:t>
      </w:r>
      <w:r w:rsidRPr="00F7636B">
        <w:rPr>
          <w:rtl/>
        </w:rPr>
        <w:t xml:space="preserve">أولاً </w:t>
      </w:r>
      <w:r>
        <w:rPr>
          <w:rFonts w:hint="cs"/>
          <w:rtl/>
        </w:rPr>
        <w:t>لتحسين</w:t>
      </w:r>
      <w:r w:rsidRPr="00F7636B">
        <w:rPr>
          <w:rtl/>
        </w:rPr>
        <w:t xml:space="preserve"> صياغ</w:t>
      </w:r>
      <w:r>
        <w:rPr>
          <w:rFonts w:hint="cs"/>
          <w:rtl/>
        </w:rPr>
        <w:t>تها</w:t>
      </w:r>
      <w:r w:rsidRPr="00F7636B">
        <w:rPr>
          <w:rtl/>
        </w:rPr>
        <w:t xml:space="preserve"> وتكييفها حيثما </w:t>
      </w:r>
      <w:r>
        <w:rPr>
          <w:rFonts w:hint="cs"/>
          <w:rtl/>
        </w:rPr>
        <w:t>تدعو الحاجة إلى ذلك</w:t>
      </w:r>
      <w:r w:rsidR="00D10DCD">
        <w:rPr>
          <w:rFonts w:hint="cs"/>
          <w:rtl/>
        </w:rPr>
        <w:t>.</w:t>
      </w:r>
    </w:p>
    <w:p w:rsidR="000F220F" w:rsidRDefault="005E1B79" w:rsidP="00E250E1">
      <w:pPr>
        <w:spacing w:line="182" w:lineRule="auto"/>
        <w:jc w:val="left"/>
        <w:rPr>
          <w:rtl/>
        </w:rPr>
      </w:pPr>
      <w:r w:rsidRPr="00F7636B">
        <w:rPr>
          <w:rtl/>
        </w:rPr>
        <w:t>ولتوضيح ذلك</w:t>
      </w:r>
      <w:r>
        <w:rPr>
          <w:rtl/>
        </w:rPr>
        <w:t>،</w:t>
      </w:r>
      <w:r w:rsidRPr="00F7636B">
        <w:rPr>
          <w:rtl/>
        </w:rPr>
        <w:t xml:space="preserve"> </w:t>
      </w:r>
      <w:r>
        <w:rPr>
          <w:rFonts w:hint="cs"/>
          <w:rtl/>
        </w:rPr>
        <w:t>ترد أدناه</w:t>
      </w:r>
      <w:r w:rsidRPr="00F7636B">
        <w:rPr>
          <w:rtl/>
        </w:rPr>
        <w:t xml:space="preserve"> قائمة بالإصلاحات التي يتعين إجراؤها في إطار ولايتنا</w:t>
      </w:r>
      <w:r w:rsidRPr="00F7636B">
        <w:t>.</w:t>
      </w:r>
      <w:r w:rsidR="000F220F">
        <w:rPr>
          <w:rFonts w:hint="cs"/>
          <w:rtl/>
        </w:rPr>
        <w:t xml:space="preserve"> </w:t>
      </w:r>
      <w:r>
        <w:rPr>
          <w:rFonts w:hint="cs"/>
          <w:rtl/>
        </w:rPr>
        <w:t>وس</w:t>
      </w:r>
      <w:r w:rsidR="00F7636B" w:rsidRPr="00F7636B">
        <w:rPr>
          <w:rtl/>
        </w:rPr>
        <w:t>تتطور القائمة طوال عملية الانتخاب</w:t>
      </w:r>
      <w:r w:rsidR="00437639">
        <w:rPr>
          <w:rtl/>
        </w:rPr>
        <w:t>،</w:t>
      </w:r>
      <w:r w:rsidR="00F7636B" w:rsidRPr="00F7636B">
        <w:rPr>
          <w:rtl/>
        </w:rPr>
        <w:t xml:space="preserve"> حيث نجمع مدخلات جديدة من أصحاب المصلحة </w:t>
      </w:r>
      <w:r w:rsidR="000F220F">
        <w:rPr>
          <w:rFonts w:hint="cs"/>
          <w:rtl/>
        </w:rPr>
        <w:t>ب</w:t>
      </w:r>
      <w:r w:rsidR="00F7636B" w:rsidRPr="00F7636B">
        <w:rPr>
          <w:rtl/>
        </w:rPr>
        <w:t>قطاع الاتصالات في جميع أنحاء العالم</w:t>
      </w:r>
      <w:r w:rsidR="00D10DCD">
        <w:rPr>
          <w:rFonts w:hint="cs"/>
          <w:rtl/>
        </w:rPr>
        <w:t>.</w:t>
      </w:r>
    </w:p>
    <w:p w:rsidR="00FB024C" w:rsidRDefault="00FB024C" w:rsidP="009E20D2">
      <w:pPr>
        <w:pStyle w:val="Headingb0"/>
        <w:spacing w:line="182" w:lineRule="auto"/>
        <w:rPr>
          <w:rtl/>
        </w:rPr>
      </w:pPr>
      <w:r>
        <w:t>1</w:t>
      </w:r>
      <w:r>
        <w:rPr>
          <w:rtl/>
        </w:rPr>
        <w:tab/>
      </w:r>
      <w:r w:rsidRPr="00F7636B">
        <w:rPr>
          <w:rtl/>
        </w:rPr>
        <w:t xml:space="preserve">إصلاح </w:t>
      </w:r>
      <w:r w:rsidR="009E20D2">
        <w:rPr>
          <w:rFonts w:hint="cs"/>
          <w:rtl/>
        </w:rPr>
        <w:t>الإدارة ضمن</w:t>
      </w:r>
      <w:r w:rsidR="009E20D2">
        <w:rPr>
          <w:rtl/>
        </w:rPr>
        <w:t xml:space="preserve"> </w:t>
      </w:r>
      <w:r w:rsidRPr="00F7636B">
        <w:rPr>
          <w:rtl/>
        </w:rPr>
        <w:t>مكتب تنمية الاتصالات</w:t>
      </w:r>
    </w:p>
    <w:p w:rsidR="00FB024C" w:rsidRDefault="009E20D2" w:rsidP="009E20D2">
      <w:pPr>
        <w:spacing w:line="182" w:lineRule="auto"/>
        <w:rPr>
          <w:rtl/>
        </w:rPr>
      </w:pPr>
      <w:r w:rsidRPr="00A714B3">
        <w:rPr>
          <w:spacing w:val="-2"/>
          <w:rtl/>
        </w:rPr>
        <w:t>فيما يتعلق بأداء الإدارة الداخلية لمكتب تنمية الاتصالات</w:t>
      </w:r>
      <w:r>
        <w:rPr>
          <w:rFonts w:hint="cs"/>
          <w:spacing w:val="-2"/>
          <w:rtl/>
        </w:rPr>
        <w:t xml:space="preserve"> بالمعنى الضيق</w:t>
      </w:r>
      <w:r w:rsidRPr="00A714B3">
        <w:rPr>
          <w:spacing w:val="-2"/>
          <w:rtl/>
        </w:rPr>
        <w:t xml:space="preserve">، سننشئ مؤشرات أداء رئيسية للإدارة، </w:t>
      </w:r>
      <w:r w:rsidRPr="00A714B3">
        <w:rPr>
          <w:rFonts w:hint="cs"/>
          <w:spacing w:val="-2"/>
          <w:rtl/>
        </w:rPr>
        <w:t>ب</w:t>
      </w:r>
      <w:r w:rsidRPr="00A714B3">
        <w:rPr>
          <w:spacing w:val="-2"/>
          <w:rtl/>
        </w:rPr>
        <w:t xml:space="preserve">مقاييس مختارة بذكاء، </w:t>
      </w:r>
      <w:r w:rsidRPr="00A714B3">
        <w:rPr>
          <w:rFonts w:hint="cs"/>
          <w:spacing w:val="-2"/>
          <w:rtl/>
        </w:rPr>
        <w:t>بغية</w:t>
      </w:r>
      <w:r w:rsidRPr="00A714B3">
        <w:rPr>
          <w:spacing w:val="-2"/>
          <w:rtl/>
        </w:rPr>
        <w:t xml:space="preserve"> تتبع أداء موظفي مكتب تنمية الاتصالات، سواء في مقر الاتحاد في جنيف أو في مكاتبه الإقليمية ودون الإقليمية الخمسة عشر</w:t>
      </w:r>
      <w:r>
        <w:rPr>
          <w:rFonts w:hint="cs"/>
          <w:spacing w:val="-2"/>
          <w:rtl/>
        </w:rPr>
        <w:t xml:space="preserve">. </w:t>
      </w:r>
    </w:p>
    <w:p w:rsidR="00FA0046" w:rsidRDefault="003811CA" w:rsidP="00E250E1">
      <w:pPr>
        <w:pStyle w:val="Headingb0"/>
        <w:spacing w:line="182" w:lineRule="auto"/>
        <w:rPr>
          <w:rtl/>
        </w:rPr>
      </w:pPr>
      <w:r>
        <w:t>2</w:t>
      </w:r>
      <w:r w:rsidR="00FA0046">
        <w:rPr>
          <w:rtl/>
        </w:rPr>
        <w:tab/>
      </w:r>
      <w:r w:rsidR="000F220F" w:rsidRPr="00F7636B">
        <w:rPr>
          <w:rtl/>
        </w:rPr>
        <w:t>الإصلاح التنظيمي لمكتب تنمية الاتصالات</w:t>
      </w:r>
    </w:p>
    <w:p w:rsidR="00FA0046" w:rsidRDefault="000F220F" w:rsidP="003F3169">
      <w:pPr>
        <w:spacing w:line="182" w:lineRule="auto"/>
        <w:rPr>
          <w:rtl/>
          <w:lang w:bidi="ar-EG"/>
        </w:rPr>
      </w:pPr>
      <w:r w:rsidRPr="00F7636B">
        <w:rPr>
          <w:rtl/>
        </w:rPr>
        <w:t xml:space="preserve">يضم مكتب تنمية الاتصالات حالياً ثلاث </w:t>
      </w:r>
      <w:r w:rsidRPr="003F3169">
        <w:rPr>
          <w:rtl/>
        </w:rPr>
        <w:t>هيئات</w:t>
      </w:r>
      <w:r w:rsidRPr="00F7636B">
        <w:rPr>
          <w:rtl/>
        </w:rPr>
        <w:t xml:space="preserve"> رئيسية هي: الفريق الاستشاري لتنمية الاتصالات</w:t>
      </w:r>
      <w:r w:rsidR="00E64CA3">
        <w:rPr>
          <w:rFonts w:hint="cs"/>
          <w:rtl/>
        </w:rPr>
        <w:t xml:space="preserve"> </w:t>
      </w:r>
      <w:r w:rsidRPr="00F7636B">
        <w:t>(TDAG)</w:t>
      </w:r>
      <w:r w:rsidR="00E64CA3">
        <w:rPr>
          <w:rFonts w:hint="cs"/>
          <w:rtl/>
        </w:rPr>
        <w:t xml:space="preserve"> </w:t>
      </w:r>
      <w:r w:rsidRPr="00F7636B">
        <w:rPr>
          <w:rtl/>
        </w:rPr>
        <w:t>وفرق العمل والأمانة</w:t>
      </w:r>
      <w:r w:rsidR="00D10DCD">
        <w:rPr>
          <w:rFonts w:hint="cs"/>
          <w:rtl/>
        </w:rPr>
        <w:t xml:space="preserve">. </w:t>
      </w:r>
      <w:r w:rsidR="00091CC6">
        <w:rPr>
          <w:rFonts w:hint="cs"/>
          <w:rtl/>
        </w:rPr>
        <w:t>وستعاد</w:t>
      </w:r>
      <w:r w:rsidR="00091CC6" w:rsidRPr="00F7636B">
        <w:rPr>
          <w:rtl/>
        </w:rPr>
        <w:t xml:space="preserve"> هيكلة هذه </w:t>
      </w:r>
      <w:r w:rsidR="003F3169">
        <w:rPr>
          <w:rFonts w:hint="cs"/>
          <w:rtl/>
        </w:rPr>
        <w:t>الهيئات</w:t>
      </w:r>
      <w:r w:rsidR="00091CC6" w:rsidRPr="00F7636B">
        <w:rPr>
          <w:rtl/>
        </w:rPr>
        <w:t xml:space="preserve"> لتصبح أكثر كفاءة وانفتاحا</w:t>
      </w:r>
      <w:r w:rsidR="00091CC6">
        <w:rPr>
          <w:rFonts w:hint="cs"/>
          <w:rtl/>
        </w:rPr>
        <w:t>ً</w:t>
      </w:r>
      <w:r w:rsidR="00091CC6" w:rsidRPr="00F7636B">
        <w:rPr>
          <w:rtl/>
        </w:rPr>
        <w:t xml:space="preserve"> على الخبرات الخارجية وموجهة نحو</w:t>
      </w:r>
      <w:r w:rsidR="001410D0">
        <w:rPr>
          <w:rFonts w:hint="cs"/>
          <w:rtl/>
        </w:rPr>
        <w:t xml:space="preserve"> </w:t>
      </w:r>
      <w:r w:rsidR="00E250E1">
        <w:rPr>
          <w:rFonts w:hint="cs"/>
          <w:rtl/>
          <w:lang w:bidi="ar-SY"/>
        </w:rPr>
        <w:t>الأفعال.</w:t>
      </w:r>
    </w:p>
    <w:p w:rsidR="00FA0046" w:rsidRDefault="003811CA" w:rsidP="00E250E1">
      <w:pPr>
        <w:pStyle w:val="Headingb0"/>
        <w:spacing w:line="182" w:lineRule="auto"/>
        <w:rPr>
          <w:rtl/>
        </w:rPr>
      </w:pPr>
      <w:r>
        <w:t>3</w:t>
      </w:r>
      <w:r w:rsidR="00FA0046">
        <w:rPr>
          <w:rtl/>
        </w:rPr>
        <w:tab/>
      </w:r>
      <w:r w:rsidR="00091CC6" w:rsidRPr="00F7636B">
        <w:rPr>
          <w:rtl/>
        </w:rPr>
        <w:t>إصلاح نشاط "قياس مجتمع المعلومات</w:t>
      </w:r>
      <w:r w:rsidR="001B7B99">
        <w:rPr>
          <w:rFonts w:hint="cs"/>
          <w:rtl/>
        </w:rPr>
        <w:t>"</w:t>
      </w:r>
    </w:p>
    <w:p w:rsidR="000F220F" w:rsidRPr="003F3169" w:rsidRDefault="00091CC6" w:rsidP="003F3169">
      <w:pPr>
        <w:spacing w:line="182" w:lineRule="auto"/>
        <w:rPr>
          <w:spacing w:val="-2"/>
          <w:rtl/>
        </w:rPr>
      </w:pPr>
      <w:r w:rsidRPr="003F3169">
        <w:rPr>
          <w:spacing w:val="-2"/>
          <w:rtl/>
        </w:rPr>
        <w:t xml:space="preserve">يجب </w:t>
      </w:r>
      <w:r w:rsidRPr="003F3169">
        <w:rPr>
          <w:rFonts w:hint="cs"/>
          <w:spacing w:val="-2"/>
          <w:rtl/>
        </w:rPr>
        <w:t>استعراض</w:t>
      </w:r>
      <w:r w:rsidRPr="003F3169">
        <w:rPr>
          <w:spacing w:val="-2"/>
          <w:rtl/>
        </w:rPr>
        <w:t xml:space="preserve"> نشاط "قياس مجتمع المعلومات" السنوي </w:t>
      </w:r>
      <w:r w:rsidRPr="003F3169">
        <w:rPr>
          <w:rFonts w:hint="cs"/>
          <w:spacing w:val="-2"/>
          <w:rtl/>
        </w:rPr>
        <w:t>في ال</w:t>
      </w:r>
      <w:r w:rsidRPr="003F3169">
        <w:rPr>
          <w:spacing w:val="-2"/>
          <w:rtl/>
        </w:rPr>
        <w:t xml:space="preserve">عمق، لا سيما فيما يتعلق بمحتوى سلة </w:t>
      </w:r>
      <w:r w:rsidRPr="003F3169">
        <w:rPr>
          <w:rFonts w:hint="cs"/>
          <w:spacing w:val="-2"/>
          <w:rtl/>
        </w:rPr>
        <w:t>الأرقام القياسية</w:t>
      </w:r>
      <w:r w:rsidRPr="003F3169">
        <w:rPr>
          <w:spacing w:val="-2"/>
          <w:rtl/>
        </w:rPr>
        <w:t xml:space="preserve"> المستخدمة لحساب </w:t>
      </w:r>
      <w:r w:rsidRPr="003F3169">
        <w:rPr>
          <w:rFonts w:hint="cs"/>
          <w:spacing w:val="-2"/>
          <w:rtl/>
        </w:rPr>
        <w:t>الرقم القياسي</w:t>
      </w:r>
      <w:r w:rsidRPr="003F3169">
        <w:rPr>
          <w:spacing w:val="-2"/>
          <w:rtl/>
        </w:rPr>
        <w:t xml:space="preserve"> </w:t>
      </w:r>
      <w:r w:rsidRPr="003F3169">
        <w:rPr>
          <w:rFonts w:hint="cs"/>
          <w:spacing w:val="-2"/>
          <w:rtl/>
        </w:rPr>
        <w:t>ل</w:t>
      </w:r>
      <w:r w:rsidRPr="003F3169">
        <w:rPr>
          <w:spacing w:val="-2"/>
          <w:rtl/>
        </w:rPr>
        <w:t>تنمية تكنولوجيا المعلومات والاتصالات</w:t>
      </w:r>
      <w:r w:rsidRPr="003F3169">
        <w:rPr>
          <w:rFonts w:hint="cs"/>
          <w:spacing w:val="-2"/>
          <w:rtl/>
        </w:rPr>
        <w:t xml:space="preserve"> </w:t>
      </w:r>
      <w:r w:rsidRPr="003F3169">
        <w:rPr>
          <w:spacing w:val="-2"/>
        </w:rPr>
        <w:t>(IDI)</w:t>
      </w:r>
      <w:r w:rsidR="006F2100" w:rsidRPr="003F3169">
        <w:rPr>
          <w:rFonts w:hint="cs"/>
          <w:spacing w:val="-2"/>
          <w:rtl/>
        </w:rPr>
        <w:t>.</w:t>
      </w:r>
      <w:r w:rsidR="00822AB2" w:rsidRPr="003F3169">
        <w:rPr>
          <w:rFonts w:hint="cs"/>
          <w:spacing w:val="-2"/>
          <w:rtl/>
          <w:lang w:bidi="ar-SY"/>
        </w:rPr>
        <w:t xml:space="preserve"> وسيكون</w:t>
      </w:r>
      <w:r w:rsidR="00822AB2" w:rsidRPr="003F3169">
        <w:rPr>
          <w:spacing w:val="-2"/>
          <w:rtl/>
        </w:rPr>
        <w:t xml:space="preserve"> </w:t>
      </w:r>
      <w:r w:rsidR="00822AB2" w:rsidRPr="003F3169">
        <w:rPr>
          <w:rFonts w:hint="cs"/>
          <w:spacing w:val="-2"/>
          <w:rtl/>
        </w:rPr>
        <w:t>الرقم القياسي</w:t>
      </w:r>
      <w:r w:rsidR="00822AB2" w:rsidRPr="003F3169">
        <w:rPr>
          <w:spacing w:val="-2"/>
          <w:rtl/>
        </w:rPr>
        <w:t xml:space="preserve"> الجديد </w:t>
      </w:r>
      <w:r w:rsidR="00822AB2" w:rsidRPr="003F3169">
        <w:rPr>
          <w:rFonts w:hint="cs"/>
          <w:spacing w:val="-2"/>
          <w:rtl/>
        </w:rPr>
        <w:t xml:space="preserve">أقرب إلى </w:t>
      </w:r>
      <w:r w:rsidR="00822AB2" w:rsidRPr="003F3169">
        <w:rPr>
          <w:spacing w:val="-2"/>
          <w:rtl/>
        </w:rPr>
        <w:t xml:space="preserve">تقييم مستوى </w:t>
      </w:r>
      <w:r w:rsidR="003F3169" w:rsidRPr="003F3169">
        <w:rPr>
          <w:rFonts w:hint="cs"/>
          <w:spacing w:val="-2"/>
          <w:rtl/>
          <w:lang w:bidi="ar-SY"/>
        </w:rPr>
        <w:t>الشمول الرقمي</w:t>
      </w:r>
      <w:r w:rsidR="00822AB2" w:rsidRPr="003F3169">
        <w:rPr>
          <w:spacing w:val="-2"/>
          <w:rtl/>
        </w:rPr>
        <w:t xml:space="preserve"> و</w:t>
      </w:r>
      <w:r w:rsidR="00822AB2" w:rsidRPr="003F3169">
        <w:rPr>
          <w:rFonts w:hint="cs"/>
          <w:spacing w:val="-2"/>
          <w:rtl/>
        </w:rPr>
        <w:t>س</w:t>
      </w:r>
      <w:r w:rsidR="00822AB2" w:rsidRPr="003F3169">
        <w:rPr>
          <w:spacing w:val="-2"/>
          <w:rtl/>
        </w:rPr>
        <w:t xml:space="preserve">يأخذ في الاعتبار عوامل أخرى ذات صلة مثل </w:t>
      </w:r>
      <w:r w:rsidR="00822AB2" w:rsidRPr="003F3169">
        <w:rPr>
          <w:rFonts w:hint="cs"/>
          <w:spacing w:val="-2"/>
          <w:rtl/>
        </w:rPr>
        <w:t>العاملين</w:t>
      </w:r>
      <w:r w:rsidR="00822AB2" w:rsidRPr="003F3169">
        <w:rPr>
          <w:spacing w:val="-2"/>
          <w:rtl/>
        </w:rPr>
        <w:t xml:space="preserve"> المختارين بالفعل (</w:t>
      </w:r>
      <w:r w:rsidR="00822AB2" w:rsidRPr="003F3169">
        <w:rPr>
          <w:rFonts w:hint="cs"/>
          <w:spacing w:val="-2"/>
          <w:rtl/>
        </w:rPr>
        <w:t>النفاذ</w:t>
      </w:r>
      <w:r w:rsidR="00822AB2" w:rsidRPr="003F3169">
        <w:rPr>
          <w:spacing w:val="-2"/>
          <w:rtl/>
        </w:rPr>
        <w:t xml:space="preserve"> والسياسات)</w:t>
      </w:r>
      <w:r w:rsidR="00822AB2" w:rsidRPr="003F3169">
        <w:rPr>
          <w:rFonts w:hint="cs"/>
          <w:spacing w:val="-2"/>
          <w:rtl/>
        </w:rPr>
        <w:t>.</w:t>
      </w:r>
      <w:r w:rsidR="00752453" w:rsidRPr="003F3169">
        <w:rPr>
          <w:spacing w:val="-2"/>
          <w:rtl/>
        </w:rPr>
        <w:t xml:space="preserve"> على سبيل المثال، فإن البيانات المرتبطة بالمنافسة، والتنظيم، والتسعير، وحماية المستهلك، أو </w:t>
      </w:r>
      <w:r w:rsidR="00752453" w:rsidRPr="003F3169">
        <w:rPr>
          <w:rFonts w:hint="cs"/>
          <w:spacing w:val="-2"/>
          <w:rtl/>
        </w:rPr>
        <w:t>ب</w:t>
      </w:r>
      <w:r w:rsidR="00752453" w:rsidRPr="003F3169">
        <w:rPr>
          <w:spacing w:val="-2"/>
          <w:rtl/>
        </w:rPr>
        <w:t xml:space="preserve">تنفيذ توصيات قطاع تقييس الاتصالات وقطاع الاتصالات الراديوية وقطاع </w:t>
      </w:r>
      <w:r w:rsidR="00752453" w:rsidRPr="003F3169">
        <w:rPr>
          <w:rFonts w:hint="cs"/>
          <w:spacing w:val="-2"/>
          <w:rtl/>
        </w:rPr>
        <w:t xml:space="preserve">تنمية </w:t>
      </w:r>
      <w:r w:rsidR="00752453" w:rsidRPr="003F3169">
        <w:rPr>
          <w:spacing w:val="-2"/>
          <w:rtl/>
        </w:rPr>
        <w:t>الاتصالات،</w:t>
      </w:r>
      <w:r w:rsidR="00752453" w:rsidRPr="003F3169">
        <w:rPr>
          <w:rFonts w:hint="cs"/>
          <w:spacing w:val="-2"/>
          <w:rtl/>
        </w:rPr>
        <w:t xml:space="preserve"> هي بيانات</w:t>
      </w:r>
      <w:r w:rsidR="00752453" w:rsidRPr="003F3169">
        <w:rPr>
          <w:spacing w:val="-2"/>
          <w:rtl/>
        </w:rPr>
        <w:t xml:space="preserve"> تشهد أيضاً على مستوى </w:t>
      </w:r>
      <w:r w:rsidR="003F3169" w:rsidRPr="003F3169">
        <w:rPr>
          <w:rFonts w:hint="cs"/>
          <w:spacing w:val="-2"/>
          <w:rtl/>
          <w:lang w:bidi="ar-SY"/>
        </w:rPr>
        <w:t>الشمول الرقمي</w:t>
      </w:r>
      <w:r w:rsidR="00752453" w:rsidRPr="003F3169">
        <w:rPr>
          <w:rFonts w:hint="cs"/>
          <w:spacing w:val="-2"/>
          <w:rtl/>
        </w:rPr>
        <w:t>.</w:t>
      </w:r>
      <w:r w:rsidR="00752453" w:rsidRPr="003F3169">
        <w:rPr>
          <w:spacing w:val="-2"/>
          <w:rtl/>
        </w:rPr>
        <w:t xml:space="preserve"> وفي</w:t>
      </w:r>
      <w:r w:rsidR="00E250E1" w:rsidRPr="003F3169">
        <w:rPr>
          <w:rFonts w:hint="cs"/>
          <w:spacing w:val="-2"/>
          <w:rtl/>
        </w:rPr>
        <w:t> </w:t>
      </w:r>
      <w:r w:rsidR="00752453" w:rsidRPr="003F3169">
        <w:rPr>
          <w:spacing w:val="-2"/>
          <w:rtl/>
        </w:rPr>
        <w:t xml:space="preserve">هذا الصدد، يمكن أخذ بعض العوامل الجديدة بعين الاعتبار بشكل متزايد في حساب </w:t>
      </w:r>
      <w:r w:rsidR="00752453" w:rsidRPr="003F3169">
        <w:rPr>
          <w:rFonts w:hint="cs"/>
          <w:spacing w:val="-2"/>
          <w:rtl/>
        </w:rPr>
        <w:t>الرقم القياسي</w:t>
      </w:r>
      <w:r w:rsidR="00752453" w:rsidRPr="003F3169">
        <w:rPr>
          <w:spacing w:val="-2"/>
          <w:rtl/>
        </w:rPr>
        <w:t xml:space="preserve"> الجديد</w:t>
      </w:r>
      <w:r w:rsidR="00752453" w:rsidRPr="003F3169">
        <w:rPr>
          <w:rFonts w:hint="cs"/>
          <w:spacing w:val="-2"/>
          <w:rtl/>
          <w:lang w:bidi="ar-SY"/>
        </w:rPr>
        <w:t xml:space="preserve"> </w:t>
      </w:r>
      <w:r w:rsidR="003F3169" w:rsidRPr="003F3169">
        <w:rPr>
          <w:rFonts w:hint="cs"/>
          <w:spacing w:val="-2"/>
          <w:rtl/>
          <w:lang w:bidi="ar-SY"/>
        </w:rPr>
        <w:t>للشمول الرقمي</w:t>
      </w:r>
      <w:r w:rsidR="00752453" w:rsidRPr="003F3169">
        <w:rPr>
          <w:spacing w:val="-2"/>
          <w:rtl/>
        </w:rPr>
        <w:t xml:space="preserve">، مما يجعل تصنيف البلدان </w:t>
      </w:r>
      <w:r w:rsidR="00752453" w:rsidRPr="003F3169">
        <w:rPr>
          <w:rFonts w:hint="cs"/>
          <w:spacing w:val="-2"/>
          <w:rtl/>
        </w:rPr>
        <w:t>أوثق صلة بالواقع</w:t>
      </w:r>
      <w:r w:rsidR="00E250E1" w:rsidRPr="003F3169">
        <w:rPr>
          <w:rFonts w:hint="cs"/>
          <w:spacing w:val="-2"/>
          <w:rtl/>
        </w:rPr>
        <w:t>.</w:t>
      </w:r>
    </w:p>
    <w:p w:rsidR="00FA0046" w:rsidRDefault="003811CA" w:rsidP="00250A8D">
      <w:pPr>
        <w:pStyle w:val="Headingb0"/>
        <w:spacing w:line="182" w:lineRule="auto"/>
        <w:rPr>
          <w:rtl/>
        </w:rPr>
      </w:pPr>
      <w:r>
        <w:rPr>
          <w:lang w:val="en-US"/>
        </w:rPr>
        <w:t>4</w:t>
      </w:r>
      <w:r w:rsidR="00FA0046">
        <w:rPr>
          <w:rtl/>
        </w:rPr>
        <w:tab/>
      </w:r>
      <w:r w:rsidR="00752453" w:rsidRPr="009E20D2">
        <w:rPr>
          <w:rtl/>
        </w:rPr>
        <w:t xml:space="preserve">إصلاح </w:t>
      </w:r>
      <w:r w:rsidR="00250A8D">
        <w:rPr>
          <w:rFonts w:hint="cs"/>
          <w:rtl/>
        </w:rPr>
        <w:t>المشاريع وإدارتها</w:t>
      </w:r>
    </w:p>
    <w:p w:rsidR="003811CA" w:rsidRDefault="00250A8D" w:rsidP="00696875">
      <w:pPr>
        <w:spacing w:line="182" w:lineRule="auto"/>
        <w:rPr>
          <w:rtl/>
        </w:rPr>
      </w:pPr>
      <w:r>
        <w:rPr>
          <w:rFonts w:hint="cs"/>
          <w:rtl/>
        </w:rPr>
        <w:t xml:space="preserve">فيما يتعلق بالمشاريع، سوف نبني على النجاحات المحققة ونحاول عدم ارتكاب الأخطاء التي ارتُكبت في الماضي. وفي هذا الصدد، سيكون </w:t>
      </w:r>
      <w:r w:rsidR="00696875">
        <w:rPr>
          <w:rFonts w:hint="cs"/>
          <w:rtl/>
        </w:rPr>
        <w:t>شعارنا</w:t>
      </w:r>
      <w:r>
        <w:rPr>
          <w:rFonts w:hint="cs"/>
          <w:rtl/>
        </w:rPr>
        <w:t xml:space="preserve"> هو التفكير وال</w:t>
      </w:r>
      <w:r w:rsidR="00C43D94">
        <w:rPr>
          <w:rFonts w:hint="cs"/>
          <w:rtl/>
        </w:rPr>
        <w:t xml:space="preserve">تنفيذ وإحراز النتائج والتقييم. </w:t>
      </w:r>
    </w:p>
    <w:p w:rsidR="00FA0046" w:rsidRDefault="003811CA" w:rsidP="00E250E1">
      <w:pPr>
        <w:pStyle w:val="Headingb0"/>
        <w:spacing w:line="182" w:lineRule="auto"/>
        <w:rPr>
          <w:rtl/>
        </w:rPr>
      </w:pPr>
      <w:r>
        <w:t>5</w:t>
      </w:r>
      <w:r w:rsidR="00FA0046">
        <w:rPr>
          <w:rtl/>
        </w:rPr>
        <w:tab/>
      </w:r>
      <w:r w:rsidR="007023D9">
        <w:rPr>
          <w:rFonts w:hint="cs"/>
          <w:rtl/>
        </w:rPr>
        <w:t>ال</w:t>
      </w:r>
      <w:r w:rsidR="007023D9" w:rsidRPr="00F7636B">
        <w:rPr>
          <w:rtl/>
        </w:rPr>
        <w:t xml:space="preserve">إصلاح </w:t>
      </w:r>
      <w:r w:rsidR="007023D9">
        <w:rPr>
          <w:rFonts w:hint="cs"/>
          <w:rtl/>
        </w:rPr>
        <w:t>بإشراك</w:t>
      </w:r>
      <w:r w:rsidR="007023D9" w:rsidRPr="00F7636B">
        <w:rPr>
          <w:rtl/>
        </w:rPr>
        <w:t xml:space="preserve"> المستهلك</w:t>
      </w:r>
    </w:p>
    <w:p w:rsidR="00FA0046" w:rsidRDefault="00E80C7D" w:rsidP="00E250E1">
      <w:pPr>
        <w:spacing w:line="182" w:lineRule="auto"/>
        <w:rPr>
          <w:rtl/>
          <w:lang w:bidi="ar-EG"/>
        </w:rPr>
      </w:pPr>
      <w:r>
        <w:rPr>
          <w:rFonts w:hint="cs"/>
          <w:rtl/>
        </w:rPr>
        <w:t>س</w:t>
      </w:r>
      <w:r w:rsidRPr="00F7636B">
        <w:rPr>
          <w:rtl/>
        </w:rPr>
        <w:t>نساعد على ضمان تمكين المستهلكين</w:t>
      </w:r>
      <w:r>
        <w:rPr>
          <w:rFonts w:hint="cs"/>
          <w:rtl/>
        </w:rPr>
        <w:t xml:space="preserve"> من أمرهم</w:t>
      </w:r>
      <w:r w:rsidRPr="00F7636B">
        <w:rPr>
          <w:rtl/>
        </w:rPr>
        <w:t xml:space="preserve"> و</w:t>
      </w:r>
      <w:r>
        <w:rPr>
          <w:rFonts w:hint="cs"/>
          <w:rtl/>
        </w:rPr>
        <w:t xml:space="preserve">زيادة </w:t>
      </w:r>
      <w:r w:rsidRPr="00F7636B">
        <w:rPr>
          <w:rtl/>
        </w:rPr>
        <w:t>مشاركتهم في قضايا الاتصالات</w:t>
      </w:r>
      <w:r w:rsidR="00E250E1">
        <w:rPr>
          <w:rFonts w:hint="cs"/>
          <w:rtl/>
        </w:rPr>
        <w:t>.</w:t>
      </w:r>
      <w:r>
        <w:rPr>
          <w:rFonts w:hint="cs"/>
          <w:rtl/>
        </w:rPr>
        <w:t xml:space="preserve"> </w:t>
      </w:r>
      <w:r w:rsidRPr="00F7636B">
        <w:rPr>
          <w:rtl/>
        </w:rPr>
        <w:t>وسيتطلب ذلك زيادة الوعي والتدريب</w:t>
      </w:r>
      <w:r>
        <w:rPr>
          <w:rtl/>
        </w:rPr>
        <w:t>،</w:t>
      </w:r>
      <w:r w:rsidRPr="00F7636B">
        <w:rPr>
          <w:rtl/>
        </w:rPr>
        <w:t xml:space="preserve"> </w:t>
      </w:r>
      <w:r>
        <w:rPr>
          <w:rFonts w:hint="cs"/>
          <w:rtl/>
        </w:rPr>
        <w:t>وسيُشرك</w:t>
      </w:r>
      <w:r w:rsidRPr="00F7636B">
        <w:rPr>
          <w:rtl/>
        </w:rPr>
        <w:t xml:space="preserve"> رابطات المستهلكين والحكومات والهيئات التنظيمية والصحافة</w:t>
      </w:r>
      <w:r w:rsidRPr="00F7636B">
        <w:t>.</w:t>
      </w:r>
    </w:p>
    <w:p w:rsidR="00FA0046" w:rsidRPr="00C43D94" w:rsidRDefault="003811CA" w:rsidP="00C43D94">
      <w:pPr>
        <w:pStyle w:val="Headingb0"/>
        <w:spacing w:line="182" w:lineRule="auto"/>
        <w:rPr>
          <w:rtl/>
        </w:rPr>
      </w:pPr>
      <w:r w:rsidRPr="00C43D94">
        <w:t>6</w:t>
      </w:r>
      <w:r w:rsidR="00FA0046" w:rsidRPr="00C43D94">
        <w:rPr>
          <w:rtl/>
        </w:rPr>
        <w:tab/>
      </w:r>
      <w:r w:rsidR="00C43D94">
        <w:rPr>
          <w:rFonts w:hint="cs"/>
          <w:rtl/>
        </w:rPr>
        <w:t xml:space="preserve">إعداد خريطة </w:t>
      </w:r>
      <w:r w:rsidR="00696875">
        <w:rPr>
          <w:rFonts w:hint="cs"/>
          <w:rtl/>
        </w:rPr>
        <w:t>ب</w:t>
      </w:r>
      <w:r w:rsidR="00244649">
        <w:rPr>
          <w:rFonts w:hint="cs"/>
          <w:rtl/>
        </w:rPr>
        <w:t xml:space="preserve">الأشخاص </w:t>
      </w:r>
      <w:r w:rsidR="00C43D94">
        <w:rPr>
          <w:rFonts w:hint="cs"/>
          <w:rtl/>
        </w:rPr>
        <w:t>غير الموصولين</w:t>
      </w:r>
    </w:p>
    <w:p w:rsidR="003811CA" w:rsidRDefault="00C43D94" w:rsidP="0041331A">
      <w:pPr>
        <w:spacing w:line="182" w:lineRule="auto"/>
        <w:rPr>
          <w:rtl/>
          <w:lang w:bidi="ar-EG"/>
        </w:rPr>
      </w:pPr>
      <w:r>
        <w:rPr>
          <w:rFonts w:hint="cs"/>
          <w:rtl/>
        </w:rPr>
        <w:t xml:space="preserve">سيتم إصدار خريطة جغرافية دينامية تبين المواقع التي يتمركز فيها </w:t>
      </w:r>
      <w:r w:rsidR="0041331A">
        <w:rPr>
          <w:rFonts w:hint="cs"/>
          <w:rtl/>
        </w:rPr>
        <w:t xml:space="preserve">الأشخاص غير الموصولين البالغ عددهم </w:t>
      </w:r>
      <w:r w:rsidR="0041331A">
        <w:t>3,9</w:t>
      </w:r>
      <w:r w:rsidR="0041331A">
        <w:rPr>
          <w:rFonts w:hint="cs"/>
          <w:rtl/>
          <w:lang w:bidi="ar-EG"/>
        </w:rPr>
        <w:t xml:space="preserve"> مليار نسمة؛ أي المناطق والأماكن التي يعيشون فيها. وبهذه الطريقة، سي</w:t>
      </w:r>
      <w:r w:rsidR="00696875">
        <w:rPr>
          <w:rFonts w:hint="cs"/>
          <w:rtl/>
          <w:lang w:bidi="ar-EG"/>
        </w:rPr>
        <w:t>ت</w:t>
      </w:r>
      <w:r w:rsidR="0041331A">
        <w:rPr>
          <w:rFonts w:hint="cs"/>
          <w:rtl/>
          <w:lang w:bidi="ar-EG"/>
        </w:rPr>
        <w:t>سنى لنا تحديد الانتشار الحقيقي للأشخاص الذين ينبغي توصيلهم، ومن شأن ذلك أن يرشدنا إلى الأولويات في المشاريع.</w:t>
      </w:r>
    </w:p>
    <w:p w:rsidR="003811CA" w:rsidRPr="003811CA" w:rsidRDefault="003811CA" w:rsidP="0041331A">
      <w:pPr>
        <w:pStyle w:val="Headingb0"/>
        <w:spacing w:line="182" w:lineRule="auto"/>
        <w:rPr>
          <w:rtl/>
          <w:lang w:bidi="ar-SA"/>
        </w:rPr>
      </w:pPr>
      <w:r w:rsidRPr="003811CA">
        <w:t>7</w:t>
      </w:r>
      <w:r w:rsidRPr="003811CA">
        <w:rPr>
          <w:rtl/>
        </w:rPr>
        <w:tab/>
      </w:r>
      <w:r w:rsidR="0041331A">
        <w:rPr>
          <w:rFonts w:hint="cs"/>
          <w:rtl/>
        </w:rPr>
        <w:t>النفاذ العالمي الشامل</w:t>
      </w:r>
    </w:p>
    <w:p w:rsidR="003811CA" w:rsidRDefault="0041331A" w:rsidP="00696875">
      <w:pPr>
        <w:spacing w:line="182" w:lineRule="auto"/>
        <w:rPr>
          <w:spacing w:val="-2"/>
          <w:rtl/>
        </w:rPr>
      </w:pPr>
      <w:r>
        <w:rPr>
          <w:rFonts w:hint="cs"/>
          <w:spacing w:val="-2"/>
          <w:rtl/>
        </w:rPr>
        <w:t xml:space="preserve">يتعلق الأمر بوضع آلية من أجل القيادة </w:t>
      </w:r>
      <w:r w:rsidR="00BB3B07">
        <w:rPr>
          <w:rFonts w:hint="cs"/>
          <w:spacing w:val="-2"/>
          <w:rtl/>
        </w:rPr>
        <w:t>المشتركة</w:t>
      </w:r>
      <w:r>
        <w:rPr>
          <w:rFonts w:hint="cs"/>
          <w:spacing w:val="-2"/>
          <w:rtl/>
        </w:rPr>
        <w:t xml:space="preserve"> </w:t>
      </w:r>
      <w:r w:rsidR="00696875">
        <w:rPr>
          <w:rFonts w:hint="cs"/>
          <w:spacing w:val="-2"/>
          <w:rtl/>
        </w:rPr>
        <w:t>لمشروع ’توصيل</w:t>
      </w:r>
      <w:r w:rsidR="003C12C4">
        <w:rPr>
          <w:rFonts w:hint="cs"/>
          <w:spacing w:val="-2"/>
          <w:rtl/>
        </w:rPr>
        <w:t xml:space="preserve"> العالم</w:t>
      </w:r>
      <w:r>
        <w:rPr>
          <w:rFonts w:hint="cs"/>
          <w:spacing w:val="-2"/>
          <w:rtl/>
        </w:rPr>
        <w:t>‘</w:t>
      </w:r>
      <w:r w:rsidR="003C12C4">
        <w:rPr>
          <w:rFonts w:hint="cs"/>
          <w:spacing w:val="-2"/>
          <w:rtl/>
        </w:rPr>
        <w:t>. وفور</w:t>
      </w:r>
      <w:r w:rsidR="003C12C4" w:rsidRPr="003C12C4">
        <w:rPr>
          <w:spacing w:val="-2"/>
          <w:rtl/>
        </w:rPr>
        <w:t xml:space="preserve"> </w:t>
      </w:r>
      <w:r w:rsidR="003C12C4">
        <w:rPr>
          <w:rFonts w:hint="cs"/>
          <w:spacing w:val="-2"/>
          <w:rtl/>
        </w:rPr>
        <w:t>معرفة</w:t>
      </w:r>
      <w:r w:rsidR="003C12C4" w:rsidRPr="003C12C4">
        <w:rPr>
          <w:spacing w:val="-2"/>
          <w:rtl/>
        </w:rPr>
        <w:t xml:space="preserve"> </w:t>
      </w:r>
      <w:r w:rsidR="003C12C4">
        <w:rPr>
          <w:rFonts w:hint="cs"/>
          <w:spacing w:val="-2"/>
          <w:rtl/>
        </w:rPr>
        <w:t xml:space="preserve">مواقع الأشخاص </w:t>
      </w:r>
      <w:r w:rsidR="00696875">
        <w:rPr>
          <w:rFonts w:hint="cs"/>
          <w:rtl/>
        </w:rPr>
        <w:t>غير الموصولين البالغ عددهم</w:t>
      </w:r>
      <w:r w:rsidR="00696875">
        <w:rPr>
          <w:rFonts w:hint="eastAsia"/>
          <w:rtl/>
        </w:rPr>
        <w:t> </w:t>
      </w:r>
      <w:r w:rsidR="003C12C4">
        <w:t>3,9</w:t>
      </w:r>
      <w:r w:rsidR="003C12C4">
        <w:rPr>
          <w:rFonts w:hint="cs"/>
          <w:rtl/>
          <w:lang w:bidi="ar-EG"/>
        </w:rPr>
        <w:t xml:space="preserve"> مليار نسمة</w:t>
      </w:r>
      <w:r w:rsidR="003C12C4" w:rsidRPr="003C12C4">
        <w:rPr>
          <w:rFonts w:hint="cs"/>
          <w:spacing w:val="-2"/>
          <w:rtl/>
        </w:rPr>
        <w:t>،</w:t>
      </w:r>
      <w:r w:rsidR="003C12C4" w:rsidRPr="003C12C4">
        <w:rPr>
          <w:spacing w:val="-2"/>
          <w:rtl/>
        </w:rPr>
        <w:t xml:space="preserve"> </w:t>
      </w:r>
      <w:r w:rsidR="003C12C4">
        <w:rPr>
          <w:rFonts w:hint="cs"/>
          <w:spacing w:val="-2"/>
          <w:rtl/>
        </w:rPr>
        <w:t>و</w:t>
      </w:r>
      <w:r w:rsidR="00696875">
        <w:rPr>
          <w:rFonts w:hint="cs"/>
          <w:spacing w:val="-2"/>
          <w:rtl/>
        </w:rPr>
        <w:t>ال</w:t>
      </w:r>
      <w:r w:rsidR="003C12C4" w:rsidRPr="003C12C4">
        <w:rPr>
          <w:rFonts w:hint="cs"/>
          <w:spacing w:val="-2"/>
          <w:rtl/>
        </w:rPr>
        <w:t>خصائص</w:t>
      </w:r>
      <w:r w:rsidR="003C12C4" w:rsidRPr="003C12C4">
        <w:rPr>
          <w:spacing w:val="-2"/>
          <w:rtl/>
        </w:rPr>
        <w:t xml:space="preserve"> </w:t>
      </w:r>
      <w:r w:rsidR="00696875">
        <w:rPr>
          <w:rFonts w:hint="cs"/>
          <w:spacing w:val="-2"/>
          <w:rtl/>
        </w:rPr>
        <w:t>الخاصة ب</w:t>
      </w:r>
      <w:r w:rsidR="003C12C4">
        <w:rPr>
          <w:rFonts w:hint="cs"/>
          <w:spacing w:val="-2"/>
          <w:rtl/>
        </w:rPr>
        <w:t>هم</w:t>
      </w:r>
      <w:r w:rsidR="003C12C4" w:rsidRPr="003C12C4">
        <w:rPr>
          <w:rFonts w:hint="cs"/>
          <w:spacing w:val="-2"/>
          <w:rtl/>
        </w:rPr>
        <w:t>،</w:t>
      </w:r>
      <w:r w:rsidR="003C12C4" w:rsidRPr="003C12C4">
        <w:rPr>
          <w:spacing w:val="-2"/>
          <w:rtl/>
        </w:rPr>
        <w:t xml:space="preserve"> </w:t>
      </w:r>
      <w:r w:rsidR="003C12C4">
        <w:rPr>
          <w:rFonts w:hint="cs"/>
          <w:spacing w:val="-2"/>
          <w:rtl/>
        </w:rPr>
        <w:t xml:space="preserve">والمجالات التي ينبغي العمل عليها </w:t>
      </w:r>
      <w:r w:rsidR="003C12C4" w:rsidRPr="003C12C4">
        <w:rPr>
          <w:rFonts w:hint="cs"/>
          <w:spacing w:val="-2"/>
          <w:rtl/>
        </w:rPr>
        <w:t>من</w:t>
      </w:r>
      <w:r w:rsidR="003C12C4" w:rsidRPr="003C12C4">
        <w:rPr>
          <w:spacing w:val="-2"/>
          <w:rtl/>
        </w:rPr>
        <w:t xml:space="preserve"> </w:t>
      </w:r>
      <w:r w:rsidR="003C12C4" w:rsidRPr="003C12C4">
        <w:rPr>
          <w:rFonts w:hint="cs"/>
          <w:spacing w:val="-2"/>
          <w:rtl/>
        </w:rPr>
        <w:t>أجل</w:t>
      </w:r>
      <w:r w:rsidR="003C12C4">
        <w:rPr>
          <w:rFonts w:hint="cs"/>
          <w:spacing w:val="-2"/>
          <w:rtl/>
        </w:rPr>
        <w:t xml:space="preserve"> تحقيق</w:t>
      </w:r>
      <w:r w:rsidR="003C12C4" w:rsidRPr="003C12C4">
        <w:rPr>
          <w:spacing w:val="-2"/>
          <w:rtl/>
        </w:rPr>
        <w:t xml:space="preserve"> </w:t>
      </w:r>
      <w:r w:rsidR="003C12C4">
        <w:rPr>
          <w:rFonts w:hint="cs"/>
          <w:spacing w:val="-2"/>
          <w:rtl/>
        </w:rPr>
        <w:t>شمولهم</w:t>
      </w:r>
      <w:r w:rsidR="003C12C4" w:rsidRPr="003C12C4">
        <w:rPr>
          <w:spacing w:val="-2"/>
          <w:rtl/>
        </w:rPr>
        <w:t xml:space="preserve"> </w:t>
      </w:r>
      <w:r w:rsidR="003C12C4" w:rsidRPr="003C12C4">
        <w:rPr>
          <w:rFonts w:hint="cs"/>
          <w:spacing w:val="-2"/>
          <w:rtl/>
        </w:rPr>
        <w:t>الرقمي</w:t>
      </w:r>
      <w:r w:rsidR="003C12C4" w:rsidRPr="003C12C4">
        <w:rPr>
          <w:spacing w:val="-2"/>
          <w:rtl/>
        </w:rPr>
        <w:t xml:space="preserve"> (</w:t>
      </w:r>
      <w:r w:rsidR="003C12C4" w:rsidRPr="003C12C4">
        <w:rPr>
          <w:rFonts w:hint="cs"/>
          <w:spacing w:val="-2"/>
          <w:rtl/>
        </w:rPr>
        <w:t>السياسات</w:t>
      </w:r>
      <w:r w:rsidR="003C12C4" w:rsidRPr="003C12C4">
        <w:rPr>
          <w:spacing w:val="-2"/>
          <w:rtl/>
        </w:rPr>
        <w:t xml:space="preserve"> </w:t>
      </w:r>
      <w:r w:rsidR="00E70B6F">
        <w:rPr>
          <w:rFonts w:hint="cs"/>
          <w:spacing w:val="-2"/>
          <w:rtl/>
        </w:rPr>
        <w:t xml:space="preserve">واللوائح </w:t>
      </w:r>
      <w:r w:rsidR="000F5C3B">
        <w:rPr>
          <w:rFonts w:hint="cs"/>
          <w:spacing w:val="-2"/>
          <w:rtl/>
        </w:rPr>
        <w:t>والتنظيم)</w:t>
      </w:r>
      <w:r w:rsidR="003C12C4" w:rsidRPr="003C12C4">
        <w:rPr>
          <w:rFonts w:hint="cs"/>
          <w:spacing w:val="-2"/>
          <w:rtl/>
        </w:rPr>
        <w:t>،</w:t>
      </w:r>
      <w:r w:rsidR="003C12C4" w:rsidRPr="003C12C4">
        <w:rPr>
          <w:spacing w:val="-2"/>
          <w:rtl/>
        </w:rPr>
        <w:t xml:space="preserve"> </w:t>
      </w:r>
      <w:r w:rsidR="000F5C3B">
        <w:rPr>
          <w:rFonts w:hint="cs"/>
          <w:spacing w:val="-2"/>
          <w:rtl/>
        </w:rPr>
        <w:t>يتعين</w:t>
      </w:r>
      <w:r w:rsidR="003C12C4" w:rsidRPr="003C12C4">
        <w:rPr>
          <w:spacing w:val="-2"/>
          <w:rtl/>
        </w:rPr>
        <w:t xml:space="preserve"> </w:t>
      </w:r>
      <w:r w:rsidR="003C12C4" w:rsidRPr="003C12C4">
        <w:rPr>
          <w:rFonts w:hint="cs"/>
          <w:spacing w:val="-2"/>
          <w:rtl/>
        </w:rPr>
        <w:t>العمل</w:t>
      </w:r>
      <w:r w:rsidR="000F5C3B">
        <w:rPr>
          <w:rFonts w:hint="cs"/>
          <w:spacing w:val="-2"/>
          <w:rtl/>
        </w:rPr>
        <w:t xml:space="preserve"> على وضع </w:t>
      </w:r>
      <w:r w:rsidR="003C12C4" w:rsidRPr="003C12C4">
        <w:rPr>
          <w:rFonts w:hint="cs"/>
          <w:spacing w:val="-2"/>
          <w:rtl/>
        </w:rPr>
        <w:t>آلية</w:t>
      </w:r>
      <w:r w:rsidR="003C12C4" w:rsidRPr="003C12C4">
        <w:rPr>
          <w:spacing w:val="-2"/>
          <w:rtl/>
        </w:rPr>
        <w:t xml:space="preserve"> </w:t>
      </w:r>
      <w:r w:rsidR="003C12C4" w:rsidRPr="003C12C4">
        <w:rPr>
          <w:rFonts w:hint="cs"/>
          <w:spacing w:val="-2"/>
          <w:rtl/>
        </w:rPr>
        <w:t>تحدد</w:t>
      </w:r>
      <w:r w:rsidR="003C12C4" w:rsidRPr="003C12C4">
        <w:rPr>
          <w:spacing w:val="-2"/>
          <w:rtl/>
        </w:rPr>
        <w:t xml:space="preserve"> </w:t>
      </w:r>
      <w:r w:rsidR="003C12C4" w:rsidRPr="003C12C4">
        <w:rPr>
          <w:rFonts w:hint="cs"/>
          <w:spacing w:val="-2"/>
          <w:rtl/>
        </w:rPr>
        <w:t>التمويل</w:t>
      </w:r>
      <w:r w:rsidR="003C12C4" w:rsidRPr="003C12C4">
        <w:rPr>
          <w:spacing w:val="-2"/>
          <w:rtl/>
        </w:rPr>
        <w:t xml:space="preserve"> </w:t>
      </w:r>
      <w:r w:rsidR="000F5C3B" w:rsidRPr="003C12C4">
        <w:rPr>
          <w:rFonts w:hint="cs"/>
          <w:spacing w:val="-2"/>
          <w:rtl/>
        </w:rPr>
        <w:t>وتوجه</w:t>
      </w:r>
      <w:r w:rsidR="000F5C3B">
        <w:rPr>
          <w:rFonts w:hint="cs"/>
          <w:spacing w:val="-2"/>
          <w:rtl/>
        </w:rPr>
        <w:t>ه بالدرجة الأولى</w:t>
      </w:r>
      <w:r w:rsidR="003C12C4" w:rsidRPr="003C12C4">
        <w:rPr>
          <w:spacing w:val="-2"/>
          <w:rtl/>
        </w:rPr>
        <w:t xml:space="preserve"> </w:t>
      </w:r>
      <w:r w:rsidR="000F5C3B">
        <w:rPr>
          <w:rFonts w:hint="cs"/>
          <w:spacing w:val="-2"/>
          <w:rtl/>
        </w:rPr>
        <w:t>نحو ا</w:t>
      </w:r>
      <w:r w:rsidR="003C12C4" w:rsidRPr="003C12C4">
        <w:rPr>
          <w:rFonts w:hint="cs"/>
          <w:spacing w:val="-2"/>
          <w:rtl/>
        </w:rPr>
        <w:t>لبلدان</w:t>
      </w:r>
      <w:r w:rsidR="003C12C4" w:rsidRPr="003C12C4">
        <w:rPr>
          <w:spacing w:val="-2"/>
          <w:rtl/>
        </w:rPr>
        <w:t xml:space="preserve"> </w:t>
      </w:r>
      <w:r w:rsidR="003C12C4" w:rsidRPr="003C12C4">
        <w:rPr>
          <w:rFonts w:hint="cs"/>
          <w:spacing w:val="-2"/>
          <w:rtl/>
        </w:rPr>
        <w:t>الأكثر</w:t>
      </w:r>
      <w:r w:rsidR="003C12C4" w:rsidRPr="003C12C4">
        <w:rPr>
          <w:spacing w:val="-2"/>
          <w:rtl/>
        </w:rPr>
        <w:t xml:space="preserve"> </w:t>
      </w:r>
      <w:r w:rsidR="000F5C3B">
        <w:rPr>
          <w:rFonts w:hint="cs"/>
          <w:spacing w:val="-2"/>
          <w:rtl/>
        </w:rPr>
        <w:t>حاجةً</w:t>
      </w:r>
      <w:r w:rsidR="003C12C4" w:rsidRPr="003C12C4">
        <w:rPr>
          <w:spacing w:val="-2"/>
          <w:rtl/>
        </w:rPr>
        <w:t>.</w:t>
      </w:r>
    </w:p>
    <w:p w:rsidR="0065605B" w:rsidRPr="003811CA" w:rsidRDefault="0065605B" w:rsidP="003267B6">
      <w:pPr>
        <w:pStyle w:val="Headingb0"/>
        <w:spacing w:line="182" w:lineRule="auto"/>
        <w:rPr>
          <w:rtl/>
          <w:lang w:bidi="ar-SA"/>
        </w:rPr>
      </w:pPr>
      <w:r>
        <w:t>8</w:t>
      </w:r>
      <w:r w:rsidRPr="003811CA">
        <w:rPr>
          <w:rtl/>
        </w:rPr>
        <w:tab/>
      </w:r>
      <w:r w:rsidR="003267B6">
        <w:rPr>
          <w:rFonts w:hint="cs"/>
          <w:rtl/>
        </w:rPr>
        <w:t>علاقة جديدة بين مكتب تنمية الاتصالات والباحثين</w:t>
      </w:r>
    </w:p>
    <w:p w:rsidR="0065605B" w:rsidRDefault="003267B6" w:rsidP="00696875">
      <w:pPr>
        <w:spacing w:line="182" w:lineRule="auto"/>
        <w:rPr>
          <w:spacing w:val="-2"/>
          <w:rtl/>
        </w:rPr>
      </w:pPr>
      <w:r>
        <w:rPr>
          <w:rFonts w:hint="cs"/>
          <w:spacing w:val="-2"/>
          <w:rtl/>
        </w:rPr>
        <w:t xml:space="preserve">سيقيم مكتب تنمية الاتصالات علاقة أوثق مع الباحثين ومراكز البحث لإجراء دراسات </w:t>
      </w:r>
      <w:r w:rsidR="00696875">
        <w:rPr>
          <w:rFonts w:hint="cs"/>
          <w:spacing w:val="-2"/>
          <w:rtl/>
        </w:rPr>
        <w:t>مناسبة</w:t>
      </w:r>
      <w:r>
        <w:rPr>
          <w:rFonts w:hint="cs"/>
          <w:spacing w:val="-2"/>
          <w:rtl/>
        </w:rPr>
        <w:t xml:space="preserve"> يسترشد المكتب </w:t>
      </w:r>
      <w:r w:rsidR="00BB3B07">
        <w:rPr>
          <w:rFonts w:hint="cs"/>
          <w:spacing w:val="-2"/>
          <w:rtl/>
        </w:rPr>
        <w:t xml:space="preserve">بنتائجها </w:t>
      </w:r>
      <w:r>
        <w:rPr>
          <w:rFonts w:hint="cs"/>
          <w:spacing w:val="-2"/>
          <w:rtl/>
        </w:rPr>
        <w:t xml:space="preserve">في أعماله. </w:t>
      </w:r>
    </w:p>
    <w:p w:rsidR="0065605B" w:rsidRPr="003811CA" w:rsidRDefault="0065605B" w:rsidP="0065605B">
      <w:pPr>
        <w:pStyle w:val="Headingb0"/>
        <w:spacing w:line="182" w:lineRule="auto"/>
        <w:rPr>
          <w:rtl/>
          <w:lang w:bidi="ar-SA"/>
        </w:rPr>
      </w:pPr>
      <w:r>
        <w:lastRenderedPageBreak/>
        <w:t>9</w:t>
      </w:r>
      <w:r w:rsidRPr="003811CA">
        <w:rPr>
          <w:rtl/>
        </w:rPr>
        <w:tab/>
      </w:r>
      <w:r w:rsidR="00BB3B07">
        <w:rPr>
          <w:rFonts w:hint="cs"/>
          <w:rtl/>
        </w:rPr>
        <w:t>تنشيط علاقات العمل بين مكتب تنمية الاتصالات ومجلس الاتحاد</w:t>
      </w:r>
    </w:p>
    <w:p w:rsidR="0065605B" w:rsidRDefault="00BB3B07" w:rsidP="000A5A31">
      <w:pPr>
        <w:spacing w:line="182" w:lineRule="auto"/>
        <w:rPr>
          <w:spacing w:val="-2"/>
          <w:rtl/>
        </w:rPr>
      </w:pPr>
      <w:r>
        <w:rPr>
          <w:rFonts w:hint="cs"/>
          <w:spacing w:val="-2"/>
          <w:rtl/>
        </w:rPr>
        <w:t xml:space="preserve">سنقترح تعزيز قدرات أعضاء المجلس فيما يتعلق بفهم قضايا الاتصالات ومهمة الاتحاد. وينبغي أن يكون المجلس مزوداً بمزيد من الآليات التي تسمح له بمراقبة </w:t>
      </w:r>
      <w:r w:rsidR="000A5A31">
        <w:rPr>
          <w:rFonts w:hint="cs"/>
          <w:spacing w:val="-2"/>
          <w:rtl/>
        </w:rPr>
        <w:t>أنشطة المكتب و</w:t>
      </w:r>
      <w:r>
        <w:rPr>
          <w:rFonts w:hint="cs"/>
          <w:spacing w:val="-2"/>
          <w:rtl/>
        </w:rPr>
        <w:t>تقييم</w:t>
      </w:r>
      <w:r w:rsidR="000A5A31">
        <w:rPr>
          <w:rFonts w:hint="cs"/>
          <w:spacing w:val="-2"/>
          <w:rtl/>
        </w:rPr>
        <w:t>ها</w:t>
      </w:r>
      <w:r>
        <w:rPr>
          <w:rFonts w:hint="cs"/>
          <w:spacing w:val="-2"/>
          <w:rtl/>
        </w:rPr>
        <w:t xml:space="preserve"> و</w:t>
      </w:r>
      <w:r w:rsidR="000A5A31">
        <w:rPr>
          <w:rFonts w:hint="cs"/>
          <w:spacing w:val="-2"/>
          <w:rtl/>
        </w:rPr>
        <w:t xml:space="preserve">التحقيق فيها. وبهذه الطريقة، </w:t>
      </w:r>
      <w:r w:rsidR="000A5A31" w:rsidRPr="000A5A31">
        <w:rPr>
          <w:rFonts w:hint="cs"/>
          <w:spacing w:val="-2"/>
          <w:rtl/>
        </w:rPr>
        <w:t>سنعمل</w:t>
      </w:r>
      <w:r w:rsidR="000A5A31" w:rsidRPr="000A5A31">
        <w:rPr>
          <w:spacing w:val="-2"/>
          <w:rtl/>
        </w:rPr>
        <w:t xml:space="preserve"> </w:t>
      </w:r>
      <w:r w:rsidR="000A5A31" w:rsidRPr="000A5A31">
        <w:rPr>
          <w:rFonts w:hint="cs"/>
          <w:spacing w:val="-2"/>
          <w:rtl/>
        </w:rPr>
        <w:t>معا</w:t>
      </w:r>
      <w:r w:rsidR="000A5A31">
        <w:rPr>
          <w:rFonts w:hint="cs"/>
          <w:spacing w:val="-2"/>
          <w:rtl/>
        </w:rPr>
        <w:t>ً</w:t>
      </w:r>
      <w:r w:rsidR="000A5A31" w:rsidRPr="000A5A31">
        <w:rPr>
          <w:spacing w:val="-2"/>
          <w:rtl/>
        </w:rPr>
        <w:t xml:space="preserve"> </w:t>
      </w:r>
      <w:r w:rsidR="000A5A31" w:rsidRPr="000A5A31">
        <w:rPr>
          <w:rFonts w:hint="cs"/>
          <w:spacing w:val="-2"/>
          <w:rtl/>
        </w:rPr>
        <w:t>على</w:t>
      </w:r>
      <w:r w:rsidR="000A5A31" w:rsidRPr="000A5A31">
        <w:rPr>
          <w:spacing w:val="-2"/>
          <w:rtl/>
        </w:rPr>
        <w:t xml:space="preserve"> </w:t>
      </w:r>
      <w:r w:rsidR="000A5A31" w:rsidRPr="000A5A31">
        <w:rPr>
          <w:rFonts w:hint="cs"/>
          <w:spacing w:val="-2"/>
          <w:rtl/>
        </w:rPr>
        <w:t>التأكد</w:t>
      </w:r>
      <w:r w:rsidR="000A5A31" w:rsidRPr="000A5A31">
        <w:rPr>
          <w:spacing w:val="-2"/>
          <w:rtl/>
        </w:rPr>
        <w:t xml:space="preserve"> </w:t>
      </w:r>
      <w:r w:rsidR="000A5A31" w:rsidRPr="000A5A31">
        <w:rPr>
          <w:rFonts w:hint="cs"/>
          <w:spacing w:val="-2"/>
          <w:rtl/>
        </w:rPr>
        <w:t>من</w:t>
      </w:r>
      <w:r w:rsidR="000A5A31" w:rsidRPr="000A5A31">
        <w:rPr>
          <w:spacing w:val="-2"/>
          <w:rtl/>
        </w:rPr>
        <w:t xml:space="preserve"> </w:t>
      </w:r>
      <w:r w:rsidR="000A5A31" w:rsidRPr="000A5A31">
        <w:rPr>
          <w:rFonts w:hint="cs"/>
          <w:spacing w:val="-2"/>
          <w:rtl/>
        </w:rPr>
        <w:t>أن</w:t>
      </w:r>
      <w:r w:rsidR="000A5A31" w:rsidRPr="000A5A31">
        <w:rPr>
          <w:spacing w:val="-2"/>
          <w:rtl/>
        </w:rPr>
        <w:t xml:space="preserve"> </w:t>
      </w:r>
      <w:r w:rsidR="000A5A31">
        <w:rPr>
          <w:rFonts w:hint="cs"/>
          <w:spacing w:val="-2"/>
          <w:rtl/>
        </w:rPr>
        <w:t>ال</w:t>
      </w:r>
      <w:r w:rsidR="000A5A31" w:rsidRPr="000A5A31">
        <w:rPr>
          <w:rFonts w:hint="cs"/>
          <w:spacing w:val="-2"/>
          <w:rtl/>
        </w:rPr>
        <w:t>مكتب</w:t>
      </w:r>
      <w:r w:rsidR="000A5A31" w:rsidRPr="000A5A31">
        <w:rPr>
          <w:spacing w:val="-2"/>
          <w:rtl/>
        </w:rPr>
        <w:t xml:space="preserve"> </w:t>
      </w:r>
      <w:r w:rsidR="000A5A31" w:rsidRPr="000A5A31">
        <w:rPr>
          <w:rFonts w:hint="cs"/>
          <w:spacing w:val="-2"/>
          <w:rtl/>
        </w:rPr>
        <w:t>والاتحاد</w:t>
      </w:r>
      <w:r w:rsidR="000A5A31" w:rsidRPr="000A5A31">
        <w:rPr>
          <w:spacing w:val="-2"/>
          <w:rtl/>
        </w:rPr>
        <w:t xml:space="preserve"> </w:t>
      </w:r>
      <w:r w:rsidR="000A5A31" w:rsidRPr="000A5A31">
        <w:rPr>
          <w:rFonts w:hint="cs"/>
          <w:spacing w:val="-2"/>
          <w:rtl/>
        </w:rPr>
        <w:t>يعملان</w:t>
      </w:r>
      <w:r w:rsidR="000A5A31" w:rsidRPr="000A5A31">
        <w:rPr>
          <w:spacing w:val="-2"/>
          <w:rtl/>
        </w:rPr>
        <w:t xml:space="preserve"> </w:t>
      </w:r>
      <w:r w:rsidR="000A5A31" w:rsidRPr="000A5A31">
        <w:rPr>
          <w:rFonts w:hint="cs"/>
          <w:spacing w:val="-2"/>
          <w:rtl/>
        </w:rPr>
        <w:t>بشكل</w:t>
      </w:r>
      <w:r w:rsidR="000A5A31" w:rsidRPr="000A5A31">
        <w:rPr>
          <w:spacing w:val="-2"/>
          <w:rtl/>
        </w:rPr>
        <w:t xml:space="preserve"> </w:t>
      </w:r>
      <w:r w:rsidR="000A5A31" w:rsidRPr="000A5A31">
        <w:rPr>
          <w:rFonts w:hint="cs"/>
          <w:spacing w:val="-2"/>
          <w:rtl/>
        </w:rPr>
        <w:t>أفضل</w:t>
      </w:r>
      <w:r w:rsidR="000A5A31">
        <w:rPr>
          <w:rFonts w:hint="cs"/>
          <w:spacing w:val="-2"/>
          <w:rtl/>
        </w:rPr>
        <w:t xml:space="preserve">، خاصةً </w:t>
      </w:r>
      <w:r w:rsidR="000A5A31" w:rsidRPr="000A5A31">
        <w:rPr>
          <w:rFonts w:hint="cs"/>
          <w:spacing w:val="-2"/>
          <w:rtl/>
        </w:rPr>
        <w:t>في</w:t>
      </w:r>
      <w:r w:rsidR="000A5A31" w:rsidRPr="000A5A31">
        <w:rPr>
          <w:spacing w:val="-2"/>
          <w:rtl/>
        </w:rPr>
        <w:t xml:space="preserve"> </w:t>
      </w:r>
      <w:r w:rsidR="000A5A31">
        <w:rPr>
          <w:rFonts w:hint="cs"/>
          <w:spacing w:val="-2"/>
          <w:rtl/>
        </w:rPr>
        <w:t xml:space="preserve">مجال </w:t>
      </w:r>
      <w:r w:rsidR="000A5A31" w:rsidRPr="000A5A31">
        <w:rPr>
          <w:rFonts w:hint="cs"/>
          <w:spacing w:val="-2"/>
          <w:rtl/>
        </w:rPr>
        <w:t>تنفيذ</w:t>
      </w:r>
      <w:r w:rsidR="000A5A31" w:rsidRPr="000A5A31">
        <w:rPr>
          <w:spacing w:val="-2"/>
          <w:rtl/>
        </w:rPr>
        <w:t xml:space="preserve"> </w:t>
      </w:r>
      <w:r w:rsidR="000A5A31" w:rsidRPr="000A5A31">
        <w:rPr>
          <w:rFonts w:hint="cs"/>
          <w:spacing w:val="-2"/>
          <w:rtl/>
        </w:rPr>
        <w:t>المشاريع</w:t>
      </w:r>
      <w:r w:rsidR="000A5A31" w:rsidRPr="000A5A31">
        <w:rPr>
          <w:spacing w:val="-2"/>
          <w:rtl/>
        </w:rPr>
        <w:t xml:space="preserve"> </w:t>
      </w:r>
      <w:r w:rsidR="000A5A31" w:rsidRPr="000A5A31">
        <w:rPr>
          <w:rFonts w:hint="cs"/>
          <w:spacing w:val="-2"/>
          <w:rtl/>
        </w:rPr>
        <w:t>التي</w:t>
      </w:r>
      <w:r w:rsidR="000A5A31" w:rsidRPr="000A5A31">
        <w:rPr>
          <w:spacing w:val="-2"/>
          <w:rtl/>
        </w:rPr>
        <w:t xml:space="preserve"> </w:t>
      </w:r>
      <w:r w:rsidR="000A5A31" w:rsidRPr="000A5A31">
        <w:rPr>
          <w:rFonts w:hint="cs"/>
          <w:spacing w:val="-2"/>
          <w:rtl/>
        </w:rPr>
        <w:t>تساهم</w:t>
      </w:r>
      <w:r w:rsidR="000A5A31" w:rsidRPr="000A5A31">
        <w:rPr>
          <w:spacing w:val="-2"/>
          <w:rtl/>
        </w:rPr>
        <w:t xml:space="preserve"> </w:t>
      </w:r>
      <w:r w:rsidR="000A5A31" w:rsidRPr="000A5A31">
        <w:rPr>
          <w:rFonts w:hint="cs"/>
          <w:spacing w:val="-2"/>
          <w:rtl/>
        </w:rPr>
        <w:t>في</w:t>
      </w:r>
      <w:r w:rsidR="000A5A31" w:rsidRPr="000A5A31">
        <w:rPr>
          <w:spacing w:val="-2"/>
          <w:rtl/>
        </w:rPr>
        <w:t xml:space="preserve"> </w:t>
      </w:r>
      <w:r w:rsidR="000A5A31" w:rsidRPr="000A5A31">
        <w:rPr>
          <w:rFonts w:hint="cs"/>
          <w:spacing w:val="-2"/>
          <w:rtl/>
        </w:rPr>
        <w:t>توصيل</w:t>
      </w:r>
      <w:r w:rsidR="000A5A31" w:rsidRPr="000A5A31">
        <w:rPr>
          <w:spacing w:val="-2"/>
          <w:rtl/>
        </w:rPr>
        <w:t xml:space="preserve"> </w:t>
      </w:r>
      <w:r w:rsidR="000A5A31">
        <w:rPr>
          <w:rFonts w:hint="cs"/>
          <w:spacing w:val="-2"/>
          <w:rtl/>
        </w:rPr>
        <w:t>غير الموصولين</w:t>
      </w:r>
      <w:r w:rsidR="000A5A31" w:rsidRPr="000A5A31">
        <w:rPr>
          <w:spacing w:val="-2"/>
          <w:rtl/>
        </w:rPr>
        <w:t>.</w:t>
      </w:r>
    </w:p>
    <w:p w:rsidR="0065605B" w:rsidRDefault="000A5A31" w:rsidP="008103A8">
      <w:pPr>
        <w:spacing w:line="182" w:lineRule="auto"/>
        <w:rPr>
          <w:spacing w:val="-2"/>
          <w:rtl/>
        </w:rPr>
      </w:pPr>
      <w:r>
        <w:rPr>
          <w:rFonts w:hint="cs"/>
          <w:spacing w:val="-2"/>
          <w:rtl/>
        </w:rPr>
        <w:t xml:space="preserve">وسنقوم معاً وعلى أساس منتظم بتقييم </w:t>
      </w:r>
      <w:r w:rsidR="008103A8">
        <w:rPr>
          <w:rFonts w:hint="cs"/>
          <w:spacing w:val="-2"/>
          <w:rtl/>
        </w:rPr>
        <w:t>إلى أيّ حد سيكون</w:t>
      </w:r>
      <w:r w:rsidRPr="000A5A31">
        <w:rPr>
          <w:spacing w:val="-2"/>
          <w:rtl/>
        </w:rPr>
        <w:t xml:space="preserve"> </w:t>
      </w:r>
      <w:r w:rsidRPr="000A5A31">
        <w:rPr>
          <w:rFonts w:hint="cs"/>
          <w:spacing w:val="-2"/>
          <w:rtl/>
        </w:rPr>
        <w:t>الاتحاد</w:t>
      </w:r>
      <w:r w:rsidRPr="000A5A31">
        <w:rPr>
          <w:spacing w:val="-2"/>
          <w:rtl/>
        </w:rPr>
        <w:t xml:space="preserve"> </w:t>
      </w:r>
      <w:r>
        <w:rPr>
          <w:rFonts w:hint="cs"/>
          <w:spacing w:val="-2"/>
          <w:rtl/>
        </w:rPr>
        <w:t xml:space="preserve">حقاً </w:t>
      </w:r>
      <w:r w:rsidR="008103A8">
        <w:rPr>
          <w:rFonts w:hint="cs"/>
          <w:spacing w:val="-2"/>
          <w:rtl/>
        </w:rPr>
        <w:t xml:space="preserve">ضالعاً في </w:t>
      </w:r>
      <w:r w:rsidRPr="000A5A31">
        <w:rPr>
          <w:rFonts w:hint="cs"/>
          <w:spacing w:val="-2"/>
          <w:rtl/>
        </w:rPr>
        <w:t>توصيل</w:t>
      </w:r>
      <w:r w:rsidRPr="000A5A31">
        <w:rPr>
          <w:spacing w:val="-2"/>
          <w:rtl/>
        </w:rPr>
        <w:t xml:space="preserve"> </w:t>
      </w:r>
      <w:r w:rsidRPr="000A5A31">
        <w:rPr>
          <w:rFonts w:hint="cs"/>
          <w:spacing w:val="-2"/>
          <w:rtl/>
        </w:rPr>
        <w:t>العالم</w:t>
      </w:r>
      <w:r w:rsidRPr="000A5A31">
        <w:rPr>
          <w:spacing w:val="-2"/>
          <w:rtl/>
        </w:rPr>
        <w:t>.</w:t>
      </w:r>
    </w:p>
    <w:p w:rsidR="003811CA" w:rsidRDefault="003811CA" w:rsidP="00623FA8">
      <w:pPr>
        <w:spacing w:line="182" w:lineRule="auto"/>
      </w:pPr>
    </w:p>
    <w:p w:rsidR="00FA0046" w:rsidRPr="00A714B3" w:rsidRDefault="00553F4C" w:rsidP="00E250E1">
      <w:pPr>
        <w:pStyle w:val="Headingb0"/>
        <w:spacing w:line="182" w:lineRule="auto"/>
        <w:rPr>
          <w:i/>
          <w:iCs/>
          <w:rtl/>
          <w:lang w:val="en-US"/>
        </w:rPr>
      </w:pPr>
      <w:r>
        <w:rPr>
          <w:rFonts w:hint="cs"/>
          <w:i/>
          <w:iCs/>
          <w:rtl/>
        </w:rPr>
        <w:t>الخلاصة</w:t>
      </w:r>
    </w:p>
    <w:p w:rsidR="00FA0046" w:rsidRDefault="00516F2C" w:rsidP="00E250E1">
      <w:pPr>
        <w:pStyle w:val="Headingb0"/>
        <w:spacing w:line="182" w:lineRule="auto"/>
        <w:rPr>
          <w:rtl/>
        </w:rPr>
      </w:pPr>
      <w:r w:rsidRPr="00F7636B">
        <w:rPr>
          <w:rtl/>
        </w:rPr>
        <w:t>أسباب ترشحي</w:t>
      </w:r>
    </w:p>
    <w:p w:rsidR="00FA0046" w:rsidRDefault="00FA0046" w:rsidP="006851CD">
      <w:pPr>
        <w:pStyle w:val="enumlev1"/>
        <w:rPr>
          <w:rtl/>
          <w:lang w:eastAsia="en-US" w:bidi="ar-EG"/>
        </w:rPr>
      </w:pPr>
      <w:r>
        <w:rPr>
          <w:lang w:eastAsia="en-US" w:bidi="ar-EG"/>
        </w:rPr>
        <w:t>1</w:t>
      </w:r>
      <w:r>
        <w:rPr>
          <w:rtl/>
          <w:lang w:eastAsia="en-US" w:bidi="ar-EG"/>
        </w:rPr>
        <w:tab/>
      </w:r>
      <w:r w:rsidR="0039752A" w:rsidRPr="00F7636B">
        <w:rPr>
          <w:rtl/>
        </w:rPr>
        <w:t>تواجه الاتصالات تحديات في جميع أنحاء العالم:</w:t>
      </w:r>
      <w:r w:rsidR="0039752A">
        <w:rPr>
          <w:rFonts w:hint="cs"/>
          <w:rtl/>
        </w:rPr>
        <w:t xml:space="preserve"> إذ</w:t>
      </w:r>
      <w:r w:rsidR="0039752A" w:rsidRPr="00F7636B">
        <w:rPr>
          <w:rtl/>
        </w:rPr>
        <w:t xml:space="preserve"> </w:t>
      </w:r>
      <w:r w:rsidR="0039752A">
        <w:rPr>
          <w:rFonts w:hint="cs"/>
          <w:rtl/>
        </w:rPr>
        <w:t>يُحرم</w:t>
      </w:r>
      <w:r w:rsidR="0039752A" w:rsidRPr="00F7636B">
        <w:rPr>
          <w:rtl/>
        </w:rPr>
        <w:t xml:space="preserve"> حاليا</w:t>
      </w:r>
      <w:r w:rsidR="0039752A">
        <w:rPr>
          <w:rFonts w:hint="cs"/>
          <w:rtl/>
        </w:rPr>
        <w:t>ً</w:t>
      </w:r>
      <w:r w:rsidR="0039752A" w:rsidRPr="00F7636B">
        <w:rPr>
          <w:rtl/>
        </w:rPr>
        <w:t xml:space="preserve"> </w:t>
      </w:r>
      <w:r w:rsidR="00E250E1">
        <w:t>3</w:t>
      </w:r>
      <w:proofErr w:type="gramStart"/>
      <w:r w:rsidR="00E250E1">
        <w:t>,9</w:t>
      </w:r>
      <w:proofErr w:type="gramEnd"/>
      <w:r w:rsidR="0039752A" w:rsidRPr="00F7636B">
        <w:rPr>
          <w:rtl/>
        </w:rPr>
        <w:t xml:space="preserve"> مليار شخص من فرص الاتصالات</w:t>
      </w:r>
      <w:r w:rsidR="0039752A">
        <w:rPr>
          <w:rtl/>
        </w:rPr>
        <w:t>/</w:t>
      </w:r>
      <w:r w:rsidR="0039752A" w:rsidRPr="00F7636B">
        <w:rPr>
          <w:rtl/>
        </w:rPr>
        <w:t>تكنولوجيا المعلومات والاتصالات لعدد من الأسباب</w:t>
      </w:r>
      <w:r w:rsidR="00E250E1">
        <w:rPr>
          <w:rFonts w:hint="cs"/>
          <w:rtl/>
        </w:rPr>
        <w:t>.</w:t>
      </w:r>
      <w:r w:rsidR="0039752A">
        <w:rPr>
          <w:rFonts w:hint="cs"/>
          <w:rtl/>
        </w:rPr>
        <w:t xml:space="preserve"> و</w:t>
      </w:r>
      <w:r w:rsidR="0039752A" w:rsidRPr="00F7636B">
        <w:rPr>
          <w:rtl/>
        </w:rPr>
        <w:t>أنا مقتنع بكل تواضع بأن لديّ ما أقدّمه لتحسين</w:t>
      </w:r>
      <w:r w:rsidR="0039752A">
        <w:rPr>
          <w:rFonts w:hint="cs"/>
          <w:rtl/>
        </w:rPr>
        <w:t xml:space="preserve"> هذا</w:t>
      </w:r>
      <w:r w:rsidR="0039752A" w:rsidRPr="00F7636B">
        <w:rPr>
          <w:rtl/>
        </w:rPr>
        <w:t xml:space="preserve"> الوضع</w:t>
      </w:r>
      <w:r w:rsidR="00E250E1">
        <w:rPr>
          <w:rFonts w:hint="cs"/>
          <w:rtl/>
        </w:rPr>
        <w:t>.</w:t>
      </w:r>
    </w:p>
    <w:p w:rsidR="00FA0046" w:rsidRDefault="00FA0046" w:rsidP="006851CD">
      <w:pPr>
        <w:pStyle w:val="enumlev1"/>
        <w:rPr>
          <w:rtl/>
          <w:lang w:eastAsia="en-US" w:bidi="ar-EG"/>
        </w:rPr>
      </w:pPr>
      <w:r>
        <w:rPr>
          <w:lang w:eastAsia="en-US" w:bidi="ar-EG"/>
        </w:rPr>
        <w:t>2</w:t>
      </w:r>
      <w:r>
        <w:rPr>
          <w:rtl/>
          <w:lang w:eastAsia="en-US" w:bidi="ar-EG"/>
        </w:rPr>
        <w:tab/>
      </w:r>
      <w:r w:rsidR="0039752A" w:rsidRPr="00F7636B">
        <w:rPr>
          <w:rtl/>
        </w:rPr>
        <w:t>أعتقد أن</w:t>
      </w:r>
      <w:r w:rsidR="0039752A">
        <w:rPr>
          <w:rFonts w:hint="cs"/>
          <w:rtl/>
        </w:rPr>
        <w:t>ني</w:t>
      </w:r>
      <w:r w:rsidR="0039752A" w:rsidRPr="00F7636B">
        <w:rPr>
          <w:rtl/>
        </w:rPr>
        <w:t xml:space="preserve"> </w:t>
      </w:r>
      <w:r w:rsidR="0039752A">
        <w:rPr>
          <w:rFonts w:hint="cs"/>
          <w:rtl/>
        </w:rPr>
        <w:t>أتمتع</w:t>
      </w:r>
      <w:r w:rsidR="0039752A" w:rsidRPr="00F7636B">
        <w:rPr>
          <w:rtl/>
        </w:rPr>
        <w:t xml:space="preserve"> </w:t>
      </w:r>
      <w:r w:rsidR="0039752A">
        <w:rPr>
          <w:rFonts w:hint="cs"/>
          <w:rtl/>
        </w:rPr>
        <w:t>بالمواصفات ال</w:t>
      </w:r>
      <w:r w:rsidR="0039752A" w:rsidRPr="00F7636B">
        <w:rPr>
          <w:rtl/>
        </w:rPr>
        <w:t>شخصي</w:t>
      </w:r>
      <w:r w:rsidR="0039752A">
        <w:rPr>
          <w:rFonts w:hint="cs"/>
          <w:rtl/>
        </w:rPr>
        <w:t>ة</w:t>
      </w:r>
      <w:r w:rsidR="0039752A" w:rsidRPr="00F7636B">
        <w:rPr>
          <w:rtl/>
        </w:rPr>
        <w:t xml:space="preserve"> </w:t>
      </w:r>
      <w:r w:rsidR="0039752A" w:rsidRPr="004B6F70">
        <w:rPr>
          <w:rFonts w:hint="cs"/>
          <w:rtl/>
        </w:rPr>
        <w:t>ال</w:t>
      </w:r>
      <w:r w:rsidR="0039752A" w:rsidRPr="004B6F70">
        <w:rPr>
          <w:rtl/>
        </w:rPr>
        <w:t>مناسب</w:t>
      </w:r>
      <w:r w:rsidR="0039752A" w:rsidRPr="004B6F70">
        <w:rPr>
          <w:rFonts w:hint="cs"/>
          <w:rtl/>
        </w:rPr>
        <w:t>ة</w:t>
      </w:r>
      <w:r w:rsidR="0039752A" w:rsidRPr="00F7636B">
        <w:rPr>
          <w:rtl/>
        </w:rPr>
        <w:t xml:space="preserve"> و</w:t>
      </w:r>
      <w:r w:rsidR="0039752A">
        <w:rPr>
          <w:rFonts w:hint="cs"/>
          <w:rtl/>
        </w:rPr>
        <w:t>ال</w:t>
      </w:r>
      <w:r w:rsidR="0039752A" w:rsidRPr="00F7636B">
        <w:rPr>
          <w:rtl/>
        </w:rPr>
        <w:t xml:space="preserve">خبرة </w:t>
      </w:r>
      <w:r w:rsidR="0039752A">
        <w:rPr>
          <w:rFonts w:hint="cs"/>
          <w:rtl/>
        </w:rPr>
        <w:t>ال</w:t>
      </w:r>
      <w:r w:rsidR="0039752A" w:rsidRPr="00F7636B">
        <w:rPr>
          <w:rtl/>
        </w:rPr>
        <w:t>كافية</w:t>
      </w:r>
      <w:r w:rsidR="00E250E1">
        <w:rPr>
          <w:rFonts w:hint="cs"/>
          <w:rtl/>
        </w:rPr>
        <w:t>.</w:t>
      </w:r>
    </w:p>
    <w:p w:rsidR="00FA0046" w:rsidRDefault="00FA0046" w:rsidP="00161CB6">
      <w:pPr>
        <w:pStyle w:val="enumlev1"/>
        <w:rPr>
          <w:rtl/>
          <w:lang w:eastAsia="en-US" w:bidi="ar-SA"/>
        </w:rPr>
      </w:pPr>
      <w:r w:rsidRPr="00161CB6">
        <w:rPr>
          <w:lang w:eastAsia="en-US" w:bidi="ar-EG"/>
        </w:rPr>
        <w:t>3</w:t>
      </w:r>
      <w:r w:rsidRPr="00161CB6">
        <w:rPr>
          <w:rtl/>
          <w:lang w:eastAsia="en-US" w:bidi="ar-EG"/>
        </w:rPr>
        <w:tab/>
      </w:r>
      <w:r w:rsidR="000A63D9" w:rsidRPr="00161CB6">
        <w:rPr>
          <w:rFonts w:hint="cs"/>
          <w:rtl/>
        </w:rPr>
        <w:t xml:space="preserve">نظراً لمجيئي </w:t>
      </w:r>
      <w:r w:rsidR="000A63D9" w:rsidRPr="00161CB6">
        <w:rPr>
          <w:rtl/>
        </w:rPr>
        <w:t xml:space="preserve">من خارج الاتحاد الدولي للاتصالات، أنا مقتنع بأنني على دراية أكبر بالمشاكل التي تواجه قطاع الاتصالات </w:t>
      </w:r>
      <w:r w:rsidR="000A63D9" w:rsidRPr="00161CB6">
        <w:rPr>
          <w:rFonts w:hint="cs"/>
          <w:rtl/>
        </w:rPr>
        <w:t>وبقدرتي</w:t>
      </w:r>
      <w:r w:rsidR="000A63D9" w:rsidRPr="00161CB6">
        <w:rPr>
          <w:rtl/>
        </w:rPr>
        <w:t xml:space="preserve"> </w:t>
      </w:r>
      <w:r w:rsidR="000A63D9" w:rsidRPr="00161CB6">
        <w:rPr>
          <w:rFonts w:hint="cs"/>
          <w:rtl/>
        </w:rPr>
        <w:t>على</w:t>
      </w:r>
      <w:r w:rsidR="000A63D9" w:rsidRPr="00161CB6">
        <w:rPr>
          <w:rtl/>
        </w:rPr>
        <w:t xml:space="preserve"> النظر </w:t>
      </w:r>
      <w:r w:rsidR="00161CB6">
        <w:rPr>
          <w:rFonts w:hint="cs"/>
          <w:rtl/>
        </w:rPr>
        <w:t>من زاوية مختلفة</w:t>
      </w:r>
      <w:r w:rsidR="000A63D9" w:rsidRPr="00161CB6">
        <w:rPr>
          <w:rtl/>
        </w:rPr>
        <w:t xml:space="preserve"> إلى التحدي المتمثل في </w:t>
      </w:r>
      <w:r w:rsidR="000A63D9" w:rsidRPr="00161CB6">
        <w:rPr>
          <w:rFonts w:hint="cs"/>
          <w:rtl/>
        </w:rPr>
        <w:t>تنمية</w:t>
      </w:r>
      <w:r w:rsidR="000A63D9" w:rsidRPr="00161CB6">
        <w:rPr>
          <w:rtl/>
        </w:rPr>
        <w:t xml:space="preserve"> الاتصالات في جميع </w:t>
      </w:r>
      <w:r w:rsidR="000A63D9" w:rsidRPr="00161CB6">
        <w:rPr>
          <w:rFonts w:hint="cs"/>
          <w:rtl/>
        </w:rPr>
        <w:t>بقاع</w:t>
      </w:r>
      <w:r w:rsidR="000A63D9" w:rsidRPr="00161CB6">
        <w:rPr>
          <w:rtl/>
        </w:rPr>
        <w:t xml:space="preserve"> العالم</w:t>
      </w:r>
      <w:r w:rsidR="00E250E1" w:rsidRPr="00161CB6">
        <w:rPr>
          <w:rFonts w:hint="cs"/>
          <w:rtl/>
        </w:rPr>
        <w:t xml:space="preserve">. </w:t>
      </w:r>
    </w:p>
    <w:p w:rsidR="00FA0046" w:rsidRPr="000A63D9" w:rsidRDefault="00FA0046" w:rsidP="006851CD">
      <w:pPr>
        <w:pStyle w:val="enumlev1"/>
        <w:rPr>
          <w:rtl/>
          <w:lang w:eastAsia="en-US" w:bidi="ar-EG"/>
        </w:rPr>
      </w:pPr>
      <w:r>
        <w:rPr>
          <w:lang w:eastAsia="en-US" w:bidi="ar-EG"/>
        </w:rPr>
        <w:t>4</w:t>
      </w:r>
      <w:r>
        <w:rPr>
          <w:rtl/>
          <w:lang w:eastAsia="en-US" w:bidi="ar-EG"/>
        </w:rPr>
        <w:tab/>
      </w:r>
      <w:r w:rsidR="000A63D9">
        <w:rPr>
          <w:rFonts w:hint="cs"/>
          <w:rtl/>
          <w:lang w:eastAsia="en-US" w:bidi="ar-EG"/>
        </w:rPr>
        <w:t>إني آتٍ</w:t>
      </w:r>
      <w:r w:rsidR="000A63D9" w:rsidRPr="000A63D9">
        <w:rPr>
          <w:rtl/>
        </w:rPr>
        <w:t xml:space="preserve"> </w:t>
      </w:r>
      <w:r w:rsidR="000A63D9" w:rsidRPr="00F7636B">
        <w:rPr>
          <w:rtl/>
        </w:rPr>
        <w:t>من بلد نام</w:t>
      </w:r>
      <w:r w:rsidR="000A63D9">
        <w:rPr>
          <w:rFonts w:hint="cs"/>
          <w:rtl/>
        </w:rPr>
        <w:t>ٍ.</w:t>
      </w:r>
    </w:p>
    <w:p w:rsidR="00FA0046" w:rsidRDefault="00FA0046" w:rsidP="006851CD">
      <w:pPr>
        <w:pStyle w:val="enumlev1"/>
        <w:rPr>
          <w:rtl/>
          <w:lang w:eastAsia="en-US" w:bidi="ar-EG"/>
        </w:rPr>
      </w:pPr>
      <w:r>
        <w:rPr>
          <w:lang w:eastAsia="en-US" w:bidi="ar-EG"/>
        </w:rPr>
        <w:t>5</w:t>
      </w:r>
      <w:r>
        <w:rPr>
          <w:rtl/>
          <w:lang w:eastAsia="en-US" w:bidi="ar-EG"/>
        </w:rPr>
        <w:tab/>
      </w:r>
      <w:r w:rsidR="00D5095D">
        <w:rPr>
          <w:rFonts w:hint="cs"/>
          <w:rtl/>
          <w:lang w:eastAsia="en-US" w:bidi="ar-EG"/>
        </w:rPr>
        <w:t>إنني أخوض غمار</w:t>
      </w:r>
      <w:r w:rsidR="00D5095D" w:rsidRPr="00D5095D">
        <w:rPr>
          <w:rtl/>
        </w:rPr>
        <w:t xml:space="preserve"> </w:t>
      </w:r>
      <w:r w:rsidR="00D5095D" w:rsidRPr="00F7636B">
        <w:rPr>
          <w:rtl/>
        </w:rPr>
        <w:t>جزء كبير من أدبيات ودراسات قطاع الاتصالات</w:t>
      </w:r>
      <w:r w:rsidR="00D5095D">
        <w:rPr>
          <w:rtl/>
        </w:rPr>
        <w:t>،</w:t>
      </w:r>
      <w:r w:rsidR="00D5095D" w:rsidRPr="00F7636B">
        <w:rPr>
          <w:rtl/>
        </w:rPr>
        <w:t xml:space="preserve"> التي ساهمت بها أيضاً</w:t>
      </w:r>
      <w:r w:rsidR="00E250E1">
        <w:rPr>
          <w:rFonts w:hint="cs"/>
          <w:rtl/>
        </w:rPr>
        <w:t>.</w:t>
      </w:r>
    </w:p>
    <w:p w:rsidR="00FA0046" w:rsidRDefault="00FA0046" w:rsidP="006851CD">
      <w:pPr>
        <w:pStyle w:val="enumlev1"/>
        <w:rPr>
          <w:rtl/>
          <w:lang w:eastAsia="en-US" w:bidi="ar-EG"/>
        </w:rPr>
      </w:pPr>
      <w:r>
        <w:rPr>
          <w:lang w:eastAsia="en-US" w:bidi="ar-EG"/>
        </w:rPr>
        <w:t>6</w:t>
      </w:r>
      <w:r>
        <w:rPr>
          <w:rtl/>
          <w:lang w:eastAsia="en-US" w:bidi="ar-EG"/>
        </w:rPr>
        <w:tab/>
      </w:r>
      <w:r w:rsidR="00D5095D" w:rsidRPr="00F7636B">
        <w:rPr>
          <w:rtl/>
        </w:rPr>
        <w:t xml:space="preserve">منذ عام </w:t>
      </w:r>
      <w:r w:rsidR="00A714B3">
        <w:t>2009</w:t>
      </w:r>
      <w:r w:rsidR="00D5095D">
        <w:rPr>
          <w:rtl/>
        </w:rPr>
        <w:t>،</w:t>
      </w:r>
      <w:r w:rsidR="00D5095D" w:rsidRPr="00F7636B">
        <w:rPr>
          <w:rtl/>
        </w:rPr>
        <w:t xml:space="preserve"> </w:t>
      </w:r>
      <w:r w:rsidR="00D5095D">
        <w:rPr>
          <w:rFonts w:hint="cs"/>
          <w:rtl/>
        </w:rPr>
        <w:t>تعاملت مع</w:t>
      </w:r>
      <w:r w:rsidR="00D5095D" w:rsidRPr="00D5095D">
        <w:rPr>
          <w:rtl/>
        </w:rPr>
        <w:t xml:space="preserve"> </w:t>
      </w:r>
      <w:r w:rsidR="00D5095D" w:rsidRPr="00F7636B">
        <w:rPr>
          <w:rtl/>
        </w:rPr>
        <w:t>مختلف أصحاب المصلحة في قطاع الاتصالات</w:t>
      </w:r>
      <w:r w:rsidR="00D5095D">
        <w:rPr>
          <w:rtl/>
        </w:rPr>
        <w:t>،</w:t>
      </w:r>
      <w:r w:rsidR="00D5095D" w:rsidRPr="00F7636B">
        <w:rPr>
          <w:rtl/>
        </w:rPr>
        <w:t xml:space="preserve"> </w:t>
      </w:r>
      <w:r w:rsidR="00D5095D">
        <w:rPr>
          <w:rFonts w:hint="cs"/>
          <w:rtl/>
        </w:rPr>
        <w:t>و</w:t>
      </w:r>
      <w:r w:rsidR="00D5095D" w:rsidRPr="00F7636B">
        <w:rPr>
          <w:rtl/>
        </w:rPr>
        <w:t>حيثما أمكن</w:t>
      </w:r>
      <w:r w:rsidR="00D5095D">
        <w:rPr>
          <w:rtl/>
        </w:rPr>
        <w:t>،</w:t>
      </w:r>
      <w:r w:rsidR="00D5095D" w:rsidRPr="00F7636B">
        <w:rPr>
          <w:rtl/>
        </w:rPr>
        <w:t xml:space="preserve"> </w:t>
      </w:r>
      <w:r w:rsidR="00D5095D">
        <w:rPr>
          <w:rFonts w:hint="cs"/>
          <w:rtl/>
        </w:rPr>
        <w:t>قمت</w:t>
      </w:r>
      <w:r w:rsidR="00D5095D" w:rsidRPr="00F7636B">
        <w:rPr>
          <w:rtl/>
        </w:rPr>
        <w:t xml:space="preserve"> </w:t>
      </w:r>
      <w:r w:rsidR="00D5095D">
        <w:rPr>
          <w:rFonts w:hint="cs"/>
          <w:rtl/>
        </w:rPr>
        <w:t>ب</w:t>
      </w:r>
      <w:r w:rsidR="00D5095D" w:rsidRPr="00F7636B">
        <w:rPr>
          <w:rtl/>
        </w:rPr>
        <w:t>زيا</w:t>
      </w:r>
      <w:r w:rsidR="00D5095D">
        <w:rPr>
          <w:rFonts w:hint="cs"/>
          <w:rtl/>
        </w:rPr>
        <w:t>رتهم</w:t>
      </w:r>
      <w:r w:rsidR="00E250E1">
        <w:rPr>
          <w:rFonts w:hint="cs"/>
          <w:rtl/>
        </w:rPr>
        <w:t>.</w:t>
      </w:r>
    </w:p>
    <w:p w:rsidR="00FA0046" w:rsidRPr="00E250E1" w:rsidRDefault="00FA0046" w:rsidP="006851CD">
      <w:pPr>
        <w:pStyle w:val="enumlev1"/>
        <w:rPr>
          <w:spacing w:val="2"/>
          <w:rtl/>
          <w:lang w:eastAsia="en-US" w:bidi="ar-EG"/>
        </w:rPr>
      </w:pPr>
      <w:r w:rsidRPr="00E250E1">
        <w:rPr>
          <w:spacing w:val="2"/>
          <w:lang w:eastAsia="en-US" w:bidi="ar-EG"/>
        </w:rPr>
        <w:t>7</w:t>
      </w:r>
      <w:r w:rsidRPr="00E250E1">
        <w:rPr>
          <w:spacing w:val="2"/>
          <w:rtl/>
          <w:lang w:eastAsia="en-US" w:bidi="ar-EG"/>
        </w:rPr>
        <w:tab/>
      </w:r>
      <w:r w:rsidR="00D5095D" w:rsidRPr="00E250E1">
        <w:rPr>
          <w:spacing w:val="2"/>
          <w:rtl/>
        </w:rPr>
        <w:t>في إطار الفصول الدراسية والمحاضرات التي قدمتها في الجامعة وفي أماكن أخرى، شاركت في مناقشات</w:t>
      </w:r>
      <w:r w:rsidR="00D5095D" w:rsidRPr="00E250E1">
        <w:rPr>
          <w:rFonts w:hint="cs"/>
          <w:spacing w:val="2"/>
          <w:rtl/>
        </w:rPr>
        <w:t xml:space="preserve"> مع محاورين</w:t>
      </w:r>
      <w:r w:rsidR="00D5095D" w:rsidRPr="00E250E1">
        <w:rPr>
          <w:spacing w:val="2"/>
          <w:rtl/>
        </w:rPr>
        <w:t xml:space="preserve"> بشأن</w:t>
      </w:r>
      <w:r w:rsidR="007C3EC6">
        <w:rPr>
          <w:rFonts w:hint="cs"/>
          <w:spacing w:val="2"/>
          <w:rtl/>
        </w:rPr>
        <w:t> </w:t>
      </w:r>
      <w:r w:rsidR="00D5095D" w:rsidRPr="00E250E1">
        <w:rPr>
          <w:spacing w:val="2"/>
          <w:rtl/>
        </w:rPr>
        <w:t>الاتصالات</w:t>
      </w:r>
      <w:r w:rsidR="00E250E1">
        <w:rPr>
          <w:rFonts w:hint="cs"/>
          <w:spacing w:val="2"/>
          <w:rtl/>
        </w:rPr>
        <w:t>.</w:t>
      </w:r>
    </w:p>
    <w:p w:rsidR="00FA0046" w:rsidRDefault="00FA0046" w:rsidP="006851CD">
      <w:pPr>
        <w:pStyle w:val="enumlev1"/>
        <w:rPr>
          <w:rtl/>
          <w:lang w:eastAsia="en-US" w:bidi="ar-EG"/>
        </w:rPr>
      </w:pPr>
      <w:r>
        <w:rPr>
          <w:lang w:eastAsia="en-US" w:bidi="ar-EG"/>
        </w:rPr>
        <w:t>8</w:t>
      </w:r>
      <w:r>
        <w:rPr>
          <w:rtl/>
          <w:lang w:eastAsia="en-US" w:bidi="ar-EG"/>
        </w:rPr>
        <w:tab/>
      </w:r>
      <w:r w:rsidR="00B91C2D" w:rsidRPr="00F7636B">
        <w:rPr>
          <w:rtl/>
        </w:rPr>
        <w:t xml:space="preserve">شخصيتي </w:t>
      </w:r>
      <w:r w:rsidR="00E8598F">
        <w:rPr>
          <w:rFonts w:hint="cs"/>
          <w:rtl/>
        </w:rPr>
        <w:t>فوق مستوى الشبهات</w:t>
      </w:r>
      <w:r w:rsidR="00E250E1">
        <w:rPr>
          <w:rFonts w:hint="cs"/>
          <w:rtl/>
        </w:rPr>
        <w:t>.</w:t>
      </w:r>
    </w:p>
    <w:p w:rsidR="00FA0046" w:rsidRPr="006851CD" w:rsidRDefault="00AF19E7" w:rsidP="00696875">
      <w:pPr>
        <w:spacing w:line="182" w:lineRule="auto"/>
        <w:rPr>
          <w:rtl/>
        </w:rPr>
      </w:pPr>
      <w:r w:rsidRPr="00161CB6">
        <w:rPr>
          <w:lang w:eastAsia="en-US" w:bidi="ar-EG"/>
        </w:rPr>
        <w:t>9</w:t>
      </w:r>
      <w:r w:rsidR="00696875">
        <w:rPr>
          <w:rtl/>
          <w:lang w:eastAsia="en-US" w:bidi="ar-EG"/>
        </w:rPr>
        <w:tab/>
      </w:r>
      <w:r w:rsidR="00696875">
        <w:rPr>
          <w:rFonts w:hint="cs"/>
          <w:rtl/>
        </w:rPr>
        <w:t>س</w:t>
      </w:r>
      <w:r w:rsidR="00696875">
        <w:rPr>
          <w:rtl/>
        </w:rPr>
        <w:t xml:space="preserve">أكون </w:t>
      </w:r>
      <w:r w:rsidR="00696875">
        <w:rPr>
          <w:rFonts w:hint="cs"/>
          <w:rtl/>
          <w:lang w:bidi="ar-EG"/>
        </w:rPr>
        <w:t xml:space="preserve">مديراً </w:t>
      </w:r>
      <w:r w:rsidR="00B91C2D" w:rsidRPr="006851CD">
        <w:rPr>
          <w:rFonts w:hint="cs"/>
          <w:rtl/>
        </w:rPr>
        <w:t>يهتم بالقاعدة</w:t>
      </w:r>
      <w:r w:rsidR="00B91C2D" w:rsidRPr="006851CD">
        <w:rPr>
          <w:rtl/>
        </w:rPr>
        <w:t xml:space="preserve"> </w:t>
      </w:r>
      <w:r w:rsidR="00B91C2D" w:rsidRPr="006851CD">
        <w:rPr>
          <w:rFonts w:hint="cs"/>
          <w:rtl/>
        </w:rPr>
        <w:t>ال</w:t>
      </w:r>
      <w:r w:rsidR="00696875">
        <w:rPr>
          <w:rtl/>
        </w:rPr>
        <w:t>شعبية ويستمع إلى الناس</w:t>
      </w:r>
      <w:r w:rsidR="00696875">
        <w:rPr>
          <w:rFonts w:hint="cs"/>
          <w:rtl/>
        </w:rPr>
        <w:t>.</w:t>
      </w:r>
    </w:p>
    <w:p w:rsidR="00FA0046" w:rsidRPr="006851CD" w:rsidRDefault="00AF0AE6" w:rsidP="00696875">
      <w:pPr>
        <w:pStyle w:val="enumlev1"/>
        <w:rPr>
          <w:rtl/>
        </w:rPr>
      </w:pPr>
      <w:r>
        <w:t>10</w:t>
      </w:r>
      <w:r w:rsidR="00696875">
        <w:rPr>
          <w:rtl/>
        </w:rPr>
        <w:tab/>
      </w:r>
      <w:r w:rsidR="00696875">
        <w:rPr>
          <w:rFonts w:hint="cs"/>
          <w:rtl/>
        </w:rPr>
        <w:t>س</w:t>
      </w:r>
      <w:r w:rsidR="00696875">
        <w:rPr>
          <w:rtl/>
        </w:rPr>
        <w:t xml:space="preserve">أكون </w:t>
      </w:r>
      <w:r w:rsidR="00696875">
        <w:rPr>
          <w:rFonts w:hint="cs"/>
          <w:rtl/>
          <w:lang w:bidi="ar-EG"/>
        </w:rPr>
        <w:t xml:space="preserve">مديراً </w:t>
      </w:r>
      <w:r w:rsidR="00B91C2D" w:rsidRPr="006851CD">
        <w:rPr>
          <w:rtl/>
        </w:rPr>
        <w:t>م</w:t>
      </w:r>
      <w:r w:rsidR="006C4C7C" w:rsidRPr="006851CD">
        <w:rPr>
          <w:rFonts w:hint="cs"/>
          <w:rtl/>
        </w:rPr>
        <w:t>ت</w:t>
      </w:r>
      <w:r w:rsidR="00B91C2D" w:rsidRPr="006851CD">
        <w:rPr>
          <w:rtl/>
        </w:rPr>
        <w:t>وجه</w:t>
      </w:r>
      <w:r w:rsidR="00B91C2D" w:rsidRPr="006851CD">
        <w:rPr>
          <w:rFonts w:hint="cs"/>
          <w:rtl/>
        </w:rPr>
        <w:t>اً</w:t>
      </w:r>
      <w:r w:rsidR="00B91C2D" w:rsidRPr="006851CD">
        <w:rPr>
          <w:rtl/>
        </w:rPr>
        <w:t xml:space="preserve"> نحو</w:t>
      </w:r>
      <w:r w:rsidR="00696875">
        <w:rPr>
          <w:rFonts w:hint="cs"/>
          <w:rtl/>
        </w:rPr>
        <w:t xml:space="preserve"> الأفعال.</w:t>
      </w:r>
    </w:p>
    <w:p w:rsidR="00FA0046" w:rsidRPr="006851CD" w:rsidRDefault="00AF0AE6" w:rsidP="001D7C62">
      <w:pPr>
        <w:pStyle w:val="enumlev1"/>
        <w:rPr>
          <w:rtl/>
        </w:rPr>
      </w:pPr>
      <w:r>
        <w:t>11</w:t>
      </w:r>
      <w:r w:rsidR="00696875">
        <w:rPr>
          <w:rtl/>
          <w:lang w:bidi="ar-EG"/>
        </w:rPr>
        <w:tab/>
      </w:r>
      <w:r w:rsidR="00696875">
        <w:rPr>
          <w:rFonts w:hint="cs"/>
          <w:rtl/>
        </w:rPr>
        <w:t>س</w:t>
      </w:r>
      <w:r w:rsidR="00696875">
        <w:rPr>
          <w:rtl/>
        </w:rPr>
        <w:t xml:space="preserve">أكون </w:t>
      </w:r>
      <w:r w:rsidR="00696875">
        <w:rPr>
          <w:rFonts w:hint="cs"/>
          <w:rtl/>
          <w:lang w:bidi="ar-EG"/>
        </w:rPr>
        <w:t xml:space="preserve">مديراً </w:t>
      </w:r>
      <w:r w:rsidR="00B91C2D" w:rsidRPr="006851CD">
        <w:rPr>
          <w:rtl/>
        </w:rPr>
        <w:t>يشع</w:t>
      </w:r>
      <w:r w:rsidR="00696875">
        <w:rPr>
          <w:rtl/>
        </w:rPr>
        <w:t>ر بالمسؤولية الكاملة عن قراراته</w:t>
      </w:r>
      <w:r w:rsidR="00696875">
        <w:rPr>
          <w:rFonts w:hint="cs"/>
          <w:rtl/>
        </w:rPr>
        <w:t>.</w:t>
      </w:r>
    </w:p>
    <w:p w:rsidR="00FA0046" w:rsidRPr="006851CD" w:rsidRDefault="00AF0AE6" w:rsidP="00696875">
      <w:pPr>
        <w:pStyle w:val="enumlev1"/>
        <w:rPr>
          <w:rtl/>
        </w:rPr>
      </w:pPr>
      <w:r>
        <w:t>12</w:t>
      </w:r>
      <w:r w:rsidR="00FA0046" w:rsidRPr="006851CD">
        <w:rPr>
          <w:rtl/>
        </w:rPr>
        <w:tab/>
      </w:r>
      <w:r w:rsidR="00696875">
        <w:rPr>
          <w:rFonts w:hint="cs"/>
          <w:rtl/>
        </w:rPr>
        <w:t>س</w:t>
      </w:r>
      <w:r w:rsidR="00696875">
        <w:rPr>
          <w:rtl/>
        </w:rPr>
        <w:t xml:space="preserve">أكون </w:t>
      </w:r>
      <w:r w:rsidR="00696875">
        <w:rPr>
          <w:rFonts w:hint="cs"/>
          <w:rtl/>
          <w:lang w:bidi="ar-EG"/>
        </w:rPr>
        <w:t xml:space="preserve">مديراً </w:t>
      </w:r>
      <w:r w:rsidR="006C4C7C" w:rsidRPr="006851CD">
        <w:rPr>
          <w:rtl/>
        </w:rPr>
        <w:t>يحارب البيروقراطية</w:t>
      </w:r>
      <w:r w:rsidR="006C4C7C" w:rsidRPr="006851CD">
        <w:rPr>
          <w:rFonts w:hint="cs"/>
          <w:rtl/>
        </w:rPr>
        <w:t>، والتحايل، و</w:t>
      </w:r>
      <w:bookmarkStart w:id="2" w:name="_Hlk520679453"/>
      <w:r w:rsidR="00696875">
        <w:rPr>
          <w:rFonts w:hint="cs"/>
          <w:rtl/>
        </w:rPr>
        <w:t>التسلط</w:t>
      </w:r>
      <w:bookmarkEnd w:id="2"/>
      <w:r w:rsidR="006C4C7C" w:rsidRPr="006851CD">
        <w:rPr>
          <w:rFonts w:hint="cs"/>
          <w:rtl/>
        </w:rPr>
        <w:t>، وتصفية الحسابات،</w:t>
      </w:r>
      <w:r w:rsidR="0035344A" w:rsidRPr="006851CD">
        <w:rPr>
          <w:rtl/>
        </w:rPr>
        <w:t xml:space="preserve"> والمكائد</w:t>
      </w:r>
      <w:r w:rsidR="0035344A" w:rsidRPr="006851CD">
        <w:rPr>
          <w:rFonts w:hint="cs"/>
          <w:rtl/>
        </w:rPr>
        <w:t>،</w:t>
      </w:r>
      <w:r w:rsidR="006C4C7C" w:rsidRPr="006851CD">
        <w:rPr>
          <w:rtl/>
        </w:rPr>
        <w:t xml:space="preserve"> وغير</w:t>
      </w:r>
      <w:r w:rsidR="006C4C7C" w:rsidRPr="006851CD">
        <w:rPr>
          <w:rFonts w:hint="cs"/>
          <w:rtl/>
        </w:rPr>
        <w:t xml:space="preserve"> ذلك</w:t>
      </w:r>
      <w:r w:rsidR="006C4C7C" w:rsidRPr="006851CD">
        <w:rPr>
          <w:rtl/>
        </w:rPr>
        <w:t xml:space="preserve"> من النشاط السلبي</w:t>
      </w:r>
      <w:r w:rsidR="00696875">
        <w:rPr>
          <w:rFonts w:hint="cs"/>
          <w:rtl/>
        </w:rPr>
        <w:t>.</w:t>
      </w:r>
    </w:p>
    <w:p w:rsidR="00FA0046" w:rsidRPr="006851CD" w:rsidRDefault="00AF0AE6" w:rsidP="00696875">
      <w:pPr>
        <w:pStyle w:val="enumlev1"/>
        <w:rPr>
          <w:rtl/>
        </w:rPr>
      </w:pPr>
      <w:r>
        <w:t>13</w:t>
      </w:r>
      <w:r w:rsidR="00696875">
        <w:rPr>
          <w:rtl/>
        </w:rPr>
        <w:tab/>
      </w:r>
      <w:r w:rsidR="00161CB6">
        <w:rPr>
          <w:rFonts w:hint="cs"/>
          <w:rtl/>
        </w:rPr>
        <w:t>س</w:t>
      </w:r>
      <w:r w:rsidR="00696875">
        <w:rPr>
          <w:rtl/>
        </w:rPr>
        <w:t xml:space="preserve">أكون </w:t>
      </w:r>
      <w:r w:rsidR="00696875">
        <w:rPr>
          <w:rFonts w:hint="cs"/>
          <w:rtl/>
          <w:lang w:bidi="ar-EG"/>
        </w:rPr>
        <w:t xml:space="preserve">مديراً </w:t>
      </w:r>
      <w:r w:rsidR="0035344A" w:rsidRPr="006851CD">
        <w:rPr>
          <w:rtl/>
        </w:rPr>
        <w:t>يعزز التغيير</w:t>
      </w:r>
      <w:r w:rsidR="0035344A" w:rsidRPr="006851CD">
        <w:rPr>
          <w:rFonts w:hint="cs"/>
          <w:rtl/>
        </w:rPr>
        <w:t>،</w:t>
      </w:r>
      <w:r w:rsidR="0035344A" w:rsidRPr="006851CD">
        <w:rPr>
          <w:rtl/>
        </w:rPr>
        <w:t xml:space="preserve"> والكفاءة</w:t>
      </w:r>
      <w:r w:rsidR="0035344A" w:rsidRPr="006851CD">
        <w:rPr>
          <w:rFonts w:hint="cs"/>
          <w:rtl/>
        </w:rPr>
        <w:t>،</w:t>
      </w:r>
      <w:r w:rsidR="0035344A" w:rsidRPr="006851CD">
        <w:rPr>
          <w:rtl/>
        </w:rPr>
        <w:t xml:space="preserve"> وحرية</w:t>
      </w:r>
      <w:r w:rsidR="0035344A" w:rsidRPr="006851CD">
        <w:rPr>
          <w:rFonts w:hint="cs"/>
          <w:rtl/>
        </w:rPr>
        <w:t xml:space="preserve"> حراك</w:t>
      </w:r>
      <w:r w:rsidR="0035344A" w:rsidRPr="006851CD">
        <w:rPr>
          <w:rtl/>
        </w:rPr>
        <w:t xml:space="preserve"> الناس وتداول الأفكار</w:t>
      </w:r>
      <w:r w:rsidR="0035344A" w:rsidRPr="006851CD">
        <w:t>.</w:t>
      </w:r>
    </w:p>
    <w:p w:rsidR="001100B7" w:rsidRPr="00706D7A" w:rsidRDefault="00541546" w:rsidP="00A0704C">
      <w:pPr>
        <w:spacing w:before="600" w:line="187" w:lineRule="auto"/>
        <w:jc w:val="center"/>
        <w:rPr>
          <w:rtl/>
          <w:lang w:bidi="ar-SY"/>
        </w:rPr>
      </w:pPr>
      <w:r>
        <w:rPr>
          <w:rFonts w:hint="cs"/>
          <w:rtl/>
          <w:lang w:bidi="ar-SY"/>
        </w:rPr>
        <w:t>___________</w:t>
      </w:r>
    </w:p>
    <w:sectPr w:rsidR="001100B7" w:rsidRPr="00706D7A" w:rsidSect="001100B7">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E83" w:rsidRDefault="00D75E83" w:rsidP="001100B7">
      <w:pPr>
        <w:spacing w:before="0" w:line="240" w:lineRule="auto"/>
      </w:pPr>
      <w:r>
        <w:separator/>
      </w:r>
    </w:p>
  </w:endnote>
  <w:endnote w:type="continuationSeparator" w:id="0">
    <w:p w:rsidR="00D75E83" w:rsidRDefault="00D75E83"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F42228" w:rsidRDefault="001100B7" w:rsidP="00C62703">
    <w:pPr>
      <w:pStyle w:val="Footer"/>
      <w:tabs>
        <w:tab w:val="clear" w:pos="4153"/>
        <w:tab w:val="clear" w:pos="8306"/>
        <w:tab w:val="center" w:pos="5103"/>
        <w:tab w:val="right" w:pos="9639"/>
      </w:tabs>
      <w:rPr>
        <w:rFonts w:ascii="Calibri" w:hAnsi="Calibri" w:cs="Calibri"/>
        <w:color w:val="BFBFBF" w:themeColor="background1" w:themeShade="BF"/>
        <w:sz w:val="16"/>
        <w:szCs w:val="16"/>
        <w:lang w:val="en-GB"/>
      </w:rPr>
    </w:pPr>
    <w:r w:rsidRPr="00F42228">
      <w:rPr>
        <w:rFonts w:ascii="Calibri" w:hAnsi="Calibri" w:cs="Calibri"/>
        <w:color w:val="BFBFBF" w:themeColor="background1" w:themeShade="BF"/>
        <w:sz w:val="16"/>
        <w:szCs w:val="16"/>
      </w:rPr>
      <w:fldChar w:fldCharType="begin"/>
    </w:r>
    <w:r w:rsidRPr="00F42228">
      <w:rPr>
        <w:rFonts w:ascii="Calibri" w:hAnsi="Calibri" w:cs="Calibri"/>
        <w:color w:val="BFBFBF" w:themeColor="background1" w:themeShade="BF"/>
        <w:sz w:val="16"/>
        <w:szCs w:val="16"/>
        <w:lang w:val="en-GB"/>
      </w:rPr>
      <w:instrText xml:space="preserve"> FILENAME \p \* MERGEFORMAT </w:instrText>
    </w:r>
    <w:r w:rsidRPr="00F42228">
      <w:rPr>
        <w:rFonts w:ascii="Calibri" w:hAnsi="Calibri" w:cs="Calibri"/>
        <w:color w:val="BFBFBF" w:themeColor="background1" w:themeShade="BF"/>
        <w:sz w:val="16"/>
        <w:szCs w:val="16"/>
      </w:rPr>
      <w:fldChar w:fldCharType="separate"/>
    </w:r>
    <w:r w:rsidR="00731D42" w:rsidRPr="00F42228">
      <w:rPr>
        <w:rFonts w:ascii="Calibri" w:hAnsi="Calibri" w:cs="Calibri"/>
        <w:noProof/>
        <w:color w:val="BFBFBF" w:themeColor="background1" w:themeShade="BF"/>
        <w:sz w:val="16"/>
        <w:szCs w:val="16"/>
        <w:lang w:val="en-GB"/>
      </w:rPr>
      <w:t>P:\ARA\SG\CONF-SG\PP18\000\039REV2A.docx</w:t>
    </w:r>
    <w:r w:rsidRPr="00F42228">
      <w:rPr>
        <w:rFonts w:ascii="Calibri" w:hAnsi="Calibri" w:cs="Calibri"/>
        <w:color w:val="BFBFBF" w:themeColor="background1" w:themeShade="BF"/>
        <w:sz w:val="16"/>
        <w:szCs w:val="16"/>
      </w:rPr>
      <w:fldChar w:fldCharType="end"/>
    </w:r>
    <w:r w:rsidR="004813D9" w:rsidRPr="00F42228">
      <w:rPr>
        <w:rFonts w:ascii="Calibri" w:hAnsi="Calibri" w:cs="Calibri"/>
        <w:color w:val="BFBFBF" w:themeColor="background1" w:themeShade="BF"/>
        <w:sz w:val="16"/>
        <w:szCs w:val="16"/>
        <w:lang w:val="en-GB"/>
      </w:rPr>
      <w:t>   </w:t>
    </w:r>
    <w:r w:rsidRPr="00F42228">
      <w:rPr>
        <w:rFonts w:ascii="Calibri" w:hAnsi="Calibri" w:cs="Calibri"/>
        <w:color w:val="BFBFBF" w:themeColor="background1" w:themeShade="BF"/>
        <w:sz w:val="16"/>
        <w:szCs w:val="16"/>
        <w:lang w:val="en-GB"/>
      </w:rPr>
      <w:t>(</w:t>
    </w:r>
    <w:r w:rsidR="00C62703" w:rsidRPr="00F42228">
      <w:rPr>
        <w:rFonts w:ascii="Calibri" w:hAnsi="Calibri" w:cs="Calibri"/>
        <w:color w:val="BFBFBF" w:themeColor="background1" w:themeShade="BF"/>
        <w:sz w:val="16"/>
        <w:szCs w:val="16"/>
        <w:lang w:val="en-GB"/>
      </w:rPr>
      <w:t>443722</w:t>
    </w:r>
    <w:r w:rsidRPr="00F42228">
      <w:rPr>
        <w:rFonts w:ascii="Calibri" w:hAnsi="Calibri" w:cs="Calibri"/>
        <w:color w:val="BFBFBF" w:themeColor="background1" w:themeShade="BF"/>
        <w:sz w:val="16"/>
        <w:szCs w:val="16"/>
        <w:lang w:val="en-GB"/>
      </w:rPr>
      <w:t>)</w:t>
    </w:r>
    <w:r w:rsidRPr="00F42228">
      <w:rPr>
        <w:rFonts w:ascii="Calibri" w:hAnsi="Calibri" w:cs="Calibri"/>
        <w:color w:val="BFBFBF" w:themeColor="background1" w:themeShade="BF"/>
        <w:sz w:val="16"/>
        <w:szCs w:val="16"/>
        <w:lang w:val="en-GB"/>
      </w:rPr>
      <w:tab/>
    </w:r>
    <w:r w:rsidRPr="00F42228">
      <w:rPr>
        <w:rFonts w:ascii="Calibri" w:hAnsi="Calibri" w:cs="Calibri"/>
        <w:color w:val="BFBFBF" w:themeColor="background1" w:themeShade="BF"/>
        <w:sz w:val="16"/>
        <w:szCs w:val="16"/>
      </w:rPr>
      <w:fldChar w:fldCharType="begin"/>
    </w:r>
    <w:r w:rsidRPr="00F42228">
      <w:rPr>
        <w:rFonts w:ascii="Calibri" w:hAnsi="Calibri" w:cs="Calibri"/>
        <w:color w:val="BFBFBF" w:themeColor="background1" w:themeShade="BF"/>
        <w:sz w:val="16"/>
        <w:szCs w:val="16"/>
      </w:rPr>
      <w:instrText xml:space="preserve"> savedate \@ dd.MM.yy </w:instrText>
    </w:r>
    <w:r w:rsidRPr="00F42228">
      <w:rPr>
        <w:rFonts w:ascii="Calibri" w:hAnsi="Calibri" w:cs="Calibri"/>
        <w:color w:val="BFBFBF" w:themeColor="background1" w:themeShade="BF"/>
        <w:sz w:val="16"/>
        <w:szCs w:val="16"/>
      </w:rPr>
      <w:fldChar w:fldCharType="separate"/>
    </w:r>
    <w:r w:rsidR="00F42228" w:rsidRPr="00F42228">
      <w:rPr>
        <w:rFonts w:ascii="Calibri" w:hAnsi="Calibri" w:cs="Calibri"/>
        <w:noProof/>
        <w:color w:val="BFBFBF" w:themeColor="background1" w:themeShade="BF"/>
        <w:sz w:val="16"/>
        <w:szCs w:val="16"/>
      </w:rPr>
      <w:t>28.09.18</w:t>
    </w:r>
    <w:r w:rsidRPr="00F42228">
      <w:rPr>
        <w:rFonts w:ascii="Calibri" w:hAnsi="Calibri" w:cs="Calibri"/>
        <w:color w:val="BFBFBF" w:themeColor="background1" w:themeShade="BF"/>
        <w:sz w:val="16"/>
        <w:szCs w:val="16"/>
      </w:rPr>
      <w:fldChar w:fldCharType="end"/>
    </w:r>
    <w:r w:rsidRPr="00F42228">
      <w:rPr>
        <w:rFonts w:ascii="Calibri" w:hAnsi="Calibri" w:cs="Calibri"/>
        <w:color w:val="BFBFBF" w:themeColor="background1" w:themeShade="BF"/>
        <w:sz w:val="16"/>
        <w:szCs w:val="16"/>
        <w:lang w:val="en-GB"/>
      </w:rPr>
      <w:tab/>
    </w:r>
    <w:r w:rsidRPr="00F42228">
      <w:rPr>
        <w:rFonts w:ascii="Calibri" w:hAnsi="Calibri" w:cs="Calibri"/>
        <w:color w:val="BFBFBF" w:themeColor="background1" w:themeShade="BF"/>
        <w:sz w:val="16"/>
        <w:szCs w:val="16"/>
      </w:rPr>
      <w:fldChar w:fldCharType="begin"/>
    </w:r>
    <w:r w:rsidRPr="00F42228">
      <w:rPr>
        <w:rFonts w:ascii="Calibri" w:hAnsi="Calibri" w:cs="Calibri"/>
        <w:color w:val="BFBFBF" w:themeColor="background1" w:themeShade="BF"/>
        <w:sz w:val="16"/>
        <w:szCs w:val="16"/>
      </w:rPr>
      <w:instrText xml:space="preserve"> printdate \@ dd.MM.yy </w:instrText>
    </w:r>
    <w:r w:rsidRPr="00F42228">
      <w:rPr>
        <w:rFonts w:ascii="Calibri" w:hAnsi="Calibri" w:cs="Calibri"/>
        <w:color w:val="BFBFBF" w:themeColor="background1" w:themeShade="BF"/>
        <w:sz w:val="16"/>
        <w:szCs w:val="16"/>
      </w:rPr>
      <w:fldChar w:fldCharType="separate"/>
    </w:r>
    <w:r w:rsidR="00731D42" w:rsidRPr="00F42228">
      <w:rPr>
        <w:rFonts w:ascii="Calibri" w:hAnsi="Calibri" w:cs="Calibri"/>
        <w:noProof/>
        <w:color w:val="BFBFBF" w:themeColor="background1" w:themeShade="BF"/>
        <w:sz w:val="16"/>
        <w:szCs w:val="16"/>
      </w:rPr>
      <w:t>27.09.18</w:t>
    </w:r>
    <w:r w:rsidRPr="00F42228">
      <w:rPr>
        <w:rFonts w:ascii="Calibri" w:hAnsi="Calibri" w:cs="Calibri"/>
        <w:color w:val="BFBFBF" w:themeColor="background1" w:themeShade="B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D7C62" w:rsidRDefault="00C62703" w:rsidP="001D7C62">
    <w:pPr>
      <w:pStyle w:val="Footer"/>
      <w:spacing w:before="120"/>
      <w:jc w:val="center"/>
      <w:rPr>
        <w:rFonts w:ascii="Calibri" w:hAnsi="Calibri" w:cs="Calibri"/>
        <w:sz w:val="22"/>
        <w:szCs w:val="22"/>
        <w:lang w:val="en-GB" w:bidi="ar-SY"/>
      </w:rPr>
    </w:pPr>
    <w:r w:rsidRPr="001D7C62">
      <w:rPr>
        <w:rStyle w:val="Hyperlink"/>
        <w:rFonts w:ascii="Calibri" w:hAnsi="Calibri" w:cs="Calibri"/>
        <w:sz w:val="22"/>
        <w:szCs w:val="22"/>
        <w:lang w:val="en-GB"/>
      </w:rPr>
      <w:t>www.itu.int/plenipotentiary/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E83" w:rsidRDefault="00D75E83" w:rsidP="001100B7">
      <w:pPr>
        <w:spacing w:before="0" w:line="240" w:lineRule="auto"/>
      </w:pPr>
      <w:r>
        <w:separator/>
      </w:r>
    </w:p>
  </w:footnote>
  <w:footnote w:type="continuationSeparator" w:id="0">
    <w:p w:rsidR="00D75E83" w:rsidRDefault="00D75E83"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C62703">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0D0D8C">
      <w:rPr>
        <w:rFonts w:cs="Calibri"/>
        <w:noProof/>
        <w:sz w:val="20"/>
        <w:szCs w:val="20"/>
        <w:lang w:val="en-GB"/>
      </w:rPr>
      <w:t>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F40031">
      <w:rPr>
        <w:rFonts w:cs="Calibri" w:hint="cs"/>
        <w:sz w:val="20"/>
        <w:szCs w:val="20"/>
        <w:rtl/>
        <w:lang w:val="en-GB"/>
      </w:rPr>
      <w:t>39</w:t>
    </w:r>
    <w:r w:rsidR="00FA0046">
      <w:rPr>
        <w:rFonts w:cs="Calibri"/>
        <w:sz w:val="20"/>
        <w:szCs w:val="20"/>
        <w:lang w:val="en-GB"/>
      </w:rPr>
      <w:t>(Rev.</w:t>
    </w:r>
    <w:r w:rsidR="00C62703">
      <w:rPr>
        <w:rFonts w:cs="Calibri"/>
        <w:sz w:val="20"/>
        <w:szCs w:val="20"/>
        <w:lang w:val="en-GB"/>
      </w:rPr>
      <w:t>2</w:t>
    </w:r>
    <w:r w:rsidR="00FA0046">
      <w:rPr>
        <w:rFonts w:cs="Calibri"/>
        <w:sz w:val="20"/>
        <w:szCs w:val="20"/>
        <w:lang w:val="en-GB"/>
      </w:rPr>
      <w:t>)</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94230"/>
    <w:multiLevelType w:val="hybridMultilevel"/>
    <w:tmpl w:val="1D709388"/>
    <w:lvl w:ilvl="0" w:tplc="0D2CCC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1E"/>
    <w:rsid w:val="00002571"/>
    <w:rsid w:val="00007876"/>
    <w:rsid w:val="000258E6"/>
    <w:rsid w:val="00077466"/>
    <w:rsid w:val="00090574"/>
    <w:rsid w:val="00091CC6"/>
    <w:rsid w:val="000A0A0E"/>
    <w:rsid w:val="000A5A31"/>
    <w:rsid w:val="000A63D9"/>
    <w:rsid w:val="000B337F"/>
    <w:rsid w:val="000C2445"/>
    <w:rsid w:val="000C2C43"/>
    <w:rsid w:val="000D0D8C"/>
    <w:rsid w:val="000F220F"/>
    <w:rsid w:val="000F27C5"/>
    <w:rsid w:val="000F5C3B"/>
    <w:rsid w:val="001100B7"/>
    <w:rsid w:val="00113965"/>
    <w:rsid w:val="001410D0"/>
    <w:rsid w:val="00161CB6"/>
    <w:rsid w:val="001645AC"/>
    <w:rsid w:val="001B7B99"/>
    <w:rsid w:val="001D7C62"/>
    <w:rsid w:val="001E0B16"/>
    <w:rsid w:val="0023283D"/>
    <w:rsid w:val="00244649"/>
    <w:rsid w:val="00250A8D"/>
    <w:rsid w:val="00264046"/>
    <w:rsid w:val="002978F4"/>
    <w:rsid w:val="002A78E2"/>
    <w:rsid w:val="002B028D"/>
    <w:rsid w:val="002E056A"/>
    <w:rsid w:val="002E515F"/>
    <w:rsid w:val="002E6541"/>
    <w:rsid w:val="003132DF"/>
    <w:rsid w:val="003267B6"/>
    <w:rsid w:val="00340910"/>
    <w:rsid w:val="0035344A"/>
    <w:rsid w:val="00357185"/>
    <w:rsid w:val="00377EAE"/>
    <w:rsid w:val="003811CA"/>
    <w:rsid w:val="0039752A"/>
    <w:rsid w:val="003A056A"/>
    <w:rsid w:val="003C12C4"/>
    <w:rsid w:val="003F3169"/>
    <w:rsid w:val="003F678F"/>
    <w:rsid w:val="00401C69"/>
    <w:rsid w:val="0040381E"/>
    <w:rsid w:val="004127B6"/>
    <w:rsid w:val="0041331A"/>
    <w:rsid w:val="00416B01"/>
    <w:rsid w:val="0042686F"/>
    <w:rsid w:val="00437639"/>
    <w:rsid w:val="00443869"/>
    <w:rsid w:val="00462203"/>
    <w:rsid w:val="004712BA"/>
    <w:rsid w:val="00472EDC"/>
    <w:rsid w:val="004813D9"/>
    <w:rsid w:val="004A5331"/>
    <w:rsid w:val="004A78FA"/>
    <w:rsid w:val="004B6F70"/>
    <w:rsid w:val="004F6A10"/>
    <w:rsid w:val="00501E0E"/>
    <w:rsid w:val="00516F2C"/>
    <w:rsid w:val="0052637D"/>
    <w:rsid w:val="00532237"/>
    <w:rsid w:val="00532254"/>
    <w:rsid w:val="00541546"/>
    <w:rsid w:val="00553F4C"/>
    <w:rsid w:val="0055516A"/>
    <w:rsid w:val="00561A38"/>
    <w:rsid w:val="005855A4"/>
    <w:rsid w:val="005923EC"/>
    <w:rsid w:val="005A1FF3"/>
    <w:rsid w:val="005E010D"/>
    <w:rsid w:val="005E1B79"/>
    <w:rsid w:val="005F44FC"/>
    <w:rsid w:val="00623F6F"/>
    <w:rsid w:val="00623FA8"/>
    <w:rsid w:val="0065605B"/>
    <w:rsid w:val="006851CD"/>
    <w:rsid w:val="00696875"/>
    <w:rsid w:val="006B613A"/>
    <w:rsid w:val="006C4C7C"/>
    <w:rsid w:val="006F2100"/>
    <w:rsid w:val="006F63F7"/>
    <w:rsid w:val="007023D9"/>
    <w:rsid w:val="00706D7A"/>
    <w:rsid w:val="0071037D"/>
    <w:rsid w:val="007304F9"/>
    <w:rsid w:val="00731D42"/>
    <w:rsid w:val="007333DF"/>
    <w:rsid w:val="00747D46"/>
    <w:rsid w:val="00752453"/>
    <w:rsid w:val="00771919"/>
    <w:rsid w:val="0078504D"/>
    <w:rsid w:val="0079211E"/>
    <w:rsid w:val="00795517"/>
    <w:rsid w:val="0079660A"/>
    <w:rsid w:val="007A17F3"/>
    <w:rsid w:val="007B7C8A"/>
    <w:rsid w:val="007C3EC6"/>
    <w:rsid w:val="0080260C"/>
    <w:rsid w:val="00803F08"/>
    <w:rsid w:val="00807EB3"/>
    <w:rsid w:val="008103A8"/>
    <w:rsid w:val="00822AB2"/>
    <w:rsid w:val="008235CD"/>
    <w:rsid w:val="00824516"/>
    <w:rsid w:val="00847202"/>
    <w:rsid w:val="008513CB"/>
    <w:rsid w:val="008564C9"/>
    <w:rsid w:val="008917D8"/>
    <w:rsid w:val="008A5C3C"/>
    <w:rsid w:val="008F79E5"/>
    <w:rsid w:val="00902A81"/>
    <w:rsid w:val="009079C9"/>
    <w:rsid w:val="00910F88"/>
    <w:rsid w:val="00922E43"/>
    <w:rsid w:val="00924EA7"/>
    <w:rsid w:val="00954E01"/>
    <w:rsid w:val="00982B28"/>
    <w:rsid w:val="009945AD"/>
    <w:rsid w:val="009C21CC"/>
    <w:rsid w:val="009D33BB"/>
    <w:rsid w:val="009E20D2"/>
    <w:rsid w:val="00A0704C"/>
    <w:rsid w:val="00A46927"/>
    <w:rsid w:val="00A714B3"/>
    <w:rsid w:val="00A97F94"/>
    <w:rsid w:val="00AC1E7E"/>
    <w:rsid w:val="00AC5653"/>
    <w:rsid w:val="00AF0AE6"/>
    <w:rsid w:val="00AF19E7"/>
    <w:rsid w:val="00AF6D1E"/>
    <w:rsid w:val="00B06B7E"/>
    <w:rsid w:val="00B86CA4"/>
    <w:rsid w:val="00B91C2D"/>
    <w:rsid w:val="00BA1F17"/>
    <w:rsid w:val="00BB3B07"/>
    <w:rsid w:val="00BC4430"/>
    <w:rsid w:val="00BD4D3B"/>
    <w:rsid w:val="00BE29F2"/>
    <w:rsid w:val="00BE5A22"/>
    <w:rsid w:val="00BF7D63"/>
    <w:rsid w:val="00C43D94"/>
    <w:rsid w:val="00C62703"/>
    <w:rsid w:val="00C636E4"/>
    <w:rsid w:val="00C674FE"/>
    <w:rsid w:val="00C75015"/>
    <w:rsid w:val="00C75633"/>
    <w:rsid w:val="00C836B9"/>
    <w:rsid w:val="00C9209D"/>
    <w:rsid w:val="00C97FAC"/>
    <w:rsid w:val="00CA46E1"/>
    <w:rsid w:val="00CE2EE1"/>
    <w:rsid w:val="00CF3FFD"/>
    <w:rsid w:val="00CF5100"/>
    <w:rsid w:val="00D10DCD"/>
    <w:rsid w:val="00D22082"/>
    <w:rsid w:val="00D5095D"/>
    <w:rsid w:val="00D51834"/>
    <w:rsid w:val="00D7315E"/>
    <w:rsid w:val="00D75E83"/>
    <w:rsid w:val="00D7773C"/>
    <w:rsid w:val="00D77D0F"/>
    <w:rsid w:val="00D80EEB"/>
    <w:rsid w:val="00DA1CF0"/>
    <w:rsid w:val="00DA5A5E"/>
    <w:rsid w:val="00DB0EE7"/>
    <w:rsid w:val="00DC24B4"/>
    <w:rsid w:val="00DC5DA2"/>
    <w:rsid w:val="00DD1395"/>
    <w:rsid w:val="00DF16DC"/>
    <w:rsid w:val="00E24542"/>
    <w:rsid w:val="00E250E1"/>
    <w:rsid w:val="00E45211"/>
    <w:rsid w:val="00E4556D"/>
    <w:rsid w:val="00E532DC"/>
    <w:rsid w:val="00E64CA3"/>
    <w:rsid w:val="00E70B6F"/>
    <w:rsid w:val="00E8025D"/>
    <w:rsid w:val="00E80C7D"/>
    <w:rsid w:val="00E8598F"/>
    <w:rsid w:val="00EA7EF6"/>
    <w:rsid w:val="00EB46C1"/>
    <w:rsid w:val="00EB59F8"/>
    <w:rsid w:val="00EE7501"/>
    <w:rsid w:val="00F105FD"/>
    <w:rsid w:val="00F40031"/>
    <w:rsid w:val="00F405C8"/>
    <w:rsid w:val="00F42228"/>
    <w:rsid w:val="00F7636B"/>
    <w:rsid w:val="00F83129"/>
    <w:rsid w:val="00F84366"/>
    <w:rsid w:val="00F85089"/>
    <w:rsid w:val="00F87042"/>
    <w:rsid w:val="00F91463"/>
    <w:rsid w:val="00FA0046"/>
    <w:rsid w:val="00FB024C"/>
    <w:rsid w:val="00FB23E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95EA6840-65CC-42D9-9055-D7586670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A0046"/>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A004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Headingb0">
    <w:name w:val="Heading_b"/>
    <w:basedOn w:val="Heading3"/>
    <w:next w:val="Normal"/>
    <w:rsid w:val="00A4692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00" w:after="40"/>
      <w:ind w:left="567" w:hanging="567"/>
      <w:textAlignment w:val="baseline"/>
      <w:outlineLvl w:val="0"/>
    </w:pPr>
    <w:rPr>
      <w:rFonts w:eastAsia="Times New Roman"/>
      <w:position w:val="2"/>
      <w:sz w:val="24"/>
      <w:szCs w:val="32"/>
      <w:lang w:val="en-GB" w:eastAsia="en-US" w:bidi="ar-EG"/>
    </w:rPr>
  </w:style>
  <w:style w:type="table" w:styleId="TableGrid">
    <w:name w:val="Table Grid"/>
    <w:basedOn w:val="TableNormal"/>
    <w:rsid w:val="00A46927"/>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D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ind w:left="720"/>
      <w:contextualSpacing/>
      <w:jc w:val="left"/>
      <w:textAlignment w:val="baseline"/>
    </w:pPr>
    <w:rPr>
      <w:rFonts w:eastAsia="Times New Roman" w:cs="Times New Roman"/>
      <w:sz w:val="24"/>
      <w:szCs w:val="20"/>
      <w:lang w:val="en-GB" w:eastAsia="en-US"/>
    </w:rPr>
  </w:style>
  <w:style w:type="character" w:styleId="CommentReference">
    <w:name w:val="annotation reference"/>
    <w:basedOn w:val="DefaultParagraphFont"/>
    <w:semiHidden/>
    <w:unhideWhenUsed/>
    <w:rsid w:val="000F220F"/>
    <w:rPr>
      <w:sz w:val="16"/>
      <w:szCs w:val="16"/>
    </w:rPr>
  </w:style>
  <w:style w:type="paragraph" w:styleId="CommentText">
    <w:name w:val="annotation text"/>
    <w:basedOn w:val="Normal"/>
    <w:link w:val="CommentTextChar"/>
    <w:semiHidden/>
    <w:unhideWhenUsed/>
    <w:rsid w:val="000F220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character" w:customStyle="1" w:styleId="CommentTextChar">
    <w:name w:val="Comment Text Char"/>
    <w:basedOn w:val="DefaultParagraphFont"/>
    <w:link w:val="CommentText"/>
    <w:semiHidden/>
    <w:rsid w:val="000F220F"/>
    <w:rPr>
      <w:rFonts w:ascii="Calibri" w:eastAsia="Times New Roman" w:hAnsi="Calibri" w:cs="Times New Roman"/>
      <w:sz w:val="20"/>
      <w:szCs w:val="20"/>
      <w:lang w:val="en-GB" w:eastAsia="en-US"/>
    </w:rPr>
  </w:style>
  <w:style w:type="character" w:styleId="FollowedHyperlink">
    <w:name w:val="FollowedHyperlink"/>
    <w:basedOn w:val="DefaultParagraphFont"/>
    <w:uiPriority w:val="99"/>
    <w:semiHidden/>
    <w:unhideWhenUsed/>
    <w:rsid w:val="00F422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sangou.na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ssangou@kissangou.na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issangou.na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B58F-DBA3-43AE-9A8D-D90B004E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Director BDT</dc:title>
  <dc:subject/>
  <dc:creator>Aly, Abdullah</dc:creator>
  <cp:keywords>PP-18, Plenipotentiary</cp:keywords>
  <dc:description/>
  <cp:lastModifiedBy>Botalla, Sabine</cp:lastModifiedBy>
  <cp:revision>5</cp:revision>
  <cp:lastPrinted>2018-09-27T15:20:00Z</cp:lastPrinted>
  <dcterms:created xsi:type="dcterms:W3CDTF">2018-09-27T15:01:00Z</dcterms:created>
  <dcterms:modified xsi:type="dcterms:W3CDTF">2018-09-28T12:23:00Z</dcterms:modified>
</cp:coreProperties>
</file>