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E05D5" w:rsidTr="00192F92">
        <w:trPr>
          <w:cantSplit/>
        </w:trPr>
        <w:tc>
          <w:tcPr>
            <w:tcW w:w="6911" w:type="dxa"/>
          </w:tcPr>
          <w:p w:rsidR="00F96AB4" w:rsidRPr="00EE05D5" w:rsidRDefault="00F96AB4" w:rsidP="007F713D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EE05D5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EE05D5">
              <w:rPr>
                <w:b/>
                <w:bCs/>
                <w:sz w:val="28"/>
                <w:szCs w:val="28"/>
              </w:rPr>
              <w:t>8</w:t>
            </w:r>
            <w:r w:rsidRPr="00EE05D5">
              <w:rPr>
                <w:b/>
                <w:bCs/>
                <w:sz w:val="28"/>
                <w:szCs w:val="28"/>
              </w:rPr>
              <w:t>)</w:t>
            </w:r>
            <w:r w:rsidRPr="00EE05D5">
              <w:rPr>
                <w:rFonts w:ascii="Verdana" w:hAnsi="Verdana"/>
                <w:szCs w:val="22"/>
              </w:rPr>
              <w:br/>
            </w:r>
            <w:r w:rsidR="002D024B" w:rsidRPr="00EE05D5">
              <w:rPr>
                <w:b/>
                <w:szCs w:val="22"/>
              </w:rPr>
              <w:t>Дубай</w:t>
            </w:r>
            <w:r w:rsidRPr="00EE05D5">
              <w:rPr>
                <w:b/>
                <w:bCs/>
              </w:rPr>
              <w:t>, 2</w:t>
            </w:r>
            <w:r w:rsidR="002D024B" w:rsidRPr="00EE05D5">
              <w:rPr>
                <w:b/>
                <w:bCs/>
              </w:rPr>
              <w:t>9</w:t>
            </w:r>
            <w:r w:rsidRPr="00EE05D5">
              <w:rPr>
                <w:b/>
                <w:bCs/>
              </w:rPr>
              <w:t xml:space="preserve"> октября – </w:t>
            </w:r>
            <w:r w:rsidR="002D024B" w:rsidRPr="00EE05D5">
              <w:rPr>
                <w:b/>
                <w:bCs/>
              </w:rPr>
              <w:t>16</w:t>
            </w:r>
            <w:r w:rsidRPr="00EE05D5">
              <w:rPr>
                <w:b/>
                <w:bCs/>
              </w:rPr>
              <w:t xml:space="preserve"> ноября 201</w:t>
            </w:r>
            <w:r w:rsidR="002D024B" w:rsidRPr="00EE05D5">
              <w:rPr>
                <w:b/>
                <w:bCs/>
              </w:rPr>
              <w:t>8</w:t>
            </w:r>
            <w:r w:rsidRPr="00EE05D5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EE05D5" w:rsidRDefault="00F96AB4" w:rsidP="00192F92">
            <w:bookmarkStart w:id="1" w:name="ditulogo"/>
            <w:bookmarkEnd w:id="1"/>
            <w:r w:rsidRPr="00EE05D5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E05D5" w:rsidTr="00192F9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E05D5" w:rsidRDefault="00F96AB4" w:rsidP="00192F92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E05D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EE05D5" w:rsidTr="00192F9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E05D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E05D5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EE05D5" w:rsidTr="00192F92">
        <w:trPr>
          <w:cantSplit/>
        </w:trPr>
        <w:tc>
          <w:tcPr>
            <w:tcW w:w="6911" w:type="dxa"/>
          </w:tcPr>
          <w:p w:rsidR="00F96AB4" w:rsidRPr="00EE05D5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E05D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EE05D5" w:rsidRDefault="00BD5BC7" w:rsidP="0037625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EE05D5">
              <w:rPr>
                <w:rFonts w:cstheme="minorHAnsi"/>
                <w:b/>
                <w:bCs/>
                <w:szCs w:val="28"/>
              </w:rPr>
              <w:t xml:space="preserve">Документ </w:t>
            </w:r>
            <w:r w:rsidR="00376251" w:rsidRPr="00EE05D5">
              <w:rPr>
                <w:rFonts w:cstheme="minorHAnsi"/>
                <w:b/>
                <w:bCs/>
                <w:szCs w:val="28"/>
              </w:rPr>
              <w:t>34</w:t>
            </w:r>
            <w:r w:rsidRPr="00EE05D5">
              <w:rPr>
                <w:rFonts w:cstheme="minorHAnsi"/>
                <w:b/>
                <w:bCs/>
                <w:szCs w:val="28"/>
              </w:rPr>
              <w:t>-R</w:t>
            </w:r>
          </w:p>
        </w:tc>
      </w:tr>
      <w:tr w:rsidR="00F96AB4" w:rsidRPr="00EE05D5" w:rsidTr="00192F92">
        <w:trPr>
          <w:cantSplit/>
        </w:trPr>
        <w:tc>
          <w:tcPr>
            <w:tcW w:w="6911" w:type="dxa"/>
          </w:tcPr>
          <w:p w:rsidR="00F96AB4" w:rsidRPr="00EE05D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EE05D5" w:rsidRDefault="00376251" w:rsidP="00376251">
            <w:pPr>
              <w:spacing w:before="0"/>
              <w:rPr>
                <w:rFonts w:cstheme="minorHAnsi"/>
                <w:szCs w:val="28"/>
              </w:rPr>
            </w:pPr>
            <w:r w:rsidRPr="00EE05D5">
              <w:rPr>
                <w:b/>
                <w:bCs/>
              </w:rPr>
              <w:t>29 июня</w:t>
            </w:r>
            <w:r w:rsidR="00BD5BC7" w:rsidRPr="00EE05D5">
              <w:rPr>
                <w:b/>
                <w:bCs/>
              </w:rPr>
              <w:t xml:space="preserve"> 201</w:t>
            </w:r>
            <w:r w:rsidRPr="00EE05D5">
              <w:rPr>
                <w:b/>
                <w:bCs/>
              </w:rPr>
              <w:t>8</w:t>
            </w:r>
            <w:r w:rsidR="00BD5BC7" w:rsidRPr="00EE05D5">
              <w:rPr>
                <w:b/>
                <w:bCs/>
              </w:rPr>
              <w:t xml:space="preserve"> </w:t>
            </w:r>
            <w:r w:rsidR="00F96AB4" w:rsidRPr="00EE05D5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EE05D5" w:rsidTr="00192F92">
        <w:trPr>
          <w:cantSplit/>
        </w:trPr>
        <w:tc>
          <w:tcPr>
            <w:tcW w:w="6911" w:type="dxa"/>
          </w:tcPr>
          <w:p w:rsidR="00F96AB4" w:rsidRPr="00EE05D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EE05D5" w:rsidRDefault="00BD5BC7" w:rsidP="00066DE8">
            <w:pPr>
              <w:spacing w:before="0"/>
              <w:rPr>
                <w:rFonts w:cstheme="minorHAnsi"/>
                <w:szCs w:val="28"/>
              </w:rPr>
            </w:pPr>
            <w:r w:rsidRPr="00EE05D5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EE05D5" w:rsidTr="00192F92">
        <w:trPr>
          <w:cantSplit/>
        </w:trPr>
        <w:tc>
          <w:tcPr>
            <w:tcW w:w="10031" w:type="dxa"/>
            <w:gridSpan w:val="2"/>
          </w:tcPr>
          <w:p w:rsidR="00F96AB4" w:rsidRPr="00EE05D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3A1770" w:rsidTr="00192F92">
        <w:trPr>
          <w:cantSplit/>
        </w:trPr>
        <w:tc>
          <w:tcPr>
            <w:tcW w:w="10031" w:type="dxa"/>
            <w:gridSpan w:val="2"/>
          </w:tcPr>
          <w:p w:rsidR="00F96AB4" w:rsidRPr="003A1770" w:rsidRDefault="003A1770" w:rsidP="00192F92">
            <w:pPr>
              <w:pStyle w:val="Source"/>
              <w:rPr>
                <w:lang w:val="en-US"/>
              </w:rPr>
            </w:pPr>
            <w:bookmarkStart w:id="4" w:name="dsource" w:colFirst="0" w:colLast="0"/>
            <w:r>
              <w:t>Отчет</w:t>
            </w:r>
            <w:r w:rsidRPr="003A1770">
              <w:rPr>
                <w:lang w:val="en-US"/>
              </w:rPr>
              <w:t xml:space="preserve"> </w:t>
            </w:r>
            <w:r>
              <w:t>Совета</w:t>
            </w:r>
          </w:p>
        </w:tc>
      </w:tr>
      <w:tr w:rsidR="00F96AB4" w:rsidRPr="00EE05D5" w:rsidTr="00192F92">
        <w:trPr>
          <w:cantSplit/>
        </w:trPr>
        <w:tc>
          <w:tcPr>
            <w:tcW w:w="10031" w:type="dxa"/>
            <w:gridSpan w:val="2"/>
          </w:tcPr>
          <w:p w:rsidR="00F96AB4" w:rsidRPr="00D955B8" w:rsidRDefault="00376251" w:rsidP="00D955B8">
            <w:pPr>
              <w:pStyle w:val="Title1"/>
            </w:pPr>
            <w:bookmarkStart w:id="5" w:name="dtitle1" w:colFirst="0" w:colLast="0"/>
            <w:bookmarkEnd w:id="4"/>
            <w:r w:rsidRPr="00D955B8">
              <w:t>ОТЧЕТ о результатах СОБРАНИЙ РГ-ВВУИО, ПРОВЕДЕННЫХ ПОСЛЕ ПК-14</w:t>
            </w:r>
          </w:p>
        </w:tc>
      </w:tr>
      <w:tr w:rsidR="00D955B8" w:rsidRPr="00EE05D5" w:rsidTr="00192F92">
        <w:trPr>
          <w:cantSplit/>
        </w:trPr>
        <w:tc>
          <w:tcPr>
            <w:tcW w:w="10031" w:type="dxa"/>
            <w:gridSpan w:val="2"/>
          </w:tcPr>
          <w:p w:rsidR="00D955B8" w:rsidRPr="00D955B8" w:rsidRDefault="00D955B8" w:rsidP="00D955B8">
            <w:pPr>
              <w:pStyle w:val="Title2"/>
            </w:pPr>
          </w:p>
        </w:tc>
      </w:tr>
      <w:bookmarkEnd w:id="5"/>
    </w:tbl>
    <w:p w:rsidR="00F96AB4" w:rsidRDefault="00F96AB4" w:rsidP="00D955B8">
      <w:pPr>
        <w:pStyle w:val="Normalaftertitle"/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955B8" w:rsidRPr="00EE05D5" w:rsidTr="00D955B8">
        <w:trPr>
          <w:trHeight w:val="1856"/>
        </w:trPr>
        <w:tc>
          <w:tcPr>
            <w:tcW w:w="8080" w:type="dxa"/>
          </w:tcPr>
          <w:p w:rsidR="00D955B8" w:rsidRPr="00BC4DD6" w:rsidRDefault="00D955B8" w:rsidP="00D955B8">
            <w:r>
              <w:t>После</w:t>
            </w:r>
            <w:r w:rsidRPr="00BC4DD6">
              <w:t xml:space="preserve"> </w:t>
            </w:r>
            <w:r>
              <w:t>проведенного</w:t>
            </w:r>
            <w:r w:rsidRPr="00BC4DD6">
              <w:t xml:space="preserve"> </w:t>
            </w:r>
            <w:r>
              <w:t>на</w:t>
            </w:r>
            <w:r w:rsidRPr="00BC4DD6">
              <w:t xml:space="preserve"> </w:t>
            </w:r>
            <w:r>
              <w:t>сессии</w:t>
            </w:r>
            <w:r w:rsidRPr="00BC4DD6">
              <w:t xml:space="preserve"> </w:t>
            </w:r>
            <w:r>
              <w:t>Совета</w:t>
            </w:r>
            <w:r w:rsidRPr="00BC4DD6">
              <w:t xml:space="preserve"> 2018 </w:t>
            </w:r>
            <w:r>
              <w:t>года</w:t>
            </w:r>
            <w:r w:rsidRPr="00BC4DD6">
              <w:t xml:space="preserve"> </w:t>
            </w:r>
            <w:r>
              <w:t>обсуждения</w:t>
            </w:r>
            <w:r w:rsidRPr="00BC4DD6">
              <w:t xml:space="preserve"> </w:t>
            </w:r>
            <w:r>
              <w:t>Полномочной</w:t>
            </w:r>
            <w:r w:rsidRPr="00BC4DD6">
              <w:t xml:space="preserve"> </w:t>
            </w:r>
            <w:r>
              <w:t>конференции</w:t>
            </w:r>
            <w:r w:rsidRPr="00BC4DD6">
              <w:t xml:space="preserve"> </w:t>
            </w:r>
            <w:r>
              <w:t>для дальнейшего рассмотрения передается</w:t>
            </w:r>
            <w:r w:rsidRPr="00BC4DD6">
              <w:t xml:space="preserve"> </w:t>
            </w:r>
            <w:r>
              <w:t xml:space="preserve">Документ </w:t>
            </w:r>
            <w:r w:rsidRPr="003A1770">
              <w:rPr>
                <w:lang w:val="en-US"/>
              </w:rPr>
              <w:t>C</w:t>
            </w:r>
            <w:r w:rsidRPr="00BC4DD6">
              <w:t>18/70</w:t>
            </w:r>
            <w:r>
              <w:t xml:space="preserve">, посвященный результатам собраний РГ-ВВУИО, проведенных после </w:t>
            </w:r>
            <w:r w:rsidRPr="00EE05D5">
              <w:t>ПК</w:t>
            </w:r>
            <w:r w:rsidRPr="00BC4DD6">
              <w:t>-14 (</w:t>
            </w:r>
            <w:r w:rsidRPr="00EE05D5">
              <w:t>Приложение</w:t>
            </w:r>
            <w:r w:rsidRPr="00BC4DD6">
              <w:t xml:space="preserve"> 1).</w:t>
            </w:r>
          </w:p>
          <w:p w:rsidR="00D955B8" w:rsidRPr="00ED6AA9" w:rsidRDefault="00D955B8" w:rsidP="00D955B8">
            <w:pPr>
              <w:spacing w:after="120"/>
              <w:rPr>
                <w:i/>
                <w:iCs/>
              </w:rPr>
            </w:pPr>
            <w:r>
              <w:t>По просьбе Совета, в Приложении 2 к настоящему документу приводится выдержка из краткого отчета о втором пленарном заседании сессии Совета 2018 года</w:t>
            </w:r>
            <w:r w:rsidRPr="00BC4DD6">
              <w:t>.</w:t>
            </w:r>
          </w:p>
        </w:tc>
      </w:tr>
    </w:tbl>
    <w:p w:rsidR="00376251" w:rsidRPr="00EE05D5" w:rsidRDefault="00376251" w:rsidP="00D955B8">
      <w:pPr>
        <w:spacing w:before="1440"/>
      </w:pPr>
      <w:r w:rsidRPr="00EE05D5">
        <w:rPr>
          <w:b/>
          <w:bCs/>
        </w:rPr>
        <w:t>Приложени</w:t>
      </w:r>
      <w:r w:rsidR="0055178F">
        <w:rPr>
          <w:b/>
          <w:bCs/>
        </w:rPr>
        <w:t>я</w:t>
      </w:r>
      <w:r w:rsidR="0055178F">
        <w:t>: 2</w:t>
      </w:r>
    </w:p>
    <w:p w:rsidR="00F96AB4" w:rsidRPr="00D955B8" w:rsidRDefault="00F96AB4" w:rsidP="00D955B8">
      <w:r w:rsidRPr="00EE05D5">
        <w:br w:type="page"/>
      </w:r>
    </w:p>
    <w:p w:rsidR="007E4D0F" w:rsidRPr="00EE05D5" w:rsidRDefault="00376251" w:rsidP="00376251">
      <w:pPr>
        <w:pStyle w:val="AnnexNo"/>
      </w:pPr>
      <w:r w:rsidRPr="00EE05D5">
        <w:lastRenderedPageBreak/>
        <w:t>ПРИЛОЖЕНИЕ 1</w:t>
      </w:r>
    </w:p>
    <w:p w:rsidR="00376251" w:rsidRPr="00EE05D5" w:rsidRDefault="00376251" w:rsidP="00E64D55">
      <w:pPr>
        <w:pStyle w:val="Annextitle"/>
      </w:pPr>
      <w:r w:rsidRPr="00EE05D5">
        <w:t xml:space="preserve">Документ C18/70 − </w:t>
      </w:r>
      <w:r w:rsidR="00E64D55">
        <w:t>Р</w:t>
      </w:r>
      <w:r w:rsidR="000251BE" w:rsidRPr="00EE05D5">
        <w:t>езультат</w:t>
      </w:r>
      <w:r w:rsidR="00E64D55">
        <w:t>ы</w:t>
      </w:r>
      <w:r w:rsidR="000251BE" w:rsidRPr="00EE05D5">
        <w:t xml:space="preserve"> собраний РГ-ВВУИО, </w:t>
      </w:r>
      <w:r w:rsidR="000251BE" w:rsidRPr="00EE05D5">
        <w:br/>
        <w:t>проведенных после ПК-14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912"/>
        <w:gridCol w:w="3011"/>
      </w:tblGrid>
      <w:tr w:rsidR="000251BE" w:rsidRPr="00EE05D5" w:rsidTr="007D2AC6">
        <w:trPr>
          <w:cantSplit/>
        </w:trPr>
        <w:tc>
          <w:tcPr>
            <w:tcW w:w="6912" w:type="dxa"/>
          </w:tcPr>
          <w:p w:rsidR="000251BE" w:rsidRPr="00EE05D5" w:rsidRDefault="000251BE" w:rsidP="000251BE">
            <w:pPr>
              <w:spacing w:before="360"/>
            </w:pPr>
            <w:r w:rsidRPr="00EE05D5">
              <w:rPr>
                <w:rFonts w:asciiTheme="minorHAnsi" w:hAnsiTheme="minorHAnsi"/>
                <w:b/>
                <w:bCs/>
                <w:position w:val="6"/>
                <w:sz w:val="28"/>
                <w:szCs w:val="28"/>
              </w:rPr>
              <w:t>Совет 2018</w:t>
            </w:r>
            <w:r w:rsidRPr="00EE05D5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EE05D5">
              <w:rPr>
                <w:b/>
                <w:bCs/>
                <w:position w:val="6"/>
                <w:szCs w:val="22"/>
              </w:rPr>
              <w:t>Женева, 17–27 апреля 2018 года</w:t>
            </w:r>
          </w:p>
        </w:tc>
        <w:tc>
          <w:tcPr>
            <w:tcW w:w="3011" w:type="dxa"/>
          </w:tcPr>
          <w:p w:rsidR="000251BE" w:rsidRPr="00EE05D5" w:rsidRDefault="000251BE" w:rsidP="000251BE">
            <w:pPr>
              <w:spacing w:before="0"/>
            </w:pPr>
            <w:r w:rsidRPr="00EE05D5">
              <w:rPr>
                <w:noProof/>
                <w:lang w:val="en-US" w:eastAsia="zh-CN"/>
              </w:rPr>
              <w:drawing>
                <wp:inline distT="0" distB="0" distL="0" distR="0" wp14:anchorId="4D57CDEE" wp14:editId="3C840BC3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BE" w:rsidRPr="00EE05D5" w:rsidTr="007D2AC6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0251BE" w:rsidRPr="00EE05D5" w:rsidRDefault="000251BE" w:rsidP="000251BE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11" w:type="dxa"/>
            <w:tcBorders>
              <w:bottom w:val="single" w:sz="12" w:space="0" w:color="auto"/>
            </w:tcBorders>
          </w:tcPr>
          <w:p w:rsidR="000251BE" w:rsidRPr="00EE05D5" w:rsidRDefault="000251BE" w:rsidP="000251BE">
            <w:pPr>
              <w:spacing w:before="0"/>
              <w:rPr>
                <w:b/>
                <w:bCs/>
              </w:rPr>
            </w:pPr>
          </w:p>
        </w:tc>
      </w:tr>
      <w:tr w:rsidR="000251BE" w:rsidRPr="00EE05D5" w:rsidTr="007D2AC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251BE" w:rsidRPr="00EE05D5" w:rsidRDefault="000251BE" w:rsidP="000251BE">
            <w:pPr>
              <w:spacing w:before="0"/>
              <w:rPr>
                <w:smallCaps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0251BE" w:rsidRPr="00EE05D5" w:rsidRDefault="000251BE" w:rsidP="000251BE">
            <w:pPr>
              <w:spacing w:before="0"/>
              <w:rPr>
                <w:b/>
                <w:bCs/>
              </w:rPr>
            </w:pPr>
          </w:p>
        </w:tc>
      </w:tr>
      <w:tr w:rsidR="000251BE" w:rsidRPr="00EE05D5" w:rsidTr="007D2AC6">
        <w:trPr>
          <w:cantSplit/>
          <w:trHeight w:val="20"/>
        </w:trPr>
        <w:tc>
          <w:tcPr>
            <w:tcW w:w="6912" w:type="dxa"/>
            <w:vMerge w:val="restart"/>
          </w:tcPr>
          <w:p w:rsidR="000251BE" w:rsidRPr="00EE05D5" w:rsidRDefault="007D2AC6" w:rsidP="000251B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6" w:name="dnum" w:colFirst="1" w:colLast="1"/>
            <w:bookmarkStart w:id="7" w:name="dmeeting" w:colFirst="0" w:colLast="0"/>
            <w:r w:rsidRPr="00EE05D5">
              <w:rPr>
                <w:b/>
                <w:bCs/>
                <w:szCs w:val="22"/>
              </w:rPr>
              <w:t>Пункт повестки дня</w:t>
            </w:r>
            <w:r w:rsidRPr="00EE05D5">
              <w:rPr>
                <w:rFonts w:asciiTheme="minorHAnsi" w:hAnsiTheme="minorHAnsi"/>
                <w:b/>
                <w:szCs w:val="22"/>
              </w:rPr>
              <w:t>: PL 1.1</w:t>
            </w:r>
          </w:p>
        </w:tc>
        <w:tc>
          <w:tcPr>
            <w:tcW w:w="3011" w:type="dxa"/>
          </w:tcPr>
          <w:p w:rsidR="000251BE" w:rsidRPr="00EE05D5" w:rsidRDefault="000251BE" w:rsidP="000251B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EE05D5">
              <w:rPr>
                <w:b/>
                <w:bCs/>
                <w:szCs w:val="22"/>
              </w:rPr>
              <w:t>Документ C18/70-R</w:t>
            </w:r>
          </w:p>
        </w:tc>
      </w:tr>
      <w:tr w:rsidR="000251BE" w:rsidRPr="00EE05D5" w:rsidTr="007D2AC6">
        <w:trPr>
          <w:cantSplit/>
          <w:trHeight w:val="20"/>
        </w:trPr>
        <w:tc>
          <w:tcPr>
            <w:tcW w:w="6912" w:type="dxa"/>
            <w:vMerge/>
          </w:tcPr>
          <w:p w:rsidR="000251BE" w:rsidRPr="00EE05D5" w:rsidRDefault="000251BE" w:rsidP="000251BE">
            <w:pPr>
              <w:shd w:val="solid" w:color="FFFFFF" w:fill="FFFFFF"/>
              <w:spacing w:before="180"/>
              <w:rPr>
                <w:smallCaps/>
              </w:rPr>
            </w:pPr>
            <w:bookmarkStart w:id="8" w:name="ddate" w:colFirst="1" w:colLast="1"/>
            <w:bookmarkEnd w:id="6"/>
            <w:bookmarkEnd w:id="7"/>
          </w:p>
        </w:tc>
        <w:tc>
          <w:tcPr>
            <w:tcW w:w="3011" w:type="dxa"/>
          </w:tcPr>
          <w:p w:rsidR="000251BE" w:rsidRPr="00EE05D5" w:rsidRDefault="000251BE" w:rsidP="000251B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EE05D5">
              <w:rPr>
                <w:b/>
                <w:bCs/>
                <w:szCs w:val="22"/>
              </w:rPr>
              <w:t>8 марта 2018 года</w:t>
            </w:r>
          </w:p>
        </w:tc>
      </w:tr>
      <w:tr w:rsidR="000251BE" w:rsidRPr="00EE05D5" w:rsidTr="007D2AC6">
        <w:trPr>
          <w:cantSplit/>
          <w:trHeight w:val="20"/>
        </w:trPr>
        <w:tc>
          <w:tcPr>
            <w:tcW w:w="6912" w:type="dxa"/>
            <w:vMerge/>
          </w:tcPr>
          <w:p w:rsidR="000251BE" w:rsidRPr="00EE05D5" w:rsidRDefault="000251BE" w:rsidP="000251BE">
            <w:pPr>
              <w:shd w:val="solid" w:color="FFFFFF" w:fill="FFFFFF"/>
              <w:spacing w:before="180"/>
              <w:rPr>
                <w:smallCaps/>
              </w:rPr>
            </w:pPr>
            <w:bookmarkStart w:id="9" w:name="dorlang" w:colFirst="1" w:colLast="1"/>
            <w:bookmarkEnd w:id="8"/>
          </w:p>
        </w:tc>
        <w:tc>
          <w:tcPr>
            <w:tcW w:w="3011" w:type="dxa"/>
          </w:tcPr>
          <w:p w:rsidR="000251BE" w:rsidRPr="00EE05D5" w:rsidRDefault="000251BE" w:rsidP="000251B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EE05D5">
              <w:rPr>
                <w:b/>
                <w:bCs/>
                <w:szCs w:val="22"/>
              </w:rPr>
              <w:t>Оригинал: английский</w:t>
            </w:r>
          </w:p>
        </w:tc>
      </w:tr>
      <w:bookmarkEnd w:id="9"/>
      <w:tr w:rsidR="000251BE" w:rsidRPr="00EE05D5" w:rsidTr="007D2AC6">
        <w:trPr>
          <w:cantSplit/>
        </w:trPr>
        <w:tc>
          <w:tcPr>
            <w:tcW w:w="9923" w:type="dxa"/>
            <w:gridSpan w:val="2"/>
          </w:tcPr>
          <w:p w:rsidR="000251BE" w:rsidRPr="00EE05D5" w:rsidRDefault="000251BE" w:rsidP="000251BE">
            <w:pPr>
              <w:pStyle w:val="Source"/>
              <w:rPr>
                <w:rFonts w:asciiTheme="minorHAnsi" w:hAnsiTheme="minorHAnsi"/>
                <w:szCs w:val="26"/>
              </w:rPr>
            </w:pPr>
            <w:r w:rsidRPr="00EE05D5">
              <w:rPr>
                <w:szCs w:val="26"/>
              </w:rPr>
              <w:t>Председатель Рабочей группы Совета по Всемирной встрече на высшем уровне по вопросам информационного общества (РГС-ВВУИО)</w:t>
            </w:r>
          </w:p>
        </w:tc>
      </w:tr>
      <w:tr w:rsidR="000251BE" w:rsidRPr="00EE05D5" w:rsidTr="007D2AC6">
        <w:trPr>
          <w:cantSplit/>
        </w:trPr>
        <w:tc>
          <w:tcPr>
            <w:tcW w:w="9923" w:type="dxa"/>
            <w:gridSpan w:val="2"/>
          </w:tcPr>
          <w:p w:rsidR="000251BE" w:rsidRPr="00EE05D5" w:rsidRDefault="000251BE" w:rsidP="000251BE">
            <w:pPr>
              <w:pStyle w:val="Title1"/>
            </w:pPr>
            <w:r w:rsidRPr="00EE05D5">
              <w:rPr>
                <w:szCs w:val="26"/>
              </w:rPr>
              <w:t>ОТЧЕТ о результатах СОБРАНИЙ РГ-ВВУИО, ПРОВЕДЕННЫХ ПОСЛЕ ПК-14</w:t>
            </w:r>
          </w:p>
        </w:tc>
      </w:tr>
    </w:tbl>
    <w:p w:rsidR="00376251" w:rsidRPr="00EE05D5" w:rsidRDefault="0037625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E505D" w:rsidRPr="00EE05D5" w:rsidTr="00192F9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05D" w:rsidRPr="00EE05D5" w:rsidRDefault="002E505D" w:rsidP="007D2AC6">
            <w:pPr>
              <w:pStyle w:val="Headingb"/>
            </w:pPr>
            <w:r w:rsidRPr="00EE05D5">
              <w:t>Резюме</w:t>
            </w:r>
          </w:p>
          <w:p w:rsidR="002E505D" w:rsidRPr="00EE05D5" w:rsidRDefault="002E505D" w:rsidP="007D2AC6">
            <w:pPr>
              <w:rPr>
                <w:rFonts w:eastAsia="SimSun"/>
              </w:rPr>
            </w:pPr>
            <w:r w:rsidRPr="00EE05D5">
              <w:t>В настоящем отчете в кратком виде представлены основные результаты собраний Рабочей группы по ВВУИО (РГ-ВВУИО), которые были проведены после последней Полномочной конференции 2014 года</w:t>
            </w:r>
            <w:r w:rsidRPr="00EE05D5">
              <w:rPr>
                <w:rFonts w:eastAsia="SimSun"/>
              </w:rPr>
              <w:t>.</w:t>
            </w:r>
          </w:p>
          <w:p w:rsidR="002E505D" w:rsidRPr="00EE05D5" w:rsidRDefault="002E505D" w:rsidP="007D2AC6">
            <w:pPr>
              <w:pStyle w:val="Headingb"/>
            </w:pPr>
            <w:r w:rsidRPr="00EE05D5">
              <w:t>Необходимые действия</w:t>
            </w:r>
          </w:p>
          <w:p w:rsidR="002E505D" w:rsidRPr="00EE05D5" w:rsidRDefault="002E505D" w:rsidP="007D2AC6">
            <w:r w:rsidRPr="00EE05D5">
              <w:t xml:space="preserve">Совету предлагается </w:t>
            </w:r>
            <w:r w:rsidRPr="00AA0CE9">
              <w:rPr>
                <w:b/>
                <w:bCs/>
              </w:rPr>
              <w:t>принять к сведению</w:t>
            </w:r>
            <w:r w:rsidRPr="00EE05D5">
              <w:t xml:space="preserve"> настоящий отчет.</w:t>
            </w:r>
          </w:p>
          <w:p w:rsidR="002E505D" w:rsidRPr="00EE05D5" w:rsidRDefault="002E505D" w:rsidP="007D2AC6">
            <w:pPr>
              <w:jc w:val="center"/>
              <w:rPr>
                <w:caps/>
                <w:szCs w:val="22"/>
              </w:rPr>
            </w:pPr>
            <w:r w:rsidRPr="00EE05D5">
              <w:rPr>
                <w:szCs w:val="22"/>
              </w:rPr>
              <w:t>____________</w:t>
            </w:r>
          </w:p>
          <w:p w:rsidR="002E505D" w:rsidRPr="00EE05D5" w:rsidRDefault="002E505D" w:rsidP="007D2AC6">
            <w:pPr>
              <w:pStyle w:val="Headingb"/>
            </w:pPr>
            <w:r w:rsidRPr="00EE05D5">
              <w:t>Справочные материалы</w:t>
            </w:r>
          </w:p>
          <w:p w:rsidR="002E505D" w:rsidRPr="008F1890" w:rsidRDefault="004A4DE3" w:rsidP="008F1890">
            <w:pPr>
              <w:spacing w:after="120"/>
              <w:rPr>
                <w:rStyle w:val="Hyperlink"/>
                <w:i/>
                <w:iCs/>
              </w:rPr>
            </w:pPr>
            <w:hyperlink r:id="rId8" w:history="1">
              <w:r w:rsidR="002E505D" w:rsidRPr="008F1890">
                <w:rPr>
                  <w:rStyle w:val="Hyperlink"/>
                  <w:i/>
                  <w:iCs/>
                </w:rPr>
                <w:t>Резолюция 1332</w:t>
              </w:r>
              <w:r w:rsidR="008F1890" w:rsidRPr="008F1890">
                <w:rPr>
                  <w:rStyle w:val="Hyperlink"/>
                  <w:i/>
                  <w:iCs/>
                </w:rPr>
                <w:t xml:space="preserve"> (Изм. 2016 г.)</w:t>
              </w:r>
              <w:r w:rsidR="002E505D" w:rsidRPr="008F1890">
                <w:rPr>
                  <w:rStyle w:val="Hyperlink"/>
                  <w:i/>
                  <w:iCs/>
                </w:rPr>
                <w:t xml:space="preserve"> Совета</w:t>
              </w:r>
            </w:hyperlink>
          </w:p>
        </w:tc>
      </w:tr>
    </w:tbl>
    <w:p w:rsidR="002E505D" w:rsidRPr="00EE05D5" w:rsidRDefault="007D2AC6" w:rsidP="007D2AC6">
      <w:pPr>
        <w:pStyle w:val="Heading1"/>
      </w:pPr>
      <w:r w:rsidRPr="00EE05D5">
        <w:t>1</w:t>
      </w:r>
      <w:r w:rsidRPr="00EE05D5">
        <w:tab/>
      </w:r>
      <w:r w:rsidR="002E505D" w:rsidRPr="00EE05D5">
        <w:t>Введение</w:t>
      </w:r>
    </w:p>
    <w:p w:rsidR="002E505D" w:rsidRPr="00EE05D5" w:rsidRDefault="007D2AC6" w:rsidP="007D2AC6">
      <w:pPr>
        <w:rPr>
          <w:b/>
        </w:rPr>
      </w:pPr>
      <w:r w:rsidRPr="00EE05D5">
        <w:t>1.1</w:t>
      </w:r>
      <w:r w:rsidRPr="00EE05D5">
        <w:tab/>
      </w:r>
      <w:r w:rsidR="002E505D" w:rsidRPr="00EE05D5">
        <w:t>РГ-ВВУИО была создана в 2002 году (</w:t>
      </w:r>
      <w:hyperlink r:id="rId9" w:history="1">
        <w:r w:rsidR="002E505D" w:rsidRPr="00EE05D5">
          <w:rPr>
            <w:rStyle w:val="Hyperlink"/>
            <w:rFonts w:asciiTheme="minorHAnsi" w:hAnsiTheme="minorHAnsi"/>
            <w:szCs w:val="22"/>
          </w:rPr>
          <w:t>Резолюция 1196</w:t>
        </w:r>
      </w:hyperlink>
      <w:r w:rsidR="002E505D" w:rsidRPr="00EE05D5">
        <w:t>). Полномочная конференция 2014 года (ПК-14) одобрила соответствующую работу, которая уже проведена и/или проводится МСЭ, по выполнению решений ВВУИО под эгидой Рабочей группы Совета по ВВУИО (РГ-ВВУИО) и Целевой группы по ВВУИО. ПК-14 отметила также, что РГ-ВВУИО оказалась эффективным механизмом содействия Государствам-Членам в предоставлении вкладов, касающихся роли МСЭ в выполнении решений ВВУИО.</w:t>
      </w:r>
    </w:p>
    <w:p w:rsidR="002E505D" w:rsidRPr="00EE05D5" w:rsidRDefault="00901992" w:rsidP="008F1890">
      <w:pPr>
        <w:rPr>
          <w:b/>
        </w:rPr>
      </w:pPr>
      <w:r w:rsidRPr="00EE05D5">
        <w:t>1.2</w:t>
      </w:r>
      <w:r w:rsidRPr="00EE05D5">
        <w:tab/>
      </w:r>
      <w:r w:rsidR="002E505D" w:rsidRPr="00EE05D5">
        <w:t>Резолюция 1332 была пересмотрена в 2016 году (</w:t>
      </w:r>
      <w:hyperlink r:id="rId10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 xml:space="preserve">Резолюция 1332 </w:t>
        </w:r>
        <w:r w:rsidR="008F1890" w:rsidRPr="008F1890">
          <w:rPr>
            <w:rStyle w:val="Hyperlink"/>
            <w:rFonts w:asciiTheme="minorHAnsi" w:hAnsiTheme="minorHAnsi" w:cstheme="majorBidi"/>
            <w:bCs/>
            <w:szCs w:val="22"/>
          </w:rPr>
          <w:t>(Изм. 2016 г.)</w:t>
        </w:r>
        <w:r w:rsidR="008F1890">
          <w:rPr>
            <w:rStyle w:val="Hyperlink"/>
            <w:rFonts w:asciiTheme="minorHAnsi" w:hAnsiTheme="minorHAnsi" w:cstheme="majorBidi"/>
            <w:bCs/>
            <w:szCs w:val="22"/>
          </w:rPr>
          <w:t xml:space="preserve"> </w:t>
        </w:r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>Совета</w:t>
        </w:r>
        <w:r w:rsidR="002E505D" w:rsidRPr="00EE05D5">
          <w:t>)</w:t>
        </w:r>
      </w:hyperlink>
      <w:r w:rsidR="002E505D" w:rsidRPr="00EE05D5">
        <w:t xml:space="preserve"> и содержит решение 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с учетом матрицы ВВУИО-ЦУР, разработанной учреждениями ООН, при работе через</w:t>
      </w:r>
      <w:r w:rsidR="002E505D" w:rsidRPr="00EE05D5">
        <w:rPr>
          <w:color w:val="000000"/>
        </w:rPr>
        <w:t xml:space="preserve"> РГ-ВВУИО. Кроме того, в круг </w:t>
      </w:r>
      <w:r w:rsidR="002E505D" w:rsidRPr="00EE05D5">
        <w:rPr>
          <w:color w:val="000000"/>
        </w:rPr>
        <w:lastRenderedPageBreak/>
        <w:t>ведения РГ</w:t>
      </w:r>
      <w:r w:rsidRPr="00EE05D5">
        <w:rPr>
          <w:color w:val="000000"/>
        </w:rPr>
        <w:noBreakHyphen/>
      </w:r>
      <w:r w:rsidR="002E505D" w:rsidRPr="00EE05D5">
        <w:rPr>
          <w:color w:val="000000"/>
        </w:rPr>
        <w:t xml:space="preserve">ВВУИО, изложенный в приложении к </w:t>
      </w:r>
      <w:hyperlink r:id="rId11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>Резолюции 1332</w:t>
        </w:r>
        <w:r w:rsidR="008F1890">
          <w:rPr>
            <w:rStyle w:val="Hyperlink"/>
            <w:rFonts w:asciiTheme="minorHAnsi" w:hAnsiTheme="minorHAnsi" w:cstheme="majorBidi"/>
            <w:bCs/>
            <w:szCs w:val="22"/>
          </w:rPr>
          <w:t xml:space="preserve"> </w:t>
        </w:r>
        <w:r w:rsidR="008F1890" w:rsidRPr="008F1890">
          <w:rPr>
            <w:rStyle w:val="Hyperlink"/>
            <w:rFonts w:asciiTheme="minorHAnsi" w:hAnsiTheme="minorHAnsi" w:cstheme="majorBidi"/>
            <w:bCs/>
            <w:szCs w:val="22"/>
          </w:rPr>
          <w:t>(Изм. 2016 г.)</w:t>
        </w:r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 xml:space="preserve"> Совета</w:t>
        </w:r>
      </w:hyperlink>
      <w:r w:rsidR="002E505D" w:rsidRPr="00EE05D5">
        <w:rPr>
          <w:rFonts w:cstheme="majorBidi"/>
          <w:bCs/>
        </w:rPr>
        <w:t>,</w:t>
      </w:r>
      <w:r w:rsidR="002E505D" w:rsidRPr="00EE05D5">
        <w:rPr>
          <w:rFonts w:cstheme="majorBidi"/>
        </w:rPr>
        <w:t xml:space="preserve"> были внесены изменения в целях включения в него </w:t>
      </w:r>
      <w:r w:rsidR="002E505D" w:rsidRPr="00EE05D5">
        <w:t xml:space="preserve">Повестки дня в области устойчивого развития на период до 2030 года, в частности проведение на ежегодной основе мониторинга и оценки мер, принимаемых МСЭ для выполнения </w:t>
      </w:r>
      <w:r w:rsidR="002E505D" w:rsidRPr="00EE05D5">
        <w:rPr>
          <w:color w:val="000000"/>
        </w:rPr>
        <w:t xml:space="preserve">решений ВВУИО и </w:t>
      </w:r>
      <w:r w:rsidR="002E505D" w:rsidRPr="00EE05D5">
        <w:t>Повестки дня на период до 2030 года</w:t>
      </w:r>
      <w:r w:rsidR="002E505D" w:rsidRPr="00EE05D5">
        <w:rPr>
          <w:rFonts w:cstheme="majorBidi"/>
        </w:rPr>
        <w:t>.</w:t>
      </w:r>
      <w:r w:rsidR="002E505D" w:rsidRPr="00EE05D5">
        <w:t xml:space="preserve"> </w:t>
      </w:r>
    </w:p>
    <w:p w:rsidR="002E505D" w:rsidRPr="00EE05D5" w:rsidRDefault="00901992" w:rsidP="007D2AC6">
      <w:r w:rsidRPr="00EE05D5">
        <w:t>1.3</w:t>
      </w:r>
      <w:r w:rsidR="007D2AC6" w:rsidRPr="00EE05D5">
        <w:tab/>
      </w:r>
      <w:r w:rsidR="002E505D" w:rsidRPr="00EE05D5">
        <w:t>РГ-ВВУИО открыта для всех Государств – Членов МСЭ и Членов Секторов и работает под председательством проф. д-ра Владимира Минкина (Российская Федерация). Заместителями председателя являются г-жа Жанет Умутези (Руанда), г-жа Клариса Эстоль (Аргентина), г</w:t>
      </w:r>
      <w:r w:rsidR="002E505D" w:rsidRPr="00EE05D5">
        <w:noBreakHyphen/>
        <w:t>н Мансур Аль-Кураши (Саудовская Аравия), г-жа Нермин Эль-Саадани (Египет), г-н Цай Голэй (Китай) и г</w:t>
      </w:r>
      <w:r w:rsidR="002E505D" w:rsidRPr="00EE05D5">
        <w:noBreakHyphen/>
        <w:t>н Гислен де Сален (Франция).</w:t>
      </w:r>
    </w:p>
    <w:p w:rsidR="002E505D" w:rsidRPr="00EE05D5" w:rsidRDefault="00901992" w:rsidP="00901992">
      <w:pPr>
        <w:pStyle w:val="Heading1"/>
        <w:rPr>
          <w:bCs/>
        </w:rPr>
      </w:pPr>
      <w:r w:rsidRPr="00EE05D5">
        <w:t>2</w:t>
      </w:r>
      <w:r w:rsidRPr="00EE05D5">
        <w:tab/>
      </w:r>
      <w:r w:rsidR="002E505D" w:rsidRPr="00EE05D5">
        <w:t>Деятельность РГ-ВВУИО</w:t>
      </w:r>
    </w:p>
    <w:p w:rsidR="002E505D" w:rsidRPr="00EE05D5" w:rsidRDefault="00901992" w:rsidP="00901992">
      <w:r w:rsidRPr="00EE05D5">
        <w:t>2.1</w:t>
      </w:r>
      <w:r w:rsidRPr="00EE05D5">
        <w:tab/>
      </w:r>
      <w:r w:rsidR="002E505D" w:rsidRPr="00EE05D5">
        <w:t xml:space="preserve">В период после ПК-14 РГ-ВВУИО помогала членам в представлении вкладов, касающихся выполнения МСЭ соответствующих решений ВВУИО и Повестки дня в области устойчивого развития на период до 2030 года, путем регулярного проведения собраний и с помощью циркулярных писем, вопросников или других подходящих методов опроса. </w:t>
      </w:r>
    </w:p>
    <w:p w:rsidR="002E505D" w:rsidRPr="00EE05D5" w:rsidRDefault="00901992" w:rsidP="00901992">
      <w:r w:rsidRPr="00EE05D5">
        <w:t>2.2</w:t>
      </w:r>
      <w:r w:rsidRPr="00EE05D5">
        <w:tab/>
      </w:r>
      <w:r w:rsidR="002E505D" w:rsidRPr="00EE05D5">
        <w:t>РГ-ВВУИО провела семь собраний и рассмотрела более 140 документов. В настоящем документе содержится обобщенная информация о важнейших мероприятиях этой группы:</w:t>
      </w:r>
    </w:p>
    <w:p w:rsidR="002E505D" w:rsidRPr="00EE05D5" w:rsidRDefault="00901992" w:rsidP="00901992">
      <w:pPr>
        <w:pStyle w:val="enumlev1"/>
        <w:rPr>
          <w:rFonts w:asciiTheme="minorHAnsi" w:hAnsiTheme="minorHAnsi"/>
          <w:b/>
          <w:bCs/>
        </w:rPr>
      </w:pPr>
      <w:r w:rsidRPr="00EE05D5">
        <w:t>a)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12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 xml:space="preserve">26-го собрания </w:t>
        </w:r>
      </w:hyperlink>
      <w:r w:rsidR="002E505D" w:rsidRPr="00EE05D5">
        <w:t xml:space="preserve">РГ-ВВУИО, состоявшегося </w:t>
      </w:r>
      <w:r w:rsidRPr="00EE05D5">
        <w:t>29−</w:t>
      </w:r>
      <w:r w:rsidR="002E505D" w:rsidRPr="00EE05D5">
        <w:t>30 января 2015 года</w:t>
      </w:r>
      <w:r w:rsidR="002E505D" w:rsidRPr="00EE05D5">
        <w:rPr>
          <w:rFonts w:asciiTheme="minorHAnsi" w:hAnsiTheme="minorHAnsi" w:cstheme="majorBidi"/>
          <w:bCs/>
        </w:rPr>
        <w:t xml:space="preserve">, включая пятое </w:t>
      </w:r>
      <w:r w:rsidR="002E505D" w:rsidRPr="00EE05D5">
        <w:t>собрание Специализированной группы по вопросам международной государственной политики, касающимся интернета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>(Документ </w:t>
      </w:r>
      <w:hyperlink r:id="rId13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</w:t>
        </w:r>
        <w:r w:rsidR="002E505D" w:rsidRPr="00EE05D5">
          <w:rPr>
            <w:rStyle w:val="Hyperlink"/>
            <w:rFonts w:asciiTheme="minorHAnsi" w:hAnsiTheme="minorHAnsi"/>
            <w:bCs/>
            <w:szCs w:val="22"/>
          </w:rPr>
          <w:noBreakHyphen/>
          <w:t>WSIS</w:t>
        </w:r>
        <w:r w:rsidR="002E505D" w:rsidRPr="00EE05D5">
          <w:rPr>
            <w:rStyle w:val="Hyperlink"/>
            <w:rFonts w:asciiTheme="minorHAnsi" w:hAnsiTheme="minorHAnsi"/>
            <w:bCs/>
            <w:szCs w:val="22"/>
          </w:rPr>
          <w:noBreakHyphen/>
          <w:t>26/23</w:t>
        </w:r>
      </w:hyperlink>
      <w:r w:rsidR="002E505D" w:rsidRPr="00EE05D5">
        <w:rPr>
          <w:rFonts w:asciiTheme="minorHAnsi" w:hAnsiTheme="minorHAnsi"/>
          <w:bCs/>
        </w:rPr>
        <w:t>);</w:t>
      </w:r>
    </w:p>
    <w:p w:rsidR="002E505D" w:rsidRPr="00EE05D5" w:rsidRDefault="00901992" w:rsidP="00901992">
      <w:pPr>
        <w:pStyle w:val="enumlev1"/>
        <w:rPr>
          <w:rFonts w:asciiTheme="minorHAnsi" w:hAnsiTheme="minorHAnsi" w:cstheme="majorBidi"/>
          <w:b/>
          <w:bCs/>
        </w:rPr>
      </w:pPr>
      <w:r w:rsidRPr="00EE05D5">
        <w:t>b)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14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>27-го собрания</w:t>
        </w:r>
      </w:hyperlink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t>РГ-ВВУИО, состоявшегося 29</w:t>
      </w:r>
      <w:r w:rsidRPr="00EE05D5">
        <w:t>−</w:t>
      </w:r>
      <w:r w:rsidR="002E505D" w:rsidRPr="00EE05D5">
        <w:t>30 сентября 2015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15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WG-WSIS-27/23</w:t>
        </w:r>
      </w:hyperlink>
      <w:r w:rsidR="002E505D" w:rsidRPr="00EE05D5">
        <w:rPr>
          <w:rFonts w:asciiTheme="minorHAnsi" w:hAnsiTheme="minorHAnsi"/>
          <w:bCs/>
        </w:rPr>
        <w:t>);</w:t>
      </w:r>
    </w:p>
    <w:p w:rsidR="002E505D" w:rsidRPr="00EE05D5" w:rsidRDefault="00901992" w:rsidP="00901992">
      <w:pPr>
        <w:pStyle w:val="enumlev1"/>
        <w:rPr>
          <w:rFonts w:asciiTheme="minorHAnsi" w:hAnsiTheme="minorHAnsi" w:cstheme="majorBidi"/>
          <w:b/>
          <w:bCs/>
        </w:rPr>
      </w:pPr>
      <w:r w:rsidRPr="00EE05D5">
        <w:t>c)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16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>28-го собрания</w:t>
        </w:r>
      </w:hyperlink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t>РГ-ВВУИО, состоявшегося 18</w:t>
      </w:r>
      <w:r w:rsidRPr="00EE05D5">
        <w:t>−</w:t>
      </w:r>
      <w:r w:rsidR="002E505D" w:rsidRPr="00EE05D5">
        <w:t>19 февраля 2016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17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WG-WSIS-28/22</w:t>
        </w:r>
      </w:hyperlink>
      <w:r w:rsidR="002E505D" w:rsidRPr="00EE05D5">
        <w:rPr>
          <w:rFonts w:asciiTheme="minorHAnsi" w:hAnsiTheme="minorHAnsi"/>
          <w:bCs/>
        </w:rPr>
        <w:t>);</w:t>
      </w:r>
    </w:p>
    <w:p w:rsidR="002E505D" w:rsidRPr="00EE05D5" w:rsidRDefault="00901992" w:rsidP="00901992">
      <w:pPr>
        <w:pStyle w:val="enumlev1"/>
        <w:rPr>
          <w:rFonts w:asciiTheme="minorHAnsi" w:hAnsiTheme="minorHAnsi" w:cstheme="majorBidi"/>
          <w:b/>
          <w:bCs/>
        </w:rPr>
      </w:pPr>
      <w:r w:rsidRPr="00EE05D5">
        <w:t>d)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18" w:history="1"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>29-го собрания</w:t>
        </w:r>
      </w:hyperlink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t>РГ-ВВУИО, состоявшегося 12</w:t>
      </w:r>
      <w:r w:rsidRPr="00EE05D5">
        <w:t>−</w:t>
      </w:r>
      <w:r w:rsidR="002E505D" w:rsidRPr="00EE05D5">
        <w:t>13 октября 2016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19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WG-WSIS-29/18</w:t>
        </w:r>
      </w:hyperlink>
      <w:r w:rsidR="002E505D" w:rsidRPr="00EE05D5">
        <w:rPr>
          <w:rFonts w:asciiTheme="minorHAnsi" w:hAnsiTheme="minorHAnsi"/>
          <w:bCs/>
        </w:rPr>
        <w:t xml:space="preserve">); </w:t>
      </w:r>
    </w:p>
    <w:p w:rsidR="002E505D" w:rsidRPr="00EE05D5" w:rsidRDefault="00901992" w:rsidP="00901992">
      <w:pPr>
        <w:pStyle w:val="enumlev1"/>
        <w:rPr>
          <w:rFonts w:asciiTheme="minorHAnsi" w:hAnsiTheme="minorHAnsi"/>
          <w:bCs/>
        </w:rPr>
      </w:pPr>
      <w:r w:rsidRPr="00EE05D5">
        <w:t>e)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20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30-го собрания</w:t>
        </w:r>
      </w:hyperlink>
      <w:r w:rsidR="002E505D" w:rsidRPr="00EE05D5">
        <w:rPr>
          <w:rFonts w:asciiTheme="minorHAnsi" w:hAnsiTheme="minorHAnsi"/>
          <w:bCs/>
        </w:rPr>
        <w:t xml:space="preserve"> </w:t>
      </w:r>
      <w:r w:rsidR="002E505D" w:rsidRPr="00EE05D5">
        <w:t>РГ-ВВУИО, состоявшегося 7</w:t>
      </w:r>
      <w:r w:rsidRPr="00EE05D5">
        <w:t>−</w:t>
      </w:r>
      <w:r w:rsidR="002E505D" w:rsidRPr="00EE05D5">
        <w:t>8 февраля 2017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21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WG-WSIS-30/17</w:t>
        </w:r>
      </w:hyperlink>
      <w:r w:rsidR="002E505D" w:rsidRPr="00EE05D5">
        <w:t>);</w:t>
      </w:r>
    </w:p>
    <w:p w:rsidR="002E505D" w:rsidRPr="00EE05D5" w:rsidRDefault="00901992" w:rsidP="00901992">
      <w:pPr>
        <w:pStyle w:val="enumlev1"/>
        <w:rPr>
          <w:rFonts w:asciiTheme="minorHAnsi" w:hAnsiTheme="minorHAnsi"/>
          <w:b/>
          <w:bCs/>
        </w:rPr>
      </w:pPr>
      <w:r w:rsidRPr="00EE05D5">
        <w:t>f)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22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31-го</w:t>
        </w:r>
        <w:r w:rsidR="002E505D" w:rsidRPr="00EE05D5">
          <w:rPr>
            <w:rStyle w:val="Hyperlink"/>
            <w:rFonts w:asciiTheme="minorHAnsi" w:hAnsiTheme="minorHAnsi" w:cstheme="majorBidi"/>
            <w:bCs/>
            <w:szCs w:val="22"/>
          </w:rPr>
          <w:t xml:space="preserve"> собрания</w:t>
        </w:r>
      </w:hyperlink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t>РГ-ВВУИО, состоявшегося 19</w:t>
      </w:r>
      <w:r w:rsidRPr="00EE05D5">
        <w:t>−</w:t>
      </w:r>
      <w:r w:rsidR="002E505D" w:rsidRPr="00EE05D5">
        <w:t>20 сентября 2017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23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WG-WSIS-31/19</w:t>
        </w:r>
      </w:hyperlink>
      <w:r w:rsidR="002E505D" w:rsidRPr="00EE05D5">
        <w:rPr>
          <w:rFonts w:asciiTheme="minorHAnsi" w:hAnsiTheme="minorHAnsi"/>
          <w:bCs/>
        </w:rPr>
        <w:t>);</w:t>
      </w:r>
    </w:p>
    <w:p w:rsidR="002E505D" w:rsidRPr="00EE05D5" w:rsidRDefault="00901992" w:rsidP="00901992">
      <w:pPr>
        <w:pStyle w:val="enumlev1"/>
        <w:rPr>
          <w:rFonts w:asciiTheme="minorHAnsi" w:hAnsiTheme="minorHAnsi"/>
          <w:b/>
          <w:bCs/>
        </w:rPr>
      </w:pPr>
      <w:r w:rsidRPr="00EE05D5">
        <w:t>g)</w:t>
      </w:r>
      <w:r w:rsidRPr="00EE05D5">
        <w:tab/>
      </w:r>
      <w:r w:rsidR="002E505D" w:rsidRPr="00EE05D5">
        <w:t xml:space="preserve">краткое изложение основных результатов </w:t>
      </w:r>
      <w:hyperlink r:id="rId24" w:history="1">
        <w:r w:rsidR="002E505D" w:rsidRPr="00D955B8">
          <w:rPr>
            <w:rStyle w:val="Hyperlink"/>
            <w:rFonts w:asciiTheme="minorHAnsi" w:hAnsiTheme="minorHAnsi" w:cstheme="majorBidi"/>
            <w:bCs/>
            <w:szCs w:val="22"/>
          </w:rPr>
          <w:t>32-го собрания</w:t>
        </w:r>
      </w:hyperlink>
      <w:r w:rsidR="002E505D" w:rsidRPr="00EE05D5">
        <w:t xml:space="preserve"> РГ-ВВУИО, состоявшегося 24</w:t>
      </w:r>
      <w:r w:rsidRPr="00EE05D5">
        <w:t>−</w:t>
      </w:r>
      <w:r w:rsidR="002E505D" w:rsidRPr="00EE05D5">
        <w:t>25 января 2018 года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r w:rsidR="002E505D" w:rsidRPr="00EE05D5">
        <w:rPr>
          <w:rFonts w:asciiTheme="minorHAnsi" w:hAnsiTheme="minorHAnsi"/>
          <w:bCs/>
        </w:rPr>
        <w:t xml:space="preserve">(Документ </w:t>
      </w:r>
      <w:hyperlink r:id="rId25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WG-WSIS-32/19</w:t>
        </w:r>
      </w:hyperlink>
      <w:r w:rsidR="002E505D" w:rsidRPr="00EE05D5">
        <w:rPr>
          <w:rFonts w:asciiTheme="minorHAnsi" w:hAnsiTheme="minorHAnsi"/>
          <w:bCs/>
        </w:rPr>
        <w:t>).</w:t>
      </w:r>
    </w:p>
    <w:p w:rsidR="002E505D" w:rsidRPr="00EE05D5" w:rsidRDefault="00901992" w:rsidP="00901992">
      <w:r w:rsidRPr="00EE05D5">
        <w:t>2.3</w:t>
      </w:r>
      <w:r w:rsidRPr="00EE05D5">
        <w:tab/>
      </w:r>
      <w:r w:rsidR="002E505D" w:rsidRPr="00EE05D5">
        <w:t>Результаты работы РГ-ВВУИО представлялись на каждой сессии Совета, обеспечивая ценные руководящие указания, облегчающие процесс принятия решений, перечисленных ниже. За период после ПК-14 Советом было одобрено более 150 рекомендаций.</w:t>
      </w:r>
    </w:p>
    <w:p w:rsidR="002E505D" w:rsidRPr="00EE05D5" w:rsidRDefault="00901992" w:rsidP="00901992">
      <w:pPr>
        <w:pStyle w:val="enumlev1"/>
      </w:pPr>
      <w:r w:rsidRPr="00EE05D5">
        <w:rPr>
          <w:color w:val="000000"/>
        </w:rPr>
        <w:t>a)</w:t>
      </w:r>
      <w:r w:rsidRPr="00EE05D5">
        <w:rPr>
          <w:color w:val="000000"/>
        </w:rPr>
        <w:tab/>
      </w:r>
      <w:r w:rsidR="002E505D" w:rsidRPr="00EE05D5">
        <w:rPr>
          <w:color w:val="000000"/>
        </w:rPr>
        <w:t>Совет 2015 года на своем 8-м пленарном заседании принял к сведению отчет РГ</w:t>
      </w:r>
      <w:r w:rsidR="002E505D" w:rsidRPr="00EE05D5">
        <w:rPr>
          <w:color w:val="000000"/>
        </w:rPr>
        <w:noBreakHyphen/>
        <w:t xml:space="preserve">ВВУИО </w:t>
      </w:r>
      <w:r w:rsidR="002E505D" w:rsidRPr="00EE05D5">
        <w:rPr>
          <w:rFonts w:asciiTheme="minorHAnsi" w:hAnsiTheme="minorHAnsi"/>
          <w:bCs/>
        </w:rPr>
        <w:t>(Документ </w:t>
      </w:r>
      <w:hyperlink r:id="rId26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C15/8</w:t>
        </w:r>
      </w:hyperlink>
      <w:r w:rsidR="002E505D" w:rsidRPr="00EE05D5">
        <w:rPr>
          <w:rFonts w:asciiTheme="minorHAnsi" w:hAnsiTheme="minorHAnsi"/>
          <w:bCs/>
        </w:rPr>
        <w:t>), одобрил ее рекомендации и утвердил Резолюцию 1332 (</w:t>
      </w:r>
      <w:r w:rsidR="008F1890" w:rsidRPr="00EE05D5">
        <w:rPr>
          <w:rFonts w:asciiTheme="minorHAnsi" w:hAnsiTheme="minorHAnsi"/>
          <w:bCs/>
        </w:rPr>
        <w:t>Изм</w:t>
      </w:r>
      <w:r w:rsidR="002E505D" w:rsidRPr="00EE05D5">
        <w:rPr>
          <w:rFonts w:asciiTheme="minorHAnsi" w:hAnsiTheme="minorHAnsi"/>
          <w:bCs/>
        </w:rPr>
        <w:t xml:space="preserve">. 2015 г.) "Роль МСЭ </w:t>
      </w:r>
      <w:r w:rsidR="002E505D" w:rsidRPr="00EE05D5">
        <w:rPr>
          <w:color w:val="000000"/>
        </w:rPr>
        <w:t xml:space="preserve">в выполнении решений ВВУИО" </w:t>
      </w:r>
      <w:r w:rsidR="002E505D" w:rsidRPr="00EE05D5">
        <w:rPr>
          <w:rFonts w:cs="Calibri"/>
          <w:bCs/>
        </w:rPr>
        <w:t>(Документ </w:t>
      </w:r>
      <w:hyperlink r:id="rId27" w:history="1">
        <w:r w:rsidR="002E505D" w:rsidRPr="00EE05D5">
          <w:rPr>
            <w:rStyle w:val="Hyperlink"/>
            <w:rFonts w:asciiTheme="minorHAnsi" w:hAnsiTheme="minorHAnsi" w:cs="Calibri"/>
            <w:bCs/>
            <w:szCs w:val="22"/>
          </w:rPr>
          <w:t>C15/110</w:t>
        </w:r>
      </w:hyperlink>
      <w:r w:rsidR="002E505D" w:rsidRPr="00EE05D5">
        <w:rPr>
          <w:rFonts w:cs="Calibri"/>
          <w:bCs/>
        </w:rPr>
        <w:t>),</w:t>
      </w:r>
      <w:r w:rsidR="002E505D" w:rsidRPr="00EE05D5">
        <w:rPr>
          <w:rFonts w:asciiTheme="minorHAnsi" w:hAnsiTheme="minorHAnsi"/>
          <w:bCs/>
        </w:rPr>
        <w:t xml:space="preserve"> </w:t>
      </w:r>
    </w:p>
    <w:p w:rsidR="002E505D" w:rsidRPr="00EE05D5" w:rsidRDefault="00901992" w:rsidP="00901992">
      <w:pPr>
        <w:pStyle w:val="enumlev1"/>
        <w:rPr>
          <w:rStyle w:val="Hyperlink"/>
          <w:color w:val="auto"/>
          <w:szCs w:val="22"/>
          <w:u w:val="none"/>
        </w:rPr>
      </w:pPr>
      <w:r w:rsidRPr="00EE05D5">
        <w:rPr>
          <w:rFonts w:asciiTheme="minorHAnsi" w:hAnsiTheme="minorHAnsi"/>
          <w:bCs/>
        </w:rPr>
        <w:t>b)</w:t>
      </w:r>
      <w:r w:rsidRPr="00EE05D5">
        <w:rPr>
          <w:rFonts w:asciiTheme="minorHAnsi" w:hAnsiTheme="minorHAnsi"/>
          <w:bCs/>
        </w:rPr>
        <w:tab/>
      </w:r>
      <w:r w:rsidR="002E505D" w:rsidRPr="00EE05D5">
        <w:rPr>
          <w:rFonts w:asciiTheme="minorHAnsi" w:hAnsiTheme="minorHAnsi"/>
          <w:bCs/>
        </w:rPr>
        <w:t xml:space="preserve">Совет 2016 года </w:t>
      </w:r>
      <w:r w:rsidR="002E505D" w:rsidRPr="00EE05D5">
        <w:rPr>
          <w:color w:val="000000"/>
        </w:rPr>
        <w:t xml:space="preserve">принял к сведению отчет РГ-ВВУИО </w:t>
      </w:r>
      <w:r w:rsidR="002E505D" w:rsidRPr="00EE05D5">
        <w:rPr>
          <w:rFonts w:asciiTheme="minorHAnsi" w:hAnsiTheme="minorHAnsi"/>
          <w:bCs/>
        </w:rPr>
        <w:t>(Документ </w:t>
      </w:r>
      <w:hyperlink r:id="rId28" w:history="1">
        <w:r w:rsidR="002E505D" w:rsidRPr="00EE05D5">
          <w:rPr>
            <w:rStyle w:val="Hyperlink"/>
            <w:rFonts w:asciiTheme="minorHAnsi" w:hAnsiTheme="minorHAnsi" w:cstheme="minorHAnsi"/>
            <w:bCs/>
            <w:szCs w:val="22"/>
          </w:rPr>
          <w:t>C16/8</w:t>
        </w:r>
      </w:hyperlink>
      <w:r w:rsidR="002E505D" w:rsidRPr="00EE05D5">
        <w:rPr>
          <w:rFonts w:asciiTheme="minorHAnsi" w:hAnsiTheme="minorHAnsi" w:cstheme="minorHAnsi"/>
          <w:bCs/>
        </w:rPr>
        <w:t xml:space="preserve">), </w:t>
      </w:r>
      <w:r w:rsidR="002E505D" w:rsidRPr="00EE05D5">
        <w:rPr>
          <w:rFonts w:asciiTheme="minorHAnsi" w:hAnsiTheme="minorHAnsi"/>
          <w:bCs/>
        </w:rPr>
        <w:t>одобрил ее рекомендации и внес изменения в Резолюцию 1332 (</w:t>
      </w:r>
      <w:r w:rsidR="008F1890" w:rsidRPr="00EE05D5">
        <w:rPr>
          <w:rFonts w:asciiTheme="minorHAnsi" w:hAnsiTheme="minorHAnsi"/>
          <w:bCs/>
        </w:rPr>
        <w:t>Изм</w:t>
      </w:r>
      <w:r w:rsidR="002E505D" w:rsidRPr="00EE05D5">
        <w:rPr>
          <w:rFonts w:asciiTheme="minorHAnsi" w:hAnsiTheme="minorHAnsi"/>
          <w:bCs/>
        </w:rPr>
        <w:t>. 2016 г.) "</w:t>
      </w:r>
      <w:r w:rsidR="002E505D" w:rsidRPr="00EE05D5">
        <w:rPr>
          <w:color w:val="000000"/>
        </w:rPr>
        <w:t>Роль МСЭ в выполнении решений ВВУИО с учетом Повестки дня в области устойчивого развития на период до 2030 года"</w:t>
      </w:r>
      <w:r w:rsidR="002E505D" w:rsidRPr="00EE05D5">
        <w:rPr>
          <w:rFonts w:asciiTheme="minorHAnsi" w:hAnsiTheme="minorHAnsi"/>
          <w:bCs/>
        </w:rPr>
        <w:t xml:space="preserve"> (</w:t>
      </w:r>
      <w:r w:rsidR="002E505D" w:rsidRPr="00EE05D5">
        <w:rPr>
          <w:rFonts w:asciiTheme="minorHAnsi" w:hAnsiTheme="minorHAnsi"/>
          <w:bCs/>
          <w:color w:val="000000"/>
        </w:rPr>
        <w:t>Документ </w:t>
      </w:r>
      <w:hyperlink r:id="rId29" w:history="1">
        <w:r w:rsidR="00D955B8">
          <w:rPr>
            <w:rStyle w:val="Hyperlink"/>
            <w:rFonts w:asciiTheme="minorHAnsi" w:hAnsiTheme="minorHAnsi"/>
            <w:bCs/>
            <w:szCs w:val="22"/>
          </w:rPr>
          <w:t>C</w:t>
        </w:r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16/127</w:t>
        </w:r>
      </w:hyperlink>
      <w:r w:rsidR="002E505D" w:rsidRPr="00EE05D5">
        <w:rPr>
          <w:rFonts w:asciiTheme="minorHAnsi" w:hAnsiTheme="minorHAnsi"/>
          <w:bCs/>
          <w:color w:val="000000"/>
        </w:rPr>
        <w:t>).</w:t>
      </w:r>
    </w:p>
    <w:p w:rsidR="002E505D" w:rsidRPr="00EE05D5" w:rsidRDefault="00901992" w:rsidP="00901992">
      <w:pPr>
        <w:pStyle w:val="enumlev1"/>
        <w:rPr>
          <w:rFonts w:asciiTheme="minorHAnsi" w:hAnsiTheme="minorHAnsi"/>
          <w:b/>
          <w:bCs/>
        </w:rPr>
      </w:pPr>
      <w:r w:rsidRPr="00EE05D5">
        <w:rPr>
          <w:rFonts w:asciiTheme="minorHAnsi" w:hAnsiTheme="minorHAnsi"/>
          <w:bCs/>
        </w:rPr>
        <w:t>c)</w:t>
      </w:r>
      <w:r w:rsidRPr="00EE05D5">
        <w:rPr>
          <w:rFonts w:asciiTheme="minorHAnsi" w:hAnsiTheme="minorHAnsi"/>
          <w:bCs/>
        </w:rPr>
        <w:tab/>
      </w:r>
      <w:r w:rsidR="002E505D" w:rsidRPr="00EE05D5">
        <w:rPr>
          <w:rFonts w:asciiTheme="minorHAnsi" w:hAnsiTheme="minorHAnsi"/>
          <w:bCs/>
        </w:rPr>
        <w:t>Совет</w:t>
      </w:r>
      <w:r w:rsidR="002E505D" w:rsidRPr="00EE05D5">
        <w:rPr>
          <w:rFonts w:asciiTheme="minorHAnsi" w:hAnsiTheme="minorHAnsi" w:cstheme="minorHAnsi"/>
          <w:bCs/>
        </w:rPr>
        <w:t xml:space="preserve"> 2017 года </w:t>
      </w:r>
      <w:r w:rsidR="002E505D" w:rsidRPr="00EE05D5">
        <w:rPr>
          <w:color w:val="000000"/>
        </w:rPr>
        <w:t xml:space="preserve">принял к сведению отчет РГ-ВВУИО </w:t>
      </w:r>
      <w:r w:rsidR="002E505D" w:rsidRPr="00EE05D5">
        <w:rPr>
          <w:rFonts w:asciiTheme="minorHAnsi" w:hAnsiTheme="minorHAnsi"/>
          <w:bCs/>
        </w:rPr>
        <w:t>(Документ </w:t>
      </w:r>
      <w:hyperlink r:id="rId30" w:history="1">
        <w:r w:rsidR="002E505D" w:rsidRPr="00EE05D5">
          <w:rPr>
            <w:rStyle w:val="Hyperlink"/>
            <w:rFonts w:asciiTheme="minorHAnsi" w:hAnsiTheme="minorHAnsi"/>
            <w:bCs/>
            <w:szCs w:val="22"/>
          </w:rPr>
          <w:t>C17/8</w:t>
        </w:r>
      </w:hyperlink>
      <w:r w:rsidR="002E505D" w:rsidRPr="00EE05D5">
        <w:rPr>
          <w:rFonts w:asciiTheme="minorHAnsi" w:hAnsiTheme="minorHAnsi"/>
          <w:bCs/>
        </w:rPr>
        <w:t xml:space="preserve">), одобрил ее рекомендации, рассмотрел </w:t>
      </w:r>
      <w:r w:rsidR="002E505D" w:rsidRPr="00EE05D5">
        <w:rPr>
          <w:color w:val="000000"/>
        </w:rPr>
        <w:t xml:space="preserve">Всесторонний отчет с подробным перечислением видов деятельности, мер и обязательств Союза в контексте выполнения решений ВВУИО и </w:t>
      </w:r>
      <w:bookmarkStart w:id="10" w:name="_GoBack"/>
      <w:bookmarkEnd w:id="10"/>
      <w:r w:rsidR="002E505D" w:rsidRPr="00EE05D5">
        <w:rPr>
          <w:color w:val="000000"/>
        </w:rPr>
        <w:lastRenderedPageBreak/>
        <w:t>Повестки дня в области устойчивого развития на период до 2030 года</w:t>
      </w:r>
      <w:r w:rsidR="002E505D" w:rsidRPr="00EE05D5">
        <w:rPr>
          <w:rFonts w:asciiTheme="minorHAnsi" w:hAnsiTheme="minorHAnsi"/>
          <w:bCs/>
          <w:color w:val="000000"/>
          <w:shd w:val="clear" w:color="auto" w:fill="FFFFFF"/>
        </w:rPr>
        <w:t xml:space="preserve"> (Документ </w:t>
      </w:r>
      <w:hyperlink r:id="rId31" w:history="1">
        <w:r w:rsidR="002E505D" w:rsidRPr="00EE05D5">
          <w:rPr>
            <w:rStyle w:val="Hyperlink"/>
            <w:rFonts w:asciiTheme="minorHAnsi" w:hAnsiTheme="minorHAnsi"/>
            <w:bCs/>
            <w:szCs w:val="22"/>
            <w:shd w:val="clear" w:color="auto" w:fill="FFFFFF"/>
          </w:rPr>
          <w:t>C17/47</w:t>
        </w:r>
      </w:hyperlink>
      <w:r w:rsidR="002E505D" w:rsidRPr="00EE05D5">
        <w:rPr>
          <w:rFonts w:asciiTheme="minorHAnsi" w:hAnsiTheme="minorHAnsi"/>
          <w:bCs/>
          <w:color w:val="000000"/>
          <w:shd w:val="clear" w:color="auto" w:fill="FFFFFF"/>
        </w:rPr>
        <w:t xml:space="preserve">) </w:t>
      </w:r>
      <w:r w:rsidRPr="00EE05D5">
        <w:rPr>
          <w:rFonts w:asciiTheme="minorHAnsi" w:hAnsiTheme="minorHAnsi"/>
          <w:bCs/>
          <w:color w:val="000000"/>
        </w:rPr>
        <w:t>с </w:t>
      </w:r>
      <w:r w:rsidR="002E505D" w:rsidRPr="00EE05D5">
        <w:rPr>
          <w:rFonts w:asciiTheme="minorHAnsi" w:hAnsiTheme="minorHAnsi"/>
          <w:bCs/>
          <w:color w:val="000000"/>
        </w:rPr>
        <w:t xml:space="preserve">комментариями, представленными </w:t>
      </w:r>
      <w:r w:rsidR="002E505D" w:rsidRPr="00EE05D5">
        <w:rPr>
          <w:color w:val="000000"/>
        </w:rPr>
        <w:t>РГ-ВВУИО</w:t>
      </w:r>
      <w:r w:rsidR="002E505D" w:rsidRPr="00EE05D5">
        <w:rPr>
          <w:rFonts w:asciiTheme="minorHAnsi" w:hAnsiTheme="minorHAnsi"/>
          <w:bCs/>
          <w:color w:val="000000"/>
          <w:shd w:val="clear" w:color="auto" w:fill="FFFFFF"/>
        </w:rPr>
        <w:t>.</w:t>
      </w:r>
    </w:p>
    <w:p w:rsidR="002E505D" w:rsidRPr="00EE05D5" w:rsidRDefault="002E505D" w:rsidP="00362E57">
      <w:pPr>
        <w:rPr>
          <w:rFonts w:asciiTheme="minorHAnsi" w:hAnsiTheme="minorHAnsi"/>
          <w:b/>
          <w:bCs/>
        </w:rPr>
      </w:pPr>
      <w:r w:rsidRPr="00EE05D5">
        <w:rPr>
          <w:rFonts w:asciiTheme="minorHAnsi" w:hAnsiTheme="minorHAnsi" w:cstheme="majorBidi"/>
          <w:bCs/>
          <w:iCs/>
        </w:rPr>
        <w:t>2.4</w:t>
      </w:r>
      <w:r w:rsidRPr="00EE05D5">
        <w:rPr>
          <w:rFonts w:asciiTheme="minorHAnsi" w:hAnsiTheme="minorHAnsi" w:cstheme="majorBidi"/>
          <w:bCs/>
          <w:iCs/>
        </w:rPr>
        <w:tab/>
      </w:r>
      <w:r w:rsidRPr="00EE05D5">
        <w:t>РГ-ВВУИО продолжила рассмотрение вкладов от членов по вопросам выполнения МСЭ соответствующих решений ВВУИО и Повестки дня в области устойчивого развития на период до 2030 года с помощью циркулярных писем, вопросников и других соответствующих методов опроса</w:t>
      </w:r>
      <w:r w:rsidRPr="00EE05D5">
        <w:rPr>
          <w:rFonts w:asciiTheme="minorHAnsi" w:hAnsiTheme="minorHAnsi"/>
          <w:bCs/>
        </w:rPr>
        <w:t xml:space="preserve">. </w:t>
      </w:r>
      <w:r w:rsidRPr="00EE05D5">
        <w:t>Ниже представлены некоторые примеры консультаций, предпринятых МСЭ в соответствии с руководящими указаниями РГ-ВВУИО</w:t>
      </w:r>
      <w:r w:rsidRPr="00EE05D5">
        <w:rPr>
          <w:rFonts w:asciiTheme="minorHAnsi" w:hAnsiTheme="minorHAnsi"/>
          <w:bCs/>
        </w:rPr>
        <w:t xml:space="preserve">: </w:t>
      </w:r>
    </w:p>
    <w:p w:rsidR="002E505D" w:rsidRPr="00EE05D5" w:rsidRDefault="002E505D" w:rsidP="00362E57">
      <w:pPr>
        <w:pStyle w:val="enumlev1"/>
        <w:rPr>
          <w:rFonts w:asciiTheme="minorHAnsi" w:hAnsiTheme="minorHAnsi"/>
          <w:b/>
          <w:bCs/>
        </w:rPr>
      </w:pPr>
      <w:r w:rsidRPr="00EE05D5">
        <w:rPr>
          <w:rFonts w:asciiTheme="minorHAnsi" w:hAnsiTheme="minorHAnsi" w:cstheme="majorBidi"/>
          <w:bCs/>
          <w:iCs/>
        </w:rPr>
        <w:t>a)</w:t>
      </w:r>
      <w:r w:rsidRPr="00EE05D5">
        <w:rPr>
          <w:rFonts w:asciiTheme="minorHAnsi" w:hAnsiTheme="minorHAnsi" w:cstheme="majorBidi"/>
          <w:bCs/>
          <w:iCs/>
        </w:rPr>
        <w:tab/>
      </w:r>
      <w:r w:rsidRPr="00EE05D5">
        <w:t>Форум ВВУИО 2015</w:t>
      </w:r>
      <w:r w:rsidRPr="00EE05D5">
        <w:rPr>
          <w:rFonts w:asciiTheme="minorHAnsi" w:hAnsiTheme="minorHAnsi" w:cstheme="majorBidi"/>
          <w:bCs/>
          <w:iCs/>
        </w:rPr>
        <w:t xml:space="preserve">, 2016, 2017 и 2018 годов – </w:t>
      </w:r>
      <w:r w:rsidRPr="00EE05D5">
        <w:t>открытые консультации по тематическим аспектам и новому открытому формату</w:t>
      </w:r>
      <w:r w:rsidRPr="00EE05D5">
        <w:rPr>
          <w:rFonts w:asciiTheme="minorHAnsi" w:hAnsiTheme="minorHAnsi" w:cstheme="majorBidi"/>
          <w:bCs/>
          <w:iCs/>
        </w:rPr>
        <w:t>;</w:t>
      </w:r>
    </w:p>
    <w:p w:rsidR="002E505D" w:rsidRPr="00EE05D5" w:rsidRDefault="002E505D" w:rsidP="00362E57">
      <w:pPr>
        <w:pStyle w:val="enumlev1"/>
        <w:rPr>
          <w:rFonts w:asciiTheme="minorHAnsi" w:hAnsiTheme="minorHAnsi" w:cstheme="majorBidi"/>
          <w:b/>
          <w:bCs/>
          <w:iCs/>
        </w:rPr>
      </w:pPr>
      <w:r w:rsidRPr="00EE05D5">
        <w:rPr>
          <w:rFonts w:asciiTheme="minorHAnsi" w:hAnsiTheme="minorHAnsi" w:cstheme="majorBidi"/>
          <w:bCs/>
          <w:iCs/>
        </w:rPr>
        <w:t>b)</w:t>
      </w:r>
      <w:r w:rsidRPr="00EE05D5">
        <w:rPr>
          <w:rFonts w:asciiTheme="minorHAnsi" w:hAnsiTheme="minorHAnsi" w:cstheme="majorBidi"/>
          <w:bCs/>
          <w:iCs/>
        </w:rPr>
        <w:tab/>
      </w:r>
      <w:r w:rsidRPr="00EE05D5">
        <w:t xml:space="preserve">подготовка отчета по аналитической базе данных ВВУИО, определение проектов, по которым будут установлены награды, и призыв к действиям для подготовки отчета с анализом выполнения решений ВВУИО в </w:t>
      </w:r>
      <w:hyperlink r:id="rId32" w:history="1">
        <w:r w:rsidRPr="00EE05D5">
          <w:rPr>
            <w:rStyle w:val="Hyperlink"/>
            <w:rFonts w:asciiTheme="minorHAnsi" w:hAnsiTheme="minorHAnsi"/>
            <w:bCs/>
            <w:szCs w:val="22"/>
          </w:rPr>
          <w:t>2015</w:t>
        </w:r>
      </w:hyperlink>
      <w:r w:rsidRPr="00EE05D5">
        <w:rPr>
          <w:rFonts w:asciiTheme="minorHAnsi" w:hAnsiTheme="minorHAnsi" w:cstheme="majorBidi"/>
          <w:bCs/>
          <w:iCs/>
        </w:rPr>
        <w:t xml:space="preserve">, </w:t>
      </w:r>
      <w:hyperlink r:id="rId33" w:history="1">
        <w:r w:rsidRPr="00EE05D5">
          <w:rPr>
            <w:rStyle w:val="Hyperlink"/>
            <w:rFonts w:asciiTheme="minorHAnsi" w:hAnsiTheme="minorHAnsi"/>
            <w:bCs/>
            <w:szCs w:val="22"/>
          </w:rPr>
          <w:t>2016</w:t>
        </w:r>
      </w:hyperlink>
      <w:r w:rsidRPr="00EE05D5">
        <w:rPr>
          <w:rFonts w:asciiTheme="minorHAnsi" w:hAnsiTheme="minorHAnsi" w:cstheme="majorBidi"/>
          <w:bCs/>
          <w:iCs/>
        </w:rPr>
        <w:t xml:space="preserve">, </w:t>
      </w:r>
      <w:hyperlink r:id="rId34" w:history="1">
        <w:r w:rsidRPr="00EE05D5">
          <w:rPr>
            <w:rStyle w:val="Hyperlink"/>
            <w:rFonts w:asciiTheme="minorHAnsi" w:hAnsiTheme="minorHAnsi"/>
            <w:bCs/>
            <w:szCs w:val="22"/>
          </w:rPr>
          <w:t>2017</w:t>
        </w:r>
      </w:hyperlink>
      <w:r w:rsidRPr="00EE05D5">
        <w:rPr>
          <w:rFonts w:asciiTheme="minorHAnsi" w:hAnsiTheme="minorHAnsi" w:cstheme="majorBidi"/>
          <w:bCs/>
          <w:iCs/>
        </w:rPr>
        <w:t xml:space="preserve"> и 2018 годах, выпуск Историй успеха за </w:t>
      </w:r>
      <w:hyperlink r:id="rId35" w:history="1">
        <w:r w:rsidRPr="00EE05D5">
          <w:rPr>
            <w:rStyle w:val="Hyperlink"/>
            <w:rFonts w:asciiTheme="minorHAnsi" w:hAnsiTheme="minorHAnsi"/>
            <w:bCs/>
            <w:szCs w:val="22"/>
          </w:rPr>
          <w:t>2015</w:t>
        </w:r>
      </w:hyperlink>
      <w:r w:rsidRPr="00EE05D5">
        <w:rPr>
          <w:rFonts w:asciiTheme="minorHAnsi" w:hAnsiTheme="minorHAnsi" w:cstheme="majorBidi"/>
          <w:bCs/>
          <w:iCs/>
        </w:rPr>
        <w:t xml:space="preserve">, </w:t>
      </w:r>
      <w:hyperlink r:id="rId36" w:history="1">
        <w:r w:rsidRPr="00EE05D5">
          <w:rPr>
            <w:rStyle w:val="Hyperlink"/>
            <w:rFonts w:asciiTheme="minorHAnsi" w:hAnsiTheme="minorHAnsi"/>
            <w:bCs/>
            <w:szCs w:val="22"/>
          </w:rPr>
          <w:t>2016</w:t>
        </w:r>
      </w:hyperlink>
      <w:r w:rsidRPr="00EE05D5">
        <w:rPr>
          <w:rFonts w:asciiTheme="minorHAnsi" w:hAnsiTheme="minorHAnsi" w:cstheme="majorBidi"/>
          <w:bCs/>
          <w:iCs/>
        </w:rPr>
        <w:t xml:space="preserve">, </w:t>
      </w:r>
      <w:hyperlink r:id="rId37" w:history="1">
        <w:r w:rsidRPr="00EE05D5">
          <w:rPr>
            <w:rStyle w:val="Hyperlink"/>
            <w:rFonts w:asciiTheme="minorHAnsi" w:hAnsiTheme="minorHAnsi"/>
            <w:bCs/>
            <w:szCs w:val="22"/>
          </w:rPr>
          <w:t>2017</w:t>
        </w:r>
      </w:hyperlink>
      <w:r w:rsidRPr="00EE05D5">
        <w:rPr>
          <w:rFonts w:asciiTheme="minorHAnsi" w:hAnsiTheme="minorHAnsi" w:cstheme="majorBidi"/>
          <w:bCs/>
          <w:iCs/>
        </w:rPr>
        <w:t xml:space="preserve"> годы и </w:t>
      </w:r>
      <w:hyperlink r:id="rId38" w:history="1">
        <w:r w:rsidRPr="00ED6AA9">
          <w:rPr>
            <w:rStyle w:val="Hyperlink"/>
            <w:rFonts w:asciiTheme="minorHAnsi" w:hAnsiTheme="minorHAnsi"/>
            <w:bCs/>
            <w:szCs w:val="22"/>
          </w:rPr>
          <w:t>региональных аналитических отчетов по ВВУИО за 2016</w:t>
        </w:r>
        <w:r w:rsidR="00362E57" w:rsidRPr="00ED6AA9">
          <w:rPr>
            <w:rStyle w:val="Hyperlink"/>
            <w:rFonts w:asciiTheme="minorHAnsi" w:hAnsiTheme="minorHAnsi"/>
            <w:bCs/>
            <w:szCs w:val="22"/>
          </w:rPr>
          <w:t>−</w:t>
        </w:r>
        <w:r w:rsidRPr="00ED6AA9">
          <w:rPr>
            <w:rStyle w:val="Hyperlink"/>
            <w:rFonts w:asciiTheme="minorHAnsi" w:hAnsiTheme="minorHAnsi"/>
            <w:bCs/>
            <w:szCs w:val="22"/>
          </w:rPr>
          <w:t>2017 годы</w:t>
        </w:r>
      </w:hyperlink>
      <w:r w:rsidRPr="00EE05D5">
        <w:rPr>
          <w:rFonts w:asciiTheme="minorHAnsi" w:hAnsiTheme="minorHAnsi" w:cstheme="majorBidi"/>
          <w:bCs/>
          <w:iCs/>
        </w:rPr>
        <w:t xml:space="preserve">; </w:t>
      </w:r>
    </w:p>
    <w:p w:rsidR="002E505D" w:rsidRPr="00EE05D5" w:rsidRDefault="002E505D" w:rsidP="00362E57">
      <w:pPr>
        <w:pStyle w:val="enumlev1"/>
        <w:rPr>
          <w:b/>
          <w:bCs/>
        </w:rPr>
      </w:pPr>
      <w:r w:rsidRPr="00EE05D5">
        <w:rPr>
          <w:bCs/>
        </w:rPr>
        <w:t>c)</w:t>
      </w:r>
      <w:r w:rsidRPr="00EE05D5">
        <w:rPr>
          <w:bCs/>
        </w:rPr>
        <w:tab/>
      </w:r>
      <w:r w:rsidRPr="00EE05D5">
        <w:t xml:space="preserve">вклад Совета МСЭ для Политического форума высокого уровня по устойчивому развитию (ПФВУ) </w:t>
      </w:r>
      <w:r w:rsidRPr="00EE05D5">
        <w:rPr>
          <w:bCs/>
        </w:rPr>
        <w:t>в 2017, 2018 годах.</w:t>
      </w:r>
    </w:p>
    <w:p w:rsidR="002E505D" w:rsidRPr="00EE05D5" w:rsidRDefault="002E505D" w:rsidP="00ED6AA9">
      <w:pPr>
        <w:rPr>
          <w:rFonts w:asciiTheme="minorHAnsi" w:hAnsiTheme="minorHAnsi"/>
          <w:b/>
          <w:bCs/>
        </w:rPr>
      </w:pPr>
      <w:r w:rsidRPr="00EE05D5">
        <w:rPr>
          <w:rFonts w:asciiTheme="minorHAnsi" w:hAnsiTheme="minorHAnsi" w:cstheme="minorHAnsi"/>
        </w:rPr>
        <w:t>2.5</w:t>
      </w:r>
      <w:r w:rsidRPr="00EE05D5">
        <w:rPr>
          <w:rFonts w:asciiTheme="minorHAnsi" w:hAnsiTheme="minorHAnsi" w:cstheme="minorHAnsi"/>
        </w:rPr>
        <w:tab/>
      </w:r>
      <w:r w:rsidRPr="00EE05D5">
        <w:t xml:space="preserve">РГ-ВВУИО продолжала контролировать и оценивать на ежегодной основе действия, предпринимаемые МСЭ по выполнению решений ВВУИО. Генеральный секретарь МСЭ и Директоры Бюро регулярно информировали РГ-ВВУИО и Совет о работе, проводимой в целях выполнения решений в соответствии с </w:t>
      </w:r>
      <w:hyperlink r:id="rId39" w:history="1">
        <w:r w:rsidRPr="00EE05D5">
          <w:rPr>
            <w:rStyle w:val="Hyperlink"/>
            <w:rFonts w:asciiTheme="minorHAnsi" w:hAnsiTheme="minorHAnsi" w:cstheme="majorBidi"/>
            <w:bCs/>
            <w:szCs w:val="22"/>
          </w:rPr>
          <w:t>Резолюцией 14</w:t>
        </w:r>
        <w:r w:rsidR="00ED6AA9">
          <w:rPr>
            <w:rStyle w:val="Hyperlink"/>
            <w:rFonts w:asciiTheme="minorHAnsi" w:hAnsiTheme="minorHAnsi" w:cstheme="majorBidi"/>
            <w:bCs/>
            <w:szCs w:val="22"/>
          </w:rPr>
          <w:t>0</w:t>
        </w:r>
        <w:r w:rsidRPr="00EE05D5">
          <w:rPr>
            <w:rStyle w:val="Hyperlink"/>
            <w:rFonts w:asciiTheme="minorHAnsi" w:hAnsiTheme="minorHAnsi" w:cstheme="majorBidi"/>
            <w:bCs/>
            <w:szCs w:val="22"/>
          </w:rPr>
          <w:t xml:space="preserve"> (Пересм. Пусан, 2014 г.</w:t>
        </w:r>
        <w:r w:rsidR="00ED6AA9">
          <w:rPr>
            <w:rStyle w:val="Hyperlink"/>
            <w:rFonts w:asciiTheme="minorHAnsi" w:hAnsiTheme="minorHAnsi" w:cstheme="majorBidi"/>
            <w:bCs/>
            <w:szCs w:val="22"/>
          </w:rPr>
          <w:t>) ПК-14</w:t>
        </w:r>
      </w:hyperlink>
      <w:r w:rsidRPr="00EE05D5">
        <w:rPr>
          <w:rFonts w:asciiTheme="minorHAnsi" w:hAnsiTheme="minorHAnsi"/>
          <w:bCs/>
        </w:rPr>
        <w:t xml:space="preserve">. </w:t>
      </w:r>
      <w:r w:rsidRPr="00EE05D5">
        <w:t xml:space="preserve">К этим собраниям секретариатом было представлено более 100 документов, которые </w:t>
      </w:r>
      <w:r w:rsidR="00975F79" w:rsidRPr="00EE05D5">
        <w:t>перечислены в кратких отчетах о </w:t>
      </w:r>
      <w:r w:rsidRPr="00EE05D5">
        <w:t>собраниях, размещенных на</w:t>
      </w:r>
      <w:hyperlink r:id="rId40" w:history="1">
        <w:r w:rsidRPr="00ED6AA9">
          <w:rPr>
            <w:rStyle w:val="Hyperlink"/>
          </w:rPr>
          <w:t xml:space="preserve"> </w:t>
        </w:r>
        <w:r w:rsidRPr="00ED6AA9">
          <w:rPr>
            <w:rStyle w:val="Hyperlink"/>
            <w:rFonts w:asciiTheme="minorHAnsi" w:hAnsiTheme="minorHAnsi"/>
            <w:bCs/>
            <w:szCs w:val="22"/>
          </w:rPr>
          <w:t>веб-сайте РГС-ВВУИО</w:t>
        </w:r>
      </w:hyperlink>
      <w:r w:rsidRPr="00EE05D5">
        <w:rPr>
          <w:rFonts w:asciiTheme="minorHAnsi" w:hAnsiTheme="minorHAnsi"/>
          <w:bCs/>
        </w:rPr>
        <w:t xml:space="preserve">. </w:t>
      </w:r>
    </w:p>
    <w:p w:rsidR="002E505D" w:rsidRPr="00EE05D5" w:rsidRDefault="002E505D" w:rsidP="00362E57">
      <w:pPr>
        <w:rPr>
          <w:rFonts w:asciiTheme="minorHAnsi" w:hAnsiTheme="minorHAnsi"/>
          <w:b/>
        </w:rPr>
      </w:pPr>
      <w:r w:rsidRPr="00EE05D5">
        <w:rPr>
          <w:rFonts w:asciiTheme="minorHAnsi" w:hAnsiTheme="minorHAnsi" w:cstheme="majorBidi"/>
        </w:rPr>
        <w:t>2.6</w:t>
      </w:r>
      <w:r w:rsidRPr="00EE05D5">
        <w:rPr>
          <w:rFonts w:asciiTheme="minorHAnsi" w:hAnsiTheme="minorHAnsi" w:cstheme="majorBidi"/>
        </w:rPr>
        <w:tab/>
      </w:r>
      <w:r w:rsidRPr="00EE05D5">
        <w:rPr>
          <w:b/>
          <w:bCs/>
        </w:rPr>
        <w:t>Группа с благодарностью приняла к сведению все документы, представленные членами и секретариатом, и подготовила следующие выводы и рекомендации</w:t>
      </w:r>
      <w:r w:rsidRPr="00EE05D5">
        <w:rPr>
          <w:rFonts w:asciiTheme="minorHAnsi" w:hAnsiTheme="minorHAnsi" w:cstheme="majorBidi"/>
          <w:bCs/>
        </w:rPr>
        <w:t>.</w:t>
      </w:r>
    </w:p>
    <w:p w:rsidR="002E505D" w:rsidRPr="00EE05D5" w:rsidRDefault="00362E57" w:rsidP="00362E57">
      <w:pPr>
        <w:pStyle w:val="enumlev1"/>
      </w:pPr>
      <w:r w:rsidRPr="00EE05D5">
        <w:t>a)</w:t>
      </w:r>
      <w:r w:rsidRPr="00EE05D5">
        <w:tab/>
      </w:r>
      <w:r w:rsidR="002E505D" w:rsidRPr="00EE05D5">
        <w:t>Членам МСЭ было настоятельно рекомендовано популяризировать с помощью собственных сетей важность выполнения решений ВВУИО, в частности Форума ВВУИО, и участвовать в процессе подготовки к Форуму 2015 года, приглашая участников самого высокого, насколько это возможно, уровня.</w:t>
      </w:r>
    </w:p>
    <w:p w:rsidR="002E505D" w:rsidRPr="00EE05D5" w:rsidRDefault="00362E57" w:rsidP="00362E57">
      <w:pPr>
        <w:pStyle w:val="enumlev1"/>
      </w:pPr>
      <w:r w:rsidRPr="00EE05D5">
        <w:t>b)</w:t>
      </w:r>
      <w:r w:rsidRPr="00EE05D5">
        <w:tab/>
      </w:r>
      <w:r w:rsidR="002E505D" w:rsidRPr="00EE05D5">
        <w:t>Членам МСЭ было предложено сообщать о своей деятельности в рамках анализа выполнения решений ВВУИО, конкурса на получение наград за проекты, связанные с ВВУИО, организации деятельности на Форуме ВВУИО, включая страновые семинары-практикумы, тематические семинары-практикумы, выставку, а также путем участия в диалогах на высоком уровне, Всемирном кафе, собраниях по содействию реализации направлений деятельности ВВУИО, Сегменте партнерств, Сегменте инноваций и инкубаторов.</w:t>
      </w:r>
    </w:p>
    <w:p w:rsidR="002E505D" w:rsidRPr="00EE05D5" w:rsidRDefault="00362E57" w:rsidP="00362E57">
      <w:pPr>
        <w:pStyle w:val="enumlev1"/>
      </w:pPr>
      <w:r w:rsidRPr="00EE05D5">
        <w:t>c)</w:t>
      </w:r>
      <w:r w:rsidRPr="00EE05D5">
        <w:tab/>
      </w:r>
      <w:r w:rsidR="002E505D" w:rsidRPr="00EE05D5">
        <w:t>Фамилии членов группы экспертов по проведению конкурса на получение наград за проекты, связанные с ВВУИО, следует указать на веб-сайте.</w:t>
      </w:r>
    </w:p>
    <w:p w:rsidR="002E505D" w:rsidRPr="0092656B" w:rsidRDefault="00362E57" w:rsidP="00362E57">
      <w:pPr>
        <w:pStyle w:val="enumlev1"/>
      </w:pPr>
      <w:r w:rsidRPr="00EE05D5">
        <w:t>d)</w:t>
      </w:r>
      <w:r w:rsidRPr="0092656B">
        <w:tab/>
      </w:r>
      <w:r w:rsidR="002E505D" w:rsidRPr="0092656B">
        <w:t>Группа выразила благодарность за всю информацию, представленную секретариатом, и приняла решение рекомендовать Государствам-Членам активизировать работу по популяризации ИКТ и процесса ВВУИО в рамках процесса, связанного с Повесткой дня в области развития на период после 2015 года.</w:t>
      </w:r>
    </w:p>
    <w:p w:rsidR="002E505D" w:rsidRPr="00EE05D5" w:rsidRDefault="00362E57" w:rsidP="00362E57">
      <w:pPr>
        <w:pStyle w:val="enumlev1"/>
        <w:rPr>
          <w:b/>
          <w:bCs/>
        </w:rPr>
      </w:pPr>
      <w:r w:rsidRPr="0092656B">
        <w:t>e)</w:t>
      </w:r>
      <w:r w:rsidRPr="0092656B">
        <w:tab/>
      </w:r>
      <w:r w:rsidR="002E505D" w:rsidRPr="0092656B">
        <w:t>Была дана высокая оценка роли МСЭ и выполненной</w:t>
      </w:r>
      <w:r w:rsidR="002E505D" w:rsidRPr="00EE05D5">
        <w:t xml:space="preserve"> им работы в процессе общего обзора выполнения решений ВВУИО, проведенного ГА ООН. Были высоко оценены успешное проведение при координации со стороны МСЭ Мероприятия высокого уровня ВВУИО+10 и подготовительный процесс с участием многих заинтересованных сторон (MPP), в частности вовлечение всех заинтересованных сторон в этот процесс и координация действий с другими содействующими организациями по направлениям деятельности ВВУИО.</w:t>
      </w:r>
    </w:p>
    <w:p w:rsidR="002E505D" w:rsidRPr="00EE05D5" w:rsidRDefault="00362E57" w:rsidP="00362E57">
      <w:pPr>
        <w:pStyle w:val="enumlev1"/>
      </w:pPr>
      <w:r w:rsidRPr="00EE05D5">
        <w:lastRenderedPageBreak/>
        <w:t>f)</w:t>
      </w:r>
      <w:r w:rsidRPr="00EE05D5">
        <w:tab/>
      </w:r>
      <w:r w:rsidR="002E505D" w:rsidRPr="00EE05D5">
        <w:t xml:space="preserve">Высокую оценку получили усилия, предпринятые Генеральным секретарем, заместителем Генерального секретаря и Директорами, а также секретариатом в связи с общим обзором ГА ООН. </w:t>
      </w:r>
    </w:p>
    <w:p w:rsidR="002E505D" w:rsidRPr="00EE05D5" w:rsidRDefault="00362E57" w:rsidP="00362E57">
      <w:pPr>
        <w:pStyle w:val="enumlev1"/>
      </w:pPr>
      <w:r w:rsidRPr="00EE05D5">
        <w:t>g)</w:t>
      </w:r>
      <w:r w:rsidRPr="00EE05D5">
        <w:tab/>
      </w:r>
      <w:r w:rsidR="002E505D" w:rsidRPr="00EE05D5">
        <w:t>МСЭ выполнил все порученные ему задачи в соответствии с Резолюцией 1334 (Совет, 2015 г.), и в связи с этим Совету рекомендуется исключить Резолюцию 1334.</w:t>
      </w:r>
    </w:p>
    <w:p w:rsidR="002E505D" w:rsidRPr="00EE05D5" w:rsidRDefault="00362E57" w:rsidP="00362E57">
      <w:pPr>
        <w:pStyle w:val="enumlev1"/>
      </w:pPr>
      <w:r w:rsidRPr="00EE05D5">
        <w:t>h)</w:t>
      </w:r>
      <w:r w:rsidRPr="00EE05D5">
        <w:tab/>
      </w:r>
      <w:r w:rsidR="002E505D" w:rsidRPr="00EE05D5">
        <w:t>Было вновь подчеркнуто, что для оценки, анализа и отражения воздействия ИКТ на ЦУР следует, по мере возможности, использовать рамочные направления деятельности ВВУИО.</w:t>
      </w:r>
    </w:p>
    <w:p w:rsidR="002E505D" w:rsidRPr="00EE05D5" w:rsidRDefault="00362E57" w:rsidP="00362E57">
      <w:pPr>
        <w:pStyle w:val="enumlev1"/>
      </w:pPr>
      <w:r w:rsidRPr="00EE05D5">
        <w:t>i)</w:t>
      </w:r>
      <w:r w:rsidRPr="00EE05D5">
        <w:tab/>
      </w:r>
      <w:r w:rsidR="002E505D" w:rsidRPr="00EE05D5">
        <w:t xml:space="preserve">С учетом синергии между направлениями деятельности ВВУИО и ЦУР не рекомендуется создание в рамках МСЭ отдельного направления для ЦУР, и оба процесса следует рассматривать совместно на руководящем и рабочем уровнях. </w:t>
      </w:r>
    </w:p>
    <w:p w:rsidR="002E505D" w:rsidRPr="00EE05D5" w:rsidRDefault="00362E57" w:rsidP="00362E57">
      <w:pPr>
        <w:pStyle w:val="enumlev1"/>
      </w:pPr>
      <w:r w:rsidRPr="00EE05D5">
        <w:t>j)</w:t>
      </w:r>
      <w:r w:rsidRPr="00EE05D5">
        <w:tab/>
      </w:r>
      <w:r w:rsidR="002E505D" w:rsidRPr="00EE05D5">
        <w:t>Группа приняла к сведению заявление Координационного совета руководителей, в котором Форум ВВУИО признается в качестве одного из важнейших форумов для обсуждения роли ИКТ как средства реализации целей и задач в области развития. При этом вновь отмечалось, что, как признано в ходе общего обзора ГА ООН, Форум ВВУИО является платформой для обсуждения всеми заинтересованными сторонами хода выполнения решений Всемирной встречи на высшем уровне и обмена соответствующим передовым опытом и должен по</w:t>
      </w:r>
      <w:r w:rsidR="002E505D" w:rsidRPr="00EE05D5">
        <w:noBreakHyphen/>
        <w:t>прежнему проводиться ежегодно.</w:t>
      </w:r>
    </w:p>
    <w:p w:rsidR="002E505D" w:rsidRPr="00EE05D5" w:rsidRDefault="00362E57" w:rsidP="00362E57">
      <w:pPr>
        <w:pStyle w:val="enumlev1"/>
      </w:pPr>
      <w:r w:rsidRPr="00EE05D5">
        <w:t>k)</w:t>
      </w:r>
      <w:r w:rsidRPr="00EE05D5">
        <w:tab/>
      </w:r>
      <w:r w:rsidR="002E505D" w:rsidRPr="00EE05D5">
        <w:t>Группа высоко отметила инициативу Директоров Бюро, предусматривающую начало процесса представления своей деятельности в увязке с ЦУР, и рекомендовала представить обновленные версии документов для рассмотрения членами МСЭ на собраниях соответствующих консультативных групп в контексте рамок ВВУИО. Было отмечено, что требуется уделить несколько большее внимание прояснению вопроса о дальнейших шагах и достижению консенсуса. МСЭ следует делать акцент на своем опыте в сфере ИКТ и работать во взаимодействии с другими учреждениями ООН.</w:t>
      </w:r>
    </w:p>
    <w:p w:rsidR="002E505D" w:rsidRPr="00EE05D5" w:rsidRDefault="00362E57" w:rsidP="0092656B">
      <w:pPr>
        <w:pStyle w:val="enumlev1"/>
      </w:pPr>
      <w:r w:rsidRPr="00EE05D5">
        <w:t>l)</w:t>
      </w:r>
      <w:r w:rsidRPr="00EE05D5">
        <w:tab/>
      </w:r>
      <w:r w:rsidR="002E505D" w:rsidRPr="00EE05D5">
        <w:t xml:space="preserve">Совету 2016 года рекомендуется поручить Генеральному секретарю в тесном сотрудничестве с Директорами Бюро обеспечить надлежащий вклад МСЭ в осуществляемые во всем мире последующую деятельность и обзор, связанные с процессом ЦУР, уделяя при этом должное внимание глобальному механизму последующей деятельности и обзора, связанных с выполнением Повестки дня на период до 2030 года, которая изложена в </w:t>
      </w:r>
      <w:hyperlink r:id="rId41" w:history="1">
        <w:r w:rsidR="00975F79" w:rsidRPr="00ED6AA9">
          <w:rPr>
            <w:rStyle w:val="Hyperlink"/>
            <w:rFonts w:asciiTheme="minorHAnsi" w:hAnsiTheme="minorHAnsi" w:cstheme="majorBidi"/>
            <w:szCs w:val="22"/>
          </w:rPr>
          <w:t>резолюции A/70/1</w:t>
        </w:r>
        <w:r w:rsidR="002E505D" w:rsidRPr="00ED6AA9">
          <w:rPr>
            <w:rStyle w:val="Hyperlink"/>
            <w:rFonts w:asciiTheme="minorHAnsi" w:hAnsiTheme="minorHAnsi" w:cstheme="majorBidi"/>
            <w:szCs w:val="22"/>
          </w:rPr>
          <w:t xml:space="preserve"> Генеральной Ассамблеи</w:t>
        </w:r>
      </w:hyperlink>
      <w:r w:rsidR="002E505D" w:rsidRPr="00EE05D5">
        <w:t>, и руководствуясь пунктом 67 итогового документа по общему обзору ГА ООН (</w:t>
      </w:r>
      <w:hyperlink r:id="rId42" w:history="1">
        <w:hyperlink r:id="rId43" w:history="1">
          <w:r w:rsidR="00975F79" w:rsidRPr="00ED6AA9">
            <w:rPr>
              <w:rStyle w:val="Hyperlink"/>
              <w:rFonts w:asciiTheme="minorHAnsi" w:hAnsiTheme="minorHAnsi" w:cstheme="majorBidi"/>
              <w:szCs w:val="22"/>
            </w:rPr>
            <w:t>резолюция A/70/125 Генеральной Ассамблеи</w:t>
          </w:r>
        </w:hyperlink>
      </w:hyperlink>
      <w:r w:rsidR="002E505D" w:rsidRPr="00EE05D5">
        <w:t>).</w:t>
      </w:r>
    </w:p>
    <w:p w:rsidR="002E505D" w:rsidRPr="00EE05D5" w:rsidRDefault="00362E57" w:rsidP="00362E57">
      <w:pPr>
        <w:pStyle w:val="enumlev1"/>
      </w:pPr>
      <w:r w:rsidRPr="00EE05D5">
        <w:t>m)</w:t>
      </w:r>
      <w:r w:rsidRPr="00EE05D5">
        <w:tab/>
      </w:r>
      <w:r w:rsidR="002E505D" w:rsidRPr="00EE05D5">
        <w:t>При осуществлении каждым Сектором и Генеральным секретариатом деятельности в контексте ВВУИО и ЦУР должны соблюдаться соответствующие полномочия, предоставленные членами МСЭ, с учетом того, что в Повестке дня на период до 2030 года органам ООН не предоставлены новые полномочия.</w:t>
      </w:r>
    </w:p>
    <w:p w:rsidR="002E505D" w:rsidRPr="00EE05D5" w:rsidRDefault="00362E57" w:rsidP="00362E57">
      <w:pPr>
        <w:pStyle w:val="enumlev1"/>
      </w:pPr>
      <w:r w:rsidRPr="00EE05D5">
        <w:t>n)</w:t>
      </w:r>
      <w:r w:rsidRPr="00EE05D5">
        <w:tab/>
      </w:r>
      <w:r w:rsidR="002E505D" w:rsidRPr="00EE05D5">
        <w:t>Секретариату предлагалось подготовить более подробную информацию о взаимосвязи между Повесткой дня "Соединим к 2020 году" и направлениями деятельности ВВУИО в целях достижения ЦУР.</w:t>
      </w:r>
    </w:p>
    <w:p w:rsidR="002E505D" w:rsidRPr="00EE05D5" w:rsidRDefault="00362E57" w:rsidP="008F1890">
      <w:pPr>
        <w:pStyle w:val="enumlev1"/>
        <w:rPr>
          <w:b/>
          <w:bCs/>
        </w:rPr>
      </w:pPr>
      <w:r w:rsidRPr="00EE05D5">
        <w:rPr>
          <w:rFonts w:cstheme="majorBidi"/>
        </w:rPr>
        <w:t>o)</w:t>
      </w:r>
      <w:r w:rsidRPr="00EE05D5">
        <w:rPr>
          <w:rFonts w:cstheme="majorBidi"/>
        </w:rPr>
        <w:tab/>
      </w:r>
      <w:r w:rsidR="002E505D" w:rsidRPr="0092656B">
        <w:rPr>
          <w:rFonts w:cstheme="majorBidi"/>
        </w:rPr>
        <w:t>Группа</w:t>
      </w:r>
      <w:r w:rsidR="002E505D" w:rsidRPr="00EE05D5">
        <w:rPr>
          <w:rFonts w:cstheme="majorBidi"/>
        </w:rPr>
        <w:t xml:space="preserve"> обсудила предложение Российской Федерации (</w:t>
      </w:r>
      <w:hyperlink r:id="rId44" w:history="1">
        <w:r w:rsidR="002E505D" w:rsidRPr="00EE05D5">
          <w:rPr>
            <w:rStyle w:val="Hyperlink"/>
            <w:rFonts w:asciiTheme="minorHAnsi" w:hAnsiTheme="minorHAnsi"/>
            <w:szCs w:val="22"/>
          </w:rPr>
          <w:t>WG-WSIS-28/09</w:t>
        </w:r>
      </w:hyperlink>
      <w:r w:rsidR="002E505D" w:rsidRPr="00EE05D5">
        <w:rPr>
          <w:spacing w:val="5"/>
        </w:rPr>
        <w:t xml:space="preserve">) </w:t>
      </w:r>
      <w:r w:rsidR="002E505D" w:rsidRPr="00EE05D5">
        <w:rPr>
          <w:rFonts w:cstheme="majorBidi"/>
        </w:rPr>
        <w:t>о возможном проведении мероприятия высокого уровня ВВУИО+15 в качестве расширенного варианта Форума ВВУИО 2021(22) года в целях рассмотрения хода выполнения процесса ВВУИО и ЦУР и подготовки вклада для политического форума высокого уровня 2023 года в соответствии с порядком, установленным ГА ООН. По этому предложению не было достигнуто согласие. Группа выразила признательность Российской Федерации</w:t>
      </w:r>
      <w:r w:rsidR="002E505D" w:rsidRPr="00EE05D5">
        <w:rPr>
          <w:bCs/>
          <w:spacing w:val="5"/>
        </w:rPr>
        <w:t xml:space="preserve"> </w:t>
      </w:r>
      <w:r w:rsidR="002E505D" w:rsidRPr="00EE05D5">
        <w:t>(</w:t>
      </w:r>
      <w:hyperlink r:id="rId45" w:history="1">
        <w:r w:rsidR="002E505D" w:rsidRPr="00EE05D5">
          <w:rPr>
            <w:rStyle w:val="Hyperlink"/>
            <w:rFonts w:asciiTheme="minorHAnsi" w:hAnsiTheme="minorHAnsi"/>
            <w:szCs w:val="22"/>
          </w:rPr>
          <w:t>WG-WSIS-28/09</w:t>
        </w:r>
      </w:hyperlink>
      <w:r w:rsidR="00ED6AA9">
        <w:rPr>
          <w:bCs/>
          <w:spacing w:val="5"/>
        </w:rPr>
        <w:t xml:space="preserve">), </w:t>
      </w:r>
      <w:r w:rsidR="002E505D" w:rsidRPr="00EE05D5">
        <w:rPr>
          <w:bCs/>
          <w:spacing w:val="5"/>
        </w:rPr>
        <w:t>США (</w:t>
      </w:r>
      <w:hyperlink r:id="rId46" w:history="1">
        <w:r w:rsidR="002E505D" w:rsidRPr="00EE05D5">
          <w:rPr>
            <w:rStyle w:val="Hyperlink"/>
            <w:rFonts w:asciiTheme="minorHAnsi" w:hAnsiTheme="minorHAnsi"/>
            <w:szCs w:val="22"/>
          </w:rPr>
          <w:t>WG</w:t>
        </w:r>
        <w:r w:rsidR="002E505D" w:rsidRPr="00EE05D5">
          <w:rPr>
            <w:rStyle w:val="Hyperlink"/>
            <w:rFonts w:asciiTheme="minorHAnsi" w:hAnsiTheme="minorHAnsi"/>
            <w:szCs w:val="22"/>
          </w:rPr>
          <w:noBreakHyphen/>
          <w:t>WSIS</w:t>
        </w:r>
        <w:r w:rsidR="002E505D" w:rsidRPr="00EE05D5">
          <w:rPr>
            <w:rStyle w:val="Hyperlink"/>
            <w:rFonts w:asciiTheme="minorHAnsi" w:hAnsiTheme="minorHAnsi"/>
            <w:szCs w:val="22"/>
          </w:rPr>
          <w:noBreakHyphen/>
          <w:t>28/10</w:t>
        </w:r>
      </w:hyperlink>
      <w:r w:rsidR="002E505D" w:rsidRPr="00EE05D5">
        <w:rPr>
          <w:bCs/>
          <w:spacing w:val="5"/>
        </w:rPr>
        <w:t>) и Австралии (</w:t>
      </w:r>
      <w:hyperlink r:id="rId47" w:history="1">
        <w:r w:rsidR="002E505D" w:rsidRPr="00EE05D5">
          <w:rPr>
            <w:rStyle w:val="Hyperlink"/>
            <w:rFonts w:asciiTheme="minorHAnsi" w:hAnsiTheme="minorHAnsi"/>
            <w:szCs w:val="22"/>
          </w:rPr>
          <w:t>WG-WSIS-28/11</w:t>
        </w:r>
      </w:hyperlink>
      <w:r w:rsidR="002E505D" w:rsidRPr="00EE05D5">
        <w:rPr>
          <w:rFonts w:cstheme="majorBidi"/>
        </w:rPr>
        <w:t>)</w:t>
      </w:r>
      <w:r w:rsidR="002E505D" w:rsidRPr="00EE05D5">
        <w:rPr>
          <w:bCs/>
          <w:spacing w:val="5"/>
        </w:rPr>
        <w:t xml:space="preserve"> </w:t>
      </w:r>
      <w:r w:rsidR="002E505D" w:rsidRPr="00EE05D5">
        <w:rPr>
          <w:rFonts w:cstheme="majorBidi"/>
        </w:rPr>
        <w:t xml:space="preserve">за их предложения по дальнейшему изменению </w:t>
      </w:r>
      <w:hyperlink r:id="rId48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 xml:space="preserve">Резолюции 1332 </w:t>
        </w:r>
        <w:r w:rsidR="008F1890" w:rsidRPr="008F1890">
          <w:rPr>
            <w:rStyle w:val="Hyperlink"/>
            <w:rFonts w:asciiTheme="minorHAnsi" w:hAnsiTheme="minorHAnsi" w:cstheme="majorBidi"/>
            <w:szCs w:val="22"/>
          </w:rPr>
          <w:t>(Изм. 2016 г.)</w:t>
        </w:r>
        <w:r w:rsidR="008F1890">
          <w:rPr>
            <w:rStyle w:val="Hyperlink"/>
            <w:rFonts w:asciiTheme="minorHAnsi" w:hAnsiTheme="minorHAnsi" w:cstheme="majorBidi"/>
            <w:szCs w:val="22"/>
          </w:rPr>
          <w:t xml:space="preserve"> 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Совета</w:t>
        </w:r>
      </w:hyperlink>
      <w:r w:rsidR="002E505D" w:rsidRPr="00EE05D5">
        <w:t xml:space="preserve"> </w:t>
      </w:r>
      <w:r w:rsidR="002E505D" w:rsidRPr="00EE05D5">
        <w:rPr>
          <w:rFonts w:cstheme="majorBidi"/>
        </w:rPr>
        <w:t xml:space="preserve">на основе результатов общего обзора ГА ООН и Повестки дня в области устойчивого развития на период до 2030 года </w:t>
      </w:r>
      <w:r w:rsidR="002E505D" w:rsidRPr="00EE05D5">
        <w:t>(</w:t>
      </w:r>
      <w:hyperlink r:id="rId49" w:history="1">
        <w:r w:rsidR="0024306F" w:rsidRPr="00ED6AA9">
          <w:rPr>
            <w:rStyle w:val="Hyperlink"/>
            <w:rFonts w:asciiTheme="minorHAnsi" w:hAnsiTheme="minorHAnsi" w:cstheme="majorBidi"/>
            <w:szCs w:val="22"/>
          </w:rPr>
          <w:t>р</w:t>
        </w:r>
        <w:r w:rsidR="002E505D" w:rsidRPr="00ED6AA9">
          <w:rPr>
            <w:rStyle w:val="Hyperlink"/>
            <w:rFonts w:asciiTheme="minorHAnsi" w:hAnsiTheme="minorHAnsi" w:cstheme="majorBidi"/>
            <w:szCs w:val="22"/>
          </w:rPr>
          <w:t>езолюция A/70/1 ГА ООН</w:t>
        </w:r>
      </w:hyperlink>
      <w:r w:rsidR="00ED6AA9">
        <w:rPr>
          <w:bCs/>
          <w:spacing w:val="5"/>
        </w:rPr>
        <w:t xml:space="preserve"> и</w:t>
      </w:r>
      <w:r w:rsidR="002E505D" w:rsidRPr="00EE05D5">
        <w:rPr>
          <w:bCs/>
          <w:spacing w:val="5"/>
        </w:rPr>
        <w:t xml:space="preserve"> </w:t>
      </w:r>
      <w:hyperlink r:id="rId50" w:history="1">
        <w:r w:rsidR="0024306F" w:rsidRPr="00ED6AA9">
          <w:rPr>
            <w:rStyle w:val="Hyperlink"/>
            <w:rFonts w:asciiTheme="minorHAnsi" w:hAnsiTheme="minorHAnsi" w:cstheme="majorBidi"/>
            <w:szCs w:val="22"/>
          </w:rPr>
          <w:t>р</w:t>
        </w:r>
        <w:r w:rsidR="002E505D" w:rsidRPr="00ED6AA9">
          <w:rPr>
            <w:rStyle w:val="Hyperlink"/>
            <w:rFonts w:asciiTheme="minorHAnsi" w:hAnsiTheme="minorHAnsi" w:cstheme="majorBidi"/>
            <w:szCs w:val="22"/>
          </w:rPr>
          <w:t>езолюция A/70/125 ГА ООН</w:t>
        </w:r>
      </w:hyperlink>
      <w:r w:rsidR="002E505D" w:rsidRPr="00EE05D5">
        <w:rPr>
          <w:bCs/>
          <w:spacing w:val="5"/>
        </w:rPr>
        <w:t xml:space="preserve">) </w:t>
      </w:r>
      <w:r w:rsidR="002E505D" w:rsidRPr="00EE05D5">
        <w:rPr>
          <w:rFonts w:cstheme="majorBidi"/>
        </w:rPr>
        <w:t xml:space="preserve">и предложила авторам вкладов и другим членам Группы учитывать эти предложения, а также результаты обсуждений, </w:t>
      </w:r>
      <w:r w:rsidR="002E505D" w:rsidRPr="00EE05D5">
        <w:rPr>
          <w:rFonts w:cstheme="majorBidi"/>
        </w:rPr>
        <w:lastRenderedPageBreak/>
        <w:t>которые состоялись в ходе 28</w:t>
      </w:r>
      <w:r w:rsidR="002E505D" w:rsidRPr="00EE05D5">
        <w:rPr>
          <w:rFonts w:cstheme="majorBidi"/>
        </w:rPr>
        <w:noBreakHyphen/>
        <w:t>го собрания, при подготовке к Совету 2016 года. Группа предложила авторам этих вкладов и другим заинтересованным сторонам провести консультации перед Советом 2016 года, с тем чтобы, по возможности, скоординировать предложения.</w:t>
      </w:r>
    </w:p>
    <w:p w:rsidR="002E505D" w:rsidRPr="00EE05D5" w:rsidRDefault="00362E57" w:rsidP="008D6EB8">
      <w:pPr>
        <w:pStyle w:val="enumlev1"/>
      </w:pPr>
      <w:r w:rsidRPr="00EE05D5">
        <w:t>p)</w:t>
      </w:r>
      <w:r w:rsidRPr="00EE05D5">
        <w:tab/>
      </w:r>
      <w:r w:rsidR="002E505D" w:rsidRPr="008D6EB8">
        <w:rPr>
          <w:b/>
          <w:bCs/>
        </w:rPr>
        <w:t>Форум ВВУИО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t>i)</w:t>
      </w:r>
      <w:r w:rsidRPr="00EE05D5">
        <w:tab/>
      </w:r>
      <w:r w:rsidR="002E505D" w:rsidRPr="00EE05D5">
        <w:t>В соответствии с результатами общего обзора ГА ООН собрания Форума ВВУИО следует по</w:t>
      </w:r>
      <w:r w:rsidR="002E505D" w:rsidRPr="00EE05D5">
        <w:noBreakHyphen/>
        <w:t>прежнему проводить ежегодно.</w:t>
      </w:r>
      <w:r w:rsidR="002E505D" w:rsidRPr="00EE05D5">
        <w:rPr>
          <w:rFonts w:asciiTheme="minorHAnsi" w:hAnsiTheme="minorHAnsi"/>
        </w:rPr>
        <w:t xml:space="preserve"> </w:t>
      </w:r>
      <w:r w:rsidR="002E505D" w:rsidRPr="00EE05D5">
        <w:t xml:space="preserve">Было вновь подчеркнуто, что Форуму следует </w:t>
      </w:r>
      <w:r w:rsidR="002E505D" w:rsidRPr="008D6EB8">
        <w:t>сосредоточить</w:t>
      </w:r>
      <w:r w:rsidR="002E505D" w:rsidRPr="00EE05D5">
        <w:t xml:space="preserve"> основное внимание на направлениях деятельности ВВУИО и оставаться важной платформой для обмена передовым опытом</w:t>
      </w:r>
      <w:r w:rsidR="002E505D" w:rsidRPr="00EE05D5">
        <w:rPr>
          <w:rFonts w:asciiTheme="minorHAnsi" w:hAnsiTheme="minorHAnsi"/>
        </w:rPr>
        <w:t xml:space="preserve">. 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t>ii)</w:t>
      </w:r>
      <w:r w:rsidRPr="00EE05D5">
        <w:tab/>
      </w:r>
      <w:r w:rsidR="002E505D" w:rsidRPr="00EE05D5">
        <w:t>С учетом высокой оценки добавления компонента "хакатон" к Форумам ВВУИО Членам МСЭ предлагается определить университеты и сообщества молодых программистов для участия в этом хакатоне</w:t>
      </w:r>
      <w:r w:rsidR="002E505D" w:rsidRPr="00EE05D5">
        <w:rPr>
          <w:rFonts w:asciiTheme="minorHAnsi" w:hAnsiTheme="minorHAnsi"/>
        </w:rPr>
        <w:t>.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t>ii</w:t>
      </w:r>
      <w:r w:rsidR="00B66D1F">
        <w:rPr>
          <w:lang w:val="en-US" w:bidi="ar-EG"/>
        </w:rPr>
        <w:t>i</w:t>
      </w:r>
      <w:r w:rsidRPr="00EE05D5">
        <w:t>)</w:t>
      </w:r>
      <w:r w:rsidRPr="00EE05D5">
        <w:tab/>
      </w:r>
      <w:r w:rsidR="002E505D" w:rsidRPr="00EE05D5">
        <w:t>Секретариату предлагается доработать описание итогового документа Форума ВВУИО, с тем чтобы избежать ощущения того, что Форум ВВУИО является органом ведения переговоров и принятия решений</w:t>
      </w:r>
      <w:r w:rsidR="002E505D" w:rsidRPr="00EE05D5">
        <w:rPr>
          <w:rFonts w:asciiTheme="minorHAnsi" w:hAnsiTheme="minorHAnsi"/>
        </w:rPr>
        <w:t>.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t>iv)</w:t>
      </w:r>
      <w:r w:rsidRPr="00EE05D5">
        <w:tab/>
      </w:r>
      <w:r w:rsidR="002E505D" w:rsidRPr="00EE05D5">
        <w:t>Секретариату было предложено изучить возможные пути усиления многоязычия на Форуме ВВУИО, а Членам МСЭ и другим заинтересованным сторонам рекомендовано участвовать в покрытии расходов на устный и письменный переводы с помощью финансовых средств или на бартерной основе</w:t>
      </w:r>
      <w:r w:rsidR="002E505D" w:rsidRPr="00EE05D5">
        <w:rPr>
          <w:rFonts w:asciiTheme="minorHAnsi" w:hAnsiTheme="minorHAnsi"/>
        </w:rPr>
        <w:t xml:space="preserve">. 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rPr>
          <w:rFonts w:asciiTheme="minorHAnsi" w:hAnsiTheme="minorHAnsi" w:cstheme="majorBidi"/>
        </w:rPr>
        <w:t>v)</w:t>
      </w:r>
      <w:r w:rsidRPr="00EE05D5">
        <w:rPr>
          <w:rFonts w:asciiTheme="minorHAnsi" w:hAnsiTheme="minorHAnsi" w:cstheme="majorBidi"/>
        </w:rPr>
        <w:tab/>
      </w:r>
      <w:r w:rsidR="002E505D" w:rsidRPr="00EE05D5">
        <w:rPr>
          <w:rFonts w:asciiTheme="minorHAnsi" w:hAnsiTheme="minorHAnsi" w:cstheme="majorBidi"/>
        </w:rPr>
        <w:t xml:space="preserve">Была дана высокая оценка итогам </w:t>
      </w:r>
      <w:r w:rsidR="002E505D" w:rsidRPr="00EE05D5">
        <w:t>Форума ВВУИО 2017 года; в частности, подчеркивалась четкая увязка каждого собрания с направлениями деятельности ВВУИО и ЦУР, представляющая также и для ВКРЭ весьма полезный и наглядный пример обеспечения для участников руководства по способам увязки ИКТ и ЦУР с использованием или созданием аналогичных таблиц или матрицы пользовательской активности</w:t>
      </w:r>
      <w:r w:rsidR="002E505D" w:rsidRPr="00EE05D5">
        <w:rPr>
          <w:rFonts w:asciiTheme="minorHAnsi" w:hAnsiTheme="minorHAnsi" w:cstheme="majorBidi"/>
        </w:rPr>
        <w:t>.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rPr>
          <w:rFonts w:asciiTheme="minorHAnsi" w:hAnsiTheme="minorHAnsi" w:cstheme="majorBidi"/>
        </w:rPr>
        <w:t>vi)</w:t>
      </w:r>
      <w:r w:rsidRPr="00EE05D5">
        <w:rPr>
          <w:rFonts w:asciiTheme="minorHAnsi" w:hAnsiTheme="minorHAnsi" w:cstheme="majorBidi"/>
        </w:rPr>
        <w:tab/>
      </w:r>
      <w:r w:rsidR="002E505D" w:rsidRPr="00EE05D5">
        <w:rPr>
          <w:rFonts w:asciiTheme="minorHAnsi" w:hAnsiTheme="minorHAnsi" w:cstheme="majorBidi"/>
        </w:rPr>
        <w:t xml:space="preserve">Проведенная в рамках </w:t>
      </w:r>
      <w:r w:rsidR="002E505D" w:rsidRPr="00EE05D5">
        <w:t xml:space="preserve">Форума ВВУИО 2017 года </w:t>
      </w:r>
      <w:r w:rsidR="002E505D" w:rsidRPr="00EE05D5">
        <w:rPr>
          <w:rFonts w:asciiTheme="minorHAnsi" w:hAnsiTheme="minorHAnsi" w:cstheme="majorBidi"/>
        </w:rPr>
        <w:t>выставка</w:t>
      </w:r>
      <w:r w:rsidR="002E505D" w:rsidRPr="00EE05D5">
        <w:t xml:space="preserve"> была признана полезной платформой для обмена знаниями, распространения передового опыта и укрепления партнерских отношений. Секретариату было предложено включить подробные </w:t>
      </w:r>
      <w:r w:rsidRPr="00EE05D5">
        <w:t>сведения о </w:t>
      </w:r>
      <w:r w:rsidR="002E505D" w:rsidRPr="00EE05D5">
        <w:t>выставке в рамках Форума ВВУИО 2017 года</w:t>
      </w:r>
      <w:r w:rsidR="002E505D" w:rsidRPr="00EE05D5">
        <w:rPr>
          <w:rFonts w:asciiTheme="minorHAnsi" w:hAnsiTheme="minorHAnsi" w:cstheme="majorBidi"/>
        </w:rPr>
        <w:t xml:space="preserve"> в информационный </w:t>
      </w:r>
      <w:r w:rsidR="00EE05D5" w:rsidRPr="00EE05D5">
        <w:rPr>
          <w:rFonts w:asciiTheme="minorHAnsi" w:hAnsiTheme="minorHAnsi" w:cstheme="majorBidi"/>
        </w:rPr>
        <w:t>Документ </w:t>
      </w:r>
      <w:r w:rsidR="002E505D" w:rsidRPr="00EE05D5">
        <w:rPr>
          <w:rFonts w:asciiTheme="minorHAnsi" w:hAnsiTheme="minorHAnsi" w:cstheme="majorBidi"/>
        </w:rPr>
        <w:t>WG-WSIS-31-08.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rPr>
          <w:rFonts w:asciiTheme="minorHAnsi" w:hAnsiTheme="minorHAnsi" w:cstheme="majorBidi"/>
        </w:rPr>
        <w:t>vii)</w:t>
      </w:r>
      <w:r w:rsidRPr="00EE05D5">
        <w:rPr>
          <w:rFonts w:asciiTheme="minorHAnsi" w:hAnsiTheme="minorHAnsi" w:cstheme="majorBidi"/>
        </w:rPr>
        <w:tab/>
      </w:r>
      <w:r w:rsidR="002E505D" w:rsidRPr="00EE05D5">
        <w:rPr>
          <w:rFonts w:asciiTheme="minorHAnsi" w:hAnsiTheme="minorHAnsi" w:cstheme="majorBidi"/>
        </w:rPr>
        <w:t xml:space="preserve">Секретариату было настоятельно рекомендовано и далее укреплять увязку деятельности, проводимой на Форуме </w:t>
      </w:r>
      <w:r w:rsidR="002E505D" w:rsidRPr="00EE05D5">
        <w:t xml:space="preserve">ВВУИО, </w:t>
      </w:r>
      <w:r w:rsidR="002E505D" w:rsidRPr="00EE05D5">
        <w:rPr>
          <w:rFonts w:asciiTheme="minorHAnsi" w:hAnsiTheme="minorHAnsi" w:cstheme="majorBidi"/>
        </w:rPr>
        <w:t>и ЦУР.</w:t>
      </w:r>
    </w:p>
    <w:p w:rsidR="002E505D" w:rsidRPr="00EE05D5" w:rsidRDefault="00193FDD" w:rsidP="008D6EB8">
      <w:pPr>
        <w:pStyle w:val="enumlev2"/>
        <w:rPr>
          <w:rFonts w:asciiTheme="minorHAnsi" w:hAnsiTheme="minorHAnsi" w:cstheme="majorBidi"/>
        </w:rPr>
      </w:pPr>
      <w:r w:rsidRPr="00EE05D5">
        <w:t>viii)</w:t>
      </w:r>
      <w:r w:rsidRPr="00EE05D5">
        <w:tab/>
      </w:r>
      <w:r w:rsidR="002E505D" w:rsidRPr="00EE05D5">
        <w:t>Секретариату было предложено улучшить информирование о способе, посредством которого заинтересованные стороны могут представлять свои запросы о проведении семинаров-практикумов через формуляр официального представления Форума ВВУИО.</w:t>
      </w:r>
      <w:r w:rsidR="002E505D" w:rsidRPr="00EE05D5">
        <w:rPr>
          <w:rFonts w:asciiTheme="minorHAnsi" w:hAnsiTheme="minorHAnsi" w:cstheme="majorBidi"/>
        </w:rPr>
        <w:t xml:space="preserve"> </w:t>
      </w:r>
      <w:r w:rsidR="002E505D" w:rsidRPr="00EE05D5">
        <w:t xml:space="preserve">Новым заинтересованным сторонам, возможно, потребуется пояснительная записка, </w:t>
      </w:r>
      <w:r w:rsidR="00006FE3">
        <w:t xml:space="preserve">поскольку </w:t>
      </w:r>
      <w:r w:rsidR="002E505D" w:rsidRPr="00EE05D5">
        <w:t>на данном этапе это может казаться неочевидным</w:t>
      </w:r>
      <w:r w:rsidR="002E505D" w:rsidRPr="00EE05D5">
        <w:rPr>
          <w:rFonts w:asciiTheme="minorHAnsi" w:hAnsiTheme="minorHAnsi" w:cstheme="majorBidi"/>
        </w:rPr>
        <w:t xml:space="preserve">. </w:t>
      </w:r>
    </w:p>
    <w:p w:rsidR="002E505D" w:rsidRPr="00EE05D5" w:rsidRDefault="00193FDD" w:rsidP="008D6EB8">
      <w:pPr>
        <w:pStyle w:val="enumlev2"/>
        <w:rPr>
          <w:rFonts w:cstheme="majorBidi"/>
        </w:rPr>
      </w:pPr>
      <w:r w:rsidRPr="00EE05D5">
        <w:t>ix)</w:t>
      </w:r>
      <w:r w:rsidRPr="00EE05D5">
        <w:tab/>
      </w:r>
      <w:r w:rsidR="002E505D" w:rsidRPr="00EE05D5">
        <w:t>Секретариату было предложено учитывать при подготовке к Форуму ВВУИО результаты ежегодных региональных форумов МСЭ по вопросам развития, касающихся использования ИКТ в целях устойчивого развития, а также мероприятий, связанных с выполнением решений ВВУИО</w:t>
      </w:r>
      <w:r w:rsidR="002E505D" w:rsidRPr="00EE05D5">
        <w:rPr>
          <w:rFonts w:cstheme="majorBidi"/>
        </w:rPr>
        <w:t>.</w:t>
      </w:r>
    </w:p>
    <w:p w:rsidR="002E505D" w:rsidRPr="00EE05D5" w:rsidRDefault="00193FDD" w:rsidP="008D6EB8">
      <w:pPr>
        <w:pStyle w:val="enumlev2"/>
        <w:rPr>
          <w:rFonts w:cstheme="majorBidi"/>
        </w:rPr>
      </w:pPr>
      <w:r w:rsidRPr="00EE05D5">
        <w:t>x)</w:t>
      </w:r>
      <w:r w:rsidRPr="00EE05D5">
        <w:tab/>
      </w:r>
      <w:r w:rsidR="002E505D" w:rsidRPr="00EE05D5">
        <w:t>Все усилия, предпринятые секретариатом ВВУИО по обеспечению надлежащего уровня доступности на Форуме ВВУИО 2016 года, получили высокую оценку, и было подчеркнуто, что обеспечение возможности доступа должно оставаться одним из приоритетных направлений в работе по подготовке к Форуму ВВУИО 2017 года</w:t>
      </w:r>
      <w:r w:rsidR="002E505D" w:rsidRPr="00EE05D5">
        <w:rPr>
          <w:rFonts w:cstheme="majorBidi"/>
        </w:rPr>
        <w:t xml:space="preserve">. </w:t>
      </w:r>
      <w:r w:rsidR="002E505D" w:rsidRPr="00EE05D5">
        <w:t>Членам было предложено оказать содействие этим усилиям финансовыми средствами и в виде контента</w:t>
      </w:r>
      <w:r w:rsidR="002E505D" w:rsidRPr="00EE05D5">
        <w:rPr>
          <w:rFonts w:cstheme="majorBidi"/>
        </w:rPr>
        <w:t xml:space="preserve">. </w:t>
      </w:r>
      <w:r w:rsidR="002E505D" w:rsidRPr="00EE05D5">
        <w:t xml:space="preserve">Было рекомендовано также включать, по мере возможности, лиц с </w:t>
      </w:r>
      <w:r w:rsidR="002E505D" w:rsidRPr="00EE05D5">
        <w:lastRenderedPageBreak/>
        <w:t>ограниченными возможностями и особыми потребностями как в деятельность, связанную с подготовкой Форума ВВУИО, так и в число его участников</w:t>
      </w:r>
      <w:r w:rsidR="002E505D" w:rsidRPr="00EE05D5">
        <w:rPr>
          <w:rFonts w:cstheme="majorBidi"/>
        </w:rPr>
        <w:t>.</w:t>
      </w:r>
    </w:p>
    <w:p w:rsidR="002E505D" w:rsidRPr="00EE05D5" w:rsidRDefault="00193FDD" w:rsidP="008D6EB8">
      <w:pPr>
        <w:pStyle w:val="enumlev2"/>
        <w:rPr>
          <w:rFonts w:cstheme="majorBidi"/>
        </w:rPr>
      </w:pPr>
      <w:r w:rsidRPr="00EE05D5">
        <w:t>xi)</w:t>
      </w:r>
      <w:r w:rsidRPr="00EE05D5">
        <w:tab/>
      </w:r>
      <w:r w:rsidR="002E505D" w:rsidRPr="00EE05D5">
        <w:t>Заинтересованным сторонам было предложено внести финансовый вклад в организацию Форума ВВУИО, учитывая комплекты материалов о партнерстве, предложенные секретариатом</w:t>
      </w:r>
      <w:r w:rsidR="002E505D" w:rsidRPr="00EE05D5">
        <w:rPr>
          <w:rFonts w:cstheme="majorBidi"/>
        </w:rPr>
        <w:t xml:space="preserve">. </w:t>
      </w:r>
    </w:p>
    <w:p w:rsidR="002E505D" w:rsidRPr="00EE05D5" w:rsidRDefault="00193FDD" w:rsidP="008D6EB8">
      <w:pPr>
        <w:pStyle w:val="enumlev2"/>
        <w:rPr>
          <w:rFonts w:cstheme="majorBidi"/>
          <w:b/>
          <w:bCs/>
        </w:rPr>
      </w:pPr>
      <w:r w:rsidRPr="00EE05D5">
        <w:t>xii)</w:t>
      </w:r>
      <w:r w:rsidRPr="00EE05D5">
        <w:tab/>
      </w:r>
      <w:r w:rsidR="002E505D" w:rsidRPr="00EE05D5">
        <w:t>Форум ВВУИО 2018 года. Членов МСЭ призвали</w:t>
      </w:r>
      <w:r w:rsidR="002E505D" w:rsidRPr="00EE05D5">
        <w:rPr>
          <w:rFonts w:cstheme="majorBidi"/>
        </w:rPr>
        <w:t>:</w:t>
      </w:r>
    </w:p>
    <w:p w:rsidR="002E505D" w:rsidRPr="00EE05D5" w:rsidRDefault="007D41F0" w:rsidP="008D6EB8">
      <w:pPr>
        <w:pStyle w:val="enumlev3"/>
        <w:rPr>
          <w:rFonts w:cstheme="majorBidi"/>
          <w:b/>
          <w:bCs/>
        </w:rPr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rPr>
          <w:rFonts w:cstheme="majorBidi"/>
        </w:rPr>
        <w:t xml:space="preserve">принять участие </w:t>
      </w:r>
      <w:r w:rsidR="002E505D" w:rsidRPr="00EE05D5">
        <w:t>на максимально высоком уровне</w:t>
      </w:r>
      <w:r w:rsidR="002E505D" w:rsidRPr="00EE05D5">
        <w:rPr>
          <w:rFonts w:cstheme="majorBidi"/>
        </w:rPr>
        <w:t xml:space="preserve"> в Форуме ВВУИО 2018 года, который планируется провести 19–23 марта и посвятить теме </w:t>
      </w:r>
      <w:r w:rsidR="002E505D" w:rsidRPr="00EE05D5">
        <w:t>"Использование ИКТ для построения обществ, основанных на информации и знаниях, в интересах достижения Целей в области устойчивого развития (ЦУР)", внося вклад в проведение сегмента высокого уровня и подчеркивая при этом важную роль ИКТ/Направлений деятельности ВВУИО в достижении ЦУР</w:t>
      </w:r>
      <w:r w:rsidR="002E505D" w:rsidRPr="00EE05D5">
        <w:rPr>
          <w:rFonts w:cstheme="majorBidi"/>
        </w:rPr>
        <w:t>;</w:t>
      </w:r>
    </w:p>
    <w:p w:rsidR="002E505D" w:rsidRPr="00EE05D5" w:rsidRDefault="007D41F0" w:rsidP="008D6EB8">
      <w:pPr>
        <w:pStyle w:val="enumlev3"/>
        <w:rPr>
          <w:rFonts w:cstheme="majorBidi"/>
          <w:b/>
          <w:bCs/>
        </w:rPr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rPr>
          <w:rFonts w:cstheme="majorBidi"/>
        </w:rPr>
        <w:t xml:space="preserve">принять активное участие в разработке повестки дня и программы мероприятия в рамках </w:t>
      </w:r>
      <w:r w:rsidR="002E505D" w:rsidRPr="00EE05D5">
        <w:t>процесса открытых консультаций, которые проводятся до 30 января 2018 года</w:t>
      </w:r>
      <w:r w:rsidR="002E505D" w:rsidRPr="00EE05D5">
        <w:rPr>
          <w:rFonts w:cstheme="majorBidi"/>
        </w:rPr>
        <w:t>;</w:t>
      </w:r>
    </w:p>
    <w:p w:rsidR="002E505D" w:rsidRPr="00EE05D5" w:rsidRDefault="007D41F0" w:rsidP="008D6EB8">
      <w:pPr>
        <w:pStyle w:val="enumlev3"/>
        <w:rPr>
          <w:rFonts w:cstheme="majorBidi"/>
          <w:b/>
          <w:bCs/>
        </w:rPr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rPr>
          <w:rFonts w:cstheme="majorBidi"/>
        </w:rPr>
        <w:t>определить университеты и группы молодых программистов</w:t>
      </w:r>
      <w:r w:rsidR="002E505D" w:rsidRPr="00EE05D5">
        <w:t>, которые могли бы участвовать в хакатоне, названном "Хакатон против голода", который планируется провести в рамках Форума ВВУИО 2018 года, и, по возможности, оказать спонсорскую поддержку их участию в хакатоне</w:t>
      </w:r>
      <w:r w:rsidR="002E505D" w:rsidRPr="00EE05D5">
        <w:rPr>
          <w:rFonts w:cstheme="majorBidi"/>
        </w:rPr>
        <w:t xml:space="preserve">; </w:t>
      </w:r>
    </w:p>
    <w:p w:rsidR="002E505D" w:rsidRPr="00EE05D5" w:rsidRDefault="007D41F0" w:rsidP="008D6EB8">
      <w:pPr>
        <w:pStyle w:val="enumlev3"/>
        <w:rPr>
          <w:rFonts w:cstheme="majorBidi"/>
          <w:b/>
          <w:bCs/>
        </w:rPr>
      </w:pPr>
      <w:r w:rsidRPr="003E4412">
        <w:t>•</w:t>
      </w:r>
      <w:r w:rsidR="00193FDD" w:rsidRPr="00EE05D5">
        <w:rPr>
          <w:rFonts w:cstheme="majorBidi"/>
        </w:rPr>
        <w:tab/>
      </w:r>
      <w:r w:rsidR="002E505D" w:rsidRPr="00EE05D5">
        <w:t>внести финансовый вклад в организацию Форума ВВУИО, учитывая комплекты материалов о партнерстве, предложенные секретариатом</w:t>
      </w:r>
      <w:r w:rsidR="002E505D" w:rsidRPr="00EE05D5">
        <w:rPr>
          <w:rFonts w:cstheme="majorBidi"/>
        </w:rPr>
        <w:t>.</w:t>
      </w:r>
    </w:p>
    <w:p w:rsidR="002E505D" w:rsidRPr="00EE05D5" w:rsidRDefault="00193FDD" w:rsidP="008D6EB8">
      <w:pPr>
        <w:pStyle w:val="enumlev2"/>
      </w:pPr>
      <w:r w:rsidRPr="00EE05D5">
        <w:t>xiii)</w:t>
      </w:r>
      <w:r w:rsidRPr="00EE05D5">
        <w:tab/>
      </w:r>
      <w:r w:rsidR="002E505D" w:rsidRPr="00EE05D5">
        <w:t xml:space="preserve">Члены МСЭ высоко оценили все предпринятые усилия и обновленную информацию, полученную в процессе подготовки Форума ВВУИО 2018 года. </w:t>
      </w:r>
    </w:p>
    <w:p w:rsidR="002E505D" w:rsidRPr="00EE05D5" w:rsidRDefault="00193FDD" w:rsidP="008D6EB8">
      <w:pPr>
        <w:pStyle w:val="enumlev2"/>
      </w:pPr>
      <w:r w:rsidRPr="00EE05D5">
        <w:t>xiv)</w:t>
      </w:r>
      <w:r w:rsidRPr="00EE05D5">
        <w:tab/>
      </w:r>
      <w:r w:rsidR="002E505D" w:rsidRPr="00EE05D5">
        <w:t xml:space="preserve">Секретариату было предложено: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 xml:space="preserve">тесно сотрудничать с региональными отделениями МСЭ, с тем чтобы обеспечить сбор материалов для процесса открытых консультаций в рамках подготовки к Форуму ВВУИО 2018 года, анализа выполнения решений ВВУИО и конкурса на соискание наград ВВУИО;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>представить на Форуме ВВУИО информацию о деятельности МСЭ, в том числе о том, как связанная с МСЭ деятельность помогает в осуществлении Направлений деятельности ВВУИО и Повестки дня в области устойчивого развития на период до 2030 года;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>организовать информационную сессию по ПК-18 в рамках Повестки дня и программы Форума ВВУИО 2018 года;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>запланировать в рамках Форума ВВУИО 2018 года празднование 15-летней годовщины осуществления Женевского плана действий;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 xml:space="preserve">представить результаты Форума ВВУИО 2018 года на Политическом форуме высокого уровня 2018 года;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 xml:space="preserve">принять все возможные меры для изучения возможности обеспечивать на различных сессиях устный перевод на шесть языков Организации Объединенных Наций. Кроме того, было предложено выполнить перевод стандартных веб-страниц Форума ВВУИО, в том числе перевод информации о регистрации и регистрационной формы, информации о наградах ВВУИО и формы для представления, общей титульной страницы сайта Форума ВВУИО, страницы, содержащей информацию о Форуме, страниц конкурса фотографий и страниц о процессе открытых консультаций; </w:t>
      </w:r>
    </w:p>
    <w:p w:rsidR="002E505D" w:rsidRPr="00EE05D5" w:rsidRDefault="007D41F0" w:rsidP="007D41F0">
      <w:pPr>
        <w:pStyle w:val="enumlev3"/>
      </w:pPr>
      <w:r w:rsidRPr="007D41F0">
        <w:lastRenderedPageBreak/>
        <w:t>•</w:t>
      </w:r>
      <w:r w:rsidR="00193FDD" w:rsidRPr="00EE05D5">
        <w:rPr>
          <w:rFonts w:cstheme="majorBidi"/>
        </w:rPr>
        <w:tab/>
      </w:r>
      <w:r w:rsidR="002E505D" w:rsidRPr="00EE05D5">
        <w:t xml:space="preserve">тесно сотрудничать с региональными отделениями МСЭ при формировании повестки дня и программы Форума ВВУИО 2018 года;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193FDD" w:rsidRPr="00EE05D5">
        <w:rPr>
          <w:rFonts w:cstheme="majorBidi"/>
        </w:rPr>
        <w:tab/>
      </w:r>
      <w:r w:rsidR="002E505D" w:rsidRPr="00EE05D5">
        <w:t>представить на Форуме ВВУИО информацию о деятельности МСЭ, в том числе о том, как связанная с МСЭ деятельность помогает в осуществлении Направлений деятельности ВВУИО и Повестки дня в области ус</w:t>
      </w:r>
      <w:r w:rsidR="00E30A9A" w:rsidRPr="00EE05D5">
        <w:t>тойчивого развития на период до </w:t>
      </w:r>
      <w:r w:rsidR="002E505D" w:rsidRPr="00EE05D5">
        <w:t>2030 года.</w:t>
      </w:r>
    </w:p>
    <w:p w:rsidR="002E505D" w:rsidRPr="00EE05D5" w:rsidRDefault="002E505D" w:rsidP="007D41F0">
      <w:pPr>
        <w:pStyle w:val="enumlev1"/>
        <w:rPr>
          <w:rFonts w:asciiTheme="minorHAnsi" w:hAnsiTheme="minorHAnsi" w:cstheme="majorBidi"/>
        </w:rPr>
      </w:pPr>
      <w:r w:rsidRPr="00EE05D5">
        <w:rPr>
          <w:rFonts w:asciiTheme="minorHAnsi" w:hAnsiTheme="minorHAnsi"/>
        </w:rPr>
        <w:t>q)</w:t>
      </w:r>
      <w:r w:rsidRPr="00EE05D5">
        <w:rPr>
          <w:rFonts w:asciiTheme="minorHAnsi" w:hAnsiTheme="minorHAnsi"/>
        </w:rPr>
        <w:tab/>
      </w:r>
      <w:r w:rsidRPr="007D41F0">
        <w:rPr>
          <w:b/>
          <w:bCs/>
        </w:rPr>
        <w:t>Вклад МСЭ в Отчет о выполнении решений ВВУИО</w:t>
      </w:r>
    </w:p>
    <w:p w:rsidR="002E505D" w:rsidRPr="00EE05D5" w:rsidRDefault="002E505D" w:rsidP="007D41F0">
      <w:pPr>
        <w:pStyle w:val="enumlev2"/>
      </w:pPr>
      <w:r w:rsidRPr="00EE05D5">
        <w:t>i</w:t>
      </w:r>
      <w:r w:rsidR="00E30A9A" w:rsidRPr="00EE05D5">
        <w:t>)</w:t>
      </w:r>
      <w:r w:rsidRPr="00EE05D5">
        <w:tab/>
        <w:t xml:space="preserve">Было признано, что такой документ очень полезен для отражения основных усилий МСЭ в контексте ВВУИО. Секретариату было предложено лучше отражать в будущих отчетах влияние и ориентацию на результаты деятельности. </w:t>
      </w:r>
    </w:p>
    <w:p w:rsidR="002E505D" w:rsidRPr="00EE05D5" w:rsidRDefault="002E505D" w:rsidP="007D41F0">
      <w:pPr>
        <w:pStyle w:val="enumlev2"/>
      </w:pPr>
      <w:r w:rsidRPr="00EE05D5">
        <w:t>ii</w:t>
      </w:r>
      <w:r w:rsidR="00E30A9A" w:rsidRPr="00EE05D5">
        <w:t>)</w:t>
      </w:r>
      <w:r w:rsidRPr="00EE05D5">
        <w:tab/>
        <w:t xml:space="preserve">Было отмечено, что в отчете ясно показаны некоторые виды деятельности, осуществляемой в сотрудничестве с другими учреждениями ООН, </w:t>
      </w:r>
      <w:r w:rsidR="008D341C">
        <w:t xml:space="preserve">что укрепляет </w:t>
      </w:r>
      <w:r w:rsidRPr="00EE05D5">
        <w:t xml:space="preserve">подход "Единая ООН". </w:t>
      </w:r>
    </w:p>
    <w:p w:rsidR="002E505D" w:rsidRPr="00EE05D5" w:rsidRDefault="002E505D" w:rsidP="007D41F0">
      <w:pPr>
        <w:pStyle w:val="enumlev2"/>
      </w:pPr>
      <w:r w:rsidRPr="00EE05D5">
        <w:t>iii</w:t>
      </w:r>
      <w:r w:rsidR="00E30A9A" w:rsidRPr="00EE05D5">
        <w:t>)</w:t>
      </w:r>
      <w:r w:rsidRPr="00EE05D5">
        <w:tab/>
        <w:t>Были высоко оценены меры, принятые секретариатом для совершенствования подготовки ежегодного отчета МСЭ во избежание дублирования усилий.</w:t>
      </w:r>
    </w:p>
    <w:p w:rsidR="002E505D" w:rsidRPr="00EE05D5" w:rsidRDefault="002E505D" w:rsidP="007D41F0">
      <w:pPr>
        <w:pStyle w:val="enumlev2"/>
      </w:pPr>
      <w:r w:rsidRPr="00EE05D5">
        <w:t>iv</w:t>
      </w:r>
      <w:r w:rsidR="00E30A9A" w:rsidRPr="00EE05D5">
        <w:t>)</w:t>
      </w:r>
      <w:r w:rsidRPr="00EE05D5">
        <w:tab/>
        <w:t>Секретариату было предложено усилить раздел о выполнении решений ВВУИО на региональном уровне, осветив в нем вопросы сотрудничества с региональными/зональными отделениями и с соответствующими региональными организациями электросвязи и региональными экономическими комиссиями ООН.</w:t>
      </w:r>
    </w:p>
    <w:p w:rsidR="002E505D" w:rsidRPr="00EE05D5" w:rsidRDefault="002E505D" w:rsidP="007D41F0">
      <w:pPr>
        <w:pStyle w:val="enumlev2"/>
      </w:pPr>
      <w:r w:rsidRPr="00EE05D5">
        <w:t>v</w:t>
      </w:r>
      <w:r w:rsidR="00E30A9A" w:rsidRPr="00EE05D5">
        <w:t>)</w:t>
      </w:r>
      <w:r w:rsidRPr="00EE05D5">
        <w:tab/>
        <w:t>Важно использовать терминологию, согласованную на Генеральной Ассамблее Организации Объединенных Наций.</w:t>
      </w:r>
    </w:p>
    <w:p w:rsidR="002E505D" w:rsidRPr="00EE05D5" w:rsidRDefault="002E505D" w:rsidP="007D41F0">
      <w:pPr>
        <w:pStyle w:val="enumlev2"/>
      </w:pPr>
      <w:r w:rsidRPr="00EE05D5">
        <w:t>vi</w:t>
      </w:r>
      <w:r w:rsidR="00E30A9A" w:rsidRPr="00EE05D5">
        <w:t>)</w:t>
      </w:r>
      <w:r w:rsidRPr="00EE05D5">
        <w:tab/>
        <w:t>Членам МСЭ было настоятельно рекомендовано принять участие в проводимом 26 февраля заключительном очном собрании, которое посвящено открытым консультациям, с тем чтобы обеспечить соответствие Форума ВВУИО потребностям заинтересованных сторон ВВУИО.</w:t>
      </w:r>
    </w:p>
    <w:p w:rsidR="002E505D" w:rsidRPr="00EE05D5" w:rsidRDefault="002E505D" w:rsidP="007D41F0">
      <w:pPr>
        <w:pStyle w:val="enumlev2"/>
      </w:pPr>
      <w:r w:rsidRPr="00EE05D5">
        <w:t>vii</w:t>
      </w:r>
      <w:r w:rsidR="00E30A9A" w:rsidRPr="00EE05D5">
        <w:t>)</w:t>
      </w:r>
      <w:r w:rsidRPr="00EE05D5">
        <w:tab/>
        <w:t>Документы, представляемые секретариатом для Рабочей группы Совета по ВВУИО, должны иметься в наличии не менее чем за 30 дней до начала собрания.</w:t>
      </w:r>
    </w:p>
    <w:p w:rsidR="002E505D" w:rsidRPr="00EE05D5" w:rsidRDefault="002E505D" w:rsidP="007D41F0">
      <w:pPr>
        <w:pStyle w:val="enumlev2"/>
      </w:pPr>
      <w:r w:rsidRPr="00EE05D5">
        <w:t>viii</w:t>
      </w:r>
      <w:r w:rsidR="00E30A9A" w:rsidRPr="00EE05D5">
        <w:t>)</w:t>
      </w:r>
      <w:r w:rsidRPr="00EE05D5">
        <w:tab/>
        <w:t>Всем заинтересованным сторонам было предложено принять участие в процессе анализа выполнения решений ВВУИО и конкурсе на соискание наград ВВУИО, с тем чтобы пополнить базу данных и представить информацию о связанных с ИКТ проектах, реализуемых во всем мире.</w:t>
      </w:r>
    </w:p>
    <w:p w:rsidR="002E505D" w:rsidRPr="00EE05D5" w:rsidRDefault="002E505D" w:rsidP="007D41F0">
      <w:pPr>
        <w:pStyle w:val="enumlev2"/>
      </w:pPr>
      <w:r w:rsidRPr="00EE05D5">
        <w:t>ix</w:t>
      </w:r>
      <w:r w:rsidR="00E30A9A" w:rsidRPr="00EE05D5">
        <w:t>)</w:t>
      </w:r>
      <w:r w:rsidRPr="00EE05D5">
        <w:tab/>
        <w:t>В разделе отчета, посвященном Форуму ВВУИО, секретариату было предложено представить участников Форума ВВУИО в разбивке по регионам и типам заинтересованных сторон.</w:t>
      </w:r>
    </w:p>
    <w:p w:rsidR="002E505D" w:rsidRPr="00EE05D5" w:rsidRDefault="002E505D" w:rsidP="007D41F0">
      <w:pPr>
        <w:pStyle w:val="enumlev2"/>
      </w:pPr>
      <w:r w:rsidRPr="00EE05D5">
        <w:t>x</w:t>
      </w:r>
      <w:r w:rsidR="00E30A9A" w:rsidRPr="00EE05D5">
        <w:t>)</w:t>
      </w:r>
      <w:r w:rsidRPr="00EE05D5">
        <w:tab/>
        <w:t xml:space="preserve">Кроме того, Группа предложила Совету 2017 года: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с удовлетворением принять к сведению окончате</w:t>
      </w:r>
      <w:r w:rsidR="00E30A9A" w:rsidRPr="00EE05D5">
        <w:t>льную версию отчета 2016 года о </w:t>
      </w:r>
      <w:r w:rsidR="002E505D" w:rsidRPr="00EE05D5">
        <w:t xml:space="preserve">вкладе МСЭ в выполнение решений ВВУИО, обновленные дорожные карты по Направлениям деятельности C2, C5, C6 ВВУИО и разработанный МСЭ инструмент отображения для ЦУР, повестки дня "Соединим к 2020 году" и </w:t>
      </w:r>
      <w:bookmarkStart w:id="11" w:name="_Hlk508872775"/>
      <w:r w:rsidR="002E505D" w:rsidRPr="00EE05D5">
        <w:t>Направлений деятельности ВВУИО</w:t>
      </w:r>
      <w:bookmarkEnd w:id="11"/>
      <w:r w:rsidR="002E505D" w:rsidRPr="00EE05D5">
        <w:t>, как внутренний инструмент информирования о вкладе МСЭ в выполнение решений ВВУИО, ЦУР и Повестки дня "Соединим к 2020 году".</w:t>
      </w:r>
    </w:p>
    <w:p w:rsidR="002E505D" w:rsidRPr="00EE05D5" w:rsidRDefault="007D41F0" w:rsidP="007D41F0">
      <w:pPr>
        <w:pStyle w:val="enumlev3"/>
      </w:pPr>
      <w:r w:rsidRPr="003E4412">
        <w:t>•</w:t>
      </w:r>
      <w:r w:rsidR="00E30A9A" w:rsidRPr="00EE05D5">
        <w:rPr>
          <w:rFonts w:cstheme="majorBidi"/>
        </w:rPr>
        <w:tab/>
      </w:r>
      <w:r w:rsidR="002E505D" w:rsidRPr="00EE05D5">
        <w:t>Рекомендовать Секретариату:</w:t>
      </w:r>
    </w:p>
    <w:p w:rsidR="002E505D" w:rsidRPr="007D41F0" w:rsidRDefault="007D41F0" w:rsidP="007D41F0">
      <w:pPr>
        <w:pStyle w:val="enumlev3"/>
        <w:ind w:left="2160" w:hanging="799"/>
      </w:pPr>
      <w:r>
        <w:tab/>
        <w:t>−</w:t>
      </w:r>
      <w:r w:rsidR="00E30A9A" w:rsidRPr="00EE05D5">
        <w:tab/>
      </w:r>
      <w:r w:rsidR="002E505D" w:rsidRPr="00EE05D5">
        <w:t xml:space="preserve">отразить в ежегодном отчете о вкладе МСЭ в выполнение решений ВВУИО виды деятельности и проекты, предпринятые в ответ на ожидаемые результаты </w:t>
      </w:r>
      <w:r w:rsidR="002E505D" w:rsidRPr="007D41F0">
        <w:t>деятельности МСЭ, согласно дорожным картам МСЭ по Направлениям деятельности C2, C5, C6 ВВУИО;</w:t>
      </w:r>
    </w:p>
    <w:p w:rsidR="002E505D" w:rsidRPr="00EE05D5" w:rsidRDefault="007D41F0" w:rsidP="007D41F0">
      <w:pPr>
        <w:pStyle w:val="enumlev3"/>
        <w:ind w:left="2160" w:hanging="799"/>
        <w:rPr>
          <w:rFonts w:asciiTheme="minorHAnsi" w:hAnsiTheme="minorHAnsi" w:cstheme="majorBidi"/>
        </w:rPr>
      </w:pPr>
      <w:r>
        <w:lastRenderedPageBreak/>
        <w:tab/>
        <w:t>−</w:t>
      </w:r>
      <w:r w:rsidR="00E30A9A" w:rsidRPr="007D41F0">
        <w:tab/>
      </w:r>
      <w:r w:rsidR="002E505D" w:rsidRPr="007D41F0">
        <w:t>отразить в ежегодном</w:t>
      </w:r>
      <w:r w:rsidR="002E505D" w:rsidRPr="00EE05D5">
        <w:t xml:space="preserve"> отчете конкретные цифры для оценки достижения целей и контрольных показателей повестки дня "Соединим к 2020 году"</w:t>
      </w:r>
      <w:r w:rsidR="002E505D" w:rsidRPr="00EE05D5">
        <w:rPr>
          <w:rFonts w:asciiTheme="minorHAnsi" w:hAnsiTheme="minorHAnsi"/>
        </w:rPr>
        <w:t>.</w:t>
      </w:r>
    </w:p>
    <w:p w:rsidR="002E505D" w:rsidRPr="00EE05D5" w:rsidRDefault="002E505D" w:rsidP="007D41F0">
      <w:pPr>
        <w:pStyle w:val="enumlev1"/>
      </w:pPr>
      <w:r w:rsidRPr="00EE05D5">
        <w:t>r)</w:t>
      </w:r>
      <w:r w:rsidRPr="00EE05D5">
        <w:tab/>
      </w:r>
      <w:r w:rsidRPr="007D41F0">
        <w:rPr>
          <w:b/>
          <w:bCs/>
        </w:rPr>
        <w:t>Направления деятельности ВВУИО и матрица ЦУР</w:t>
      </w:r>
    </w:p>
    <w:p w:rsidR="002E505D" w:rsidRPr="00EE05D5" w:rsidRDefault="002E505D" w:rsidP="007D41F0">
      <w:pPr>
        <w:pStyle w:val="enumlev2"/>
      </w:pPr>
      <w:r w:rsidRPr="00EE05D5">
        <w:t>i</w:t>
      </w:r>
      <w:r w:rsidR="00E30A9A" w:rsidRPr="00EE05D5">
        <w:t>)</w:t>
      </w:r>
      <w:r w:rsidRPr="00EE05D5">
        <w:tab/>
        <w:t xml:space="preserve">В рамках деятельности МСЭ следует усилить реализацию и последующую деятельность, предпринятую в связи с матрицей Направлений деятельности ВВУИО и ЦУР </w:t>
      </w:r>
      <w:r w:rsidR="00E30A9A" w:rsidRPr="00EE05D5">
        <w:t>(матрица ВВУИО</w:t>
      </w:r>
      <w:r w:rsidR="00E30A9A" w:rsidRPr="00EE05D5">
        <w:noBreakHyphen/>
      </w:r>
      <w:r w:rsidRPr="00EE05D5">
        <w:t>ЦУР), в тесном сотрудничестве со всеми участвующими учреждениями ООН в целях содействия выполнению Повестки дня в области устойчивого развития на период до 2030 года.</w:t>
      </w:r>
    </w:p>
    <w:p w:rsidR="002E505D" w:rsidRPr="00EE05D5" w:rsidRDefault="002E505D" w:rsidP="007D41F0">
      <w:pPr>
        <w:pStyle w:val="enumlev2"/>
      </w:pPr>
      <w:r w:rsidRPr="00EE05D5">
        <w:t>ii</w:t>
      </w:r>
      <w:r w:rsidR="00E30A9A" w:rsidRPr="00EE05D5">
        <w:t>)</w:t>
      </w:r>
      <w:r w:rsidRPr="00EE05D5">
        <w:tab/>
        <w:t xml:space="preserve">Группа приняла к сведению последующую деятельность, предпринятую учреждениями ООН в связи с матрицей ВВУИО-ЦУР, рекомендовав секретариату продолжать работать в тесном сотрудничестве с соответствующими учреждениями ООН. </w:t>
      </w:r>
    </w:p>
    <w:p w:rsidR="002E505D" w:rsidRPr="00EE05D5" w:rsidRDefault="002E505D" w:rsidP="007D41F0">
      <w:pPr>
        <w:pStyle w:val="enumlev2"/>
      </w:pPr>
      <w:r w:rsidRPr="00EE05D5">
        <w:t>iii</w:t>
      </w:r>
      <w:r w:rsidR="00E30A9A" w:rsidRPr="00EE05D5">
        <w:t>)</w:t>
      </w:r>
      <w:r w:rsidRPr="00EE05D5">
        <w:tab/>
        <w:t xml:space="preserve">Секретариату было предложено изучить способы отображения связи с повесткой дня МСЭ "Соединим к 2020 году". </w:t>
      </w:r>
    </w:p>
    <w:p w:rsidR="002E505D" w:rsidRPr="00EE05D5" w:rsidRDefault="002E505D" w:rsidP="007D41F0">
      <w:pPr>
        <w:pStyle w:val="enumlev2"/>
      </w:pPr>
      <w:r w:rsidRPr="00EE05D5">
        <w:t>iv</w:t>
      </w:r>
      <w:r w:rsidR="00E30A9A" w:rsidRPr="00EE05D5">
        <w:t>)</w:t>
      </w:r>
      <w:r w:rsidRPr="00EE05D5">
        <w:tab/>
        <w:t>Группа рекомендовала секретариату активизировать усилия по увязке матрицы ВВУИО-ЦУР, разработанной учреждениями ООН, с текущим анализом выполнения решений ВВУИО и наградами ВВУИО в поисках подтверждения взаимосвязей, как это предлагается учреждениями ООН, с одновременным преобразованием матрицы ВВУИО-ЦУР в основанный на доказательствах, регулярно обновляемый (т</w:t>
      </w:r>
      <w:r w:rsidR="00E30A9A" w:rsidRPr="00EE05D5">
        <w:t>. е.</w:t>
      </w:r>
      <w:r w:rsidRPr="00EE05D5">
        <w:t xml:space="preserve"> после Политического форума ООН высокого уровня (ПФВУ) 2019, 2023 и 2027 гг.) руководящий инструментарий.</w:t>
      </w:r>
    </w:p>
    <w:p w:rsidR="002E505D" w:rsidRPr="00EE05D5" w:rsidRDefault="002E505D" w:rsidP="007D41F0">
      <w:pPr>
        <w:pStyle w:val="enumlev2"/>
      </w:pPr>
      <w:r w:rsidRPr="00EE05D5">
        <w:t>v</w:t>
      </w:r>
      <w:r w:rsidR="00E30A9A" w:rsidRPr="00EE05D5">
        <w:t>)</w:t>
      </w:r>
      <w:r w:rsidRPr="00EE05D5">
        <w:tab/>
        <w:t>Матрица ВВУИО-ЦУР была высоко оценена в качестве полезного документа и ценного руководства для учета взаимосвязи между ВВУИО, в частности ИКТ, и ЦУР.</w:t>
      </w:r>
    </w:p>
    <w:p w:rsidR="002E505D" w:rsidRPr="00EE05D5" w:rsidRDefault="002E505D" w:rsidP="007D41F0">
      <w:pPr>
        <w:pStyle w:val="enumlev2"/>
      </w:pPr>
      <w:r w:rsidRPr="00EE05D5">
        <w:t>vi</w:t>
      </w:r>
      <w:r w:rsidR="00E30A9A" w:rsidRPr="00EE05D5">
        <w:t>)</w:t>
      </w:r>
      <w:r w:rsidRPr="00EE05D5">
        <w:tab/>
        <w:t>Члены МСЭ высоко оценили последующую деятельность и реализацию матрицы ВВУИО-ЦУР.</w:t>
      </w:r>
    </w:p>
    <w:p w:rsidR="002E505D" w:rsidRPr="00EE05D5" w:rsidRDefault="002E505D" w:rsidP="007D41F0">
      <w:pPr>
        <w:pStyle w:val="enumlev2"/>
      </w:pPr>
      <w:r w:rsidRPr="00EE05D5">
        <w:t>vii</w:t>
      </w:r>
      <w:r w:rsidR="00E30A9A" w:rsidRPr="00EE05D5">
        <w:t>)</w:t>
      </w:r>
      <w:r w:rsidRPr="00EE05D5">
        <w:tab/>
        <w:t xml:space="preserve">Секретариату было предложено продолжить совершенствование мер по осуществлению этой деятельности на местах, с тем чтобы содействовать выработке политики на основе фактических данных. </w:t>
      </w:r>
    </w:p>
    <w:p w:rsidR="002E505D" w:rsidRPr="00EE05D5" w:rsidRDefault="002E505D" w:rsidP="007D41F0">
      <w:pPr>
        <w:pStyle w:val="enumlev1"/>
      </w:pPr>
      <w:r w:rsidRPr="00EE05D5">
        <w:t>s)</w:t>
      </w:r>
      <w:r w:rsidRPr="00EE05D5">
        <w:tab/>
      </w:r>
      <w:r w:rsidRPr="007D41F0">
        <w:rPr>
          <w:b/>
          <w:bCs/>
        </w:rPr>
        <w:t>Анализ выполнения решений ВВУИО</w:t>
      </w:r>
    </w:p>
    <w:p w:rsidR="002E505D" w:rsidRPr="00EE05D5" w:rsidRDefault="002E505D" w:rsidP="007D41F0">
      <w:pPr>
        <w:pStyle w:val="enumlev2"/>
      </w:pPr>
      <w:r w:rsidRPr="00EE05D5">
        <w:t>i</w:t>
      </w:r>
      <w:r w:rsidR="00E30A9A" w:rsidRPr="00EE05D5">
        <w:t>)</w:t>
      </w:r>
      <w:r w:rsidRPr="00EE05D5">
        <w:tab/>
        <w:t>Региональные отчеты получили высокую оценку как полезные документы, дающие общий обзор деятельности, осуществленной в соответствующем регионе и внесенной в аналитическую базу данных.</w:t>
      </w:r>
    </w:p>
    <w:p w:rsidR="002E505D" w:rsidRPr="00EE05D5" w:rsidRDefault="002E505D" w:rsidP="007D41F0">
      <w:pPr>
        <w:pStyle w:val="enumlev2"/>
      </w:pPr>
      <w:r w:rsidRPr="00EE05D5">
        <w:t>ii</w:t>
      </w:r>
      <w:r w:rsidR="00E30A9A" w:rsidRPr="00EE05D5">
        <w:t>)</w:t>
      </w:r>
      <w:r w:rsidRPr="00EE05D5">
        <w:tab/>
        <w:t>Было подчеркнуто, что в будущем должны быть лучше задействованы механизмы региональной координации. Заинтересованным сторонам было предложено вносить информацию о своих проектах в аналитическую базу данных на региональном уровне.</w:t>
      </w:r>
    </w:p>
    <w:p w:rsidR="002E505D" w:rsidRPr="00EE05D5" w:rsidRDefault="002E505D" w:rsidP="007D41F0">
      <w:pPr>
        <w:pStyle w:val="enumlev2"/>
      </w:pPr>
      <w:r w:rsidRPr="00EE05D5">
        <w:t>iii</w:t>
      </w:r>
      <w:r w:rsidR="00E30A9A" w:rsidRPr="00EE05D5">
        <w:t>)</w:t>
      </w:r>
      <w:r w:rsidRPr="00EE05D5">
        <w:tab/>
        <w:t>Было принято к сведению усовершенствование функциональных возможностей аналитической базы данных ВВУИО, в частности влияние заявленных действий на соответствующие ЦУР, облегчающее тем самым согласование процессов ВВУИО и ЦУР.</w:t>
      </w:r>
    </w:p>
    <w:p w:rsidR="002E505D" w:rsidRPr="00EE05D5" w:rsidRDefault="002E505D" w:rsidP="007D41F0">
      <w:pPr>
        <w:pStyle w:val="enumlev2"/>
      </w:pPr>
      <w:r w:rsidRPr="00EE05D5">
        <w:t>iv</w:t>
      </w:r>
      <w:r w:rsidR="00E30A9A" w:rsidRPr="00EE05D5">
        <w:t>)</w:t>
      </w:r>
      <w:r w:rsidRPr="00EE05D5">
        <w:tab/>
        <w:t>Высокую оценку получило предложение встраиваемых интерфейсов. Членам МСЭ было предложено до 9 февраля 2018 года поделиться передовым опытом анализа выполнения решений ВВУИО, подчеркивая при этом взаимосвязь между Направлениями деятельности ВВУИО и ЦУР.</w:t>
      </w:r>
    </w:p>
    <w:p w:rsidR="002E505D" w:rsidRPr="00EE05D5" w:rsidRDefault="00E30A9A" w:rsidP="007D41F0">
      <w:pPr>
        <w:pStyle w:val="enumlev2"/>
      </w:pPr>
      <w:r w:rsidRPr="00EE05D5">
        <w:t>v)</w:t>
      </w:r>
      <w:r w:rsidR="002E505D" w:rsidRPr="00EE05D5">
        <w:tab/>
        <w:t xml:space="preserve">Секретариату было предложено: 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включить информацию о результатах реализации региональных инициатив в отчеты об анализе выполнения решений ВВУИО;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изучить механизмы анализа воздействия проектов, представляемых для включения в аналитическую базу данных ВВУИО;</w:t>
      </w:r>
    </w:p>
    <w:p w:rsidR="002E505D" w:rsidRPr="00EE05D5" w:rsidRDefault="007D41F0" w:rsidP="007D41F0">
      <w:pPr>
        <w:pStyle w:val="enumlev3"/>
      </w:pPr>
      <w:r w:rsidRPr="007D41F0">
        <w:lastRenderedPageBreak/>
        <w:t>•</w:t>
      </w:r>
      <w:r w:rsidR="00E30A9A" w:rsidRPr="00EE05D5">
        <w:rPr>
          <w:rFonts w:cstheme="majorBidi"/>
        </w:rPr>
        <w:tab/>
      </w:r>
      <w:r w:rsidR="002E505D" w:rsidRPr="00EE05D5">
        <w:t>укреплять каналы взаимодействия и повышать уровень интерактивности аналитической платформы, поощряя тем самым заинтересованные стороны к активному участию и эффективному использованию предлагаемых сервисов и продуктов;</w:t>
      </w:r>
    </w:p>
    <w:p w:rsidR="002E505D" w:rsidRPr="00EE05D5" w:rsidRDefault="007D41F0" w:rsidP="007D41F0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 xml:space="preserve">организовать в рамках Форума ВВУИО 2018 года семинары-практикумы по аналитическому процессу ВВУИО и представить резюме по их итогам к следующему собранию РГ-ВВУИО. </w:t>
      </w:r>
    </w:p>
    <w:p w:rsidR="002E505D" w:rsidRPr="006408F6" w:rsidRDefault="002E505D" w:rsidP="006408F6">
      <w:pPr>
        <w:pStyle w:val="enumlev1"/>
        <w:rPr>
          <w:b/>
          <w:bCs/>
        </w:rPr>
      </w:pPr>
      <w:r w:rsidRPr="00EE05D5">
        <w:t>t)</w:t>
      </w:r>
      <w:r w:rsidRPr="00EE05D5">
        <w:tab/>
      </w:r>
      <w:r w:rsidRPr="006408F6">
        <w:rPr>
          <w:b/>
          <w:bCs/>
        </w:rPr>
        <w:t>Награды ВВУИО</w:t>
      </w:r>
    </w:p>
    <w:p w:rsidR="002E505D" w:rsidRPr="00EE05D5" w:rsidRDefault="002E505D" w:rsidP="007D41F0">
      <w:pPr>
        <w:pStyle w:val="enumlev2"/>
      </w:pPr>
      <w:r w:rsidRPr="00EE05D5">
        <w:t>i</w:t>
      </w:r>
      <w:r w:rsidR="00E30A9A" w:rsidRPr="00EE05D5">
        <w:t>)</w:t>
      </w:r>
      <w:r w:rsidRPr="00EE05D5">
        <w:tab/>
        <w:t>Членам было предложено выставить свои проекты на конкурс, предоставляющий возможность для выявления передового опыта и обмена знаниями на глобальном уровне. Представления для соответствующих направлений деятельности четко продемонстрируют вклад проекта в достижение ЦУР.</w:t>
      </w:r>
    </w:p>
    <w:p w:rsidR="002E505D" w:rsidRPr="00EE05D5" w:rsidRDefault="002E505D" w:rsidP="007D41F0">
      <w:pPr>
        <w:pStyle w:val="enumlev2"/>
      </w:pPr>
      <w:r w:rsidRPr="00EE05D5">
        <w:t>ii</w:t>
      </w:r>
      <w:r w:rsidR="00E30A9A" w:rsidRPr="00EE05D5">
        <w:t>)</w:t>
      </w:r>
      <w:r w:rsidRPr="00EE05D5">
        <w:tab/>
        <w:t>Секретариату было предложено продолжить сотрудничество с учреждениями ООН в отношении этой деятельности. Членам МСЭ было предложено до 2 января 2018 года выдвигать проекты на соискание наград ВВУИО за 2018 год, чтобы обеспечить тем самым международное признание и высокую оценку проектов, демонстрирующих взаимосвязь между Направлениями деятельности ВВУИО и ЦУР.</w:t>
      </w:r>
    </w:p>
    <w:p w:rsidR="002E505D" w:rsidRPr="00EE05D5" w:rsidRDefault="002E505D" w:rsidP="007D41F0">
      <w:pPr>
        <w:pStyle w:val="enumlev2"/>
      </w:pPr>
      <w:r w:rsidRPr="00EE05D5">
        <w:t>iii</w:t>
      </w:r>
      <w:r w:rsidR="00E30A9A" w:rsidRPr="00EE05D5">
        <w:t>)</w:t>
      </w:r>
      <w:r w:rsidRPr="00EE05D5">
        <w:tab/>
        <w:t>Члены МСЭ высоко оценили тот факт, что на конкурс на соискание наград ВВУИО за 2018 год было представлено более 600 проектов.</w:t>
      </w:r>
    </w:p>
    <w:p w:rsidR="002E505D" w:rsidRPr="00EE05D5" w:rsidRDefault="002E505D" w:rsidP="007D41F0">
      <w:pPr>
        <w:pStyle w:val="enumlev2"/>
      </w:pPr>
      <w:r w:rsidRPr="00EE05D5">
        <w:t>iv</w:t>
      </w:r>
      <w:r w:rsidR="00E30A9A" w:rsidRPr="00EE05D5">
        <w:t>)</w:t>
      </w:r>
      <w:r w:rsidRPr="00EE05D5">
        <w:tab/>
        <w:t xml:space="preserve">Членам МСЭ было рекомендовано содействовать вовлечению заинтересованных сторон в процесс голосования. </w:t>
      </w:r>
    </w:p>
    <w:p w:rsidR="002E505D" w:rsidRPr="00EE05D5" w:rsidRDefault="002E505D" w:rsidP="007D41F0">
      <w:pPr>
        <w:pStyle w:val="enumlev2"/>
      </w:pPr>
      <w:r w:rsidRPr="00EE05D5">
        <w:t>v</w:t>
      </w:r>
      <w:r w:rsidR="00E30A9A" w:rsidRPr="00EE05D5">
        <w:t>)</w:t>
      </w:r>
      <w:r w:rsidRPr="00EE05D5">
        <w:tab/>
        <w:t>Секретариату было предложено предпринять дополнительные усилия для организации в рамках Форума ВВУИО 2018 года специального собрания с участием лауреатов и лауреатов наград ВВУИО прошлых лет.</w:t>
      </w:r>
    </w:p>
    <w:p w:rsidR="002E505D" w:rsidRPr="00EE05D5" w:rsidRDefault="002E505D" w:rsidP="006408F6">
      <w:pPr>
        <w:pStyle w:val="enumlev1"/>
      </w:pPr>
      <w:r w:rsidRPr="00EE05D5">
        <w:t>u)</w:t>
      </w:r>
      <w:r w:rsidRPr="00EE05D5">
        <w:tab/>
      </w:r>
      <w:r w:rsidRPr="006408F6">
        <w:rPr>
          <w:b/>
          <w:bCs/>
        </w:rPr>
        <w:t>Дорожные карты по Направлениям деятельности C2, C5, C6 ВВУИО</w:t>
      </w:r>
    </w:p>
    <w:p w:rsidR="002E505D" w:rsidRPr="00EE05D5" w:rsidRDefault="002E505D" w:rsidP="006408F6">
      <w:pPr>
        <w:pStyle w:val="enumlev2"/>
      </w:pPr>
      <w:r w:rsidRPr="00EE05D5">
        <w:t>i</w:t>
      </w:r>
      <w:r w:rsidR="00192F92" w:rsidRPr="00EE05D5">
        <w:t>)</w:t>
      </w:r>
      <w:r w:rsidRPr="00EE05D5">
        <w:tab/>
        <w:t xml:space="preserve">Были с признательностью отмечены первоначальные усилия секретариата по подготовке дорожной карты деятельности МСЭ, связанной с ЦУР (Приложение 1 к Документу WG/28/12). При этом секретариату было предложено обновить этот документ и представить его Совету 2016 года, приняв во внимание сквозной характер направлений деятельности ВВУИО, их связь с ЦУР и рекомендации, сделанные Государствами-Членами. Эта дорожная карта должна быть подготовлена на согласованной, скоординированной и сбалансированной основе во избежание дублирования усилий. </w:t>
      </w:r>
    </w:p>
    <w:p w:rsidR="002E505D" w:rsidRPr="00EE05D5" w:rsidRDefault="002E505D" w:rsidP="006408F6">
      <w:pPr>
        <w:pStyle w:val="enumlev2"/>
      </w:pPr>
      <w:r w:rsidRPr="00EE05D5">
        <w:t>ii</w:t>
      </w:r>
      <w:r w:rsidR="00192F92" w:rsidRPr="00EE05D5">
        <w:t>)</w:t>
      </w:r>
      <w:r w:rsidRPr="00EE05D5">
        <w:tab/>
        <w:t>Группа приняла документ к сведению, сделав вывод о том, что документ должен быть рассмотрен консультативными группами во время обсуждения ими вклада Секторов в реализацию Направлений деятельности ВВУИО и достижение ЦУР.</w:t>
      </w:r>
    </w:p>
    <w:p w:rsidR="002E505D" w:rsidRPr="00EE05D5" w:rsidRDefault="002E505D" w:rsidP="006408F6">
      <w:pPr>
        <w:pStyle w:val="enumlev2"/>
      </w:pPr>
      <w:r w:rsidRPr="00EE05D5">
        <w:t>iii</w:t>
      </w:r>
      <w:r w:rsidR="00192F92" w:rsidRPr="00EE05D5">
        <w:t>)</w:t>
      </w:r>
      <w:r w:rsidRPr="00EE05D5">
        <w:tab/>
      </w:r>
      <w:bookmarkStart w:id="12" w:name="_Hlk508903992"/>
      <w:r w:rsidRPr="00EE05D5">
        <w:t xml:space="preserve">Секретариату было предложено </w:t>
      </w:r>
      <w:bookmarkEnd w:id="12"/>
      <w:r w:rsidRPr="00EE05D5">
        <w:t>обновить дорожные карты с учетом решений ВКРЭ</w:t>
      </w:r>
      <w:r w:rsidRPr="00EE05D5">
        <w:noBreakHyphen/>
        <w:t>17 и Повестки дня в области устойчивого развития на период до 2030 года.</w:t>
      </w:r>
    </w:p>
    <w:p w:rsidR="002E505D" w:rsidRPr="00EE05D5" w:rsidRDefault="002E505D" w:rsidP="006408F6">
      <w:pPr>
        <w:pStyle w:val="enumlev2"/>
      </w:pPr>
      <w:r w:rsidRPr="00EE05D5">
        <w:t>iv</w:t>
      </w:r>
      <w:r w:rsidR="00192F92" w:rsidRPr="00EE05D5">
        <w:t>)</w:t>
      </w:r>
      <w:r w:rsidRPr="00EE05D5">
        <w:tab/>
        <w:t xml:space="preserve">Секретариату было предложено привести дорожные карты в соответствие с нынешними и будущими Стратегическим и Оперативными планами Союза. </w:t>
      </w:r>
    </w:p>
    <w:p w:rsidR="002E505D" w:rsidRPr="00EE05D5" w:rsidRDefault="002E505D" w:rsidP="0043797A">
      <w:pPr>
        <w:pStyle w:val="enumlev1"/>
      </w:pPr>
      <w:r w:rsidRPr="00EE05D5">
        <w:t>v)</w:t>
      </w:r>
      <w:r w:rsidRPr="00EE05D5">
        <w:tab/>
      </w:r>
      <w:r w:rsidRPr="00123D8B">
        <w:rPr>
          <w:b/>
          <w:bCs/>
        </w:rPr>
        <w:t>Группа Организации Объединенных Наций по вопросам информационного общества</w:t>
      </w:r>
      <w:r w:rsidRPr="00EE05D5">
        <w:t xml:space="preserve">. </w:t>
      </w:r>
      <w:r w:rsidRPr="00E97214">
        <w:t>Секретариату было предложено представить к следующему собранию РГ-ВВУИО документ о деятельности ГИО ООН с обновленными данными и сведениями о планируемых мероприятиях.</w:t>
      </w:r>
      <w:r w:rsidRPr="00EE05D5">
        <w:t xml:space="preserve"> </w:t>
      </w:r>
    </w:p>
    <w:p w:rsidR="002E505D" w:rsidRPr="00EE05D5" w:rsidRDefault="002E505D" w:rsidP="00123D8B">
      <w:pPr>
        <w:pStyle w:val="enumlev1"/>
      </w:pPr>
      <w:r w:rsidRPr="00EE05D5">
        <w:t>w)</w:t>
      </w:r>
      <w:r w:rsidRPr="00EE05D5">
        <w:tab/>
      </w:r>
      <w:r w:rsidRPr="00EE05D5">
        <w:rPr>
          <w:b/>
        </w:rPr>
        <w:t>Целевой фонд ВВУИО</w:t>
      </w:r>
      <w:r w:rsidRPr="00EE05D5">
        <w:t xml:space="preserve">. Группа с благодарностью приняла к сведению вклады, сделанные заинтересованными сторонами в 2015, 2016, 2017 и 2018 годах. Всем заинтересованным </w:t>
      </w:r>
      <w:r w:rsidRPr="00EE05D5">
        <w:lastRenderedPageBreak/>
        <w:t>сторонам было предложено рассмотреть возможность внесения взноса в Целевой фонд ВВУИО для будущих Форумов ВВУИО.</w:t>
      </w:r>
    </w:p>
    <w:p w:rsidR="002E505D" w:rsidRPr="00EE05D5" w:rsidRDefault="002E505D" w:rsidP="00123D8B">
      <w:pPr>
        <w:pStyle w:val="enumlev1"/>
      </w:pPr>
      <w:r w:rsidRPr="00EE05D5">
        <w:t>x)</w:t>
      </w:r>
      <w:r w:rsidRPr="00EE05D5">
        <w:tab/>
      </w:r>
      <w:r w:rsidRPr="00123D8B">
        <w:rPr>
          <w:b/>
          <w:bCs/>
        </w:rPr>
        <w:t xml:space="preserve">Деятельность на региональном уровне по выполнению решений </w:t>
      </w:r>
      <w:r w:rsidRPr="00123D8B">
        <w:rPr>
          <w:b/>
          <w:bCs/>
          <w:color w:val="000000"/>
        </w:rPr>
        <w:t>ВВУИО</w:t>
      </w:r>
    </w:p>
    <w:p w:rsidR="002E505D" w:rsidRPr="00EE05D5" w:rsidRDefault="009B7997" w:rsidP="00123D8B">
      <w:pPr>
        <w:pStyle w:val="enumlev2"/>
      </w:pPr>
      <w:r w:rsidRPr="00EE05D5">
        <w:t>i)</w:t>
      </w:r>
      <w:r w:rsidR="002E505D" w:rsidRPr="00EE05D5">
        <w:tab/>
        <w:t>Секретариату было предложено подготовить предложение об укреплении с помощью региональных и зональных отделений и совместно с соответствующими региональными организациями электросвязи координации на региональном уровне с региональными экономическими комиссиями ООН и группами ООН по вопросам регионального развития, а также со всеми учреждениями системы ООН (особенно с содействующими организациями по Направлениям деятельности ВВУИО) в рамках осуществления решений ВВУИО и Повестки дня в области устойчивого развития на период до 2030 года в следующих целях:</w:t>
      </w:r>
    </w:p>
    <w:p w:rsidR="002E505D" w:rsidRPr="00EE05D5" w:rsidRDefault="007D41F0" w:rsidP="00123D8B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 xml:space="preserve">содействие согласованию процессов ВВУИО и ЦУР; </w:t>
      </w:r>
    </w:p>
    <w:p w:rsidR="002E505D" w:rsidRPr="00EE05D5" w:rsidRDefault="007D41F0" w:rsidP="00123D8B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 xml:space="preserve">активизация осуществления видов деятельности по использованию ИКТ для достижения ЦУР на основе подхода "Единство действий ООН"; </w:t>
      </w:r>
    </w:p>
    <w:p w:rsidR="002E505D" w:rsidRPr="00EE05D5" w:rsidRDefault="007D41F0" w:rsidP="00123D8B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составление Рамочной программы ООН по оказанию помощи в целях развития, осуществление межучрежденческих проектов и проектов с участием нескольких заинтересованных сторон, укрепление регионального вклада в Форум ВВУИО, награды ВВУИО и аналитическую базу ВВУИО.</w:t>
      </w:r>
    </w:p>
    <w:p w:rsidR="002E505D" w:rsidRPr="00EE05D5" w:rsidRDefault="009B7997" w:rsidP="00123D8B">
      <w:pPr>
        <w:pStyle w:val="enumlev2"/>
      </w:pPr>
      <w:r w:rsidRPr="00EE05D5">
        <w:t>ii)</w:t>
      </w:r>
      <w:r w:rsidR="002E505D" w:rsidRPr="00EE05D5">
        <w:tab/>
        <w:t>Члены были приглашены к участию в организуемых МСЭ и региональными организациями региональных мероприятиях, посвященных ВВУИО и ЦУР.</w:t>
      </w:r>
    </w:p>
    <w:p w:rsidR="002E505D" w:rsidRPr="00EE05D5" w:rsidRDefault="002E505D" w:rsidP="00701689">
      <w:pPr>
        <w:pStyle w:val="enumlev1"/>
        <w:rPr>
          <w:bCs/>
          <w:szCs w:val="24"/>
        </w:rPr>
      </w:pPr>
      <w:r w:rsidRPr="00EE05D5">
        <w:rPr>
          <w:lang w:eastAsia="ru-RU"/>
        </w:rPr>
        <w:t>y)</w:t>
      </w:r>
      <w:r w:rsidRPr="00EE05D5">
        <w:rPr>
          <w:lang w:eastAsia="ru-RU"/>
        </w:rPr>
        <w:tab/>
        <w:t xml:space="preserve">Секретариату было предложено рассмотреть, в контексте </w:t>
      </w:r>
      <w:r w:rsidRPr="00EE05D5">
        <w:rPr>
          <w:color w:val="000000"/>
        </w:rPr>
        <w:t>Направлений деятельности ВВУИО</w:t>
      </w:r>
      <w:r w:rsidRPr="00EE05D5">
        <w:rPr>
          <w:lang w:eastAsia="ru-RU"/>
        </w:rPr>
        <w:t xml:space="preserve"> и ЦУР, возможности цифрового преобразования экономики</w:t>
      </w:r>
      <w:r w:rsidRPr="00EE05D5">
        <w:rPr>
          <w:szCs w:val="24"/>
          <w:lang w:eastAsia="ru-RU"/>
        </w:rPr>
        <w:t>.</w:t>
      </w:r>
    </w:p>
    <w:p w:rsidR="002E505D" w:rsidRPr="00EE05D5" w:rsidRDefault="002E505D" w:rsidP="00701689">
      <w:pPr>
        <w:pStyle w:val="enumlev1"/>
        <w:rPr>
          <w:bCs/>
        </w:rPr>
      </w:pPr>
      <w:r w:rsidRPr="00EE05D5">
        <w:rPr>
          <w:lang w:eastAsia="ru-RU"/>
        </w:rPr>
        <w:t>z)</w:t>
      </w:r>
      <w:r w:rsidRPr="00EE05D5">
        <w:rPr>
          <w:lang w:eastAsia="ru-RU"/>
        </w:rPr>
        <w:tab/>
        <w:t xml:space="preserve">Секретариату было предложено представить информацию о конкретных мероприятиях МСЭ по достижению ЦУР и осуществлению Направлений деятельности ВВУИО в целях оказания содействия членам в разработке проектов стратегических и финансовых планов. </w:t>
      </w:r>
    </w:p>
    <w:p w:rsidR="002E505D" w:rsidRPr="00EE05D5" w:rsidRDefault="002E505D" w:rsidP="00701689">
      <w:pPr>
        <w:pStyle w:val="enumlev1"/>
        <w:rPr>
          <w:lang w:eastAsia="ru-RU"/>
        </w:rPr>
      </w:pPr>
      <w:r w:rsidRPr="00EE05D5">
        <w:rPr>
          <w:lang w:eastAsia="ru-RU"/>
        </w:rPr>
        <w:t>aa)</w:t>
      </w:r>
      <w:r w:rsidRPr="00EE05D5">
        <w:rPr>
          <w:lang w:eastAsia="ru-RU"/>
        </w:rPr>
        <w:tab/>
        <w:t xml:space="preserve">Секретариату было предложено в ходе этой работы учитывать решения ВКРЭ-17. </w:t>
      </w:r>
    </w:p>
    <w:p w:rsidR="002E505D" w:rsidRPr="00EE05D5" w:rsidRDefault="002E505D" w:rsidP="00701689">
      <w:pPr>
        <w:pStyle w:val="enumlev1"/>
      </w:pPr>
      <w:r w:rsidRPr="00EE05D5">
        <w:rPr>
          <w:lang w:eastAsia="ru-RU"/>
        </w:rPr>
        <w:t>bb)</w:t>
      </w:r>
      <w:r w:rsidRPr="00EE05D5">
        <w:rPr>
          <w:lang w:eastAsia="ru-RU"/>
        </w:rPr>
        <w:tab/>
      </w:r>
      <w:r w:rsidRPr="00701689">
        <w:rPr>
          <w:b/>
          <w:bCs/>
        </w:rPr>
        <w:t>Партнерство по измерению ИКТ в целях развития</w:t>
      </w:r>
    </w:p>
    <w:p w:rsidR="002E505D" w:rsidRPr="00EE05D5" w:rsidRDefault="009B7997" w:rsidP="00701689">
      <w:pPr>
        <w:pStyle w:val="enumlev2"/>
      </w:pPr>
      <w:r w:rsidRPr="00EE05D5">
        <w:t>i)</w:t>
      </w:r>
      <w:r w:rsidR="002E505D" w:rsidRPr="00EE05D5">
        <w:tab/>
        <w:t>Показатели ИКТ, включенные в статистические данные МСЭ, аналогичны показателям ИКТ, включенным в ЦУР. Государствам-Членам было настоятельно рекомендовано обеспечивать сбор данных, необходимых для этих показателей, на национальном уровне. Ряд Государств-Членов указали, что при составлении Индекса развития ИКТ на 2018 год следует принимать во внимание мероприятия, предусмотренные Резолюцией 8 (Пересм. Буэнос-Айрес, 2017 г.) ВКРЭ</w:t>
      </w:r>
      <w:r w:rsidR="002E505D" w:rsidRPr="00EE05D5">
        <w:noBreakHyphen/>
        <w:t xml:space="preserve">17, учитывая возможность реализации и актуальность показателей. </w:t>
      </w:r>
    </w:p>
    <w:p w:rsidR="002E505D" w:rsidRPr="00EE05D5" w:rsidRDefault="009B7997" w:rsidP="00701689">
      <w:pPr>
        <w:pStyle w:val="enumlev2"/>
      </w:pPr>
      <w:r w:rsidRPr="00EE05D5">
        <w:t>ii)</w:t>
      </w:r>
      <w:r w:rsidR="002E505D" w:rsidRPr="00EE05D5">
        <w:tab/>
        <w:t>Члены рекомендовали секретариату работать с региональными организациями электросвязи и региональными комиссиями ООН в целях повышения доступности данных, в особенности данных, которые в настоящее время используются при составлении Индекса развития ИКТ, включаемого в отчет "Измерение информационного общества (MIS)".</w:t>
      </w:r>
    </w:p>
    <w:p w:rsidR="002E505D" w:rsidRPr="00EE05D5" w:rsidRDefault="009B7997" w:rsidP="00701689">
      <w:pPr>
        <w:pStyle w:val="enumlev2"/>
      </w:pPr>
      <w:r w:rsidRPr="00EE05D5">
        <w:t>iii)</w:t>
      </w:r>
      <w:r w:rsidR="002E505D" w:rsidRPr="00EE05D5">
        <w:tab/>
        <w:t>Секретариату было предложено:</w:t>
      </w:r>
    </w:p>
    <w:p w:rsidR="002E505D" w:rsidRPr="00EE05D5" w:rsidRDefault="007D41F0" w:rsidP="00701689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вновь включить корзину цен на услуги ИКТ (IPB) и данные исследований ценовой доступности ИКТ в издание отчета MIS за 2018 год и во все последующие издания этого отчета, учитывая важность этих данных для выработки политики в странах;</w:t>
      </w:r>
    </w:p>
    <w:p w:rsidR="002E505D" w:rsidRPr="00EE05D5" w:rsidRDefault="007D41F0" w:rsidP="00701689">
      <w:pPr>
        <w:pStyle w:val="enumlev3"/>
      </w:pPr>
      <w:r w:rsidRPr="007D41F0">
        <w:t>•</w:t>
      </w:r>
      <w:r w:rsidR="00E30A9A" w:rsidRPr="00EE05D5">
        <w:rPr>
          <w:rFonts w:cstheme="majorBidi"/>
        </w:rPr>
        <w:tab/>
      </w:r>
      <w:r w:rsidR="002E505D" w:rsidRPr="00EE05D5">
        <w:t>продолжать вносить вклад в работу по измерению цифровой экономики в рамках мандата МСЭ.</w:t>
      </w:r>
    </w:p>
    <w:p w:rsidR="002E505D" w:rsidRPr="00EE05D5" w:rsidRDefault="009B7997" w:rsidP="009B7997">
      <w:pPr>
        <w:pStyle w:val="Heading1"/>
        <w:rPr>
          <w:rFonts w:asciiTheme="minorHAnsi" w:hAnsiTheme="minorHAnsi"/>
          <w:szCs w:val="24"/>
        </w:rPr>
      </w:pPr>
      <w:r w:rsidRPr="00EE05D5">
        <w:lastRenderedPageBreak/>
        <w:t>3</w:t>
      </w:r>
      <w:r w:rsidRPr="00EE05D5">
        <w:tab/>
      </w:r>
      <w:r w:rsidR="002E505D" w:rsidRPr="00EE05D5">
        <w:t>Деятельность МСЭ в контексте Повестки дня в области устойчивого развития на период до 2030 года</w:t>
      </w:r>
      <w:r w:rsidR="002E505D" w:rsidRPr="00EE05D5">
        <w:rPr>
          <w:rFonts w:asciiTheme="minorHAnsi" w:hAnsiTheme="minorHAnsi"/>
          <w:szCs w:val="24"/>
        </w:rPr>
        <w:t xml:space="preserve"> </w:t>
      </w:r>
    </w:p>
    <w:p w:rsidR="002E505D" w:rsidRPr="00EE05D5" w:rsidRDefault="009B7997" w:rsidP="009B7997">
      <w:pPr>
        <w:rPr>
          <w:rFonts w:asciiTheme="minorHAnsi" w:hAnsiTheme="minorHAnsi" w:cstheme="majorBidi"/>
        </w:rPr>
      </w:pPr>
      <w:r w:rsidRPr="00EE05D5">
        <w:t>3.1</w:t>
      </w:r>
      <w:r w:rsidRPr="00EE05D5">
        <w:tab/>
      </w:r>
      <w:r w:rsidR="002E505D" w:rsidRPr="00EE05D5">
        <w:t>Совет 2016 года постановил использовать формат ВВУИО как основу, посредством которой МСЭ способствует выполнению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работая через РГС-ВВУИО</w:t>
      </w:r>
      <w:r w:rsidR="002E505D" w:rsidRPr="00EE05D5">
        <w:rPr>
          <w:rFonts w:asciiTheme="minorHAnsi" w:hAnsiTheme="minorHAnsi" w:cstheme="majorBidi"/>
        </w:rPr>
        <w:t xml:space="preserve">. </w:t>
      </w:r>
    </w:p>
    <w:p w:rsidR="002E505D" w:rsidRPr="00EE05D5" w:rsidRDefault="009B7997" w:rsidP="009B7997">
      <w:pPr>
        <w:rPr>
          <w:rFonts w:cstheme="majorBidi"/>
        </w:rPr>
      </w:pPr>
      <w:r w:rsidRPr="00EE05D5">
        <w:t>3.2</w:t>
      </w:r>
      <w:r w:rsidRPr="00EE05D5">
        <w:tab/>
      </w:r>
      <w:r w:rsidR="002E505D" w:rsidRPr="00EE05D5">
        <w:t>Вклады от Государств-Членов включали два документа от Российской Федерации</w:t>
      </w:r>
      <w:r w:rsidR="002E505D" w:rsidRPr="00EE05D5">
        <w:rPr>
          <w:rFonts w:asciiTheme="minorHAnsi" w:hAnsiTheme="minorHAnsi" w:cstheme="majorBidi"/>
        </w:rPr>
        <w:t xml:space="preserve"> (</w:t>
      </w:r>
      <w:hyperlink r:id="rId51" w:history="1">
        <w:r w:rsidR="00AA0CE9">
          <w:rPr>
            <w:rStyle w:val="Hyperlink"/>
            <w:rFonts w:asciiTheme="minorHAnsi" w:hAnsiTheme="minorHAnsi" w:cstheme="majorBidi"/>
          </w:rPr>
          <w:t>WG</w:t>
        </w:r>
        <w:r w:rsidR="00AA0CE9">
          <w:rPr>
            <w:rStyle w:val="Hyperlink"/>
            <w:rFonts w:asciiTheme="minorHAnsi" w:hAnsiTheme="minorHAnsi" w:cstheme="majorBidi"/>
          </w:rPr>
          <w:noBreakHyphen/>
          <w:t>WSIS</w:t>
        </w:r>
        <w:r w:rsidR="00AA0CE9">
          <w:rPr>
            <w:rStyle w:val="Hyperlink"/>
            <w:rFonts w:asciiTheme="minorHAnsi" w:hAnsiTheme="minorHAnsi" w:cstheme="majorBidi"/>
          </w:rPr>
          <w:noBreakHyphen/>
        </w:r>
        <w:r w:rsidR="002E505D" w:rsidRPr="00EE05D5">
          <w:rPr>
            <w:rStyle w:val="Hyperlink"/>
            <w:rFonts w:asciiTheme="minorHAnsi" w:hAnsiTheme="minorHAnsi" w:cstheme="majorBidi"/>
          </w:rPr>
          <w:t>29/17</w:t>
        </w:r>
      </w:hyperlink>
      <w:r w:rsidR="002E505D" w:rsidRPr="00EE05D5">
        <w:rPr>
          <w:rFonts w:asciiTheme="minorHAnsi" w:hAnsiTheme="minorHAnsi" w:cstheme="majorBidi"/>
        </w:rPr>
        <w:t xml:space="preserve">; </w:t>
      </w:r>
      <w:hyperlink r:id="rId52" w:history="1">
        <w:r w:rsidR="002E505D" w:rsidRPr="00EE05D5">
          <w:rPr>
            <w:rStyle w:val="Hyperlink"/>
            <w:rFonts w:asciiTheme="minorHAnsi" w:hAnsiTheme="minorHAnsi" w:cstheme="majorBidi"/>
          </w:rPr>
          <w:t>WG-WSIS-30/13</w:t>
        </w:r>
      </w:hyperlink>
      <w:r w:rsidR="002E505D" w:rsidRPr="00EE05D5">
        <w:rPr>
          <w:rFonts w:asciiTheme="minorHAnsi" w:hAnsiTheme="minorHAnsi" w:cstheme="majorBidi"/>
        </w:rPr>
        <w:t xml:space="preserve">) по </w:t>
      </w:r>
      <w:r w:rsidR="002E505D" w:rsidRPr="00EE05D5">
        <w:t>вкладу МСЭ для Политического форума высокого уровня по устойчивому развитию ЭКОСОС 2017 года и предложения для отчета РГ-ВВУИО Совету</w:t>
      </w:r>
      <w:r w:rsidR="002E505D" w:rsidRPr="00EE05D5">
        <w:rPr>
          <w:rFonts w:cstheme="majorBidi"/>
        </w:rPr>
        <w:t xml:space="preserve"> 2017 года.</w:t>
      </w:r>
    </w:p>
    <w:p w:rsidR="002E505D" w:rsidRPr="00EE05D5" w:rsidRDefault="009B7997" w:rsidP="009B7997">
      <w:pPr>
        <w:keepNext/>
        <w:rPr>
          <w:rFonts w:asciiTheme="minorHAnsi" w:hAnsiTheme="minorHAnsi" w:cstheme="majorBidi"/>
        </w:rPr>
      </w:pPr>
      <w:r w:rsidRPr="00EE05D5">
        <w:rPr>
          <w:bCs/>
        </w:rPr>
        <w:t>3.3</w:t>
      </w:r>
      <w:r w:rsidRPr="00EE05D5">
        <w:rPr>
          <w:bCs/>
        </w:rPr>
        <w:tab/>
      </w:r>
      <w:r w:rsidR="002E505D" w:rsidRPr="00EE05D5">
        <w:rPr>
          <w:b/>
        </w:rPr>
        <w:t>Группа с благодарностью приняла к сведению все документы, представленные членами и секретариатом, и подготовила следующие выводы и рекомендации</w:t>
      </w:r>
      <w:r w:rsidR="002E505D" w:rsidRPr="00EE05D5">
        <w:rPr>
          <w:rFonts w:asciiTheme="minorHAnsi" w:hAnsiTheme="minorHAnsi" w:cstheme="majorBidi"/>
        </w:rPr>
        <w:t>:</w:t>
      </w:r>
    </w:p>
    <w:p w:rsidR="002E505D" w:rsidRPr="00EE05D5" w:rsidRDefault="009B7997" w:rsidP="00321960">
      <w:pPr>
        <w:pStyle w:val="enumlev1"/>
      </w:pPr>
      <w:r w:rsidRPr="00EE05D5">
        <w:t>a)</w:t>
      </w:r>
      <w:r w:rsidRPr="00EE05D5">
        <w:tab/>
      </w:r>
      <w:r w:rsidR="002E505D" w:rsidRPr="00EE05D5">
        <w:t>информация о сопутствующих мероприятиях, проведенных во время ПФВУ, должна быть представлена Группе для рассмотрения;</w:t>
      </w:r>
    </w:p>
    <w:p w:rsidR="002E505D" w:rsidRPr="00EE05D5" w:rsidRDefault="009B7997" w:rsidP="00321960">
      <w:pPr>
        <w:pStyle w:val="enumlev1"/>
      </w:pPr>
      <w:r w:rsidRPr="00EE05D5">
        <w:t>b)</w:t>
      </w:r>
      <w:r w:rsidRPr="00EE05D5">
        <w:tab/>
      </w:r>
      <w:r w:rsidR="002E505D" w:rsidRPr="00EE05D5">
        <w:t>инструмент отображения должен быть доступен для всех заинтересованных сторон;</w:t>
      </w:r>
    </w:p>
    <w:p w:rsidR="002E505D" w:rsidRPr="00EE05D5" w:rsidRDefault="009B7997" w:rsidP="00321960">
      <w:pPr>
        <w:pStyle w:val="enumlev1"/>
      </w:pPr>
      <w:r w:rsidRPr="00EE05D5">
        <w:t>c)</w:t>
      </w:r>
      <w:r w:rsidRPr="00EE05D5">
        <w:tab/>
      </w:r>
      <w:r w:rsidR="002E505D" w:rsidRPr="00EE05D5">
        <w:t>были высказаны предложения включить в коммуникационную кампанию вопросы о том, как деятельность в области стандартизации и управления использованием радиочастотного спектра содействует достижению ЦУР. Секретариату следует изучить возможность предоставления этого инструмента на шести языках ООН;</w:t>
      </w:r>
    </w:p>
    <w:p w:rsidR="002E505D" w:rsidRPr="00EE05D5" w:rsidRDefault="009B7997" w:rsidP="00321960">
      <w:pPr>
        <w:pStyle w:val="enumlev1"/>
      </w:pPr>
      <w:r w:rsidRPr="00EE05D5">
        <w:t>d)</w:t>
      </w:r>
      <w:r w:rsidRPr="00EE05D5">
        <w:tab/>
      </w:r>
      <w:r w:rsidR="002E505D" w:rsidRPr="00EE05D5">
        <w:t xml:space="preserve">секретариату следует представить соответствующую дорожную карту по достижению ЦУР на 30-м собрании РГ-ВВУИО; </w:t>
      </w:r>
    </w:p>
    <w:p w:rsidR="002E505D" w:rsidRPr="00EE05D5" w:rsidRDefault="009B7997" w:rsidP="00321960">
      <w:pPr>
        <w:pStyle w:val="enumlev1"/>
      </w:pPr>
      <w:r w:rsidRPr="00EE05D5">
        <w:t>e)</w:t>
      </w:r>
      <w:r w:rsidRPr="00EE05D5">
        <w:tab/>
      </w:r>
      <w:r w:rsidR="002E505D" w:rsidRPr="00EE05D5">
        <w:t>просить Генеральный секретариат и три Бюро учесть темы и соответствующие наборы ЦУР для ПФВУ по устойчивому развитию в 2017, 2018 и 2019 годах при разработке оперативных планов, дорожных карт и стратегического плана;</w:t>
      </w:r>
    </w:p>
    <w:p w:rsidR="002E505D" w:rsidRPr="00EE05D5" w:rsidRDefault="009B7997" w:rsidP="00321960">
      <w:pPr>
        <w:pStyle w:val="enumlev1"/>
      </w:pPr>
      <w:r w:rsidRPr="00EE05D5">
        <w:t>f)</w:t>
      </w:r>
      <w:r w:rsidRPr="00EE05D5">
        <w:tab/>
      </w:r>
      <w:r w:rsidR="002E505D" w:rsidRPr="00EE05D5">
        <w:t>просить секретариат представить предварительный проект отчета МСЭ для ПФВУ 2017 года для его рассмотрения на 30-м собрании РГ-ВВУИО;</w:t>
      </w:r>
    </w:p>
    <w:p w:rsidR="002E505D" w:rsidRPr="00EE05D5" w:rsidRDefault="009B7997" w:rsidP="00321960">
      <w:pPr>
        <w:pStyle w:val="enumlev1"/>
      </w:pPr>
      <w:r w:rsidRPr="00EE05D5">
        <w:t>g)</w:t>
      </w:r>
      <w:r w:rsidRPr="00EE05D5">
        <w:tab/>
      </w:r>
      <w:r w:rsidR="002E505D" w:rsidRPr="00EE05D5">
        <w:t>призвать Государства-Члены, Членов Сектора и другие заинтересованные стороны активно содействовать деятельности МСЭ по реализации Повестки дня в области устойчивого развития на период до 2030 года;</w:t>
      </w:r>
    </w:p>
    <w:p w:rsidR="002E505D" w:rsidRPr="00EE05D5" w:rsidRDefault="009B7997" w:rsidP="00321960">
      <w:pPr>
        <w:pStyle w:val="enumlev1"/>
      </w:pPr>
      <w:r w:rsidRPr="00EE05D5">
        <w:t>h)</w:t>
      </w:r>
      <w:r w:rsidRPr="00EE05D5">
        <w:tab/>
      </w:r>
      <w:r w:rsidR="002E505D" w:rsidRPr="00EE05D5">
        <w:t>рекомендовать, чтобы в проекте вклада Совета МСЭ для Политического форума высокого уровня по устойчивому развитию был учтен набор целей, которые должны быть подробно рассмотрены на ПФВУ 2017 года;</w:t>
      </w:r>
    </w:p>
    <w:p w:rsidR="002E505D" w:rsidRPr="00EE05D5" w:rsidRDefault="009B7997" w:rsidP="00321960">
      <w:pPr>
        <w:pStyle w:val="enumlev1"/>
      </w:pPr>
      <w:r w:rsidRPr="00EE05D5">
        <w:t>i)</w:t>
      </w:r>
      <w:r w:rsidRPr="00EE05D5">
        <w:tab/>
      </w:r>
      <w:r w:rsidR="002E505D" w:rsidRPr="00EE05D5">
        <w:t>рекомендовать секретариату включить деятельность по подготовке к ПФВУ ГА ООН/ЭКОСОС в обновленную дорожную карту деятельности МСЭ, чтобы помочь выполнить Повестку дня в области устойчивого развития на период до 2030 года;</w:t>
      </w:r>
    </w:p>
    <w:p w:rsidR="002E505D" w:rsidRPr="00EE05D5" w:rsidRDefault="009B7997" w:rsidP="00321960">
      <w:pPr>
        <w:pStyle w:val="enumlev1"/>
      </w:pPr>
      <w:r w:rsidRPr="00EE05D5">
        <w:t>j)</w:t>
      </w:r>
      <w:r w:rsidRPr="00EE05D5">
        <w:tab/>
      </w:r>
      <w:r w:rsidR="002E505D" w:rsidRPr="00EE05D5">
        <w:t>Группа поблагодарила секретариат за разработку исчерпывающего проекта вклада Совета МСЭ для Политического форума высокого уровня и высказала следующие замечания:</w:t>
      </w:r>
    </w:p>
    <w:p w:rsidR="002E505D" w:rsidRPr="00EE05D5" w:rsidRDefault="009B7997" w:rsidP="00321960">
      <w:pPr>
        <w:pStyle w:val="enumlev2"/>
      </w:pPr>
      <w:r w:rsidRPr="00EE05D5">
        <w:t>i)</w:t>
      </w:r>
      <w:r w:rsidRPr="00EE05D5">
        <w:tab/>
      </w:r>
      <w:r w:rsidR="002E505D" w:rsidRPr="00EE05D5">
        <w:t>документ должен начинаться с общего введения, поясняющего вклад МСЭ и ИКТ в реализацию ЦУР и признающего необходимость использования роли ИКТ как межотраслевого содействующего фактора для достижения устойчивого развития, за которым должен последовать короткий раздел, акцентирующий внимание на ЦУР, рассматриваемых на ПФВУ 2017 года;</w:t>
      </w:r>
    </w:p>
    <w:p w:rsidR="002E505D" w:rsidRPr="00EE05D5" w:rsidRDefault="009B7997" w:rsidP="00321960">
      <w:pPr>
        <w:pStyle w:val="enumlev2"/>
      </w:pPr>
      <w:r w:rsidRPr="00EE05D5">
        <w:t>ii)</w:t>
      </w:r>
      <w:r w:rsidRPr="00EE05D5">
        <w:tab/>
      </w:r>
      <w:r w:rsidR="002E505D" w:rsidRPr="00EE05D5">
        <w:t xml:space="preserve">документ должен содержать меньше деталей и отличаться более высоким уровнем; </w:t>
      </w:r>
    </w:p>
    <w:p w:rsidR="002E505D" w:rsidRPr="00EE05D5" w:rsidRDefault="009B7997" w:rsidP="00321960">
      <w:pPr>
        <w:pStyle w:val="enumlev2"/>
      </w:pPr>
      <w:r w:rsidRPr="00EE05D5">
        <w:t>iii)</w:t>
      </w:r>
      <w:r w:rsidRPr="00EE05D5">
        <w:tab/>
      </w:r>
      <w:r w:rsidR="002E505D" w:rsidRPr="00EE05D5">
        <w:t xml:space="preserve">в нем должна содержаться информация о том, что </w:t>
      </w:r>
      <w:r w:rsidRPr="00EE05D5">
        <w:t>делается МСЭ в контексте ЦУР, в </w:t>
      </w:r>
      <w:r w:rsidR="002E505D" w:rsidRPr="00EE05D5">
        <w:t>частности в 2016 году;</w:t>
      </w:r>
    </w:p>
    <w:p w:rsidR="002E505D" w:rsidRPr="00EE05D5" w:rsidRDefault="009B7997" w:rsidP="00321960">
      <w:pPr>
        <w:pStyle w:val="enumlev2"/>
      </w:pPr>
      <w:r w:rsidRPr="00EE05D5">
        <w:t>iv)</w:t>
      </w:r>
      <w:r w:rsidRPr="00EE05D5">
        <w:tab/>
      </w:r>
      <w:r w:rsidR="002E505D" w:rsidRPr="00EE05D5">
        <w:t>в документе должно содержаться больше статистических данных и доказательств;</w:t>
      </w:r>
    </w:p>
    <w:p w:rsidR="002E505D" w:rsidRPr="00EE05D5" w:rsidRDefault="009B7997" w:rsidP="00321960">
      <w:pPr>
        <w:pStyle w:val="enumlev2"/>
      </w:pPr>
      <w:r w:rsidRPr="00EE05D5">
        <w:lastRenderedPageBreak/>
        <w:t>v)</w:t>
      </w:r>
      <w:r w:rsidRPr="00EE05D5">
        <w:tab/>
      </w:r>
      <w:r w:rsidR="002E505D" w:rsidRPr="00EE05D5">
        <w:t>использовать насколько это возможно инструмент отображения ЦУР;</w:t>
      </w:r>
    </w:p>
    <w:p w:rsidR="002E505D" w:rsidRPr="00EE05D5" w:rsidRDefault="009B7997" w:rsidP="00321960">
      <w:pPr>
        <w:pStyle w:val="enumlev2"/>
      </w:pPr>
      <w:r w:rsidRPr="00EE05D5">
        <w:t>vi)</w:t>
      </w:r>
      <w:r w:rsidRPr="00EE05D5">
        <w:tab/>
      </w:r>
      <w:r w:rsidR="002E505D" w:rsidRPr="00EE05D5">
        <w:t>пятый раздел можно было бы посвятить основным областям и принципам, где было бы полезно руководство со стороны ПФВУ, например:</w:t>
      </w:r>
    </w:p>
    <w:p w:rsidR="002E505D" w:rsidRPr="00EE05D5" w:rsidRDefault="007D41F0" w:rsidP="00321960">
      <w:pPr>
        <w:pStyle w:val="enumlev3"/>
      </w:pPr>
      <w:r w:rsidRPr="007D41F0">
        <w:t>•</w:t>
      </w:r>
      <w:r w:rsidR="009B7997" w:rsidRPr="00EE05D5">
        <w:rPr>
          <w:rFonts w:cstheme="majorBidi"/>
        </w:rPr>
        <w:tab/>
      </w:r>
      <w:r w:rsidR="002E505D" w:rsidRPr="00EE05D5">
        <w:t>Как установить эффективные партнерские отношения между государственным и частным секторами?</w:t>
      </w:r>
    </w:p>
    <w:p w:rsidR="002E505D" w:rsidRPr="00EE05D5" w:rsidRDefault="007D41F0" w:rsidP="00321960">
      <w:pPr>
        <w:pStyle w:val="enumlev3"/>
      </w:pPr>
      <w:r w:rsidRPr="007D41F0">
        <w:t>•</w:t>
      </w:r>
      <w:r w:rsidR="009B7997" w:rsidRPr="00EE05D5">
        <w:tab/>
      </w:r>
      <w:r w:rsidR="002E505D" w:rsidRPr="00EE05D5">
        <w:t>Как признать и использовать роль ИКТ как межотраслевого содействующего фактора для достижения устойчивого развития?</w:t>
      </w:r>
    </w:p>
    <w:p w:rsidR="002E505D" w:rsidRPr="00EE05D5" w:rsidRDefault="007D41F0" w:rsidP="00321960">
      <w:pPr>
        <w:pStyle w:val="enumlev3"/>
      </w:pPr>
      <w:r w:rsidRPr="007D41F0">
        <w:t>•</w:t>
      </w:r>
      <w:r w:rsidR="009B7997" w:rsidRPr="00EE05D5">
        <w:tab/>
      </w:r>
      <w:r w:rsidR="002E505D" w:rsidRPr="00EE05D5">
        <w:t>Как создать благоприятную среду для притока инвестиций?</w:t>
      </w:r>
    </w:p>
    <w:p w:rsidR="002E505D" w:rsidRPr="00EE05D5" w:rsidRDefault="009B7997" w:rsidP="004421CA">
      <w:pPr>
        <w:pStyle w:val="enumlev1"/>
      </w:pPr>
      <w:r w:rsidRPr="00EE05D5">
        <w:t>k)</w:t>
      </w:r>
      <w:r w:rsidRPr="00EE05D5">
        <w:tab/>
      </w:r>
      <w:r w:rsidR="002E505D" w:rsidRPr="00EE05D5">
        <w:t>этот вклад предоставляет возможность нагляднее показать важную роль ИКТ как одного из факторов устойчивого развития. Во вкладе должно быть уделено больше внимания ЦУР, которые будут детально рассмотрены на ПФВУ, в частности Целям 5 и 9. В нем должен быть сделан акцент на самые важные вопросы высокого уровня и не должны подробно обсуждаться детали;</w:t>
      </w:r>
    </w:p>
    <w:p w:rsidR="002E505D" w:rsidRPr="00EE05D5" w:rsidRDefault="009B7997" w:rsidP="004421CA">
      <w:pPr>
        <w:pStyle w:val="enumlev1"/>
      </w:pPr>
      <w:r w:rsidRPr="00EE05D5">
        <w:t>l)</w:t>
      </w:r>
      <w:r w:rsidRPr="00EE05D5">
        <w:tab/>
      </w:r>
      <w:r w:rsidR="002E505D" w:rsidRPr="00EE05D5">
        <w:t>структура вклада должна следовать шаблону, предоставленному ООН;</w:t>
      </w:r>
    </w:p>
    <w:p w:rsidR="002E505D" w:rsidRPr="00EE05D5" w:rsidRDefault="009B7997" w:rsidP="004421CA">
      <w:pPr>
        <w:pStyle w:val="enumlev1"/>
      </w:pPr>
      <w:r w:rsidRPr="00EE05D5">
        <w:t>m)</w:t>
      </w:r>
      <w:r w:rsidRPr="00EE05D5">
        <w:tab/>
      </w:r>
      <w:r w:rsidR="002E505D" w:rsidRPr="00EE05D5">
        <w:t>для подготовки окончательной версии вклада Совета МСЭ для ПФВУ 2017 года был согласован следующий план-график:</w:t>
      </w:r>
    </w:p>
    <w:p w:rsidR="002E505D" w:rsidRPr="00EE05D5" w:rsidRDefault="009B7997" w:rsidP="004421CA">
      <w:pPr>
        <w:pStyle w:val="enumlev2"/>
      </w:pPr>
      <w:r w:rsidRPr="00EE05D5">
        <w:t>i)</w:t>
      </w:r>
      <w:r w:rsidRPr="00EE05D5">
        <w:tab/>
      </w:r>
      <w:r w:rsidR="002E505D" w:rsidRPr="00EE05D5">
        <w:t>пересмотренный проект будет подготовлен секретариатом к 24 февраля с учетом всех замечаний, высказанных во время собрания РГ-ВВУИО и размещен на веб-сайте ВВУИО;</w:t>
      </w:r>
    </w:p>
    <w:p w:rsidR="002E505D" w:rsidRPr="00EE05D5" w:rsidRDefault="009B7997" w:rsidP="004421CA">
      <w:pPr>
        <w:pStyle w:val="enumlev2"/>
      </w:pPr>
      <w:r w:rsidRPr="00EE05D5">
        <w:t>ii)</w:t>
      </w:r>
      <w:r w:rsidRPr="00EE05D5">
        <w:tab/>
      </w:r>
      <w:r w:rsidR="002E505D" w:rsidRPr="00EE05D5">
        <w:t>члены сообщат свои замечания секретариату до 10 марта;</w:t>
      </w:r>
    </w:p>
    <w:p w:rsidR="002E505D" w:rsidRPr="00EE05D5" w:rsidRDefault="009B7997" w:rsidP="004421CA">
      <w:pPr>
        <w:pStyle w:val="enumlev2"/>
      </w:pPr>
      <w:r w:rsidRPr="00EE05D5">
        <w:t>iii)</w:t>
      </w:r>
      <w:r w:rsidRPr="00EE05D5">
        <w:tab/>
      </w:r>
      <w:r w:rsidR="002E505D" w:rsidRPr="00EE05D5">
        <w:t>секретариат разместит окончательный проект на веб-сайте РГС-ВВУИО к 24 марта;</w:t>
      </w:r>
    </w:p>
    <w:p w:rsidR="002E505D" w:rsidRPr="00EE05D5" w:rsidRDefault="009B7997" w:rsidP="004421CA">
      <w:pPr>
        <w:pStyle w:val="enumlev2"/>
      </w:pPr>
      <w:r w:rsidRPr="00EE05D5">
        <w:t>iv)</w:t>
      </w:r>
      <w:r w:rsidRPr="00EE05D5">
        <w:tab/>
      </w:r>
      <w:r w:rsidR="002E505D" w:rsidRPr="00EE05D5">
        <w:t>члены сообщат свои заключительные замечания секретариату до 7 апреля;</w:t>
      </w:r>
    </w:p>
    <w:p w:rsidR="002E505D" w:rsidRPr="00EE05D5" w:rsidRDefault="009B7997" w:rsidP="004421CA">
      <w:pPr>
        <w:pStyle w:val="enumlev2"/>
      </w:pPr>
      <w:r w:rsidRPr="00EE05D5">
        <w:t>v)</w:t>
      </w:r>
      <w:r w:rsidRPr="00EE05D5">
        <w:tab/>
      </w:r>
      <w:r w:rsidR="002E505D" w:rsidRPr="00EE05D5">
        <w:t>секретариат представит окончательный текст ООН до предельного срока – 28 апреля;</w:t>
      </w:r>
    </w:p>
    <w:p w:rsidR="002E505D" w:rsidRPr="00EE05D5" w:rsidRDefault="009B7997" w:rsidP="004421CA">
      <w:pPr>
        <w:pStyle w:val="enumlev1"/>
      </w:pPr>
      <w:r w:rsidRPr="00EE05D5">
        <w:t>n)</w:t>
      </w:r>
      <w:r w:rsidRPr="00EE05D5">
        <w:tab/>
      </w:r>
      <w:r w:rsidR="002E505D" w:rsidRPr="00EE05D5">
        <w:t>секретариату было предложено:</w:t>
      </w:r>
    </w:p>
    <w:p w:rsidR="002E505D" w:rsidRPr="00EE05D5" w:rsidRDefault="009B7997" w:rsidP="004421CA">
      <w:pPr>
        <w:pStyle w:val="enumlev2"/>
      </w:pPr>
      <w:r w:rsidRPr="00EE05D5">
        <w:t>i)</w:t>
      </w:r>
      <w:r w:rsidRPr="00EE05D5">
        <w:tab/>
      </w:r>
      <w:r w:rsidR="002E505D" w:rsidRPr="00EE05D5">
        <w:t xml:space="preserve">представить подробный отчет и проект вклада МСЭ для ПФВУ, в том числе результаты ВКРЭ, с указанием общих элементов ЦУР и Направлений деятельности ВВУИО; </w:t>
      </w:r>
    </w:p>
    <w:p w:rsidR="002E505D" w:rsidRPr="00EE05D5" w:rsidRDefault="009B7997" w:rsidP="004421CA">
      <w:pPr>
        <w:pStyle w:val="enumlev2"/>
      </w:pPr>
      <w:r w:rsidRPr="00EE05D5">
        <w:t>ii)</w:t>
      </w:r>
      <w:r w:rsidRPr="00EE05D5">
        <w:tab/>
      </w:r>
      <w:r w:rsidR="002E505D" w:rsidRPr="00EE05D5">
        <w:t>более подробно разъяснить роль МСЭ в достижении каждой ЦУР, увязывая их с Направлениями деятельности ВВУИО;</w:t>
      </w:r>
    </w:p>
    <w:p w:rsidR="002E505D" w:rsidRPr="00EE05D5" w:rsidRDefault="009B7997" w:rsidP="004421CA">
      <w:pPr>
        <w:pStyle w:val="enumlev2"/>
      </w:pPr>
      <w:r w:rsidRPr="00EE05D5">
        <w:t>iii)</w:t>
      </w:r>
      <w:r w:rsidRPr="00EE05D5">
        <w:tab/>
      </w:r>
      <w:r w:rsidR="002E505D" w:rsidRPr="00EE05D5">
        <w:t>представить обновленный инструмент взаимосвязей с ИКТ;</w:t>
      </w:r>
    </w:p>
    <w:p w:rsidR="002E505D" w:rsidRPr="004421CA" w:rsidRDefault="009B7997" w:rsidP="004421CA">
      <w:pPr>
        <w:pStyle w:val="enumlev2"/>
      </w:pPr>
      <w:r w:rsidRPr="00EE05D5">
        <w:t>iv)</w:t>
      </w:r>
      <w:r w:rsidRPr="00EE05D5">
        <w:tab/>
      </w:r>
      <w:r w:rsidR="002E505D" w:rsidRPr="004421CA">
        <w:t>членам было настоятельно рекомендовано подчеркивать вклад ИКТ в достижение ЦУР, включая деятельность, осуществляемую в партнерстве с МСЭ, в добровольных национальных обзорах (ДНО) выполнения Повестки дня на период до 2030 года.</w:t>
      </w:r>
    </w:p>
    <w:p w:rsidR="002E505D" w:rsidRPr="00EE05D5" w:rsidRDefault="00DD30F3" w:rsidP="009B7997">
      <w:r>
        <w:t>3.4</w:t>
      </w:r>
      <w:r w:rsidR="002E505D" w:rsidRPr="00EE05D5">
        <w:tab/>
        <w:t>Деятельность МСЭ к Политическому форуму высокого уровня 2018 года.</w:t>
      </w:r>
    </w:p>
    <w:p w:rsidR="002E505D" w:rsidRPr="00EE05D5" w:rsidRDefault="002E505D" w:rsidP="00B5327B">
      <w:pPr>
        <w:pStyle w:val="enumlev1"/>
      </w:pPr>
      <w:r w:rsidRPr="00EE05D5">
        <w:t>a)</w:t>
      </w:r>
      <w:r w:rsidRPr="00EE05D5">
        <w:tab/>
        <w:t xml:space="preserve">Члены признали, что матрица ВВУИО-ЦУР является важным и эффективным инструментом оптимизации усилий и ресурсов. </w:t>
      </w:r>
    </w:p>
    <w:p w:rsidR="002E505D" w:rsidRPr="00EE05D5" w:rsidRDefault="002E505D" w:rsidP="00B5327B">
      <w:pPr>
        <w:pStyle w:val="enumlev1"/>
      </w:pPr>
      <w:r w:rsidRPr="00EE05D5">
        <w:t>b)</w:t>
      </w:r>
      <w:r w:rsidRPr="00EE05D5">
        <w:tab/>
        <w:t>Секретариату было предложено:</w:t>
      </w:r>
    </w:p>
    <w:p w:rsidR="002E505D" w:rsidRPr="00EE05D5" w:rsidRDefault="009B7997" w:rsidP="00B5327B">
      <w:pPr>
        <w:pStyle w:val="enumlev2"/>
      </w:pPr>
      <w:r w:rsidRPr="00EE05D5">
        <w:t>i)</w:t>
      </w:r>
      <w:r w:rsidRPr="00EE05D5">
        <w:tab/>
      </w:r>
      <w:r w:rsidR="002E505D" w:rsidRPr="00EE05D5">
        <w:t>включить результаты Форума ВВУИО 2018 года во вклад Совета МСЭ для Политического форума высокого уровня 2018 года, четко указав увязку Н</w:t>
      </w:r>
      <w:r w:rsidRPr="00EE05D5">
        <w:t>аправлений деятельности ВВУИО и </w:t>
      </w:r>
      <w:r w:rsidR="002E505D" w:rsidRPr="00EE05D5">
        <w:t>ЦУР;</w:t>
      </w:r>
    </w:p>
    <w:p w:rsidR="002E505D" w:rsidRPr="00EE05D5" w:rsidRDefault="009B7997" w:rsidP="00B5327B">
      <w:pPr>
        <w:pStyle w:val="enumlev2"/>
      </w:pPr>
      <w:r w:rsidRPr="00EE05D5">
        <w:t>ii)</w:t>
      </w:r>
      <w:r w:rsidRPr="00EE05D5">
        <w:tab/>
      </w:r>
      <w:r w:rsidR="002E505D" w:rsidRPr="00EE05D5">
        <w:t>надлежащим образом выделить Направления деятельности ВВУИО и роль Направлений деятельности ВВУИО в достижении ЦУР, в частности включить соответствующую ссылку на матрицу ВВУИО-ЦУР.</w:t>
      </w:r>
    </w:p>
    <w:p w:rsidR="002E505D" w:rsidRPr="00EE05D5" w:rsidRDefault="009B7997" w:rsidP="009B7997">
      <w:pPr>
        <w:pStyle w:val="Heading1"/>
        <w:rPr>
          <w:bCs/>
        </w:rPr>
      </w:pPr>
      <w:r w:rsidRPr="00EE05D5">
        <w:lastRenderedPageBreak/>
        <w:t>4</w:t>
      </w:r>
      <w:r w:rsidRPr="00EE05D5">
        <w:tab/>
      </w:r>
      <w:r w:rsidR="002E505D" w:rsidRPr="00EE05D5">
        <w:t>Обновление дорожной карты достижения ЦУР</w:t>
      </w:r>
    </w:p>
    <w:p w:rsidR="002E505D" w:rsidRPr="00EE05D5" w:rsidRDefault="009B7997" w:rsidP="009B7997">
      <w:r w:rsidRPr="00EE05D5">
        <w:t>4.1</w:t>
      </w:r>
      <w:r w:rsidRPr="00EE05D5">
        <w:tab/>
        <w:t>С</w:t>
      </w:r>
      <w:r w:rsidR="002E505D" w:rsidRPr="00EE05D5">
        <w:t>екретариату было предложено представить Совету обновленный документ, содержащий дорожную карту достижения ЦУР, подчеркивая тесную увязку Н</w:t>
      </w:r>
      <w:r w:rsidRPr="00EE05D5">
        <w:t>аправлений деятельности ВВУИО и </w:t>
      </w:r>
      <w:r w:rsidR="002E505D" w:rsidRPr="00EE05D5">
        <w:t>ЦУР.</w:t>
      </w:r>
    </w:p>
    <w:p w:rsidR="00AD4BF0" w:rsidRPr="00EE05D5" w:rsidRDefault="009B7997" w:rsidP="00AD4BF0">
      <w:pPr>
        <w:pStyle w:val="Heading1"/>
      </w:pPr>
      <w:r w:rsidRPr="00EE05D5">
        <w:t>5</w:t>
      </w:r>
      <w:r w:rsidRPr="00EE05D5">
        <w:tab/>
      </w:r>
      <w:r w:rsidR="002E505D" w:rsidRPr="00EE05D5">
        <w:t>Обновленная информация о деятельности</w:t>
      </w:r>
      <w:r w:rsidR="00AD4BF0" w:rsidRPr="00EE05D5">
        <w:t xml:space="preserve"> на региональном уровне (регион </w:t>
      </w:r>
      <w:r w:rsidR="002E505D" w:rsidRPr="00EE05D5">
        <w:t>СЕПТ)</w:t>
      </w:r>
    </w:p>
    <w:p w:rsidR="002E505D" w:rsidRPr="00EE05D5" w:rsidRDefault="002E505D" w:rsidP="009B7997">
      <w:pPr>
        <w:rPr>
          <w:rFonts w:eastAsia="FangSong_GB2312"/>
        </w:rPr>
      </w:pPr>
      <w:r w:rsidRPr="003E6A3E">
        <w:rPr>
          <w:rFonts w:eastAsia="FangSong_GB2312"/>
        </w:rPr>
        <w:t>Г</w:t>
      </w:r>
      <w:r w:rsidRPr="003E6A3E">
        <w:rPr>
          <w:rFonts w:eastAsia="FangSong_GB2312"/>
        </w:rPr>
        <w:noBreakHyphen/>
        <w:t>н Гислен де Сален, заместитель</w:t>
      </w:r>
      <w:r w:rsidRPr="00EE05D5">
        <w:rPr>
          <w:rFonts w:eastAsia="FangSong_GB2312"/>
        </w:rPr>
        <w:t xml:space="preserve"> председателя РГ-ВВУИО (Франция), представил обновленную информацию о выполнении решений ВВУИО в регионе СЕПТ </w:t>
      </w:r>
      <w:r w:rsidRPr="00EE05D5">
        <w:t>(</w:t>
      </w:r>
      <w:hyperlink r:id="rId53" w:history="1">
        <w:r w:rsidRPr="00EE05D5">
          <w:rPr>
            <w:rStyle w:val="Hyperlink"/>
            <w:rFonts w:asciiTheme="minorHAnsi" w:hAnsiTheme="minorHAnsi" w:cstheme="majorBidi"/>
            <w:szCs w:val="22"/>
          </w:rPr>
          <w:t>WG-WSIS-32-17</w:t>
        </w:r>
      </w:hyperlink>
      <w:r w:rsidRPr="00EE05D5">
        <w:t>). Вклад посвящен стратегии Европейского союза по созданию единого цифрового рынка (DSM) как важной инициативе по выполнению решений ВВУИО в регионе СЕПТ</w:t>
      </w:r>
      <w:r w:rsidRPr="00EE05D5">
        <w:rPr>
          <w:rFonts w:eastAsia="FangSong_GB2312"/>
        </w:rPr>
        <w:t>.</w:t>
      </w:r>
    </w:p>
    <w:p w:rsidR="002E505D" w:rsidRPr="00EE05D5" w:rsidRDefault="009B7997" w:rsidP="009B7997">
      <w:r w:rsidRPr="00EE05D5">
        <w:t>5.1</w:t>
      </w:r>
      <w:r w:rsidRPr="00EE05D5">
        <w:tab/>
      </w:r>
      <w:r w:rsidR="002E505D" w:rsidRPr="00EE05D5">
        <w:t>Группа высоко оценила документ, представленный заместителем председателя РГ-ВВУИО от региона СЕПТ.</w:t>
      </w:r>
    </w:p>
    <w:p w:rsidR="002E505D" w:rsidRPr="00EE05D5" w:rsidRDefault="009B7997" w:rsidP="009B7997">
      <w:r w:rsidRPr="00EE05D5">
        <w:t>5.2</w:t>
      </w:r>
      <w:r w:rsidRPr="00EE05D5">
        <w:tab/>
      </w:r>
      <w:r w:rsidR="002E505D" w:rsidRPr="00EE05D5">
        <w:t>Заместителям председателя Группы было предложено представить аналогичные документы о стратегии применения ИКТ для достижения ЦУР в своих соответствующих регионах, в том числе об увязке Направлений деятельности ВВУИО и ЦУР.</w:t>
      </w:r>
    </w:p>
    <w:p w:rsidR="002E505D" w:rsidRPr="00EE05D5" w:rsidRDefault="00AD4BF0" w:rsidP="009B7997">
      <w:pPr>
        <w:pStyle w:val="Heading1"/>
        <w:rPr>
          <w:rFonts w:asciiTheme="minorHAnsi" w:hAnsiTheme="minorHAnsi"/>
        </w:rPr>
      </w:pPr>
      <w:r w:rsidRPr="00EE05D5">
        <w:t>6</w:t>
      </w:r>
      <w:r w:rsidRPr="00EE05D5">
        <w:tab/>
      </w:r>
      <w:r w:rsidR="002E505D" w:rsidRPr="00EE05D5">
        <w:t>Предложения в отношении Резолюций 1332 и 1334</w:t>
      </w:r>
    </w:p>
    <w:p w:rsidR="002E505D" w:rsidRPr="00EE05D5" w:rsidRDefault="00AD4BF0" w:rsidP="00EA438D">
      <w:r w:rsidRPr="00EE05D5">
        <w:t>6.1</w:t>
      </w:r>
      <w:r w:rsidRPr="00EE05D5">
        <w:tab/>
      </w:r>
      <w:r w:rsidR="002E505D" w:rsidRPr="00EA438D">
        <w:rPr>
          <w:b/>
          <w:bCs/>
        </w:rPr>
        <w:t>Группа с благодарностью приняла к сведению все документы и подготовила следующие выводы и рекомендации для Совета 2016 года</w:t>
      </w:r>
      <w:r w:rsidR="00AA0CE9">
        <w:t>:</w:t>
      </w:r>
    </w:p>
    <w:p w:rsidR="002E505D" w:rsidRPr="00EE05D5" w:rsidRDefault="00AD4BF0" w:rsidP="003E6A3E">
      <w:pPr>
        <w:pStyle w:val="enumlev1"/>
      </w:pPr>
      <w:r w:rsidRPr="00EE05D5">
        <w:t>a)</w:t>
      </w:r>
      <w:r w:rsidRPr="00EE05D5">
        <w:tab/>
      </w:r>
      <w:r w:rsidR="002E505D" w:rsidRPr="00EE05D5">
        <w:t>Признать и оценить усилия, предпринимаемые Генеральным секретарем МСЭ, в выполнении Резолюций 1332 (Пересм. 2015 г.) и 1334 (Пересм. 2015 г.) Совета 2015 года, в том числе представление для общего обзора, проведенного ГА ООН в декабре 2015 года, успешных итоговых документов мероприятия высокого уровня ВВУИО+10, которое координировалось МСЭ, разработанных посредством MPP, а также вклада МСЭ в выполнение решений ВВУИО за десятилетний период и последующих мер (2005−2014 гг.).</w:t>
      </w:r>
    </w:p>
    <w:p w:rsidR="002E505D" w:rsidRPr="00EE05D5" w:rsidRDefault="00AD4BF0" w:rsidP="003E6A3E">
      <w:pPr>
        <w:pStyle w:val="enumlev1"/>
      </w:pPr>
      <w:r w:rsidRPr="00EE05D5">
        <w:t>b)</w:t>
      </w:r>
      <w:r w:rsidRPr="00EE05D5">
        <w:tab/>
      </w:r>
      <w:r w:rsidR="002E505D" w:rsidRPr="00EE05D5">
        <w:t>Рекомендовать секретариату обновить дорожную карту, содержащуюся в Документе WSIS/28/12, с тем чтобы отразить возможность использования формата ВВУИО для содействия в выполнении Повестки дня в области устойчивого развития на период до 2030 года.</w:t>
      </w:r>
    </w:p>
    <w:p w:rsidR="002E505D" w:rsidRPr="00EE05D5" w:rsidRDefault="00AD4BF0" w:rsidP="003E6A3E">
      <w:pPr>
        <w:pStyle w:val="enumlev1"/>
      </w:pPr>
      <w:r w:rsidRPr="00EE05D5">
        <w:t>c)</w:t>
      </w:r>
      <w:r w:rsidRPr="00EE05D5">
        <w:tab/>
      </w:r>
      <w:r w:rsidR="002E505D" w:rsidRPr="00EE05D5">
        <w:t>Рекомендовать Бюро и Генеральному секретариату рассмотреть и при необходимости пересмотреть проект четырехгодичного скользящего Оперативного плана на 2017–2020 годы, а также дорожные карты по Направлениям деятельности C2, C5 и C6 с учетом результатов общего обзора ГА ООН и Повестки дня в области устойчивого развития на период до 2030 года.</w:t>
      </w:r>
    </w:p>
    <w:p w:rsidR="002E505D" w:rsidRPr="00EE05D5" w:rsidRDefault="00AD4BF0" w:rsidP="003E6A3E">
      <w:pPr>
        <w:pStyle w:val="enumlev1"/>
      </w:pPr>
      <w:r w:rsidRPr="00EE05D5">
        <w:t>d)</w:t>
      </w:r>
      <w:r w:rsidRPr="00EE05D5">
        <w:tab/>
      </w:r>
      <w:r w:rsidR="002E505D" w:rsidRPr="00EE05D5">
        <w:t>Рекомендовать МСЭ-D и МСЭ-T в сотрудничестве с региональными организациями включить в проекты повесток дня региональных форумов по вопросам развития и региональных подготовительных собраний к ВАСЭ-16 и ВКРЭ-17 вопросы, касающиеся достижения ЦУР, в контексте формата ВВУИО.</w:t>
      </w:r>
    </w:p>
    <w:p w:rsidR="002E505D" w:rsidRPr="00EE05D5" w:rsidRDefault="00AD4BF0" w:rsidP="003E6A3E">
      <w:pPr>
        <w:pStyle w:val="enumlev1"/>
      </w:pPr>
      <w:r w:rsidRPr="00EE05D5">
        <w:t>e)</w:t>
      </w:r>
      <w:r w:rsidRPr="00EE05D5">
        <w:tab/>
      </w:r>
      <w:r w:rsidR="002E505D" w:rsidRPr="00EE05D5">
        <w:t>Предложить Государствам-Членам, Членам Секторов и региональным организациям, осуществляющим подготовку предложений для новых региональных инициатив, принимать во внимание цели в области устойчивого развития и задачи Повестки дня в области развития на период после 2015 года, увязывая их с выполнением Повестки дня "Соединим к 2020 году" и соответствующих Направлений деятельности ВВУИО.</w:t>
      </w:r>
    </w:p>
    <w:p w:rsidR="002E505D" w:rsidRPr="00EE05D5" w:rsidRDefault="00AD4BF0" w:rsidP="003E6A3E">
      <w:pPr>
        <w:pStyle w:val="enumlev1"/>
      </w:pPr>
      <w:r w:rsidRPr="00EE05D5">
        <w:lastRenderedPageBreak/>
        <w:t>f)</w:t>
      </w:r>
      <w:r w:rsidRPr="00EE05D5">
        <w:tab/>
      </w:r>
      <w:r w:rsidR="002E505D" w:rsidRPr="00EE05D5">
        <w:t>Настоятельно рекомендовать РГ-ВВУИО в соответствии с ее кругом ведения уделять больше внимания мониторингу, оценке и предоставлению руководящих указаний применительно к мерам, принимаемым МСЭ в отношении деятельности, которая способствует выполнению соответствующих решений ВВУИО, в том числе деятельности МСЭ, связанной с реализацией надлежащих Направлений деятельности ВВУИО и содействием их реализации.</w:t>
      </w:r>
    </w:p>
    <w:p w:rsidR="002E505D" w:rsidRPr="00EE05D5" w:rsidRDefault="00AD4BF0" w:rsidP="003E6A3E">
      <w:pPr>
        <w:pStyle w:val="enumlev1"/>
      </w:pPr>
      <w:r w:rsidRPr="00EE05D5">
        <w:t>g)</w:t>
      </w:r>
      <w:r w:rsidRPr="00EE05D5">
        <w:tab/>
      </w:r>
      <w:r w:rsidR="002E505D" w:rsidRPr="00EE05D5">
        <w:t xml:space="preserve">РГ-ВВУИО определит, каким образом формат ВВУИО может способствовать выполнению Повестки дня в области устойчивого развития на период до 2030 года, в частности играть роль в рассмотрении отчетности и планов работы МСЭ для оказания содействия в выполнении Повестки дня на период до 2030 года, как это требуется в пункте 12 </w:t>
      </w:r>
      <w:r w:rsidR="00EE05D5" w:rsidRPr="00EE05D5">
        <w:t>резолюции </w:t>
      </w:r>
      <w:r w:rsidR="002E505D" w:rsidRPr="00EE05D5">
        <w:t>70/125 ГА ООН. Это жизненно важное начинание, учитывая комплексный характер данной работы и тот факт, что многие мероприятия МСЭ, связанные с ВВУИО, проводятся в Секторах Союза.</w:t>
      </w:r>
    </w:p>
    <w:p w:rsidR="002E505D" w:rsidRPr="00EE05D5" w:rsidRDefault="00AD4BF0" w:rsidP="003E6A3E">
      <w:pPr>
        <w:pStyle w:val="enumlev1"/>
      </w:pPr>
      <w:r w:rsidRPr="00EE05D5">
        <w:t>h)</w:t>
      </w:r>
      <w:r w:rsidRPr="00EE05D5">
        <w:tab/>
      </w:r>
      <w:r w:rsidR="002E505D" w:rsidRPr="00EE05D5">
        <w:t>Аннулировать Резолюцию 1334 как выполненную в полном объеме.</w:t>
      </w:r>
    </w:p>
    <w:p w:rsidR="002E505D" w:rsidRPr="00EE05D5" w:rsidRDefault="00AD4BF0" w:rsidP="009B7997">
      <w:pPr>
        <w:pStyle w:val="Heading1"/>
        <w:rPr>
          <w:lang w:eastAsia="ru-RU"/>
        </w:rPr>
      </w:pPr>
      <w:r w:rsidRPr="00EE05D5">
        <w:rPr>
          <w:lang w:eastAsia="ru-RU"/>
        </w:rPr>
        <w:t>7</w:t>
      </w:r>
      <w:r w:rsidRPr="00EE05D5">
        <w:rPr>
          <w:lang w:eastAsia="ru-RU"/>
        </w:rPr>
        <w:tab/>
      </w:r>
      <w:r w:rsidR="002E505D" w:rsidRPr="00EE05D5">
        <w:rPr>
          <w:lang w:eastAsia="ru-RU"/>
        </w:rPr>
        <w:t>Начало подготовительных мероприятий к ПК-</w:t>
      </w:r>
      <w:r w:rsidRPr="00EE05D5">
        <w:rPr>
          <w:lang w:eastAsia="ru-RU"/>
        </w:rPr>
        <w:t>18</w:t>
      </w:r>
    </w:p>
    <w:p w:rsidR="002E505D" w:rsidRPr="00EE05D5" w:rsidRDefault="00EE05D5" w:rsidP="008F1890">
      <w:pPr>
        <w:rPr>
          <w:rFonts w:asciiTheme="minorHAnsi" w:hAnsiTheme="minorHAnsi" w:cstheme="majorBidi"/>
          <w:b/>
          <w:szCs w:val="24"/>
          <w:lang w:eastAsia="ru-RU"/>
        </w:rPr>
      </w:pPr>
      <w:r w:rsidRPr="00EE05D5">
        <w:rPr>
          <w:rFonts w:asciiTheme="minorHAnsi" w:hAnsiTheme="minorHAnsi" w:cstheme="majorBidi"/>
        </w:rPr>
        <w:t>7.1</w:t>
      </w:r>
      <w:r w:rsidRPr="00EE05D5">
        <w:rPr>
          <w:rFonts w:asciiTheme="minorHAnsi" w:hAnsiTheme="minorHAnsi" w:cstheme="majorBidi"/>
        </w:rPr>
        <w:tab/>
      </w:r>
      <w:r w:rsidR="002E505D" w:rsidRPr="00EE05D5">
        <w:rPr>
          <w:rFonts w:asciiTheme="minorHAnsi" w:hAnsiTheme="minorHAnsi" w:cstheme="majorBidi"/>
          <w:b/>
          <w:bCs/>
        </w:rPr>
        <w:t>Вклад Российской Федерации</w:t>
      </w:r>
      <w:r w:rsidR="003E6A3E">
        <w:rPr>
          <w:rFonts w:asciiTheme="minorHAnsi" w:hAnsiTheme="minorHAnsi" w:cstheme="majorBidi"/>
          <w:b/>
          <w:bCs/>
        </w:rPr>
        <w:t xml:space="preserve"> </w:t>
      </w:r>
      <w:r w:rsidR="003E6A3E" w:rsidRPr="003E6A3E">
        <w:rPr>
          <w:rFonts w:asciiTheme="minorHAnsi" w:hAnsiTheme="minorHAnsi" w:cstheme="majorBidi"/>
        </w:rPr>
        <w:t>(</w:t>
      </w:r>
      <w:hyperlink r:id="rId54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WG-WSIS-31-16</w:t>
        </w:r>
      </w:hyperlink>
      <w:r w:rsidR="003E6A3E">
        <w:rPr>
          <w:rFonts w:asciiTheme="minorHAnsi" w:hAnsiTheme="minorHAnsi" w:cstheme="majorBidi"/>
          <w:bCs/>
        </w:rPr>
        <w:t xml:space="preserve">). </w:t>
      </w:r>
      <w:r w:rsidR="002E505D" w:rsidRPr="00EE05D5">
        <w:rPr>
          <w:rFonts w:asciiTheme="minorHAnsi" w:hAnsiTheme="minorHAnsi" w:cstheme="majorBidi"/>
          <w:bCs/>
        </w:rPr>
        <w:t xml:space="preserve">Российская Федерация представила документ с изложением </w:t>
      </w:r>
      <w:r w:rsidR="002E505D" w:rsidRPr="00EE05D5">
        <w:rPr>
          <w:color w:val="000000"/>
        </w:rPr>
        <w:t>предварительного проекта пересмотра</w:t>
      </w:r>
      <w:r w:rsidR="002E505D" w:rsidRPr="00EE05D5">
        <w:rPr>
          <w:rFonts w:asciiTheme="minorHAnsi" w:hAnsiTheme="minorHAnsi" w:cstheme="majorBidi"/>
          <w:bCs/>
        </w:rPr>
        <w:t xml:space="preserve"> </w:t>
      </w:r>
      <w:hyperlink r:id="rId55" w:history="1">
        <w:r w:rsidR="002E505D" w:rsidRPr="003E6A3E">
          <w:rPr>
            <w:rStyle w:val="Hyperlink"/>
            <w:rFonts w:asciiTheme="minorHAnsi" w:hAnsiTheme="minorHAnsi" w:cstheme="majorBidi"/>
            <w:szCs w:val="22"/>
          </w:rPr>
          <w:t>Резолюц</w:t>
        </w:r>
        <w:r w:rsidR="003E6A3E" w:rsidRPr="003E6A3E">
          <w:rPr>
            <w:rStyle w:val="Hyperlink"/>
            <w:rFonts w:asciiTheme="minorHAnsi" w:hAnsiTheme="minorHAnsi" w:cstheme="majorBidi"/>
            <w:szCs w:val="22"/>
          </w:rPr>
          <w:t xml:space="preserve">ии 140 </w:t>
        </w:r>
        <w:r w:rsidR="002E505D" w:rsidRPr="003E6A3E">
          <w:rPr>
            <w:rStyle w:val="Hyperlink"/>
            <w:rFonts w:asciiTheme="minorHAnsi" w:hAnsiTheme="minorHAnsi" w:cstheme="majorBidi"/>
            <w:szCs w:val="22"/>
          </w:rPr>
          <w:t>(Пересм. Пусан, 2014</w:t>
        </w:r>
        <w:r w:rsidR="003E6A3E" w:rsidRPr="003E6A3E">
          <w:rPr>
            <w:rStyle w:val="Hyperlink"/>
            <w:rFonts w:asciiTheme="minorHAnsi" w:hAnsiTheme="minorHAnsi" w:cstheme="majorBidi"/>
            <w:szCs w:val="22"/>
          </w:rPr>
          <w:t> </w:t>
        </w:r>
        <w:r w:rsidR="002E505D" w:rsidRPr="003E6A3E">
          <w:rPr>
            <w:rStyle w:val="Hyperlink"/>
            <w:rFonts w:asciiTheme="minorHAnsi" w:hAnsiTheme="minorHAnsi" w:cstheme="majorBidi"/>
            <w:szCs w:val="22"/>
          </w:rPr>
          <w:t>г.)</w:t>
        </w:r>
        <w:r w:rsidR="003E6A3E" w:rsidRPr="003E6A3E">
          <w:rPr>
            <w:rStyle w:val="Hyperlink"/>
            <w:rFonts w:asciiTheme="minorHAnsi" w:hAnsiTheme="minorHAnsi" w:cstheme="majorBidi"/>
            <w:szCs w:val="22"/>
          </w:rPr>
          <w:t xml:space="preserve"> ПК-14</w:t>
        </w:r>
      </w:hyperlink>
      <w:r w:rsidR="002E505D" w:rsidRPr="00EE05D5">
        <w:t xml:space="preserve"> </w:t>
      </w:r>
      <w:r w:rsidR="002E505D" w:rsidRPr="00EE05D5">
        <w:rPr>
          <w:color w:val="000000"/>
        </w:rPr>
        <w:t>"Роль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Наций"</w:t>
      </w:r>
      <w:r w:rsidR="002E505D" w:rsidRPr="00EE05D5">
        <w:rPr>
          <w:rFonts w:asciiTheme="minorHAnsi" w:hAnsiTheme="minorHAnsi" w:cstheme="majorBidi"/>
        </w:rPr>
        <w:t xml:space="preserve">. Группа была проинформирована о том, что вклад представляется с целью узнать мнения относительно возможных изменений и их учета при подготовке входного документа к ПК-18. В основу предлагаемого текста положены </w:t>
      </w:r>
      <w:r w:rsidRPr="00EE05D5">
        <w:rPr>
          <w:rFonts w:asciiTheme="minorHAnsi" w:hAnsiTheme="minorHAnsi" w:cstheme="majorBidi"/>
        </w:rPr>
        <w:t>резолюции </w:t>
      </w:r>
      <w:r w:rsidR="002E505D" w:rsidRPr="00EE05D5">
        <w:rPr>
          <w:rFonts w:asciiTheme="minorHAnsi" w:hAnsiTheme="minorHAnsi" w:cstheme="majorBidi"/>
        </w:rPr>
        <w:t xml:space="preserve">A/70/1 и A/70/125 ГА ООН, а также Резолюция 1332 </w:t>
      </w:r>
      <w:r w:rsidR="008F1890" w:rsidRPr="00EE05D5">
        <w:rPr>
          <w:rFonts w:asciiTheme="minorHAnsi" w:hAnsiTheme="minorHAnsi" w:cstheme="majorBidi"/>
        </w:rPr>
        <w:t>(Изм. 2016 г.)</w:t>
      </w:r>
      <w:r w:rsidR="008F1890">
        <w:rPr>
          <w:rFonts w:asciiTheme="minorHAnsi" w:hAnsiTheme="minorHAnsi" w:cstheme="majorBidi"/>
        </w:rPr>
        <w:t xml:space="preserve"> </w:t>
      </w:r>
      <w:r w:rsidR="002E505D" w:rsidRPr="00EE05D5">
        <w:rPr>
          <w:rFonts w:asciiTheme="minorHAnsi" w:hAnsiTheme="minorHAnsi" w:cstheme="majorBidi"/>
        </w:rPr>
        <w:t xml:space="preserve">Совета о </w:t>
      </w:r>
      <w:r w:rsidR="002E505D" w:rsidRPr="00EE05D5">
        <w:rPr>
          <w:color w:val="000000"/>
        </w:rPr>
        <w:t>роли МСЭ в выполнении решений ВВУИО/ЦУР</w:t>
      </w:r>
      <w:r w:rsidR="002E505D" w:rsidRPr="00EE05D5">
        <w:rPr>
          <w:rFonts w:asciiTheme="minorHAnsi" w:hAnsiTheme="minorHAnsi" w:cstheme="majorBidi"/>
        </w:rPr>
        <w:t xml:space="preserve"> и </w:t>
      </w:r>
      <w:r w:rsidR="002E505D" w:rsidRPr="00EE05D5">
        <w:rPr>
          <w:color w:val="000000"/>
        </w:rPr>
        <w:t>круга ведения РГ-ВВУИО</w:t>
      </w:r>
      <w:r w:rsidR="002E505D" w:rsidRPr="00EE05D5">
        <w:rPr>
          <w:rFonts w:asciiTheme="minorHAnsi" w:hAnsiTheme="minorHAnsi" w:cstheme="majorBidi"/>
        </w:rPr>
        <w:t xml:space="preserve">. С учетом вышеупомянутых решений предлагается рассматривать деятельность по осуществлению решений </w:t>
      </w:r>
      <w:r w:rsidR="002E505D" w:rsidRPr="00EE05D5">
        <w:rPr>
          <w:color w:val="000000"/>
        </w:rPr>
        <w:t xml:space="preserve">ВВУИО и достижению ЦУР в рамках одной резолюции ПК и внести соответствующие изменения в </w:t>
      </w:r>
      <w:hyperlink r:id="rId56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Резолюцию 140</w:t>
        </w:r>
        <w:r w:rsidR="003E6A3E">
          <w:rPr>
            <w:rStyle w:val="Hyperlink"/>
            <w:rFonts w:asciiTheme="minorHAnsi" w:hAnsiTheme="minorHAnsi" w:cstheme="majorBidi"/>
            <w:szCs w:val="22"/>
          </w:rPr>
          <w:t xml:space="preserve"> </w:t>
        </w:r>
        <w:r w:rsidR="00AE1E92">
          <w:rPr>
            <w:rStyle w:val="Hyperlink"/>
            <w:rFonts w:asciiTheme="minorHAnsi" w:hAnsiTheme="minorHAnsi" w:cstheme="majorBidi"/>
            <w:szCs w:val="22"/>
          </w:rPr>
          <w:t>(П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ересм. Пусан, 2014 г.)</w:t>
        </w:r>
      </w:hyperlink>
      <w:r w:rsidR="003E6A3E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="002E505D" w:rsidRPr="00EE05D5">
        <w:t xml:space="preserve">, </w:t>
      </w:r>
      <w:r w:rsidR="002E505D" w:rsidRPr="00EE05D5">
        <w:rPr>
          <w:rFonts w:asciiTheme="minorHAnsi" w:hAnsiTheme="minorHAnsi" w:cstheme="majorBidi"/>
        </w:rPr>
        <w:t xml:space="preserve">в том числе в ее название. </w:t>
      </w:r>
      <w:r w:rsidR="002E505D" w:rsidRPr="00EE05D5">
        <w:rPr>
          <w:color w:val="000000"/>
        </w:rPr>
        <w:t>Несколько делегаций выразили благодарность</w:t>
      </w:r>
      <w:r w:rsidR="002E505D" w:rsidRPr="00EE05D5">
        <w:rPr>
          <w:rFonts w:asciiTheme="minorHAnsi" w:hAnsiTheme="minorHAnsi" w:cstheme="majorBidi"/>
        </w:rPr>
        <w:t xml:space="preserve"> Российской Федерации за внесенное ею предложение и отметили, что они рассмотрят этот вопрос в ходе региональных собраний. Одна делегация высказала мнение, что в новой редакции </w:t>
      </w:r>
      <w:hyperlink r:id="rId57" w:history="1">
        <w:r w:rsidR="003E4412">
          <w:rPr>
            <w:rStyle w:val="Hyperlink"/>
            <w:rFonts w:asciiTheme="minorHAnsi" w:hAnsiTheme="minorHAnsi" w:cstheme="majorBidi"/>
            <w:szCs w:val="22"/>
          </w:rPr>
          <w:t xml:space="preserve">Резолюции 140 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(Пересм. Пусан, 2014 г.)</w:t>
        </w:r>
      </w:hyperlink>
      <w:r w:rsidR="003E4412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="002E505D" w:rsidRPr="00EE05D5">
        <w:t xml:space="preserve"> </w:t>
      </w:r>
      <w:r w:rsidR="002E505D" w:rsidRPr="00EE05D5">
        <w:rPr>
          <w:rFonts w:asciiTheme="minorHAnsi" w:hAnsiTheme="minorHAnsi" w:cstheme="majorBidi"/>
        </w:rPr>
        <w:t xml:space="preserve">необходимо дать ссылки на Стратегический план МСЭ, а также просила пояснить, каким образом региональные и зональные отделения должны координировать на региональном уровне мероприятия, связанные с </w:t>
      </w:r>
      <w:r w:rsidR="002E505D" w:rsidRPr="00EE05D5">
        <w:rPr>
          <w:color w:val="000000"/>
        </w:rPr>
        <w:t xml:space="preserve">ВВУИО/ЦУР, с региональными экономическими комиссиями ООН и Группой ООН по вопросам развития. Группа выразила благодарность Российской Федерации за ее вклад и предложила членам и региональным организациям подготовить и согласовать предложения по пересмотру </w:t>
      </w:r>
      <w:hyperlink r:id="rId58" w:history="1">
        <w:r w:rsidR="003E4412">
          <w:rPr>
            <w:rStyle w:val="Hyperlink"/>
            <w:rFonts w:asciiTheme="minorHAnsi" w:hAnsiTheme="minorHAnsi" w:cstheme="majorBidi"/>
            <w:szCs w:val="22"/>
          </w:rPr>
          <w:t xml:space="preserve">Резолюции 140 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(Пересм. Пусан, 2014 г.)</w:t>
        </w:r>
      </w:hyperlink>
      <w:r w:rsidR="003E4412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Pr="00EE05D5">
        <w:rPr>
          <w:rFonts w:asciiTheme="minorHAnsi" w:hAnsiTheme="minorHAnsi" w:cstheme="majorBidi"/>
        </w:rPr>
        <w:t xml:space="preserve"> в</w:t>
      </w:r>
      <w:r w:rsidR="002E505D" w:rsidRPr="00EE05D5">
        <w:rPr>
          <w:rFonts w:asciiTheme="minorHAnsi" w:hAnsiTheme="minorHAnsi" w:cstheme="majorBidi"/>
        </w:rPr>
        <w:t xml:space="preserve"> преддверии ПК</w:t>
      </w:r>
      <w:r w:rsidR="002E505D" w:rsidRPr="00EE05D5">
        <w:rPr>
          <w:rFonts w:asciiTheme="minorHAnsi" w:hAnsiTheme="minorHAnsi" w:cstheme="majorBidi"/>
        </w:rPr>
        <w:noBreakHyphen/>
        <w:t>18, с тем чтобы добиться оптимальных результатов в ходе конференции</w:t>
      </w:r>
      <w:r w:rsidR="002E505D" w:rsidRPr="00EE05D5">
        <w:rPr>
          <w:rFonts w:asciiTheme="minorHAnsi" w:hAnsiTheme="minorHAnsi" w:cstheme="majorBidi"/>
          <w:szCs w:val="24"/>
        </w:rPr>
        <w:t>.</w:t>
      </w:r>
    </w:p>
    <w:p w:rsidR="002E505D" w:rsidRPr="00EE05D5" w:rsidRDefault="00EE05D5" w:rsidP="00AD4BF0">
      <w:pPr>
        <w:rPr>
          <w:rFonts w:asciiTheme="minorHAnsi" w:hAnsiTheme="minorHAnsi" w:cstheme="majorBidi"/>
          <w:bCs/>
        </w:rPr>
      </w:pPr>
      <w:r w:rsidRPr="00EE05D5">
        <w:rPr>
          <w:rFonts w:asciiTheme="minorHAnsi" w:hAnsiTheme="minorHAnsi" w:cstheme="majorBidi"/>
          <w:lang w:eastAsia="ru-RU"/>
        </w:rPr>
        <w:t>7.2</w:t>
      </w:r>
      <w:r w:rsidRPr="00EE05D5">
        <w:rPr>
          <w:rFonts w:asciiTheme="minorHAnsi" w:hAnsiTheme="minorHAnsi" w:cstheme="majorBidi"/>
          <w:lang w:eastAsia="ru-RU"/>
        </w:rPr>
        <w:tab/>
      </w:r>
      <w:r w:rsidR="002E505D" w:rsidRPr="00EE05D5">
        <w:rPr>
          <w:rFonts w:asciiTheme="minorHAnsi" w:hAnsiTheme="minorHAnsi" w:cstheme="majorBidi"/>
          <w:lang w:eastAsia="ru-RU"/>
        </w:rPr>
        <w:t>Секретариату было предложено:</w:t>
      </w:r>
    </w:p>
    <w:p w:rsidR="002E505D" w:rsidRPr="00EE05D5" w:rsidRDefault="00EE05D5" w:rsidP="008F1890">
      <w:pPr>
        <w:pStyle w:val="enumlev1"/>
        <w:rPr>
          <w:bCs/>
        </w:rPr>
      </w:pPr>
      <w:r w:rsidRPr="00EE05D5">
        <w:rPr>
          <w:lang w:eastAsia="ru-RU"/>
        </w:rPr>
        <w:t>a)</w:t>
      </w:r>
      <w:r w:rsidRPr="00EE05D5">
        <w:rPr>
          <w:lang w:eastAsia="ru-RU"/>
        </w:rPr>
        <w:tab/>
      </w:r>
      <w:r w:rsidR="002E505D" w:rsidRPr="00EE05D5">
        <w:rPr>
          <w:lang w:eastAsia="ru-RU"/>
        </w:rPr>
        <w:t xml:space="preserve">подготовить информацию для включения в проект отчета РГ-ВВУИО за четырехлетний период по выполнению </w:t>
      </w:r>
      <w:hyperlink r:id="rId59" w:history="1">
        <w:r w:rsidR="003E4412">
          <w:rPr>
            <w:rStyle w:val="Hyperlink"/>
            <w:rFonts w:asciiTheme="minorHAnsi" w:hAnsiTheme="minorHAnsi" w:cstheme="majorBidi"/>
            <w:szCs w:val="22"/>
          </w:rPr>
          <w:t xml:space="preserve">Резолюции 140 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(Пересм. Пусан, 2014 г.)</w:t>
        </w:r>
      </w:hyperlink>
      <w:r w:rsidR="003E4412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Pr="00EE05D5">
        <w:rPr>
          <w:rStyle w:val="Hyperlink"/>
          <w:rFonts w:asciiTheme="minorHAnsi" w:hAnsiTheme="minorHAnsi" w:cstheme="majorBidi"/>
          <w:szCs w:val="22"/>
          <w:u w:val="none"/>
        </w:rPr>
        <w:t xml:space="preserve"> </w:t>
      </w:r>
      <w:r w:rsidR="002E505D" w:rsidRPr="00EE05D5">
        <w:rPr>
          <w:lang w:eastAsia="ru-RU"/>
        </w:rPr>
        <w:t xml:space="preserve">и </w:t>
      </w:r>
      <w:hyperlink r:id="rId60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Резолюции 1332</w:t>
        </w:r>
        <w:r w:rsidR="008F1890" w:rsidRPr="008F1890">
          <w:rPr>
            <w:rStyle w:val="Hyperlink"/>
            <w:rFonts w:asciiTheme="minorHAnsi" w:hAnsiTheme="minorHAnsi" w:cstheme="majorBidi"/>
            <w:szCs w:val="22"/>
          </w:rPr>
          <w:t xml:space="preserve"> (Изм. 2016 г.)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 xml:space="preserve"> Совета</w:t>
        </w:r>
      </w:hyperlink>
      <w:r w:rsidR="002E505D" w:rsidRPr="00EE05D5">
        <w:rPr>
          <w:lang w:eastAsia="ru-RU"/>
        </w:rPr>
        <w:t>, который будет представлен Совету 2018 года, и в отчет Генерального секретаря МСЭ о деятельности МСЭ по выполнению решений ВВУИО, который будет представлен ПК</w:t>
      </w:r>
      <w:r w:rsidR="002E505D" w:rsidRPr="00EE05D5">
        <w:noBreakHyphen/>
        <w:t>18;</w:t>
      </w:r>
    </w:p>
    <w:p w:rsidR="002E505D" w:rsidRPr="00EE05D5" w:rsidRDefault="00EE05D5" w:rsidP="003E4412">
      <w:pPr>
        <w:pStyle w:val="enumlev1"/>
        <w:rPr>
          <w:bCs/>
        </w:rPr>
      </w:pPr>
      <w:r w:rsidRPr="00EE05D5">
        <w:rPr>
          <w:lang w:eastAsia="ru-RU"/>
        </w:rPr>
        <w:t>b)</w:t>
      </w:r>
      <w:r w:rsidRPr="00EE05D5">
        <w:rPr>
          <w:lang w:eastAsia="ru-RU"/>
        </w:rPr>
        <w:tab/>
      </w:r>
      <w:r w:rsidR="002E505D" w:rsidRPr="00EE05D5">
        <w:rPr>
          <w:lang w:eastAsia="ru-RU"/>
        </w:rPr>
        <w:t>подготовить материалы для проекта заключительного и всестороннего отчета о деятельности МСЭ по выполнению решений ВВУИО и Повестки дня в области устойчивого развития на период до 2030 года вместе с предложениями относительно дальнейшей деятельности и представить их Совету 2018 года через РГ-ВВУИО</w:t>
      </w:r>
      <w:r w:rsidR="002E505D" w:rsidRPr="00EE05D5">
        <w:t>;</w:t>
      </w:r>
    </w:p>
    <w:p w:rsidR="002E505D" w:rsidRPr="00EE05D5" w:rsidRDefault="00EE05D5" w:rsidP="00AA0CE9">
      <w:pPr>
        <w:pStyle w:val="enumlev1"/>
        <w:keepNext/>
        <w:keepLines/>
        <w:rPr>
          <w:bCs/>
        </w:rPr>
      </w:pPr>
      <w:r w:rsidRPr="00EE05D5">
        <w:rPr>
          <w:lang w:eastAsia="ru-RU"/>
        </w:rPr>
        <w:lastRenderedPageBreak/>
        <w:t>c)</w:t>
      </w:r>
      <w:r w:rsidRPr="00EE05D5">
        <w:rPr>
          <w:lang w:eastAsia="ru-RU"/>
        </w:rPr>
        <w:tab/>
      </w:r>
      <w:r w:rsidR="002E505D" w:rsidRPr="00EE05D5">
        <w:rPr>
          <w:lang w:eastAsia="ru-RU"/>
        </w:rPr>
        <w:t>предложить членам вносить</w:t>
      </w:r>
      <w:r w:rsidR="002E505D" w:rsidRPr="00EE05D5">
        <w:t>:</w:t>
      </w:r>
    </w:p>
    <w:p w:rsidR="002E505D" w:rsidRPr="00EE05D5" w:rsidRDefault="00EE05D5" w:rsidP="003E4412">
      <w:pPr>
        <w:pStyle w:val="enumlev2"/>
        <w:rPr>
          <w:bCs/>
        </w:rPr>
      </w:pPr>
      <w:r w:rsidRPr="00EE05D5">
        <w:t>i)</w:t>
      </w:r>
      <w:r w:rsidRPr="00EE05D5">
        <w:tab/>
      </w:r>
      <w:r w:rsidR="002E505D" w:rsidRPr="00EE05D5">
        <w:t xml:space="preserve">предложения, касающиеся учета деятельности МСЭ по реализации Направлений деятельности ВВУИО и Повестки дня в области устойчивого развития на период до 2030 года, при обсуждении возможного пересмотра </w:t>
      </w:r>
      <w:hyperlink r:id="rId61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Резолюции 140 (Пересм. Пусан, 2014 г.)</w:t>
        </w:r>
      </w:hyperlink>
      <w:r w:rsidR="003E4412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="002E505D" w:rsidRPr="00EE05D5">
        <w:t>;</w:t>
      </w:r>
    </w:p>
    <w:p w:rsidR="002E505D" w:rsidRPr="00EE05D5" w:rsidRDefault="00EE05D5" w:rsidP="003E4412">
      <w:pPr>
        <w:pStyle w:val="enumlev2"/>
        <w:rPr>
          <w:bCs/>
        </w:rPr>
      </w:pPr>
      <w:r w:rsidRPr="00EE05D5">
        <w:t>ii)</w:t>
      </w:r>
      <w:r w:rsidRPr="00EE05D5">
        <w:tab/>
      </w:r>
      <w:r w:rsidR="002E505D" w:rsidRPr="00EE05D5">
        <w:t>вклады в проект стратегического плана в те его части, которые относятся к Направлениям деятельности ВВУИО и ЦУР;</w:t>
      </w:r>
    </w:p>
    <w:p w:rsidR="002E505D" w:rsidRPr="00EE05D5" w:rsidRDefault="00EE05D5" w:rsidP="003E4412">
      <w:pPr>
        <w:pStyle w:val="enumlev2"/>
        <w:rPr>
          <w:rFonts w:cstheme="minorHAnsi"/>
          <w:bCs/>
        </w:rPr>
      </w:pPr>
      <w:r w:rsidRPr="003E4412">
        <w:t>iii)</w:t>
      </w:r>
      <w:r w:rsidRPr="00EE05D5">
        <w:tab/>
      </w:r>
      <w:r w:rsidR="002E505D" w:rsidRPr="00EE05D5">
        <w:t xml:space="preserve">обсудить в ходе региональных подготовительных собраний к ПК-18 возможные поправки к </w:t>
      </w:r>
      <w:hyperlink r:id="rId62" w:history="1"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Резолюции 140 (Пересм. Пусан, 2014</w:t>
        </w:r>
        <w:r w:rsidR="003E4412">
          <w:rPr>
            <w:rStyle w:val="Hyperlink"/>
            <w:rFonts w:asciiTheme="minorHAnsi" w:hAnsiTheme="minorHAnsi" w:cstheme="majorBidi"/>
            <w:szCs w:val="22"/>
          </w:rPr>
          <w:t> </w:t>
        </w:r>
        <w:r w:rsidR="002E505D" w:rsidRPr="00EE05D5">
          <w:rPr>
            <w:rStyle w:val="Hyperlink"/>
            <w:rFonts w:asciiTheme="minorHAnsi" w:hAnsiTheme="minorHAnsi" w:cstheme="majorBidi"/>
            <w:szCs w:val="22"/>
          </w:rPr>
          <w:t>г.)</w:t>
        </w:r>
      </w:hyperlink>
      <w:r w:rsidR="003E4412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="002E505D" w:rsidRPr="00EE05D5">
        <w:t xml:space="preserve"> и провести обмен мнениями с региональными организациями</w:t>
      </w:r>
      <w:r w:rsidR="002E505D" w:rsidRPr="00EE05D5">
        <w:rPr>
          <w:rFonts w:cstheme="minorHAnsi"/>
          <w:sz w:val="24"/>
          <w:szCs w:val="24"/>
        </w:rPr>
        <w:t>.</w:t>
      </w:r>
    </w:p>
    <w:p w:rsidR="002E505D" w:rsidRPr="00EE05D5" w:rsidRDefault="00EE05D5" w:rsidP="00EE05D5">
      <w:pPr>
        <w:rPr>
          <w:lang w:eastAsia="ru-RU"/>
        </w:rPr>
      </w:pPr>
      <w:r>
        <w:rPr>
          <w:bCs/>
          <w:lang w:eastAsia="ru-RU"/>
        </w:rPr>
        <w:t>7.3</w:t>
      </w:r>
      <w:r>
        <w:rPr>
          <w:bCs/>
          <w:lang w:eastAsia="ru-RU"/>
        </w:rPr>
        <w:tab/>
      </w:r>
      <w:r w:rsidR="002E505D" w:rsidRPr="00EE05D5">
        <w:rPr>
          <w:b/>
          <w:lang w:eastAsia="ru-RU"/>
        </w:rPr>
        <w:t xml:space="preserve">Российская Федерация, Армения, Кыргызская Республика и Беларусь </w:t>
      </w:r>
      <w:r w:rsidR="002E505D" w:rsidRPr="00EE05D5">
        <w:rPr>
          <w:lang w:eastAsia="ru-RU"/>
        </w:rPr>
        <w:t>(Документ </w:t>
      </w:r>
      <w:hyperlink r:id="rId63" w:history="1">
        <w:r w:rsidR="002E505D" w:rsidRPr="00053254">
          <w:rPr>
            <w:rStyle w:val="Hyperlink"/>
            <w:lang w:eastAsia="ru-RU"/>
          </w:rPr>
          <w:t>WG</w:t>
        </w:r>
        <w:r w:rsidR="002E505D" w:rsidRPr="00053254">
          <w:rPr>
            <w:rStyle w:val="Hyperlink"/>
            <w:lang w:eastAsia="ru-RU"/>
          </w:rPr>
          <w:noBreakHyphen/>
          <w:t>WSIS</w:t>
        </w:r>
        <w:r w:rsidR="002E505D" w:rsidRPr="00053254">
          <w:rPr>
            <w:rStyle w:val="Hyperlink"/>
            <w:lang w:eastAsia="ru-RU"/>
          </w:rPr>
          <w:noBreakHyphen/>
          <w:t>32/13</w:t>
        </w:r>
      </w:hyperlink>
      <w:r w:rsidR="002E505D" w:rsidRPr="00EE05D5">
        <w:rPr>
          <w:lang w:eastAsia="ru-RU"/>
        </w:rPr>
        <w:t xml:space="preserve">). В документе представлено несколько рекомендаций, в том числе: </w:t>
      </w:r>
    </w:p>
    <w:p w:rsidR="002E505D" w:rsidRPr="00EE05D5" w:rsidRDefault="002E505D" w:rsidP="008F1890">
      <w:pPr>
        <w:pStyle w:val="enumlev1"/>
      </w:pPr>
      <w:r w:rsidRPr="00EE05D5">
        <w:rPr>
          <w:sz w:val="24"/>
          <w:szCs w:val="24"/>
        </w:rPr>
        <w:t>a)</w:t>
      </w:r>
      <w:r w:rsidRPr="00EE05D5">
        <w:rPr>
          <w:sz w:val="24"/>
          <w:szCs w:val="24"/>
        </w:rPr>
        <w:tab/>
      </w:r>
      <w:r w:rsidRPr="00EE05D5">
        <w:rPr>
          <w:color w:val="000000"/>
        </w:rPr>
        <w:t xml:space="preserve">рекомендовать секретариату доработать </w:t>
      </w:r>
      <w:r w:rsidR="00EE05D5" w:rsidRPr="00EE05D5">
        <w:rPr>
          <w:color w:val="000000"/>
        </w:rPr>
        <w:t>Документ </w:t>
      </w:r>
      <w:hyperlink r:id="rId64" w:history="1">
        <w:r w:rsidRPr="00053254">
          <w:rPr>
            <w:rStyle w:val="Hyperlink"/>
            <w:rFonts w:asciiTheme="minorHAnsi" w:hAnsiTheme="minorHAnsi" w:cstheme="minorHAnsi"/>
            <w:szCs w:val="22"/>
          </w:rPr>
          <w:t>WG-WSIS-32-10</w:t>
        </w:r>
        <w:r w:rsidRPr="00053254">
          <w:rPr>
            <w:color w:val="000000"/>
          </w:rPr>
          <w:t xml:space="preserve"> </w:t>
        </w:r>
      </w:hyperlink>
      <w:r w:rsidRPr="00053254">
        <w:rPr>
          <w:color w:val="000000"/>
        </w:rPr>
        <w:t xml:space="preserve">или подготовить новый документ, соответствующий решениям </w:t>
      </w:r>
      <w:hyperlink r:id="rId65" w:history="1">
        <w:r w:rsidRPr="00053254">
          <w:rPr>
            <w:rStyle w:val="Hyperlink"/>
            <w:rFonts w:asciiTheme="minorHAnsi" w:hAnsiTheme="minorHAnsi" w:cstheme="minorHAnsi"/>
            <w:szCs w:val="22"/>
          </w:rPr>
          <w:t>Резолюции 140 (Пересм. Пусан, 2014 г.)</w:t>
        </w:r>
      </w:hyperlink>
      <w:r w:rsidR="00053254">
        <w:rPr>
          <w:rStyle w:val="Hyperlink"/>
          <w:rFonts w:asciiTheme="minorHAnsi" w:hAnsiTheme="minorHAnsi" w:cstheme="minorHAnsi"/>
          <w:szCs w:val="22"/>
        </w:rPr>
        <w:t xml:space="preserve"> ПК-14</w:t>
      </w:r>
      <w:r w:rsidRPr="00053254">
        <w:rPr>
          <w:color w:val="000000"/>
        </w:rPr>
        <w:t xml:space="preserve"> </w:t>
      </w:r>
      <w:r w:rsidRPr="00053254">
        <w:t xml:space="preserve">и </w:t>
      </w:r>
      <w:hyperlink r:id="rId66" w:history="1">
        <w:r w:rsidR="00EE05D5" w:rsidRPr="00053254">
          <w:rPr>
            <w:rStyle w:val="Hyperlink"/>
            <w:rFonts w:asciiTheme="minorHAnsi" w:hAnsiTheme="minorHAnsi" w:cstheme="minorHAnsi"/>
            <w:szCs w:val="22"/>
          </w:rPr>
          <w:t>Резолюции </w:t>
        </w:r>
        <w:r w:rsidRPr="00053254">
          <w:rPr>
            <w:rStyle w:val="Hyperlink"/>
            <w:rFonts w:asciiTheme="minorHAnsi" w:hAnsiTheme="minorHAnsi" w:cstheme="minorHAnsi"/>
            <w:szCs w:val="22"/>
          </w:rPr>
          <w:t>1332</w:t>
        </w:r>
        <w:r w:rsidR="008F1890" w:rsidRPr="008F1890">
          <w:rPr>
            <w:rStyle w:val="Hyperlink"/>
            <w:rFonts w:asciiTheme="minorHAnsi" w:hAnsiTheme="minorHAnsi" w:cstheme="minorHAnsi"/>
            <w:szCs w:val="22"/>
          </w:rPr>
          <w:t xml:space="preserve"> (Изм. 2016 г.)</w:t>
        </w:r>
        <w:r w:rsidR="008F1890">
          <w:rPr>
            <w:rStyle w:val="Hyperlink"/>
            <w:rFonts w:asciiTheme="minorHAnsi" w:hAnsiTheme="minorHAnsi" w:cstheme="minorHAnsi"/>
            <w:szCs w:val="22"/>
          </w:rPr>
          <w:t xml:space="preserve"> </w:t>
        </w:r>
        <w:r w:rsidRPr="00053254">
          <w:rPr>
            <w:rStyle w:val="Hyperlink"/>
            <w:rFonts w:asciiTheme="minorHAnsi" w:hAnsiTheme="minorHAnsi" w:cstheme="minorHAnsi"/>
            <w:szCs w:val="22"/>
          </w:rPr>
          <w:t>Совета</w:t>
        </w:r>
      </w:hyperlink>
      <w:r w:rsidRPr="00053254">
        <w:rPr>
          <w:color w:val="000000"/>
        </w:rPr>
        <w:t xml:space="preserve"> о представлении заключите</w:t>
      </w:r>
      <w:r w:rsidR="00EE05D5" w:rsidRPr="00053254">
        <w:rPr>
          <w:color w:val="000000"/>
        </w:rPr>
        <w:t xml:space="preserve">льного и </w:t>
      </w:r>
      <w:r w:rsidR="00EE05D5">
        <w:rPr>
          <w:color w:val="000000"/>
        </w:rPr>
        <w:t>всестороннего отчета о </w:t>
      </w:r>
      <w:r w:rsidRPr="00EE05D5">
        <w:rPr>
          <w:color w:val="000000"/>
        </w:rPr>
        <w:t>деятельности МСЭ по выполнению решений ВВУИО и Повестки дня в области устойчивого развития на период до 2030 года вместе с предложениями относительно дальнейшей деятельности для представления на Совет 2018 года и далее на ПК-18;</w:t>
      </w:r>
    </w:p>
    <w:p w:rsidR="002E505D" w:rsidRPr="00EE05D5" w:rsidRDefault="002E505D" w:rsidP="00053254">
      <w:pPr>
        <w:pStyle w:val="enumlev1"/>
      </w:pPr>
      <w:r w:rsidRPr="00EE05D5">
        <w:t>b)</w:t>
      </w:r>
      <w:r w:rsidRPr="00EE05D5">
        <w:tab/>
      </w:r>
      <w:r w:rsidRPr="00EE05D5">
        <w:rPr>
          <w:color w:val="000000"/>
        </w:rPr>
        <w:t xml:space="preserve">отразить более полно в </w:t>
      </w:r>
      <w:r w:rsidR="00EE05D5" w:rsidRPr="00EE05D5">
        <w:rPr>
          <w:color w:val="000000"/>
        </w:rPr>
        <w:t xml:space="preserve">Документах </w:t>
      </w:r>
      <w:hyperlink r:id="rId67" w:history="1">
        <w:r w:rsidRPr="00053254">
          <w:rPr>
            <w:rStyle w:val="Hyperlink"/>
            <w:rFonts w:asciiTheme="minorHAnsi" w:hAnsiTheme="minorHAnsi" w:cstheme="minorHAnsi"/>
            <w:szCs w:val="22"/>
          </w:rPr>
          <w:t>WG-WSIS-32-10</w:t>
        </w:r>
        <w:r w:rsidRPr="00053254">
          <w:rPr>
            <w:color w:val="000000"/>
          </w:rPr>
          <w:t xml:space="preserve"> </w:t>
        </w:r>
      </w:hyperlink>
      <w:r w:rsidRPr="00053254">
        <w:t xml:space="preserve">и </w:t>
      </w:r>
      <w:hyperlink r:id="rId68" w:history="1">
        <w:r w:rsidRPr="00053254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WG-WSIS-32-11</w:t>
        </w:r>
        <w:r w:rsidRPr="00053254">
          <w:rPr>
            <w:color w:val="000000"/>
          </w:rPr>
          <w:t xml:space="preserve"> </w:t>
        </w:r>
      </w:hyperlink>
      <w:r w:rsidRPr="00EE05D5">
        <w:rPr>
          <w:color w:val="000000"/>
        </w:rPr>
        <w:t>решения ВКРЭ</w:t>
      </w:r>
      <w:r w:rsidRPr="00EE05D5">
        <w:rPr>
          <w:color w:val="000000"/>
        </w:rPr>
        <w:noBreakHyphen/>
      </w:r>
      <w:r w:rsidR="00EE05D5">
        <w:rPr>
          <w:color w:val="000000"/>
        </w:rPr>
        <w:t>17, в </w:t>
      </w:r>
      <w:r w:rsidRPr="00EE05D5">
        <w:rPr>
          <w:color w:val="000000"/>
        </w:rPr>
        <w:t>особенности касающиеся Плана действий Буэнос-Айреса</w:t>
      </w:r>
      <w:r w:rsidRPr="00EE05D5">
        <w:t>;</w:t>
      </w:r>
    </w:p>
    <w:p w:rsidR="002E505D" w:rsidRPr="00EE05D5" w:rsidRDefault="002E505D" w:rsidP="00053254">
      <w:pPr>
        <w:pStyle w:val="enumlev1"/>
      </w:pPr>
      <w:r w:rsidRPr="00EE05D5">
        <w:t>c)</w:t>
      </w:r>
      <w:r w:rsidRPr="00EE05D5">
        <w:tab/>
      </w:r>
      <w:r w:rsidRPr="00EE05D5">
        <w:rPr>
          <w:color w:val="000000"/>
        </w:rPr>
        <w:t xml:space="preserve">в предложениях относительно дальнейшей деятельности отразить основные события, документы, тенденции и задачи в области ВВУИО/ЦУР, возникшие после 2014 года, с учетом </w:t>
      </w:r>
      <w:r w:rsidR="00EE05D5" w:rsidRPr="00EE05D5">
        <w:rPr>
          <w:color w:val="000000"/>
        </w:rPr>
        <w:t xml:space="preserve">резолюций </w:t>
      </w:r>
      <w:r w:rsidRPr="00EE05D5">
        <w:rPr>
          <w:color w:val="000000"/>
        </w:rPr>
        <w:t>70/1 и 70/125 ГА ООН, а также Резолюции 75 ВАСЭ-16 и Резолюции 30 ВКРЭ-17</w:t>
      </w:r>
      <w:r w:rsidRPr="00EE05D5">
        <w:t>;</w:t>
      </w:r>
    </w:p>
    <w:p w:rsidR="002E505D" w:rsidRPr="00EE05D5" w:rsidRDefault="002E505D" w:rsidP="00053254">
      <w:pPr>
        <w:pStyle w:val="enumlev1"/>
      </w:pPr>
      <w:r w:rsidRPr="00EE05D5">
        <w:t>d)</w:t>
      </w:r>
      <w:r w:rsidRPr="00EE05D5">
        <w:tab/>
      </w:r>
      <w:r w:rsidRPr="00EE05D5">
        <w:rPr>
          <w:color w:val="000000"/>
        </w:rPr>
        <w:t>Группа поддержала изложенные выше предложения</w:t>
      </w:r>
      <w:r w:rsidRPr="00EE05D5">
        <w:t xml:space="preserve">; </w:t>
      </w:r>
    </w:p>
    <w:p w:rsidR="002E505D" w:rsidRPr="00053254" w:rsidRDefault="002E505D" w:rsidP="00053254">
      <w:pPr>
        <w:pStyle w:val="enumlev1"/>
        <w:rPr>
          <w:szCs w:val="24"/>
        </w:rPr>
      </w:pPr>
      <w:r w:rsidRPr="00EE05D5">
        <w:t>e)</w:t>
      </w:r>
      <w:r w:rsidRPr="00EE05D5">
        <w:tab/>
      </w:r>
      <w:r w:rsidRPr="00EE05D5">
        <w:rPr>
          <w:color w:val="000000"/>
        </w:rPr>
        <w:t xml:space="preserve">Российская Федерация предложила также проект пересмотра </w:t>
      </w:r>
      <w:hyperlink r:id="rId69" w:history="1">
        <w:r w:rsidRPr="00053254">
          <w:rPr>
            <w:rStyle w:val="Hyperlink"/>
            <w:rFonts w:asciiTheme="minorHAnsi" w:hAnsiTheme="minorHAnsi" w:cstheme="minorHAnsi"/>
            <w:szCs w:val="22"/>
          </w:rPr>
          <w:t>Резолюции 140 (Пересм. Пусан, 2014 г.)</w:t>
        </w:r>
      </w:hyperlink>
      <w:r w:rsidR="00053254">
        <w:rPr>
          <w:rStyle w:val="Hyperlink"/>
          <w:rFonts w:asciiTheme="minorHAnsi" w:hAnsiTheme="minorHAnsi" w:cstheme="minorHAnsi"/>
          <w:szCs w:val="22"/>
        </w:rPr>
        <w:t xml:space="preserve"> ПК-14</w:t>
      </w:r>
      <w:r w:rsidRPr="00053254">
        <w:rPr>
          <w:color w:val="000000"/>
        </w:rPr>
        <w:t>.</w:t>
      </w:r>
    </w:p>
    <w:p w:rsidR="002E505D" w:rsidRPr="00EE05D5" w:rsidRDefault="002E505D" w:rsidP="00EE05D5">
      <w:r w:rsidRPr="00B2768D">
        <w:rPr>
          <w:bCs/>
        </w:rPr>
        <w:t>7.4</w:t>
      </w:r>
      <w:r w:rsidRPr="00EE05D5">
        <w:rPr>
          <w:b/>
        </w:rPr>
        <w:tab/>
        <w:t xml:space="preserve">Вклад Китайской Народной Республики </w:t>
      </w:r>
      <w:r w:rsidRPr="00EE05D5">
        <w:t>(</w:t>
      </w:r>
      <w:hyperlink r:id="rId70" w:history="1">
        <w:r w:rsidRPr="00EE05D5">
          <w:rPr>
            <w:rStyle w:val="Hyperlink"/>
            <w:rFonts w:asciiTheme="minorHAnsi" w:hAnsiTheme="minorHAnsi" w:cstheme="minorHAnsi"/>
            <w:szCs w:val="22"/>
          </w:rPr>
          <w:t>WG-WSIS-32-14</w:t>
        </w:r>
      </w:hyperlink>
      <w:r w:rsidRPr="00EE05D5">
        <w:t>).</w:t>
      </w:r>
      <w:r w:rsidRPr="00AA0CE9">
        <w:rPr>
          <w:bCs/>
        </w:rPr>
        <w:t xml:space="preserve"> </w:t>
      </w:r>
      <w:r w:rsidRPr="00EE05D5">
        <w:t>Китайская Народная Республика в своем вкладе предложила</w:t>
      </w:r>
      <w:r w:rsidRPr="00EE05D5">
        <w:rPr>
          <w:rFonts w:eastAsia="FangSong_GB2312"/>
        </w:rPr>
        <w:t xml:space="preserve">: </w:t>
      </w:r>
    </w:p>
    <w:p w:rsidR="002E505D" w:rsidRPr="00EE05D5" w:rsidRDefault="002E505D" w:rsidP="00B2768D">
      <w:pPr>
        <w:pStyle w:val="enumlev1"/>
      </w:pPr>
      <w:r w:rsidRPr="00EE05D5">
        <w:rPr>
          <w:rFonts w:eastAsia="FangSong_GB2312"/>
        </w:rPr>
        <w:t>a)</w:t>
      </w:r>
      <w:r w:rsidRPr="00EE05D5">
        <w:rPr>
          <w:rFonts w:eastAsia="FangSong_GB2312"/>
        </w:rPr>
        <w:tab/>
        <w:t xml:space="preserve">обновить </w:t>
      </w:r>
      <w:hyperlink r:id="rId71" w:history="1">
        <w:r w:rsidRPr="00EE05D5">
          <w:rPr>
            <w:rStyle w:val="Hyperlink"/>
            <w:rFonts w:asciiTheme="minorHAnsi" w:hAnsiTheme="minorHAnsi" w:cstheme="majorBidi"/>
            <w:szCs w:val="22"/>
          </w:rPr>
          <w:t xml:space="preserve">Резолюцию 140 </w:t>
        </w:r>
        <w:r w:rsidR="00B2768D">
          <w:rPr>
            <w:rStyle w:val="Hyperlink"/>
            <w:rFonts w:asciiTheme="minorHAnsi" w:hAnsiTheme="minorHAnsi" w:cstheme="majorBidi"/>
            <w:szCs w:val="22"/>
          </w:rPr>
          <w:t>(Пересм. Пусан, 2014 </w:t>
        </w:r>
        <w:r w:rsidRPr="00EE05D5">
          <w:rPr>
            <w:rStyle w:val="Hyperlink"/>
            <w:rFonts w:asciiTheme="minorHAnsi" w:hAnsiTheme="minorHAnsi" w:cstheme="majorBidi"/>
            <w:szCs w:val="22"/>
          </w:rPr>
          <w:t>г.)</w:t>
        </w:r>
      </w:hyperlink>
      <w:r w:rsidR="00B2768D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Pr="00EE05D5">
        <w:rPr>
          <w:rFonts w:eastAsia="FangSong_GB2312"/>
        </w:rPr>
        <w:t xml:space="preserve">, добавив соответствующую информацию о выполнении Повестки дня в области устойчивого развития на период до 2030 года в целях содействия выполнению решений ВВУИО и Повестки дня в области устойчивого развития на период до 2030 года и активизации роли МСЭ в этом; </w:t>
      </w:r>
    </w:p>
    <w:p w:rsidR="002E505D" w:rsidRPr="00EE05D5" w:rsidRDefault="002E505D" w:rsidP="00B2768D">
      <w:pPr>
        <w:pStyle w:val="enumlev1"/>
      </w:pPr>
      <w:r w:rsidRPr="00EE05D5">
        <w:rPr>
          <w:rFonts w:eastAsia="FangSong_GB2312"/>
        </w:rPr>
        <w:t>b)</w:t>
      </w:r>
      <w:r w:rsidRPr="00EE05D5">
        <w:rPr>
          <w:rFonts w:eastAsia="FangSong_GB2312"/>
        </w:rPr>
        <w:tab/>
        <w:t xml:space="preserve">включить информацию о содействии развитию цифровой экономики, учитывая взаимосвязь между выполнением решений ВВУИО и развитием цифровой экономики, а также важнейшую роль электросвязи/ИКТ в цифровой трансформации и, в частности, в развитии цифровой экономики. </w:t>
      </w:r>
    </w:p>
    <w:p w:rsidR="002E505D" w:rsidRPr="00EE05D5" w:rsidRDefault="002E505D" w:rsidP="008C5F2A">
      <w:r w:rsidRPr="00EE05D5">
        <w:t>7.5</w:t>
      </w:r>
      <w:r w:rsidRPr="00EE05D5">
        <w:tab/>
        <w:t xml:space="preserve">Группа выразила благодарность Государствам-Членам за представление вкладов, касающихся пересмотра </w:t>
      </w:r>
      <w:hyperlink r:id="rId72" w:history="1">
        <w:r w:rsidRPr="00EE05D5">
          <w:rPr>
            <w:rStyle w:val="Hyperlink"/>
            <w:rFonts w:asciiTheme="minorHAnsi" w:hAnsiTheme="minorHAnsi" w:cstheme="majorBidi"/>
            <w:szCs w:val="22"/>
          </w:rPr>
          <w:t>Резолюции 140 (Пересм. Пусан, 2014 г.)</w:t>
        </w:r>
      </w:hyperlink>
      <w:r w:rsidR="00B2768D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Pr="00EE05D5">
        <w:t>.</w:t>
      </w:r>
    </w:p>
    <w:p w:rsidR="002E505D" w:rsidRPr="00EE05D5" w:rsidRDefault="002E505D" w:rsidP="008C5F2A">
      <w:r w:rsidRPr="00EE05D5">
        <w:t>7.6</w:t>
      </w:r>
      <w:r w:rsidRPr="00EE05D5">
        <w:tab/>
        <w:t xml:space="preserve">Всем членам было настоятельно рекомендовано заблаговременно начать конструктивное сотрудничество в целях согласования предложений о пересмотре </w:t>
      </w:r>
      <w:hyperlink r:id="rId73" w:history="1">
        <w:r w:rsidRPr="00EE05D5">
          <w:rPr>
            <w:rStyle w:val="Hyperlink"/>
            <w:rFonts w:asciiTheme="minorHAnsi" w:hAnsiTheme="minorHAnsi" w:cstheme="majorBidi"/>
            <w:szCs w:val="22"/>
          </w:rPr>
          <w:t>Резолюции 140 (Пересм. Пусан, 2014 г.)</w:t>
        </w:r>
      </w:hyperlink>
      <w:r w:rsidR="00B2768D">
        <w:rPr>
          <w:rStyle w:val="Hyperlink"/>
          <w:rFonts w:asciiTheme="minorHAnsi" w:hAnsiTheme="minorHAnsi" w:cstheme="majorBidi"/>
          <w:szCs w:val="22"/>
        </w:rPr>
        <w:t xml:space="preserve"> ПК-14</w:t>
      </w:r>
      <w:r w:rsidRPr="00EE05D5">
        <w:t>, принимая во внимание также региональные подготовительные мероприятия к ПК</w:t>
      </w:r>
      <w:r w:rsidRPr="00EE05D5">
        <w:noBreakHyphen/>
        <w:t>18.</w:t>
      </w:r>
    </w:p>
    <w:p w:rsidR="002E505D" w:rsidRPr="00EE05D5" w:rsidRDefault="00EE05D5" w:rsidP="009B7997">
      <w:pPr>
        <w:pStyle w:val="Heading1"/>
        <w:rPr>
          <w:rFonts w:cstheme="majorBidi"/>
        </w:rPr>
      </w:pPr>
      <w:r>
        <w:lastRenderedPageBreak/>
        <w:t>8</w:t>
      </w:r>
      <w:r>
        <w:tab/>
      </w:r>
      <w:r w:rsidR="002E505D" w:rsidRPr="00EE05D5">
        <w:t>Рассмотрение отчетов для Совета 2018 года</w:t>
      </w:r>
    </w:p>
    <w:p w:rsidR="002E505D" w:rsidRPr="00EE05D5" w:rsidRDefault="002E505D" w:rsidP="00EE05D5">
      <w:r w:rsidRPr="00EE05D5">
        <w:t>8.1</w:t>
      </w:r>
      <w:r w:rsidRPr="00EE05D5">
        <w:tab/>
        <w:t xml:space="preserve">Всесторонний отчет с подробным перечислением видов деятельности, мер и обязательств Союза в контексте выполнения решений ВВУИО и Повестки дня в области устойчивого развития на период до 2030 года, </w:t>
      </w:r>
      <w:r w:rsidR="00EE05D5" w:rsidRPr="00EE05D5">
        <w:t xml:space="preserve">Документ </w:t>
      </w:r>
      <w:hyperlink r:id="rId74" w:history="1">
        <w:r w:rsidRPr="00EE05D5">
          <w:rPr>
            <w:rStyle w:val="Hyperlink"/>
            <w:rFonts w:asciiTheme="minorHAnsi" w:hAnsiTheme="minorHAnsi" w:cstheme="majorBidi"/>
            <w:szCs w:val="22"/>
          </w:rPr>
          <w:t>WG-WSIS-32-16</w:t>
        </w:r>
      </w:hyperlink>
      <w:r w:rsidRPr="00EE05D5">
        <w:t>.</w:t>
      </w:r>
    </w:p>
    <w:p w:rsidR="002E505D" w:rsidRPr="00EE05D5" w:rsidRDefault="002E505D" w:rsidP="00CF3D9B">
      <w:pPr>
        <w:pStyle w:val="enumlev1"/>
      </w:pPr>
      <w:r w:rsidRPr="00EE05D5">
        <w:t>a)</w:t>
      </w:r>
      <w:r w:rsidRPr="00EE05D5">
        <w:tab/>
        <w:t>Группа просила включить вышеприведенные замечания, а также результаты Форума ВВУИО 2018 года.</w:t>
      </w:r>
    </w:p>
    <w:p w:rsidR="002E505D" w:rsidRPr="00EE05D5" w:rsidRDefault="002E505D" w:rsidP="00EA438D">
      <w:pPr>
        <w:rPr>
          <w:bCs/>
        </w:rPr>
      </w:pPr>
      <w:r w:rsidRPr="00EE05D5">
        <w:t>8.2</w:t>
      </w:r>
      <w:r w:rsidRPr="00EE05D5">
        <w:tab/>
      </w:r>
      <w:r w:rsidRPr="00EA438D">
        <w:rPr>
          <w:b/>
          <w:bCs/>
        </w:rPr>
        <w:t>Отчеты РГ-ВВУИО Совету 2018 года</w:t>
      </w:r>
    </w:p>
    <w:p w:rsidR="002E505D" w:rsidRDefault="002E505D" w:rsidP="00AA0CE9">
      <w:pPr>
        <w:pStyle w:val="enumlev1"/>
        <w:rPr>
          <w:rFonts w:asciiTheme="minorHAnsi" w:hAnsiTheme="minorHAnsi" w:cstheme="majorBidi"/>
          <w:bCs/>
        </w:rPr>
      </w:pPr>
      <w:r w:rsidRPr="00EE05D5">
        <w:rPr>
          <w:bCs/>
        </w:rPr>
        <w:t>a)</w:t>
      </w:r>
      <w:r w:rsidRPr="00EE05D5">
        <w:rPr>
          <w:bCs/>
        </w:rPr>
        <w:tab/>
      </w:r>
      <w:r w:rsidRPr="00EE05D5">
        <w:t xml:space="preserve">Заключительный отчет за четырехлетний период Совету 2018 года – </w:t>
      </w:r>
      <w:r w:rsidR="00EE05D5" w:rsidRPr="00EE05D5">
        <w:t>Документ</w:t>
      </w:r>
      <w:r w:rsidR="00EE05D5">
        <w:t> </w:t>
      </w:r>
      <w:hyperlink r:id="rId75" w:history="1">
        <w:r w:rsidR="00EE05D5">
          <w:rPr>
            <w:rStyle w:val="Hyperlink"/>
            <w:rFonts w:asciiTheme="minorHAnsi" w:hAnsiTheme="minorHAnsi" w:cstheme="majorBidi"/>
            <w:szCs w:val="22"/>
          </w:rPr>
          <w:t>WG</w:t>
        </w:r>
        <w:r w:rsidR="00EE05D5">
          <w:rPr>
            <w:rStyle w:val="Hyperlink"/>
            <w:rFonts w:asciiTheme="minorHAnsi" w:hAnsiTheme="minorHAnsi" w:cstheme="majorBidi"/>
            <w:szCs w:val="22"/>
          </w:rPr>
          <w:noBreakHyphen/>
          <w:t>WSIS</w:t>
        </w:r>
        <w:r w:rsidR="00EE05D5">
          <w:rPr>
            <w:rStyle w:val="Hyperlink"/>
            <w:rFonts w:asciiTheme="minorHAnsi" w:hAnsiTheme="minorHAnsi" w:cstheme="majorBidi"/>
            <w:szCs w:val="22"/>
          </w:rPr>
          <w:noBreakHyphen/>
          <w:t>32</w:t>
        </w:r>
        <w:r w:rsidR="00EE05D5">
          <w:rPr>
            <w:rStyle w:val="Hyperlink"/>
            <w:rFonts w:asciiTheme="minorHAnsi" w:hAnsiTheme="minorHAnsi" w:cstheme="majorBidi"/>
            <w:szCs w:val="22"/>
          </w:rPr>
          <w:noBreakHyphen/>
        </w:r>
        <w:r w:rsidRPr="00EE05D5">
          <w:rPr>
            <w:rStyle w:val="Hyperlink"/>
            <w:rFonts w:asciiTheme="minorHAnsi" w:hAnsiTheme="minorHAnsi" w:cstheme="majorBidi"/>
            <w:szCs w:val="22"/>
          </w:rPr>
          <w:t>10</w:t>
        </w:r>
      </w:hyperlink>
      <w:r w:rsidR="00AA0CE9">
        <w:rPr>
          <w:rFonts w:asciiTheme="minorHAnsi" w:hAnsiTheme="minorHAnsi" w:cstheme="majorBidi"/>
          <w:bCs/>
        </w:rPr>
        <w:t>;</w:t>
      </w:r>
    </w:p>
    <w:p w:rsidR="002E505D" w:rsidRDefault="002E505D" w:rsidP="00CF3D9B">
      <w:pPr>
        <w:pStyle w:val="enumlev1"/>
        <w:rPr>
          <w:rFonts w:asciiTheme="minorHAnsi" w:hAnsiTheme="minorHAnsi" w:cstheme="majorBidi"/>
          <w:bCs/>
        </w:rPr>
      </w:pPr>
      <w:r w:rsidRPr="00EE05D5">
        <w:rPr>
          <w:bCs/>
        </w:rPr>
        <w:t>b)</w:t>
      </w:r>
      <w:r w:rsidRPr="00EE05D5">
        <w:rPr>
          <w:bCs/>
        </w:rPr>
        <w:tab/>
      </w:r>
      <w:r w:rsidRPr="00EE05D5">
        <w:t xml:space="preserve">Отчет о результатах деятельности РГС-ВВУИО за период после Совета 2017 года – </w:t>
      </w:r>
      <w:r w:rsidR="00EE05D5" w:rsidRPr="00EE05D5">
        <w:t>Документ</w:t>
      </w:r>
      <w:r w:rsidR="00EE05D5" w:rsidRPr="00EE05D5">
        <w:rPr>
          <w:bCs/>
        </w:rPr>
        <w:t> </w:t>
      </w:r>
      <w:hyperlink r:id="rId76" w:history="1">
        <w:r w:rsidRPr="00EE05D5">
          <w:rPr>
            <w:rStyle w:val="Hyperlink"/>
            <w:rFonts w:asciiTheme="minorHAnsi" w:hAnsiTheme="minorHAnsi"/>
            <w:szCs w:val="22"/>
            <w:shd w:val="clear" w:color="auto" w:fill="FFFFFF"/>
          </w:rPr>
          <w:t>WG</w:t>
        </w:r>
        <w:r w:rsidRPr="00EE05D5">
          <w:rPr>
            <w:rStyle w:val="Hyperlink"/>
            <w:rFonts w:asciiTheme="minorHAnsi" w:hAnsiTheme="minorHAnsi"/>
            <w:szCs w:val="22"/>
            <w:shd w:val="clear" w:color="auto" w:fill="FFFFFF"/>
          </w:rPr>
          <w:noBreakHyphen/>
          <w:t>WSIS-32-19</w:t>
        </w:r>
      </w:hyperlink>
      <w:r w:rsidR="00AA0CE9" w:rsidRPr="00EE05D5">
        <w:rPr>
          <w:rFonts w:asciiTheme="minorHAnsi" w:hAnsiTheme="minorHAnsi" w:cstheme="majorBidi"/>
          <w:bCs/>
        </w:rPr>
        <w:t>.</w:t>
      </w:r>
    </w:p>
    <w:p w:rsidR="002E505D" w:rsidRPr="00EE05D5" w:rsidRDefault="002E505D" w:rsidP="00EE05D5">
      <w:pPr>
        <w:rPr>
          <w:rFonts w:asciiTheme="minorHAnsi" w:hAnsiTheme="minorHAnsi" w:cstheme="majorBidi"/>
          <w:bCs/>
        </w:rPr>
      </w:pPr>
      <w:r w:rsidRPr="00EE05D5">
        <w:rPr>
          <w:rFonts w:asciiTheme="minorHAnsi" w:hAnsiTheme="minorHAnsi" w:cstheme="majorBidi"/>
          <w:bCs/>
        </w:rPr>
        <w:t>8.3</w:t>
      </w:r>
      <w:r w:rsidRPr="00EE05D5">
        <w:rPr>
          <w:rFonts w:asciiTheme="minorHAnsi" w:hAnsiTheme="minorHAnsi" w:cstheme="majorBidi"/>
          <w:bCs/>
        </w:rPr>
        <w:tab/>
        <w:t>Группа рассмотрела и утвердила эти отчеты.</w:t>
      </w:r>
    </w:p>
    <w:p w:rsidR="002E505D" w:rsidRPr="00EE05D5" w:rsidRDefault="002E505D" w:rsidP="009B7997">
      <w:pPr>
        <w:pStyle w:val="Heading1"/>
        <w:rPr>
          <w:rFonts w:asciiTheme="minorHAnsi" w:hAnsiTheme="minorHAnsi" w:cstheme="majorBidi"/>
        </w:rPr>
      </w:pPr>
      <w:r w:rsidRPr="00EE05D5">
        <w:t>9</w:t>
      </w:r>
      <w:r w:rsidRPr="00EE05D5">
        <w:tab/>
        <w:t>Заключение</w:t>
      </w:r>
    </w:p>
    <w:p w:rsidR="002E505D" w:rsidRPr="00EE05D5" w:rsidRDefault="002E505D" w:rsidP="00EE05D5">
      <w:pPr>
        <w:rPr>
          <w:rFonts w:asciiTheme="minorHAnsi" w:hAnsiTheme="minorHAnsi" w:cstheme="majorBidi"/>
        </w:rPr>
      </w:pPr>
      <w:r w:rsidRPr="00EE05D5">
        <w:t>9.1</w:t>
      </w:r>
      <w:r w:rsidRPr="00EE05D5">
        <w:tab/>
        <w:t xml:space="preserve">Настоящий проект отчета о результатах собраний РГ-ВВУИО, проведенных после ПК-14, был представлен для рассмотрения на 32-м собрании РГ-ВВУИО. После обсуждения и утверждения он был размещен по адресу </w:t>
      </w:r>
      <w:hyperlink r:id="rId77" w:history="1">
        <w:r w:rsidRPr="00EE05D5">
          <w:rPr>
            <w:rStyle w:val="Hyperlink"/>
            <w:bCs/>
            <w:szCs w:val="22"/>
          </w:rPr>
          <w:t>www.itu.int/wg-wsis</w:t>
        </w:r>
      </w:hyperlink>
      <w:r w:rsidRPr="00EE05D5">
        <w:t xml:space="preserve"> и представлен Совету 2018 года.</w:t>
      </w:r>
    </w:p>
    <w:p w:rsidR="002E505D" w:rsidRDefault="00EE05D5" w:rsidP="00EE05D5">
      <w:r w:rsidRPr="00EE05D5">
        <w:t>9.2</w:t>
      </w:r>
      <w:r w:rsidR="002E505D" w:rsidRPr="00EE05D5">
        <w:tab/>
        <w:t>От имени РГ-ВВУИО я хотел бы особо поблагодарить все Государства – Члены МСЭ и всех Членов Секторов, которые представили вклады и участвовали в</w:t>
      </w:r>
      <w:r w:rsidRPr="00EE05D5">
        <w:t xml:space="preserve"> работе РГ-ВВУИО после ПК</w:t>
      </w:r>
      <w:r w:rsidRPr="00EE05D5">
        <w:noBreakHyphen/>
        <w:t>14, а </w:t>
      </w:r>
      <w:r w:rsidR="002E505D" w:rsidRPr="00EE05D5">
        <w:t>также заместителей председателя г-жу Жанет Умутези (Руанда), г-жу Кларису Эстоль (Аргентина), г</w:t>
      </w:r>
      <w:r w:rsidR="002E505D" w:rsidRPr="00EE05D5">
        <w:noBreakHyphen/>
        <w:t>на Мансура Аль-Кураши (Саудовская Аравия), г-жу Нермин Эль-Саадани (Египет), г-на Цай Голэя (Китай) и г-на Гислена де Салена (Франция). Я хотел бы также выразить благодарность г</w:t>
      </w:r>
      <w:r w:rsidR="002E505D" w:rsidRPr="00EE05D5">
        <w:noBreakHyphen/>
        <w:t>ну Хоулиню Чжао, Генеральному секретарю МСЭ, г-ну Малколму Джонсону, заместителю Генерального секретаря МСЭ и председателю Целевой группы МСЭ по ВВУИО/ЦУР, г-ну Брахиме Сану, Директору БРЭ, г</w:t>
      </w:r>
      <w:r w:rsidR="002E505D" w:rsidRPr="00EE05D5">
        <w:noBreakHyphen/>
        <w:t>ну Чхе Суб Ли, Директору БСЭ, г-ну Франсуа Ранси, Директору БР, и г-же Дорин Богдан-Мартин, руководителю SPM, а также Генеральному секретариату, в частности, за помощь, оказанную Главой CSD г</w:t>
      </w:r>
      <w:r w:rsidR="002E505D" w:rsidRPr="00EE05D5">
        <w:noBreakHyphen/>
        <w:t>ном Каталином Маринеску и членами секретариата </w:t>
      </w:r>
      <w:r>
        <w:t>– г-жо</w:t>
      </w:r>
      <w:r w:rsidR="002E505D" w:rsidRPr="00EE05D5">
        <w:t>й Гитанджали Сах, г</w:t>
      </w:r>
      <w:r w:rsidR="002E505D" w:rsidRPr="00EE05D5">
        <w:noBreakHyphen/>
        <w:t>ном Владимиром Станковичем, г-ном Михаилом Киоем, г-жой Эсперансой Магпантай и г</w:t>
      </w:r>
      <w:r w:rsidR="002E505D" w:rsidRPr="00EE05D5">
        <w:noBreakHyphen/>
        <w:t xml:space="preserve">ном Марио Кастро Гранде. Я хотел бы выразить особую признательность г-ну Ярославу Пондеру, бывшему секретарю РГ-ВВУИО, за его отличную и плодотворную работу и многолетнюю поддержку. </w:t>
      </w:r>
    </w:p>
    <w:p w:rsidR="00E40F28" w:rsidRPr="00E40F28" w:rsidRDefault="00E40F28" w:rsidP="00E40F28"/>
    <w:p w:rsidR="0055178F" w:rsidRPr="00E40F28" w:rsidRDefault="0055178F" w:rsidP="00E40F28">
      <w:r>
        <w:br w:type="page"/>
      </w:r>
    </w:p>
    <w:p w:rsidR="002E505D" w:rsidRPr="007F713D" w:rsidRDefault="0055178F" w:rsidP="0055178F">
      <w:pPr>
        <w:pStyle w:val="AnnexNo"/>
        <w:spacing w:after="240"/>
      </w:pPr>
      <w:r>
        <w:lastRenderedPageBreak/>
        <w:t>ПРИЛОЖЕНИЕ</w:t>
      </w:r>
      <w:r w:rsidRPr="007F713D">
        <w:t xml:space="preserve"> 2</w:t>
      </w:r>
    </w:p>
    <w:p w:rsidR="0055178F" w:rsidRPr="007F713D" w:rsidRDefault="008C6CD3" w:rsidP="008C6CD3">
      <w:pPr>
        <w:pStyle w:val="Annextitle"/>
      </w:pPr>
      <w:r>
        <w:t>Выдержка</w:t>
      </w:r>
      <w:r w:rsidRPr="007F713D">
        <w:t xml:space="preserve"> </w:t>
      </w:r>
      <w:r>
        <w:t>из</w:t>
      </w:r>
      <w:r w:rsidRPr="007F713D">
        <w:t xml:space="preserve"> </w:t>
      </w:r>
      <w:r>
        <w:t>Документа</w:t>
      </w:r>
      <w:r w:rsidRPr="007F713D">
        <w:t xml:space="preserve"> </w:t>
      </w:r>
      <w:r w:rsidR="0055178F" w:rsidRPr="003A1770">
        <w:rPr>
          <w:lang w:val="en-US"/>
        </w:rPr>
        <w:t>C</w:t>
      </w:r>
      <w:r w:rsidR="0055178F" w:rsidRPr="007F713D">
        <w:t xml:space="preserve">18/105 − </w:t>
      </w:r>
      <w:r>
        <w:t>Краткий</w:t>
      </w:r>
      <w:r w:rsidRPr="007F713D">
        <w:t xml:space="preserve"> </w:t>
      </w:r>
      <w:r>
        <w:t>отчет</w:t>
      </w:r>
      <w:r w:rsidRPr="007F713D">
        <w:t xml:space="preserve"> </w:t>
      </w:r>
      <w:r>
        <w:t>о</w:t>
      </w:r>
      <w:r w:rsidRPr="007F713D">
        <w:t xml:space="preserve"> </w:t>
      </w:r>
      <w:r>
        <w:t>втором</w:t>
      </w:r>
      <w:r w:rsidRPr="007F713D">
        <w:t xml:space="preserve"> </w:t>
      </w:r>
      <w:r>
        <w:t>пленарном</w:t>
      </w:r>
      <w:r w:rsidRPr="007F713D">
        <w:t xml:space="preserve"> </w:t>
      </w:r>
      <w:r>
        <w:t>заседании</w:t>
      </w:r>
      <w:r w:rsidRPr="007F713D">
        <w:t xml:space="preserve"> </w:t>
      </w:r>
      <w:r>
        <w:t>сессии</w:t>
      </w:r>
      <w:r w:rsidRPr="007F713D">
        <w:t xml:space="preserve"> </w:t>
      </w:r>
      <w:r>
        <w:t>Совета</w:t>
      </w:r>
      <w:r w:rsidRPr="007F713D">
        <w:t xml:space="preserve"> 2018 </w:t>
      </w:r>
      <w:r>
        <w:t>года</w:t>
      </w:r>
      <w:r w:rsidRPr="007F713D">
        <w:t xml:space="preserve">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55178F" w:rsidRPr="00D02F04" w:rsidTr="0055178F">
        <w:trPr>
          <w:cantSplit/>
        </w:trPr>
        <w:tc>
          <w:tcPr>
            <w:tcW w:w="6911" w:type="dxa"/>
          </w:tcPr>
          <w:p w:rsidR="0055178F" w:rsidRPr="00D02F04" w:rsidRDefault="0055178F" w:rsidP="0055178F">
            <w:pPr>
              <w:spacing w:before="360" w:after="48"/>
              <w:rPr>
                <w:position w:val="6"/>
                <w:szCs w:val="22"/>
              </w:rPr>
            </w:pPr>
            <w:r w:rsidRPr="00D02F04">
              <w:rPr>
                <w:b/>
                <w:smallCaps/>
                <w:sz w:val="28"/>
                <w:szCs w:val="28"/>
              </w:rPr>
              <w:t>СОВЕТ 2018</w:t>
            </w:r>
            <w:r w:rsidRPr="00D02F04">
              <w:rPr>
                <w:b/>
                <w:smallCaps/>
                <w:sz w:val="24"/>
                <w:szCs w:val="24"/>
              </w:rPr>
              <w:br/>
            </w:r>
            <w:r w:rsidRPr="00D02F04">
              <w:rPr>
                <w:rFonts w:cs="Arial"/>
                <w:b/>
                <w:bCs/>
                <w:szCs w:val="22"/>
              </w:rPr>
              <w:t>Женева</w:t>
            </w:r>
            <w:r w:rsidRPr="00D02F04">
              <w:rPr>
                <w:b/>
                <w:bCs/>
                <w:szCs w:val="22"/>
              </w:rPr>
              <w:t xml:space="preserve">, </w:t>
            </w:r>
            <w:r w:rsidR="00E40F28">
              <w:rPr>
                <w:b/>
                <w:bCs/>
              </w:rPr>
              <w:t>17−</w:t>
            </w:r>
            <w:r w:rsidRPr="00D02F04">
              <w:rPr>
                <w:b/>
                <w:bCs/>
              </w:rPr>
              <w:t>27</w:t>
            </w:r>
            <w:r w:rsidRPr="00D02F04">
              <w:rPr>
                <w:b/>
                <w:szCs w:val="22"/>
              </w:rPr>
              <w:t xml:space="preserve"> апреля</w:t>
            </w:r>
            <w:r w:rsidRPr="00D02F04">
              <w:rPr>
                <w:b/>
                <w:bCs/>
              </w:rPr>
              <w:t xml:space="preserve"> 2018 года</w:t>
            </w:r>
          </w:p>
        </w:tc>
        <w:tc>
          <w:tcPr>
            <w:tcW w:w="2870" w:type="dxa"/>
          </w:tcPr>
          <w:p w:rsidR="0055178F" w:rsidRPr="00D02F04" w:rsidRDefault="0055178F" w:rsidP="0055178F">
            <w:pPr>
              <w:spacing w:before="0" w:line="240" w:lineRule="atLeast"/>
              <w:jc w:val="right"/>
              <w:rPr>
                <w:szCs w:val="22"/>
              </w:rPr>
            </w:pPr>
            <w:r w:rsidRPr="00D02F04">
              <w:rPr>
                <w:noProof/>
                <w:lang w:val="en-US" w:eastAsia="zh-CN"/>
              </w:rPr>
              <w:drawing>
                <wp:inline distT="0" distB="0" distL="0" distR="0" wp14:anchorId="25BF786A" wp14:editId="3D7B442A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78F" w:rsidRPr="00D02F04" w:rsidTr="0055178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5178F" w:rsidRPr="00D02F04" w:rsidRDefault="0055178F" w:rsidP="0055178F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55178F" w:rsidRPr="00D02F04" w:rsidRDefault="0055178F" w:rsidP="0055178F">
            <w:pPr>
              <w:spacing w:before="0" w:line="240" w:lineRule="atLeast"/>
              <w:rPr>
                <w:szCs w:val="22"/>
              </w:rPr>
            </w:pPr>
          </w:p>
        </w:tc>
      </w:tr>
      <w:tr w:rsidR="0055178F" w:rsidRPr="00D02F04" w:rsidTr="0055178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5178F" w:rsidRPr="00D02F04" w:rsidRDefault="0055178F" w:rsidP="0055178F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55178F" w:rsidRPr="00D02F04" w:rsidRDefault="0055178F" w:rsidP="0055178F">
            <w:pPr>
              <w:spacing w:before="0" w:line="240" w:lineRule="atLeast"/>
              <w:rPr>
                <w:szCs w:val="22"/>
              </w:rPr>
            </w:pPr>
          </w:p>
        </w:tc>
      </w:tr>
      <w:tr w:rsidR="0055178F" w:rsidRPr="00D02F04" w:rsidTr="0055178F">
        <w:trPr>
          <w:cantSplit/>
          <w:trHeight w:val="23"/>
        </w:trPr>
        <w:tc>
          <w:tcPr>
            <w:tcW w:w="6911" w:type="dxa"/>
            <w:vMerge w:val="restart"/>
          </w:tcPr>
          <w:p w:rsidR="0055178F" w:rsidRPr="00D02F04" w:rsidRDefault="0055178F" w:rsidP="0055178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:rsidR="0055178F" w:rsidRPr="00D02F04" w:rsidRDefault="0055178F" w:rsidP="0055178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02F04">
              <w:rPr>
                <w:b/>
                <w:bCs/>
                <w:szCs w:val="22"/>
              </w:rPr>
              <w:t>Документ C18/105-R</w:t>
            </w:r>
          </w:p>
        </w:tc>
      </w:tr>
      <w:tr w:rsidR="0055178F" w:rsidRPr="00D02F04" w:rsidTr="0055178F">
        <w:trPr>
          <w:cantSplit/>
          <w:trHeight w:val="23"/>
        </w:trPr>
        <w:tc>
          <w:tcPr>
            <w:tcW w:w="6911" w:type="dxa"/>
            <w:vMerge/>
          </w:tcPr>
          <w:p w:rsidR="0055178F" w:rsidRPr="00D02F04" w:rsidRDefault="0055178F" w:rsidP="0055178F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:rsidR="0055178F" w:rsidRPr="00D02F04" w:rsidRDefault="00036D87" w:rsidP="0055178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</w:t>
            </w:r>
            <w:r w:rsidR="0055178F" w:rsidRPr="00D02F04">
              <w:rPr>
                <w:b/>
                <w:bCs/>
                <w:szCs w:val="22"/>
              </w:rPr>
              <w:t xml:space="preserve"> мая 2018 года</w:t>
            </w:r>
          </w:p>
        </w:tc>
      </w:tr>
      <w:tr w:rsidR="0055178F" w:rsidRPr="00D02F04" w:rsidTr="0055178F">
        <w:trPr>
          <w:cantSplit/>
          <w:trHeight w:val="23"/>
        </w:trPr>
        <w:tc>
          <w:tcPr>
            <w:tcW w:w="6911" w:type="dxa"/>
            <w:vMerge/>
          </w:tcPr>
          <w:p w:rsidR="0055178F" w:rsidRPr="00D02F04" w:rsidRDefault="0055178F" w:rsidP="0055178F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:rsidR="0055178F" w:rsidRPr="00D02F04" w:rsidRDefault="0055178F" w:rsidP="0055178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02F04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55178F" w:rsidRPr="00094348" w:rsidTr="0055178F">
        <w:trPr>
          <w:cantSplit/>
        </w:trPr>
        <w:tc>
          <w:tcPr>
            <w:tcW w:w="9781" w:type="dxa"/>
            <w:gridSpan w:val="2"/>
          </w:tcPr>
          <w:p w:rsidR="0055178F" w:rsidRPr="00D02F04" w:rsidRDefault="0055178F" w:rsidP="0055178F">
            <w:pPr>
              <w:pStyle w:val="Title1"/>
            </w:pPr>
            <w:bookmarkStart w:id="13" w:name="dtitle2" w:colFirst="0" w:colLast="0"/>
            <w:r w:rsidRPr="00D02F04">
              <w:t>КРАТКИЙ ОТЧЕТ</w:t>
            </w:r>
          </w:p>
          <w:p w:rsidR="0055178F" w:rsidRPr="00D02F04" w:rsidRDefault="0055178F" w:rsidP="0055178F">
            <w:pPr>
              <w:pStyle w:val="Title1"/>
              <w:rPr>
                <w:szCs w:val="22"/>
              </w:rPr>
            </w:pPr>
            <w:r w:rsidRPr="00D02F04">
              <w:t>О втором ПЛЕНАРНОМ ЗАСЕДАНИИ</w:t>
            </w:r>
          </w:p>
        </w:tc>
      </w:tr>
      <w:tr w:rsidR="0055178F" w:rsidRPr="00094348" w:rsidTr="0055178F">
        <w:trPr>
          <w:cantSplit/>
        </w:trPr>
        <w:tc>
          <w:tcPr>
            <w:tcW w:w="9781" w:type="dxa"/>
            <w:gridSpan w:val="2"/>
          </w:tcPr>
          <w:p w:rsidR="0055178F" w:rsidRPr="00D02F04" w:rsidRDefault="0055178F" w:rsidP="0055178F">
            <w:pPr>
              <w:pStyle w:val="Normalaftertitle"/>
              <w:jc w:val="center"/>
            </w:pPr>
            <w:bookmarkStart w:id="14" w:name="dtitle3" w:colFirst="0" w:colLast="0"/>
            <w:bookmarkEnd w:id="13"/>
            <w:r w:rsidRPr="00D02F04">
              <w:t>Среда, 18 апреля 2018 года, 09 час. 35 мин. – 12 час. 35 мин.</w:t>
            </w:r>
          </w:p>
        </w:tc>
      </w:tr>
      <w:tr w:rsidR="0055178F" w:rsidRPr="00094348" w:rsidTr="0055178F">
        <w:trPr>
          <w:cantSplit/>
        </w:trPr>
        <w:tc>
          <w:tcPr>
            <w:tcW w:w="9781" w:type="dxa"/>
            <w:gridSpan w:val="2"/>
          </w:tcPr>
          <w:p w:rsidR="0055178F" w:rsidRPr="00D02F04" w:rsidRDefault="0055178F" w:rsidP="0055178F">
            <w:pPr>
              <w:jc w:val="center"/>
            </w:pPr>
            <w:r w:rsidRPr="00D02F04">
              <w:rPr>
                <w:b/>
                <w:bCs/>
              </w:rPr>
              <w:t>Председатель</w:t>
            </w:r>
            <w:r w:rsidRPr="00D02F04">
              <w:t>: г-н Р. ИСМАИЛОВ (Российская Федерация)</w:t>
            </w:r>
          </w:p>
        </w:tc>
      </w:tr>
      <w:tr w:rsidR="0055178F" w:rsidRPr="00094348" w:rsidTr="0055178F">
        <w:trPr>
          <w:cantSplit/>
        </w:trPr>
        <w:tc>
          <w:tcPr>
            <w:tcW w:w="9781" w:type="dxa"/>
            <w:gridSpan w:val="2"/>
          </w:tcPr>
          <w:p w:rsidR="0055178F" w:rsidRPr="00D02F04" w:rsidRDefault="0055178F" w:rsidP="0055178F">
            <w:pPr>
              <w:jc w:val="center"/>
              <w:rPr>
                <w:szCs w:val="22"/>
              </w:rPr>
            </w:pPr>
          </w:p>
        </w:tc>
      </w:tr>
      <w:bookmarkEnd w:id="14"/>
    </w:tbl>
    <w:p w:rsidR="0055178F" w:rsidRPr="00D02F04" w:rsidRDefault="0055178F" w:rsidP="0055178F"/>
    <w:tbl>
      <w:tblPr>
        <w:tblW w:w="5015" w:type="pct"/>
        <w:tblInd w:w="108" w:type="dxa"/>
        <w:tblLook w:val="0000" w:firstRow="0" w:lastRow="0" w:firstColumn="0" w:lastColumn="0" w:noHBand="0" w:noVBand="0"/>
      </w:tblPr>
      <w:tblGrid>
        <w:gridCol w:w="690"/>
        <w:gridCol w:w="6573"/>
        <w:gridCol w:w="2411"/>
      </w:tblGrid>
      <w:tr w:rsidR="0055178F" w:rsidRPr="00D02F04" w:rsidTr="0055178F">
        <w:trPr>
          <w:tblHeader/>
        </w:trPr>
        <w:tc>
          <w:tcPr>
            <w:tcW w:w="357" w:type="pct"/>
          </w:tcPr>
          <w:p w:rsidR="0055178F" w:rsidRPr="00D02F04" w:rsidRDefault="0055178F" w:rsidP="003A1770">
            <w:pPr>
              <w:rPr>
                <w:b/>
                <w:bCs/>
              </w:rPr>
            </w:pPr>
          </w:p>
        </w:tc>
        <w:tc>
          <w:tcPr>
            <w:tcW w:w="3397" w:type="pct"/>
          </w:tcPr>
          <w:p w:rsidR="0055178F" w:rsidRPr="00D02F04" w:rsidRDefault="0055178F" w:rsidP="003A1770">
            <w:pPr>
              <w:rPr>
                <w:b/>
                <w:bCs/>
              </w:rPr>
            </w:pPr>
            <w:r w:rsidRPr="00D02F04">
              <w:rPr>
                <w:b/>
                <w:bCs/>
              </w:rPr>
              <w:t>Обсуждаемые вопросы</w:t>
            </w:r>
          </w:p>
        </w:tc>
        <w:tc>
          <w:tcPr>
            <w:tcW w:w="1246" w:type="pct"/>
          </w:tcPr>
          <w:p w:rsidR="0055178F" w:rsidRPr="00D02F04" w:rsidRDefault="0055178F" w:rsidP="003A1770">
            <w:pPr>
              <w:jc w:val="center"/>
              <w:rPr>
                <w:b/>
                <w:bCs/>
              </w:rPr>
            </w:pPr>
            <w:r w:rsidRPr="00D02F04">
              <w:rPr>
                <w:b/>
                <w:bCs/>
              </w:rPr>
              <w:t>Документы</w:t>
            </w:r>
          </w:p>
        </w:tc>
      </w:tr>
      <w:tr w:rsidR="0055178F" w:rsidRPr="00D02F04" w:rsidTr="0055178F">
        <w:tc>
          <w:tcPr>
            <w:tcW w:w="357" w:type="pct"/>
          </w:tcPr>
          <w:p w:rsidR="0055178F" w:rsidRPr="00D02F04" w:rsidRDefault="0055178F" w:rsidP="003A1770">
            <w:r w:rsidRPr="00D02F04">
              <w:t>1</w:t>
            </w:r>
          </w:p>
        </w:tc>
        <w:tc>
          <w:tcPr>
            <w:tcW w:w="3397" w:type="pct"/>
          </w:tcPr>
          <w:p w:rsidR="0055178F" w:rsidRPr="00D02F04" w:rsidRDefault="0055178F" w:rsidP="003A1770">
            <w:pPr>
              <w:pStyle w:val="toc0"/>
              <w:spacing w:after="120"/>
              <w:rPr>
                <w:b w:val="0"/>
                <w:bCs/>
                <w:sz w:val="24"/>
              </w:rPr>
            </w:pPr>
            <w:r w:rsidRPr="00D02F04">
              <w:rPr>
                <w:b w:val="0"/>
                <w:bCs/>
              </w:rPr>
              <w:t>Отчет Группы экспертов по Регламенту международной электросвязи (ГЭ-РМЭ)</w:t>
            </w:r>
          </w:p>
        </w:tc>
        <w:tc>
          <w:tcPr>
            <w:tcW w:w="1246" w:type="pct"/>
          </w:tcPr>
          <w:p w:rsidR="0055178F" w:rsidRPr="00D02F04" w:rsidRDefault="004A4DE3" w:rsidP="003A177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78" w:history="1">
              <w:r w:rsidR="0055178F" w:rsidRPr="00D02F04">
                <w:rPr>
                  <w:rStyle w:val="Hyperlink"/>
                  <w:b w:val="0"/>
                  <w:bCs/>
                </w:rPr>
                <w:t>C18/26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79" w:history="1">
              <w:r w:rsidR="0055178F" w:rsidRPr="00D02F04">
                <w:rPr>
                  <w:rStyle w:val="Hyperlink"/>
                  <w:b w:val="0"/>
                  <w:bCs/>
                </w:rPr>
                <w:t>C18/79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0" w:history="1">
              <w:r w:rsidR="0055178F" w:rsidRPr="00D02F04">
                <w:rPr>
                  <w:rStyle w:val="Hyperlink"/>
                  <w:b w:val="0"/>
                  <w:bCs/>
                </w:rPr>
                <w:t>C18/91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1" w:history="1">
              <w:r w:rsidR="0055178F" w:rsidRPr="00D02F04">
                <w:rPr>
                  <w:rStyle w:val="Hyperlink"/>
                  <w:b w:val="0"/>
                  <w:bCs/>
                </w:rPr>
                <w:t>C18/92</w:t>
              </w:r>
            </w:hyperlink>
          </w:p>
        </w:tc>
      </w:tr>
      <w:tr w:rsidR="0055178F" w:rsidRPr="00D02F04" w:rsidTr="0055178F">
        <w:tc>
          <w:tcPr>
            <w:tcW w:w="357" w:type="pct"/>
          </w:tcPr>
          <w:p w:rsidR="0055178F" w:rsidRPr="00D02F04" w:rsidRDefault="0055178F" w:rsidP="003A1770">
            <w:r w:rsidRPr="00D02F04">
              <w:t>2</w:t>
            </w:r>
          </w:p>
        </w:tc>
        <w:tc>
          <w:tcPr>
            <w:tcW w:w="3397" w:type="pct"/>
          </w:tcPr>
          <w:p w:rsidR="0055178F" w:rsidRPr="00D02F04" w:rsidRDefault="0055178F" w:rsidP="003A1770">
            <w:pPr>
              <w:pStyle w:val="toc0"/>
              <w:spacing w:after="120"/>
              <w:rPr>
                <w:b w:val="0"/>
                <w:bCs/>
              </w:rPr>
            </w:pPr>
            <w:r w:rsidRPr="00D02F04">
              <w:rPr>
                <w:b w:val="0"/>
                <w:bCs/>
              </w:rPr>
              <w:t>Заявления советников</w:t>
            </w:r>
          </w:p>
        </w:tc>
        <w:tc>
          <w:tcPr>
            <w:tcW w:w="1246" w:type="pct"/>
          </w:tcPr>
          <w:p w:rsidR="0055178F" w:rsidRPr="00D02F04" w:rsidRDefault="0055178F" w:rsidP="003A177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r w:rsidRPr="00D02F04">
              <w:rPr>
                <w:b w:val="0"/>
                <w:bCs/>
              </w:rPr>
              <w:t>−</w:t>
            </w:r>
          </w:p>
        </w:tc>
      </w:tr>
      <w:tr w:rsidR="0055178F" w:rsidRPr="00D02F04" w:rsidTr="0055178F">
        <w:tc>
          <w:tcPr>
            <w:tcW w:w="357" w:type="pct"/>
          </w:tcPr>
          <w:p w:rsidR="0055178F" w:rsidRPr="00D02F04" w:rsidRDefault="0055178F" w:rsidP="003A1770">
            <w:r w:rsidRPr="00D02F04">
              <w:t>3</w:t>
            </w:r>
          </w:p>
        </w:tc>
        <w:tc>
          <w:tcPr>
            <w:tcW w:w="3397" w:type="pct"/>
          </w:tcPr>
          <w:p w:rsidR="0055178F" w:rsidRPr="00D02F04" w:rsidRDefault="0055178F" w:rsidP="003A1770">
            <w:pPr>
              <w:pStyle w:val="toc0"/>
              <w:spacing w:after="120"/>
              <w:rPr>
                <w:b w:val="0"/>
                <w:bCs/>
              </w:rPr>
            </w:pPr>
            <w:r w:rsidRPr="00D02F04">
              <w:rPr>
                <w:b w:val="0"/>
                <w:bCs/>
              </w:rPr>
              <w:t>Отчет о результатах деятельности Рабочей группы Совета по ВВУИО (РГС</w:t>
            </w:r>
            <w:r w:rsidRPr="00D02F04">
              <w:rPr>
                <w:b w:val="0"/>
                <w:bCs/>
              </w:rPr>
              <w:noBreakHyphen/>
              <w:t>ВВУИО) за период после Совета-17</w:t>
            </w:r>
          </w:p>
        </w:tc>
        <w:tc>
          <w:tcPr>
            <w:tcW w:w="1246" w:type="pct"/>
          </w:tcPr>
          <w:p w:rsidR="0055178F" w:rsidRPr="00D02F04" w:rsidRDefault="004A4DE3" w:rsidP="003A177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2" w:history="1">
              <w:r w:rsidR="0055178F" w:rsidRPr="00D02F04">
                <w:rPr>
                  <w:rStyle w:val="Hyperlink"/>
                  <w:b w:val="0"/>
                  <w:bCs/>
                </w:rPr>
                <w:t>C18/8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3" w:history="1">
              <w:r w:rsidR="0055178F" w:rsidRPr="00D02F04">
                <w:rPr>
                  <w:rStyle w:val="Hyperlink"/>
                  <w:b w:val="0"/>
                  <w:bCs/>
                </w:rPr>
                <w:t>C18/70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4" w:history="1">
              <w:r w:rsidR="0055178F" w:rsidRPr="00D02F04">
                <w:rPr>
                  <w:rStyle w:val="Hyperlink"/>
                  <w:b w:val="0"/>
                  <w:bCs/>
                </w:rPr>
                <w:t>C18/78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5" w:history="1">
              <w:r w:rsidR="0055178F" w:rsidRPr="00D02F04">
                <w:rPr>
                  <w:rStyle w:val="Hyperlink"/>
                  <w:b w:val="0"/>
                  <w:bCs/>
                </w:rPr>
                <w:t>C18/82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6" w:history="1">
              <w:r w:rsidR="0055178F" w:rsidRPr="00D02F04">
                <w:rPr>
                  <w:rStyle w:val="Hyperlink"/>
                  <w:b w:val="0"/>
                  <w:bCs/>
                </w:rPr>
                <w:t>C18/87</w:t>
              </w:r>
            </w:hyperlink>
          </w:p>
        </w:tc>
      </w:tr>
      <w:tr w:rsidR="0055178F" w:rsidRPr="00D02F04" w:rsidTr="0055178F">
        <w:tc>
          <w:tcPr>
            <w:tcW w:w="357" w:type="pct"/>
          </w:tcPr>
          <w:p w:rsidR="0055178F" w:rsidRPr="00D02F04" w:rsidRDefault="0055178F" w:rsidP="003A1770">
            <w:r w:rsidRPr="00D02F04">
              <w:t>4</w:t>
            </w:r>
          </w:p>
        </w:tc>
        <w:tc>
          <w:tcPr>
            <w:tcW w:w="3397" w:type="pct"/>
          </w:tcPr>
          <w:p w:rsidR="0055178F" w:rsidRPr="00D02F04" w:rsidRDefault="0055178F" w:rsidP="003A1770">
            <w:pPr>
              <w:pStyle w:val="toc0"/>
              <w:spacing w:after="120"/>
              <w:rPr>
                <w:b w:val="0"/>
                <w:bCs/>
              </w:rPr>
            </w:pPr>
            <w:r w:rsidRPr="00D02F04">
              <w:rPr>
                <w:b w:val="0"/>
                <w:bCs/>
                <w:color w:val="000000"/>
              </w:rPr>
              <w:t>Вклад Совета МСЭ в Политический форум высокого уровня по устойчивому развитию</w:t>
            </w:r>
            <w:r w:rsidRPr="00D02F04">
              <w:rPr>
                <w:b w:val="0"/>
                <w:bCs/>
              </w:rPr>
              <w:t xml:space="preserve"> (</w:t>
            </w:r>
            <w:r w:rsidRPr="00D02F04">
              <w:rPr>
                <w:b w:val="0"/>
                <w:bCs/>
                <w:color w:val="000000"/>
              </w:rPr>
              <w:t>ПФВУ</w:t>
            </w:r>
            <w:r w:rsidRPr="00D02F04">
              <w:rPr>
                <w:b w:val="0"/>
                <w:bCs/>
              </w:rPr>
              <w:t>)</w:t>
            </w:r>
          </w:p>
        </w:tc>
        <w:tc>
          <w:tcPr>
            <w:tcW w:w="1246" w:type="pct"/>
          </w:tcPr>
          <w:p w:rsidR="0055178F" w:rsidRPr="00D02F04" w:rsidRDefault="004A4DE3" w:rsidP="003A177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7" w:history="1">
              <w:r w:rsidR="0055178F" w:rsidRPr="00D02F04">
                <w:rPr>
                  <w:rStyle w:val="Hyperlink"/>
                  <w:b w:val="0"/>
                  <w:bCs/>
                </w:rPr>
                <w:t>C18/71</w:t>
              </w:r>
            </w:hyperlink>
          </w:p>
        </w:tc>
      </w:tr>
      <w:tr w:rsidR="0055178F" w:rsidRPr="00D02F04" w:rsidTr="0055178F">
        <w:tc>
          <w:tcPr>
            <w:tcW w:w="357" w:type="pct"/>
          </w:tcPr>
          <w:p w:rsidR="0055178F" w:rsidRPr="00D02F04" w:rsidRDefault="0055178F" w:rsidP="003A1770">
            <w:r w:rsidRPr="00D02F04">
              <w:t>5</w:t>
            </w:r>
          </w:p>
        </w:tc>
        <w:tc>
          <w:tcPr>
            <w:tcW w:w="3397" w:type="pct"/>
          </w:tcPr>
          <w:p w:rsidR="0055178F" w:rsidRPr="00D02F04" w:rsidRDefault="0055178F" w:rsidP="003A1770">
            <w:pPr>
              <w:pStyle w:val="toc0"/>
              <w:spacing w:after="120"/>
              <w:rPr>
                <w:b w:val="0"/>
                <w:bCs/>
              </w:rPr>
            </w:pPr>
            <w:bookmarkStart w:id="15" w:name="lt_pId010"/>
            <w:r w:rsidRPr="00D02F04">
              <w:rPr>
                <w:b w:val="0"/>
                <w:bCs/>
              </w:rPr>
              <w:t>Развернутый отчет о деятельности, предпринятых действиях и участии Союза в мероприятиях в контексте</w:t>
            </w:r>
            <w:bookmarkEnd w:id="15"/>
            <w:r w:rsidRPr="00D02F04">
              <w:rPr>
                <w:b w:val="0"/>
                <w:bCs/>
              </w:rPr>
              <w:t xml:space="preserve"> </w:t>
            </w:r>
            <w:bookmarkStart w:id="16" w:name="lt_pId011"/>
            <w:r w:rsidRPr="00D02F04">
              <w:rPr>
                <w:b w:val="0"/>
                <w:bCs/>
              </w:rPr>
              <w:t>выполнения решений ВВУИО и Повестки дня в области устойчивого развития на период до 2030 года</w:t>
            </w:r>
            <w:bookmarkEnd w:id="16"/>
          </w:p>
        </w:tc>
        <w:tc>
          <w:tcPr>
            <w:tcW w:w="1246" w:type="pct"/>
          </w:tcPr>
          <w:p w:rsidR="0055178F" w:rsidRPr="00D02F04" w:rsidRDefault="004A4DE3" w:rsidP="003A177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8" w:history="1">
              <w:r w:rsidR="0055178F" w:rsidRPr="00D02F04">
                <w:rPr>
                  <w:rStyle w:val="Hyperlink"/>
                  <w:b w:val="0"/>
                  <w:bCs/>
                </w:rPr>
                <w:t>C18/53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hyperlink r:id="rId89" w:history="1">
              <w:r w:rsidR="0055178F" w:rsidRPr="00D02F04">
                <w:rPr>
                  <w:rStyle w:val="Hyperlink"/>
                  <w:b w:val="0"/>
                  <w:bCs/>
                </w:rPr>
                <w:t>C18/96</w:t>
              </w:r>
            </w:hyperlink>
            <w:r w:rsidR="0055178F" w:rsidRPr="00D02F04">
              <w:rPr>
                <w:b w:val="0"/>
                <w:bCs/>
              </w:rPr>
              <w:t xml:space="preserve">, </w:t>
            </w:r>
            <w:r w:rsidR="0055178F" w:rsidRPr="00D02F04">
              <w:rPr>
                <w:b w:val="0"/>
                <w:bCs/>
              </w:rPr>
              <w:br/>
            </w:r>
            <w:hyperlink r:id="rId90" w:history="1">
              <w:r w:rsidR="0055178F" w:rsidRPr="00D02F04">
                <w:rPr>
                  <w:rStyle w:val="Hyperlink"/>
                  <w:b w:val="0"/>
                  <w:bCs/>
                </w:rPr>
                <w:t>C18/97</w:t>
              </w:r>
            </w:hyperlink>
          </w:p>
        </w:tc>
      </w:tr>
    </w:tbl>
    <w:p w:rsidR="0055178F" w:rsidRDefault="0055178F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178F" w:rsidRDefault="0055178F">
      <w:r>
        <w:lastRenderedPageBreak/>
        <w:t>...</w:t>
      </w:r>
    </w:p>
    <w:p w:rsidR="0055178F" w:rsidRPr="00D02F04" w:rsidRDefault="0055178F" w:rsidP="0055178F">
      <w:pPr>
        <w:pStyle w:val="Heading1"/>
      </w:pPr>
      <w:r w:rsidRPr="00D02F04">
        <w:t>3</w:t>
      </w:r>
      <w:r w:rsidRPr="00D02F04">
        <w:tab/>
        <w:t>Отчет о результатах деятельности Рабочей группы Совета по ВВУИО (РГС</w:t>
      </w:r>
      <w:r w:rsidRPr="00D02F04">
        <w:noBreakHyphen/>
        <w:t xml:space="preserve">ВВУИО) за период после Совета-17 (Документы </w:t>
      </w:r>
      <w:hyperlink r:id="rId91" w:history="1">
        <w:r w:rsidRPr="00D02F04">
          <w:rPr>
            <w:rStyle w:val="Hyperlink"/>
            <w:bCs/>
          </w:rPr>
          <w:t>C18/8</w:t>
        </w:r>
      </w:hyperlink>
      <w:r w:rsidRPr="00D02F04">
        <w:t xml:space="preserve">, </w:t>
      </w:r>
      <w:hyperlink r:id="rId92" w:history="1">
        <w:r w:rsidRPr="00D02F04">
          <w:rPr>
            <w:rStyle w:val="Hyperlink"/>
            <w:bCs/>
          </w:rPr>
          <w:t>C18/70</w:t>
        </w:r>
      </w:hyperlink>
      <w:r w:rsidRPr="00D02F04">
        <w:t xml:space="preserve">, </w:t>
      </w:r>
      <w:hyperlink r:id="rId93" w:history="1">
        <w:r w:rsidRPr="00D02F04">
          <w:rPr>
            <w:rStyle w:val="Hyperlink"/>
            <w:bCs/>
          </w:rPr>
          <w:t>C18/78</w:t>
        </w:r>
      </w:hyperlink>
      <w:r w:rsidRPr="00D02F04">
        <w:t xml:space="preserve">, </w:t>
      </w:r>
      <w:hyperlink r:id="rId94" w:history="1">
        <w:r w:rsidRPr="00D02F04">
          <w:rPr>
            <w:rStyle w:val="Hyperlink"/>
            <w:bCs/>
          </w:rPr>
          <w:t>C18/82</w:t>
        </w:r>
      </w:hyperlink>
      <w:r w:rsidRPr="00D02F04">
        <w:t xml:space="preserve"> и </w:t>
      </w:r>
      <w:hyperlink r:id="rId95" w:history="1">
        <w:r w:rsidRPr="00D02F04">
          <w:rPr>
            <w:rStyle w:val="Hyperlink"/>
            <w:bCs/>
          </w:rPr>
          <w:t>C18/87</w:t>
        </w:r>
      </w:hyperlink>
      <w:r w:rsidRPr="00D02F04">
        <w:t>)</w:t>
      </w:r>
    </w:p>
    <w:p w:rsidR="0055178F" w:rsidRPr="00D02F04" w:rsidRDefault="0055178F" w:rsidP="0055178F">
      <w:r w:rsidRPr="00D02F04">
        <w:t>3.1</w:t>
      </w:r>
      <w:r w:rsidRPr="00D02F04">
        <w:tab/>
        <w:t>Председатель РГС-ВВУИО представляет Документ C18/8, в котором кратко изложены основные результаты 31-го и 32-го собраний Группы и сформулирован ряд рекомендаций.</w:t>
      </w:r>
    </w:p>
    <w:p w:rsidR="0055178F" w:rsidRPr="00D02F04" w:rsidRDefault="0055178F" w:rsidP="0055178F">
      <w:r w:rsidRPr="00D02F04">
        <w:t>3.2</w:t>
      </w:r>
      <w:r w:rsidRPr="00D02F04">
        <w:tab/>
        <w:t xml:space="preserve">Советники, которые берут слово, выражают благодарность РГС-ВВУИО и ее председателю; один из них подчеркивает, что РГС-ВВУИО следует продолжать осуществлять свою важную работу. В частности, советники отмечают важность формата ВВУИО для достижения ЦУР, а также важность обеспечения того, чтобы Форум ВВУИО был открыт для участия как можно большего числа заинтересованных сторон, в том числе с помощью таких инициатив, как хакатон. </w:t>
      </w:r>
    </w:p>
    <w:p w:rsidR="0055178F" w:rsidRPr="00D02F04" w:rsidRDefault="0055178F" w:rsidP="0055178F">
      <w:r w:rsidRPr="00D02F04">
        <w:t>3.3</w:t>
      </w:r>
      <w:r w:rsidRPr="00D02F04">
        <w:tab/>
        <w:t xml:space="preserve">Документ C18/8 и содержащиеся в нем рекомендации </w:t>
      </w:r>
      <w:r w:rsidRPr="00D02F04">
        <w:rPr>
          <w:b/>
        </w:rPr>
        <w:t>утверждаются</w:t>
      </w:r>
      <w:r w:rsidRPr="00D02F04">
        <w:t xml:space="preserve">. </w:t>
      </w:r>
    </w:p>
    <w:p w:rsidR="0055178F" w:rsidRPr="00D02F04" w:rsidRDefault="0055178F" w:rsidP="0055178F">
      <w:r w:rsidRPr="00D02F04">
        <w:t>3.4</w:t>
      </w:r>
      <w:r w:rsidRPr="00D02F04">
        <w:tab/>
        <w:t xml:space="preserve">Председатель РГС-ВВУИО представляет Документ C18/70, в котором кратко изложены основные результаты собраний РГС-ВВУИО, проведенных после ПК-14. Председатель предлагает рассматривать этот отчет так же, как отчет РГС-ЯЗ, то есть его следует одобрить и передать ПК-18. Несколько советников поддерживают это предложение. </w:t>
      </w:r>
    </w:p>
    <w:p w:rsidR="0055178F" w:rsidRPr="00D02F04" w:rsidRDefault="0055178F" w:rsidP="0055178F">
      <w:r w:rsidRPr="00D02F04">
        <w:t>3.5</w:t>
      </w:r>
      <w:r w:rsidRPr="00D02F04">
        <w:tab/>
        <w:t xml:space="preserve">Советник от Китая представляет Документ C18/78, в котором содержится предложение об укреплении деятельности по продвижению проектов, победивших в конкурсах на соискание наград ВВУИО. </w:t>
      </w:r>
    </w:p>
    <w:p w:rsidR="0055178F" w:rsidRPr="00D02F04" w:rsidRDefault="0055178F" w:rsidP="0055178F">
      <w:r w:rsidRPr="00D02F04">
        <w:t>3.6</w:t>
      </w:r>
      <w:r w:rsidRPr="00D02F04">
        <w:tab/>
        <w:t>Советник от Российской Федерации представляет Документ C18/82, в котором изложен ряд предложений относительно роли МСЭ в выполнении решений ВВУИО, реализации Повестки дня в области устойчивого развития на период до 2030 года и в общем обзоре их выполнения, проводимом Генеральной Ассамблеей Организации Объединенных Наций.</w:t>
      </w:r>
    </w:p>
    <w:p w:rsidR="0055178F" w:rsidRPr="00D02F04" w:rsidRDefault="0055178F" w:rsidP="0055178F">
      <w:r w:rsidRPr="00D02F04">
        <w:t>3.7</w:t>
      </w:r>
      <w:r w:rsidRPr="00D02F04">
        <w:tab/>
        <w:t>Советник от Саудовской Аравии представляет Документ C18/87, в котором содержится предложение в отношении усовершенствования работы Форума ВВУИО.</w:t>
      </w:r>
    </w:p>
    <w:p w:rsidR="0055178F" w:rsidRPr="00D02F04" w:rsidRDefault="0055178F" w:rsidP="0055178F">
      <w:r w:rsidRPr="00D02F04">
        <w:t>3.8</w:t>
      </w:r>
      <w:r w:rsidRPr="00D02F04">
        <w:tab/>
        <w:t xml:space="preserve">Советники выражают широкую поддержку представленным предложениям. Подчеркивается, что благодаря </w:t>
      </w:r>
      <w:r w:rsidRPr="00D02F04">
        <w:rPr>
          <w:color w:val="000000"/>
        </w:rPr>
        <w:t>конкурсам на соискание наград ВВУИО</w:t>
      </w:r>
      <w:r w:rsidRPr="00D02F04">
        <w:t xml:space="preserve"> у членов МСЭ появилась возможность продемонстрировать свою приверженность </w:t>
      </w:r>
      <w:r w:rsidRPr="00D02F04">
        <w:rPr>
          <w:color w:val="000000"/>
        </w:rPr>
        <w:t xml:space="preserve">ВВУИО. Тем не менее один из советников отмечает, что деятельность по продвижению проектов, получивших награды ВВУИО, в ходе основных мероприятий МСЭ должна осуществляться на добровольной основе и не должна иметь каких бы то ни было финансовых последствий для МСЭ или лауреатов наград. Он также выражает мнение о том, что открытое онлайновое голосование было важным этапом в проведении конкурса на соискание наград ВВУИО с точки зрения повышения осведомленности о целях ВВУИО и поэтому его следует сохранить. </w:t>
      </w:r>
    </w:p>
    <w:p w:rsidR="0055178F" w:rsidRPr="00D02F04" w:rsidRDefault="0055178F" w:rsidP="0055178F">
      <w:r w:rsidRPr="00D02F04">
        <w:t>3.9</w:t>
      </w:r>
      <w:r w:rsidRPr="00D02F04">
        <w:tab/>
        <w:t>Председатель говорит, что, как он полагает, Документ C18/70 может считаться одобренным и его следует передать ПК-18 вместе с кратким отчетом о настоящем собрании.</w:t>
      </w:r>
    </w:p>
    <w:p w:rsidR="0055178F" w:rsidRPr="00D02F04" w:rsidRDefault="0055178F" w:rsidP="0055178F">
      <w:r w:rsidRPr="00D02F04">
        <w:t>3.10</w:t>
      </w:r>
      <w:r w:rsidRPr="00D02F04">
        <w:tab/>
      </w:r>
      <w:r w:rsidRPr="00D02F04">
        <w:rPr>
          <w:color w:val="000000"/>
        </w:rPr>
        <w:t xml:space="preserve">Предложение </w:t>
      </w:r>
      <w:r w:rsidRPr="00D02F04">
        <w:rPr>
          <w:b/>
          <w:color w:val="000000"/>
        </w:rPr>
        <w:t>принимается</w:t>
      </w:r>
      <w:r w:rsidRPr="00D02F04">
        <w:rPr>
          <w:bCs/>
          <w:color w:val="000000"/>
        </w:rPr>
        <w:t>.</w:t>
      </w:r>
    </w:p>
    <w:p w:rsidR="0055178F" w:rsidRDefault="0055178F">
      <w:r>
        <w:t>...</w:t>
      </w:r>
    </w:p>
    <w:p w:rsidR="0055178F" w:rsidRPr="00D02F04" w:rsidRDefault="0055178F" w:rsidP="0055178F">
      <w:pPr>
        <w:tabs>
          <w:tab w:val="clear" w:pos="794"/>
          <w:tab w:val="left" w:pos="6804"/>
        </w:tabs>
        <w:snapToGrid w:val="0"/>
        <w:spacing w:before="480"/>
        <w:rPr>
          <w:szCs w:val="24"/>
        </w:rPr>
      </w:pPr>
      <w:bookmarkStart w:id="17" w:name="lt_pId172"/>
      <w:r w:rsidRPr="00D02F04">
        <w:rPr>
          <w:szCs w:val="24"/>
        </w:rPr>
        <w:t>Генеральный секретарь:</w:t>
      </w:r>
      <w:bookmarkEnd w:id="17"/>
      <w:r w:rsidRPr="00D02F04">
        <w:rPr>
          <w:szCs w:val="24"/>
        </w:rPr>
        <w:tab/>
      </w:r>
      <w:bookmarkStart w:id="18" w:name="lt_pId173"/>
      <w:r w:rsidRPr="00D02F04">
        <w:rPr>
          <w:szCs w:val="24"/>
        </w:rPr>
        <w:t>Председатель:</w:t>
      </w:r>
      <w:bookmarkEnd w:id="18"/>
      <w:r w:rsidRPr="00D02F04">
        <w:rPr>
          <w:szCs w:val="24"/>
        </w:rPr>
        <w:br/>
      </w:r>
      <w:r w:rsidRPr="00D02F04">
        <w:rPr>
          <w:color w:val="000000"/>
        </w:rPr>
        <w:t>Х. ЧЖАО</w:t>
      </w:r>
      <w:r w:rsidRPr="00D02F04">
        <w:rPr>
          <w:color w:val="000000"/>
        </w:rPr>
        <w:tab/>
        <w:t>Р. ИСМАИЛОВ</w:t>
      </w:r>
    </w:p>
    <w:sectPr w:rsidR="0055178F" w:rsidRPr="00D02F04" w:rsidSect="0002174D">
      <w:headerReference w:type="default" r:id="rId96"/>
      <w:footerReference w:type="first" r:id="rId97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E3" w:rsidRDefault="004A4DE3" w:rsidP="0079159C">
      <w:r>
        <w:separator/>
      </w:r>
    </w:p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4B3A6C"/>
    <w:p w:rsidR="004A4DE3" w:rsidRDefault="004A4DE3" w:rsidP="004B3A6C"/>
  </w:endnote>
  <w:endnote w:type="continuationSeparator" w:id="0">
    <w:p w:rsidR="004A4DE3" w:rsidRDefault="004A4DE3" w:rsidP="0079159C">
      <w:r>
        <w:continuationSeparator/>
      </w:r>
    </w:p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4B3A6C"/>
    <w:p w:rsidR="004A4DE3" w:rsidRDefault="004A4DE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B8" w:rsidRDefault="00D955B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955B8" w:rsidRPr="00383DBB" w:rsidRDefault="00D955B8" w:rsidP="00D955B8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383DBB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P:\RUS\SG\CONF-SG\PP18\000\034R.docx</w:t>
    </w:r>
    <w:r>
      <w:rPr>
        <w:lang w:val="en-US"/>
      </w:rPr>
      <w:fldChar w:fldCharType="end"/>
    </w:r>
    <w:r w:rsidRPr="00383DBB">
      <w:rPr>
        <w:lang w:val="en-US"/>
      </w:rPr>
      <w:t xml:space="preserve"> (438598)</w:t>
    </w:r>
    <w:r w:rsidRPr="00383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2A5">
      <w:t>23.07.18</w:t>
    </w:r>
    <w:r>
      <w:fldChar w:fldCharType="end"/>
    </w:r>
    <w:r w:rsidRPr="00383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E3" w:rsidRDefault="004A4DE3" w:rsidP="0079159C">
      <w:r>
        <w:t>____________________</w:t>
      </w:r>
    </w:p>
  </w:footnote>
  <w:footnote w:type="continuationSeparator" w:id="0">
    <w:p w:rsidR="004A4DE3" w:rsidRDefault="004A4DE3" w:rsidP="0079159C">
      <w:r>
        <w:continuationSeparator/>
      </w:r>
    </w:p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79159C"/>
    <w:p w:rsidR="004A4DE3" w:rsidRDefault="004A4DE3" w:rsidP="004B3A6C"/>
    <w:p w:rsidR="004A4DE3" w:rsidRDefault="004A4DE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B8" w:rsidRPr="00434A7C" w:rsidRDefault="00D955B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0634">
      <w:rPr>
        <w:noProof/>
      </w:rPr>
      <w:t>4</w:t>
    </w:r>
    <w:r>
      <w:fldChar w:fldCharType="end"/>
    </w:r>
  </w:p>
  <w:p w:rsidR="00D955B8" w:rsidRPr="00F96AB4" w:rsidRDefault="00D955B8" w:rsidP="00376251">
    <w:pPr>
      <w:pStyle w:val="Header"/>
    </w:pPr>
    <w:r>
      <w:t>PP18/34-R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C68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A0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66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80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4C4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7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48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EA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2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F12"/>
    <w:multiLevelType w:val="multilevel"/>
    <w:tmpl w:val="67CA2AFE"/>
    <w:lvl w:ilvl="0">
      <w:start w:val="1"/>
      <w:numFmt w:val="decimal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 w:val="0"/>
        <w:color w:val="auto"/>
        <w:sz w:val="22"/>
        <w:szCs w:val="22"/>
        <w:lang w:val="en-US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7AA3E85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87B7D87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E3561"/>
    <w:multiLevelType w:val="hybridMultilevel"/>
    <w:tmpl w:val="916202DE"/>
    <w:lvl w:ilvl="0" w:tplc="261676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-2247" w:hanging="360"/>
      </w:pPr>
    </w:lvl>
    <w:lvl w:ilvl="2" w:tplc="0409001B">
      <w:start w:val="1"/>
      <w:numFmt w:val="lowerRoman"/>
      <w:lvlText w:val="%3."/>
      <w:lvlJc w:val="right"/>
      <w:pPr>
        <w:ind w:left="-1527" w:hanging="180"/>
      </w:pPr>
    </w:lvl>
    <w:lvl w:ilvl="3" w:tplc="0409000F">
      <w:start w:val="1"/>
      <w:numFmt w:val="decimal"/>
      <w:lvlText w:val="%4."/>
      <w:lvlJc w:val="left"/>
      <w:pPr>
        <w:ind w:left="-807" w:hanging="360"/>
      </w:pPr>
    </w:lvl>
    <w:lvl w:ilvl="4" w:tplc="04090019">
      <w:start w:val="1"/>
      <w:numFmt w:val="lowerLetter"/>
      <w:lvlText w:val="%5."/>
      <w:lvlJc w:val="left"/>
      <w:pPr>
        <w:ind w:left="-87" w:hanging="360"/>
      </w:pPr>
    </w:lvl>
    <w:lvl w:ilvl="5" w:tplc="CF6AB378">
      <w:start w:val="10"/>
      <w:numFmt w:val="bullet"/>
      <w:lvlText w:val="–"/>
      <w:lvlJc w:val="left"/>
      <w:pPr>
        <w:ind w:left="888" w:hanging="435"/>
      </w:pPr>
      <w:rPr>
        <w:rFonts w:ascii="Times New Roman" w:eastAsia="Batang" w:hAnsi="Times New Roman" w:cs="Times New Roman" w:hint="default"/>
        <w:color w:val="92D050"/>
      </w:rPr>
    </w:lvl>
    <w:lvl w:ilvl="6" w:tplc="0409000F">
      <w:start w:val="1"/>
      <w:numFmt w:val="decimal"/>
      <w:lvlText w:val="%7."/>
      <w:lvlJc w:val="left"/>
      <w:pPr>
        <w:ind w:left="1353" w:hanging="360"/>
      </w:pPr>
    </w:lvl>
    <w:lvl w:ilvl="7" w:tplc="04090019">
      <w:start w:val="1"/>
      <w:numFmt w:val="lowerLetter"/>
      <w:lvlText w:val="%8."/>
      <w:lvlJc w:val="left"/>
      <w:pPr>
        <w:ind w:left="2073" w:hanging="360"/>
      </w:pPr>
    </w:lvl>
    <w:lvl w:ilvl="8" w:tplc="0409001B">
      <w:start w:val="1"/>
      <w:numFmt w:val="lowerRoman"/>
      <w:lvlText w:val="%9."/>
      <w:lvlJc w:val="right"/>
      <w:pPr>
        <w:ind w:left="2793" w:hanging="180"/>
      </w:pPr>
    </w:lvl>
  </w:abstractNum>
  <w:abstractNum w:abstractNumId="14" w15:restartNumberingAfterBreak="0">
    <w:nsid w:val="2EF0752F"/>
    <w:multiLevelType w:val="multilevel"/>
    <w:tmpl w:val="67CA2AFE"/>
    <w:lvl w:ilvl="0">
      <w:start w:val="1"/>
      <w:numFmt w:val="decimal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 w:val="0"/>
        <w:color w:val="auto"/>
        <w:sz w:val="22"/>
        <w:szCs w:val="22"/>
        <w:lang w:val="en-US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F1D2520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673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B27747"/>
    <w:multiLevelType w:val="multilevel"/>
    <w:tmpl w:val="7D20B0B2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074320"/>
    <w:multiLevelType w:val="multilevel"/>
    <w:tmpl w:val="20EC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5019" w:hanging="340"/>
      </w:pPr>
      <w:rPr>
        <w:rFonts w:hint="default"/>
        <w:b w:val="0"/>
        <w:bCs w:val="0"/>
        <w:color w:val="auto"/>
        <w:sz w:val="22"/>
        <w:szCs w:val="22"/>
        <w:lang w:val="ru-RU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3E39E2"/>
    <w:multiLevelType w:val="multilevel"/>
    <w:tmpl w:val="E09EB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9" w15:restartNumberingAfterBreak="0">
    <w:nsid w:val="457551E1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291338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D0DC1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B07460"/>
    <w:multiLevelType w:val="hybridMultilevel"/>
    <w:tmpl w:val="050CE9DA"/>
    <w:lvl w:ilvl="0" w:tplc="AA40ED4C">
      <w:start w:val="1"/>
      <w:numFmt w:val="bullet"/>
      <w:lvlText w:val="o"/>
      <w:lvlJc w:val="left"/>
      <w:pPr>
        <w:ind w:left="1361" w:hanging="226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314A3A"/>
    <w:multiLevelType w:val="hybridMultilevel"/>
    <w:tmpl w:val="EDCC3CB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C7D5C"/>
    <w:multiLevelType w:val="hybridMultilevel"/>
    <w:tmpl w:val="D01AFB82"/>
    <w:lvl w:ilvl="0" w:tplc="80A4B65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0D39"/>
    <w:multiLevelType w:val="multilevel"/>
    <w:tmpl w:val="CC5C88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1744D1"/>
    <w:multiLevelType w:val="hybridMultilevel"/>
    <w:tmpl w:val="B754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8"/>
  </w:num>
  <w:num w:numId="5">
    <w:abstractNumId w:val="16"/>
  </w:num>
  <w:num w:numId="6">
    <w:abstractNumId w:val="22"/>
  </w:num>
  <w:num w:numId="7">
    <w:abstractNumId w:val="14"/>
  </w:num>
  <w:num w:numId="8">
    <w:abstractNumId w:val="17"/>
  </w:num>
  <w:num w:numId="9">
    <w:abstractNumId w:val="21"/>
  </w:num>
  <w:num w:numId="10">
    <w:abstractNumId w:val="11"/>
  </w:num>
  <w:num w:numId="11">
    <w:abstractNumId w:val="12"/>
  </w:num>
  <w:num w:numId="12">
    <w:abstractNumId w:val="23"/>
  </w:num>
  <w:num w:numId="13">
    <w:abstractNumId w:val="25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6FE3"/>
    <w:rsid w:val="00014808"/>
    <w:rsid w:val="00016EB5"/>
    <w:rsid w:val="0002174D"/>
    <w:rsid w:val="000251BE"/>
    <w:rsid w:val="000270F5"/>
    <w:rsid w:val="00027300"/>
    <w:rsid w:val="0003029E"/>
    <w:rsid w:val="00036D87"/>
    <w:rsid w:val="00053254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3D8B"/>
    <w:rsid w:val="00130C1F"/>
    <w:rsid w:val="00142ED7"/>
    <w:rsid w:val="0014768F"/>
    <w:rsid w:val="00154C58"/>
    <w:rsid w:val="001636BD"/>
    <w:rsid w:val="00170AC3"/>
    <w:rsid w:val="00171990"/>
    <w:rsid w:val="00171E2E"/>
    <w:rsid w:val="00192F92"/>
    <w:rsid w:val="00193FDD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4306F"/>
    <w:rsid w:val="00256565"/>
    <w:rsid w:val="002578B4"/>
    <w:rsid w:val="00273A0B"/>
    <w:rsid w:val="00277F85"/>
    <w:rsid w:val="00297915"/>
    <w:rsid w:val="002A0634"/>
    <w:rsid w:val="002A409A"/>
    <w:rsid w:val="002A5402"/>
    <w:rsid w:val="002B033B"/>
    <w:rsid w:val="002B3829"/>
    <w:rsid w:val="002C5477"/>
    <w:rsid w:val="002C78FF"/>
    <w:rsid w:val="002D0055"/>
    <w:rsid w:val="002D024B"/>
    <w:rsid w:val="002E505D"/>
    <w:rsid w:val="00321960"/>
    <w:rsid w:val="003429D1"/>
    <w:rsid w:val="00362E57"/>
    <w:rsid w:val="00375BBA"/>
    <w:rsid w:val="00376251"/>
    <w:rsid w:val="00383DBB"/>
    <w:rsid w:val="00395CE4"/>
    <w:rsid w:val="003A1770"/>
    <w:rsid w:val="003E4412"/>
    <w:rsid w:val="003E6A3E"/>
    <w:rsid w:val="003E7EAA"/>
    <w:rsid w:val="004014B0"/>
    <w:rsid w:val="00426AC1"/>
    <w:rsid w:val="0043797A"/>
    <w:rsid w:val="004421CA"/>
    <w:rsid w:val="00455F82"/>
    <w:rsid w:val="004676C0"/>
    <w:rsid w:val="00471ABB"/>
    <w:rsid w:val="004A4DE3"/>
    <w:rsid w:val="004B03E9"/>
    <w:rsid w:val="004B3A6C"/>
    <w:rsid w:val="004B70DA"/>
    <w:rsid w:val="004C029D"/>
    <w:rsid w:val="004C79E4"/>
    <w:rsid w:val="00501D5E"/>
    <w:rsid w:val="0051481A"/>
    <w:rsid w:val="0052010F"/>
    <w:rsid w:val="005356FD"/>
    <w:rsid w:val="00541762"/>
    <w:rsid w:val="0055178F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396B"/>
    <w:rsid w:val="006104EA"/>
    <w:rsid w:val="0061434A"/>
    <w:rsid w:val="00617BE4"/>
    <w:rsid w:val="00627A76"/>
    <w:rsid w:val="006408F6"/>
    <w:rsid w:val="006418E6"/>
    <w:rsid w:val="0067722F"/>
    <w:rsid w:val="006B7F84"/>
    <w:rsid w:val="006C1A71"/>
    <w:rsid w:val="006E57C8"/>
    <w:rsid w:val="00701689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D2AC6"/>
    <w:rsid w:val="007D41F0"/>
    <w:rsid w:val="007E4D0F"/>
    <w:rsid w:val="007F713D"/>
    <w:rsid w:val="008034F1"/>
    <w:rsid w:val="008102A6"/>
    <w:rsid w:val="00826A7C"/>
    <w:rsid w:val="00842BD1"/>
    <w:rsid w:val="00850AEF"/>
    <w:rsid w:val="00870059"/>
    <w:rsid w:val="008A2FB3"/>
    <w:rsid w:val="008C5F2A"/>
    <w:rsid w:val="008C6CD3"/>
    <w:rsid w:val="008D2EB4"/>
    <w:rsid w:val="008D3134"/>
    <w:rsid w:val="008D341C"/>
    <w:rsid w:val="008D3BE2"/>
    <w:rsid w:val="008D6EB8"/>
    <w:rsid w:val="008F1890"/>
    <w:rsid w:val="00901992"/>
    <w:rsid w:val="009125CE"/>
    <w:rsid w:val="0092656B"/>
    <w:rsid w:val="0093377B"/>
    <w:rsid w:val="00934241"/>
    <w:rsid w:val="00950E0F"/>
    <w:rsid w:val="00962CCF"/>
    <w:rsid w:val="00962DEC"/>
    <w:rsid w:val="00975F79"/>
    <w:rsid w:val="0097690C"/>
    <w:rsid w:val="00996435"/>
    <w:rsid w:val="009A47A2"/>
    <w:rsid w:val="009A6D9A"/>
    <w:rsid w:val="009B7997"/>
    <w:rsid w:val="009E4F4B"/>
    <w:rsid w:val="009F0BA9"/>
    <w:rsid w:val="00A3200E"/>
    <w:rsid w:val="00A328BA"/>
    <w:rsid w:val="00A54F56"/>
    <w:rsid w:val="00A75EAA"/>
    <w:rsid w:val="00AA0CE9"/>
    <w:rsid w:val="00AC20C0"/>
    <w:rsid w:val="00AC6D06"/>
    <w:rsid w:val="00AD4BF0"/>
    <w:rsid w:val="00AD6841"/>
    <w:rsid w:val="00AE1E92"/>
    <w:rsid w:val="00AF7521"/>
    <w:rsid w:val="00B14377"/>
    <w:rsid w:val="00B1733E"/>
    <w:rsid w:val="00B2768D"/>
    <w:rsid w:val="00B45785"/>
    <w:rsid w:val="00B5327B"/>
    <w:rsid w:val="00B62568"/>
    <w:rsid w:val="00B66D1F"/>
    <w:rsid w:val="00B862A5"/>
    <w:rsid w:val="00BA154E"/>
    <w:rsid w:val="00BC4DD6"/>
    <w:rsid w:val="00BD5BC7"/>
    <w:rsid w:val="00BF252A"/>
    <w:rsid w:val="00BF720B"/>
    <w:rsid w:val="00C04511"/>
    <w:rsid w:val="00C1004D"/>
    <w:rsid w:val="00C16846"/>
    <w:rsid w:val="00C23F81"/>
    <w:rsid w:val="00C40979"/>
    <w:rsid w:val="00C46ECA"/>
    <w:rsid w:val="00C62242"/>
    <w:rsid w:val="00C6326D"/>
    <w:rsid w:val="00C96742"/>
    <w:rsid w:val="00CA38C9"/>
    <w:rsid w:val="00CC6362"/>
    <w:rsid w:val="00CD163A"/>
    <w:rsid w:val="00CE40BB"/>
    <w:rsid w:val="00CF3D9B"/>
    <w:rsid w:val="00D15607"/>
    <w:rsid w:val="00D37275"/>
    <w:rsid w:val="00D37469"/>
    <w:rsid w:val="00D50E12"/>
    <w:rsid w:val="00D55DD9"/>
    <w:rsid w:val="00D57F41"/>
    <w:rsid w:val="00D955B8"/>
    <w:rsid w:val="00D955EF"/>
    <w:rsid w:val="00DB0F75"/>
    <w:rsid w:val="00DC7337"/>
    <w:rsid w:val="00DD26B1"/>
    <w:rsid w:val="00DD30F3"/>
    <w:rsid w:val="00DD6770"/>
    <w:rsid w:val="00DE24EF"/>
    <w:rsid w:val="00DF23FC"/>
    <w:rsid w:val="00DF39CD"/>
    <w:rsid w:val="00DF449B"/>
    <w:rsid w:val="00DF4F81"/>
    <w:rsid w:val="00E17F8D"/>
    <w:rsid w:val="00E227E4"/>
    <w:rsid w:val="00E252AE"/>
    <w:rsid w:val="00E2538B"/>
    <w:rsid w:val="00E30A9A"/>
    <w:rsid w:val="00E33188"/>
    <w:rsid w:val="00E40F28"/>
    <w:rsid w:val="00E54E66"/>
    <w:rsid w:val="00E56E57"/>
    <w:rsid w:val="00E64D55"/>
    <w:rsid w:val="00E86DC6"/>
    <w:rsid w:val="00E907B4"/>
    <w:rsid w:val="00E91D24"/>
    <w:rsid w:val="00E97214"/>
    <w:rsid w:val="00EA438D"/>
    <w:rsid w:val="00EC064C"/>
    <w:rsid w:val="00ED279F"/>
    <w:rsid w:val="00ED4CB2"/>
    <w:rsid w:val="00ED6AA9"/>
    <w:rsid w:val="00EE05D5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C6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D2AC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93FDD"/>
    <w:pPr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8D6EB8"/>
    <w:pPr>
      <w:tabs>
        <w:tab w:val="clear" w:pos="794"/>
        <w:tab w:val="left" w:pos="1361"/>
      </w:tabs>
      <w:ind w:left="1361" w:hanging="567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8D6EB8"/>
    <w:pPr>
      <w:tabs>
        <w:tab w:val="clear" w:pos="1361"/>
        <w:tab w:val="left" w:pos="1928"/>
      </w:tabs>
      <w:ind w:left="1928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left" w:pos="1191"/>
        <w:tab w:val="left" w:pos="1588"/>
        <w:tab w:val="left" w:pos="1985"/>
      </w:tabs>
    </w:pPr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3762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76251"/>
    <w:rPr>
      <w:rFonts w:ascii="Calibri" w:hAnsi="Calibri"/>
      <w:caps/>
      <w:noProof/>
      <w:sz w:val="16"/>
      <w:lang w:val="ru-RU" w:eastAsia="en-US"/>
    </w:rPr>
  </w:style>
  <w:style w:type="paragraph" w:styleId="Index7">
    <w:name w:val="index 7"/>
    <w:basedOn w:val="Normal"/>
    <w:next w:val="Normal"/>
    <w:rsid w:val="002E505D"/>
    <w:pPr>
      <w:ind w:left="1698"/>
    </w:pPr>
    <w:rPr>
      <w:sz w:val="24"/>
      <w:lang w:val="en-GB"/>
    </w:rPr>
  </w:style>
  <w:style w:type="paragraph" w:styleId="Index6">
    <w:name w:val="index 6"/>
    <w:basedOn w:val="Normal"/>
    <w:next w:val="Normal"/>
    <w:rsid w:val="002E505D"/>
    <w:pPr>
      <w:ind w:left="1415"/>
    </w:pPr>
    <w:rPr>
      <w:sz w:val="24"/>
      <w:lang w:val="en-GB"/>
    </w:rPr>
  </w:style>
  <w:style w:type="paragraph" w:styleId="Index5">
    <w:name w:val="index 5"/>
    <w:basedOn w:val="Normal"/>
    <w:next w:val="Normal"/>
    <w:rsid w:val="002E505D"/>
    <w:pPr>
      <w:ind w:left="1132"/>
    </w:pPr>
    <w:rPr>
      <w:sz w:val="24"/>
      <w:lang w:val="en-GB"/>
    </w:rPr>
  </w:style>
  <w:style w:type="paragraph" w:styleId="Index4">
    <w:name w:val="index 4"/>
    <w:basedOn w:val="Normal"/>
    <w:next w:val="Normal"/>
    <w:rsid w:val="002E505D"/>
    <w:pPr>
      <w:ind w:left="849"/>
    </w:pPr>
    <w:rPr>
      <w:sz w:val="24"/>
      <w:lang w:val="en-GB"/>
    </w:rPr>
  </w:style>
  <w:style w:type="paragraph" w:styleId="Index3">
    <w:name w:val="index 3"/>
    <w:basedOn w:val="Normal"/>
    <w:next w:val="Normal"/>
    <w:rsid w:val="002E505D"/>
    <w:pPr>
      <w:ind w:left="566"/>
    </w:pPr>
    <w:rPr>
      <w:sz w:val="24"/>
      <w:lang w:val="en-GB"/>
    </w:rPr>
  </w:style>
  <w:style w:type="paragraph" w:styleId="Index2">
    <w:name w:val="index 2"/>
    <w:basedOn w:val="Normal"/>
    <w:next w:val="Normal"/>
    <w:rsid w:val="002E505D"/>
    <w:pPr>
      <w:ind w:left="283"/>
    </w:pPr>
    <w:rPr>
      <w:sz w:val="24"/>
      <w:lang w:val="en-GB"/>
    </w:rPr>
  </w:style>
  <w:style w:type="paragraph" w:styleId="Index1">
    <w:name w:val="index 1"/>
    <w:basedOn w:val="Normal"/>
    <w:next w:val="Normal"/>
    <w:rsid w:val="002E505D"/>
    <w:rPr>
      <w:sz w:val="24"/>
      <w:lang w:val="en-GB"/>
    </w:rPr>
  </w:style>
  <w:style w:type="character" w:styleId="LineNumber">
    <w:name w:val="line number"/>
    <w:basedOn w:val="DefaultParagraphFont"/>
    <w:rsid w:val="002E505D"/>
  </w:style>
  <w:style w:type="paragraph" w:styleId="IndexHeading">
    <w:name w:val="index heading"/>
    <w:basedOn w:val="Normal"/>
    <w:next w:val="Index1"/>
    <w:rsid w:val="002E505D"/>
    <w:rPr>
      <w:sz w:val="24"/>
      <w:lang w:val="en-GB"/>
    </w:rPr>
  </w:style>
  <w:style w:type="paragraph" w:customStyle="1" w:styleId="Equation">
    <w:name w:val="Equation"/>
    <w:basedOn w:val="Normal"/>
    <w:rsid w:val="002E505D"/>
    <w:pPr>
      <w:tabs>
        <w:tab w:val="center" w:pos="4820"/>
        <w:tab w:val="right" w:pos="9639"/>
      </w:tabs>
    </w:pPr>
    <w:rPr>
      <w:sz w:val="24"/>
      <w:lang w:val="en-GB"/>
    </w:rPr>
  </w:style>
  <w:style w:type="paragraph" w:customStyle="1" w:styleId="Head">
    <w:name w:val="Head"/>
    <w:basedOn w:val="Normal"/>
    <w:rsid w:val="002E505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meeting">
    <w:name w:val="meeting"/>
    <w:basedOn w:val="Head"/>
    <w:next w:val="Head"/>
    <w:rsid w:val="002E505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E505D"/>
    <w:pPr>
      <w:spacing w:before="0"/>
      <w:ind w:left="1134" w:hanging="1134"/>
    </w:pPr>
    <w:rPr>
      <w:sz w:val="24"/>
      <w:lang w:val="en-GB"/>
    </w:rPr>
  </w:style>
  <w:style w:type="paragraph" w:customStyle="1" w:styleId="Object">
    <w:name w:val="Object"/>
    <w:basedOn w:val="Subject"/>
    <w:next w:val="Subject"/>
    <w:rsid w:val="002E505D"/>
  </w:style>
  <w:style w:type="paragraph" w:customStyle="1" w:styleId="Data">
    <w:name w:val="Data"/>
    <w:basedOn w:val="Subject"/>
    <w:next w:val="Subject"/>
    <w:rsid w:val="002E505D"/>
  </w:style>
  <w:style w:type="paragraph" w:styleId="TOC9">
    <w:name w:val="toc 9"/>
    <w:basedOn w:val="TOC4"/>
    <w:rsid w:val="002E505D"/>
    <w:rPr>
      <w:sz w:val="24"/>
      <w:lang w:val="en-GB"/>
    </w:rPr>
  </w:style>
  <w:style w:type="paragraph" w:customStyle="1" w:styleId="Title4">
    <w:name w:val="Title 4"/>
    <w:basedOn w:val="Title3"/>
    <w:next w:val="Heading1"/>
    <w:rsid w:val="002E505D"/>
    <w:rPr>
      <w:b/>
      <w:sz w:val="28"/>
      <w:lang w:val="en-GB"/>
    </w:rPr>
  </w:style>
  <w:style w:type="paragraph" w:customStyle="1" w:styleId="dnum">
    <w:name w:val="dnum"/>
    <w:basedOn w:val="Normal"/>
    <w:rsid w:val="002E505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  <w:sz w:val="24"/>
      <w:lang w:val="en-GB"/>
    </w:rPr>
  </w:style>
  <w:style w:type="paragraph" w:customStyle="1" w:styleId="ddate">
    <w:name w:val="ddate"/>
    <w:basedOn w:val="Normal"/>
    <w:rsid w:val="002E505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2E505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  <w:sz w:val="24"/>
      <w:lang w:val="en-GB"/>
    </w:rPr>
  </w:style>
  <w:style w:type="paragraph" w:customStyle="1" w:styleId="Equationlegend">
    <w:name w:val="Equation_legend"/>
    <w:basedOn w:val="Normal"/>
    <w:rsid w:val="002E505D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  <w:lang w:val="en-GB"/>
    </w:rPr>
  </w:style>
  <w:style w:type="paragraph" w:customStyle="1" w:styleId="Figure">
    <w:name w:val="Figure"/>
    <w:basedOn w:val="Normal"/>
    <w:next w:val="Figuretitle"/>
    <w:rsid w:val="002E505D"/>
    <w:pPr>
      <w:keepNext/>
      <w:keepLines/>
      <w:spacing w:after="120"/>
      <w:jc w:val="center"/>
    </w:pPr>
    <w:rPr>
      <w:sz w:val="24"/>
      <w:lang w:val="en-GB"/>
    </w:rPr>
  </w:style>
  <w:style w:type="paragraph" w:customStyle="1" w:styleId="Figuretitle">
    <w:name w:val="Figure_title"/>
    <w:basedOn w:val="Tabletitle"/>
    <w:next w:val="Normalaftertitle"/>
    <w:rsid w:val="002E505D"/>
    <w:pPr>
      <w:spacing w:before="240" w:after="480"/>
    </w:pPr>
    <w:rPr>
      <w:sz w:val="24"/>
      <w:lang w:val="en-GB"/>
    </w:rPr>
  </w:style>
  <w:style w:type="paragraph" w:customStyle="1" w:styleId="Figurelegend">
    <w:name w:val="Figure_legend"/>
    <w:basedOn w:val="Normal"/>
    <w:rsid w:val="002E505D"/>
    <w:pPr>
      <w:keepNext/>
      <w:keepLines/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2E505D"/>
    <w:pPr>
      <w:keepNext/>
      <w:keepLines/>
      <w:spacing w:before="240" w:after="120"/>
      <w:jc w:val="center"/>
    </w:pPr>
    <w:rPr>
      <w:caps/>
      <w:sz w:val="24"/>
      <w:lang w:val="en-GB"/>
    </w:rPr>
  </w:style>
  <w:style w:type="paragraph" w:customStyle="1" w:styleId="Figurewithouttitle">
    <w:name w:val="Figure_without_title"/>
    <w:basedOn w:val="Figure"/>
    <w:next w:val="Normalaftertitle"/>
    <w:rsid w:val="002E505D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2E505D"/>
    <w:rPr>
      <w:sz w:val="28"/>
      <w:lang w:val="en-GB"/>
    </w:rPr>
  </w:style>
  <w:style w:type="paragraph" w:customStyle="1" w:styleId="Parttitle">
    <w:name w:val="Part_title"/>
    <w:basedOn w:val="Annextitle"/>
    <w:next w:val="Partref"/>
    <w:rsid w:val="002E505D"/>
    <w:rPr>
      <w:sz w:val="28"/>
      <w:lang w:val="en-GB"/>
    </w:rPr>
  </w:style>
  <w:style w:type="paragraph" w:customStyle="1" w:styleId="Partref">
    <w:name w:val="Part_ref"/>
    <w:basedOn w:val="Annexref"/>
    <w:next w:val="Normalaftertitle"/>
    <w:rsid w:val="002E505D"/>
    <w:rPr>
      <w:sz w:val="24"/>
      <w:lang w:val="en-GB"/>
    </w:rPr>
  </w:style>
  <w:style w:type="paragraph" w:customStyle="1" w:styleId="Recref">
    <w:name w:val="Rec_ref"/>
    <w:basedOn w:val="Rectitle"/>
    <w:next w:val="Recdate"/>
    <w:rsid w:val="002E505D"/>
    <w:pPr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2E50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505D"/>
  </w:style>
  <w:style w:type="paragraph" w:customStyle="1" w:styleId="QuestionNo">
    <w:name w:val="Question_No"/>
    <w:basedOn w:val="RecNo"/>
    <w:next w:val="Questiontitle"/>
    <w:rsid w:val="002E505D"/>
    <w:rPr>
      <w:sz w:val="28"/>
      <w:lang w:val="en-GB"/>
    </w:rPr>
  </w:style>
  <w:style w:type="paragraph" w:customStyle="1" w:styleId="Questionref">
    <w:name w:val="Question_ref"/>
    <w:basedOn w:val="Recref"/>
    <w:next w:val="Questiondate"/>
    <w:rsid w:val="002E505D"/>
  </w:style>
  <w:style w:type="paragraph" w:customStyle="1" w:styleId="Questiontitle">
    <w:name w:val="Question_title"/>
    <w:basedOn w:val="Rectitle"/>
    <w:next w:val="Questionref"/>
    <w:rsid w:val="002E505D"/>
    <w:rPr>
      <w:sz w:val="28"/>
      <w:lang w:val="en-GB"/>
    </w:rPr>
  </w:style>
  <w:style w:type="paragraph" w:customStyle="1" w:styleId="Repdate">
    <w:name w:val="Rep_date"/>
    <w:basedOn w:val="Recdate"/>
    <w:next w:val="Normalaftertitle"/>
    <w:rsid w:val="002E505D"/>
  </w:style>
  <w:style w:type="paragraph" w:customStyle="1" w:styleId="RepNo">
    <w:name w:val="Rep_No"/>
    <w:basedOn w:val="RecNo"/>
    <w:next w:val="Reptitle"/>
    <w:rsid w:val="002E505D"/>
    <w:rPr>
      <w:sz w:val="28"/>
      <w:lang w:val="en-GB"/>
    </w:rPr>
  </w:style>
  <w:style w:type="paragraph" w:customStyle="1" w:styleId="Reptitle">
    <w:name w:val="Rep_title"/>
    <w:basedOn w:val="Rectitle"/>
    <w:next w:val="Repref"/>
    <w:rsid w:val="002E505D"/>
    <w:rPr>
      <w:sz w:val="28"/>
      <w:lang w:val="en-GB"/>
    </w:rPr>
  </w:style>
  <w:style w:type="paragraph" w:customStyle="1" w:styleId="Repref">
    <w:name w:val="Rep_ref"/>
    <w:basedOn w:val="Recref"/>
    <w:next w:val="Repdate"/>
    <w:rsid w:val="002E505D"/>
  </w:style>
  <w:style w:type="paragraph" w:customStyle="1" w:styleId="Resdate">
    <w:name w:val="Res_date"/>
    <w:basedOn w:val="Recdate"/>
    <w:next w:val="Normalaftertitle"/>
    <w:rsid w:val="002E505D"/>
  </w:style>
  <w:style w:type="paragraph" w:customStyle="1" w:styleId="Resref">
    <w:name w:val="Res_ref"/>
    <w:basedOn w:val="Recref"/>
    <w:next w:val="Resdate"/>
    <w:rsid w:val="002E505D"/>
  </w:style>
  <w:style w:type="paragraph" w:customStyle="1" w:styleId="SpecialFooter">
    <w:name w:val="Special Footer"/>
    <w:basedOn w:val="Footer"/>
    <w:rsid w:val="002E50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paragraph" w:customStyle="1" w:styleId="Tableref">
    <w:name w:val="Table_ref"/>
    <w:basedOn w:val="Normal"/>
    <w:next w:val="Tabletitle"/>
    <w:rsid w:val="002E505D"/>
    <w:pPr>
      <w:keepNext/>
      <w:spacing w:before="567"/>
      <w:jc w:val="center"/>
    </w:pPr>
    <w:rPr>
      <w:sz w:val="24"/>
      <w:lang w:val="en-GB"/>
    </w:rPr>
  </w:style>
  <w:style w:type="paragraph" w:styleId="BodyText2">
    <w:name w:val="Body Text 2"/>
    <w:basedOn w:val="Normal"/>
    <w:link w:val="BodyText2Char"/>
    <w:rsid w:val="002E505D"/>
    <w:pPr>
      <w:widowControl w:val="0"/>
      <w:tabs>
        <w:tab w:val="left" w:pos="1191"/>
        <w:tab w:val="left" w:pos="1588"/>
        <w:tab w:val="left" w:pos="1985"/>
      </w:tabs>
    </w:pPr>
    <w:rPr>
      <w:rFonts w:ascii="Times New Roman" w:hAnsi="Times New Roman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E505D"/>
    <w:rPr>
      <w:rFonts w:ascii="Times New Roman" w:hAnsi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E50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505D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E505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05D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E505D"/>
    <w:rPr>
      <w:rFonts w:ascii="Calibri" w:hAnsi="Calibri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2E505D"/>
    <w:rPr>
      <w:rFonts w:ascii="Calibri" w:hAnsi="Calibri"/>
      <w:sz w:val="22"/>
      <w:lang w:val="ru-RU" w:eastAsia="en-US"/>
    </w:rPr>
  </w:style>
  <w:style w:type="paragraph" w:styleId="Revision">
    <w:name w:val="Revision"/>
    <w:hidden/>
    <w:uiPriority w:val="99"/>
    <w:semiHidden/>
    <w:rsid w:val="002E505D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E505D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numbering" w:customStyle="1" w:styleId="Style1">
    <w:name w:val="Style1"/>
    <w:uiPriority w:val="99"/>
    <w:rsid w:val="002E505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5-CL-C-0008/en" TargetMode="External"/><Relationship Id="rId21" Type="http://schemas.openxmlformats.org/officeDocument/2006/relationships/hyperlink" Target="https://www.itu.int/md/S17-WSIS30-C-0017/en" TargetMode="External"/><Relationship Id="rId34" Type="http://schemas.openxmlformats.org/officeDocument/2006/relationships/hyperlink" Target="https://www.itu.int/dms_pub/itu-s/opb/pol/S-POL-WSIS.SUCC_STORIES-2017-PDF-E.pdf" TargetMode="External"/><Relationship Id="rId42" Type="http://schemas.openxmlformats.org/officeDocument/2006/relationships/hyperlink" Target="https://www.un.org/en/ga/search/view_doc.asp?symbol=A/RES/70/125" TargetMode="External"/><Relationship Id="rId47" Type="http://schemas.openxmlformats.org/officeDocument/2006/relationships/hyperlink" Target="http://www.itu.int/md/S16-WSIS28-C-0011/en" TargetMode="External"/><Relationship Id="rId50" Type="http://schemas.openxmlformats.org/officeDocument/2006/relationships/hyperlink" Target="https://www.un.org/en/ga/search/view_doc.asp?symbol=A/RES/70/125" TargetMode="External"/><Relationship Id="rId55" Type="http://schemas.openxmlformats.org/officeDocument/2006/relationships/hyperlink" Target="https://www.itu.int/en/council/cwg-wsis/Documents/ITUPP14_RESOLUTION_140.pdf" TargetMode="External"/><Relationship Id="rId63" Type="http://schemas.openxmlformats.org/officeDocument/2006/relationships/hyperlink" Target="https://www.itu.int/md/S18-WSIS32-C-0013/fr" TargetMode="External"/><Relationship Id="rId68" Type="http://schemas.openxmlformats.org/officeDocument/2006/relationships/hyperlink" Target="https://www.itu.int/md/S18-WSIS32-C-0011/en" TargetMode="External"/><Relationship Id="rId76" Type="http://schemas.openxmlformats.org/officeDocument/2006/relationships/hyperlink" Target="https://www.itu.int/md/S18-WSIS32-C-0019/en" TargetMode="External"/><Relationship Id="rId84" Type="http://schemas.openxmlformats.org/officeDocument/2006/relationships/hyperlink" Target="https://www.itu.int/md/S18-CL-C-0078/en" TargetMode="External"/><Relationship Id="rId89" Type="http://schemas.openxmlformats.org/officeDocument/2006/relationships/hyperlink" Target="https://www.itu.int/md/S18-CL-C-0096/en" TargetMode="External"/><Relationship Id="rId9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s://www.itu.int/en/council/cwg-wsis/Documents/ITUPP14_RESOLUTION_140.pdf" TargetMode="External"/><Relationship Id="rId92" Type="http://schemas.openxmlformats.org/officeDocument/2006/relationships/hyperlink" Target="https://www.itu.int/md/S18-CL-C-007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6-WSIS28-C/en" TargetMode="External"/><Relationship Id="rId29" Type="http://schemas.openxmlformats.org/officeDocument/2006/relationships/hyperlink" Target="https://www.itu.int/md/S16-CL-C-0127/en" TargetMode="External"/><Relationship Id="rId11" Type="http://schemas.openxmlformats.org/officeDocument/2006/relationships/hyperlink" Target="https://www.itu.int/md/S16-CL-C-0127/en" TargetMode="External"/><Relationship Id="rId24" Type="http://schemas.openxmlformats.org/officeDocument/2006/relationships/hyperlink" Target="http://www.itu.int/md/S14-WSIS23-C-0017/en" TargetMode="External"/><Relationship Id="rId32" Type="http://schemas.openxmlformats.org/officeDocument/2006/relationships/hyperlink" Target="https://www.itu.int/net4/wsis/forum/2015/Content/doc/reports/wsisstocktaking-successstories-2015.pdf" TargetMode="External"/><Relationship Id="rId37" Type="http://schemas.openxmlformats.org/officeDocument/2006/relationships/hyperlink" Target="https://www.itu.int/dms_pub/itu-s/opb/pol/S-POL-WSIS.SUCC_STORIES-2017-PDF-E.pdf" TargetMode="External"/><Relationship Id="rId40" Type="http://schemas.openxmlformats.org/officeDocument/2006/relationships/hyperlink" Target="https://www.itu.int/en/council/cwg-wsis/Pages/default.aspx" TargetMode="External"/><Relationship Id="rId45" Type="http://schemas.openxmlformats.org/officeDocument/2006/relationships/hyperlink" Target="http://www.itu.int/md/S16-WSIS28-C-0009/en" TargetMode="External"/><Relationship Id="rId53" Type="http://schemas.openxmlformats.org/officeDocument/2006/relationships/hyperlink" Target="https://www.itu.int/md/S18-WSIS32-C-0017/en" TargetMode="External"/><Relationship Id="rId58" Type="http://schemas.openxmlformats.org/officeDocument/2006/relationships/hyperlink" Target="https://www.itu.int/en/council/cwg-wsis/Documents/ITUPP14_RESOLUTION_140.pdf" TargetMode="External"/><Relationship Id="rId66" Type="http://schemas.openxmlformats.org/officeDocument/2006/relationships/hyperlink" Target="https://www.itu.int/md/S16-CL-C-0127/en" TargetMode="External"/><Relationship Id="rId74" Type="http://schemas.openxmlformats.org/officeDocument/2006/relationships/hyperlink" Target="https://www.itu.int/md/S18-WSIS32-C-0016/en" TargetMode="External"/><Relationship Id="rId79" Type="http://schemas.openxmlformats.org/officeDocument/2006/relationships/hyperlink" Target="https://www.itu.int/md/S18-CL-C-0079/en" TargetMode="External"/><Relationship Id="rId87" Type="http://schemas.openxmlformats.org/officeDocument/2006/relationships/hyperlink" Target="https://www.itu.int/md/S18-CL-C-0071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en/council/cwg-wsis/Documents/ITUPP14_RESOLUTION_140.pdf" TargetMode="External"/><Relationship Id="rId82" Type="http://schemas.openxmlformats.org/officeDocument/2006/relationships/hyperlink" Target="https://www.itu.int/md/S18-CL-C-0008/en" TargetMode="External"/><Relationship Id="rId90" Type="http://schemas.openxmlformats.org/officeDocument/2006/relationships/hyperlink" Target="https://www.itu.int/md/S18-CL-C-0097/en" TargetMode="External"/><Relationship Id="rId95" Type="http://schemas.openxmlformats.org/officeDocument/2006/relationships/hyperlink" Target="https://www.itu.int/md/S18-CL-C-0087/en" TargetMode="External"/><Relationship Id="rId19" Type="http://schemas.openxmlformats.org/officeDocument/2006/relationships/hyperlink" Target="https://www.itu.int/md/S16-WSIS29-C-0018/en" TargetMode="External"/><Relationship Id="rId14" Type="http://schemas.openxmlformats.org/officeDocument/2006/relationships/hyperlink" Target="https://www.itu.int/md/S15-WSIS27-C/en" TargetMode="External"/><Relationship Id="rId22" Type="http://schemas.openxmlformats.org/officeDocument/2006/relationships/hyperlink" Target="https://www.itu.int/md/S17-WSIS31-C/en" TargetMode="External"/><Relationship Id="rId27" Type="http://schemas.openxmlformats.org/officeDocument/2006/relationships/hyperlink" Target="https://www.itu.int/md/S15-CL-C-0110/en" TargetMode="External"/><Relationship Id="rId30" Type="http://schemas.openxmlformats.org/officeDocument/2006/relationships/hyperlink" Target="https://www.itu.int/md/S17-CL-C-0008/en" TargetMode="External"/><Relationship Id="rId35" Type="http://schemas.openxmlformats.org/officeDocument/2006/relationships/hyperlink" Target="https://www.itu.int/net4/wsis/forum/2015/Content/doc/reports/wsisstocktaking-successstories-2015.pdf" TargetMode="External"/><Relationship Id="rId43" Type="http://schemas.openxmlformats.org/officeDocument/2006/relationships/hyperlink" Target="https://www.un.org/en/ga/search/view_doc.asp?symbol=A/RES/70/125" TargetMode="External"/><Relationship Id="rId48" Type="http://schemas.openxmlformats.org/officeDocument/2006/relationships/hyperlink" Target="https://www.itu.int/md/S16-CL-C-0127/en" TargetMode="External"/><Relationship Id="rId56" Type="http://schemas.openxmlformats.org/officeDocument/2006/relationships/hyperlink" Target="https://www.itu.int/en/council/cwg-wsis/Documents/ITUPP14_RESOLUTION_140.pdf" TargetMode="External"/><Relationship Id="rId64" Type="http://schemas.openxmlformats.org/officeDocument/2006/relationships/hyperlink" Target="https://www.itu.int/md/S18-WSIS32-C-0010/en" TargetMode="External"/><Relationship Id="rId69" Type="http://schemas.openxmlformats.org/officeDocument/2006/relationships/hyperlink" Target="https://www.itu.int/en/council/cwg-wsis/Documents/ITUPP14_RESOLUTION_140.pdf" TargetMode="External"/><Relationship Id="rId77" Type="http://schemas.openxmlformats.org/officeDocument/2006/relationships/hyperlink" Target="http://www.itu.int/wg-wsis" TargetMode="External"/><Relationship Id="rId8" Type="http://schemas.openxmlformats.org/officeDocument/2006/relationships/hyperlink" Target="https://www.itu.int/md/S16-CL-C-0127/en" TargetMode="External"/><Relationship Id="rId51" Type="http://schemas.openxmlformats.org/officeDocument/2006/relationships/hyperlink" Target="https://www.itu.int/md/S17-WSIS29-C-0017/en" TargetMode="External"/><Relationship Id="rId72" Type="http://schemas.openxmlformats.org/officeDocument/2006/relationships/hyperlink" Target="https://www.itu.int/en/council/cwg-wsis/Documents/ITUPP14_RESOLUTION_140.pdf" TargetMode="External"/><Relationship Id="rId80" Type="http://schemas.openxmlformats.org/officeDocument/2006/relationships/hyperlink" Target="https://www.itu.int/md/S18-CL-C-0091/en" TargetMode="External"/><Relationship Id="rId85" Type="http://schemas.openxmlformats.org/officeDocument/2006/relationships/hyperlink" Target="https://www.itu.int/md/S18-CL-C-0082/en" TargetMode="External"/><Relationship Id="rId93" Type="http://schemas.openxmlformats.org/officeDocument/2006/relationships/hyperlink" Target="https://www.itu.int/md/S18-CL-C-0078/en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15-WSIS26-C/en" TargetMode="External"/><Relationship Id="rId17" Type="http://schemas.openxmlformats.org/officeDocument/2006/relationships/hyperlink" Target="https://www.itu.int/md/S16-WSIS28-C-0022/en" TargetMode="External"/><Relationship Id="rId25" Type="http://schemas.openxmlformats.org/officeDocument/2006/relationships/hyperlink" Target="https://www.itu.int/md/S18-WSIS32-C-0019/en" TargetMode="External"/><Relationship Id="rId33" Type="http://schemas.openxmlformats.org/officeDocument/2006/relationships/hyperlink" Target="https://www.itu.int/dms_pub/itu-s/opb/pol/S-POL-WSIS.SUCC_STORIES-2016-PDF-E.pdf" TargetMode="External"/><Relationship Id="rId38" Type="http://schemas.openxmlformats.org/officeDocument/2006/relationships/hyperlink" Target="http://www.itu.int/net4/wsis/stocktakingp/en/About/Reports" TargetMode="External"/><Relationship Id="rId46" Type="http://schemas.openxmlformats.org/officeDocument/2006/relationships/hyperlink" Target="http://www.itu.int/md/S16-WSIS28-C-0010/en" TargetMode="External"/><Relationship Id="rId59" Type="http://schemas.openxmlformats.org/officeDocument/2006/relationships/hyperlink" Target="https://www.itu.int/en/council/cwg-wsis/Documents/ITUPP14_RESOLUTION_140.pdf" TargetMode="External"/><Relationship Id="rId67" Type="http://schemas.openxmlformats.org/officeDocument/2006/relationships/hyperlink" Target="https://www.itu.int/md/S18-WSIS32-C-0010/en" TargetMode="External"/><Relationship Id="rId20" Type="http://schemas.openxmlformats.org/officeDocument/2006/relationships/hyperlink" Target="https://www.itu.int/md/S17-WSIS30-C/en" TargetMode="External"/><Relationship Id="rId41" Type="http://schemas.openxmlformats.org/officeDocument/2006/relationships/hyperlink" Target="http://www.un.org/en/ga/search/view_doc.asp?symbol=A/RES/70/1" TargetMode="External"/><Relationship Id="rId54" Type="http://schemas.openxmlformats.org/officeDocument/2006/relationships/hyperlink" Target="https://www.itu.int/md/S17-WSIS31-C-0016/en" TargetMode="External"/><Relationship Id="rId62" Type="http://schemas.openxmlformats.org/officeDocument/2006/relationships/hyperlink" Target="https://www.itu.int/en/council/cwg-wsis/Documents/ITUPP14_RESOLUTION_140.pdf" TargetMode="External"/><Relationship Id="rId70" Type="http://schemas.openxmlformats.org/officeDocument/2006/relationships/hyperlink" Target="https://www.itu.int/md/S18-WSIS32-C-0014/en" TargetMode="External"/><Relationship Id="rId75" Type="http://schemas.openxmlformats.org/officeDocument/2006/relationships/hyperlink" Target="https://www.itu.int/md/S18-WSIS32-C-0010/en" TargetMode="External"/><Relationship Id="rId83" Type="http://schemas.openxmlformats.org/officeDocument/2006/relationships/hyperlink" Target="https://www.itu.int/md/S18-CL-C-0070/en" TargetMode="External"/><Relationship Id="rId88" Type="http://schemas.openxmlformats.org/officeDocument/2006/relationships/hyperlink" Target="https://www.itu.int/md/S18-CL-C-0053/en" TargetMode="External"/><Relationship Id="rId91" Type="http://schemas.openxmlformats.org/officeDocument/2006/relationships/hyperlink" Target="https://www.itu.int/md/S18-CL-C-0008/en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5-WSIS27-C-0023/en" TargetMode="External"/><Relationship Id="rId23" Type="http://schemas.openxmlformats.org/officeDocument/2006/relationships/hyperlink" Target="https://www.itu.int/md/S17-WSIS31-C-0019/en" TargetMode="External"/><Relationship Id="rId28" Type="http://schemas.openxmlformats.org/officeDocument/2006/relationships/hyperlink" Target="https://www.itu.int/md/S16-CL-C-0008/en" TargetMode="External"/><Relationship Id="rId36" Type="http://schemas.openxmlformats.org/officeDocument/2006/relationships/hyperlink" Target="https://www.itu.int/dms_pub/itu-s/opb/pol/S-POL-WSIS.SUCC_STORIES-2016-PDF-E.pdf" TargetMode="External"/><Relationship Id="rId49" Type="http://schemas.openxmlformats.org/officeDocument/2006/relationships/hyperlink" Target="http://www.un.org/en/ga/search/view_doc.asp?symbol=A/RES/70/1" TargetMode="External"/><Relationship Id="rId57" Type="http://schemas.openxmlformats.org/officeDocument/2006/relationships/hyperlink" Target="https://www.itu.int/en/council/cwg-wsis/Documents/ITUPP14_RESOLUTION_140.pdf" TargetMode="External"/><Relationship Id="rId10" Type="http://schemas.openxmlformats.org/officeDocument/2006/relationships/hyperlink" Target="https://www.itu.int/md/S16-CL-C-0127/en" TargetMode="External"/><Relationship Id="rId31" Type="http://schemas.openxmlformats.org/officeDocument/2006/relationships/hyperlink" Target="https://www.itu.int/md/S17-CL-C-0047/en" TargetMode="External"/><Relationship Id="rId44" Type="http://schemas.openxmlformats.org/officeDocument/2006/relationships/hyperlink" Target="http://www.itu.int/md/S16-WSIS28-C-0009/en" TargetMode="External"/><Relationship Id="rId52" Type="http://schemas.openxmlformats.org/officeDocument/2006/relationships/hyperlink" Target="https://www.itu.int/md/S17-WSIS29-C-0013/en" TargetMode="External"/><Relationship Id="rId60" Type="http://schemas.openxmlformats.org/officeDocument/2006/relationships/hyperlink" Target="https://www.itu.int/md/S16-CL-C-0127/en" TargetMode="External"/><Relationship Id="rId65" Type="http://schemas.openxmlformats.org/officeDocument/2006/relationships/hyperlink" Target="https://www.itu.int/en/council/cwg-wsis/Documents/ITUPP14_RESOLUTION_140.pdf" TargetMode="External"/><Relationship Id="rId73" Type="http://schemas.openxmlformats.org/officeDocument/2006/relationships/hyperlink" Target="https://www.itu.int/en/council/cwg-wsis/Documents/ITUPP14_RESOLUTION_140.pdf" TargetMode="External"/><Relationship Id="rId78" Type="http://schemas.openxmlformats.org/officeDocument/2006/relationships/hyperlink" Target="https://www.itu.int/md/S18-CL-C-0026/en" TargetMode="External"/><Relationship Id="rId81" Type="http://schemas.openxmlformats.org/officeDocument/2006/relationships/hyperlink" Target="https://www.itu.int/md/S18-CL-C-0092/en" TargetMode="External"/><Relationship Id="rId86" Type="http://schemas.openxmlformats.org/officeDocument/2006/relationships/hyperlink" Target="https://www.itu.int/md/S18-CL-C-0087/en" TargetMode="External"/><Relationship Id="rId94" Type="http://schemas.openxmlformats.org/officeDocument/2006/relationships/hyperlink" Target="https://www.itu.int/md/S18-CL-C-0082/en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02-CL-C-0081/e" TargetMode="External"/><Relationship Id="rId13" Type="http://schemas.openxmlformats.org/officeDocument/2006/relationships/hyperlink" Target="https://www.itu.int/md/S15-WSIS26-C-0023/en" TargetMode="External"/><Relationship Id="rId18" Type="http://schemas.openxmlformats.org/officeDocument/2006/relationships/hyperlink" Target="https://www.itu.int/md/S16-WSIS29-C/en" TargetMode="External"/><Relationship Id="rId39" Type="http://schemas.openxmlformats.org/officeDocument/2006/relationships/hyperlink" Target="https://www.itu.int/en/council/cwg-wsis/Documents/ITUPP14_RESOLUTION_14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8591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2018-07-24T12:15:00Z</dcterms:created>
  <dcterms:modified xsi:type="dcterms:W3CDTF">2018-07-24T12:15:00Z</dcterms:modified>
  <cp:category>Conference document</cp:category>
</cp:coreProperties>
</file>