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Spec="center" w:tblpY="-612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77"/>
        <w:gridCol w:w="3262"/>
      </w:tblGrid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</w:tcPr>
          <w:p w:rsidR="001100B7" w:rsidRPr="001100B7" w:rsidRDefault="001100B7" w:rsidP="00BE5A22">
            <w:pPr>
              <w:spacing w:before="240" w:after="60"/>
              <w:jc w:val="left"/>
              <w:rPr>
                <w:b/>
                <w:bCs/>
                <w:sz w:val="26"/>
                <w:szCs w:val="36"/>
                <w:rtl/>
                <w:lang w:bidi="ar-EG"/>
              </w:rPr>
            </w:pPr>
            <w:r w:rsidRPr="001100B7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مؤتمر المندوبين المفوضين </w:t>
            </w:r>
            <w:r w:rsidRPr="001100B7">
              <w:rPr>
                <w:b/>
                <w:bCs/>
                <w:w w:val="110"/>
                <w:sz w:val="32"/>
                <w:szCs w:val="44"/>
                <w:lang w:bidi="ar-SY"/>
              </w:rPr>
              <w:t>(PP-</w:t>
            </w:r>
            <w:proofErr w:type="gramStart"/>
            <w:r w:rsidRPr="001100B7">
              <w:rPr>
                <w:b/>
                <w:bCs/>
                <w:w w:val="110"/>
                <w:sz w:val="32"/>
                <w:szCs w:val="44"/>
                <w:lang w:bidi="ar-SY"/>
              </w:rPr>
              <w:t>1</w:t>
            </w:r>
            <w:r w:rsidR="00401C69">
              <w:rPr>
                <w:b/>
                <w:bCs/>
                <w:w w:val="110"/>
                <w:sz w:val="32"/>
                <w:szCs w:val="44"/>
                <w:lang w:bidi="ar-SY"/>
              </w:rPr>
              <w:t>8</w:t>
            </w:r>
            <w:r w:rsidRPr="001100B7">
              <w:rPr>
                <w:b/>
                <w:bCs/>
                <w:w w:val="110"/>
                <w:sz w:val="32"/>
                <w:szCs w:val="44"/>
                <w:lang w:bidi="ar-SY"/>
              </w:rPr>
              <w:t>)</w:t>
            </w:r>
            <w:r w:rsidR="00002571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>دبي</w:t>
            </w:r>
            <w:proofErr w:type="gramEnd"/>
            <w:r w:rsidRPr="001100B7">
              <w:rPr>
                <w:b/>
                <w:bCs/>
                <w:sz w:val="26"/>
                <w:szCs w:val="36"/>
                <w:rtl/>
                <w:lang w:bidi="ar-EG"/>
              </w:rPr>
              <w:t xml:space="preserve">، </w:t>
            </w:r>
            <w:r w:rsidR="007304F9">
              <w:rPr>
                <w:b/>
                <w:bCs/>
                <w:sz w:val="26"/>
                <w:szCs w:val="36"/>
                <w:lang w:bidi="ar-SY"/>
              </w:rPr>
              <w:t>29</w:t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 أكتوبر - </w:t>
            </w:r>
            <w:r w:rsidR="007304F9">
              <w:rPr>
                <w:b/>
                <w:bCs/>
                <w:sz w:val="26"/>
                <w:szCs w:val="36"/>
                <w:lang w:bidi="ar-EG"/>
              </w:rPr>
              <w:t>16</w:t>
            </w:r>
            <w:r w:rsidR="007304F9">
              <w:rPr>
                <w:rFonts w:hint="cs"/>
                <w:b/>
                <w:bCs/>
                <w:sz w:val="26"/>
                <w:szCs w:val="36"/>
                <w:rtl/>
                <w:lang w:bidi="ar-EG"/>
              </w:rPr>
              <w:t xml:space="preserve"> نوفمبر</w:t>
            </w:r>
            <w:r w:rsidR="00401C69">
              <w:rPr>
                <w:rFonts w:hint="cs"/>
                <w:b/>
                <w:bCs/>
                <w:sz w:val="26"/>
                <w:szCs w:val="36"/>
                <w:rtl/>
                <w:lang w:bidi="ar-SY"/>
              </w:rPr>
              <w:t xml:space="preserve"> </w:t>
            </w:r>
            <w:r w:rsidR="00401C69">
              <w:rPr>
                <w:b/>
                <w:bCs/>
                <w:sz w:val="26"/>
                <w:szCs w:val="36"/>
                <w:lang w:bidi="ar-SY"/>
              </w:rPr>
              <w:t>2018</w:t>
            </w:r>
          </w:p>
        </w:tc>
        <w:tc>
          <w:tcPr>
            <w:tcW w:w="1692" w:type="pct"/>
          </w:tcPr>
          <w:p w:rsidR="001100B7" w:rsidRPr="001100B7" w:rsidRDefault="001100B7" w:rsidP="00401C69">
            <w:pPr>
              <w:spacing w:line="240" w:lineRule="auto"/>
              <w:rPr>
                <w:rtl/>
                <w:lang w:bidi="ar-EG"/>
              </w:rPr>
            </w:pPr>
            <w:bookmarkStart w:id="0" w:name="ditulogo"/>
            <w:bookmarkEnd w:id="0"/>
            <w:r w:rsidRPr="001100B7">
              <w:rPr>
                <w:noProof/>
              </w:rPr>
              <w:drawing>
                <wp:inline distT="0" distB="0" distL="0" distR="0" wp14:anchorId="1BEC731C" wp14:editId="5908B4D0">
                  <wp:extent cx="1837690" cy="7588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  <w:tcBorders>
              <w:bottom w:val="single" w:sz="12" w:space="0" w:color="auto"/>
            </w:tcBorders>
          </w:tcPr>
          <w:p w:rsidR="001100B7" w:rsidRPr="001100B7" w:rsidRDefault="001100B7" w:rsidP="003132DF">
            <w:pPr>
              <w:spacing w:before="60" w:after="60" w:line="340" w:lineRule="exact"/>
              <w:rPr>
                <w:rtl/>
                <w:lang w:bidi="ar-EG"/>
              </w:rPr>
            </w:pPr>
          </w:p>
        </w:tc>
        <w:tc>
          <w:tcPr>
            <w:tcW w:w="1692" w:type="pct"/>
            <w:tcBorders>
              <w:bottom w:val="single" w:sz="12" w:space="0" w:color="auto"/>
            </w:tcBorders>
          </w:tcPr>
          <w:p w:rsidR="001100B7" w:rsidRPr="001100B7" w:rsidRDefault="001100B7" w:rsidP="003132DF">
            <w:pPr>
              <w:spacing w:before="60" w:after="60" w:line="340" w:lineRule="exact"/>
              <w:rPr>
                <w:lang w:bidi="ar-SY"/>
              </w:rPr>
            </w:pPr>
          </w:p>
        </w:tc>
      </w:tr>
      <w:tr w:rsidR="001100B7" w:rsidRPr="001100B7" w:rsidTr="003132DF">
        <w:trPr>
          <w:cantSplit/>
          <w:trHeight w:val="20"/>
          <w:jc w:val="center"/>
        </w:trPr>
        <w:tc>
          <w:tcPr>
            <w:tcW w:w="3308" w:type="pct"/>
            <w:tcBorders>
              <w:top w:val="single" w:sz="12" w:space="0" w:color="auto"/>
            </w:tcBorders>
          </w:tcPr>
          <w:p w:rsidR="001100B7" w:rsidRPr="001100B7" w:rsidRDefault="001100B7" w:rsidP="009945AD">
            <w:pPr>
              <w:spacing w:before="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1692" w:type="pct"/>
            <w:tcBorders>
              <w:top w:val="single" w:sz="12" w:space="0" w:color="auto"/>
            </w:tcBorders>
          </w:tcPr>
          <w:p w:rsidR="001100B7" w:rsidRPr="001100B7" w:rsidRDefault="001100B7" w:rsidP="009945AD">
            <w:pPr>
              <w:spacing w:before="0" w:line="300" w:lineRule="exact"/>
              <w:rPr>
                <w:b/>
                <w:bCs/>
                <w:lang w:bidi="ar-SY"/>
              </w:rPr>
            </w:pP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F105FD" w:rsidRDefault="00FC6FBF" w:rsidP="00F405C8">
            <w:pPr>
              <w:spacing w:before="20" w:after="20" w:line="300" w:lineRule="exact"/>
              <w:rPr>
                <w:b/>
                <w:bCs/>
                <w:highlight w:val="yellow"/>
                <w:rtl/>
                <w:lang w:bidi="ar-EG"/>
              </w:rPr>
            </w:pPr>
            <w:r w:rsidRPr="008921A7">
              <w:rPr>
                <w:rFonts w:hint="cs"/>
                <w:b/>
                <w:bCs/>
                <w:rtl/>
                <w:lang w:bidi="ar-EG"/>
              </w:rPr>
              <w:t>الجلسة العامة</w:t>
            </w:r>
          </w:p>
        </w:tc>
        <w:tc>
          <w:tcPr>
            <w:tcW w:w="1692" w:type="pct"/>
            <w:vAlign w:val="center"/>
          </w:tcPr>
          <w:p w:rsidR="001100B7" w:rsidRPr="001100B7" w:rsidRDefault="008921A7" w:rsidP="00A83EC6">
            <w:pPr>
              <w:spacing w:before="20" w:after="20" w:line="300" w:lineRule="exact"/>
              <w:jc w:val="lef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المراجعة </w:t>
            </w:r>
            <w:r>
              <w:rPr>
                <w:b/>
                <w:bCs/>
                <w:lang w:val="fr-CH" w:bidi="ar-EG"/>
              </w:rPr>
              <w:t>1</w:t>
            </w:r>
            <w:r>
              <w:rPr>
                <w:b/>
                <w:bCs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لل</w:t>
            </w:r>
            <w:r w:rsidR="001100B7" w:rsidRPr="001100B7">
              <w:rPr>
                <w:b/>
                <w:bCs/>
                <w:rtl/>
                <w:lang w:bidi="ar-EG"/>
              </w:rPr>
              <w:t>وثيقة</w:t>
            </w:r>
            <w:r w:rsidR="001100B7" w:rsidRPr="001100B7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A83EC6">
              <w:rPr>
                <w:b/>
                <w:bCs/>
                <w:lang w:val="en-GB" w:bidi="ar-SY"/>
              </w:rPr>
              <w:t>19</w:t>
            </w:r>
            <w:r w:rsidR="001100B7" w:rsidRPr="001100B7">
              <w:rPr>
                <w:b/>
                <w:bCs/>
                <w:lang w:val="en-GB" w:bidi="ar-SY"/>
              </w:rPr>
              <w:t>-A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rtl/>
              </w:rPr>
            </w:pPr>
          </w:p>
        </w:tc>
        <w:tc>
          <w:tcPr>
            <w:tcW w:w="1692" w:type="pct"/>
            <w:vAlign w:val="center"/>
          </w:tcPr>
          <w:p w:rsidR="001100B7" w:rsidRPr="001100B7" w:rsidRDefault="008921A7" w:rsidP="008921A7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18</w:t>
            </w:r>
            <w:r w:rsidR="001100B7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Y"/>
              </w:rPr>
              <w:t>يوليو</w:t>
            </w:r>
            <w:r w:rsidR="001100B7">
              <w:rPr>
                <w:rFonts w:hint="cs"/>
                <w:b/>
                <w:bCs/>
                <w:rtl/>
                <w:lang w:bidi="ar-SY"/>
              </w:rPr>
              <w:t xml:space="preserve"> </w:t>
            </w:r>
            <w:r w:rsidR="00401C69">
              <w:rPr>
                <w:b/>
                <w:bCs/>
                <w:lang w:val="en-GB" w:bidi="ar-SY"/>
              </w:rPr>
              <w:t>2018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3308" w:type="pct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1692" w:type="pct"/>
            <w:vAlign w:val="center"/>
          </w:tcPr>
          <w:p w:rsidR="001100B7" w:rsidRPr="001100B7" w:rsidRDefault="001100B7" w:rsidP="00F405C8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1100B7">
              <w:rPr>
                <w:b/>
                <w:bCs/>
                <w:rtl/>
                <w:lang w:bidi="ar-EG"/>
              </w:rPr>
              <w:t xml:space="preserve">الأصل: </w:t>
            </w:r>
            <w:r w:rsidRPr="001100B7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8921A7" w:rsidP="003132DF">
            <w:pPr>
              <w:pStyle w:val="Source"/>
              <w:rPr>
                <w:rtl/>
              </w:rPr>
            </w:pPr>
            <w:r w:rsidRPr="00874AD9">
              <w:rPr>
                <w:rFonts w:hint="cs"/>
                <w:rtl/>
                <w:lang w:bidi="ar-EG"/>
              </w:rPr>
              <w:t>مذكرة</w:t>
            </w:r>
            <w:r w:rsidRPr="00874AD9">
              <w:rPr>
                <w:rtl/>
                <w:lang w:bidi="ar-EG"/>
              </w:rPr>
              <w:t xml:space="preserve"> </w:t>
            </w:r>
            <w:r w:rsidRPr="00874AD9">
              <w:rPr>
                <w:rFonts w:hint="cs"/>
                <w:rtl/>
                <w:lang w:bidi="ar-EG"/>
              </w:rPr>
              <w:t>من</w:t>
            </w:r>
            <w:r w:rsidRPr="00874AD9">
              <w:rPr>
                <w:rtl/>
                <w:lang w:bidi="ar-EG"/>
              </w:rPr>
              <w:t xml:space="preserve"> </w:t>
            </w:r>
            <w:r w:rsidRPr="00874AD9">
              <w:rPr>
                <w:rFonts w:hint="cs"/>
                <w:rtl/>
                <w:lang w:bidi="ar-EG"/>
              </w:rPr>
              <w:t>الأمين</w:t>
            </w:r>
            <w:r w:rsidRPr="00874AD9">
              <w:rPr>
                <w:rtl/>
                <w:lang w:bidi="ar-EG"/>
              </w:rPr>
              <w:t xml:space="preserve"> </w:t>
            </w:r>
            <w:r w:rsidRPr="00874AD9">
              <w:rPr>
                <w:rFonts w:hint="cs"/>
                <w:rtl/>
                <w:lang w:bidi="ar-EG"/>
              </w:rPr>
              <w:t>العام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8921A7" w:rsidP="003132DF">
            <w:pPr>
              <w:pStyle w:val="Title1"/>
              <w:rPr>
                <w:rtl/>
                <w:lang w:bidi="ar-EG"/>
              </w:rPr>
            </w:pPr>
            <w:r w:rsidRPr="00874AD9">
              <w:rPr>
                <w:rtl/>
              </w:rPr>
              <w:t xml:space="preserve">ترشيح </w:t>
            </w:r>
            <w:r>
              <w:rPr>
                <w:rFonts w:hint="cs"/>
                <w:rtl/>
              </w:rPr>
              <w:t>لمنصب عضو في</w:t>
            </w:r>
            <w:r w:rsidRPr="00874AD9">
              <w:rPr>
                <w:rtl/>
              </w:rPr>
              <w:t xml:space="preserve"> </w:t>
            </w:r>
            <w:r w:rsidRPr="00874AD9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ج</w:t>
            </w:r>
            <w:r w:rsidRPr="00874AD9">
              <w:rPr>
                <w:rFonts w:hint="cs"/>
                <w:rtl/>
              </w:rPr>
              <w:t>نة</w:t>
            </w:r>
            <w:r w:rsidRPr="00874AD9">
              <w:rPr>
                <w:rtl/>
              </w:rPr>
              <w:t xml:space="preserve"> لوائح الراديو</w:t>
            </w:r>
            <w:r>
              <w:rPr>
                <w:rFonts w:hint="cs"/>
                <w:szCs w:val="28"/>
                <w:rtl/>
              </w:rPr>
              <w:t xml:space="preserve"> </w:t>
            </w:r>
            <w:r>
              <w:rPr>
                <w:szCs w:val="28"/>
              </w:rPr>
              <w:t>(RRB)</w:t>
            </w:r>
          </w:p>
        </w:tc>
      </w:tr>
      <w:tr w:rsidR="001100B7" w:rsidRPr="001100B7" w:rsidTr="003132DF">
        <w:trPr>
          <w:cantSplit/>
          <w:jc w:val="center"/>
        </w:trPr>
        <w:tc>
          <w:tcPr>
            <w:tcW w:w="5000" w:type="pct"/>
            <w:gridSpan w:val="2"/>
          </w:tcPr>
          <w:p w:rsidR="001100B7" w:rsidRPr="001100B7" w:rsidRDefault="001100B7" w:rsidP="00561A38">
            <w:pPr>
              <w:pStyle w:val="Title2"/>
              <w:rPr>
                <w:rtl/>
                <w:lang w:bidi="ar-EG"/>
              </w:rPr>
            </w:pPr>
          </w:p>
        </w:tc>
      </w:tr>
    </w:tbl>
    <w:p w:rsidR="00706D7A" w:rsidRDefault="008921A7" w:rsidP="003127E7">
      <w:pPr>
        <w:rPr>
          <w:rtl/>
        </w:rPr>
      </w:pPr>
      <w:r>
        <w:rPr>
          <w:rFonts w:hint="cs"/>
          <w:rtl/>
        </w:rPr>
        <w:t xml:space="preserve">يُرجى الإحاطة علماً بأن ترشيح </w:t>
      </w:r>
      <w:r w:rsidRPr="00754FE1">
        <w:rPr>
          <w:b/>
          <w:bCs/>
          <w:sz w:val="24"/>
          <w:szCs w:val="32"/>
          <w:rtl/>
          <w:lang w:val="fr-FR"/>
        </w:rPr>
        <w:t xml:space="preserve">السيدة </w:t>
      </w:r>
      <w:r w:rsidRPr="00754FE1">
        <w:rPr>
          <w:rFonts w:hint="cs"/>
          <w:b/>
          <w:bCs/>
          <w:sz w:val="24"/>
          <w:szCs w:val="32"/>
          <w:rtl/>
          <w:lang w:val="fr-FR"/>
        </w:rPr>
        <w:t>جوان سيسيليا ويلسون</w:t>
      </w:r>
      <w:r w:rsidRPr="00754FE1">
        <w:rPr>
          <w:b/>
          <w:bCs/>
          <w:sz w:val="24"/>
          <w:szCs w:val="32"/>
          <w:rtl/>
          <w:lang w:val="fr-FR"/>
        </w:rPr>
        <w:t xml:space="preserve"> (الولايات المتحدة الأمريكية)</w:t>
      </w:r>
      <w:r>
        <w:rPr>
          <w:rFonts w:hint="cs"/>
          <w:rtl/>
        </w:rPr>
        <w:t xml:space="preserve"> </w:t>
      </w:r>
      <w:r w:rsidRPr="00754FE1">
        <w:rPr>
          <w:rFonts w:hint="cs"/>
          <w:rtl/>
        </w:rPr>
        <w:t>ل</w:t>
      </w:r>
      <w:r>
        <w:rPr>
          <w:rFonts w:hint="cs"/>
          <w:rtl/>
        </w:rPr>
        <w:t>م</w:t>
      </w:r>
      <w:r w:rsidRPr="00754FE1">
        <w:rPr>
          <w:rFonts w:hint="cs"/>
          <w:rtl/>
        </w:rPr>
        <w:t>نصب</w:t>
      </w:r>
      <w:r w:rsidRPr="00754FE1">
        <w:rPr>
          <w:rtl/>
        </w:rPr>
        <w:t xml:space="preserve"> عضو في</w:t>
      </w:r>
      <w:r w:rsidR="003127E7">
        <w:rPr>
          <w:rFonts w:hint="cs"/>
          <w:rtl/>
        </w:rPr>
        <w:t> </w:t>
      </w:r>
      <w:r w:rsidRPr="00754FE1">
        <w:rPr>
          <w:rFonts w:hint="cs"/>
          <w:rtl/>
        </w:rPr>
        <w:t>ل</w:t>
      </w:r>
      <w:r>
        <w:rPr>
          <w:rFonts w:hint="cs"/>
          <w:rtl/>
        </w:rPr>
        <w:t>ج</w:t>
      </w:r>
      <w:r w:rsidRPr="00754FE1">
        <w:rPr>
          <w:rFonts w:hint="cs"/>
          <w:rtl/>
        </w:rPr>
        <w:t>نة</w:t>
      </w:r>
      <w:r w:rsidRPr="00754FE1">
        <w:rPr>
          <w:rtl/>
        </w:rPr>
        <w:t xml:space="preserve"> لوائح</w:t>
      </w:r>
      <w:r w:rsidR="00A83EC6">
        <w:rPr>
          <w:rFonts w:hint="cs"/>
          <w:rtl/>
        </w:rPr>
        <w:t> </w:t>
      </w:r>
      <w:r w:rsidRPr="00754FE1">
        <w:rPr>
          <w:rtl/>
        </w:rPr>
        <w:t>الراديو</w:t>
      </w:r>
      <w:r>
        <w:rPr>
          <w:rFonts w:hint="cs"/>
          <w:rtl/>
        </w:rPr>
        <w:t>، قد تم سحبه.</w:t>
      </w:r>
    </w:p>
    <w:p w:rsidR="008921A7" w:rsidRDefault="008921A7" w:rsidP="008921A7">
      <w:pPr>
        <w:spacing w:before="1440"/>
        <w:ind w:left="5103"/>
        <w:jc w:val="center"/>
        <w:rPr>
          <w:rtl/>
        </w:rPr>
      </w:pPr>
      <w:bookmarkStart w:id="1" w:name="_GoBack"/>
      <w:bookmarkEnd w:id="1"/>
      <w:r>
        <w:rPr>
          <w:rFonts w:hint="cs"/>
          <w:rtl/>
          <w:lang w:bidi="ar-SY"/>
        </w:rPr>
        <w:t>هولين جاو</w:t>
      </w:r>
      <w:r w:rsidRPr="00E67692">
        <w:rPr>
          <w:rFonts w:hint="cs"/>
          <w:rtl/>
          <w:lang w:bidi="ar-SY"/>
        </w:rPr>
        <w:br/>
        <w:t>الأمين العام</w:t>
      </w:r>
    </w:p>
    <w:sectPr w:rsidR="008921A7" w:rsidSect="001100B7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6B" w:rsidRDefault="00CE256B" w:rsidP="001100B7">
      <w:pPr>
        <w:spacing w:before="0" w:line="240" w:lineRule="auto"/>
      </w:pPr>
      <w:r>
        <w:separator/>
      </w:r>
    </w:p>
  </w:endnote>
  <w:endnote w:type="continuationSeparator" w:id="0">
    <w:p w:rsidR="00CE256B" w:rsidRDefault="00CE256B" w:rsidP="001100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B7" w:rsidRPr="001100B7" w:rsidRDefault="001100B7" w:rsidP="004813D9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CH"/>
      </w:rPr>
    </w:pP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  <w:lang w:val="fr-CH"/>
      </w:rPr>
      <w:instrText xml:space="preserve"> FILENAME \p \* MERGEFORMAT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8921A7">
      <w:rPr>
        <w:rFonts w:ascii="Calibri" w:hAnsi="Calibri" w:cs="Calibri"/>
        <w:noProof/>
        <w:sz w:val="16"/>
        <w:szCs w:val="16"/>
        <w:lang w:val="fr-CH"/>
      </w:rPr>
      <w:t>Document512</w:t>
    </w:r>
    <w:r w:rsidRPr="001100B7">
      <w:rPr>
        <w:rFonts w:ascii="Calibri" w:hAnsi="Calibri" w:cs="Calibri"/>
        <w:sz w:val="16"/>
        <w:szCs w:val="16"/>
      </w:rPr>
      <w:fldChar w:fldCharType="end"/>
    </w:r>
    <w:r w:rsidR="004813D9">
      <w:rPr>
        <w:rFonts w:ascii="Calibri" w:hAnsi="Calibri" w:cs="Calibri"/>
        <w:sz w:val="16"/>
        <w:szCs w:val="16"/>
        <w:lang w:val="fr-CH"/>
      </w:rPr>
      <w:t>   </w:t>
    </w:r>
    <w:r w:rsidRPr="001100B7">
      <w:rPr>
        <w:rFonts w:ascii="Calibri" w:hAnsi="Calibri" w:cs="Calibri"/>
        <w:sz w:val="16"/>
        <w:szCs w:val="16"/>
        <w:lang w:val="fr-CH"/>
      </w:rPr>
      <w:t>(</w:t>
    </w:r>
    <w:proofErr w:type="spellStart"/>
    <w:r w:rsidRPr="001100B7">
      <w:rPr>
        <w:rFonts w:ascii="Calibri" w:hAnsi="Calibri" w:cs="Calibri"/>
        <w:sz w:val="16"/>
        <w:szCs w:val="16"/>
        <w:lang w:val="fr-CH"/>
      </w:rPr>
      <w:t>xxxxxx</w:t>
    </w:r>
    <w:proofErr w:type="spellEnd"/>
    <w:r w:rsidRPr="001100B7">
      <w:rPr>
        <w:rFonts w:ascii="Calibri" w:hAnsi="Calibri" w:cs="Calibri"/>
        <w:sz w:val="16"/>
        <w:szCs w:val="16"/>
        <w:lang w:val="fr-CH"/>
      </w:rPr>
      <w:t>)</w:t>
    </w:r>
    <w:r w:rsidRPr="001100B7">
      <w:rPr>
        <w:rFonts w:ascii="Calibri" w:hAnsi="Calibri" w:cs="Calibri"/>
        <w:sz w:val="16"/>
        <w:szCs w:val="16"/>
        <w:lang w:val="fr-CH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savedate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27622A">
      <w:rPr>
        <w:rFonts w:ascii="Calibri" w:hAnsi="Calibri" w:cs="Calibri"/>
        <w:noProof/>
        <w:sz w:val="16"/>
        <w:szCs w:val="16"/>
      </w:rPr>
      <w:t>26.07.18</w:t>
    </w:r>
    <w:r w:rsidRPr="001100B7">
      <w:rPr>
        <w:rFonts w:ascii="Calibri" w:hAnsi="Calibri" w:cs="Calibri"/>
        <w:sz w:val="16"/>
        <w:szCs w:val="16"/>
      </w:rPr>
      <w:fldChar w:fldCharType="end"/>
    </w:r>
    <w:r w:rsidRPr="001100B7">
      <w:rPr>
        <w:rFonts w:ascii="Calibri" w:hAnsi="Calibri" w:cs="Calibri"/>
        <w:sz w:val="16"/>
        <w:szCs w:val="16"/>
        <w:lang w:val="fr-CH"/>
      </w:rPr>
      <w:tab/>
    </w:r>
    <w:r w:rsidRPr="001100B7">
      <w:rPr>
        <w:rFonts w:ascii="Calibri" w:hAnsi="Calibri" w:cs="Calibri"/>
        <w:sz w:val="16"/>
        <w:szCs w:val="16"/>
      </w:rPr>
      <w:fldChar w:fldCharType="begin"/>
    </w:r>
    <w:r w:rsidRPr="001100B7">
      <w:rPr>
        <w:rFonts w:ascii="Calibri" w:hAnsi="Calibri" w:cs="Calibri"/>
        <w:sz w:val="16"/>
        <w:szCs w:val="16"/>
      </w:rPr>
      <w:instrText xml:space="preserve"> printdate \@ dd.MM.yy </w:instrText>
    </w:r>
    <w:r w:rsidRPr="001100B7">
      <w:rPr>
        <w:rFonts w:ascii="Calibri" w:hAnsi="Calibri" w:cs="Calibri"/>
        <w:sz w:val="16"/>
        <w:szCs w:val="16"/>
      </w:rPr>
      <w:fldChar w:fldCharType="separate"/>
    </w:r>
    <w:r w:rsidR="008921A7">
      <w:rPr>
        <w:rFonts w:ascii="Calibri" w:hAnsi="Calibri" w:cs="Calibri"/>
        <w:noProof/>
        <w:sz w:val="16"/>
        <w:szCs w:val="16"/>
      </w:rPr>
      <w:t>00.00.00</w:t>
    </w:r>
    <w:r w:rsidRPr="001100B7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B7" w:rsidRDefault="001100B7" w:rsidP="001100B7">
    <w:pPr>
      <w:pStyle w:val="Footer"/>
      <w:spacing w:before="120"/>
      <w:jc w:val="center"/>
      <w:rPr>
        <w:rFonts w:ascii="Calibri" w:hAnsi="Calibri" w:cs="Calibri"/>
        <w:sz w:val="22"/>
        <w:szCs w:val="22"/>
        <w:lang w:val="en-GB" w:bidi="ar-SY"/>
      </w:rPr>
    </w:pPr>
    <w:r w:rsidRPr="001100B7">
      <w:rPr>
        <w:rFonts w:ascii="Symbol" w:hAnsi="Symbol"/>
        <w:szCs w:val="22"/>
        <w:lang w:val="en-GB"/>
      </w:rPr>
      <w:t></w:t>
    </w:r>
    <w:r w:rsidRPr="001100B7">
      <w:rPr>
        <w:rFonts w:ascii="Calibri" w:hAnsi="Calibri" w:cs="Calibri"/>
        <w:sz w:val="22"/>
        <w:szCs w:val="22"/>
        <w:lang w:val="fr-CH"/>
      </w:rPr>
      <w:t xml:space="preserve"> </w:t>
    </w:r>
    <w:r w:rsidRPr="001100B7">
      <w:rPr>
        <w:rStyle w:val="Hyperlink"/>
        <w:rFonts w:ascii="Calibri" w:hAnsi="Calibri" w:cs="Calibri"/>
        <w:sz w:val="22"/>
        <w:szCs w:val="22"/>
        <w:lang w:val="fr-CH"/>
      </w:rPr>
      <w:t>www.itu.int/plenipotentiary/</w:t>
    </w:r>
    <w:r w:rsidRPr="001100B7">
      <w:rPr>
        <w:rFonts w:ascii="Calibri" w:hAnsi="Calibri" w:cs="Calibri"/>
        <w:sz w:val="22"/>
        <w:szCs w:val="22"/>
        <w:lang w:val="fr-CH"/>
      </w:rPr>
      <w:t xml:space="preserve"> </w:t>
    </w:r>
    <w:r w:rsidRPr="001100B7">
      <w:rPr>
        <w:rFonts w:ascii="Symbol" w:hAnsi="Symbol"/>
        <w:szCs w:val="22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6B" w:rsidRDefault="00CE256B" w:rsidP="001100B7">
      <w:pPr>
        <w:spacing w:before="0" w:line="240" w:lineRule="auto"/>
      </w:pPr>
      <w:r>
        <w:separator/>
      </w:r>
    </w:p>
  </w:footnote>
  <w:footnote w:type="continuationSeparator" w:id="0">
    <w:p w:rsidR="00CE256B" w:rsidRDefault="00CE256B" w:rsidP="001100B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B7" w:rsidRPr="001100B7" w:rsidRDefault="001100B7" w:rsidP="007304F9">
    <w:pPr>
      <w:pStyle w:val="Header"/>
      <w:bidi w:val="0"/>
      <w:spacing w:before="120" w:after="240"/>
      <w:jc w:val="center"/>
      <w:rPr>
        <w:rFonts w:cs="Calibri"/>
        <w:sz w:val="20"/>
        <w:szCs w:val="20"/>
        <w:lang w:val="en-GB"/>
      </w:rPr>
    </w:pPr>
    <w:r w:rsidRPr="001100B7">
      <w:rPr>
        <w:rFonts w:cs="Calibri"/>
        <w:sz w:val="20"/>
        <w:szCs w:val="20"/>
        <w:lang w:val="en-GB"/>
      </w:rPr>
      <w:fldChar w:fldCharType="begin"/>
    </w:r>
    <w:r w:rsidRPr="001100B7">
      <w:rPr>
        <w:rFonts w:cs="Calibri"/>
        <w:sz w:val="20"/>
        <w:szCs w:val="20"/>
        <w:lang w:val="en-GB"/>
      </w:rPr>
      <w:instrText xml:space="preserve"> PAGE </w:instrText>
    </w:r>
    <w:r w:rsidRPr="001100B7">
      <w:rPr>
        <w:rFonts w:cs="Calibri"/>
        <w:sz w:val="20"/>
        <w:szCs w:val="20"/>
        <w:lang w:val="en-GB"/>
      </w:rPr>
      <w:fldChar w:fldCharType="separate"/>
    </w:r>
    <w:r w:rsidR="008921A7">
      <w:rPr>
        <w:rFonts w:cs="Calibri"/>
        <w:noProof/>
        <w:sz w:val="20"/>
        <w:szCs w:val="20"/>
        <w:lang w:val="en-GB"/>
      </w:rPr>
      <w:t>2</w:t>
    </w:r>
    <w:r w:rsidRPr="001100B7">
      <w:rPr>
        <w:rFonts w:cs="Calibri"/>
        <w:sz w:val="20"/>
        <w:szCs w:val="20"/>
      </w:rPr>
      <w:fldChar w:fldCharType="end"/>
    </w:r>
    <w:r w:rsidRPr="001100B7">
      <w:rPr>
        <w:rFonts w:cs="Calibri"/>
        <w:sz w:val="20"/>
        <w:szCs w:val="20"/>
        <w:rtl/>
      </w:rPr>
      <w:br/>
    </w:r>
    <w:r w:rsidRPr="001100B7">
      <w:rPr>
        <w:rFonts w:cs="Calibri"/>
        <w:sz w:val="20"/>
        <w:szCs w:val="20"/>
        <w:lang w:val="en-GB"/>
      </w:rPr>
      <w:t>PP1</w:t>
    </w:r>
    <w:r w:rsidR="00401C69">
      <w:rPr>
        <w:rFonts w:cs="Calibri"/>
        <w:sz w:val="20"/>
        <w:szCs w:val="20"/>
        <w:lang w:val="en-GB"/>
      </w:rPr>
      <w:t>8</w:t>
    </w:r>
    <w:r w:rsidRPr="001100B7">
      <w:rPr>
        <w:rFonts w:cs="Calibri"/>
        <w:sz w:val="20"/>
        <w:szCs w:val="20"/>
        <w:lang w:val="en-GB"/>
      </w:rPr>
      <w:t>/xx-A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A7"/>
    <w:rsid w:val="00002571"/>
    <w:rsid w:val="00090574"/>
    <w:rsid w:val="000A0A0E"/>
    <w:rsid w:val="001100B7"/>
    <w:rsid w:val="0023283D"/>
    <w:rsid w:val="0027622A"/>
    <w:rsid w:val="002978F4"/>
    <w:rsid w:val="002B028D"/>
    <w:rsid w:val="002E6541"/>
    <w:rsid w:val="003127E7"/>
    <w:rsid w:val="003132DF"/>
    <w:rsid w:val="00357185"/>
    <w:rsid w:val="00377EAE"/>
    <w:rsid w:val="003F678F"/>
    <w:rsid w:val="00401C69"/>
    <w:rsid w:val="0042686F"/>
    <w:rsid w:val="00443869"/>
    <w:rsid w:val="00472EDC"/>
    <w:rsid w:val="00474871"/>
    <w:rsid w:val="004813D9"/>
    <w:rsid w:val="004B1569"/>
    <w:rsid w:val="004F6A10"/>
    <w:rsid w:val="00501E0E"/>
    <w:rsid w:val="0055516A"/>
    <w:rsid w:val="00561A38"/>
    <w:rsid w:val="005855A4"/>
    <w:rsid w:val="006F63F7"/>
    <w:rsid w:val="00706D7A"/>
    <w:rsid w:val="007304F9"/>
    <w:rsid w:val="0080260C"/>
    <w:rsid w:val="00803F08"/>
    <w:rsid w:val="00807EB3"/>
    <w:rsid w:val="008235CD"/>
    <w:rsid w:val="008513CB"/>
    <w:rsid w:val="008921A7"/>
    <w:rsid w:val="00922E43"/>
    <w:rsid w:val="00924EA7"/>
    <w:rsid w:val="00982B28"/>
    <w:rsid w:val="009945AD"/>
    <w:rsid w:val="00A83EC6"/>
    <w:rsid w:val="00A97F94"/>
    <w:rsid w:val="00B86CA4"/>
    <w:rsid w:val="00BC4430"/>
    <w:rsid w:val="00BE5A22"/>
    <w:rsid w:val="00C6511A"/>
    <w:rsid w:val="00C674FE"/>
    <w:rsid w:val="00C75633"/>
    <w:rsid w:val="00CE256B"/>
    <w:rsid w:val="00CE2EE1"/>
    <w:rsid w:val="00CF3FFD"/>
    <w:rsid w:val="00D51834"/>
    <w:rsid w:val="00D77D0F"/>
    <w:rsid w:val="00D80EEB"/>
    <w:rsid w:val="00DA1CF0"/>
    <w:rsid w:val="00DA5A5E"/>
    <w:rsid w:val="00DC24B4"/>
    <w:rsid w:val="00DF16DC"/>
    <w:rsid w:val="00E45211"/>
    <w:rsid w:val="00E532DC"/>
    <w:rsid w:val="00E8025D"/>
    <w:rsid w:val="00F105FD"/>
    <w:rsid w:val="00F405C8"/>
    <w:rsid w:val="00F84366"/>
    <w:rsid w:val="00F85089"/>
    <w:rsid w:val="00F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5F49565-A1FE-4E2E-B0C5-2B923F2F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5D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E0E"/>
    <w:pPr>
      <w:keepNext/>
      <w:keepLines/>
      <w:spacing w:before="360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E0E"/>
    <w:pPr>
      <w:keepNext/>
      <w:keepLines/>
      <w:spacing w:before="300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E0E"/>
    <w:pPr>
      <w:keepNext/>
      <w:keepLines/>
      <w:spacing w:before="24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E0E"/>
    <w:pPr>
      <w:keepNext/>
      <w:keepLines/>
      <w:spacing w:before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1E0E"/>
    <w:pPr>
      <w:keepNext/>
      <w:keepLines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1E0E"/>
    <w:pPr>
      <w:keepNext/>
      <w:keepLines/>
      <w:spacing w:before="160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1E0E"/>
    <w:pPr>
      <w:keepNext/>
      <w:keepLines/>
      <w:spacing w:before="160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01E0E"/>
    <w:pPr>
      <w:keepNext/>
      <w:keepLines/>
      <w:spacing w:before="160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01E0E"/>
    <w:pPr>
      <w:keepNext/>
      <w:keepLines/>
      <w:spacing w:before="160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132D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501E0E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E0E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377EAE"/>
    <w:pPr>
      <w:spacing w:before="720"/>
    </w:pPr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BC4430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377EAE"/>
    <w:pPr>
      <w:keepNext/>
      <w:keepLines/>
      <w:spacing w:before="240" w:after="24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72EDC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61A38"/>
    <w:pPr>
      <w:keepNext/>
      <w:keepLines/>
      <w:spacing w:before="8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01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561A38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561A38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61A38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3132D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3132DF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1100B7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0B7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rsid w:val="000A0A0E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3132D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3132D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3132D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3132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DF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3132D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3132D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3132DF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3132D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3132D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32D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3132D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3132DF"/>
    <w:rPr>
      <w:smallCaps/>
      <w:color w:val="FF0000"/>
    </w:rPr>
  </w:style>
  <w:style w:type="paragraph" w:customStyle="1" w:styleId="Headingb">
    <w:name w:val="Heading b"/>
    <w:basedOn w:val="Normal"/>
    <w:qFormat/>
    <w:rsid w:val="00924EA7"/>
    <w:pPr>
      <w:keepNext/>
      <w:spacing w:before="240"/>
    </w:pPr>
    <w:rPr>
      <w:b/>
      <w:bCs/>
      <w:lang w:bidi="ar-SY"/>
    </w:rPr>
  </w:style>
  <w:style w:type="paragraph" w:customStyle="1" w:styleId="Footnotetexte">
    <w:name w:val="Footnote texte"/>
    <w:basedOn w:val="Normal"/>
    <w:qFormat/>
    <w:rsid w:val="00924EA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924EA7"/>
    <w:pPr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7143-CCCE-4B97-B0B3-E4472EB0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Plenipotentiary Conference</dc:subject>
  <dc:creator>Abdelmessih, George</dc:creator>
  <cp:keywords>PP-18</cp:keywords>
  <dc:description/>
  <cp:lastModifiedBy>Brouard, Ricarda</cp:lastModifiedBy>
  <cp:revision>2</cp:revision>
  <dcterms:created xsi:type="dcterms:W3CDTF">2018-07-27T14:52:00Z</dcterms:created>
  <dcterms:modified xsi:type="dcterms:W3CDTF">2018-07-27T14:52:00Z</dcterms:modified>
  <cp:category>Conference document</cp:category>
</cp:coreProperties>
</file>