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CB7121">
        <w:trPr>
          <w:cantSplit/>
        </w:trPr>
        <w:tc>
          <w:tcPr>
            <w:tcW w:w="6911" w:type="dxa"/>
          </w:tcPr>
          <w:p w:rsidR="007E4D0F" w:rsidRPr="00CB7121" w:rsidRDefault="007E4D0F" w:rsidP="00C12AD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CB712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12ADD" w:rsidRPr="00CB712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CB712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B7121">
              <w:rPr>
                <w:rFonts w:ascii="Verdana" w:hAnsi="Verdana"/>
                <w:szCs w:val="22"/>
                <w:lang w:val="ru-RU"/>
              </w:rPr>
              <w:br/>
            </w:r>
            <w:r w:rsidR="00C12ADD" w:rsidRPr="00CB7121">
              <w:rPr>
                <w:b/>
                <w:bCs/>
                <w:lang w:val="ru-RU"/>
              </w:rPr>
              <w:t>Дубай</w:t>
            </w:r>
            <w:r w:rsidR="00D37469" w:rsidRPr="00CB7121">
              <w:rPr>
                <w:b/>
                <w:bCs/>
                <w:lang w:val="ru-RU"/>
              </w:rPr>
              <w:t>, 2</w:t>
            </w:r>
            <w:r w:rsidR="00C12ADD" w:rsidRPr="00CB7121">
              <w:rPr>
                <w:b/>
                <w:bCs/>
                <w:lang w:val="ru-RU"/>
              </w:rPr>
              <w:t>9</w:t>
            </w:r>
            <w:r w:rsidR="00D37469" w:rsidRPr="00CB7121">
              <w:rPr>
                <w:b/>
                <w:bCs/>
                <w:lang w:val="ru-RU"/>
              </w:rPr>
              <w:t xml:space="preserve"> октября – </w:t>
            </w:r>
            <w:r w:rsidR="00C12ADD" w:rsidRPr="00CB7121">
              <w:rPr>
                <w:b/>
                <w:bCs/>
                <w:lang w:val="ru-RU"/>
              </w:rPr>
              <w:t>16</w:t>
            </w:r>
            <w:r w:rsidR="00D37469" w:rsidRPr="00CB7121">
              <w:rPr>
                <w:b/>
                <w:bCs/>
                <w:lang w:val="ru-RU"/>
              </w:rPr>
              <w:t xml:space="preserve"> ноября 201</w:t>
            </w:r>
            <w:r w:rsidR="00C12ADD" w:rsidRPr="00CB7121">
              <w:rPr>
                <w:b/>
                <w:bCs/>
                <w:lang w:val="ru-RU"/>
              </w:rPr>
              <w:t>8</w:t>
            </w:r>
            <w:r w:rsidR="00D37469" w:rsidRPr="00CB712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CB712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CB7121">
              <w:rPr>
                <w:noProof/>
                <w:lang w:val="en-US"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CB71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CB712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CB712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CB71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CB712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CB712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CB7121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CB7121" w:rsidRDefault="00156B65" w:rsidP="009A36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r w:rsidRPr="00CB7121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CB7121" w:rsidRDefault="00156B65" w:rsidP="00C12AD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CB712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C12ADD" w:rsidRPr="00CB7121">
              <w:rPr>
                <w:rFonts w:eastAsia="PMingLiU"/>
                <w:b/>
                <w:bCs/>
                <w:szCs w:val="22"/>
                <w:lang w:val="ru-RU" w:eastAsia="zh-TW"/>
              </w:rPr>
              <w:t>9</w:t>
            </w:r>
            <w:r w:rsidRPr="00CB712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CB7121">
        <w:trPr>
          <w:cantSplit/>
          <w:trHeight w:val="23"/>
        </w:trPr>
        <w:tc>
          <w:tcPr>
            <w:tcW w:w="6911" w:type="dxa"/>
            <w:vMerge/>
          </w:tcPr>
          <w:p w:rsidR="00156B65" w:rsidRPr="00CB712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156B65" w:rsidRPr="00CB7121" w:rsidRDefault="00C12ADD" w:rsidP="00C12AD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B7121">
              <w:rPr>
                <w:b/>
                <w:bCs/>
                <w:szCs w:val="22"/>
                <w:lang w:val="ru-RU"/>
              </w:rPr>
              <w:t>29</w:t>
            </w:r>
            <w:r w:rsidR="00D82588" w:rsidRPr="00CB7121">
              <w:rPr>
                <w:b/>
                <w:bCs/>
                <w:szCs w:val="22"/>
                <w:lang w:val="ru-RU"/>
              </w:rPr>
              <w:t xml:space="preserve"> ноября</w:t>
            </w:r>
            <w:r w:rsidR="00156B65" w:rsidRPr="00CB7121">
              <w:rPr>
                <w:b/>
                <w:bCs/>
                <w:szCs w:val="22"/>
                <w:lang w:val="ru-RU"/>
              </w:rPr>
              <w:t xml:space="preserve"> 201</w:t>
            </w:r>
            <w:r w:rsidRPr="00CB7121">
              <w:rPr>
                <w:b/>
                <w:bCs/>
                <w:szCs w:val="22"/>
                <w:lang w:val="ru-RU"/>
              </w:rPr>
              <w:t>7</w:t>
            </w:r>
            <w:r w:rsidR="00156B65" w:rsidRPr="00CB712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CB7121">
        <w:trPr>
          <w:cantSplit/>
          <w:trHeight w:val="23"/>
        </w:trPr>
        <w:tc>
          <w:tcPr>
            <w:tcW w:w="6911" w:type="dxa"/>
            <w:vMerge/>
          </w:tcPr>
          <w:p w:rsidR="00156B65" w:rsidRPr="00CB712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56B65" w:rsidRPr="00CB7121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B712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CB7121">
        <w:trPr>
          <w:cantSplit/>
        </w:trPr>
        <w:tc>
          <w:tcPr>
            <w:tcW w:w="10031" w:type="dxa"/>
            <w:gridSpan w:val="2"/>
          </w:tcPr>
          <w:p w:rsidR="007E4D0F" w:rsidRPr="00CB7121" w:rsidRDefault="00156B65">
            <w:pPr>
              <w:pStyle w:val="Source"/>
              <w:rPr>
                <w:szCs w:val="26"/>
                <w:lang w:val="ru-RU"/>
              </w:rPr>
            </w:pPr>
            <w:bookmarkStart w:id="6" w:name="dsource" w:colFirst="0" w:colLast="0"/>
            <w:bookmarkEnd w:id="5"/>
            <w:r w:rsidRPr="00CB7121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CB7121">
        <w:trPr>
          <w:cantSplit/>
        </w:trPr>
        <w:tc>
          <w:tcPr>
            <w:tcW w:w="10031" w:type="dxa"/>
            <w:gridSpan w:val="2"/>
          </w:tcPr>
          <w:p w:rsidR="00156B65" w:rsidRPr="00CB7121" w:rsidRDefault="00156B65" w:rsidP="004942CC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CB7121">
              <w:rPr>
                <w:lang w:val="ru-RU"/>
              </w:rPr>
              <w:t xml:space="preserve">КАНДИДАТУРА НА ПОСТ </w:t>
            </w:r>
            <w:r w:rsidR="004942CC" w:rsidRPr="00CB7121">
              <w:rPr>
                <w:lang w:val="ru-RU"/>
              </w:rPr>
              <w:t xml:space="preserve">члена Радиорегламентарного комитета </w:t>
            </w:r>
            <w:r w:rsidR="00C12ADD" w:rsidRPr="00CB7121">
              <w:rPr>
                <w:lang w:val="ru-RU"/>
              </w:rPr>
              <w:t>(РРК)</w:t>
            </w:r>
          </w:p>
        </w:tc>
      </w:tr>
      <w:tr w:rsidR="00156B65" w:rsidRPr="00CB7121">
        <w:trPr>
          <w:cantSplit/>
        </w:trPr>
        <w:tc>
          <w:tcPr>
            <w:tcW w:w="10031" w:type="dxa"/>
            <w:gridSpan w:val="2"/>
          </w:tcPr>
          <w:p w:rsidR="00156B65" w:rsidRPr="00CB7121" w:rsidRDefault="00156B65" w:rsidP="00156B65">
            <w:pPr>
              <w:pStyle w:val="Title2"/>
              <w:rPr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7E4D0F" w:rsidRPr="00CB7121">
        <w:trPr>
          <w:cantSplit/>
        </w:trPr>
        <w:tc>
          <w:tcPr>
            <w:tcW w:w="10031" w:type="dxa"/>
            <w:gridSpan w:val="2"/>
          </w:tcPr>
          <w:p w:rsidR="007E4D0F" w:rsidRPr="00CB7121" w:rsidRDefault="007E4D0F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p w:rsidR="00967CA2" w:rsidRPr="00CB7121" w:rsidRDefault="00967CA2" w:rsidP="0010371B">
      <w:pPr>
        <w:pStyle w:val="Normalaftertitle"/>
        <w:spacing w:before="600"/>
        <w:rPr>
          <w:lang w:val="ru-RU"/>
        </w:rPr>
      </w:pPr>
      <w:bookmarkStart w:id="10" w:name="dbreak"/>
      <w:bookmarkEnd w:id="9"/>
      <w:bookmarkEnd w:id="10"/>
      <w:r w:rsidRPr="00CB7121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967CA2" w:rsidRPr="00CB7121" w:rsidRDefault="00EA6E5D" w:rsidP="00EA6E5D">
      <w:pPr>
        <w:spacing w:before="240"/>
        <w:jc w:val="center"/>
        <w:rPr>
          <w:szCs w:val="24"/>
          <w:lang w:val="ru-RU"/>
        </w:rPr>
      </w:pPr>
      <w:r w:rsidRPr="00CB7121">
        <w:rPr>
          <w:b/>
          <w:bCs/>
          <w:lang w:val="ru-RU"/>
        </w:rPr>
        <w:t xml:space="preserve">г-жи Лилиан ЖЕАНТИ </w:t>
      </w:r>
      <w:r w:rsidR="00382736" w:rsidRPr="00CB7121">
        <w:rPr>
          <w:b/>
          <w:bCs/>
          <w:lang w:val="ru-RU"/>
        </w:rPr>
        <w:t>(</w:t>
      </w:r>
      <w:r w:rsidRPr="00CB7121">
        <w:rPr>
          <w:b/>
          <w:bCs/>
          <w:lang w:val="ru-RU"/>
        </w:rPr>
        <w:t>Королевство Нидерландов</w:t>
      </w:r>
      <w:r w:rsidR="00382736" w:rsidRPr="00CB7121">
        <w:rPr>
          <w:b/>
          <w:bCs/>
          <w:lang w:val="ru-RU"/>
        </w:rPr>
        <w:t>)</w:t>
      </w:r>
      <w:r w:rsidR="00967CA2" w:rsidRPr="00CB7121">
        <w:rPr>
          <w:b/>
          <w:bCs/>
          <w:lang w:val="ru-RU"/>
        </w:rPr>
        <w:t xml:space="preserve"> </w:t>
      </w:r>
    </w:p>
    <w:p w:rsidR="00156B65" w:rsidRPr="00CB7121" w:rsidRDefault="00967CA2" w:rsidP="004942CC">
      <w:pPr>
        <w:pStyle w:val="Normalaftertitle"/>
        <w:rPr>
          <w:lang w:val="ru-RU"/>
        </w:rPr>
      </w:pPr>
      <w:r w:rsidRPr="00CB7121">
        <w:rPr>
          <w:szCs w:val="24"/>
          <w:lang w:val="ru-RU"/>
        </w:rPr>
        <w:t xml:space="preserve">на пост </w:t>
      </w:r>
      <w:r w:rsidR="004942CC" w:rsidRPr="00CB7121">
        <w:rPr>
          <w:szCs w:val="24"/>
          <w:lang w:val="ru-RU"/>
        </w:rPr>
        <w:t xml:space="preserve">члена Радиорегламентарного комитета. </w:t>
      </w:r>
    </w:p>
    <w:p w:rsidR="00156B65" w:rsidRPr="00CB7121" w:rsidRDefault="00C12ADD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CB7121">
        <w:rPr>
          <w:lang w:val="ru-RU"/>
        </w:rPr>
        <w:t>Хоулинь ЧЖАО</w:t>
      </w:r>
      <w:r w:rsidR="00156B65" w:rsidRPr="00CB7121">
        <w:rPr>
          <w:lang w:val="ru-RU"/>
        </w:rPr>
        <w:br/>
        <w:t>Генеральный секретарь</w:t>
      </w:r>
    </w:p>
    <w:p w:rsidR="00156B65" w:rsidRPr="00CB7121" w:rsidRDefault="00156B65" w:rsidP="00156B65">
      <w:pPr>
        <w:spacing w:before="1440"/>
        <w:rPr>
          <w:rFonts w:eastAsia="PMingLiU"/>
          <w:lang w:val="ru-RU" w:eastAsia="zh-TW"/>
        </w:rPr>
      </w:pPr>
      <w:r w:rsidRPr="00CB7121">
        <w:rPr>
          <w:b/>
          <w:bCs/>
          <w:lang w:val="ru-RU"/>
        </w:rPr>
        <w:t>Приложение</w:t>
      </w:r>
      <w:r w:rsidR="00FD125E" w:rsidRPr="00CB7121">
        <w:rPr>
          <w:rFonts w:eastAsia="PMingLiU"/>
          <w:lang w:val="ru-RU" w:eastAsia="zh-TW"/>
        </w:rPr>
        <w:t>: 1</w:t>
      </w:r>
    </w:p>
    <w:p w:rsidR="0058145D" w:rsidRPr="00CB7121" w:rsidRDefault="005814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br w:type="page"/>
      </w:r>
    </w:p>
    <w:p w:rsidR="00156B65" w:rsidRPr="00CB7121" w:rsidRDefault="00EA6E5D" w:rsidP="009A365E">
      <w:pPr>
        <w:ind w:left="5103"/>
        <w:rPr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lastRenderedPageBreak/>
        <w:t xml:space="preserve">Постоянное представительство Королевства Нидерландов при Отделении Организации </w:t>
      </w:r>
      <w:r w:rsidRPr="00CB7121">
        <w:rPr>
          <w:sz w:val="24"/>
          <w:szCs w:val="24"/>
          <w:lang w:val="ru-RU"/>
        </w:rPr>
        <w:t>Объединенных</w:t>
      </w:r>
      <w:r w:rsidRPr="00CB7121">
        <w:rPr>
          <w:rFonts w:asciiTheme="minorHAnsi" w:hAnsiTheme="minorHAnsi"/>
          <w:szCs w:val="22"/>
          <w:lang w:val="ru-RU"/>
        </w:rPr>
        <w:t xml:space="preserve"> Наций и других международных организациях в Женеве</w:t>
      </w:r>
    </w:p>
    <w:p w:rsidR="00D82588" w:rsidRPr="00CB7121" w:rsidRDefault="009A365E" w:rsidP="009A365E">
      <w:pPr>
        <w:spacing w:before="600"/>
        <w:ind w:left="5103"/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t>Женева, 28 ноября 2017 года</w:t>
      </w:r>
    </w:p>
    <w:p w:rsidR="009A365E" w:rsidRPr="00CB7121" w:rsidRDefault="009A365E" w:rsidP="009A365E">
      <w:pPr>
        <w:spacing w:before="360"/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t>В Международный союз электросвязи (МСЭ)</w:t>
      </w:r>
      <w:r w:rsidRPr="00CB7121">
        <w:rPr>
          <w:rFonts w:asciiTheme="minorHAnsi" w:hAnsiTheme="minorHAnsi"/>
          <w:szCs w:val="22"/>
          <w:lang w:val="ru-RU"/>
        </w:rPr>
        <w:br/>
        <w:t>Place des Nations</w:t>
      </w:r>
      <w:r w:rsidRPr="00CB7121">
        <w:rPr>
          <w:rFonts w:asciiTheme="minorHAnsi" w:hAnsiTheme="minorHAnsi"/>
          <w:szCs w:val="22"/>
          <w:lang w:val="ru-RU"/>
        </w:rPr>
        <w:br/>
        <w:t>1211 Geneva 20</w:t>
      </w:r>
    </w:p>
    <w:p w:rsidR="00EA6E5D" w:rsidRPr="00CB7121" w:rsidRDefault="00EA6E5D" w:rsidP="001042B7">
      <w:pPr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t>NV: GEV-</w:t>
      </w:r>
      <w:r w:rsidR="001042B7" w:rsidRPr="00CB7121">
        <w:rPr>
          <w:rFonts w:asciiTheme="minorHAnsi" w:hAnsiTheme="minorHAnsi"/>
          <w:szCs w:val="22"/>
          <w:lang w:val="ru-RU"/>
        </w:rPr>
        <w:t>EA</w:t>
      </w:r>
      <w:r w:rsidRPr="00CB7121">
        <w:rPr>
          <w:rFonts w:asciiTheme="minorHAnsi" w:hAnsiTheme="minorHAnsi"/>
          <w:szCs w:val="22"/>
          <w:lang w:val="ru-RU"/>
        </w:rPr>
        <w:t xml:space="preserve"> </w:t>
      </w:r>
      <w:r w:rsidR="001042B7" w:rsidRPr="00CB7121">
        <w:rPr>
          <w:rFonts w:asciiTheme="minorHAnsi" w:hAnsiTheme="minorHAnsi"/>
          <w:szCs w:val="22"/>
          <w:lang w:val="ru-RU"/>
        </w:rPr>
        <w:t>242</w:t>
      </w:r>
      <w:r w:rsidRPr="00CB7121">
        <w:rPr>
          <w:rFonts w:asciiTheme="minorHAnsi" w:hAnsiTheme="minorHAnsi"/>
          <w:szCs w:val="22"/>
          <w:lang w:val="ru-RU"/>
        </w:rPr>
        <w:t>/201</w:t>
      </w:r>
      <w:r w:rsidR="001042B7" w:rsidRPr="00CB7121">
        <w:rPr>
          <w:rFonts w:asciiTheme="minorHAnsi" w:hAnsiTheme="minorHAnsi"/>
          <w:szCs w:val="22"/>
          <w:lang w:val="ru-RU"/>
        </w:rPr>
        <w:t>7</w:t>
      </w:r>
      <w:r w:rsidRPr="00CB7121">
        <w:rPr>
          <w:rFonts w:asciiTheme="minorHAnsi" w:hAnsiTheme="minorHAnsi"/>
          <w:szCs w:val="22"/>
          <w:lang w:val="ru-RU"/>
        </w:rPr>
        <w:t xml:space="preserve"> </w:t>
      </w:r>
    </w:p>
    <w:p w:rsidR="005A26FA" w:rsidRPr="00CB7121" w:rsidRDefault="00D82588" w:rsidP="009A365E">
      <w:pPr>
        <w:spacing w:before="360"/>
        <w:rPr>
          <w:lang w:val="ru-RU"/>
        </w:rPr>
      </w:pPr>
      <w:r w:rsidRPr="00CB7121">
        <w:rPr>
          <w:lang w:val="ru-RU"/>
        </w:rPr>
        <w:t>Постоянное пр</w:t>
      </w:r>
      <w:r w:rsidR="00AE493D" w:rsidRPr="00CB7121">
        <w:rPr>
          <w:lang w:val="ru-RU"/>
        </w:rPr>
        <w:t xml:space="preserve">едставительство </w:t>
      </w:r>
      <w:r w:rsidR="00EA6E5D" w:rsidRPr="00CB7121">
        <w:rPr>
          <w:lang w:val="ru-RU"/>
        </w:rPr>
        <w:t xml:space="preserve">Королевства Нидерландов </w:t>
      </w:r>
      <w:r w:rsidRPr="00CB7121">
        <w:rPr>
          <w:lang w:val="ru-RU"/>
        </w:rPr>
        <w:t xml:space="preserve">при Отделении Организации Объединенных Наций и других международных организациях в Женеве </w:t>
      </w:r>
      <w:r w:rsidR="00AE493D" w:rsidRPr="00CB7121">
        <w:rPr>
          <w:lang w:val="ru-RU"/>
        </w:rPr>
        <w:t xml:space="preserve">свидетельствует </w:t>
      </w:r>
      <w:r w:rsidR="00E9727C" w:rsidRPr="00CB7121">
        <w:rPr>
          <w:lang w:val="ru-RU"/>
        </w:rPr>
        <w:t>свое</w:t>
      </w:r>
      <w:r w:rsidR="00AE493D" w:rsidRPr="00CB7121">
        <w:rPr>
          <w:lang w:val="ru-RU"/>
        </w:rPr>
        <w:t xml:space="preserve"> почтение Международному союзу электросвязи (МСЭ) и имеет честь информировать его о том, что </w:t>
      </w:r>
      <w:r w:rsidR="00EA6E5D" w:rsidRPr="00CB7121">
        <w:rPr>
          <w:lang w:val="ru-RU"/>
        </w:rPr>
        <w:t xml:space="preserve">Королевство Нидерландов представляет </w:t>
      </w:r>
      <w:r w:rsidR="005A26FA" w:rsidRPr="00CB7121">
        <w:rPr>
          <w:lang w:val="ru-RU"/>
        </w:rPr>
        <w:t xml:space="preserve">кандидатуру </w:t>
      </w:r>
      <w:r w:rsidR="00EA6E5D" w:rsidRPr="00CB7121">
        <w:rPr>
          <w:lang w:val="ru-RU"/>
        </w:rPr>
        <w:t>г-жи Лилиан Жеанти</w:t>
      </w:r>
      <w:r w:rsidR="00EA6E5D" w:rsidRPr="00CB7121">
        <w:rPr>
          <w:b/>
          <w:bCs/>
          <w:lang w:val="ru-RU"/>
        </w:rPr>
        <w:t xml:space="preserve"> </w:t>
      </w:r>
      <w:r w:rsidR="005A26FA" w:rsidRPr="00CB7121">
        <w:rPr>
          <w:lang w:val="ru-RU"/>
        </w:rPr>
        <w:t xml:space="preserve">на пост </w:t>
      </w:r>
      <w:r w:rsidR="00EA6E5D" w:rsidRPr="00CB7121">
        <w:rPr>
          <w:lang w:val="ru-RU"/>
        </w:rPr>
        <w:t>члена Радиорегламентарного комитета Сектора радиосвязи МСЭ на выборах в ходе Полномочной конференции (ПК-1</w:t>
      </w:r>
      <w:r w:rsidR="001042B7" w:rsidRPr="00CB7121">
        <w:rPr>
          <w:lang w:val="ru-RU"/>
        </w:rPr>
        <w:t>8</w:t>
      </w:r>
      <w:r w:rsidR="00EA6E5D" w:rsidRPr="00CB7121">
        <w:rPr>
          <w:lang w:val="ru-RU"/>
        </w:rPr>
        <w:t xml:space="preserve">), которая состоится в </w:t>
      </w:r>
      <w:r w:rsidR="001042B7" w:rsidRPr="00CB7121">
        <w:rPr>
          <w:lang w:val="ru-RU"/>
        </w:rPr>
        <w:t>Дубае, Объединенные Арабские Эмираты</w:t>
      </w:r>
      <w:r w:rsidR="00EA6E5D" w:rsidRPr="00CB7121">
        <w:rPr>
          <w:lang w:val="ru-RU"/>
        </w:rPr>
        <w:t>, с 2</w:t>
      </w:r>
      <w:r w:rsidR="001042B7" w:rsidRPr="00CB7121">
        <w:rPr>
          <w:lang w:val="ru-RU"/>
        </w:rPr>
        <w:t>9</w:t>
      </w:r>
      <w:r w:rsidR="00EA6E5D" w:rsidRPr="00CB7121">
        <w:rPr>
          <w:lang w:val="ru-RU"/>
        </w:rPr>
        <w:t xml:space="preserve"> октября</w:t>
      </w:r>
      <w:r w:rsidR="00743125">
        <w:rPr>
          <w:lang w:val="ru-RU"/>
        </w:rPr>
        <w:t xml:space="preserve"> по </w:t>
      </w:r>
      <w:r w:rsidR="001042B7" w:rsidRPr="00CB7121">
        <w:rPr>
          <w:lang w:val="ru-RU"/>
        </w:rPr>
        <w:t>16</w:t>
      </w:r>
      <w:r w:rsidR="00EA6E5D" w:rsidRPr="00CB7121">
        <w:rPr>
          <w:lang w:val="ru-RU"/>
        </w:rPr>
        <w:t xml:space="preserve"> ноября 201</w:t>
      </w:r>
      <w:r w:rsidR="001042B7" w:rsidRPr="00CB7121">
        <w:rPr>
          <w:lang w:val="ru-RU"/>
        </w:rPr>
        <w:t>8</w:t>
      </w:r>
      <w:r w:rsidR="00EA6E5D" w:rsidRPr="00CB7121">
        <w:rPr>
          <w:lang w:val="ru-RU"/>
        </w:rPr>
        <w:t xml:space="preserve"> года. </w:t>
      </w:r>
    </w:p>
    <w:p w:rsidR="003411E6" w:rsidRPr="00CB7121" w:rsidRDefault="00EA6E5D" w:rsidP="001042B7">
      <w:pPr>
        <w:rPr>
          <w:lang w:val="ru-RU"/>
        </w:rPr>
      </w:pPr>
      <w:r w:rsidRPr="00CB7121">
        <w:rPr>
          <w:lang w:val="ru-RU"/>
        </w:rPr>
        <w:t>Г</w:t>
      </w:r>
      <w:r w:rsidR="0058145D" w:rsidRPr="00CB7121">
        <w:rPr>
          <w:lang w:val="ru-RU"/>
        </w:rPr>
        <w:t>оспо</w:t>
      </w:r>
      <w:r w:rsidRPr="00CB7121">
        <w:rPr>
          <w:lang w:val="ru-RU"/>
        </w:rPr>
        <w:t xml:space="preserve">жа Жеанти </w:t>
      </w:r>
      <w:r w:rsidR="001042B7" w:rsidRPr="00CB7121">
        <w:rPr>
          <w:lang w:val="ru-RU"/>
        </w:rPr>
        <w:t>впервые была избрана в Радиорегламентарный комитет в 2014 году в Пусане, Республика Корея.</w:t>
      </w:r>
    </w:p>
    <w:p w:rsidR="005A26FA" w:rsidRPr="00CB7121" w:rsidRDefault="005A26FA" w:rsidP="006C6085">
      <w:pPr>
        <w:rPr>
          <w:lang w:val="ru-RU"/>
        </w:rPr>
      </w:pPr>
      <w:r w:rsidRPr="00CB7121">
        <w:rPr>
          <w:lang w:val="ru-RU"/>
        </w:rPr>
        <w:t xml:space="preserve">Постоянное представительство </w:t>
      </w:r>
      <w:r w:rsidR="00E95CBB" w:rsidRPr="00CB7121">
        <w:rPr>
          <w:lang w:val="ru-RU"/>
        </w:rPr>
        <w:t xml:space="preserve">Королевства Нидерландов при Отделении Организации Объединенных Наций и других международных организациях в Женеве </w:t>
      </w:r>
      <w:r w:rsidRPr="00CB7121">
        <w:rPr>
          <w:lang w:val="ru-RU"/>
        </w:rPr>
        <w:t>пользуется данной возможностью, чтобы вновь заверить Международн</w:t>
      </w:r>
      <w:r w:rsidR="00E95CBB" w:rsidRPr="00CB7121">
        <w:rPr>
          <w:lang w:val="ru-RU"/>
        </w:rPr>
        <w:t>ый союз</w:t>
      </w:r>
      <w:r w:rsidRPr="00CB7121">
        <w:rPr>
          <w:lang w:val="ru-RU"/>
        </w:rPr>
        <w:t xml:space="preserve"> электросвязи в своем самом высоком уважении. </w:t>
      </w:r>
    </w:p>
    <w:p w:rsidR="001042B7" w:rsidRPr="00CB7121" w:rsidRDefault="001042B7" w:rsidP="006C6085">
      <w:pPr>
        <w:spacing w:before="1080"/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t>Прилагаются: письмо к г-ну Хоулиню Чжао и краткая биография г-жи Лилиан Жеанти</w:t>
      </w:r>
    </w:p>
    <w:p w:rsidR="00976AB6" w:rsidRPr="00CB7121" w:rsidRDefault="00976A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br w:type="page"/>
      </w:r>
    </w:p>
    <w:p w:rsidR="00544215" w:rsidRPr="00CB7121" w:rsidRDefault="00544215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Министерство </w:t>
      </w:r>
      <w:r w:rsidR="00E7267F" w:rsidRPr="00CB7121">
        <w:rPr>
          <w:rFonts w:eastAsia="Calibri"/>
          <w:lang w:val="ru-RU"/>
        </w:rPr>
        <w:t xml:space="preserve">по </w:t>
      </w:r>
      <w:r w:rsidRPr="00CB7121">
        <w:rPr>
          <w:rFonts w:eastAsia="Calibri"/>
          <w:lang w:val="ru-RU"/>
        </w:rPr>
        <w:t>экономи</w:t>
      </w:r>
      <w:r w:rsidR="00E7267F" w:rsidRPr="00CB7121">
        <w:rPr>
          <w:rFonts w:eastAsia="Calibri"/>
          <w:lang w:val="ru-RU"/>
        </w:rPr>
        <w:t>ческим вопросам</w:t>
      </w:r>
      <w:r w:rsidRPr="00CB7121">
        <w:rPr>
          <w:rFonts w:eastAsia="Calibri"/>
          <w:lang w:val="ru-RU"/>
        </w:rPr>
        <w:t xml:space="preserve"> </w:t>
      </w:r>
      <w:r w:rsidR="009A365E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и политик</w:t>
      </w:r>
      <w:r w:rsidR="00E7267F" w:rsidRPr="00CB7121">
        <w:rPr>
          <w:rFonts w:eastAsia="Calibri"/>
          <w:lang w:val="ru-RU"/>
        </w:rPr>
        <w:t>е</w:t>
      </w:r>
      <w:r w:rsidRPr="00CB7121">
        <w:rPr>
          <w:rFonts w:eastAsia="Calibri"/>
          <w:lang w:val="ru-RU"/>
        </w:rPr>
        <w:t xml:space="preserve"> в отношении климата</w:t>
      </w:r>
    </w:p>
    <w:p w:rsidR="009A365E" w:rsidRPr="005C6760" w:rsidRDefault="009A365E" w:rsidP="009A365E">
      <w:pPr>
        <w:spacing w:before="360"/>
        <w:rPr>
          <w:sz w:val="18"/>
          <w:szCs w:val="18"/>
          <w:lang w:val="en-US"/>
        </w:rPr>
      </w:pPr>
      <w:r w:rsidRPr="005C6760">
        <w:rPr>
          <w:sz w:val="18"/>
          <w:szCs w:val="18"/>
          <w:lang w:val="en-US"/>
        </w:rPr>
        <w:t>B.P. 20401  2500 EK The Hague, The Netherlands</w:t>
      </w:r>
    </w:p>
    <w:p w:rsidR="009A365E" w:rsidRPr="00CB7121" w:rsidRDefault="009A365E" w:rsidP="009A365E">
      <w:pPr>
        <w:spacing w:before="0"/>
        <w:rPr>
          <w:bCs/>
          <w:sz w:val="18"/>
          <w:szCs w:val="18"/>
          <w:lang w:val="ru-RU"/>
        </w:rPr>
      </w:pPr>
      <w:r w:rsidRPr="00CB7121">
        <w:rPr>
          <w:b/>
          <w:bCs/>
          <w:sz w:val="18"/>
          <w:szCs w:val="18"/>
          <w:lang w:val="ru-RU"/>
        </w:rPr>
        <w:t xml:space="preserve">Генеральная дирекция энергетики, электросвязи и конкуренции </w:t>
      </w:r>
      <w:r w:rsidRPr="00CB7121">
        <w:rPr>
          <w:sz w:val="18"/>
          <w:szCs w:val="18"/>
          <w:lang w:val="ru-RU"/>
        </w:rPr>
        <w:t>−</w:t>
      </w:r>
      <w:r w:rsidRPr="00CB7121">
        <w:rPr>
          <w:b/>
          <w:bCs/>
          <w:sz w:val="18"/>
          <w:szCs w:val="18"/>
          <w:lang w:val="ru-RU"/>
        </w:rPr>
        <w:t xml:space="preserve"> </w:t>
      </w:r>
      <w:r w:rsidRPr="00CB7121">
        <w:rPr>
          <w:sz w:val="18"/>
          <w:szCs w:val="18"/>
          <w:lang w:val="ru-RU"/>
        </w:rPr>
        <w:t>Департамент рынка электросвязи</w:t>
      </w:r>
      <w:r w:rsidRPr="00CB7121">
        <w:rPr>
          <w:sz w:val="18"/>
          <w:szCs w:val="18"/>
          <w:lang w:val="ru-RU"/>
        </w:rPr>
        <w:br/>
      </w:r>
      <w:r w:rsidRPr="00CB7121">
        <w:rPr>
          <w:b/>
          <w:bCs/>
          <w:sz w:val="18"/>
          <w:szCs w:val="18"/>
          <w:lang w:val="ru-RU"/>
        </w:rPr>
        <w:t>Адрес</w:t>
      </w:r>
      <w:r w:rsidRPr="00CB7121">
        <w:rPr>
          <w:sz w:val="18"/>
          <w:szCs w:val="18"/>
          <w:lang w:val="ru-RU"/>
        </w:rPr>
        <w:t xml:space="preserve">: </w:t>
      </w:r>
      <w:r w:rsidRPr="00CB7121">
        <w:rPr>
          <w:bCs/>
          <w:sz w:val="18"/>
          <w:szCs w:val="18"/>
          <w:lang w:val="ru-RU"/>
        </w:rPr>
        <w:t xml:space="preserve">Bezuidenhoutseweg 73, 2594 AC Den Haag, </w:t>
      </w:r>
      <w:r w:rsidRPr="00CB7121">
        <w:rPr>
          <w:sz w:val="18"/>
          <w:szCs w:val="18"/>
          <w:lang w:val="ru-RU"/>
        </w:rPr>
        <w:t>The Netherlands</w:t>
      </w:r>
      <w:r w:rsidRPr="00CB7121">
        <w:rPr>
          <w:bCs/>
          <w:sz w:val="18"/>
          <w:szCs w:val="18"/>
          <w:lang w:val="ru-RU"/>
        </w:rPr>
        <w:t xml:space="preserve">. </w:t>
      </w:r>
      <w:r w:rsidRPr="00CB7121">
        <w:rPr>
          <w:b/>
          <w:bCs/>
          <w:sz w:val="18"/>
          <w:szCs w:val="18"/>
          <w:lang w:val="ru-RU"/>
        </w:rPr>
        <w:t>Почтовый адрес</w:t>
      </w:r>
      <w:r w:rsidRPr="00CB7121">
        <w:rPr>
          <w:sz w:val="18"/>
          <w:szCs w:val="18"/>
          <w:lang w:val="ru-RU"/>
        </w:rPr>
        <w:t>:</w:t>
      </w:r>
      <w:r w:rsidRPr="00CB7121">
        <w:rPr>
          <w:b/>
          <w:bCs/>
          <w:sz w:val="18"/>
          <w:szCs w:val="18"/>
          <w:lang w:val="ru-RU"/>
        </w:rPr>
        <w:t xml:space="preserve"> </w:t>
      </w:r>
      <w:r w:rsidRPr="00CB7121">
        <w:rPr>
          <w:bCs/>
          <w:sz w:val="18"/>
          <w:szCs w:val="18"/>
          <w:lang w:val="ru-RU"/>
        </w:rPr>
        <w:t xml:space="preserve">BP 20401, 2500 EK Den Haag, </w:t>
      </w:r>
      <w:r w:rsidRPr="00CB7121">
        <w:rPr>
          <w:sz w:val="18"/>
          <w:szCs w:val="18"/>
          <w:lang w:val="ru-RU"/>
        </w:rPr>
        <w:t>The Netherlands</w:t>
      </w:r>
    </w:p>
    <w:p w:rsidR="009A365E" w:rsidRPr="00CB7121" w:rsidRDefault="009A365E" w:rsidP="009A365E">
      <w:pPr>
        <w:spacing w:before="0"/>
        <w:rPr>
          <w:sz w:val="18"/>
          <w:szCs w:val="18"/>
          <w:lang w:val="ru-RU"/>
        </w:rPr>
      </w:pPr>
      <w:r w:rsidRPr="00CB7121">
        <w:rPr>
          <w:b/>
          <w:bCs/>
          <w:sz w:val="18"/>
          <w:szCs w:val="18"/>
          <w:lang w:val="ru-RU"/>
        </w:rPr>
        <w:t>Код организации</w:t>
      </w:r>
      <w:r w:rsidRPr="00CB7121">
        <w:rPr>
          <w:sz w:val="18"/>
          <w:szCs w:val="18"/>
          <w:lang w:val="ru-RU"/>
        </w:rPr>
        <w:t>:</w:t>
      </w:r>
      <w:r w:rsidRPr="00CB7121">
        <w:rPr>
          <w:b/>
          <w:bCs/>
          <w:sz w:val="18"/>
          <w:szCs w:val="18"/>
          <w:lang w:val="ru-RU"/>
        </w:rPr>
        <w:t xml:space="preserve"> </w:t>
      </w:r>
      <w:r w:rsidRPr="00CB7121">
        <w:rPr>
          <w:bCs/>
          <w:sz w:val="18"/>
          <w:szCs w:val="18"/>
          <w:lang w:val="ru-RU"/>
        </w:rPr>
        <w:t xml:space="preserve">00000001003214369000, </w:t>
      </w:r>
      <w:r w:rsidRPr="00CB7121">
        <w:rPr>
          <w:sz w:val="18"/>
          <w:szCs w:val="18"/>
          <w:lang w:val="ru-RU"/>
        </w:rPr>
        <w:t xml:space="preserve">тел.: +31 (0)70 379 8911, </w:t>
      </w:r>
      <w:hyperlink r:id="rId7" w:history="1">
        <w:r w:rsidRPr="00CB7121">
          <w:rPr>
            <w:rStyle w:val="Hyperlink"/>
            <w:sz w:val="18"/>
            <w:szCs w:val="18"/>
            <w:lang w:val="ru-RU"/>
          </w:rPr>
          <w:t>www.rijksoverheid.nl/ezk</w:t>
        </w:r>
      </w:hyperlink>
    </w:p>
    <w:p w:rsidR="009A365E" w:rsidRPr="00CB7121" w:rsidRDefault="009A365E" w:rsidP="009A365E">
      <w:pPr>
        <w:pStyle w:val="NormalendS2"/>
        <w:spacing w:before="0"/>
        <w:rPr>
          <w:sz w:val="18"/>
          <w:szCs w:val="18"/>
          <w:lang w:val="ru-RU"/>
        </w:rPr>
      </w:pPr>
      <w:r w:rsidRPr="00CB7121">
        <w:rPr>
          <w:b/>
          <w:bCs/>
          <w:sz w:val="18"/>
          <w:szCs w:val="18"/>
          <w:lang w:val="ru-RU"/>
        </w:rPr>
        <w:t>Ответственный</w:t>
      </w:r>
      <w:r w:rsidRPr="00CB7121">
        <w:rPr>
          <w:sz w:val="18"/>
          <w:szCs w:val="18"/>
          <w:lang w:val="ru-RU"/>
        </w:rPr>
        <w:t xml:space="preserve">: С.А. ван Мерком, тел.: +31 (0)70 379 6762, факс: +31 (0)70 379 8269, </w:t>
      </w:r>
      <w:hyperlink r:id="rId8" w:history="1">
        <w:r w:rsidRPr="00CB7121">
          <w:rPr>
            <w:rStyle w:val="Hyperlink"/>
            <w:sz w:val="18"/>
            <w:szCs w:val="18"/>
            <w:lang w:val="ru-RU"/>
          </w:rPr>
          <w:t>s.a.vanmerkom@minez.nl</w:t>
        </w:r>
      </w:hyperlink>
    </w:p>
    <w:p w:rsidR="009A365E" w:rsidRPr="00CB7121" w:rsidRDefault="009A365E" w:rsidP="00CB7121">
      <w:pPr>
        <w:pStyle w:val="NormalendS2"/>
        <w:spacing w:before="0" w:after="240"/>
        <w:rPr>
          <w:b/>
          <w:bCs/>
          <w:sz w:val="18"/>
          <w:szCs w:val="18"/>
          <w:lang w:val="ru-RU"/>
        </w:rPr>
      </w:pPr>
      <w:r w:rsidRPr="00CB7121">
        <w:rPr>
          <w:b/>
          <w:bCs/>
          <w:sz w:val="18"/>
          <w:szCs w:val="18"/>
          <w:lang w:val="ru-RU"/>
        </w:rPr>
        <w:t>Осн.</w:t>
      </w:r>
      <w:r w:rsidRPr="00CB7121">
        <w:rPr>
          <w:sz w:val="18"/>
          <w:szCs w:val="18"/>
          <w:lang w:val="ru-RU"/>
        </w:rPr>
        <w:t xml:space="preserve">: DGETM-TM / 17181508 </w:t>
      </w:r>
      <w:r w:rsidR="00CB7121">
        <w:rPr>
          <w:sz w:val="18"/>
          <w:szCs w:val="18"/>
          <w:lang w:val="ru-RU"/>
        </w:rPr>
        <w:t>−</w:t>
      </w:r>
      <w:r w:rsidRPr="00CB7121">
        <w:rPr>
          <w:sz w:val="18"/>
          <w:szCs w:val="18"/>
          <w:lang w:val="ru-RU"/>
        </w:rPr>
        <w:t xml:space="preserve"> </w:t>
      </w:r>
      <w:r w:rsidRPr="00CB7121">
        <w:rPr>
          <w:b/>
          <w:bCs/>
          <w:sz w:val="18"/>
          <w:szCs w:val="18"/>
          <w:lang w:val="ru-RU"/>
        </w:rPr>
        <w:t>Ваша ссылка</w:t>
      </w:r>
      <w:r w:rsidRPr="00CB7121">
        <w:rPr>
          <w:sz w:val="18"/>
          <w:szCs w:val="18"/>
          <w:lang w:val="ru-RU"/>
        </w:rPr>
        <w:t>:</w:t>
      </w:r>
      <w:r w:rsidRPr="00CB7121">
        <w:rPr>
          <w:b/>
          <w:bCs/>
          <w:sz w:val="18"/>
          <w:szCs w:val="18"/>
          <w:lang w:val="ru-RU"/>
        </w:rPr>
        <w:t xml:space="preserve"> </w:t>
      </w:r>
      <w:r w:rsidRPr="00CB7121">
        <w:rPr>
          <w:sz w:val="18"/>
          <w:szCs w:val="18"/>
          <w:lang w:val="ru-RU"/>
        </w:rPr>
        <w:t xml:space="preserve">CL-17/42, </w:t>
      </w:r>
      <w:r w:rsidRPr="00CB7121">
        <w:rPr>
          <w:b/>
          <w:bCs/>
          <w:sz w:val="18"/>
          <w:szCs w:val="18"/>
          <w:lang w:val="ru-RU"/>
        </w:rPr>
        <w:t>Приложение</w:t>
      </w:r>
      <w:r w:rsidRPr="00CB7121">
        <w:rPr>
          <w:sz w:val="18"/>
          <w:szCs w:val="18"/>
          <w:lang w:val="ru-RU"/>
        </w:rPr>
        <w:t>: 1</w:t>
      </w:r>
    </w:p>
    <w:p w:rsidR="00544215" w:rsidRPr="00CB7121" w:rsidRDefault="005442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Г-ну Хоулиню Чжао, Генеральному секретарю</w:t>
      </w:r>
    </w:p>
    <w:p w:rsidR="00544215" w:rsidRPr="00CB7121" w:rsidRDefault="005442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Международный союз электросвязи </w:t>
      </w:r>
    </w:p>
    <w:p w:rsidR="00544215" w:rsidRPr="00CB7121" w:rsidRDefault="005442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Place des Nations</w:t>
      </w:r>
    </w:p>
    <w:p w:rsidR="00544215" w:rsidRPr="00CB7121" w:rsidRDefault="00544215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Geneva, Switzerland</w:t>
      </w:r>
    </w:p>
    <w:p w:rsidR="00AC210F" w:rsidRPr="00CB7121" w:rsidRDefault="009A365E" w:rsidP="009A365E">
      <w:pPr>
        <w:tabs>
          <w:tab w:val="clear" w:pos="567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1134" w:hanging="1134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Дата:</w:t>
      </w:r>
      <w:r w:rsidRPr="00CB7121">
        <w:rPr>
          <w:rFonts w:eastAsia="Calibri"/>
          <w:lang w:val="ru-RU"/>
        </w:rPr>
        <w:tab/>
      </w:r>
      <w:r w:rsidR="00AC210F" w:rsidRPr="00CB7121">
        <w:rPr>
          <w:rFonts w:eastAsia="Calibri"/>
          <w:lang w:val="ru-RU"/>
        </w:rPr>
        <w:t>23 ноября 2017 года</w:t>
      </w:r>
    </w:p>
    <w:p w:rsidR="00AC210F" w:rsidRPr="00CB7121" w:rsidRDefault="009A365E" w:rsidP="009A365E">
      <w:pPr>
        <w:tabs>
          <w:tab w:val="clear" w:pos="567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1134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Предмет:</w:t>
      </w:r>
      <w:r w:rsidRPr="00CB7121">
        <w:rPr>
          <w:rFonts w:eastAsia="Calibri"/>
          <w:lang w:val="ru-RU"/>
        </w:rPr>
        <w:tab/>
      </w:r>
      <w:r w:rsidR="00AC210F" w:rsidRPr="00CB7121">
        <w:rPr>
          <w:rFonts w:eastAsia="Calibri"/>
          <w:lang w:val="ru-RU"/>
        </w:rPr>
        <w:t>Представление кандидатуры г-жи Жеанти на пост член</w:t>
      </w:r>
      <w:r w:rsidRPr="00CB7121">
        <w:rPr>
          <w:rFonts w:eastAsia="Calibri"/>
          <w:lang w:val="ru-RU"/>
        </w:rPr>
        <w:t>а Радиорегламентарного комитета </w:t>
      </w:r>
      <w:r w:rsidR="00AC210F" w:rsidRPr="00CB7121">
        <w:rPr>
          <w:rFonts w:eastAsia="Calibri"/>
          <w:lang w:val="ru-RU"/>
        </w:rPr>
        <w:t>МСЭ</w:t>
      </w:r>
    </w:p>
    <w:p w:rsidR="00AC210F" w:rsidRPr="00CB7121" w:rsidRDefault="00AC210F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Уважаемый г-н Чжао,</w:t>
      </w:r>
    </w:p>
    <w:p w:rsidR="00AC210F" w:rsidRPr="00CB7121" w:rsidRDefault="00AC210F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В ответ на Ваше Циркулярное письмо CL-17/42 от 23 октября 2017 года и в соответствии с пп. 62 и 63 Устава имею честь уведомить Вас</w:t>
      </w:r>
      <w:r w:rsidR="008D765D" w:rsidRPr="00CB7121">
        <w:rPr>
          <w:rFonts w:eastAsia="Calibri"/>
          <w:lang w:val="ru-RU"/>
        </w:rPr>
        <w:t>, что правительство Нидерландов выдвигает кандидатуру г-жи Лилиан Жеанти для повторного избрания на пост члена Радиорегламентарного комитета Международного союза электросвязи (МСЭ) на выборах, которые пройдут на Полномочной конференции 2018 года в Дубае, Объединенные Арабские Эмираты.</w:t>
      </w:r>
    </w:p>
    <w:p w:rsidR="00E7267F" w:rsidRPr="00CB7121" w:rsidRDefault="00E7267F" w:rsidP="009A365E">
      <w:pPr>
        <w:rPr>
          <w:lang w:val="ru-RU"/>
        </w:rPr>
      </w:pPr>
      <w:r w:rsidRPr="00CB7121">
        <w:rPr>
          <w:lang w:val="ru-RU"/>
        </w:rPr>
        <w:t>Г-жа Жеанти имеет обширный опыт работы в области регулирования радиосвязи и в связанных со спектром вопросах. Она консультирует по вопросам, касающимся применения международных, региональных и европейских нормативных положений, в том числе для регистрации спутниковых сетей и возмещения затрат. В течение многих лет она активно участвовала в работе МСЭ в качестве представителя Нидерландов. Она разработала и представила ряд предложений для ассамблей радиосвязи и всемирных конференций радиосвязи, а также выступала с общими европейскими предложениями.</w:t>
      </w:r>
    </w:p>
    <w:p w:rsidR="00E7267F" w:rsidRPr="00CB7121" w:rsidRDefault="00E7267F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С уважением,</w:t>
      </w:r>
    </w:p>
    <w:p w:rsidR="00E7267F" w:rsidRPr="00CB7121" w:rsidRDefault="00E7267F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96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Министр по экономическим вопросам и политике в отношении климата</w:t>
      </w:r>
    </w:p>
    <w:p w:rsidR="00E7267F" w:rsidRPr="00CB7121" w:rsidRDefault="00E7267F" w:rsidP="00E726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По его поручению</w:t>
      </w:r>
    </w:p>
    <w:p w:rsidR="00E7267F" w:rsidRPr="00CB7121" w:rsidRDefault="00E7267F" w:rsidP="009A36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 w:after="60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(оригинал подписан)</w:t>
      </w:r>
    </w:p>
    <w:p w:rsidR="00E7267F" w:rsidRPr="00CB7121" w:rsidRDefault="00E7267F" w:rsidP="00E726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Г-н Сандор Гаастра</w:t>
      </w:r>
      <w:r w:rsidRPr="00CB7121">
        <w:rPr>
          <w:rFonts w:eastAsia="Calibri"/>
          <w:lang w:val="ru-RU"/>
        </w:rPr>
        <w:br/>
        <w:t>Генеральный директор по вопросам энергетики, электросвязи и конкуренции</w:t>
      </w:r>
    </w:p>
    <w:p w:rsidR="00544215" w:rsidRPr="00CB7121" w:rsidRDefault="005442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br w:type="page"/>
      </w:r>
    </w:p>
    <w:p w:rsidR="00382736" w:rsidRPr="00CB7121" w:rsidRDefault="009A365E" w:rsidP="009A365E">
      <w:pPr>
        <w:spacing w:after="480"/>
        <w:rPr>
          <w:rFonts w:eastAsia="Calibri"/>
          <w:lang w:val="ru-RU"/>
        </w:rPr>
      </w:pPr>
      <w:r w:rsidRPr="00CB7121">
        <w:rPr>
          <w:rFonts w:asciiTheme="minorHAnsi" w:hAnsiTheme="minorHAnsi" w:cstheme="minorHAns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327128A2" wp14:editId="3A30A23F">
            <wp:simplePos x="0" y="0"/>
            <wp:positionH relativeFrom="column">
              <wp:posOffset>5181600</wp:posOffset>
            </wp:positionH>
            <wp:positionV relativeFrom="paragraph">
              <wp:posOffset>103505</wp:posOffset>
            </wp:positionV>
            <wp:extent cx="843280" cy="1080198"/>
            <wp:effectExtent l="0" t="0" r="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3" t="5875" r="9463" b="80958"/>
                    <a:stretch/>
                  </pic:blipFill>
                  <pic:spPr bwMode="auto">
                    <a:xfrm>
                      <a:off x="0" y="0"/>
                      <a:ext cx="843280" cy="108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7BBB" w:rsidRPr="00CB7121">
        <w:rPr>
          <w:rFonts w:eastAsia="Calibri"/>
          <w:lang w:val="ru-RU"/>
        </w:rPr>
        <w:t>Полномочная конференция 201</w:t>
      </w:r>
      <w:r w:rsidR="00E7267F" w:rsidRPr="00CB7121">
        <w:rPr>
          <w:rFonts w:eastAsia="Calibri"/>
          <w:lang w:val="ru-RU"/>
        </w:rPr>
        <w:t>8</w:t>
      </w:r>
      <w:r w:rsidR="00967BBB" w:rsidRPr="00CB7121">
        <w:rPr>
          <w:rFonts w:eastAsia="Calibri"/>
          <w:lang w:val="ru-RU"/>
        </w:rPr>
        <w:t xml:space="preserve"> года</w:t>
      </w:r>
      <w:r w:rsidR="00382736"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br/>
      </w:r>
      <w:r w:rsidR="00023AEC" w:rsidRPr="00CB7121">
        <w:rPr>
          <w:rFonts w:eastAsia="Calibri"/>
          <w:lang w:val="ru-RU"/>
        </w:rPr>
        <w:t xml:space="preserve">Международного союза электросвязи </w:t>
      </w:r>
      <w:r w:rsidR="00382736" w:rsidRPr="00CB7121">
        <w:rPr>
          <w:rFonts w:eastAsia="Calibri"/>
          <w:lang w:val="ru-RU"/>
        </w:rPr>
        <w:br/>
      </w:r>
      <w:r w:rsidR="00E7267F" w:rsidRPr="00CB7121">
        <w:rPr>
          <w:rFonts w:eastAsia="Calibri"/>
          <w:lang w:val="ru-RU"/>
        </w:rPr>
        <w:t>Дубай, Объединенные Арабские Эмираты, 29</w:t>
      </w:r>
      <w:r w:rsidR="00382736" w:rsidRPr="00CB7121">
        <w:rPr>
          <w:rFonts w:eastAsia="Calibri"/>
          <w:lang w:val="ru-RU"/>
        </w:rPr>
        <w:t xml:space="preserve"> </w:t>
      </w:r>
      <w:r w:rsidR="00023AEC" w:rsidRPr="00CB7121">
        <w:rPr>
          <w:rFonts w:eastAsia="Calibri"/>
          <w:lang w:val="ru-RU"/>
        </w:rPr>
        <w:t>октября</w:t>
      </w:r>
      <w:r w:rsidR="00382736" w:rsidRPr="00CB7121">
        <w:rPr>
          <w:rFonts w:eastAsia="Calibri"/>
          <w:lang w:val="ru-RU"/>
        </w:rPr>
        <w:t xml:space="preserve"> – </w:t>
      </w:r>
      <w:r w:rsidR="00E7267F" w:rsidRPr="00CB7121">
        <w:rPr>
          <w:rFonts w:eastAsia="Calibri"/>
          <w:lang w:val="ru-RU"/>
        </w:rPr>
        <w:t>16</w:t>
      </w:r>
      <w:r w:rsidR="00382736" w:rsidRPr="00CB7121">
        <w:rPr>
          <w:rFonts w:eastAsia="Calibri"/>
          <w:lang w:val="ru-RU"/>
        </w:rPr>
        <w:t xml:space="preserve"> </w:t>
      </w:r>
      <w:r w:rsidR="00023AEC" w:rsidRPr="00CB7121">
        <w:rPr>
          <w:rFonts w:eastAsia="Calibri"/>
          <w:lang w:val="ru-RU"/>
        </w:rPr>
        <w:t>ноября</w:t>
      </w:r>
      <w:r w:rsidR="00382736" w:rsidRPr="00CB7121">
        <w:rPr>
          <w:rFonts w:eastAsia="Calibri"/>
          <w:lang w:val="ru-RU"/>
        </w:rPr>
        <w:t xml:space="preserve"> 201</w:t>
      </w:r>
      <w:r w:rsidR="00E7267F" w:rsidRPr="00CB7121">
        <w:rPr>
          <w:rFonts w:eastAsia="Calibri"/>
          <w:lang w:val="ru-RU"/>
        </w:rPr>
        <w:t>8</w:t>
      </w:r>
      <w:r w:rsidR="00023AEC" w:rsidRPr="00CB7121">
        <w:rPr>
          <w:rFonts w:eastAsia="Calibri"/>
          <w:lang w:val="ru-RU"/>
        </w:rPr>
        <w:t xml:space="preserve"> года</w:t>
      </w:r>
    </w:p>
    <w:p w:rsidR="00382736" w:rsidRPr="00CB7121" w:rsidRDefault="00023AEC" w:rsidP="00F20CE2">
      <w:pPr>
        <w:spacing w:after="120"/>
        <w:rPr>
          <w:rFonts w:eastAsia="Calibri"/>
          <w:b/>
          <w:lang w:val="ru-RU"/>
        </w:rPr>
      </w:pPr>
      <w:r w:rsidRPr="00CB7121">
        <w:rPr>
          <w:rFonts w:eastAsia="Calibri"/>
          <w:b/>
          <w:lang w:val="ru-RU"/>
        </w:rPr>
        <w:t xml:space="preserve">Кандидатура от Королевства Нидерландов </w:t>
      </w:r>
      <w:r w:rsidRPr="00CB7121">
        <w:rPr>
          <w:rFonts w:eastAsia="Calibri"/>
          <w:b/>
          <w:lang w:val="ru-RU"/>
        </w:rPr>
        <w:br/>
        <w:t xml:space="preserve">в Радиорегламентарный комитет </w:t>
      </w:r>
      <w:r w:rsidR="00382736" w:rsidRPr="00CB7121">
        <w:rPr>
          <w:rFonts w:eastAsia="Calibri"/>
          <w:b/>
          <w:lang w:val="ru-RU"/>
        </w:rPr>
        <w:t>(</w:t>
      </w:r>
      <w:r w:rsidRPr="00CB7121">
        <w:rPr>
          <w:rFonts w:eastAsia="Calibri"/>
          <w:b/>
          <w:lang w:val="ru-RU"/>
        </w:rPr>
        <w:t>Район</w:t>
      </w:r>
      <w:r w:rsidR="00382736" w:rsidRPr="00CB7121">
        <w:rPr>
          <w:rFonts w:eastAsia="Calibri"/>
          <w:b/>
          <w:lang w:val="ru-RU"/>
        </w:rPr>
        <w:t xml:space="preserve"> B)</w:t>
      </w:r>
    </w:p>
    <w:p w:rsidR="00F20CE2" w:rsidRPr="00CB7121" w:rsidRDefault="00F20CE2" w:rsidP="00833DEB">
      <w:pPr>
        <w:spacing w:after="360"/>
        <w:rPr>
          <w:rFonts w:eastAsia="Calibri"/>
          <w:b/>
          <w:lang w:val="ru-RU"/>
        </w:rPr>
      </w:pPr>
      <w:r w:rsidRPr="00CB7121">
        <w:rPr>
          <w:rFonts w:eastAsia="Calibri"/>
          <w:b/>
          <w:lang w:val="ru-RU"/>
        </w:rPr>
        <w:t>Переизбрание</w:t>
      </w:r>
    </w:p>
    <w:p w:rsidR="00382736" w:rsidRPr="00CB7121" w:rsidRDefault="00023AEC" w:rsidP="00833D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Личные данные</w:t>
      </w:r>
      <w:r w:rsidR="00382736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______________________________________________________________________________________</w:t>
      </w:r>
    </w:p>
    <w:p w:rsidR="006C6085" w:rsidRPr="00CB7121" w:rsidRDefault="00023AEC" w:rsidP="00CB71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 w:after="200"/>
        <w:textAlignment w:val="auto"/>
        <w:rPr>
          <w:rStyle w:val="Hyperlink"/>
          <w:rFonts w:eastAsiaTheme="minorEastAsia"/>
          <w:bCs/>
          <w:szCs w:val="22"/>
          <w:lang w:val="ru-RU" w:eastAsia="zh-CN"/>
        </w:rPr>
      </w:pPr>
      <w:r w:rsidRPr="00CB7121">
        <w:rPr>
          <w:rFonts w:eastAsia="Calibri"/>
          <w:b/>
          <w:bCs/>
          <w:lang w:val="ru-RU"/>
        </w:rPr>
        <w:t>Фамилия</w:t>
      </w:r>
      <w:r w:rsidR="00382736" w:rsidRPr="00CB7121">
        <w:rPr>
          <w:rFonts w:eastAsia="Calibri"/>
          <w:lang w:val="ru-RU"/>
        </w:rPr>
        <w:tab/>
      </w:r>
      <w:r w:rsidRPr="00CB7121">
        <w:rPr>
          <w:rFonts w:eastAsia="Calibri"/>
          <w:lang w:val="ru-RU"/>
        </w:rPr>
        <w:t>Лилиан Жеанти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b/>
          <w:bCs/>
          <w:lang w:val="ru-RU"/>
        </w:rPr>
        <w:t>Дата рождения</w:t>
      </w:r>
      <w:r w:rsidR="00382736" w:rsidRPr="00CB7121">
        <w:rPr>
          <w:rFonts w:eastAsia="Calibri"/>
          <w:lang w:val="ru-RU"/>
        </w:rPr>
        <w:tab/>
        <w:t xml:space="preserve">20 </w:t>
      </w:r>
      <w:r w:rsidRPr="00CB7121">
        <w:rPr>
          <w:rFonts w:eastAsia="Calibri"/>
          <w:lang w:val="ru-RU"/>
        </w:rPr>
        <w:t>мая</w:t>
      </w:r>
      <w:r w:rsidR="00382736" w:rsidRPr="00CB7121">
        <w:rPr>
          <w:rFonts w:eastAsia="Calibri"/>
          <w:lang w:val="ru-RU"/>
        </w:rPr>
        <w:t xml:space="preserve"> 1951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ода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b/>
          <w:bCs/>
          <w:lang w:val="ru-RU"/>
        </w:rPr>
        <w:t>Гражданство</w:t>
      </w:r>
      <w:r w:rsidR="00382736" w:rsidRPr="00CB7121">
        <w:rPr>
          <w:rFonts w:eastAsia="Calibri"/>
          <w:lang w:val="ru-RU"/>
        </w:rPr>
        <w:tab/>
      </w:r>
      <w:r w:rsidRPr="00CB7121">
        <w:rPr>
          <w:rFonts w:eastAsia="Calibri"/>
          <w:lang w:val="ru-RU"/>
        </w:rPr>
        <w:t>Нидерланды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b/>
          <w:bCs/>
          <w:lang w:val="ru-RU"/>
        </w:rPr>
        <w:t>Семейное положение</w:t>
      </w:r>
      <w:r w:rsidR="00382736" w:rsidRPr="00CB7121">
        <w:rPr>
          <w:rFonts w:eastAsia="Calibri"/>
          <w:lang w:val="ru-RU"/>
        </w:rPr>
        <w:tab/>
      </w:r>
      <w:r w:rsidRPr="00CB7121">
        <w:rPr>
          <w:rFonts w:eastAsia="Calibri"/>
          <w:lang w:val="ru-RU"/>
        </w:rPr>
        <w:t>замужем</w:t>
      </w:r>
      <w:r w:rsidR="00382736" w:rsidRPr="00CB7121">
        <w:rPr>
          <w:rFonts w:eastAsia="Calibri"/>
          <w:lang w:val="ru-RU"/>
        </w:rPr>
        <w:t xml:space="preserve">, </w:t>
      </w:r>
      <w:r w:rsidRPr="00CB7121">
        <w:rPr>
          <w:rFonts w:eastAsia="Calibri"/>
          <w:lang w:val="ru-RU"/>
        </w:rPr>
        <w:t>одна дочь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b/>
          <w:bCs/>
          <w:lang w:val="ru-RU"/>
        </w:rPr>
        <w:t>Знание языков</w:t>
      </w:r>
      <w:r w:rsidR="00382736"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tab/>
      </w:r>
      <w:r w:rsidRPr="00CB7121">
        <w:rPr>
          <w:rFonts w:eastAsia="Calibri"/>
          <w:spacing w:val="-2"/>
          <w:lang w:val="ru-RU"/>
        </w:rPr>
        <w:t>английский</w:t>
      </w:r>
      <w:r w:rsidR="00382736" w:rsidRPr="00CB7121">
        <w:rPr>
          <w:rFonts w:eastAsia="Calibri"/>
          <w:spacing w:val="-2"/>
          <w:lang w:val="ru-RU"/>
        </w:rPr>
        <w:t xml:space="preserve">, </w:t>
      </w:r>
      <w:r w:rsidRPr="00CB7121">
        <w:rPr>
          <w:rFonts w:eastAsia="Calibri"/>
          <w:spacing w:val="-2"/>
          <w:lang w:val="ru-RU"/>
        </w:rPr>
        <w:t>французский</w:t>
      </w:r>
      <w:r w:rsidR="00382736" w:rsidRPr="00CB7121">
        <w:rPr>
          <w:rFonts w:eastAsia="Calibri"/>
          <w:spacing w:val="-2"/>
          <w:lang w:val="ru-RU"/>
        </w:rPr>
        <w:t xml:space="preserve">, </w:t>
      </w:r>
      <w:r w:rsidRPr="00CB7121">
        <w:rPr>
          <w:rFonts w:eastAsia="Calibri"/>
          <w:spacing w:val="-2"/>
          <w:lang w:val="ru-RU"/>
        </w:rPr>
        <w:t>немецкий</w:t>
      </w:r>
      <w:r w:rsidR="00382736" w:rsidRPr="00CB7121">
        <w:rPr>
          <w:rFonts w:eastAsia="Calibri"/>
          <w:spacing w:val="-2"/>
          <w:lang w:val="ru-RU"/>
        </w:rPr>
        <w:t xml:space="preserve">, </w:t>
      </w:r>
      <w:r w:rsidRPr="00CB7121">
        <w:rPr>
          <w:rFonts w:eastAsia="Calibri"/>
          <w:spacing w:val="-2"/>
          <w:lang w:val="ru-RU"/>
        </w:rPr>
        <w:t>датский</w:t>
      </w:r>
      <w:r w:rsidR="00382736" w:rsidRPr="00CB7121">
        <w:rPr>
          <w:rFonts w:eastAsia="Calibri"/>
          <w:spacing w:val="-2"/>
          <w:lang w:val="ru-RU"/>
        </w:rPr>
        <w:t xml:space="preserve">, </w:t>
      </w:r>
      <w:r w:rsidRPr="00CB7121">
        <w:rPr>
          <w:rFonts w:eastAsia="Calibri"/>
          <w:spacing w:val="-2"/>
          <w:lang w:val="ru-RU"/>
        </w:rPr>
        <w:t>нидерландский</w:t>
      </w:r>
      <w:r w:rsidR="00382736" w:rsidRPr="00CB7121">
        <w:rPr>
          <w:rFonts w:eastAsia="Calibri"/>
          <w:spacing w:val="-2"/>
          <w:lang w:val="ru-RU"/>
        </w:rPr>
        <w:t xml:space="preserve"> (</w:t>
      </w:r>
      <w:r w:rsidRPr="00CB7121">
        <w:rPr>
          <w:rFonts w:eastAsia="Calibri"/>
          <w:spacing w:val="-2"/>
          <w:lang w:val="ru-RU"/>
        </w:rPr>
        <w:t>родной язык</w:t>
      </w:r>
      <w:r w:rsidR="00382736" w:rsidRPr="00CB7121">
        <w:rPr>
          <w:rFonts w:eastAsia="Calibri"/>
          <w:spacing w:val="-2"/>
          <w:lang w:val="ru-RU"/>
        </w:rPr>
        <w:t>)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b/>
          <w:bCs/>
          <w:lang w:val="ru-RU"/>
        </w:rPr>
        <w:t>Для контактов</w:t>
      </w:r>
      <w:r w:rsidR="00382736" w:rsidRPr="00CB7121">
        <w:rPr>
          <w:rFonts w:eastAsia="Calibri"/>
          <w:lang w:val="ru-RU"/>
        </w:rPr>
        <w:tab/>
      </w:r>
      <w:r w:rsidRPr="00CB7121">
        <w:rPr>
          <w:rFonts w:eastAsia="Calibri"/>
          <w:lang w:val="ru-RU"/>
        </w:rPr>
        <w:t>Тел.</w:t>
      </w:r>
      <w:r w:rsidR="004F07ED" w:rsidRPr="00CB7121">
        <w:rPr>
          <w:rFonts w:eastAsia="Calibri"/>
          <w:lang w:val="ru-RU"/>
        </w:rPr>
        <w:t xml:space="preserve">: </w:t>
      </w:r>
      <w:r w:rsidR="00382736" w:rsidRPr="00CB7121">
        <w:rPr>
          <w:rFonts w:eastAsia="Calibri"/>
          <w:lang w:val="ru-RU"/>
        </w:rPr>
        <w:t xml:space="preserve">+ 31 </w:t>
      </w:r>
      <w:r w:rsidR="00E7267F" w:rsidRPr="00CB7121">
        <w:rPr>
          <w:rFonts w:eastAsia="Calibri"/>
          <w:lang w:val="ru-RU"/>
        </w:rPr>
        <w:t>6 5253 7166</w:t>
      </w:r>
      <w:r w:rsidR="00833DEB" w:rsidRPr="00CB7121">
        <w:rPr>
          <w:rFonts w:eastAsia="Calibri"/>
          <w:lang w:val="ru-RU"/>
        </w:rPr>
        <w:br/>
      </w:r>
      <w:r w:rsidR="00382736" w:rsidRPr="00CB7121">
        <w:rPr>
          <w:rFonts w:eastAsia="Calibri"/>
          <w:lang w:val="ru-RU"/>
        </w:rPr>
        <w:tab/>
      </w:r>
      <w:r w:rsidRPr="00CB7121">
        <w:rPr>
          <w:rFonts w:eastAsia="Calibri"/>
          <w:lang w:val="ru-RU"/>
        </w:rPr>
        <w:t>Эл. почта</w:t>
      </w:r>
      <w:r w:rsidR="00382736" w:rsidRPr="00CB7121">
        <w:rPr>
          <w:rFonts w:eastAsia="Calibri"/>
          <w:lang w:val="ru-RU"/>
        </w:rPr>
        <w:t xml:space="preserve">: </w:t>
      </w:r>
      <w:hyperlink r:id="rId10" w:history="1">
        <w:r w:rsidR="006C6085" w:rsidRPr="00CB7121">
          <w:rPr>
            <w:rStyle w:val="Hyperlink"/>
            <w:bCs/>
            <w:szCs w:val="22"/>
            <w:lang w:val="ru-RU"/>
          </w:rPr>
          <w:t>lilian.jeanty@agentschaptelecom.n</w:t>
        </w:r>
        <w:r w:rsidR="006C6085" w:rsidRPr="00CB7121">
          <w:rPr>
            <w:rStyle w:val="Hyperlink"/>
            <w:rFonts w:eastAsiaTheme="minorEastAsia"/>
            <w:bCs/>
            <w:szCs w:val="22"/>
            <w:lang w:val="ru-RU" w:eastAsia="zh-CN"/>
          </w:rPr>
          <w:t>l</w:t>
        </w:r>
      </w:hyperlink>
    </w:p>
    <w:p w:rsidR="00382736" w:rsidRPr="00CB7121" w:rsidRDefault="008F7C2B" w:rsidP="006C608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Профессиональная деятельность</w:t>
      </w:r>
      <w:r w:rsidR="00382736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  <w:t>__________________________________________________________________________</w:t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</w:t>
      </w:r>
    </w:p>
    <w:p w:rsidR="00E7267F" w:rsidRPr="00CB7121" w:rsidRDefault="00E7267F" w:rsidP="00E726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overflowPunct/>
        <w:autoSpaceDE/>
        <w:autoSpaceDN/>
        <w:adjustRightInd/>
        <w:spacing w:before="240"/>
        <w:ind w:left="2410" w:hanging="2410"/>
        <w:textAlignment w:val="auto"/>
        <w:rPr>
          <w:rFonts w:asciiTheme="minorHAnsi" w:eastAsia="Calibri" w:hAnsiTheme="minorHAnsi" w:cs="Arial"/>
          <w:b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2017 г. – по наст. время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ab/>
      </w:r>
      <w:r w:rsidR="00833DEB" w:rsidRPr="00CB7121">
        <w:rPr>
          <w:rFonts w:asciiTheme="minorHAnsi" w:eastAsia="Calibri" w:hAnsiTheme="minorHAnsi" w:cs="Arial"/>
          <w:bCs/>
          <w:szCs w:val="22"/>
          <w:lang w:val="ru-RU"/>
        </w:rPr>
        <w:t xml:space="preserve">Старший </w:t>
      </w:r>
      <w:r w:rsidR="001E1CF7" w:rsidRPr="00CB7121">
        <w:rPr>
          <w:rFonts w:asciiTheme="minorHAnsi" w:eastAsia="Calibri" w:hAnsiTheme="minorHAnsi" w:cs="Arial"/>
          <w:bCs/>
          <w:szCs w:val="22"/>
          <w:lang w:val="ru-RU"/>
        </w:rPr>
        <w:t>специалист по вопросам инноваций</w:t>
      </w:r>
    </w:p>
    <w:p w:rsidR="00C624D9" w:rsidRPr="00CB7121" w:rsidRDefault="00382736" w:rsidP="00833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bCs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2003</w:t>
      </w:r>
      <w:r w:rsidR="00833DEB" w:rsidRPr="00CB7121">
        <w:rPr>
          <w:rFonts w:asciiTheme="minorHAnsi" w:eastAsia="Calibri" w:hAnsiTheme="minorHAnsi" w:cs="Arial"/>
          <w:b/>
          <w:szCs w:val="22"/>
          <w:lang w:val="ru-RU"/>
        </w:rPr>
        <w:t>−2017</w:t>
      </w:r>
      <w:r w:rsidR="008F7C2B"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 w:rsidR="00833DEB" w:rsidRPr="00CB7121">
        <w:rPr>
          <w:rFonts w:asciiTheme="minorHAnsi" w:eastAsia="Calibri" w:hAnsiTheme="minorHAnsi" w:cs="Arial"/>
          <w:b/>
          <w:szCs w:val="22"/>
          <w:lang w:val="ru-RU"/>
        </w:rPr>
        <w:t>г</w:t>
      </w:r>
      <w:r w:rsidR="008F7C2B" w:rsidRPr="00CB7121">
        <w:rPr>
          <w:rFonts w:asciiTheme="minorHAnsi" w:eastAsia="Calibri" w:hAnsiTheme="minorHAnsi" w:cs="Arial"/>
          <w:b/>
          <w:szCs w:val="22"/>
          <w:lang w:val="ru-RU"/>
        </w:rPr>
        <w:t>г.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ab/>
      </w:r>
      <w:r w:rsidR="008F7C2B" w:rsidRPr="00CB7121">
        <w:rPr>
          <w:rFonts w:asciiTheme="minorHAnsi" w:eastAsia="Calibri" w:hAnsiTheme="minorHAnsi" w:cs="Arial"/>
          <w:bCs/>
          <w:szCs w:val="22"/>
          <w:lang w:val="ru-RU"/>
        </w:rPr>
        <w:t>Координатор по международным делам, Агентство радиосвязи Нидерландов</w:t>
      </w:r>
    </w:p>
    <w:p w:rsidR="00C624D9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1997</w:t>
      </w:r>
      <w:r w:rsidR="008F7C2B" w:rsidRPr="00CB7121">
        <w:rPr>
          <w:rFonts w:asciiTheme="minorHAnsi" w:eastAsia="Calibri" w:hAnsiTheme="minorHAnsi" w:cs="Arial"/>
          <w:b/>
          <w:szCs w:val="22"/>
          <w:lang w:val="ru-RU"/>
        </w:rPr>
        <w:t>–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>2003</w:t>
      </w:r>
      <w:r w:rsidR="008F7C2B"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ab/>
      </w:r>
      <w:r w:rsidR="008F7C2B" w:rsidRPr="00CB7121">
        <w:rPr>
          <w:rFonts w:asciiTheme="minorHAnsi" w:eastAsia="Calibri" w:hAnsiTheme="minorHAnsi" w:cs="Arial"/>
          <w:szCs w:val="22"/>
          <w:lang w:val="ru-RU"/>
        </w:rPr>
        <w:t>Заместитель Директора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8F7C2B" w:rsidRPr="00CB7121">
        <w:rPr>
          <w:rFonts w:asciiTheme="minorHAnsi" w:eastAsia="Calibri" w:hAnsiTheme="minorHAnsi" w:cs="Arial"/>
          <w:szCs w:val="22"/>
          <w:lang w:val="ru-RU"/>
        </w:rPr>
        <w:t>Европейское бюро связи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 (ECO) </w:t>
      </w:r>
      <w:r w:rsidR="008F7C2B" w:rsidRPr="00CB7121">
        <w:rPr>
          <w:rFonts w:asciiTheme="minorHAnsi" w:eastAsia="Calibri" w:hAnsiTheme="minorHAnsi" w:cs="Arial"/>
          <w:szCs w:val="22"/>
          <w:lang w:val="ru-RU"/>
        </w:rPr>
        <w:t xml:space="preserve">СЕПТ </w:t>
      </w:r>
    </w:p>
    <w:p w:rsidR="00C624D9" w:rsidRPr="00CB7121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1994–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>1997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Специалист по управлению использованием спектра, 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 xml:space="preserve">ECO </w:t>
      </w:r>
    </w:p>
    <w:p w:rsidR="00C624D9" w:rsidRPr="00CB7121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1990–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>1994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Руководитель Департамента </w:t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>управления использованием частот и нормативно-правового регулирования, Министерство транспорта и водоснабжения – Управление электросвязи и почты</w:t>
      </w:r>
    </w:p>
    <w:p w:rsidR="00C624D9" w:rsidRPr="00CB7121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1985–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>1990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ab/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>Руководитель Департамента управления использованием частот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 xml:space="preserve">Министерство транспорта и водоснабжения 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 xml:space="preserve">– </w:t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>Управление электросвязи и почты</w:t>
      </w:r>
    </w:p>
    <w:p w:rsidR="00C624D9" w:rsidRPr="00CB7121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1978–</w:t>
      </w:r>
      <w:r w:rsidR="00382736" w:rsidRPr="00CB7121">
        <w:rPr>
          <w:rFonts w:asciiTheme="minorHAnsi" w:eastAsia="Calibri" w:hAnsiTheme="minorHAnsi" w:cs="Arial"/>
          <w:b/>
          <w:szCs w:val="22"/>
          <w:lang w:val="ru-RU"/>
        </w:rPr>
        <w:t>1985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 xml:space="preserve">Руководитель Департамента людских ресурсов в </w:t>
      </w:r>
      <w:r w:rsidR="00AD3CCC" w:rsidRPr="00CB7121">
        <w:rPr>
          <w:rFonts w:asciiTheme="minorHAnsi" w:eastAsia="Calibri" w:hAnsiTheme="minorHAnsi" w:cs="Arial"/>
          <w:szCs w:val="22"/>
          <w:lang w:val="ru-RU"/>
        </w:rPr>
        <w:t>Р</w:t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 xml:space="preserve">ТТ, </w:t>
      </w:r>
      <w:r w:rsidR="00FD574A" w:rsidRPr="00CB7121">
        <w:rPr>
          <w:rFonts w:asciiTheme="minorHAnsi" w:eastAsia="Calibri" w:hAnsiTheme="minorHAnsi" w:cs="Arial"/>
          <w:bCs/>
          <w:szCs w:val="22"/>
          <w:lang w:val="ru-RU"/>
        </w:rPr>
        <w:t>Нидерланды</w:t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 xml:space="preserve"> </w:t>
      </w:r>
    </w:p>
    <w:p w:rsidR="00C624D9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bCs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szCs w:val="22"/>
          <w:lang w:val="ru-RU"/>
        </w:rPr>
        <w:t>1976</w:t>
      </w:r>
      <w:r w:rsidR="008F7C2B" w:rsidRPr="00CB7121">
        <w:rPr>
          <w:rFonts w:asciiTheme="minorHAnsi" w:eastAsia="Calibri" w:hAnsiTheme="minorHAnsi" w:cs="Arial"/>
          <w:b/>
          <w:szCs w:val="22"/>
          <w:lang w:val="ru-RU"/>
        </w:rPr>
        <w:t>–</w:t>
      </w:r>
      <w:r w:rsidRPr="00CB7121">
        <w:rPr>
          <w:rFonts w:asciiTheme="minorHAnsi" w:eastAsia="Calibri" w:hAnsiTheme="minorHAnsi" w:cs="Arial"/>
          <w:b/>
          <w:szCs w:val="22"/>
          <w:lang w:val="ru-RU"/>
        </w:rPr>
        <w:t>1978</w:t>
      </w:r>
      <w:r w:rsidR="008F7C2B" w:rsidRPr="00CB7121">
        <w:rPr>
          <w:rFonts w:asciiTheme="minorHAnsi" w:eastAsia="Calibri" w:hAnsiTheme="minorHAnsi" w:cs="Arial"/>
          <w:b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 xml:space="preserve">Юрисконсульт в </w:t>
      </w:r>
      <w:r w:rsidR="00AD3CCC" w:rsidRPr="00CB7121">
        <w:rPr>
          <w:rFonts w:asciiTheme="minorHAnsi" w:eastAsia="Calibri" w:hAnsiTheme="minorHAnsi" w:cs="Arial"/>
          <w:szCs w:val="22"/>
          <w:lang w:val="ru-RU"/>
        </w:rPr>
        <w:t>Р</w:t>
      </w:r>
      <w:r w:rsidR="00FD574A" w:rsidRPr="00CB7121">
        <w:rPr>
          <w:rFonts w:asciiTheme="minorHAnsi" w:eastAsia="Calibri" w:hAnsiTheme="minorHAnsi" w:cs="Arial"/>
          <w:szCs w:val="22"/>
          <w:lang w:val="ru-RU"/>
        </w:rPr>
        <w:t xml:space="preserve">ТТ, </w:t>
      </w:r>
      <w:r w:rsidR="00FD574A" w:rsidRPr="00CB7121">
        <w:rPr>
          <w:rFonts w:asciiTheme="minorHAnsi" w:eastAsia="Calibri" w:hAnsiTheme="minorHAnsi" w:cs="Arial"/>
          <w:bCs/>
          <w:szCs w:val="22"/>
          <w:lang w:val="ru-RU"/>
        </w:rPr>
        <w:t>Нидерланды</w:t>
      </w:r>
    </w:p>
    <w:p w:rsidR="00382736" w:rsidRPr="00CB7121" w:rsidRDefault="00FD574A" w:rsidP="00833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Международная деятельность</w:t>
      </w:r>
      <w:r w:rsidR="00382736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______________________________________________________________________________________</w:t>
      </w:r>
    </w:p>
    <w:p w:rsidR="00F247A9" w:rsidRPr="00CB7121" w:rsidRDefault="001E1CF7" w:rsidP="002750E2">
      <w:pPr>
        <w:rPr>
          <w:lang w:val="ru-RU"/>
        </w:rPr>
      </w:pPr>
      <w:r w:rsidRPr="00CB7121">
        <w:rPr>
          <w:rFonts w:eastAsia="Calibri" w:cs="Arial"/>
          <w:lang w:val="ru-RU"/>
        </w:rPr>
        <w:t xml:space="preserve">Г-жа Жеанти была в 2014 году избрана на пост члена </w:t>
      </w:r>
      <w:r w:rsidRPr="00CB7121">
        <w:rPr>
          <w:rFonts w:eastAsia="Calibri" w:cs="Arial"/>
          <w:b/>
          <w:bCs/>
          <w:lang w:val="ru-RU"/>
        </w:rPr>
        <w:t>Радиорегламентарного комитета</w:t>
      </w:r>
      <w:r w:rsidRPr="00CB7121">
        <w:rPr>
          <w:rFonts w:eastAsia="Calibri" w:cs="Arial"/>
          <w:lang w:val="ru-RU"/>
        </w:rPr>
        <w:t>. Она</w:t>
      </w:r>
      <w:r w:rsidR="00FD574A" w:rsidRPr="00CB7121">
        <w:rPr>
          <w:rFonts w:eastAsia="Calibri" w:cs="Arial"/>
          <w:lang w:val="ru-RU"/>
        </w:rPr>
        <w:t xml:space="preserve"> </w:t>
      </w:r>
      <w:r w:rsidR="00FD574A" w:rsidRPr="00CB7121">
        <w:rPr>
          <w:lang w:val="ru-RU"/>
        </w:rPr>
        <w:t xml:space="preserve">имеет обширный опыт работы по вопросам регулирования радиосвязи и </w:t>
      </w:r>
      <w:r w:rsidR="00483750" w:rsidRPr="00CB7121">
        <w:rPr>
          <w:lang w:val="ru-RU"/>
        </w:rPr>
        <w:t xml:space="preserve">в области </w:t>
      </w:r>
      <w:r w:rsidR="00FD574A" w:rsidRPr="00CB7121">
        <w:rPr>
          <w:lang w:val="ru-RU"/>
        </w:rPr>
        <w:t>управления использованием спектра</w:t>
      </w:r>
      <w:r w:rsidRPr="00CB7121">
        <w:rPr>
          <w:lang w:val="ru-RU"/>
        </w:rPr>
        <w:t xml:space="preserve"> и в</w:t>
      </w:r>
      <w:r w:rsidR="00FD574A" w:rsidRPr="00CB7121">
        <w:rPr>
          <w:lang w:val="ru-RU"/>
        </w:rPr>
        <w:t xml:space="preserve"> течение многих лет активно участвовала в работе МСЭ в качестве представителя </w:t>
      </w:r>
      <w:r w:rsidR="00F247A9" w:rsidRPr="00CB7121">
        <w:rPr>
          <w:lang w:val="ru-RU"/>
        </w:rPr>
        <w:t xml:space="preserve">Королевства </w:t>
      </w:r>
      <w:r w:rsidR="00FD574A" w:rsidRPr="00CB7121">
        <w:rPr>
          <w:lang w:val="ru-RU"/>
        </w:rPr>
        <w:t>Нидерландов. Она принимала участие в</w:t>
      </w:r>
      <w:r w:rsidR="00483750" w:rsidRPr="00CB7121">
        <w:rPr>
          <w:lang w:val="ru-RU"/>
        </w:rPr>
        <w:t>о</w:t>
      </w:r>
      <w:r w:rsidR="00FD574A" w:rsidRPr="00CB7121">
        <w:rPr>
          <w:lang w:val="ru-RU"/>
        </w:rPr>
        <w:t xml:space="preserve"> всемирных конференциях радиосвязи</w:t>
      </w:r>
      <w:r w:rsidR="00F247A9" w:rsidRPr="00CB7121">
        <w:rPr>
          <w:lang w:val="ru-RU"/>
        </w:rPr>
        <w:t xml:space="preserve">, подготовительных собраниях к конференциям и ассамблеях радиосвязи </w:t>
      </w:r>
      <w:r w:rsidR="00FD574A" w:rsidRPr="00CB7121">
        <w:rPr>
          <w:lang w:val="ru-RU"/>
        </w:rPr>
        <w:t>в качестве заместителя главы делегации</w:t>
      </w:r>
      <w:r w:rsidR="00F247A9" w:rsidRPr="00CB7121">
        <w:rPr>
          <w:lang w:val="ru-RU"/>
        </w:rPr>
        <w:t xml:space="preserve">. Она также участвовала в </w:t>
      </w:r>
      <w:r w:rsidR="002750E2" w:rsidRPr="00CB7121">
        <w:rPr>
          <w:lang w:val="ru-RU"/>
        </w:rPr>
        <w:t>собраниях исследовательских комиссий</w:t>
      </w:r>
      <w:r w:rsidR="00FD574A" w:rsidRPr="00CB7121">
        <w:rPr>
          <w:lang w:val="ru-RU"/>
        </w:rPr>
        <w:t xml:space="preserve"> МСЭ</w:t>
      </w:r>
      <w:r w:rsidR="002750E2" w:rsidRPr="00CB7121">
        <w:rPr>
          <w:lang w:val="ru-RU"/>
        </w:rPr>
        <w:noBreakHyphen/>
      </w:r>
      <w:r w:rsidR="00FD574A" w:rsidRPr="00CB7121">
        <w:rPr>
          <w:lang w:val="ru-RU"/>
        </w:rPr>
        <w:t xml:space="preserve">R и в различных других собраниях, таких как собрания Консультативной группы по радиосвязи и информационные собрания ВКР. </w:t>
      </w:r>
    </w:p>
    <w:p w:rsidR="00382736" w:rsidRPr="00CB7121" w:rsidRDefault="002750E2" w:rsidP="00C624D9">
      <w:pPr>
        <w:rPr>
          <w:rFonts w:eastAsia="Calibri" w:cs="Arial"/>
          <w:lang w:val="ru-RU"/>
        </w:rPr>
      </w:pPr>
      <w:r w:rsidRPr="00CB7121">
        <w:rPr>
          <w:rFonts w:eastAsia="Calibri" w:cs="Arial"/>
          <w:lang w:val="ru-RU"/>
        </w:rPr>
        <w:t>Г-жа Жеанти</w:t>
      </w:r>
      <w:r w:rsidR="00FD574A" w:rsidRPr="00CB7121">
        <w:rPr>
          <w:lang w:val="ru-RU"/>
        </w:rPr>
        <w:t xml:space="preserve"> разработала и представила ряд предложений для в</w:t>
      </w:r>
      <w:r w:rsidR="00F247A9" w:rsidRPr="00CB7121">
        <w:rPr>
          <w:lang w:val="ru-RU"/>
        </w:rPr>
        <w:t>семирных конференций радиосвязи и ассамблей радиосвязи,</w:t>
      </w:r>
      <w:r w:rsidR="00FD574A" w:rsidRPr="00CB7121">
        <w:rPr>
          <w:lang w:val="ru-RU"/>
        </w:rPr>
        <w:t xml:space="preserve"> а также выступала с общими европейскими предложениями для конференций МСЭ</w:t>
      </w:r>
      <w:r w:rsidR="00F247A9" w:rsidRPr="00CB7121">
        <w:rPr>
          <w:lang w:val="ru-RU"/>
        </w:rPr>
        <w:t xml:space="preserve">. </w:t>
      </w:r>
    </w:p>
    <w:p w:rsidR="00382736" w:rsidRPr="00CB7121" w:rsidRDefault="00F247A9" w:rsidP="00A73415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Ниже перечислены некоторые из основных видов деятельности: </w:t>
      </w:r>
    </w:p>
    <w:p w:rsidR="002750E2" w:rsidRPr="00CB7121" w:rsidRDefault="002750E2" w:rsidP="002750E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77"/>
        </w:tabs>
        <w:overflowPunct/>
        <w:autoSpaceDE/>
        <w:autoSpaceDN/>
        <w:adjustRightInd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2015 г. – по наст. время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>Член РРК</w:t>
      </w:r>
      <w:r w:rsidRPr="00CB7121">
        <w:rPr>
          <w:rFonts w:asciiTheme="minorHAnsi" w:eastAsia="Calibri" w:hAnsiTheme="minorHAnsi" w:cs="Arial"/>
          <w:szCs w:val="22"/>
          <w:lang w:val="ru-RU"/>
        </w:rPr>
        <w:br/>
        <w:t>Председатель РРК (2016 г.)</w:t>
      </w:r>
      <w:r w:rsidRPr="00CB7121">
        <w:rPr>
          <w:rFonts w:asciiTheme="minorHAnsi" w:eastAsia="Calibri" w:hAnsiTheme="minorHAnsi" w:cs="Arial"/>
          <w:szCs w:val="22"/>
          <w:lang w:val="ru-RU"/>
        </w:rPr>
        <w:br/>
        <w:t>Заместитель Председателя РРК (2015 г.)</w:t>
      </w:r>
    </w:p>
    <w:p w:rsidR="002750E2" w:rsidRPr="00CB7121" w:rsidRDefault="002750E2" w:rsidP="00833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77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2003–2015 гг.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>1-я Исследовательская комиссия МСЭ-R</w:t>
      </w:r>
      <w:r w:rsidR="00833DEB" w:rsidRPr="00CB7121">
        <w:rPr>
          <w:rFonts w:asciiTheme="minorHAnsi" w:eastAsia="Calibri" w:hAnsiTheme="minorHAnsi" w:cs="Arial"/>
          <w:szCs w:val="22"/>
          <w:lang w:val="ru-RU"/>
        </w:rPr>
        <w:t xml:space="preserve">, заместитель </w:t>
      </w:r>
      <w:r w:rsidR="00F20CE2" w:rsidRPr="00CB7121">
        <w:rPr>
          <w:rFonts w:asciiTheme="minorHAnsi" w:eastAsia="Calibri" w:hAnsiTheme="minorHAnsi" w:cs="Arial"/>
          <w:szCs w:val="22"/>
          <w:lang w:val="ru-RU"/>
        </w:rPr>
        <w:t>Председателя</w:t>
      </w:r>
    </w:p>
    <w:p w:rsidR="00382736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ВКР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-12, </w:t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председатель Рабочей группы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 6A</w:t>
      </w:r>
    </w:p>
    <w:p w:rsidR="00382736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АР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-12, </w:t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заместитель Председателя</w:t>
      </w:r>
    </w:p>
    <w:p w:rsidR="00382736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2011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ab/>
      </w:r>
      <w:r w:rsidR="00483750" w:rsidRPr="00CB7121">
        <w:rPr>
          <w:rFonts w:asciiTheme="minorHAnsi" w:eastAsia="Calibri" w:hAnsiTheme="minorHAnsi" w:cs="Arial"/>
          <w:szCs w:val="22"/>
          <w:lang w:val="ru-RU"/>
        </w:rPr>
        <w:t>М</w:t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 xml:space="preserve">ежрегиональный семинар-практикум МСЭ по подготовке к ВКР-12, докладчик от СЕПТ по ряду пунктов повестки дня ВКР </w:t>
      </w:r>
    </w:p>
    <w:p w:rsidR="00382736" w:rsidRPr="00CB7121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2007–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>Координатор от СЕПТ по пункту 1.2 повестки дня ВКР</w:t>
      </w:r>
    </w:p>
    <w:p w:rsidR="00382736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2007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ВКР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-07, </w:t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председатель Группы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 6-2 (</w:t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>Рез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. 951), 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Координатор от СЕПТ по пункту </w:t>
      </w:r>
      <w:r w:rsidR="00F247A9" w:rsidRPr="00CB7121">
        <w:rPr>
          <w:rFonts w:asciiTheme="minorHAnsi" w:eastAsia="Calibri" w:hAnsiTheme="minorHAnsi" w:cs="Arial"/>
          <w:szCs w:val="22"/>
          <w:lang w:val="ru-RU"/>
        </w:rPr>
        <w:t xml:space="preserve">7.2 повестки дня ВКР </w:t>
      </w:r>
      <w:r w:rsidRPr="00CB7121">
        <w:rPr>
          <w:rFonts w:asciiTheme="minorHAnsi" w:eastAsia="Calibri" w:hAnsiTheme="minorHAnsi" w:cs="Arial"/>
          <w:szCs w:val="22"/>
          <w:lang w:val="ru-RU"/>
        </w:rPr>
        <w:t>(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>повестка дня ВКР-12</w:t>
      </w:r>
      <w:r w:rsidRPr="00CB7121">
        <w:rPr>
          <w:rFonts w:asciiTheme="minorHAnsi" w:eastAsia="Calibri" w:hAnsiTheme="minorHAnsi" w:cs="Arial"/>
          <w:szCs w:val="22"/>
          <w:lang w:val="ru-RU"/>
        </w:rPr>
        <w:t>)</w:t>
      </w:r>
    </w:p>
    <w:p w:rsidR="00382736" w:rsidRPr="00CB7121" w:rsidRDefault="00382736" w:rsidP="004F07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2007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>Рабочая группа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 1B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 МСЭ-R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>исполняющ</w:t>
      </w:r>
      <w:r w:rsidR="00AD3CCC" w:rsidRPr="00CB7121">
        <w:rPr>
          <w:rFonts w:asciiTheme="minorHAnsi" w:eastAsia="Calibri" w:hAnsiTheme="minorHAnsi" w:cs="Arial"/>
          <w:szCs w:val="22"/>
          <w:lang w:val="ru-RU"/>
        </w:rPr>
        <w:t>ая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 обязанности председателя</w:t>
      </w:r>
    </w:p>
    <w:p w:rsidR="00382736" w:rsidRPr="00CB7121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2005–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2006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>Группа по проектам в области согласован</w:t>
      </w:r>
      <w:r w:rsidR="00AD3CCC" w:rsidRPr="00CB7121">
        <w:rPr>
          <w:rFonts w:asciiTheme="minorHAnsi" w:eastAsia="Calibri" w:hAnsiTheme="minorHAnsi" w:cs="Arial"/>
          <w:szCs w:val="22"/>
          <w:lang w:val="ru-RU"/>
        </w:rPr>
        <w:t>ия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 и гибкости при управлении использованием спектра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>,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 Комитет по электронным средствам связи (</w:t>
      </w:r>
      <w:r w:rsidR="00E70B1B" w:rsidRPr="00CB7121">
        <w:rPr>
          <w:rFonts w:asciiTheme="minorHAnsi" w:eastAsia="Calibri" w:hAnsiTheme="minorHAnsi" w:cs="Arial"/>
          <w:szCs w:val="22"/>
          <w:lang w:val="ru-RU"/>
        </w:rPr>
        <w:t>ECC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>) СЕПТ, председатель</w:t>
      </w:r>
    </w:p>
    <w:p w:rsidR="00382736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1994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>–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2003</w:t>
      </w:r>
      <w:r w:rsidR="00F247A9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Группа по проектам в области экономических вопросов Рабочей группы по нормативно-правовому регулированию </w:t>
      </w:r>
      <w:r w:rsidR="00E70B1B" w:rsidRPr="00CB7121">
        <w:rPr>
          <w:rFonts w:asciiTheme="minorHAnsi" w:eastAsia="Calibri" w:hAnsiTheme="minorHAnsi" w:cs="Arial"/>
          <w:szCs w:val="22"/>
          <w:lang w:val="ru-RU"/>
        </w:rPr>
        <w:t>ECC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 СЕПТ, председатель</w:t>
      </w:r>
    </w:p>
    <w:p w:rsidR="00382736" w:rsidRPr="00CB7121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1989–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1993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="00C624D9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Рабочая группа по нормативно-правовому регулированию </w:t>
      </w:r>
      <w:r w:rsidR="00E70B1B" w:rsidRPr="00CB7121">
        <w:rPr>
          <w:rFonts w:asciiTheme="minorHAnsi" w:eastAsia="Calibri" w:hAnsiTheme="minorHAnsi" w:cs="Arial"/>
          <w:szCs w:val="22"/>
          <w:lang w:val="ru-RU"/>
        </w:rPr>
        <w:t>ECC</w:t>
      </w:r>
      <w:r w:rsidR="00B871BB" w:rsidRPr="00CB7121">
        <w:rPr>
          <w:rFonts w:asciiTheme="minorHAnsi" w:eastAsia="Calibri" w:hAnsiTheme="minorHAnsi" w:cs="Arial"/>
          <w:szCs w:val="22"/>
          <w:lang w:val="ru-RU"/>
        </w:rPr>
        <w:t xml:space="preserve"> СЕПТ, председатель</w:t>
      </w:r>
    </w:p>
    <w:p w:rsidR="00382736" w:rsidRPr="00CB7121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1990–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1993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572BE8" w:rsidRPr="00CB7121">
        <w:rPr>
          <w:rFonts w:asciiTheme="minorHAnsi" w:eastAsia="Calibri" w:hAnsiTheme="minorHAnsi" w:cs="Arial"/>
          <w:szCs w:val="22"/>
          <w:lang w:val="ru-RU"/>
        </w:rPr>
        <w:t xml:space="preserve">Группа </w:t>
      </w:r>
      <w:r w:rsidR="00AD3CCC" w:rsidRPr="00CB7121">
        <w:rPr>
          <w:rFonts w:asciiTheme="minorHAnsi" w:eastAsia="Calibri" w:hAnsiTheme="minorHAnsi" w:cs="Arial"/>
          <w:szCs w:val="22"/>
          <w:lang w:val="ru-RU"/>
        </w:rPr>
        <w:t xml:space="preserve">МоВ GSM </w:t>
      </w:r>
      <w:r w:rsidR="00572BE8" w:rsidRPr="00CB7121">
        <w:rPr>
          <w:rFonts w:asciiTheme="minorHAnsi" w:eastAsia="Calibri" w:hAnsiTheme="minorHAnsi" w:cs="Arial"/>
          <w:szCs w:val="22"/>
          <w:lang w:val="ru-RU"/>
        </w:rPr>
        <w:t>по выдаче сертификатов одобрения типа, председатель</w:t>
      </w:r>
    </w:p>
    <w:p w:rsidR="00382736" w:rsidRPr="00CB7121" w:rsidRDefault="00572BE8" w:rsidP="00833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Образование</w:t>
      </w:r>
      <w:r w:rsidR="00382736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______________________________________________________________________________________</w:t>
      </w:r>
    </w:p>
    <w:p w:rsidR="00C624D9" w:rsidRPr="00CB7121" w:rsidRDefault="00A726E6" w:rsidP="00F20CE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24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2005–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Институт иностранных языков 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>Regina Coeli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, французский и испанский языки </w:t>
      </w:r>
    </w:p>
    <w:p w:rsidR="00C624D9" w:rsidRPr="00CB7121" w:rsidRDefault="00C624D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1980–2013 гг</w:t>
      </w:r>
      <w:r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A726E6" w:rsidRPr="00CB7121">
        <w:rPr>
          <w:rFonts w:asciiTheme="minorHAnsi" w:eastAsia="Calibri" w:hAnsiTheme="minorHAnsi" w:cs="Arial"/>
          <w:szCs w:val="22"/>
          <w:lang w:val="ru-RU"/>
        </w:rPr>
        <w:t xml:space="preserve">Курсы </w:t>
      </w:r>
      <w:r w:rsidR="00AD3CCC" w:rsidRPr="00CB7121">
        <w:rPr>
          <w:rFonts w:asciiTheme="minorHAnsi" w:eastAsia="Calibri" w:hAnsiTheme="minorHAnsi" w:cs="Arial"/>
          <w:szCs w:val="22"/>
          <w:lang w:val="ru-RU"/>
        </w:rPr>
        <w:t>после</w:t>
      </w:r>
      <w:r w:rsidR="00A726E6" w:rsidRPr="00CB7121">
        <w:rPr>
          <w:rFonts w:asciiTheme="minorHAnsi" w:eastAsia="Calibri" w:hAnsiTheme="minorHAnsi" w:cs="Arial"/>
          <w:szCs w:val="22"/>
          <w:lang w:val="ru-RU"/>
        </w:rPr>
        <w:t xml:space="preserve">докторского обучения по международному праву и праву Европейского союза </w:t>
      </w:r>
    </w:p>
    <w:p w:rsidR="00C624D9" w:rsidRPr="00CB7121" w:rsidRDefault="00A726E6" w:rsidP="006F1B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1990–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1994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Курсы по менеджменту для высокопоставленных государственных </w:t>
      </w:r>
      <w:r w:rsidR="006F1B21" w:rsidRPr="00CB7121">
        <w:rPr>
          <w:rFonts w:asciiTheme="minorHAnsi" w:eastAsia="Calibri" w:hAnsiTheme="minorHAnsi" w:cs="Arial"/>
          <w:szCs w:val="22"/>
          <w:lang w:val="ru-RU"/>
        </w:rPr>
        <w:t>служащих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 </w:t>
      </w:r>
    </w:p>
    <w:p w:rsidR="00C624D9" w:rsidRPr="00CB7121" w:rsidRDefault="00A726E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1975–</w:t>
      </w:r>
      <w:r w:rsidR="00382736"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1980</w:t>
      </w: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ab/>
      </w:r>
      <w:r w:rsidRPr="00CB7121">
        <w:rPr>
          <w:rFonts w:asciiTheme="minorHAnsi" w:eastAsia="Calibri" w:hAnsiTheme="minorHAnsi" w:cs="Arial"/>
          <w:szCs w:val="22"/>
          <w:lang w:val="ru-RU"/>
        </w:rPr>
        <w:t>Психология</w:t>
      </w:r>
      <w:r w:rsidR="00382736" w:rsidRPr="00CB7121">
        <w:rPr>
          <w:rFonts w:asciiTheme="minorHAnsi" w:eastAsia="Calibri" w:hAnsiTheme="minorHAnsi" w:cs="Arial"/>
          <w:szCs w:val="22"/>
          <w:lang w:val="ru-RU"/>
        </w:rPr>
        <w:t xml:space="preserve"> – 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Университет Гронингена, Нидерланды </w:t>
      </w:r>
    </w:p>
    <w:p w:rsidR="00C624D9" w:rsidRPr="00CB7121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bCs/>
          <w:szCs w:val="22"/>
          <w:lang w:val="ru-RU"/>
        </w:rPr>
        <w:t>1977</w:t>
      </w:r>
      <w:r w:rsidR="00A726E6" w:rsidRPr="00CB7121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A726E6" w:rsidRPr="00CB7121">
        <w:rPr>
          <w:rFonts w:asciiTheme="minorHAnsi" w:eastAsia="Calibri" w:hAnsiTheme="minorHAnsi" w:cs="Arial"/>
          <w:szCs w:val="22"/>
          <w:lang w:val="ru-RU"/>
        </w:rPr>
        <w:t>.</w:t>
      </w:r>
      <w:r w:rsidRPr="00CB7121">
        <w:rPr>
          <w:rFonts w:asciiTheme="minorHAnsi" w:eastAsia="Calibri" w:hAnsiTheme="minorHAnsi" w:cs="Arial"/>
          <w:szCs w:val="22"/>
          <w:lang w:val="ru-RU"/>
        </w:rPr>
        <w:tab/>
      </w:r>
      <w:r w:rsidR="00A726E6" w:rsidRPr="00CB7121">
        <w:rPr>
          <w:rFonts w:asciiTheme="minorHAnsi" w:eastAsia="Calibri" w:hAnsiTheme="minorHAnsi" w:cs="Arial"/>
          <w:szCs w:val="22"/>
          <w:lang w:val="ru-RU"/>
        </w:rPr>
        <w:t>Степень магистра права –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A726E6" w:rsidRPr="00CB7121">
        <w:rPr>
          <w:rFonts w:asciiTheme="minorHAnsi" w:eastAsia="Calibri" w:hAnsiTheme="minorHAnsi" w:cs="Arial"/>
          <w:szCs w:val="22"/>
          <w:lang w:val="ru-RU"/>
        </w:rPr>
        <w:t>Университет Гронингена, Нидерланды</w:t>
      </w:r>
    </w:p>
    <w:p w:rsidR="00382736" w:rsidRPr="00CB7121" w:rsidRDefault="00A726E6" w:rsidP="00833DE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 xml:space="preserve">Презентации и статьи </w:t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______________________________________________________________________________________</w:t>
      </w:r>
    </w:p>
    <w:p w:rsidR="00A73415" w:rsidRPr="00CB7121" w:rsidRDefault="00A726E6" w:rsidP="00A73415">
      <w:pPr>
        <w:rPr>
          <w:rFonts w:eastAsia="Calibri"/>
          <w:lang w:val="ru-RU"/>
        </w:rPr>
      </w:pPr>
      <w:r w:rsidRPr="00CB7121">
        <w:rPr>
          <w:rFonts w:eastAsia="Calibri"/>
          <w:b/>
          <w:bCs/>
          <w:lang w:val="ru-RU"/>
        </w:rPr>
        <w:t>Примеры</w:t>
      </w:r>
      <w:r w:rsidR="00382736" w:rsidRPr="00CB7121">
        <w:rPr>
          <w:rFonts w:eastAsia="Calibri"/>
          <w:lang w:val="ru-RU"/>
        </w:rPr>
        <w:t>:</w:t>
      </w:r>
    </w:p>
    <w:p w:rsidR="00F20CE2" w:rsidRPr="00CB7121" w:rsidRDefault="006F1B21" w:rsidP="00BA4EA4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Радиорегламентарный комитет</w:t>
      </w:r>
      <w:r w:rsidRPr="00CB7121">
        <w:rPr>
          <w:rFonts w:eastAsia="Calibri"/>
          <w:lang w:val="ru-RU"/>
        </w:rPr>
        <w:br/>
        <w:t>Всемирный семинар МСЭ по радиосвязи 2016 года (ВСР</w:t>
      </w:r>
      <w:r w:rsidRPr="00CB7121">
        <w:rPr>
          <w:rFonts w:eastAsia="Calibri"/>
          <w:lang w:val="ru-RU"/>
        </w:rPr>
        <w:noBreakHyphen/>
        <w:t>16)</w:t>
      </w:r>
    </w:p>
    <w:p w:rsidR="006F1B21" w:rsidRPr="00CB7121" w:rsidRDefault="006F1B21" w:rsidP="00BA4EA4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Значение согласованности устройств связи малого радиуса действия (SRD)</w:t>
      </w:r>
      <w:r w:rsidRPr="00CB7121">
        <w:rPr>
          <w:rFonts w:eastAsia="Calibri"/>
          <w:lang w:val="ru-RU"/>
        </w:rPr>
        <w:br/>
        <w:t>Семинар-практикум МСЭ по устройствам связи малого радиуса действия и сверхширокополос</w:t>
      </w:r>
      <w:r w:rsidR="00BA4EA4" w:rsidRPr="00CB7121">
        <w:rPr>
          <w:rFonts w:eastAsia="Calibri"/>
          <w:lang w:val="ru-RU"/>
        </w:rPr>
        <w:t>ной связи</w:t>
      </w:r>
      <w:r w:rsidR="00F20CE2" w:rsidRPr="00CB7121">
        <w:rPr>
          <w:rFonts w:eastAsia="Calibri"/>
          <w:lang w:val="ru-RU"/>
        </w:rPr>
        <w:t>, 2014 год</w:t>
      </w:r>
    </w:p>
    <w:p w:rsidR="006F1B21" w:rsidRPr="00CB7121" w:rsidRDefault="006F1B21" w:rsidP="006F1B21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Инструменты сбора информации по использованию спектра</w:t>
      </w:r>
      <w:r w:rsidRPr="00CB7121">
        <w:rPr>
          <w:rFonts w:eastAsia="Calibri"/>
          <w:lang w:val="ru-RU"/>
        </w:rPr>
        <w:br/>
        <w:t>Семинар-практикум СЕПТ по измерениям занятости спектра, 2014 год</w:t>
      </w:r>
    </w:p>
    <w:p w:rsidR="00382736" w:rsidRPr="00CB7121" w:rsidRDefault="00A726E6" w:rsidP="00A73415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Использование спектра в Нидерландах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Семинар-практикум Европейской комис</w:t>
      </w:r>
      <w:r w:rsidR="008D56C6" w:rsidRPr="00CB7121">
        <w:rPr>
          <w:rFonts w:eastAsia="Calibri"/>
          <w:lang w:val="ru-RU"/>
        </w:rPr>
        <w:t>сии по кадастру спектра, 2012 год</w:t>
      </w:r>
    </w:p>
    <w:p w:rsidR="00382736" w:rsidRPr="00CB7121" w:rsidRDefault="00A726E6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Гибкость системы международной регламентации спектра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Совместный семинар-практикум Европейской комиссии – СЕПТ по подготовке к ВКР-12, 2010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A726E6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Методы защиты связи и целостности систем дистанционного зондирования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Генеральная ассамблея </w:t>
      </w:r>
      <w:r w:rsidRPr="00CB7121">
        <w:rPr>
          <w:rFonts w:cs="Segoe UI"/>
          <w:color w:val="000000"/>
          <w:lang w:val="ru-RU"/>
        </w:rPr>
        <w:t>Международного научного радиосоюза (URSI), 2008 г</w:t>
      </w:r>
      <w:r w:rsidR="008D56C6" w:rsidRPr="00CB7121">
        <w:rPr>
          <w:rFonts w:cs="Segoe UI"/>
          <w:color w:val="000000"/>
          <w:lang w:val="ru-RU"/>
        </w:rPr>
        <w:t>од</w:t>
      </w:r>
    </w:p>
    <w:p w:rsidR="00382736" w:rsidRPr="00CB7121" w:rsidRDefault="00A726E6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Мнения СЕПТ по поводу повестки дня ВКР-12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Совместный семинар-практикум Европейской комиссии – СЕПТ по подготовке к ВКР-07, 2007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A726E6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Гибкость – это волшебное слово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Международный симпозиум по передовым технологиям в области </w:t>
      </w:r>
      <w:r w:rsidR="00162C35" w:rsidRPr="00CB7121">
        <w:rPr>
          <w:rFonts w:eastAsia="Calibri"/>
          <w:lang w:val="ru-RU"/>
        </w:rPr>
        <w:t xml:space="preserve">радиосвязи </w:t>
      </w:r>
      <w:r w:rsidR="00382736" w:rsidRPr="00CB7121">
        <w:rPr>
          <w:rFonts w:eastAsia="Calibri"/>
          <w:lang w:val="ru-RU"/>
        </w:rPr>
        <w:t>(ISART</w:t>
      </w:r>
      <w:r w:rsidR="00162C35" w:rsidRPr="00CB7121">
        <w:rPr>
          <w:rFonts w:eastAsia="Calibri"/>
          <w:lang w:val="ru-RU"/>
        </w:rPr>
        <w:t xml:space="preserve">), </w:t>
      </w:r>
      <w:r w:rsidR="00382736" w:rsidRPr="00CB7121">
        <w:rPr>
          <w:rFonts w:eastAsia="Calibri"/>
          <w:lang w:val="ru-RU"/>
        </w:rPr>
        <w:t>2006</w:t>
      </w:r>
      <w:r w:rsidR="00162C35"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132631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Повсюду чувствуются перемены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Конференция </w:t>
      </w:r>
      <w:r w:rsidR="00382736" w:rsidRPr="00CB7121">
        <w:rPr>
          <w:rFonts w:eastAsia="Calibri"/>
          <w:lang w:val="ru-RU"/>
        </w:rPr>
        <w:t xml:space="preserve">OFCOM </w:t>
      </w:r>
      <w:r w:rsidRPr="00CB7121">
        <w:rPr>
          <w:rFonts w:eastAsia="Calibri"/>
          <w:lang w:val="ru-RU"/>
        </w:rPr>
        <w:t>на уровне председателей</w:t>
      </w:r>
      <w:r w:rsidR="00382736" w:rsidRPr="00CB7121">
        <w:rPr>
          <w:rFonts w:eastAsia="Calibri"/>
          <w:lang w:val="ru-RU"/>
        </w:rPr>
        <w:t xml:space="preserve">: </w:t>
      </w:r>
      <w:r w:rsidRPr="00CB7121">
        <w:rPr>
          <w:rFonts w:eastAsia="Calibri"/>
          <w:lang w:val="ru-RU"/>
        </w:rPr>
        <w:t>Регулирование следующего поколения, 2005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132631" w:rsidP="00C624D9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Регулирование радиосвязи</w:t>
      </w:r>
      <w:r w:rsidR="00382736"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Закон и нормативные положения ЕС</w:t>
      </w:r>
      <w:r w:rsidR="008D56C6" w:rsidRPr="00CB7121">
        <w:rPr>
          <w:rFonts w:eastAsia="Calibri"/>
          <w:lang w:val="ru-RU"/>
        </w:rPr>
        <w:t xml:space="preserve"> в области электросвязи, 2002 год</w:t>
      </w:r>
    </w:p>
    <w:p w:rsidR="00382736" w:rsidRPr="00CB7121" w:rsidRDefault="00132631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Последствия Директивы </w:t>
      </w:r>
      <w:r w:rsidR="00382736" w:rsidRPr="00CB7121">
        <w:rPr>
          <w:rFonts w:eastAsia="Calibri"/>
          <w:lang w:val="ru-RU"/>
        </w:rPr>
        <w:t xml:space="preserve">R&amp;TTE </w:t>
      </w:r>
      <w:r w:rsidRPr="00CB7121">
        <w:rPr>
          <w:rFonts w:eastAsia="Calibri"/>
          <w:lang w:val="ru-RU"/>
        </w:rPr>
        <w:t xml:space="preserve">для радиооборудования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Семинар по мировому признанию</w:t>
      </w:r>
      <w:r w:rsidR="004C036A" w:rsidRPr="00CB7121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="004C036A" w:rsidRPr="00CB7121">
        <w:rPr>
          <w:rFonts w:cs="Segoe UI"/>
          <w:color w:val="000000"/>
          <w:lang w:val="ru-RU"/>
        </w:rPr>
        <w:t>Международного центра радиовещания (IBC)</w:t>
      </w:r>
      <w:r w:rsidRPr="00CB7121">
        <w:rPr>
          <w:rFonts w:eastAsia="Calibri"/>
          <w:lang w:val="ru-RU"/>
        </w:rPr>
        <w:t xml:space="preserve">, </w:t>
      </w:r>
      <w:r w:rsidR="00382736" w:rsidRPr="00CB7121">
        <w:rPr>
          <w:rFonts w:eastAsia="Calibri"/>
          <w:lang w:val="ru-RU"/>
        </w:rPr>
        <w:t>2001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4C036A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Лицензирование </w:t>
      </w:r>
      <w:r w:rsidR="00382736" w:rsidRPr="00CB7121">
        <w:rPr>
          <w:rFonts w:eastAsia="Calibri"/>
          <w:lang w:val="ru-RU"/>
        </w:rPr>
        <w:t>UMTS</w:t>
      </w:r>
      <w:r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t xml:space="preserve">– </w:t>
      </w:r>
      <w:r w:rsidRPr="00CB7121">
        <w:rPr>
          <w:rFonts w:eastAsia="Calibri"/>
          <w:lang w:val="ru-RU"/>
        </w:rPr>
        <w:t>Конкурсы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Европейское регулирование и конкурентное право в области подвижной связи </w:t>
      </w:r>
      <w:r w:rsidR="00382736" w:rsidRPr="00CB7121">
        <w:rPr>
          <w:rFonts w:eastAsia="Calibri"/>
          <w:lang w:val="ru-RU"/>
        </w:rPr>
        <w:t>/UMTS</w:t>
      </w:r>
      <w:r w:rsidRPr="00CB7121">
        <w:rPr>
          <w:rFonts w:eastAsia="Calibri"/>
          <w:lang w:val="ru-RU"/>
        </w:rPr>
        <w:t>, 2001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4C036A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Дерегулирование, согласование и сотрудничество в Европе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МСЭ</w:t>
      </w:r>
      <w:r w:rsidR="00382736" w:rsidRPr="00CB7121">
        <w:rPr>
          <w:rFonts w:eastAsia="Calibri"/>
          <w:lang w:val="ru-RU"/>
        </w:rPr>
        <w:t xml:space="preserve">-D – </w:t>
      </w:r>
      <w:r w:rsidRPr="00CB7121">
        <w:rPr>
          <w:rFonts w:eastAsia="Calibri"/>
          <w:lang w:val="ru-RU"/>
        </w:rPr>
        <w:t xml:space="preserve">Региональный семинар-практикум по внедрению, лицензированию и коммерческому использованию </w:t>
      </w:r>
      <w:r w:rsidR="00382736" w:rsidRPr="00CB7121">
        <w:rPr>
          <w:rFonts w:eastAsia="Calibri"/>
          <w:lang w:val="ru-RU"/>
        </w:rPr>
        <w:t>GMPCS</w:t>
      </w:r>
      <w:r w:rsidRPr="00CB7121">
        <w:rPr>
          <w:rFonts w:eastAsia="Calibri"/>
          <w:lang w:val="ru-RU"/>
        </w:rPr>
        <w:t>,</w:t>
      </w:r>
      <w:r w:rsidR="00382736" w:rsidRPr="00CB7121">
        <w:rPr>
          <w:rFonts w:eastAsia="Calibri"/>
          <w:lang w:val="ru-RU"/>
        </w:rPr>
        <w:t xml:space="preserve"> 2001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4C036A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Сотрудничество в Европе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МСЭ</w:t>
      </w:r>
      <w:r w:rsidR="00382736" w:rsidRPr="00CB7121">
        <w:rPr>
          <w:rFonts w:eastAsia="Calibri"/>
          <w:lang w:val="ru-RU"/>
        </w:rPr>
        <w:t xml:space="preserve">-D – </w:t>
      </w:r>
      <w:r w:rsidRPr="00CB7121">
        <w:rPr>
          <w:rFonts w:eastAsia="Calibri"/>
          <w:lang w:val="ru-RU"/>
        </w:rPr>
        <w:t>Региональные семинары-практикумы по лицензированию и видам коммерческого использования GMPCS, 1999–</w:t>
      </w:r>
      <w:r w:rsidR="00382736" w:rsidRPr="00CB7121">
        <w:rPr>
          <w:rFonts w:eastAsia="Calibri"/>
          <w:lang w:val="ru-RU"/>
        </w:rPr>
        <w:t>2000</w:t>
      </w:r>
      <w:r w:rsidR="008D56C6" w:rsidRPr="00CB7121">
        <w:rPr>
          <w:rFonts w:eastAsia="Calibri"/>
          <w:lang w:val="ru-RU"/>
        </w:rPr>
        <w:t xml:space="preserve"> годы</w:t>
      </w:r>
    </w:p>
    <w:p w:rsidR="00382736" w:rsidRPr="00CB7121" w:rsidRDefault="004C036A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(Де)регулирование спутниковой связи в Европе</w:t>
      </w:r>
      <w:r w:rsidR="00382736"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Форум </w:t>
      </w:r>
      <w:r w:rsidR="00382736" w:rsidRPr="00CB7121">
        <w:rPr>
          <w:rFonts w:eastAsia="Calibri"/>
          <w:lang w:val="ru-RU"/>
        </w:rPr>
        <w:t>VSAT</w:t>
      </w:r>
      <w:r w:rsidRPr="00CB7121">
        <w:rPr>
          <w:rFonts w:eastAsia="Calibri"/>
          <w:lang w:val="ru-RU"/>
        </w:rPr>
        <w:t>,</w:t>
      </w:r>
      <w:r w:rsidR="00382736" w:rsidRPr="00CB7121">
        <w:rPr>
          <w:rFonts w:eastAsia="Calibri"/>
          <w:lang w:val="ru-RU"/>
        </w:rPr>
        <w:t xml:space="preserve"> 2000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4C036A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Лицензирование </w:t>
      </w:r>
      <w:r w:rsidR="00382736" w:rsidRPr="00CB7121">
        <w:rPr>
          <w:rFonts w:eastAsia="Calibri"/>
          <w:lang w:val="ru-RU"/>
        </w:rPr>
        <w:t xml:space="preserve">PMR </w:t>
      </w:r>
      <w:r w:rsidRPr="00CB7121">
        <w:rPr>
          <w:rFonts w:eastAsia="Calibri"/>
          <w:lang w:val="ru-RU"/>
        </w:rPr>
        <w:t xml:space="preserve">и начисление платы в СЕПТ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Семинар Европейской комиссии по </w:t>
      </w:r>
      <w:r w:rsidR="00382736" w:rsidRPr="00CB7121">
        <w:rPr>
          <w:rFonts w:eastAsia="Calibri"/>
          <w:lang w:val="ru-RU"/>
        </w:rPr>
        <w:t>PMR</w:t>
      </w:r>
      <w:r w:rsidRPr="00CB7121">
        <w:rPr>
          <w:rFonts w:eastAsia="Calibri"/>
          <w:lang w:val="ru-RU"/>
        </w:rPr>
        <w:t>,</w:t>
      </w:r>
      <w:r w:rsidR="00382736" w:rsidRPr="00CB7121">
        <w:rPr>
          <w:rFonts w:eastAsia="Calibri"/>
          <w:lang w:val="ru-RU"/>
        </w:rPr>
        <w:t xml:space="preserve"> 1999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4C036A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"Зеленая книга" по политике в области спектра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cs="Segoe UI"/>
          <w:color w:val="000000"/>
          <w:lang w:val="ru-RU"/>
        </w:rPr>
        <w:t>Международный центр радиовещания (IBC)</w:t>
      </w:r>
      <w:r w:rsidRPr="00CB7121">
        <w:rPr>
          <w:rFonts w:eastAsia="Calibri"/>
          <w:lang w:val="ru-RU"/>
        </w:rPr>
        <w:t>,</w:t>
      </w:r>
      <w:r w:rsidR="00382736" w:rsidRPr="00CB7121">
        <w:rPr>
          <w:rFonts w:eastAsia="Calibri"/>
          <w:lang w:val="ru-RU"/>
        </w:rPr>
        <w:t xml:space="preserve"> 1999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F9549B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Перемещение терминалов в глобальных масштабах</w:t>
      </w:r>
      <w:r w:rsidR="00382736"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br/>
      </w:r>
      <w:r w:rsidR="004C036A" w:rsidRPr="00CB7121">
        <w:rPr>
          <w:rFonts w:cs="Segoe UI"/>
          <w:color w:val="000000"/>
          <w:lang w:val="ru-RU"/>
        </w:rPr>
        <w:t xml:space="preserve">Международный центр радиовещания (IBC), </w:t>
      </w:r>
      <w:r w:rsidR="00382736" w:rsidRPr="00CB7121">
        <w:rPr>
          <w:rFonts w:eastAsia="Calibri"/>
          <w:lang w:val="ru-RU"/>
        </w:rPr>
        <w:t>1998</w:t>
      </w:r>
      <w:r w:rsidR="004C036A"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5C0517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Система регулирования радиосвязи в Европе</w:t>
      </w:r>
      <w:r w:rsidR="00382736"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>Европейская комиссия</w:t>
      </w:r>
      <w:r w:rsidR="00382736" w:rsidRPr="00CB7121">
        <w:rPr>
          <w:rFonts w:eastAsia="Calibri"/>
          <w:lang w:val="ru-RU"/>
        </w:rPr>
        <w:t xml:space="preserve"> – </w:t>
      </w:r>
      <w:r w:rsidRPr="00CB7121">
        <w:rPr>
          <w:rFonts w:eastAsia="Calibri"/>
          <w:lang w:val="ru-RU"/>
        </w:rPr>
        <w:t xml:space="preserve">Семинар по радиосвязи, </w:t>
      </w:r>
      <w:r w:rsidR="00382736" w:rsidRPr="00CB7121">
        <w:rPr>
          <w:rFonts w:eastAsia="Calibri"/>
          <w:lang w:val="ru-RU"/>
        </w:rPr>
        <w:t>1997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483750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Р</w:t>
      </w:r>
      <w:r w:rsidR="005C0517" w:rsidRPr="00CB7121">
        <w:rPr>
          <w:rFonts w:eastAsia="Calibri"/>
          <w:lang w:val="ru-RU"/>
        </w:rPr>
        <w:t>егулирование спутниковой связи в Европе</w:t>
      </w:r>
      <w:r w:rsidR="00382736" w:rsidRPr="00CB7121">
        <w:rPr>
          <w:rFonts w:eastAsia="Calibri"/>
          <w:lang w:val="ru-RU"/>
        </w:rPr>
        <w:br/>
      </w:r>
      <w:r w:rsidR="005C0517" w:rsidRPr="00CB7121">
        <w:rPr>
          <w:rFonts w:eastAsia="Calibri"/>
          <w:lang w:val="ru-RU"/>
        </w:rPr>
        <w:t xml:space="preserve">Институт Адама Смита </w:t>
      </w:r>
      <w:r w:rsidR="00382736" w:rsidRPr="00CB7121">
        <w:rPr>
          <w:rFonts w:eastAsia="Calibri"/>
          <w:lang w:val="ru-RU"/>
        </w:rPr>
        <w:t xml:space="preserve">– </w:t>
      </w:r>
      <w:r w:rsidR="006F0221" w:rsidRPr="00CB7121">
        <w:rPr>
          <w:rFonts w:eastAsia="Calibri"/>
          <w:lang w:val="ru-RU"/>
        </w:rPr>
        <w:t xml:space="preserve">Деловой </w:t>
      </w:r>
      <w:r w:rsidR="005C0517" w:rsidRPr="00CB7121">
        <w:rPr>
          <w:rFonts w:eastAsia="Calibri"/>
          <w:lang w:val="ru-RU"/>
        </w:rPr>
        <w:t xml:space="preserve">форум </w:t>
      </w:r>
      <w:r w:rsidR="006F0221" w:rsidRPr="00CB7121">
        <w:rPr>
          <w:rFonts w:eastAsia="Calibri"/>
          <w:lang w:val="ru-RU"/>
        </w:rPr>
        <w:t>по спутниковой связи для России и СНГ,</w:t>
      </w:r>
      <w:r w:rsidR="00382736" w:rsidRPr="00CB7121">
        <w:rPr>
          <w:rFonts w:eastAsia="Calibri"/>
          <w:lang w:val="ru-RU"/>
        </w:rPr>
        <w:t xml:space="preserve"> 1997</w:t>
      </w:r>
      <w:r w:rsidR="006F0221"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6F0221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Частоты и лицензии для </w:t>
      </w:r>
      <w:r w:rsidR="00382736" w:rsidRPr="00CB7121">
        <w:rPr>
          <w:rFonts w:eastAsia="Calibri"/>
          <w:lang w:val="ru-RU"/>
        </w:rPr>
        <w:t>DECT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cs="Segoe UI"/>
          <w:color w:val="000000"/>
          <w:lang w:val="ru-RU"/>
        </w:rPr>
        <w:t>Международный центр радиовещания (IBC)</w:t>
      </w:r>
      <w:r w:rsidRPr="00CB7121">
        <w:rPr>
          <w:rFonts w:eastAsia="Calibri"/>
          <w:lang w:val="ru-RU"/>
        </w:rPr>
        <w:t xml:space="preserve">, </w:t>
      </w:r>
      <w:r w:rsidR="00382736" w:rsidRPr="00CB7121">
        <w:rPr>
          <w:rFonts w:eastAsia="Calibri"/>
          <w:lang w:val="ru-RU"/>
        </w:rPr>
        <w:t>1997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6F0221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Распределения спектра в сравнении с потребностями в спектре для третьего поколения 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Симпозиум МоВ </w:t>
      </w:r>
      <w:r w:rsidR="00382736" w:rsidRPr="00CB7121">
        <w:rPr>
          <w:rFonts w:eastAsia="Calibri"/>
          <w:lang w:val="ru-RU"/>
        </w:rPr>
        <w:t>GSM</w:t>
      </w:r>
      <w:r w:rsidRPr="00CB7121">
        <w:rPr>
          <w:rFonts w:eastAsia="Calibri"/>
          <w:lang w:val="ru-RU"/>
        </w:rPr>
        <w:t xml:space="preserve"> </w:t>
      </w:r>
      <w:r w:rsidR="00382736" w:rsidRPr="00CB7121">
        <w:rPr>
          <w:rFonts w:eastAsia="Calibri"/>
          <w:lang w:val="ru-RU"/>
        </w:rPr>
        <w:t xml:space="preserve">– </w:t>
      </w:r>
      <w:r w:rsidRPr="00CB7121">
        <w:rPr>
          <w:rFonts w:eastAsia="Calibri"/>
          <w:lang w:val="ru-RU"/>
        </w:rPr>
        <w:t xml:space="preserve">Будущее подвижной связи, </w:t>
      </w:r>
      <w:r w:rsidR="00382736" w:rsidRPr="00CB7121">
        <w:rPr>
          <w:rFonts w:eastAsia="Calibri"/>
          <w:lang w:val="ru-RU"/>
        </w:rPr>
        <w:t>1997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C624D9" w:rsidRPr="00CB7121" w:rsidRDefault="006F0221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Спутниковый сбор новостей</w:t>
      </w:r>
      <w:r w:rsidR="00382736" w:rsidRPr="00CB7121">
        <w:rPr>
          <w:rFonts w:eastAsia="Calibri"/>
          <w:lang w:val="ru-RU"/>
        </w:rPr>
        <w:t xml:space="preserve"> – </w:t>
      </w:r>
      <w:r w:rsidRPr="00CB7121">
        <w:rPr>
          <w:rFonts w:eastAsia="Calibri"/>
          <w:lang w:val="ru-RU"/>
        </w:rPr>
        <w:t>Высвобождение спектра или дополнительные проблемы</w:t>
      </w:r>
      <w:r w:rsidR="008D56C6" w:rsidRPr="00CB7121">
        <w:rPr>
          <w:rFonts w:eastAsia="Calibri"/>
          <w:lang w:val="ru-RU"/>
        </w:rPr>
        <w:t>?</w:t>
      </w:r>
      <w:r w:rsidR="00382736" w:rsidRPr="00CB7121">
        <w:rPr>
          <w:rFonts w:eastAsia="Calibri"/>
          <w:lang w:val="ru-RU"/>
        </w:rPr>
        <w:br/>
      </w:r>
      <w:r w:rsidRPr="00CB7121">
        <w:rPr>
          <w:rFonts w:eastAsia="Calibri"/>
          <w:lang w:val="ru-RU"/>
        </w:rPr>
        <w:t xml:space="preserve">Конференция радиосвязи СЕПТ, </w:t>
      </w:r>
      <w:r w:rsidR="00382736" w:rsidRPr="00CB7121">
        <w:rPr>
          <w:rFonts w:eastAsia="Calibri"/>
          <w:lang w:val="ru-RU"/>
        </w:rPr>
        <w:t>1996</w:t>
      </w:r>
      <w:r w:rsidRPr="00CB7121">
        <w:rPr>
          <w:rFonts w:eastAsia="Calibri"/>
          <w:lang w:val="ru-RU"/>
        </w:rPr>
        <w:t xml:space="preserve"> г</w:t>
      </w:r>
      <w:r w:rsidR="008D56C6" w:rsidRPr="00CB7121">
        <w:rPr>
          <w:rFonts w:eastAsia="Calibri"/>
          <w:lang w:val="ru-RU"/>
        </w:rPr>
        <w:t>од</w:t>
      </w:r>
    </w:p>
    <w:p w:rsidR="00382736" w:rsidRPr="00CB7121" w:rsidRDefault="006F0221" w:rsidP="00CB7121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eastAsia="Calibri"/>
          <w:b/>
          <w:color w:val="0070C0"/>
          <w:lang w:val="ru-RU"/>
        </w:rPr>
      </w:pPr>
      <w:r w:rsidRPr="00CB7121">
        <w:rPr>
          <w:rFonts w:eastAsia="Calibri"/>
          <w:b/>
          <w:color w:val="0070C0"/>
          <w:lang w:val="ru-RU"/>
        </w:rPr>
        <w:t>Друг</w:t>
      </w:r>
      <w:r w:rsidR="006F1B21" w:rsidRPr="00CB7121">
        <w:rPr>
          <w:rFonts w:eastAsia="Calibri"/>
          <w:b/>
          <w:color w:val="0070C0"/>
          <w:lang w:val="ru-RU"/>
        </w:rPr>
        <w:t>ие виды</w:t>
      </w:r>
      <w:r w:rsidRPr="00CB7121">
        <w:rPr>
          <w:rFonts w:eastAsia="Calibri"/>
          <w:b/>
          <w:color w:val="0070C0"/>
          <w:lang w:val="ru-RU"/>
        </w:rPr>
        <w:t xml:space="preserve"> деятельност</w:t>
      </w:r>
      <w:r w:rsidR="006F1B21" w:rsidRPr="00CB7121">
        <w:rPr>
          <w:rFonts w:eastAsia="Calibri"/>
          <w:b/>
          <w:color w:val="0070C0"/>
          <w:lang w:val="ru-RU"/>
        </w:rPr>
        <w:t>и</w:t>
      </w:r>
      <w:r w:rsidRPr="00CB7121">
        <w:rPr>
          <w:rFonts w:eastAsia="Calibri"/>
          <w:b/>
          <w:color w:val="0070C0"/>
          <w:lang w:val="ru-RU"/>
        </w:rPr>
        <w:t xml:space="preserve"> </w:t>
      </w:r>
      <w:r w:rsidR="00382736" w:rsidRPr="00CB7121">
        <w:rPr>
          <w:rFonts w:eastAsia="Calibri"/>
          <w:b/>
          <w:color w:val="0070C0"/>
          <w:lang w:val="ru-RU"/>
        </w:rPr>
        <w:br/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______________________________________________________________________________________</w:t>
      </w:r>
    </w:p>
    <w:p w:rsidR="00382736" w:rsidRPr="00CB7121" w:rsidRDefault="006F0221" w:rsidP="00CB7121">
      <w:pPr>
        <w:keepNext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Лилиан Жеанти является членом следующих обществ, в которых она выступала с презентациями и для которых писала статьи: </w:t>
      </w:r>
    </w:p>
    <w:p w:rsidR="00C624D9" w:rsidRPr="00CB7121" w:rsidRDefault="00C624D9" w:rsidP="008D56C6">
      <w:pPr>
        <w:pStyle w:val="enumlev1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–</w:t>
      </w:r>
      <w:r w:rsidRPr="00CB7121">
        <w:rPr>
          <w:rFonts w:eastAsia="Calibri"/>
          <w:lang w:val="ru-RU"/>
        </w:rPr>
        <w:tab/>
      </w:r>
      <w:r w:rsidR="002D1CBD" w:rsidRPr="00CB7121">
        <w:rPr>
          <w:rFonts w:eastAsia="Calibri"/>
          <w:lang w:val="ru-RU"/>
        </w:rPr>
        <w:t>Нидерландское общество для Организации Объединенных Наций</w:t>
      </w:r>
      <w:r w:rsidRPr="00CB7121">
        <w:rPr>
          <w:rFonts w:eastAsia="Calibri"/>
          <w:lang w:val="ru-RU"/>
        </w:rPr>
        <w:t>;</w:t>
      </w:r>
      <w:r w:rsidR="002D1CBD" w:rsidRPr="00CB7121">
        <w:rPr>
          <w:rFonts w:eastAsia="Calibri"/>
          <w:lang w:val="ru-RU"/>
        </w:rPr>
        <w:t xml:space="preserve"> </w:t>
      </w:r>
    </w:p>
    <w:p w:rsidR="006F1B21" w:rsidRPr="00CB7121" w:rsidRDefault="006F1B21" w:rsidP="00833DEB">
      <w:pPr>
        <w:pStyle w:val="enumlev1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–</w:t>
      </w:r>
      <w:r w:rsidRPr="00CB7121">
        <w:rPr>
          <w:rFonts w:eastAsia="Calibri"/>
          <w:lang w:val="ru-RU"/>
        </w:rPr>
        <w:tab/>
      </w:r>
      <w:r w:rsidR="00833DEB" w:rsidRPr="00CB7121">
        <w:rPr>
          <w:szCs w:val="22"/>
          <w:lang w:val="ru-RU"/>
        </w:rPr>
        <w:t xml:space="preserve">Koninklijk Instituut van Ingenieurs KIVI, afdeling Telecommunicatie </w:t>
      </w:r>
      <w:r w:rsidRPr="00CB7121">
        <w:rPr>
          <w:rFonts w:eastAsia="Calibri"/>
          <w:lang w:val="ru-RU"/>
        </w:rPr>
        <w:t>(Королевский институт инженеров, секция электросвязи)</w:t>
      </w:r>
      <w:r w:rsidR="004C7B87" w:rsidRPr="00CB7121">
        <w:rPr>
          <w:rFonts w:eastAsia="Calibri"/>
          <w:lang w:val="ru-RU"/>
        </w:rPr>
        <w:t>;</w:t>
      </w:r>
      <w:r w:rsidRPr="00CB7121">
        <w:rPr>
          <w:rFonts w:eastAsia="Calibri"/>
          <w:lang w:val="ru-RU"/>
        </w:rPr>
        <w:t xml:space="preserve"> </w:t>
      </w:r>
    </w:p>
    <w:p w:rsidR="00C624D9" w:rsidRPr="00CB7121" w:rsidRDefault="00C624D9" w:rsidP="008D56C6">
      <w:pPr>
        <w:pStyle w:val="enumlev1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–</w:t>
      </w:r>
      <w:r w:rsidRPr="00CB7121">
        <w:rPr>
          <w:rFonts w:eastAsia="Calibri"/>
          <w:lang w:val="ru-RU"/>
        </w:rPr>
        <w:tab/>
      </w:r>
      <w:r w:rsidR="00382736" w:rsidRPr="00CB7121">
        <w:rPr>
          <w:rFonts w:eastAsia="Calibri"/>
          <w:lang w:val="ru-RU"/>
        </w:rPr>
        <w:t>Pro escolendo Jure Patrio</w:t>
      </w:r>
      <w:r w:rsidRPr="00CB7121">
        <w:rPr>
          <w:rFonts w:eastAsia="Calibri"/>
          <w:lang w:val="ru-RU"/>
        </w:rPr>
        <w:t>;</w:t>
      </w:r>
    </w:p>
    <w:p w:rsidR="00C624D9" w:rsidRPr="00CB7121" w:rsidRDefault="00C624D9" w:rsidP="008D56C6">
      <w:pPr>
        <w:pStyle w:val="enumlev1"/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–</w:t>
      </w:r>
      <w:r w:rsidRPr="00CB7121">
        <w:rPr>
          <w:rFonts w:eastAsia="Calibri"/>
          <w:lang w:val="ru-RU"/>
        </w:rPr>
        <w:tab/>
      </w:r>
      <w:r w:rsidR="002D1CBD" w:rsidRPr="00CB7121">
        <w:rPr>
          <w:rFonts w:eastAsia="Calibri"/>
          <w:lang w:val="ru-RU"/>
        </w:rPr>
        <w:t>Академия государственных юристов</w:t>
      </w:r>
      <w:r w:rsidRPr="00CB7121">
        <w:rPr>
          <w:rFonts w:eastAsia="Calibri"/>
          <w:lang w:val="ru-RU"/>
        </w:rPr>
        <w:t>.</w:t>
      </w:r>
      <w:r w:rsidR="002D1CBD" w:rsidRPr="00CB7121">
        <w:rPr>
          <w:rFonts w:eastAsia="Calibri"/>
          <w:lang w:val="ru-RU"/>
        </w:rPr>
        <w:t xml:space="preserve"> </w:t>
      </w:r>
    </w:p>
    <w:p w:rsidR="00C624D9" w:rsidRPr="00CB7121" w:rsidRDefault="002D1CBD" w:rsidP="008D56C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Является активным добровольцем в местном сообществе и активно участвует в местной политике.</w:t>
      </w:r>
    </w:p>
    <w:p w:rsidR="00382736" w:rsidRPr="00CB7121" w:rsidRDefault="002D1CBD" w:rsidP="00833DEB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eastAsia="Calibri"/>
          <w:b/>
          <w:color w:val="0070C0"/>
          <w:lang w:val="ru-RU"/>
        </w:rPr>
      </w:pPr>
      <w:r w:rsidRPr="00CB7121">
        <w:rPr>
          <w:rFonts w:eastAsia="Calibri"/>
          <w:b/>
          <w:color w:val="0070C0"/>
          <w:lang w:val="ru-RU"/>
        </w:rPr>
        <w:t>Резюме</w:t>
      </w:r>
      <w:r w:rsidR="00382736" w:rsidRPr="00CB7121">
        <w:rPr>
          <w:rFonts w:eastAsia="Calibri"/>
          <w:b/>
          <w:color w:val="0070C0"/>
          <w:lang w:val="ru-RU"/>
        </w:rPr>
        <w:br/>
      </w:r>
      <w:r w:rsidR="00833DEB" w:rsidRPr="00CB7121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______________________________________________________________________________________</w:t>
      </w:r>
    </w:p>
    <w:p w:rsidR="00382736" w:rsidRPr="00CB7121" w:rsidRDefault="002D1CBD" w:rsidP="004C7B87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Лилиан Жеанти занимала в Министерстве транспорта и водоснабжения </w:t>
      </w:r>
      <w:r w:rsidR="008A7C03" w:rsidRPr="00CB7121">
        <w:rPr>
          <w:rFonts w:eastAsia="Calibri"/>
          <w:lang w:val="ru-RU"/>
        </w:rPr>
        <w:t>Нидерландов и Агентстве радиосвязи различные посты, в том числе руководителя Департамента управления использованием частот и нормативно-правового регулирования. В этом качестве она отвечала за вопросы национального и международного уровня в области распределения, планирования, присвоения, регистрации</w:t>
      </w:r>
      <w:r w:rsidR="004C7B87" w:rsidRPr="00CB7121">
        <w:rPr>
          <w:rFonts w:eastAsia="Calibri"/>
          <w:lang w:val="ru-RU"/>
        </w:rPr>
        <w:t xml:space="preserve"> и</w:t>
      </w:r>
      <w:r w:rsidR="008A7C03" w:rsidRPr="00CB7121">
        <w:rPr>
          <w:rFonts w:eastAsia="Calibri"/>
          <w:lang w:val="ru-RU"/>
        </w:rPr>
        <w:t xml:space="preserve"> координации радиочастотного спектра и спутниковых орбит. </w:t>
      </w:r>
    </w:p>
    <w:p w:rsidR="00382736" w:rsidRPr="00CB7121" w:rsidRDefault="004C7B87" w:rsidP="004C7B87">
      <w:pPr>
        <w:rPr>
          <w:rFonts w:asciiTheme="minorHAnsi" w:eastAsia="Calibri" w:hAnsiTheme="minorHAnsi" w:cs="Arial"/>
          <w:szCs w:val="22"/>
          <w:lang w:val="ru-RU"/>
        </w:rPr>
      </w:pPr>
      <w:r w:rsidRPr="00CB7121">
        <w:rPr>
          <w:rFonts w:asciiTheme="minorHAnsi" w:eastAsia="Calibri" w:hAnsiTheme="minorHAnsi" w:cs="Arial"/>
          <w:szCs w:val="22"/>
          <w:lang w:val="ru-RU"/>
        </w:rPr>
        <w:t>О</w:t>
      </w:r>
      <w:r w:rsidR="008A7C03" w:rsidRPr="00CB7121">
        <w:rPr>
          <w:rFonts w:asciiTheme="minorHAnsi" w:eastAsia="Calibri" w:hAnsiTheme="minorHAnsi" w:cs="Arial"/>
          <w:szCs w:val="22"/>
          <w:lang w:val="ru-RU"/>
        </w:rPr>
        <w:t xml:space="preserve">на </w:t>
      </w:r>
      <w:r w:rsidRPr="00CB7121">
        <w:rPr>
          <w:rFonts w:asciiTheme="minorHAnsi" w:eastAsia="Calibri" w:hAnsiTheme="minorHAnsi" w:cs="Arial"/>
          <w:szCs w:val="22"/>
          <w:lang w:val="ru-RU"/>
        </w:rPr>
        <w:t xml:space="preserve">также </w:t>
      </w:r>
      <w:r w:rsidR="008A7C03" w:rsidRPr="00CB7121">
        <w:rPr>
          <w:rFonts w:asciiTheme="minorHAnsi" w:eastAsia="Calibri" w:hAnsiTheme="minorHAnsi" w:cs="Arial"/>
          <w:szCs w:val="22"/>
          <w:lang w:val="ru-RU"/>
        </w:rPr>
        <w:t>занима</w:t>
      </w:r>
      <w:r w:rsidRPr="00CB7121">
        <w:rPr>
          <w:rFonts w:asciiTheme="minorHAnsi" w:eastAsia="Calibri" w:hAnsiTheme="minorHAnsi" w:cs="Arial"/>
          <w:szCs w:val="22"/>
          <w:lang w:val="ru-RU"/>
        </w:rPr>
        <w:t>ла</w:t>
      </w:r>
      <w:r w:rsidR="008A7C03" w:rsidRPr="00CB7121">
        <w:rPr>
          <w:rFonts w:asciiTheme="minorHAnsi" w:eastAsia="Calibri" w:hAnsiTheme="minorHAnsi" w:cs="Arial"/>
          <w:szCs w:val="22"/>
          <w:lang w:val="ru-RU"/>
        </w:rPr>
        <w:t xml:space="preserve"> должность координатора </w:t>
      </w:r>
      <w:r w:rsidR="00F57A92" w:rsidRPr="00CB7121">
        <w:rPr>
          <w:rFonts w:asciiTheme="minorHAnsi" w:eastAsia="Calibri" w:hAnsiTheme="minorHAnsi" w:cs="Arial"/>
          <w:bCs/>
          <w:szCs w:val="22"/>
          <w:lang w:val="ru-RU"/>
        </w:rPr>
        <w:t xml:space="preserve">по международным делам, отвечая за координирование позиций Агентства в различных международных организациях, в которых оно участвует. </w:t>
      </w:r>
    </w:p>
    <w:p w:rsidR="00382736" w:rsidRPr="00CB7121" w:rsidRDefault="00F57A92" w:rsidP="0022503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>В период</w:t>
      </w:r>
      <w:r w:rsidR="00382736" w:rsidRPr="00CB7121">
        <w:rPr>
          <w:rFonts w:eastAsia="Calibri"/>
          <w:lang w:val="ru-RU"/>
        </w:rPr>
        <w:t xml:space="preserve"> 1994</w:t>
      </w:r>
      <w:r w:rsidRPr="00CB7121">
        <w:rPr>
          <w:rFonts w:eastAsia="Calibri"/>
          <w:lang w:val="ru-RU"/>
        </w:rPr>
        <w:t>–</w:t>
      </w:r>
      <w:r w:rsidR="00382736" w:rsidRPr="00CB7121">
        <w:rPr>
          <w:rFonts w:eastAsia="Calibri"/>
          <w:lang w:val="ru-RU"/>
        </w:rPr>
        <w:t xml:space="preserve">2003 </w:t>
      </w:r>
      <w:r w:rsidRPr="00CB7121">
        <w:rPr>
          <w:rFonts w:eastAsia="Calibri"/>
          <w:lang w:val="ru-RU"/>
        </w:rPr>
        <w:t xml:space="preserve">годов она работала </w:t>
      </w:r>
      <w:r w:rsidR="00A60973" w:rsidRPr="00CB7121">
        <w:rPr>
          <w:rFonts w:eastAsia="Calibri"/>
          <w:lang w:val="ru-RU"/>
        </w:rPr>
        <w:t>в Европейском бюро связи (ECO)</w:t>
      </w:r>
      <w:r w:rsidR="00A60973" w:rsidRPr="00CB7121">
        <w:rPr>
          <w:rFonts w:cs="TimesNewRoman"/>
          <w:lang w:val="ru-RU" w:eastAsia="zh-CN"/>
        </w:rPr>
        <w:t xml:space="preserve"> Европейской конференции администраций почт и электросвязи </w:t>
      </w:r>
      <w:r w:rsidR="00A60973" w:rsidRPr="00CB7121">
        <w:rPr>
          <w:rFonts w:cs="Times-Roman"/>
          <w:lang w:val="ru-RU" w:eastAsia="zh-CN"/>
        </w:rPr>
        <w:t>(</w:t>
      </w:r>
      <w:r w:rsidR="00A60973" w:rsidRPr="00CB7121">
        <w:rPr>
          <w:rFonts w:cs="TimesNewRoman"/>
          <w:lang w:val="ru-RU" w:eastAsia="zh-CN"/>
        </w:rPr>
        <w:t>СЕПТ</w:t>
      </w:r>
      <w:r w:rsidR="00A60973" w:rsidRPr="00CB7121">
        <w:rPr>
          <w:rFonts w:cs="Times-Roman"/>
          <w:lang w:val="ru-RU" w:eastAsia="zh-CN"/>
        </w:rPr>
        <w:t>)</w:t>
      </w:r>
      <w:r w:rsidR="00A60973" w:rsidRPr="00CB7121">
        <w:rPr>
          <w:rFonts w:eastAsia="Calibri"/>
          <w:lang w:val="ru-RU"/>
        </w:rPr>
        <w:t xml:space="preserve"> в Копенгагене, сначала в качестве специалиста, а затем </w:t>
      </w:r>
      <w:r w:rsidR="00E70B1B" w:rsidRPr="00CB7121">
        <w:rPr>
          <w:rFonts w:eastAsia="Calibri"/>
          <w:lang w:val="ru-RU"/>
        </w:rPr>
        <w:t xml:space="preserve">– </w:t>
      </w:r>
      <w:r w:rsidR="00A60973" w:rsidRPr="00CB7121">
        <w:rPr>
          <w:rFonts w:eastAsia="Calibri"/>
          <w:lang w:val="ru-RU"/>
        </w:rPr>
        <w:t xml:space="preserve">заместителя директора. </w:t>
      </w:r>
      <w:r w:rsidR="008E337A" w:rsidRPr="00CB7121">
        <w:rPr>
          <w:rFonts w:eastAsia="Calibri"/>
          <w:lang w:val="ru-RU"/>
        </w:rPr>
        <w:t xml:space="preserve">Основные обязанности </w:t>
      </w:r>
      <w:r w:rsidR="00382736" w:rsidRPr="00CB7121">
        <w:rPr>
          <w:rFonts w:eastAsia="Calibri"/>
          <w:lang w:val="ru-RU"/>
        </w:rPr>
        <w:t xml:space="preserve">ECO </w:t>
      </w:r>
      <w:r w:rsidR="008E337A" w:rsidRPr="00CB7121">
        <w:rPr>
          <w:rFonts w:eastAsia="Calibri"/>
          <w:lang w:val="ru-RU"/>
        </w:rPr>
        <w:t xml:space="preserve">состоят в том, чтобы выполнять функции европейского специализированного центра в области электронной связи. За эти годы она руководила множеством исследовательских проектов по вопросам спутниковой связи, лицензированию и управлению использованием спектра для Европейской комиссии. </w:t>
      </w:r>
    </w:p>
    <w:p w:rsidR="00382736" w:rsidRPr="00CB7121" w:rsidRDefault="008E337A" w:rsidP="004C7B87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В течение более 25 лет она активно участвовала в работе таких международных организаций, как МСЭ, СЕПТ и ЕС. </w:t>
      </w:r>
      <w:r w:rsidR="00AF3326" w:rsidRPr="00CB7121">
        <w:rPr>
          <w:rFonts w:eastAsia="Calibri"/>
          <w:lang w:val="ru-RU"/>
        </w:rPr>
        <w:t xml:space="preserve">Участвуя в работе этих организаций, она играла активную роль и председательствовала на некоторых собраниях, как в контексте региональной подготовки к ВКР в СЕПТ, так и по общим вопросам управления использованием спектра и регулирования. В МСЭ она </w:t>
      </w:r>
      <w:r w:rsidR="00E70B1B" w:rsidRPr="00CB7121">
        <w:rPr>
          <w:rFonts w:eastAsia="Calibri"/>
          <w:lang w:val="ru-RU"/>
        </w:rPr>
        <w:t>была</w:t>
      </w:r>
      <w:r w:rsidR="00AF3326" w:rsidRPr="00CB7121">
        <w:rPr>
          <w:rFonts w:eastAsia="Calibri"/>
          <w:lang w:val="ru-RU"/>
        </w:rPr>
        <w:t xml:space="preserve"> председателем различных групп 1-й Исследовательской комиссии, а также</w:t>
      </w:r>
      <w:r w:rsidR="00AD3CCC" w:rsidRPr="00CB7121">
        <w:rPr>
          <w:rFonts w:eastAsia="Calibri"/>
          <w:lang w:val="ru-RU"/>
        </w:rPr>
        <w:t xml:space="preserve"> – на ВКР-07 и ВКР</w:t>
      </w:r>
      <w:r w:rsidR="00AD3CCC" w:rsidRPr="00CB7121">
        <w:rPr>
          <w:rFonts w:eastAsia="Calibri"/>
          <w:lang w:val="ru-RU"/>
        </w:rPr>
        <w:noBreakHyphen/>
      </w:r>
      <w:r w:rsidR="00AF3326" w:rsidRPr="00CB7121">
        <w:rPr>
          <w:rFonts w:eastAsia="Calibri"/>
          <w:lang w:val="ru-RU"/>
        </w:rPr>
        <w:t xml:space="preserve">12. В настоящее время она является заместителем </w:t>
      </w:r>
      <w:r w:rsidR="00E70B1B" w:rsidRPr="00CB7121">
        <w:rPr>
          <w:rFonts w:eastAsia="Calibri"/>
          <w:lang w:val="ru-RU"/>
        </w:rPr>
        <w:t>П</w:t>
      </w:r>
      <w:r w:rsidR="00AF3326" w:rsidRPr="00CB7121">
        <w:rPr>
          <w:rFonts w:eastAsia="Calibri"/>
          <w:lang w:val="ru-RU"/>
        </w:rPr>
        <w:t>редседателя 1-й Исследовательской комиссии МСЭ</w:t>
      </w:r>
      <w:r w:rsidR="00AF3326" w:rsidRPr="00CB7121">
        <w:rPr>
          <w:rFonts w:eastAsia="Calibri"/>
          <w:lang w:val="ru-RU"/>
        </w:rPr>
        <w:noBreakHyphen/>
      </w:r>
      <w:r w:rsidR="00382736" w:rsidRPr="00CB7121">
        <w:rPr>
          <w:rFonts w:eastAsia="Calibri"/>
          <w:lang w:val="ru-RU"/>
        </w:rPr>
        <w:t>R</w:t>
      </w:r>
      <w:r w:rsidR="00AF3326" w:rsidRPr="00CB7121">
        <w:rPr>
          <w:rFonts w:eastAsia="Calibri"/>
          <w:lang w:val="ru-RU"/>
        </w:rPr>
        <w:t xml:space="preserve">. Кроме того, она </w:t>
      </w:r>
      <w:r w:rsidR="004C7B87" w:rsidRPr="00CB7121">
        <w:rPr>
          <w:rFonts w:eastAsia="Calibri"/>
          <w:lang w:val="ru-RU"/>
        </w:rPr>
        <w:t>была</w:t>
      </w:r>
      <w:r w:rsidR="00AF3326" w:rsidRPr="00CB7121">
        <w:rPr>
          <w:rFonts w:eastAsia="Calibri"/>
          <w:lang w:val="ru-RU"/>
        </w:rPr>
        <w:t xml:space="preserve"> членом Комитета по радиочастотному спектру </w:t>
      </w:r>
      <w:r w:rsidR="00382736" w:rsidRPr="00CB7121">
        <w:rPr>
          <w:rFonts w:eastAsia="Calibri"/>
          <w:lang w:val="ru-RU"/>
        </w:rPr>
        <w:t xml:space="preserve">(RSC) </w:t>
      </w:r>
      <w:r w:rsidR="00AF3326" w:rsidRPr="00CB7121">
        <w:rPr>
          <w:rFonts w:eastAsia="Calibri"/>
          <w:lang w:val="ru-RU"/>
        </w:rPr>
        <w:t>Европейского союза</w:t>
      </w:r>
      <w:r w:rsidR="004C7B87" w:rsidRPr="00CB7121">
        <w:rPr>
          <w:rFonts w:eastAsia="Calibri"/>
          <w:lang w:val="ru-RU"/>
        </w:rPr>
        <w:t xml:space="preserve"> в 2003–2017 годах</w:t>
      </w:r>
      <w:r w:rsidR="00CB7121">
        <w:rPr>
          <w:rFonts w:eastAsia="Calibri"/>
          <w:lang w:val="ru-RU"/>
        </w:rPr>
        <w:t>.</w:t>
      </w:r>
    </w:p>
    <w:p w:rsidR="00382736" w:rsidRPr="00CB7121" w:rsidRDefault="00D239D9" w:rsidP="00225036">
      <w:pPr>
        <w:rPr>
          <w:rFonts w:eastAsia="Calibri"/>
          <w:lang w:val="ru-RU"/>
        </w:rPr>
      </w:pPr>
      <w:r w:rsidRPr="00CB7121">
        <w:rPr>
          <w:rFonts w:eastAsia="Calibri"/>
          <w:lang w:val="ru-RU"/>
        </w:rPr>
        <w:t xml:space="preserve">Она представляла и публиковала статьи и документы по различным темам, касающимся управления использованием спектра и регулирования радиосвязи. В течение многих лет она выступала </w:t>
      </w:r>
      <w:r w:rsidR="00E70B1B" w:rsidRPr="00CB7121">
        <w:rPr>
          <w:rFonts w:eastAsia="Calibri"/>
          <w:lang w:val="ru-RU"/>
        </w:rPr>
        <w:t xml:space="preserve">на семинарах и конференциях </w:t>
      </w:r>
      <w:r w:rsidRPr="00CB7121">
        <w:rPr>
          <w:rFonts w:eastAsia="Calibri"/>
          <w:lang w:val="ru-RU"/>
        </w:rPr>
        <w:t xml:space="preserve">по всему миру с презентациями, посвященными управлению использованием спектра и регулированию спутниковой связи, а также на многих конференциях была членом различных групп. </w:t>
      </w:r>
    </w:p>
    <w:p w:rsidR="00224E76" w:rsidRPr="00CB7121" w:rsidRDefault="00225036" w:rsidP="00225036">
      <w:pPr>
        <w:spacing w:before="600"/>
        <w:jc w:val="center"/>
        <w:rPr>
          <w:lang w:val="ru-RU"/>
        </w:rPr>
      </w:pPr>
      <w:r w:rsidRPr="00CB7121">
        <w:rPr>
          <w:lang w:val="ru-RU"/>
        </w:rPr>
        <w:t>______________</w:t>
      </w:r>
    </w:p>
    <w:sectPr w:rsidR="00224E76" w:rsidRPr="00CB7121" w:rsidSect="006C6085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7A" w:rsidRDefault="008E337A" w:rsidP="0079159C">
      <w:r>
        <w: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endnote>
  <w:endnote w:type="continuationSeparator" w:id="0">
    <w:p w:rsidR="008E337A" w:rsidRDefault="008E337A" w:rsidP="0079159C">
      <w:r>
        <w:continuation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7A" w:rsidRPr="002F240C" w:rsidRDefault="008E337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8E337A" w:rsidRPr="002F240C" w:rsidRDefault="008E337A" w:rsidP="001636BD">
    <w:pPr>
      <w:pStyle w:val="Footer"/>
      <w:rPr>
        <w:lang w:val="fr-FR"/>
      </w:rPr>
    </w:pPr>
  </w:p>
  <w:p w:rsidR="008E337A" w:rsidRPr="009A365E" w:rsidRDefault="008E337A" w:rsidP="009A365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7A" w:rsidRDefault="008E337A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8E337A" w:rsidRDefault="008E337A" w:rsidP="0079159C">
      <w:r>
        <w:continuation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7A" w:rsidRPr="001547F9" w:rsidRDefault="008E337A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5C6760">
      <w:rPr>
        <w:rStyle w:val="PageNumber"/>
        <w:rFonts w:asciiTheme="minorHAnsi" w:hAnsiTheme="minorHAnsi" w:cstheme="minorHAnsi"/>
        <w:noProof/>
        <w:sz w:val="20"/>
      </w:rPr>
      <w:t>7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5C6760">
      <w:rPr>
        <w:rStyle w:val="PageNumber"/>
        <w:rFonts w:asciiTheme="minorHAnsi" w:hAnsiTheme="minorHAnsi" w:cstheme="minorHAnsi"/>
        <w:noProof/>
        <w:sz w:val="20"/>
      </w:rPr>
      <w:t>7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8E337A" w:rsidRPr="009A365E" w:rsidRDefault="008E337A" w:rsidP="009A365E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</w:t>
    </w:r>
    <w:r w:rsidR="00C12ADD">
      <w:rPr>
        <w:rFonts w:asciiTheme="minorHAnsi" w:eastAsia="PMingLiU" w:hAnsiTheme="minorHAnsi" w:cstheme="minorHAnsi"/>
        <w:sz w:val="20"/>
        <w:lang w:val="ru-RU" w:eastAsia="zh-TW"/>
      </w:rPr>
      <w:t>8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/</w:t>
    </w:r>
    <w:r w:rsidR="00C12ADD">
      <w:rPr>
        <w:rFonts w:asciiTheme="minorHAnsi" w:eastAsia="PMingLiU" w:hAnsiTheme="minorHAnsi" w:cstheme="minorHAnsi"/>
        <w:sz w:val="20"/>
        <w:lang w:val="ru-RU" w:eastAsia="zh-TW"/>
      </w:rPr>
      <w:t>9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808"/>
    <w:rsid w:val="00016EB5"/>
    <w:rsid w:val="0002174D"/>
    <w:rsid w:val="00023AEC"/>
    <w:rsid w:val="0003029E"/>
    <w:rsid w:val="000626B1"/>
    <w:rsid w:val="00063CA3"/>
    <w:rsid w:val="00065F00"/>
    <w:rsid w:val="00071D10"/>
    <w:rsid w:val="00073CDA"/>
    <w:rsid w:val="000765F5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042B7"/>
    <w:rsid w:val="00116A50"/>
    <w:rsid w:val="00120697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A0EEB"/>
    <w:rsid w:val="001B2BFF"/>
    <w:rsid w:val="001B5341"/>
    <w:rsid w:val="001C1388"/>
    <w:rsid w:val="001C2688"/>
    <w:rsid w:val="001E1CF7"/>
    <w:rsid w:val="00200992"/>
    <w:rsid w:val="00202880"/>
    <w:rsid w:val="0020313F"/>
    <w:rsid w:val="002200CD"/>
    <w:rsid w:val="00224E76"/>
    <w:rsid w:val="00225036"/>
    <w:rsid w:val="00225DF7"/>
    <w:rsid w:val="00232D57"/>
    <w:rsid w:val="002356E7"/>
    <w:rsid w:val="0023599D"/>
    <w:rsid w:val="00252F26"/>
    <w:rsid w:val="002578B4"/>
    <w:rsid w:val="00273A0B"/>
    <w:rsid w:val="002750E2"/>
    <w:rsid w:val="00277F85"/>
    <w:rsid w:val="002907D4"/>
    <w:rsid w:val="002951C1"/>
    <w:rsid w:val="002A409A"/>
    <w:rsid w:val="002A5402"/>
    <w:rsid w:val="002A57FF"/>
    <w:rsid w:val="002B033B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411E6"/>
    <w:rsid w:val="003429D1"/>
    <w:rsid w:val="00342E23"/>
    <w:rsid w:val="00375BBA"/>
    <w:rsid w:val="00382736"/>
    <w:rsid w:val="003941C7"/>
    <w:rsid w:val="00395CE4"/>
    <w:rsid w:val="003E7EAA"/>
    <w:rsid w:val="003F6CDD"/>
    <w:rsid w:val="00400855"/>
    <w:rsid w:val="004014B0"/>
    <w:rsid w:val="00403789"/>
    <w:rsid w:val="00423E32"/>
    <w:rsid w:val="00426AC1"/>
    <w:rsid w:val="00441F18"/>
    <w:rsid w:val="004676C0"/>
    <w:rsid w:val="00471ABB"/>
    <w:rsid w:val="00483750"/>
    <w:rsid w:val="004942CC"/>
    <w:rsid w:val="004B03E9"/>
    <w:rsid w:val="004B3A6C"/>
    <w:rsid w:val="004C029D"/>
    <w:rsid w:val="004C036A"/>
    <w:rsid w:val="004C7B87"/>
    <w:rsid w:val="004D4A39"/>
    <w:rsid w:val="004F07ED"/>
    <w:rsid w:val="00517C54"/>
    <w:rsid w:val="0052010F"/>
    <w:rsid w:val="005356FD"/>
    <w:rsid w:val="0054139B"/>
    <w:rsid w:val="00544215"/>
    <w:rsid w:val="00554E24"/>
    <w:rsid w:val="00563711"/>
    <w:rsid w:val="005653D6"/>
    <w:rsid w:val="00567130"/>
    <w:rsid w:val="00572BE8"/>
    <w:rsid w:val="0058145D"/>
    <w:rsid w:val="00584918"/>
    <w:rsid w:val="00587367"/>
    <w:rsid w:val="005A26FA"/>
    <w:rsid w:val="005C0517"/>
    <w:rsid w:val="005C3DE4"/>
    <w:rsid w:val="005C6760"/>
    <w:rsid w:val="005C67E8"/>
    <w:rsid w:val="005D0C15"/>
    <w:rsid w:val="005F526C"/>
    <w:rsid w:val="00600272"/>
    <w:rsid w:val="00600730"/>
    <w:rsid w:val="0061434A"/>
    <w:rsid w:val="00616D0D"/>
    <w:rsid w:val="00617BE4"/>
    <w:rsid w:val="006418E6"/>
    <w:rsid w:val="006520D7"/>
    <w:rsid w:val="00657FF6"/>
    <w:rsid w:val="006675B4"/>
    <w:rsid w:val="00667CB9"/>
    <w:rsid w:val="0067722F"/>
    <w:rsid w:val="006A5D5C"/>
    <w:rsid w:val="006B7F84"/>
    <w:rsid w:val="006C1A71"/>
    <w:rsid w:val="006C6085"/>
    <w:rsid w:val="006E57C8"/>
    <w:rsid w:val="006F0221"/>
    <w:rsid w:val="006F1B21"/>
    <w:rsid w:val="00710760"/>
    <w:rsid w:val="0073319E"/>
    <w:rsid w:val="007340B5"/>
    <w:rsid w:val="00743125"/>
    <w:rsid w:val="00750829"/>
    <w:rsid w:val="00755CD3"/>
    <w:rsid w:val="00760830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26A7C"/>
    <w:rsid w:val="008314CA"/>
    <w:rsid w:val="00833DEB"/>
    <w:rsid w:val="00850AEF"/>
    <w:rsid w:val="00870059"/>
    <w:rsid w:val="00881CA3"/>
    <w:rsid w:val="008A2FB3"/>
    <w:rsid w:val="008A7C03"/>
    <w:rsid w:val="008D3134"/>
    <w:rsid w:val="008D3BE2"/>
    <w:rsid w:val="008D56C6"/>
    <w:rsid w:val="008D765D"/>
    <w:rsid w:val="008E337A"/>
    <w:rsid w:val="008E5C80"/>
    <w:rsid w:val="008F7C2B"/>
    <w:rsid w:val="00901A3F"/>
    <w:rsid w:val="009125CE"/>
    <w:rsid w:val="00932B9A"/>
    <w:rsid w:val="0093377B"/>
    <w:rsid w:val="00934241"/>
    <w:rsid w:val="0094059F"/>
    <w:rsid w:val="00942231"/>
    <w:rsid w:val="00944228"/>
    <w:rsid w:val="00950E0F"/>
    <w:rsid w:val="00952946"/>
    <w:rsid w:val="00962CCF"/>
    <w:rsid w:val="0096571A"/>
    <w:rsid w:val="00967BBB"/>
    <w:rsid w:val="00967CA2"/>
    <w:rsid w:val="00971767"/>
    <w:rsid w:val="0097690C"/>
    <w:rsid w:val="00976AB6"/>
    <w:rsid w:val="00996435"/>
    <w:rsid w:val="009973AB"/>
    <w:rsid w:val="009A365E"/>
    <w:rsid w:val="009A47A2"/>
    <w:rsid w:val="009A6D9A"/>
    <w:rsid w:val="009A7AEA"/>
    <w:rsid w:val="009C32E1"/>
    <w:rsid w:val="009E4F4B"/>
    <w:rsid w:val="009E6F14"/>
    <w:rsid w:val="009F0097"/>
    <w:rsid w:val="00A1444E"/>
    <w:rsid w:val="00A15DB3"/>
    <w:rsid w:val="00A3200E"/>
    <w:rsid w:val="00A54F56"/>
    <w:rsid w:val="00A60973"/>
    <w:rsid w:val="00A63862"/>
    <w:rsid w:val="00A726E6"/>
    <w:rsid w:val="00A73415"/>
    <w:rsid w:val="00A8738B"/>
    <w:rsid w:val="00AA412C"/>
    <w:rsid w:val="00AB165A"/>
    <w:rsid w:val="00AB2D95"/>
    <w:rsid w:val="00AC20C0"/>
    <w:rsid w:val="00AC210F"/>
    <w:rsid w:val="00AD0948"/>
    <w:rsid w:val="00AD3CCC"/>
    <w:rsid w:val="00AD6841"/>
    <w:rsid w:val="00AE493D"/>
    <w:rsid w:val="00AF3326"/>
    <w:rsid w:val="00B06493"/>
    <w:rsid w:val="00B14377"/>
    <w:rsid w:val="00B1733E"/>
    <w:rsid w:val="00B45785"/>
    <w:rsid w:val="00B62568"/>
    <w:rsid w:val="00B71B96"/>
    <w:rsid w:val="00B871BB"/>
    <w:rsid w:val="00BA154E"/>
    <w:rsid w:val="00BA3E3A"/>
    <w:rsid w:val="00BA4EA4"/>
    <w:rsid w:val="00BA6D1E"/>
    <w:rsid w:val="00BC346E"/>
    <w:rsid w:val="00BD25E9"/>
    <w:rsid w:val="00BF720B"/>
    <w:rsid w:val="00C04511"/>
    <w:rsid w:val="00C12ADD"/>
    <w:rsid w:val="00C16846"/>
    <w:rsid w:val="00C30428"/>
    <w:rsid w:val="00C40979"/>
    <w:rsid w:val="00C46ECA"/>
    <w:rsid w:val="00C62242"/>
    <w:rsid w:val="00C624D9"/>
    <w:rsid w:val="00C6326D"/>
    <w:rsid w:val="00C673E5"/>
    <w:rsid w:val="00C93DC4"/>
    <w:rsid w:val="00CA38C9"/>
    <w:rsid w:val="00CB7121"/>
    <w:rsid w:val="00CC6362"/>
    <w:rsid w:val="00CD163A"/>
    <w:rsid w:val="00CE40BB"/>
    <w:rsid w:val="00D239D9"/>
    <w:rsid w:val="00D27AE0"/>
    <w:rsid w:val="00D37275"/>
    <w:rsid w:val="00D37469"/>
    <w:rsid w:val="00D50E12"/>
    <w:rsid w:val="00D5704B"/>
    <w:rsid w:val="00D61092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156C1"/>
    <w:rsid w:val="00E17F8D"/>
    <w:rsid w:val="00E227E4"/>
    <w:rsid w:val="00E54E66"/>
    <w:rsid w:val="00E56E57"/>
    <w:rsid w:val="00E70B1B"/>
    <w:rsid w:val="00E7267F"/>
    <w:rsid w:val="00E832AD"/>
    <w:rsid w:val="00E86DC6"/>
    <w:rsid w:val="00E91D24"/>
    <w:rsid w:val="00E95CBB"/>
    <w:rsid w:val="00E9727C"/>
    <w:rsid w:val="00EA6E5D"/>
    <w:rsid w:val="00EB2181"/>
    <w:rsid w:val="00EC064C"/>
    <w:rsid w:val="00ED279F"/>
    <w:rsid w:val="00EF0DD2"/>
    <w:rsid w:val="00EF2642"/>
    <w:rsid w:val="00EF3681"/>
    <w:rsid w:val="00F02B49"/>
    <w:rsid w:val="00F06FDE"/>
    <w:rsid w:val="00F076D9"/>
    <w:rsid w:val="00F15D94"/>
    <w:rsid w:val="00F20BC2"/>
    <w:rsid w:val="00F20CE2"/>
    <w:rsid w:val="00F247A9"/>
    <w:rsid w:val="00F342E4"/>
    <w:rsid w:val="00F44625"/>
    <w:rsid w:val="00F44B70"/>
    <w:rsid w:val="00F57A92"/>
    <w:rsid w:val="00F61D15"/>
    <w:rsid w:val="00F649D6"/>
    <w:rsid w:val="00F654DD"/>
    <w:rsid w:val="00F67DE0"/>
    <w:rsid w:val="00F9549B"/>
    <w:rsid w:val="00FA10A0"/>
    <w:rsid w:val="00FB0B98"/>
    <w:rsid w:val="00FD125E"/>
    <w:rsid w:val="00FD574A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AB4C035-444F-457E-9BC6-58DC597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.vanmerkom@minez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jksoverheid.nl/ez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lian.jeanty@agentschaptelecom.n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7</Pages>
  <Words>1654</Words>
  <Characters>12094</Characters>
  <Application>Microsoft Office Word</Application>
  <DocSecurity>4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/>
  <dc:description/>
  <cp:lastModifiedBy>Janin</cp:lastModifiedBy>
  <cp:revision>2</cp:revision>
  <cp:lastPrinted>2013-11-25T14:55:00Z</cp:lastPrinted>
  <dcterms:created xsi:type="dcterms:W3CDTF">2018-01-04T10:33:00Z</dcterms:created>
  <dcterms:modified xsi:type="dcterms:W3CDTF">2018-01-04T10:33:00Z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