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8438B5" w:rsidTr="00E63DAB">
        <w:trPr>
          <w:cantSplit/>
        </w:trPr>
        <w:tc>
          <w:tcPr>
            <w:tcW w:w="6911" w:type="dxa"/>
          </w:tcPr>
          <w:p w:rsidR="00F96AB4" w:rsidRPr="008438B5" w:rsidRDefault="00F96AB4" w:rsidP="002D024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Start w:id="1" w:name="_GoBack"/>
            <w:bookmarkEnd w:id="0"/>
            <w:bookmarkEnd w:id="1"/>
            <w:r w:rsidRPr="008438B5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8438B5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8438B5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8438B5">
              <w:rPr>
                <w:rFonts w:ascii="Verdana" w:hAnsi="Verdana"/>
                <w:szCs w:val="22"/>
                <w:lang w:val="ru-RU"/>
              </w:rPr>
              <w:br/>
            </w:r>
            <w:r w:rsidR="002D024B" w:rsidRPr="008438B5">
              <w:rPr>
                <w:b/>
                <w:szCs w:val="22"/>
                <w:lang w:val="ru-RU"/>
              </w:rPr>
              <w:t>Дубай</w:t>
            </w:r>
            <w:r w:rsidR="002D024B" w:rsidRPr="008438B5">
              <w:rPr>
                <w:b/>
                <w:bCs/>
                <w:lang w:val="ru-RU"/>
              </w:rPr>
              <w:t xml:space="preserve"> </w:t>
            </w:r>
            <w:r w:rsidRPr="008438B5">
              <w:rPr>
                <w:b/>
                <w:bCs/>
                <w:lang w:val="ru-RU"/>
              </w:rPr>
              <w:t>, 2</w:t>
            </w:r>
            <w:r w:rsidR="002D024B" w:rsidRPr="008438B5">
              <w:rPr>
                <w:b/>
                <w:bCs/>
                <w:lang w:val="ru-RU"/>
              </w:rPr>
              <w:t>9</w:t>
            </w:r>
            <w:r w:rsidRPr="008438B5">
              <w:rPr>
                <w:b/>
                <w:bCs/>
                <w:lang w:val="ru-RU"/>
              </w:rPr>
              <w:t xml:space="preserve"> октября – </w:t>
            </w:r>
            <w:r w:rsidR="002D024B" w:rsidRPr="008438B5">
              <w:rPr>
                <w:b/>
                <w:bCs/>
                <w:lang w:val="ru-RU"/>
              </w:rPr>
              <w:t>16</w:t>
            </w:r>
            <w:r w:rsidRPr="008438B5">
              <w:rPr>
                <w:b/>
                <w:bCs/>
                <w:lang w:val="ru-RU"/>
              </w:rPr>
              <w:t xml:space="preserve"> ноября 201</w:t>
            </w:r>
            <w:r w:rsidR="002D024B" w:rsidRPr="008438B5">
              <w:rPr>
                <w:b/>
                <w:bCs/>
                <w:lang w:val="ru-RU"/>
              </w:rPr>
              <w:t>8</w:t>
            </w:r>
            <w:r w:rsidRPr="008438B5">
              <w:rPr>
                <w:b/>
                <w:bCs/>
                <w:lang w:val="ru-RU"/>
              </w:rPr>
              <w:t xml:space="preserve"> г</w:t>
            </w:r>
            <w:r w:rsidR="008438B5" w:rsidRPr="008438B5">
              <w:rPr>
                <w:b/>
                <w:bCs/>
                <w:lang w:val="ru-RU"/>
              </w:rPr>
              <w:t>ода</w:t>
            </w:r>
          </w:p>
        </w:tc>
        <w:tc>
          <w:tcPr>
            <w:tcW w:w="3120" w:type="dxa"/>
          </w:tcPr>
          <w:p w:rsidR="00F96AB4" w:rsidRPr="008438B5" w:rsidRDefault="00F96AB4" w:rsidP="00E63DAB">
            <w:pPr>
              <w:rPr>
                <w:lang w:val="ru-RU"/>
              </w:rPr>
            </w:pPr>
            <w:bookmarkStart w:id="2" w:name="ditulogo"/>
            <w:bookmarkEnd w:id="2"/>
            <w:r w:rsidRPr="008438B5">
              <w:rPr>
                <w:noProof/>
                <w:lang w:val="en-US" w:eastAsia="zh-CN"/>
              </w:rPr>
              <w:drawing>
                <wp:inline distT="0" distB="0" distL="0" distR="0" wp14:anchorId="02132BA2" wp14:editId="347D997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8438B5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8438B5" w:rsidRDefault="00F96AB4" w:rsidP="008438B5">
            <w:pPr>
              <w:spacing w:before="0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8438B5" w:rsidRDefault="00F96AB4" w:rsidP="008438B5">
            <w:pPr>
              <w:spacing w:before="0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8438B5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8438B5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4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8438B5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3"/>
      <w:bookmarkEnd w:id="4"/>
      <w:tr w:rsidR="00F96AB4" w:rsidRPr="008438B5" w:rsidTr="00E63DAB">
        <w:trPr>
          <w:cantSplit/>
        </w:trPr>
        <w:tc>
          <w:tcPr>
            <w:tcW w:w="6911" w:type="dxa"/>
          </w:tcPr>
          <w:p w:rsidR="00F96AB4" w:rsidRPr="008438B5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8438B5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8438B5" w:rsidRDefault="00BD5BC7" w:rsidP="008438B5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8438B5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8438B5" w:rsidRPr="008438B5">
              <w:rPr>
                <w:rFonts w:cstheme="minorHAnsi"/>
                <w:b/>
                <w:bCs/>
                <w:szCs w:val="28"/>
                <w:lang w:val="ru-RU"/>
              </w:rPr>
              <w:t>5</w:t>
            </w:r>
            <w:r w:rsidRPr="008438B5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8438B5" w:rsidTr="00E63DAB">
        <w:trPr>
          <w:cantSplit/>
        </w:trPr>
        <w:tc>
          <w:tcPr>
            <w:tcW w:w="6911" w:type="dxa"/>
          </w:tcPr>
          <w:p w:rsidR="00F96AB4" w:rsidRPr="008438B5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8438B5" w:rsidRDefault="008438B5" w:rsidP="008438B5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8438B5">
              <w:rPr>
                <w:b/>
                <w:bCs/>
                <w:lang w:val="ru-RU"/>
              </w:rPr>
              <w:t>10 ноября</w:t>
            </w:r>
            <w:r w:rsidR="00BD5BC7" w:rsidRPr="008438B5">
              <w:rPr>
                <w:b/>
                <w:bCs/>
                <w:lang w:val="ru-RU"/>
              </w:rPr>
              <w:t xml:space="preserve"> 2017 </w:t>
            </w:r>
            <w:r w:rsidR="00F96AB4" w:rsidRPr="008438B5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8438B5" w:rsidTr="00E63DAB">
        <w:trPr>
          <w:cantSplit/>
        </w:trPr>
        <w:tc>
          <w:tcPr>
            <w:tcW w:w="6911" w:type="dxa"/>
          </w:tcPr>
          <w:p w:rsidR="00F96AB4" w:rsidRPr="008438B5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8438B5" w:rsidRDefault="00BD5BC7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8438B5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8438B5" w:rsidTr="00E63DAB">
        <w:trPr>
          <w:cantSplit/>
        </w:trPr>
        <w:tc>
          <w:tcPr>
            <w:tcW w:w="10031" w:type="dxa"/>
            <w:gridSpan w:val="2"/>
          </w:tcPr>
          <w:p w:rsidR="00F96AB4" w:rsidRPr="008438B5" w:rsidRDefault="008438B5" w:rsidP="00E63DAB">
            <w:pPr>
              <w:pStyle w:val="Source"/>
              <w:rPr>
                <w:lang w:val="ru-RU"/>
              </w:rPr>
            </w:pPr>
            <w:bookmarkStart w:id="5" w:name="dsource" w:colFirst="0" w:colLast="0"/>
            <w:r w:rsidRPr="008438B5">
              <w:rPr>
                <w:lang w:val="ru-RU"/>
              </w:rPr>
              <w:t>Записка Генерального секретаря</w:t>
            </w:r>
          </w:p>
        </w:tc>
      </w:tr>
      <w:tr w:rsidR="00F96AB4" w:rsidRPr="003A1615" w:rsidTr="00E63DAB">
        <w:trPr>
          <w:cantSplit/>
        </w:trPr>
        <w:tc>
          <w:tcPr>
            <w:tcW w:w="10031" w:type="dxa"/>
            <w:gridSpan w:val="2"/>
          </w:tcPr>
          <w:p w:rsidR="00F96AB4" w:rsidRPr="008438B5" w:rsidRDefault="008438B5" w:rsidP="00E63DAB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8438B5">
              <w:rPr>
                <w:lang w:val="ru-RU"/>
              </w:rPr>
              <w:t>КАНДИДАТУРА НА ПОСТ члена Радиорегламентарного комитета (РРК)</w:t>
            </w:r>
          </w:p>
        </w:tc>
      </w:tr>
      <w:tr w:rsidR="00F96AB4" w:rsidRPr="003A1615" w:rsidTr="00E63DAB">
        <w:trPr>
          <w:cantSplit/>
        </w:trPr>
        <w:tc>
          <w:tcPr>
            <w:tcW w:w="10031" w:type="dxa"/>
            <w:gridSpan w:val="2"/>
          </w:tcPr>
          <w:p w:rsidR="00F96AB4" w:rsidRPr="008438B5" w:rsidRDefault="00F96AB4" w:rsidP="00E63DAB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</w:tbl>
    <w:bookmarkEnd w:id="7"/>
    <w:p w:rsidR="008438B5" w:rsidRPr="008438B5" w:rsidRDefault="008438B5" w:rsidP="008438B5">
      <w:pPr>
        <w:pStyle w:val="Normalaftertitle"/>
        <w:spacing w:before="600"/>
        <w:rPr>
          <w:lang w:val="ru-RU"/>
        </w:rPr>
      </w:pPr>
      <w:r w:rsidRPr="008438B5">
        <w:rPr>
          <w:lang w:val="ru-RU"/>
        </w:rPr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8438B5" w:rsidRPr="008438B5" w:rsidRDefault="008438B5" w:rsidP="008438B5">
      <w:pPr>
        <w:spacing w:before="240"/>
        <w:jc w:val="center"/>
        <w:rPr>
          <w:szCs w:val="24"/>
          <w:lang w:val="ru-RU"/>
        </w:rPr>
      </w:pPr>
      <w:r w:rsidRPr="008438B5">
        <w:rPr>
          <w:b/>
          <w:bCs/>
          <w:lang w:val="ru-RU"/>
        </w:rPr>
        <w:t>г-жи Шанталь Бомье (Канада)</w:t>
      </w:r>
    </w:p>
    <w:p w:rsidR="008438B5" w:rsidRPr="008438B5" w:rsidRDefault="008438B5" w:rsidP="008438B5">
      <w:pPr>
        <w:pStyle w:val="Normalaftertitle"/>
        <w:rPr>
          <w:lang w:val="ru-RU"/>
        </w:rPr>
      </w:pPr>
      <w:r w:rsidRPr="008438B5">
        <w:rPr>
          <w:szCs w:val="24"/>
          <w:lang w:val="ru-RU"/>
        </w:rPr>
        <w:t>на пост члена Радиорегламентарного комитета.</w:t>
      </w:r>
    </w:p>
    <w:p w:rsidR="008438B5" w:rsidRPr="008438B5" w:rsidRDefault="008438B5" w:rsidP="008438B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80"/>
        <w:ind w:left="5954"/>
        <w:jc w:val="center"/>
        <w:rPr>
          <w:lang w:val="ru-RU"/>
        </w:rPr>
      </w:pPr>
      <w:r w:rsidRPr="008438B5">
        <w:rPr>
          <w:lang w:val="ru-RU"/>
        </w:rPr>
        <w:t xml:space="preserve">Хоулинь </w:t>
      </w:r>
      <w:r w:rsidR="00936770" w:rsidRPr="008438B5">
        <w:rPr>
          <w:lang w:val="ru-RU"/>
        </w:rPr>
        <w:t>ЧЖАО</w:t>
      </w:r>
      <w:r w:rsidRPr="008438B5">
        <w:rPr>
          <w:lang w:val="ru-RU"/>
        </w:rPr>
        <w:br/>
        <w:t>Генеральный секретарь</w:t>
      </w:r>
    </w:p>
    <w:p w:rsidR="008438B5" w:rsidRPr="008438B5" w:rsidRDefault="008438B5" w:rsidP="008438B5">
      <w:pPr>
        <w:spacing w:before="1440"/>
        <w:rPr>
          <w:rFonts w:eastAsia="PMingLiU"/>
          <w:lang w:val="ru-RU" w:eastAsia="zh-TW"/>
        </w:rPr>
      </w:pPr>
      <w:r w:rsidRPr="008438B5">
        <w:rPr>
          <w:b/>
          <w:bCs/>
          <w:lang w:val="ru-RU"/>
        </w:rPr>
        <w:t>Приложение</w:t>
      </w:r>
      <w:r w:rsidRPr="008438B5">
        <w:rPr>
          <w:rFonts w:eastAsia="PMingLiU"/>
          <w:lang w:val="ru-RU" w:eastAsia="zh-TW"/>
        </w:rPr>
        <w:t>: 1</w:t>
      </w:r>
    </w:p>
    <w:p w:rsidR="008438B5" w:rsidRPr="008438B5" w:rsidRDefault="008438B5" w:rsidP="008438B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2"/>
          <w:lang w:val="ru-RU"/>
        </w:rPr>
      </w:pPr>
      <w:r w:rsidRPr="008438B5">
        <w:rPr>
          <w:rFonts w:asciiTheme="minorHAnsi" w:hAnsiTheme="minorHAnsi"/>
          <w:szCs w:val="22"/>
          <w:lang w:val="ru-RU"/>
        </w:rPr>
        <w:br w:type="page"/>
      </w:r>
    </w:p>
    <w:p w:rsidR="008438B5" w:rsidRPr="008438B5" w:rsidRDefault="008438B5" w:rsidP="008438B5">
      <w:pPr>
        <w:rPr>
          <w:b/>
          <w:bCs/>
          <w:lang w:val="ru-RU"/>
        </w:rPr>
      </w:pPr>
      <w:r w:rsidRPr="008438B5">
        <w:rPr>
          <w:b/>
          <w:bCs/>
          <w:lang w:val="ru-RU"/>
        </w:rPr>
        <w:lastRenderedPageBreak/>
        <w:t>Министерство инноваций, науки и экономического развития Канады</w:t>
      </w:r>
    </w:p>
    <w:p w:rsidR="008438B5" w:rsidRPr="008438B5" w:rsidRDefault="008438B5" w:rsidP="008438B5">
      <w:pPr>
        <w:spacing w:before="360"/>
        <w:rPr>
          <w:lang w:val="ru-RU"/>
        </w:rPr>
      </w:pPr>
      <w:r w:rsidRPr="008438B5">
        <w:rPr>
          <w:lang w:val="ru-RU"/>
        </w:rPr>
        <w:t>10 ноября 2017 года</w:t>
      </w:r>
    </w:p>
    <w:p w:rsidR="008438B5" w:rsidRPr="008438B5" w:rsidRDefault="00936770" w:rsidP="008438B5">
      <w:pPr>
        <w:spacing w:before="360"/>
        <w:rPr>
          <w:lang w:val="ru-RU"/>
        </w:rPr>
      </w:pPr>
      <w:r w:rsidRPr="008438B5">
        <w:rPr>
          <w:lang w:val="ru-RU"/>
        </w:rPr>
        <w:t>Г-</w:t>
      </w:r>
      <w:r w:rsidR="008438B5" w:rsidRPr="008438B5">
        <w:rPr>
          <w:lang w:val="ru-RU"/>
        </w:rPr>
        <w:t>ну Хоулиню Чжао</w:t>
      </w:r>
      <w:r>
        <w:rPr>
          <w:lang w:val="ru-RU"/>
        </w:rPr>
        <w:t>,</w:t>
      </w:r>
      <w:r w:rsidR="008438B5" w:rsidRPr="008438B5">
        <w:rPr>
          <w:lang w:val="ru-RU"/>
        </w:rPr>
        <w:br/>
        <w:t>Генеральному секретарю</w:t>
      </w:r>
      <w:r w:rsidR="008438B5" w:rsidRPr="008438B5">
        <w:rPr>
          <w:lang w:val="ru-RU"/>
        </w:rPr>
        <w:br/>
        <w:t>Международного союза электросвязи</w:t>
      </w:r>
      <w:r w:rsidR="008438B5" w:rsidRPr="008438B5">
        <w:rPr>
          <w:lang w:val="ru-RU"/>
        </w:rPr>
        <w:br/>
        <w:t>Place des Nations</w:t>
      </w:r>
      <w:r w:rsidR="008438B5" w:rsidRPr="008438B5">
        <w:rPr>
          <w:lang w:val="ru-RU"/>
        </w:rPr>
        <w:br/>
        <w:t>Geneva, Switzerland</w:t>
      </w:r>
    </w:p>
    <w:p w:rsidR="008438B5" w:rsidRPr="008438B5" w:rsidRDefault="008438B5" w:rsidP="008438B5">
      <w:pPr>
        <w:spacing w:before="1080"/>
        <w:rPr>
          <w:lang w:val="ru-RU"/>
        </w:rPr>
      </w:pPr>
      <w:r w:rsidRPr="008438B5">
        <w:rPr>
          <w:lang w:val="ru-RU"/>
        </w:rPr>
        <w:t>Уважаемый Генеральный секретарь,</w:t>
      </w:r>
    </w:p>
    <w:p w:rsidR="008438B5" w:rsidRPr="008438B5" w:rsidRDefault="008438B5" w:rsidP="00936770">
      <w:pPr>
        <w:rPr>
          <w:szCs w:val="24"/>
          <w:lang w:val="ru-RU"/>
        </w:rPr>
      </w:pPr>
      <w:r w:rsidRPr="008438B5">
        <w:rPr>
          <w:lang w:val="ru-RU"/>
        </w:rPr>
        <w:t xml:space="preserve">В ответ на Ваше Циркулярное письмо CL-17/42 от 23 октября 2017 года и в соответствии с п. 170 Общего </w:t>
      </w:r>
      <w:r w:rsidRPr="003A1615">
        <w:rPr>
          <w:lang w:val="ru-RU"/>
        </w:rPr>
        <w:t>регламента</w:t>
      </w:r>
      <w:r w:rsidRPr="008438B5">
        <w:rPr>
          <w:lang w:val="ru-RU"/>
        </w:rPr>
        <w:t xml:space="preserve"> конференций имею честь сообщить, что правительство Канады выдвигает кандидатуру г-жи Шанталь Бомье </w:t>
      </w:r>
      <w:r w:rsidRPr="008438B5">
        <w:rPr>
          <w:szCs w:val="24"/>
          <w:lang w:val="ru-RU"/>
        </w:rPr>
        <w:t>на пост члена Радиорегламентарного комитета (РРК) Международного союза электросвязи (МСЭ) по Району А, выборы в который состоятся на Полномочной конференции 2018 года в Дубае, Объединенные Арабские Эмираты.</w:t>
      </w:r>
    </w:p>
    <w:p w:rsidR="008438B5" w:rsidRPr="008438B5" w:rsidRDefault="008438B5" w:rsidP="00936770">
      <w:pPr>
        <w:rPr>
          <w:lang w:val="ru-RU"/>
        </w:rPr>
      </w:pPr>
      <w:r w:rsidRPr="008438B5">
        <w:rPr>
          <w:lang w:val="ru-RU"/>
        </w:rPr>
        <w:t xml:space="preserve">Г-жа </w:t>
      </w:r>
      <w:r w:rsidRPr="003A1615">
        <w:rPr>
          <w:lang w:val="ru-RU"/>
        </w:rPr>
        <w:t>Бомье</w:t>
      </w:r>
      <w:r w:rsidRPr="008438B5">
        <w:rPr>
          <w:lang w:val="ru-RU"/>
        </w:rPr>
        <w:t xml:space="preserve"> свыше 29 лет работает в области управления использованием спектра и регулирования, а также активно участвует в работе МСЭ на протяжении многих из этих лет. Ее глубокое знание Регламента радиосвязи МСЭ и приверженность удовлетворению потребностей РРК и Государств-Членов беспристрастным и прозрачным образом делают ее идеальной кандидатурой на эту должность. Краткая биография г</w:t>
      </w:r>
      <w:r w:rsidRPr="008438B5">
        <w:rPr>
          <w:lang w:val="ru-RU"/>
        </w:rPr>
        <w:noBreakHyphen/>
        <w:t>жи Бомье прилагается.</w:t>
      </w:r>
    </w:p>
    <w:p w:rsidR="008438B5" w:rsidRPr="008438B5" w:rsidRDefault="008438B5" w:rsidP="00936770">
      <w:pPr>
        <w:rPr>
          <w:szCs w:val="24"/>
          <w:lang w:val="ru-RU"/>
        </w:rPr>
      </w:pPr>
      <w:r w:rsidRPr="008438B5">
        <w:rPr>
          <w:szCs w:val="24"/>
          <w:lang w:val="ru-RU"/>
        </w:rPr>
        <w:t xml:space="preserve">С </w:t>
      </w:r>
      <w:r w:rsidRPr="003A1615">
        <w:rPr>
          <w:lang w:val="ru-RU"/>
        </w:rPr>
        <w:t>уважением</w:t>
      </w:r>
      <w:r w:rsidRPr="008438B5">
        <w:rPr>
          <w:szCs w:val="24"/>
          <w:lang w:val="ru-RU"/>
        </w:rPr>
        <w:t>,</w:t>
      </w:r>
    </w:p>
    <w:p w:rsidR="008438B5" w:rsidRPr="008438B5" w:rsidRDefault="008438B5" w:rsidP="008438B5">
      <w:pPr>
        <w:spacing w:before="480"/>
        <w:rPr>
          <w:szCs w:val="24"/>
          <w:lang w:val="ru-RU"/>
        </w:rPr>
      </w:pPr>
      <w:r w:rsidRPr="008438B5">
        <w:rPr>
          <w:szCs w:val="24"/>
          <w:lang w:val="ru-RU"/>
        </w:rPr>
        <w:t>(</w:t>
      </w:r>
      <w:r w:rsidRPr="008438B5">
        <w:rPr>
          <w:i/>
          <w:iCs/>
          <w:szCs w:val="24"/>
          <w:lang w:val="ru-RU"/>
        </w:rPr>
        <w:t>подпись</w:t>
      </w:r>
      <w:r w:rsidRPr="008438B5">
        <w:rPr>
          <w:szCs w:val="24"/>
          <w:lang w:val="ru-RU"/>
        </w:rPr>
        <w:t>)</w:t>
      </w:r>
    </w:p>
    <w:p w:rsidR="008438B5" w:rsidRPr="008438B5" w:rsidRDefault="008438B5" w:rsidP="008438B5">
      <w:pPr>
        <w:spacing w:before="480"/>
        <w:rPr>
          <w:lang w:val="ru-RU"/>
        </w:rPr>
      </w:pPr>
      <w:r w:rsidRPr="008438B5">
        <w:rPr>
          <w:szCs w:val="24"/>
          <w:lang w:val="ru-RU"/>
        </w:rPr>
        <w:t>Памела Миллер</w:t>
      </w:r>
      <w:r w:rsidRPr="008438B5">
        <w:rPr>
          <w:szCs w:val="24"/>
          <w:lang w:val="ru-RU"/>
        </w:rPr>
        <w:br/>
        <w:t>Генеральный директор</w:t>
      </w:r>
      <w:r w:rsidRPr="008438B5">
        <w:rPr>
          <w:szCs w:val="24"/>
          <w:lang w:val="ru-RU"/>
        </w:rPr>
        <w:br/>
        <w:t>Управление политики в области электросвязи и интернета</w:t>
      </w:r>
      <w:r w:rsidRPr="008438B5">
        <w:rPr>
          <w:szCs w:val="24"/>
          <w:lang w:val="ru-RU"/>
        </w:rPr>
        <w:br/>
        <w:t>Министерство инноваций, науки и экономического развития</w:t>
      </w:r>
      <w:r w:rsidRPr="008438B5">
        <w:rPr>
          <w:szCs w:val="24"/>
          <w:lang w:val="ru-RU"/>
        </w:rPr>
        <w:br/>
        <w:t>Канада</w:t>
      </w:r>
    </w:p>
    <w:p w:rsidR="008438B5" w:rsidRPr="00936770" w:rsidRDefault="008438B5" w:rsidP="00936770">
      <w:pPr>
        <w:spacing w:before="1440"/>
        <w:rPr>
          <w:b/>
          <w:bCs/>
          <w:lang w:val="ru-RU"/>
        </w:rPr>
      </w:pPr>
      <w:r w:rsidRPr="00936770">
        <w:rPr>
          <w:b/>
          <w:bCs/>
          <w:lang w:val="ru-RU"/>
        </w:rPr>
        <w:t>Прилагаемый документ</w:t>
      </w:r>
    </w:p>
    <w:p w:rsidR="008438B5" w:rsidRPr="008438B5" w:rsidRDefault="008438B5" w:rsidP="008438B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438B5">
        <w:rPr>
          <w:lang w:val="ru-RU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835"/>
      </w:tblGrid>
      <w:tr w:rsidR="008438B5" w:rsidRPr="008438B5" w:rsidTr="003A1615">
        <w:trPr>
          <w:trHeight w:val="3109"/>
        </w:trPr>
        <w:tc>
          <w:tcPr>
            <w:tcW w:w="6799" w:type="dxa"/>
          </w:tcPr>
          <w:p w:rsidR="008438B5" w:rsidRPr="008438B5" w:rsidRDefault="008438B5" w:rsidP="003A1615">
            <w:pPr>
              <w:ind w:left="-108"/>
              <w:rPr>
                <w:b/>
                <w:bCs/>
                <w:sz w:val="26"/>
                <w:szCs w:val="26"/>
                <w:lang w:val="ru-RU"/>
              </w:rPr>
            </w:pPr>
            <w:r w:rsidRPr="008438B5">
              <w:rPr>
                <w:b/>
                <w:bCs/>
                <w:sz w:val="26"/>
                <w:szCs w:val="26"/>
                <w:lang w:val="ru-RU"/>
              </w:rPr>
              <w:t>Полномочная конференция 2018 года</w:t>
            </w:r>
          </w:p>
          <w:p w:rsidR="008438B5" w:rsidRPr="008438B5" w:rsidRDefault="008438B5" w:rsidP="003A1615">
            <w:pPr>
              <w:spacing w:before="240"/>
              <w:ind w:left="-108"/>
              <w:rPr>
                <w:b/>
                <w:bCs/>
                <w:sz w:val="26"/>
                <w:szCs w:val="26"/>
                <w:lang w:val="ru-RU"/>
              </w:rPr>
            </w:pPr>
            <w:r w:rsidRPr="008438B5">
              <w:rPr>
                <w:b/>
                <w:bCs/>
                <w:sz w:val="26"/>
                <w:szCs w:val="26"/>
                <w:lang w:val="ru-RU"/>
              </w:rPr>
              <w:t>КРАТКАЯ БИОГРАФИЯ</w:t>
            </w:r>
          </w:p>
          <w:p w:rsidR="008438B5" w:rsidRPr="008438B5" w:rsidRDefault="008438B5" w:rsidP="003A1615">
            <w:pPr>
              <w:spacing w:before="240"/>
              <w:ind w:left="-108"/>
              <w:rPr>
                <w:b/>
                <w:bCs/>
                <w:sz w:val="26"/>
                <w:szCs w:val="26"/>
                <w:lang w:val="ru-RU"/>
              </w:rPr>
            </w:pPr>
            <w:r w:rsidRPr="008438B5">
              <w:rPr>
                <w:b/>
                <w:bCs/>
                <w:sz w:val="26"/>
                <w:szCs w:val="26"/>
                <w:lang w:val="ru-RU"/>
              </w:rPr>
              <w:t>ШАНТАЛЬ БОМЬЕ</w:t>
            </w:r>
          </w:p>
          <w:p w:rsidR="008438B5" w:rsidRPr="008438B5" w:rsidRDefault="008438B5" w:rsidP="003A1615">
            <w:pPr>
              <w:spacing w:before="240"/>
              <w:ind w:left="-108"/>
              <w:rPr>
                <w:b/>
                <w:bCs/>
                <w:sz w:val="26"/>
                <w:szCs w:val="26"/>
                <w:lang w:val="ru-RU"/>
              </w:rPr>
            </w:pPr>
            <w:r w:rsidRPr="008438B5">
              <w:rPr>
                <w:b/>
                <w:bCs/>
                <w:sz w:val="26"/>
                <w:szCs w:val="26"/>
                <w:lang w:val="ru-RU"/>
              </w:rPr>
              <w:t xml:space="preserve">Кандидат от Канады на пост члена </w:t>
            </w:r>
            <w:r w:rsidR="003A1615">
              <w:rPr>
                <w:b/>
                <w:bCs/>
                <w:sz w:val="26"/>
                <w:szCs w:val="26"/>
                <w:lang w:val="ru-RU"/>
              </w:rPr>
              <w:br/>
            </w:r>
            <w:r w:rsidRPr="008438B5">
              <w:rPr>
                <w:b/>
                <w:bCs/>
                <w:sz w:val="26"/>
                <w:szCs w:val="26"/>
                <w:lang w:val="ru-RU"/>
              </w:rPr>
              <w:t>Радиорегламентарного комитета (Район A)</w:t>
            </w:r>
          </w:p>
        </w:tc>
        <w:tc>
          <w:tcPr>
            <w:tcW w:w="2835" w:type="dxa"/>
          </w:tcPr>
          <w:p w:rsidR="008438B5" w:rsidRPr="008438B5" w:rsidRDefault="008438B5" w:rsidP="0093677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8438B5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en-US" w:eastAsia="zh-CN"/>
              </w:rPr>
              <w:drawing>
                <wp:inline distT="0" distB="0" distL="0" distR="0" wp14:anchorId="18801321" wp14:editId="046A8C65">
                  <wp:extent cx="1546974" cy="1975449"/>
                  <wp:effectExtent l="0" t="0" r="0" b="6350"/>
                  <wp:docPr id="3" name="Picture 3" descr="C:\Users\beaumiec\rrb 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aumiec\rrb 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973" cy="197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8B5" w:rsidRPr="008438B5" w:rsidRDefault="008438B5" w:rsidP="008438B5">
      <w:pPr>
        <w:pStyle w:val="Headingb"/>
        <w:spacing w:before="480"/>
        <w:rPr>
          <w:lang w:val="ru-RU"/>
        </w:rPr>
      </w:pPr>
      <w:r w:rsidRPr="008438B5">
        <w:rPr>
          <w:lang w:val="ru-RU"/>
        </w:rPr>
        <w:t>ЛИЧНЫЕ ДАННЫЕ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Дата рождения</w:t>
      </w:r>
      <w:r w:rsidRPr="008438B5">
        <w:rPr>
          <w:lang w:val="ru-RU"/>
        </w:rPr>
        <w:tab/>
        <w:t>12 августа 1965 года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Гражданство</w:t>
      </w:r>
      <w:r w:rsidRPr="008438B5">
        <w:rPr>
          <w:lang w:val="ru-RU"/>
        </w:rPr>
        <w:tab/>
        <w:t>Канада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Знание языков</w:t>
      </w:r>
      <w:r w:rsidRPr="008438B5">
        <w:rPr>
          <w:lang w:val="ru-RU"/>
        </w:rPr>
        <w:tab/>
        <w:t>английский, французский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Семейное положение</w:t>
      </w:r>
      <w:r w:rsidRPr="008438B5">
        <w:rPr>
          <w:lang w:val="ru-RU"/>
        </w:rPr>
        <w:tab/>
        <w:t>замужем, одна дочь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Для контактов</w:t>
      </w:r>
      <w:r w:rsidRPr="008438B5">
        <w:rPr>
          <w:lang w:val="ru-RU"/>
        </w:rPr>
        <w:tab/>
        <w:t>тел.</w:t>
      </w:r>
      <w:r w:rsidR="00833E62">
        <w:rPr>
          <w:lang w:val="ru-RU"/>
        </w:rPr>
        <w:t>: +1 (343) 291-1920;</w:t>
      </w:r>
      <w:r w:rsidRPr="008438B5">
        <w:rPr>
          <w:lang w:val="ru-RU"/>
        </w:rPr>
        <w:t xml:space="preserve"> +1 (613) 251-0152</w:t>
      </w:r>
      <w:r w:rsidR="00833E62">
        <w:rPr>
          <w:lang w:val="ru-RU"/>
        </w:rPr>
        <w:t>;</w:t>
      </w:r>
      <w:r w:rsidRPr="008438B5">
        <w:rPr>
          <w:lang w:val="ru-RU"/>
        </w:rPr>
        <w:br/>
        <w:t xml:space="preserve">эл. почта: </w:t>
      </w:r>
      <w:r w:rsidRPr="008438B5">
        <w:rPr>
          <w:rStyle w:val="Hyperlink"/>
          <w:lang w:val="ru-RU"/>
        </w:rPr>
        <w:t>chantal.</w:t>
      </w:r>
      <w:hyperlink r:id="rId8" w:history="1">
        <w:r w:rsidRPr="008438B5">
          <w:rPr>
            <w:rStyle w:val="Hyperlink"/>
            <w:lang w:val="ru-RU"/>
          </w:rPr>
          <w:t>beaumier@canada.ca</w:t>
        </w:r>
      </w:hyperlink>
    </w:p>
    <w:p w:rsidR="008438B5" w:rsidRPr="008438B5" w:rsidRDefault="008438B5" w:rsidP="00833E62">
      <w:pPr>
        <w:pStyle w:val="Headingb"/>
        <w:tabs>
          <w:tab w:val="clear" w:pos="2268"/>
        </w:tabs>
        <w:spacing w:before="360"/>
        <w:ind w:left="2835" w:hanging="2835"/>
        <w:rPr>
          <w:lang w:val="ru-RU"/>
        </w:rPr>
      </w:pPr>
      <w:r w:rsidRPr="008438B5">
        <w:rPr>
          <w:lang w:val="ru-RU"/>
        </w:rPr>
        <w:t>ОБРАЗОВАНИЕ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1988 г</w:t>
      </w:r>
      <w:r w:rsidRPr="00936770">
        <w:rPr>
          <w:lang w:val="ru-RU"/>
        </w:rPr>
        <w:t>.</w:t>
      </w:r>
      <w:r w:rsidRPr="008438B5">
        <w:rPr>
          <w:lang w:val="ru-RU"/>
        </w:rPr>
        <w:tab/>
        <w:t xml:space="preserve">бакалавр прикладных наук (электротехника), </w:t>
      </w:r>
      <w:r w:rsidR="00833E62">
        <w:rPr>
          <w:lang w:val="ru-RU"/>
        </w:rPr>
        <w:t>Шербрукский </w:t>
      </w:r>
      <w:r w:rsidRPr="008438B5">
        <w:rPr>
          <w:lang w:val="ru-RU"/>
        </w:rPr>
        <w:t>университет, Квебек, Канада</w:t>
      </w:r>
    </w:p>
    <w:p w:rsidR="008438B5" w:rsidRPr="008438B5" w:rsidRDefault="008438B5" w:rsidP="00833E62">
      <w:pPr>
        <w:pStyle w:val="Headingb"/>
        <w:tabs>
          <w:tab w:val="clear" w:pos="1701"/>
          <w:tab w:val="clear" w:pos="2268"/>
        </w:tabs>
        <w:spacing w:before="360"/>
        <w:ind w:left="2835" w:hanging="2835"/>
        <w:rPr>
          <w:lang w:val="ru-RU"/>
        </w:rPr>
      </w:pPr>
      <w:r w:rsidRPr="008438B5">
        <w:rPr>
          <w:lang w:val="ru-RU"/>
        </w:rPr>
        <w:t>ПРОФЕССИОНАЛЬНАЯ ДЕЯТЕЛЬНОСТЬ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2017 г. по н</w:t>
      </w:r>
      <w:r w:rsidR="00833E62">
        <w:rPr>
          <w:b/>
          <w:bCs/>
          <w:lang w:val="ru-RU"/>
        </w:rPr>
        <w:t xml:space="preserve">астоящее </w:t>
      </w:r>
      <w:r w:rsidR="00553BCC">
        <w:rPr>
          <w:b/>
          <w:bCs/>
          <w:lang w:val="ru-RU"/>
        </w:rPr>
        <w:t>вр</w:t>
      </w:r>
      <w:r w:rsidR="00833E62">
        <w:rPr>
          <w:b/>
          <w:bCs/>
          <w:lang w:val="ru-RU"/>
        </w:rPr>
        <w:t>емя</w:t>
      </w:r>
      <w:r w:rsidRPr="008438B5">
        <w:rPr>
          <w:lang w:val="ru-RU"/>
        </w:rPr>
        <w:tab/>
        <w:t>директор Управления планирования космических служб Министерства инноваций, науки и экономического развития Канады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2016−2017 гг</w:t>
      </w:r>
      <w:r w:rsidRPr="00936770">
        <w:rPr>
          <w:lang w:val="ru-RU"/>
        </w:rPr>
        <w:t>.</w:t>
      </w:r>
      <w:r w:rsidRPr="008438B5">
        <w:rPr>
          <w:lang w:val="ru-RU"/>
        </w:rPr>
        <w:tab/>
        <w:t>исполняющая обязанности старшего директора Управления планирования и технической разработки спектра Министерства инноваций, науки и экономического развития Канады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2009−2016 гг</w:t>
      </w:r>
      <w:r w:rsidRPr="00936770">
        <w:rPr>
          <w:lang w:val="ru-RU"/>
        </w:rPr>
        <w:t>.</w:t>
      </w:r>
      <w:r w:rsidRPr="008438B5">
        <w:rPr>
          <w:lang w:val="ru-RU"/>
        </w:rPr>
        <w:tab/>
        <w:t>директор Управления планирования космических служб Министерства промышленности Канады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2000−2009 гг</w:t>
      </w:r>
      <w:r w:rsidRPr="00936770">
        <w:rPr>
          <w:lang w:val="ru-RU"/>
        </w:rPr>
        <w:t>.</w:t>
      </w:r>
      <w:r w:rsidRPr="008438B5">
        <w:rPr>
          <w:lang w:val="ru-RU"/>
        </w:rPr>
        <w:tab/>
        <w:t xml:space="preserve">директор Управления космоса и международной регуляторной деятельности Министерства промышленности Канады 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1998 г</w:t>
      </w:r>
      <w:r w:rsidRPr="00936770">
        <w:rPr>
          <w:lang w:val="ru-RU"/>
        </w:rPr>
        <w:t>.</w:t>
      </w:r>
      <w:r w:rsidRPr="008438B5">
        <w:rPr>
          <w:lang w:val="ru-RU"/>
        </w:rPr>
        <w:tab/>
        <w:t>старший советник по вопросам политики Отдела межправительственных организаций спутниковой связи Министерства промышленности Канады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1993−2000 гг</w:t>
      </w:r>
      <w:r w:rsidRPr="00936770">
        <w:rPr>
          <w:lang w:val="ru-RU"/>
        </w:rPr>
        <w:t>.</w:t>
      </w:r>
      <w:r w:rsidRPr="008438B5">
        <w:rPr>
          <w:lang w:val="ru-RU"/>
        </w:rPr>
        <w:tab/>
        <w:t xml:space="preserve">управляющий Отдела выдачи разрешений по космическим службам Министерства промышленности Канады 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1988−1993 гг</w:t>
      </w:r>
      <w:r w:rsidRPr="00936770">
        <w:rPr>
          <w:lang w:val="ru-RU"/>
        </w:rPr>
        <w:t>.</w:t>
      </w:r>
      <w:r w:rsidRPr="008438B5">
        <w:rPr>
          <w:lang w:val="ru-RU"/>
        </w:rPr>
        <w:tab/>
        <w:t>инженер по наземным службам Отдела операций по управлению использованием спектра Министерства промышленности Канады</w:t>
      </w:r>
    </w:p>
    <w:p w:rsidR="008438B5" w:rsidRPr="008438B5" w:rsidRDefault="008438B5" w:rsidP="008438B5">
      <w:pPr>
        <w:pStyle w:val="Headingb"/>
        <w:spacing w:before="360"/>
        <w:rPr>
          <w:lang w:val="ru-RU"/>
        </w:rPr>
      </w:pPr>
      <w:r w:rsidRPr="008438B5">
        <w:rPr>
          <w:lang w:val="ru-RU"/>
        </w:rPr>
        <w:t>МЕЖДУНАРОДНАЯ ДЕЯТЕЛЬНОСТЬ</w:t>
      </w:r>
    </w:p>
    <w:p w:rsidR="008438B5" w:rsidRPr="008438B5" w:rsidRDefault="008438B5" w:rsidP="008438B5">
      <w:pPr>
        <w:rPr>
          <w:lang w:val="ru-RU"/>
        </w:rPr>
      </w:pPr>
      <w:r w:rsidRPr="008438B5">
        <w:rPr>
          <w:color w:val="000000"/>
          <w:lang w:val="ru-RU"/>
        </w:rPr>
        <w:t>Г-жа Бомье имеет большой опыт разработки и применения международного Регламента радиосвязи. Она возглавляла делегации Канады на ВКР</w:t>
      </w:r>
      <w:r w:rsidRPr="008438B5">
        <w:rPr>
          <w:color w:val="000000"/>
          <w:lang w:val="ru-RU"/>
        </w:rPr>
        <w:noBreakHyphen/>
        <w:t>15, ПСК</w:t>
      </w:r>
      <w:r w:rsidRPr="008438B5">
        <w:rPr>
          <w:color w:val="000000"/>
          <w:lang w:val="ru-RU"/>
        </w:rPr>
        <w:noBreakHyphen/>
        <w:t xml:space="preserve">15, собраниях Специального комитета и соответствующих двусторонних собраниях. Она также возглавляла деятельность по подготовке позиций и предложений Канады. Начиная с 2000 года она является основным представителем по </w:t>
      </w:r>
      <w:r w:rsidRPr="008438B5">
        <w:rPr>
          <w:lang w:val="ru-RU"/>
        </w:rPr>
        <w:t>вопросам спутниковых и космических научных служб и регламентарным вопросам</w:t>
      </w:r>
      <w:r w:rsidRPr="008438B5">
        <w:rPr>
          <w:color w:val="000000"/>
          <w:lang w:val="ru-RU"/>
        </w:rPr>
        <w:t xml:space="preserve"> в МСЭ-R и Межамериканской комиссии по электросвязи (СИТЕЛ)</w:t>
      </w:r>
      <w:r w:rsidRPr="008438B5">
        <w:rPr>
          <w:lang w:val="ru-RU"/>
        </w:rPr>
        <w:t>.</w:t>
      </w:r>
    </w:p>
    <w:p w:rsidR="008438B5" w:rsidRPr="008438B5" w:rsidRDefault="008438B5" w:rsidP="008438B5">
      <w:pPr>
        <w:rPr>
          <w:lang w:val="ru-RU"/>
        </w:rPr>
      </w:pPr>
      <w:r w:rsidRPr="008438B5">
        <w:rPr>
          <w:lang w:val="ru-RU"/>
        </w:rPr>
        <w:t>Она осуществляет надзор за участием Канады в деятельности МСЭ-R, связанной с космическими службами</w:t>
      </w:r>
      <w:r w:rsidRPr="008438B5">
        <w:rPr>
          <w:color w:val="000000"/>
          <w:lang w:val="ru-RU"/>
        </w:rPr>
        <w:t xml:space="preserve"> (ИК4, ИК7, ПСК и ВКР). Она руководит рассмотрением Правил процедуры и подготовкой представлений Радиорегламентарному комитету</w:t>
      </w:r>
      <w:r w:rsidRPr="008438B5">
        <w:rPr>
          <w:lang w:val="ru-RU"/>
        </w:rPr>
        <w:t>. Она предоставляет экспертные консультации и определяет позиции по связанным со спутниковыми службами вопросам, рассматриваемым на полномочных конференциях и сессиях Совета.</w:t>
      </w:r>
    </w:p>
    <w:p w:rsidR="008438B5" w:rsidRPr="008438B5" w:rsidRDefault="008438B5" w:rsidP="008438B5">
      <w:pPr>
        <w:rPr>
          <w:color w:val="000000"/>
          <w:lang w:val="ru-RU"/>
        </w:rPr>
      </w:pPr>
      <w:r w:rsidRPr="008438B5">
        <w:rPr>
          <w:color w:val="000000"/>
          <w:lang w:val="ru-RU"/>
        </w:rPr>
        <w:t>Наряду с этим она на протяжении нескольких лет руководила деятельностью Канады по международной координации и заявлению космических и наземных служб. Она председательствовала на двусторонних и многосторонних собраниях по координации спутниковых частот с рядом операторов и администраций</w:t>
      </w:r>
      <w:r w:rsidRPr="008438B5">
        <w:rPr>
          <w:lang w:val="ru-RU"/>
        </w:rPr>
        <w:t>; проводила переговоры и заключала различные координационные соглашения.</w:t>
      </w:r>
    </w:p>
    <w:p w:rsidR="008438B5" w:rsidRPr="008438B5" w:rsidRDefault="008438B5" w:rsidP="008438B5">
      <w:pPr>
        <w:pStyle w:val="Headingb"/>
        <w:spacing w:before="360"/>
        <w:rPr>
          <w:lang w:val="ru-RU"/>
        </w:rPr>
      </w:pPr>
      <w:r w:rsidRPr="008438B5">
        <w:rPr>
          <w:lang w:val="ru-RU"/>
        </w:rPr>
        <w:t>Участие в работе МСЭ и СИТЕЛ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2017</w:t>
      </w:r>
      <w:r w:rsidR="00833E62">
        <w:rPr>
          <w:b/>
          <w:bCs/>
          <w:lang w:val="ru-RU"/>
        </w:rPr>
        <w:t xml:space="preserve"> г. </w:t>
      </w:r>
      <w:r w:rsidRPr="008438B5">
        <w:rPr>
          <w:b/>
          <w:bCs/>
          <w:lang w:val="ru-RU"/>
        </w:rPr>
        <w:t>по н</w:t>
      </w:r>
      <w:r w:rsidR="00833E62">
        <w:rPr>
          <w:b/>
          <w:bCs/>
          <w:lang w:val="ru-RU"/>
        </w:rPr>
        <w:t xml:space="preserve">астоящее </w:t>
      </w:r>
      <w:r w:rsidRPr="008438B5">
        <w:rPr>
          <w:b/>
          <w:bCs/>
          <w:lang w:val="ru-RU"/>
        </w:rPr>
        <w:t>в</w:t>
      </w:r>
      <w:r w:rsidR="00833E62">
        <w:rPr>
          <w:b/>
          <w:bCs/>
          <w:lang w:val="ru-RU"/>
        </w:rPr>
        <w:t>ремя</w:t>
      </w:r>
      <w:r w:rsidRPr="008438B5">
        <w:rPr>
          <w:lang w:val="ru-RU"/>
        </w:rPr>
        <w:tab/>
        <w:t>СИТЕЛ, заместитель председателя подгруппы 3 по вопросам спутниковых служб и регламентарным вопросам РГ по ВКР</w:t>
      </w:r>
      <w:r w:rsidRPr="008438B5">
        <w:rPr>
          <w:lang w:val="ru-RU"/>
        </w:rPr>
        <w:noBreakHyphen/>
        <w:t>19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2015 г. по н</w:t>
      </w:r>
      <w:r w:rsidR="00833E62">
        <w:rPr>
          <w:b/>
          <w:bCs/>
          <w:lang w:val="ru-RU"/>
        </w:rPr>
        <w:t>астоящее время</w:t>
      </w:r>
      <w:r w:rsidRPr="008438B5">
        <w:rPr>
          <w:lang w:val="ru-RU"/>
        </w:rPr>
        <w:tab/>
        <w:t>ПСК</w:t>
      </w:r>
      <w:r w:rsidRPr="008438B5">
        <w:rPr>
          <w:lang w:val="ru-RU"/>
        </w:rPr>
        <w:noBreakHyphen/>
        <w:t>19 МСЭ, заместитель председателя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2015 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>ВКР</w:t>
      </w:r>
      <w:r w:rsidRPr="008438B5">
        <w:rPr>
          <w:lang w:val="ru-RU"/>
        </w:rPr>
        <w:noBreakHyphen/>
        <w:t>15 МСЭ, глава делегации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2015 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>ПСК</w:t>
      </w:r>
      <w:r w:rsidRPr="008438B5">
        <w:rPr>
          <w:lang w:val="ru-RU"/>
        </w:rPr>
        <w:noBreakHyphen/>
        <w:t>15 МСЭ, глава делегации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2013−2015 гг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>Межрегиональный семинар-практикум МСЭ по подготовке к ВКР</w:t>
      </w:r>
      <w:r w:rsidRPr="008438B5">
        <w:rPr>
          <w:lang w:val="ru-RU"/>
        </w:rPr>
        <w:noBreakHyphen/>
        <w:t>15, представитель СИТЕЛ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2012−2014 гг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 xml:space="preserve">Специальный комитет МСЭ и его Рабочая группа, глава делегации 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2012−2015 гг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>СИТЕЛ, заместитель председателя подгруппы 4 по вопросам ФСС и регламентарным вопросам спутниковых служб РГ по ВКР</w:t>
      </w:r>
      <w:r w:rsidRPr="008438B5">
        <w:rPr>
          <w:lang w:val="ru-RU"/>
        </w:rPr>
        <w:noBreakHyphen/>
        <w:t>15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2012 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>РГ 4A МСЭ – Эффективное использование ресурсов орбиты/спектра для ФСС и РСС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2012 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>ВКР</w:t>
      </w:r>
      <w:r w:rsidRPr="008438B5">
        <w:rPr>
          <w:lang w:val="ru-RU"/>
        </w:rPr>
        <w:noBreakHyphen/>
        <w:t>12 МСЭ, основной представитель в Комитете 5 по вопросам научных и спутниковых служб и регламентарным вопросам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2011 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>Межрегиональный семинар-практикум МСЭ по подготовке к ВКР</w:t>
      </w:r>
      <w:r w:rsidRPr="008438B5">
        <w:rPr>
          <w:lang w:val="ru-RU"/>
        </w:rPr>
        <w:noBreakHyphen/>
        <w:t>12, представитель СИТЕЛ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2011 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 xml:space="preserve">ПСК-11 МСЭ, основной представитель по Главе 5 – Вопросы спутниковых служб 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2009 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>Семинар-практикум БР МСЭ по вопросам эффективного использования ресурсов орбиты/спектра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2009 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>РГ 4A МСЭ – Эффективное использование ресурсов орбиты/спектра для ФСС и РСС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2008−2012 гг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>СИТЕЛ, председатель подгруппы 3 по вопросам научных и спутниковых служб РГ по ВКР</w:t>
      </w:r>
      <w:r w:rsidRPr="008438B5">
        <w:rPr>
          <w:lang w:val="ru-RU"/>
        </w:rPr>
        <w:noBreakHyphen/>
        <w:t>12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2007−2012 гг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>Специальный комитет МСЭ и его Рабочая группа, глава делегации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2007 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>ВКР</w:t>
      </w:r>
      <w:r w:rsidRPr="008438B5">
        <w:rPr>
          <w:lang w:val="ru-RU"/>
        </w:rPr>
        <w:noBreakHyphen/>
        <w:t>07 МСЭ, основной представитель в РГ 4В по процедурам и регламентарным положениям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2007 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>ПСК</w:t>
      </w:r>
      <w:r w:rsidRPr="008438B5">
        <w:rPr>
          <w:lang w:val="ru-RU"/>
        </w:rPr>
        <w:noBreakHyphen/>
        <w:t>07 МСЭ, основной представитель по Глава 6 – Регламентарные процедуры и связанные с ними технические критерии, применимые к спутниковым сетям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2004−2007 гг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>СИТЕЛ, координатор по пунктам 1.12 (Спутниковые регламентарные процедуры) и 7.1 (Отчет Директора) повестки дня Рабочей группы по ВКР-07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2003 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>ВКР-03 МСЭ, основной представитель в Комитете 4 по регламентарно-процедурным вопросам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2002 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>ПСК-02 МСЭ, основной представитель по Главе 5 – Морская подвижная, любительская и любительская спутниковая, радиовещательная службы в диапазонах СЧ и ВЧ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2002 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>Специальный комитет МСЭ, заместитель главы делегации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2001−2003 гг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>СИТЕЛ, рабочая группа по ВКР</w:t>
      </w:r>
      <w:r w:rsidRPr="008438B5">
        <w:rPr>
          <w:lang w:val="ru-RU"/>
        </w:rPr>
        <w:noBreakHyphen/>
        <w:t>03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2001−2003 гг</w:t>
      </w:r>
      <w:r w:rsidRPr="00833E62">
        <w:rPr>
          <w:lang w:val="ru-RU"/>
        </w:rPr>
        <w:t>.</w:t>
      </w:r>
      <w:r w:rsidRPr="008438B5">
        <w:rPr>
          <w:lang w:val="ru-RU"/>
        </w:rPr>
        <w:tab/>
      </w:r>
      <w:r w:rsidRPr="008438B5">
        <w:rPr>
          <w:color w:val="000000"/>
          <w:lang w:val="ru-RU"/>
        </w:rPr>
        <w:t xml:space="preserve">Оперативная группа МСЭ по ликвидации накопившегося объема невыполненной работы по регистрации спутниковых сетей </w:t>
      </w:r>
      <w:r w:rsidRPr="008438B5">
        <w:rPr>
          <w:lang w:val="ru-RU"/>
        </w:rPr>
        <w:t>(SAT-BAG)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2001 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 xml:space="preserve">РГ 8D МСЭ – </w:t>
      </w:r>
      <w:r w:rsidRPr="008438B5">
        <w:rPr>
          <w:color w:val="000000"/>
          <w:lang w:val="ru-RU"/>
        </w:rPr>
        <w:t>Все подвижные спутниковые службы и спутниковая служба радиоопределения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2000 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>ВКР</w:t>
      </w:r>
      <w:r w:rsidRPr="008438B5">
        <w:rPr>
          <w:lang w:val="ru-RU"/>
        </w:rPr>
        <w:noBreakHyphen/>
        <w:t>2000 МСЭ, представитель по пунктам 1.3 (Координация земных станций – рассмотрение Приложения 7) и 1.8 (Земные станции на борту судов) повестки дня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1999 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>ПСК-99 МСЭ, представитель по пунктам 1.3 (Координация земных станций – рассмотрение Приложения 7) и 1.8 (Земные станции на борту судов) повестки дня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1999 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>Целевая группа 1/6 – Разработка метода(ов) определения координационной зоны вокруг земных станций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1994 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>Семинар МСЭ по радиосвязи – Управление использованием спектра</w:t>
      </w:r>
    </w:p>
    <w:p w:rsidR="008438B5" w:rsidRPr="008438B5" w:rsidRDefault="008438B5" w:rsidP="00833E6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ru-RU"/>
        </w:rPr>
      </w:pPr>
      <w:r w:rsidRPr="008438B5">
        <w:rPr>
          <w:b/>
          <w:bCs/>
          <w:lang w:val="ru-RU"/>
        </w:rPr>
        <w:t>1994 г</w:t>
      </w:r>
      <w:r w:rsidRPr="00833E62">
        <w:rPr>
          <w:lang w:val="ru-RU"/>
        </w:rPr>
        <w:t>.</w:t>
      </w:r>
      <w:r w:rsidRPr="008438B5">
        <w:rPr>
          <w:lang w:val="ru-RU"/>
        </w:rPr>
        <w:tab/>
        <w:t xml:space="preserve">РГ 4/9S МСЭ – </w:t>
      </w:r>
      <w:r w:rsidRPr="008438B5">
        <w:rPr>
          <w:color w:val="000000"/>
          <w:lang w:val="ru-RU"/>
        </w:rPr>
        <w:t>Совместное использование частот фиксированной спутниковой службой и фиксированной службой</w:t>
      </w:r>
    </w:p>
    <w:p w:rsidR="008438B5" w:rsidRPr="008438B5" w:rsidRDefault="008438B5" w:rsidP="008438B5">
      <w:pPr>
        <w:pStyle w:val="Headingb"/>
        <w:spacing w:before="360"/>
        <w:rPr>
          <w:lang w:val="ru-RU"/>
        </w:rPr>
      </w:pPr>
      <w:r w:rsidRPr="008438B5">
        <w:rPr>
          <w:lang w:val="ru-RU"/>
        </w:rPr>
        <w:t>ДЕЯТЕЛЬНОСТЬ НА НАЦИОНАЛЬНОМ УРОВНЕ</w:t>
      </w:r>
    </w:p>
    <w:p w:rsidR="008438B5" w:rsidRPr="008438B5" w:rsidRDefault="008438B5" w:rsidP="008438B5">
      <w:pPr>
        <w:rPr>
          <w:color w:val="000000"/>
          <w:lang w:val="ru-RU"/>
        </w:rPr>
      </w:pPr>
      <w:r w:rsidRPr="008438B5">
        <w:rPr>
          <w:lang w:val="ru-RU"/>
        </w:rPr>
        <w:t>Г-жа Бомье отвечает за разработку и реализацию стратегий, направлений политики и технических норм, касающихся управления распределением и использованием ресурсов спектра/орбиты. Она предоставляет стратегические и экспертные консультации правительству Канады и руководителям отрасли по сложным вопросам политики, техническим вопросам, вопросам лицензирования и регулирования в области спутниковой связи. Она возглавляла деятельность по разработке стратегий ведения переговоров с целью разрешения спорных вопросов координации частот и ВКР. Она также руководила обработкой заявок на получение лицензий на использование спектра для космических служб и разработкой принципов, процедур и процессов лицензирования.</w:t>
      </w:r>
    </w:p>
    <w:p w:rsidR="008438B5" w:rsidRPr="008438B5" w:rsidRDefault="008438B5" w:rsidP="008438B5">
      <w:pPr>
        <w:pStyle w:val="Headingb"/>
        <w:spacing w:before="360"/>
        <w:rPr>
          <w:lang w:val="ru-RU"/>
        </w:rPr>
      </w:pPr>
      <w:r w:rsidRPr="008438B5">
        <w:rPr>
          <w:lang w:val="ru-RU"/>
        </w:rPr>
        <w:t>РЕЗЮМЕ</w:t>
      </w:r>
    </w:p>
    <w:p w:rsidR="008438B5" w:rsidRPr="008438B5" w:rsidRDefault="008438B5" w:rsidP="008438B5">
      <w:pPr>
        <w:rPr>
          <w:lang w:val="ru-RU"/>
        </w:rPr>
      </w:pPr>
      <w:r w:rsidRPr="008438B5">
        <w:rPr>
          <w:lang w:val="ru-RU"/>
        </w:rPr>
        <w:t>Г-жа Шанталь Бомье более 29 лет участвует в деятельности по управлению использованием спектра и регулированию в федеральном правительстве (Министерстве инноваций, науки и экономического развития, ранее Министерство промышленности Канады), где она занимается вопросами электросвязи на национальном и международном уровнях. Она является признанным экспертом в области регулирования и обладает сильными лидерскими качествами, умением решать проблемы и глубоким знанием технологий беспроводной связи, Регламента радиосвязи и процедур МСЭ.</w:t>
      </w:r>
    </w:p>
    <w:p w:rsidR="008438B5" w:rsidRPr="008438B5" w:rsidRDefault="008438B5" w:rsidP="008438B5">
      <w:pPr>
        <w:rPr>
          <w:lang w:val="ru-RU"/>
        </w:rPr>
      </w:pPr>
      <w:r w:rsidRPr="008438B5">
        <w:rPr>
          <w:lang w:val="ru-RU"/>
        </w:rPr>
        <w:t>Ее глубокие специальные знания охватывают широкий диапазон вопросов, включая разработку и реализацию стратегий, направлений политики и технических норм, определяющих использование ресурсов спектра/орбиты. Она руководила программами по планированию и технической разработке спектра, координации частот и лицензированию, благодаря которым обеспечивается доступ к спектру для новых радиослужб и решаются проблемы сосуществования всех радиослужб. Г</w:t>
      </w:r>
      <w:r w:rsidRPr="008438B5">
        <w:rPr>
          <w:lang w:val="ru-RU"/>
        </w:rPr>
        <w:noBreakHyphen/>
        <w:t>жа Бомье также была главой делегаций и основным представителем на многочисленных международных конференциях и собраниях, таких как ВКР, ПСК, исследовательские комиссии/рабочие группы МСЭ-R, СИТЕЛ собрания по координации спутниковых сетей.</w:t>
      </w:r>
    </w:p>
    <w:p w:rsidR="008438B5" w:rsidRPr="008438B5" w:rsidRDefault="008438B5" w:rsidP="008438B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438B5">
        <w:rPr>
          <w:lang w:val="ru-RU"/>
        </w:rPr>
        <w:br w:type="page"/>
      </w:r>
    </w:p>
    <w:p w:rsidR="008438B5" w:rsidRPr="008438B5" w:rsidRDefault="008438B5" w:rsidP="008438B5">
      <w:pPr>
        <w:rPr>
          <w:b/>
          <w:bCs/>
          <w:lang w:val="ru-RU"/>
        </w:rPr>
      </w:pPr>
      <w:r w:rsidRPr="008438B5">
        <w:rPr>
          <w:b/>
          <w:bCs/>
          <w:lang w:val="ru-RU"/>
        </w:rPr>
        <w:t>Министерство инноваций, науки и экономического развития Канады</w:t>
      </w:r>
    </w:p>
    <w:p w:rsidR="008438B5" w:rsidRPr="008438B5" w:rsidRDefault="008438B5" w:rsidP="008438B5">
      <w:pPr>
        <w:pStyle w:val="Annextitle"/>
        <w:spacing w:before="720" w:after="0"/>
        <w:rPr>
          <w:sz w:val="22"/>
          <w:szCs w:val="22"/>
          <w:lang w:val="ru-RU"/>
        </w:rPr>
      </w:pPr>
      <w:r w:rsidRPr="008438B5">
        <w:rPr>
          <w:lang w:val="ru-RU"/>
        </w:rPr>
        <w:t>Шанталь Бомье</w:t>
      </w:r>
      <w:r w:rsidRPr="008438B5">
        <w:rPr>
          <w:lang w:val="ru-RU"/>
        </w:rPr>
        <w:br/>
      </w:r>
      <w:r w:rsidRPr="008438B5">
        <w:rPr>
          <w:sz w:val="22"/>
          <w:szCs w:val="22"/>
          <w:lang w:val="ru-RU"/>
        </w:rPr>
        <w:t>Кандидат от Канады на пост члена Радиорегламентарного комитета (РРК), Район А</w:t>
      </w:r>
      <w:r w:rsidRPr="008438B5">
        <w:rPr>
          <w:sz w:val="22"/>
          <w:szCs w:val="22"/>
          <w:lang w:val="ru-RU"/>
        </w:rPr>
        <w:br/>
        <w:t>Международный союз электросвязи (МСЭ)</w:t>
      </w:r>
      <w:r w:rsidRPr="008438B5">
        <w:rPr>
          <w:sz w:val="22"/>
          <w:szCs w:val="22"/>
          <w:lang w:val="ru-RU"/>
        </w:rPr>
        <w:br/>
        <w:t>Полномочная конференция 2018 года</w:t>
      </w:r>
    </w:p>
    <w:p w:rsidR="008438B5" w:rsidRPr="008438B5" w:rsidRDefault="008438B5" w:rsidP="008438B5">
      <w:pPr>
        <w:pStyle w:val="Annextitle"/>
        <w:spacing w:before="480" w:after="0"/>
        <w:rPr>
          <w:lang w:val="ru-RU"/>
        </w:rPr>
      </w:pPr>
      <w:r w:rsidRPr="008438B5">
        <w:rPr>
          <w:lang w:val="ru-RU"/>
        </w:rPr>
        <w:t>Заявление с изложением концепции</w:t>
      </w:r>
    </w:p>
    <w:p w:rsidR="008438B5" w:rsidRPr="008438B5" w:rsidRDefault="008438B5" w:rsidP="00C6177B">
      <w:pPr>
        <w:pStyle w:val="Normalaftertitle"/>
        <w:rPr>
          <w:lang w:val="ru-RU"/>
        </w:rPr>
      </w:pPr>
      <w:r w:rsidRPr="008438B5">
        <w:rPr>
          <w:lang w:val="ru-RU"/>
        </w:rPr>
        <w:t>На протяжении многих лет Канада является активным членом Международного союза электросвязи (МСЭ) и оказывает ему масштабную поддержку как специализированному учреждению Организации Объединенных Наций, ответственному за международную электросвязь. Сильные лидерские качества и специальные знания и опыт избираемых служащих в различных органах МСЭ чрезвычайно важны для успешного осуществления мандата МСЭ и обеспечения культуры сотрудничества между всеми Государствами-Членами.</w:t>
      </w:r>
    </w:p>
    <w:p w:rsidR="008438B5" w:rsidRPr="008438B5" w:rsidRDefault="008438B5" w:rsidP="008438B5">
      <w:pPr>
        <w:rPr>
          <w:lang w:val="ru-RU"/>
        </w:rPr>
      </w:pPr>
      <w:r w:rsidRPr="008438B5">
        <w:rPr>
          <w:lang w:val="ru-RU"/>
        </w:rPr>
        <w:t>Я более 29 лет занимаюсь вопросами управления использованием спектра и регулирования, работаю в области электросвязи на национальном и международном уровнях, в том числе по разработке и реализации стратегий, направлений политики и технических норм, определяющих распределение и использование ресурсов спектра и орбиты.</w:t>
      </w:r>
    </w:p>
    <w:p w:rsidR="008438B5" w:rsidRPr="008438B5" w:rsidRDefault="008438B5" w:rsidP="008438B5">
      <w:pPr>
        <w:rPr>
          <w:lang w:val="ru-RU"/>
        </w:rPr>
      </w:pPr>
      <w:r w:rsidRPr="008438B5">
        <w:rPr>
          <w:lang w:val="ru-RU"/>
        </w:rPr>
        <w:t>Если меня изберут в Радиорегламентарный комитет, я использую свои сильные лидерские качества и специальные знания и опыт, чтобы удовлетворять потребности РРК и всех Государств-Членов, служить членам МСЭ беспристрастным и прозрачным образом, толковать Регламент радиосвязи, исходя из необходимости обеспечения выполнения решений ВКР, а также развивать и укреплять культуру сотрудничества и совместной работы Членов МСЭ.</w:t>
      </w:r>
    </w:p>
    <w:p w:rsidR="008438B5" w:rsidRPr="008438B5" w:rsidRDefault="008438B5" w:rsidP="008438B5">
      <w:pPr>
        <w:spacing w:before="720"/>
        <w:rPr>
          <w:lang w:val="ru-RU"/>
        </w:rPr>
      </w:pPr>
      <w:r w:rsidRPr="008438B5">
        <w:rPr>
          <w:lang w:val="ru-RU"/>
        </w:rPr>
        <w:t>Шанталь Бомье</w:t>
      </w:r>
    </w:p>
    <w:p w:rsidR="008438B5" w:rsidRPr="008438B5" w:rsidRDefault="008438B5" w:rsidP="008438B5">
      <w:pPr>
        <w:spacing w:before="240"/>
        <w:rPr>
          <w:lang w:val="ru-RU"/>
        </w:rPr>
      </w:pPr>
      <w:r w:rsidRPr="008438B5">
        <w:rPr>
          <w:lang w:val="ru-RU"/>
        </w:rPr>
        <w:t>Оттава, 15 ноября 2017 года</w:t>
      </w:r>
    </w:p>
    <w:sectPr w:rsidR="008438B5" w:rsidRPr="008438B5" w:rsidSect="0002174D">
      <w:headerReference w:type="default" r:id="rId9"/>
      <w:footerReference w:type="default" r:id="rId10"/>
      <w:footerReference w:type="first" r:id="rId11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8B5" w:rsidRDefault="008438B5" w:rsidP="0079159C">
      <w:r>
        <w:separator/>
      </w:r>
    </w:p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4B3A6C"/>
    <w:p w:rsidR="008438B5" w:rsidRDefault="008438B5" w:rsidP="004B3A6C"/>
  </w:endnote>
  <w:endnote w:type="continuationSeparator" w:id="0">
    <w:p w:rsidR="008438B5" w:rsidRDefault="008438B5" w:rsidP="0079159C">
      <w:r>
        <w:continuationSeparator/>
      </w:r>
    </w:p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4B3A6C"/>
    <w:p w:rsidR="008438B5" w:rsidRDefault="008438B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1636BD" w:rsidP="00936770">
    <w:pPr>
      <w:pStyle w:val="Footer"/>
      <w:tabs>
        <w:tab w:val="clear" w:pos="5954"/>
        <w:tab w:val="left" w:pos="4820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8B5" w:rsidRDefault="008438B5" w:rsidP="0079159C">
      <w:r>
        <w:t>____________________</w:t>
      </w:r>
    </w:p>
  </w:footnote>
  <w:footnote w:type="continuationSeparator" w:id="0">
    <w:p w:rsidR="008438B5" w:rsidRDefault="008438B5" w:rsidP="0079159C">
      <w:r>
        <w:continuationSeparator/>
      </w:r>
    </w:p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79159C"/>
    <w:p w:rsidR="008438B5" w:rsidRDefault="008438B5" w:rsidP="004B3A6C"/>
    <w:p w:rsidR="008438B5" w:rsidRDefault="008438B5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278AA">
      <w:rPr>
        <w:noProof/>
      </w:rPr>
      <w:t>7</w:t>
    </w:r>
    <w:r>
      <w:fldChar w:fldCharType="end"/>
    </w:r>
  </w:p>
  <w:p w:rsidR="00F96AB4" w:rsidRPr="00F96AB4" w:rsidRDefault="00F96AB4" w:rsidP="008438B5">
    <w:pPr>
      <w:pStyle w:val="Header"/>
    </w:pPr>
    <w:r>
      <w:t>PP1</w:t>
    </w:r>
    <w:r w:rsidR="002D024B">
      <w:t>8</w:t>
    </w:r>
    <w:r w:rsidR="00BD5BC7">
      <w:t>/</w:t>
    </w:r>
    <w:r w:rsidR="008438B5">
      <w:rPr>
        <w:lang w:val="ru-RU"/>
      </w:rPr>
      <w:t>5</w:t>
    </w:r>
    <w:r w:rsidR="00BD5BC7"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95CE4"/>
    <w:rsid w:val="003A1615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01D5E"/>
    <w:rsid w:val="0052010F"/>
    <w:rsid w:val="005356FD"/>
    <w:rsid w:val="00541762"/>
    <w:rsid w:val="00553BCC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706CC2"/>
    <w:rsid w:val="00710760"/>
    <w:rsid w:val="007278AA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6A7C"/>
    <w:rsid w:val="00833E62"/>
    <w:rsid w:val="00842BD1"/>
    <w:rsid w:val="008438B5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36770"/>
    <w:rsid w:val="00950E0F"/>
    <w:rsid w:val="00962CCF"/>
    <w:rsid w:val="0097690C"/>
    <w:rsid w:val="00996435"/>
    <w:rsid w:val="009A47A2"/>
    <w:rsid w:val="009A6D9A"/>
    <w:rsid w:val="009E4F4B"/>
    <w:rsid w:val="009F0BA9"/>
    <w:rsid w:val="00A3200E"/>
    <w:rsid w:val="00A54F56"/>
    <w:rsid w:val="00A75EAA"/>
    <w:rsid w:val="00AC20C0"/>
    <w:rsid w:val="00AD6841"/>
    <w:rsid w:val="00B14377"/>
    <w:rsid w:val="00B1733E"/>
    <w:rsid w:val="00B45785"/>
    <w:rsid w:val="00B62568"/>
    <w:rsid w:val="00BA154E"/>
    <w:rsid w:val="00BD5BC7"/>
    <w:rsid w:val="00BF252A"/>
    <w:rsid w:val="00BF720B"/>
    <w:rsid w:val="00C04511"/>
    <w:rsid w:val="00C1004D"/>
    <w:rsid w:val="00C16846"/>
    <w:rsid w:val="00C40979"/>
    <w:rsid w:val="00C46ECA"/>
    <w:rsid w:val="00C6177B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7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styleId="NoSpacing">
    <w:name w:val="No Spacing"/>
    <w:uiPriority w:val="99"/>
    <w:qFormat/>
    <w:rsid w:val="008438B5"/>
    <w:rPr>
      <w:rFonts w:ascii="Calibri" w:eastAsia="Calibri" w:hAnsi="Calibri"/>
      <w:sz w:val="22"/>
      <w:szCs w:val="22"/>
      <w:lang w:val="fr-CA" w:eastAsia="en-US"/>
    </w:rPr>
  </w:style>
  <w:style w:type="table" w:styleId="TableGrid">
    <w:name w:val="Table Grid"/>
    <w:basedOn w:val="TableNormal"/>
    <w:rsid w:val="008438B5"/>
    <w:rPr>
      <w:rFonts w:ascii="Calibri" w:eastAsia="Calibri" w:hAnsi="Calibri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umier@canada.c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1366</Words>
  <Characters>9565</Characters>
  <Application>Microsoft Office Word</Application>
  <DocSecurity>4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/>
  <cp:keywords>PP-18, Plenipotentiary</cp:keywords>
  <dc:description/>
  <cp:lastModifiedBy/>
  <cp:revision>1</cp:revision>
  <dcterms:created xsi:type="dcterms:W3CDTF">2017-11-28T09:02:00Z</dcterms:created>
  <dcterms:modified xsi:type="dcterms:W3CDTF">2017-11-28T09:02:00Z</dcterms:modified>
  <cp:category>Conference document</cp:category>
</cp:coreProperties>
</file>