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449F1">
        <w:trPr>
          <w:cantSplit/>
        </w:trPr>
        <w:tc>
          <w:tcPr>
            <w:tcW w:w="6911" w:type="dxa"/>
          </w:tcPr>
          <w:p w:rsidR="00C710E5" w:rsidRPr="00566240" w:rsidRDefault="00C710E5" w:rsidP="00A52BFC">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00EF48E5">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sidR="00A52BFC">
              <w:rPr>
                <w:rFonts w:asciiTheme="minorHAnsi" w:hAnsiTheme="minorHAnsi"/>
                <w:b/>
                <w:smallCaps/>
                <w:sz w:val="26"/>
                <w:szCs w:val="26"/>
                <w:lang w:val="en-US" w:eastAsia="zh-CN"/>
              </w:rPr>
              <w:t>8</w:t>
            </w:r>
            <w:r w:rsidR="00EF48E5">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w:t>
            </w:r>
            <w:r w:rsidR="00A52BFC">
              <w:rPr>
                <w:b/>
                <w:bCs/>
                <w:sz w:val="20"/>
                <w:lang w:eastAsia="zh-CN"/>
              </w:rPr>
              <w:t>8</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w:t>
            </w:r>
            <w:r w:rsidR="00A52BFC">
              <w:rPr>
                <w:b/>
                <w:bCs/>
                <w:sz w:val="20"/>
                <w:lang w:eastAsia="zh-CN"/>
              </w:rPr>
              <w:t>9</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00A52BFC" w:rsidRPr="00A52BFC">
              <w:rPr>
                <w:b/>
                <w:bCs/>
                <w:sz w:val="20"/>
                <w:lang w:eastAsia="zh-CN"/>
              </w:rPr>
              <w:t>16</w:t>
            </w:r>
            <w:r w:rsidRPr="00AC5C98">
              <w:rPr>
                <w:rFonts w:ascii="SimSun" w:hAnsi="SimSun" w:hint="eastAsia"/>
                <w:b/>
                <w:bCs/>
                <w:sz w:val="20"/>
                <w:lang w:eastAsia="zh-CN"/>
              </w:rPr>
              <w:t>日，</w:t>
            </w:r>
            <w:r w:rsidR="00A52BFC">
              <w:rPr>
                <w:rFonts w:ascii="SimSun" w:hAnsi="SimSun" w:hint="eastAsia"/>
                <w:b/>
                <w:bCs/>
                <w:sz w:val="20"/>
                <w:lang w:val="en-US" w:eastAsia="zh-CN"/>
              </w:rPr>
              <w:t>迪拜</w:t>
            </w:r>
            <w:bookmarkEnd w:id="0"/>
          </w:p>
        </w:tc>
        <w:tc>
          <w:tcPr>
            <w:tcW w:w="3120" w:type="dxa"/>
          </w:tcPr>
          <w:p w:rsidR="00C710E5" w:rsidRPr="00622560" w:rsidRDefault="00C710E5" w:rsidP="00036352">
            <w:bookmarkStart w:id="3" w:name="ditulogo"/>
            <w:bookmarkEnd w:id="3"/>
            <w:r w:rsidRPr="00622560">
              <w:rPr>
                <w:noProof/>
                <w:lang w:val="en-US" w:eastAsia="zh-CN"/>
              </w:rPr>
              <w:drawing>
                <wp:inline distT="0" distB="0" distL="0" distR="0" wp14:anchorId="4608D8AB" wp14:editId="5C6CF7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449F1">
        <w:trPr>
          <w:cantSplit/>
        </w:trPr>
        <w:tc>
          <w:tcPr>
            <w:tcW w:w="6911" w:type="dxa"/>
            <w:tcBorders>
              <w:bottom w:val="single" w:sz="12" w:space="0" w:color="auto"/>
            </w:tcBorders>
          </w:tcPr>
          <w:p w:rsidR="00C710E5" w:rsidRPr="00617BE4" w:rsidRDefault="00C710E5" w:rsidP="00036352">
            <w:pPr>
              <w:spacing w:after="48"/>
              <w:rPr>
                <w:b/>
                <w:smallCaps/>
                <w:szCs w:val="24"/>
              </w:rPr>
            </w:pPr>
            <w:bookmarkStart w:id="4" w:name="dhead"/>
          </w:p>
        </w:tc>
        <w:tc>
          <w:tcPr>
            <w:tcW w:w="3120" w:type="dxa"/>
            <w:tcBorders>
              <w:bottom w:val="single" w:sz="12" w:space="0" w:color="auto"/>
            </w:tcBorders>
          </w:tcPr>
          <w:p w:rsidR="00C710E5" w:rsidRPr="00622560" w:rsidRDefault="00C710E5" w:rsidP="00036352">
            <w:pPr>
              <w:spacing w:before="0"/>
              <w:rPr>
                <w:rFonts w:ascii="Verdana" w:hAnsi="Verdana"/>
                <w:sz w:val="20"/>
                <w:szCs w:val="24"/>
              </w:rPr>
            </w:pPr>
          </w:p>
        </w:tc>
      </w:tr>
      <w:tr w:rsidR="00C710E5" w:rsidRPr="00C324A8" w:rsidTr="006449F1">
        <w:trPr>
          <w:cantSplit/>
        </w:trPr>
        <w:tc>
          <w:tcPr>
            <w:tcW w:w="6911" w:type="dxa"/>
            <w:tcBorders>
              <w:top w:val="single" w:sz="12" w:space="0" w:color="auto"/>
            </w:tcBorders>
          </w:tcPr>
          <w:p w:rsidR="00C710E5" w:rsidRPr="00CB4E5A" w:rsidRDefault="00C710E5" w:rsidP="00036352">
            <w:pPr>
              <w:rPr>
                <w:rFonts w:ascii="Verdana" w:hAnsi="Verdana"/>
                <w:b/>
                <w:bCs/>
                <w:sz w:val="20"/>
              </w:rPr>
            </w:pPr>
          </w:p>
        </w:tc>
        <w:tc>
          <w:tcPr>
            <w:tcW w:w="3120" w:type="dxa"/>
            <w:tcBorders>
              <w:top w:val="single" w:sz="12" w:space="0" w:color="auto"/>
            </w:tcBorders>
          </w:tcPr>
          <w:p w:rsidR="00C710E5" w:rsidRPr="00CB4E5A" w:rsidRDefault="00C710E5" w:rsidP="00036352">
            <w:pPr>
              <w:rPr>
                <w:rFonts w:ascii="Verdana" w:hAnsi="Verdana"/>
                <w:b/>
                <w:bCs/>
                <w:sz w:val="20"/>
              </w:rPr>
            </w:pPr>
          </w:p>
        </w:tc>
      </w:tr>
      <w:tr w:rsidR="00C710E5" w:rsidRPr="00C324A8" w:rsidTr="006449F1">
        <w:trPr>
          <w:cantSplit/>
          <w:trHeight w:val="23"/>
        </w:trPr>
        <w:tc>
          <w:tcPr>
            <w:tcW w:w="6911" w:type="dxa"/>
          </w:tcPr>
          <w:p w:rsidR="00C710E5" w:rsidRPr="007F0374" w:rsidRDefault="00811D55" w:rsidP="00036352">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A52BFC">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w:t>
            </w:r>
            <w:r w:rsidR="00A52BFC">
              <w:rPr>
                <w:rFonts w:cstheme="minorHAnsi" w:hint="eastAsia"/>
                <w:b/>
                <w:szCs w:val="24"/>
                <w:lang w:eastAsia="zh-CN"/>
              </w:rPr>
              <w:t>4</w:t>
            </w:r>
            <w:r w:rsidR="000728E6">
              <w:rPr>
                <w:rFonts w:cstheme="minorHAnsi"/>
                <w:b/>
                <w:szCs w:val="24"/>
                <w:lang w:eastAsia="zh-CN"/>
              </w:rPr>
              <w:t>(Rev.1)</w:t>
            </w:r>
            <w:r>
              <w:rPr>
                <w:rFonts w:cstheme="minorHAnsi"/>
                <w:b/>
                <w:szCs w:val="24"/>
                <w:lang w:eastAsia="zh-CN"/>
              </w:rPr>
              <w:t>-C</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lang w:eastAsia="zh-CN"/>
              </w:rPr>
            </w:pPr>
          </w:p>
        </w:tc>
        <w:tc>
          <w:tcPr>
            <w:tcW w:w="3120" w:type="dxa"/>
          </w:tcPr>
          <w:p w:rsidR="00C710E5" w:rsidRPr="007F0374" w:rsidRDefault="00811D55" w:rsidP="000728E6">
            <w:pPr>
              <w:spacing w:before="0"/>
              <w:rPr>
                <w:rFonts w:cstheme="minorHAnsi"/>
                <w:szCs w:val="24"/>
                <w:lang w:eastAsia="zh-CN"/>
              </w:rPr>
            </w:pPr>
            <w:r w:rsidRPr="007F0374">
              <w:rPr>
                <w:rFonts w:cstheme="minorHAnsi"/>
                <w:b/>
                <w:bCs/>
                <w:szCs w:val="24"/>
                <w:lang w:eastAsia="zh-CN"/>
              </w:rPr>
              <w:t>201</w:t>
            </w:r>
            <w:r w:rsidR="005D7EB7">
              <w:rPr>
                <w:rFonts w:cstheme="minorHAnsi"/>
                <w:b/>
                <w:bCs/>
                <w:szCs w:val="24"/>
                <w:lang w:eastAsia="zh-CN"/>
              </w:rPr>
              <w:t>7</w:t>
            </w:r>
            <w:r w:rsidRPr="007F0374">
              <w:rPr>
                <w:rFonts w:cstheme="minorHAnsi"/>
                <w:b/>
                <w:bCs/>
                <w:szCs w:val="24"/>
                <w:lang w:eastAsia="zh-CN"/>
              </w:rPr>
              <w:t>年</w:t>
            </w:r>
            <w:r w:rsidR="005D7EB7">
              <w:rPr>
                <w:rFonts w:cstheme="minorHAnsi"/>
                <w:b/>
                <w:bCs/>
                <w:szCs w:val="24"/>
                <w:lang w:eastAsia="zh-CN"/>
              </w:rPr>
              <w:t>2</w:t>
            </w:r>
            <w:r w:rsidRPr="007F0374">
              <w:rPr>
                <w:rFonts w:cstheme="minorHAnsi"/>
                <w:b/>
                <w:bCs/>
                <w:szCs w:val="24"/>
                <w:lang w:eastAsia="zh-CN"/>
              </w:rPr>
              <w:t>月</w:t>
            </w:r>
            <w:r w:rsidR="005D7EB7">
              <w:rPr>
                <w:rFonts w:cstheme="minorHAnsi" w:hint="eastAsia"/>
                <w:b/>
                <w:bCs/>
                <w:szCs w:val="24"/>
                <w:lang w:eastAsia="zh-CN"/>
              </w:rPr>
              <w:t>2</w:t>
            </w:r>
            <w:r w:rsidR="005D7EB7">
              <w:rPr>
                <w:rFonts w:cstheme="minorHAnsi"/>
                <w:b/>
                <w:bCs/>
                <w:szCs w:val="24"/>
                <w:lang w:eastAsia="zh-CN"/>
              </w:rPr>
              <w:t>3</w:t>
            </w:r>
            <w:r w:rsidRPr="007F0374">
              <w:rPr>
                <w:rFonts w:cstheme="minorHAnsi"/>
                <w:b/>
                <w:bCs/>
                <w:szCs w:val="24"/>
                <w:lang w:eastAsia="zh-CN"/>
              </w:rPr>
              <w:t>日</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lang w:eastAsia="zh-CN"/>
              </w:rPr>
            </w:pPr>
          </w:p>
        </w:tc>
        <w:tc>
          <w:tcPr>
            <w:tcW w:w="3120" w:type="dxa"/>
          </w:tcPr>
          <w:p w:rsidR="00C710E5" w:rsidRPr="007F0374" w:rsidRDefault="00811D55" w:rsidP="00036352">
            <w:pPr>
              <w:spacing w:before="0"/>
              <w:rPr>
                <w:rFonts w:cstheme="minorHAnsi"/>
                <w:szCs w:val="24"/>
                <w:lang w:eastAsia="zh-CN"/>
              </w:rPr>
            </w:pPr>
            <w:r w:rsidRPr="007F0374">
              <w:rPr>
                <w:rFonts w:cstheme="minorHAnsi"/>
                <w:b/>
                <w:bCs/>
                <w:szCs w:val="24"/>
                <w:lang w:eastAsia="zh-CN"/>
              </w:rPr>
              <w:t>原文：</w:t>
            </w:r>
            <w:r w:rsidR="006449F1">
              <w:rPr>
                <w:rFonts w:cstheme="minorHAnsi" w:hint="eastAsia"/>
                <w:b/>
                <w:bCs/>
                <w:szCs w:val="24"/>
                <w:lang w:val="en-US" w:eastAsia="zh-CN"/>
              </w:rPr>
              <w:t>英</w:t>
            </w:r>
            <w:r w:rsidR="005F15EF">
              <w:rPr>
                <w:rFonts w:cstheme="minorHAnsi" w:hint="eastAsia"/>
                <w:b/>
                <w:bCs/>
                <w:szCs w:val="24"/>
                <w:lang w:eastAsia="zh-CN"/>
              </w:rPr>
              <w:t>文</w:t>
            </w:r>
          </w:p>
        </w:tc>
      </w:tr>
      <w:tr w:rsidR="00C710E5" w:rsidRPr="00C324A8" w:rsidTr="006449F1">
        <w:trPr>
          <w:cantSplit/>
          <w:trHeight w:val="23"/>
        </w:trPr>
        <w:tc>
          <w:tcPr>
            <w:tcW w:w="10031" w:type="dxa"/>
            <w:gridSpan w:val="2"/>
          </w:tcPr>
          <w:p w:rsidR="00C710E5" w:rsidRDefault="00C710E5" w:rsidP="00036352">
            <w:pPr>
              <w:spacing w:before="0"/>
              <w:rPr>
                <w:rFonts w:ascii="Verdana" w:hAnsi="Verdana"/>
                <w:b/>
                <w:bCs/>
                <w:sz w:val="20"/>
                <w:lang w:eastAsia="zh-CN"/>
              </w:rPr>
            </w:pPr>
          </w:p>
        </w:tc>
      </w:tr>
      <w:tr w:rsidR="00C710E5" w:rsidTr="006449F1">
        <w:trPr>
          <w:cantSplit/>
        </w:trPr>
        <w:tc>
          <w:tcPr>
            <w:tcW w:w="10031" w:type="dxa"/>
            <w:gridSpan w:val="2"/>
          </w:tcPr>
          <w:p w:rsidR="00C710E5" w:rsidRDefault="005D7EB7" w:rsidP="00036352">
            <w:pPr>
              <w:pStyle w:val="Source"/>
              <w:rPr>
                <w:lang w:eastAsia="zh-CN"/>
              </w:rPr>
            </w:pPr>
            <w:bookmarkStart w:id="5" w:name="dsource" w:colFirst="0" w:colLast="0"/>
            <w:bookmarkEnd w:id="1"/>
            <w:bookmarkEnd w:id="4"/>
            <w:r w:rsidRPr="00EF0D40">
              <w:rPr>
                <w:rFonts w:eastAsiaTheme="minorEastAsia" w:cs="Calibri" w:hint="eastAsia"/>
                <w:szCs w:val="28"/>
                <w:lang w:eastAsia="zh-CN"/>
              </w:rPr>
              <w:t>秘书长</w:t>
            </w:r>
            <w:r w:rsidRPr="00EF0D40">
              <w:rPr>
                <w:rFonts w:eastAsiaTheme="minorEastAsia" w:cs="Calibri"/>
                <w:szCs w:val="28"/>
                <w:lang w:eastAsia="zh-CN"/>
              </w:rPr>
              <w:t>的说明</w:t>
            </w:r>
          </w:p>
        </w:tc>
      </w:tr>
      <w:tr w:rsidR="00C710E5" w:rsidTr="006449F1">
        <w:trPr>
          <w:cantSplit/>
        </w:trPr>
        <w:tc>
          <w:tcPr>
            <w:tcW w:w="10031" w:type="dxa"/>
            <w:gridSpan w:val="2"/>
          </w:tcPr>
          <w:p w:rsidR="00C710E5" w:rsidRDefault="005D7EB7" w:rsidP="00036352">
            <w:pPr>
              <w:pStyle w:val="Title1"/>
              <w:rPr>
                <w:lang w:eastAsia="zh-CN"/>
              </w:rPr>
            </w:pPr>
            <w:bookmarkStart w:id="6" w:name="dtitle1" w:colFirst="0" w:colLast="0"/>
            <w:bookmarkEnd w:id="5"/>
            <w:r w:rsidRPr="00EF0D40">
              <w:rPr>
                <w:rFonts w:eastAsiaTheme="minorEastAsia" w:hint="eastAsia"/>
                <w:lang w:eastAsia="zh-CN"/>
              </w:rPr>
              <w:t>无线电</w:t>
            </w:r>
            <w:r w:rsidRPr="00EF0D40">
              <w:rPr>
                <w:rFonts w:eastAsiaTheme="minorEastAsia"/>
                <w:lang w:eastAsia="zh-CN"/>
              </w:rPr>
              <w:t>通信局（</w:t>
            </w:r>
            <w:r w:rsidRPr="00EF0D40">
              <w:rPr>
                <w:rFonts w:eastAsiaTheme="minorEastAsia" w:hint="eastAsia"/>
                <w:lang w:eastAsia="zh-CN"/>
              </w:rPr>
              <w:t>BR</w:t>
            </w:r>
            <w:r w:rsidRPr="00EF0D40">
              <w:rPr>
                <w:rFonts w:eastAsiaTheme="minorEastAsia"/>
                <w:lang w:eastAsia="zh-CN"/>
              </w:rPr>
              <w:t>）</w:t>
            </w:r>
            <w:r w:rsidRPr="00EF0D40">
              <w:rPr>
                <w:rFonts w:eastAsiaTheme="minorEastAsia" w:hint="eastAsia"/>
                <w:lang w:eastAsia="zh-CN"/>
              </w:rPr>
              <w:t>主任</w:t>
            </w:r>
            <w:r w:rsidRPr="00EF0D40">
              <w:rPr>
                <w:rFonts w:eastAsiaTheme="minorEastAsia"/>
                <w:lang w:eastAsia="zh-CN"/>
              </w:rPr>
              <w:t>职位候选人</w:t>
            </w:r>
          </w:p>
        </w:tc>
      </w:tr>
      <w:tr w:rsidR="00C710E5" w:rsidTr="006449F1">
        <w:trPr>
          <w:cantSplit/>
        </w:trPr>
        <w:tc>
          <w:tcPr>
            <w:tcW w:w="10031" w:type="dxa"/>
            <w:gridSpan w:val="2"/>
          </w:tcPr>
          <w:p w:rsidR="00C710E5" w:rsidRDefault="00C710E5" w:rsidP="00036352">
            <w:pPr>
              <w:pStyle w:val="Title2"/>
              <w:rPr>
                <w:lang w:eastAsia="zh-CN"/>
              </w:rPr>
            </w:pPr>
            <w:bookmarkStart w:id="7" w:name="dtitle2" w:colFirst="0" w:colLast="0"/>
            <w:bookmarkEnd w:id="6"/>
          </w:p>
        </w:tc>
      </w:tr>
      <w:tr w:rsidR="00C710E5" w:rsidTr="006449F1">
        <w:trPr>
          <w:cantSplit/>
        </w:trPr>
        <w:tc>
          <w:tcPr>
            <w:tcW w:w="10031" w:type="dxa"/>
            <w:gridSpan w:val="2"/>
          </w:tcPr>
          <w:p w:rsidR="00C710E5" w:rsidRDefault="00C710E5" w:rsidP="00036352">
            <w:pPr>
              <w:pStyle w:val="Agendaitem"/>
            </w:pPr>
            <w:bookmarkStart w:id="8" w:name="dtitle3" w:colFirst="0" w:colLast="0"/>
            <w:bookmarkEnd w:id="7"/>
          </w:p>
        </w:tc>
      </w:tr>
    </w:tbl>
    <w:bookmarkEnd w:id="8"/>
    <w:p w:rsidR="005D7EB7" w:rsidRPr="00EF0D40" w:rsidRDefault="005D7EB7" w:rsidP="005D7EB7">
      <w:pPr>
        <w:spacing w:before="240"/>
        <w:ind w:firstLineChars="200" w:firstLine="480"/>
        <w:rPr>
          <w:rFonts w:eastAsiaTheme="minorEastAsia"/>
          <w:lang w:eastAsia="zh-CN"/>
        </w:rPr>
      </w:pPr>
      <w:r>
        <w:rPr>
          <w:rFonts w:eastAsiaTheme="minorEastAsia" w:hint="eastAsia"/>
          <w:lang w:eastAsia="zh-CN"/>
        </w:rPr>
        <w:t>继</w:t>
      </w:r>
      <w:r w:rsidRPr="00EF0D40">
        <w:rPr>
          <w:rFonts w:eastAsiaTheme="minorEastAsia" w:hint="eastAsia"/>
          <w:lang w:eastAsia="zh-CN"/>
        </w:rPr>
        <w:t>3</w:t>
      </w:r>
      <w:r w:rsidRPr="00EF0D40">
        <w:rPr>
          <w:rFonts w:eastAsiaTheme="minorEastAsia" w:hint="eastAsia"/>
          <w:lang w:eastAsia="zh-CN"/>
        </w:rPr>
        <w:t>号</w:t>
      </w:r>
      <w:r w:rsidRPr="00EF0D40">
        <w:rPr>
          <w:rFonts w:eastAsiaTheme="minorEastAsia"/>
          <w:lang w:eastAsia="zh-CN"/>
        </w:rPr>
        <w:t>文件</w:t>
      </w:r>
      <w:r>
        <w:rPr>
          <w:rFonts w:eastAsiaTheme="minorEastAsia" w:hint="eastAsia"/>
          <w:lang w:eastAsia="zh-CN"/>
        </w:rPr>
        <w:t>公布的信息以后</w:t>
      </w:r>
      <w:r w:rsidRPr="00EF0D40">
        <w:rPr>
          <w:rFonts w:eastAsiaTheme="minorEastAsia"/>
          <w:lang w:eastAsia="zh-CN"/>
        </w:rPr>
        <w:t>，</w:t>
      </w:r>
      <w:r w:rsidRPr="00EF0D40">
        <w:rPr>
          <w:rFonts w:eastAsiaTheme="minorEastAsia" w:hint="eastAsia"/>
          <w:lang w:eastAsia="zh-CN"/>
        </w:rPr>
        <w:t>我</w:t>
      </w:r>
      <w:r>
        <w:rPr>
          <w:rFonts w:eastAsiaTheme="minorEastAsia" w:hint="eastAsia"/>
          <w:lang w:eastAsia="zh-CN"/>
        </w:rPr>
        <w:t>高兴</w:t>
      </w:r>
      <w:r w:rsidRPr="00EF0D40">
        <w:rPr>
          <w:rFonts w:eastAsiaTheme="minorEastAsia"/>
          <w:lang w:eastAsia="zh-CN"/>
        </w:rPr>
        <w:t>地</w:t>
      </w:r>
      <w:r>
        <w:rPr>
          <w:rFonts w:eastAsiaTheme="minorEastAsia" w:hint="eastAsia"/>
          <w:lang w:eastAsia="zh-CN"/>
        </w:rPr>
        <w:t>向大会转呈</w:t>
      </w:r>
      <w:r w:rsidRPr="00EF0D40">
        <w:rPr>
          <w:rFonts w:eastAsiaTheme="minorEastAsia"/>
          <w:lang w:eastAsia="zh-CN"/>
        </w:rPr>
        <w:t>国际电信联盟无线电通信局主任</w:t>
      </w:r>
      <w:r w:rsidRPr="00EF0D40">
        <w:rPr>
          <w:rFonts w:eastAsiaTheme="minorEastAsia" w:hint="eastAsia"/>
          <w:lang w:eastAsia="zh-CN"/>
        </w:rPr>
        <w:t>职位</w:t>
      </w:r>
      <w:r w:rsidRPr="00EF0D40">
        <w:rPr>
          <w:rFonts w:eastAsiaTheme="minorEastAsia"/>
          <w:lang w:eastAsia="zh-CN"/>
        </w:rPr>
        <w:t>候选人</w:t>
      </w:r>
      <w:r w:rsidRPr="00EF0D40">
        <w:rPr>
          <w:rFonts w:eastAsiaTheme="minorEastAsia" w:hint="eastAsia"/>
          <w:lang w:eastAsia="zh-CN"/>
        </w:rPr>
        <w:t>：</w:t>
      </w:r>
      <w:r w:rsidRPr="00EF0D40">
        <w:rPr>
          <w:rFonts w:eastAsiaTheme="minorEastAsia" w:hint="eastAsia"/>
          <w:b/>
          <w:bCs/>
          <w:lang w:eastAsia="zh-CN"/>
        </w:rPr>
        <w:t>明道</w:t>
      </w:r>
      <w:r w:rsidRPr="00EF0D40">
        <w:rPr>
          <w:rFonts w:eastAsiaTheme="minorEastAsia"/>
          <w:b/>
          <w:bCs/>
          <w:lang w:eastAsia="zh-CN"/>
        </w:rPr>
        <w:t>乌戈斯</w:t>
      </w:r>
      <w:r w:rsidRPr="00036352">
        <w:rPr>
          <w:rFonts w:hint="eastAsia"/>
          <w:b/>
          <w:bCs/>
          <w:lang w:eastAsia="zh-CN"/>
        </w:rPr>
        <w:t>·</w:t>
      </w:r>
      <w:r w:rsidRPr="00EF0D40">
        <w:rPr>
          <w:rFonts w:eastAsiaTheme="minorEastAsia"/>
          <w:b/>
          <w:bCs/>
          <w:lang w:eastAsia="zh-CN"/>
        </w:rPr>
        <w:t>奇林思卡斯</w:t>
      </w:r>
      <w:r w:rsidRPr="00EF0D40">
        <w:rPr>
          <w:rFonts w:eastAsiaTheme="minorEastAsia" w:hint="eastAsia"/>
          <w:b/>
          <w:bCs/>
          <w:lang w:eastAsia="zh-CN"/>
        </w:rPr>
        <w:t>（</w:t>
      </w:r>
      <w:proofErr w:type="spellStart"/>
      <w:r w:rsidRPr="00EF0D40">
        <w:rPr>
          <w:rFonts w:eastAsiaTheme="minorEastAsia"/>
          <w:b/>
          <w:bCs/>
          <w:lang w:eastAsia="zh-CN"/>
        </w:rPr>
        <w:t>Mindaugas</w:t>
      </w:r>
      <w:proofErr w:type="spellEnd"/>
      <w:r w:rsidRPr="00EF0D40">
        <w:rPr>
          <w:rFonts w:eastAsiaTheme="minorEastAsia"/>
          <w:b/>
          <w:bCs/>
          <w:lang w:eastAsia="zh-CN"/>
        </w:rPr>
        <w:t xml:space="preserve"> ŽILINSKAS</w:t>
      </w:r>
      <w:r w:rsidRPr="00EF0D40">
        <w:rPr>
          <w:rFonts w:eastAsiaTheme="minorEastAsia" w:hint="eastAsia"/>
          <w:b/>
          <w:bCs/>
          <w:lang w:eastAsia="zh-CN"/>
        </w:rPr>
        <w:t>）博士</w:t>
      </w:r>
      <w:r w:rsidRPr="00EF0D40">
        <w:rPr>
          <w:rFonts w:eastAsiaTheme="minorEastAsia"/>
          <w:b/>
          <w:bCs/>
          <w:lang w:eastAsia="zh-CN"/>
        </w:rPr>
        <w:t>（</w:t>
      </w:r>
      <w:r w:rsidRPr="00EF0D40">
        <w:rPr>
          <w:rFonts w:eastAsiaTheme="minorEastAsia" w:hint="eastAsia"/>
          <w:b/>
          <w:bCs/>
          <w:lang w:eastAsia="zh-CN"/>
        </w:rPr>
        <w:t>立陶宛</w:t>
      </w:r>
      <w:r w:rsidRPr="00EF0D40">
        <w:rPr>
          <w:rFonts w:eastAsiaTheme="minorEastAsia"/>
          <w:b/>
          <w:bCs/>
          <w:lang w:eastAsia="zh-CN"/>
        </w:rPr>
        <w:t>共和国）</w:t>
      </w:r>
      <w:r w:rsidRPr="00EF0D40">
        <w:rPr>
          <w:rFonts w:eastAsiaTheme="minorEastAsia"/>
          <w:lang w:eastAsia="zh-CN"/>
        </w:rPr>
        <w:t>的竞选材料</w:t>
      </w:r>
      <w:r>
        <w:rPr>
          <w:rFonts w:eastAsiaTheme="minorEastAsia" w:hint="eastAsia"/>
          <w:lang w:eastAsia="zh-CN"/>
        </w:rPr>
        <w:t>，见本文件附件</w:t>
      </w:r>
      <w:r w:rsidRPr="00EF0D40">
        <w:rPr>
          <w:rFonts w:eastAsiaTheme="minorEastAsia" w:hint="eastAsia"/>
          <w:lang w:eastAsia="zh-CN"/>
        </w:rPr>
        <w:t>。</w:t>
      </w:r>
    </w:p>
    <w:p w:rsidR="005D7EB7" w:rsidRPr="00EF0D40" w:rsidRDefault="005D7EB7" w:rsidP="005D7EB7">
      <w:pPr>
        <w:rPr>
          <w:rFonts w:eastAsiaTheme="minorEastAsia"/>
          <w:lang w:eastAsia="zh-CN"/>
        </w:rPr>
      </w:pPr>
    </w:p>
    <w:p w:rsidR="005D7EB7" w:rsidRPr="00EF0D40" w:rsidRDefault="005D7EB7" w:rsidP="005D7EB7">
      <w:pPr>
        <w:rPr>
          <w:rFonts w:asciiTheme="minorHAnsi" w:eastAsiaTheme="minorEastAsia" w:hAnsiTheme="minorHAnsi" w:cstheme="minorHAnsi"/>
          <w:lang w:eastAsia="zh-CN"/>
        </w:rPr>
      </w:pPr>
    </w:p>
    <w:p w:rsidR="005D7EB7" w:rsidRPr="00EF0D40" w:rsidRDefault="005D7EB7" w:rsidP="005D7EB7">
      <w:pPr>
        <w:tabs>
          <w:tab w:val="clear" w:pos="567"/>
          <w:tab w:val="clear" w:pos="1134"/>
          <w:tab w:val="clear" w:pos="1701"/>
          <w:tab w:val="clear" w:pos="2268"/>
          <w:tab w:val="clear" w:pos="2835"/>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秘书长</w:t>
      </w:r>
      <w:r w:rsidRPr="00EF0D40">
        <w:rPr>
          <w:rFonts w:asciiTheme="minorHAnsi" w:eastAsiaTheme="minorEastAsia" w:hAnsiTheme="minorHAnsi" w:cstheme="minorHAnsi"/>
          <w:lang w:eastAsia="zh-CN"/>
        </w:rPr>
        <w:br/>
      </w: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赵厚麟</w:t>
      </w:r>
    </w:p>
    <w:p w:rsidR="005D7EB7" w:rsidRPr="00EF0D40" w:rsidRDefault="005D7EB7" w:rsidP="005D7EB7">
      <w:pPr>
        <w:tabs>
          <w:tab w:val="center" w:pos="6804"/>
        </w:tabs>
        <w:rPr>
          <w:rFonts w:asciiTheme="minorHAnsi" w:eastAsiaTheme="minorEastAsia" w:hAnsiTheme="minorHAnsi" w:cstheme="minorHAnsi"/>
          <w:lang w:eastAsia="zh-CN"/>
        </w:rPr>
      </w:pPr>
    </w:p>
    <w:p w:rsidR="005D7EB7" w:rsidRPr="00EF0D40" w:rsidRDefault="005D7EB7" w:rsidP="005D7EB7">
      <w:pPr>
        <w:tabs>
          <w:tab w:val="center" w:pos="6804"/>
        </w:tabs>
        <w:rPr>
          <w:rFonts w:asciiTheme="minorHAnsi" w:eastAsiaTheme="minorEastAsia" w:hAnsiTheme="minorHAnsi" w:cstheme="minorHAnsi"/>
          <w:lang w:eastAsia="zh-CN"/>
        </w:rPr>
      </w:pPr>
    </w:p>
    <w:p w:rsidR="005D7EB7" w:rsidRPr="00EF0D40" w:rsidRDefault="005D7EB7" w:rsidP="005D7EB7">
      <w:pPr>
        <w:tabs>
          <w:tab w:val="center" w:pos="6804"/>
        </w:tabs>
        <w:rPr>
          <w:rFonts w:asciiTheme="minorHAnsi" w:eastAsiaTheme="minorEastAsia" w:hAnsiTheme="minorHAnsi" w:cstheme="minorHAnsi"/>
          <w:lang w:eastAsia="zh-CN"/>
        </w:rPr>
      </w:pPr>
    </w:p>
    <w:p w:rsidR="005D7EB7" w:rsidRPr="00EF0D40" w:rsidRDefault="005D7EB7" w:rsidP="005D7EB7">
      <w:pPr>
        <w:tabs>
          <w:tab w:val="center" w:pos="6804"/>
        </w:tabs>
        <w:rPr>
          <w:rFonts w:asciiTheme="minorHAnsi" w:eastAsiaTheme="minorEastAsia" w:hAnsiTheme="minorHAnsi" w:cstheme="minorHAnsi"/>
          <w:lang w:eastAsia="zh-CN"/>
        </w:rPr>
      </w:pPr>
    </w:p>
    <w:p w:rsidR="005D7EB7" w:rsidRDefault="005D7EB7" w:rsidP="005D7EB7">
      <w:pPr>
        <w:tabs>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hint="eastAsia"/>
          <w:b/>
          <w:bCs/>
          <w:lang w:eastAsia="zh-CN"/>
        </w:rPr>
        <w:t>附件：</w:t>
      </w:r>
      <w:r w:rsidRPr="00EF0D40">
        <w:rPr>
          <w:rFonts w:asciiTheme="minorHAnsi" w:eastAsiaTheme="minorEastAsia" w:hAnsiTheme="minorHAnsi" w:cstheme="minorHAnsi"/>
          <w:lang w:eastAsia="zh-CN"/>
        </w:rPr>
        <w:t>1</w:t>
      </w:r>
      <w:r w:rsidRPr="00EF0D40">
        <w:rPr>
          <w:rFonts w:asciiTheme="minorHAnsi" w:eastAsiaTheme="minorEastAsia" w:hAnsiTheme="minorHAnsi" w:cstheme="minorHAnsi" w:hint="eastAsia"/>
          <w:lang w:eastAsia="zh-CN"/>
        </w:rPr>
        <w:t>件</w:t>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rsidR="005D7EB7" w:rsidRPr="00EF0D40" w:rsidRDefault="005D7EB7" w:rsidP="005D7EB7">
      <w:pPr>
        <w:spacing w:before="240" w:after="240"/>
        <w:jc w:val="center"/>
        <w:rPr>
          <w:rFonts w:eastAsiaTheme="minorEastAsia"/>
          <w:b/>
          <w:sz w:val="28"/>
          <w:lang w:eastAsia="zh-CN"/>
        </w:rPr>
      </w:pPr>
      <w:r w:rsidRPr="00EF0D40">
        <w:rPr>
          <w:rFonts w:eastAsiaTheme="minorEastAsia" w:hint="eastAsia"/>
          <w:b/>
          <w:sz w:val="28"/>
          <w:lang w:eastAsia="zh-CN"/>
        </w:rPr>
        <w:lastRenderedPageBreak/>
        <w:t>立陶宛</w:t>
      </w:r>
      <w:r w:rsidRPr="00EF0D40">
        <w:rPr>
          <w:rFonts w:eastAsiaTheme="minorEastAsia"/>
          <w:b/>
          <w:sz w:val="28"/>
          <w:lang w:eastAsia="zh-CN"/>
        </w:rPr>
        <w:t>共和国常驻联合国日内瓦办事处和</w:t>
      </w:r>
      <w:r w:rsidRPr="00EF0D40">
        <w:rPr>
          <w:rFonts w:eastAsiaTheme="minorEastAsia"/>
          <w:b/>
          <w:sz w:val="28"/>
          <w:lang w:eastAsia="zh-CN"/>
        </w:rPr>
        <w:br/>
      </w:r>
      <w:r w:rsidRPr="00EF0D40">
        <w:rPr>
          <w:rFonts w:eastAsiaTheme="minorEastAsia" w:hint="eastAsia"/>
          <w:b/>
          <w:sz w:val="28"/>
          <w:lang w:eastAsia="zh-CN"/>
        </w:rPr>
        <w:t>日内瓦</w:t>
      </w:r>
      <w:r w:rsidRPr="00EF0D40">
        <w:rPr>
          <w:rFonts w:eastAsiaTheme="minorEastAsia"/>
          <w:b/>
          <w:sz w:val="28"/>
          <w:lang w:eastAsia="zh-CN"/>
        </w:rPr>
        <w:t>其他国际组织代表团</w:t>
      </w:r>
    </w:p>
    <w:p w:rsidR="005D7EB7" w:rsidRPr="00EF0D40" w:rsidRDefault="005D7EB7" w:rsidP="005D7EB7">
      <w:pPr>
        <w:tabs>
          <w:tab w:val="center" w:pos="6804"/>
        </w:tabs>
        <w:jc w:val="right"/>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第</w:t>
      </w:r>
      <w:r w:rsidRPr="00EF0D40">
        <w:rPr>
          <w:rFonts w:asciiTheme="minorHAnsi" w:eastAsiaTheme="minorEastAsia" w:hAnsiTheme="minorHAnsi" w:cstheme="minorHAnsi" w:hint="eastAsia"/>
          <w:lang w:eastAsia="zh-CN"/>
        </w:rPr>
        <w:t xml:space="preserve">SN </w:t>
      </w:r>
      <w:r w:rsidRPr="00EF0D40">
        <w:rPr>
          <w:rFonts w:asciiTheme="minorHAnsi" w:eastAsiaTheme="minorEastAsia" w:hAnsiTheme="minorHAnsi" w:cstheme="minorHAnsi"/>
          <w:lang w:eastAsia="zh-CN"/>
        </w:rPr>
        <w:t>–</w:t>
      </w:r>
      <w:r w:rsidRPr="00EF0D40">
        <w:rPr>
          <w:rFonts w:asciiTheme="minorHAnsi" w:eastAsiaTheme="minorEastAsia" w:hAnsiTheme="minorHAnsi" w:cstheme="minorHAnsi" w:hint="eastAsia"/>
          <w:lang w:eastAsia="zh-CN"/>
        </w:rPr>
        <w:t xml:space="preserve"> 80 </w:t>
      </w:r>
      <w:r w:rsidRPr="00EF0D40">
        <w:rPr>
          <w:rFonts w:asciiTheme="minorHAnsi" w:eastAsiaTheme="minorEastAsia" w:hAnsiTheme="minorHAnsi" w:cstheme="minorHAnsi"/>
          <w:lang w:eastAsia="zh-CN"/>
        </w:rPr>
        <w:t>– 140/2017</w:t>
      </w:r>
      <w:r w:rsidRPr="00EF0D40">
        <w:rPr>
          <w:rFonts w:asciiTheme="minorHAnsi" w:eastAsiaTheme="minorEastAsia" w:hAnsiTheme="minorHAnsi" w:cstheme="minorHAnsi" w:hint="eastAsia"/>
          <w:lang w:eastAsia="zh-CN"/>
        </w:rPr>
        <w:t>号</w:t>
      </w: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Pr="00EF0D40" w:rsidRDefault="005D7EB7" w:rsidP="005D7EB7">
      <w:pPr>
        <w:tabs>
          <w:tab w:val="clear" w:pos="567"/>
          <w:tab w:val="clear" w:pos="1134"/>
          <w:tab w:val="clear" w:pos="1701"/>
          <w:tab w:val="clear" w:pos="2268"/>
          <w:tab w:val="clear" w:pos="2835"/>
        </w:tabs>
        <w:overflowPunct/>
        <w:autoSpaceDE/>
        <w:autoSpaceDN/>
        <w:adjustRightInd/>
        <w:ind w:firstLineChars="200" w:firstLine="480"/>
        <w:textAlignment w:val="auto"/>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立陶宛</w:t>
      </w:r>
      <w:r w:rsidRPr="00EF0D40">
        <w:rPr>
          <w:rFonts w:asciiTheme="minorHAnsi" w:eastAsiaTheme="minorEastAsia" w:hAnsiTheme="minorHAnsi" w:cstheme="minorHAnsi"/>
          <w:lang w:eastAsia="zh-CN"/>
        </w:rPr>
        <w:t>共和国常驻联合国日内瓦办事处和日内瓦其他国际组织代表团向国际电信联盟致意，并荣幸地告知，</w:t>
      </w:r>
      <w:r w:rsidRPr="00EF0D40">
        <w:rPr>
          <w:rFonts w:asciiTheme="minorHAnsi" w:eastAsiaTheme="minorEastAsia" w:hAnsiTheme="minorHAnsi" w:cstheme="minorHAnsi" w:hint="eastAsia"/>
          <w:lang w:eastAsia="zh-CN"/>
        </w:rPr>
        <w:t>立陶宛</w:t>
      </w:r>
      <w:r w:rsidRPr="00EF0D40">
        <w:rPr>
          <w:rFonts w:asciiTheme="minorHAnsi" w:eastAsiaTheme="minorEastAsia" w:hAnsiTheme="minorHAnsi" w:cstheme="minorHAnsi"/>
          <w:lang w:eastAsia="zh-CN"/>
        </w:rPr>
        <w:t>常驻</w:t>
      </w:r>
      <w:r w:rsidRPr="00EF0D40">
        <w:rPr>
          <w:rFonts w:asciiTheme="minorHAnsi" w:eastAsiaTheme="minorEastAsia" w:hAnsiTheme="minorHAnsi" w:cstheme="minorHAnsi" w:hint="eastAsia"/>
          <w:lang w:eastAsia="zh-CN"/>
        </w:rPr>
        <w:t>使团</w:t>
      </w:r>
      <w:r w:rsidRPr="00EF0D40">
        <w:rPr>
          <w:rFonts w:asciiTheme="minorHAnsi" w:eastAsiaTheme="minorEastAsia" w:hAnsiTheme="minorHAnsi" w:cstheme="minorHAnsi"/>
          <w:lang w:eastAsia="zh-CN"/>
        </w:rPr>
        <w:t>已向国际电信联盟各成员国</w:t>
      </w:r>
      <w:r w:rsidRPr="00EF0D40">
        <w:rPr>
          <w:rFonts w:asciiTheme="minorHAnsi" w:eastAsiaTheme="minorEastAsia" w:hAnsiTheme="minorHAnsi" w:cstheme="minorHAnsi" w:hint="eastAsia"/>
          <w:lang w:eastAsia="zh-CN"/>
        </w:rPr>
        <w:t>传达</w:t>
      </w:r>
      <w:r w:rsidRPr="00EF0D40">
        <w:rPr>
          <w:rFonts w:asciiTheme="minorHAnsi" w:eastAsiaTheme="minorEastAsia" w:hAnsiTheme="minorHAnsi" w:cstheme="minorHAnsi"/>
          <w:lang w:eastAsia="zh-CN"/>
        </w:rPr>
        <w:t>立陶宛共和国政府的决定，</w:t>
      </w:r>
      <w:r w:rsidRPr="00EF0D40">
        <w:rPr>
          <w:rFonts w:asciiTheme="minorHAnsi" w:eastAsiaTheme="minorEastAsia" w:hAnsiTheme="minorHAnsi" w:cstheme="minorHAnsi" w:hint="eastAsia"/>
          <w:lang w:eastAsia="zh-CN"/>
        </w:rPr>
        <w:t>即</w:t>
      </w:r>
      <w:r w:rsidRPr="00EF0D40">
        <w:rPr>
          <w:rFonts w:asciiTheme="minorHAnsi" w:eastAsiaTheme="minorEastAsia" w:hAnsiTheme="minorHAnsi" w:cstheme="minorHAnsi"/>
          <w:lang w:eastAsia="zh-CN"/>
        </w:rPr>
        <w:t>，</w:t>
      </w:r>
      <w:r w:rsidRPr="00EF0D40">
        <w:rPr>
          <w:rFonts w:asciiTheme="minorHAnsi" w:eastAsiaTheme="minorEastAsia" w:hAnsiTheme="minorHAnsi" w:cstheme="minorHAnsi" w:hint="eastAsia"/>
          <w:lang w:eastAsia="zh-CN"/>
        </w:rPr>
        <w:t>为</w:t>
      </w:r>
      <w:r w:rsidRPr="00EF0D40">
        <w:rPr>
          <w:rFonts w:asciiTheme="minorHAnsi" w:eastAsiaTheme="minorEastAsia" w:hAnsiTheme="minorHAnsi" w:cstheme="minorHAnsi"/>
          <w:lang w:eastAsia="zh-CN"/>
        </w:rPr>
        <w:t>将于</w:t>
      </w:r>
      <w:r w:rsidRPr="00EF0D40">
        <w:rPr>
          <w:rFonts w:asciiTheme="minorHAnsi" w:eastAsiaTheme="minorEastAsia" w:hAnsiTheme="minorHAnsi" w:cstheme="minorHAnsi" w:hint="eastAsia"/>
          <w:lang w:eastAsia="zh-CN"/>
        </w:rPr>
        <w:t>2018</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hint="eastAsia"/>
          <w:lang w:eastAsia="zh-CN"/>
        </w:rPr>
        <w:t>10</w:t>
      </w:r>
      <w:r w:rsidRPr="00EF0D40">
        <w:rPr>
          <w:rFonts w:asciiTheme="minorHAnsi" w:eastAsiaTheme="minorEastAsia" w:hAnsiTheme="minorHAnsi" w:cstheme="minorHAnsi" w:hint="eastAsia"/>
          <w:lang w:eastAsia="zh-CN"/>
        </w:rPr>
        <w:t>月</w:t>
      </w:r>
      <w:r w:rsidRPr="00EF0D40">
        <w:rPr>
          <w:rFonts w:asciiTheme="minorHAnsi" w:eastAsiaTheme="minorEastAsia" w:hAnsiTheme="minorHAnsi" w:cstheme="minorHAnsi" w:hint="eastAsia"/>
          <w:lang w:eastAsia="zh-CN"/>
        </w:rPr>
        <w:t>29</w:t>
      </w:r>
      <w:r w:rsidRPr="00EF0D40">
        <w:rPr>
          <w:rFonts w:asciiTheme="minorHAnsi" w:eastAsiaTheme="minorEastAsia" w:hAnsiTheme="minorHAnsi" w:cstheme="minorHAnsi" w:hint="eastAsia"/>
          <w:lang w:eastAsia="zh-CN"/>
        </w:rPr>
        <w:t>日</w:t>
      </w:r>
      <w:r w:rsidRPr="00EF0D40">
        <w:rPr>
          <w:rFonts w:asciiTheme="minorHAnsi" w:eastAsiaTheme="minorEastAsia" w:hAnsiTheme="minorHAnsi" w:cstheme="minorHAnsi"/>
          <w:lang w:eastAsia="zh-CN"/>
        </w:rPr>
        <w:t>-11</w:t>
      </w:r>
      <w:r w:rsidRPr="00EF0D40">
        <w:rPr>
          <w:rFonts w:asciiTheme="minorHAnsi" w:eastAsiaTheme="minorEastAsia" w:hAnsiTheme="minorHAnsi" w:cstheme="minorHAnsi" w:hint="eastAsia"/>
          <w:lang w:eastAsia="zh-CN"/>
        </w:rPr>
        <w:t>月</w:t>
      </w:r>
      <w:r w:rsidRPr="00EF0D40">
        <w:rPr>
          <w:rFonts w:asciiTheme="minorHAnsi" w:eastAsiaTheme="minorEastAsia" w:hAnsiTheme="minorHAnsi" w:cstheme="minorHAnsi" w:hint="eastAsia"/>
          <w:lang w:eastAsia="zh-CN"/>
        </w:rPr>
        <w:t>16</w:t>
      </w:r>
      <w:r w:rsidRPr="00EF0D40">
        <w:rPr>
          <w:rFonts w:asciiTheme="minorHAnsi" w:eastAsiaTheme="minorEastAsia" w:hAnsiTheme="minorHAnsi" w:cstheme="minorHAnsi" w:hint="eastAsia"/>
          <w:lang w:eastAsia="zh-CN"/>
        </w:rPr>
        <w:t>日</w:t>
      </w:r>
      <w:r w:rsidRPr="00EF0D40">
        <w:rPr>
          <w:rFonts w:asciiTheme="minorHAnsi" w:eastAsiaTheme="minorEastAsia" w:hAnsiTheme="minorHAnsi" w:cstheme="minorHAnsi"/>
          <w:lang w:eastAsia="zh-CN"/>
        </w:rPr>
        <w:t>在阿拉伯联合酋长国迪拜召开的国际电联全权代表大会期间举行的选举</w:t>
      </w:r>
      <w:r w:rsidRPr="00EF0D40">
        <w:rPr>
          <w:rFonts w:asciiTheme="minorHAnsi" w:eastAsiaTheme="minorEastAsia" w:hAnsiTheme="minorHAnsi" w:cstheme="minorHAnsi" w:hint="eastAsia"/>
          <w:lang w:eastAsia="zh-CN"/>
        </w:rPr>
        <w:t>提交</w:t>
      </w:r>
      <w:r w:rsidRPr="00EF0D40">
        <w:rPr>
          <w:rFonts w:asciiTheme="minorHAnsi" w:eastAsiaTheme="minorEastAsia" w:hAnsiTheme="minorHAnsi" w:cstheme="minorHAnsi"/>
          <w:lang w:eastAsia="zh-CN"/>
        </w:rPr>
        <w:t>候选人资料：</w:t>
      </w:r>
    </w:p>
    <w:p w:rsidR="005D7EB7" w:rsidRPr="00EF0D40" w:rsidRDefault="005D7EB7" w:rsidP="005D7EB7">
      <w:pPr>
        <w:spacing w:before="86"/>
        <w:ind w:left="567" w:hanging="567"/>
        <w:rPr>
          <w:rFonts w:eastAsiaTheme="minorEastAsia"/>
          <w:lang w:eastAsia="zh-CN"/>
        </w:rPr>
      </w:pPr>
      <w:r w:rsidRPr="00EF0D40">
        <w:rPr>
          <w:rFonts w:eastAsiaTheme="minorEastAsia"/>
          <w:lang w:eastAsia="zh-CN"/>
        </w:rPr>
        <w:t>•</w:t>
      </w:r>
      <w:r w:rsidRPr="00EF0D40">
        <w:rPr>
          <w:rFonts w:eastAsiaTheme="minorEastAsia"/>
          <w:lang w:eastAsia="zh-CN"/>
        </w:rPr>
        <w:tab/>
      </w:r>
      <w:r w:rsidRPr="00EF0D40">
        <w:rPr>
          <w:rFonts w:eastAsiaTheme="minorEastAsia" w:hint="eastAsia"/>
          <w:lang w:eastAsia="zh-CN"/>
        </w:rPr>
        <w:t>立陶宛</w:t>
      </w:r>
      <w:r w:rsidRPr="00EF0D40">
        <w:rPr>
          <w:rFonts w:eastAsiaTheme="minorEastAsia"/>
          <w:lang w:eastAsia="zh-CN"/>
        </w:rPr>
        <w:t>作为</w:t>
      </w:r>
      <w:r w:rsidRPr="00EF0D40">
        <w:rPr>
          <w:rFonts w:eastAsiaTheme="minorEastAsia" w:hint="eastAsia"/>
          <w:lang w:eastAsia="zh-CN"/>
        </w:rPr>
        <w:t>候选国</w:t>
      </w:r>
      <w:r w:rsidRPr="00EF0D40">
        <w:rPr>
          <w:rFonts w:eastAsiaTheme="minorEastAsia"/>
          <w:lang w:eastAsia="zh-CN"/>
        </w:rPr>
        <w:t>参加国际电联理事</w:t>
      </w:r>
      <w:r w:rsidRPr="00EF0D40">
        <w:rPr>
          <w:rFonts w:eastAsiaTheme="minorEastAsia" w:hint="eastAsia"/>
          <w:lang w:eastAsia="zh-CN"/>
        </w:rPr>
        <w:t>国（</w:t>
      </w:r>
      <w:r w:rsidRPr="00EF0D40">
        <w:rPr>
          <w:rFonts w:eastAsiaTheme="minorEastAsia" w:hint="eastAsia"/>
          <w:lang w:eastAsia="zh-CN"/>
        </w:rPr>
        <w:t>2019</w:t>
      </w:r>
      <w:r w:rsidRPr="00EF0D40">
        <w:rPr>
          <w:rFonts w:eastAsiaTheme="minorEastAsia"/>
          <w:lang w:eastAsia="zh-CN"/>
        </w:rPr>
        <w:t>-2022</w:t>
      </w:r>
      <w:r w:rsidRPr="00EF0D40">
        <w:rPr>
          <w:rFonts w:eastAsiaTheme="minorEastAsia" w:hint="eastAsia"/>
          <w:lang w:eastAsia="zh-CN"/>
        </w:rPr>
        <w:t>年）的</w:t>
      </w:r>
      <w:r w:rsidRPr="00EF0D40">
        <w:rPr>
          <w:rFonts w:eastAsiaTheme="minorEastAsia"/>
          <w:lang w:eastAsia="zh-CN"/>
        </w:rPr>
        <w:t>选举</w:t>
      </w:r>
      <w:r w:rsidRPr="00EF0D40">
        <w:rPr>
          <w:rFonts w:eastAsiaTheme="minorEastAsia" w:hint="eastAsia"/>
          <w:lang w:eastAsia="zh-CN"/>
        </w:rPr>
        <w:t>，</w:t>
      </w:r>
      <w:r w:rsidRPr="00EF0D40">
        <w:rPr>
          <w:rFonts w:eastAsiaTheme="minorEastAsia"/>
          <w:lang w:eastAsia="zh-CN"/>
        </w:rPr>
        <w:t>以期连任</w:t>
      </w:r>
      <w:r w:rsidRPr="00EF0D40">
        <w:rPr>
          <w:rFonts w:eastAsiaTheme="minorEastAsia" w:hint="eastAsia"/>
          <w:lang w:eastAsia="zh-CN"/>
        </w:rPr>
        <w:t>；</w:t>
      </w:r>
    </w:p>
    <w:p w:rsidR="005D7EB7" w:rsidRPr="00EF0D40" w:rsidRDefault="005D7EB7" w:rsidP="005D7EB7">
      <w:pPr>
        <w:spacing w:before="86"/>
        <w:ind w:left="567" w:hanging="567"/>
        <w:rPr>
          <w:rFonts w:eastAsiaTheme="minorEastAsia"/>
          <w:lang w:eastAsia="zh-CN"/>
        </w:rPr>
      </w:pPr>
      <w:r w:rsidRPr="00EF0D40">
        <w:rPr>
          <w:rFonts w:eastAsiaTheme="minorEastAsia"/>
          <w:lang w:eastAsia="zh-CN"/>
        </w:rPr>
        <w:t>•</w:t>
      </w:r>
      <w:r w:rsidRPr="00EF0D40">
        <w:rPr>
          <w:rFonts w:eastAsiaTheme="minorEastAsia"/>
          <w:lang w:eastAsia="zh-CN"/>
        </w:rPr>
        <w:tab/>
      </w:r>
      <w:r w:rsidRPr="00EF0D40">
        <w:rPr>
          <w:rFonts w:eastAsiaTheme="minorEastAsia" w:hint="eastAsia"/>
          <w:lang w:eastAsia="zh-CN"/>
        </w:rPr>
        <w:t>明道乌戈斯·奇林思卡斯</w:t>
      </w:r>
      <w:r w:rsidRPr="005D7EB7">
        <w:rPr>
          <w:rFonts w:cs="Calibri" w:hint="eastAsia"/>
          <w:lang w:eastAsia="zh-CN"/>
        </w:rPr>
        <w:t>（</w:t>
      </w:r>
      <w:proofErr w:type="spellStart"/>
      <w:r w:rsidRPr="005D7EB7">
        <w:rPr>
          <w:rFonts w:cs="Calibri" w:hint="eastAsia"/>
          <w:lang w:eastAsia="zh-CN"/>
        </w:rPr>
        <w:t>Mindaugas</w:t>
      </w:r>
      <w:proofErr w:type="spellEnd"/>
      <w:r w:rsidRPr="005D7EB7">
        <w:rPr>
          <w:rFonts w:cs="Calibri" w:hint="eastAsia"/>
          <w:lang w:eastAsia="zh-CN"/>
        </w:rPr>
        <w:t xml:space="preserve"> </w:t>
      </w:r>
      <w:r w:rsidRPr="005D7EB7">
        <w:rPr>
          <w:rFonts w:cs="Calibri"/>
          <w:lang w:eastAsia="zh-CN"/>
        </w:rPr>
        <w:t>Ž</w:t>
      </w:r>
      <w:r w:rsidRPr="005D7EB7">
        <w:rPr>
          <w:rFonts w:cs="Calibri" w:hint="eastAsia"/>
          <w:lang w:eastAsia="zh-CN"/>
        </w:rPr>
        <w:t>ILINSKAS</w:t>
      </w:r>
      <w:r w:rsidRPr="005D7EB7">
        <w:rPr>
          <w:rFonts w:cs="Calibri" w:hint="eastAsia"/>
          <w:lang w:eastAsia="zh-CN"/>
        </w:rPr>
        <w:t>）</w:t>
      </w:r>
      <w:r w:rsidRPr="00EF0D40">
        <w:rPr>
          <w:rFonts w:eastAsiaTheme="minorEastAsia" w:hint="eastAsia"/>
          <w:lang w:eastAsia="zh-CN"/>
        </w:rPr>
        <w:t>博士作为</w:t>
      </w:r>
      <w:r w:rsidRPr="00EF0D40">
        <w:rPr>
          <w:rFonts w:eastAsiaTheme="minorEastAsia"/>
          <w:lang w:eastAsia="zh-CN"/>
        </w:rPr>
        <w:t>候选人参加国际电联无线电通信（</w:t>
      </w:r>
      <w:r w:rsidRPr="00EF0D40">
        <w:rPr>
          <w:rFonts w:eastAsiaTheme="minorEastAsia" w:hint="eastAsia"/>
          <w:lang w:eastAsia="zh-CN"/>
        </w:rPr>
        <w:t>ITU-R</w:t>
      </w:r>
      <w:r w:rsidRPr="00EF0D40">
        <w:rPr>
          <w:rFonts w:eastAsiaTheme="minorEastAsia"/>
          <w:lang w:eastAsia="zh-CN"/>
        </w:rPr>
        <w:t>）</w:t>
      </w:r>
      <w:r w:rsidRPr="00EF0D40">
        <w:rPr>
          <w:rFonts w:eastAsiaTheme="minorEastAsia" w:hint="eastAsia"/>
          <w:lang w:eastAsia="zh-CN"/>
        </w:rPr>
        <w:t>局</w:t>
      </w:r>
      <w:r w:rsidRPr="00EF0D40">
        <w:rPr>
          <w:rFonts w:eastAsiaTheme="minorEastAsia"/>
          <w:lang w:eastAsia="zh-CN"/>
        </w:rPr>
        <w:t>主任职位</w:t>
      </w:r>
      <w:r w:rsidRPr="00EF0D40">
        <w:rPr>
          <w:rFonts w:eastAsiaTheme="minorEastAsia" w:hint="eastAsia"/>
          <w:lang w:eastAsia="zh-CN"/>
        </w:rPr>
        <w:t>（</w:t>
      </w:r>
      <w:r w:rsidRPr="00EF0D40">
        <w:rPr>
          <w:rFonts w:eastAsiaTheme="minorEastAsia" w:hint="eastAsia"/>
          <w:lang w:eastAsia="zh-CN"/>
        </w:rPr>
        <w:t>2019</w:t>
      </w:r>
      <w:r w:rsidRPr="00EF0D40">
        <w:rPr>
          <w:rFonts w:eastAsiaTheme="minorEastAsia"/>
          <w:lang w:eastAsia="zh-CN"/>
        </w:rPr>
        <w:t>-2022</w:t>
      </w:r>
      <w:r w:rsidRPr="00EF0D40">
        <w:rPr>
          <w:rFonts w:eastAsiaTheme="minorEastAsia" w:hint="eastAsia"/>
          <w:lang w:eastAsia="zh-CN"/>
        </w:rPr>
        <w:t>年）的选举</w:t>
      </w:r>
      <w:r w:rsidRPr="00EF0D40">
        <w:rPr>
          <w:rFonts w:eastAsiaTheme="minorEastAsia"/>
          <w:lang w:eastAsia="zh-CN"/>
        </w:rPr>
        <w:t>。</w:t>
      </w:r>
      <w:r w:rsidRPr="00EF0D40">
        <w:rPr>
          <w:rFonts w:eastAsiaTheme="minorEastAsia" w:hint="eastAsia"/>
          <w:lang w:eastAsia="zh-CN"/>
        </w:rPr>
        <w:t>明道乌戈斯·奇林思卡斯博士</w:t>
      </w:r>
      <w:r w:rsidRPr="00EF0D40">
        <w:rPr>
          <w:rFonts w:eastAsiaTheme="minorEastAsia"/>
          <w:lang w:eastAsia="zh-CN"/>
        </w:rPr>
        <w:t>的简历</w:t>
      </w:r>
      <w:r w:rsidRPr="00EF0D40">
        <w:rPr>
          <w:rFonts w:eastAsiaTheme="minorEastAsia" w:hint="eastAsia"/>
          <w:lang w:eastAsia="zh-CN"/>
        </w:rPr>
        <w:t>见</w:t>
      </w:r>
      <w:r w:rsidRPr="00EF0D40">
        <w:rPr>
          <w:rFonts w:eastAsiaTheme="minorEastAsia"/>
          <w:lang w:eastAsia="zh-CN"/>
        </w:rPr>
        <w:t>本说明附件。</w:t>
      </w: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自</w:t>
      </w:r>
      <w:r w:rsidRPr="00EF0D40">
        <w:rPr>
          <w:rFonts w:asciiTheme="minorHAnsi" w:eastAsiaTheme="minorEastAsia" w:hAnsiTheme="minorHAnsi" w:cstheme="minorHAnsi" w:hint="eastAsia"/>
          <w:lang w:eastAsia="zh-CN"/>
        </w:rPr>
        <w:t>1991</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lang w:eastAsia="zh-CN"/>
        </w:rPr>
        <w:t>重新</w:t>
      </w:r>
      <w:r w:rsidRPr="00EF0D40">
        <w:rPr>
          <w:rFonts w:asciiTheme="minorHAnsi" w:eastAsiaTheme="minorEastAsia" w:hAnsiTheme="minorHAnsi" w:cstheme="minorHAnsi" w:hint="eastAsia"/>
          <w:lang w:eastAsia="zh-CN"/>
        </w:rPr>
        <w:t>成为</w:t>
      </w:r>
      <w:r w:rsidRPr="00EF0D40">
        <w:rPr>
          <w:rFonts w:asciiTheme="minorHAnsi" w:eastAsiaTheme="minorEastAsia" w:hAnsiTheme="minorHAnsi" w:cstheme="minorHAnsi"/>
          <w:lang w:eastAsia="zh-CN"/>
        </w:rPr>
        <w:t>国际电联</w:t>
      </w:r>
      <w:r w:rsidRPr="00EF0D40">
        <w:rPr>
          <w:rFonts w:asciiTheme="minorHAnsi" w:eastAsiaTheme="minorEastAsia" w:hAnsiTheme="minorHAnsi" w:cstheme="minorHAnsi" w:hint="eastAsia"/>
          <w:lang w:eastAsia="zh-CN"/>
        </w:rPr>
        <w:t>成员</w:t>
      </w:r>
      <w:r w:rsidRPr="00EF0D40">
        <w:rPr>
          <w:rFonts w:asciiTheme="minorHAnsi" w:eastAsiaTheme="minorEastAsia" w:hAnsiTheme="minorHAnsi" w:cstheme="minorHAnsi"/>
          <w:lang w:eastAsia="zh-CN"/>
        </w:rPr>
        <w:t>以来，</w:t>
      </w:r>
      <w:r w:rsidRPr="00EF0D40">
        <w:rPr>
          <w:rFonts w:asciiTheme="minorHAnsi" w:eastAsiaTheme="minorEastAsia" w:hAnsiTheme="minorHAnsi" w:cstheme="minorHAnsi" w:hint="eastAsia"/>
          <w:lang w:eastAsia="zh-CN"/>
        </w:rPr>
        <w:t>立陶宛</w:t>
      </w:r>
      <w:r w:rsidRPr="00EF0D40">
        <w:rPr>
          <w:rFonts w:asciiTheme="minorHAnsi" w:eastAsiaTheme="minorEastAsia" w:hAnsiTheme="minorHAnsi" w:cstheme="minorHAnsi"/>
          <w:lang w:eastAsia="zh-CN"/>
        </w:rPr>
        <w:t>共和国当局一直积极尽心地参加国际电联的工作，并坚定地</w:t>
      </w:r>
      <w:r w:rsidRPr="00EF0D40">
        <w:rPr>
          <w:rFonts w:asciiTheme="minorHAnsi" w:eastAsiaTheme="minorEastAsia" w:hAnsiTheme="minorHAnsi" w:cstheme="minorHAnsi" w:hint="eastAsia"/>
          <w:lang w:eastAsia="zh-CN"/>
        </w:rPr>
        <w:t>信守</w:t>
      </w:r>
      <w:r w:rsidRPr="00EF0D40">
        <w:rPr>
          <w:rFonts w:asciiTheme="minorHAnsi" w:eastAsiaTheme="minorEastAsia" w:hAnsiTheme="minorHAnsi" w:cstheme="minorHAnsi"/>
          <w:lang w:eastAsia="zh-CN"/>
        </w:rPr>
        <w:t>其原则、价值观和目标。</w:t>
      </w:r>
      <w:r w:rsidRPr="00EF0D40">
        <w:rPr>
          <w:rFonts w:asciiTheme="minorHAnsi" w:eastAsiaTheme="minorEastAsia" w:hAnsiTheme="minorHAnsi" w:cstheme="minorHAnsi" w:hint="eastAsia"/>
          <w:lang w:eastAsia="zh-CN"/>
        </w:rPr>
        <w:t>作为</w:t>
      </w:r>
      <w:r w:rsidRPr="00EF0D40">
        <w:rPr>
          <w:rFonts w:asciiTheme="minorHAnsi" w:eastAsiaTheme="minorEastAsia" w:hAnsiTheme="minorHAnsi" w:cstheme="minorHAnsi"/>
          <w:lang w:eastAsia="zh-CN"/>
        </w:rPr>
        <w:t>国际电联</w:t>
      </w:r>
      <w:r w:rsidRPr="00EF0D40">
        <w:rPr>
          <w:rFonts w:asciiTheme="minorHAnsi" w:eastAsiaTheme="minorEastAsia" w:hAnsiTheme="minorHAnsi" w:cstheme="minorHAnsi" w:hint="eastAsia"/>
          <w:lang w:eastAsia="zh-CN"/>
        </w:rPr>
        <w:t>2015</w:t>
      </w:r>
      <w:r w:rsidRPr="00EF0D40">
        <w:rPr>
          <w:rFonts w:asciiTheme="minorHAnsi" w:eastAsiaTheme="minorEastAsia" w:hAnsiTheme="minorHAnsi" w:cstheme="minorHAnsi"/>
          <w:lang w:eastAsia="zh-CN"/>
        </w:rPr>
        <w:t>-2018</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lang w:eastAsia="zh-CN"/>
        </w:rPr>
        <w:t>期间</w:t>
      </w:r>
      <w:r w:rsidRPr="00EF0D40">
        <w:rPr>
          <w:rFonts w:asciiTheme="minorHAnsi" w:eastAsiaTheme="minorEastAsia" w:hAnsiTheme="minorHAnsi" w:cstheme="minorHAnsi" w:hint="eastAsia"/>
          <w:lang w:eastAsia="zh-CN"/>
        </w:rPr>
        <w:t>的</w:t>
      </w:r>
      <w:r w:rsidRPr="00EF0D40">
        <w:rPr>
          <w:rFonts w:asciiTheme="minorHAnsi" w:eastAsiaTheme="minorEastAsia" w:hAnsiTheme="minorHAnsi" w:cstheme="minorHAnsi"/>
          <w:lang w:eastAsia="zh-CN"/>
        </w:rPr>
        <w:t>理事</w:t>
      </w:r>
      <w:r w:rsidRPr="00EF0D40">
        <w:rPr>
          <w:rFonts w:asciiTheme="minorHAnsi" w:eastAsiaTheme="minorEastAsia" w:hAnsiTheme="minorHAnsi" w:cstheme="minorHAnsi" w:hint="eastAsia"/>
          <w:lang w:eastAsia="zh-CN"/>
        </w:rPr>
        <w:t>国</w:t>
      </w:r>
      <w:r w:rsidRPr="00EF0D40">
        <w:rPr>
          <w:rFonts w:asciiTheme="minorHAnsi" w:eastAsiaTheme="minorEastAsia" w:hAnsiTheme="minorHAnsi" w:cstheme="minorHAnsi"/>
          <w:lang w:eastAsia="zh-CN"/>
        </w:rPr>
        <w:t>成员，立陶宛与其</w:t>
      </w:r>
      <w:r w:rsidRPr="00EF0D40">
        <w:rPr>
          <w:rFonts w:asciiTheme="minorHAnsi" w:eastAsiaTheme="minorEastAsia" w:hAnsiTheme="minorHAnsi" w:cstheme="minorHAnsi" w:hint="eastAsia"/>
          <w:lang w:eastAsia="zh-CN"/>
        </w:rPr>
        <w:t>它</w:t>
      </w:r>
      <w:r w:rsidRPr="00EF0D40">
        <w:rPr>
          <w:rFonts w:asciiTheme="minorHAnsi" w:eastAsiaTheme="minorEastAsia" w:hAnsiTheme="minorHAnsi" w:cstheme="minorHAnsi"/>
          <w:lang w:eastAsia="zh-CN"/>
        </w:rPr>
        <w:t>国际电联成员国</w:t>
      </w:r>
      <w:r w:rsidRPr="00EF0D40">
        <w:rPr>
          <w:rFonts w:asciiTheme="minorHAnsi" w:eastAsiaTheme="minorEastAsia" w:hAnsiTheme="minorHAnsi" w:cstheme="minorHAnsi" w:hint="eastAsia"/>
          <w:lang w:eastAsia="zh-CN"/>
        </w:rPr>
        <w:t>开展</w:t>
      </w:r>
      <w:r w:rsidRPr="00EF0D40">
        <w:rPr>
          <w:rFonts w:asciiTheme="minorHAnsi" w:eastAsiaTheme="minorEastAsia" w:hAnsiTheme="minorHAnsi" w:cstheme="minorHAnsi"/>
          <w:lang w:eastAsia="zh-CN"/>
        </w:rPr>
        <w:t>了密切对话与合作，积极参</w:t>
      </w:r>
      <w:r w:rsidRPr="00EF0D40">
        <w:rPr>
          <w:rFonts w:asciiTheme="minorHAnsi" w:eastAsiaTheme="minorEastAsia" w:hAnsiTheme="minorHAnsi" w:cstheme="minorHAnsi" w:hint="eastAsia"/>
          <w:lang w:eastAsia="zh-CN"/>
        </w:rPr>
        <w:t>与</w:t>
      </w:r>
      <w:r w:rsidRPr="00EF0D40">
        <w:rPr>
          <w:rFonts w:asciiTheme="minorHAnsi" w:eastAsiaTheme="minorEastAsia" w:hAnsiTheme="minorHAnsi" w:cstheme="minorHAnsi"/>
          <w:lang w:eastAsia="zh-CN"/>
        </w:rPr>
        <w:t>理事会的工作。立陶宛</w:t>
      </w:r>
      <w:r w:rsidRPr="00EF0D40">
        <w:rPr>
          <w:rFonts w:asciiTheme="minorHAnsi" w:eastAsiaTheme="minorEastAsia" w:hAnsiTheme="minorHAnsi" w:cstheme="minorHAnsi" w:hint="eastAsia"/>
          <w:lang w:eastAsia="zh-CN"/>
        </w:rPr>
        <w:t>共和国</w:t>
      </w:r>
      <w:r w:rsidRPr="00EF0D40">
        <w:rPr>
          <w:rFonts w:asciiTheme="minorHAnsi" w:eastAsiaTheme="minorEastAsia" w:hAnsiTheme="minorHAnsi" w:cstheme="minorHAnsi"/>
          <w:lang w:eastAsia="zh-CN"/>
        </w:rPr>
        <w:t>政府致力于继续利用在国际电联事务方面的经验</w:t>
      </w:r>
      <w:r w:rsidRPr="00EF0D40">
        <w:rPr>
          <w:rFonts w:asciiTheme="minorHAnsi" w:eastAsiaTheme="minorEastAsia" w:hAnsiTheme="minorHAnsi" w:cstheme="minorHAnsi" w:hint="eastAsia"/>
          <w:lang w:eastAsia="zh-CN"/>
        </w:rPr>
        <w:t>帮助完善</w:t>
      </w:r>
      <w:r w:rsidRPr="00EF0D40">
        <w:rPr>
          <w:rFonts w:asciiTheme="minorHAnsi" w:eastAsiaTheme="minorEastAsia" w:hAnsiTheme="minorHAnsi" w:cstheme="minorHAnsi"/>
          <w:lang w:eastAsia="zh-CN"/>
        </w:rPr>
        <w:t>国际电联理事会</w:t>
      </w:r>
      <w:r w:rsidRPr="00EF0D40">
        <w:rPr>
          <w:rFonts w:asciiTheme="minorHAnsi" w:eastAsiaTheme="minorEastAsia" w:hAnsiTheme="minorHAnsi" w:cstheme="minorHAnsi" w:hint="eastAsia"/>
          <w:lang w:eastAsia="zh-CN"/>
        </w:rPr>
        <w:t>的</w:t>
      </w:r>
      <w:r w:rsidRPr="00EF0D40">
        <w:rPr>
          <w:rFonts w:asciiTheme="minorHAnsi" w:eastAsiaTheme="minorEastAsia" w:hAnsiTheme="minorHAnsi" w:cstheme="minorHAnsi"/>
          <w:lang w:eastAsia="zh-CN"/>
        </w:rPr>
        <w:t>决策程序。</w:t>
      </w: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立陶宛</w:t>
      </w:r>
      <w:r w:rsidRPr="00EF0D40">
        <w:rPr>
          <w:rFonts w:asciiTheme="minorHAnsi" w:eastAsiaTheme="minorEastAsia" w:hAnsiTheme="minorHAnsi" w:cstheme="minorHAnsi"/>
          <w:lang w:eastAsia="zh-CN"/>
        </w:rPr>
        <w:t>共和国</w:t>
      </w:r>
      <w:r w:rsidRPr="00EF0D40">
        <w:rPr>
          <w:rFonts w:asciiTheme="minorHAnsi" w:eastAsiaTheme="minorEastAsia" w:hAnsiTheme="minorHAnsi" w:cstheme="minorHAnsi" w:hint="eastAsia"/>
          <w:lang w:eastAsia="zh-CN"/>
        </w:rPr>
        <w:t>通信管理局</w:t>
      </w:r>
      <w:r w:rsidRPr="00EF0D40">
        <w:rPr>
          <w:rFonts w:asciiTheme="minorHAnsi" w:eastAsiaTheme="minorEastAsia" w:hAnsiTheme="minorHAnsi" w:cstheme="minorHAnsi"/>
          <w:lang w:eastAsia="zh-CN"/>
        </w:rPr>
        <w:t>副局长</w:t>
      </w:r>
      <w:r w:rsidRPr="00EF0D40">
        <w:rPr>
          <w:rFonts w:asciiTheme="minorHAnsi" w:eastAsiaTheme="minorEastAsia" w:hAnsiTheme="minorHAnsi" w:cstheme="minorHAnsi" w:hint="eastAsia"/>
          <w:lang w:eastAsia="zh-CN"/>
        </w:rPr>
        <w:t>明道乌戈斯·奇林思卡斯博士在</w:t>
      </w:r>
      <w:r w:rsidRPr="00EF0D40">
        <w:rPr>
          <w:rFonts w:asciiTheme="minorHAnsi" w:eastAsiaTheme="minorEastAsia" w:hAnsiTheme="minorHAnsi" w:cstheme="minorHAnsi"/>
          <w:lang w:eastAsia="zh-CN"/>
        </w:rPr>
        <w:t>无线电通信监管领域拥有</w:t>
      </w:r>
      <w:r w:rsidRPr="00EF0D40">
        <w:rPr>
          <w:rFonts w:asciiTheme="minorHAnsi" w:eastAsiaTheme="minorEastAsia" w:hAnsiTheme="minorHAnsi" w:cstheme="minorHAnsi" w:hint="eastAsia"/>
          <w:lang w:eastAsia="zh-CN"/>
        </w:rPr>
        <w:t>30</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lang w:eastAsia="zh-CN"/>
        </w:rPr>
        <w:t>的经验。</w:t>
      </w:r>
      <w:r w:rsidRPr="00EF0D40">
        <w:rPr>
          <w:rFonts w:asciiTheme="minorHAnsi" w:eastAsiaTheme="minorEastAsia" w:hAnsiTheme="minorHAnsi" w:cstheme="minorHAnsi" w:hint="eastAsia"/>
          <w:lang w:eastAsia="zh-CN"/>
        </w:rPr>
        <w:t>2006</w:t>
      </w:r>
      <w:r w:rsidRPr="00EF0D40">
        <w:rPr>
          <w:rFonts w:asciiTheme="minorHAnsi" w:eastAsiaTheme="minorEastAsia" w:hAnsiTheme="minorHAnsi" w:cstheme="minorHAnsi"/>
          <w:lang w:eastAsia="zh-CN"/>
        </w:rPr>
        <w:t>-2014</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lang w:eastAsia="zh-CN"/>
        </w:rPr>
        <w:t>，</w:t>
      </w:r>
      <w:r w:rsidRPr="00EF0D40">
        <w:rPr>
          <w:rFonts w:asciiTheme="minorHAnsi" w:eastAsiaTheme="minorEastAsia" w:hAnsiTheme="minorHAnsi" w:cstheme="minorHAnsi" w:hint="eastAsia"/>
          <w:lang w:eastAsia="zh-CN"/>
        </w:rPr>
        <w:t>他曾任两届</w:t>
      </w:r>
      <w:r w:rsidRPr="00EF0D40">
        <w:rPr>
          <w:rFonts w:asciiTheme="minorHAnsi" w:eastAsiaTheme="minorEastAsia" w:hAnsiTheme="minorHAnsi" w:cstheme="minorHAnsi"/>
          <w:lang w:eastAsia="zh-CN"/>
        </w:rPr>
        <w:t>国际电联无线电</w:t>
      </w:r>
      <w:r w:rsidRPr="00EF0D40">
        <w:rPr>
          <w:rFonts w:asciiTheme="minorHAnsi" w:eastAsiaTheme="minorEastAsia" w:hAnsiTheme="minorHAnsi" w:cstheme="minorHAnsi" w:hint="eastAsia"/>
          <w:lang w:eastAsia="zh-CN"/>
        </w:rPr>
        <w:t>规则</w:t>
      </w:r>
      <w:r w:rsidRPr="00EF0D40">
        <w:rPr>
          <w:rFonts w:asciiTheme="minorHAnsi" w:eastAsiaTheme="minorEastAsia" w:hAnsiTheme="minorHAnsi" w:cstheme="minorHAnsi"/>
          <w:lang w:eastAsia="zh-CN"/>
        </w:rPr>
        <w:t>委员会（</w:t>
      </w:r>
      <w:r w:rsidRPr="00EF0D40">
        <w:rPr>
          <w:rFonts w:asciiTheme="minorHAnsi" w:eastAsiaTheme="minorEastAsia" w:hAnsiTheme="minorHAnsi" w:cstheme="minorHAnsi" w:hint="eastAsia"/>
          <w:lang w:eastAsia="zh-CN"/>
        </w:rPr>
        <w:t>RRB</w:t>
      </w:r>
      <w:r w:rsidRPr="00EF0D40">
        <w:rPr>
          <w:rFonts w:asciiTheme="minorHAnsi" w:eastAsiaTheme="minorEastAsia" w:hAnsiTheme="minorHAnsi" w:cstheme="minorHAnsi"/>
          <w:lang w:eastAsia="zh-CN"/>
        </w:rPr>
        <w:t>）</w:t>
      </w:r>
      <w:r w:rsidRPr="00EF0D40">
        <w:rPr>
          <w:rFonts w:asciiTheme="minorHAnsi" w:eastAsiaTheme="minorEastAsia" w:hAnsiTheme="minorHAnsi" w:cstheme="minorHAnsi" w:hint="eastAsia"/>
          <w:lang w:eastAsia="zh-CN"/>
        </w:rPr>
        <w:t>的</w:t>
      </w:r>
      <w:r w:rsidRPr="00EF0D40">
        <w:rPr>
          <w:rFonts w:asciiTheme="minorHAnsi" w:eastAsiaTheme="minorEastAsia" w:hAnsiTheme="minorHAnsi" w:cstheme="minorHAnsi"/>
          <w:lang w:eastAsia="zh-CN"/>
        </w:rPr>
        <w:t>委员</w:t>
      </w:r>
      <w:r w:rsidRPr="00EF0D40">
        <w:rPr>
          <w:rFonts w:asciiTheme="minorHAnsi" w:eastAsiaTheme="minorEastAsia" w:hAnsiTheme="minorHAnsi" w:cstheme="minorHAnsi" w:hint="eastAsia"/>
          <w:lang w:eastAsia="zh-CN"/>
        </w:rPr>
        <w:t>。</w:t>
      </w:r>
      <w:r w:rsidRPr="00EF0D40">
        <w:rPr>
          <w:rFonts w:asciiTheme="minorHAnsi" w:eastAsiaTheme="minorEastAsia" w:hAnsiTheme="minorHAnsi" w:cstheme="minorHAnsi" w:hint="eastAsia"/>
          <w:lang w:eastAsia="zh-CN"/>
        </w:rPr>
        <w:t>2</w:t>
      </w:r>
      <w:r w:rsidRPr="00EF0D40">
        <w:rPr>
          <w:rFonts w:asciiTheme="minorHAnsi" w:eastAsiaTheme="minorEastAsia" w:hAnsiTheme="minorHAnsi" w:cstheme="minorHAnsi"/>
          <w:lang w:eastAsia="zh-CN"/>
        </w:rPr>
        <w:t>009</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lang w:eastAsia="zh-CN"/>
        </w:rPr>
        <w:t>，</w:t>
      </w:r>
      <w:r w:rsidRPr="00EF0D40">
        <w:rPr>
          <w:rFonts w:asciiTheme="minorHAnsi" w:eastAsiaTheme="minorEastAsia" w:hAnsiTheme="minorHAnsi" w:cstheme="minorHAnsi" w:hint="eastAsia"/>
          <w:lang w:eastAsia="zh-CN"/>
        </w:rPr>
        <w:t>明道乌戈斯·奇林思卡斯博士当</w:t>
      </w:r>
      <w:r w:rsidRPr="00EF0D40">
        <w:rPr>
          <w:rFonts w:asciiTheme="minorHAnsi" w:eastAsiaTheme="minorEastAsia" w:hAnsiTheme="minorHAnsi" w:cstheme="minorHAnsi"/>
          <w:lang w:eastAsia="zh-CN"/>
        </w:rPr>
        <w:t>选</w:t>
      </w:r>
      <w:r w:rsidRPr="00EF0D40">
        <w:rPr>
          <w:rFonts w:asciiTheme="minorHAnsi" w:eastAsiaTheme="minorEastAsia" w:hAnsiTheme="minorHAnsi" w:cstheme="minorHAnsi" w:hint="eastAsia"/>
          <w:lang w:eastAsia="zh-CN"/>
        </w:rPr>
        <w:t>为</w:t>
      </w:r>
      <w:r w:rsidRPr="00EF0D40">
        <w:rPr>
          <w:rFonts w:asciiTheme="minorHAnsi" w:eastAsiaTheme="minorEastAsia" w:hAnsiTheme="minorHAnsi" w:cstheme="minorHAnsi"/>
          <w:lang w:eastAsia="zh-CN"/>
        </w:rPr>
        <w:t>RRB</w:t>
      </w:r>
      <w:r w:rsidRPr="00EF0D40">
        <w:rPr>
          <w:rFonts w:asciiTheme="minorHAnsi" w:eastAsiaTheme="minorEastAsia" w:hAnsiTheme="minorHAnsi" w:cstheme="minorHAnsi"/>
          <w:lang w:eastAsia="zh-CN"/>
        </w:rPr>
        <w:t>副主席</w:t>
      </w:r>
      <w:r w:rsidRPr="00EF0D40">
        <w:rPr>
          <w:rFonts w:asciiTheme="minorHAnsi" w:eastAsiaTheme="minorEastAsia" w:hAnsiTheme="minorHAnsi" w:cstheme="minorHAnsi" w:hint="eastAsia"/>
          <w:lang w:eastAsia="zh-CN"/>
        </w:rPr>
        <w:t>，</w:t>
      </w:r>
      <w:r w:rsidRPr="00EF0D40">
        <w:rPr>
          <w:rFonts w:asciiTheme="minorHAnsi" w:eastAsiaTheme="minorEastAsia" w:hAnsiTheme="minorHAnsi" w:cstheme="minorHAnsi" w:hint="eastAsia"/>
          <w:lang w:eastAsia="zh-CN"/>
        </w:rPr>
        <w:t>2010</w:t>
      </w:r>
      <w:r w:rsidRPr="00EF0D40">
        <w:rPr>
          <w:rFonts w:asciiTheme="minorHAnsi" w:eastAsiaTheme="minorEastAsia" w:hAnsiTheme="minorHAnsi" w:cstheme="minorHAnsi" w:hint="eastAsia"/>
          <w:lang w:eastAsia="zh-CN"/>
        </w:rPr>
        <w:t>年当</w:t>
      </w:r>
      <w:r w:rsidRPr="00EF0D40">
        <w:rPr>
          <w:rFonts w:asciiTheme="minorHAnsi" w:eastAsiaTheme="minorEastAsia" w:hAnsiTheme="minorHAnsi" w:cstheme="minorHAnsi"/>
          <w:lang w:eastAsia="zh-CN"/>
        </w:rPr>
        <w:t>选</w:t>
      </w:r>
      <w:r w:rsidRPr="00EF0D40">
        <w:rPr>
          <w:rFonts w:asciiTheme="minorHAnsi" w:eastAsiaTheme="minorEastAsia" w:hAnsiTheme="minorHAnsi" w:cstheme="minorHAnsi" w:hint="eastAsia"/>
          <w:lang w:eastAsia="zh-CN"/>
        </w:rPr>
        <w:t>为</w:t>
      </w:r>
      <w:r w:rsidRPr="00EF0D40">
        <w:rPr>
          <w:rFonts w:asciiTheme="minorHAnsi" w:eastAsiaTheme="minorEastAsia" w:hAnsiTheme="minorHAnsi" w:cstheme="minorHAnsi"/>
          <w:lang w:eastAsia="zh-CN"/>
        </w:rPr>
        <w:t>RRB</w:t>
      </w:r>
      <w:r w:rsidRPr="00EF0D40">
        <w:rPr>
          <w:rFonts w:asciiTheme="minorHAnsi" w:eastAsiaTheme="minorEastAsia" w:hAnsiTheme="minorHAnsi" w:cstheme="minorHAnsi"/>
          <w:lang w:eastAsia="zh-CN"/>
        </w:rPr>
        <w:t>主席。</w:t>
      </w:r>
      <w:r w:rsidRPr="00EF0D40">
        <w:rPr>
          <w:rFonts w:asciiTheme="minorHAnsi" w:eastAsiaTheme="minorEastAsia" w:hAnsiTheme="minorHAnsi" w:cstheme="minorHAnsi" w:hint="eastAsia"/>
          <w:lang w:eastAsia="zh-CN"/>
        </w:rPr>
        <w:t>担任</w:t>
      </w:r>
      <w:r w:rsidRPr="00EF0D40">
        <w:rPr>
          <w:rFonts w:asciiTheme="minorHAnsi" w:eastAsiaTheme="minorEastAsia" w:hAnsiTheme="minorHAnsi" w:cstheme="minorHAnsi"/>
          <w:lang w:eastAsia="zh-CN"/>
        </w:rPr>
        <w:t>RRB</w:t>
      </w:r>
      <w:r w:rsidRPr="00EF0D40">
        <w:rPr>
          <w:rFonts w:asciiTheme="minorHAnsi" w:eastAsiaTheme="minorEastAsia" w:hAnsiTheme="minorHAnsi" w:cstheme="minorHAnsi"/>
          <w:lang w:eastAsia="zh-CN"/>
        </w:rPr>
        <w:t>委员期间，</w:t>
      </w:r>
      <w:r w:rsidRPr="00EF0D40">
        <w:rPr>
          <w:rFonts w:asciiTheme="minorHAnsi" w:eastAsiaTheme="minorEastAsia" w:hAnsiTheme="minorHAnsi" w:cstheme="minorHAnsi" w:hint="eastAsia"/>
          <w:lang w:eastAsia="zh-CN"/>
        </w:rPr>
        <w:t>明道乌戈斯·奇林思卡斯博士</w:t>
      </w:r>
      <w:r w:rsidRPr="00EF0D40">
        <w:rPr>
          <w:rFonts w:asciiTheme="minorHAnsi" w:eastAsiaTheme="minorEastAsia" w:hAnsiTheme="minorHAnsi" w:cstheme="minorHAnsi"/>
          <w:lang w:eastAsia="zh-CN"/>
        </w:rPr>
        <w:t>处理过各种无线电通信问题，并</w:t>
      </w:r>
      <w:r w:rsidRPr="00EF0D40">
        <w:rPr>
          <w:rFonts w:asciiTheme="minorHAnsi" w:eastAsiaTheme="minorEastAsia" w:hAnsiTheme="minorHAnsi" w:cstheme="minorHAnsi" w:hint="eastAsia"/>
          <w:lang w:eastAsia="zh-CN"/>
        </w:rPr>
        <w:t>为成功</w:t>
      </w:r>
      <w:r w:rsidRPr="00EF0D40">
        <w:rPr>
          <w:rFonts w:asciiTheme="minorHAnsi" w:eastAsiaTheme="minorEastAsia" w:hAnsiTheme="minorHAnsi" w:cstheme="minorHAnsi"/>
          <w:lang w:eastAsia="zh-CN"/>
        </w:rPr>
        <w:t>解</w:t>
      </w:r>
      <w:r w:rsidRPr="00EF0D40">
        <w:rPr>
          <w:rFonts w:asciiTheme="minorHAnsi" w:eastAsiaTheme="minorEastAsia" w:hAnsiTheme="minorHAnsi" w:cstheme="minorHAnsi" w:hint="eastAsia"/>
          <w:lang w:eastAsia="zh-CN"/>
        </w:rPr>
        <w:t>决</w:t>
      </w:r>
      <w:r w:rsidRPr="00EF0D40">
        <w:rPr>
          <w:rFonts w:asciiTheme="minorHAnsi" w:eastAsiaTheme="minorEastAsia" w:hAnsiTheme="minorHAnsi" w:cstheme="minorHAnsi"/>
          <w:lang w:eastAsia="zh-CN"/>
        </w:rPr>
        <w:t>国际电联成员国间的无线电干扰问题</w:t>
      </w:r>
      <w:r w:rsidRPr="00EF0D40">
        <w:rPr>
          <w:rFonts w:asciiTheme="minorHAnsi" w:eastAsiaTheme="minorEastAsia" w:hAnsiTheme="minorHAnsi" w:cstheme="minorHAnsi" w:hint="eastAsia"/>
          <w:lang w:eastAsia="zh-CN"/>
        </w:rPr>
        <w:t>做出</w:t>
      </w:r>
      <w:r w:rsidRPr="00EF0D40">
        <w:rPr>
          <w:rFonts w:asciiTheme="minorHAnsi" w:eastAsiaTheme="minorEastAsia" w:hAnsiTheme="minorHAnsi" w:cstheme="minorHAnsi"/>
          <w:lang w:eastAsia="zh-CN"/>
        </w:rPr>
        <w:t>了贡献。</w:t>
      </w: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立陶宛</w:t>
      </w:r>
      <w:r w:rsidRPr="00EF0D40">
        <w:rPr>
          <w:rFonts w:asciiTheme="minorHAnsi" w:eastAsiaTheme="minorEastAsia" w:hAnsiTheme="minorHAnsi" w:cstheme="minorHAnsi"/>
          <w:lang w:eastAsia="zh-CN"/>
        </w:rPr>
        <w:t>共和国常驻使团向国际电信联盟致</w:t>
      </w:r>
      <w:r w:rsidRPr="00EF0D40">
        <w:rPr>
          <w:rFonts w:asciiTheme="minorHAnsi" w:eastAsiaTheme="minorEastAsia" w:hAnsiTheme="minorHAnsi" w:cstheme="minorHAnsi" w:hint="eastAsia"/>
          <w:lang w:eastAsia="zh-CN"/>
        </w:rPr>
        <w:t>以</w:t>
      </w:r>
      <w:r w:rsidRPr="00EF0D40">
        <w:rPr>
          <w:rFonts w:asciiTheme="minorHAnsi" w:eastAsiaTheme="minorEastAsia" w:hAnsiTheme="minorHAnsi" w:cstheme="minorHAnsi"/>
          <w:lang w:eastAsia="zh-CN"/>
        </w:rPr>
        <w:t>最崇高</w:t>
      </w:r>
      <w:r w:rsidRPr="00EF0D40">
        <w:rPr>
          <w:rFonts w:asciiTheme="minorHAnsi" w:eastAsiaTheme="minorEastAsia" w:hAnsiTheme="minorHAnsi" w:cstheme="minorHAnsi" w:hint="eastAsia"/>
          <w:lang w:eastAsia="zh-CN"/>
        </w:rPr>
        <w:t>的</w:t>
      </w:r>
      <w:r w:rsidRPr="00EF0D40">
        <w:rPr>
          <w:rFonts w:asciiTheme="minorHAnsi" w:eastAsiaTheme="minorEastAsia" w:hAnsiTheme="minorHAnsi" w:cstheme="minorHAnsi"/>
          <w:lang w:eastAsia="zh-CN"/>
        </w:rPr>
        <w:t>敬意！</w:t>
      </w: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Pr="00EF0D40" w:rsidRDefault="005D7EB7" w:rsidP="005D7EB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eastAsiaTheme="minorEastAsia" w:hAnsiTheme="minorHAnsi" w:cstheme="minorHAnsi"/>
          <w:lang w:eastAsia="zh-CN"/>
        </w:rPr>
      </w:pPr>
      <w:r w:rsidRPr="00EF0D40">
        <w:rPr>
          <w:rFonts w:asciiTheme="minorHAnsi" w:eastAsiaTheme="minorEastAsia" w:hAnsiTheme="minorHAnsi" w:cstheme="minorHAnsi"/>
          <w:lang w:eastAsia="zh-CN"/>
        </w:rPr>
        <w:t>2017</w:t>
      </w:r>
      <w:r w:rsidRPr="00EF0D40">
        <w:rPr>
          <w:rFonts w:asciiTheme="minorHAnsi" w:eastAsiaTheme="minorEastAsia" w:hAnsiTheme="minorHAnsi" w:cstheme="minorHAnsi" w:hint="eastAsia"/>
          <w:lang w:eastAsia="zh-CN"/>
        </w:rPr>
        <w:t>年</w:t>
      </w:r>
      <w:r w:rsidRPr="00EF0D40">
        <w:rPr>
          <w:rFonts w:asciiTheme="minorHAnsi" w:eastAsiaTheme="minorEastAsia" w:hAnsiTheme="minorHAnsi" w:cstheme="minorHAnsi" w:hint="eastAsia"/>
          <w:lang w:eastAsia="zh-CN"/>
        </w:rPr>
        <w:t>7</w:t>
      </w:r>
      <w:r w:rsidRPr="00EF0D40">
        <w:rPr>
          <w:rFonts w:asciiTheme="minorHAnsi" w:eastAsiaTheme="minorEastAsia" w:hAnsiTheme="minorHAnsi" w:cstheme="minorHAnsi" w:hint="eastAsia"/>
          <w:lang w:eastAsia="zh-CN"/>
        </w:rPr>
        <w:t>月</w:t>
      </w:r>
      <w:r w:rsidRPr="00EF0D40">
        <w:rPr>
          <w:rFonts w:asciiTheme="minorHAnsi" w:eastAsiaTheme="minorEastAsia" w:hAnsiTheme="minorHAnsi" w:cstheme="minorHAnsi" w:hint="eastAsia"/>
          <w:lang w:eastAsia="zh-CN"/>
        </w:rPr>
        <w:t>11</w:t>
      </w:r>
      <w:r w:rsidRPr="00EF0D40">
        <w:rPr>
          <w:rFonts w:asciiTheme="minorHAnsi" w:eastAsiaTheme="minorEastAsia" w:hAnsiTheme="minorHAnsi" w:cstheme="minorHAnsi" w:hint="eastAsia"/>
          <w:lang w:eastAsia="zh-CN"/>
        </w:rPr>
        <w:t>日</w:t>
      </w:r>
    </w:p>
    <w:p w:rsidR="005D7EB7" w:rsidRPr="00EF0D40" w:rsidRDefault="005D7EB7" w:rsidP="005D7EB7">
      <w:pPr>
        <w:tabs>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hint="eastAsia"/>
          <w:lang w:eastAsia="zh-CN"/>
        </w:rPr>
        <w:t>日内瓦</w:t>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rsidR="005D7EB7" w:rsidRPr="007E6EB2"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bCs/>
          <w:sz w:val="28"/>
          <w:szCs w:val="28"/>
          <w:lang w:eastAsia="zh-CN"/>
        </w:rPr>
      </w:pPr>
      <w:r w:rsidRPr="007E6EB2">
        <w:rPr>
          <w:rFonts w:asciiTheme="minorHAnsi" w:eastAsiaTheme="minorEastAsia" w:hAnsiTheme="minorHAnsi" w:cstheme="minorHAnsi" w:hint="eastAsia"/>
          <w:b/>
          <w:bCs/>
          <w:sz w:val="28"/>
          <w:szCs w:val="28"/>
          <w:lang w:eastAsia="zh-CN"/>
        </w:rPr>
        <w:t>明道乌戈斯·奇林思卡斯博士</w:t>
      </w:r>
    </w:p>
    <w:p w:rsidR="005D7EB7" w:rsidRPr="007E6EB2" w:rsidRDefault="005D7EB7" w:rsidP="007E6EB2">
      <w:pPr>
        <w:tabs>
          <w:tab w:val="clear" w:pos="567"/>
          <w:tab w:val="clear" w:pos="1134"/>
          <w:tab w:val="clear" w:pos="1701"/>
          <w:tab w:val="clear" w:pos="2268"/>
          <w:tab w:val="clear" w:pos="2835"/>
        </w:tabs>
        <w:overflowPunct/>
        <w:autoSpaceDE/>
        <w:autoSpaceDN/>
        <w:adjustRightInd/>
        <w:textAlignment w:val="auto"/>
        <w:rPr>
          <w:rFonts w:asciiTheme="minorHAnsi" w:eastAsiaTheme="minorEastAsia" w:hAnsiTheme="minorHAnsi" w:cstheme="minorHAnsi"/>
          <w:b/>
          <w:bCs/>
          <w:lang w:eastAsia="zh-CN"/>
        </w:rPr>
      </w:pPr>
      <w:r w:rsidRPr="007E6EB2">
        <w:rPr>
          <w:rFonts w:asciiTheme="minorHAnsi" w:eastAsiaTheme="minorEastAsia" w:hAnsiTheme="minorHAnsi" w:cstheme="minorHAnsi" w:hint="eastAsia"/>
          <w:b/>
          <w:bCs/>
          <w:lang w:eastAsia="zh-CN"/>
        </w:rPr>
        <w:t>无线电通信局主任职位候选人（立陶宛）</w:t>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sidRPr="007E6EB2">
        <w:rPr>
          <w:rFonts w:asciiTheme="minorHAnsi" w:hAnsiTheme="minorHAnsi" w:cstheme="minorHAnsi" w:hint="eastAsia"/>
          <w:b/>
          <w:bCs/>
          <w:lang w:eastAsia="zh-CN"/>
        </w:rPr>
        <w:t>国际电联（</w:t>
      </w:r>
      <w:r w:rsidRPr="007E6EB2">
        <w:rPr>
          <w:rFonts w:asciiTheme="minorHAnsi" w:hAnsiTheme="minorHAnsi" w:cstheme="minorHAnsi" w:hint="eastAsia"/>
          <w:b/>
          <w:bCs/>
          <w:lang w:eastAsia="zh-CN"/>
        </w:rPr>
        <w:t>ITU</w:t>
      </w:r>
      <w:r w:rsidRPr="007E6EB2">
        <w:rPr>
          <w:rFonts w:asciiTheme="minorHAnsi" w:hAnsiTheme="minorHAnsi" w:cstheme="minorHAnsi" w:hint="eastAsia"/>
          <w:b/>
          <w:bCs/>
          <w:lang w:eastAsia="zh-CN"/>
        </w:rPr>
        <w:t>）</w:t>
      </w:r>
      <w:r w:rsidR="007E6EB2">
        <w:rPr>
          <w:rFonts w:asciiTheme="minorHAnsi" w:hAnsiTheme="minorHAnsi" w:cstheme="minorHAnsi"/>
          <w:lang w:eastAsia="zh-CN"/>
        </w:rPr>
        <w:br/>
      </w:r>
      <w:r>
        <w:rPr>
          <w:rFonts w:asciiTheme="minorHAnsi" w:hAnsiTheme="minorHAnsi" w:cstheme="minorHAnsi" w:hint="eastAsia"/>
          <w:lang w:eastAsia="zh-CN"/>
        </w:rPr>
        <w:t>2018</w:t>
      </w:r>
      <w:r>
        <w:rPr>
          <w:rFonts w:asciiTheme="minorHAnsi" w:hAnsiTheme="minorHAnsi" w:cstheme="minorHAnsi" w:hint="eastAsia"/>
          <w:lang w:eastAsia="zh-CN"/>
        </w:rPr>
        <w:t>年全权代表大会</w:t>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rsidR="005D7EB7" w:rsidRDefault="005D7EB7" w:rsidP="007E6EB2">
      <w:pPr>
        <w:ind w:firstLineChars="200" w:firstLine="480"/>
        <w:rPr>
          <w:rFonts w:eastAsiaTheme="minorEastAsia"/>
          <w:lang w:eastAsia="zh-CN"/>
        </w:rPr>
      </w:pPr>
      <w:r>
        <w:rPr>
          <w:rFonts w:hint="eastAsia"/>
          <w:lang w:eastAsia="zh-CN"/>
        </w:rPr>
        <w:t>作为参与国际电联活动的成员国，立陶宛随时愿意（与国际电联分享其成功经验）为国际电联贡献其最佳方案。我谨以立陶宛共和国的名义敬请您对</w:t>
      </w:r>
      <w:r w:rsidRPr="00EF0D40">
        <w:rPr>
          <w:rFonts w:eastAsiaTheme="minorEastAsia" w:hint="eastAsia"/>
          <w:lang w:eastAsia="zh-CN"/>
        </w:rPr>
        <w:t>明道乌戈斯·奇林思卡斯博士</w:t>
      </w:r>
      <w:r>
        <w:rPr>
          <w:rFonts w:eastAsiaTheme="minorEastAsia" w:hint="eastAsia"/>
          <w:lang w:eastAsia="zh-CN"/>
        </w:rPr>
        <w:t>竞选国际电联无线电通信局主任职位予以支持。</w:t>
      </w:r>
    </w:p>
    <w:p w:rsidR="005D7EB7" w:rsidRDefault="005D7EB7" w:rsidP="007E6EB2">
      <w:pPr>
        <w:ind w:firstLineChars="200" w:firstLine="480"/>
        <w:rPr>
          <w:rFonts w:eastAsiaTheme="minorEastAsia"/>
          <w:lang w:eastAsia="zh-CN"/>
        </w:rPr>
      </w:pPr>
      <w:r w:rsidRPr="00EF0D40">
        <w:rPr>
          <w:rFonts w:eastAsiaTheme="minorEastAsia" w:hint="eastAsia"/>
          <w:lang w:eastAsia="zh-CN"/>
        </w:rPr>
        <w:t>明道乌戈斯·奇林思卡斯博士</w:t>
      </w:r>
      <w:r>
        <w:rPr>
          <w:rFonts w:eastAsiaTheme="minorEastAsia" w:hint="eastAsia"/>
          <w:lang w:eastAsia="zh-CN"/>
        </w:rPr>
        <w:t>以积极参加国际电联世界无线电通信大会、全权代表大会和区域无线电大会而广为人知。他是一位业务能力突出、高度敬业的专家，具有出色的领导才干，在无线电频谱方面的造诣深厚。在往届全权代表大会上，他曾两度当选为国际电联无线电规则委员会委员，两次被选为副主席，并担任一届主席。</w:t>
      </w:r>
    </w:p>
    <w:p w:rsidR="005D7EB7" w:rsidRDefault="005D7EB7" w:rsidP="007E6EB2">
      <w:pPr>
        <w:ind w:firstLineChars="200" w:firstLine="480"/>
        <w:rPr>
          <w:rFonts w:eastAsiaTheme="minorEastAsia"/>
          <w:lang w:eastAsia="zh-CN"/>
        </w:rPr>
      </w:pPr>
      <w:r w:rsidRPr="00EF0D40">
        <w:rPr>
          <w:rFonts w:eastAsiaTheme="minorEastAsia" w:hint="eastAsia"/>
          <w:lang w:eastAsia="zh-CN"/>
        </w:rPr>
        <w:t>明道乌戈斯·奇林思卡斯博士</w:t>
      </w:r>
      <w:r>
        <w:rPr>
          <w:rFonts w:eastAsiaTheme="minorEastAsia" w:hint="eastAsia"/>
          <w:lang w:eastAsia="zh-CN"/>
        </w:rPr>
        <w:t>在立陶宛共和国通信管理局先后担任多个领导职务。</w:t>
      </w:r>
      <w:r>
        <w:rPr>
          <w:rFonts w:eastAsiaTheme="minorEastAsia" w:hint="eastAsia"/>
          <w:lang w:eastAsia="zh-CN"/>
        </w:rPr>
        <w:t>2001</w:t>
      </w:r>
      <w:r>
        <w:rPr>
          <w:rFonts w:eastAsiaTheme="minorEastAsia" w:hint="eastAsia"/>
          <w:lang w:eastAsia="zh-CN"/>
        </w:rPr>
        <w:t>年任无线电通信部门主任，</w:t>
      </w:r>
      <w:r>
        <w:rPr>
          <w:rFonts w:eastAsiaTheme="minorEastAsia" w:hint="eastAsia"/>
          <w:lang w:eastAsia="zh-CN"/>
        </w:rPr>
        <w:t>2015</w:t>
      </w:r>
      <w:r>
        <w:rPr>
          <w:rFonts w:eastAsiaTheme="minorEastAsia" w:hint="eastAsia"/>
          <w:lang w:eastAsia="zh-CN"/>
        </w:rPr>
        <w:t>年起任副总局长。</w:t>
      </w:r>
      <w:r w:rsidRPr="00EF0D40">
        <w:rPr>
          <w:rFonts w:eastAsiaTheme="minorEastAsia" w:hint="eastAsia"/>
          <w:lang w:eastAsia="zh-CN"/>
        </w:rPr>
        <w:t>明道乌戈斯·奇林思卡斯博士</w:t>
      </w:r>
      <w:r>
        <w:rPr>
          <w:rFonts w:eastAsiaTheme="minorEastAsia" w:hint="eastAsia"/>
          <w:lang w:eastAsia="zh-CN"/>
        </w:rPr>
        <w:t>在国际无线电频谱规划和协调领域有着渊博的知识和实践经验。他具备坚实的学术和科研经历，他的专业学识将有力地推动国际最高层次的无线电频谱管理的进一步发展。</w:t>
      </w:r>
    </w:p>
    <w:p w:rsidR="005D7EB7" w:rsidRDefault="005D7EB7" w:rsidP="007E6EB2">
      <w:pPr>
        <w:ind w:firstLineChars="200" w:firstLine="480"/>
        <w:rPr>
          <w:rFonts w:eastAsiaTheme="minorEastAsia"/>
          <w:lang w:eastAsia="zh-CN"/>
        </w:rPr>
      </w:pPr>
      <w:r w:rsidRPr="00EF0D40">
        <w:rPr>
          <w:rFonts w:eastAsiaTheme="minorEastAsia" w:hint="eastAsia"/>
          <w:lang w:eastAsia="zh-CN"/>
        </w:rPr>
        <w:t>明道乌戈斯·奇林思卡斯博士</w:t>
      </w:r>
      <w:r>
        <w:rPr>
          <w:rFonts w:eastAsiaTheme="minorEastAsia" w:hint="eastAsia"/>
          <w:lang w:eastAsia="zh-CN"/>
        </w:rPr>
        <w:t>在无线电通信行业有着</w:t>
      </w:r>
      <w:r>
        <w:rPr>
          <w:rFonts w:eastAsiaTheme="minorEastAsia" w:hint="eastAsia"/>
          <w:lang w:eastAsia="zh-CN"/>
        </w:rPr>
        <w:t>25</w:t>
      </w:r>
      <w:r>
        <w:rPr>
          <w:rFonts w:eastAsiaTheme="minorEastAsia" w:hint="eastAsia"/>
          <w:lang w:eastAsia="zh-CN"/>
        </w:rPr>
        <w:t>年从业经历，积累了丰富的学术知识和实践经验，作为候选人，他有能力：</w:t>
      </w:r>
    </w:p>
    <w:p w:rsidR="005D7EB7" w:rsidRPr="007E6EB2" w:rsidRDefault="007E6EB2" w:rsidP="007E6EB2">
      <w:pPr>
        <w:tabs>
          <w:tab w:val="clear" w:pos="1134"/>
          <w:tab w:val="clear" w:pos="1701"/>
          <w:tab w:val="clear" w:pos="2268"/>
          <w:tab w:val="clear" w:pos="2835"/>
        </w:tabs>
        <w:spacing w:before="86"/>
        <w:ind w:left="567" w:hanging="567"/>
        <w:rPr>
          <w:rFonts w:eastAsiaTheme="minorEastAsia" w:cstheme="minorHAnsi"/>
          <w:lang w:eastAsia="zh-CN"/>
        </w:rPr>
      </w:pPr>
      <w:r>
        <w:rPr>
          <w:rFonts w:eastAsiaTheme="minorEastAsia" w:cstheme="minorHAnsi"/>
          <w:lang w:eastAsia="zh-CN"/>
        </w:rPr>
        <w:t>•</w:t>
      </w:r>
      <w:r>
        <w:rPr>
          <w:rFonts w:eastAsiaTheme="minorEastAsia" w:cstheme="minorHAnsi"/>
          <w:lang w:eastAsia="zh-CN"/>
        </w:rPr>
        <w:tab/>
      </w:r>
      <w:r w:rsidR="005D7EB7" w:rsidRPr="007E6EB2">
        <w:rPr>
          <w:rFonts w:eastAsiaTheme="minorEastAsia" w:cstheme="minorHAnsi" w:hint="eastAsia"/>
          <w:lang w:eastAsia="zh-CN"/>
        </w:rPr>
        <w:t>提升专业能力，满足国际电联广大成员的需要；</w:t>
      </w:r>
    </w:p>
    <w:p w:rsidR="005D7EB7" w:rsidRDefault="007E6EB2" w:rsidP="007E6EB2">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5D7EB7">
        <w:rPr>
          <w:rFonts w:hint="eastAsia"/>
          <w:lang w:eastAsia="zh-CN"/>
        </w:rPr>
        <w:t>培育成员国间协同合作的文化</w:t>
      </w:r>
    </w:p>
    <w:p w:rsidR="005D7EB7" w:rsidRDefault="007E6EB2" w:rsidP="007E6EB2">
      <w:pPr>
        <w:tabs>
          <w:tab w:val="clear" w:pos="1134"/>
          <w:tab w:val="clear" w:pos="1701"/>
          <w:tab w:val="clear" w:pos="2268"/>
          <w:tab w:val="clear" w:pos="2835"/>
        </w:tabs>
        <w:spacing w:before="86"/>
        <w:ind w:left="567" w:hanging="567"/>
        <w:rPr>
          <w:lang w:eastAsia="zh-CN"/>
        </w:rPr>
      </w:pPr>
      <w:r>
        <w:rPr>
          <w:lang w:eastAsia="zh-CN"/>
        </w:rPr>
        <w:t>•</w:t>
      </w:r>
      <w:r>
        <w:rPr>
          <w:lang w:eastAsia="zh-CN"/>
        </w:rPr>
        <w:tab/>
      </w:r>
      <w:r w:rsidR="005D7EB7">
        <w:rPr>
          <w:rFonts w:hint="eastAsia"/>
          <w:lang w:eastAsia="zh-CN"/>
        </w:rPr>
        <w:t>提高国际电联无线电通信部门管理的公正性和透明度。</w:t>
      </w:r>
    </w:p>
    <w:p w:rsidR="005D7EB7" w:rsidRDefault="005D7EB7" w:rsidP="007E6EB2">
      <w:pPr>
        <w:ind w:firstLineChars="200" w:firstLine="480"/>
        <w:rPr>
          <w:lang w:eastAsia="zh-CN"/>
        </w:rPr>
      </w:pPr>
      <w:r>
        <w:rPr>
          <w:rFonts w:hint="eastAsia"/>
          <w:lang w:eastAsia="zh-CN"/>
        </w:rPr>
        <w:t>立陶宛真心认为国际电联官员应具备杰出领导才能和广博专业学识。</w:t>
      </w:r>
      <w:r w:rsidRPr="00EF0D40">
        <w:rPr>
          <w:rFonts w:hint="eastAsia"/>
          <w:lang w:eastAsia="zh-CN"/>
        </w:rPr>
        <w:t>明道乌戈斯·奇林思卡斯博士</w:t>
      </w:r>
      <w:r>
        <w:rPr>
          <w:rFonts w:hint="eastAsia"/>
          <w:lang w:eastAsia="zh-CN"/>
        </w:rPr>
        <w:t>作为国际电联无线电通信局主任人选具备以上素质，能够为国际电联做出贡献。</w:t>
      </w:r>
    </w:p>
    <w:p w:rsidR="005D7EB7" w:rsidRDefault="005D7EB7" w:rsidP="005D7EB7">
      <w:pPr>
        <w:rPr>
          <w:rFonts w:asciiTheme="minorHAnsi" w:eastAsiaTheme="minorEastAsia" w:hAnsiTheme="minorHAnsi" w:cstheme="minorHAnsi"/>
          <w:lang w:eastAsia="zh-CN"/>
        </w:rPr>
      </w:pPr>
    </w:p>
    <w:p w:rsidR="007E6EB2" w:rsidRDefault="007E6EB2" w:rsidP="005D7EB7">
      <w:pPr>
        <w:rPr>
          <w:rFonts w:asciiTheme="minorHAnsi" w:eastAsiaTheme="minorEastAsia" w:hAnsiTheme="minorHAnsi" w:cstheme="minorHAnsi"/>
          <w:lang w:eastAsia="zh-CN"/>
        </w:rPr>
      </w:pPr>
    </w:p>
    <w:p w:rsidR="005D7EB7" w:rsidRDefault="005D7EB7" w:rsidP="005D7E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交通通信部部长</w:t>
      </w:r>
      <w:r w:rsidR="007E6EB2">
        <w:rPr>
          <w:rFonts w:asciiTheme="minorHAnsi" w:eastAsiaTheme="minorEastAsia" w:hAnsiTheme="minorHAnsi" w:cstheme="minorHAnsi"/>
          <w:lang w:eastAsia="zh-CN"/>
        </w:rPr>
        <w:br/>
      </w:r>
      <w:proofErr w:type="spellStart"/>
      <w:r w:rsidRPr="007E6EB2">
        <w:rPr>
          <w:rFonts w:asciiTheme="minorHAnsi" w:eastAsiaTheme="minorEastAsia" w:hAnsiTheme="minorHAnsi" w:cstheme="minorHAnsi" w:hint="eastAsia"/>
          <w:b/>
          <w:bCs/>
          <w:lang w:eastAsia="zh-CN"/>
        </w:rPr>
        <w:t>R</w:t>
      </w:r>
      <w:r w:rsidRPr="007E6EB2">
        <w:rPr>
          <w:rFonts w:asciiTheme="minorHAnsi" w:eastAsiaTheme="minorEastAsia" w:hAnsiTheme="minorHAnsi" w:cstheme="minorHAnsi"/>
          <w:b/>
          <w:bCs/>
          <w:lang w:eastAsia="zh-CN"/>
        </w:rPr>
        <w:t>okas</w:t>
      </w:r>
      <w:proofErr w:type="spellEnd"/>
      <w:r w:rsidRPr="007E6EB2">
        <w:rPr>
          <w:rFonts w:asciiTheme="minorHAnsi" w:eastAsiaTheme="minorEastAsia" w:hAnsiTheme="minorHAnsi" w:cstheme="minorHAnsi"/>
          <w:b/>
          <w:bCs/>
          <w:lang w:eastAsia="zh-CN"/>
        </w:rPr>
        <w:t xml:space="preserve"> MASIULIS</w:t>
      </w:r>
    </w:p>
    <w:p w:rsidR="005D7EB7" w:rsidRPr="00D873DB" w:rsidRDefault="005D7EB7" w:rsidP="005D7EB7">
      <w:pPr>
        <w:rPr>
          <w:rFonts w:eastAsiaTheme="minorEastAsia" w:cstheme="minorHAnsi"/>
          <w:lang w:eastAsia="zh-CN"/>
        </w:rPr>
      </w:pPr>
      <w:r>
        <w:rPr>
          <w:rFonts w:asciiTheme="minorHAnsi" w:eastAsiaTheme="minorEastAsia" w:hAnsiTheme="minorHAnsi" w:cstheme="minorHAnsi" w:hint="eastAsia"/>
          <w:lang w:eastAsia="zh-CN"/>
        </w:rPr>
        <w:t>通信管理局局长</w:t>
      </w:r>
      <w:r w:rsidR="007E6EB2">
        <w:rPr>
          <w:rFonts w:asciiTheme="minorHAnsi" w:eastAsiaTheme="minorEastAsia" w:hAnsiTheme="minorHAnsi" w:cstheme="minorHAnsi"/>
          <w:lang w:eastAsia="zh-CN"/>
        </w:rPr>
        <w:br/>
      </w:r>
      <w:r w:rsidRPr="007E6EB2">
        <w:rPr>
          <w:rFonts w:asciiTheme="minorHAnsi" w:eastAsiaTheme="minorEastAsia" w:hAnsiTheme="minorHAnsi" w:cstheme="minorHAnsi" w:hint="eastAsia"/>
          <w:b/>
          <w:bCs/>
          <w:lang w:eastAsia="zh-CN"/>
        </w:rPr>
        <w:t>DOB RO VOL SKIS</w:t>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lang w:eastAsia="zh-CN"/>
        </w:rPr>
      </w:pPr>
      <w:r>
        <w:rPr>
          <w:noProof/>
          <w:lang w:val="en-US" w:eastAsia="zh-CN"/>
        </w:rPr>
        <w:drawing>
          <wp:anchor distT="0" distB="0" distL="63500" distR="63500" simplePos="0" relativeHeight="251659264" behindDoc="1" locked="0" layoutInCell="1" allowOverlap="1" wp14:anchorId="726057EF" wp14:editId="751A601C">
            <wp:simplePos x="0" y="0"/>
            <wp:positionH relativeFrom="margin">
              <wp:align>right</wp:align>
            </wp:positionH>
            <wp:positionV relativeFrom="margin">
              <wp:posOffset>394970</wp:posOffset>
            </wp:positionV>
            <wp:extent cx="1298575" cy="1664335"/>
            <wp:effectExtent l="0" t="0" r="0" b="0"/>
            <wp:wrapTight wrapText="bothSides">
              <wp:wrapPolygon edited="0">
                <wp:start x="0" y="0"/>
                <wp:lineTo x="0" y="21262"/>
                <wp:lineTo x="21230" y="21262"/>
                <wp:lineTo x="21230" y="0"/>
                <wp:lineTo x="0" y="0"/>
              </wp:wrapPolygon>
            </wp:wrapTight>
            <wp:docPr id="7" name="Picture 7" descr="Y:\OCR_SERVER\O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CR_SERVER\OUT\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664335"/>
                    </a:xfrm>
                    <a:prstGeom prst="rect">
                      <a:avLst/>
                    </a:prstGeom>
                    <a:noFill/>
                  </pic:spPr>
                </pic:pic>
              </a:graphicData>
            </a:graphic>
            <wp14:sizeRelH relativeFrom="page">
              <wp14:pctWidth>0</wp14:pctWidth>
            </wp14:sizeRelH>
            <wp14:sizeRelV relativeFrom="page">
              <wp14:pctHeight>0</wp14:pctHeight>
            </wp14:sizeRelV>
          </wp:anchor>
        </w:drawing>
      </w: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5D7EB7" w:rsidRDefault="005D7EB7" w:rsidP="005D7E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785"/>
      </w:tblGrid>
      <w:tr w:rsidR="005D7EB7" w:rsidRPr="008F30F7" w:rsidTr="00E36288">
        <w:tc>
          <w:tcPr>
            <w:tcW w:w="9628" w:type="dxa"/>
            <w:gridSpan w:val="2"/>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cs="Mangal"/>
                <w:b/>
                <w:color w:val="3F3A38"/>
                <w:spacing w:val="-6"/>
                <w:kern w:val="1"/>
                <w:sz w:val="26"/>
                <w:szCs w:val="18"/>
                <w:lang w:val="en-US" w:eastAsia="hi-IN" w:bidi="hi-IN"/>
              </w:rPr>
            </w:pP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2"/>
                <w:szCs w:val="32"/>
                <w:lang w:val="en-US" w:eastAsia="hi-IN" w:bidi="hi-IN"/>
              </w:rPr>
            </w:pPr>
            <w:r w:rsidRPr="008F30F7">
              <w:rPr>
                <w:rFonts w:asciiTheme="minorHAnsi" w:hAnsiTheme="minorHAnsi" w:hint="eastAsia"/>
                <w:b/>
                <w:spacing w:val="-6"/>
                <w:kern w:val="1"/>
                <w:sz w:val="32"/>
                <w:szCs w:val="32"/>
                <w:lang w:val="en-US" w:eastAsia="zh-CN" w:bidi="hi-IN"/>
              </w:rPr>
              <w:t>国际电联</w:t>
            </w:r>
            <w:r w:rsidRPr="008F30F7">
              <w:rPr>
                <w:rFonts w:asciiTheme="minorHAnsi" w:hAnsiTheme="minorHAnsi"/>
                <w:b/>
                <w:spacing w:val="-6"/>
                <w:kern w:val="1"/>
                <w:sz w:val="32"/>
                <w:szCs w:val="32"/>
                <w:lang w:val="en-US" w:eastAsia="zh-CN" w:bidi="hi-IN"/>
              </w:rPr>
              <w:t>无线电通信</w:t>
            </w:r>
            <w:r w:rsidRPr="008F30F7">
              <w:rPr>
                <w:rFonts w:asciiTheme="minorHAnsi" w:hAnsiTheme="minorHAnsi" w:hint="eastAsia"/>
                <w:b/>
                <w:spacing w:val="-6"/>
                <w:kern w:val="1"/>
                <w:sz w:val="32"/>
                <w:szCs w:val="32"/>
                <w:lang w:val="en-US" w:eastAsia="zh-CN" w:bidi="hi-IN"/>
              </w:rPr>
              <w:t>（</w:t>
            </w:r>
            <w:r w:rsidRPr="008F30F7">
              <w:rPr>
                <w:rFonts w:asciiTheme="minorHAnsi" w:hAnsiTheme="minorHAnsi" w:hint="eastAsia"/>
                <w:b/>
                <w:spacing w:val="-6"/>
                <w:kern w:val="1"/>
                <w:sz w:val="32"/>
                <w:szCs w:val="32"/>
                <w:lang w:val="en-US" w:eastAsia="zh-CN" w:bidi="hi-IN"/>
              </w:rPr>
              <w:t>ITU-R</w:t>
            </w:r>
            <w:r w:rsidRPr="008F30F7">
              <w:rPr>
                <w:rFonts w:asciiTheme="minorHAnsi" w:hAnsiTheme="minorHAnsi" w:hint="eastAsia"/>
                <w:b/>
                <w:spacing w:val="-6"/>
                <w:kern w:val="1"/>
                <w:sz w:val="32"/>
                <w:szCs w:val="32"/>
                <w:lang w:val="en-US" w:eastAsia="zh-CN" w:bidi="hi-IN"/>
              </w:rPr>
              <w:t>）</w:t>
            </w:r>
            <w:r w:rsidRPr="008F30F7">
              <w:rPr>
                <w:rFonts w:asciiTheme="minorHAnsi" w:hAnsiTheme="minorHAnsi"/>
                <w:b/>
                <w:spacing w:val="-6"/>
                <w:kern w:val="1"/>
                <w:sz w:val="32"/>
                <w:szCs w:val="32"/>
                <w:lang w:val="en-US" w:eastAsia="zh-CN" w:bidi="hi-IN"/>
              </w:rPr>
              <w:t>局主任</w:t>
            </w:r>
            <w:r w:rsidRPr="008F30F7">
              <w:rPr>
                <w:rFonts w:asciiTheme="minorHAnsi" w:hAnsiTheme="minorHAnsi"/>
                <w:b/>
                <w:spacing w:val="-6"/>
                <w:kern w:val="1"/>
                <w:sz w:val="32"/>
                <w:szCs w:val="32"/>
                <w:lang w:val="en-US" w:eastAsia="hi-IN" w:bidi="hi-IN"/>
              </w:rPr>
              <w:t xml:space="preserve"> </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after="240" w:line="100" w:lineRule="atLeast"/>
              <w:jc w:val="center"/>
              <w:textAlignment w:val="auto"/>
              <w:rPr>
                <w:rFonts w:asciiTheme="minorHAnsi" w:hAnsiTheme="minorHAnsi"/>
                <w:b/>
                <w:spacing w:val="-6"/>
                <w:kern w:val="1"/>
                <w:sz w:val="32"/>
                <w:szCs w:val="32"/>
                <w:lang w:val="en-US" w:eastAsia="hi-IN" w:bidi="hi-IN"/>
              </w:rPr>
            </w:pPr>
            <w:r w:rsidRPr="008F30F7">
              <w:rPr>
                <w:rFonts w:asciiTheme="minorHAnsi" w:hAnsiTheme="minorHAnsi"/>
                <w:b/>
                <w:spacing w:val="-6"/>
                <w:kern w:val="1"/>
                <w:sz w:val="32"/>
                <w:szCs w:val="32"/>
                <w:lang w:val="en-US" w:eastAsia="zh-CN" w:bidi="hi-IN"/>
              </w:rPr>
              <w:t>职位候选人</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rPr>
                <w:rFonts w:asciiTheme="minorHAnsi" w:hAnsiTheme="minorHAnsi"/>
                <w:b/>
                <w:spacing w:val="-6"/>
                <w:kern w:val="1"/>
                <w:sz w:val="32"/>
                <w:szCs w:val="32"/>
                <w:lang w:val="en-US"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5248"/>
            </w:tblGrid>
            <w:tr w:rsidR="005D7EB7" w:rsidRPr="008F30F7" w:rsidTr="00E36288">
              <w:tc>
                <w:tcPr>
                  <w:tcW w:w="2010"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rPr>
                      <w:rFonts w:asciiTheme="minorHAnsi" w:hAnsiTheme="minorHAnsi"/>
                      <w:b/>
                      <w:color w:val="3F3A38"/>
                      <w:spacing w:val="-6"/>
                      <w:kern w:val="1"/>
                      <w:sz w:val="32"/>
                      <w:szCs w:val="32"/>
                      <w:lang w:val="en-US" w:eastAsia="hi-IN" w:bidi="hi-IN"/>
                    </w:rPr>
                  </w:pPr>
                  <w:r w:rsidRPr="008F30F7">
                    <w:rPr>
                      <w:rFonts w:asciiTheme="minorHAnsi" w:hAnsiTheme="minorHAnsi" w:cs="Mangal"/>
                      <w:noProof/>
                      <w:color w:val="3F3A38"/>
                      <w:spacing w:val="-6"/>
                      <w:kern w:val="1"/>
                      <w:sz w:val="26"/>
                      <w:szCs w:val="18"/>
                      <w:lang w:val="en-US" w:eastAsia="zh-CN"/>
                    </w:rPr>
                    <w:drawing>
                      <wp:inline distT="0" distB="0" distL="0" distR="0" wp14:anchorId="0FE60EC8" wp14:editId="07D1C4D5">
                        <wp:extent cx="1226820" cy="1782336"/>
                        <wp:effectExtent l="0" t="0" r="0" b="8890"/>
                        <wp:docPr id="6" name="Picture 6" descr="cid:image001.png@01D2EAAB.6C11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AB.6C11D1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2061" cy="1833534"/>
                                </a:xfrm>
                                <a:prstGeom prst="rect">
                                  <a:avLst/>
                                </a:prstGeom>
                                <a:noFill/>
                                <a:ln>
                                  <a:noFill/>
                                </a:ln>
                              </pic:spPr>
                            </pic:pic>
                          </a:graphicData>
                        </a:graphic>
                      </wp:inline>
                    </w:drawing>
                  </w:r>
                </w:p>
              </w:tc>
              <w:tc>
                <w:tcPr>
                  <w:tcW w:w="5248"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2"/>
                      <w:szCs w:val="32"/>
                      <w:lang w:val="en-US" w:eastAsia="hi-IN" w:bidi="hi-IN"/>
                    </w:rPr>
                  </w:pP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2"/>
                      <w:szCs w:val="32"/>
                      <w:lang w:val="en-US" w:eastAsia="hi-IN" w:bidi="hi-IN"/>
                    </w:rPr>
                  </w:pPr>
                  <w:r w:rsidRPr="008F30F7">
                    <w:rPr>
                      <w:rFonts w:asciiTheme="minorHAnsi" w:hAnsiTheme="minorHAnsi"/>
                      <w:b/>
                      <w:spacing w:val="-6"/>
                      <w:kern w:val="1"/>
                      <w:sz w:val="32"/>
                      <w:szCs w:val="32"/>
                      <w:lang w:val="en-US" w:eastAsia="hi-IN" w:bidi="hi-IN"/>
                    </w:rPr>
                    <w:t>2019-2022</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2"/>
                      <w:szCs w:val="32"/>
                      <w:lang w:val="en-US" w:eastAsia="hi-IN" w:bidi="hi-IN"/>
                    </w:rPr>
                  </w:pP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2"/>
                      <w:szCs w:val="32"/>
                      <w:lang w:val="en-US" w:eastAsia="hi-IN" w:bidi="hi-IN"/>
                    </w:rPr>
                  </w:pP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spacing w:val="-6"/>
                      <w:kern w:val="1"/>
                      <w:sz w:val="36"/>
                      <w:szCs w:val="36"/>
                      <w:lang w:val="en-US" w:eastAsia="hi-IN" w:bidi="hi-IN"/>
                    </w:rPr>
                  </w:pPr>
                  <w:r w:rsidRPr="008F30F7">
                    <w:rPr>
                      <w:rFonts w:asciiTheme="minorHAnsi" w:hAnsiTheme="minorHAnsi" w:cs="SimSun" w:hint="eastAsia"/>
                      <w:b/>
                      <w:bCs/>
                      <w:spacing w:val="-6"/>
                      <w:kern w:val="1"/>
                      <w:sz w:val="36"/>
                      <w:szCs w:val="36"/>
                      <w:cs/>
                      <w:lang w:eastAsia="hi-IN" w:bidi="hi-IN"/>
                    </w:rPr>
                    <w:t>明道乌戈斯·奇林思卡斯</w:t>
                  </w:r>
                  <w:r w:rsidRPr="008F30F7">
                    <w:rPr>
                      <w:rFonts w:asciiTheme="minorHAnsi" w:hAnsiTheme="minorHAnsi" w:hint="eastAsia"/>
                      <w:b/>
                      <w:spacing w:val="-6"/>
                      <w:kern w:val="1"/>
                      <w:sz w:val="36"/>
                      <w:szCs w:val="36"/>
                      <w:lang w:eastAsia="zh-CN" w:bidi="hi-IN"/>
                    </w:rPr>
                    <w:t>（</w:t>
                  </w:r>
                  <w:r w:rsidRPr="008F30F7">
                    <w:rPr>
                      <w:rFonts w:asciiTheme="minorHAnsi" w:hAnsiTheme="minorHAnsi"/>
                      <w:b/>
                      <w:spacing w:val="-6"/>
                      <w:kern w:val="1"/>
                      <w:sz w:val="36"/>
                      <w:szCs w:val="36"/>
                      <w:lang w:val="en-US" w:eastAsia="hi-IN" w:bidi="hi-IN"/>
                    </w:rPr>
                    <w:t>MINDAUGAS ŽILINSKAS</w:t>
                  </w:r>
                  <w:r w:rsidRPr="008F30F7">
                    <w:rPr>
                      <w:rFonts w:asciiTheme="minorHAnsi" w:hAnsiTheme="minorHAnsi" w:hint="eastAsia"/>
                      <w:b/>
                      <w:spacing w:val="-6"/>
                      <w:kern w:val="1"/>
                      <w:sz w:val="36"/>
                      <w:szCs w:val="36"/>
                      <w:lang w:eastAsia="zh-CN" w:bidi="hi-IN"/>
                    </w:rPr>
                    <w:t>）博士</w:t>
                  </w:r>
                  <w:r w:rsidRPr="008F30F7">
                    <w:rPr>
                      <w:rFonts w:asciiTheme="minorHAnsi" w:hAnsiTheme="minorHAnsi"/>
                      <w:b/>
                      <w:spacing w:val="-6"/>
                      <w:kern w:val="1"/>
                      <w:sz w:val="36"/>
                      <w:szCs w:val="36"/>
                      <w:lang w:val="en-US" w:eastAsia="hi-IN" w:bidi="hi-IN"/>
                    </w:rPr>
                    <w:t xml:space="preserve"> </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b/>
                      <w:color w:val="3F3A38"/>
                      <w:spacing w:val="-6"/>
                      <w:kern w:val="1"/>
                      <w:sz w:val="32"/>
                      <w:szCs w:val="32"/>
                      <w:lang w:val="en-US" w:eastAsia="hi-IN" w:bidi="hi-IN"/>
                    </w:rPr>
                  </w:pPr>
                </w:p>
              </w:tc>
            </w:tr>
          </w:tbl>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center"/>
              <w:textAlignment w:val="auto"/>
              <w:rPr>
                <w:rFonts w:asciiTheme="minorHAnsi" w:hAnsiTheme="minorHAnsi" w:cs="Mangal"/>
                <w:color w:val="3F3A38"/>
                <w:spacing w:val="-6"/>
                <w:kern w:val="1"/>
                <w:sz w:val="26"/>
                <w:szCs w:val="18"/>
                <w:lang w:val="en-US" w:eastAsia="hi-IN" w:bidi="hi-IN"/>
              </w:rPr>
            </w:pPr>
          </w:p>
        </w:tc>
      </w:tr>
      <w:tr w:rsidR="005D7EB7" w:rsidRPr="008F30F7" w:rsidTr="00E36288">
        <w:tc>
          <w:tcPr>
            <w:tcW w:w="9628" w:type="dxa"/>
            <w:gridSpan w:val="2"/>
          </w:tcPr>
          <w:p w:rsidR="005D7EB7" w:rsidRPr="008F30F7" w:rsidRDefault="005D7EB7" w:rsidP="00E36288">
            <w:pPr>
              <w:spacing w:before="0"/>
              <w:rPr>
                <w:rFonts w:asciiTheme="minorHAnsi" w:hAnsiTheme="minorHAnsi"/>
                <w:b/>
                <w:szCs w:val="24"/>
                <w:lang w:val="en-US"/>
              </w:rPr>
            </w:pPr>
          </w:p>
          <w:p w:rsidR="005D7EB7" w:rsidRPr="008F30F7" w:rsidRDefault="005D7EB7" w:rsidP="00E36288">
            <w:pPr>
              <w:spacing w:before="0"/>
              <w:rPr>
                <w:rFonts w:asciiTheme="minorHAnsi" w:hAnsiTheme="minorHAnsi"/>
                <w:b/>
                <w:szCs w:val="24"/>
                <w:lang w:val="en-US"/>
              </w:rPr>
            </w:pPr>
          </w:p>
          <w:p w:rsidR="005D7EB7" w:rsidRPr="008F30F7" w:rsidRDefault="005D7EB7" w:rsidP="00E36288">
            <w:pPr>
              <w:rPr>
                <w:rFonts w:asciiTheme="minorHAnsi" w:hAnsiTheme="minorHAnsi"/>
                <w:b/>
                <w:sz w:val="28"/>
                <w:szCs w:val="28"/>
                <w:lang w:val="en-US"/>
              </w:rPr>
            </w:pPr>
            <w:r w:rsidRPr="008F30F7">
              <w:rPr>
                <w:rFonts w:asciiTheme="minorHAnsi" w:eastAsiaTheme="minorEastAsia" w:hAnsiTheme="minorHAnsi" w:hint="eastAsia"/>
                <w:b/>
                <w:sz w:val="28"/>
                <w:szCs w:val="28"/>
                <w:lang w:val="en-US" w:eastAsia="zh-CN"/>
              </w:rPr>
              <w:t>基本信息</w:t>
            </w:r>
          </w:p>
          <w:p w:rsidR="005D7EB7" w:rsidRPr="008F30F7" w:rsidRDefault="005D7EB7" w:rsidP="00E36288">
            <w:pPr>
              <w:rPr>
                <w:rFonts w:asciiTheme="minorHAnsi" w:hAnsiTheme="minorHAnsi"/>
                <w:szCs w:val="24"/>
                <w:lang w:val="en-US"/>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szCs w:val="24"/>
                <w:lang w:val="en-US" w:eastAsia="zh-CN"/>
              </w:rPr>
              <w:t>出生日期</w:t>
            </w:r>
            <w:r w:rsidRPr="008F30F7">
              <w:rPr>
                <w:rFonts w:asciiTheme="minorHAnsi" w:hAnsiTheme="minorHAnsi"/>
                <w:szCs w:val="24"/>
                <w:lang w:val="en-US"/>
              </w:rPr>
              <w:t xml:space="preserve"> </w:t>
            </w:r>
          </w:p>
        </w:tc>
        <w:tc>
          <w:tcPr>
            <w:tcW w:w="7785" w:type="dxa"/>
          </w:tcPr>
          <w:p w:rsidR="005D7EB7" w:rsidRPr="008F30F7" w:rsidRDefault="005D7EB7" w:rsidP="00E36288">
            <w:pPr>
              <w:spacing w:before="0"/>
              <w:rPr>
                <w:rFonts w:asciiTheme="minorHAnsi" w:hAnsiTheme="minorHAnsi"/>
                <w:szCs w:val="24"/>
                <w:lang w:val="en-US"/>
              </w:rPr>
            </w:pPr>
            <w:r w:rsidRPr="008F30F7">
              <w:rPr>
                <w:rFonts w:asciiTheme="minorHAnsi" w:hAnsiTheme="minorHAnsi"/>
                <w:szCs w:val="24"/>
                <w:lang w:val="en-US"/>
              </w:rPr>
              <w:t>1956</w:t>
            </w:r>
            <w:r w:rsidRPr="008F30F7">
              <w:rPr>
                <w:rFonts w:asciiTheme="minorHAnsi" w:eastAsiaTheme="minorEastAsia" w:hAnsiTheme="minorHAnsi" w:hint="eastAsia"/>
                <w:szCs w:val="24"/>
                <w:lang w:val="en-US" w:eastAsia="zh-CN"/>
              </w:rPr>
              <w:t>年</w:t>
            </w:r>
            <w:r w:rsidRPr="008F30F7">
              <w:rPr>
                <w:rFonts w:asciiTheme="minorHAnsi" w:eastAsiaTheme="minorEastAsia" w:hAnsiTheme="minorHAnsi" w:hint="eastAsia"/>
                <w:szCs w:val="24"/>
                <w:lang w:val="en-US" w:eastAsia="zh-CN"/>
              </w:rPr>
              <w:t>2</w:t>
            </w:r>
            <w:r w:rsidRPr="008F30F7">
              <w:rPr>
                <w:rFonts w:asciiTheme="minorHAnsi" w:eastAsiaTheme="minorEastAsia" w:hAnsiTheme="minorHAnsi" w:hint="eastAsia"/>
                <w:szCs w:val="24"/>
                <w:lang w:val="en-US" w:eastAsia="zh-CN"/>
              </w:rPr>
              <w:t>月</w:t>
            </w:r>
            <w:r w:rsidRPr="008F30F7">
              <w:rPr>
                <w:rFonts w:asciiTheme="minorHAnsi" w:eastAsiaTheme="minorEastAsia" w:hAnsiTheme="minorHAnsi" w:hint="eastAsia"/>
                <w:szCs w:val="24"/>
                <w:lang w:val="en-US" w:eastAsia="zh-CN"/>
              </w:rPr>
              <w:t>26</w:t>
            </w:r>
            <w:r w:rsidRPr="008F30F7">
              <w:rPr>
                <w:rFonts w:asciiTheme="minorHAnsi" w:eastAsiaTheme="minorEastAsia" w:hAnsiTheme="minorHAnsi" w:hint="eastAsia"/>
                <w:szCs w:val="24"/>
                <w:lang w:val="en-US" w:eastAsia="zh-CN"/>
              </w:rPr>
              <w:t>日</w:t>
            </w:r>
            <w:r w:rsidRPr="008F30F7">
              <w:rPr>
                <w:rFonts w:asciiTheme="minorHAnsi" w:hAnsiTheme="minorHAnsi"/>
                <w:szCs w:val="24"/>
                <w:lang w:val="en-US"/>
              </w:rPr>
              <w:t xml:space="preserve"> </w:t>
            </w: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szCs w:val="24"/>
                <w:lang w:val="en-US" w:eastAsia="zh-CN"/>
              </w:rPr>
              <w:t>国籍</w:t>
            </w:r>
          </w:p>
        </w:tc>
        <w:tc>
          <w:tcPr>
            <w:tcW w:w="7785" w:type="dxa"/>
          </w:tcPr>
          <w:p w:rsidR="005D7EB7" w:rsidRPr="008F30F7" w:rsidRDefault="005D7EB7" w:rsidP="00E36288">
            <w:pPr>
              <w:spacing w:before="0"/>
              <w:rPr>
                <w:rFonts w:asciiTheme="minorHAnsi" w:eastAsiaTheme="minorEastAsia" w:hAnsiTheme="minorHAnsi"/>
                <w:szCs w:val="24"/>
                <w:lang w:val="en-US" w:eastAsia="zh-CN"/>
              </w:rPr>
            </w:pPr>
            <w:r w:rsidRPr="008F30F7">
              <w:rPr>
                <w:rFonts w:asciiTheme="minorHAnsi" w:eastAsiaTheme="minorEastAsia" w:hAnsiTheme="minorHAnsi" w:hint="eastAsia"/>
                <w:szCs w:val="24"/>
                <w:lang w:val="en-US" w:eastAsia="zh-CN"/>
              </w:rPr>
              <w:t>立陶宛</w:t>
            </w: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szCs w:val="24"/>
                <w:lang w:val="en-US" w:eastAsia="zh-CN"/>
              </w:rPr>
              <w:t>婚姻状况</w:t>
            </w:r>
            <w:r w:rsidRPr="008F30F7">
              <w:rPr>
                <w:rFonts w:asciiTheme="minorHAnsi" w:hAnsiTheme="minorHAnsi"/>
                <w:szCs w:val="24"/>
                <w:lang w:val="en-US"/>
              </w:rPr>
              <w:t xml:space="preserve"> </w:t>
            </w:r>
          </w:p>
        </w:tc>
        <w:tc>
          <w:tcPr>
            <w:tcW w:w="7785"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szCs w:val="24"/>
                <w:lang w:val="en-US" w:eastAsia="zh-CN"/>
              </w:rPr>
              <w:t>已婚</w:t>
            </w:r>
            <w:r w:rsidRPr="008F30F7">
              <w:rPr>
                <w:rFonts w:asciiTheme="minorHAnsi" w:eastAsiaTheme="minorEastAsia" w:hAnsiTheme="minorHAnsi"/>
                <w:szCs w:val="24"/>
                <w:lang w:val="en-US" w:eastAsia="zh-CN"/>
              </w:rPr>
              <w:t>，育有一女一子</w:t>
            </w: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szCs w:val="24"/>
                <w:lang w:val="en-US" w:eastAsia="zh-CN"/>
              </w:rPr>
              <w:t>语言</w:t>
            </w:r>
          </w:p>
        </w:tc>
        <w:tc>
          <w:tcPr>
            <w:tcW w:w="7785" w:type="dxa"/>
          </w:tcPr>
          <w:p w:rsidR="005D7EB7" w:rsidRPr="008F30F7" w:rsidRDefault="005D7EB7" w:rsidP="00E36288">
            <w:pPr>
              <w:spacing w:before="0"/>
              <w:rPr>
                <w:rFonts w:asciiTheme="minorHAnsi" w:hAnsiTheme="minorHAnsi"/>
                <w:szCs w:val="24"/>
                <w:lang w:val="en-US" w:eastAsia="zh-CN"/>
              </w:rPr>
            </w:pPr>
            <w:r w:rsidRPr="008F30F7">
              <w:rPr>
                <w:rFonts w:asciiTheme="minorHAnsi" w:eastAsiaTheme="minorEastAsia" w:hAnsiTheme="minorHAnsi" w:hint="eastAsia"/>
                <w:color w:val="0070C0"/>
                <w:szCs w:val="24"/>
                <w:lang w:val="en-US" w:eastAsia="zh-CN"/>
              </w:rPr>
              <w:t>立陶宛</w:t>
            </w:r>
            <w:r w:rsidRPr="008F30F7">
              <w:rPr>
                <w:rFonts w:asciiTheme="minorHAnsi" w:eastAsiaTheme="minorEastAsia" w:hAnsiTheme="minorHAnsi"/>
                <w:color w:val="0070C0"/>
                <w:szCs w:val="24"/>
                <w:lang w:val="en-US" w:eastAsia="zh-CN"/>
              </w:rPr>
              <w:t>语</w:t>
            </w:r>
            <w:r w:rsidRPr="008F30F7">
              <w:rPr>
                <w:rFonts w:asciiTheme="minorHAnsi" w:eastAsiaTheme="minorEastAsia" w:hAnsiTheme="minorHAnsi" w:hint="eastAsia"/>
                <w:color w:val="0070C0"/>
                <w:szCs w:val="24"/>
                <w:lang w:val="en-US" w:eastAsia="zh-CN"/>
              </w:rPr>
              <w:t>（母语）、</w:t>
            </w:r>
            <w:r w:rsidRPr="008F30F7">
              <w:rPr>
                <w:rFonts w:asciiTheme="minorHAnsi" w:eastAsiaTheme="minorEastAsia" w:hAnsiTheme="minorHAnsi"/>
                <w:color w:val="0070C0"/>
                <w:szCs w:val="24"/>
                <w:lang w:val="en-US" w:eastAsia="zh-CN"/>
              </w:rPr>
              <w:t>英语、俄语</w:t>
            </w: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eastAsia="zh-CN"/>
              </w:rPr>
            </w:pPr>
          </w:p>
        </w:tc>
        <w:tc>
          <w:tcPr>
            <w:tcW w:w="7785" w:type="dxa"/>
          </w:tcPr>
          <w:p w:rsidR="005D7EB7" w:rsidRPr="008F30F7" w:rsidRDefault="005D7EB7" w:rsidP="00E36288">
            <w:pPr>
              <w:spacing w:before="0"/>
              <w:rPr>
                <w:rFonts w:asciiTheme="minorHAnsi" w:hAnsiTheme="minorHAnsi"/>
                <w:szCs w:val="24"/>
                <w:lang w:val="en-US" w:eastAsia="zh-CN"/>
              </w:rPr>
            </w:pPr>
          </w:p>
        </w:tc>
      </w:tr>
      <w:tr w:rsidR="005D7EB7" w:rsidRPr="008F30F7" w:rsidTr="00E36288">
        <w:tc>
          <w:tcPr>
            <w:tcW w:w="9628" w:type="dxa"/>
            <w:gridSpan w:val="2"/>
          </w:tcPr>
          <w:p w:rsidR="005D7EB7" w:rsidRPr="008F30F7" w:rsidRDefault="005D7EB7" w:rsidP="00E36288">
            <w:pPr>
              <w:rPr>
                <w:rFonts w:asciiTheme="minorHAnsi" w:hAnsiTheme="minorHAnsi"/>
                <w:b/>
                <w:sz w:val="28"/>
                <w:szCs w:val="28"/>
                <w:lang w:val="en-US"/>
              </w:rPr>
            </w:pPr>
            <w:r w:rsidRPr="008F30F7">
              <w:rPr>
                <w:rFonts w:asciiTheme="minorHAnsi" w:eastAsiaTheme="minorEastAsia" w:hAnsiTheme="minorHAnsi" w:hint="eastAsia"/>
                <w:b/>
                <w:sz w:val="28"/>
                <w:szCs w:val="28"/>
                <w:lang w:val="en-US" w:eastAsia="zh-CN"/>
              </w:rPr>
              <w:t>教育</w:t>
            </w:r>
            <w:r w:rsidRPr="008F30F7">
              <w:rPr>
                <w:rFonts w:asciiTheme="minorHAnsi" w:eastAsiaTheme="minorEastAsia" w:hAnsiTheme="minorHAnsi"/>
                <w:b/>
                <w:sz w:val="28"/>
                <w:szCs w:val="28"/>
                <w:lang w:val="en-US" w:eastAsia="zh-CN"/>
              </w:rPr>
              <w:t>背景</w:t>
            </w:r>
            <w:r w:rsidRPr="008F30F7">
              <w:rPr>
                <w:rFonts w:asciiTheme="minorHAnsi" w:hAnsiTheme="minorHAnsi"/>
                <w:b/>
                <w:sz w:val="28"/>
                <w:szCs w:val="28"/>
                <w:lang w:val="en-US"/>
              </w:rPr>
              <w:t xml:space="preserve"> </w:t>
            </w: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eastAsiaTheme="minorEastAsia" w:hAnsiTheme="minorHAnsi"/>
                <w:caps/>
                <w:szCs w:val="24"/>
                <w:lang w:val="en-US" w:eastAsia="zh-CN"/>
              </w:rPr>
            </w:pPr>
            <w:r w:rsidRPr="008F30F7">
              <w:rPr>
                <w:rFonts w:asciiTheme="minorHAnsi" w:hAnsiTheme="minorHAnsi"/>
                <w:caps/>
                <w:szCs w:val="24"/>
                <w:lang w:val="en-US"/>
              </w:rPr>
              <w:t>2003</w:t>
            </w:r>
            <w:r w:rsidRPr="008F30F7">
              <w:rPr>
                <w:rFonts w:asciiTheme="minorHAnsi" w:eastAsiaTheme="minorEastAsia" w:hAnsiTheme="minorHAnsi" w:hint="eastAsia"/>
                <w:caps/>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spacing w:val="-6"/>
                <w:kern w:val="1"/>
                <w:szCs w:val="24"/>
                <w:lang w:val="en-US" w:eastAsia="hi-IN" w:bidi="hi-IN"/>
              </w:rPr>
            </w:pPr>
            <w:r w:rsidRPr="008F30F7">
              <w:rPr>
                <w:rFonts w:asciiTheme="minorHAnsi" w:hAnsiTheme="minorHAnsi" w:hint="eastAsia"/>
                <w:color w:val="0070C0"/>
                <w:spacing w:val="-6"/>
                <w:kern w:val="1"/>
                <w:szCs w:val="24"/>
                <w:lang w:val="en-US" w:eastAsia="zh-CN" w:bidi="hi-IN"/>
              </w:rPr>
              <w:t>美国华盛顿</w:t>
            </w:r>
            <w:r w:rsidRPr="008F30F7">
              <w:rPr>
                <w:rFonts w:asciiTheme="minorHAnsi" w:hAnsiTheme="minorHAnsi"/>
                <w:color w:val="0070C0"/>
                <w:spacing w:val="-6"/>
                <w:kern w:val="1"/>
                <w:szCs w:val="24"/>
                <w:lang w:val="en-US" w:eastAsia="zh-CN" w:bidi="hi-IN"/>
              </w:rPr>
              <w:t>特区</w:t>
            </w:r>
            <w:r w:rsidRPr="008F30F7">
              <w:rPr>
                <w:rFonts w:asciiTheme="minorHAnsi" w:hAnsiTheme="minorHAnsi"/>
                <w:color w:val="0070C0"/>
                <w:spacing w:val="-6"/>
                <w:kern w:val="1"/>
                <w:szCs w:val="24"/>
                <w:lang w:val="en-US" w:eastAsia="hi-IN" w:bidi="hi-IN"/>
              </w:rPr>
              <w:t xml:space="preserve"> </w:t>
            </w:r>
            <w:r w:rsidRPr="008F30F7">
              <w:rPr>
                <w:rFonts w:asciiTheme="minorHAnsi" w:hAnsiTheme="minorHAnsi" w:hint="eastAsia"/>
                <w:color w:val="0070C0"/>
                <w:spacing w:val="-6"/>
                <w:kern w:val="1"/>
                <w:szCs w:val="24"/>
                <w:lang w:val="en-US" w:eastAsia="zh-CN" w:bidi="hi-IN"/>
              </w:rPr>
              <w:t>美国</w:t>
            </w:r>
            <w:r w:rsidRPr="008F30F7">
              <w:rPr>
                <w:rFonts w:asciiTheme="minorHAnsi" w:hAnsiTheme="minorHAnsi"/>
                <w:color w:val="0070C0"/>
                <w:spacing w:val="-6"/>
                <w:kern w:val="1"/>
                <w:szCs w:val="24"/>
                <w:lang w:val="en-US" w:eastAsia="zh-CN" w:bidi="hi-IN"/>
              </w:rPr>
              <w:t>电信培训学院</w:t>
            </w:r>
            <w:r w:rsidRPr="008F30F7">
              <w:rPr>
                <w:rFonts w:asciiTheme="minorHAnsi" w:hAnsiTheme="minorHAnsi"/>
                <w:spacing w:val="-6"/>
                <w:kern w:val="1"/>
                <w:szCs w:val="24"/>
                <w:lang w:val="en-US" w:eastAsia="hi-IN" w:bidi="hi-IN"/>
              </w:rPr>
              <w:t xml:space="preserve"> </w:t>
            </w:r>
            <w:r w:rsidRPr="008F30F7">
              <w:rPr>
                <w:rFonts w:asciiTheme="minorEastAsia" w:eastAsiaTheme="minorEastAsia" w:hAnsiTheme="minorEastAsia"/>
                <w:spacing w:val="-6"/>
                <w:kern w:val="1"/>
                <w:szCs w:val="24"/>
                <w:lang w:val="en-US" w:eastAsia="hi-IN" w:bidi="hi-IN"/>
              </w:rPr>
              <w:t>“</w:t>
            </w:r>
            <w:r w:rsidRPr="008F30F7">
              <w:rPr>
                <w:rFonts w:asciiTheme="minorEastAsia" w:eastAsiaTheme="minorEastAsia" w:hAnsiTheme="minorEastAsia" w:hint="eastAsia"/>
                <w:spacing w:val="-6"/>
                <w:kern w:val="1"/>
                <w:szCs w:val="24"/>
                <w:lang w:val="en-US" w:eastAsia="zh-CN" w:bidi="hi-IN"/>
              </w:rPr>
              <w:t>民用</w:t>
            </w:r>
            <w:r w:rsidRPr="008F30F7">
              <w:rPr>
                <w:rFonts w:asciiTheme="minorEastAsia" w:eastAsiaTheme="minorEastAsia" w:hAnsiTheme="minorEastAsia"/>
                <w:spacing w:val="-6"/>
                <w:kern w:val="1"/>
                <w:szCs w:val="24"/>
                <w:lang w:val="en-US" w:eastAsia="zh-CN" w:bidi="hi-IN"/>
              </w:rPr>
              <w:t>领域的频谱管理</w:t>
            </w:r>
            <w:r w:rsidRPr="008F30F7">
              <w:rPr>
                <w:rFonts w:asciiTheme="minorEastAsia" w:eastAsiaTheme="minorEastAsia" w:hAnsiTheme="minorEastAsia"/>
                <w:spacing w:val="-6"/>
                <w:kern w:val="1"/>
                <w:szCs w:val="24"/>
                <w:lang w:val="en-US" w:eastAsia="hi-IN" w:bidi="hi-IN"/>
              </w:rPr>
              <w:t>”</w:t>
            </w:r>
            <w:r w:rsidRPr="008F30F7">
              <w:rPr>
                <w:rFonts w:asciiTheme="minorEastAsia" w:eastAsiaTheme="minorEastAsia" w:hAnsiTheme="minorEastAsia" w:hint="eastAsia"/>
                <w:spacing w:val="-6"/>
                <w:kern w:val="1"/>
                <w:szCs w:val="24"/>
                <w:lang w:val="en-US" w:eastAsia="zh-CN" w:bidi="hi-IN"/>
              </w:rPr>
              <w:t>课程</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color w:val="0070C0"/>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hAnsiTheme="minorHAnsi"/>
                <w:szCs w:val="24"/>
                <w:lang w:val="en-US"/>
              </w:rPr>
              <w:t>1989</w:t>
            </w:r>
            <w:r w:rsidRPr="008F30F7">
              <w:rPr>
                <w:rFonts w:asciiTheme="minorHAnsi" w:eastAsiaTheme="minorEastAsia" w:hAnsiTheme="minorHAnsi" w:hint="eastAsia"/>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color w:val="0070C0"/>
                <w:spacing w:val="-6"/>
                <w:kern w:val="1"/>
                <w:szCs w:val="24"/>
                <w:lang w:val="en-US" w:eastAsia="hi-IN" w:bidi="hi-IN"/>
              </w:rPr>
            </w:pPr>
            <w:r w:rsidRPr="008F30F7">
              <w:rPr>
                <w:rFonts w:asciiTheme="minorHAnsi" w:hAnsiTheme="minorHAnsi" w:hint="eastAsia"/>
                <w:color w:val="0070C0"/>
                <w:spacing w:val="-6"/>
                <w:kern w:val="1"/>
                <w:szCs w:val="24"/>
                <w:lang w:val="en-US" w:eastAsia="zh-CN" w:bidi="hi-IN"/>
              </w:rPr>
              <w:t>维尔纽斯</w:t>
            </w:r>
            <w:r w:rsidRPr="008F30F7">
              <w:rPr>
                <w:rFonts w:asciiTheme="minorHAnsi" w:hAnsiTheme="minorHAnsi"/>
                <w:color w:val="0070C0"/>
                <w:spacing w:val="-6"/>
                <w:kern w:val="1"/>
                <w:szCs w:val="24"/>
                <w:lang w:val="en-US" w:eastAsia="zh-CN" w:bidi="hi-IN"/>
              </w:rPr>
              <w:t>大</w:t>
            </w:r>
            <w:r w:rsidRPr="008F30F7">
              <w:rPr>
                <w:rFonts w:asciiTheme="minorHAnsi" w:hAnsiTheme="minorHAnsi" w:hint="eastAsia"/>
                <w:color w:val="0070C0"/>
                <w:spacing w:val="-6"/>
                <w:kern w:val="1"/>
                <w:szCs w:val="24"/>
                <w:lang w:val="en-US" w:eastAsia="zh-CN" w:bidi="hi-IN"/>
              </w:rPr>
              <w:t>学</w:t>
            </w:r>
            <w:r w:rsidRPr="008F30F7">
              <w:rPr>
                <w:rFonts w:asciiTheme="minorHAnsi" w:hAnsiTheme="minorHAnsi"/>
                <w:color w:val="0070C0"/>
                <w:spacing w:val="-6"/>
                <w:kern w:val="1"/>
                <w:szCs w:val="24"/>
                <w:lang w:val="en-US" w:eastAsia="zh-CN" w:bidi="hi-IN"/>
              </w:rPr>
              <w:t>科学博士学位</w:t>
            </w:r>
            <w:r w:rsidRPr="008F30F7">
              <w:rPr>
                <w:rFonts w:asciiTheme="minorHAnsi" w:hAnsiTheme="minorHAnsi" w:hint="eastAsia"/>
                <w:color w:val="0070C0"/>
                <w:spacing w:val="-6"/>
                <w:kern w:val="1"/>
                <w:szCs w:val="24"/>
                <w:lang w:val="en-US" w:eastAsia="zh-CN" w:bidi="hi-IN"/>
              </w:rPr>
              <w:t>（</w:t>
            </w:r>
            <w:r w:rsidRPr="008F30F7">
              <w:rPr>
                <w:rFonts w:asciiTheme="minorHAnsi" w:hAnsiTheme="minorHAnsi"/>
                <w:color w:val="0070C0"/>
                <w:spacing w:val="-6"/>
                <w:kern w:val="1"/>
                <w:szCs w:val="24"/>
                <w:lang w:val="en-US" w:eastAsia="hi-IN" w:bidi="hi-IN"/>
              </w:rPr>
              <w:t>PhD</w:t>
            </w:r>
            <w:r w:rsidRPr="008F30F7">
              <w:rPr>
                <w:rFonts w:asciiTheme="minorHAnsi" w:hAnsiTheme="minorHAnsi" w:hint="eastAsia"/>
                <w:color w:val="0070C0"/>
                <w:spacing w:val="-6"/>
                <w:kern w:val="1"/>
                <w:szCs w:val="24"/>
                <w:lang w:val="en-US" w:eastAsia="zh-CN" w:bidi="hi-IN"/>
              </w:rPr>
              <w:t>）</w:t>
            </w:r>
            <w:r w:rsidRPr="008F30F7">
              <w:rPr>
                <w:rFonts w:asciiTheme="minorHAnsi" w:hAnsiTheme="minorHAnsi"/>
                <w:color w:val="0070C0"/>
                <w:spacing w:val="-6"/>
                <w:kern w:val="1"/>
                <w:szCs w:val="24"/>
                <w:lang w:val="en-US" w:eastAsia="hi-IN" w:bidi="hi-IN"/>
              </w:rPr>
              <w:t xml:space="preserve"> </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kern w:val="1"/>
                <w:szCs w:val="24"/>
                <w:lang w:val="en-US" w:eastAsia="zh-CN" w:bidi="hi-IN"/>
              </w:rPr>
            </w:pPr>
            <w:r w:rsidRPr="008F30F7">
              <w:rPr>
                <w:rFonts w:asciiTheme="minorHAnsi" w:hAnsiTheme="minorHAnsi" w:hint="eastAsia"/>
                <w:kern w:val="1"/>
                <w:szCs w:val="24"/>
                <w:shd w:val="clear" w:color="auto" w:fill="FFFFFF"/>
                <w:lang w:val="en-US" w:eastAsia="zh-CN" w:bidi="hi-IN"/>
              </w:rPr>
              <w:t>论文</w:t>
            </w:r>
            <w:r w:rsidRPr="008F30F7">
              <w:rPr>
                <w:rFonts w:asciiTheme="minorHAnsi" w:hAnsiTheme="minorHAnsi"/>
                <w:kern w:val="1"/>
                <w:szCs w:val="24"/>
                <w:shd w:val="clear" w:color="auto" w:fill="FFFFFF"/>
                <w:lang w:val="en-US" w:eastAsia="zh-CN" w:bidi="hi-IN"/>
              </w:rPr>
              <w:t>《</w:t>
            </w:r>
            <w:r w:rsidRPr="008F30F7">
              <w:rPr>
                <w:rFonts w:asciiTheme="minorHAnsi" w:hAnsiTheme="minorHAnsi" w:hint="eastAsia"/>
                <w:kern w:val="1"/>
                <w:szCs w:val="24"/>
                <w:shd w:val="clear" w:color="auto" w:fill="FFFFFF"/>
                <w:lang w:val="en-US" w:eastAsia="zh-CN" w:bidi="hi-IN"/>
              </w:rPr>
              <w:t>利用</w:t>
            </w:r>
            <w:r w:rsidRPr="008F30F7">
              <w:rPr>
                <w:rFonts w:asciiTheme="minorHAnsi" w:hAnsiTheme="minorHAnsi"/>
                <w:kern w:val="1"/>
                <w:szCs w:val="24"/>
                <w:shd w:val="clear" w:color="auto" w:fill="FFFFFF"/>
                <w:lang w:val="en-US" w:eastAsia="zh-CN" w:bidi="hi-IN"/>
              </w:rPr>
              <w:t>奇异积分方程方法分析</w:t>
            </w:r>
            <w:r w:rsidRPr="008F30F7">
              <w:rPr>
                <w:rFonts w:asciiTheme="minorHAnsi" w:hAnsiTheme="minorHAnsi" w:hint="eastAsia"/>
                <w:kern w:val="1"/>
                <w:szCs w:val="24"/>
                <w:shd w:val="clear" w:color="auto" w:fill="FFFFFF"/>
                <w:lang w:val="en-US" w:eastAsia="zh-CN" w:bidi="hi-IN"/>
              </w:rPr>
              <w:t>信息</w:t>
            </w:r>
            <w:r w:rsidRPr="008F30F7">
              <w:rPr>
                <w:rFonts w:asciiTheme="minorHAnsi" w:hAnsiTheme="minorHAnsi"/>
                <w:kern w:val="1"/>
                <w:szCs w:val="24"/>
                <w:shd w:val="clear" w:color="auto" w:fill="FFFFFF"/>
                <w:lang w:val="en-US" w:eastAsia="zh-CN" w:bidi="hi-IN"/>
              </w:rPr>
              <w:t>电磁转换器》</w:t>
            </w:r>
            <w:r w:rsidRPr="008F30F7">
              <w:rPr>
                <w:rFonts w:asciiTheme="minorHAnsi" w:hAnsiTheme="minorHAnsi" w:hint="eastAsia"/>
                <w:kern w:val="1"/>
                <w:szCs w:val="24"/>
                <w:lang w:val="en-US" w:eastAsia="zh-CN" w:bidi="hi-IN"/>
              </w:rPr>
              <w:t>（</w:t>
            </w:r>
            <w:r w:rsidRPr="008F30F7">
              <w:rPr>
                <w:rFonts w:asciiTheme="minorHAnsi" w:hAnsiTheme="minorHAnsi"/>
                <w:kern w:val="1"/>
                <w:szCs w:val="24"/>
                <w:lang w:val="en-US" w:eastAsia="hi-IN" w:bidi="hi-IN"/>
              </w:rPr>
              <w:t>Analysis of electromagnetic convertors of information by using method of singular integral equations</w:t>
            </w:r>
            <w:r w:rsidRPr="008F30F7">
              <w:rPr>
                <w:rFonts w:asciiTheme="minorHAnsi" w:hAnsiTheme="minorHAnsi" w:hint="eastAsia"/>
                <w:kern w:val="1"/>
                <w:szCs w:val="24"/>
                <w:lang w:val="en-US" w:eastAsia="zh-CN" w:bidi="hi-IN"/>
              </w:rPr>
              <w:t>）</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eastAsiaTheme="minorEastAsia" w:hAnsiTheme="minorHAnsi"/>
                <w:szCs w:val="24"/>
                <w:lang w:val="en-US" w:eastAsia="zh-CN"/>
              </w:rPr>
            </w:pPr>
            <w:r w:rsidRPr="008F30F7">
              <w:rPr>
                <w:rFonts w:asciiTheme="minorHAnsi" w:hAnsiTheme="minorHAnsi"/>
                <w:caps/>
                <w:szCs w:val="24"/>
                <w:lang w:val="en-US"/>
              </w:rPr>
              <w:t>1974</w:t>
            </w:r>
            <w:r w:rsidRPr="008F30F7">
              <w:rPr>
                <w:rFonts w:asciiTheme="minorHAnsi" w:hAnsiTheme="minorHAnsi"/>
                <w:szCs w:val="24"/>
                <w:lang w:val="en-US"/>
              </w:rPr>
              <w:t>-1979</w:t>
            </w:r>
            <w:r w:rsidRPr="008F30F7">
              <w:rPr>
                <w:rFonts w:asciiTheme="minorHAnsi" w:eastAsiaTheme="minorEastAsia" w:hAnsiTheme="minorHAnsi" w:hint="eastAsia"/>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color w:val="0070C0"/>
                <w:spacing w:val="-6"/>
                <w:kern w:val="1"/>
                <w:szCs w:val="24"/>
                <w:lang w:val="en-US" w:eastAsia="hi-IN" w:bidi="hi-IN"/>
              </w:rPr>
            </w:pPr>
            <w:r w:rsidRPr="008F30F7">
              <w:rPr>
                <w:rFonts w:asciiTheme="minorHAnsi" w:hAnsiTheme="minorHAnsi" w:hint="eastAsia"/>
                <w:color w:val="0070C0"/>
                <w:spacing w:val="-6"/>
                <w:kern w:val="1"/>
                <w:szCs w:val="24"/>
                <w:lang w:val="en-US" w:eastAsia="zh-CN" w:bidi="hi-IN"/>
              </w:rPr>
              <w:t>维尔纽斯</w:t>
            </w:r>
            <w:r w:rsidRPr="008F30F7">
              <w:rPr>
                <w:rFonts w:asciiTheme="minorHAnsi" w:hAnsiTheme="minorHAnsi"/>
                <w:color w:val="0070C0"/>
                <w:spacing w:val="-6"/>
                <w:kern w:val="1"/>
                <w:szCs w:val="24"/>
                <w:lang w:val="en-US" w:eastAsia="zh-CN" w:bidi="hi-IN"/>
              </w:rPr>
              <w:t>大学物理学硕士学位</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kern w:val="1"/>
                <w:szCs w:val="24"/>
                <w:lang w:val="en-US" w:eastAsia="hi-IN" w:bidi="hi-IN"/>
              </w:rPr>
            </w:pPr>
          </w:p>
        </w:tc>
      </w:tr>
      <w:tr w:rsidR="005D7EB7" w:rsidRPr="008F30F7" w:rsidTr="00E36288">
        <w:tc>
          <w:tcPr>
            <w:tcW w:w="9628" w:type="dxa"/>
            <w:gridSpan w:val="2"/>
          </w:tcPr>
          <w:p w:rsidR="005D7EB7" w:rsidRPr="008F30F7" w:rsidRDefault="005D7EB7" w:rsidP="00E36288">
            <w:pPr>
              <w:spacing w:before="0"/>
              <w:rPr>
                <w:rFonts w:asciiTheme="minorHAnsi" w:hAnsiTheme="minorHAnsi"/>
                <w:b/>
                <w:szCs w:val="24"/>
                <w:lang w:val="en-US" w:eastAsia="zh-CN"/>
              </w:rPr>
            </w:pPr>
          </w:p>
          <w:p w:rsidR="005D7EB7" w:rsidRPr="008F30F7" w:rsidRDefault="005D7EB7" w:rsidP="00E36288">
            <w:pPr>
              <w:spacing w:before="0"/>
              <w:rPr>
                <w:rFonts w:asciiTheme="minorHAnsi" w:hAnsiTheme="minorHAnsi"/>
                <w:b/>
                <w:sz w:val="28"/>
                <w:szCs w:val="28"/>
                <w:lang w:val="en-US"/>
              </w:rPr>
            </w:pPr>
            <w:r w:rsidRPr="008F30F7">
              <w:rPr>
                <w:rFonts w:asciiTheme="minorHAnsi" w:eastAsiaTheme="minorEastAsia" w:hAnsiTheme="minorHAnsi" w:hint="eastAsia"/>
                <w:b/>
                <w:sz w:val="28"/>
                <w:szCs w:val="28"/>
                <w:lang w:val="en-US" w:eastAsia="zh-CN"/>
              </w:rPr>
              <w:t>工作</w:t>
            </w:r>
            <w:r w:rsidRPr="008F30F7">
              <w:rPr>
                <w:rFonts w:asciiTheme="minorHAnsi" w:eastAsiaTheme="minorEastAsia" w:hAnsiTheme="minorHAnsi"/>
                <w:b/>
                <w:sz w:val="28"/>
                <w:szCs w:val="28"/>
                <w:lang w:val="en-US" w:eastAsia="zh-CN"/>
              </w:rPr>
              <w:t>经历</w:t>
            </w:r>
            <w:r w:rsidRPr="008F30F7">
              <w:rPr>
                <w:rFonts w:asciiTheme="minorHAnsi" w:hAnsiTheme="minorHAnsi"/>
                <w:b/>
                <w:sz w:val="28"/>
                <w:szCs w:val="28"/>
                <w:lang w:val="en-US"/>
              </w:rPr>
              <w:t>/</w:t>
            </w:r>
            <w:r w:rsidRPr="008F30F7">
              <w:rPr>
                <w:rFonts w:asciiTheme="minorHAnsi" w:eastAsiaTheme="minorEastAsia" w:hAnsiTheme="minorHAnsi" w:hint="eastAsia"/>
                <w:b/>
                <w:sz w:val="28"/>
                <w:szCs w:val="28"/>
                <w:lang w:val="en-US" w:eastAsia="zh-CN"/>
              </w:rPr>
              <w:t>主要职业</w:t>
            </w:r>
            <w:r w:rsidRPr="008F30F7">
              <w:rPr>
                <w:rFonts w:asciiTheme="minorHAnsi" w:eastAsiaTheme="minorEastAsia" w:hAnsiTheme="minorHAnsi"/>
                <w:b/>
                <w:sz w:val="28"/>
                <w:szCs w:val="28"/>
                <w:lang w:val="en-US" w:eastAsia="zh-CN"/>
              </w:rPr>
              <w:t>生涯</w:t>
            </w:r>
          </w:p>
          <w:p w:rsidR="005D7EB7" w:rsidRPr="008F30F7" w:rsidRDefault="005D7EB7" w:rsidP="00E36288">
            <w:pPr>
              <w:spacing w:before="0"/>
              <w:rPr>
                <w:rFonts w:asciiTheme="minorHAnsi" w:hAnsiTheme="minorHAnsi"/>
                <w:szCs w:val="24"/>
                <w:lang w:val="en-US"/>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hAnsiTheme="minorHAnsi"/>
                <w:caps/>
                <w:szCs w:val="24"/>
                <w:lang w:val="en-US"/>
              </w:rPr>
              <w:t>2015</w:t>
            </w:r>
            <w:r w:rsidRPr="008F30F7">
              <w:rPr>
                <w:rFonts w:asciiTheme="minorHAnsi" w:eastAsiaTheme="minorEastAsia" w:hAnsiTheme="minorHAnsi" w:hint="eastAsia"/>
                <w:caps/>
                <w:szCs w:val="24"/>
                <w:lang w:val="en-US" w:eastAsia="zh-CN"/>
              </w:rPr>
              <w:t>年</w:t>
            </w:r>
            <w:r w:rsidRPr="008F30F7">
              <w:rPr>
                <w:rFonts w:asciiTheme="minorHAnsi" w:hAnsiTheme="minorHAnsi"/>
                <w:caps/>
                <w:szCs w:val="24"/>
                <w:lang w:val="en-US"/>
              </w:rPr>
              <w:t>-</w:t>
            </w:r>
            <w:r w:rsidRPr="008F30F7">
              <w:rPr>
                <w:rFonts w:asciiTheme="minorHAnsi" w:eastAsiaTheme="minorEastAsia" w:hAnsiTheme="minorHAnsi" w:hint="eastAsia"/>
                <w:caps/>
                <w:szCs w:val="24"/>
                <w:lang w:val="en-US" w:eastAsia="zh-CN"/>
              </w:rPr>
              <w:t>今</w:t>
            </w:r>
          </w:p>
        </w:tc>
        <w:tc>
          <w:tcPr>
            <w:tcW w:w="7785" w:type="dxa"/>
            <w:vAlign w:val="bottom"/>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both"/>
              <w:textAlignment w:val="auto"/>
              <w:rPr>
                <w:rFonts w:asciiTheme="minorHAnsi" w:hAnsiTheme="minorHAnsi"/>
                <w:color w:val="0070C0"/>
                <w:spacing w:val="-6"/>
                <w:kern w:val="1"/>
                <w:szCs w:val="24"/>
                <w:lang w:val="en-US" w:eastAsia="hi-IN" w:bidi="hi-IN"/>
              </w:rPr>
            </w:pPr>
            <w:r w:rsidRPr="008F30F7">
              <w:rPr>
                <w:rFonts w:asciiTheme="minorHAnsi" w:hAnsiTheme="minorHAnsi" w:hint="eastAsia"/>
                <w:spacing w:val="-6"/>
                <w:kern w:val="1"/>
                <w:szCs w:val="24"/>
                <w:lang w:val="en-US" w:eastAsia="zh-CN" w:bidi="hi-IN"/>
              </w:rPr>
              <w:t>立陶宛</w:t>
            </w:r>
            <w:r w:rsidRPr="008F30F7">
              <w:rPr>
                <w:rFonts w:asciiTheme="minorHAnsi" w:hAnsiTheme="minorHAnsi"/>
                <w:spacing w:val="-6"/>
                <w:kern w:val="1"/>
                <w:szCs w:val="24"/>
                <w:lang w:val="en-US" w:eastAsia="zh-CN" w:bidi="hi-IN"/>
              </w:rPr>
              <w:t>共和国通信管理局</w:t>
            </w:r>
            <w:r w:rsidRPr="008F30F7">
              <w:rPr>
                <w:rFonts w:asciiTheme="minorHAnsi" w:hAnsiTheme="minorHAnsi" w:hint="eastAsia"/>
                <w:spacing w:val="-6"/>
                <w:kern w:val="1"/>
                <w:szCs w:val="24"/>
                <w:lang w:val="en-US" w:eastAsia="zh-CN" w:bidi="hi-IN"/>
              </w:rPr>
              <w:t>（</w:t>
            </w:r>
            <w:hyperlink r:id="rId12" w:history="1">
              <w:r w:rsidRPr="008F30F7">
                <w:rPr>
                  <w:rFonts w:asciiTheme="minorHAnsi" w:hAnsiTheme="minorHAnsi"/>
                  <w:spacing w:val="-6"/>
                  <w:kern w:val="1"/>
                  <w:szCs w:val="24"/>
                  <w:u w:val="single"/>
                  <w:lang w:val="en-US" w:eastAsia="hi-IN" w:bidi="hi-IN"/>
                </w:rPr>
                <w:t>www.rrt.lt</w:t>
              </w:r>
            </w:hyperlink>
            <w:r w:rsidRPr="008F30F7">
              <w:rPr>
                <w:rFonts w:asciiTheme="minorHAnsi" w:hAnsiTheme="minorHAnsi" w:hint="eastAsia"/>
                <w:spacing w:val="-6"/>
                <w:kern w:val="1"/>
                <w:szCs w:val="24"/>
                <w:lang w:val="en-US" w:eastAsia="zh-CN" w:bidi="hi-IN"/>
              </w:rPr>
              <w:t>）</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kern w:val="1"/>
                <w:szCs w:val="10"/>
                <w:lang w:val="en-US" w:eastAsia="zh-CN" w:bidi="hi-IN"/>
              </w:rPr>
              <w:t>副局长</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在</w:t>
            </w:r>
            <w:r w:rsidRPr="008F30F7">
              <w:rPr>
                <w:rFonts w:asciiTheme="minorHAnsi" w:hAnsiTheme="minorHAnsi"/>
                <w:spacing w:val="-6"/>
                <w:kern w:val="1"/>
                <w:szCs w:val="24"/>
                <w:lang w:val="en-US" w:eastAsia="zh-CN" w:bidi="hi-IN"/>
              </w:rPr>
              <w:t>管理局</w:t>
            </w:r>
            <w:r w:rsidRPr="008F30F7">
              <w:rPr>
                <w:rFonts w:asciiTheme="minorHAnsi" w:hAnsiTheme="minorHAnsi" w:hint="eastAsia"/>
                <w:spacing w:val="-6"/>
                <w:kern w:val="1"/>
                <w:szCs w:val="24"/>
                <w:lang w:val="en-US" w:eastAsia="zh-CN" w:bidi="hi-IN"/>
              </w:rPr>
              <w:t>履行</w:t>
            </w:r>
            <w:r w:rsidRPr="008F30F7">
              <w:rPr>
                <w:rFonts w:asciiTheme="minorHAnsi" w:hAnsiTheme="minorHAnsi"/>
                <w:spacing w:val="-6"/>
                <w:kern w:val="1"/>
                <w:szCs w:val="24"/>
                <w:lang w:val="en-US" w:eastAsia="zh-CN" w:bidi="hi-IN"/>
              </w:rPr>
              <w:t>与</w:t>
            </w:r>
            <w:r w:rsidRPr="008F30F7">
              <w:rPr>
                <w:rFonts w:asciiTheme="minorHAnsi" w:hAnsiTheme="minorHAnsi" w:hint="eastAsia"/>
                <w:spacing w:val="-6"/>
                <w:kern w:val="1"/>
                <w:szCs w:val="24"/>
                <w:lang w:val="en-US" w:eastAsia="zh-CN" w:bidi="hi-IN"/>
              </w:rPr>
              <w:t>工作</w:t>
            </w:r>
            <w:r w:rsidRPr="008F30F7">
              <w:rPr>
                <w:rFonts w:asciiTheme="minorHAnsi" w:hAnsiTheme="minorHAnsi"/>
                <w:spacing w:val="-6"/>
                <w:kern w:val="1"/>
                <w:szCs w:val="24"/>
                <w:lang w:val="en-US" w:eastAsia="zh-CN" w:bidi="hi-IN"/>
              </w:rPr>
              <w:t>管理、组织</w:t>
            </w:r>
            <w:r w:rsidRPr="008F30F7">
              <w:rPr>
                <w:rFonts w:asciiTheme="minorHAnsi" w:hAnsiTheme="minorHAnsi" w:hint="eastAsia"/>
                <w:spacing w:val="-6"/>
                <w:kern w:val="1"/>
                <w:szCs w:val="24"/>
                <w:lang w:val="en-US" w:eastAsia="zh-CN" w:bidi="hi-IN"/>
              </w:rPr>
              <w:t>和</w:t>
            </w:r>
            <w:r w:rsidRPr="008F30F7">
              <w:rPr>
                <w:rFonts w:asciiTheme="minorHAnsi" w:hAnsiTheme="minorHAnsi"/>
                <w:spacing w:val="-6"/>
                <w:kern w:val="1"/>
                <w:szCs w:val="24"/>
                <w:lang w:val="en-US" w:eastAsia="zh-CN" w:bidi="hi-IN"/>
              </w:rPr>
              <w:t>协调相关的职能</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 xml:space="preserve"> </w:t>
            </w:r>
            <w:r w:rsidRPr="008F30F7">
              <w:rPr>
                <w:rFonts w:asciiTheme="minorHAnsi" w:hAnsiTheme="minorHAnsi" w:hint="eastAsia"/>
                <w:spacing w:val="-6"/>
                <w:kern w:val="1"/>
                <w:szCs w:val="24"/>
                <w:lang w:val="en-US" w:eastAsia="zh-CN" w:bidi="hi-IN"/>
              </w:rPr>
              <w:t>领导</w:t>
            </w:r>
            <w:r w:rsidRPr="008F30F7">
              <w:rPr>
                <w:rFonts w:asciiTheme="minorHAnsi" w:hAnsiTheme="minorHAnsi"/>
                <w:spacing w:val="-6"/>
                <w:kern w:val="1"/>
                <w:szCs w:val="24"/>
                <w:lang w:val="en-US" w:eastAsia="zh-CN" w:bidi="hi-IN"/>
              </w:rPr>
              <w:t>超过</w:t>
            </w:r>
            <w:r w:rsidRPr="008F30F7">
              <w:rPr>
                <w:rFonts w:asciiTheme="minorHAnsi" w:hAnsiTheme="minorHAnsi" w:hint="eastAsia"/>
                <w:spacing w:val="-6"/>
                <w:kern w:val="1"/>
                <w:szCs w:val="24"/>
                <w:lang w:val="en-US" w:eastAsia="zh-CN" w:bidi="hi-IN"/>
              </w:rPr>
              <w:t>70</w:t>
            </w:r>
            <w:r w:rsidRPr="008F30F7">
              <w:rPr>
                <w:rFonts w:asciiTheme="minorHAnsi" w:hAnsiTheme="minorHAnsi" w:hint="eastAsia"/>
                <w:spacing w:val="-6"/>
                <w:kern w:val="1"/>
                <w:szCs w:val="24"/>
                <w:lang w:val="en-US" w:eastAsia="zh-CN" w:bidi="hi-IN"/>
              </w:rPr>
              <w:t>人</w:t>
            </w:r>
            <w:r w:rsidRPr="008F30F7">
              <w:rPr>
                <w:rFonts w:asciiTheme="minorHAnsi" w:hAnsiTheme="minorHAnsi"/>
                <w:spacing w:val="-6"/>
                <w:kern w:val="1"/>
                <w:szCs w:val="24"/>
                <w:lang w:val="en-US" w:eastAsia="zh-CN" w:bidi="hi-IN"/>
              </w:rPr>
              <w:t>的工作团队</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 xml:space="preserve"> </w:t>
            </w:r>
            <w:r w:rsidRPr="008F30F7">
              <w:rPr>
                <w:rFonts w:asciiTheme="minorHAnsi" w:hAnsiTheme="minorHAnsi" w:hint="eastAsia"/>
                <w:spacing w:val="-6"/>
                <w:kern w:val="1"/>
                <w:szCs w:val="24"/>
                <w:lang w:val="en-US" w:eastAsia="zh-CN" w:bidi="hi-IN"/>
              </w:rPr>
              <w:t>监管</w:t>
            </w:r>
            <w:r w:rsidRPr="008F30F7">
              <w:rPr>
                <w:rFonts w:asciiTheme="minorHAnsi" w:hAnsiTheme="minorHAnsi"/>
                <w:spacing w:val="-6"/>
                <w:kern w:val="1"/>
                <w:szCs w:val="24"/>
                <w:lang w:val="en-US" w:eastAsia="zh-CN" w:bidi="hi-IN"/>
              </w:rPr>
              <w:t>管理局与无线电通信</w:t>
            </w:r>
            <w:r w:rsidRPr="008F30F7">
              <w:rPr>
                <w:rFonts w:asciiTheme="minorHAnsi" w:hAnsiTheme="minorHAnsi" w:hint="eastAsia"/>
                <w:spacing w:val="-6"/>
                <w:kern w:val="1"/>
                <w:szCs w:val="24"/>
                <w:lang w:val="en-US" w:eastAsia="zh-CN" w:bidi="hi-IN"/>
              </w:rPr>
              <w:t>规则</w:t>
            </w:r>
            <w:r w:rsidRPr="008F30F7">
              <w:rPr>
                <w:rFonts w:asciiTheme="minorHAnsi" w:hAnsiTheme="minorHAnsi"/>
                <w:spacing w:val="-6"/>
                <w:kern w:val="1"/>
                <w:szCs w:val="24"/>
                <w:lang w:val="en-US" w:eastAsia="zh-CN" w:bidi="hi-IN"/>
              </w:rPr>
              <w:t>和政策落实相关的活动</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eastAsiaTheme="minorEastAsia" w:hAnsiTheme="minorHAnsi"/>
                <w:szCs w:val="24"/>
                <w:lang w:val="en-US" w:eastAsia="zh-CN"/>
              </w:rPr>
            </w:pPr>
            <w:r w:rsidRPr="008F30F7">
              <w:rPr>
                <w:rFonts w:asciiTheme="minorHAnsi" w:hAnsiTheme="minorHAnsi"/>
                <w:caps/>
                <w:szCs w:val="24"/>
                <w:lang w:val="en-US"/>
              </w:rPr>
              <w:t>2001-2015</w:t>
            </w:r>
            <w:r w:rsidRPr="008F30F7">
              <w:rPr>
                <w:rFonts w:asciiTheme="minorHAnsi" w:eastAsiaTheme="minorEastAsia" w:hAnsiTheme="minorHAnsi" w:hint="eastAsia"/>
                <w:caps/>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jc w:val="both"/>
              <w:textAlignment w:val="auto"/>
              <w:rPr>
                <w:rFonts w:asciiTheme="minorHAnsi" w:hAnsiTheme="minorHAnsi"/>
                <w:color w:val="0070C0"/>
                <w:spacing w:val="-6"/>
                <w:kern w:val="1"/>
                <w:szCs w:val="24"/>
                <w:lang w:val="en-US" w:eastAsia="hi-IN" w:bidi="hi-IN"/>
              </w:rPr>
            </w:pPr>
            <w:r w:rsidRPr="008F30F7">
              <w:rPr>
                <w:rFonts w:asciiTheme="minorHAnsi" w:hAnsiTheme="minorHAnsi" w:hint="eastAsia"/>
                <w:spacing w:val="-6"/>
                <w:kern w:val="1"/>
                <w:szCs w:val="24"/>
                <w:lang w:val="en-US" w:eastAsia="zh-CN" w:bidi="hi-IN"/>
              </w:rPr>
              <w:t>立陶宛</w:t>
            </w:r>
            <w:r w:rsidRPr="008F30F7">
              <w:rPr>
                <w:rFonts w:asciiTheme="minorHAnsi" w:hAnsiTheme="minorHAnsi"/>
                <w:spacing w:val="-6"/>
                <w:kern w:val="1"/>
                <w:szCs w:val="24"/>
                <w:lang w:val="en-US" w:eastAsia="zh-CN" w:bidi="hi-IN"/>
              </w:rPr>
              <w:t>共和国通信管理局</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kern w:val="1"/>
                <w:szCs w:val="10"/>
                <w:lang w:val="en-US" w:eastAsia="zh-CN" w:bidi="hi-IN"/>
              </w:rPr>
              <w:t>无线电</w:t>
            </w:r>
            <w:r w:rsidRPr="008F30F7">
              <w:rPr>
                <w:rFonts w:asciiTheme="minorHAnsi" w:hAnsiTheme="minorHAnsi"/>
                <w:color w:val="0070C0"/>
                <w:kern w:val="1"/>
                <w:szCs w:val="10"/>
                <w:lang w:val="en-US" w:eastAsia="zh-CN" w:bidi="hi-IN"/>
              </w:rPr>
              <w:t>通信</w:t>
            </w:r>
            <w:r w:rsidRPr="008F30F7">
              <w:rPr>
                <w:rFonts w:asciiTheme="minorHAnsi" w:hAnsiTheme="minorHAnsi" w:hint="eastAsia"/>
                <w:color w:val="0070C0"/>
                <w:kern w:val="1"/>
                <w:szCs w:val="10"/>
                <w:lang w:val="en-US" w:eastAsia="zh-CN" w:bidi="hi-IN"/>
              </w:rPr>
              <w:t>司司长</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参与由</w:t>
            </w:r>
            <w:r w:rsidRPr="008F30F7">
              <w:rPr>
                <w:rFonts w:asciiTheme="minorHAnsi" w:hAnsiTheme="minorHAnsi" w:hint="eastAsia"/>
                <w:spacing w:val="-6"/>
                <w:kern w:val="1"/>
                <w:szCs w:val="24"/>
                <w:lang w:val="en-US" w:eastAsia="zh-CN" w:bidi="hi-IN"/>
              </w:rPr>
              <w:t>24</w:t>
            </w:r>
            <w:r w:rsidRPr="008F30F7">
              <w:rPr>
                <w:rFonts w:asciiTheme="minorHAnsi" w:hAnsiTheme="minorHAnsi" w:hint="eastAsia"/>
                <w:spacing w:val="-6"/>
                <w:kern w:val="1"/>
                <w:szCs w:val="24"/>
                <w:lang w:val="en-US" w:eastAsia="zh-CN" w:bidi="hi-IN"/>
              </w:rPr>
              <w:t>位</w:t>
            </w:r>
            <w:r w:rsidRPr="008F30F7">
              <w:rPr>
                <w:rFonts w:asciiTheme="minorHAnsi" w:hAnsiTheme="minorHAnsi"/>
                <w:spacing w:val="-6"/>
                <w:kern w:val="1"/>
                <w:szCs w:val="24"/>
                <w:lang w:val="en-US" w:eastAsia="zh-CN" w:bidi="hi-IN"/>
              </w:rPr>
              <w:t>专家组成的无线电通信团队的工作管理</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直接</w:t>
            </w:r>
            <w:r w:rsidRPr="008F30F7">
              <w:rPr>
                <w:rFonts w:asciiTheme="minorHAnsi" w:hAnsiTheme="minorHAnsi"/>
                <w:spacing w:val="-6"/>
                <w:kern w:val="1"/>
                <w:szCs w:val="24"/>
                <w:lang w:val="en-US" w:eastAsia="zh-CN" w:bidi="hi-IN"/>
              </w:rPr>
              <w:t>负责</w:t>
            </w:r>
            <w:r w:rsidRPr="008F30F7">
              <w:rPr>
                <w:rFonts w:asciiTheme="minorHAnsi" w:hAnsiTheme="minorHAnsi" w:hint="eastAsia"/>
                <w:spacing w:val="-6"/>
                <w:kern w:val="1"/>
                <w:szCs w:val="24"/>
                <w:lang w:val="en-US" w:eastAsia="zh-CN" w:bidi="hi-IN"/>
              </w:rPr>
              <w:t>无线电</w:t>
            </w:r>
            <w:r w:rsidRPr="008F30F7">
              <w:rPr>
                <w:rFonts w:asciiTheme="minorHAnsi" w:hAnsiTheme="minorHAnsi"/>
                <w:spacing w:val="-6"/>
                <w:kern w:val="1"/>
                <w:szCs w:val="24"/>
                <w:lang w:val="en-US" w:eastAsia="zh-CN" w:bidi="hi-IN"/>
              </w:rPr>
              <w:t>通信业务和台站的频谱划分和</w:t>
            </w:r>
            <w:r w:rsidRPr="008F30F7">
              <w:rPr>
                <w:rFonts w:asciiTheme="minorHAnsi" w:hAnsiTheme="minorHAnsi" w:hint="eastAsia"/>
                <w:spacing w:val="-6"/>
                <w:kern w:val="1"/>
                <w:szCs w:val="24"/>
                <w:lang w:val="en-US" w:eastAsia="zh-CN" w:bidi="hi-IN"/>
              </w:rPr>
              <w:t>指配</w:t>
            </w:r>
            <w:r w:rsidRPr="008F30F7">
              <w:rPr>
                <w:rFonts w:asciiTheme="minorHAnsi" w:hAnsiTheme="minorHAnsi"/>
                <w:spacing w:val="-6"/>
                <w:kern w:val="1"/>
                <w:szCs w:val="24"/>
                <w:lang w:val="en-US" w:eastAsia="zh-CN" w:bidi="hi-IN"/>
              </w:rPr>
              <w:t>，确保</w:t>
            </w:r>
            <w:r w:rsidRPr="008F30F7">
              <w:rPr>
                <w:rFonts w:asciiTheme="minorHAnsi" w:hAnsiTheme="minorHAnsi" w:hint="eastAsia"/>
                <w:spacing w:val="-6"/>
                <w:kern w:val="1"/>
                <w:szCs w:val="24"/>
                <w:lang w:val="en-US" w:eastAsia="zh-CN" w:bidi="hi-IN"/>
              </w:rPr>
              <w:t>一个</w:t>
            </w:r>
            <w:r w:rsidRPr="008F30F7">
              <w:rPr>
                <w:rFonts w:asciiTheme="minorHAnsi" w:hAnsiTheme="minorHAnsi"/>
                <w:spacing w:val="-6"/>
                <w:kern w:val="1"/>
                <w:szCs w:val="24"/>
                <w:lang w:val="en-US" w:eastAsia="zh-CN" w:bidi="hi-IN"/>
              </w:rPr>
              <w:t>无干扰的环境</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领导有关</w:t>
            </w:r>
            <w:r w:rsidRPr="008F30F7">
              <w:rPr>
                <w:rFonts w:asciiTheme="minorHAnsi" w:hAnsiTheme="minorHAnsi"/>
                <w:spacing w:val="-6"/>
                <w:kern w:val="1"/>
                <w:szCs w:val="24"/>
                <w:lang w:val="en-US" w:eastAsia="zh-CN" w:bidi="hi-IN"/>
              </w:rPr>
              <w:t>无线电频谱</w:t>
            </w:r>
            <w:r w:rsidRPr="008F30F7">
              <w:rPr>
                <w:rFonts w:asciiTheme="minorHAnsi" w:hAnsiTheme="minorHAnsi" w:hint="eastAsia"/>
                <w:spacing w:val="-6"/>
                <w:kern w:val="1"/>
                <w:szCs w:val="24"/>
                <w:lang w:val="en-US" w:eastAsia="zh-CN" w:bidi="hi-IN"/>
              </w:rPr>
              <w:t>的</w:t>
            </w:r>
            <w:r w:rsidRPr="008F30F7">
              <w:rPr>
                <w:rFonts w:asciiTheme="minorHAnsi" w:hAnsiTheme="minorHAnsi"/>
                <w:spacing w:val="-6"/>
                <w:kern w:val="1"/>
                <w:szCs w:val="24"/>
                <w:lang w:val="en-US" w:eastAsia="zh-CN" w:bidi="hi-IN"/>
              </w:rPr>
              <w:t>双边和多边协商</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组织</w:t>
            </w:r>
            <w:r w:rsidRPr="008F30F7">
              <w:rPr>
                <w:rFonts w:asciiTheme="minorHAnsi" w:hAnsiTheme="minorHAnsi"/>
                <w:spacing w:val="-6"/>
                <w:kern w:val="1"/>
                <w:szCs w:val="24"/>
                <w:lang w:val="en-US" w:eastAsia="zh-CN" w:bidi="hi-IN"/>
              </w:rPr>
              <w:t>和领导包括多点多媒体</w:t>
            </w:r>
            <w:r w:rsidRPr="008F30F7">
              <w:rPr>
                <w:rFonts w:asciiTheme="minorHAnsi" w:hAnsiTheme="minorHAnsi" w:hint="eastAsia"/>
                <w:spacing w:val="-6"/>
                <w:kern w:val="1"/>
                <w:szCs w:val="24"/>
                <w:lang w:val="en-US" w:eastAsia="zh-CN" w:bidi="hi-IN"/>
              </w:rPr>
              <w:t>分配</w:t>
            </w:r>
            <w:r w:rsidRPr="008F30F7">
              <w:rPr>
                <w:rFonts w:asciiTheme="minorHAnsi" w:hAnsiTheme="minorHAnsi"/>
                <w:spacing w:val="-6"/>
                <w:kern w:val="1"/>
                <w:szCs w:val="24"/>
                <w:lang w:val="en-US" w:eastAsia="zh-CN" w:bidi="hi-IN"/>
              </w:rPr>
              <w:t>系统（</w:t>
            </w:r>
            <w:r w:rsidRPr="008F30F7">
              <w:rPr>
                <w:rFonts w:asciiTheme="minorHAnsi" w:hAnsiTheme="minorHAnsi" w:hint="eastAsia"/>
                <w:spacing w:val="-6"/>
                <w:kern w:val="1"/>
                <w:szCs w:val="24"/>
                <w:lang w:val="en-US" w:eastAsia="zh-CN" w:bidi="hi-IN"/>
              </w:rPr>
              <w:t>MMDS</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在内</w:t>
            </w:r>
            <w:r w:rsidRPr="008F30F7">
              <w:rPr>
                <w:rFonts w:asciiTheme="minorHAnsi" w:hAnsiTheme="minorHAnsi"/>
                <w:spacing w:val="-6"/>
                <w:kern w:val="1"/>
                <w:szCs w:val="24"/>
                <w:lang w:val="en-US" w:eastAsia="zh-CN" w:bidi="hi-IN"/>
              </w:rPr>
              <w:t>的移动宽带通信</w:t>
            </w:r>
            <w:r w:rsidRPr="008F30F7">
              <w:rPr>
                <w:rFonts w:asciiTheme="minorHAnsi" w:hAnsiTheme="minorHAnsi"/>
                <w:spacing w:val="-6"/>
                <w:kern w:val="1"/>
                <w:szCs w:val="24"/>
                <w:lang w:val="en-US" w:eastAsia="zh-CN" w:bidi="hi-IN"/>
              </w:rPr>
              <w:t>3G</w:t>
            </w:r>
            <w:r w:rsidRPr="008F30F7">
              <w:rPr>
                <w:rFonts w:asciiTheme="minorHAnsi" w:hAnsiTheme="minorHAnsi" w:hint="eastAsia"/>
                <w:spacing w:val="-6"/>
                <w:kern w:val="1"/>
                <w:szCs w:val="24"/>
                <w:lang w:val="en-US" w:eastAsia="zh-CN" w:bidi="hi-IN"/>
              </w:rPr>
              <w:t>、</w:t>
            </w:r>
            <w:r w:rsidRPr="008F30F7">
              <w:rPr>
                <w:rFonts w:asciiTheme="minorHAnsi" w:hAnsiTheme="minorHAnsi" w:hint="eastAsia"/>
                <w:spacing w:val="-6"/>
                <w:kern w:val="1"/>
                <w:szCs w:val="24"/>
                <w:lang w:val="en-US" w:eastAsia="zh-CN" w:bidi="hi-IN"/>
              </w:rPr>
              <w:t>4</w:t>
            </w:r>
            <w:r w:rsidRPr="008F30F7">
              <w:rPr>
                <w:rFonts w:asciiTheme="minorHAnsi" w:hAnsiTheme="minorHAnsi"/>
                <w:spacing w:val="-6"/>
                <w:kern w:val="1"/>
                <w:szCs w:val="24"/>
                <w:lang w:val="en-US" w:eastAsia="zh-CN" w:bidi="hi-IN"/>
              </w:rPr>
              <w:t>G</w:t>
            </w:r>
            <w:r w:rsidRPr="008F30F7">
              <w:rPr>
                <w:rFonts w:asciiTheme="minorHAnsi" w:hAnsiTheme="minorHAnsi"/>
                <w:spacing w:val="-6"/>
                <w:kern w:val="1"/>
                <w:szCs w:val="24"/>
                <w:lang w:val="en-US" w:eastAsia="zh-CN" w:bidi="hi-IN"/>
              </w:rPr>
              <w:t>技术</w:t>
            </w:r>
            <w:r w:rsidRPr="008F30F7">
              <w:rPr>
                <w:rFonts w:asciiTheme="minorHAnsi" w:hAnsiTheme="minorHAnsi" w:hint="eastAsia"/>
                <w:spacing w:val="-6"/>
                <w:kern w:val="1"/>
                <w:szCs w:val="24"/>
                <w:lang w:val="en-US" w:eastAsia="zh-CN" w:bidi="hi-IN"/>
              </w:rPr>
              <w:t>的</w:t>
            </w:r>
            <w:r w:rsidRPr="008F30F7">
              <w:rPr>
                <w:rFonts w:asciiTheme="minorHAnsi" w:hAnsiTheme="minorHAnsi"/>
                <w:spacing w:val="-6"/>
                <w:kern w:val="1"/>
                <w:szCs w:val="24"/>
                <w:lang w:val="en-US" w:eastAsia="zh-CN" w:bidi="hi-IN"/>
              </w:rPr>
              <w:t>双边或多边频率协调协商</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积极参加</w:t>
            </w:r>
            <w:r w:rsidRPr="008F30F7">
              <w:rPr>
                <w:rFonts w:asciiTheme="minorHAnsi" w:hAnsiTheme="minorHAnsi"/>
                <w:spacing w:val="-6"/>
                <w:kern w:val="1"/>
                <w:szCs w:val="24"/>
                <w:lang w:val="en-US" w:eastAsia="zh-CN" w:bidi="hi-IN"/>
              </w:rPr>
              <w:t>立陶宛卫星广播业务（</w:t>
            </w:r>
            <w:r w:rsidRPr="008F30F7">
              <w:rPr>
                <w:rFonts w:asciiTheme="minorHAnsi" w:hAnsiTheme="minorHAnsi" w:hint="eastAsia"/>
                <w:spacing w:val="-6"/>
                <w:kern w:val="1"/>
                <w:szCs w:val="24"/>
                <w:lang w:val="en-US" w:eastAsia="zh-CN" w:bidi="hi-IN"/>
              </w:rPr>
              <w:t>BSS</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和</w:t>
            </w:r>
            <w:r w:rsidRPr="008F30F7">
              <w:rPr>
                <w:rFonts w:asciiTheme="minorHAnsi" w:hAnsiTheme="minorHAnsi"/>
                <w:spacing w:val="-6"/>
                <w:kern w:val="1"/>
                <w:szCs w:val="24"/>
                <w:lang w:val="en-US" w:eastAsia="zh-CN" w:bidi="hi-IN"/>
              </w:rPr>
              <w:t>固定卫星规划的开发与制定</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负责</w:t>
            </w:r>
            <w:r w:rsidRPr="008F30F7">
              <w:rPr>
                <w:rFonts w:asciiTheme="minorHAnsi" w:hAnsiTheme="minorHAnsi"/>
                <w:spacing w:val="-6"/>
                <w:kern w:val="1"/>
                <w:szCs w:val="24"/>
                <w:lang w:val="en-US" w:eastAsia="zh-CN" w:bidi="hi-IN"/>
              </w:rPr>
              <w:t>将</w:t>
            </w:r>
            <w:r w:rsidRPr="008F30F7">
              <w:rPr>
                <w:rFonts w:asciiTheme="minorHAnsi" w:hAnsiTheme="minorHAnsi" w:hint="eastAsia"/>
                <w:spacing w:val="-6"/>
                <w:kern w:val="1"/>
                <w:szCs w:val="24"/>
                <w:lang w:val="en-US" w:eastAsia="zh-CN" w:bidi="hi-IN"/>
              </w:rPr>
              <w:t>区域性</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欧洲</w:t>
            </w:r>
            <w:r w:rsidRPr="008F30F7">
              <w:rPr>
                <w:rFonts w:asciiTheme="minorHAnsi" w:hAnsiTheme="minorHAnsi"/>
                <w:spacing w:val="-6"/>
                <w:kern w:val="1"/>
                <w:szCs w:val="24"/>
                <w:lang w:val="en-US" w:eastAsia="zh-CN" w:bidi="hi-IN"/>
              </w:rPr>
              <w:t>）电子通信</w:t>
            </w:r>
            <w:r w:rsidRPr="008F30F7">
              <w:rPr>
                <w:rFonts w:asciiTheme="minorHAnsi" w:hAnsiTheme="minorHAnsi" w:hint="eastAsia"/>
                <w:spacing w:val="-6"/>
                <w:kern w:val="1"/>
                <w:szCs w:val="24"/>
                <w:lang w:val="en-US" w:eastAsia="zh-CN" w:bidi="hi-IN"/>
              </w:rPr>
              <w:t>决定</w:t>
            </w:r>
            <w:r w:rsidRPr="008F30F7">
              <w:rPr>
                <w:rFonts w:asciiTheme="minorHAnsi" w:hAnsiTheme="minorHAnsi"/>
                <w:spacing w:val="-6"/>
                <w:kern w:val="1"/>
                <w:szCs w:val="24"/>
                <w:lang w:val="en-US" w:eastAsia="zh-CN" w:bidi="hi-IN"/>
              </w:rPr>
              <w:t>纳入国家法律并落实</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ind w:left="113"/>
              <w:jc w:val="both"/>
              <w:textAlignment w:val="auto"/>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eastAsiaTheme="minorEastAsia" w:hAnsiTheme="minorHAnsi"/>
                <w:szCs w:val="24"/>
                <w:lang w:val="en-US" w:eastAsia="zh-CN"/>
              </w:rPr>
            </w:pPr>
            <w:r w:rsidRPr="008F30F7">
              <w:rPr>
                <w:rFonts w:asciiTheme="minorHAnsi" w:hAnsiTheme="minorHAnsi"/>
                <w:caps/>
                <w:szCs w:val="24"/>
                <w:lang w:val="en-US"/>
              </w:rPr>
              <w:t>2000-2001</w:t>
            </w:r>
            <w:r w:rsidRPr="008F30F7">
              <w:rPr>
                <w:rFonts w:asciiTheme="minorHAnsi" w:eastAsiaTheme="minorEastAsia" w:hAnsiTheme="minorHAnsi" w:hint="eastAsia"/>
                <w:caps/>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color w:val="0070C0"/>
                <w:kern w:val="1"/>
                <w:szCs w:val="24"/>
                <w:lang w:val="en-US" w:eastAsia="hi-IN" w:bidi="hi-IN"/>
              </w:rPr>
            </w:pPr>
            <w:r w:rsidRPr="008F30F7">
              <w:rPr>
                <w:rFonts w:asciiTheme="minorHAnsi" w:hAnsiTheme="minorHAnsi" w:hint="eastAsia"/>
                <w:kern w:val="1"/>
                <w:szCs w:val="24"/>
                <w:lang w:val="en-US" w:eastAsia="zh-CN" w:bidi="hi-IN"/>
              </w:rPr>
              <w:t>国家</w:t>
            </w:r>
            <w:r w:rsidRPr="008F30F7">
              <w:rPr>
                <w:rFonts w:asciiTheme="minorHAnsi" w:hAnsiTheme="minorHAnsi"/>
                <w:kern w:val="1"/>
                <w:szCs w:val="24"/>
                <w:lang w:val="en-US" w:eastAsia="zh-CN" w:bidi="hi-IN"/>
              </w:rPr>
              <w:t>无线电频率</w:t>
            </w:r>
            <w:r w:rsidRPr="008F30F7">
              <w:rPr>
                <w:rFonts w:asciiTheme="minorHAnsi" w:hAnsiTheme="minorHAnsi" w:hint="eastAsia"/>
                <w:kern w:val="1"/>
                <w:szCs w:val="24"/>
                <w:lang w:val="en-US" w:eastAsia="zh-CN" w:bidi="hi-IN"/>
              </w:rPr>
              <w:t>管理局</w:t>
            </w:r>
            <w:r w:rsidRPr="008F30F7">
              <w:rPr>
                <w:rFonts w:asciiTheme="minorHAnsi" w:hAnsiTheme="minorHAnsi"/>
                <w:kern w:val="1"/>
                <w:szCs w:val="24"/>
                <w:lang w:val="en-US" w:eastAsia="zh-CN" w:bidi="hi-IN"/>
              </w:rPr>
              <w:t>（</w:t>
            </w:r>
            <w:r w:rsidRPr="008F30F7">
              <w:rPr>
                <w:rFonts w:asciiTheme="minorHAnsi" w:hAnsiTheme="minorHAnsi" w:hint="eastAsia"/>
                <w:kern w:val="1"/>
                <w:szCs w:val="24"/>
                <w:lang w:val="en-US" w:eastAsia="zh-CN" w:bidi="hi-IN"/>
              </w:rPr>
              <w:t>后</w:t>
            </w:r>
            <w:r w:rsidRPr="008F30F7">
              <w:rPr>
                <w:rFonts w:asciiTheme="minorHAnsi" w:hAnsiTheme="minorHAnsi"/>
                <w:kern w:val="1"/>
                <w:szCs w:val="24"/>
                <w:lang w:val="en-US" w:eastAsia="zh-CN" w:bidi="hi-IN"/>
              </w:rPr>
              <w:t>重组为立陶宛共和国通信管理局）</w:t>
            </w:r>
            <w:r w:rsidRPr="008F30F7">
              <w:rPr>
                <w:rFonts w:asciiTheme="minorHAnsi" w:hAnsiTheme="minorHAnsi"/>
                <w:color w:val="0070C0"/>
                <w:kern w:val="1"/>
                <w:szCs w:val="24"/>
                <w:lang w:val="en-US" w:eastAsia="hi-IN" w:bidi="hi-IN"/>
              </w:rPr>
              <w:t xml:space="preserve"> </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kern w:val="1"/>
                <w:szCs w:val="24"/>
                <w:lang w:val="en-US" w:eastAsia="zh-CN" w:bidi="hi-IN"/>
              </w:rPr>
              <w:t>无线电</w:t>
            </w:r>
            <w:r w:rsidRPr="008F30F7">
              <w:rPr>
                <w:rFonts w:asciiTheme="minorHAnsi" w:hAnsiTheme="minorHAnsi"/>
                <w:color w:val="0070C0"/>
                <w:kern w:val="1"/>
                <w:szCs w:val="24"/>
                <w:lang w:val="en-US" w:eastAsia="zh-CN" w:bidi="hi-IN"/>
              </w:rPr>
              <w:t>通信</w:t>
            </w:r>
            <w:r w:rsidRPr="008F30F7">
              <w:rPr>
                <w:rFonts w:asciiTheme="minorHAnsi" w:hAnsiTheme="minorHAnsi" w:hint="eastAsia"/>
                <w:color w:val="0070C0"/>
                <w:kern w:val="1"/>
                <w:szCs w:val="10"/>
                <w:lang w:val="en-US" w:eastAsia="zh-CN" w:bidi="hi-IN"/>
              </w:rPr>
              <w:t>司司长</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领导</w:t>
            </w:r>
            <w:r w:rsidRPr="008F30F7">
              <w:rPr>
                <w:rFonts w:asciiTheme="minorHAnsi" w:hAnsiTheme="minorHAnsi"/>
                <w:spacing w:val="-6"/>
                <w:kern w:val="1"/>
                <w:szCs w:val="24"/>
                <w:lang w:val="en-US" w:eastAsia="zh-CN" w:bidi="hi-IN"/>
              </w:rPr>
              <w:t>由</w:t>
            </w:r>
            <w:r w:rsidRPr="008F30F7">
              <w:rPr>
                <w:rFonts w:asciiTheme="minorHAnsi" w:hAnsiTheme="minorHAnsi" w:hint="eastAsia"/>
                <w:spacing w:val="-6"/>
                <w:kern w:val="1"/>
                <w:szCs w:val="24"/>
                <w:lang w:val="en-US" w:eastAsia="zh-CN" w:bidi="hi-IN"/>
              </w:rPr>
              <w:t>24</w:t>
            </w:r>
            <w:r w:rsidRPr="008F30F7">
              <w:rPr>
                <w:rFonts w:asciiTheme="minorHAnsi" w:hAnsiTheme="minorHAnsi" w:hint="eastAsia"/>
                <w:spacing w:val="-6"/>
                <w:kern w:val="1"/>
                <w:szCs w:val="24"/>
                <w:lang w:val="en-US" w:eastAsia="zh-CN" w:bidi="hi-IN"/>
              </w:rPr>
              <w:t>位</w:t>
            </w:r>
            <w:r w:rsidRPr="008F30F7">
              <w:rPr>
                <w:rFonts w:asciiTheme="minorHAnsi" w:hAnsiTheme="minorHAnsi"/>
                <w:spacing w:val="-6"/>
                <w:kern w:val="1"/>
                <w:szCs w:val="24"/>
                <w:lang w:val="en-US" w:eastAsia="zh-CN" w:bidi="hi-IN"/>
              </w:rPr>
              <w:t>专家组成的团队</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cs="SimSun" w:hint="eastAsia"/>
                <w:spacing w:val="-6"/>
                <w:kern w:val="1"/>
                <w:szCs w:val="24"/>
                <w:cs/>
                <w:lang w:val="en-US" w:eastAsia="hi-IN" w:bidi="hi-IN"/>
              </w:rPr>
              <w:t>直接</w:t>
            </w:r>
            <w:r w:rsidRPr="008F30F7">
              <w:rPr>
                <w:rFonts w:asciiTheme="minorHAnsi" w:hAnsiTheme="minorHAnsi" w:cs="SimSun"/>
                <w:spacing w:val="-6"/>
                <w:kern w:val="1"/>
                <w:szCs w:val="24"/>
                <w:cs/>
                <w:lang w:val="en-US" w:eastAsia="hi-IN" w:bidi="hi-IN"/>
              </w:rPr>
              <w:t>负责</w:t>
            </w:r>
            <w:r w:rsidRPr="008F30F7">
              <w:rPr>
                <w:rFonts w:asciiTheme="minorHAnsi" w:hAnsiTheme="minorHAnsi" w:cs="SimSun" w:hint="eastAsia"/>
                <w:spacing w:val="-6"/>
                <w:kern w:val="1"/>
                <w:szCs w:val="24"/>
                <w:cs/>
                <w:lang w:val="en-US" w:eastAsia="hi-IN" w:bidi="hi-IN"/>
              </w:rPr>
              <w:t>无线电</w:t>
            </w:r>
            <w:r w:rsidRPr="008F30F7">
              <w:rPr>
                <w:rFonts w:asciiTheme="minorHAnsi" w:hAnsiTheme="minorHAnsi" w:cs="SimSun"/>
                <w:spacing w:val="-6"/>
                <w:kern w:val="1"/>
                <w:szCs w:val="24"/>
                <w:cs/>
                <w:lang w:val="en-US" w:eastAsia="hi-IN" w:bidi="hi-IN"/>
              </w:rPr>
              <w:t>通信业务和站台的频谱划分和</w:t>
            </w:r>
            <w:r w:rsidRPr="008F30F7">
              <w:rPr>
                <w:rFonts w:asciiTheme="minorHAnsi" w:hAnsiTheme="minorHAnsi" w:cs="SimSun" w:hint="eastAsia"/>
                <w:spacing w:val="-6"/>
                <w:kern w:val="1"/>
                <w:szCs w:val="24"/>
                <w:cs/>
                <w:lang w:val="en-US" w:eastAsia="hi-IN" w:bidi="hi-IN"/>
              </w:rPr>
              <w:t>指配</w:t>
            </w:r>
            <w:r w:rsidRPr="008F30F7">
              <w:rPr>
                <w:rFonts w:asciiTheme="minorHAnsi" w:hAnsiTheme="minorHAnsi" w:cs="SimSun"/>
                <w:spacing w:val="-6"/>
                <w:kern w:val="1"/>
                <w:szCs w:val="24"/>
                <w:cs/>
                <w:lang w:val="en-US" w:eastAsia="hi-IN" w:bidi="hi-IN"/>
              </w:rPr>
              <w:t>，确保</w:t>
            </w:r>
            <w:r w:rsidRPr="008F30F7">
              <w:rPr>
                <w:rFonts w:asciiTheme="minorHAnsi" w:hAnsiTheme="minorHAnsi" w:cs="SimSun" w:hint="eastAsia"/>
                <w:spacing w:val="-6"/>
                <w:kern w:val="1"/>
                <w:szCs w:val="24"/>
                <w:cs/>
                <w:lang w:val="en-US" w:eastAsia="hi-IN" w:bidi="hi-IN"/>
              </w:rPr>
              <w:t>一个</w:t>
            </w:r>
            <w:r w:rsidRPr="008F30F7">
              <w:rPr>
                <w:rFonts w:asciiTheme="minorHAnsi" w:hAnsiTheme="minorHAnsi" w:cs="SimSun"/>
                <w:spacing w:val="-6"/>
                <w:kern w:val="1"/>
                <w:szCs w:val="24"/>
                <w:cs/>
                <w:lang w:val="en-US" w:eastAsia="hi-IN" w:bidi="hi-IN"/>
              </w:rPr>
              <w:t>无干扰的环境</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制定</w:t>
            </w:r>
            <w:r w:rsidRPr="008F30F7">
              <w:rPr>
                <w:rFonts w:asciiTheme="minorHAnsi" w:hAnsiTheme="minorHAnsi"/>
                <w:spacing w:val="-6"/>
                <w:kern w:val="1"/>
                <w:szCs w:val="24"/>
                <w:lang w:val="en-US" w:eastAsia="zh-CN" w:bidi="hi-IN"/>
              </w:rPr>
              <w:t>国家</w:t>
            </w:r>
            <w:r w:rsidRPr="008F30F7">
              <w:rPr>
                <w:rFonts w:asciiTheme="minorHAnsi" w:hAnsiTheme="minorHAnsi" w:hint="eastAsia"/>
                <w:spacing w:val="-6"/>
                <w:kern w:val="1"/>
                <w:szCs w:val="24"/>
                <w:lang w:val="en-US" w:eastAsia="zh-CN" w:bidi="hi-IN"/>
              </w:rPr>
              <w:t>模拟</w:t>
            </w:r>
            <w:r w:rsidRPr="008F30F7">
              <w:rPr>
                <w:rFonts w:asciiTheme="minorHAnsi" w:hAnsiTheme="minorHAnsi"/>
                <w:spacing w:val="-6"/>
                <w:kern w:val="1"/>
                <w:szCs w:val="24"/>
                <w:lang w:val="en-US" w:eastAsia="zh-CN" w:bidi="hi-IN"/>
              </w:rPr>
              <w:t>电视和数字电视规划以及模拟</w:t>
            </w:r>
            <w:r w:rsidRPr="008F30F7">
              <w:rPr>
                <w:rFonts w:asciiTheme="minorHAnsi" w:hAnsiTheme="minorHAnsi" w:hint="eastAsia"/>
                <w:spacing w:val="-6"/>
                <w:kern w:val="1"/>
                <w:szCs w:val="24"/>
                <w:lang w:val="en-US" w:eastAsia="zh-CN" w:bidi="hi-IN"/>
              </w:rPr>
              <w:t>调频广播</w:t>
            </w:r>
            <w:r w:rsidRPr="008F30F7">
              <w:rPr>
                <w:rFonts w:asciiTheme="minorHAnsi" w:hAnsiTheme="minorHAnsi"/>
                <w:spacing w:val="-6"/>
                <w:kern w:val="1"/>
                <w:szCs w:val="24"/>
                <w:lang w:val="en-US" w:eastAsia="zh-CN" w:bidi="hi-IN"/>
              </w:rPr>
              <w:t>规划</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与</w:t>
            </w:r>
            <w:r w:rsidRPr="008F30F7">
              <w:rPr>
                <w:rFonts w:asciiTheme="minorHAnsi" w:hAnsiTheme="minorHAnsi"/>
                <w:spacing w:val="-6"/>
                <w:kern w:val="1"/>
                <w:szCs w:val="24"/>
                <w:lang w:val="en-US" w:eastAsia="zh-CN" w:bidi="hi-IN"/>
              </w:rPr>
              <w:t>邻国主管部门协调上述规划，包括双边或多边协商</w:t>
            </w:r>
          </w:p>
          <w:p w:rsidR="005D7EB7" w:rsidRPr="008F30F7" w:rsidRDefault="005D7EB7" w:rsidP="00E36288">
            <w:pPr>
              <w:spacing w:before="0"/>
              <w:rPr>
                <w:rFonts w:asciiTheme="minorHAnsi" w:hAnsiTheme="minorHAnsi"/>
                <w:szCs w:val="24"/>
                <w:lang w:val="en-US" w:eastAsia="zh-CN"/>
              </w:rPr>
            </w:pPr>
          </w:p>
        </w:tc>
      </w:tr>
      <w:tr w:rsidR="005D7EB7" w:rsidRPr="008F30F7" w:rsidTr="00E36288">
        <w:tc>
          <w:tcPr>
            <w:tcW w:w="1843"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ind w:right="283"/>
              <w:textAlignment w:val="auto"/>
              <w:rPr>
                <w:rFonts w:asciiTheme="minorHAnsi" w:hAnsiTheme="minorHAnsi"/>
                <w:spacing w:val="-6"/>
                <w:kern w:val="1"/>
                <w:szCs w:val="24"/>
                <w:lang w:val="en-US" w:eastAsia="zh-CN" w:bidi="hi-IN"/>
              </w:rPr>
            </w:pPr>
            <w:r w:rsidRPr="008F30F7">
              <w:rPr>
                <w:rFonts w:asciiTheme="minorHAnsi" w:hAnsiTheme="minorHAnsi"/>
                <w:spacing w:val="-6"/>
                <w:kern w:val="1"/>
                <w:szCs w:val="24"/>
                <w:lang w:val="en-US" w:eastAsia="hi-IN" w:bidi="hi-IN"/>
              </w:rPr>
              <w:t>1998-2000</w:t>
            </w:r>
            <w:r w:rsidRPr="008F30F7">
              <w:rPr>
                <w:rFonts w:asciiTheme="minorHAnsi" w:hAnsiTheme="minorHAnsi" w:hint="eastAsia"/>
                <w:spacing w:val="-6"/>
                <w:kern w:val="1"/>
                <w:szCs w:val="24"/>
                <w:lang w:val="en-US" w:eastAsia="zh-CN" w:bidi="hi-IN"/>
              </w:rPr>
              <w:t>年</w:t>
            </w:r>
          </w:p>
          <w:p w:rsidR="005D7EB7" w:rsidRPr="008F30F7" w:rsidRDefault="005D7EB7" w:rsidP="00E36288">
            <w:pPr>
              <w:spacing w:before="0"/>
              <w:rPr>
                <w:rFonts w:asciiTheme="minorHAnsi" w:hAnsiTheme="minorHAnsi"/>
                <w:szCs w:val="24"/>
                <w:lang w:val="en-US"/>
              </w:rPr>
            </w:pP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color w:val="0070C0"/>
                <w:spacing w:val="-6"/>
                <w:kern w:val="1"/>
                <w:szCs w:val="24"/>
                <w:lang w:val="en-US" w:eastAsia="hi-IN" w:bidi="hi-IN"/>
              </w:rPr>
            </w:pPr>
            <w:r w:rsidRPr="008F30F7">
              <w:rPr>
                <w:rFonts w:asciiTheme="minorHAnsi" w:hAnsiTheme="minorHAnsi" w:hint="eastAsia"/>
                <w:kern w:val="1"/>
                <w:szCs w:val="24"/>
                <w:lang w:val="en-US" w:eastAsia="zh-CN" w:bidi="hi-IN"/>
              </w:rPr>
              <w:t>国家</w:t>
            </w:r>
            <w:r w:rsidRPr="008F30F7">
              <w:rPr>
                <w:rFonts w:asciiTheme="minorHAnsi" w:hAnsiTheme="minorHAnsi"/>
                <w:kern w:val="1"/>
                <w:szCs w:val="24"/>
                <w:lang w:val="en-US" w:eastAsia="zh-CN" w:bidi="hi-IN"/>
              </w:rPr>
              <w:t>无线电频率管理局</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spacing w:val="-6"/>
                <w:kern w:val="1"/>
                <w:szCs w:val="24"/>
                <w:lang w:val="en-US" w:eastAsia="zh-CN" w:bidi="hi-IN"/>
              </w:rPr>
              <w:t>电磁兼容性</w:t>
            </w:r>
            <w:r w:rsidRPr="008F30F7">
              <w:rPr>
                <w:rFonts w:asciiTheme="minorHAnsi" w:hAnsiTheme="minorHAnsi"/>
                <w:color w:val="0070C0"/>
                <w:spacing w:val="-6"/>
                <w:kern w:val="1"/>
                <w:szCs w:val="24"/>
                <w:lang w:val="en-US" w:eastAsia="zh-CN" w:bidi="hi-IN"/>
              </w:rPr>
              <w:t>和信息技术处处长</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负责针对</w:t>
            </w:r>
            <w:r w:rsidRPr="008F30F7">
              <w:rPr>
                <w:rFonts w:asciiTheme="minorHAnsi" w:hAnsiTheme="minorHAnsi"/>
                <w:spacing w:val="-6"/>
                <w:kern w:val="1"/>
                <w:szCs w:val="24"/>
                <w:lang w:val="en-US" w:eastAsia="zh-CN" w:bidi="hi-IN"/>
              </w:rPr>
              <w:t>各种</w:t>
            </w:r>
            <w:r w:rsidRPr="008F30F7">
              <w:rPr>
                <w:rFonts w:asciiTheme="minorHAnsi" w:hAnsiTheme="minorHAnsi" w:hint="eastAsia"/>
                <w:spacing w:val="-6"/>
                <w:kern w:val="1"/>
                <w:szCs w:val="24"/>
                <w:lang w:val="en-US" w:eastAsia="zh-CN" w:bidi="hi-IN"/>
              </w:rPr>
              <w:t>电信</w:t>
            </w:r>
            <w:r w:rsidRPr="008F30F7">
              <w:rPr>
                <w:rFonts w:asciiTheme="minorHAnsi" w:hAnsiTheme="minorHAnsi"/>
                <w:spacing w:val="-6"/>
                <w:kern w:val="1"/>
                <w:szCs w:val="24"/>
                <w:lang w:val="en-US" w:eastAsia="zh-CN" w:bidi="hi-IN"/>
              </w:rPr>
              <w:t>系统</w:t>
            </w:r>
            <w:r w:rsidRPr="008F30F7">
              <w:rPr>
                <w:rFonts w:asciiTheme="minorHAnsi" w:hAnsiTheme="minorHAnsi" w:hint="eastAsia"/>
                <w:spacing w:val="-6"/>
                <w:kern w:val="1"/>
                <w:szCs w:val="24"/>
                <w:lang w:val="en-US" w:eastAsia="zh-CN" w:bidi="hi-IN"/>
              </w:rPr>
              <w:t>（如</w:t>
            </w:r>
            <w:r w:rsidRPr="008F30F7">
              <w:rPr>
                <w:rFonts w:asciiTheme="minorHAnsi" w:hAnsiTheme="minorHAnsi"/>
                <w:spacing w:val="-6"/>
                <w:kern w:val="1"/>
                <w:szCs w:val="24"/>
                <w:lang w:val="en-US" w:eastAsia="zh-CN" w:bidi="hi-IN"/>
              </w:rPr>
              <w:t>，广播、电视、移动通信、无线电中继线路</w:t>
            </w:r>
            <w:r w:rsidRPr="008F30F7">
              <w:rPr>
                <w:rFonts w:asciiTheme="minorHAnsi" w:hAnsiTheme="minorHAnsi" w:hint="eastAsia"/>
                <w:spacing w:val="-6"/>
                <w:kern w:val="1"/>
                <w:szCs w:val="24"/>
                <w:lang w:val="en-US" w:eastAsia="zh-CN" w:bidi="hi-IN"/>
              </w:rPr>
              <w:t>）</w:t>
            </w:r>
            <w:r w:rsidRPr="008F30F7">
              <w:rPr>
                <w:rFonts w:asciiTheme="minorHAnsi" w:hAnsiTheme="minorHAnsi"/>
                <w:spacing w:val="-6"/>
                <w:kern w:val="1"/>
                <w:szCs w:val="24"/>
                <w:lang w:val="en-US" w:eastAsia="zh-CN" w:bidi="hi-IN"/>
              </w:rPr>
              <w:t>的电磁兼容性设计软件</w:t>
            </w:r>
            <w:r w:rsidRPr="008F30F7">
              <w:rPr>
                <w:rFonts w:asciiTheme="minorHAnsi" w:hAnsiTheme="minorHAnsi" w:hint="eastAsia"/>
                <w:spacing w:val="-6"/>
                <w:kern w:val="1"/>
                <w:szCs w:val="24"/>
                <w:lang w:val="en-US" w:eastAsia="zh-CN" w:bidi="hi-IN"/>
              </w:rPr>
              <w:t>，为</w:t>
            </w:r>
            <w:r w:rsidRPr="008F30F7">
              <w:rPr>
                <w:rFonts w:asciiTheme="minorHAnsi" w:hAnsiTheme="minorHAnsi"/>
                <w:spacing w:val="-6"/>
                <w:kern w:val="1"/>
                <w:szCs w:val="24"/>
                <w:lang w:val="en-US" w:eastAsia="zh-CN" w:bidi="hi-IN"/>
              </w:rPr>
              <w:t>电视和广播站台提供电磁兼容性计算，确保它们符合国际协定的要求</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制定</w:t>
            </w:r>
            <w:r w:rsidRPr="008F30F7">
              <w:rPr>
                <w:rFonts w:asciiTheme="minorHAnsi" w:hAnsiTheme="minorHAnsi"/>
                <w:spacing w:val="-6"/>
                <w:kern w:val="1"/>
                <w:szCs w:val="24"/>
                <w:lang w:val="en-US" w:eastAsia="zh-CN" w:bidi="hi-IN"/>
              </w:rPr>
              <w:t>国家规划并与邻国主管部门</w:t>
            </w:r>
            <w:r w:rsidRPr="008F30F7">
              <w:rPr>
                <w:rFonts w:asciiTheme="minorHAnsi" w:hAnsiTheme="minorHAnsi" w:hint="eastAsia"/>
                <w:spacing w:val="-6"/>
                <w:kern w:val="1"/>
                <w:szCs w:val="24"/>
                <w:lang w:val="en-US" w:eastAsia="zh-CN" w:bidi="hi-IN"/>
              </w:rPr>
              <w:t>进行</w:t>
            </w:r>
            <w:r w:rsidRPr="008F30F7">
              <w:rPr>
                <w:rFonts w:asciiTheme="minorHAnsi" w:hAnsiTheme="minorHAnsi"/>
                <w:spacing w:val="-6"/>
                <w:kern w:val="1"/>
                <w:szCs w:val="24"/>
                <w:lang w:val="en-US" w:eastAsia="zh-CN" w:bidi="hi-IN"/>
              </w:rPr>
              <w:t>协调，包括组织和领导双边或多边协商</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color w:val="3F3A38"/>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eastAsiaTheme="minorEastAsia" w:hAnsiTheme="minorHAnsi"/>
                <w:szCs w:val="24"/>
                <w:lang w:val="en-US" w:eastAsia="zh-CN"/>
              </w:rPr>
            </w:pPr>
            <w:r w:rsidRPr="008F30F7">
              <w:rPr>
                <w:rFonts w:asciiTheme="minorHAnsi" w:hAnsiTheme="minorHAnsi"/>
                <w:caps/>
                <w:szCs w:val="24"/>
                <w:lang w:val="en-US"/>
              </w:rPr>
              <w:t>1993-1998</w:t>
            </w:r>
            <w:r w:rsidRPr="008F30F7">
              <w:rPr>
                <w:rFonts w:asciiTheme="minorHAnsi" w:eastAsiaTheme="minorEastAsia" w:hAnsiTheme="minorHAnsi" w:hint="eastAsia"/>
                <w:caps/>
                <w:szCs w:val="24"/>
                <w:lang w:val="en-US" w:eastAsia="zh-CN"/>
              </w:rPr>
              <w:t>年</w:t>
            </w:r>
          </w:p>
        </w:tc>
        <w:tc>
          <w:tcPr>
            <w:tcW w:w="7785"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color w:val="0070C0"/>
                <w:spacing w:val="-6"/>
                <w:kern w:val="1"/>
                <w:szCs w:val="24"/>
                <w:lang w:val="en-US" w:eastAsia="hi-IN" w:bidi="hi-IN"/>
              </w:rPr>
            </w:pPr>
            <w:r w:rsidRPr="008F30F7">
              <w:rPr>
                <w:rFonts w:asciiTheme="minorHAnsi" w:hAnsiTheme="minorHAnsi" w:hint="eastAsia"/>
                <w:kern w:val="1"/>
                <w:szCs w:val="24"/>
                <w:lang w:val="en-US" w:eastAsia="zh-CN" w:bidi="hi-IN"/>
              </w:rPr>
              <w:t>国家</w:t>
            </w:r>
            <w:r w:rsidRPr="008F30F7">
              <w:rPr>
                <w:rFonts w:asciiTheme="minorHAnsi" w:hAnsiTheme="minorHAnsi"/>
                <w:kern w:val="1"/>
                <w:szCs w:val="24"/>
                <w:lang w:val="en-US" w:eastAsia="zh-CN" w:bidi="hi-IN"/>
              </w:rPr>
              <w:t>无线电频率管理局</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spacing w:val="-6"/>
                <w:kern w:val="1"/>
                <w:szCs w:val="24"/>
                <w:lang w:val="en-US" w:eastAsia="zh-CN" w:bidi="hi-IN"/>
              </w:rPr>
              <w:t>无线电</w:t>
            </w:r>
            <w:r w:rsidRPr="008F30F7">
              <w:rPr>
                <w:rFonts w:asciiTheme="minorHAnsi" w:hAnsiTheme="minorHAnsi"/>
                <w:color w:val="0070C0"/>
                <w:spacing w:val="-6"/>
                <w:kern w:val="1"/>
                <w:szCs w:val="24"/>
                <w:lang w:val="en-US" w:eastAsia="zh-CN" w:bidi="hi-IN"/>
              </w:rPr>
              <w:t>规划处工程师</w:t>
            </w:r>
          </w:p>
          <w:p w:rsidR="005D7EB7" w:rsidRPr="008F30F7" w:rsidRDefault="005D7EB7" w:rsidP="00E36288">
            <w:pPr>
              <w:spacing w:before="0"/>
              <w:rPr>
                <w:rFonts w:asciiTheme="minorHAnsi" w:hAnsiTheme="minorHAnsi"/>
                <w:szCs w:val="24"/>
                <w:lang w:val="en-US" w:eastAsia="zh-CN"/>
              </w:rPr>
            </w:pPr>
          </w:p>
        </w:tc>
      </w:tr>
      <w:tr w:rsidR="005D7EB7" w:rsidRPr="008F30F7" w:rsidTr="00E36288">
        <w:tc>
          <w:tcPr>
            <w:tcW w:w="9628" w:type="dxa"/>
            <w:gridSpan w:val="2"/>
          </w:tcPr>
          <w:p w:rsidR="005D7EB7" w:rsidRPr="008F30F7" w:rsidRDefault="005D7EB7" w:rsidP="00E36288">
            <w:pPr>
              <w:keepNext/>
              <w:keepLines/>
              <w:spacing w:before="0"/>
              <w:rPr>
                <w:rFonts w:asciiTheme="minorHAnsi" w:hAnsiTheme="minorHAnsi"/>
                <w:b/>
                <w:szCs w:val="24"/>
                <w:lang w:val="en-US"/>
              </w:rPr>
            </w:pPr>
            <w:r w:rsidRPr="008F30F7">
              <w:rPr>
                <w:rFonts w:asciiTheme="minorHAnsi" w:eastAsiaTheme="minorEastAsia" w:hAnsiTheme="minorHAnsi" w:hint="eastAsia"/>
                <w:b/>
                <w:szCs w:val="24"/>
                <w:lang w:val="en-US" w:eastAsia="zh-CN"/>
              </w:rPr>
              <w:t>科学</w:t>
            </w:r>
            <w:r w:rsidRPr="008F30F7">
              <w:rPr>
                <w:rFonts w:asciiTheme="minorHAnsi" w:eastAsiaTheme="minorEastAsia" w:hAnsiTheme="minorHAnsi"/>
                <w:b/>
                <w:szCs w:val="24"/>
                <w:lang w:val="en-US" w:eastAsia="zh-CN"/>
              </w:rPr>
              <w:t>工作</w:t>
            </w:r>
          </w:p>
          <w:p w:rsidR="005D7EB7" w:rsidRPr="008F30F7" w:rsidRDefault="005D7EB7" w:rsidP="00E36288">
            <w:pPr>
              <w:keepNext/>
              <w:keepLines/>
              <w:spacing w:before="0"/>
              <w:rPr>
                <w:rFonts w:asciiTheme="minorHAnsi" w:hAnsiTheme="minorHAnsi"/>
                <w:b/>
                <w:szCs w:val="24"/>
                <w:lang w:val="en-US"/>
              </w:rPr>
            </w:pPr>
          </w:p>
          <w:tbl>
            <w:tblPr>
              <w:tblStyle w:val="TableGrid"/>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7796"/>
            </w:tblGrid>
            <w:tr w:rsidR="005D7EB7" w:rsidRPr="008F30F7" w:rsidTr="00E36288">
              <w:tc>
                <w:tcPr>
                  <w:tcW w:w="1733" w:type="dxa"/>
                </w:tcPr>
                <w:p w:rsidR="005D7EB7" w:rsidRPr="008F30F7" w:rsidRDefault="005D7EB7" w:rsidP="00E36288">
                  <w:pPr>
                    <w:keepNext/>
                    <w:keepLines/>
                    <w:spacing w:before="0"/>
                    <w:rPr>
                      <w:rFonts w:asciiTheme="minorHAnsi" w:hAnsiTheme="minorHAnsi"/>
                      <w:caps/>
                      <w:szCs w:val="24"/>
                      <w:lang w:val="en-US"/>
                    </w:rPr>
                  </w:pPr>
                  <w:r w:rsidRPr="008F30F7">
                    <w:rPr>
                      <w:rFonts w:asciiTheme="minorHAnsi" w:hAnsiTheme="minorHAnsi"/>
                      <w:caps/>
                      <w:szCs w:val="24"/>
                      <w:lang w:val="en-US"/>
                    </w:rPr>
                    <w:t>2004</w:t>
                  </w:r>
                  <w:r w:rsidRPr="008F30F7">
                    <w:rPr>
                      <w:rFonts w:asciiTheme="minorHAnsi" w:eastAsiaTheme="minorEastAsia" w:hAnsiTheme="minorHAnsi" w:hint="eastAsia"/>
                      <w:caps/>
                      <w:szCs w:val="24"/>
                      <w:lang w:val="en-US" w:eastAsia="zh-CN"/>
                    </w:rPr>
                    <w:t>年</w:t>
                  </w:r>
                  <w:r w:rsidRPr="008F30F7">
                    <w:rPr>
                      <w:rFonts w:asciiTheme="minorHAnsi" w:hAnsiTheme="minorHAnsi"/>
                      <w:caps/>
                      <w:szCs w:val="24"/>
                      <w:lang w:val="en-US"/>
                    </w:rPr>
                    <w:t>-</w:t>
                  </w:r>
                  <w:r w:rsidRPr="008F30F7">
                    <w:rPr>
                      <w:rFonts w:asciiTheme="minorHAnsi" w:eastAsiaTheme="minorEastAsia" w:hAnsiTheme="minorHAnsi" w:hint="eastAsia"/>
                      <w:caps/>
                      <w:szCs w:val="24"/>
                      <w:lang w:val="en-US" w:eastAsia="zh-CN"/>
                    </w:rPr>
                    <w:t>今</w:t>
                  </w:r>
                </w:p>
              </w:tc>
              <w:tc>
                <w:tcPr>
                  <w:tcW w:w="7796" w:type="dxa"/>
                </w:tcPr>
                <w:p w:rsidR="005D7EB7" w:rsidRPr="008F30F7" w:rsidRDefault="005D7EB7" w:rsidP="00E36288">
                  <w:pPr>
                    <w:keepNext/>
                    <w:keepLines/>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kern w:val="1"/>
                      <w:szCs w:val="24"/>
                      <w:lang w:val="en-US" w:eastAsia="hi-IN" w:bidi="hi-IN"/>
                    </w:rPr>
                  </w:pPr>
                  <w:r w:rsidRPr="008F30F7">
                    <w:rPr>
                      <w:rFonts w:asciiTheme="minorHAnsi" w:hAnsiTheme="minorHAnsi" w:hint="eastAsia"/>
                      <w:kern w:val="1"/>
                      <w:szCs w:val="24"/>
                      <w:lang w:val="en-US" w:eastAsia="zh-CN" w:bidi="hi-IN"/>
                    </w:rPr>
                    <w:t>维尔纽斯</w:t>
                  </w:r>
                  <w:r w:rsidRPr="008F30F7">
                    <w:rPr>
                      <w:rFonts w:asciiTheme="minorHAnsi" w:hAnsiTheme="minorHAnsi"/>
                      <w:kern w:val="1"/>
                      <w:szCs w:val="24"/>
                      <w:lang w:val="en-US" w:eastAsia="zh-CN" w:bidi="hi-IN"/>
                    </w:rPr>
                    <w:t>大学物理</w:t>
                  </w:r>
                  <w:r w:rsidRPr="008F30F7">
                    <w:rPr>
                      <w:rFonts w:asciiTheme="minorHAnsi" w:hAnsiTheme="minorHAnsi" w:hint="eastAsia"/>
                      <w:kern w:val="1"/>
                      <w:szCs w:val="24"/>
                      <w:lang w:val="en-US" w:eastAsia="zh-CN" w:bidi="hi-IN"/>
                    </w:rPr>
                    <w:t>系</w:t>
                  </w:r>
                  <w:r w:rsidRPr="008F30F7">
                    <w:rPr>
                      <w:rFonts w:asciiTheme="minorHAnsi" w:hAnsiTheme="minorHAnsi"/>
                      <w:kern w:val="1"/>
                      <w:szCs w:val="24"/>
                      <w:lang w:val="en-US" w:eastAsia="hi-IN" w:bidi="hi-IN"/>
                    </w:rPr>
                    <w:t xml:space="preserve"> </w:t>
                  </w:r>
                </w:p>
                <w:p w:rsidR="005D7EB7" w:rsidRPr="008F30F7" w:rsidRDefault="005D7EB7" w:rsidP="00E36288">
                  <w:pPr>
                    <w:keepNext/>
                    <w:keepLines/>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kern w:val="1"/>
                      <w:szCs w:val="24"/>
                      <w:lang w:val="en-US" w:eastAsia="hi-IN" w:bidi="hi-IN"/>
                    </w:rPr>
                  </w:pPr>
                  <w:r w:rsidRPr="008F30F7">
                    <w:rPr>
                      <w:rFonts w:asciiTheme="minorHAnsi" w:hAnsiTheme="minorHAnsi" w:hint="eastAsia"/>
                      <w:kern w:val="1"/>
                      <w:szCs w:val="24"/>
                      <w:lang w:val="en-US" w:eastAsia="zh-CN" w:bidi="hi-IN"/>
                    </w:rPr>
                    <w:t>应用</w:t>
                  </w:r>
                  <w:r w:rsidRPr="008F30F7">
                    <w:rPr>
                      <w:rFonts w:asciiTheme="minorHAnsi" w:hAnsiTheme="minorHAnsi"/>
                      <w:kern w:val="1"/>
                      <w:szCs w:val="24"/>
                      <w:lang w:val="en-US" w:eastAsia="zh-CN" w:bidi="hi-IN"/>
                    </w:rPr>
                    <w:t>电动力学课程与实践</w:t>
                  </w:r>
                  <w:r w:rsidRPr="008F30F7">
                    <w:rPr>
                      <w:rFonts w:asciiTheme="minorHAnsi" w:hAnsiTheme="minorHAnsi"/>
                      <w:color w:val="0070C0"/>
                      <w:kern w:val="1"/>
                      <w:szCs w:val="24"/>
                      <w:lang w:val="en-US" w:eastAsia="hi-IN" w:bidi="hi-IN"/>
                    </w:rPr>
                    <w:t xml:space="preserve"> </w:t>
                  </w:r>
                </w:p>
                <w:p w:rsidR="005D7EB7" w:rsidRPr="008F30F7" w:rsidRDefault="005D7EB7" w:rsidP="00E36288">
                  <w:pPr>
                    <w:keepNext/>
                    <w:keepLines/>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kern w:val="1"/>
                      <w:szCs w:val="24"/>
                      <w:lang w:val="en-US" w:eastAsia="hi-IN" w:bidi="hi-IN"/>
                    </w:rPr>
                  </w:pPr>
                  <w:r w:rsidRPr="008F30F7">
                    <w:rPr>
                      <w:rFonts w:asciiTheme="minorHAnsi" w:hAnsiTheme="minorHAnsi" w:hint="eastAsia"/>
                      <w:color w:val="0070C0"/>
                      <w:kern w:val="1"/>
                      <w:szCs w:val="24"/>
                      <w:lang w:val="en-US" w:eastAsia="zh-CN" w:bidi="hi-IN"/>
                    </w:rPr>
                    <w:t>副教授</w:t>
                  </w:r>
                </w:p>
                <w:p w:rsidR="005D7EB7" w:rsidRPr="008F30F7" w:rsidRDefault="005D7EB7" w:rsidP="00E36288">
                  <w:pPr>
                    <w:keepNext/>
                    <w:keepLines/>
                    <w:widowControl w:val="0"/>
                    <w:suppressLineNumbers/>
                    <w:tabs>
                      <w:tab w:val="clear" w:pos="567"/>
                      <w:tab w:val="clear" w:pos="1134"/>
                      <w:tab w:val="clear" w:pos="1701"/>
                      <w:tab w:val="clear" w:pos="2268"/>
                      <w:tab w:val="clear" w:pos="2835"/>
                    </w:tabs>
                    <w:suppressAutoHyphens/>
                    <w:overflowPunct/>
                    <w:autoSpaceDE/>
                    <w:autoSpaceDN/>
                    <w:adjustRightInd/>
                    <w:spacing w:before="0"/>
                    <w:textAlignment w:val="bottom"/>
                    <w:rPr>
                      <w:rFonts w:asciiTheme="minorHAnsi" w:hAnsiTheme="minorHAnsi"/>
                      <w:color w:val="0070C0"/>
                      <w:kern w:val="1"/>
                      <w:szCs w:val="24"/>
                      <w:lang w:val="en-US" w:eastAsia="hi-IN" w:bidi="hi-IN"/>
                    </w:rPr>
                  </w:pPr>
                </w:p>
              </w:tc>
            </w:tr>
            <w:tr w:rsidR="005D7EB7" w:rsidRPr="008F30F7" w:rsidTr="00E36288">
              <w:tc>
                <w:tcPr>
                  <w:tcW w:w="1733" w:type="dxa"/>
                </w:tcPr>
                <w:p w:rsidR="005D7EB7" w:rsidRPr="008F30F7" w:rsidRDefault="005D7EB7" w:rsidP="00E36288">
                  <w:pPr>
                    <w:spacing w:before="0"/>
                    <w:rPr>
                      <w:rFonts w:asciiTheme="minorHAnsi" w:hAnsiTheme="minorHAnsi"/>
                      <w:b/>
                      <w:szCs w:val="24"/>
                      <w:lang w:val="en-US" w:eastAsia="zh-CN"/>
                    </w:rPr>
                  </w:pPr>
                </w:p>
              </w:tc>
              <w:tc>
                <w:tcPr>
                  <w:tcW w:w="7796"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bCs/>
                      <w:spacing w:val="-6"/>
                      <w:kern w:val="1"/>
                      <w:szCs w:val="24"/>
                      <w:lang w:val="en-US" w:eastAsia="hi-IN" w:bidi="hi-IN"/>
                    </w:rPr>
                  </w:pPr>
                  <w:r w:rsidRPr="008F30F7">
                    <w:rPr>
                      <w:rFonts w:asciiTheme="minorHAnsi" w:hAnsiTheme="minorHAnsi" w:hint="eastAsia"/>
                      <w:color w:val="0070C0"/>
                      <w:spacing w:val="-6"/>
                      <w:kern w:val="1"/>
                      <w:szCs w:val="24"/>
                      <w:lang w:val="en-US" w:eastAsia="zh-CN" w:bidi="hi-IN"/>
                    </w:rPr>
                    <w:t>发表</w:t>
                  </w:r>
                  <w:r w:rsidRPr="008F30F7">
                    <w:rPr>
                      <w:rFonts w:asciiTheme="minorHAnsi" w:hAnsiTheme="minorHAnsi"/>
                      <w:color w:val="0070C0"/>
                      <w:spacing w:val="-6"/>
                      <w:kern w:val="1"/>
                      <w:szCs w:val="24"/>
                      <w:lang w:val="en-US" w:eastAsia="zh-CN" w:bidi="hi-IN"/>
                    </w:rPr>
                    <w:t>的文</w:t>
                  </w:r>
                  <w:r w:rsidRPr="008F30F7">
                    <w:rPr>
                      <w:rFonts w:asciiTheme="minorHAnsi" w:hAnsiTheme="minorHAnsi" w:hint="eastAsia"/>
                      <w:color w:val="0070C0"/>
                      <w:spacing w:val="-6"/>
                      <w:kern w:val="1"/>
                      <w:szCs w:val="24"/>
                      <w:lang w:val="en-US" w:eastAsia="zh-CN" w:bidi="hi-IN"/>
                    </w:rPr>
                    <w:t>章</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spacing w:val="-6"/>
                      <w:kern w:val="1"/>
                      <w:szCs w:val="24"/>
                      <w:lang w:val="en-US" w:eastAsia="hi-IN" w:bidi="hi-IN"/>
                    </w:rPr>
                  </w:pPr>
                  <w:r w:rsidRPr="008F30F7">
                    <w:rPr>
                      <w:rFonts w:asciiTheme="minorHAnsi" w:hAnsiTheme="minorHAnsi" w:hint="eastAsia"/>
                      <w:b/>
                      <w:bCs/>
                      <w:spacing w:val="-6"/>
                      <w:kern w:val="1"/>
                      <w:szCs w:val="24"/>
                      <w:lang w:val="en-US" w:eastAsia="zh-CN" w:bidi="hi-IN"/>
                    </w:rPr>
                    <w:t>作为</w:t>
                  </w:r>
                  <w:r w:rsidRPr="008F30F7">
                    <w:rPr>
                      <w:rFonts w:asciiTheme="minorHAnsi" w:hAnsiTheme="minorHAnsi"/>
                      <w:b/>
                      <w:bCs/>
                      <w:spacing w:val="-6"/>
                      <w:kern w:val="1"/>
                      <w:szCs w:val="24"/>
                      <w:lang w:val="en-US" w:eastAsia="zh-CN" w:bidi="hi-IN"/>
                    </w:rPr>
                    <w:t>作者</w:t>
                  </w:r>
                  <w:r w:rsidRPr="008F30F7">
                    <w:rPr>
                      <w:rFonts w:asciiTheme="minorHAnsi" w:hAnsiTheme="minorHAnsi" w:hint="eastAsia"/>
                      <w:b/>
                      <w:bCs/>
                      <w:spacing w:val="-6"/>
                      <w:kern w:val="1"/>
                      <w:szCs w:val="24"/>
                      <w:lang w:val="en-US" w:eastAsia="zh-CN" w:bidi="hi-IN"/>
                    </w:rPr>
                    <w:t>或</w:t>
                  </w:r>
                  <w:r w:rsidRPr="008F30F7">
                    <w:rPr>
                      <w:rFonts w:asciiTheme="minorHAnsi" w:hAnsiTheme="minorHAnsi"/>
                      <w:b/>
                      <w:bCs/>
                      <w:spacing w:val="-6"/>
                      <w:kern w:val="1"/>
                      <w:szCs w:val="24"/>
                      <w:lang w:val="en-US" w:eastAsia="zh-CN" w:bidi="hi-IN"/>
                    </w:rPr>
                    <w:t>共同作者在科学期刊和会议上发表过</w:t>
                  </w:r>
                  <w:r w:rsidRPr="008F30F7">
                    <w:rPr>
                      <w:rFonts w:asciiTheme="minorHAnsi" w:hAnsiTheme="minorHAnsi" w:hint="eastAsia"/>
                      <w:b/>
                      <w:bCs/>
                      <w:spacing w:val="-6"/>
                      <w:kern w:val="1"/>
                      <w:szCs w:val="24"/>
                      <w:lang w:val="en-US" w:eastAsia="zh-CN" w:bidi="hi-IN"/>
                    </w:rPr>
                    <w:t>70</w:t>
                  </w:r>
                  <w:r w:rsidRPr="008F30F7">
                    <w:rPr>
                      <w:rFonts w:asciiTheme="minorHAnsi" w:hAnsiTheme="minorHAnsi" w:hint="eastAsia"/>
                      <w:b/>
                      <w:bCs/>
                      <w:spacing w:val="-6"/>
                      <w:kern w:val="1"/>
                      <w:szCs w:val="24"/>
                      <w:lang w:val="en-US" w:eastAsia="zh-CN" w:bidi="hi-IN"/>
                    </w:rPr>
                    <w:t>多</w:t>
                  </w:r>
                  <w:r w:rsidRPr="008F30F7">
                    <w:rPr>
                      <w:rFonts w:asciiTheme="minorHAnsi" w:hAnsiTheme="minorHAnsi"/>
                      <w:b/>
                      <w:bCs/>
                      <w:spacing w:val="-6"/>
                      <w:kern w:val="1"/>
                      <w:szCs w:val="24"/>
                      <w:lang w:val="en-US" w:eastAsia="zh-CN" w:bidi="hi-IN"/>
                    </w:rPr>
                    <w:t>篇文章和报告</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jc w:val="both"/>
                    <w:textAlignment w:val="bottom"/>
                    <w:rPr>
                      <w:rFonts w:asciiTheme="minorHAnsi" w:hAnsiTheme="minorHAnsi"/>
                      <w:b/>
                      <w:color w:val="402C24"/>
                      <w:kern w:val="1"/>
                      <w:szCs w:val="24"/>
                      <w:lang w:val="en-US" w:eastAsia="hi-IN" w:bidi="hi-IN"/>
                    </w:rPr>
                  </w:pPr>
                </w:p>
              </w:tc>
            </w:tr>
          </w:tbl>
          <w:p w:rsidR="005D7EB7" w:rsidRPr="008F30F7" w:rsidRDefault="005D7EB7" w:rsidP="00E36288">
            <w:pPr>
              <w:spacing w:before="0"/>
              <w:rPr>
                <w:rFonts w:asciiTheme="minorHAnsi" w:hAnsiTheme="minorHAnsi"/>
                <w:b/>
                <w:szCs w:val="24"/>
                <w:lang w:val="en-US" w:eastAsia="zh-CN"/>
              </w:rPr>
            </w:pPr>
          </w:p>
          <w:p w:rsidR="005D7EB7" w:rsidRPr="008F30F7" w:rsidRDefault="005D7EB7" w:rsidP="00E36288">
            <w:pPr>
              <w:spacing w:before="0"/>
              <w:rPr>
                <w:rFonts w:asciiTheme="minorHAnsi" w:hAnsiTheme="minorHAnsi"/>
                <w:b/>
                <w:szCs w:val="24"/>
                <w:lang w:val="en-US"/>
              </w:rPr>
            </w:pPr>
            <w:r w:rsidRPr="008F30F7">
              <w:rPr>
                <w:rFonts w:asciiTheme="minorHAnsi" w:eastAsiaTheme="minorEastAsia" w:hAnsiTheme="minorHAnsi" w:hint="eastAsia"/>
                <w:b/>
                <w:szCs w:val="24"/>
                <w:lang w:val="en-US" w:eastAsia="zh-CN"/>
              </w:rPr>
              <w:t>个人</w:t>
            </w:r>
            <w:r w:rsidRPr="008F30F7">
              <w:rPr>
                <w:rFonts w:asciiTheme="minorHAnsi" w:eastAsiaTheme="minorEastAsia" w:hAnsiTheme="minorHAnsi"/>
                <w:b/>
                <w:szCs w:val="24"/>
                <w:lang w:val="en-US" w:eastAsia="zh-CN"/>
              </w:rPr>
              <w:t>技能</w:t>
            </w:r>
          </w:p>
          <w:p w:rsidR="005D7EB7" w:rsidRPr="008F30F7" w:rsidRDefault="005D7EB7" w:rsidP="00E36288">
            <w:pPr>
              <w:spacing w:before="0"/>
              <w:rPr>
                <w:rFonts w:asciiTheme="minorHAnsi" w:hAnsiTheme="minorHAnsi"/>
                <w:szCs w:val="24"/>
                <w:lang w:val="en-US"/>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color w:val="0070C0"/>
                <w:szCs w:val="24"/>
                <w:lang w:val="en-US" w:eastAsia="zh-CN"/>
              </w:rPr>
              <w:t>沟通</w:t>
            </w:r>
            <w:r w:rsidRPr="008F30F7">
              <w:rPr>
                <w:rFonts w:asciiTheme="minorHAnsi" w:eastAsiaTheme="minorEastAsia" w:hAnsiTheme="minorHAnsi"/>
                <w:color w:val="0070C0"/>
                <w:szCs w:val="24"/>
                <w:lang w:val="en-US" w:eastAsia="zh-CN"/>
              </w:rPr>
              <w:t>能力</w:t>
            </w:r>
            <w:r w:rsidRPr="008F30F7">
              <w:rPr>
                <w:rFonts w:asciiTheme="minorHAnsi" w:hAnsiTheme="minorHAnsi"/>
                <w:color w:val="0070C0"/>
                <w:szCs w:val="24"/>
                <w:lang w:val="en-US"/>
              </w:rPr>
              <w:t xml:space="preserve"> </w:t>
            </w: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通</w:t>
            </w:r>
            <w:r w:rsidRPr="008F30F7">
              <w:rPr>
                <w:rFonts w:asciiTheme="minorHAnsi" w:hAnsiTheme="minorHAnsi"/>
                <w:spacing w:val="-6"/>
                <w:kern w:val="1"/>
                <w:szCs w:val="24"/>
                <w:lang w:val="en-US" w:eastAsia="zh-CN" w:bidi="hi-IN"/>
              </w:rPr>
              <w:t>过工作</w:t>
            </w:r>
            <w:r w:rsidRPr="008F30F7">
              <w:rPr>
                <w:rFonts w:asciiTheme="minorHAnsi" w:hAnsiTheme="minorHAnsi" w:hint="eastAsia"/>
                <w:spacing w:val="-6"/>
                <w:kern w:val="1"/>
                <w:szCs w:val="24"/>
                <w:lang w:val="en-US" w:eastAsia="zh-CN" w:bidi="hi-IN"/>
              </w:rPr>
              <w:t>经历</w:t>
            </w:r>
            <w:r w:rsidRPr="008F30F7">
              <w:rPr>
                <w:rFonts w:asciiTheme="minorHAnsi" w:hAnsiTheme="minorHAnsi"/>
                <w:spacing w:val="-6"/>
                <w:kern w:val="1"/>
                <w:szCs w:val="24"/>
                <w:lang w:val="en-US" w:eastAsia="zh-CN" w:bidi="hi-IN"/>
              </w:rPr>
              <w:t>和作为专家参与国际项目、协商及合作活动</w:t>
            </w:r>
            <w:r w:rsidRPr="008F30F7">
              <w:rPr>
                <w:rFonts w:asciiTheme="minorHAnsi" w:hAnsiTheme="minorHAnsi" w:hint="eastAsia"/>
                <w:spacing w:val="-6"/>
                <w:kern w:val="1"/>
                <w:szCs w:val="24"/>
                <w:lang w:val="en-US" w:eastAsia="zh-CN" w:bidi="hi-IN"/>
              </w:rPr>
              <w:t>，培养了</w:t>
            </w:r>
            <w:r w:rsidRPr="008F30F7">
              <w:rPr>
                <w:rFonts w:asciiTheme="minorHAnsi" w:hAnsiTheme="minorHAnsi"/>
                <w:spacing w:val="-6"/>
                <w:kern w:val="1"/>
                <w:szCs w:val="24"/>
                <w:lang w:val="en-US" w:eastAsia="zh-CN" w:bidi="hi-IN"/>
              </w:rPr>
              <w:t>沟通技能</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ind w:left="113"/>
              <w:jc w:val="both"/>
              <w:textAlignment w:val="auto"/>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color w:val="0070C0"/>
                <w:szCs w:val="24"/>
                <w:lang w:val="en-US" w:eastAsia="zh-CN"/>
              </w:rPr>
              <w:t>组织</w:t>
            </w:r>
            <w:r w:rsidRPr="008F30F7">
              <w:rPr>
                <w:rFonts w:asciiTheme="minorHAnsi" w:hAnsiTheme="minorHAnsi"/>
                <w:color w:val="0070C0"/>
                <w:szCs w:val="24"/>
                <w:lang w:val="en-US"/>
              </w:rPr>
              <w:t>/</w:t>
            </w:r>
            <w:r w:rsidRPr="008F30F7">
              <w:rPr>
                <w:rFonts w:asciiTheme="minorHAnsi" w:eastAsiaTheme="minorEastAsia" w:hAnsiTheme="minorHAnsi" w:hint="eastAsia"/>
                <w:color w:val="0070C0"/>
                <w:szCs w:val="24"/>
                <w:lang w:val="en-US" w:eastAsia="zh-CN"/>
              </w:rPr>
              <w:t>管理</w:t>
            </w:r>
            <w:r w:rsidRPr="008F30F7">
              <w:rPr>
                <w:rFonts w:asciiTheme="minorHAnsi" w:eastAsiaTheme="minorEastAsia" w:hAnsiTheme="minorHAnsi"/>
                <w:color w:val="0070C0"/>
                <w:szCs w:val="24"/>
                <w:lang w:val="en-US" w:eastAsia="zh-CN"/>
              </w:rPr>
              <w:t>能力</w:t>
            </w: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zh-CN" w:bidi="hi-IN"/>
              </w:rPr>
              <w:t>领导</w:t>
            </w:r>
            <w:r w:rsidRPr="008F30F7">
              <w:rPr>
                <w:rFonts w:asciiTheme="minorHAnsi" w:hAnsiTheme="minorHAnsi" w:hint="eastAsia"/>
                <w:spacing w:val="-6"/>
                <w:kern w:val="1"/>
                <w:szCs w:val="24"/>
                <w:lang w:val="en-US" w:eastAsia="zh-CN" w:bidi="hi-IN"/>
              </w:rPr>
              <w:t>来自</w:t>
            </w:r>
            <w:r w:rsidRPr="008F30F7">
              <w:rPr>
                <w:rFonts w:asciiTheme="minorHAnsi" w:hAnsiTheme="minorHAnsi"/>
                <w:spacing w:val="-6"/>
                <w:kern w:val="1"/>
                <w:szCs w:val="24"/>
                <w:lang w:val="en-US" w:eastAsia="zh-CN" w:bidi="hi-IN"/>
              </w:rPr>
              <w:t>管理局不同部门的工作团队</w:t>
            </w:r>
            <w:r w:rsidRPr="008F30F7">
              <w:rPr>
                <w:rFonts w:asciiTheme="minorHAnsi" w:hAnsiTheme="minorHAnsi" w:hint="eastAsia"/>
                <w:spacing w:val="-6"/>
                <w:kern w:val="1"/>
                <w:szCs w:val="24"/>
                <w:lang w:val="en-US" w:eastAsia="zh-CN" w:bidi="hi-IN"/>
              </w:rPr>
              <w:t>（超过</w:t>
            </w:r>
            <w:r w:rsidRPr="008F30F7">
              <w:rPr>
                <w:rFonts w:asciiTheme="minorHAnsi" w:hAnsiTheme="minorHAnsi" w:hint="eastAsia"/>
                <w:spacing w:val="-6"/>
                <w:kern w:val="1"/>
                <w:szCs w:val="24"/>
                <w:lang w:val="en-US" w:eastAsia="zh-CN" w:bidi="hi-IN"/>
              </w:rPr>
              <w:t>70</w:t>
            </w:r>
            <w:r w:rsidRPr="008F30F7">
              <w:rPr>
                <w:rFonts w:asciiTheme="minorHAnsi" w:hAnsiTheme="minorHAnsi" w:hint="eastAsia"/>
                <w:spacing w:val="-6"/>
                <w:kern w:val="1"/>
                <w:szCs w:val="24"/>
                <w:lang w:val="en-US" w:eastAsia="zh-CN" w:bidi="hi-IN"/>
              </w:rPr>
              <w:t>人）</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在</w:t>
            </w:r>
            <w:r w:rsidRPr="008F30F7">
              <w:rPr>
                <w:rFonts w:asciiTheme="minorHAnsi" w:hAnsiTheme="minorHAnsi"/>
                <w:spacing w:val="-6"/>
                <w:kern w:val="1"/>
                <w:szCs w:val="24"/>
                <w:lang w:val="en-US" w:eastAsia="zh-CN" w:bidi="hi-IN"/>
              </w:rPr>
              <w:t>与邻国开展的关于固定和移动</w:t>
            </w:r>
            <w:r w:rsidRPr="008F30F7">
              <w:rPr>
                <w:rFonts w:asciiTheme="minorHAnsi" w:hAnsiTheme="minorHAnsi" w:hint="eastAsia"/>
                <w:spacing w:val="-6"/>
                <w:kern w:val="1"/>
                <w:szCs w:val="24"/>
                <w:lang w:val="en-US" w:eastAsia="zh-CN" w:bidi="hi-IN"/>
              </w:rPr>
              <w:t>广播</w:t>
            </w:r>
            <w:r w:rsidRPr="008F30F7">
              <w:rPr>
                <w:rFonts w:asciiTheme="minorHAnsi" w:hAnsiTheme="minorHAnsi"/>
                <w:spacing w:val="-6"/>
                <w:kern w:val="1"/>
                <w:szCs w:val="24"/>
                <w:lang w:val="en-US" w:eastAsia="zh-CN" w:bidi="hi-IN"/>
              </w:rPr>
              <w:t>业务的无线电频率协调和协商中，担任立陶宛代表团团长</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ind w:left="113"/>
              <w:jc w:val="both"/>
              <w:textAlignment w:val="auto"/>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color w:val="0070C0"/>
                <w:szCs w:val="24"/>
                <w:lang w:val="en-US" w:eastAsia="zh-CN"/>
              </w:rPr>
              <w:t>岗位</w:t>
            </w:r>
            <w:r w:rsidRPr="008F30F7">
              <w:rPr>
                <w:rFonts w:asciiTheme="minorHAnsi" w:eastAsiaTheme="minorEastAsia" w:hAnsiTheme="minorHAnsi"/>
                <w:color w:val="0070C0"/>
                <w:szCs w:val="24"/>
                <w:lang w:val="en-US" w:eastAsia="zh-CN"/>
              </w:rPr>
              <w:t>相关技能</w:t>
            </w: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得益于</w:t>
            </w:r>
            <w:r w:rsidRPr="008F30F7">
              <w:rPr>
                <w:rFonts w:asciiTheme="minorHAnsi" w:hAnsiTheme="minorHAnsi"/>
                <w:spacing w:val="-6"/>
                <w:kern w:val="1"/>
                <w:szCs w:val="24"/>
                <w:lang w:val="en-US" w:eastAsia="zh-CN" w:bidi="hi-IN"/>
              </w:rPr>
              <w:t>学术工作和长期的国际和国家级实践工作</w:t>
            </w:r>
            <w:r w:rsidRPr="008F30F7">
              <w:rPr>
                <w:rFonts w:asciiTheme="minorHAnsi" w:hAnsiTheme="minorHAnsi" w:hint="eastAsia"/>
                <w:spacing w:val="-6"/>
                <w:kern w:val="1"/>
                <w:szCs w:val="24"/>
                <w:lang w:val="en-US" w:eastAsia="zh-CN" w:bidi="hi-IN"/>
              </w:rPr>
              <w:t>经历</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对</w:t>
            </w:r>
            <w:r w:rsidRPr="008F30F7">
              <w:rPr>
                <w:rFonts w:asciiTheme="minorHAnsi" w:hAnsiTheme="minorHAnsi"/>
                <w:spacing w:val="-6"/>
                <w:kern w:val="1"/>
                <w:szCs w:val="24"/>
                <w:lang w:val="en-US" w:eastAsia="zh-CN" w:bidi="hi-IN"/>
              </w:rPr>
              <w:t>频谱管理有深入了解</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在</w:t>
            </w:r>
            <w:r w:rsidRPr="008F30F7">
              <w:rPr>
                <w:rFonts w:asciiTheme="minorHAnsi" w:hAnsiTheme="minorHAnsi"/>
                <w:spacing w:val="-6"/>
                <w:kern w:val="1"/>
                <w:szCs w:val="24"/>
                <w:lang w:val="en-US" w:eastAsia="zh-CN" w:bidi="hi-IN"/>
              </w:rPr>
              <w:t>管理和组织频谱拍卖、协商等工作组方面具有丰富经验</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参与</w:t>
            </w:r>
            <w:r w:rsidRPr="008F30F7">
              <w:rPr>
                <w:rFonts w:asciiTheme="minorHAnsi" w:hAnsiTheme="minorHAnsi"/>
                <w:spacing w:val="-6"/>
                <w:kern w:val="1"/>
                <w:szCs w:val="24"/>
                <w:lang w:val="en-US" w:eastAsia="zh-CN" w:bidi="hi-IN"/>
              </w:rPr>
              <w:t>监管</w:t>
            </w:r>
            <w:r w:rsidRPr="008F30F7">
              <w:rPr>
                <w:rFonts w:asciiTheme="minorHAnsi" w:hAnsiTheme="minorHAnsi" w:hint="eastAsia"/>
                <w:spacing w:val="-6"/>
                <w:kern w:val="1"/>
                <w:szCs w:val="24"/>
                <w:lang w:val="en-US" w:eastAsia="zh-CN" w:bidi="hi-IN"/>
              </w:rPr>
              <w:t>，</w:t>
            </w:r>
            <w:r w:rsidRPr="008F30F7">
              <w:rPr>
                <w:rFonts w:asciiTheme="minorHAnsi" w:hAnsiTheme="minorHAnsi"/>
                <w:spacing w:val="-6"/>
                <w:kern w:val="1"/>
                <w:szCs w:val="24"/>
                <w:lang w:val="en-US" w:eastAsia="zh-CN" w:bidi="hi-IN"/>
              </w:rPr>
              <w:t>包括具有起草实施欧盟和</w:t>
            </w:r>
            <w:r w:rsidRPr="008F30F7">
              <w:rPr>
                <w:rFonts w:asciiTheme="minorHAnsi" w:hAnsiTheme="minorHAnsi" w:hint="eastAsia"/>
                <w:spacing w:val="-6"/>
                <w:kern w:val="1"/>
                <w:szCs w:val="24"/>
                <w:lang w:val="en-US" w:eastAsia="zh-CN" w:bidi="hi-IN"/>
              </w:rPr>
              <w:t>欧洲</w:t>
            </w:r>
            <w:r w:rsidRPr="008F30F7">
              <w:rPr>
                <w:rFonts w:asciiTheme="minorHAnsi" w:hAnsiTheme="minorHAnsi"/>
                <w:spacing w:val="-6"/>
                <w:kern w:val="1"/>
                <w:szCs w:val="24"/>
                <w:lang w:val="en-US" w:eastAsia="zh-CN" w:bidi="hi-IN"/>
              </w:rPr>
              <w:t>邮电主管部门大会（</w:t>
            </w:r>
            <w:r w:rsidRPr="008F30F7">
              <w:rPr>
                <w:rFonts w:asciiTheme="minorHAnsi" w:hAnsiTheme="minorHAnsi"/>
                <w:spacing w:val="-6"/>
                <w:kern w:val="1"/>
                <w:szCs w:val="24"/>
                <w:lang w:val="en-US" w:eastAsia="zh-CN" w:bidi="hi-IN"/>
              </w:rPr>
              <w:t>CEPT</w:t>
            </w:r>
            <w:r w:rsidRPr="008F30F7">
              <w:rPr>
                <w:rFonts w:asciiTheme="minorHAnsi" w:hAnsiTheme="minorHAnsi" w:hint="eastAsia"/>
                <w:spacing w:val="-6"/>
                <w:kern w:val="1"/>
                <w:szCs w:val="24"/>
                <w:lang w:val="en-US" w:eastAsia="zh-CN" w:bidi="hi-IN"/>
              </w:rPr>
              <w:t>）</w:t>
            </w:r>
            <w:r w:rsidRPr="008F30F7">
              <w:rPr>
                <w:rFonts w:asciiTheme="minorHAnsi" w:hAnsiTheme="minorHAnsi"/>
                <w:spacing w:val="-6"/>
                <w:kern w:val="1"/>
                <w:szCs w:val="24"/>
                <w:lang w:val="en-US" w:eastAsia="zh-CN" w:bidi="hi-IN"/>
              </w:rPr>
              <w:t>法案的国家立法方面的经验</w:t>
            </w:r>
          </w:p>
          <w:p w:rsidR="005D7EB7" w:rsidRPr="008F30F7" w:rsidRDefault="005D7EB7" w:rsidP="00E36288">
            <w:pPr>
              <w:spacing w:before="0"/>
              <w:rPr>
                <w:rFonts w:asciiTheme="minorHAnsi" w:hAnsiTheme="minorHAnsi"/>
                <w:szCs w:val="24"/>
                <w:lang w:val="en-US" w:eastAsia="zh-CN"/>
              </w:rPr>
            </w:pPr>
          </w:p>
        </w:tc>
      </w:tr>
      <w:tr w:rsidR="005D7EB7" w:rsidRPr="008F30F7" w:rsidTr="00E36288">
        <w:tc>
          <w:tcPr>
            <w:tcW w:w="9628" w:type="dxa"/>
            <w:gridSpan w:val="2"/>
          </w:tcPr>
          <w:p w:rsidR="005D7EB7" w:rsidRPr="008F30F7" w:rsidRDefault="005D7EB7" w:rsidP="00E36288">
            <w:pPr>
              <w:spacing w:before="0"/>
              <w:rPr>
                <w:rFonts w:asciiTheme="minorHAnsi" w:hAnsiTheme="minorHAnsi"/>
                <w:b/>
                <w:szCs w:val="24"/>
                <w:lang w:val="en-US"/>
              </w:rPr>
            </w:pPr>
            <w:r w:rsidRPr="008F30F7">
              <w:rPr>
                <w:rFonts w:asciiTheme="minorHAnsi" w:eastAsiaTheme="minorEastAsia" w:hAnsiTheme="minorHAnsi" w:hint="eastAsia"/>
                <w:b/>
                <w:szCs w:val="24"/>
                <w:lang w:val="en-US" w:eastAsia="zh-CN"/>
              </w:rPr>
              <w:t>区域</w:t>
            </w:r>
            <w:r w:rsidRPr="008F30F7">
              <w:rPr>
                <w:rFonts w:asciiTheme="minorHAnsi" w:eastAsiaTheme="minorEastAsia" w:hAnsiTheme="minorHAnsi"/>
                <w:b/>
                <w:szCs w:val="24"/>
                <w:lang w:val="en-US" w:eastAsia="zh-CN"/>
              </w:rPr>
              <w:t>和国际经历</w:t>
            </w:r>
          </w:p>
          <w:p w:rsidR="005D7EB7" w:rsidRPr="008F30F7" w:rsidRDefault="005D7EB7" w:rsidP="00E36288">
            <w:pPr>
              <w:spacing w:before="0"/>
              <w:rPr>
                <w:rFonts w:asciiTheme="minorHAnsi" w:hAnsiTheme="minorHAnsi"/>
                <w:szCs w:val="24"/>
                <w:lang w:val="en-US"/>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color w:val="0070C0"/>
                <w:szCs w:val="24"/>
                <w:lang w:val="en-US" w:eastAsia="zh-CN"/>
              </w:rPr>
              <w:t>区域</w:t>
            </w:r>
            <w:r w:rsidRPr="008F30F7">
              <w:rPr>
                <w:rFonts w:asciiTheme="minorHAnsi" w:eastAsiaTheme="minorEastAsia" w:hAnsiTheme="minorHAnsi"/>
                <w:color w:val="0070C0"/>
                <w:szCs w:val="24"/>
                <w:lang w:val="en-US" w:eastAsia="zh-CN"/>
              </w:rPr>
              <w:t>（</w:t>
            </w:r>
            <w:r w:rsidRPr="008F30F7">
              <w:rPr>
                <w:rFonts w:asciiTheme="minorHAnsi" w:eastAsiaTheme="minorEastAsia" w:hAnsiTheme="minorHAnsi" w:hint="eastAsia"/>
                <w:color w:val="0070C0"/>
                <w:szCs w:val="24"/>
                <w:lang w:val="en-US" w:eastAsia="zh-CN"/>
              </w:rPr>
              <w:t>欧洲</w:t>
            </w:r>
            <w:r w:rsidRPr="008F30F7">
              <w:rPr>
                <w:rFonts w:asciiTheme="minorHAnsi" w:eastAsiaTheme="minorEastAsia" w:hAnsiTheme="minorHAnsi"/>
                <w:color w:val="0070C0"/>
                <w:szCs w:val="24"/>
                <w:lang w:val="en-US" w:eastAsia="zh-CN"/>
              </w:rPr>
              <w:t>）</w:t>
            </w:r>
            <w:r w:rsidRPr="008F30F7">
              <w:rPr>
                <w:rFonts w:asciiTheme="minorHAnsi" w:eastAsiaTheme="minorEastAsia" w:hAnsiTheme="minorHAnsi" w:hint="eastAsia"/>
                <w:color w:val="0070C0"/>
                <w:szCs w:val="24"/>
                <w:lang w:val="en-US" w:eastAsia="zh-CN"/>
              </w:rPr>
              <w:t>经历</w:t>
            </w: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自</w:t>
            </w:r>
            <w:r w:rsidRPr="008F30F7">
              <w:rPr>
                <w:rFonts w:asciiTheme="minorHAnsi" w:hAnsiTheme="minorHAnsi" w:hint="eastAsia"/>
                <w:spacing w:val="-6"/>
                <w:kern w:val="1"/>
                <w:szCs w:val="24"/>
                <w:lang w:val="en-US" w:eastAsia="zh-CN" w:bidi="hi-IN"/>
              </w:rPr>
              <w:t>2015</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起担任</w:t>
            </w:r>
            <w:r w:rsidRPr="008F30F7">
              <w:rPr>
                <w:rFonts w:asciiTheme="minorHAnsi" w:hAnsiTheme="minorHAnsi" w:hint="eastAsia"/>
                <w:spacing w:val="-6"/>
                <w:kern w:val="1"/>
                <w:szCs w:val="24"/>
                <w:lang w:val="en-US" w:eastAsia="zh-CN" w:bidi="hi-IN"/>
              </w:rPr>
              <w:t>无线电</w:t>
            </w:r>
            <w:r w:rsidRPr="008F30F7">
              <w:rPr>
                <w:rFonts w:asciiTheme="minorHAnsi" w:hAnsiTheme="minorHAnsi"/>
                <w:spacing w:val="-6"/>
                <w:kern w:val="1"/>
                <w:szCs w:val="24"/>
                <w:lang w:val="en-US" w:eastAsia="zh-CN" w:bidi="hi-IN"/>
              </w:rPr>
              <w:t>频谱政策组（</w:t>
            </w:r>
            <w:r w:rsidRPr="008F30F7">
              <w:rPr>
                <w:rFonts w:asciiTheme="minorHAnsi" w:hAnsiTheme="minorHAnsi" w:hint="eastAsia"/>
                <w:spacing w:val="-6"/>
                <w:kern w:val="1"/>
                <w:szCs w:val="24"/>
                <w:lang w:val="en-US" w:eastAsia="zh-CN" w:bidi="hi-IN"/>
              </w:rPr>
              <w:t>RSPG</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调停人</w:t>
            </w:r>
            <w:r w:rsidRPr="008F30F7">
              <w:rPr>
                <w:rFonts w:asciiTheme="minorHAnsi" w:hAnsiTheme="minorHAnsi"/>
                <w:spacing w:val="-6"/>
                <w:kern w:val="1"/>
                <w:szCs w:val="24"/>
                <w:lang w:val="en-US" w:eastAsia="zh-CN" w:bidi="hi-IN"/>
              </w:rPr>
              <w:t>办公室组</w:t>
            </w:r>
            <w:r w:rsidRPr="008F30F7">
              <w:rPr>
                <w:rFonts w:asciiTheme="minorHAnsi" w:hAnsiTheme="minorHAnsi" w:hint="eastAsia"/>
                <w:spacing w:val="-6"/>
                <w:kern w:val="1"/>
                <w:szCs w:val="24"/>
                <w:lang w:val="en-US" w:eastAsia="zh-CN" w:bidi="hi-IN"/>
              </w:rPr>
              <w:t>共同</w:t>
            </w:r>
            <w:r w:rsidRPr="008F30F7">
              <w:rPr>
                <w:rFonts w:asciiTheme="minorHAnsi" w:hAnsiTheme="minorHAnsi"/>
                <w:spacing w:val="-6"/>
                <w:kern w:val="1"/>
                <w:szCs w:val="24"/>
                <w:lang w:val="en-US" w:eastAsia="zh-CN" w:bidi="hi-IN"/>
              </w:rPr>
              <w:t>主席</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2005-2014</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，担任</w:t>
            </w:r>
            <w:r w:rsidRPr="008F30F7">
              <w:rPr>
                <w:rFonts w:asciiTheme="minorHAnsi" w:hAnsiTheme="minorHAnsi" w:hint="eastAsia"/>
                <w:spacing w:val="-6"/>
                <w:kern w:val="1"/>
                <w:szCs w:val="24"/>
                <w:lang w:val="en-US" w:eastAsia="zh-CN" w:bidi="hi-IN"/>
              </w:rPr>
              <w:t>欧盟</w:t>
            </w:r>
            <w:r w:rsidRPr="008F30F7">
              <w:rPr>
                <w:rFonts w:asciiTheme="minorHAnsi" w:hAnsiTheme="minorHAnsi"/>
                <w:spacing w:val="-6"/>
                <w:kern w:val="1"/>
                <w:szCs w:val="24"/>
                <w:lang w:val="en-US" w:eastAsia="zh-CN" w:bidi="hi-IN"/>
              </w:rPr>
              <w:t>委员会（</w:t>
            </w:r>
            <w:r w:rsidRPr="008F30F7">
              <w:rPr>
                <w:rFonts w:asciiTheme="minorHAnsi" w:hAnsiTheme="minorHAnsi" w:hint="eastAsia"/>
                <w:spacing w:val="-6"/>
                <w:kern w:val="1"/>
                <w:szCs w:val="24"/>
                <w:lang w:val="en-US" w:eastAsia="zh-CN" w:bidi="hi-IN"/>
              </w:rPr>
              <w:t>EC</w:t>
            </w:r>
            <w:r w:rsidRPr="008F30F7">
              <w:rPr>
                <w:rFonts w:asciiTheme="minorHAnsi" w:hAnsiTheme="minorHAnsi"/>
                <w:spacing w:val="-6"/>
                <w:kern w:val="1"/>
                <w:szCs w:val="24"/>
                <w:lang w:val="en-US" w:eastAsia="zh-CN" w:bidi="hi-IN"/>
              </w:rPr>
              <w:t>）无线电频谱委员会委员</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自</w:t>
            </w:r>
            <w:r w:rsidRPr="008F30F7">
              <w:rPr>
                <w:rFonts w:asciiTheme="minorHAnsi" w:hAnsiTheme="minorHAnsi" w:hint="eastAsia"/>
                <w:spacing w:val="-6"/>
                <w:kern w:val="1"/>
                <w:szCs w:val="24"/>
                <w:lang w:val="en-US" w:eastAsia="zh-CN" w:bidi="hi-IN"/>
              </w:rPr>
              <w:t>2014</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起，担任无线电频谱政策组（</w:t>
            </w:r>
            <w:r w:rsidRPr="008F30F7">
              <w:rPr>
                <w:rFonts w:asciiTheme="minorHAnsi" w:hAnsiTheme="minorHAnsi" w:hint="eastAsia"/>
                <w:spacing w:val="-6"/>
                <w:kern w:val="1"/>
                <w:szCs w:val="24"/>
                <w:lang w:val="en-US" w:eastAsia="zh-CN" w:bidi="hi-IN"/>
              </w:rPr>
              <w:t>RSPG</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的</w:t>
            </w:r>
            <w:r w:rsidRPr="008F30F7">
              <w:rPr>
                <w:rFonts w:asciiTheme="minorHAnsi" w:hAnsiTheme="minorHAnsi"/>
                <w:spacing w:val="-6"/>
                <w:kern w:val="1"/>
                <w:szCs w:val="24"/>
                <w:lang w:val="en-US" w:eastAsia="zh-CN" w:bidi="hi-IN"/>
              </w:rPr>
              <w:t>成员</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自</w:t>
            </w:r>
            <w:r w:rsidRPr="008F30F7">
              <w:rPr>
                <w:rFonts w:asciiTheme="minorHAnsi" w:hAnsiTheme="minorHAnsi" w:hint="eastAsia"/>
                <w:spacing w:val="-6"/>
                <w:kern w:val="1"/>
                <w:szCs w:val="24"/>
                <w:lang w:val="en-US" w:eastAsia="zh-CN" w:bidi="hi-IN"/>
              </w:rPr>
              <w:t>2005</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起，担任</w:t>
            </w:r>
            <w:r w:rsidRPr="008F30F7">
              <w:rPr>
                <w:rFonts w:asciiTheme="minorHAnsi" w:hAnsiTheme="minorHAnsi" w:hint="eastAsia"/>
                <w:spacing w:val="-6"/>
                <w:kern w:val="1"/>
                <w:szCs w:val="24"/>
                <w:lang w:val="en-US" w:eastAsia="zh-CN" w:bidi="hi-IN"/>
              </w:rPr>
              <w:t>电子</w:t>
            </w:r>
            <w:r w:rsidRPr="008F30F7">
              <w:rPr>
                <w:rFonts w:asciiTheme="minorHAnsi" w:hAnsiTheme="minorHAnsi"/>
                <w:spacing w:val="-6"/>
                <w:kern w:val="1"/>
                <w:szCs w:val="24"/>
                <w:lang w:val="en-US" w:eastAsia="zh-CN" w:bidi="hi-IN"/>
              </w:rPr>
              <w:t>通信委员会（</w:t>
            </w:r>
            <w:r w:rsidRPr="008F30F7">
              <w:rPr>
                <w:rFonts w:asciiTheme="minorHAnsi" w:hAnsiTheme="minorHAnsi" w:hint="eastAsia"/>
                <w:spacing w:val="-6"/>
                <w:kern w:val="1"/>
                <w:szCs w:val="24"/>
                <w:lang w:val="en-US" w:eastAsia="zh-CN" w:bidi="hi-IN"/>
              </w:rPr>
              <w:t>ECC</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和</w:t>
            </w:r>
            <w:r w:rsidRPr="008F30F7">
              <w:rPr>
                <w:rFonts w:asciiTheme="minorHAnsi" w:hAnsiTheme="minorHAnsi"/>
                <w:spacing w:val="-6"/>
                <w:kern w:val="1"/>
                <w:szCs w:val="24"/>
                <w:lang w:val="en-US" w:eastAsia="zh-CN" w:bidi="hi-IN"/>
              </w:rPr>
              <w:t>大会筹备组委员会（</w:t>
            </w:r>
            <w:r w:rsidRPr="008F30F7">
              <w:rPr>
                <w:rFonts w:asciiTheme="minorHAnsi" w:hAnsiTheme="minorHAnsi" w:hint="eastAsia"/>
                <w:spacing w:val="-6"/>
                <w:kern w:val="1"/>
                <w:szCs w:val="24"/>
                <w:lang w:val="en-US" w:eastAsia="zh-CN" w:bidi="hi-IN"/>
              </w:rPr>
              <w:t>CEPT</w:t>
            </w:r>
            <w:r w:rsidRPr="008F30F7">
              <w:rPr>
                <w:rFonts w:asciiTheme="minorHAnsi" w:hAnsiTheme="minorHAnsi"/>
                <w:spacing w:val="-6"/>
                <w:kern w:val="1"/>
                <w:szCs w:val="24"/>
                <w:lang w:val="en-US" w:eastAsia="zh-CN" w:bidi="hi-IN"/>
              </w:rPr>
              <w:t xml:space="preserve"> ECC</w:t>
            </w:r>
            <w:r w:rsidRPr="008F30F7">
              <w:rPr>
                <w:rFonts w:asciiTheme="minorHAnsi" w:hAnsiTheme="minorHAnsi" w:hint="eastAsia"/>
                <w:spacing w:val="-6"/>
                <w:kern w:val="1"/>
                <w:szCs w:val="24"/>
                <w:lang w:val="en-US" w:eastAsia="zh-CN" w:bidi="hi-IN"/>
              </w:rPr>
              <w:t>、</w:t>
            </w:r>
            <w:r w:rsidRPr="008F30F7">
              <w:rPr>
                <w:rFonts w:asciiTheme="minorHAnsi" w:hAnsiTheme="minorHAnsi"/>
                <w:spacing w:val="-6"/>
                <w:kern w:val="1"/>
                <w:szCs w:val="24"/>
                <w:lang w:val="en-US" w:eastAsia="zh-CN" w:bidi="hi-IN"/>
              </w:rPr>
              <w:t>CPG</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的</w:t>
            </w:r>
            <w:r w:rsidRPr="008F30F7">
              <w:rPr>
                <w:rFonts w:asciiTheme="minorHAnsi" w:hAnsiTheme="minorHAnsi"/>
                <w:spacing w:val="-6"/>
                <w:kern w:val="1"/>
                <w:szCs w:val="24"/>
                <w:lang w:val="en-US" w:eastAsia="zh-CN" w:bidi="hi-IN"/>
              </w:rPr>
              <w:t>委员</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ind w:left="113"/>
              <w:jc w:val="both"/>
              <w:textAlignment w:val="auto"/>
              <w:rPr>
                <w:rFonts w:asciiTheme="minorHAnsi" w:hAnsiTheme="minorHAnsi"/>
                <w:spacing w:val="-6"/>
                <w:kern w:val="1"/>
                <w:szCs w:val="24"/>
                <w:lang w:val="en-US" w:eastAsia="hi-IN" w:bidi="hi-IN"/>
              </w:rPr>
            </w:pPr>
          </w:p>
        </w:tc>
      </w:tr>
      <w:tr w:rsidR="005D7EB7" w:rsidRPr="008F30F7" w:rsidTr="00E36288">
        <w:tc>
          <w:tcPr>
            <w:tcW w:w="1843" w:type="dxa"/>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E/>
              <w:autoSpaceDN/>
              <w:adjustRightInd/>
              <w:spacing w:before="0"/>
              <w:ind w:right="283"/>
              <w:textAlignment w:val="auto"/>
              <w:rPr>
                <w:rFonts w:asciiTheme="minorHAnsi" w:hAnsiTheme="minorHAnsi"/>
                <w:color w:val="0070C0"/>
                <w:spacing w:val="-6"/>
                <w:kern w:val="1"/>
                <w:szCs w:val="24"/>
                <w:lang w:val="en-US" w:eastAsia="hi-IN" w:bidi="hi-IN"/>
              </w:rPr>
            </w:pPr>
            <w:r w:rsidRPr="008F30F7">
              <w:rPr>
                <w:rFonts w:asciiTheme="minorHAnsi" w:hAnsiTheme="minorHAnsi" w:hint="eastAsia"/>
                <w:color w:val="0070C0"/>
                <w:spacing w:val="-6"/>
                <w:kern w:val="1"/>
                <w:szCs w:val="24"/>
                <w:lang w:val="en-US" w:eastAsia="zh-CN" w:bidi="hi-IN"/>
              </w:rPr>
              <w:t>国际</w:t>
            </w:r>
            <w:r w:rsidRPr="008F30F7">
              <w:rPr>
                <w:rFonts w:asciiTheme="minorHAnsi" w:hAnsiTheme="minorHAnsi"/>
                <w:color w:val="0070C0"/>
                <w:spacing w:val="-6"/>
                <w:kern w:val="1"/>
                <w:szCs w:val="24"/>
                <w:lang w:val="en-US" w:eastAsia="zh-CN" w:bidi="hi-IN"/>
              </w:rPr>
              <w:t>（</w:t>
            </w:r>
            <w:r w:rsidRPr="008F30F7">
              <w:rPr>
                <w:rFonts w:asciiTheme="minorHAnsi" w:hAnsiTheme="minorHAnsi" w:hint="eastAsia"/>
                <w:color w:val="0070C0"/>
                <w:spacing w:val="-6"/>
                <w:kern w:val="1"/>
                <w:szCs w:val="24"/>
                <w:lang w:val="en-US" w:eastAsia="zh-CN" w:bidi="hi-IN"/>
              </w:rPr>
              <w:t>国际电联</w:t>
            </w:r>
            <w:r w:rsidRPr="008F30F7">
              <w:rPr>
                <w:rFonts w:asciiTheme="minorHAnsi" w:hAnsiTheme="minorHAnsi"/>
                <w:color w:val="0070C0"/>
                <w:spacing w:val="-6"/>
                <w:kern w:val="1"/>
                <w:szCs w:val="24"/>
                <w:lang w:val="en-US" w:eastAsia="zh-CN" w:bidi="hi-IN"/>
              </w:rPr>
              <w:t>）</w:t>
            </w:r>
            <w:r w:rsidRPr="008F30F7">
              <w:rPr>
                <w:rFonts w:asciiTheme="minorHAnsi" w:hAnsiTheme="minorHAnsi" w:hint="eastAsia"/>
                <w:color w:val="0070C0"/>
                <w:spacing w:val="-6"/>
                <w:kern w:val="1"/>
                <w:szCs w:val="24"/>
                <w:lang w:val="en-US" w:eastAsia="zh-CN" w:bidi="hi-IN"/>
              </w:rPr>
              <w:t>经历</w:t>
            </w:r>
          </w:p>
          <w:p w:rsidR="005D7EB7" w:rsidRPr="008F30F7" w:rsidRDefault="005D7EB7" w:rsidP="00E36288">
            <w:pPr>
              <w:spacing w:before="0"/>
              <w:rPr>
                <w:rFonts w:asciiTheme="minorHAnsi" w:hAnsiTheme="minorHAnsi"/>
                <w:szCs w:val="24"/>
                <w:lang w:val="en-US"/>
              </w:rPr>
            </w:pP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2007-2014</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，担任国际电联无线电规则委员会（</w:t>
            </w:r>
            <w:r w:rsidRPr="008F30F7">
              <w:rPr>
                <w:rFonts w:asciiTheme="minorHAnsi" w:hAnsiTheme="minorHAnsi" w:hint="eastAsia"/>
                <w:spacing w:val="-6"/>
                <w:kern w:val="1"/>
                <w:szCs w:val="24"/>
                <w:lang w:val="en-US" w:eastAsia="zh-CN" w:bidi="hi-IN"/>
              </w:rPr>
              <w:t>RRB</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委员</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2010</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担任国际电联</w:t>
            </w:r>
            <w:r w:rsidRPr="008F30F7">
              <w:rPr>
                <w:rFonts w:asciiTheme="minorHAnsi" w:hAnsiTheme="minorHAnsi"/>
                <w:spacing w:val="-6"/>
                <w:kern w:val="1"/>
                <w:szCs w:val="24"/>
                <w:lang w:val="en-US" w:eastAsia="zh-CN" w:bidi="hi-IN"/>
              </w:rPr>
              <w:t>RRB</w:t>
            </w:r>
            <w:r w:rsidRPr="008F30F7">
              <w:rPr>
                <w:rFonts w:asciiTheme="minorHAnsi" w:hAnsiTheme="minorHAnsi"/>
                <w:spacing w:val="-6"/>
                <w:kern w:val="1"/>
                <w:szCs w:val="24"/>
                <w:lang w:val="en-US" w:eastAsia="zh-CN" w:bidi="hi-IN"/>
              </w:rPr>
              <w:t>主席</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2009</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和</w:t>
            </w:r>
            <w:r w:rsidRPr="008F30F7">
              <w:rPr>
                <w:rFonts w:asciiTheme="minorHAnsi" w:hAnsiTheme="minorHAnsi"/>
                <w:spacing w:val="-6"/>
                <w:kern w:val="1"/>
                <w:szCs w:val="24"/>
                <w:lang w:val="en-US" w:eastAsia="hi-IN" w:bidi="hi-IN"/>
              </w:rPr>
              <w:t>2014</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，担任国际电联</w:t>
            </w:r>
            <w:r w:rsidRPr="008F30F7">
              <w:rPr>
                <w:rFonts w:asciiTheme="minorHAnsi" w:hAnsiTheme="minorHAnsi"/>
                <w:spacing w:val="-6"/>
                <w:kern w:val="1"/>
                <w:szCs w:val="24"/>
                <w:lang w:val="en-US" w:eastAsia="zh-CN" w:bidi="hi-IN"/>
              </w:rPr>
              <w:t>RRB</w:t>
            </w:r>
            <w:r w:rsidRPr="008F30F7">
              <w:rPr>
                <w:rFonts w:asciiTheme="minorHAnsi" w:hAnsiTheme="minorHAnsi"/>
                <w:spacing w:val="-6"/>
                <w:kern w:val="1"/>
                <w:szCs w:val="24"/>
                <w:lang w:val="en-US" w:eastAsia="zh-CN" w:bidi="hi-IN"/>
              </w:rPr>
              <w:t>副主席</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作为立陶宛</w:t>
            </w:r>
            <w:r w:rsidRPr="008F30F7">
              <w:rPr>
                <w:rFonts w:asciiTheme="minorHAnsi" w:hAnsiTheme="minorHAnsi"/>
                <w:spacing w:val="-6"/>
                <w:kern w:val="1"/>
                <w:szCs w:val="24"/>
                <w:lang w:val="en-US" w:eastAsia="zh-CN" w:bidi="hi-IN"/>
              </w:rPr>
              <w:t>代表团副团长</w:t>
            </w:r>
            <w:r w:rsidRPr="008F30F7">
              <w:rPr>
                <w:rFonts w:asciiTheme="minorHAnsi" w:hAnsiTheme="minorHAnsi" w:hint="eastAsia"/>
                <w:spacing w:val="-6"/>
                <w:kern w:val="1"/>
                <w:szCs w:val="24"/>
                <w:lang w:val="en-US" w:eastAsia="zh-CN" w:bidi="hi-IN"/>
              </w:rPr>
              <w:t>参加</w:t>
            </w:r>
            <w:r w:rsidRPr="008F30F7">
              <w:rPr>
                <w:rFonts w:asciiTheme="minorHAnsi" w:hAnsiTheme="minorHAnsi" w:hint="eastAsia"/>
                <w:spacing w:val="-6"/>
                <w:kern w:val="1"/>
                <w:szCs w:val="24"/>
                <w:lang w:val="en-US" w:eastAsia="zh-CN" w:bidi="hi-IN"/>
              </w:rPr>
              <w:t>2015</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世界无线电通信大会</w:t>
            </w:r>
            <w:r w:rsidRPr="008F30F7">
              <w:rPr>
                <w:rFonts w:asciiTheme="minorHAnsi" w:hAnsiTheme="minorHAnsi" w:hint="eastAsia"/>
                <w:spacing w:val="-6"/>
                <w:kern w:val="1"/>
                <w:szCs w:val="24"/>
                <w:lang w:val="en-US" w:eastAsia="zh-CN" w:bidi="hi-IN"/>
              </w:rPr>
              <w:t>（</w:t>
            </w:r>
            <w:r w:rsidRPr="008F30F7">
              <w:rPr>
                <w:rFonts w:asciiTheme="minorHAnsi" w:hAnsiTheme="minorHAnsi" w:hint="eastAsia"/>
                <w:spacing w:val="-6"/>
                <w:kern w:val="1"/>
                <w:szCs w:val="24"/>
                <w:lang w:val="en-US" w:eastAsia="zh-CN" w:bidi="hi-IN"/>
              </w:rPr>
              <w:t>WRC</w:t>
            </w:r>
            <w:r w:rsidRPr="008F30F7">
              <w:rPr>
                <w:rFonts w:asciiTheme="minorHAnsi" w:hAnsiTheme="minorHAnsi"/>
                <w:spacing w:val="-6"/>
                <w:kern w:val="1"/>
                <w:szCs w:val="24"/>
                <w:lang w:val="en-US" w:eastAsia="zh-CN" w:bidi="hi-IN"/>
              </w:rPr>
              <w:t>-15</w:t>
            </w:r>
            <w:r w:rsidRPr="008F30F7">
              <w:rPr>
                <w:rFonts w:asciiTheme="minorHAnsi" w:hAnsiTheme="minorHAnsi" w:hint="eastAsia"/>
                <w:spacing w:val="-6"/>
                <w:kern w:val="1"/>
                <w:szCs w:val="24"/>
                <w:lang w:val="en-US" w:eastAsia="zh-CN" w:bidi="hi-IN"/>
              </w:rPr>
              <w:t>）</w:t>
            </w:r>
          </w:p>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作为</w:t>
            </w:r>
            <w:r w:rsidRPr="008F30F7">
              <w:rPr>
                <w:rFonts w:asciiTheme="minorHAnsi" w:hAnsiTheme="minorHAnsi"/>
                <w:spacing w:val="-6"/>
                <w:kern w:val="1"/>
                <w:szCs w:val="24"/>
                <w:lang w:val="en-US" w:eastAsia="zh-CN" w:bidi="hi-IN"/>
              </w:rPr>
              <w:t>立陶宛代表团成员参加</w:t>
            </w:r>
            <w:r w:rsidRPr="008F30F7">
              <w:rPr>
                <w:rFonts w:asciiTheme="minorHAnsi" w:hAnsiTheme="minorHAnsi"/>
                <w:spacing w:val="-6"/>
                <w:kern w:val="1"/>
                <w:szCs w:val="24"/>
                <w:lang w:val="en-US" w:eastAsia="hi-IN" w:bidi="hi-IN"/>
              </w:rPr>
              <w:t>2004</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和</w:t>
            </w:r>
            <w:r w:rsidRPr="008F30F7">
              <w:rPr>
                <w:rFonts w:asciiTheme="minorHAnsi" w:hAnsiTheme="minorHAnsi"/>
                <w:spacing w:val="-6"/>
                <w:kern w:val="1"/>
                <w:szCs w:val="24"/>
                <w:lang w:val="en-US" w:eastAsia="hi-IN" w:bidi="hi-IN"/>
              </w:rPr>
              <w:t>2006</w:t>
            </w:r>
            <w:r w:rsidRPr="008F30F7">
              <w:rPr>
                <w:rFonts w:asciiTheme="minorHAnsi" w:hAnsiTheme="minorHAnsi" w:hint="eastAsia"/>
                <w:spacing w:val="-6"/>
                <w:kern w:val="1"/>
                <w:szCs w:val="24"/>
                <w:lang w:val="en-US" w:eastAsia="zh-CN" w:bidi="hi-IN"/>
              </w:rPr>
              <w:t>年区域</w:t>
            </w:r>
            <w:r w:rsidRPr="008F30F7">
              <w:rPr>
                <w:rFonts w:asciiTheme="minorHAnsi" w:hAnsiTheme="minorHAnsi"/>
                <w:spacing w:val="-6"/>
                <w:kern w:val="1"/>
                <w:szCs w:val="24"/>
                <w:lang w:val="en-US" w:eastAsia="zh-CN" w:bidi="hi-IN"/>
              </w:rPr>
              <w:t>数字电视大会</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color w:val="3F3A38"/>
                <w:spacing w:val="-6"/>
                <w:kern w:val="1"/>
                <w:szCs w:val="24"/>
                <w:lang w:val="en-US" w:eastAsia="hi-IN" w:bidi="hi-IN"/>
              </w:rPr>
            </w:pPr>
          </w:p>
        </w:tc>
      </w:tr>
      <w:tr w:rsidR="005D7EB7" w:rsidRPr="008F30F7" w:rsidTr="00E36288">
        <w:tc>
          <w:tcPr>
            <w:tcW w:w="1843" w:type="dxa"/>
          </w:tcPr>
          <w:p w:rsidR="005D7EB7" w:rsidRPr="008F30F7" w:rsidRDefault="005D7EB7" w:rsidP="00E36288">
            <w:pPr>
              <w:spacing w:before="0"/>
              <w:rPr>
                <w:rFonts w:asciiTheme="minorHAnsi" w:hAnsiTheme="minorHAnsi"/>
                <w:szCs w:val="24"/>
                <w:lang w:val="en-US"/>
              </w:rPr>
            </w:pPr>
            <w:r w:rsidRPr="008F30F7">
              <w:rPr>
                <w:rFonts w:asciiTheme="minorHAnsi" w:eastAsiaTheme="minorEastAsia" w:hAnsiTheme="minorHAnsi" w:hint="eastAsia"/>
                <w:color w:val="0070C0"/>
                <w:szCs w:val="24"/>
                <w:lang w:val="en-US" w:eastAsia="zh-CN"/>
              </w:rPr>
              <w:t>项目</w:t>
            </w:r>
          </w:p>
        </w:tc>
        <w:tc>
          <w:tcPr>
            <w:tcW w:w="7785" w:type="dxa"/>
          </w:tcPr>
          <w:p w:rsidR="005D7EB7" w:rsidRPr="008F30F7" w:rsidRDefault="005D7EB7" w:rsidP="005D7EB7">
            <w:pPr>
              <w:widowControl w:val="0"/>
              <w:numPr>
                <w:ilvl w:val="0"/>
                <w:numId w:val="2"/>
              </w:numPr>
              <w:suppressLineNumbers/>
              <w:tabs>
                <w:tab w:val="clear" w:pos="0"/>
                <w:tab w:val="clear" w:pos="567"/>
                <w:tab w:val="clear" w:pos="1134"/>
                <w:tab w:val="clear" w:pos="1701"/>
                <w:tab w:val="clear" w:pos="2268"/>
                <w:tab w:val="clear" w:pos="2835"/>
              </w:tabs>
              <w:suppressAutoHyphens/>
              <w:overflowPunct/>
              <w:autoSpaceDN/>
              <w:adjustRightInd/>
              <w:spacing w:before="0" w:line="100" w:lineRule="atLeast"/>
              <w:ind w:left="176" w:hanging="176"/>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2010</w:t>
            </w:r>
            <w:r w:rsidRPr="008F30F7">
              <w:rPr>
                <w:rFonts w:asciiTheme="minorHAnsi" w:hAnsiTheme="minorHAnsi" w:hint="eastAsia"/>
                <w:spacing w:val="-6"/>
                <w:kern w:val="1"/>
                <w:szCs w:val="24"/>
                <w:lang w:val="en-US" w:eastAsia="zh-CN" w:bidi="hi-IN"/>
              </w:rPr>
              <w:t>年</w:t>
            </w:r>
            <w:r w:rsidRPr="008F30F7">
              <w:rPr>
                <w:rFonts w:asciiTheme="minorHAnsi" w:hAnsiTheme="minorHAnsi"/>
                <w:spacing w:val="-6"/>
                <w:kern w:val="1"/>
                <w:szCs w:val="24"/>
                <w:lang w:val="en-US" w:eastAsia="zh-CN" w:bidi="hi-IN"/>
              </w:rPr>
              <w:t>在吉尔吉斯斯坦比什凯克（</w:t>
            </w:r>
            <w:r w:rsidRPr="008F30F7">
              <w:rPr>
                <w:rFonts w:asciiTheme="minorHAnsi" w:hAnsiTheme="minorHAnsi" w:hint="eastAsia"/>
                <w:spacing w:val="-6"/>
                <w:kern w:val="1"/>
                <w:szCs w:val="24"/>
                <w:lang w:val="en-US" w:eastAsia="zh-CN" w:bidi="hi-IN"/>
              </w:rPr>
              <w:t>作为</w:t>
            </w:r>
            <w:r w:rsidRPr="008F30F7">
              <w:rPr>
                <w:rFonts w:asciiTheme="minorHAnsi" w:hAnsiTheme="minorHAnsi"/>
                <w:spacing w:val="-6"/>
                <w:kern w:val="1"/>
                <w:szCs w:val="24"/>
                <w:lang w:val="en-US" w:eastAsia="zh-CN" w:bidi="hi-IN"/>
              </w:rPr>
              <w:t>国际电联专家）</w:t>
            </w:r>
            <w:r w:rsidRPr="008F30F7">
              <w:rPr>
                <w:rFonts w:asciiTheme="minorHAnsi" w:hAnsiTheme="minorHAnsi" w:hint="eastAsia"/>
                <w:spacing w:val="-6"/>
                <w:kern w:val="1"/>
                <w:szCs w:val="24"/>
                <w:lang w:val="en-US" w:eastAsia="zh-CN" w:bidi="hi-IN"/>
              </w:rPr>
              <w:t>实施</w:t>
            </w:r>
            <w:r w:rsidRPr="008F30F7">
              <w:rPr>
                <w:rFonts w:asciiTheme="minorEastAsia" w:eastAsiaTheme="minorEastAsia" w:hAnsiTheme="minorEastAsia"/>
                <w:spacing w:val="-6"/>
                <w:kern w:val="1"/>
                <w:szCs w:val="24"/>
                <w:lang w:val="en-US" w:eastAsia="zh-CN" w:bidi="hi-IN"/>
              </w:rPr>
              <w:t>“</w:t>
            </w:r>
            <w:r w:rsidRPr="008F30F7">
              <w:rPr>
                <w:rFonts w:asciiTheme="minorEastAsia" w:eastAsiaTheme="minorEastAsia" w:hAnsiTheme="minorEastAsia" w:hint="eastAsia"/>
                <w:spacing w:val="-6"/>
                <w:kern w:val="1"/>
                <w:szCs w:val="24"/>
                <w:lang w:val="en-US" w:eastAsia="zh-CN" w:bidi="hi-IN"/>
              </w:rPr>
              <w:t>首批</w:t>
            </w:r>
            <w:r w:rsidRPr="008F30F7">
              <w:rPr>
                <w:rFonts w:asciiTheme="minorEastAsia" w:eastAsiaTheme="minorEastAsia" w:hAnsiTheme="minorEastAsia"/>
                <w:spacing w:val="-6"/>
                <w:kern w:val="1"/>
                <w:szCs w:val="24"/>
                <w:lang w:val="en-US" w:eastAsia="zh-CN" w:bidi="hi-IN"/>
              </w:rPr>
              <w:t>数字红利”</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spacing w:val="-6"/>
                <w:kern w:val="1"/>
                <w:szCs w:val="24"/>
                <w:lang w:val="en-US" w:eastAsia="hi-IN" w:bidi="hi-IN"/>
              </w:rPr>
            </w:pP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jc w:val="both"/>
              <w:textAlignment w:val="auto"/>
              <w:rPr>
                <w:rFonts w:asciiTheme="minorHAnsi" w:hAnsiTheme="minorHAnsi"/>
                <w:spacing w:val="-6"/>
                <w:kern w:val="1"/>
                <w:szCs w:val="24"/>
                <w:lang w:val="en-US" w:eastAsia="hi-IN" w:bidi="hi-IN"/>
              </w:rPr>
            </w:pPr>
          </w:p>
          <w:p w:rsidR="005D7EB7" w:rsidRPr="008F30F7" w:rsidRDefault="005D7EB7" w:rsidP="00E36288">
            <w:pPr>
              <w:spacing w:before="0"/>
              <w:rPr>
                <w:rFonts w:asciiTheme="minorHAnsi" w:hAnsiTheme="minorHAnsi"/>
                <w:szCs w:val="24"/>
                <w:lang w:val="en-US" w:eastAsia="zh-CN"/>
              </w:rPr>
            </w:pPr>
          </w:p>
        </w:tc>
      </w:tr>
      <w:tr w:rsidR="005D7EB7" w:rsidRPr="008F30F7" w:rsidTr="00E36288">
        <w:tc>
          <w:tcPr>
            <w:tcW w:w="9628" w:type="dxa"/>
            <w:gridSpan w:val="2"/>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textAlignment w:val="auto"/>
              <w:rPr>
                <w:rFonts w:asciiTheme="minorHAnsi" w:hAnsiTheme="minorHAnsi"/>
                <w:b/>
                <w:spacing w:val="-6"/>
                <w:kern w:val="1"/>
                <w:szCs w:val="24"/>
                <w:lang w:val="en-US" w:eastAsia="hi-IN" w:bidi="hi-IN"/>
              </w:rPr>
            </w:pPr>
            <w:r w:rsidRPr="008F30F7">
              <w:rPr>
                <w:rFonts w:asciiTheme="minorHAnsi" w:hAnsiTheme="minorHAnsi" w:hint="eastAsia"/>
                <w:b/>
                <w:spacing w:val="-6"/>
                <w:kern w:val="1"/>
                <w:szCs w:val="24"/>
                <w:lang w:val="en-US" w:eastAsia="zh-CN" w:bidi="hi-IN"/>
              </w:rPr>
              <w:t>理由</w:t>
            </w:r>
          </w:p>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line="100" w:lineRule="atLeast"/>
              <w:textAlignment w:val="auto"/>
              <w:rPr>
                <w:rFonts w:asciiTheme="minorHAnsi" w:hAnsiTheme="minorHAnsi"/>
                <w:bCs/>
                <w:spacing w:val="-6"/>
                <w:kern w:val="1"/>
                <w:szCs w:val="24"/>
                <w:lang w:val="en-US" w:eastAsia="hi-IN" w:bidi="hi-IN"/>
              </w:rPr>
            </w:pPr>
          </w:p>
        </w:tc>
      </w:tr>
      <w:tr w:rsidR="005D7EB7" w:rsidRPr="008F30F7" w:rsidTr="00E36288">
        <w:tc>
          <w:tcPr>
            <w:tcW w:w="9628" w:type="dxa"/>
            <w:gridSpan w:val="2"/>
          </w:tcPr>
          <w:p w:rsidR="005D7EB7" w:rsidRPr="008F30F7" w:rsidRDefault="005D7EB7" w:rsidP="00E36288">
            <w:pPr>
              <w:widowControl w:val="0"/>
              <w:suppressLineNumbers/>
              <w:tabs>
                <w:tab w:val="clear" w:pos="567"/>
                <w:tab w:val="clear" w:pos="1134"/>
                <w:tab w:val="clear" w:pos="1701"/>
                <w:tab w:val="clear" w:pos="2268"/>
                <w:tab w:val="clear" w:pos="2835"/>
              </w:tabs>
              <w:suppressAutoHyphens/>
              <w:overflowPunct/>
              <w:autoSpaceDN/>
              <w:adjustRightInd/>
              <w:spacing w:before="0" w:after="240" w:line="100" w:lineRule="atLeast"/>
              <w:jc w:val="both"/>
              <w:textAlignment w:val="auto"/>
              <w:rPr>
                <w:rFonts w:asciiTheme="minorHAnsi" w:hAnsiTheme="minorHAnsi"/>
                <w:spacing w:val="-6"/>
                <w:kern w:val="1"/>
                <w:szCs w:val="24"/>
                <w:lang w:val="en-US" w:eastAsia="hi-IN" w:bidi="hi-IN"/>
              </w:rPr>
            </w:pPr>
            <w:r w:rsidRPr="008F30F7">
              <w:rPr>
                <w:rFonts w:asciiTheme="minorHAnsi" w:hAnsiTheme="minorHAnsi" w:hint="eastAsia"/>
                <w:spacing w:val="-6"/>
                <w:kern w:val="1"/>
                <w:szCs w:val="24"/>
                <w:lang w:val="en-US" w:eastAsia="zh-CN" w:bidi="hi-IN"/>
              </w:rPr>
              <w:t>立陶宛</w:t>
            </w:r>
            <w:r w:rsidRPr="008F30F7">
              <w:rPr>
                <w:rFonts w:asciiTheme="minorHAnsi" w:hAnsiTheme="minorHAnsi"/>
                <w:spacing w:val="-6"/>
                <w:kern w:val="1"/>
                <w:szCs w:val="24"/>
                <w:lang w:val="en-US" w:eastAsia="zh-CN" w:bidi="hi-IN"/>
              </w:rPr>
              <w:t>一直是</w:t>
            </w:r>
            <w:r w:rsidRPr="008F30F7">
              <w:rPr>
                <w:rFonts w:asciiTheme="minorHAnsi" w:hAnsiTheme="minorHAnsi" w:hint="eastAsia"/>
                <w:spacing w:val="-6"/>
                <w:kern w:val="1"/>
                <w:szCs w:val="24"/>
                <w:lang w:val="en-US" w:eastAsia="zh-CN" w:bidi="hi-IN"/>
              </w:rPr>
              <w:t>包括</w:t>
            </w:r>
            <w:r w:rsidRPr="008F30F7">
              <w:rPr>
                <w:rFonts w:asciiTheme="minorHAnsi" w:hAnsiTheme="minorHAnsi"/>
                <w:spacing w:val="-6"/>
                <w:kern w:val="1"/>
                <w:szCs w:val="24"/>
                <w:lang w:val="en-US" w:eastAsia="zh-CN" w:bidi="hi-IN"/>
              </w:rPr>
              <w:t>国际电联在内的区域性和国际组织的</w:t>
            </w:r>
            <w:r w:rsidRPr="008F30F7">
              <w:rPr>
                <w:rFonts w:asciiTheme="minorHAnsi" w:hAnsiTheme="minorHAnsi" w:hint="eastAsia"/>
                <w:spacing w:val="-6"/>
                <w:kern w:val="1"/>
                <w:szCs w:val="24"/>
                <w:lang w:val="en-US" w:eastAsia="zh-CN" w:bidi="hi-IN"/>
              </w:rPr>
              <w:t>一名</w:t>
            </w:r>
            <w:r w:rsidRPr="008F30F7">
              <w:rPr>
                <w:rFonts w:asciiTheme="minorHAnsi" w:hAnsiTheme="minorHAnsi"/>
                <w:spacing w:val="-6"/>
                <w:kern w:val="1"/>
                <w:szCs w:val="24"/>
                <w:lang w:val="en-US" w:eastAsia="zh-CN" w:bidi="hi-IN"/>
              </w:rPr>
              <w:t>活跃成员</w:t>
            </w:r>
            <w:r w:rsidRPr="008F30F7">
              <w:rPr>
                <w:rFonts w:asciiTheme="minorHAnsi" w:hAnsiTheme="minorHAnsi" w:hint="eastAsia"/>
                <w:spacing w:val="-6"/>
                <w:kern w:val="1"/>
                <w:szCs w:val="24"/>
                <w:lang w:val="en-US" w:eastAsia="zh-CN" w:bidi="hi-IN"/>
              </w:rPr>
              <w:t>。我们</w:t>
            </w:r>
            <w:r w:rsidRPr="008F30F7">
              <w:rPr>
                <w:rFonts w:asciiTheme="minorHAnsi" w:hAnsiTheme="minorHAnsi"/>
                <w:spacing w:val="-6"/>
                <w:kern w:val="1"/>
                <w:szCs w:val="24"/>
                <w:lang w:val="en-US" w:eastAsia="zh-CN" w:bidi="hi-IN"/>
              </w:rPr>
              <w:t>真诚地相信国际电联官员</w:t>
            </w:r>
            <w:r w:rsidRPr="008F30F7">
              <w:rPr>
                <w:rFonts w:asciiTheme="minorHAnsi" w:hAnsiTheme="minorHAnsi" w:hint="eastAsia"/>
                <w:spacing w:val="-6"/>
                <w:kern w:val="1"/>
                <w:szCs w:val="24"/>
                <w:lang w:val="en-US" w:eastAsia="zh-CN" w:bidi="hi-IN"/>
              </w:rPr>
              <w:t>出色</w:t>
            </w:r>
            <w:r w:rsidRPr="008F30F7">
              <w:rPr>
                <w:rFonts w:asciiTheme="minorHAnsi" w:hAnsiTheme="minorHAnsi"/>
                <w:spacing w:val="-6"/>
                <w:kern w:val="1"/>
                <w:szCs w:val="24"/>
                <w:lang w:val="en-US" w:eastAsia="zh-CN" w:bidi="hi-IN"/>
              </w:rPr>
              <w:t>的领导</w:t>
            </w:r>
            <w:r w:rsidRPr="008F30F7">
              <w:rPr>
                <w:rFonts w:asciiTheme="minorHAnsi" w:hAnsiTheme="minorHAnsi" w:hint="eastAsia"/>
                <w:spacing w:val="-6"/>
                <w:kern w:val="1"/>
                <w:szCs w:val="24"/>
                <w:lang w:val="en-US" w:eastAsia="zh-CN" w:bidi="hi-IN"/>
              </w:rPr>
              <w:t>能力</w:t>
            </w:r>
            <w:r w:rsidRPr="008F30F7">
              <w:rPr>
                <w:rFonts w:asciiTheme="minorHAnsi" w:hAnsiTheme="minorHAnsi"/>
                <w:spacing w:val="-6"/>
                <w:kern w:val="1"/>
                <w:szCs w:val="24"/>
                <w:lang w:val="en-US" w:eastAsia="zh-CN" w:bidi="hi-IN"/>
              </w:rPr>
              <w:t>和专业</w:t>
            </w:r>
            <w:r w:rsidRPr="008F30F7">
              <w:rPr>
                <w:rFonts w:asciiTheme="minorHAnsi" w:hAnsiTheme="minorHAnsi" w:hint="eastAsia"/>
                <w:spacing w:val="-6"/>
                <w:kern w:val="1"/>
                <w:szCs w:val="24"/>
                <w:lang w:val="en-US" w:eastAsia="zh-CN" w:bidi="hi-IN"/>
              </w:rPr>
              <w:t>性</w:t>
            </w:r>
            <w:r w:rsidRPr="008F30F7">
              <w:rPr>
                <w:rFonts w:asciiTheme="minorHAnsi" w:hAnsiTheme="minorHAnsi"/>
                <w:spacing w:val="-6"/>
                <w:kern w:val="1"/>
                <w:szCs w:val="24"/>
                <w:lang w:val="en-US" w:eastAsia="zh-CN" w:bidi="hi-IN"/>
              </w:rPr>
              <w:t>。</w:t>
            </w:r>
            <w:r w:rsidRPr="008F30F7">
              <w:rPr>
                <w:rFonts w:asciiTheme="minorHAnsi" w:hAnsiTheme="minorHAnsi" w:hint="eastAsia"/>
                <w:spacing w:val="-6"/>
                <w:kern w:val="1"/>
                <w:szCs w:val="24"/>
                <w:lang w:val="en-US" w:eastAsia="zh-CN" w:bidi="hi-IN"/>
              </w:rPr>
              <w:t>立陶宛</w:t>
            </w:r>
            <w:r w:rsidRPr="008F30F7">
              <w:rPr>
                <w:rFonts w:asciiTheme="minorHAnsi" w:hAnsiTheme="minorHAnsi"/>
                <w:spacing w:val="-6"/>
                <w:kern w:val="1"/>
                <w:szCs w:val="24"/>
                <w:lang w:val="en-US" w:eastAsia="zh-CN" w:bidi="hi-IN"/>
              </w:rPr>
              <w:t>政府</w:t>
            </w:r>
            <w:r w:rsidRPr="008F30F7">
              <w:rPr>
                <w:rFonts w:asciiTheme="minorHAnsi" w:hAnsiTheme="minorHAnsi" w:hint="eastAsia"/>
                <w:spacing w:val="-6"/>
                <w:kern w:val="1"/>
                <w:szCs w:val="24"/>
                <w:lang w:val="en-US" w:eastAsia="zh-CN" w:bidi="hi-IN"/>
              </w:rPr>
              <w:t>推荐</w:t>
            </w:r>
            <w:r w:rsidRPr="008F30F7">
              <w:rPr>
                <w:rFonts w:asciiTheme="minorHAnsi" w:hAnsiTheme="minorHAnsi" w:hint="eastAsia"/>
                <w:spacing w:val="-6"/>
                <w:kern w:val="1"/>
                <w:szCs w:val="24"/>
                <w:lang w:eastAsia="zh-CN" w:bidi="hi-IN"/>
              </w:rPr>
              <w:t>明道乌戈斯·奇林思卡斯</w:t>
            </w:r>
            <w:r w:rsidRPr="008F30F7">
              <w:rPr>
                <w:rFonts w:asciiTheme="minorHAnsi" w:hAnsiTheme="minorHAnsi" w:hint="eastAsia"/>
                <w:spacing w:val="-6"/>
                <w:kern w:val="1"/>
                <w:szCs w:val="24"/>
                <w:lang w:val="en-US" w:eastAsia="zh-CN" w:bidi="hi-IN"/>
              </w:rPr>
              <w:t>博士</w:t>
            </w:r>
            <w:r w:rsidRPr="008F30F7">
              <w:rPr>
                <w:rFonts w:asciiTheme="minorHAnsi" w:hAnsiTheme="minorHAnsi"/>
                <w:spacing w:val="-6"/>
                <w:kern w:val="1"/>
                <w:szCs w:val="24"/>
                <w:lang w:val="en-US" w:eastAsia="zh-CN" w:bidi="hi-IN"/>
              </w:rPr>
              <w:t>作为候选人，</w:t>
            </w:r>
            <w:r w:rsidRPr="008F30F7">
              <w:rPr>
                <w:rFonts w:asciiTheme="minorHAnsi" w:hAnsiTheme="minorHAnsi" w:hint="eastAsia"/>
                <w:spacing w:val="-6"/>
                <w:kern w:val="1"/>
                <w:szCs w:val="24"/>
                <w:lang w:val="en-US" w:eastAsia="zh-CN" w:bidi="hi-IN"/>
              </w:rPr>
              <w:t>并</w:t>
            </w:r>
            <w:r w:rsidRPr="008F30F7">
              <w:rPr>
                <w:rFonts w:asciiTheme="minorHAnsi" w:hAnsiTheme="minorHAnsi"/>
                <w:spacing w:val="-6"/>
                <w:kern w:val="1"/>
                <w:szCs w:val="24"/>
                <w:lang w:val="en-US" w:eastAsia="zh-CN" w:bidi="hi-IN"/>
              </w:rPr>
              <w:t>保证</w:t>
            </w:r>
            <w:r w:rsidRPr="008F30F7">
              <w:rPr>
                <w:rFonts w:asciiTheme="minorHAnsi" w:hAnsiTheme="minorHAnsi" w:hint="eastAsia"/>
                <w:spacing w:val="-6"/>
                <w:kern w:val="1"/>
                <w:szCs w:val="24"/>
                <w:lang w:val="en-US" w:eastAsia="zh-CN" w:bidi="hi-IN"/>
              </w:rPr>
              <w:t>他</w:t>
            </w:r>
            <w:r w:rsidRPr="008F30F7">
              <w:rPr>
                <w:rFonts w:asciiTheme="minorHAnsi" w:hAnsiTheme="minorHAnsi"/>
                <w:spacing w:val="-6"/>
                <w:kern w:val="1"/>
                <w:szCs w:val="24"/>
                <w:lang w:val="en-US" w:eastAsia="zh-CN" w:bidi="hi-IN"/>
              </w:rPr>
              <w:t>将致力于向国际电联提供他最佳</w:t>
            </w:r>
            <w:r w:rsidRPr="008F30F7">
              <w:rPr>
                <w:rFonts w:asciiTheme="minorHAnsi" w:hAnsiTheme="minorHAnsi" w:hint="eastAsia"/>
                <w:spacing w:val="-6"/>
                <w:kern w:val="1"/>
                <w:szCs w:val="24"/>
                <w:lang w:val="en-US" w:eastAsia="zh-CN" w:bidi="hi-IN"/>
              </w:rPr>
              <w:t>的</w:t>
            </w:r>
            <w:r w:rsidRPr="008F30F7">
              <w:rPr>
                <w:rFonts w:asciiTheme="minorHAnsi" w:hAnsiTheme="minorHAnsi"/>
                <w:spacing w:val="-6"/>
                <w:kern w:val="1"/>
                <w:szCs w:val="24"/>
                <w:lang w:val="en-US" w:eastAsia="zh-CN" w:bidi="hi-IN"/>
              </w:rPr>
              <w:t>领导能力和专业</w:t>
            </w:r>
            <w:r w:rsidRPr="008F30F7">
              <w:rPr>
                <w:rFonts w:asciiTheme="minorHAnsi" w:hAnsiTheme="minorHAnsi" w:hint="eastAsia"/>
                <w:spacing w:val="-6"/>
                <w:kern w:val="1"/>
                <w:szCs w:val="24"/>
                <w:lang w:val="en-US" w:eastAsia="zh-CN" w:bidi="hi-IN"/>
              </w:rPr>
              <w:t>能力</w:t>
            </w:r>
            <w:r w:rsidRPr="008F30F7">
              <w:rPr>
                <w:rFonts w:asciiTheme="minorHAnsi" w:hAnsiTheme="minorHAnsi"/>
                <w:spacing w:val="-6"/>
                <w:kern w:val="1"/>
                <w:szCs w:val="24"/>
                <w:lang w:val="en-US" w:eastAsia="zh-CN" w:bidi="hi-IN"/>
              </w:rPr>
              <w:t>。</w:t>
            </w:r>
            <w:r w:rsidRPr="008F30F7">
              <w:rPr>
                <w:rFonts w:asciiTheme="minorHAnsi" w:hAnsiTheme="minorHAnsi" w:hint="eastAsia"/>
                <w:bCs/>
                <w:spacing w:val="-6"/>
                <w:kern w:val="1"/>
                <w:szCs w:val="24"/>
                <w:lang w:eastAsia="zh-CN" w:bidi="hi-IN"/>
              </w:rPr>
              <w:t>明道乌戈斯·奇林思卡斯</w:t>
            </w:r>
            <w:r w:rsidRPr="008F30F7">
              <w:rPr>
                <w:rFonts w:asciiTheme="minorHAnsi" w:hAnsiTheme="minorHAnsi" w:hint="eastAsia"/>
                <w:spacing w:val="-6"/>
                <w:kern w:val="1"/>
                <w:szCs w:val="24"/>
                <w:lang w:val="en-US" w:eastAsia="zh-CN" w:bidi="hi-IN"/>
              </w:rPr>
              <w:t>博士</w:t>
            </w:r>
            <w:r w:rsidRPr="008F30F7">
              <w:rPr>
                <w:rFonts w:asciiTheme="minorHAnsi" w:hAnsiTheme="minorHAnsi" w:hint="eastAsia"/>
                <w:spacing w:val="-6"/>
                <w:kern w:val="1"/>
                <w:szCs w:val="24"/>
                <w:lang w:val="en-US" w:eastAsia="zh-CN" w:bidi="hi-IN"/>
              </w:rPr>
              <w:t>30</w:t>
            </w:r>
            <w:r w:rsidRPr="008F30F7">
              <w:rPr>
                <w:rFonts w:asciiTheme="minorHAnsi" w:hAnsiTheme="minorHAnsi" w:hint="eastAsia"/>
                <w:spacing w:val="-6"/>
                <w:kern w:val="1"/>
                <w:szCs w:val="24"/>
                <w:lang w:val="en-US" w:eastAsia="zh-CN" w:bidi="hi-IN"/>
              </w:rPr>
              <w:t>多年</w:t>
            </w:r>
            <w:r w:rsidRPr="008F30F7">
              <w:rPr>
                <w:rFonts w:asciiTheme="minorHAnsi" w:hAnsiTheme="minorHAnsi"/>
                <w:spacing w:val="-6"/>
                <w:kern w:val="1"/>
                <w:szCs w:val="24"/>
                <w:lang w:val="en-US" w:eastAsia="zh-CN" w:bidi="hi-IN"/>
              </w:rPr>
              <w:t>间在无线电通信领域</w:t>
            </w:r>
            <w:r w:rsidRPr="008F30F7">
              <w:rPr>
                <w:rFonts w:asciiTheme="minorHAnsi" w:hAnsiTheme="minorHAnsi" w:hint="eastAsia"/>
                <w:spacing w:val="-6"/>
                <w:kern w:val="1"/>
                <w:szCs w:val="24"/>
                <w:lang w:val="en-US" w:eastAsia="zh-CN" w:bidi="hi-IN"/>
              </w:rPr>
              <w:t>获得的</w:t>
            </w:r>
            <w:r w:rsidRPr="008F30F7">
              <w:rPr>
                <w:rFonts w:asciiTheme="minorHAnsi" w:hAnsiTheme="minorHAnsi"/>
                <w:spacing w:val="-6"/>
                <w:kern w:val="1"/>
                <w:szCs w:val="24"/>
                <w:lang w:val="en-US" w:eastAsia="zh-CN" w:bidi="hi-IN"/>
              </w:rPr>
              <w:t>科学</w:t>
            </w:r>
            <w:r w:rsidRPr="008F30F7">
              <w:rPr>
                <w:rFonts w:asciiTheme="minorHAnsi" w:hAnsiTheme="minorHAnsi" w:hint="eastAsia"/>
                <w:spacing w:val="-6"/>
                <w:kern w:val="1"/>
                <w:szCs w:val="24"/>
                <w:lang w:val="en-US" w:eastAsia="zh-CN" w:bidi="hi-IN"/>
              </w:rPr>
              <w:t>经验</w:t>
            </w:r>
            <w:r w:rsidRPr="008F30F7">
              <w:rPr>
                <w:rFonts w:asciiTheme="minorHAnsi" w:hAnsiTheme="minorHAnsi"/>
                <w:spacing w:val="-6"/>
                <w:kern w:val="1"/>
                <w:szCs w:val="24"/>
                <w:lang w:val="en-US" w:eastAsia="zh-CN" w:bidi="hi-IN"/>
              </w:rPr>
              <w:t>和</w:t>
            </w:r>
            <w:r w:rsidRPr="008F30F7">
              <w:rPr>
                <w:rFonts w:asciiTheme="minorHAnsi" w:hAnsiTheme="minorHAnsi" w:hint="eastAsia"/>
                <w:spacing w:val="-6"/>
                <w:kern w:val="1"/>
                <w:szCs w:val="24"/>
                <w:lang w:val="en-US" w:eastAsia="zh-CN" w:bidi="hi-IN"/>
              </w:rPr>
              <w:t>实践</w:t>
            </w:r>
            <w:r w:rsidRPr="008F30F7">
              <w:rPr>
                <w:rFonts w:asciiTheme="minorHAnsi" w:hAnsiTheme="minorHAnsi"/>
                <w:spacing w:val="-6"/>
                <w:kern w:val="1"/>
                <w:szCs w:val="24"/>
                <w:lang w:val="en-US" w:eastAsia="zh-CN" w:bidi="hi-IN"/>
              </w:rPr>
              <w:t>知识</w:t>
            </w:r>
            <w:r w:rsidRPr="008F30F7">
              <w:rPr>
                <w:rFonts w:asciiTheme="minorHAnsi" w:hAnsiTheme="minorHAnsi" w:hint="eastAsia"/>
                <w:spacing w:val="-6"/>
                <w:kern w:val="1"/>
                <w:szCs w:val="24"/>
                <w:lang w:val="en-US" w:eastAsia="zh-CN" w:bidi="hi-IN"/>
              </w:rPr>
              <w:t>保障</w:t>
            </w:r>
            <w:r w:rsidRPr="008F30F7">
              <w:rPr>
                <w:rFonts w:asciiTheme="minorHAnsi" w:hAnsiTheme="minorHAnsi"/>
                <w:spacing w:val="-6"/>
                <w:kern w:val="1"/>
                <w:szCs w:val="24"/>
                <w:lang w:val="en-US" w:eastAsia="zh-CN" w:bidi="hi-IN"/>
              </w:rPr>
              <w:t>他</w:t>
            </w:r>
            <w:r w:rsidRPr="008F30F7">
              <w:rPr>
                <w:rFonts w:asciiTheme="minorHAnsi" w:hAnsiTheme="minorHAnsi" w:hint="eastAsia"/>
                <w:spacing w:val="-6"/>
                <w:kern w:val="1"/>
                <w:szCs w:val="24"/>
                <w:lang w:val="en-US" w:eastAsia="zh-CN" w:bidi="hi-IN"/>
              </w:rPr>
              <w:t>具备下列</w:t>
            </w:r>
            <w:r w:rsidRPr="008F30F7">
              <w:rPr>
                <w:rFonts w:asciiTheme="minorHAnsi" w:hAnsiTheme="minorHAnsi"/>
                <w:spacing w:val="-6"/>
                <w:kern w:val="1"/>
                <w:szCs w:val="24"/>
                <w:lang w:val="en-US" w:eastAsia="zh-CN" w:bidi="hi-IN"/>
              </w:rPr>
              <w:t>能力：</w:t>
            </w:r>
            <w:r w:rsidRPr="008F30F7">
              <w:rPr>
                <w:rFonts w:asciiTheme="minorHAnsi" w:hAnsiTheme="minorHAnsi"/>
                <w:spacing w:val="-6"/>
                <w:kern w:val="1"/>
                <w:szCs w:val="24"/>
                <w:lang w:val="en-US" w:eastAsia="hi-IN" w:bidi="hi-IN"/>
              </w:rPr>
              <w:t xml:space="preserve"> </w:t>
            </w:r>
          </w:p>
          <w:p w:rsidR="005D7EB7" w:rsidRPr="008F30F7" w:rsidRDefault="005D7EB7" w:rsidP="005D7EB7">
            <w:pPr>
              <w:widowControl w:val="0"/>
              <w:numPr>
                <w:ilvl w:val="0"/>
                <w:numId w:val="2"/>
              </w:numPr>
              <w:suppressLineNumbers/>
              <w:tabs>
                <w:tab w:val="clear" w:pos="567"/>
                <w:tab w:val="clear" w:pos="1134"/>
                <w:tab w:val="clear" w:pos="1701"/>
                <w:tab w:val="clear" w:pos="2268"/>
                <w:tab w:val="clear" w:pos="2835"/>
              </w:tabs>
              <w:suppressAutoHyphens/>
              <w:overflowPunct/>
              <w:autoSpaceDN/>
              <w:adjustRightInd/>
              <w:spacing w:before="0" w:line="100" w:lineRule="atLeast"/>
              <w:ind w:left="680"/>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 xml:space="preserve"> </w:t>
            </w:r>
            <w:r w:rsidRPr="008F30F7">
              <w:rPr>
                <w:rFonts w:asciiTheme="minorHAnsi" w:hAnsiTheme="minorHAnsi" w:hint="eastAsia"/>
                <w:spacing w:val="-6"/>
                <w:kern w:val="1"/>
                <w:szCs w:val="24"/>
                <w:lang w:val="en-US" w:eastAsia="zh-CN" w:bidi="hi-IN"/>
              </w:rPr>
              <w:t>满足</w:t>
            </w:r>
            <w:r w:rsidRPr="008F30F7">
              <w:rPr>
                <w:rFonts w:asciiTheme="minorHAnsi" w:hAnsiTheme="minorHAnsi"/>
                <w:spacing w:val="-6"/>
                <w:kern w:val="1"/>
                <w:szCs w:val="24"/>
                <w:lang w:val="en-US" w:eastAsia="zh-CN" w:bidi="hi-IN"/>
              </w:rPr>
              <w:t>国际电联及其成员需求的领导力和专业能力；</w:t>
            </w:r>
          </w:p>
          <w:p w:rsidR="005D7EB7" w:rsidRPr="008F30F7" w:rsidRDefault="005D7EB7" w:rsidP="005D7EB7">
            <w:pPr>
              <w:widowControl w:val="0"/>
              <w:numPr>
                <w:ilvl w:val="0"/>
                <w:numId w:val="2"/>
              </w:numPr>
              <w:suppressLineNumbers/>
              <w:tabs>
                <w:tab w:val="clear" w:pos="567"/>
                <w:tab w:val="clear" w:pos="1134"/>
                <w:tab w:val="clear" w:pos="1701"/>
                <w:tab w:val="clear" w:pos="2268"/>
                <w:tab w:val="clear" w:pos="2835"/>
              </w:tabs>
              <w:suppressAutoHyphens/>
              <w:overflowPunct/>
              <w:autoSpaceDN/>
              <w:adjustRightInd/>
              <w:spacing w:before="0" w:line="100" w:lineRule="atLeast"/>
              <w:ind w:left="680"/>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 xml:space="preserve"> </w:t>
            </w:r>
            <w:r w:rsidRPr="008F30F7">
              <w:rPr>
                <w:rFonts w:asciiTheme="minorHAnsi" w:hAnsiTheme="minorHAnsi" w:hint="eastAsia"/>
                <w:spacing w:val="-6"/>
                <w:kern w:val="1"/>
                <w:szCs w:val="24"/>
                <w:lang w:val="en-US" w:eastAsia="zh-CN" w:bidi="hi-IN"/>
              </w:rPr>
              <w:t>培育协作</w:t>
            </w:r>
            <w:r w:rsidRPr="008F30F7">
              <w:rPr>
                <w:rFonts w:asciiTheme="minorHAnsi" w:hAnsiTheme="minorHAnsi"/>
                <w:spacing w:val="-6"/>
                <w:kern w:val="1"/>
                <w:szCs w:val="24"/>
                <w:lang w:val="en-US" w:eastAsia="zh-CN" w:bidi="hi-IN"/>
              </w:rPr>
              <w:t>与合作</w:t>
            </w:r>
            <w:r w:rsidRPr="008F30F7">
              <w:rPr>
                <w:rFonts w:asciiTheme="minorHAnsi" w:hAnsiTheme="minorHAnsi" w:hint="eastAsia"/>
                <w:spacing w:val="-6"/>
                <w:kern w:val="1"/>
                <w:szCs w:val="24"/>
                <w:lang w:val="en-US" w:eastAsia="zh-CN" w:bidi="hi-IN"/>
              </w:rPr>
              <w:t>、</w:t>
            </w:r>
            <w:r w:rsidRPr="008F30F7">
              <w:rPr>
                <w:rFonts w:asciiTheme="minorHAnsi" w:hAnsiTheme="minorHAnsi"/>
                <w:spacing w:val="-6"/>
                <w:kern w:val="1"/>
                <w:szCs w:val="24"/>
                <w:lang w:val="en-US" w:eastAsia="zh-CN" w:bidi="hi-IN"/>
              </w:rPr>
              <w:t>知识共享和领导力文化；</w:t>
            </w:r>
          </w:p>
          <w:p w:rsidR="005D7EB7" w:rsidRPr="008F30F7" w:rsidRDefault="005D7EB7" w:rsidP="005D7EB7">
            <w:pPr>
              <w:widowControl w:val="0"/>
              <w:numPr>
                <w:ilvl w:val="0"/>
                <w:numId w:val="2"/>
              </w:numPr>
              <w:suppressLineNumbers/>
              <w:tabs>
                <w:tab w:val="clear" w:pos="567"/>
                <w:tab w:val="clear" w:pos="1134"/>
                <w:tab w:val="clear" w:pos="1701"/>
                <w:tab w:val="clear" w:pos="2268"/>
                <w:tab w:val="clear" w:pos="2835"/>
              </w:tabs>
              <w:suppressAutoHyphens/>
              <w:overflowPunct/>
              <w:autoSpaceDN/>
              <w:adjustRightInd/>
              <w:spacing w:before="0" w:line="100" w:lineRule="atLeast"/>
              <w:ind w:left="680"/>
              <w:jc w:val="both"/>
              <w:textAlignment w:val="auto"/>
              <w:rPr>
                <w:rFonts w:asciiTheme="minorHAnsi" w:hAnsiTheme="minorHAnsi"/>
                <w:spacing w:val="-6"/>
                <w:kern w:val="1"/>
                <w:szCs w:val="24"/>
                <w:lang w:val="en-US" w:eastAsia="hi-IN" w:bidi="hi-IN"/>
              </w:rPr>
            </w:pPr>
            <w:r w:rsidRPr="008F30F7">
              <w:rPr>
                <w:rFonts w:asciiTheme="minorHAnsi" w:hAnsiTheme="minorHAnsi"/>
                <w:spacing w:val="-6"/>
                <w:kern w:val="1"/>
                <w:szCs w:val="24"/>
                <w:lang w:val="en-US" w:eastAsia="hi-IN" w:bidi="hi-IN"/>
              </w:rPr>
              <w:t xml:space="preserve"> </w:t>
            </w:r>
            <w:r w:rsidRPr="008F30F7">
              <w:rPr>
                <w:rFonts w:asciiTheme="minorHAnsi" w:hAnsiTheme="minorHAnsi" w:hint="eastAsia"/>
                <w:spacing w:val="-6"/>
                <w:kern w:val="1"/>
                <w:szCs w:val="24"/>
                <w:lang w:val="en-US" w:eastAsia="zh-CN" w:bidi="hi-IN"/>
              </w:rPr>
              <w:t>公正</w:t>
            </w:r>
            <w:r w:rsidRPr="008F30F7">
              <w:rPr>
                <w:rFonts w:asciiTheme="minorHAnsi" w:hAnsiTheme="minorHAnsi"/>
                <w:spacing w:val="-6"/>
                <w:kern w:val="1"/>
                <w:szCs w:val="24"/>
                <w:lang w:val="en-US" w:eastAsia="zh-CN" w:bidi="hi-IN"/>
              </w:rPr>
              <w:t>、透明地管理</w:t>
            </w:r>
            <w:r w:rsidRPr="008F30F7">
              <w:rPr>
                <w:rFonts w:asciiTheme="minorHAnsi" w:hAnsiTheme="minorHAnsi"/>
                <w:spacing w:val="-6"/>
                <w:kern w:val="1"/>
                <w:szCs w:val="24"/>
                <w:lang w:val="en-US" w:eastAsia="zh-CN" w:bidi="hi-IN"/>
              </w:rPr>
              <w:t>ITU-R</w:t>
            </w:r>
            <w:r w:rsidRPr="008F30F7">
              <w:rPr>
                <w:rFonts w:asciiTheme="minorHAnsi" w:hAnsiTheme="minorHAnsi"/>
                <w:spacing w:val="-6"/>
                <w:kern w:val="1"/>
                <w:szCs w:val="24"/>
                <w:lang w:val="en-US" w:eastAsia="zh-CN" w:bidi="hi-IN"/>
              </w:rPr>
              <w:t>部门。</w:t>
            </w:r>
          </w:p>
        </w:tc>
      </w:tr>
      <w:tr w:rsidR="007E6EB2" w:rsidRPr="008F30F7" w:rsidTr="00E36288">
        <w:tc>
          <w:tcPr>
            <w:tcW w:w="9628" w:type="dxa"/>
            <w:gridSpan w:val="2"/>
          </w:tcPr>
          <w:p w:rsidR="007E6EB2" w:rsidRDefault="007E6EB2" w:rsidP="007E6EB2">
            <w:pPr>
              <w:widowControl w:val="0"/>
              <w:suppressLineNumbers/>
              <w:tabs>
                <w:tab w:val="clear" w:pos="567"/>
                <w:tab w:val="clear" w:pos="1134"/>
                <w:tab w:val="clear" w:pos="1701"/>
                <w:tab w:val="clear" w:pos="2268"/>
                <w:tab w:val="clear" w:pos="2835"/>
              </w:tabs>
              <w:suppressAutoHyphens/>
              <w:overflowPunct/>
              <w:autoSpaceDN/>
              <w:adjustRightInd/>
              <w:spacing w:before="360" w:after="240" w:line="100" w:lineRule="atLeast"/>
              <w:jc w:val="center"/>
              <w:textAlignment w:val="auto"/>
              <w:rPr>
                <w:rFonts w:asciiTheme="minorHAnsi" w:eastAsiaTheme="minorEastAsia" w:hAnsiTheme="minorHAnsi"/>
                <w:b/>
                <w:bCs/>
                <w:lang w:val="en-US" w:eastAsia="zh-CN"/>
              </w:rPr>
            </w:pPr>
            <w:r>
              <w:rPr>
                <w:rFonts w:asciiTheme="minorHAnsi" w:eastAsiaTheme="minorEastAsia" w:hAnsiTheme="minorHAnsi" w:hint="eastAsia"/>
                <w:b/>
                <w:bCs/>
                <w:lang w:val="en-US" w:eastAsia="zh-CN"/>
              </w:rPr>
              <w:t>竞选宣言</w:t>
            </w:r>
          </w:p>
          <w:p w:rsidR="007E6EB2" w:rsidRPr="008F30F7" w:rsidRDefault="007E6EB2" w:rsidP="007E6EB2">
            <w:pPr>
              <w:widowControl w:val="0"/>
              <w:suppressLineNumbers/>
              <w:tabs>
                <w:tab w:val="clear" w:pos="567"/>
                <w:tab w:val="clear" w:pos="1134"/>
                <w:tab w:val="clear" w:pos="1701"/>
                <w:tab w:val="clear" w:pos="2268"/>
                <w:tab w:val="clear" w:pos="2835"/>
              </w:tabs>
              <w:suppressAutoHyphens/>
              <w:overflowPunct/>
              <w:autoSpaceDN/>
              <w:adjustRightInd/>
              <w:spacing w:before="0" w:after="240" w:line="100" w:lineRule="atLeast"/>
              <w:jc w:val="center"/>
              <w:textAlignment w:val="auto"/>
              <w:rPr>
                <w:rFonts w:asciiTheme="minorHAnsi" w:hAnsiTheme="minorHAnsi"/>
                <w:spacing w:val="-6"/>
                <w:kern w:val="1"/>
                <w:szCs w:val="24"/>
                <w:lang w:val="en-US" w:eastAsia="zh-CN" w:bidi="hi-IN"/>
              </w:rPr>
            </w:pPr>
            <w:r>
              <w:rPr>
                <w:rFonts w:asciiTheme="minorHAnsi" w:eastAsiaTheme="minorEastAsia" w:hAnsiTheme="minorHAnsi" w:hint="eastAsia"/>
                <w:b/>
                <w:bCs/>
                <w:lang w:val="en-US" w:eastAsia="zh-CN"/>
              </w:rPr>
              <w:t>“</w:t>
            </w:r>
            <w:r w:rsidRPr="008F30F7">
              <w:rPr>
                <w:rFonts w:asciiTheme="minorHAnsi" w:eastAsiaTheme="minorEastAsia" w:hAnsiTheme="minorHAnsi" w:hint="eastAsia"/>
                <w:b/>
                <w:bCs/>
                <w:lang w:val="en-US" w:eastAsia="zh-CN"/>
              </w:rPr>
              <w:t>使每个人都能实现无线宽带上网</w:t>
            </w:r>
            <w:r>
              <w:rPr>
                <w:rFonts w:asciiTheme="minorHAnsi" w:eastAsiaTheme="minorEastAsia" w:hAnsiTheme="minorHAnsi" w:hint="eastAsia"/>
                <w:b/>
                <w:bCs/>
                <w:lang w:val="en-US" w:eastAsia="zh-CN"/>
              </w:rPr>
              <w:t>”</w:t>
            </w:r>
          </w:p>
        </w:tc>
      </w:tr>
      <w:tr w:rsidR="007E6EB2" w:rsidRPr="008F30F7" w:rsidTr="00E36288">
        <w:tc>
          <w:tcPr>
            <w:tcW w:w="9628" w:type="dxa"/>
            <w:gridSpan w:val="2"/>
          </w:tcPr>
          <w:p w:rsidR="007E6EB2" w:rsidRPr="008F30F7" w:rsidRDefault="007E6EB2" w:rsidP="007E6EB2">
            <w:pPr>
              <w:ind w:firstLineChars="200" w:firstLine="480"/>
              <w:rPr>
                <w:lang w:val="en-US" w:eastAsia="zh-CN"/>
              </w:rPr>
            </w:pPr>
            <w:r>
              <w:rPr>
                <w:rFonts w:hint="eastAsia"/>
                <w:lang w:val="en-US" w:eastAsia="zh-CN"/>
              </w:rPr>
              <w:t>由于</w:t>
            </w:r>
            <w:r w:rsidRPr="008F30F7">
              <w:rPr>
                <w:rFonts w:hint="eastAsia"/>
                <w:lang w:val="en-US" w:eastAsia="zh-CN"/>
              </w:rPr>
              <w:t>信息通信技术在每个国家的经济生活中扮演者重要的角色，国际</w:t>
            </w:r>
            <w:r>
              <w:rPr>
                <w:rFonts w:hint="eastAsia"/>
                <w:lang w:val="en-US" w:eastAsia="zh-CN"/>
              </w:rPr>
              <w:t>电联作为保障各国无论大小都能公平享有无线电频谱和卫星轨道等有限</w:t>
            </w:r>
            <w:r w:rsidRPr="008F30F7">
              <w:rPr>
                <w:rFonts w:hint="eastAsia"/>
                <w:lang w:val="en-US" w:eastAsia="zh-CN"/>
              </w:rPr>
              <w:t>自然资源的平等权利的主要机构，发挥着举足轻重的作用。无线电通信局在</w:t>
            </w:r>
            <w:r>
              <w:rPr>
                <w:rFonts w:hint="eastAsia"/>
                <w:lang w:val="en-US" w:eastAsia="zh-CN"/>
              </w:rPr>
              <w:t>履行该</w:t>
            </w:r>
            <w:r w:rsidRPr="008F30F7">
              <w:rPr>
                <w:rFonts w:hint="eastAsia"/>
                <w:lang w:val="en-US" w:eastAsia="zh-CN"/>
              </w:rPr>
              <w:t>使命的同时，还要确保频谱得到有效合理的利用，因此：</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应保持其工作的高度专业性和高效率</w:t>
            </w:r>
            <w:r>
              <w:rPr>
                <w:rFonts w:hint="eastAsia"/>
                <w:lang w:val="en-US" w:eastAsia="zh-CN"/>
              </w:rPr>
              <w:t>，</w:t>
            </w:r>
            <w:r w:rsidRPr="008F30F7">
              <w:rPr>
                <w:rFonts w:hint="eastAsia"/>
                <w:lang w:val="en-US" w:eastAsia="zh-CN"/>
              </w:rPr>
              <w:t>确保该局所有决策的透明度；</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加强无线电通信局在国际电联机构中的作用，就</w:t>
            </w:r>
            <w:r w:rsidRPr="008F30F7">
              <w:rPr>
                <w:rFonts w:hint="eastAsia"/>
                <w:lang w:val="en-US" w:eastAsia="zh-CN"/>
              </w:rPr>
              <w:t>ITU</w:t>
            </w:r>
            <w:r w:rsidRPr="008F30F7">
              <w:rPr>
                <w:lang w:val="en-US" w:eastAsia="zh-CN"/>
              </w:rPr>
              <w:t>-R</w:t>
            </w:r>
            <w:r w:rsidRPr="008F30F7">
              <w:rPr>
                <w:rFonts w:hint="eastAsia"/>
                <w:lang w:val="en-US" w:eastAsia="zh-CN"/>
              </w:rPr>
              <w:t>研究组或委员会</w:t>
            </w:r>
            <w:r>
              <w:rPr>
                <w:rFonts w:hint="eastAsia"/>
                <w:lang w:val="en-US" w:eastAsia="zh-CN"/>
              </w:rPr>
              <w:t>研究的</w:t>
            </w:r>
            <w:r w:rsidRPr="008F30F7">
              <w:rPr>
                <w:rFonts w:hint="eastAsia"/>
                <w:lang w:val="en-US" w:eastAsia="zh-CN"/>
              </w:rPr>
              <w:t>无线电频谱和轨道资源分配和使用的所有问题向</w:t>
            </w:r>
            <w:r w:rsidRPr="008F30F7">
              <w:rPr>
                <w:rFonts w:hint="eastAsia"/>
                <w:lang w:val="en-US" w:eastAsia="zh-CN"/>
              </w:rPr>
              <w:t>WRC</w:t>
            </w:r>
            <w:r w:rsidRPr="008F30F7">
              <w:rPr>
                <w:rFonts w:hint="eastAsia"/>
                <w:lang w:val="en-US" w:eastAsia="zh-CN"/>
              </w:rPr>
              <w:t>提出解决方案和建议；</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加强与无线电规则委员会的合作，提高无线电通信局在解决国家间有害干扰争议的参与力度；</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努力减少有害干扰事件的发生，通过举办研讨会、讲习班，深化与国际电联区域机构的合作，开发相应软件，加强无线电通信局有关频率管理</w:t>
            </w:r>
            <w:r>
              <w:rPr>
                <w:rFonts w:hint="eastAsia"/>
                <w:lang w:val="en-US" w:eastAsia="zh-CN"/>
              </w:rPr>
              <w:t>的</w:t>
            </w:r>
            <w:r w:rsidRPr="008F30F7">
              <w:rPr>
                <w:rFonts w:hint="eastAsia"/>
                <w:lang w:val="en-US" w:eastAsia="zh-CN"/>
              </w:rPr>
              <w:t>磋商活动；</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根据需要向个别国家提供援助；</w:t>
            </w:r>
          </w:p>
          <w:p w:rsidR="007E6EB2" w:rsidRPr="008F30F7" w:rsidRDefault="007E6EB2" w:rsidP="007E6EB2">
            <w:pPr>
              <w:pStyle w:val="enumlev1"/>
              <w:rPr>
                <w:lang w:val="en-US" w:eastAsia="zh-CN"/>
              </w:rPr>
            </w:pPr>
            <w:r>
              <w:rPr>
                <w:lang w:val="en-US" w:eastAsia="zh-CN"/>
              </w:rPr>
              <w:t>–</w:t>
            </w:r>
            <w:r>
              <w:rPr>
                <w:lang w:val="en-US" w:eastAsia="zh-CN"/>
              </w:rPr>
              <w:tab/>
            </w:r>
            <w:r w:rsidRPr="008F30F7">
              <w:rPr>
                <w:rFonts w:hint="eastAsia"/>
                <w:lang w:val="en-US" w:eastAsia="zh-CN"/>
              </w:rPr>
              <w:t>加强与参加</w:t>
            </w:r>
            <w:r w:rsidRPr="008F30F7">
              <w:rPr>
                <w:rFonts w:hint="eastAsia"/>
                <w:lang w:val="en-US" w:eastAsia="zh-CN"/>
              </w:rPr>
              <w:t>ITU-R</w:t>
            </w:r>
            <w:r w:rsidRPr="008F30F7">
              <w:rPr>
                <w:rFonts w:hint="eastAsia"/>
                <w:lang w:val="en-US" w:eastAsia="zh-CN"/>
              </w:rPr>
              <w:t>研究组工作的学术机构的关系。</w:t>
            </w:r>
          </w:p>
          <w:p w:rsidR="007E6EB2" w:rsidRPr="008F30F7" w:rsidRDefault="007E6EB2" w:rsidP="00E36288">
            <w:pPr>
              <w:widowControl w:val="0"/>
              <w:suppressLineNumbers/>
              <w:tabs>
                <w:tab w:val="clear" w:pos="567"/>
                <w:tab w:val="clear" w:pos="1134"/>
                <w:tab w:val="clear" w:pos="1701"/>
                <w:tab w:val="clear" w:pos="2268"/>
                <w:tab w:val="clear" w:pos="2835"/>
              </w:tabs>
              <w:suppressAutoHyphens/>
              <w:overflowPunct/>
              <w:autoSpaceDN/>
              <w:adjustRightInd/>
              <w:spacing w:before="0" w:after="240" w:line="100" w:lineRule="atLeast"/>
              <w:jc w:val="both"/>
              <w:textAlignment w:val="auto"/>
              <w:rPr>
                <w:rFonts w:asciiTheme="minorHAnsi" w:hAnsiTheme="minorHAnsi"/>
                <w:spacing w:val="-6"/>
                <w:kern w:val="1"/>
                <w:szCs w:val="24"/>
                <w:lang w:val="en-US" w:eastAsia="zh-CN" w:bidi="hi-IN"/>
              </w:rPr>
            </w:pPr>
          </w:p>
        </w:tc>
      </w:tr>
    </w:tbl>
    <w:p w:rsidR="00D96925" w:rsidRPr="00B01A75" w:rsidRDefault="00D96925" w:rsidP="00CA5448">
      <w:pPr>
        <w:pStyle w:val="Reasons"/>
        <w:overflowPunct/>
        <w:autoSpaceDE/>
        <w:autoSpaceDN/>
        <w:adjustRightInd/>
        <w:ind w:firstLineChars="200" w:firstLine="480"/>
        <w:textAlignment w:val="auto"/>
        <w:rPr>
          <w:lang w:eastAsia="zh-CN"/>
        </w:rPr>
      </w:pPr>
    </w:p>
    <w:p w:rsidR="000E34B7" w:rsidRDefault="000E34B7">
      <w:pPr>
        <w:jc w:val="center"/>
        <w:rPr>
          <w:lang w:eastAsia="zh-CN"/>
        </w:rPr>
      </w:pPr>
      <w:r>
        <w:rPr>
          <w:lang w:eastAsia="zh-CN"/>
        </w:rPr>
        <w:t>______________</w:t>
      </w:r>
    </w:p>
    <w:sectPr w:rsidR="000E34B7"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91" w:rsidRDefault="001F2F91">
      <w:r>
        <w:separator/>
      </w:r>
    </w:p>
  </w:endnote>
  <w:endnote w:type="continuationSeparator" w:id="0">
    <w:p w:rsidR="001F2F91" w:rsidRDefault="001F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91" w:rsidRPr="005E0A7D" w:rsidRDefault="001F2F91"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5E0A7D">
      <w:rPr>
        <w:sz w:val="20"/>
        <w:szCs w:val="20"/>
        <w:lang w:val="fr-CH"/>
      </w:rPr>
      <w:t xml:space="preserve"> </w:t>
    </w:r>
    <w:r w:rsidRPr="005E0A7D">
      <w:rPr>
        <w:rStyle w:val="Hyperlink"/>
        <w:sz w:val="22"/>
        <w:szCs w:val="22"/>
        <w:lang w:val="fr-CH"/>
      </w:rPr>
      <w:t>www.itu.int/plenipotentiary/</w:t>
    </w:r>
    <w:r w:rsidRPr="005E0A7D">
      <w:rPr>
        <w:sz w:val="20"/>
        <w:szCs w:val="20"/>
        <w:lang w:val="fr-CH"/>
      </w:rPr>
      <w:t xml:space="preserve"> </w:t>
    </w:r>
    <w:r>
      <w:rPr>
        <w:rFonts w:ascii="Symbol" w:hAnsi="Symbol"/>
        <w:sz w:val="22"/>
        <w:szCs w:val="20"/>
        <w:lang w:val="en-GB"/>
      </w:rPr>
      <w:t></w:t>
    </w:r>
  </w:p>
  <w:p w:rsidR="001F2F91" w:rsidRDefault="001F2F91" w:rsidP="002155B0">
    <w:pPr>
      <w:pStyle w:val="FirstFooter"/>
      <w:jc w:val="center"/>
      <w:rPr>
        <w:lang w:val="fr-CH" w:eastAsia="zh-CN"/>
      </w:rPr>
    </w:pPr>
  </w:p>
  <w:p w:rsidR="001F2F91" w:rsidRPr="005E0A7D" w:rsidRDefault="001F2F91" w:rsidP="008F3B16">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91" w:rsidRDefault="001F2F91">
      <w:r>
        <w:t>____________________</w:t>
      </w:r>
    </w:p>
  </w:footnote>
  <w:footnote w:type="continuationSeparator" w:id="0">
    <w:p w:rsidR="001F2F91" w:rsidRDefault="001F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91" w:rsidRDefault="001F2F91" w:rsidP="00811D55">
    <w:pPr>
      <w:pStyle w:val="Header"/>
    </w:pPr>
    <w:r>
      <w:fldChar w:fldCharType="begin"/>
    </w:r>
    <w:r>
      <w:instrText xml:space="preserve"> PAGE </w:instrText>
    </w:r>
    <w:r>
      <w:fldChar w:fldCharType="separate"/>
    </w:r>
    <w:r w:rsidR="00386B18">
      <w:rPr>
        <w:noProof/>
      </w:rPr>
      <w:t>7</w:t>
    </w:r>
    <w:r>
      <w:fldChar w:fldCharType="end"/>
    </w:r>
  </w:p>
  <w:p w:rsidR="001F2F91" w:rsidRPr="00811D55" w:rsidRDefault="001F2F91" w:rsidP="00457A3A">
    <w:pPr>
      <w:pStyle w:val="Header"/>
      <w:rPr>
        <w:lang w:eastAsia="zh-CN"/>
      </w:rPr>
    </w:pPr>
    <w:r>
      <w:t>PP1</w:t>
    </w:r>
    <w:r w:rsidR="00457A3A">
      <w:t>8</w:t>
    </w:r>
    <w:r>
      <w:t>/</w:t>
    </w:r>
    <w:r w:rsidR="00457A3A">
      <w:rPr>
        <w:lang w:eastAsia="zh-CN"/>
      </w:rPr>
      <w:t>4</w:t>
    </w:r>
    <w:r w:rsidR="004F3C0F">
      <w:rPr>
        <w:rFonts w:hint="eastAsia"/>
        <w:lang w:eastAsia="zh-CN"/>
      </w:rPr>
      <w:t>(Rev.1)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923FE8"/>
    <w:multiLevelType w:val="hybridMultilevel"/>
    <w:tmpl w:val="E4763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733A4"/>
    <w:multiLevelType w:val="hybridMultilevel"/>
    <w:tmpl w:val="CE04FC78"/>
    <w:lvl w:ilvl="0" w:tplc="180A80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EF"/>
    <w:rsid w:val="000134DB"/>
    <w:rsid w:val="00014808"/>
    <w:rsid w:val="00036352"/>
    <w:rsid w:val="00040A47"/>
    <w:rsid w:val="00045152"/>
    <w:rsid w:val="00057B6E"/>
    <w:rsid w:val="00064509"/>
    <w:rsid w:val="000728E6"/>
    <w:rsid w:val="00076062"/>
    <w:rsid w:val="0009673E"/>
    <w:rsid w:val="000B1C88"/>
    <w:rsid w:val="000C1C47"/>
    <w:rsid w:val="000C4701"/>
    <w:rsid w:val="000E0473"/>
    <w:rsid w:val="000E34B7"/>
    <w:rsid w:val="000E4C7A"/>
    <w:rsid w:val="000E758B"/>
    <w:rsid w:val="000F68C6"/>
    <w:rsid w:val="0010502A"/>
    <w:rsid w:val="00115C6F"/>
    <w:rsid w:val="00124C8F"/>
    <w:rsid w:val="00125484"/>
    <w:rsid w:val="00126FE1"/>
    <w:rsid w:val="0013327E"/>
    <w:rsid w:val="00134D6E"/>
    <w:rsid w:val="00137909"/>
    <w:rsid w:val="0014254A"/>
    <w:rsid w:val="00167FD3"/>
    <w:rsid w:val="00171990"/>
    <w:rsid w:val="00173784"/>
    <w:rsid w:val="001A0EEB"/>
    <w:rsid w:val="001A4A66"/>
    <w:rsid w:val="001B25D1"/>
    <w:rsid w:val="001F2F91"/>
    <w:rsid w:val="00211130"/>
    <w:rsid w:val="002155B0"/>
    <w:rsid w:val="0021772C"/>
    <w:rsid w:val="00217A36"/>
    <w:rsid w:val="00231ABC"/>
    <w:rsid w:val="00241DDB"/>
    <w:rsid w:val="002578B4"/>
    <w:rsid w:val="00280D33"/>
    <w:rsid w:val="002A0F5C"/>
    <w:rsid w:val="002A2125"/>
    <w:rsid w:val="002B39F5"/>
    <w:rsid w:val="002E37AF"/>
    <w:rsid w:val="002F6E74"/>
    <w:rsid w:val="00307225"/>
    <w:rsid w:val="003076EB"/>
    <w:rsid w:val="00315DF0"/>
    <w:rsid w:val="003477D4"/>
    <w:rsid w:val="00363CCB"/>
    <w:rsid w:val="00375BBA"/>
    <w:rsid w:val="003760D8"/>
    <w:rsid w:val="003811C7"/>
    <w:rsid w:val="00383A29"/>
    <w:rsid w:val="0038484C"/>
    <w:rsid w:val="0038575F"/>
    <w:rsid w:val="00386B18"/>
    <w:rsid w:val="00387EA2"/>
    <w:rsid w:val="003907C4"/>
    <w:rsid w:val="00395CE4"/>
    <w:rsid w:val="003A65FE"/>
    <w:rsid w:val="003D218F"/>
    <w:rsid w:val="003F4A55"/>
    <w:rsid w:val="004014B0"/>
    <w:rsid w:val="0041197E"/>
    <w:rsid w:val="004119DA"/>
    <w:rsid w:val="00414872"/>
    <w:rsid w:val="00426AC1"/>
    <w:rsid w:val="0045019C"/>
    <w:rsid w:val="00457A3A"/>
    <w:rsid w:val="004671E1"/>
    <w:rsid w:val="004676C0"/>
    <w:rsid w:val="00476923"/>
    <w:rsid w:val="00476CAF"/>
    <w:rsid w:val="00485E71"/>
    <w:rsid w:val="004B0DAA"/>
    <w:rsid w:val="004C7441"/>
    <w:rsid w:val="004D3182"/>
    <w:rsid w:val="004F3C0F"/>
    <w:rsid w:val="0050151A"/>
    <w:rsid w:val="005061F9"/>
    <w:rsid w:val="00517E65"/>
    <w:rsid w:val="005356FD"/>
    <w:rsid w:val="00542073"/>
    <w:rsid w:val="00554E24"/>
    <w:rsid w:val="00564B8D"/>
    <w:rsid w:val="00567130"/>
    <w:rsid w:val="00572679"/>
    <w:rsid w:val="00596588"/>
    <w:rsid w:val="00596A53"/>
    <w:rsid w:val="005A5B83"/>
    <w:rsid w:val="005A6A1D"/>
    <w:rsid w:val="005B4E08"/>
    <w:rsid w:val="005C049D"/>
    <w:rsid w:val="005C1E39"/>
    <w:rsid w:val="005D7EB7"/>
    <w:rsid w:val="005E0A7D"/>
    <w:rsid w:val="005E4794"/>
    <w:rsid w:val="005F15EF"/>
    <w:rsid w:val="005F67CE"/>
    <w:rsid w:val="00611203"/>
    <w:rsid w:val="00617BE4"/>
    <w:rsid w:val="00622189"/>
    <w:rsid w:val="006449F1"/>
    <w:rsid w:val="0067125A"/>
    <w:rsid w:val="00680265"/>
    <w:rsid w:val="006920F8"/>
    <w:rsid w:val="006952F3"/>
    <w:rsid w:val="006A0092"/>
    <w:rsid w:val="006B5E9D"/>
    <w:rsid w:val="006C0296"/>
    <w:rsid w:val="006E57C8"/>
    <w:rsid w:val="006E6BA4"/>
    <w:rsid w:val="006F0211"/>
    <w:rsid w:val="007235A4"/>
    <w:rsid w:val="0073319E"/>
    <w:rsid w:val="00750829"/>
    <w:rsid w:val="00756ABF"/>
    <w:rsid w:val="00770CF8"/>
    <w:rsid w:val="007917DE"/>
    <w:rsid w:val="007B558F"/>
    <w:rsid w:val="007C4DC3"/>
    <w:rsid w:val="007E6EB2"/>
    <w:rsid w:val="00811D55"/>
    <w:rsid w:val="00814482"/>
    <w:rsid w:val="008160BF"/>
    <w:rsid w:val="008433E4"/>
    <w:rsid w:val="00850AEF"/>
    <w:rsid w:val="0085503C"/>
    <w:rsid w:val="008726C7"/>
    <w:rsid w:val="008B44F5"/>
    <w:rsid w:val="008B7E71"/>
    <w:rsid w:val="008D3BE2"/>
    <w:rsid w:val="008D7300"/>
    <w:rsid w:val="008E4113"/>
    <w:rsid w:val="008E4324"/>
    <w:rsid w:val="008E45D4"/>
    <w:rsid w:val="008E6AE7"/>
    <w:rsid w:val="008E6BC6"/>
    <w:rsid w:val="008F1FAB"/>
    <w:rsid w:val="008F38D4"/>
    <w:rsid w:val="008F3B16"/>
    <w:rsid w:val="00904E65"/>
    <w:rsid w:val="00905B6A"/>
    <w:rsid w:val="00912616"/>
    <w:rsid w:val="00937252"/>
    <w:rsid w:val="00950E0F"/>
    <w:rsid w:val="00956F07"/>
    <w:rsid w:val="009659F9"/>
    <w:rsid w:val="009739AC"/>
    <w:rsid w:val="0099173A"/>
    <w:rsid w:val="009A47A2"/>
    <w:rsid w:val="009C4B97"/>
    <w:rsid w:val="009D1E93"/>
    <w:rsid w:val="009D31FA"/>
    <w:rsid w:val="00A03693"/>
    <w:rsid w:val="00A10347"/>
    <w:rsid w:val="00A20233"/>
    <w:rsid w:val="00A23536"/>
    <w:rsid w:val="00A412CE"/>
    <w:rsid w:val="00A45BD5"/>
    <w:rsid w:val="00A47C0B"/>
    <w:rsid w:val="00A52BFC"/>
    <w:rsid w:val="00A6085C"/>
    <w:rsid w:val="00A62DA7"/>
    <w:rsid w:val="00A8103A"/>
    <w:rsid w:val="00A844A3"/>
    <w:rsid w:val="00AA7BEE"/>
    <w:rsid w:val="00AC0474"/>
    <w:rsid w:val="00AC1BF3"/>
    <w:rsid w:val="00AC4076"/>
    <w:rsid w:val="00AC5C98"/>
    <w:rsid w:val="00AD1198"/>
    <w:rsid w:val="00AD2C62"/>
    <w:rsid w:val="00AE49B9"/>
    <w:rsid w:val="00B01A75"/>
    <w:rsid w:val="00B02209"/>
    <w:rsid w:val="00B04E59"/>
    <w:rsid w:val="00B05785"/>
    <w:rsid w:val="00B11373"/>
    <w:rsid w:val="00B15AF8"/>
    <w:rsid w:val="00B17029"/>
    <w:rsid w:val="00B1733E"/>
    <w:rsid w:val="00B23943"/>
    <w:rsid w:val="00B60A63"/>
    <w:rsid w:val="00B61752"/>
    <w:rsid w:val="00B650EC"/>
    <w:rsid w:val="00B83A73"/>
    <w:rsid w:val="00B96F78"/>
    <w:rsid w:val="00BA154E"/>
    <w:rsid w:val="00BA20B6"/>
    <w:rsid w:val="00BF720B"/>
    <w:rsid w:val="00C026D8"/>
    <w:rsid w:val="00C04511"/>
    <w:rsid w:val="00C101EE"/>
    <w:rsid w:val="00C16846"/>
    <w:rsid w:val="00C16AC0"/>
    <w:rsid w:val="00C2773F"/>
    <w:rsid w:val="00C40FEE"/>
    <w:rsid w:val="00C561F1"/>
    <w:rsid w:val="00C710E5"/>
    <w:rsid w:val="00C73FA3"/>
    <w:rsid w:val="00C74FED"/>
    <w:rsid w:val="00C925D8"/>
    <w:rsid w:val="00C948C8"/>
    <w:rsid w:val="00CA38C9"/>
    <w:rsid w:val="00CA401B"/>
    <w:rsid w:val="00CA5448"/>
    <w:rsid w:val="00CB1CAA"/>
    <w:rsid w:val="00CB57E1"/>
    <w:rsid w:val="00CB66EF"/>
    <w:rsid w:val="00CC06DF"/>
    <w:rsid w:val="00CE40BB"/>
    <w:rsid w:val="00CE4DBC"/>
    <w:rsid w:val="00CF05C0"/>
    <w:rsid w:val="00CF209F"/>
    <w:rsid w:val="00D0655E"/>
    <w:rsid w:val="00D11E51"/>
    <w:rsid w:val="00D2057D"/>
    <w:rsid w:val="00D215E8"/>
    <w:rsid w:val="00D364B5"/>
    <w:rsid w:val="00D57C64"/>
    <w:rsid w:val="00D65220"/>
    <w:rsid w:val="00D7406D"/>
    <w:rsid w:val="00D82A9F"/>
    <w:rsid w:val="00D8644A"/>
    <w:rsid w:val="00D96925"/>
    <w:rsid w:val="00D97614"/>
    <w:rsid w:val="00DA40DD"/>
    <w:rsid w:val="00DA6D53"/>
    <w:rsid w:val="00DA799B"/>
    <w:rsid w:val="00DB514D"/>
    <w:rsid w:val="00DC2CC9"/>
    <w:rsid w:val="00DD26B1"/>
    <w:rsid w:val="00DD5E99"/>
    <w:rsid w:val="00DF23FC"/>
    <w:rsid w:val="00DF39CD"/>
    <w:rsid w:val="00DF51DD"/>
    <w:rsid w:val="00E05848"/>
    <w:rsid w:val="00E07788"/>
    <w:rsid w:val="00E121F2"/>
    <w:rsid w:val="00E13A39"/>
    <w:rsid w:val="00E26F09"/>
    <w:rsid w:val="00E27F1B"/>
    <w:rsid w:val="00E349BD"/>
    <w:rsid w:val="00E56E57"/>
    <w:rsid w:val="00E56E71"/>
    <w:rsid w:val="00E7273E"/>
    <w:rsid w:val="00E84EAA"/>
    <w:rsid w:val="00E85636"/>
    <w:rsid w:val="00E9072C"/>
    <w:rsid w:val="00EA6E40"/>
    <w:rsid w:val="00EC3A3E"/>
    <w:rsid w:val="00EE0065"/>
    <w:rsid w:val="00EF2642"/>
    <w:rsid w:val="00EF3681"/>
    <w:rsid w:val="00EF48E5"/>
    <w:rsid w:val="00EF5523"/>
    <w:rsid w:val="00F00FD0"/>
    <w:rsid w:val="00F02A26"/>
    <w:rsid w:val="00F20BC2"/>
    <w:rsid w:val="00F24F0A"/>
    <w:rsid w:val="00F342E4"/>
    <w:rsid w:val="00F44613"/>
    <w:rsid w:val="00F574D8"/>
    <w:rsid w:val="00F81E81"/>
    <w:rsid w:val="00FA5EA6"/>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A7DB15F-0A16-4749-8B70-ACC5A762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uiPriority w:val="39"/>
    <w:rsid w:val="005965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8644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character" w:styleId="Strong">
    <w:name w:val="Strong"/>
    <w:qFormat/>
    <w:rsid w:val="00D8644A"/>
    <w:rPr>
      <w:b/>
      <w:bCs/>
    </w:rPr>
  </w:style>
  <w:style w:type="paragraph" w:styleId="ListParagraph">
    <w:name w:val="List Paragraph"/>
    <w:basedOn w:val="Normal"/>
    <w:uiPriority w:val="34"/>
    <w:qFormat/>
    <w:rsid w:val="00D8644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 w:val="20"/>
      <w:lang w:val="en-US"/>
    </w:rPr>
  </w:style>
  <w:style w:type="character" w:customStyle="1" w:styleId="st">
    <w:name w:val="st"/>
    <w:basedOn w:val="DefaultParagraphFont"/>
    <w:rsid w:val="00EF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t.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EAAB.6C11D1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E5E5-16A9-40E6-8F16-18B1BC4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7</Pages>
  <Words>3317</Words>
  <Characters>838</Characters>
  <Application>Microsoft Office Word</Application>
  <DocSecurity>0</DocSecurity>
  <Lines>6</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4147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Plenipotentiary Conference (PP-06)</dc:subject>
  <dc:creator>Cong, Cong</dc:creator>
  <cp:keywords>PP-18, PP18</cp:keywords>
  <dc:description/>
  <cp:lastModifiedBy>Janin</cp:lastModifiedBy>
  <cp:revision>3</cp:revision>
  <cp:lastPrinted>2018-01-29T15:37:00Z</cp:lastPrinted>
  <dcterms:created xsi:type="dcterms:W3CDTF">2018-03-07T09:29:00Z</dcterms:created>
  <dcterms:modified xsi:type="dcterms:W3CDTF">2018-03-07T09:29:00Z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