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C7BC0" w:rsidRPr="00C80D65">
        <w:trPr>
          <w:cantSplit/>
        </w:trPr>
        <w:tc>
          <w:tcPr>
            <w:tcW w:w="6911" w:type="dxa"/>
          </w:tcPr>
          <w:p w:rsidR="009B0766" w:rsidRPr="00C80D65" w:rsidRDefault="009B0766" w:rsidP="00156620">
            <w:pPr>
              <w:spacing w:before="240" w:after="48"/>
              <w:rPr>
                <w:position w:val="6"/>
                <w:szCs w:val="22"/>
                <w:lang w:val="ru-RU"/>
              </w:rPr>
            </w:pPr>
            <w:r w:rsidRPr="00C80D65">
              <w:rPr>
                <w:rFonts w:eastAsia="Calibri" w:cs="Calibri"/>
                <w:b/>
                <w:bCs/>
                <w:color w:val="000000"/>
                <w:position w:val="6"/>
                <w:sz w:val="28"/>
                <w:szCs w:val="28"/>
                <w:lang w:val="ru-RU"/>
              </w:rPr>
              <w:t>Группа экспертов по Регламенту международной электросвязи</w:t>
            </w:r>
            <w:r w:rsidR="002A38EA" w:rsidRPr="00C80D65">
              <w:rPr>
                <w:rFonts w:eastAsia="Calibri" w:cs="Calibri"/>
                <w:b/>
                <w:bCs/>
                <w:color w:val="000000"/>
                <w:position w:val="6"/>
                <w:sz w:val="28"/>
                <w:szCs w:val="28"/>
                <w:lang w:val="ru-RU"/>
              </w:rPr>
              <w:t xml:space="preserve"> (ГЭ-</w:t>
            </w:r>
            <w:proofErr w:type="spellStart"/>
            <w:r w:rsidR="002A38EA" w:rsidRPr="00C80D65">
              <w:rPr>
                <w:rFonts w:eastAsia="Calibri" w:cs="Calibri"/>
                <w:b/>
                <w:bCs/>
                <w:color w:val="000000"/>
                <w:position w:val="6"/>
                <w:sz w:val="28"/>
                <w:szCs w:val="28"/>
                <w:lang w:val="ru-RU"/>
              </w:rPr>
              <w:t>РМЭ</w:t>
            </w:r>
            <w:proofErr w:type="spellEnd"/>
            <w:r w:rsidR="002A38EA" w:rsidRPr="00C80D65">
              <w:rPr>
                <w:rFonts w:eastAsia="Calibri" w:cs="Calibri"/>
                <w:b/>
                <w:bCs/>
                <w:color w:val="000000"/>
                <w:position w:val="6"/>
                <w:sz w:val="28"/>
                <w:szCs w:val="28"/>
                <w:lang w:val="ru-RU"/>
              </w:rPr>
              <w:t>)</w:t>
            </w:r>
          </w:p>
        </w:tc>
        <w:tc>
          <w:tcPr>
            <w:tcW w:w="3120" w:type="dxa"/>
          </w:tcPr>
          <w:p w:rsidR="00BC7BC0" w:rsidRPr="00C80D65" w:rsidRDefault="009C1C89" w:rsidP="00D92EEA">
            <w:pPr>
              <w:spacing w:before="0" w:line="240" w:lineRule="atLeast"/>
              <w:jc w:val="right"/>
              <w:rPr>
                <w:szCs w:val="22"/>
                <w:lang w:val="ru-RU"/>
              </w:rPr>
            </w:pPr>
            <w:bookmarkStart w:id="0" w:name="ditulogo"/>
            <w:bookmarkEnd w:id="0"/>
            <w:r w:rsidRPr="00C80D65">
              <w:rPr>
                <w:noProof/>
                <w:lang w:val="ru-RU" w:eastAsia="zh-CN"/>
              </w:rPr>
              <w:drawing>
                <wp:inline distT="0" distB="0" distL="0" distR="0" wp14:anchorId="320F41B3" wp14:editId="0E584DFE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7BC0" w:rsidRPr="00C80D65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9B0766" w:rsidRPr="00C80D65" w:rsidRDefault="00012950" w:rsidP="00012950">
            <w:pPr>
              <w:spacing w:before="0" w:after="48" w:line="240" w:lineRule="atLeast"/>
              <w:rPr>
                <w:b/>
                <w:smallCaps/>
                <w:szCs w:val="22"/>
                <w:lang w:val="ru-RU"/>
              </w:rPr>
            </w:pPr>
            <w:r w:rsidRPr="00C80D65">
              <w:rPr>
                <w:rFonts w:eastAsia="Calibri" w:cs="Calibri"/>
                <w:b/>
                <w:color w:val="000000"/>
                <w:szCs w:val="24"/>
                <w:lang w:val="ru-RU"/>
              </w:rPr>
              <w:t xml:space="preserve">Третье </w:t>
            </w:r>
            <w:r w:rsidR="009B0766" w:rsidRPr="00C80D65">
              <w:rPr>
                <w:rFonts w:eastAsia="Calibri" w:cs="Calibri"/>
                <w:b/>
                <w:color w:val="000000"/>
                <w:szCs w:val="24"/>
                <w:lang w:val="ru-RU"/>
              </w:rPr>
              <w:t xml:space="preserve">собрание – Женева, </w:t>
            </w:r>
            <w:r w:rsidRPr="00C80D65">
              <w:rPr>
                <w:rFonts w:eastAsia="Calibri" w:cs="Calibri"/>
                <w:b/>
                <w:color w:val="000000"/>
                <w:szCs w:val="24"/>
                <w:lang w:val="ru-RU"/>
              </w:rPr>
              <w:t>17</w:t>
            </w:r>
            <w:r w:rsidR="003A4C12" w:rsidRPr="00C80D65">
              <w:rPr>
                <w:rFonts w:eastAsia="Calibri" w:cs="Calibri"/>
                <w:b/>
                <w:color w:val="000000"/>
                <w:szCs w:val="24"/>
                <w:lang w:val="ru-RU"/>
              </w:rPr>
              <w:t>–1</w:t>
            </w:r>
            <w:r w:rsidRPr="00C80D65">
              <w:rPr>
                <w:rFonts w:eastAsia="Calibri" w:cs="Calibri"/>
                <w:b/>
                <w:color w:val="000000"/>
                <w:szCs w:val="24"/>
                <w:lang w:val="ru-RU"/>
              </w:rPr>
              <w:t>9</w:t>
            </w:r>
            <w:r w:rsidR="003A4C12" w:rsidRPr="00C80D65">
              <w:rPr>
                <w:rFonts w:eastAsia="Calibri" w:cs="Calibri"/>
                <w:b/>
                <w:color w:val="000000"/>
                <w:szCs w:val="24"/>
                <w:lang w:val="ru-RU"/>
              </w:rPr>
              <w:t xml:space="preserve"> </w:t>
            </w:r>
            <w:r w:rsidRPr="00C80D65">
              <w:rPr>
                <w:rFonts w:eastAsia="Calibri" w:cs="Calibri"/>
                <w:b/>
                <w:color w:val="000000"/>
                <w:szCs w:val="24"/>
                <w:lang w:val="ru-RU"/>
              </w:rPr>
              <w:t xml:space="preserve">января </w:t>
            </w:r>
            <w:r w:rsidR="009B0766" w:rsidRPr="00C80D65">
              <w:rPr>
                <w:rFonts w:eastAsia="Calibri" w:cs="Calibri"/>
                <w:b/>
                <w:color w:val="000000"/>
                <w:szCs w:val="24"/>
                <w:lang w:val="ru-RU"/>
              </w:rPr>
              <w:t>201</w:t>
            </w:r>
            <w:r w:rsidRPr="00C80D65">
              <w:rPr>
                <w:rFonts w:eastAsia="Calibri" w:cs="Calibri"/>
                <w:b/>
                <w:color w:val="000000"/>
                <w:szCs w:val="24"/>
                <w:lang w:val="ru-RU"/>
              </w:rPr>
              <w:t>8</w:t>
            </w:r>
            <w:r w:rsidR="009B0766" w:rsidRPr="00C80D65">
              <w:rPr>
                <w:rFonts w:eastAsia="Calibri" w:cs="Calibri"/>
                <w:b/>
                <w:color w:val="000000"/>
                <w:szCs w:val="24"/>
                <w:lang w:val="ru-RU"/>
              </w:rPr>
              <w:t> года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BC7BC0" w:rsidRPr="00C80D65" w:rsidRDefault="00BC7BC0" w:rsidP="00BC7BC0">
            <w:pPr>
              <w:spacing w:before="0" w:line="240" w:lineRule="atLeast"/>
              <w:rPr>
                <w:szCs w:val="22"/>
                <w:lang w:val="ru-RU"/>
              </w:rPr>
            </w:pPr>
          </w:p>
        </w:tc>
      </w:tr>
      <w:tr w:rsidR="00BC7BC0" w:rsidRPr="00C80D65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BC7BC0" w:rsidRPr="00C80D65" w:rsidRDefault="00BC7BC0" w:rsidP="004D0129">
            <w:pPr>
              <w:spacing w:before="0" w:line="240" w:lineRule="atLeast"/>
              <w:rPr>
                <w:b/>
                <w:smallCaps/>
                <w:szCs w:val="22"/>
                <w:lang w:val="ru-RU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BC7BC0" w:rsidRPr="00C80D65" w:rsidRDefault="00BC7BC0" w:rsidP="004D0129">
            <w:pPr>
              <w:spacing w:before="0" w:line="240" w:lineRule="atLeast"/>
              <w:rPr>
                <w:szCs w:val="22"/>
                <w:lang w:val="ru-RU"/>
              </w:rPr>
            </w:pPr>
          </w:p>
        </w:tc>
      </w:tr>
      <w:tr w:rsidR="00BC7BC0" w:rsidRPr="00C80D65">
        <w:trPr>
          <w:cantSplit/>
          <w:trHeight w:val="23"/>
        </w:trPr>
        <w:tc>
          <w:tcPr>
            <w:tcW w:w="6911" w:type="dxa"/>
            <w:vMerge w:val="restart"/>
          </w:tcPr>
          <w:p w:rsidR="00BC7BC0" w:rsidRPr="00C80D65" w:rsidRDefault="00BC7BC0" w:rsidP="008D2D7B">
            <w:pPr>
              <w:tabs>
                <w:tab w:val="left" w:pos="851"/>
              </w:tabs>
              <w:spacing w:before="0" w:line="240" w:lineRule="atLeast"/>
              <w:rPr>
                <w:b/>
                <w:szCs w:val="22"/>
                <w:lang w:val="ru-RU"/>
              </w:rPr>
            </w:pPr>
          </w:p>
        </w:tc>
        <w:tc>
          <w:tcPr>
            <w:tcW w:w="3120" w:type="dxa"/>
          </w:tcPr>
          <w:p w:rsidR="00BC7BC0" w:rsidRPr="00C80D65" w:rsidRDefault="00BC7BC0" w:rsidP="00721A49">
            <w:pPr>
              <w:tabs>
                <w:tab w:val="left" w:pos="851"/>
              </w:tabs>
              <w:spacing w:before="0" w:line="240" w:lineRule="atLeast"/>
              <w:rPr>
                <w:b/>
                <w:bCs/>
                <w:szCs w:val="22"/>
                <w:lang w:val="ru-RU"/>
              </w:rPr>
            </w:pPr>
            <w:r w:rsidRPr="00C80D65">
              <w:rPr>
                <w:b/>
                <w:bCs/>
                <w:szCs w:val="22"/>
                <w:lang w:val="ru-RU"/>
              </w:rPr>
              <w:t xml:space="preserve">Документ </w:t>
            </w:r>
            <w:proofErr w:type="spellStart"/>
            <w:r w:rsidR="009B0766" w:rsidRPr="00C80D65">
              <w:rPr>
                <w:b/>
                <w:bCs/>
                <w:szCs w:val="22"/>
                <w:lang w:val="ru-RU"/>
              </w:rPr>
              <w:t>EG</w:t>
            </w:r>
            <w:proofErr w:type="spellEnd"/>
            <w:r w:rsidR="009B0766" w:rsidRPr="00C80D65">
              <w:rPr>
                <w:b/>
                <w:bCs/>
                <w:szCs w:val="22"/>
                <w:lang w:val="ru-RU"/>
              </w:rPr>
              <w:t>-</w:t>
            </w:r>
            <w:proofErr w:type="spellStart"/>
            <w:r w:rsidR="009B0766" w:rsidRPr="00C80D65">
              <w:rPr>
                <w:b/>
                <w:bCs/>
                <w:szCs w:val="22"/>
                <w:lang w:val="ru-RU"/>
              </w:rPr>
              <w:t>ITRs</w:t>
            </w:r>
            <w:proofErr w:type="spellEnd"/>
            <w:r w:rsidR="00012950" w:rsidRPr="00C80D65">
              <w:rPr>
                <w:b/>
                <w:bCs/>
                <w:szCs w:val="22"/>
                <w:lang w:val="ru-RU"/>
              </w:rPr>
              <w:t>-3</w:t>
            </w:r>
            <w:r w:rsidR="009B0766" w:rsidRPr="00C80D65">
              <w:rPr>
                <w:b/>
                <w:bCs/>
                <w:szCs w:val="22"/>
                <w:lang w:val="ru-RU"/>
              </w:rPr>
              <w:t>/</w:t>
            </w:r>
            <w:r w:rsidR="00012950" w:rsidRPr="00C80D65">
              <w:rPr>
                <w:b/>
                <w:bCs/>
                <w:szCs w:val="22"/>
                <w:lang w:val="ru-RU"/>
              </w:rPr>
              <w:t>7</w:t>
            </w:r>
            <w:r w:rsidRPr="00C80D65">
              <w:rPr>
                <w:b/>
                <w:bCs/>
                <w:szCs w:val="22"/>
                <w:lang w:val="ru-RU"/>
              </w:rPr>
              <w:t>-R</w:t>
            </w:r>
          </w:p>
        </w:tc>
      </w:tr>
      <w:tr w:rsidR="00BC7BC0" w:rsidRPr="00C80D65">
        <w:trPr>
          <w:cantSplit/>
          <w:trHeight w:val="23"/>
        </w:trPr>
        <w:tc>
          <w:tcPr>
            <w:tcW w:w="6911" w:type="dxa"/>
            <w:vMerge/>
          </w:tcPr>
          <w:p w:rsidR="00BC7BC0" w:rsidRPr="00C80D65" w:rsidRDefault="00BC7BC0" w:rsidP="00BC7BC0">
            <w:pPr>
              <w:tabs>
                <w:tab w:val="left" w:pos="851"/>
              </w:tabs>
              <w:spacing w:line="240" w:lineRule="atLeast"/>
              <w:rPr>
                <w:b/>
                <w:szCs w:val="22"/>
                <w:lang w:val="ru-RU"/>
              </w:rPr>
            </w:pPr>
          </w:p>
        </w:tc>
        <w:tc>
          <w:tcPr>
            <w:tcW w:w="3120" w:type="dxa"/>
          </w:tcPr>
          <w:p w:rsidR="00BC7BC0" w:rsidRPr="00C80D65" w:rsidRDefault="00012950" w:rsidP="00012950">
            <w:pPr>
              <w:tabs>
                <w:tab w:val="left" w:pos="993"/>
              </w:tabs>
              <w:spacing w:before="0"/>
              <w:rPr>
                <w:b/>
                <w:bCs/>
                <w:szCs w:val="22"/>
                <w:lang w:val="ru-RU"/>
              </w:rPr>
            </w:pPr>
            <w:r w:rsidRPr="00C80D65">
              <w:rPr>
                <w:b/>
                <w:bCs/>
                <w:szCs w:val="22"/>
                <w:lang w:val="ru-RU"/>
              </w:rPr>
              <w:t>26</w:t>
            </w:r>
            <w:r w:rsidR="00266735" w:rsidRPr="00C80D65">
              <w:rPr>
                <w:b/>
                <w:bCs/>
                <w:szCs w:val="22"/>
                <w:lang w:val="ru-RU"/>
              </w:rPr>
              <w:t xml:space="preserve"> </w:t>
            </w:r>
            <w:r w:rsidRPr="00C80D65">
              <w:rPr>
                <w:b/>
                <w:bCs/>
                <w:szCs w:val="22"/>
                <w:lang w:val="ru-RU"/>
              </w:rPr>
              <w:t xml:space="preserve">декабря </w:t>
            </w:r>
            <w:r w:rsidR="00BC7BC0" w:rsidRPr="00C80D65">
              <w:rPr>
                <w:b/>
                <w:bCs/>
                <w:szCs w:val="22"/>
                <w:lang w:val="ru-RU"/>
              </w:rPr>
              <w:t>20</w:t>
            </w:r>
            <w:r w:rsidR="003F099E" w:rsidRPr="00C80D65">
              <w:rPr>
                <w:b/>
                <w:bCs/>
                <w:szCs w:val="22"/>
                <w:lang w:val="ru-RU"/>
              </w:rPr>
              <w:t>1</w:t>
            </w:r>
            <w:r w:rsidR="00266735" w:rsidRPr="00C80D65">
              <w:rPr>
                <w:b/>
                <w:bCs/>
                <w:szCs w:val="22"/>
                <w:lang w:val="ru-RU"/>
              </w:rPr>
              <w:t>7</w:t>
            </w:r>
            <w:r w:rsidR="00BC7BC0" w:rsidRPr="00C80D65">
              <w:rPr>
                <w:b/>
                <w:bCs/>
                <w:szCs w:val="22"/>
                <w:lang w:val="ru-RU"/>
              </w:rPr>
              <w:t xml:space="preserve"> года</w:t>
            </w:r>
          </w:p>
        </w:tc>
      </w:tr>
      <w:tr w:rsidR="00BC7BC0" w:rsidRPr="00C80D65">
        <w:trPr>
          <w:cantSplit/>
          <w:trHeight w:val="23"/>
        </w:trPr>
        <w:tc>
          <w:tcPr>
            <w:tcW w:w="6911" w:type="dxa"/>
            <w:vMerge/>
          </w:tcPr>
          <w:p w:rsidR="00BC7BC0" w:rsidRPr="00C80D65" w:rsidRDefault="00BC7BC0" w:rsidP="00BC7BC0">
            <w:pPr>
              <w:tabs>
                <w:tab w:val="left" w:pos="851"/>
              </w:tabs>
              <w:spacing w:line="240" w:lineRule="atLeast"/>
              <w:rPr>
                <w:b/>
                <w:szCs w:val="22"/>
                <w:lang w:val="ru-RU"/>
              </w:rPr>
            </w:pPr>
          </w:p>
        </w:tc>
        <w:tc>
          <w:tcPr>
            <w:tcW w:w="3120" w:type="dxa"/>
          </w:tcPr>
          <w:p w:rsidR="00BC7BC0" w:rsidRPr="00C80D65" w:rsidRDefault="00BC7BC0" w:rsidP="00BC7BC0">
            <w:pPr>
              <w:tabs>
                <w:tab w:val="left" w:pos="993"/>
              </w:tabs>
              <w:spacing w:before="0"/>
              <w:rPr>
                <w:b/>
                <w:bCs/>
                <w:szCs w:val="22"/>
                <w:lang w:val="ru-RU"/>
              </w:rPr>
            </w:pPr>
            <w:r w:rsidRPr="00C80D65">
              <w:rPr>
                <w:b/>
                <w:bCs/>
                <w:szCs w:val="22"/>
                <w:lang w:val="ru-RU"/>
              </w:rPr>
              <w:t>Оригинал: английский</w:t>
            </w:r>
          </w:p>
        </w:tc>
      </w:tr>
      <w:tr w:rsidR="00266735" w:rsidRPr="00C80D65" w:rsidTr="009E728C">
        <w:trPr>
          <w:cantSplit/>
          <w:trHeight w:val="23"/>
        </w:trPr>
        <w:tc>
          <w:tcPr>
            <w:tcW w:w="10031" w:type="dxa"/>
            <w:gridSpan w:val="2"/>
          </w:tcPr>
          <w:p w:rsidR="00266735" w:rsidRPr="00C80D65" w:rsidRDefault="00012950" w:rsidP="00B0393A">
            <w:pPr>
              <w:pStyle w:val="Source"/>
              <w:rPr>
                <w:bCs/>
                <w:szCs w:val="26"/>
                <w:lang w:val="ru-RU"/>
              </w:rPr>
            </w:pPr>
            <w:r w:rsidRPr="00C80D65">
              <w:rPr>
                <w:rFonts w:asciiTheme="minorHAnsi" w:hAnsiTheme="minorHAnsi"/>
                <w:szCs w:val="26"/>
                <w:lang w:val="ru-RU"/>
              </w:rPr>
              <w:t>Япония</w:t>
            </w:r>
          </w:p>
        </w:tc>
      </w:tr>
      <w:tr w:rsidR="00266735" w:rsidRPr="00C80D65" w:rsidTr="009E728C">
        <w:trPr>
          <w:cantSplit/>
          <w:trHeight w:val="23"/>
        </w:trPr>
        <w:tc>
          <w:tcPr>
            <w:tcW w:w="10031" w:type="dxa"/>
            <w:gridSpan w:val="2"/>
          </w:tcPr>
          <w:p w:rsidR="00266735" w:rsidRPr="00C80D65" w:rsidRDefault="00266735" w:rsidP="003A4C12">
            <w:pPr>
              <w:pStyle w:val="Title1"/>
              <w:rPr>
                <w:b/>
                <w:bCs/>
                <w:szCs w:val="22"/>
                <w:lang w:val="ru-RU"/>
              </w:rPr>
            </w:pPr>
            <w:r w:rsidRPr="00C80D65">
              <w:rPr>
                <w:bCs/>
                <w:lang w:val="ru-RU"/>
              </w:rPr>
              <w:t>РАССМОТРЕНИЕ РЕГЛАМЕНТА МЕЖДУНАРОДНОЙ ЭЛЕКТРОСВЯЗИ</w:t>
            </w:r>
            <w:r w:rsidR="00964797" w:rsidRPr="00C80D65">
              <w:rPr>
                <w:bCs/>
                <w:lang w:val="ru-RU"/>
              </w:rPr>
              <w:t xml:space="preserve"> 2012 года</w:t>
            </w:r>
          </w:p>
        </w:tc>
      </w:tr>
      <w:tr w:rsidR="00266735" w:rsidRPr="00C80D65" w:rsidTr="009E728C">
        <w:trPr>
          <w:cantSplit/>
          <w:trHeight w:val="23"/>
        </w:trPr>
        <w:tc>
          <w:tcPr>
            <w:tcW w:w="10031" w:type="dxa"/>
            <w:gridSpan w:val="2"/>
          </w:tcPr>
          <w:p w:rsidR="00266735" w:rsidRPr="00C80D65" w:rsidRDefault="00266735" w:rsidP="002A38EA">
            <w:pPr>
              <w:pStyle w:val="Title2"/>
              <w:spacing w:before="0"/>
              <w:rPr>
                <w:lang w:val="ru-RU"/>
              </w:rPr>
            </w:pPr>
          </w:p>
        </w:tc>
      </w:tr>
    </w:tbl>
    <w:p w:rsidR="00012950" w:rsidRPr="00C80D65" w:rsidRDefault="00EE298B" w:rsidP="002A38EA">
      <w:pPr>
        <w:pStyle w:val="Heading1"/>
        <w:rPr>
          <w:lang w:val="ru-RU"/>
        </w:rPr>
      </w:pPr>
      <w:r w:rsidRPr="00C80D65">
        <w:rPr>
          <w:lang w:val="ru-RU"/>
        </w:rPr>
        <w:t>1</w:t>
      </w:r>
      <w:r w:rsidR="00721A49" w:rsidRPr="00C80D65">
        <w:rPr>
          <w:lang w:val="ru-RU"/>
        </w:rPr>
        <w:tab/>
      </w:r>
      <w:r w:rsidR="002A38EA" w:rsidRPr="00C80D65">
        <w:rPr>
          <w:lang w:val="ru-RU"/>
        </w:rPr>
        <w:t>Правовой</w:t>
      </w:r>
      <w:r w:rsidR="00012950" w:rsidRPr="00C80D65">
        <w:rPr>
          <w:lang w:val="ru-RU"/>
        </w:rPr>
        <w:t xml:space="preserve"> анализ</w:t>
      </w:r>
    </w:p>
    <w:p w:rsidR="00721A49" w:rsidRPr="00C80D65" w:rsidRDefault="00012950" w:rsidP="002A38EA">
      <w:pPr>
        <w:rPr>
          <w:lang w:val="ru-RU"/>
        </w:rPr>
      </w:pPr>
      <w:r w:rsidRPr="00C80D65">
        <w:rPr>
          <w:lang w:val="ru-RU"/>
        </w:rPr>
        <w:t xml:space="preserve">Между Государствами-Членами </w:t>
      </w:r>
      <w:r w:rsidR="004A1E8E" w:rsidRPr="00C80D65">
        <w:rPr>
          <w:lang w:val="ru-RU"/>
        </w:rPr>
        <w:t xml:space="preserve">наблюдается </w:t>
      </w:r>
      <w:r w:rsidRPr="00C80D65">
        <w:rPr>
          <w:lang w:val="ru-RU"/>
        </w:rPr>
        <w:t>значительное расхождение во м</w:t>
      </w:r>
      <w:r w:rsidR="00141114" w:rsidRPr="00C80D65">
        <w:rPr>
          <w:lang w:val="ru-RU"/>
        </w:rPr>
        <w:t xml:space="preserve">нениях относительно </w:t>
      </w:r>
      <w:r w:rsidR="002A38EA" w:rsidRPr="00C80D65">
        <w:rPr>
          <w:lang w:val="ru-RU"/>
        </w:rPr>
        <w:t>области применения</w:t>
      </w:r>
      <w:r w:rsidR="00141114" w:rsidRPr="00C80D65">
        <w:rPr>
          <w:lang w:val="ru-RU"/>
        </w:rPr>
        <w:t xml:space="preserve"> </w:t>
      </w:r>
      <w:proofErr w:type="spellStart"/>
      <w:r w:rsidR="00141114" w:rsidRPr="00C80D65">
        <w:rPr>
          <w:lang w:val="ru-RU"/>
        </w:rPr>
        <w:t>РМЭ</w:t>
      </w:r>
      <w:proofErr w:type="spellEnd"/>
      <w:r w:rsidR="00141114" w:rsidRPr="00C80D65">
        <w:rPr>
          <w:lang w:val="ru-RU"/>
        </w:rPr>
        <w:t>, а</w:t>
      </w:r>
      <w:r w:rsidRPr="00C80D65">
        <w:rPr>
          <w:lang w:val="ru-RU"/>
        </w:rPr>
        <w:t xml:space="preserve"> достижение консенсуса представляется крайн</w:t>
      </w:r>
      <w:bookmarkStart w:id="1" w:name="_GoBack"/>
      <w:bookmarkEnd w:id="1"/>
      <w:r w:rsidRPr="00C80D65">
        <w:rPr>
          <w:lang w:val="ru-RU"/>
        </w:rPr>
        <w:t xml:space="preserve">е сложной задачей, при этом Япония полагает, что основой </w:t>
      </w:r>
      <w:proofErr w:type="spellStart"/>
      <w:r w:rsidRPr="00C80D65">
        <w:rPr>
          <w:lang w:val="ru-RU"/>
        </w:rPr>
        <w:t>РМЭ</w:t>
      </w:r>
      <w:proofErr w:type="spellEnd"/>
      <w:r w:rsidRPr="00C80D65">
        <w:rPr>
          <w:lang w:val="ru-RU"/>
        </w:rPr>
        <w:t xml:space="preserve"> должны оставаться </w:t>
      </w:r>
      <w:r w:rsidR="00141114" w:rsidRPr="00C80D65">
        <w:rPr>
          <w:lang w:val="ru-RU"/>
        </w:rPr>
        <w:t xml:space="preserve">предлагаемые населению </w:t>
      </w:r>
      <w:r w:rsidRPr="00C80D65">
        <w:rPr>
          <w:lang w:val="ru-RU"/>
        </w:rPr>
        <w:t xml:space="preserve">услуги </w:t>
      </w:r>
      <w:r w:rsidR="002A38EA" w:rsidRPr="00C80D65">
        <w:rPr>
          <w:lang w:val="ru-RU"/>
        </w:rPr>
        <w:t>международн</w:t>
      </w:r>
      <w:r w:rsidR="002A38EA" w:rsidRPr="00C80D65">
        <w:rPr>
          <w:lang w:val="ru-RU"/>
        </w:rPr>
        <w:t>ой</w:t>
      </w:r>
      <w:r w:rsidR="002A38EA" w:rsidRPr="00C80D65">
        <w:rPr>
          <w:lang w:val="ru-RU"/>
        </w:rPr>
        <w:t xml:space="preserve"> </w:t>
      </w:r>
      <w:r w:rsidRPr="00C80D65">
        <w:rPr>
          <w:lang w:val="ru-RU"/>
        </w:rPr>
        <w:t xml:space="preserve">электросвязи, </w:t>
      </w:r>
      <w:r w:rsidR="00141114" w:rsidRPr="00C80D65">
        <w:rPr>
          <w:lang w:val="ru-RU"/>
        </w:rPr>
        <w:t xml:space="preserve">в сферу его охвата </w:t>
      </w:r>
      <w:r w:rsidRPr="00C80D65">
        <w:rPr>
          <w:lang w:val="ru-RU"/>
        </w:rPr>
        <w:t xml:space="preserve">не следует </w:t>
      </w:r>
      <w:r w:rsidR="00141114" w:rsidRPr="00C80D65">
        <w:rPr>
          <w:lang w:val="ru-RU"/>
        </w:rPr>
        <w:t xml:space="preserve">включать </w:t>
      </w:r>
      <w:r w:rsidRPr="00C80D65">
        <w:rPr>
          <w:lang w:val="ru-RU"/>
        </w:rPr>
        <w:t xml:space="preserve">внутренние вопросы или другие услуги, имеющие отношение к электросвязи, </w:t>
      </w:r>
      <w:r w:rsidR="00141114" w:rsidRPr="00C80D65">
        <w:rPr>
          <w:lang w:val="ru-RU"/>
        </w:rPr>
        <w:t xml:space="preserve">вопросы </w:t>
      </w:r>
      <w:r w:rsidRPr="00C80D65">
        <w:rPr>
          <w:lang w:val="ru-RU"/>
        </w:rPr>
        <w:t>инфраструктур</w:t>
      </w:r>
      <w:r w:rsidR="00141114" w:rsidRPr="00C80D65">
        <w:rPr>
          <w:lang w:val="ru-RU"/>
        </w:rPr>
        <w:t>ы</w:t>
      </w:r>
      <w:r w:rsidRPr="00C80D65">
        <w:rPr>
          <w:lang w:val="ru-RU"/>
        </w:rPr>
        <w:t xml:space="preserve"> или сет</w:t>
      </w:r>
      <w:r w:rsidR="002A38EA" w:rsidRPr="00C80D65">
        <w:rPr>
          <w:lang w:val="ru-RU"/>
        </w:rPr>
        <w:t>ей</w:t>
      </w:r>
      <w:r w:rsidRPr="00C80D65">
        <w:rPr>
          <w:lang w:val="ru-RU"/>
        </w:rPr>
        <w:t xml:space="preserve">, в том числе вопросы интернета. По общему признанию, электросвязь/ИКТ представляют собой мощный и </w:t>
      </w:r>
      <w:r w:rsidR="00141114" w:rsidRPr="00C80D65">
        <w:rPr>
          <w:lang w:val="ru-RU"/>
        </w:rPr>
        <w:t xml:space="preserve">жизненно важный </w:t>
      </w:r>
      <w:r w:rsidRPr="00C80D65">
        <w:rPr>
          <w:lang w:val="ru-RU"/>
        </w:rPr>
        <w:t xml:space="preserve">фактор устойчивого экономического роста и играют значительную роль в качестве основы экономической и общественной деятельности. В целях максимального использования их преимуществ нам необходимо создать благоприятные условия для ускорения темпов </w:t>
      </w:r>
      <w:r w:rsidR="00141114" w:rsidRPr="00C80D65">
        <w:rPr>
          <w:lang w:val="ru-RU"/>
        </w:rPr>
        <w:t xml:space="preserve">предпринимательской деятельности </w:t>
      </w:r>
      <w:r w:rsidRPr="00C80D65">
        <w:rPr>
          <w:lang w:val="ru-RU"/>
        </w:rPr>
        <w:t>опер</w:t>
      </w:r>
      <w:r w:rsidR="00141114" w:rsidRPr="00C80D65">
        <w:rPr>
          <w:lang w:val="ru-RU"/>
        </w:rPr>
        <w:t xml:space="preserve">аторов и содействия конкуренции, а не заниматься </w:t>
      </w:r>
      <w:r w:rsidRPr="00C80D65">
        <w:rPr>
          <w:lang w:val="ru-RU"/>
        </w:rPr>
        <w:t>регулировани</w:t>
      </w:r>
      <w:r w:rsidR="00141114" w:rsidRPr="00C80D65">
        <w:rPr>
          <w:lang w:val="ru-RU"/>
        </w:rPr>
        <w:t>ем</w:t>
      </w:r>
      <w:r w:rsidR="00E76BBB" w:rsidRPr="00C80D65">
        <w:rPr>
          <w:lang w:val="ru-RU"/>
        </w:rPr>
        <w:t>.</w:t>
      </w:r>
    </w:p>
    <w:p w:rsidR="00012950" w:rsidRPr="00C80D65" w:rsidRDefault="00012950" w:rsidP="002A38EA">
      <w:pPr>
        <w:rPr>
          <w:lang w:val="ru-RU"/>
        </w:rPr>
      </w:pPr>
      <w:r w:rsidRPr="00C80D65">
        <w:rPr>
          <w:lang w:val="ru-RU"/>
        </w:rPr>
        <w:t>Параллельно с быстрым развитием технологий радикальным образом и стремительными темпами меняются условия международной электросвязи/ИКТ, постоянно изменяются также новые тенденции/возникающие вопросы (именуемые далее "новые вопросы")</w:t>
      </w:r>
      <w:r w:rsidR="00543BD9" w:rsidRPr="00C80D65">
        <w:rPr>
          <w:lang w:val="ru-RU"/>
        </w:rPr>
        <w:t xml:space="preserve">. Поскольку никто не может предсказать, как эти новые вопросы будут </w:t>
      </w:r>
      <w:r w:rsidR="004F5CEB" w:rsidRPr="00C80D65">
        <w:rPr>
          <w:lang w:val="ru-RU"/>
        </w:rPr>
        <w:t xml:space="preserve">изменяться </w:t>
      </w:r>
      <w:r w:rsidR="00543BD9" w:rsidRPr="00C80D65">
        <w:rPr>
          <w:lang w:val="ru-RU"/>
        </w:rPr>
        <w:t>в будущем, представляется невозможным дать им четкое и точное определение.</w:t>
      </w:r>
    </w:p>
    <w:p w:rsidR="00543BD9" w:rsidRPr="00C80D65" w:rsidRDefault="00543BD9" w:rsidP="00C80D65">
      <w:pPr>
        <w:rPr>
          <w:lang w:val="ru-RU"/>
        </w:rPr>
      </w:pPr>
      <w:r w:rsidRPr="00C80D65">
        <w:rPr>
          <w:lang w:val="ru-RU"/>
        </w:rPr>
        <w:t xml:space="preserve">С учетом этих фактов было бы нецелесообразно решать постоянно изменяющиеся новые проблемы с помощью имеющих обязательную силу международных документов и предположений о том, как эти новые проблемы будут изменяться. Кроме того, новые </w:t>
      </w:r>
      <w:r w:rsidR="004F5CEB" w:rsidRPr="00C80D65">
        <w:rPr>
          <w:lang w:val="ru-RU"/>
        </w:rPr>
        <w:t xml:space="preserve">вопросы </w:t>
      </w:r>
      <w:r w:rsidRPr="00C80D65">
        <w:rPr>
          <w:lang w:val="ru-RU"/>
        </w:rPr>
        <w:t xml:space="preserve">лишают имеющие обязательную силу международные документы </w:t>
      </w:r>
      <w:r w:rsidR="004F5CEB" w:rsidRPr="00C80D65">
        <w:rPr>
          <w:lang w:val="ru-RU"/>
        </w:rPr>
        <w:t xml:space="preserve">определенной </w:t>
      </w:r>
      <w:r w:rsidRPr="00C80D65">
        <w:rPr>
          <w:lang w:val="ru-RU"/>
        </w:rPr>
        <w:t xml:space="preserve">стабильности. К тому же создание международных </w:t>
      </w:r>
      <w:r w:rsidR="002A38EA" w:rsidRPr="00C80D65">
        <w:rPr>
          <w:lang w:val="ru-RU"/>
        </w:rPr>
        <w:t>правовых</w:t>
      </w:r>
      <w:r w:rsidRPr="00C80D65">
        <w:rPr>
          <w:lang w:val="ru-RU"/>
        </w:rPr>
        <w:t xml:space="preserve"> рамок для регулирования новых вопросов помешает операторам гибко реагировать на быстро изменяющиеся международные условия, включая технологические изменения и возникновение новых рынков, и в результате приведет к сокращению возможностей для новых деловых и технологических инноваций, что может иметь негативное воздействие на экономический рост во всем мире. </w:t>
      </w:r>
    </w:p>
    <w:p w:rsidR="00543BD9" w:rsidRPr="00C80D65" w:rsidRDefault="00EE298B" w:rsidP="002A38EA">
      <w:pPr>
        <w:pStyle w:val="Heading1"/>
        <w:rPr>
          <w:lang w:val="ru-RU"/>
        </w:rPr>
      </w:pPr>
      <w:r w:rsidRPr="00C80D65">
        <w:rPr>
          <w:lang w:val="ru-RU"/>
        </w:rPr>
        <w:t>2</w:t>
      </w:r>
      <w:r w:rsidR="00721A49" w:rsidRPr="00C80D65">
        <w:rPr>
          <w:lang w:val="ru-RU"/>
        </w:rPr>
        <w:tab/>
      </w:r>
      <w:r w:rsidR="00543BD9" w:rsidRPr="00C80D65">
        <w:rPr>
          <w:lang w:val="ru-RU"/>
        </w:rPr>
        <w:t xml:space="preserve">Мнение относительно проведения новой </w:t>
      </w:r>
      <w:proofErr w:type="spellStart"/>
      <w:r w:rsidR="00543BD9" w:rsidRPr="00C80D65">
        <w:rPr>
          <w:lang w:val="ru-RU"/>
        </w:rPr>
        <w:t>ВКМЭ</w:t>
      </w:r>
      <w:proofErr w:type="spellEnd"/>
    </w:p>
    <w:p w:rsidR="00721A49" w:rsidRPr="00C80D65" w:rsidRDefault="00543BD9" w:rsidP="002A38EA">
      <w:pPr>
        <w:rPr>
          <w:lang w:val="ru-RU"/>
        </w:rPr>
      </w:pPr>
      <w:r w:rsidRPr="00C80D65">
        <w:rPr>
          <w:lang w:val="ru-RU"/>
        </w:rPr>
        <w:t xml:space="preserve">В отсутствие международного консенсуса среди Государств-Членов относительно </w:t>
      </w:r>
      <w:proofErr w:type="spellStart"/>
      <w:r w:rsidRPr="00C80D65">
        <w:rPr>
          <w:lang w:val="ru-RU"/>
        </w:rPr>
        <w:t>РМЭ</w:t>
      </w:r>
      <w:proofErr w:type="spellEnd"/>
      <w:r w:rsidRPr="00C80D65">
        <w:rPr>
          <w:lang w:val="ru-RU"/>
        </w:rPr>
        <w:t xml:space="preserve"> мы не видим необходимости пересмотра </w:t>
      </w:r>
      <w:proofErr w:type="spellStart"/>
      <w:r w:rsidRPr="00C80D65">
        <w:rPr>
          <w:lang w:val="ru-RU"/>
        </w:rPr>
        <w:t>РМЭ</w:t>
      </w:r>
      <w:proofErr w:type="spellEnd"/>
      <w:r w:rsidRPr="00C80D65">
        <w:rPr>
          <w:lang w:val="ru-RU"/>
        </w:rPr>
        <w:t xml:space="preserve"> и проведения Всемирной конференции по международной электросвязи (</w:t>
      </w:r>
      <w:proofErr w:type="spellStart"/>
      <w:r w:rsidRPr="00C80D65">
        <w:rPr>
          <w:lang w:val="ru-RU"/>
        </w:rPr>
        <w:t>ВКМЭ</w:t>
      </w:r>
      <w:proofErr w:type="spellEnd"/>
      <w:r w:rsidRPr="00C80D65">
        <w:rPr>
          <w:lang w:val="ru-RU"/>
        </w:rPr>
        <w:t xml:space="preserve">). Как уже отметили некоторые </w:t>
      </w:r>
      <w:r w:rsidR="002A38EA" w:rsidRPr="00C80D65">
        <w:rPr>
          <w:lang w:val="ru-RU"/>
        </w:rPr>
        <w:t>члены</w:t>
      </w:r>
      <w:r w:rsidRPr="00C80D65">
        <w:rPr>
          <w:lang w:val="ru-RU"/>
        </w:rPr>
        <w:t xml:space="preserve">, </w:t>
      </w:r>
      <w:r w:rsidR="00BE64A9" w:rsidRPr="00C80D65">
        <w:rPr>
          <w:lang w:val="ru-RU"/>
        </w:rPr>
        <w:t xml:space="preserve">у нас </w:t>
      </w:r>
      <w:r w:rsidRPr="00C80D65">
        <w:rPr>
          <w:lang w:val="ru-RU"/>
        </w:rPr>
        <w:t xml:space="preserve">имеется также серьезная обеспокоенность относительно того, что пересмотр </w:t>
      </w:r>
      <w:proofErr w:type="spellStart"/>
      <w:r w:rsidRPr="00C80D65">
        <w:rPr>
          <w:lang w:val="ru-RU"/>
        </w:rPr>
        <w:t>РМЭ</w:t>
      </w:r>
      <w:proofErr w:type="spellEnd"/>
      <w:r w:rsidRPr="00C80D65">
        <w:rPr>
          <w:lang w:val="ru-RU"/>
        </w:rPr>
        <w:t xml:space="preserve"> и его подготовительный процесс, включая проведение </w:t>
      </w:r>
      <w:proofErr w:type="spellStart"/>
      <w:r w:rsidRPr="00C80D65">
        <w:rPr>
          <w:lang w:val="ru-RU"/>
        </w:rPr>
        <w:t>ВКМЭ</w:t>
      </w:r>
      <w:proofErr w:type="spellEnd"/>
      <w:r w:rsidRPr="00C80D65">
        <w:rPr>
          <w:lang w:val="ru-RU"/>
        </w:rPr>
        <w:t xml:space="preserve">, </w:t>
      </w:r>
      <w:r w:rsidR="004F5CEB" w:rsidRPr="00C80D65">
        <w:rPr>
          <w:lang w:val="ru-RU"/>
        </w:rPr>
        <w:t xml:space="preserve">станет </w:t>
      </w:r>
      <w:r w:rsidRPr="00C80D65">
        <w:rPr>
          <w:lang w:val="ru-RU"/>
        </w:rPr>
        <w:t>значительн</w:t>
      </w:r>
      <w:r w:rsidR="004F5CEB" w:rsidRPr="00C80D65">
        <w:rPr>
          <w:lang w:val="ru-RU"/>
        </w:rPr>
        <w:t>ым</w:t>
      </w:r>
      <w:r w:rsidRPr="00C80D65">
        <w:rPr>
          <w:lang w:val="ru-RU"/>
        </w:rPr>
        <w:t xml:space="preserve"> финансов</w:t>
      </w:r>
      <w:r w:rsidR="004F5CEB" w:rsidRPr="00C80D65">
        <w:rPr>
          <w:lang w:val="ru-RU"/>
        </w:rPr>
        <w:t>ым</w:t>
      </w:r>
      <w:r w:rsidRPr="00C80D65">
        <w:rPr>
          <w:lang w:val="ru-RU"/>
        </w:rPr>
        <w:t xml:space="preserve"> и кадров</w:t>
      </w:r>
      <w:r w:rsidR="004F5CEB" w:rsidRPr="00C80D65">
        <w:rPr>
          <w:lang w:val="ru-RU"/>
        </w:rPr>
        <w:t>ым</w:t>
      </w:r>
      <w:r w:rsidRPr="00C80D65">
        <w:rPr>
          <w:lang w:val="ru-RU"/>
        </w:rPr>
        <w:t xml:space="preserve"> </w:t>
      </w:r>
      <w:r w:rsidR="004F5CEB" w:rsidRPr="00C80D65">
        <w:rPr>
          <w:lang w:val="ru-RU"/>
        </w:rPr>
        <w:t xml:space="preserve">бременем </w:t>
      </w:r>
      <w:r w:rsidRPr="00C80D65">
        <w:rPr>
          <w:lang w:val="ru-RU"/>
        </w:rPr>
        <w:t>для Государств</w:t>
      </w:r>
      <w:r w:rsidR="00141114" w:rsidRPr="00C80D65">
        <w:rPr>
          <w:lang w:val="ru-RU"/>
        </w:rPr>
        <w:t xml:space="preserve">-Членов, </w:t>
      </w:r>
      <w:r w:rsidR="00141114" w:rsidRPr="00C80D65">
        <w:rPr>
          <w:lang w:val="ru-RU"/>
        </w:rPr>
        <w:lastRenderedPageBreak/>
        <w:t xml:space="preserve">региональных отделений, МСЭ, принимающей страны </w:t>
      </w:r>
      <w:proofErr w:type="spellStart"/>
      <w:r w:rsidR="00141114" w:rsidRPr="00C80D65">
        <w:rPr>
          <w:lang w:val="ru-RU"/>
        </w:rPr>
        <w:t>ВКМЭ</w:t>
      </w:r>
      <w:proofErr w:type="spellEnd"/>
      <w:r w:rsidR="00141114" w:rsidRPr="00C80D65">
        <w:rPr>
          <w:lang w:val="ru-RU"/>
        </w:rPr>
        <w:t xml:space="preserve"> и всех </w:t>
      </w:r>
      <w:r w:rsidR="00007526" w:rsidRPr="00C80D65">
        <w:rPr>
          <w:lang w:val="ru-RU"/>
        </w:rPr>
        <w:t xml:space="preserve">участвующих в этом процессе </w:t>
      </w:r>
      <w:r w:rsidR="00141114" w:rsidRPr="00C80D65">
        <w:rPr>
          <w:lang w:val="ru-RU"/>
        </w:rPr>
        <w:t>лиц.</w:t>
      </w:r>
    </w:p>
    <w:p w:rsidR="00EE298B" w:rsidRPr="00C80D65" w:rsidRDefault="002A38EA" w:rsidP="002A38EA">
      <w:pPr>
        <w:jc w:val="center"/>
        <w:rPr>
          <w:lang w:val="ru-RU"/>
        </w:rPr>
      </w:pPr>
      <w:r w:rsidRPr="00C80D65">
        <w:rPr>
          <w:lang w:val="ru-RU"/>
        </w:rPr>
        <w:t>______________</w:t>
      </w:r>
    </w:p>
    <w:sectPr w:rsidR="00EE298B" w:rsidRPr="00C80D65" w:rsidSect="002A38EA">
      <w:headerReference w:type="default" r:id="rId8"/>
      <w:footerReference w:type="default" r:id="rId9"/>
      <w:footerReference w:type="first" r:id="rId10"/>
      <w:pgSz w:w="11907" w:h="16834" w:code="9"/>
      <w:pgMar w:top="1418" w:right="1134" w:bottom="1134" w:left="1134" w:header="567" w:footer="567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766" w:rsidRDefault="009B0766">
      <w:r>
        <w:separator/>
      </w:r>
    </w:p>
  </w:endnote>
  <w:endnote w:type="continuationSeparator" w:id="0">
    <w:p w:rsidR="009B0766" w:rsidRDefault="009B0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68E" w:rsidRPr="004A1E8E" w:rsidRDefault="00027C9D" w:rsidP="00EE298B">
    <w:pPr>
      <w:pStyle w:val="Footer"/>
      <w:rPr>
        <w:lang w:val="fr-CH"/>
      </w:rPr>
    </w:pPr>
    <w:fldSimple w:instr=" FILENAME \p  \* MERGEFORMAT ">
      <w:r w:rsidRPr="00027C9D">
        <w:rPr>
          <w:lang w:val="fr-CH"/>
        </w:rPr>
        <w:t>M</w:t>
      </w:r>
      <w:r>
        <w:t>:\RUSSIAN\BOGDANOVA\SG\Conseil\007R.docx</w:t>
      </w:r>
    </w:fldSimple>
    <w:r w:rsidR="00EE298B" w:rsidRPr="004A1E8E">
      <w:rPr>
        <w:lang w:val="fr-CH"/>
      </w:rPr>
      <w:t xml:space="preserve"> (423267)</w:t>
    </w:r>
    <w:r w:rsidR="00EE298B" w:rsidRPr="004A1E8E">
      <w:rPr>
        <w:lang w:val="fr-CH"/>
      </w:rPr>
      <w:tab/>
    </w:r>
    <w:r w:rsidR="00EE298B">
      <w:fldChar w:fldCharType="begin"/>
    </w:r>
    <w:r w:rsidR="00EE298B">
      <w:instrText xml:space="preserve"> SAVEDATE \@ DD.MM.YY </w:instrText>
    </w:r>
    <w:r w:rsidR="00EE298B">
      <w:fldChar w:fldCharType="separate"/>
    </w:r>
    <w:r w:rsidR="002A38EA">
      <w:t>09.01.18</w:t>
    </w:r>
    <w:r w:rsidR="00EE298B">
      <w:fldChar w:fldCharType="end"/>
    </w:r>
    <w:r w:rsidR="00EE298B" w:rsidRPr="004A1E8E">
      <w:rPr>
        <w:lang w:val="fr-CH"/>
      </w:rPr>
      <w:tab/>
    </w:r>
    <w:r w:rsidR="00EE298B">
      <w:fldChar w:fldCharType="begin"/>
    </w:r>
    <w:r w:rsidR="00EE298B">
      <w:instrText xml:space="preserve"> PRINTDATE \@ DD.MM.YY </w:instrText>
    </w:r>
    <w:r w:rsidR="00EE298B">
      <w:fldChar w:fldCharType="separate"/>
    </w:r>
    <w:r>
      <w:t>09.01.18</w:t>
    </w:r>
    <w:r w:rsidR="00EE298B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8EA" w:rsidRDefault="002A38EA" w:rsidP="002A38EA">
    <w:pPr>
      <w:spacing w:after="120"/>
      <w:jc w:val="center"/>
    </w:pPr>
    <w:r>
      <w:t xml:space="preserve">• </w:t>
    </w:r>
    <w:hyperlink r:id="rId1" w:history="1">
      <w:r>
        <w:rPr>
          <w:rStyle w:val="Hyperlink"/>
        </w:rPr>
        <w:t>http://www.itu.int/council</w:t>
      </w:r>
    </w:hyperlink>
    <w:r>
      <w:t xml:space="preserve"> •</w:t>
    </w:r>
  </w:p>
  <w:p w:rsidR="002A38EA" w:rsidRPr="002A38EA" w:rsidRDefault="002A38EA" w:rsidP="002A38EA">
    <w:pPr>
      <w:pStyle w:val="Footer"/>
      <w:rPr>
        <w:sz w:val="18"/>
        <w:szCs w:val="18"/>
        <w:lang w:val="fr-CH"/>
      </w:rPr>
    </w:pPr>
    <w:r>
      <w:fldChar w:fldCharType="begin"/>
    </w:r>
    <w:r w:rsidRPr="00821479">
      <w:rPr>
        <w:lang w:val="fr-CH"/>
      </w:rPr>
      <w:instrText xml:space="preserve"> FILENAME \p  \* MERGEFORMAT </w:instrText>
    </w:r>
    <w:r>
      <w:fldChar w:fldCharType="separate"/>
    </w:r>
    <w:r w:rsidRPr="00821479">
      <w:rPr>
        <w:lang w:val="fr-CH"/>
      </w:rPr>
      <w:t>P:\RUS\SG\CONSEIL\EG-ITR-1\C\000\002R.docx</w:t>
    </w:r>
    <w:r>
      <w:rPr>
        <w:lang w:val="en-US"/>
      </w:rPr>
      <w:fldChar w:fldCharType="end"/>
    </w:r>
    <w:r w:rsidRPr="00821479">
      <w:rPr>
        <w:lang w:val="fr-CH"/>
      </w:rPr>
      <w:t xml:space="preserve"> (</w:t>
    </w:r>
    <w:r w:rsidRPr="002A38EA">
      <w:rPr>
        <w:lang w:val="fr-CH"/>
      </w:rPr>
      <w:t>430377</w:t>
    </w:r>
    <w:r w:rsidRPr="00821479">
      <w:rPr>
        <w:lang w:val="fr-CH"/>
      </w:rPr>
      <w:t>)</w:t>
    </w:r>
    <w:r w:rsidRPr="00821479">
      <w:rPr>
        <w:lang w:val="fr-CH"/>
      </w:rPr>
      <w:tab/>
    </w:r>
    <w:r>
      <w:fldChar w:fldCharType="begin"/>
    </w:r>
    <w:r>
      <w:instrText xml:space="preserve"> SAVEDATE \@ DD.MM.YY </w:instrText>
    </w:r>
    <w:r>
      <w:fldChar w:fldCharType="separate"/>
    </w:r>
    <w:r>
      <w:t>08.01.18</w:t>
    </w:r>
    <w:r>
      <w:fldChar w:fldCharType="end"/>
    </w:r>
    <w:r w:rsidRPr="00821479">
      <w:rPr>
        <w:lang w:val="fr-CH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t>28.03.06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766" w:rsidRDefault="009B0766">
      <w:r>
        <w:t>____________________</w:t>
      </w:r>
    </w:p>
  </w:footnote>
  <w:footnote w:type="continuationSeparator" w:id="0">
    <w:p w:rsidR="009B0766" w:rsidRDefault="009B07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68E" w:rsidRDefault="00707304" w:rsidP="00BD57B7">
    <w:pPr>
      <w:pStyle w:val="Header"/>
    </w:pPr>
    <w:r>
      <w:fldChar w:fldCharType="begin"/>
    </w:r>
    <w:r>
      <w:instrText>PAGE</w:instrText>
    </w:r>
    <w:r>
      <w:fldChar w:fldCharType="separate"/>
    </w:r>
    <w:r w:rsidR="002A38EA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DFA5DDE"/>
    <w:multiLevelType w:val="hybridMultilevel"/>
    <w:tmpl w:val="CBD4120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95CF9"/>
    <w:multiLevelType w:val="hybridMultilevel"/>
    <w:tmpl w:val="1452D082"/>
    <w:lvl w:ilvl="0" w:tplc="0409000F">
      <w:start w:val="1"/>
      <w:numFmt w:val="decimal"/>
      <w:lvlText w:val="%1."/>
      <w:lvlJc w:val="left"/>
      <w:pPr>
        <w:ind w:left="9291" w:hanging="360"/>
      </w:pPr>
    </w:lvl>
    <w:lvl w:ilvl="1" w:tplc="04090019" w:tentative="1">
      <w:start w:val="1"/>
      <w:numFmt w:val="lowerLetter"/>
      <w:lvlText w:val="%2."/>
      <w:lvlJc w:val="left"/>
      <w:pPr>
        <w:ind w:left="10011" w:hanging="360"/>
      </w:pPr>
    </w:lvl>
    <w:lvl w:ilvl="2" w:tplc="0409001B" w:tentative="1">
      <w:start w:val="1"/>
      <w:numFmt w:val="lowerRoman"/>
      <w:lvlText w:val="%3."/>
      <w:lvlJc w:val="right"/>
      <w:pPr>
        <w:ind w:left="10731" w:hanging="180"/>
      </w:pPr>
    </w:lvl>
    <w:lvl w:ilvl="3" w:tplc="0409000F" w:tentative="1">
      <w:start w:val="1"/>
      <w:numFmt w:val="decimal"/>
      <w:lvlText w:val="%4."/>
      <w:lvlJc w:val="left"/>
      <w:pPr>
        <w:ind w:left="11451" w:hanging="360"/>
      </w:pPr>
    </w:lvl>
    <w:lvl w:ilvl="4" w:tplc="04090019" w:tentative="1">
      <w:start w:val="1"/>
      <w:numFmt w:val="lowerLetter"/>
      <w:lvlText w:val="%5."/>
      <w:lvlJc w:val="left"/>
      <w:pPr>
        <w:ind w:left="12171" w:hanging="360"/>
      </w:pPr>
    </w:lvl>
    <w:lvl w:ilvl="5" w:tplc="0409001B" w:tentative="1">
      <w:start w:val="1"/>
      <w:numFmt w:val="lowerRoman"/>
      <w:lvlText w:val="%6."/>
      <w:lvlJc w:val="right"/>
      <w:pPr>
        <w:ind w:left="12891" w:hanging="180"/>
      </w:pPr>
    </w:lvl>
    <w:lvl w:ilvl="6" w:tplc="0409000F" w:tentative="1">
      <w:start w:val="1"/>
      <w:numFmt w:val="decimal"/>
      <w:lvlText w:val="%7."/>
      <w:lvlJc w:val="left"/>
      <w:pPr>
        <w:ind w:left="13611" w:hanging="360"/>
      </w:pPr>
    </w:lvl>
    <w:lvl w:ilvl="7" w:tplc="04090019" w:tentative="1">
      <w:start w:val="1"/>
      <w:numFmt w:val="lowerLetter"/>
      <w:lvlText w:val="%8."/>
      <w:lvlJc w:val="left"/>
      <w:pPr>
        <w:ind w:left="14331" w:hanging="360"/>
      </w:pPr>
    </w:lvl>
    <w:lvl w:ilvl="8" w:tplc="0409001B" w:tentative="1">
      <w:start w:val="1"/>
      <w:numFmt w:val="lowerRoman"/>
      <w:lvlText w:val="%9."/>
      <w:lvlJc w:val="right"/>
      <w:pPr>
        <w:ind w:left="15051" w:hanging="180"/>
      </w:pPr>
    </w:lvl>
  </w:abstractNum>
  <w:abstractNum w:abstractNumId="4" w15:restartNumberingAfterBreak="0">
    <w:nsid w:val="2C4B76D1"/>
    <w:multiLevelType w:val="hybridMultilevel"/>
    <w:tmpl w:val="96F602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4436F1"/>
    <w:multiLevelType w:val="multilevel"/>
    <w:tmpl w:val="B49A2D4C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80" w:hanging="1440"/>
      </w:pPr>
      <w:rPr>
        <w:rFonts w:hint="default"/>
      </w:rPr>
    </w:lvl>
  </w:abstractNum>
  <w:abstractNum w:abstractNumId="6" w15:restartNumberingAfterBreak="0">
    <w:nsid w:val="5E233F92"/>
    <w:multiLevelType w:val="hybridMultilevel"/>
    <w:tmpl w:val="B7942A2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08732B"/>
    <w:multiLevelType w:val="hybridMultilevel"/>
    <w:tmpl w:val="5FFE311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ru-RU" w:vendorID="64" w:dllVersion="131078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fr-CH" w:vendorID="64" w:dllVersion="131078" w:nlCheck="1" w:checkStyle="1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766"/>
    <w:rsid w:val="00007526"/>
    <w:rsid w:val="00012950"/>
    <w:rsid w:val="0002183E"/>
    <w:rsid w:val="00027C9D"/>
    <w:rsid w:val="000569B4"/>
    <w:rsid w:val="00080E82"/>
    <w:rsid w:val="000E568E"/>
    <w:rsid w:val="00136A99"/>
    <w:rsid w:val="00141114"/>
    <w:rsid w:val="0014734F"/>
    <w:rsid w:val="00156620"/>
    <w:rsid w:val="0015710D"/>
    <w:rsid w:val="00163A32"/>
    <w:rsid w:val="00192B41"/>
    <w:rsid w:val="001B7B09"/>
    <w:rsid w:val="001E6719"/>
    <w:rsid w:val="00224ED1"/>
    <w:rsid w:val="00225368"/>
    <w:rsid w:val="00227FF0"/>
    <w:rsid w:val="00231416"/>
    <w:rsid w:val="00266735"/>
    <w:rsid w:val="00291EB6"/>
    <w:rsid w:val="002A38EA"/>
    <w:rsid w:val="002A7E58"/>
    <w:rsid w:val="002D2F57"/>
    <w:rsid w:val="002D48C5"/>
    <w:rsid w:val="002E163B"/>
    <w:rsid w:val="00354D64"/>
    <w:rsid w:val="003A4C12"/>
    <w:rsid w:val="003F099E"/>
    <w:rsid w:val="003F235E"/>
    <w:rsid w:val="004023E0"/>
    <w:rsid w:val="00403DD8"/>
    <w:rsid w:val="0045686C"/>
    <w:rsid w:val="004823C1"/>
    <w:rsid w:val="004918C4"/>
    <w:rsid w:val="00492C21"/>
    <w:rsid w:val="004A1E8E"/>
    <w:rsid w:val="004A45B5"/>
    <w:rsid w:val="004D0129"/>
    <w:rsid w:val="004E3FDE"/>
    <w:rsid w:val="004F5CEB"/>
    <w:rsid w:val="0051774E"/>
    <w:rsid w:val="00534377"/>
    <w:rsid w:val="00543BD9"/>
    <w:rsid w:val="00563001"/>
    <w:rsid w:val="005A64D5"/>
    <w:rsid w:val="005C0760"/>
    <w:rsid w:val="005C4BF1"/>
    <w:rsid w:val="005E0D64"/>
    <w:rsid w:val="00601994"/>
    <w:rsid w:val="00622D1A"/>
    <w:rsid w:val="00697722"/>
    <w:rsid w:val="006E2D42"/>
    <w:rsid w:val="006F3054"/>
    <w:rsid w:val="00703676"/>
    <w:rsid w:val="00707304"/>
    <w:rsid w:val="00721A49"/>
    <w:rsid w:val="00732269"/>
    <w:rsid w:val="00785ABD"/>
    <w:rsid w:val="007A2DD4"/>
    <w:rsid w:val="007D38B5"/>
    <w:rsid w:val="007D4F90"/>
    <w:rsid w:val="007E6314"/>
    <w:rsid w:val="007E7EA0"/>
    <w:rsid w:val="00807255"/>
    <w:rsid w:val="0081023E"/>
    <w:rsid w:val="008173AA"/>
    <w:rsid w:val="00827AEA"/>
    <w:rsid w:val="00840A14"/>
    <w:rsid w:val="008C32EB"/>
    <w:rsid w:val="008D2D7B"/>
    <w:rsid w:val="008E0737"/>
    <w:rsid w:val="008F08A2"/>
    <w:rsid w:val="008F7C2C"/>
    <w:rsid w:val="0093135D"/>
    <w:rsid w:val="00940E96"/>
    <w:rsid w:val="009472FC"/>
    <w:rsid w:val="00964797"/>
    <w:rsid w:val="00990FE3"/>
    <w:rsid w:val="009B0766"/>
    <w:rsid w:val="009B0BAE"/>
    <w:rsid w:val="009C0EAD"/>
    <w:rsid w:val="009C1C89"/>
    <w:rsid w:val="009D2445"/>
    <w:rsid w:val="00A2066F"/>
    <w:rsid w:val="00A71773"/>
    <w:rsid w:val="00A8708F"/>
    <w:rsid w:val="00AE2C85"/>
    <w:rsid w:val="00B0393A"/>
    <w:rsid w:val="00B12A37"/>
    <w:rsid w:val="00B63EF2"/>
    <w:rsid w:val="00BC0D39"/>
    <w:rsid w:val="00BC7BC0"/>
    <w:rsid w:val="00BD57B7"/>
    <w:rsid w:val="00BE63E2"/>
    <w:rsid w:val="00BE64A9"/>
    <w:rsid w:val="00C42C36"/>
    <w:rsid w:val="00C453F3"/>
    <w:rsid w:val="00C80D65"/>
    <w:rsid w:val="00C87A16"/>
    <w:rsid w:val="00CD2009"/>
    <w:rsid w:val="00CF629C"/>
    <w:rsid w:val="00D27B10"/>
    <w:rsid w:val="00D334B2"/>
    <w:rsid w:val="00D36D92"/>
    <w:rsid w:val="00D92EEA"/>
    <w:rsid w:val="00DA5D4E"/>
    <w:rsid w:val="00E13AF8"/>
    <w:rsid w:val="00E176BA"/>
    <w:rsid w:val="00E423EC"/>
    <w:rsid w:val="00E76BBB"/>
    <w:rsid w:val="00E846B2"/>
    <w:rsid w:val="00E8576D"/>
    <w:rsid w:val="00EC6BC5"/>
    <w:rsid w:val="00EE298B"/>
    <w:rsid w:val="00F35898"/>
    <w:rsid w:val="00F5225B"/>
    <w:rsid w:val="00FD34E5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5:docId w15:val="{FBA4629A-689C-4628-BA5C-B8B2CC1F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76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2A38EA"/>
    <w:pPr>
      <w:keepNext/>
      <w:keepLines/>
      <w:spacing w:before="24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227FF0"/>
    <w:pPr>
      <w:spacing w:before="200"/>
      <w:ind w:left="0" w:firstLine="0"/>
      <w:outlineLvl w:val="2"/>
    </w:pPr>
    <w:rPr>
      <w:rFonts w:ascii="Times New Roman Bold" w:hAnsi="Times New Roman Bold"/>
      <w:i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227FF0"/>
  </w:style>
  <w:style w:type="paragraph" w:styleId="TOC4">
    <w:name w:val="toc 4"/>
    <w:basedOn w:val="TOC3"/>
    <w:rsid w:val="00227FF0"/>
    <w:pPr>
      <w:spacing w:before="80"/>
    </w:pPr>
  </w:style>
  <w:style w:type="paragraph" w:styleId="TOC3">
    <w:name w:val="toc 3"/>
    <w:basedOn w:val="TOC2"/>
    <w:rsid w:val="00227FF0"/>
  </w:style>
  <w:style w:type="paragraph" w:styleId="TOC2">
    <w:name w:val="toc 2"/>
    <w:basedOn w:val="TOC1"/>
    <w:rsid w:val="00227FF0"/>
    <w:pPr>
      <w:spacing w:before="160"/>
    </w:pPr>
  </w:style>
  <w:style w:type="paragraph" w:styleId="TOC1">
    <w:name w:val="toc 1"/>
    <w:basedOn w:val="Normal"/>
    <w:rsid w:val="00227FF0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rsid w:val="00227FF0"/>
  </w:style>
  <w:style w:type="paragraph" w:styleId="TOC6">
    <w:name w:val="toc 6"/>
    <w:basedOn w:val="TOC4"/>
    <w:rsid w:val="00227FF0"/>
  </w:style>
  <w:style w:type="paragraph" w:styleId="TOC5">
    <w:name w:val="toc 5"/>
    <w:basedOn w:val="TOC4"/>
    <w:rsid w:val="00227FF0"/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link w:val="FooterChar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227FF0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227FF0"/>
    <w:pPr>
      <w:spacing w:before="480"/>
      <w:jc w:val="center"/>
    </w:pPr>
    <w:rPr>
      <w:b/>
      <w:sz w:val="26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qFormat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uiPriority w:val="99"/>
    <w:rsid w:val="00227FF0"/>
    <w:rPr>
      <w:color w:val="0000FF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  <w:rsid w:val="00227FF0"/>
  </w:style>
  <w:style w:type="paragraph" w:customStyle="1" w:styleId="Headingb">
    <w:name w:val="Heading_b"/>
    <w:basedOn w:val="Heading3"/>
    <w:next w:val="Normal"/>
    <w:rsid w:val="00EC6BC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  <w:i w:val="0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227FF0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227FF0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1E671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227FF0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E423EC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rsid w:val="00227FF0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227FF0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227FF0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227FF0"/>
    <w:pPr>
      <w:spacing w:before="160"/>
    </w:pPr>
    <w:rPr>
      <w:b w:val="0"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227FF0"/>
    <w:pPr>
      <w:spacing w:before="120"/>
    </w:pPr>
  </w:style>
  <w:style w:type="paragraph" w:customStyle="1" w:styleId="Tableref">
    <w:name w:val="Table_ref"/>
    <w:basedOn w:val="Normal"/>
    <w:next w:val="Tabletitle"/>
    <w:rsid w:val="00227FF0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paragraph" w:styleId="BalloonText">
    <w:name w:val="Balloon Text"/>
    <w:basedOn w:val="Normal"/>
    <w:rsid w:val="00227FF0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3A4C12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120"/>
    </w:pPr>
    <w:rPr>
      <w:rFonts w:ascii="Calibri" w:eastAsia="Calibri" w:hAnsi="Calibri" w:cs="Calibri"/>
      <w:color w:val="000000"/>
      <w:sz w:val="24"/>
      <w:szCs w:val="24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721A49"/>
    <w:rPr>
      <w:rFonts w:ascii="Calibri" w:hAnsi="Calibri"/>
      <w:lang w:val="en-GB" w:eastAsia="en-US"/>
    </w:rPr>
  </w:style>
  <w:style w:type="paragraph" w:styleId="ListParagraph">
    <w:name w:val="List Paragraph"/>
    <w:basedOn w:val="Normal"/>
    <w:qFormat/>
    <w:rsid w:val="00721A4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200" w:line="276" w:lineRule="auto"/>
      <w:ind w:left="720"/>
      <w:contextualSpacing/>
      <w:textAlignment w:val="auto"/>
    </w:pPr>
    <w:rPr>
      <w:rFonts w:asciiTheme="minorHAnsi" w:eastAsiaTheme="minorEastAsia" w:hAnsiTheme="minorHAnsi" w:cstheme="minorBidi"/>
      <w:szCs w:val="22"/>
      <w:lang w:val="en-US" w:eastAsia="zh-CN"/>
    </w:rPr>
  </w:style>
  <w:style w:type="character" w:customStyle="1" w:styleId="FooterChar">
    <w:name w:val="Footer Char"/>
    <w:basedOn w:val="DefaultParagraphFont"/>
    <w:link w:val="Footer"/>
    <w:rsid w:val="002A38EA"/>
    <w:rPr>
      <w:rFonts w:ascii="Calibri" w:hAnsi="Calibri"/>
      <w:caps/>
      <w:noProof/>
      <w:sz w:val="16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oletk\AppData\Roaming\Microsoft\Templates\POOL%20R%20-%20ITU\PR_C16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PR_C16.dotm</Template>
  <TotalTime>7</TotalTime>
  <Pages>1</Pages>
  <Words>349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НАЗВАНИЕ</vt:lpstr>
    </vt:vector>
  </TitlesOfParts>
  <Manager>General Secretariat - Pool</Manager>
  <Company>International Telecommunication Union (ITU)</Company>
  <LinksUpToDate>false</LinksUpToDate>
  <CharactersWithSpaces>2887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</dc:title>
  <dc:subject>Council 2004</dc:subject>
  <dc:creator>Maloletkova, Svetlana</dc:creator>
  <cp:keywords>C2004, C04</cp:keywords>
  <dc:description>Документ C05/xx-R  For: _x000d_Document date: Дата_x000d_Saved by RUS38507 at 8:49:12 AM on 2/8/2005</dc:description>
  <cp:lastModifiedBy>Antipina, Nadezda</cp:lastModifiedBy>
  <cp:revision>4</cp:revision>
  <cp:lastPrinted>2018-01-09T16:02:00Z</cp:lastPrinted>
  <dcterms:created xsi:type="dcterms:W3CDTF">2018-01-09T16:03:00Z</dcterms:created>
  <dcterms:modified xsi:type="dcterms:W3CDTF">2018-01-15T14:08:00Z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</Properties>
</file>