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B4F68">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009B4F68">
              <w:rPr>
                <w:rFonts w:eastAsiaTheme="minorEastAsia" w:hint="cs"/>
                <w:b/>
                <w:bCs/>
                <w:sz w:val="24"/>
                <w:szCs w:val="32"/>
                <w:rtl/>
                <w:lang w:eastAsia="zh-CN"/>
              </w:rPr>
              <w:t>الثالث</w:t>
            </w:r>
            <w:r w:rsidRPr="00950A5B">
              <w:rPr>
                <w:rFonts w:eastAsiaTheme="minorEastAsia" w:hint="cs"/>
                <w:b/>
                <w:bCs/>
                <w:sz w:val="24"/>
                <w:szCs w:val="32"/>
                <w:rtl/>
                <w:lang w:eastAsia="zh-CN" w:bidi="ar-EG"/>
              </w:rPr>
              <w:t xml:space="preserve"> </w:t>
            </w:r>
            <w:proofErr w:type="gramStart"/>
            <w:r w:rsidRPr="00950A5B">
              <w:rPr>
                <w:rFonts w:eastAsiaTheme="minorEastAsia" w:hint="cs"/>
                <w:b/>
                <w:bCs/>
                <w:sz w:val="24"/>
                <w:szCs w:val="32"/>
                <w:rtl/>
                <w:lang w:eastAsia="zh-CN" w:bidi="ar-EG"/>
              </w:rPr>
              <w:t>- جنيف</w:t>
            </w:r>
            <w:proofErr w:type="gramEnd"/>
            <w:r w:rsidRPr="00950A5B">
              <w:rPr>
                <w:rFonts w:eastAsiaTheme="minorEastAsia" w:hint="cs"/>
                <w:b/>
                <w:bCs/>
                <w:sz w:val="24"/>
                <w:szCs w:val="32"/>
                <w:rtl/>
                <w:lang w:eastAsia="zh-CN" w:bidi="ar-EG"/>
              </w:rPr>
              <w:t xml:space="preserve">، </w:t>
            </w:r>
            <w:r w:rsidR="009B4F68">
              <w:rPr>
                <w:rFonts w:eastAsiaTheme="minorEastAsia"/>
                <w:b/>
                <w:bCs/>
                <w:sz w:val="24"/>
                <w:szCs w:val="32"/>
                <w:lang w:eastAsia="zh-CN" w:bidi="ar-EG"/>
              </w:rPr>
              <w:t>19-17</w:t>
            </w:r>
            <w:r w:rsidRPr="00950A5B">
              <w:rPr>
                <w:rFonts w:eastAsiaTheme="minorEastAsia" w:hint="cs"/>
                <w:b/>
                <w:bCs/>
                <w:sz w:val="24"/>
                <w:szCs w:val="32"/>
                <w:rtl/>
                <w:lang w:eastAsia="zh-CN" w:bidi="ar-EG"/>
              </w:rPr>
              <w:t xml:space="preserve"> </w:t>
            </w:r>
            <w:r w:rsidR="009B4F68">
              <w:rPr>
                <w:rFonts w:eastAsiaTheme="minorEastAsia" w:hint="cs"/>
                <w:b/>
                <w:bCs/>
                <w:sz w:val="24"/>
                <w:szCs w:val="32"/>
                <w:rtl/>
                <w:lang w:eastAsia="zh-CN" w:bidi="ar-EG"/>
              </w:rPr>
              <w:t>يناير</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sidR="009B4F68">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50A5B" w:rsidRPr="00950A5B" w:rsidRDefault="00950A5B" w:rsidP="000C6F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9B4F68">
              <w:rPr>
                <w:rFonts w:eastAsiaTheme="minorEastAsia"/>
                <w:b/>
                <w:bCs/>
                <w:lang w:eastAsia="zh-CN" w:bidi="ar-SY"/>
              </w:rPr>
              <w:t>3</w:t>
            </w:r>
            <w:r w:rsidRPr="00950A5B">
              <w:rPr>
                <w:rFonts w:eastAsiaTheme="minorEastAsia"/>
                <w:b/>
                <w:bCs/>
                <w:lang w:eastAsia="zh-CN" w:bidi="ar-SY"/>
              </w:rPr>
              <w:t>/</w:t>
            </w:r>
            <w:r w:rsidR="000C6FC4">
              <w:rPr>
                <w:rFonts w:eastAsiaTheme="minorEastAsia"/>
                <w:b/>
                <w:bCs/>
                <w:lang w:eastAsia="zh-CN" w:bidi="ar-SY"/>
              </w:rPr>
              <w:t>5</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0C6FC4" w:rsidP="000C6FC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hint="cs"/>
                <w:b/>
                <w:bCs/>
                <w:rtl/>
                <w:lang w:eastAsia="zh-CN" w:bidi="ar-EG"/>
              </w:rPr>
            </w:pPr>
            <w:r>
              <w:rPr>
                <w:rFonts w:eastAsiaTheme="minorEastAsia"/>
                <w:b/>
                <w:bCs/>
                <w:lang w:eastAsia="zh-CN" w:bidi="ar-SY"/>
              </w:rPr>
              <w:t>22</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sidR="00950A5B" w:rsidRPr="00950A5B">
              <w:rPr>
                <w:rFonts w:eastAsiaTheme="minorEastAsia"/>
                <w:b/>
                <w:bCs/>
                <w:lang w:eastAsia="zh-CN" w:bidi="ar-SY"/>
              </w:rPr>
              <w:t>201</w:t>
            </w:r>
            <w:r>
              <w:rPr>
                <w:rFonts w:eastAsiaTheme="minorEastAsia"/>
                <w:b/>
                <w:bCs/>
                <w:lang w:eastAsia="zh-CN" w:bidi="ar-SY"/>
              </w:rPr>
              <w:t>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0C6FC4">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0C6FC4" w:rsidP="00F71570">
            <w:pPr>
              <w:pStyle w:val="Source"/>
              <w:spacing w:after="120"/>
              <w:rPr>
                <w:rFonts w:eastAsiaTheme="minorEastAsia"/>
                <w:rtl/>
                <w:lang w:eastAsia="zh-CN"/>
              </w:rPr>
            </w:pPr>
            <w:r w:rsidRPr="000C6FC4">
              <w:rPr>
                <w:rFonts w:eastAsiaTheme="minorEastAsia" w:hint="cs"/>
                <w:rtl/>
                <w:lang w:eastAsia="zh-CN"/>
              </w:rPr>
              <w:t>مدير مكتب تقييس الاتصالات</w:t>
            </w:r>
          </w:p>
        </w:tc>
      </w:tr>
      <w:tr w:rsidR="00950A5B" w:rsidRPr="00950A5B" w:rsidTr="004B6B8C">
        <w:trPr>
          <w:cantSplit/>
        </w:trPr>
        <w:tc>
          <w:tcPr>
            <w:tcW w:w="9672" w:type="dxa"/>
            <w:gridSpan w:val="2"/>
          </w:tcPr>
          <w:p w:rsidR="00950A5B" w:rsidRPr="00950A5B" w:rsidRDefault="000C6FC4" w:rsidP="000C6FC4">
            <w:pPr>
              <w:pStyle w:val="Title1"/>
              <w:rPr>
                <w:rFonts w:eastAsiaTheme="minorEastAsia"/>
                <w:rtl/>
                <w:lang w:eastAsia="zh-CN"/>
              </w:rPr>
            </w:pPr>
            <w:r w:rsidRPr="000C6FC4">
              <w:rPr>
                <w:rFonts w:eastAsiaTheme="minorEastAsia" w:hint="cs"/>
                <w:rtl/>
                <w:lang w:eastAsia="zh-CN" w:bidi="ar-SA"/>
              </w:rPr>
              <w:t xml:space="preserve">مساهمة مدير مكتب تقييس الاتصالات في الاجتماع الثالث </w:t>
            </w:r>
            <w:r>
              <w:rPr>
                <w:rFonts w:eastAsiaTheme="minorEastAsia"/>
                <w:rtl/>
                <w:lang w:eastAsia="zh-CN" w:bidi="ar-SA"/>
              </w:rPr>
              <w:br/>
            </w:r>
            <w:r w:rsidRPr="000C6FC4">
              <w:rPr>
                <w:rFonts w:eastAsiaTheme="minorEastAsia" w:hint="cs"/>
                <w:rtl/>
                <w:lang w:eastAsia="zh-CN" w:bidi="ar-SA"/>
              </w:rPr>
              <w:t xml:space="preserve">لفريق الخبراء المعني بلوائح الاتصالات الدولية </w:t>
            </w:r>
            <w:r w:rsidRPr="000C6FC4">
              <w:rPr>
                <w:rFonts w:eastAsiaTheme="minorEastAsia"/>
                <w:lang w:eastAsia="zh-CN"/>
              </w:rPr>
              <w:t>(EG-ITR)</w:t>
            </w:r>
          </w:p>
        </w:tc>
      </w:tr>
      <w:tr w:rsidR="000C6FC4" w:rsidRPr="00950A5B" w:rsidTr="004B6B8C">
        <w:trPr>
          <w:cantSplit/>
        </w:trPr>
        <w:tc>
          <w:tcPr>
            <w:tcW w:w="9672" w:type="dxa"/>
            <w:gridSpan w:val="2"/>
          </w:tcPr>
          <w:p w:rsidR="000C6FC4" w:rsidRPr="00950A5B" w:rsidRDefault="000C6FC4" w:rsidP="000C6FC4">
            <w:pPr>
              <w:rPr>
                <w:rFonts w:eastAsiaTheme="minorEastAsia"/>
                <w:rtl/>
                <w:lang w:eastAsia="zh-CN"/>
              </w:rPr>
            </w:pPr>
          </w:p>
        </w:tc>
      </w:tr>
    </w:tbl>
    <w:p w:rsidR="000C6FC4" w:rsidRPr="000C6FC4" w:rsidRDefault="000C6FC4" w:rsidP="000C6FC4">
      <w:pPr>
        <w:pStyle w:val="Heading1"/>
        <w:rPr>
          <w:rFonts w:eastAsiaTheme="minorEastAsia"/>
          <w:rtl/>
          <w:lang w:eastAsia="zh-CN"/>
        </w:rPr>
      </w:pPr>
      <w:proofErr w:type="gramStart"/>
      <w:r w:rsidRPr="000C6FC4">
        <w:rPr>
          <w:rFonts w:eastAsiaTheme="minorEastAsia"/>
          <w:lang w:eastAsia="zh-CN" w:bidi="ar-SY"/>
        </w:rPr>
        <w:t>1</w:t>
      </w:r>
      <w:proofErr w:type="gramEnd"/>
      <w:r w:rsidRPr="000C6FC4">
        <w:rPr>
          <w:rFonts w:eastAsiaTheme="minorEastAsia"/>
          <w:rtl/>
          <w:lang w:eastAsia="zh-CN" w:bidi="ar-SA"/>
        </w:rPr>
        <w:tab/>
      </w:r>
      <w:r w:rsidRPr="000C6FC4">
        <w:rPr>
          <w:rFonts w:eastAsiaTheme="minorEastAsia" w:hint="cs"/>
          <w:rtl/>
          <w:lang w:eastAsia="zh-CN"/>
        </w:rPr>
        <w:t>مقدمة</w:t>
      </w:r>
    </w:p>
    <w:p w:rsidR="000C6FC4" w:rsidRPr="000C6FC4" w:rsidRDefault="000C6FC4" w:rsidP="000C6FC4">
      <w:pPr>
        <w:rPr>
          <w:rFonts w:eastAsiaTheme="minorEastAsia"/>
          <w:rtl/>
          <w:lang w:eastAsia="zh-CN" w:bidi="ar-EG"/>
        </w:rPr>
      </w:pPr>
      <w:proofErr w:type="gramStart"/>
      <w:r w:rsidRPr="000C6FC4">
        <w:rPr>
          <w:rFonts w:eastAsiaTheme="minorEastAsia"/>
          <w:lang w:eastAsia="zh-CN" w:bidi="ar-SY"/>
        </w:rPr>
        <w:t>1.1</w:t>
      </w:r>
      <w:proofErr w:type="gramEnd"/>
      <w:r w:rsidRPr="000C6FC4">
        <w:rPr>
          <w:rFonts w:eastAsiaTheme="minorEastAsia"/>
          <w:rtl/>
          <w:lang w:eastAsia="zh-CN"/>
        </w:rPr>
        <w:tab/>
      </w:r>
      <w:r w:rsidRPr="000C6FC4">
        <w:rPr>
          <w:rFonts w:eastAsiaTheme="minorEastAsia" w:hint="cs"/>
          <w:rtl/>
          <w:lang w:eastAsia="zh-CN"/>
        </w:rPr>
        <w:t xml:space="preserve">زود مدير مكتب تقييس الاتصالات في الاجتماع الثاني لفريق الخبراء المعني بلوائح الاتصالات الدولية الفريق بمعلومات محدثة بشأن أنشطة لجان دراسات قطاع تقييس الاتصالات بخصوص استعراض لوائح الاتصالات الدولية (انظر </w:t>
      </w:r>
      <w:hyperlink r:id="rId11" w:history="1">
        <w:r w:rsidRPr="000C6FC4">
          <w:rPr>
            <w:rStyle w:val="Hyperlink"/>
            <w:rFonts w:eastAsiaTheme="minorEastAsia" w:hint="cs"/>
            <w:rtl/>
            <w:lang w:eastAsia="zh-CN"/>
          </w:rPr>
          <w:t xml:space="preserve">التقرير النهائي للاجتماع الثاني لفريق الخبراء المعني بلوائح الاتصالات الدولية </w:t>
        </w:r>
        <w:r w:rsidRPr="000C6FC4">
          <w:rPr>
            <w:rStyle w:val="Hyperlink"/>
            <w:rFonts w:eastAsiaTheme="minorEastAsia"/>
            <w:lang w:eastAsia="zh-CN" w:bidi="ar-SY"/>
          </w:rPr>
          <w:t>(EG-ITR)</w:t>
        </w:r>
      </w:hyperlink>
      <w:r w:rsidRPr="000C6FC4">
        <w:rPr>
          <w:rFonts w:eastAsiaTheme="minorEastAsia" w:hint="cs"/>
          <w:rtl/>
          <w:lang w:eastAsia="zh-CN"/>
        </w:rPr>
        <w:t>). ويعرض القسم أدناه الوضع الحالي ل</w:t>
      </w:r>
      <w:r w:rsidRPr="000C6FC4">
        <w:rPr>
          <w:rFonts w:eastAsiaTheme="minorEastAsia" w:hint="cs"/>
          <w:rtl/>
          <w:lang w:eastAsia="zh-CN" w:bidi="ar-EG"/>
        </w:rPr>
        <w:t>ردود لجان دراسات قطاع تقييس الاتصالات.</w:t>
      </w:r>
    </w:p>
    <w:p w:rsidR="000C6FC4" w:rsidRPr="000C6FC4" w:rsidRDefault="000C6FC4" w:rsidP="000C6FC4">
      <w:pPr>
        <w:pStyle w:val="Heading1"/>
        <w:spacing w:after="120"/>
        <w:rPr>
          <w:rFonts w:eastAsiaTheme="minorEastAsia"/>
          <w:rtl/>
          <w:lang w:eastAsia="zh-CN" w:bidi="ar-SA"/>
        </w:rPr>
      </w:pPr>
      <w:proofErr w:type="gramStart"/>
      <w:r w:rsidRPr="000C6FC4">
        <w:rPr>
          <w:rFonts w:eastAsiaTheme="minorEastAsia"/>
          <w:lang w:eastAsia="zh-CN" w:bidi="ar-SY"/>
        </w:rPr>
        <w:t>2</w:t>
      </w:r>
      <w:r w:rsidRPr="000C6FC4">
        <w:rPr>
          <w:rFonts w:eastAsiaTheme="minorEastAsia"/>
          <w:rtl/>
          <w:lang w:eastAsia="zh-CN" w:bidi="ar-SA"/>
        </w:rPr>
        <w:tab/>
      </w:r>
      <w:r w:rsidRPr="000C6FC4">
        <w:rPr>
          <w:rFonts w:eastAsiaTheme="minorEastAsia" w:hint="cs"/>
          <w:rtl/>
          <w:lang w:eastAsia="zh-CN"/>
        </w:rPr>
        <w:t>ردود</w:t>
      </w:r>
      <w:proofErr w:type="gramEnd"/>
      <w:r w:rsidRPr="000C6FC4">
        <w:rPr>
          <w:rFonts w:eastAsiaTheme="minorEastAsia" w:hint="cs"/>
          <w:rtl/>
          <w:lang w:eastAsia="zh-CN"/>
        </w:rPr>
        <w:t xml:space="preserve"> مقدمة من لجان دراسات قطاع تقييس الاتصالات</w:t>
      </w:r>
    </w:p>
    <w:tbl>
      <w:tblPr>
        <w:bidiVisual/>
        <w:tblW w:w="9923" w:type="dxa"/>
        <w:tblInd w:w="-152" w:type="dxa"/>
        <w:tblCellMar>
          <w:left w:w="0" w:type="dxa"/>
          <w:right w:w="0" w:type="dxa"/>
        </w:tblCellMar>
        <w:tblLook w:val="04A0" w:firstRow="1" w:lastRow="0" w:firstColumn="1" w:lastColumn="0" w:noHBand="0" w:noVBand="1"/>
      </w:tblPr>
      <w:tblGrid>
        <w:gridCol w:w="1843"/>
        <w:gridCol w:w="8080"/>
      </w:tblGrid>
      <w:tr w:rsidR="000C6FC4" w:rsidRPr="000C6FC4" w:rsidTr="00E40CB9">
        <w:trPr>
          <w:trHeight w:val="300"/>
          <w:tblHeader/>
        </w:trPr>
        <w:tc>
          <w:tcPr>
            <w:tcW w:w="1843" w:type="dxa"/>
            <w:tcBorders>
              <w:top w:val="single" w:sz="8" w:space="0" w:color="auto"/>
              <w:left w:val="single" w:sz="8" w:space="0" w:color="auto"/>
              <w:bottom w:val="single" w:sz="8" w:space="0" w:color="auto"/>
              <w:right w:val="single" w:sz="8" w:space="0" w:color="auto"/>
            </w:tcBorders>
            <w:shd w:val="clear" w:color="auto" w:fill="ACB9CA"/>
            <w:noWrap/>
            <w:tcMar>
              <w:top w:w="0" w:type="dxa"/>
              <w:left w:w="108" w:type="dxa"/>
              <w:bottom w:w="0" w:type="dxa"/>
              <w:right w:w="108" w:type="dxa"/>
            </w:tcMar>
            <w:hideMark/>
          </w:tcPr>
          <w:p w:rsidR="000C6FC4" w:rsidRPr="00E40CB9" w:rsidRDefault="000C6FC4" w:rsidP="00981CD2">
            <w:pPr>
              <w:spacing w:before="80" w:after="60" w:line="340" w:lineRule="exact"/>
              <w:jc w:val="center"/>
              <w:rPr>
                <w:rFonts w:eastAsiaTheme="minorEastAsia"/>
                <w:b/>
                <w:bCs/>
                <w:i/>
                <w:iCs/>
                <w:position w:val="2"/>
                <w:lang w:eastAsia="zh-CN" w:bidi="ar-SY"/>
              </w:rPr>
            </w:pPr>
            <w:r w:rsidRPr="00E40CB9">
              <w:rPr>
                <w:rFonts w:eastAsiaTheme="minorEastAsia" w:hint="cs"/>
                <w:b/>
                <w:bCs/>
                <w:i/>
                <w:iCs/>
                <w:position w:val="2"/>
                <w:rtl/>
                <w:lang w:eastAsia="zh-CN"/>
              </w:rPr>
              <w:t>لجنة الدراسات</w:t>
            </w:r>
          </w:p>
        </w:tc>
        <w:tc>
          <w:tcPr>
            <w:tcW w:w="8080" w:type="dxa"/>
            <w:tcBorders>
              <w:top w:val="single" w:sz="8" w:space="0" w:color="auto"/>
              <w:left w:val="nil"/>
              <w:bottom w:val="single" w:sz="8" w:space="0" w:color="auto"/>
              <w:right w:val="single" w:sz="8" w:space="0" w:color="auto"/>
            </w:tcBorders>
            <w:shd w:val="clear" w:color="auto" w:fill="ACB9CA"/>
            <w:noWrap/>
            <w:tcMar>
              <w:top w:w="0" w:type="dxa"/>
              <w:left w:w="108" w:type="dxa"/>
              <w:bottom w:w="0" w:type="dxa"/>
              <w:right w:w="108" w:type="dxa"/>
            </w:tcMar>
            <w:hideMark/>
          </w:tcPr>
          <w:p w:rsidR="000C6FC4" w:rsidRPr="000C6FC4" w:rsidRDefault="00E40CB9" w:rsidP="00981CD2">
            <w:pPr>
              <w:spacing w:before="80" w:after="60" w:line="340" w:lineRule="exact"/>
              <w:rPr>
                <w:rFonts w:eastAsiaTheme="minorEastAsia"/>
                <w:b/>
                <w:bCs/>
                <w:i/>
                <w:iCs/>
                <w:position w:val="2"/>
                <w:rtl/>
                <w:lang w:eastAsia="zh-CN" w:bidi="ar-EG"/>
              </w:rPr>
            </w:pPr>
            <w:r>
              <w:rPr>
                <w:rFonts w:eastAsiaTheme="minorEastAsia" w:hint="cs"/>
                <w:b/>
                <w:bCs/>
                <w:i/>
                <w:iCs/>
                <w:position w:val="2"/>
                <w:rtl/>
                <w:lang w:eastAsia="zh-CN"/>
              </w:rPr>
              <w:t xml:space="preserve">ردود </w:t>
            </w:r>
            <w:r w:rsidR="000C6FC4" w:rsidRPr="000C6FC4">
              <w:rPr>
                <w:rFonts w:eastAsiaTheme="minorEastAsia" w:hint="cs"/>
                <w:b/>
                <w:bCs/>
                <w:i/>
                <w:iCs/>
                <w:position w:val="2"/>
                <w:rtl/>
                <w:lang w:eastAsia="zh-CN"/>
              </w:rPr>
              <w:t>لجان الدراسات</w:t>
            </w:r>
          </w:p>
        </w:tc>
      </w:tr>
      <w:tr w:rsidR="000C6FC4" w:rsidRPr="000C6FC4" w:rsidTr="00E40CB9">
        <w:trPr>
          <w:trHeight w:val="21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6FC4" w:rsidRPr="00E40CB9" w:rsidRDefault="000C6FC4" w:rsidP="00981CD2">
            <w:pPr>
              <w:spacing w:before="80" w:after="60" w:line="340" w:lineRule="exact"/>
              <w:jc w:val="center"/>
              <w:rPr>
                <w:rFonts w:eastAsiaTheme="minorEastAsia" w:hint="cs"/>
                <w:b/>
                <w:bCs/>
                <w:position w:val="2"/>
                <w:rtl/>
                <w:lang w:eastAsia="zh-CN" w:bidi="ar-EG"/>
              </w:rPr>
            </w:pPr>
            <w:r w:rsidRPr="00E40CB9">
              <w:rPr>
                <w:rFonts w:eastAsiaTheme="minorEastAsia" w:hint="cs"/>
                <w:b/>
                <w:bCs/>
                <w:position w:val="2"/>
                <w:rtl/>
                <w:lang w:eastAsia="zh-CN"/>
              </w:rPr>
              <w:t xml:space="preserve">لجنة الدراسات </w:t>
            </w:r>
            <w:r w:rsidRPr="00E40CB9">
              <w:rPr>
                <w:rFonts w:eastAsiaTheme="minorEastAsia"/>
                <w:b/>
                <w:bCs/>
                <w:position w:val="2"/>
                <w:lang w:eastAsia="zh-CN"/>
              </w:rPr>
              <w:t>2</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rsidR="000C6FC4" w:rsidRPr="00E40CB9" w:rsidRDefault="000C6FC4" w:rsidP="00395589">
            <w:pPr>
              <w:spacing w:before="80" w:after="60" w:line="340" w:lineRule="exact"/>
              <w:rPr>
                <w:rFonts w:eastAsiaTheme="minorEastAsia"/>
                <w:position w:val="2"/>
                <w:rtl/>
                <w:lang w:eastAsia="zh-CN" w:bidi="ar-EG"/>
              </w:rPr>
            </w:pPr>
            <w:r w:rsidRPr="00E40CB9">
              <w:rPr>
                <w:rFonts w:eastAsiaTheme="minorEastAsia" w:hint="cs"/>
                <w:position w:val="2"/>
                <w:rtl/>
                <w:lang w:eastAsia="zh-CN"/>
              </w:rPr>
              <w:t>"</w:t>
            </w:r>
            <w:r w:rsidRPr="00E40CB9">
              <w:rPr>
                <w:rFonts w:eastAsiaTheme="minorEastAsia" w:hint="cs"/>
                <w:position w:val="2"/>
                <w:rtl/>
                <w:lang w:eastAsia="zh-CN" w:bidi="ar-EG"/>
              </w:rPr>
              <w:t xml:space="preserve">تشكر لجنة الدراسات </w:t>
            </w:r>
            <w:r w:rsidRPr="00E40CB9">
              <w:rPr>
                <w:rFonts w:eastAsiaTheme="minorEastAsia"/>
                <w:position w:val="2"/>
                <w:lang w:eastAsia="zh-CN" w:bidi="ar-SY"/>
              </w:rPr>
              <w:t>2</w:t>
            </w:r>
            <w:r w:rsidRPr="00E40CB9">
              <w:rPr>
                <w:rFonts w:eastAsiaTheme="minorEastAsia" w:hint="cs"/>
                <w:position w:val="2"/>
                <w:rtl/>
                <w:lang w:eastAsia="zh-CN" w:bidi="ar-EG"/>
              </w:rPr>
              <w:t xml:space="preserve"> لقطاع تقييس الاتصالات الفريق الاستشاري على بيان </w:t>
            </w:r>
            <w:r w:rsidR="00E40CB9" w:rsidRPr="00E40CB9">
              <w:rPr>
                <w:rFonts w:eastAsiaTheme="minorEastAsia" w:hint="cs"/>
                <w:position w:val="2"/>
                <w:rtl/>
                <w:lang w:eastAsia="zh-CN" w:bidi="ar-EG"/>
              </w:rPr>
              <w:t xml:space="preserve">الاتصال </w:t>
            </w:r>
            <w:r w:rsidRPr="00E40CB9">
              <w:rPr>
                <w:rFonts w:eastAsiaTheme="minorEastAsia"/>
                <w:position w:val="2"/>
                <w:lang w:eastAsia="zh-CN" w:bidi="ar-SY"/>
              </w:rPr>
              <w:t>TSAG</w:t>
            </w:r>
            <w:r w:rsidR="00E40CB9" w:rsidRPr="00E40CB9">
              <w:rPr>
                <w:rFonts w:eastAsiaTheme="minorEastAsia"/>
                <w:position w:val="2"/>
                <w:lang w:eastAsia="zh-CN" w:bidi="ar-SY"/>
              </w:rPr>
              <w:noBreakHyphen/>
            </w:r>
            <w:r w:rsidRPr="00E40CB9">
              <w:rPr>
                <w:rFonts w:eastAsiaTheme="minorEastAsia"/>
                <w:position w:val="2"/>
                <w:lang w:eastAsia="zh-CN" w:bidi="ar-SY"/>
              </w:rPr>
              <w:t>LS008</w:t>
            </w:r>
            <w:r w:rsidRPr="00E40CB9">
              <w:rPr>
                <w:rFonts w:eastAsiaTheme="minorEastAsia" w:hint="cs"/>
                <w:position w:val="2"/>
                <w:rtl/>
                <w:lang w:eastAsia="zh-CN" w:bidi="ar-EG"/>
              </w:rPr>
              <w:t xml:space="preserve"> </w:t>
            </w:r>
            <w:r w:rsidRPr="00E40CB9">
              <w:rPr>
                <w:rFonts w:eastAsiaTheme="minorEastAsia" w:hint="cs"/>
                <w:spacing w:val="4"/>
                <w:position w:val="2"/>
                <w:rtl/>
                <w:lang w:eastAsia="zh-CN" w:bidi="ar-EG"/>
              </w:rPr>
              <w:t xml:space="preserve">الذي يشير إلى أن الفريق الاستشاري خلص في اجتماعه </w:t>
            </w:r>
            <w:r w:rsidRPr="00E40CB9">
              <w:rPr>
                <w:rFonts w:eastAsiaTheme="minorEastAsia" w:hint="cs"/>
                <w:spacing w:val="4"/>
                <w:position w:val="2"/>
                <w:rtl/>
                <w:lang w:eastAsia="zh-CN" w:bidi="ar-LB"/>
              </w:rPr>
              <w:t xml:space="preserve">إلى تكليف رئيس الفريق </w:t>
            </w:r>
            <w:r w:rsidR="00E40CB9" w:rsidRPr="00E40CB9">
              <w:rPr>
                <w:rFonts w:eastAsiaTheme="minorEastAsia" w:hint="cs"/>
                <w:spacing w:val="4"/>
                <w:position w:val="2"/>
                <w:rtl/>
                <w:lang w:eastAsia="zh-CN" w:bidi="ar-LB"/>
              </w:rPr>
              <w:t xml:space="preserve">بأن يجمع من لجان دراسات القطاع </w:t>
            </w:r>
            <w:r w:rsidRPr="00E40CB9">
              <w:rPr>
                <w:rFonts w:eastAsiaTheme="minorEastAsia" w:hint="cs"/>
                <w:spacing w:val="4"/>
                <w:position w:val="2"/>
                <w:rtl/>
                <w:lang w:eastAsia="zh-CN" w:bidi="ar-LB"/>
              </w:rPr>
              <w:t xml:space="preserve">أي معلومات أساسية ذات صلة بتنفيذ النسخة الحالية من لوائح الاتصالات الدولية لعام </w:t>
            </w:r>
            <w:r w:rsidRPr="00E40CB9">
              <w:rPr>
                <w:rFonts w:eastAsiaTheme="minorEastAsia"/>
                <w:spacing w:val="4"/>
                <w:position w:val="2"/>
                <w:lang w:eastAsia="zh-CN" w:bidi="ar-SY"/>
              </w:rPr>
              <w:t>2012</w:t>
            </w:r>
            <w:r w:rsidRPr="00E40CB9">
              <w:rPr>
                <w:rFonts w:eastAsiaTheme="minorEastAsia" w:hint="cs"/>
                <w:spacing w:val="4"/>
                <w:position w:val="2"/>
                <w:rtl/>
                <w:lang w:eastAsia="zh-CN" w:bidi="ar-EG"/>
              </w:rPr>
              <w:t xml:space="preserve">. وتود </w:t>
            </w:r>
            <w:r w:rsidR="00E40CB9" w:rsidRPr="00E40CB9">
              <w:rPr>
                <w:rFonts w:eastAsiaTheme="minorEastAsia" w:hint="cs"/>
                <w:spacing w:val="4"/>
                <w:position w:val="2"/>
                <w:rtl/>
                <w:lang w:eastAsia="zh-CN" w:bidi="ar-EG"/>
              </w:rPr>
              <w:t xml:space="preserve">اللجنة </w:t>
            </w:r>
            <w:r w:rsidRPr="00E40CB9">
              <w:rPr>
                <w:rFonts w:eastAsiaTheme="minorEastAsia" w:hint="cs"/>
                <w:spacing w:val="4"/>
                <w:position w:val="2"/>
                <w:rtl/>
                <w:lang w:eastAsia="zh-CN" w:bidi="ar-EG"/>
              </w:rPr>
              <w:t>أن تحيط الفريق الاستشاري علماً بأنه تمت استشارة المشاركين في لجنة الدراسات</w:t>
            </w:r>
            <w:r w:rsidR="00395589">
              <w:rPr>
                <w:rFonts w:eastAsiaTheme="minorEastAsia" w:hint="eastAsia"/>
                <w:spacing w:val="4"/>
                <w:position w:val="2"/>
                <w:rtl/>
                <w:lang w:eastAsia="zh-CN" w:bidi="ar-EG"/>
              </w:rPr>
              <w:t> </w:t>
            </w:r>
            <w:r w:rsidRPr="00E40CB9">
              <w:rPr>
                <w:rFonts w:eastAsiaTheme="minorEastAsia"/>
                <w:spacing w:val="4"/>
                <w:position w:val="2"/>
                <w:lang w:eastAsia="zh-CN" w:bidi="ar-SY"/>
              </w:rPr>
              <w:t>2</w:t>
            </w:r>
            <w:r w:rsidRPr="00E40CB9">
              <w:rPr>
                <w:rFonts w:eastAsiaTheme="minorEastAsia" w:hint="cs"/>
                <w:spacing w:val="4"/>
                <w:position w:val="2"/>
                <w:rtl/>
                <w:lang w:eastAsia="zh-CN" w:bidi="ar-EG"/>
              </w:rPr>
              <w:t xml:space="preserve"> </w:t>
            </w:r>
            <w:r w:rsidRPr="00E40CB9">
              <w:rPr>
                <w:rFonts w:eastAsiaTheme="minorEastAsia"/>
                <w:spacing w:val="4"/>
                <w:position w:val="2"/>
                <w:rtl/>
                <w:lang w:eastAsia="zh-CN"/>
              </w:rPr>
              <w:t xml:space="preserve">بالمراسلة </w:t>
            </w:r>
            <w:r w:rsidRPr="00E40CB9">
              <w:rPr>
                <w:rFonts w:eastAsiaTheme="minorEastAsia" w:hint="cs"/>
                <w:spacing w:val="4"/>
                <w:position w:val="2"/>
                <w:rtl/>
                <w:lang w:eastAsia="zh-CN"/>
              </w:rPr>
              <w:t>نظراً</w:t>
            </w:r>
            <w:r w:rsidRPr="00E40CB9">
              <w:rPr>
                <w:rFonts w:eastAsiaTheme="minorEastAsia"/>
                <w:spacing w:val="4"/>
                <w:position w:val="2"/>
                <w:rtl/>
                <w:lang w:eastAsia="zh-CN"/>
              </w:rPr>
              <w:t xml:space="preserve"> </w:t>
            </w:r>
            <w:r w:rsidRPr="00E40CB9">
              <w:rPr>
                <w:rFonts w:eastAsiaTheme="minorEastAsia" w:hint="cs"/>
                <w:spacing w:val="4"/>
                <w:position w:val="2"/>
                <w:rtl/>
                <w:lang w:eastAsia="zh-CN"/>
              </w:rPr>
              <w:t>ل</w:t>
            </w:r>
            <w:r w:rsidRPr="00E40CB9">
              <w:rPr>
                <w:rFonts w:eastAsiaTheme="minorEastAsia"/>
                <w:spacing w:val="4"/>
                <w:position w:val="2"/>
                <w:rtl/>
                <w:lang w:eastAsia="zh-CN"/>
              </w:rPr>
              <w:t xml:space="preserve">أن الاجتماع القادم للجنة سيعقد </w:t>
            </w:r>
            <w:r w:rsidR="00E40CB9" w:rsidRPr="00E40CB9">
              <w:rPr>
                <w:rFonts w:eastAsiaTheme="minorEastAsia" w:hint="cs"/>
                <w:spacing w:val="4"/>
                <w:position w:val="2"/>
                <w:rtl/>
                <w:lang w:eastAsia="zh-CN"/>
              </w:rPr>
              <w:t xml:space="preserve">في </w:t>
            </w:r>
            <w:r w:rsidRPr="00E40CB9">
              <w:rPr>
                <w:rFonts w:eastAsiaTheme="minorEastAsia"/>
                <w:spacing w:val="4"/>
                <w:position w:val="2"/>
                <w:lang w:eastAsia="zh-CN" w:bidi="ar-SY"/>
              </w:rPr>
              <w:t>27</w:t>
            </w:r>
            <w:r w:rsidRPr="00E40CB9">
              <w:rPr>
                <w:rFonts w:eastAsiaTheme="minorEastAsia"/>
                <w:spacing w:val="4"/>
                <w:position w:val="2"/>
                <w:rtl/>
                <w:lang w:eastAsia="zh-CN"/>
              </w:rPr>
              <w:t xml:space="preserve"> نوفمبر </w:t>
            </w:r>
            <w:r w:rsidRPr="00E40CB9">
              <w:rPr>
                <w:rFonts w:eastAsiaTheme="minorEastAsia"/>
                <w:spacing w:val="4"/>
                <w:position w:val="2"/>
                <w:lang w:eastAsia="zh-CN" w:bidi="ar-SY"/>
              </w:rPr>
              <w:t>2017</w:t>
            </w:r>
            <w:r w:rsidRPr="00E40CB9">
              <w:rPr>
                <w:rFonts w:eastAsiaTheme="minorEastAsia" w:hint="cs"/>
                <w:spacing w:val="4"/>
                <w:position w:val="2"/>
                <w:rtl/>
                <w:lang w:eastAsia="zh-CN" w:bidi="ar-EG"/>
              </w:rPr>
              <w:t>، ولكن لم ترد أي معلومات بهذا الشأن."</w:t>
            </w:r>
          </w:p>
          <w:bookmarkStart w:id="1" w:name="lt_pId021"/>
          <w:p w:rsidR="000C6FC4" w:rsidRPr="000C6FC4" w:rsidRDefault="000C6FC4" w:rsidP="00981CD2">
            <w:pPr>
              <w:spacing w:before="80" w:after="60" w:line="340" w:lineRule="exact"/>
              <w:rPr>
                <w:rFonts w:eastAsiaTheme="minorEastAsia"/>
                <w:position w:val="2"/>
                <w:rtl/>
                <w:lang w:eastAsia="zh-CN"/>
              </w:rPr>
            </w:pPr>
            <w:r w:rsidRPr="000C6FC4">
              <w:rPr>
                <w:rFonts w:eastAsiaTheme="minorEastAsia"/>
                <w:position w:val="2"/>
                <w:lang w:eastAsia="zh-CN" w:bidi="ar-SY"/>
              </w:rPr>
              <w:fldChar w:fldCharType="begin"/>
            </w:r>
            <w:r w:rsidRPr="000C6FC4">
              <w:rPr>
                <w:rFonts w:eastAsiaTheme="minorEastAsia"/>
                <w:position w:val="2"/>
                <w:lang w:eastAsia="zh-CN" w:bidi="ar-SY"/>
              </w:rPr>
              <w:instrText xml:space="preserve"> HYPERLINK "https://www.itu.int/ifa/t/2017/ls/sg2/sp16-sg2-oLS-00028.docx" </w:instrText>
            </w:r>
            <w:r w:rsidRPr="000C6FC4">
              <w:rPr>
                <w:rFonts w:eastAsiaTheme="minorEastAsia"/>
                <w:position w:val="2"/>
                <w:lang w:eastAsia="zh-CN" w:bidi="ar-SY"/>
              </w:rPr>
              <w:fldChar w:fldCharType="separate"/>
            </w:r>
            <w:r w:rsidRPr="000C6FC4">
              <w:rPr>
                <w:rStyle w:val="Hyperlink"/>
                <w:rFonts w:eastAsiaTheme="minorEastAsia"/>
                <w:position w:val="2"/>
                <w:lang w:eastAsia="zh-CN" w:bidi="ar-SY"/>
              </w:rPr>
              <w:t>https://www.itu.int/ifa/t/2017/ls/sg2/sp16-sg2-oLS-00028.docx</w:t>
            </w:r>
            <w:r w:rsidRPr="000C6FC4">
              <w:rPr>
                <w:rFonts w:eastAsiaTheme="minorEastAsia"/>
                <w:position w:val="2"/>
                <w:lang w:eastAsia="zh-CN" w:bidi="ar-SY"/>
              </w:rPr>
              <w:fldChar w:fldCharType="end"/>
            </w:r>
            <w:bookmarkEnd w:id="1"/>
            <w:r w:rsidRPr="000C6FC4">
              <w:rPr>
                <w:rFonts w:eastAsiaTheme="minorEastAsia" w:hint="cs"/>
                <w:position w:val="2"/>
                <w:rtl/>
                <w:lang w:eastAsia="zh-CN"/>
              </w:rPr>
              <w:t xml:space="preserve"> (</w:t>
            </w:r>
            <w:r w:rsidRPr="000C6FC4">
              <w:rPr>
                <w:rFonts w:eastAsiaTheme="minorEastAsia"/>
                <w:position w:val="2"/>
                <w:lang w:eastAsia="zh-CN" w:bidi="ar-SY"/>
              </w:rPr>
              <w:t>13</w:t>
            </w:r>
            <w:r w:rsidRPr="000C6FC4">
              <w:rPr>
                <w:rFonts w:eastAsiaTheme="minorEastAsia" w:hint="cs"/>
                <w:position w:val="2"/>
                <w:rtl/>
                <w:lang w:eastAsia="zh-CN"/>
              </w:rPr>
              <w:t xml:space="preserve"> </w:t>
            </w:r>
            <w:r w:rsidRPr="000C6FC4">
              <w:rPr>
                <w:rFonts w:eastAsiaTheme="minorEastAsia"/>
                <w:position w:val="2"/>
                <w:rtl/>
                <w:lang w:eastAsia="zh-CN"/>
              </w:rPr>
              <w:t>سبتمبر</w:t>
            </w:r>
            <w:r w:rsidRPr="000C6FC4">
              <w:rPr>
                <w:rFonts w:eastAsiaTheme="minorEastAsia" w:hint="cs"/>
                <w:position w:val="2"/>
                <w:rtl/>
                <w:lang w:eastAsia="zh-CN"/>
              </w:rPr>
              <w:t xml:space="preserve"> </w:t>
            </w:r>
            <w:r w:rsidRPr="000C6FC4">
              <w:rPr>
                <w:rFonts w:eastAsiaTheme="minorEastAsia"/>
                <w:position w:val="2"/>
                <w:lang w:eastAsia="zh-CN" w:bidi="ar-SY"/>
              </w:rPr>
              <w:t>2017</w:t>
            </w:r>
            <w:r w:rsidRPr="000C6FC4">
              <w:rPr>
                <w:rFonts w:eastAsiaTheme="minorEastAsia" w:hint="cs"/>
                <w:position w:val="2"/>
                <w:rtl/>
                <w:lang w:eastAsia="zh-CN"/>
              </w:rPr>
              <w:t>)</w:t>
            </w:r>
          </w:p>
        </w:tc>
      </w:tr>
      <w:tr w:rsidR="000C6FC4" w:rsidRPr="000C6FC4" w:rsidTr="00E40CB9">
        <w:trPr>
          <w:trHeight w:val="9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6FC4" w:rsidRPr="00E40CB9" w:rsidRDefault="000C6FC4" w:rsidP="00981CD2">
            <w:pPr>
              <w:spacing w:before="80" w:after="60" w:line="340" w:lineRule="exact"/>
              <w:jc w:val="center"/>
              <w:rPr>
                <w:rFonts w:eastAsiaTheme="minorEastAsia" w:hint="cs"/>
                <w:b/>
                <w:bCs/>
                <w:position w:val="2"/>
                <w:rtl/>
                <w:lang w:eastAsia="zh-CN" w:bidi="ar-EG"/>
              </w:rPr>
            </w:pPr>
            <w:r w:rsidRPr="00E40CB9">
              <w:rPr>
                <w:rFonts w:eastAsiaTheme="minorEastAsia" w:hint="cs"/>
                <w:b/>
                <w:bCs/>
                <w:position w:val="2"/>
                <w:rtl/>
                <w:lang w:eastAsia="zh-CN"/>
              </w:rPr>
              <w:t xml:space="preserve">لجنة الدراسات </w:t>
            </w:r>
            <w:r w:rsidRPr="00E40CB9">
              <w:rPr>
                <w:rFonts w:eastAsiaTheme="minorEastAsia"/>
                <w:b/>
                <w:bCs/>
                <w:position w:val="2"/>
                <w:lang w:eastAsia="zh-CN"/>
              </w:rPr>
              <w:t>3</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rsidR="000C6FC4" w:rsidRPr="000C6FC4" w:rsidRDefault="000C6FC4" w:rsidP="00395589">
            <w:pPr>
              <w:spacing w:before="80" w:after="60" w:line="340" w:lineRule="exact"/>
              <w:rPr>
                <w:rFonts w:eastAsiaTheme="minorEastAsia"/>
                <w:position w:val="2"/>
                <w:lang w:eastAsia="zh-CN" w:bidi="ar-SY"/>
              </w:rPr>
            </w:pPr>
            <w:r w:rsidRPr="000C6FC4">
              <w:rPr>
                <w:rFonts w:eastAsiaTheme="minorEastAsia" w:hint="cs"/>
                <w:position w:val="2"/>
                <w:rtl/>
                <w:lang w:eastAsia="zh-CN" w:bidi="ar-LB"/>
              </w:rPr>
              <w:t>"</w:t>
            </w:r>
            <w:r w:rsidR="00E40CB9">
              <w:rPr>
                <w:rFonts w:eastAsiaTheme="minorEastAsia" w:hint="cs"/>
                <w:position w:val="2"/>
                <w:rtl/>
                <w:lang w:eastAsia="zh-CN" w:bidi="ar-LB"/>
              </w:rPr>
              <w:t>فيما</w:t>
            </w:r>
            <w:r w:rsidRPr="000C6FC4">
              <w:rPr>
                <w:rFonts w:eastAsiaTheme="minorEastAsia" w:hint="cs"/>
                <w:position w:val="2"/>
                <w:rtl/>
                <w:lang w:eastAsia="zh-CN" w:bidi="ar-LB"/>
              </w:rPr>
              <w:t xml:space="preserve"> يتعلق بتوفير معلومات أساسية عن تنفيذ النسخة الحالية للوائح الاتصالات الدولية لعام </w:t>
            </w:r>
            <w:r w:rsidRPr="000C6FC4">
              <w:rPr>
                <w:rFonts w:eastAsiaTheme="minorEastAsia"/>
                <w:position w:val="2"/>
                <w:lang w:eastAsia="zh-CN" w:bidi="ar-SY"/>
              </w:rPr>
              <w:t>2012</w:t>
            </w:r>
            <w:r w:rsidRPr="000C6FC4">
              <w:rPr>
                <w:rFonts w:eastAsiaTheme="minorEastAsia" w:hint="cs"/>
                <w:position w:val="2"/>
                <w:rtl/>
                <w:lang w:eastAsia="zh-CN" w:bidi="ar-LB"/>
              </w:rPr>
              <w:t>، لا</w:t>
            </w:r>
            <w:r w:rsidR="00395589">
              <w:rPr>
                <w:rFonts w:eastAsiaTheme="minorEastAsia" w:hint="eastAsia"/>
                <w:position w:val="2"/>
                <w:rtl/>
                <w:lang w:eastAsia="zh-CN" w:bidi="ar-LB"/>
              </w:rPr>
              <w:t> </w:t>
            </w:r>
            <w:r w:rsidRPr="000C6FC4">
              <w:rPr>
                <w:rFonts w:eastAsiaTheme="minorEastAsia" w:hint="cs"/>
                <w:position w:val="2"/>
                <w:rtl/>
                <w:lang w:eastAsia="zh-CN" w:bidi="ar-LB"/>
              </w:rPr>
              <w:t xml:space="preserve">تتوفر لدى لجنة الدراسات </w:t>
            </w:r>
            <w:r w:rsidRPr="000C6FC4">
              <w:rPr>
                <w:rFonts w:eastAsiaTheme="minorEastAsia"/>
                <w:position w:val="2"/>
                <w:lang w:eastAsia="zh-CN" w:bidi="ar-SY"/>
              </w:rPr>
              <w:t>3</w:t>
            </w:r>
            <w:r w:rsidRPr="000C6FC4">
              <w:rPr>
                <w:rFonts w:eastAsiaTheme="minorEastAsia" w:hint="cs"/>
                <w:position w:val="2"/>
                <w:rtl/>
                <w:lang w:eastAsia="zh-CN" w:bidi="ar-LB"/>
              </w:rPr>
              <w:t xml:space="preserve"> أي</w:t>
            </w:r>
            <w:r w:rsidRPr="000C6FC4">
              <w:rPr>
                <w:rFonts w:eastAsiaTheme="minorEastAsia" w:hint="eastAsia"/>
                <w:position w:val="2"/>
                <w:rtl/>
                <w:lang w:eastAsia="zh-CN" w:bidi="ar-LB"/>
              </w:rPr>
              <w:t> </w:t>
            </w:r>
            <w:r w:rsidRPr="000C6FC4">
              <w:rPr>
                <w:rFonts w:eastAsiaTheme="minorEastAsia" w:hint="cs"/>
                <w:position w:val="2"/>
                <w:rtl/>
                <w:lang w:eastAsia="zh-CN" w:bidi="ar-LB"/>
              </w:rPr>
              <w:t>معلومات."</w:t>
            </w:r>
          </w:p>
          <w:bookmarkStart w:id="2" w:name="lt_pId024"/>
          <w:p w:rsidR="000C6FC4" w:rsidRPr="000C6FC4" w:rsidRDefault="000C6FC4" w:rsidP="00395589">
            <w:pPr>
              <w:spacing w:before="80" w:after="60" w:line="340" w:lineRule="exact"/>
              <w:rPr>
                <w:rFonts w:eastAsiaTheme="minorEastAsia"/>
                <w:position w:val="2"/>
                <w:lang w:eastAsia="zh-CN" w:bidi="ar-SY"/>
              </w:rPr>
            </w:pPr>
            <w:r w:rsidRPr="000C6FC4">
              <w:rPr>
                <w:rFonts w:eastAsiaTheme="minorEastAsia"/>
                <w:position w:val="2"/>
                <w:lang w:eastAsia="zh-CN" w:bidi="ar-SY"/>
              </w:rPr>
              <w:fldChar w:fldCharType="begin"/>
            </w:r>
            <w:r w:rsidRPr="000C6FC4">
              <w:rPr>
                <w:rFonts w:eastAsiaTheme="minorEastAsia"/>
                <w:position w:val="2"/>
                <w:lang w:eastAsia="zh-CN" w:bidi="ar-SY"/>
              </w:rPr>
              <w:instrText xml:space="preserve"> HYPERLINK "https://www.itu.int/ifa/t/2017/ls/sg3/sp16-sg3-oLS-00022.docx" </w:instrText>
            </w:r>
            <w:r w:rsidRPr="000C6FC4">
              <w:rPr>
                <w:rFonts w:eastAsiaTheme="minorEastAsia"/>
                <w:position w:val="2"/>
                <w:lang w:eastAsia="zh-CN" w:bidi="ar-SY"/>
              </w:rPr>
              <w:fldChar w:fldCharType="separate"/>
            </w:r>
            <w:r w:rsidRPr="000C6FC4">
              <w:rPr>
                <w:rStyle w:val="Hyperlink"/>
                <w:rFonts w:eastAsiaTheme="minorEastAsia"/>
                <w:position w:val="2"/>
                <w:lang w:eastAsia="zh-CN" w:bidi="ar-SY"/>
              </w:rPr>
              <w:t>https://www.itu.int/ifa/t/2017/ls/sg3/sp16-sg3-oLS-00022.docx</w:t>
            </w:r>
            <w:r w:rsidRPr="000C6FC4">
              <w:rPr>
                <w:rFonts w:eastAsiaTheme="minorEastAsia"/>
                <w:position w:val="2"/>
                <w:lang w:eastAsia="zh-CN" w:bidi="ar-SY"/>
              </w:rPr>
              <w:fldChar w:fldCharType="end"/>
            </w:r>
            <w:bookmarkEnd w:id="2"/>
            <w:r w:rsidRPr="000C6FC4">
              <w:rPr>
                <w:rFonts w:eastAsiaTheme="minorEastAsia" w:hint="cs"/>
                <w:position w:val="2"/>
                <w:rtl/>
                <w:lang w:eastAsia="zh-CN"/>
              </w:rPr>
              <w:t xml:space="preserve"> (</w:t>
            </w:r>
            <w:r w:rsidRPr="000C6FC4">
              <w:rPr>
                <w:rFonts w:eastAsiaTheme="minorEastAsia"/>
                <w:position w:val="2"/>
                <w:lang w:eastAsia="zh-CN" w:bidi="ar-SY"/>
              </w:rPr>
              <w:t>5</w:t>
            </w:r>
            <w:r w:rsidRPr="000C6FC4">
              <w:rPr>
                <w:rFonts w:eastAsiaTheme="minorEastAsia" w:hint="cs"/>
                <w:position w:val="2"/>
                <w:rtl/>
                <w:lang w:eastAsia="zh-CN"/>
              </w:rPr>
              <w:t xml:space="preserve"> </w:t>
            </w:r>
            <w:r w:rsidRPr="000C6FC4">
              <w:rPr>
                <w:rFonts w:eastAsiaTheme="minorEastAsia"/>
                <w:position w:val="2"/>
                <w:rtl/>
                <w:lang w:eastAsia="zh-CN"/>
              </w:rPr>
              <w:t>س</w:t>
            </w:r>
            <w:bookmarkStart w:id="3" w:name="_GoBack"/>
            <w:bookmarkEnd w:id="3"/>
            <w:r w:rsidRPr="000C6FC4">
              <w:rPr>
                <w:rFonts w:eastAsiaTheme="minorEastAsia"/>
                <w:position w:val="2"/>
                <w:rtl/>
                <w:lang w:eastAsia="zh-CN"/>
              </w:rPr>
              <w:t>بتمبر</w:t>
            </w:r>
            <w:r w:rsidRPr="000C6FC4">
              <w:rPr>
                <w:rFonts w:eastAsiaTheme="minorEastAsia" w:hint="cs"/>
                <w:position w:val="2"/>
                <w:rtl/>
                <w:lang w:eastAsia="zh-CN"/>
              </w:rPr>
              <w:t xml:space="preserve"> </w:t>
            </w:r>
            <w:r w:rsidRPr="000C6FC4">
              <w:rPr>
                <w:rFonts w:eastAsiaTheme="minorEastAsia"/>
                <w:position w:val="2"/>
                <w:lang w:eastAsia="zh-CN" w:bidi="ar-SY"/>
              </w:rPr>
              <w:t>2017</w:t>
            </w:r>
            <w:r w:rsidRPr="000C6FC4">
              <w:rPr>
                <w:rFonts w:eastAsiaTheme="minorEastAsia" w:hint="cs"/>
                <w:position w:val="2"/>
                <w:rtl/>
                <w:lang w:eastAsia="zh-CN"/>
              </w:rPr>
              <w:t>)</w:t>
            </w:r>
          </w:p>
        </w:tc>
      </w:tr>
      <w:tr w:rsidR="000C6FC4" w:rsidRPr="000C6FC4" w:rsidTr="00E40CB9">
        <w:trPr>
          <w:trHeight w:val="3082"/>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6FC4" w:rsidRPr="00E40CB9" w:rsidRDefault="000C6FC4" w:rsidP="00981CD2">
            <w:pPr>
              <w:spacing w:before="80" w:after="60" w:line="340" w:lineRule="exact"/>
              <w:jc w:val="center"/>
              <w:rPr>
                <w:rFonts w:eastAsiaTheme="minorEastAsia"/>
                <w:b/>
                <w:bCs/>
                <w:position w:val="2"/>
                <w:lang w:eastAsia="zh-CN" w:bidi="ar-SY"/>
              </w:rPr>
            </w:pPr>
            <w:r w:rsidRPr="00E40CB9">
              <w:rPr>
                <w:rFonts w:eastAsiaTheme="minorEastAsia" w:hint="cs"/>
                <w:b/>
                <w:bCs/>
                <w:position w:val="2"/>
                <w:rtl/>
                <w:lang w:eastAsia="zh-CN"/>
              </w:rPr>
              <w:lastRenderedPageBreak/>
              <w:t xml:space="preserve">لجنة الدراسات </w:t>
            </w:r>
            <w:r w:rsidRPr="00E40CB9">
              <w:rPr>
                <w:rFonts w:eastAsiaTheme="minorEastAsia"/>
                <w:b/>
                <w:bCs/>
                <w:position w:val="2"/>
                <w:lang w:eastAsia="zh-CN"/>
              </w:rPr>
              <w:t>5</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rsidR="000C6FC4" w:rsidRPr="000C6FC4" w:rsidRDefault="000C6FC4" w:rsidP="00981CD2">
            <w:pPr>
              <w:spacing w:before="80" w:after="60" w:line="340" w:lineRule="exact"/>
              <w:rPr>
                <w:rFonts w:eastAsiaTheme="minorEastAsia"/>
                <w:position w:val="2"/>
                <w:rtl/>
                <w:lang w:eastAsia="zh-CN" w:bidi="ar-EG"/>
              </w:rPr>
            </w:pPr>
            <w:r w:rsidRPr="000C6FC4">
              <w:rPr>
                <w:rFonts w:eastAsiaTheme="minorEastAsia" w:hint="cs"/>
                <w:position w:val="2"/>
                <w:rtl/>
                <w:lang w:eastAsia="zh-CN"/>
              </w:rPr>
              <w:t xml:space="preserve">"تود لجنة الدراسات </w:t>
            </w:r>
            <w:r w:rsidRPr="000C6FC4">
              <w:rPr>
                <w:rFonts w:eastAsiaTheme="minorEastAsia"/>
                <w:position w:val="2"/>
                <w:lang w:eastAsia="zh-CN" w:bidi="ar-SY"/>
              </w:rPr>
              <w:t>5</w:t>
            </w:r>
            <w:r w:rsidRPr="000C6FC4">
              <w:rPr>
                <w:rFonts w:eastAsiaTheme="minorEastAsia" w:hint="cs"/>
                <w:position w:val="2"/>
                <w:rtl/>
                <w:lang w:eastAsia="zh-CN"/>
              </w:rPr>
              <w:t xml:space="preserve"> لقطاع تقييس الاتصالات أن تشكر الفريق الاستشاري على بيان </w:t>
            </w:r>
            <w:r w:rsidR="00E40CB9">
              <w:rPr>
                <w:rFonts w:eastAsiaTheme="minorEastAsia" w:hint="cs"/>
                <w:position w:val="2"/>
                <w:rtl/>
                <w:lang w:eastAsia="zh-CN"/>
              </w:rPr>
              <w:t>ال</w:t>
            </w:r>
            <w:r w:rsidRPr="000C6FC4">
              <w:rPr>
                <w:rFonts w:eastAsiaTheme="minorEastAsia" w:hint="cs"/>
                <w:position w:val="2"/>
                <w:rtl/>
                <w:lang w:eastAsia="zh-CN"/>
              </w:rPr>
              <w:t xml:space="preserve">اتصال بشأن طلب معلومات أساسية بخصوص تنفيذ لوائح الاتصالات الدولية لعام </w:t>
            </w:r>
            <w:r w:rsidRPr="000C6FC4">
              <w:rPr>
                <w:rFonts w:eastAsiaTheme="minorEastAsia"/>
                <w:position w:val="2"/>
                <w:lang w:eastAsia="zh-CN" w:bidi="ar-SY"/>
              </w:rPr>
              <w:t>2012</w:t>
            </w:r>
            <w:r w:rsidRPr="000C6FC4">
              <w:rPr>
                <w:rFonts w:eastAsiaTheme="minorEastAsia" w:hint="cs"/>
                <w:position w:val="2"/>
                <w:rtl/>
                <w:lang w:eastAsia="zh-CN" w:bidi="ar-EG"/>
              </w:rPr>
              <w:t xml:space="preserve">. </w:t>
            </w:r>
          </w:p>
          <w:p w:rsidR="000C6FC4" w:rsidRPr="000C6FC4" w:rsidRDefault="000C6FC4" w:rsidP="00981CD2">
            <w:pPr>
              <w:spacing w:before="80" w:after="60" w:line="340" w:lineRule="exact"/>
              <w:rPr>
                <w:rFonts w:eastAsiaTheme="minorEastAsia"/>
                <w:position w:val="2"/>
                <w:rtl/>
                <w:lang w:eastAsia="zh-CN" w:bidi="ar-EG"/>
              </w:rPr>
            </w:pPr>
            <w:r w:rsidRPr="000C6FC4">
              <w:rPr>
                <w:rFonts w:eastAsiaTheme="minorEastAsia" w:hint="cs"/>
                <w:position w:val="2"/>
                <w:rtl/>
                <w:lang w:eastAsia="zh-CN" w:bidi="ar-EG"/>
              </w:rPr>
              <w:t xml:space="preserve">اجتمعت لجنة الدراسات </w:t>
            </w:r>
            <w:r w:rsidRPr="000C6FC4">
              <w:rPr>
                <w:rFonts w:eastAsiaTheme="minorEastAsia"/>
                <w:position w:val="2"/>
                <w:lang w:eastAsia="zh-CN" w:bidi="ar-SY"/>
              </w:rPr>
              <w:t>5</w:t>
            </w:r>
            <w:r w:rsidRPr="000C6FC4">
              <w:rPr>
                <w:rFonts w:eastAsiaTheme="minorEastAsia" w:hint="cs"/>
                <w:position w:val="2"/>
                <w:rtl/>
                <w:lang w:eastAsia="zh-CN" w:bidi="ar-EG"/>
              </w:rPr>
              <w:t xml:space="preserve"> لقطاع تقييس الاتصالات في </w:t>
            </w:r>
            <w:r w:rsidRPr="000C6FC4">
              <w:rPr>
                <w:rFonts w:eastAsiaTheme="minorEastAsia"/>
                <w:position w:val="2"/>
                <w:rtl/>
                <w:lang w:eastAsia="zh-CN"/>
              </w:rPr>
              <w:t xml:space="preserve">صوفيا </w:t>
            </w:r>
            <w:proofErr w:type="spellStart"/>
            <w:r w:rsidRPr="000C6FC4">
              <w:rPr>
                <w:rFonts w:eastAsiaTheme="minorEastAsia"/>
                <w:position w:val="2"/>
                <w:rtl/>
                <w:lang w:eastAsia="zh-CN"/>
              </w:rPr>
              <w:t>أنتيبوليس</w:t>
            </w:r>
            <w:proofErr w:type="spellEnd"/>
            <w:r w:rsidRPr="000C6FC4">
              <w:rPr>
                <w:rFonts w:eastAsiaTheme="minorEastAsia"/>
                <w:position w:val="2"/>
                <w:rtl/>
                <w:lang w:eastAsia="zh-CN"/>
              </w:rPr>
              <w:t>،</w:t>
            </w:r>
            <w:r w:rsidRPr="000C6FC4">
              <w:rPr>
                <w:rFonts w:eastAsiaTheme="minorEastAsia" w:hint="cs"/>
                <w:position w:val="2"/>
                <w:rtl/>
                <w:lang w:eastAsia="zh-CN"/>
              </w:rPr>
              <w:t xml:space="preserve"> فرنسا من </w:t>
            </w:r>
            <w:r w:rsidRPr="000C6FC4">
              <w:rPr>
                <w:rFonts w:eastAsiaTheme="minorEastAsia"/>
                <w:position w:val="2"/>
                <w:lang w:eastAsia="zh-CN" w:bidi="ar-SY"/>
              </w:rPr>
              <w:t>13</w:t>
            </w:r>
            <w:r w:rsidRPr="000C6FC4">
              <w:rPr>
                <w:rFonts w:eastAsiaTheme="minorEastAsia" w:hint="cs"/>
                <w:position w:val="2"/>
                <w:rtl/>
                <w:lang w:eastAsia="zh-CN" w:bidi="ar-EG"/>
              </w:rPr>
              <w:t xml:space="preserve"> إلى </w:t>
            </w:r>
            <w:r w:rsidRPr="000C6FC4">
              <w:rPr>
                <w:rFonts w:eastAsiaTheme="minorEastAsia"/>
                <w:position w:val="2"/>
                <w:lang w:eastAsia="zh-CN" w:bidi="ar-SY"/>
              </w:rPr>
              <w:t>22</w:t>
            </w:r>
            <w:r w:rsidRPr="000C6FC4">
              <w:rPr>
                <w:rFonts w:eastAsiaTheme="minorEastAsia" w:hint="cs"/>
                <w:position w:val="2"/>
                <w:rtl/>
                <w:lang w:eastAsia="zh-CN" w:bidi="ar-EG"/>
              </w:rPr>
              <w:t xml:space="preserve"> نوفمبر </w:t>
            </w:r>
            <w:r w:rsidRPr="000C6FC4">
              <w:rPr>
                <w:rFonts w:eastAsiaTheme="minorEastAsia"/>
                <w:position w:val="2"/>
                <w:lang w:eastAsia="zh-CN" w:bidi="ar-SY"/>
              </w:rPr>
              <w:t>2017</w:t>
            </w:r>
            <w:r w:rsidRPr="000C6FC4">
              <w:rPr>
                <w:rFonts w:eastAsiaTheme="minorEastAsia" w:hint="cs"/>
                <w:position w:val="2"/>
                <w:rtl/>
                <w:lang w:eastAsia="zh-CN" w:bidi="ar-EG"/>
              </w:rPr>
              <w:t xml:space="preserve"> بعد الموعد النهائي المحدد في بيان الاتصال </w:t>
            </w:r>
            <w:r w:rsidRPr="000C6FC4">
              <w:rPr>
                <w:rFonts w:eastAsiaTheme="minorEastAsia"/>
                <w:position w:val="2"/>
                <w:lang w:eastAsia="zh-CN" w:bidi="ar-SY"/>
              </w:rPr>
              <w:t>TSAG-LS-8-E</w:t>
            </w:r>
            <w:r w:rsidRPr="000C6FC4">
              <w:rPr>
                <w:rFonts w:eastAsiaTheme="minorEastAsia" w:hint="cs"/>
                <w:position w:val="2"/>
                <w:rtl/>
                <w:lang w:eastAsia="zh-CN" w:bidi="ar-EG"/>
              </w:rPr>
              <w:t xml:space="preserve"> </w:t>
            </w:r>
            <w:r w:rsidR="00E40CB9">
              <w:rPr>
                <w:rFonts w:eastAsiaTheme="minorEastAsia" w:hint="cs"/>
                <w:position w:val="2"/>
                <w:rtl/>
                <w:lang w:eastAsia="zh-CN" w:bidi="ar-EG"/>
              </w:rPr>
              <w:t xml:space="preserve">أي </w:t>
            </w:r>
            <w:r w:rsidRPr="000C6FC4">
              <w:rPr>
                <w:rFonts w:eastAsiaTheme="minorEastAsia" w:hint="cs"/>
                <w:position w:val="2"/>
                <w:rtl/>
                <w:lang w:eastAsia="zh-CN" w:bidi="ar-EG"/>
              </w:rPr>
              <w:t xml:space="preserve">يوم الجمعة </w:t>
            </w:r>
            <w:r w:rsidRPr="000C6FC4">
              <w:rPr>
                <w:rFonts w:eastAsiaTheme="minorEastAsia"/>
                <w:position w:val="2"/>
                <w:lang w:eastAsia="zh-CN" w:bidi="ar-SY"/>
              </w:rPr>
              <w:t>25</w:t>
            </w:r>
            <w:r w:rsidRPr="000C6FC4">
              <w:rPr>
                <w:rFonts w:eastAsiaTheme="minorEastAsia" w:hint="cs"/>
                <w:position w:val="2"/>
                <w:rtl/>
                <w:lang w:eastAsia="zh-CN" w:bidi="ar-EG"/>
              </w:rPr>
              <w:t xml:space="preserve"> أغسطس </w:t>
            </w:r>
            <w:r w:rsidRPr="000C6FC4">
              <w:rPr>
                <w:rFonts w:eastAsiaTheme="minorEastAsia"/>
                <w:position w:val="2"/>
                <w:lang w:eastAsia="zh-CN" w:bidi="ar-SY"/>
              </w:rPr>
              <w:t>2017</w:t>
            </w:r>
            <w:r w:rsidRPr="000C6FC4">
              <w:rPr>
                <w:rFonts w:eastAsiaTheme="minorEastAsia" w:hint="cs"/>
                <w:position w:val="2"/>
                <w:rtl/>
                <w:lang w:eastAsia="zh-CN" w:bidi="ar-EG"/>
              </w:rPr>
              <w:t>.</w:t>
            </w:r>
          </w:p>
          <w:p w:rsidR="000C6FC4" w:rsidRPr="00E40CB9" w:rsidRDefault="000C6FC4" w:rsidP="00981CD2">
            <w:pPr>
              <w:spacing w:before="80" w:after="60" w:line="340" w:lineRule="exact"/>
              <w:rPr>
                <w:rFonts w:eastAsiaTheme="minorEastAsia"/>
                <w:spacing w:val="6"/>
                <w:position w:val="2"/>
                <w:rtl/>
                <w:lang w:eastAsia="zh-CN" w:bidi="ar-EG"/>
              </w:rPr>
            </w:pPr>
            <w:r w:rsidRPr="00E40CB9">
              <w:rPr>
                <w:rFonts w:eastAsiaTheme="minorEastAsia" w:hint="cs"/>
                <w:spacing w:val="6"/>
                <w:position w:val="2"/>
                <w:rtl/>
                <w:lang w:eastAsia="zh-CN" w:bidi="ar-EG"/>
              </w:rPr>
              <w:t xml:space="preserve">وتشكر لجنة الدراسات </w:t>
            </w:r>
            <w:r w:rsidRPr="00E40CB9">
              <w:rPr>
                <w:rFonts w:eastAsiaTheme="minorEastAsia"/>
                <w:spacing w:val="6"/>
                <w:position w:val="2"/>
                <w:lang w:eastAsia="zh-CN" w:bidi="ar-SY"/>
              </w:rPr>
              <w:t>5</w:t>
            </w:r>
            <w:r w:rsidRPr="00E40CB9">
              <w:rPr>
                <w:rFonts w:eastAsiaTheme="minorEastAsia" w:hint="cs"/>
                <w:spacing w:val="6"/>
                <w:position w:val="2"/>
                <w:rtl/>
                <w:lang w:eastAsia="zh-CN" w:bidi="ar-EG"/>
              </w:rPr>
              <w:t xml:space="preserve"> الفريق الاستشاري على </w:t>
            </w:r>
            <w:r w:rsidR="00E40CB9" w:rsidRPr="00E40CB9">
              <w:rPr>
                <w:rFonts w:eastAsiaTheme="minorEastAsia" w:hint="cs"/>
                <w:spacing w:val="6"/>
                <w:position w:val="2"/>
                <w:rtl/>
                <w:lang w:eastAsia="zh-CN" w:bidi="ar-EG"/>
              </w:rPr>
              <w:t xml:space="preserve">إتاحة </w:t>
            </w:r>
            <w:r w:rsidRPr="00E40CB9">
              <w:rPr>
                <w:rFonts w:eastAsiaTheme="minorEastAsia" w:hint="cs"/>
                <w:spacing w:val="6"/>
                <w:position w:val="2"/>
                <w:rtl/>
                <w:lang w:eastAsia="zh-CN" w:bidi="ar-EG"/>
              </w:rPr>
              <w:t>هذه الفرصة وترحب بأي فرص مقبلة للرد على هذه المسألة.</w:t>
            </w:r>
          </w:p>
          <w:p w:rsidR="000C6FC4" w:rsidRPr="000C6FC4" w:rsidRDefault="000C6FC4" w:rsidP="00981CD2">
            <w:pPr>
              <w:spacing w:before="80" w:after="60" w:line="340" w:lineRule="exact"/>
              <w:rPr>
                <w:rFonts w:eastAsiaTheme="minorEastAsia"/>
                <w:position w:val="2"/>
                <w:lang w:eastAsia="zh-CN" w:bidi="ar-SY"/>
              </w:rPr>
            </w:pPr>
            <w:r w:rsidRPr="000C6FC4">
              <w:rPr>
                <w:rFonts w:eastAsiaTheme="minorEastAsia" w:hint="cs"/>
                <w:position w:val="2"/>
                <w:rtl/>
                <w:lang w:eastAsia="zh-CN" w:bidi="ar-EG"/>
              </w:rPr>
              <w:t xml:space="preserve">وعلاوة على ذلك، تطلب لجنة الدراسات </w:t>
            </w:r>
            <w:r w:rsidRPr="000C6FC4">
              <w:rPr>
                <w:rFonts w:eastAsiaTheme="minorEastAsia"/>
                <w:position w:val="2"/>
                <w:lang w:eastAsia="zh-CN" w:bidi="ar-SY"/>
              </w:rPr>
              <w:t>5</w:t>
            </w:r>
            <w:r w:rsidRPr="000C6FC4">
              <w:rPr>
                <w:rFonts w:eastAsiaTheme="minorEastAsia" w:hint="cs"/>
                <w:position w:val="2"/>
                <w:rtl/>
                <w:lang w:eastAsia="zh-CN" w:bidi="ar-EG"/>
              </w:rPr>
              <w:t xml:space="preserve"> أن يقدم الفريق الاستشاري المزيد من التوضيح والتوجيه للجان دراسات قطاع تقييس الاتصالات بشأن هذه المسألة وبشأن كيفية تحديد لجان الدراسات لأي تحديات قد تنشأ عن تنفيذ لوائح الاتصالات الدولية لعام </w:t>
            </w:r>
            <w:r w:rsidRPr="000C6FC4">
              <w:rPr>
                <w:rFonts w:eastAsiaTheme="minorEastAsia"/>
                <w:position w:val="2"/>
                <w:lang w:eastAsia="zh-CN" w:bidi="ar-SY"/>
              </w:rPr>
              <w:t>2012</w:t>
            </w:r>
            <w:r w:rsidRPr="000C6FC4">
              <w:rPr>
                <w:rFonts w:eastAsiaTheme="minorEastAsia" w:hint="cs"/>
                <w:position w:val="2"/>
                <w:rtl/>
                <w:lang w:eastAsia="zh-CN" w:bidi="ar-EG"/>
              </w:rPr>
              <w:t>، وفقاً لاختصاصات الفريق."</w:t>
            </w:r>
          </w:p>
          <w:bookmarkStart w:id="4" w:name="lt_pId030"/>
          <w:p w:rsidR="000C6FC4" w:rsidRPr="000C6FC4" w:rsidRDefault="000C6FC4" w:rsidP="00BB5416">
            <w:pPr>
              <w:spacing w:before="80" w:after="60" w:line="340" w:lineRule="exact"/>
              <w:rPr>
                <w:rFonts w:eastAsiaTheme="minorEastAsia"/>
                <w:position w:val="2"/>
                <w:lang w:eastAsia="zh-CN" w:bidi="ar-SY"/>
              </w:rPr>
            </w:pPr>
            <w:r w:rsidRPr="000C6FC4">
              <w:rPr>
                <w:rFonts w:eastAsiaTheme="minorEastAsia"/>
                <w:position w:val="2"/>
                <w:lang w:eastAsia="zh-CN" w:bidi="ar-SY"/>
              </w:rPr>
              <w:fldChar w:fldCharType="begin"/>
            </w:r>
            <w:r w:rsidRPr="000C6FC4">
              <w:rPr>
                <w:rFonts w:eastAsiaTheme="minorEastAsia"/>
                <w:position w:val="2"/>
                <w:lang w:eastAsia="zh-CN" w:bidi="ar-SY"/>
              </w:rPr>
              <w:instrText xml:space="preserve"> HYPERLINK "https://www.itu.int/ifa/t/2017/ls/sg5/sp16-sg5-oLS-00044.docx" </w:instrText>
            </w:r>
            <w:r w:rsidRPr="000C6FC4">
              <w:rPr>
                <w:rFonts w:eastAsiaTheme="minorEastAsia"/>
                <w:position w:val="2"/>
                <w:lang w:eastAsia="zh-CN" w:bidi="ar-SY"/>
              </w:rPr>
              <w:fldChar w:fldCharType="separate"/>
            </w:r>
            <w:r w:rsidRPr="000C6FC4">
              <w:rPr>
                <w:rStyle w:val="Hyperlink"/>
                <w:rFonts w:eastAsiaTheme="minorEastAsia"/>
                <w:position w:val="2"/>
                <w:lang w:eastAsia="zh-CN" w:bidi="ar-SY"/>
              </w:rPr>
              <w:t>https://www.itu.int/ifa/t/2017/ls/sg5/sp16-sg5-oLS-00044.docx</w:t>
            </w:r>
            <w:r w:rsidRPr="000C6FC4">
              <w:rPr>
                <w:rFonts w:eastAsiaTheme="minorEastAsia"/>
                <w:position w:val="2"/>
                <w:lang w:eastAsia="zh-CN" w:bidi="ar-SY"/>
              </w:rPr>
              <w:fldChar w:fldCharType="end"/>
            </w:r>
            <w:bookmarkEnd w:id="4"/>
            <w:r w:rsidRPr="000C6FC4">
              <w:rPr>
                <w:rFonts w:eastAsiaTheme="minorEastAsia" w:hint="cs"/>
                <w:position w:val="2"/>
                <w:rtl/>
                <w:lang w:eastAsia="zh-CN"/>
              </w:rPr>
              <w:t xml:space="preserve"> (</w:t>
            </w:r>
            <w:r w:rsidRPr="000C6FC4">
              <w:rPr>
                <w:rFonts w:eastAsiaTheme="minorEastAsia"/>
                <w:position w:val="2"/>
                <w:lang w:eastAsia="zh-CN" w:bidi="ar-SY"/>
              </w:rPr>
              <w:t>22</w:t>
            </w:r>
            <w:r w:rsidRPr="000C6FC4">
              <w:rPr>
                <w:rFonts w:eastAsiaTheme="minorEastAsia" w:hint="cs"/>
                <w:position w:val="2"/>
                <w:rtl/>
                <w:lang w:eastAsia="zh-CN"/>
              </w:rPr>
              <w:t xml:space="preserve"> نوفمبر </w:t>
            </w:r>
            <w:r w:rsidRPr="000C6FC4">
              <w:rPr>
                <w:rFonts w:eastAsiaTheme="minorEastAsia"/>
                <w:position w:val="2"/>
                <w:lang w:eastAsia="zh-CN" w:bidi="ar-SY"/>
              </w:rPr>
              <w:t>2017</w:t>
            </w:r>
            <w:r w:rsidRPr="000C6FC4">
              <w:rPr>
                <w:rFonts w:eastAsiaTheme="minorEastAsia" w:hint="cs"/>
                <w:position w:val="2"/>
                <w:rtl/>
                <w:lang w:eastAsia="zh-CN"/>
              </w:rPr>
              <w:t>)</w:t>
            </w:r>
          </w:p>
        </w:tc>
      </w:tr>
      <w:tr w:rsidR="000C6FC4" w:rsidRPr="000C6FC4" w:rsidTr="00E40CB9">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0C6FC4" w:rsidRPr="00E40CB9" w:rsidRDefault="000C6FC4" w:rsidP="00981CD2">
            <w:pPr>
              <w:spacing w:before="80" w:after="60" w:line="340" w:lineRule="exact"/>
              <w:jc w:val="center"/>
              <w:rPr>
                <w:rFonts w:eastAsiaTheme="minorEastAsia" w:hint="cs"/>
                <w:b/>
                <w:bCs/>
                <w:position w:val="2"/>
                <w:rtl/>
                <w:lang w:eastAsia="zh-CN" w:bidi="ar-EG"/>
              </w:rPr>
            </w:pPr>
            <w:r w:rsidRPr="00E40CB9">
              <w:rPr>
                <w:rFonts w:eastAsiaTheme="minorEastAsia" w:hint="cs"/>
                <w:b/>
                <w:bCs/>
                <w:position w:val="2"/>
                <w:rtl/>
                <w:lang w:eastAsia="zh-CN"/>
              </w:rPr>
              <w:t xml:space="preserve">لجنة الدراسات </w:t>
            </w:r>
            <w:r w:rsidRPr="00E40CB9">
              <w:rPr>
                <w:rFonts w:eastAsiaTheme="minorEastAsia"/>
                <w:b/>
                <w:bCs/>
                <w:position w:val="2"/>
                <w:lang w:eastAsia="zh-CN"/>
              </w:rPr>
              <w:t>9</w:t>
            </w:r>
          </w:p>
        </w:tc>
        <w:tc>
          <w:tcPr>
            <w:tcW w:w="8080" w:type="dxa"/>
            <w:tcBorders>
              <w:top w:val="nil"/>
              <w:left w:val="nil"/>
              <w:bottom w:val="single" w:sz="8" w:space="0" w:color="auto"/>
              <w:right w:val="single" w:sz="8" w:space="0" w:color="auto"/>
            </w:tcBorders>
            <w:noWrap/>
            <w:tcMar>
              <w:top w:w="0" w:type="dxa"/>
              <w:left w:w="108" w:type="dxa"/>
              <w:bottom w:w="0" w:type="dxa"/>
              <w:right w:w="108" w:type="dxa"/>
            </w:tcMar>
            <w:hideMark/>
          </w:tcPr>
          <w:p w:rsidR="000C6FC4" w:rsidRPr="000C6FC4" w:rsidRDefault="000C6FC4" w:rsidP="00D23E5E">
            <w:pPr>
              <w:spacing w:before="80" w:after="60" w:line="340" w:lineRule="exact"/>
              <w:rPr>
                <w:rFonts w:eastAsiaTheme="minorEastAsia"/>
                <w:position w:val="2"/>
                <w:rtl/>
                <w:lang w:eastAsia="zh-CN" w:bidi="ar-EG"/>
              </w:rPr>
            </w:pPr>
            <w:r w:rsidRPr="000C6FC4">
              <w:rPr>
                <w:rFonts w:eastAsiaTheme="minorEastAsia" w:hint="cs"/>
                <w:position w:val="2"/>
                <w:rtl/>
                <w:lang w:eastAsia="zh-CN"/>
              </w:rPr>
              <w:t xml:space="preserve">رئيس لجنة الدراسات </w:t>
            </w:r>
            <w:r w:rsidRPr="000C6FC4">
              <w:rPr>
                <w:rFonts w:eastAsiaTheme="minorEastAsia"/>
                <w:position w:val="2"/>
                <w:lang w:eastAsia="zh-CN" w:bidi="ar-SY"/>
              </w:rPr>
              <w:t>9</w:t>
            </w:r>
            <w:r w:rsidRPr="000C6FC4">
              <w:rPr>
                <w:rFonts w:eastAsiaTheme="minorEastAsia" w:hint="cs"/>
                <w:position w:val="2"/>
                <w:rtl/>
                <w:lang w:eastAsia="zh-CN"/>
              </w:rPr>
              <w:t xml:space="preserve"> لقطاع تقييس الاتصالات (س</w:t>
            </w:r>
            <w:r w:rsidR="00D23E5E">
              <w:rPr>
                <w:rFonts w:eastAsiaTheme="minorEastAsia" w:hint="cs"/>
                <w:position w:val="2"/>
                <w:rtl/>
                <w:lang w:eastAsia="zh-CN"/>
              </w:rPr>
              <w:t>ب</w:t>
            </w:r>
            <w:r w:rsidRPr="000C6FC4">
              <w:rPr>
                <w:rFonts w:eastAsiaTheme="minorEastAsia" w:hint="cs"/>
                <w:position w:val="2"/>
                <w:rtl/>
                <w:lang w:eastAsia="zh-CN"/>
              </w:rPr>
              <w:t xml:space="preserve">تمبر </w:t>
            </w:r>
            <w:r w:rsidRPr="000C6FC4">
              <w:rPr>
                <w:rFonts w:eastAsiaTheme="minorEastAsia"/>
                <w:position w:val="2"/>
                <w:lang w:eastAsia="zh-CN" w:bidi="ar-SY"/>
              </w:rPr>
              <w:t>2017</w:t>
            </w:r>
            <w:r w:rsidRPr="000C6FC4">
              <w:rPr>
                <w:rFonts w:eastAsiaTheme="minorEastAsia" w:hint="cs"/>
                <w:position w:val="2"/>
                <w:rtl/>
                <w:lang w:eastAsia="zh-CN"/>
              </w:rPr>
              <w:t xml:space="preserve">): "تخطط </w:t>
            </w:r>
            <w:r w:rsidRPr="000C6FC4">
              <w:rPr>
                <w:rFonts w:eastAsiaTheme="minorEastAsia" w:hint="cs"/>
                <w:position w:val="2"/>
                <w:rtl/>
                <w:lang w:eastAsia="zh-CN" w:bidi="ar-LB"/>
              </w:rPr>
              <w:t xml:space="preserve">لجنة الدراسات </w:t>
            </w:r>
            <w:r w:rsidRPr="000C6FC4">
              <w:rPr>
                <w:rFonts w:eastAsiaTheme="minorEastAsia"/>
                <w:position w:val="2"/>
                <w:lang w:eastAsia="zh-CN" w:bidi="ar-SY"/>
              </w:rPr>
              <w:t>9</w:t>
            </w:r>
            <w:r w:rsidRPr="000C6FC4">
              <w:rPr>
                <w:rFonts w:eastAsiaTheme="minorEastAsia" w:hint="cs"/>
                <w:position w:val="2"/>
                <w:rtl/>
                <w:lang w:eastAsia="zh-CN" w:bidi="ar-LB"/>
              </w:rPr>
              <w:t xml:space="preserve"> لاستعراض بيان الاتصال بعناية في اجتماعها القادم في يناير</w:t>
            </w:r>
            <w:r w:rsidRPr="000C6FC4">
              <w:rPr>
                <w:rFonts w:eastAsiaTheme="minorEastAsia" w:hint="eastAsia"/>
                <w:position w:val="2"/>
                <w:rtl/>
                <w:lang w:eastAsia="zh-CN" w:bidi="ar-LB"/>
              </w:rPr>
              <w:t> </w:t>
            </w:r>
            <w:r w:rsidRPr="000C6FC4">
              <w:rPr>
                <w:rFonts w:eastAsiaTheme="minorEastAsia"/>
                <w:position w:val="2"/>
                <w:lang w:eastAsia="zh-CN" w:bidi="ar-SY"/>
              </w:rPr>
              <w:t>2018</w:t>
            </w:r>
            <w:r w:rsidRPr="000C6FC4">
              <w:rPr>
                <w:rFonts w:eastAsiaTheme="minorEastAsia" w:hint="cs"/>
                <w:position w:val="2"/>
                <w:rtl/>
                <w:lang w:eastAsia="zh-CN" w:bidi="ar-LB"/>
              </w:rPr>
              <w:t>. وفيما</w:t>
            </w:r>
            <w:r w:rsidRPr="000C6FC4">
              <w:rPr>
                <w:rFonts w:eastAsiaTheme="minorEastAsia" w:hint="eastAsia"/>
                <w:position w:val="2"/>
                <w:rtl/>
                <w:lang w:eastAsia="zh-CN" w:bidi="ar-LB"/>
              </w:rPr>
              <w:t> </w:t>
            </w:r>
            <w:r w:rsidRPr="000C6FC4">
              <w:rPr>
                <w:rFonts w:eastAsiaTheme="minorEastAsia" w:hint="cs"/>
                <w:position w:val="2"/>
                <w:rtl/>
                <w:lang w:eastAsia="zh-CN" w:bidi="ar-LB"/>
              </w:rPr>
              <w:t xml:space="preserve">يلي تعقيب سريع </w:t>
            </w:r>
            <w:r w:rsidR="00E40CB9">
              <w:rPr>
                <w:rFonts w:eastAsiaTheme="minorEastAsia" w:hint="cs"/>
                <w:position w:val="2"/>
                <w:rtl/>
                <w:lang w:eastAsia="zh-CN" w:bidi="ar-LB"/>
              </w:rPr>
              <w:t xml:space="preserve">موجّه إلى </w:t>
            </w:r>
            <w:r w:rsidRPr="000C6FC4">
              <w:rPr>
                <w:rFonts w:eastAsiaTheme="minorEastAsia" w:hint="cs"/>
                <w:position w:val="2"/>
                <w:rtl/>
                <w:lang w:eastAsia="zh-CN" w:bidi="ar-LB"/>
              </w:rPr>
              <w:t xml:space="preserve">فريق الخبراء: يمكن ربط المادة </w:t>
            </w:r>
            <w:r w:rsidRPr="000C6FC4">
              <w:rPr>
                <w:rFonts w:eastAsiaTheme="minorEastAsia"/>
                <w:position w:val="2"/>
                <w:lang w:eastAsia="zh-CN" w:bidi="ar-SY"/>
              </w:rPr>
              <w:t>3.5</w:t>
            </w:r>
            <w:r w:rsidRPr="000C6FC4">
              <w:rPr>
                <w:rFonts w:eastAsiaTheme="minorEastAsia" w:hint="cs"/>
                <w:position w:val="2"/>
                <w:rtl/>
                <w:lang w:eastAsia="zh-CN" w:bidi="ar-LB"/>
              </w:rPr>
              <w:t xml:space="preserve"> من لوائح الاتصالات الدولية </w:t>
            </w:r>
            <w:r w:rsidR="00E40CB9">
              <w:rPr>
                <w:rFonts w:eastAsiaTheme="minorEastAsia" w:hint="cs"/>
                <w:position w:val="2"/>
                <w:rtl/>
                <w:lang w:eastAsia="zh-CN" w:bidi="ar-LB"/>
              </w:rPr>
              <w:t xml:space="preserve">بالتوصيات </w:t>
            </w:r>
            <w:r w:rsidR="00E40CB9">
              <w:rPr>
                <w:rFonts w:eastAsiaTheme="minorEastAsia"/>
                <w:position w:val="2"/>
                <w:lang w:eastAsia="zh-CN" w:bidi="ar-LB"/>
              </w:rPr>
              <w:t>J.263</w:t>
            </w:r>
            <w:r w:rsidR="00E40CB9">
              <w:rPr>
                <w:rFonts w:eastAsiaTheme="minorEastAsia"/>
                <w:position w:val="2"/>
                <w:lang w:eastAsia="zh-CN" w:bidi="ar-LB"/>
              </w:rPr>
              <w:noBreakHyphen/>
            </w:r>
            <w:r w:rsidRPr="000C6FC4">
              <w:rPr>
                <w:rFonts w:eastAsiaTheme="minorEastAsia"/>
                <w:position w:val="2"/>
                <w:lang w:eastAsia="zh-CN" w:bidi="ar-SY"/>
              </w:rPr>
              <w:t>J.260</w:t>
            </w:r>
            <w:r w:rsidRPr="000C6FC4">
              <w:rPr>
                <w:rFonts w:eastAsiaTheme="minorEastAsia" w:hint="cs"/>
                <w:position w:val="2"/>
                <w:rtl/>
                <w:lang w:eastAsia="zh-CN" w:bidi="ar-LB"/>
              </w:rPr>
              <w:t xml:space="preserve"> الصادر</w:t>
            </w:r>
            <w:r w:rsidR="00E40CB9">
              <w:rPr>
                <w:rFonts w:eastAsiaTheme="minorEastAsia" w:hint="cs"/>
                <w:position w:val="2"/>
                <w:rtl/>
                <w:lang w:eastAsia="zh-CN" w:bidi="ar-LB"/>
              </w:rPr>
              <w:t>ة</w:t>
            </w:r>
            <w:r w:rsidRPr="000C6FC4">
              <w:rPr>
                <w:rFonts w:eastAsiaTheme="minorEastAsia" w:hint="cs"/>
                <w:position w:val="2"/>
                <w:rtl/>
                <w:lang w:eastAsia="zh-CN" w:bidi="ar-LB"/>
              </w:rPr>
              <w:t xml:space="preserve"> عن لجنة الدراسات</w:t>
            </w:r>
            <w:r w:rsidR="00E40CB9">
              <w:rPr>
                <w:rFonts w:eastAsiaTheme="minorEastAsia" w:hint="eastAsia"/>
                <w:position w:val="2"/>
                <w:rtl/>
                <w:lang w:eastAsia="zh-CN" w:bidi="ar-LB"/>
              </w:rPr>
              <w:t> </w:t>
            </w:r>
            <w:r w:rsidRPr="000C6FC4">
              <w:rPr>
                <w:rFonts w:eastAsiaTheme="minorEastAsia"/>
                <w:position w:val="2"/>
                <w:lang w:eastAsia="zh-CN" w:bidi="ar-SY"/>
              </w:rPr>
              <w:t>9</w:t>
            </w:r>
            <w:r w:rsidRPr="000C6FC4">
              <w:rPr>
                <w:rFonts w:eastAsiaTheme="minorEastAsia" w:hint="cs"/>
                <w:position w:val="2"/>
                <w:rtl/>
                <w:lang w:eastAsia="zh-CN" w:bidi="ar-LB"/>
              </w:rPr>
              <w:t xml:space="preserve"> والمتصل</w:t>
            </w:r>
            <w:r w:rsidR="00E40CB9">
              <w:rPr>
                <w:rFonts w:eastAsiaTheme="minorEastAsia" w:hint="cs"/>
                <w:position w:val="2"/>
                <w:rtl/>
                <w:lang w:eastAsia="zh-CN" w:bidi="ar-LB"/>
              </w:rPr>
              <w:t>ة</w:t>
            </w:r>
            <w:r w:rsidRPr="000C6FC4">
              <w:rPr>
                <w:rFonts w:eastAsiaTheme="minorEastAsia" w:hint="cs"/>
                <w:position w:val="2"/>
                <w:rtl/>
                <w:lang w:eastAsia="zh-CN" w:bidi="ar-LB"/>
              </w:rPr>
              <w:t xml:space="preserve"> بأفضلية الاتصالات على شبكات التلفزيون</w:t>
            </w:r>
            <w:r w:rsidRPr="000C6FC4">
              <w:rPr>
                <w:rFonts w:eastAsiaTheme="minorEastAsia" w:hint="eastAsia"/>
                <w:position w:val="2"/>
                <w:rtl/>
                <w:lang w:eastAsia="zh-CN" w:bidi="ar-LB"/>
              </w:rPr>
              <w:t> </w:t>
            </w:r>
            <w:proofErr w:type="spellStart"/>
            <w:r w:rsidRPr="000C6FC4">
              <w:rPr>
                <w:rFonts w:eastAsiaTheme="minorEastAsia" w:hint="cs"/>
                <w:position w:val="2"/>
                <w:rtl/>
                <w:lang w:eastAsia="zh-CN" w:bidi="ar-LB"/>
              </w:rPr>
              <w:t>الكبلي</w:t>
            </w:r>
            <w:proofErr w:type="spellEnd"/>
            <w:r w:rsidRPr="000C6FC4">
              <w:rPr>
                <w:rFonts w:eastAsiaTheme="minorEastAsia" w:hint="cs"/>
                <w:position w:val="2"/>
                <w:rtl/>
                <w:lang w:eastAsia="zh-CN" w:bidi="ar-LB"/>
              </w:rPr>
              <w:t>.</w:t>
            </w:r>
            <w:r w:rsidRPr="000C6FC4">
              <w:rPr>
                <w:rFonts w:eastAsiaTheme="minorEastAsia" w:hint="cs"/>
                <w:position w:val="2"/>
                <w:rtl/>
                <w:lang w:eastAsia="zh-CN" w:bidi="ar-EG"/>
              </w:rPr>
              <w:t>"</w:t>
            </w:r>
          </w:p>
          <w:p w:rsidR="000C6FC4" w:rsidRPr="000C6FC4" w:rsidRDefault="000C6FC4" w:rsidP="00981CD2">
            <w:pPr>
              <w:spacing w:before="80" w:after="60" w:line="340" w:lineRule="exact"/>
              <w:rPr>
                <w:rFonts w:eastAsiaTheme="minorEastAsia"/>
                <w:position w:val="2"/>
                <w:rtl/>
                <w:lang w:eastAsia="zh-CN"/>
              </w:rPr>
            </w:pPr>
            <w:r w:rsidRPr="000C6FC4">
              <w:rPr>
                <w:rFonts w:eastAsiaTheme="minorEastAsia" w:hint="cs"/>
                <w:position w:val="2"/>
                <w:rtl/>
                <w:lang w:eastAsia="zh-CN" w:bidi="ar-EG"/>
              </w:rPr>
              <w:t xml:space="preserve">ستجتمع </w:t>
            </w:r>
            <w:r w:rsidRPr="000C6FC4">
              <w:rPr>
                <w:rFonts w:eastAsiaTheme="minorEastAsia" w:hint="cs"/>
                <w:position w:val="2"/>
                <w:rtl/>
                <w:lang w:eastAsia="zh-CN"/>
              </w:rPr>
              <w:t xml:space="preserve">لجنة الدراسات </w:t>
            </w:r>
            <w:r w:rsidRPr="000C6FC4">
              <w:rPr>
                <w:rFonts w:eastAsiaTheme="minorEastAsia"/>
                <w:position w:val="2"/>
                <w:lang w:eastAsia="zh-CN" w:bidi="ar-SY"/>
              </w:rPr>
              <w:t>9</w:t>
            </w:r>
            <w:r w:rsidRPr="000C6FC4">
              <w:rPr>
                <w:rFonts w:eastAsiaTheme="minorEastAsia" w:hint="cs"/>
                <w:position w:val="2"/>
                <w:rtl/>
                <w:lang w:eastAsia="zh-CN"/>
              </w:rPr>
              <w:t xml:space="preserve"> في الفترة </w:t>
            </w:r>
            <w:r w:rsidRPr="000C6FC4">
              <w:rPr>
                <w:rFonts w:eastAsiaTheme="minorEastAsia"/>
                <w:position w:val="2"/>
                <w:lang w:eastAsia="zh-CN" w:bidi="ar-SY"/>
              </w:rPr>
              <w:t>30-22</w:t>
            </w:r>
            <w:r w:rsidRPr="000C6FC4">
              <w:rPr>
                <w:rFonts w:eastAsiaTheme="minorEastAsia" w:hint="cs"/>
                <w:position w:val="2"/>
                <w:rtl/>
                <w:lang w:eastAsia="zh-CN"/>
              </w:rPr>
              <w:t xml:space="preserve"> يناير </w:t>
            </w:r>
            <w:r w:rsidRPr="000C6FC4">
              <w:rPr>
                <w:rFonts w:eastAsiaTheme="minorEastAsia"/>
                <w:position w:val="2"/>
                <w:lang w:eastAsia="zh-CN" w:bidi="ar-SY"/>
              </w:rPr>
              <w:t>2018</w:t>
            </w:r>
            <w:r w:rsidRPr="000C6FC4">
              <w:rPr>
                <w:rFonts w:eastAsiaTheme="minorEastAsia" w:hint="cs"/>
                <w:position w:val="2"/>
                <w:rtl/>
                <w:lang w:eastAsia="zh-CN"/>
              </w:rPr>
              <w:t>.</w:t>
            </w:r>
          </w:p>
        </w:tc>
      </w:tr>
      <w:tr w:rsidR="000C6FC4" w:rsidRPr="000C6FC4" w:rsidTr="00E40CB9">
        <w:trPr>
          <w:trHeight w:val="3812"/>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6FC4" w:rsidRPr="00E40CB9" w:rsidRDefault="000C6FC4" w:rsidP="00981CD2">
            <w:pPr>
              <w:spacing w:before="80" w:after="60" w:line="340" w:lineRule="exact"/>
              <w:jc w:val="center"/>
              <w:rPr>
                <w:rFonts w:eastAsiaTheme="minorEastAsia" w:hint="cs"/>
                <w:b/>
                <w:bCs/>
                <w:position w:val="2"/>
                <w:rtl/>
                <w:lang w:eastAsia="zh-CN" w:bidi="ar-EG"/>
              </w:rPr>
            </w:pPr>
            <w:r w:rsidRPr="00E40CB9">
              <w:rPr>
                <w:rFonts w:eastAsiaTheme="minorEastAsia" w:hint="cs"/>
                <w:b/>
                <w:bCs/>
                <w:position w:val="2"/>
                <w:rtl/>
                <w:lang w:eastAsia="zh-CN"/>
              </w:rPr>
              <w:t xml:space="preserve">لجنة الدراسات </w:t>
            </w:r>
            <w:r w:rsidRPr="00E40CB9">
              <w:rPr>
                <w:rFonts w:eastAsiaTheme="minorEastAsia"/>
                <w:b/>
                <w:bCs/>
                <w:position w:val="2"/>
                <w:lang w:eastAsia="zh-CN"/>
              </w:rPr>
              <w:t>11</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rsidR="000C6FC4" w:rsidRPr="000C6FC4" w:rsidRDefault="000C6FC4" w:rsidP="00981CD2">
            <w:pPr>
              <w:spacing w:before="80" w:after="60" w:line="340" w:lineRule="exact"/>
              <w:rPr>
                <w:rFonts w:eastAsiaTheme="minorEastAsia"/>
                <w:position w:val="2"/>
                <w:lang w:eastAsia="zh-CN" w:bidi="ar-SY"/>
              </w:rPr>
            </w:pPr>
            <w:r w:rsidRPr="000C6FC4">
              <w:rPr>
                <w:rFonts w:eastAsiaTheme="minorEastAsia"/>
                <w:position w:val="2"/>
                <w:rtl/>
                <w:lang w:eastAsia="zh-CN"/>
              </w:rPr>
              <w:t>"</w:t>
            </w:r>
            <w:r w:rsidR="00E40CB9">
              <w:rPr>
                <w:rFonts w:eastAsiaTheme="minorEastAsia" w:hint="cs"/>
                <w:position w:val="2"/>
                <w:rtl/>
                <w:lang w:eastAsia="zh-CN"/>
              </w:rPr>
              <w:t>أفاد</w:t>
            </w:r>
            <w:r w:rsidRPr="000C6FC4">
              <w:rPr>
                <w:rFonts w:eastAsiaTheme="minorEastAsia"/>
                <w:position w:val="2"/>
                <w:rtl/>
                <w:lang w:eastAsia="zh-CN"/>
              </w:rPr>
              <w:t xml:space="preserve"> رئيس لجنة الدراسات </w:t>
            </w:r>
            <w:r w:rsidRPr="000C6FC4">
              <w:rPr>
                <w:rFonts w:eastAsiaTheme="minorEastAsia"/>
                <w:position w:val="2"/>
                <w:lang w:eastAsia="zh-CN" w:bidi="ar-SY"/>
              </w:rPr>
              <w:t>11</w:t>
            </w:r>
            <w:r w:rsidRPr="000C6FC4">
              <w:rPr>
                <w:rFonts w:eastAsiaTheme="minorEastAsia"/>
                <w:position w:val="2"/>
                <w:rtl/>
                <w:lang w:eastAsia="zh-CN" w:bidi="ar-EG"/>
              </w:rPr>
              <w:t xml:space="preserve"> لقطاع تقييس الاتصالات الفريق الاستشاري </w:t>
            </w:r>
            <w:r w:rsidR="00E40CB9">
              <w:rPr>
                <w:rFonts w:eastAsiaTheme="minorEastAsia" w:hint="cs"/>
                <w:position w:val="2"/>
                <w:rtl/>
                <w:lang w:eastAsia="zh-CN" w:bidi="ar-EG"/>
              </w:rPr>
              <w:t xml:space="preserve">بالرد </w:t>
            </w:r>
            <w:r w:rsidRPr="000C6FC4">
              <w:rPr>
                <w:rFonts w:eastAsiaTheme="minorEastAsia"/>
                <w:position w:val="2"/>
                <w:rtl/>
                <w:lang w:eastAsia="zh-CN" w:bidi="ar-EG"/>
              </w:rPr>
              <w:t xml:space="preserve">في سبتمبر </w:t>
            </w:r>
            <w:r w:rsidRPr="000C6FC4">
              <w:rPr>
                <w:rFonts w:eastAsiaTheme="minorEastAsia"/>
                <w:position w:val="2"/>
                <w:lang w:eastAsia="zh-CN" w:bidi="ar-SY"/>
              </w:rPr>
              <w:t>2017</w:t>
            </w:r>
            <w:r w:rsidRPr="000C6FC4">
              <w:rPr>
                <w:rFonts w:eastAsiaTheme="minorEastAsia"/>
                <w:position w:val="2"/>
                <w:rtl/>
                <w:lang w:eastAsia="zh-CN" w:bidi="ar-EG"/>
              </w:rPr>
              <w:t xml:space="preserve"> (بيان الاتصال </w:t>
            </w:r>
            <w:r w:rsidRPr="000C6FC4">
              <w:rPr>
                <w:rFonts w:eastAsiaTheme="minorEastAsia"/>
                <w:position w:val="2"/>
                <w:lang w:eastAsia="zh-CN" w:bidi="ar-SY"/>
              </w:rPr>
              <w:t>20</w:t>
            </w:r>
            <w:r w:rsidRPr="000C6FC4">
              <w:rPr>
                <w:rFonts w:eastAsiaTheme="minorEastAsia"/>
                <w:position w:val="2"/>
                <w:rtl/>
                <w:lang w:eastAsia="zh-CN" w:bidi="ar-EG"/>
              </w:rPr>
              <w:t xml:space="preserve"> للجنة الدراسات </w:t>
            </w:r>
            <w:r w:rsidRPr="000C6FC4">
              <w:rPr>
                <w:rFonts w:eastAsiaTheme="minorEastAsia"/>
                <w:position w:val="2"/>
                <w:lang w:eastAsia="zh-CN" w:bidi="ar-SY"/>
              </w:rPr>
              <w:t>11</w:t>
            </w:r>
            <w:r w:rsidRPr="000C6FC4">
              <w:rPr>
                <w:rFonts w:eastAsiaTheme="minorEastAsia"/>
                <w:position w:val="2"/>
                <w:rtl/>
                <w:lang w:eastAsia="zh-CN" w:bidi="ar-EG"/>
              </w:rPr>
              <w:t xml:space="preserve">). وبعد المزيد من المناقشة في اجتماع لجنة الدراسات </w:t>
            </w:r>
            <w:r w:rsidRPr="000C6FC4">
              <w:rPr>
                <w:rFonts w:eastAsiaTheme="minorEastAsia"/>
                <w:position w:val="2"/>
                <w:lang w:eastAsia="zh-CN" w:bidi="ar-SY"/>
              </w:rPr>
              <w:t>11</w:t>
            </w:r>
            <w:r w:rsidRPr="000C6FC4">
              <w:rPr>
                <w:rFonts w:eastAsiaTheme="minorEastAsia"/>
                <w:position w:val="2"/>
                <w:rtl/>
                <w:lang w:eastAsia="zh-CN" w:bidi="ar-EG"/>
              </w:rPr>
              <w:t xml:space="preserve"> (</w:t>
            </w:r>
            <w:r w:rsidRPr="000C6FC4">
              <w:rPr>
                <w:rFonts w:eastAsiaTheme="minorEastAsia"/>
                <w:position w:val="2"/>
                <w:lang w:eastAsia="zh-CN" w:bidi="ar-SY"/>
              </w:rPr>
              <w:t>17</w:t>
            </w:r>
            <w:r w:rsidR="00E40CB9">
              <w:rPr>
                <w:rFonts w:eastAsiaTheme="minorEastAsia"/>
                <w:position w:val="2"/>
                <w:lang w:eastAsia="zh-CN" w:bidi="ar-SY"/>
              </w:rPr>
              <w:noBreakHyphen/>
            </w:r>
            <w:r w:rsidRPr="000C6FC4">
              <w:rPr>
                <w:rFonts w:eastAsiaTheme="minorEastAsia"/>
                <w:position w:val="2"/>
                <w:lang w:eastAsia="zh-CN" w:bidi="ar-SY"/>
              </w:rPr>
              <w:t>8</w:t>
            </w:r>
            <w:r w:rsidRPr="000C6FC4">
              <w:rPr>
                <w:rFonts w:eastAsiaTheme="minorEastAsia"/>
                <w:position w:val="2"/>
                <w:rtl/>
                <w:lang w:eastAsia="zh-CN" w:bidi="ar-EG"/>
              </w:rPr>
              <w:t xml:space="preserve"> نوفمبر </w:t>
            </w:r>
            <w:r w:rsidRPr="000C6FC4">
              <w:rPr>
                <w:rFonts w:eastAsiaTheme="minorEastAsia"/>
                <w:position w:val="2"/>
                <w:lang w:eastAsia="zh-CN" w:bidi="ar-SY"/>
              </w:rPr>
              <w:t>2017</w:t>
            </w:r>
            <w:r w:rsidRPr="000C6FC4">
              <w:rPr>
                <w:rFonts w:eastAsiaTheme="minorEastAsia"/>
                <w:position w:val="2"/>
                <w:rtl/>
                <w:lang w:eastAsia="zh-CN" w:bidi="ar-EG"/>
              </w:rPr>
              <w:t xml:space="preserve">) </w:t>
            </w:r>
            <w:r w:rsidRPr="000C6FC4">
              <w:rPr>
                <w:rFonts w:eastAsiaTheme="minorEastAsia" w:hint="cs"/>
                <w:position w:val="2"/>
                <w:rtl/>
                <w:lang w:eastAsia="zh-CN" w:bidi="ar-EG"/>
              </w:rPr>
              <w:t>بخصوص</w:t>
            </w:r>
            <w:r w:rsidRPr="000C6FC4">
              <w:rPr>
                <w:rFonts w:eastAsiaTheme="minorEastAsia"/>
                <w:position w:val="2"/>
                <w:rtl/>
                <w:lang w:eastAsia="zh-CN" w:bidi="ar-EG"/>
              </w:rPr>
              <w:t xml:space="preserve"> توصيات قطاع تقييس الاتصالات ذات الصلة ودور لجنة الدراسات </w:t>
            </w:r>
            <w:r w:rsidRPr="000C6FC4">
              <w:rPr>
                <w:rFonts w:eastAsiaTheme="minorEastAsia"/>
                <w:position w:val="2"/>
                <w:lang w:eastAsia="zh-CN" w:bidi="ar-SY"/>
              </w:rPr>
              <w:t>11</w:t>
            </w:r>
            <w:r w:rsidRPr="000C6FC4">
              <w:rPr>
                <w:rFonts w:eastAsiaTheme="minorEastAsia"/>
                <w:position w:val="2"/>
                <w:rtl/>
                <w:lang w:eastAsia="zh-CN" w:bidi="ar-EG"/>
              </w:rPr>
              <w:t xml:space="preserve"> في تنفيذ لوائح الاتصالات الدولية لعام </w:t>
            </w:r>
            <w:r w:rsidRPr="000C6FC4">
              <w:rPr>
                <w:rFonts w:eastAsiaTheme="minorEastAsia"/>
                <w:position w:val="2"/>
                <w:lang w:eastAsia="zh-CN" w:bidi="ar-SY"/>
              </w:rPr>
              <w:t>2012</w:t>
            </w:r>
            <w:r w:rsidRPr="000C6FC4">
              <w:rPr>
                <w:rFonts w:eastAsiaTheme="minorEastAsia"/>
                <w:position w:val="2"/>
                <w:rtl/>
                <w:lang w:eastAsia="zh-CN" w:bidi="ar-EG"/>
              </w:rPr>
              <w:t xml:space="preserve">، اتفق المشاركون في اجتماع لجنة الدراسات </w:t>
            </w:r>
            <w:r w:rsidRPr="000C6FC4">
              <w:rPr>
                <w:rFonts w:eastAsiaTheme="minorEastAsia"/>
                <w:position w:val="2"/>
                <w:lang w:eastAsia="zh-CN" w:bidi="ar-SY"/>
              </w:rPr>
              <w:t>11</w:t>
            </w:r>
            <w:r w:rsidRPr="000C6FC4">
              <w:rPr>
                <w:rFonts w:eastAsiaTheme="minorEastAsia"/>
                <w:position w:val="2"/>
                <w:rtl/>
                <w:lang w:eastAsia="zh-CN" w:bidi="ar-EG"/>
              </w:rPr>
              <w:t xml:space="preserve"> على ما يلي: </w:t>
            </w:r>
          </w:p>
          <w:p w:rsidR="000C6FC4" w:rsidRPr="00E40CB9" w:rsidRDefault="00E40CB9" w:rsidP="00981CD2">
            <w:pPr>
              <w:tabs>
                <w:tab w:val="clear" w:pos="1134"/>
                <w:tab w:val="left" w:pos="459"/>
              </w:tabs>
              <w:spacing w:before="80" w:after="60" w:line="340" w:lineRule="exact"/>
              <w:ind w:left="459" w:hanging="459"/>
              <w:rPr>
                <w:rFonts w:eastAsiaTheme="minorEastAsia"/>
                <w:spacing w:val="4"/>
                <w:position w:val="2"/>
                <w:rtl/>
                <w:lang w:eastAsia="zh-CN" w:bidi="ar-EG"/>
              </w:rPr>
            </w:pPr>
            <w:r>
              <w:rPr>
                <w:rFonts w:eastAsiaTheme="minorEastAsia" w:hint="cs"/>
                <w:position w:val="2"/>
                <w:rtl/>
                <w:lang w:eastAsia="zh-CN" w:bidi="ar-EG"/>
              </w:rPr>
              <w:t>-</w:t>
            </w:r>
            <w:r>
              <w:rPr>
                <w:rFonts w:eastAsiaTheme="minorEastAsia"/>
                <w:position w:val="2"/>
                <w:rtl/>
                <w:lang w:eastAsia="zh-CN" w:bidi="ar-EG"/>
              </w:rPr>
              <w:tab/>
            </w:r>
            <w:r w:rsidR="000C6FC4" w:rsidRPr="00E40CB9">
              <w:rPr>
                <w:rFonts w:eastAsiaTheme="minorEastAsia"/>
                <w:spacing w:val="4"/>
                <w:position w:val="2"/>
                <w:rtl/>
                <w:lang w:eastAsia="zh-CN" w:bidi="ar-EG"/>
              </w:rPr>
              <w:t xml:space="preserve">لجنة الدراسات </w:t>
            </w:r>
            <w:r w:rsidR="000C6FC4" w:rsidRPr="00E40CB9">
              <w:rPr>
                <w:rFonts w:eastAsiaTheme="minorEastAsia"/>
                <w:spacing w:val="4"/>
                <w:position w:val="2"/>
                <w:lang w:eastAsia="zh-CN" w:bidi="ar-SY"/>
              </w:rPr>
              <w:t>11</w:t>
            </w:r>
            <w:r w:rsidR="000C6FC4" w:rsidRPr="00E40CB9">
              <w:rPr>
                <w:rFonts w:eastAsiaTheme="minorEastAsia"/>
                <w:spacing w:val="4"/>
                <w:position w:val="2"/>
                <w:rtl/>
                <w:lang w:eastAsia="zh-CN" w:bidi="ar-EG"/>
              </w:rPr>
              <w:t xml:space="preserve"> هي لجنة دراسات تقنية </w:t>
            </w:r>
            <w:r w:rsidR="000C6FC4" w:rsidRPr="00E40CB9">
              <w:rPr>
                <w:rFonts w:eastAsiaTheme="minorEastAsia" w:hint="cs"/>
                <w:spacing w:val="4"/>
                <w:position w:val="2"/>
                <w:rtl/>
                <w:lang w:eastAsia="zh-CN" w:bidi="ar-EG"/>
              </w:rPr>
              <w:t>و</w:t>
            </w:r>
            <w:r w:rsidR="000C6FC4" w:rsidRPr="00E40CB9">
              <w:rPr>
                <w:rFonts w:eastAsiaTheme="minorEastAsia"/>
                <w:spacing w:val="4"/>
                <w:position w:val="2"/>
                <w:rtl/>
                <w:lang w:eastAsia="zh-CN" w:bidi="ar-EG"/>
              </w:rPr>
              <w:t xml:space="preserve">في </w:t>
            </w:r>
            <w:r w:rsidR="000C6FC4" w:rsidRPr="00E40CB9">
              <w:rPr>
                <w:rFonts w:eastAsiaTheme="minorEastAsia" w:hint="cs"/>
                <w:spacing w:val="4"/>
                <w:position w:val="2"/>
                <w:rtl/>
                <w:lang w:eastAsia="zh-CN" w:bidi="ar-EG"/>
              </w:rPr>
              <w:t xml:space="preserve">هذا </w:t>
            </w:r>
            <w:r w:rsidR="000C6FC4" w:rsidRPr="00E40CB9">
              <w:rPr>
                <w:rFonts w:eastAsiaTheme="minorEastAsia"/>
                <w:spacing w:val="4"/>
                <w:position w:val="2"/>
                <w:rtl/>
                <w:lang w:eastAsia="zh-CN" w:bidi="ar-EG"/>
              </w:rPr>
              <w:t>الوقت</w:t>
            </w:r>
            <w:r w:rsidR="000C6FC4" w:rsidRPr="00E40CB9">
              <w:rPr>
                <w:rFonts w:eastAsiaTheme="minorEastAsia" w:hint="cs"/>
                <w:spacing w:val="4"/>
                <w:position w:val="2"/>
                <w:rtl/>
                <w:lang w:eastAsia="zh-CN" w:bidi="ar-EG"/>
              </w:rPr>
              <w:t xml:space="preserve">، لم تلاحظ أي أثر للوائح الاتصالات الدولية لعام </w:t>
            </w:r>
            <w:r w:rsidR="000C6FC4" w:rsidRPr="00E40CB9">
              <w:rPr>
                <w:rFonts w:eastAsiaTheme="minorEastAsia"/>
                <w:spacing w:val="4"/>
                <w:position w:val="2"/>
                <w:lang w:eastAsia="zh-CN" w:bidi="ar-SY"/>
              </w:rPr>
              <w:t>2012</w:t>
            </w:r>
            <w:r w:rsidR="000C6FC4" w:rsidRPr="00E40CB9">
              <w:rPr>
                <w:rFonts w:eastAsiaTheme="minorEastAsia" w:hint="cs"/>
                <w:spacing w:val="4"/>
                <w:position w:val="2"/>
                <w:rtl/>
                <w:lang w:eastAsia="zh-CN" w:bidi="ar-EG"/>
              </w:rPr>
              <w:t xml:space="preserve"> على توصيات قطاع تقييس الاتصالات التي أعدتها لجنة الدراسات</w:t>
            </w:r>
            <w:r>
              <w:rPr>
                <w:rFonts w:eastAsiaTheme="minorEastAsia" w:hint="eastAsia"/>
                <w:spacing w:val="4"/>
                <w:position w:val="2"/>
                <w:rtl/>
                <w:lang w:eastAsia="zh-CN" w:bidi="ar-EG"/>
              </w:rPr>
              <w:t> </w:t>
            </w:r>
            <w:r w:rsidR="000C6FC4" w:rsidRPr="00E40CB9">
              <w:rPr>
                <w:rFonts w:eastAsiaTheme="minorEastAsia"/>
                <w:spacing w:val="4"/>
                <w:position w:val="2"/>
                <w:lang w:eastAsia="zh-CN" w:bidi="ar-SY"/>
              </w:rPr>
              <w:t>11</w:t>
            </w:r>
            <w:r w:rsidR="000C6FC4" w:rsidRPr="00E40CB9">
              <w:rPr>
                <w:rFonts w:eastAsiaTheme="minorEastAsia" w:hint="cs"/>
                <w:spacing w:val="4"/>
                <w:position w:val="2"/>
                <w:rtl/>
                <w:lang w:eastAsia="zh-CN" w:bidi="ar-EG"/>
              </w:rPr>
              <w:t xml:space="preserve"> ووافقت عليها؛</w:t>
            </w:r>
          </w:p>
          <w:p w:rsidR="000C6FC4" w:rsidRPr="000C6FC4" w:rsidRDefault="00E40CB9" w:rsidP="00981CD2">
            <w:pPr>
              <w:tabs>
                <w:tab w:val="clear" w:pos="1134"/>
                <w:tab w:val="left" w:pos="459"/>
              </w:tabs>
              <w:spacing w:before="80" w:after="60" w:line="340" w:lineRule="exact"/>
              <w:ind w:left="459" w:hanging="459"/>
              <w:rPr>
                <w:rFonts w:eastAsiaTheme="minorEastAsia"/>
                <w:position w:val="2"/>
                <w:lang w:eastAsia="zh-CN" w:bidi="ar-SY"/>
              </w:rPr>
            </w:pPr>
            <w:r>
              <w:rPr>
                <w:rFonts w:eastAsiaTheme="minorEastAsia" w:hint="cs"/>
                <w:position w:val="2"/>
                <w:rtl/>
                <w:lang w:eastAsia="zh-CN" w:bidi="ar-EG"/>
              </w:rPr>
              <w:t>-</w:t>
            </w:r>
            <w:r>
              <w:rPr>
                <w:rFonts w:eastAsiaTheme="minorEastAsia"/>
                <w:position w:val="2"/>
                <w:rtl/>
                <w:lang w:eastAsia="zh-CN" w:bidi="ar-EG"/>
              </w:rPr>
              <w:tab/>
            </w:r>
            <w:r w:rsidR="000C6FC4" w:rsidRPr="000C6FC4">
              <w:rPr>
                <w:rFonts w:eastAsiaTheme="minorEastAsia" w:hint="cs"/>
                <w:position w:val="2"/>
                <w:rtl/>
                <w:lang w:eastAsia="zh-CN" w:bidi="ar-EG"/>
              </w:rPr>
              <w:t>تدرك</w:t>
            </w:r>
            <w:r w:rsidR="000C6FC4" w:rsidRPr="000C6FC4">
              <w:rPr>
                <w:rFonts w:eastAsiaTheme="minorEastAsia" w:hint="cs"/>
                <w:position w:val="2"/>
                <w:rtl/>
                <w:lang w:eastAsia="zh-CN" w:bidi="ar-LB"/>
              </w:rPr>
              <w:t xml:space="preserve"> لجنة الدراسات</w:t>
            </w:r>
            <w:r w:rsidR="000C6FC4" w:rsidRPr="000C6FC4">
              <w:rPr>
                <w:rFonts w:eastAsiaTheme="minorEastAsia" w:hint="eastAsia"/>
                <w:position w:val="2"/>
                <w:rtl/>
                <w:lang w:eastAsia="zh-CN" w:bidi="ar-LB"/>
              </w:rPr>
              <w:t> </w:t>
            </w:r>
            <w:r w:rsidR="000C6FC4" w:rsidRPr="000C6FC4">
              <w:rPr>
                <w:rFonts w:eastAsiaTheme="minorEastAsia"/>
                <w:position w:val="2"/>
                <w:lang w:eastAsia="zh-CN" w:bidi="ar-SY"/>
              </w:rPr>
              <w:t>11</w:t>
            </w:r>
            <w:r w:rsidR="000C6FC4" w:rsidRPr="000C6FC4">
              <w:rPr>
                <w:rFonts w:eastAsiaTheme="minorEastAsia" w:hint="cs"/>
                <w:position w:val="2"/>
                <w:rtl/>
                <w:lang w:eastAsia="zh-CN" w:bidi="ar-LB"/>
              </w:rPr>
              <w:t xml:space="preserve"> أن هناك سلسلة من توصيات قطاع تقييس الاتصالات أعدتها لجنة الدراسات </w:t>
            </w:r>
            <w:r w:rsidR="000C6FC4" w:rsidRPr="000C6FC4">
              <w:rPr>
                <w:rFonts w:eastAsiaTheme="minorEastAsia"/>
                <w:position w:val="2"/>
                <w:lang w:eastAsia="zh-CN" w:bidi="ar-SY"/>
              </w:rPr>
              <w:t>11</w:t>
            </w:r>
            <w:r w:rsidR="000C6FC4" w:rsidRPr="000C6FC4">
              <w:rPr>
                <w:rFonts w:eastAsiaTheme="minorEastAsia" w:hint="cs"/>
                <w:position w:val="2"/>
                <w:rtl/>
                <w:lang w:eastAsia="zh-CN" w:bidi="ar-LB"/>
              </w:rPr>
              <w:t xml:space="preserve"> تتصل </w:t>
            </w:r>
            <w:r w:rsidR="000C6FC4" w:rsidRPr="000C6FC4">
              <w:rPr>
                <w:rFonts w:eastAsiaTheme="minorEastAsia"/>
                <w:position w:val="2"/>
                <w:rtl/>
                <w:lang w:eastAsia="zh-CN"/>
              </w:rPr>
              <w:t xml:space="preserve">بتوفير </w:t>
            </w:r>
            <w:r>
              <w:rPr>
                <w:rFonts w:eastAsiaTheme="minorEastAsia" w:hint="cs"/>
                <w:position w:val="2"/>
                <w:rtl/>
                <w:lang w:eastAsia="zh-CN"/>
              </w:rPr>
              <w:t xml:space="preserve">معلومات تعرف </w:t>
            </w:r>
            <w:r w:rsidR="000C6FC4" w:rsidRPr="000C6FC4">
              <w:rPr>
                <w:rFonts w:eastAsiaTheme="minorEastAsia"/>
                <w:position w:val="2"/>
                <w:rtl/>
                <w:lang w:eastAsia="zh-CN"/>
              </w:rPr>
              <w:t>هوية الخط الطالب الدولي</w:t>
            </w:r>
            <w:r w:rsidR="000C6FC4" w:rsidRPr="000C6FC4">
              <w:rPr>
                <w:rFonts w:eastAsiaTheme="minorEastAsia" w:hint="cs"/>
                <w:position w:val="2"/>
                <w:rtl/>
                <w:lang w:eastAsia="zh-CN"/>
              </w:rPr>
              <w:t xml:space="preserve"> (المشار إليه في المادة</w:t>
            </w:r>
            <w:r w:rsidR="000C6FC4" w:rsidRPr="000C6FC4">
              <w:rPr>
                <w:rFonts w:eastAsiaTheme="minorEastAsia" w:hint="eastAsia"/>
                <w:position w:val="2"/>
                <w:rtl/>
                <w:lang w:eastAsia="zh-CN" w:bidi="ar-LB"/>
              </w:rPr>
              <w:t> </w:t>
            </w:r>
            <w:r w:rsidR="000C6FC4" w:rsidRPr="000C6FC4">
              <w:rPr>
                <w:rFonts w:eastAsiaTheme="minorEastAsia"/>
                <w:position w:val="2"/>
                <w:lang w:eastAsia="zh-CN" w:bidi="ar-SY"/>
              </w:rPr>
              <w:t>6.3</w:t>
            </w:r>
            <w:r w:rsidR="000C6FC4" w:rsidRPr="000C6FC4">
              <w:rPr>
                <w:rFonts w:eastAsiaTheme="minorEastAsia" w:hint="cs"/>
                <w:position w:val="2"/>
                <w:rtl/>
                <w:lang w:eastAsia="zh-CN" w:bidi="ar-LB"/>
              </w:rPr>
              <w:t xml:space="preserve"> من لوائح الاتصالات الدولية</w:t>
            </w:r>
            <w:r w:rsidR="0043415A">
              <w:rPr>
                <w:rFonts w:eastAsiaTheme="minorEastAsia" w:hint="cs"/>
                <w:position w:val="2"/>
                <w:rtl/>
                <w:lang w:eastAsia="zh-CN" w:bidi="ar-LB"/>
              </w:rPr>
              <w:t xml:space="preserve"> </w:t>
            </w:r>
            <w:r w:rsidR="0043415A">
              <w:rPr>
                <w:rFonts w:eastAsiaTheme="minorEastAsia"/>
                <w:position w:val="2"/>
                <w:lang w:eastAsia="zh-CN" w:bidi="ar-LB"/>
              </w:rPr>
              <w:t>2012</w:t>
            </w:r>
            <w:r w:rsidR="000C6FC4" w:rsidRPr="000C6FC4">
              <w:rPr>
                <w:rFonts w:eastAsiaTheme="minorEastAsia" w:hint="cs"/>
                <w:position w:val="2"/>
                <w:rtl/>
                <w:lang w:eastAsia="zh-CN" w:bidi="ar-LB"/>
              </w:rPr>
              <w:t>) تشمل:</w:t>
            </w:r>
          </w:p>
          <w:p w:rsidR="000C6FC4" w:rsidRPr="000C6FC4" w:rsidRDefault="00E40CB9" w:rsidP="00981CD2">
            <w:pPr>
              <w:tabs>
                <w:tab w:val="clear" w:pos="1134"/>
                <w:tab w:val="left" w:pos="459"/>
                <w:tab w:val="left" w:pos="884"/>
              </w:tabs>
              <w:spacing w:before="80" w:after="60" w:line="340" w:lineRule="exact"/>
              <w:ind w:left="884" w:hanging="884"/>
              <w:rPr>
                <w:rFonts w:eastAsiaTheme="minorEastAsia"/>
                <w:position w:val="2"/>
                <w:lang w:eastAsia="zh-CN" w:bidi="ar-SY"/>
              </w:rPr>
            </w:pPr>
            <w:r>
              <w:rPr>
                <w:rFonts w:eastAsiaTheme="minorEastAsia"/>
                <w:position w:val="2"/>
                <w:rtl/>
                <w:lang w:eastAsia="zh-CN"/>
              </w:rPr>
              <w:tab/>
            </w:r>
            <w:r>
              <w:rPr>
                <w:rFonts w:eastAsiaTheme="minorEastAsia" w:hint="cs"/>
                <w:position w:val="2"/>
                <w:rtl/>
                <w:lang w:eastAsia="zh-CN"/>
              </w:rPr>
              <w:t>-</w:t>
            </w:r>
            <w:r>
              <w:rPr>
                <w:rFonts w:eastAsiaTheme="minorEastAsia"/>
                <w:position w:val="2"/>
                <w:rtl/>
                <w:lang w:eastAsia="zh-CN"/>
              </w:rPr>
              <w:tab/>
            </w:r>
            <w:r w:rsidR="000C6FC4" w:rsidRPr="000C6FC4">
              <w:rPr>
                <w:rFonts w:eastAsiaTheme="minorEastAsia" w:hint="cs"/>
                <w:position w:val="2"/>
                <w:rtl/>
                <w:lang w:eastAsia="zh-CN"/>
              </w:rPr>
              <w:t xml:space="preserve">السلسلة </w:t>
            </w:r>
            <w:r w:rsidR="000C6FC4" w:rsidRPr="000C6FC4">
              <w:rPr>
                <w:rFonts w:eastAsiaTheme="minorEastAsia"/>
                <w:position w:val="2"/>
                <w:lang w:eastAsia="zh-CN" w:bidi="ar-SY"/>
              </w:rPr>
              <w:t>ITU-T Q.731</w:t>
            </w:r>
            <w:r w:rsidR="000C6FC4" w:rsidRPr="000C6FC4">
              <w:rPr>
                <w:rFonts w:eastAsiaTheme="minorEastAsia" w:hint="cs"/>
                <w:position w:val="2"/>
                <w:rtl/>
                <w:lang w:eastAsia="zh-CN"/>
              </w:rPr>
              <w:t xml:space="preserve">: تعرّف التوصية متطلبات التشوير للخدمات التكميلية مثل </w:t>
            </w:r>
            <w:r w:rsidR="000C6FC4" w:rsidRPr="000C6FC4">
              <w:rPr>
                <w:rFonts w:eastAsiaTheme="minorEastAsia"/>
                <w:position w:val="2"/>
                <w:rtl/>
                <w:lang w:eastAsia="zh-CN"/>
              </w:rPr>
              <w:t>تعرف هوية الخط الطالب</w:t>
            </w:r>
            <w:r>
              <w:rPr>
                <w:rFonts w:eastAsiaTheme="minorEastAsia" w:hint="cs"/>
                <w:position w:val="2"/>
                <w:rtl/>
                <w:lang w:eastAsia="zh-CN" w:bidi="ar-SY"/>
              </w:rPr>
              <w:t xml:space="preserve"> </w:t>
            </w:r>
            <w:r w:rsidR="000C6FC4" w:rsidRPr="000C6FC4">
              <w:rPr>
                <w:rFonts w:eastAsiaTheme="minorEastAsia"/>
                <w:position w:val="2"/>
                <w:lang w:eastAsia="zh-CN" w:bidi="ar-SY"/>
              </w:rPr>
              <w:t>(CLIP)</w:t>
            </w:r>
            <w:r>
              <w:rPr>
                <w:rFonts w:eastAsiaTheme="minorEastAsia" w:hint="cs"/>
                <w:position w:val="2"/>
                <w:rtl/>
                <w:lang w:eastAsia="zh-CN" w:bidi="ar-SY"/>
              </w:rPr>
              <w:t xml:space="preserve"> </w:t>
            </w:r>
            <w:r w:rsidR="000C6FC4" w:rsidRPr="000C6FC4">
              <w:rPr>
                <w:rFonts w:eastAsiaTheme="minorEastAsia"/>
                <w:position w:val="2"/>
                <w:rtl/>
                <w:lang w:eastAsia="zh-CN"/>
              </w:rPr>
              <w:t>وتقييد تعرف هوية الخط الطالب</w:t>
            </w:r>
            <w:r>
              <w:rPr>
                <w:rFonts w:eastAsiaTheme="minorEastAsia" w:hint="cs"/>
                <w:position w:val="2"/>
                <w:rtl/>
                <w:lang w:eastAsia="zh-CN" w:bidi="ar-SY"/>
              </w:rPr>
              <w:t xml:space="preserve"> </w:t>
            </w:r>
            <w:r w:rsidR="000C6FC4" w:rsidRPr="000C6FC4">
              <w:rPr>
                <w:rFonts w:eastAsiaTheme="minorEastAsia"/>
                <w:position w:val="2"/>
                <w:lang w:eastAsia="zh-CN" w:bidi="ar-SY"/>
              </w:rPr>
              <w:t>(CLIR)</w:t>
            </w:r>
            <w:r>
              <w:rPr>
                <w:rFonts w:eastAsiaTheme="minorEastAsia" w:hint="cs"/>
                <w:position w:val="2"/>
                <w:rtl/>
                <w:lang w:eastAsia="zh-CN" w:bidi="ar-SY"/>
              </w:rPr>
              <w:t xml:space="preserve"> </w:t>
            </w:r>
            <w:r w:rsidR="000C6FC4" w:rsidRPr="000C6FC4">
              <w:rPr>
                <w:rFonts w:eastAsiaTheme="minorEastAsia"/>
                <w:position w:val="2"/>
                <w:rtl/>
                <w:lang w:eastAsia="zh-CN"/>
              </w:rPr>
              <w:t>وعرض تعرف هوية الخط الموصول</w:t>
            </w:r>
            <w:r>
              <w:rPr>
                <w:rFonts w:eastAsiaTheme="minorEastAsia" w:hint="cs"/>
                <w:position w:val="2"/>
                <w:rtl/>
                <w:lang w:eastAsia="zh-CN" w:bidi="ar-SY"/>
              </w:rPr>
              <w:t xml:space="preserve"> </w:t>
            </w:r>
            <w:r w:rsidR="000C6FC4" w:rsidRPr="000C6FC4">
              <w:rPr>
                <w:rFonts w:eastAsiaTheme="minorEastAsia"/>
                <w:position w:val="2"/>
                <w:lang w:eastAsia="zh-CN" w:bidi="ar-SY"/>
              </w:rPr>
              <w:t>(COLP)</w:t>
            </w:r>
            <w:r w:rsidR="000C6FC4" w:rsidRPr="000C6FC4">
              <w:rPr>
                <w:rFonts w:eastAsiaTheme="minorEastAsia" w:hint="cs"/>
                <w:position w:val="2"/>
                <w:rtl/>
                <w:lang w:eastAsia="zh-CN"/>
              </w:rPr>
              <w:t xml:space="preserve"> </w:t>
            </w:r>
            <w:r w:rsidR="000C6FC4" w:rsidRPr="000C6FC4">
              <w:rPr>
                <w:rFonts w:eastAsiaTheme="minorEastAsia"/>
                <w:position w:val="2"/>
                <w:rtl/>
                <w:lang w:eastAsia="zh-CN"/>
              </w:rPr>
              <w:t>وتقييد تعرف هوية الخط الموصول</w:t>
            </w:r>
            <w:r>
              <w:rPr>
                <w:rFonts w:eastAsiaTheme="minorEastAsia" w:hint="cs"/>
                <w:position w:val="2"/>
                <w:rtl/>
                <w:lang w:eastAsia="zh-CN"/>
              </w:rPr>
              <w:t xml:space="preserve"> </w:t>
            </w:r>
            <w:r w:rsidR="000C6FC4" w:rsidRPr="000C6FC4">
              <w:rPr>
                <w:rFonts w:eastAsiaTheme="minorEastAsia"/>
                <w:position w:val="2"/>
                <w:lang w:eastAsia="zh-CN" w:bidi="ar-SY"/>
              </w:rPr>
              <w:t>(COLR)</w:t>
            </w:r>
            <w:r w:rsidR="000C6FC4" w:rsidRPr="000C6FC4">
              <w:rPr>
                <w:rFonts w:eastAsiaTheme="minorEastAsia" w:hint="cs"/>
                <w:position w:val="2"/>
                <w:rtl/>
                <w:lang w:eastAsia="zh-CN"/>
              </w:rPr>
              <w:t>؛</w:t>
            </w:r>
          </w:p>
          <w:p w:rsidR="000C6FC4" w:rsidRPr="00E40CB9" w:rsidRDefault="00E40CB9" w:rsidP="00C002CF">
            <w:pPr>
              <w:tabs>
                <w:tab w:val="clear" w:pos="1134"/>
                <w:tab w:val="left" w:pos="459"/>
                <w:tab w:val="left" w:pos="884"/>
              </w:tabs>
              <w:spacing w:before="80" w:after="60" w:line="340" w:lineRule="exact"/>
              <w:ind w:left="884" w:hanging="884"/>
              <w:rPr>
                <w:rFonts w:eastAsiaTheme="minorEastAsia"/>
                <w:spacing w:val="4"/>
                <w:position w:val="2"/>
                <w:lang w:eastAsia="zh-CN" w:bidi="ar-SY"/>
              </w:rPr>
            </w:pPr>
            <w:r w:rsidRPr="00E40CB9">
              <w:rPr>
                <w:rFonts w:eastAsiaTheme="minorEastAsia"/>
                <w:spacing w:val="4"/>
                <w:position w:val="2"/>
                <w:rtl/>
                <w:lang w:eastAsia="zh-CN" w:bidi="ar-SY"/>
              </w:rPr>
              <w:tab/>
            </w:r>
            <w:r w:rsidRPr="00E40CB9">
              <w:rPr>
                <w:rFonts w:eastAsiaTheme="minorEastAsia" w:hint="cs"/>
                <w:spacing w:val="4"/>
                <w:position w:val="2"/>
                <w:rtl/>
                <w:lang w:eastAsia="zh-CN" w:bidi="ar-SY"/>
              </w:rPr>
              <w:t>-</w:t>
            </w:r>
            <w:r w:rsidRPr="00E40CB9">
              <w:rPr>
                <w:rFonts w:eastAsiaTheme="minorEastAsia"/>
                <w:spacing w:val="4"/>
                <w:position w:val="2"/>
                <w:rtl/>
                <w:lang w:eastAsia="zh-CN" w:bidi="ar-SY"/>
              </w:rPr>
              <w:tab/>
            </w:r>
            <w:r w:rsidR="000C6FC4" w:rsidRPr="00E40CB9">
              <w:rPr>
                <w:rFonts w:eastAsiaTheme="minorEastAsia"/>
                <w:spacing w:val="4"/>
                <w:position w:val="2"/>
                <w:lang w:eastAsia="zh-CN" w:bidi="ar-SY"/>
              </w:rPr>
              <w:t>Q.3639</w:t>
            </w:r>
            <w:r w:rsidR="00C002CF">
              <w:rPr>
                <w:rFonts w:eastAsiaTheme="minorEastAsia"/>
                <w:spacing w:val="4"/>
                <w:position w:val="2"/>
                <w:lang w:eastAsia="zh-CN" w:bidi="ar-SY"/>
              </w:rPr>
              <w:noBreakHyphen/>
            </w:r>
            <w:r w:rsidR="000C6FC4" w:rsidRPr="00E40CB9">
              <w:rPr>
                <w:rFonts w:eastAsiaTheme="minorEastAsia"/>
                <w:spacing w:val="4"/>
                <w:position w:val="2"/>
                <w:lang w:eastAsia="zh-CN" w:bidi="ar-SY"/>
              </w:rPr>
              <w:t>Q.3617</w:t>
            </w:r>
            <w:r w:rsidR="000C6FC4" w:rsidRPr="00E40CB9">
              <w:rPr>
                <w:rFonts w:eastAsiaTheme="minorEastAsia" w:hint="cs"/>
                <w:spacing w:val="4"/>
                <w:position w:val="2"/>
                <w:rtl/>
                <w:lang w:eastAsia="zh-CN"/>
              </w:rPr>
              <w:t xml:space="preserve">: </w:t>
            </w:r>
            <w:r w:rsidR="000C6FC4" w:rsidRPr="00E40CB9">
              <w:rPr>
                <w:rFonts w:eastAsiaTheme="minorEastAsia"/>
                <w:spacing w:val="4"/>
                <w:position w:val="2"/>
                <w:rtl/>
                <w:lang w:eastAsia="zh-CN"/>
              </w:rPr>
              <w:t>بروتوكولات التحكم في الخدمة والدورة</w:t>
            </w:r>
            <w:r w:rsidR="000C6FC4" w:rsidRPr="00E40CB9">
              <w:rPr>
                <w:rFonts w:eastAsiaTheme="minorEastAsia" w:hint="cs"/>
                <w:spacing w:val="4"/>
                <w:position w:val="2"/>
                <w:rtl/>
                <w:lang w:eastAsia="zh-CN"/>
              </w:rPr>
              <w:t xml:space="preserve"> </w:t>
            </w:r>
            <w:proofErr w:type="gramStart"/>
            <w:r w:rsidR="000C6FC4" w:rsidRPr="00E40CB9">
              <w:rPr>
                <w:rFonts w:eastAsiaTheme="minorEastAsia" w:hint="cs"/>
                <w:spacing w:val="4"/>
                <w:position w:val="2"/>
                <w:rtl/>
                <w:lang w:eastAsia="zh-CN"/>
              </w:rPr>
              <w:t xml:space="preserve">- </w:t>
            </w:r>
            <w:r w:rsidR="000C6FC4" w:rsidRPr="00E40CB9">
              <w:rPr>
                <w:rFonts w:eastAsiaTheme="minorEastAsia"/>
                <w:spacing w:val="4"/>
                <w:position w:val="2"/>
                <w:rtl/>
                <w:lang w:eastAsia="zh-CN"/>
              </w:rPr>
              <w:t>والخدمات</w:t>
            </w:r>
            <w:proofErr w:type="gramEnd"/>
            <w:r w:rsidR="000C6FC4" w:rsidRPr="00E40CB9">
              <w:rPr>
                <w:rFonts w:eastAsiaTheme="minorEastAsia"/>
                <w:spacing w:val="4"/>
                <w:position w:val="2"/>
                <w:rtl/>
                <w:lang w:eastAsia="zh-CN"/>
              </w:rPr>
              <w:t xml:space="preserve"> التكميلية القائمة على النظام الفرعي المتعدد الوسائط القائم على بروتوكول الإنترنت/بروتوكول استهلال </w:t>
            </w:r>
            <w:r w:rsidR="000C6FC4" w:rsidRPr="00E40CB9">
              <w:rPr>
                <w:rFonts w:eastAsiaTheme="minorEastAsia" w:hint="cs"/>
                <w:spacing w:val="4"/>
                <w:position w:val="2"/>
                <w:rtl/>
                <w:lang w:eastAsia="zh-CN"/>
              </w:rPr>
              <w:t xml:space="preserve">الدورة </w:t>
            </w:r>
            <w:r w:rsidR="000C6FC4" w:rsidRPr="00E40CB9">
              <w:rPr>
                <w:rFonts w:eastAsiaTheme="minorEastAsia"/>
                <w:spacing w:val="4"/>
                <w:position w:val="2"/>
                <w:lang w:eastAsia="zh-CN" w:bidi="ar-SY"/>
              </w:rPr>
              <w:t>(SIP</w:t>
            </w:r>
            <w:r w:rsidRPr="00E40CB9">
              <w:rPr>
                <w:rFonts w:eastAsiaTheme="minorEastAsia"/>
                <w:spacing w:val="4"/>
                <w:position w:val="2"/>
                <w:lang w:eastAsia="zh-CN" w:bidi="ar-SY"/>
              </w:rPr>
              <w:noBreakHyphen/>
            </w:r>
            <w:r w:rsidR="000C6FC4" w:rsidRPr="00E40CB9">
              <w:rPr>
                <w:rFonts w:eastAsiaTheme="minorEastAsia"/>
                <w:spacing w:val="4"/>
                <w:position w:val="2"/>
                <w:lang w:eastAsia="zh-CN" w:bidi="ar-SY"/>
              </w:rPr>
              <w:t>IMS)</w:t>
            </w:r>
            <w:r w:rsidR="000C6FC4" w:rsidRPr="00E40CB9">
              <w:rPr>
                <w:rFonts w:eastAsiaTheme="minorEastAsia" w:hint="cs"/>
                <w:spacing w:val="4"/>
                <w:position w:val="2"/>
                <w:rtl/>
                <w:lang w:eastAsia="zh-CN"/>
              </w:rPr>
              <w:t>"</w:t>
            </w:r>
          </w:p>
          <w:bookmarkStart w:id="5" w:name="lt_pId042"/>
          <w:p w:rsidR="000C6FC4" w:rsidRPr="000C6FC4" w:rsidRDefault="000C6FC4" w:rsidP="00981CD2">
            <w:pPr>
              <w:spacing w:before="80" w:after="60" w:line="340" w:lineRule="exact"/>
              <w:rPr>
                <w:rFonts w:eastAsiaTheme="minorEastAsia"/>
                <w:position w:val="2"/>
                <w:rtl/>
                <w:lang w:eastAsia="zh-CN"/>
              </w:rPr>
            </w:pPr>
            <w:r w:rsidRPr="000C6FC4">
              <w:rPr>
                <w:rFonts w:eastAsiaTheme="minorEastAsia"/>
                <w:position w:val="2"/>
                <w:lang w:eastAsia="zh-CN" w:bidi="ar-SY"/>
              </w:rPr>
              <w:fldChar w:fldCharType="begin"/>
            </w:r>
            <w:r w:rsidRPr="000C6FC4">
              <w:rPr>
                <w:rFonts w:eastAsiaTheme="minorEastAsia"/>
                <w:position w:val="2"/>
                <w:lang w:eastAsia="zh-CN" w:bidi="ar-SY"/>
              </w:rPr>
              <w:instrText xml:space="preserve"> HYPERLINK "https://www.itu.int/ifa/t/2017/ls/sg11/sp16-sg11-oLS-00039.docx" </w:instrText>
            </w:r>
            <w:r w:rsidRPr="000C6FC4">
              <w:rPr>
                <w:rFonts w:eastAsiaTheme="minorEastAsia"/>
                <w:position w:val="2"/>
                <w:lang w:eastAsia="zh-CN" w:bidi="ar-SY"/>
              </w:rPr>
              <w:fldChar w:fldCharType="separate"/>
            </w:r>
            <w:r w:rsidRPr="000C6FC4">
              <w:rPr>
                <w:rStyle w:val="Hyperlink"/>
                <w:rFonts w:eastAsiaTheme="minorEastAsia"/>
                <w:position w:val="2"/>
                <w:lang w:eastAsia="zh-CN" w:bidi="ar-SY"/>
              </w:rPr>
              <w:t>https://www.itu.int/ifa/t/2017/ls/sg11/sp16-sg11-oLS-00039.docx</w:t>
            </w:r>
            <w:r w:rsidRPr="000C6FC4">
              <w:rPr>
                <w:rFonts w:eastAsiaTheme="minorEastAsia"/>
                <w:position w:val="2"/>
                <w:lang w:eastAsia="zh-CN" w:bidi="ar-SY"/>
              </w:rPr>
              <w:fldChar w:fldCharType="end"/>
            </w:r>
            <w:bookmarkEnd w:id="5"/>
            <w:r w:rsidRPr="000C6FC4">
              <w:rPr>
                <w:rFonts w:eastAsiaTheme="minorEastAsia" w:hint="cs"/>
                <w:position w:val="2"/>
                <w:rtl/>
                <w:lang w:eastAsia="zh-CN"/>
              </w:rPr>
              <w:t xml:space="preserve"> (</w:t>
            </w:r>
            <w:r w:rsidRPr="000C6FC4">
              <w:rPr>
                <w:rFonts w:eastAsiaTheme="minorEastAsia"/>
                <w:position w:val="2"/>
                <w:lang w:eastAsia="zh-CN" w:bidi="ar-SY"/>
              </w:rPr>
              <w:t>17-8</w:t>
            </w:r>
            <w:r w:rsidRPr="000C6FC4">
              <w:rPr>
                <w:rFonts w:eastAsiaTheme="minorEastAsia" w:hint="cs"/>
                <w:position w:val="2"/>
                <w:rtl/>
                <w:lang w:eastAsia="zh-CN"/>
              </w:rPr>
              <w:t xml:space="preserve"> </w:t>
            </w:r>
            <w:r w:rsidRPr="000C6FC4">
              <w:rPr>
                <w:rFonts w:eastAsiaTheme="minorEastAsia"/>
                <w:position w:val="2"/>
                <w:rtl/>
                <w:lang w:eastAsia="zh-CN"/>
              </w:rPr>
              <w:t>نوفمبر</w:t>
            </w:r>
            <w:r w:rsidRPr="000C6FC4">
              <w:rPr>
                <w:rFonts w:eastAsiaTheme="minorEastAsia" w:hint="cs"/>
                <w:position w:val="2"/>
                <w:rtl/>
                <w:lang w:eastAsia="zh-CN"/>
              </w:rPr>
              <w:t xml:space="preserve"> </w:t>
            </w:r>
            <w:r w:rsidRPr="000C6FC4">
              <w:rPr>
                <w:rFonts w:eastAsiaTheme="minorEastAsia"/>
                <w:position w:val="2"/>
                <w:lang w:eastAsia="zh-CN" w:bidi="ar-SY"/>
              </w:rPr>
              <w:t>2017</w:t>
            </w:r>
            <w:r w:rsidRPr="000C6FC4">
              <w:rPr>
                <w:rFonts w:eastAsiaTheme="minorEastAsia" w:hint="cs"/>
                <w:position w:val="2"/>
                <w:rtl/>
                <w:lang w:eastAsia="zh-CN"/>
              </w:rPr>
              <w:t>)</w:t>
            </w:r>
          </w:p>
          <w:p w:rsidR="000C6FC4" w:rsidRPr="00531F74" w:rsidRDefault="000C6FC4" w:rsidP="00981CD2">
            <w:pPr>
              <w:spacing w:before="80" w:after="60" w:line="340" w:lineRule="exact"/>
              <w:jc w:val="left"/>
              <w:rPr>
                <w:rFonts w:eastAsiaTheme="minorEastAsia"/>
                <w:position w:val="2"/>
                <w:lang w:eastAsia="zh-CN" w:bidi="ar-SY"/>
              </w:rPr>
            </w:pPr>
            <w:r w:rsidRPr="00531F74">
              <w:rPr>
                <w:rFonts w:eastAsiaTheme="minorEastAsia" w:hint="cs"/>
                <w:position w:val="2"/>
                <w:rtl/>
                <w:lang w:eastAsia="zh-CN"/>
              </w:rPr>
              <w:t xml:space="preserve">(انظر أيضاً </w:t>
            </w:r>
            <w:hyperlink r:id="rId12" w:history="1">
              <w:r w:rsidRPr="00531F74">
                <w:rPr>
                  <w:rStyle w:val="Hyperlink"/>
                  <w:rFonts w:eastAsiaTheme="minorEastAsia"/>
                  <w:position w:val="2"/>
                  <w:lang w:eastAsia="zh-CN" w:bidi="ar-SY"/>
                </w:rPr>
                <w:t>https://www.itu.int/ifa/t/2017/ls/sg11/sp16-sg11-oLS-00020.docx</w:t>
              </w:r>
            </w:hyperlink>
            <w:r w:rsidR="00531F74" w:rsidRPr="00531F74">
              <w:rPr>
                <w:rFonts w:eastAsiaTheme="minorEastAsia"/>
                <w:position w:val="2"/>
                <w:rtl/>
                <w:lang w:eastAsia="zh-CN" w:bidi="ar-SY"/>
              </w:rPr>
              <w:br/>
            </w:r>
            <w:r w:rsidRPr="00531F74">
              <w:rPr>
                <w:rFonts w:eastAsiaTheme="minorEastAsia" w:hint="cs"/>
                <w:position w:val="2"/>
                <w:rtl/>
                <w:lang w:eastAsia="zh-CN"/>
              </w:rPr>
              <w:t>(</w:t>
            </w:r>
            <w:r w:rsidRPr="00531F74">
              <w:rPr>
                <w:rFonts w:eastAsiaTheme="minorEastAsia"/>
                <w:position w:val="2"/>
                <w:lang w:eastAsia="zh-CN" w:bidi="ar-SY"/>
              </w:rPr>
              <w:t>7</w:t>
            </w:r>
            <w:r w:rsidRPr="00531F74">
              <w:rPr>
                <w:rFonts w:eastAsiaTheme="minorEastAsia" w:hint="cs"/>
                <w:position w:val="2"/>
                <w:rtl/>
                <w:lang w:eastAsia="zh-CN"/>
              </w:rPr>
              <w:t xml:space="preserve"> </w:t>
            </w:r>
            <w:r w:rsidRPr="00531F74">
              <w:rPr>
                <w:rFonts w:eastAsiaTheme="minorEastAsia"/>
                <w:position w:val="2"/>
                <w:rtl/>
                <w:lang w:eastAsia="zh-CN"/>
              </w:rPr>
              <w:t>سبتمبر</w:t>
            </w:r>
            <w:r w:rsidRPr="00531F74">
              <w:rPr>
                <w:rFonts w:eastAsiaTheme="minorEastAsia" w:hint="cs"/>
                <w:position w:val="2"/>
                <w:rtl/>
                <w:lang w:eastAsia="zh-CN"/>
              </w:rPr>
              <w:t xml:space="preserve"> </w:t>
            </w:r>
            <w:r w:rsidRPr="00531F74">
              <w:rPr>
                <w:rFonts w:eastAsiaTheme="minorEastAsia"/>
                <w:position w:val="2"/>
                <w:lang w:eastAsia="zh-CN" w:bidi="ar-SY"/>
              </w:rPr>
              <w:t>2017</w:t>
            </w:r>
            <w:r w:rsidRPr="00531F74">
              <w:rPr>
                <w:rFonts w:eastAsiaTheme="minorEastAsia" w:hint="cs"/>
                <w:position w:val="2"/>
                <w:rtl/>
                <w:lang w:eastAsia="zh-CN"/>
              </w:rPr>
              <w:t>)</w:t>
            </w:r>
          </w:p>
        </w:tc>
      </w:tr>
      <w:tr w:rsidR="000C6FC4" w:rsidRPr="000C6FC4" w:rsidTr="00E40CB9">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0C6FC4" w:rsidRPr="00E40CB9" w:rsidRDefault="000C6FC4" w:rsidP="00981CD2">
            <w:pPr>
              <w:spacing w:before="80" w:after="60" w:line="340" w:lineRule="exact"/>
              <w:jc w:val="center"/>
              <w:rPr>
                <w:rFonts w:eastAsiaTheme="minorEastAsia" w:hint="cs"/>
                <w:b/>
                <w:bCs/>
                <w:position w:val="2"/>
                <w:rtl/>
                <w:lang w:eastAsia="zh-CN" w:bidi="ar-EG"/>
              </w:rPr>
            </w:pPr>
            <w:r w:rsidRPr="00E40CB9">
              <w:rPr>
                <w:rFonts w:eastAsiaTheme="minorEastAsia" w:hint="cs"/>
                <w:b/>
                <w:bCs/>
                <w:position w:val="2"/>
                <w:rtl/>
                <w:lang w:eastAsia="zh-CN"/>
              </w:rPr>
              <w:lastRenderedPageBreak/>
              <w:t xml:space="preserve">لجنة الدراسات </w:t>
            </w:r>
            <w:r w:rsidRPr="00E40CB9">
              <w:rPr>
                <w:rFonts w:eastAsiaTheme="minorEastAsia"/>
                <w:b/>
                <w:bCs/>
                <w:position w:val="2"/>
                <w:lang w:eastAsia="zh-CN"/>
              </w:rPr>
              <w:t>12</w:t>
            </w:r>
          </w:p>
        </w:tc>
        <w:tc>
          <w:tcPr>
            <w:tcW w:w="8080" w:type="dxa"/>
            <w:tcBorders>
              <w:top w:val="nil"/>
              <w:left w:val="nil"/>
              <w:bottom w:val="single" w:sz="8" w:space="0" w:color="auto"/>
              <w:right w:val="single" w:sz="8" w:space="0" w:color="auto"/>
            </w:tcBorders>
            <w:noWrap/>
            <w:tcMar>
              <w:top w:w="0" w:type="dxa"/>
              <w:left w:w="108" w:type="dxa"/>
              <w:bottom w:w="0" w:type="dxa"/>
              <w:right w:w="108" w:type="dxa"/>
            </w:tcMar>
          </w:tcPr>
          <w:p w:rsidR="000C6FC4" w:rsidRPr="000C6FC4" w:rsidRDefault="000C6FC4" w:rsidP="00981CD2">
            <w:pPr>
              <w:spacing w:before="80" w:after="60" w:line="340" w:lineRule="exact"/>
              <w:rPr>
                <w:rFonts w:eastAsiaTheme="minorEastAsia"/>
                <w:position w:val="2"/>
                <w:rtl/>
                <w:lang w:eastAsia="zh-CN" w:bidi="ar-EG"/>
              </w:rPr>
            </w:pPr>
            <w:r w:rsidRPr="000C6FC4">
              <w:rPr>
                <w:rFonts w:eastAsiaTheme="minorEastAsia" w:hint="cs"/>
                <w:position w:val="2"/>
                <w:rtl/>
                <w:lang w:eastAsia="zh-CN"/>
              </w:rPr>
              <w:t xml:space="preserve">كلفت لجنة الدراسات </w:t>
            </w:r>
            <w:r w:rsidRPr="000C6FC4">
              <w:rPr>
                <w:rFonts w:eastAsiaTheme="minorEastAsia"/>
                <w:position w:val="2"/>
                <w:lang w:eastAsia="zh-CN" w:bidi="ar-SY"/>
              </w:rPr>
              <w:t>12</w:t>
            </w:r>
            <w:r w:rsidRPr="000C6FC4">
              <w:rPr>
                <w:rFonts w:eastAsiaTheme="minorEastAsia" w:hint="cs"/>
                <w:position w:val="2"/>
                <w:rtl/>
                <w:lang w:eastAsia="zh-CN" w:bidi="ar-EG"/>
              </w:rPr>
              <w:t xml:space="preserve"> لقطاع تقييس الاتصالات في اجتماعها في </w:t>
            </w:r>
            <w:r w:rsidRPr="000C6FC4">
              <w:rPr>
                <w:rFonts w:eastAsiaTheme="minorEastAsia"/>
                <w:position w:val="2"/>
                <w:lang w:eastAsia="zh-CN" w:bidi="ar-SY"/>
              </w:rPr>
              <w:t>28-19</w:t>
            </w:r>
            <w:r w:rsidRPr="000C6FC4">
              <w:rPr>
                <w:rFonts w:eastAsiaTheme="minorEastAsia" w:hint="cs"/>
                <w:position w:val="2"/>
                <w:rtl/>
                <w:lang w:eastAsia="zh-CN" w:bidi="ar-EG"/>
              </w:rPr>
              <w:t xml:space="preserve"> سبتمبر </w:t>
            </w:r>
            <w:r w:rsidRPr="000C6FC4">
              <w:rPr>
                <w:rFonts w:eastAsiaTheme="minorEastAsia"/>
                <w:position w:val="2"/>
                <w:lang w:eastAsia="zh-CN" w:bidi="ar-SY"/>
              </w:rPr>
              <w:t>2017</w:t>
            </w:r>
            <w:r w:rsidRPr="000C6FC4">
              <w:rPr>
                <w:rFonts w:eastAsiaTheme="minorEastAsia" w:hint="cs"/>
                <w:position w:val="2"/>
                <w:rtl/>
                <w:lang w:eastAsia="zh-CN" w:bidi="ar-EG"/>
              </w:rPr>
              <w:t xml:space="preserve"> الفريق المعني بالمسألة </w:t>
            </w:r>
            <w:r w:rsidRPr="000C6FC4">
              <w:rPr>
                <w:rFonts w:eastAsiaTheme="minorEastAsia"/>
                <w:position w:val="2"/>
                <w:lang w:eastAsia="zh-CN" w:bidi="ar-SY"/>
              </w:rPr>
              <w:t>1</w:t>
            </w:r>
            <w:r w:rsidRPr="000C6FC4">
              <w:rPr>
                <w:rFonts w:eastAsiaTheme="minorEastAsia" w:hint="cs"/>
                <w:position w:val="2"/>
                <w:rtl/>
                <w:lang w:eastAsia="zh-CN" w:bidi="ar-EG"/>
              </w:rPr>
              <w:t xml:space="preserve"> للجنة الدراسات </w:t>
            </w:r>
            <w:r w:rsidRPr="000C6FC4">
              <w:rPr>
                <w:rFonts w:eastAsiaTheme="minorEastAsia"/>
                <w:position w:val="2"/>
                <w:lang w:eastAsia="zh-CN" w:bidi="ar-SY"/>
              </w:rPr>
              <w:t>12</w:t>
            </w:r>
            <w:r w:rsidRPr="000C6FC4">
              <w:rPr>
                <w:rFonts w:eastAsiaTheme="minorEastAsia" w:hint="cs"/>
                <w:position w:val="2"/>
                <w:rtl/>
                <w:lang w:eastAsia="zh-CN" w:bidi="ar-EG"/>
              </w:rPr>
              <w:t xml:space="preserve"> لقطاع تقييس الاتصالات بإجراء مزيد من الدراسة بشأن لوائح الاتصالات الدولية لعام </w:t>
            </w:r>
            <w:r w:rsidRPr="000C6FC4">
              <w:rPr>
                <w:rFonts w:eastAsiaTheme="minorEastAsia"/>
                <w:position w:val="2"/>
                <w:lang w:eastAsia="zh-CN" w:bidi="ar-SY"/>
              </w:rPr>
              <w:t>2012</w:t>
            </w:r>
            <w:r w:rsidRPr="000C6FC4">
              <w:rPr>
                <w:rFonts w:eastAsiaTheme="minorEastAsia" w:hint="cs"/>
                <w:position w:val="2"/>
                <w:rtl/>
                <w:lang w:eastAsia="zh-CN" w:bidi="ar-EG"/>
              </w:rPr>
              <w:t>."</w:t>
            </w:r>
          </w:p>
          <w:p w:rsidR="000C6FC4" w:rsidRPr="000C6FC4" w:rsidRDefault="000C6FC4" w:rsidP="00981CD2">
            <w:pPr>
              <w:spacing w:before="80" w:after="60" w:line="340" w:lineRule="exact"/>
              <w:rPr>
                <w:rFonts w:eastAsiaTheme="minorEastAsia"/>
                <w:position w:val="2"/>
                <w:lang w:eastAsia="zh-CN" w:bidi="ar-SY"/>
              </w:rPr>
            </w:pPr>
            <w:hyperlink r:id="rId13" w:history="1">
              <w:bookmarkStart w:id="6" w:name="lt_pId046"/>
              <w:r w:rsidRPr="000C6FC4">
                <w:rPr>
                  <w:rStyle w:val="Hyperlink"/>
                  <w:rFonts w:eastAsiaTheme="minorEastAsia"/>
                  <w:position w:val="2"/>
                  <w:lang w:eastAsia="zh-CN" w:bidi="ar-SY"/>
                </w:rPr>
                <w:t>https://www.itu.int/md/T17-SG12-R-0005/en</w:t>
              </w:r>
              <w:bookmarkEnd w:id="6"/>
            </w:hyperlink>
          </w:p>
        </w:tc>
      </w:tr>
      <w:tr w:rsidR="000C6FC4" w:rsidRPr="000C6FC4" w:rsidTr="00E40CB9">
        <w:trPr>
          <w:trHeight w:val="15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6FC4" w:rsidRPr="00E40CB9" w:rsidRDefault="000C6FC4" w:rsidP="00981CD2">
            <w:pPr>
              <w:spacing w:before="80" w:after="60" w:line="340" w:lineRule="exact"/>
              <w:jc w:val="center"/>
              <w:rPr>
                <w:rFonts w:eastAsiaTheme="minorEastAsia" w:hint="cs"/>
                <w:b/>
                <w:bCs/>
                <w:position w:val="2"/>
                <w:rtl/>
                <w:lang w:eastAsia="zh-CN" w:bidi="ar-EG"/>
              </w:rPr>
            </w:pPr>
            <w:r w:rsidRPr="00E40CB9">
              <w:rPr>
                <w:rFonts w:eastAsiaTheme="minorEastAsia" w:hint="cs"/>
                <w:b/>
                <w:bCs/>
                <w:position w:val="2"/>
                <w:rtl/>
                <w:lang w:eastAsia="zh-CN"/>
              </w:rPr>
              <w:t xml:space="preserve">لجنة الدراسات </w:t>
            </w:r>
            <w:r w:rsidRPr="00E40CB9">
              <w:rPr>
                <w:rFonts w:eastAsiaTheme="minorEastAsia"/>
                <w:b/>
                <w:bCs/>
                <w:position w:val="2"/>
                <w:lang w:eastAsia="zh-CN"/>
              </w:rPr>
              <w:t>13</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rsidR="000C6FC4" w:rsidRPr="000C6FC4" w:rsidRDefault="000C6FC4" w:rsidP="00981CD2">
            <w:pPr>
              <w:spacing w:before="80" w:after="60" w:line="340" w:lineRule="exact"/>
              <w:rPr>
                <w:rFonts w:eastAsiaTheme="minorEastAsia"/>
                <w:position w:val="2"/>
                <w:rtl/>
                <w:lang w:eastAsia="zh-CN" w:bidi="ar-EG"/>
              </w:rPr>
            </w:pPr>
            <w:r w:rsidRPr="000C6FC4">
              <w:rPr>
                <w:rFonts w:eastAsiaTheme="minorEastAsia" w:hint="cs"/>
                <w:position w:val="2"/>
                <w:rtl/>
                <w:lang w:eastAsia="zh-CN"/>
              </w:rPr>
              <w:t xml:space="preserve">"تود لجنة الدراسات </w:t>
            </w:r>
            <w:r w:rsidRPr="000C6FC4">
              <w:rPr>
                <w:rFonts w:eastAsiaTheme="minorEastAsia"/>
                <w:position w:val="2"/>
                <w:lang w:eastAsia="zh-CN" w:bidi="ar-SY"/>
              </w:rPr>
              <w:t>13</w:t>
            </w:r>
            <w:r w:rsidRPr="000C6FC4">
              <w:rPr>
                <w:rFonts w:eastAsiaTheme="minorEastAsia" w:hint="cs"/>
                <w:position w:val="2"/>
                <w:rtl/>
                <w:lang w:eastAsia="zh-CN" w:bidi="ar-EG"/>
              </w:rPr>
              <w:t xml:space="preserve"> أن تحيط الفريق الاستشاري علماً بعدم توفر أي معلومات لديها بشأن تنفيذ النسخة الحالية من لوائح الاتصالات الدولية لعام </w:t>
            </w:r>
            <w:r w:rsidRPr="000C6FC4">
              <w:rPr>
                <w:rFonts w:eastAsiaTheme="minorEastAsia"/>
                <w:position w:val="2"/>
                <w:lang w:eastAsia="zh-CN" w:bidi="ar-SY"/>
              </w:rPr>
              <w:t>2012</w:t>
            </w:r>
            <w:r w:rsidRPr="000C6FC4">
              <w:rPr>
                <w:rFonts w:eastAsiaTheme="minorEastAsia" w:hint="cs"/>
                <w:position w:val="2"/>
                <w:rtl/>
                <w:lang w:eastAsia="zh-CN" w:bidi="ar-EG"/>
              </w:rPr>
              <w:t xml:space="preserve">. وستواصل </w:t>
            </w:r>
            <w:r w:rsidR="004C3C6B">
              <w:rPr>
                <w:rFonts w:eastAsiaTheme="minorEastAsia" w:hint="cs"/>
                <w:position w:val="2"/>
                <w:rtl/>
                <w:lang w:eastAsia="zh-CN" w:bidi="ar-EG"/>
              </w:rPr>
              <w:t xml:space="preserve">اللجنة </w:t>
            </w:r>
            <w:r w:rsidRPr="000C6FC4">
              <w:rPr>
                <w:rFonts w:eastAsiaTheme="minorEastAsia" w:hint="cs"/>
                <w:position w:val="2"/>
                <w:rtl/>
                <w:lang w:eastAsia="zh-CN" w:bidi="ar-EG"/>
              </w:rPr>
              <w:t>إيلاء الاهتمام إلى المسألة وستقوم بإبلاغ الفريق الاستشاري بأي اعتبارات أخرى بشأن هذا الموضوع."</w:t>
            </w:r>
          </w:p>
          <w:bookmarkStart w:id="7" w:name="lt_pId050"/>
          <w:p w:rsidR="000C6FC4" w:rsidRPr="000C6FC4" w:rsidRDefault="000C6FC4" w:rsidP="00981CD2">
            <w:pPr>
              <w:spacing w:before="80" w:after="60" w:line="340" w:lineRule="exact"/>
              <w:rPr>
                <w:rFonts w:eastAsiaTheme="minorEastAsia"/>
                <w:position w:val="2"/>
                <w:lang w:eastAsia="zh-CN" w:bidi="ar-SY"/>
              </w:rPr>
            </w:pPr>
            <w:r w:rsidRPr="000C6FC4">
              <w:rPr>
                <w:rFonts w:eastAsiaTheme="minorEastAsia"/>
                <w:position w:val="2"/>
                <w:lang w:eastAsia="zh-CN" w:bidi="ar-SY"/>
              </w:rPr>
              <w:fldChar w:fldCharType="begin"/>
            </w:r>
            <w:r w:rsidRPr="000C6FC4">
              <w:rPr>
                <w:rFonts w:eastAsiaTheme="minorEastAsia"/>
                <w:position w:val="2"/>
                <w:lang w:eastAsia="zh-CN" w:bidi="ar-SY"/>
              </w:rPr>
              <w:instrText xml:space="preserve"> HYPERLINK "https://www.itu.int/dms_pub/itu-t/md/17/tsag/td/180226/GEN/T17-TSAG-180226-TD-GEN-0217!!MSW-E.doc" </w:instrText>
            </w:r>
            <w:r w:rsidRPr="000C6FC4">
              <w:rPr>
                <w:rFonts w:eastAsiaTheme="minorEastAsia"/>
                <w:position w:val="2"/>
                <w:lang w:eastAsia="zh-CN" w:bidi="ar-SY"/>
              </w:rPr>
              <w:fldChar w:fldCharType="separate"/>
            </w:r>
            <w:r w:rsidRPr="000C6FC4">
              <w:rPr>
                <w:rStyle w:val="Hyperlink"/>
                <w:rFonts w:eastAsiaTheme="minorEastAsia"/>
                <w:position w:val="2"/>
                <w:lang w:eastAsia="zh-CN" w:bidi="ar-SY"/>
              </w:rPr>
              <w:t>https://www.itu.int/dms_pub/itu-t/md/17/tsag/td/180226/GEN/T17-TSAG-180226-TD-GEN-0217!!MSW-E.doc</w:t>
            </w:r>
            <w:r w:rsidRPr="000C6FC4">
              <w:rPr>
                <w:rFonts w:eastAsiaTheme="minorEastAsia"/>
                <w:position w:val="2"/>
                <w:lang w:eastAsia="zh-CN" w:bidi="ar-SY"/>
              </w:rPr>
              <w:fldChar w:fldCharType="end"/>
            </w:r>
            <w:bookmarkEnd w:id="7"/>
            <w:r w:rsidRPr="000C6FC4">
              <w:rPr>
                <w:rFonts w:eastAsiaTheme="minorEastAsia" w:hint="cs"/>
                <w:position w:val="2"/>
                <w:rtl/>
                <w:lang w:eastAsia="zh-CN"/>
              </w:rPr>
              <w:t xml:space="preserve"> (</w:t>
            </w:r>
            <w:r w:rsidRPr="000C6FC4">
              <w:rPr>
                <w:rFonts w:eastAsiaTheme="minorEastAsia"/>
                <w:position w:val="2"/>
                <w:lang w:eastAsia="zh-CN" w:bidi="ar-SY"/>
              </w:rPr>
              <w:t>17-6</w:t>
            </w:r>
            <w:r w:rsidRPr="000C6FC4">
              <w:rPr>
                <w:rFonts w:eastAsiaTheme="minorEastAsia" w:hint="cs"/>
                <w:position w:val="2"/>
                <w:rtl/>
                <w:lang w:eastAsia="zh-CN"/>
              </w:rPr>
              <w:t xml:space="preserve"> </w:t>
            </w:r>
            <w:r w:rsidRPr="000C6FC4">
              <w:rPr>
                <w:rFonts w:eastAsiaTheme="minorEastAsia"/>
                <w:position w:val="2"/>
                <w:rtl/>
                <w:lang w:eastAsia="zh-CN"/>
              </w:rPr>
              <w:t>نوفمبر</w:t>
            </w:r>
            <w:r w:rsidRPr="000C6FC4">
              <w:rPr>
                <w:rFonts w:eastAsiaTheme="minorEastAsia" w:hint="cs"/>
                <w:position w:val="2"/>
                <w:rtl/>
                <w:lang w:eastAsia="zh-CN"/>
              </w:rPr>
              <w:t xml:space="preserve"> </w:t>
            </w:r>
            <w:r w:rsidRPr="000C6FC4">
              <w:rPr>
                <w:rFonts w:eastAsiaTheme="minorEastAsia"/>
                <w:position w:val="2"/>
                <w:lang w:eastAsia="zh-CN" w:bidi="ar-SY"/>
              </w:rPr>
              <w:t>2017</w:t>
            </w:r>
            <w:r w:rsidRPr="000C6FC4">
              <w:rPr>
                <w:rFonts w:eastAsiaTheme="minorEastAsia" w:hint="cs"/>
                <w:position w:val="2"/>
                <w:rtl/>
                <w:lang w:eastAsia="zh-CN"/>
              </w:rPr>
              <w:t>)</w:t>
            </w:r>
          </w:p>
        </w:tc>
      </w:tr>
      <w:tr w:rsidR="000C6FC4" w:rsidRPr="000C6FC4" w:rsidTr="00E40CB9">
        <w:trPr>
          <w:trHeight w:val="6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6FC4" w:rsidRPr="00E40CB9" w:rsidRDefault="000C6FC4" w:rsidP="00981CD2">
            <w:pPr>
              <w:spacing w:before="80" w:after="60" w:line="340" w:lineRule="exact"/>
              <w:jc w:val="center"/>
              <w:rPr>
                <w:rFonts w:eastAsiaTheme="minorEastAsia" w:hint="cs"/>
                <w:b/>
                <w:bCs/>
                <w:position w:val="2"/>
                <w:rtl/>
                <w:lang w:eastAsia="zh-CN" w:bidi="ar-EG"/>
              </w:rPr>
            </w:pPr>
            <w:r w:rsidRPr="00E40CB9">
              <w:rPr>
                <w:rFonts w:eastAsiaTheme="minorEastAsia" w:hint="cs"/>
                <w:b/>
                <w:bCs/>
                <w:position w:val="2"/>
                <w:rtl/>
                <w:lang w:eastAsia="zh-CN"/>
              </w:rPr>
              <w:t>لجنة الدراسات</w:t>
            </w:r>
            <w:r w:rsidRPr="00E40CB9">
              <w:rPr>
                <w:rFonts w:eastAsiaTheme="minorEastAsia" w:hint="cs"/>
                <w:b/>
                <w:bCs/>
                <w:position w:val="2"/>
                <w:rtl/>
                <w:lang w:eastAsia="zh-CN" w:bidi="ar-EG"/>
              </w:rPr>
              <w:t xml:space="preserve"> </w:t>
            </w:r>
            <w:r w:rsidRPr="00E40CB9">
              <w:rPr>
                <w:rFonts w:eastAsiaTheme="minorEastAsia"/>
                <w:b/>
                <w:bCs/>
                <w:position w:val="2"/>
                <w:lang w:eastAsia="zh-CN" w:bidi="ar-EG"/>
              </w:rPr>
              <w:t>15</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0C6FC4" w:rsidRPr="000C6FC4" w:rsidRDefault="000C6FC4" w:rsidP="00981CD2">
            <w:pPr>
              <w:spacing w:before="80" w:after="60" w:line="340" w:lineRule="exact"/>
              <w:rPr>
                <w:rFonts w:eastAsiaTheme="minorEastAsia"/>
                <w:position w:val="2"/>
                <w:lang w:eastAsia="zh-CN" w:bidi="ar-SY"/>
              </w:rPr>
            </w:pPr>
            <w:r w:rsidRPr="000C6FC4">
              <w:rPr>
                <w:rFonts w:eastAsiaTheme="minorEastAsia" w:hint="cs"/>
                <w:position w:val="2"/>
                <w:rtl/>
                <w:lang w:eastAsia="zh-CN" w:bidi="ar-LB"/>
              </w:rPr>
              <w:t xml:space="preserve">تبليغ من رئيس لجنة الدراسات </w:t>
            </w:r>
            <w:r w:rsidRPr="000C6FC4">
              <w:rPr>
                <w:rFonts w:eastAsiaTheme="minorEastAsia"/>
                <w:position w:val="2"/>
                <w:lang w:eastAsia="zh-CN" w:bidi="ar-SY"/>
              </w:rPr>
              <w:t>15</w:t>
            </w:r>
            <w:r w:rsidRPr="000C6FC4">
              <w:rPr>
                <w:rFonts w:eastAsiaTheme="minorEastAsia" w:hint="cs"/>
                <w:position w:val="2"/>
                <w:rtl/>
                <w:lang w:eastAsia="zh-CN" w:bidi="ar-EG"/>
              </w:rPr>
              <w:t xml:space="preserve"> لقطاع تقييس الاتصالات إلى رئيس الفريق الاستشاري (</w:t>
            </w:r>
            <w:r w:rsidRPr="000C6FC4">
              <w:rPr>
                <w:rFonts w:eastAsiaTheme="minorEastAsia"/>
                <w:position w:val="2"/>
                <w:lang w:eastAsia="zh-CN" w:bidi="ar-SY"/>
              </w:rPr>
              <w:t>4</w:t>
            </w:r>
            <w:r w:rsidRPr="000C6FC4">
              <w:rPr>
                <w:rFonts w:eastAsiaTheme="minorEastAsia" w:hint="cs"/>
                <w:position w:val="2"/>
                <w:rtl/>
                <w:lang w:eastAsia="zh-CN" w:bidi="ar-EG"/>
              </w:rPr>
              <w:t xml:space="preserve"> أغسطس </w:t>
            </w:r>
            <w:r w:rsidRPr="000C6FC4">
              <w:rPr>
                <w:rFonts w:eastAsiaTheme="minorEastAsia"/>
                <w:position w:val="2"/>
                <w:lang w:eastAsia="zh-CN" w:bidi="ar-SY"/>
              </w:rPr>
              <w:t>2017</w:t>
            </w:r>
            <w:r w:rsidRPr="000C6FC4">
              <w:rPr>
                <w:rFonts w:eastAsiaTheme="minorEastAsia" w:hint="cs"/>
                <w:position w:val="2"/>
                <w:rtl/>
                <w:lang w:eastAsia="zh-CN" w:bidi="ar-EG"/>
              </w:rPr>
              <w:t>) يفيد بأنه نظراً إلى أن</w:t>
            </w:r>
            <w:r w:rsidRPr="000C6FC4">
              <w:rPr>
                <w:rFonts w:eastAsiaTheme="minorEastAsia" w:hint="cs"/>
                <w:position w:val="2"/>
                <w:rtl/>
                <w:lang w:eastAsia="zh-CN" w:bidi="ar-LB"/>
              </w:rPr>
              <w:t xml:space="preserve"> </w:t>
            </w:r>
            <w:r w:rsidRPr="000C6FC4">
              <w:rPr>
                <w:rFonts w:eastAsiaTheme="minorEastAsia" w:hint="cs"/>
                <w:position w:val="2"/>
                <w:rtl/>
                <w:lang w:eastAsia="zh-CN"/>
              </w:rPr>
              <w:t>لجنة</w:t>
            </w:r>
            <w:r w:rsidRPr="000C6FC4">
              <w:rPr>
                <w:rFonts w:eastAsiaTheme="minorEastAsia" w:hint="cs"/>
                <w:position w:val="2"/>
                <w:rtl/>
                <w:lang w:eastAsia="zh-CN" w:bidi="ar-LB"/>
              </w:rPr>
              <w:t xml:space="preserve"> الدراسات </w:t>
            </w:r>
            <w:r w:rsidRPr="000C6FC4">
              <w:rPr>
                <w:rFonts w:eastAsiaTheme="minorEastAsia"/>
                <w:position w:val="2"/>
                <w:lang w:eastAsia="zh-CN" w:bidi="ar-SY"/>
              </w:rPr>
              <w:t>15</w:t>
            </w:r>
            <w:r w:rsidRPr="000C6FC4">
              <w:rPr>
                <w:rFonts w:eastAsiaTheme="minorEastAsia" w:hint="cs"/>
                <w:position w:val="2"/>
                <w:rtl/>
                <w:lang w:eastAsia="zh-CN" w:bidi="ar-LB"/>
              </w:rPr>
              <w:t xml:space="preserve"> هي لجنة دراسات تقنية بالدرجة الأولى، لا يوجد في</w:t>
            </w:r>
            <w:r w:rsidR="004C3C6B">
              <w:rPr>
                <w:rFonts w:eastAsiaTheme="minorEastAsia" w:hint="eastAsia"/>
                <w:position w:val="2"/>
                <w:rtl/>
                <w:lang w:eastAsia="zh-CN" w:bidi="ar-LB"/>
              </w:rPr>
              <w:t> </w:t>
            </w:r>
            <w:r w:rsidRPr="000C6FC4">
              <w:rPr>
                <w:rFonts w:eastAsiaTheme="minorEastAsia" w:hint="cs"/>
                <w:position w:val="2"/>
                <w:rtl/>
                <w:lang w:eastAsia="zh-CN" w:bidi="ar-LB"/>
              </w:rPr>
              <w:t>برنامج عملها حالياً أي شيء يتعلق بلوائح الاتصالات الدولية بأي شكل</w:t>
            </w:r>
            <w:r w:rsidR="002867E7">
              <w:rPr>
                <w:rFonts w:eastAsiaTheme="minorEastAsia" w:hint="cs"/>
                <w:position w:val="2"/>
                <w:rtl/>
                <w:lang w:eastAsia="zh-CN" w:bidi="ar-LB"/>
              </w:rPr>
              <w:t>ٍ</w:t>
            </w:r>
            <w:r w:rsidRPr="000C6FC4">
              <w:rPr>
                <w:rFonts w:eastAsiaTheme="minorEastAsia" w:hint="cs"/>
                <w:position w:val="2"/>
                <w:rtl/>
                <w:lang w:eastAsia="zh-CN" w:bidi="ar-LB"/>
              </w:rPr>
              <w:t xml:space="preserve"> من الأشكال.</w:t>
            </w:r>
          </w:p>
        </w:tc>
      </w:tr>
      <w:tr w:rsidR="000C6FC4" w:rsidRPr="000C6FC4" w:rsidTr="00E40CB9">
        <w:trPr>
          <w:trHeight w:val="6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6FC4" w:rsidRPr="00E40CB9" w:rsidRDefault="000C6FC4" w:rsidP="00981CD2">
            <w:pPr>
              <w:spacing w:before="80" w:after="60" w:line="340" w:lineRule="exact"/>
              <w:jc w:val="center"/>
              <w:rPr>
                <w:rFonts w:eastAsiaTheme="minorEastAsia" w:hint="cs"/>
                <w:b/>
                <w:bCs/>
                <w:position w:val="2"/>
                <w:rtl/>
                <w:lang w:eastAsia="zh-CN" w:bidi="ar-EG"/>
              </w:rPr>
            </w:pPr>
            <w:r w:rsidRPr="00E40CB9">
              <w:rPr>
                <w:rFonts w:eastAsiaTheme="minorEastAsia" w:hint="cs"/>
                <w:b/>
                <w:bCs/>
                <w:position w:val="2"/>
                <w:rtl/>
                <w:lang w:eastAsia="zh-CN"/>
              </w:rPr>
              <w:t xml:space="preserve">لجنة الدراسات </w:t>
            </w:r>
            <w:r w:rsidRPr="00E40CB9">
              <w:rPr>
                <w:rFonts w:eastAsiaTheme="minorEastAsia"/>
                <w:b/>
                <w:bCs/>
                <w:position w:val="2"/>
                <w:lang w:eastAsia="zh-CN"/>
              </w:rPr>
              <w:t>16</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0C6FC4" w:rsidRPr="000C6FC4" w:rsidRDefault="000C6FC4" w:rsidP="00C72657">
            <w:pPr>
              <w:spacing w:before="80" w:after="60" w:line="340" w:lineRule="exact"/>
              <w:rPr>
                <w:rFonts w:eastAsiaTheme="minorEastAsia"/>
                <w:i/>
                <w:iCs/>
                <w:position w:val="2"/>
                <w:lang w:eastAsia="zh-CN" w:bidi="ar-SY"/>
              </w:rPr>
            </w:pPr>
            <w:r w:rsidRPr="000C6FC4">
              <w:rPr>
                <w:rFonts w:eastAsiaTheme="minorEastAsia" w:hint="cs"/>
                <w:position w:val="2"/>
                <w:rtl/>
                <w:lang w:eastAsia="zh-CN" w:bidi="ar-LB"/>
              </w:rPr>
              <w:t xml:space="preserve">ملاحظة من الأمانة: استعرضت لجنة الدراسات </w:t>
            </w:r>
            <w:r w:rsidRPr="000C6FC4">
              <w:rPr>
                <w:rFonts w:eastAsiaTheme="minorEastAsia"/>
                <w:position w:val="2"/>
                <w:lang w:eastAsia="zh-CN" w:bidi="ar-SY"/>
              </w:rPr>
              <w:t>16</w:t>
            </w:r>
            <w:r w:rsidRPr="000C6FC4">
              <w:rPr>
                <w:rFonts w:eastAsiaTheme="minorEastAsia" w:hint="cs"/>
                <w:position w:val="2"/>
                <w:rtl/>
                <w:lang w:eastAsia="zh-CN" w:bidi="ar-LB"/>
              </w:rPr>
              <w:t xml:space="preserve"> لقطاع تقييس الاتصالات الطلب في أكتوبر </w:t>
            </w:r>
            <w:r w:rsidRPr="000C6FC4">
              <w:rPr>
                <w:rFonts w:eastAsiaTheme="minorEastAsia"/>
                <w:position w:val="2"/>
                <w:lang w:eastAsia="zh-CN" w:bidi="ar-SY"/>
              </w:rPr>
              <w:t>2017</w:t>
            </w:r>
            <w:r w:rsidRPr="000C6FC4">
              <w:rPr>
                <w:rFonts w:eastAsiaTheme="minorEastAsia" w:hint="cs"/>
                <w:position w:val="2"/>
                <w:rtl/>
                <w:lang w:eastAsia="zh-CN" w:bidi="ar-EG"/>
              </w:rPr>
              <w:t xml:space="preserve"> ولم</w:t>
            </w:r>
            <w:r w:rsidR="00C72657">
              <w:rPr>
                <w:rFonts w:eastAsiaTheme="minorEastAsia" w:hint="eastAsia"/>
                <w:position w:val="2"/>
                <w:rtl/>
                <w:lang w:eastAsia="zh-CN" w:bidi="ar-EG"/>
              </w:rPr>
              <w:t> </w:t>
            </w:r>
            <w:r w:rsidRPr="000C6FC4">
              <w:rPr>
                <w:rFonts w:eastAsiaTheme="minorEastAsia" w:hint="cs"/>
                <w:position w:val="2"/>
                <w:rtl/>
                <w:lang w:eastAsia="zh-CN" w:bidi="ar-EG"/>
              </w:rPr>
              <w:t>يكن لديها أي تعليقات تقدمها.</w:t>
            </w:r>
          </w:p>
        </w:tc>
      </w:tr>
      <w:tr w:rsidR="000C6FC4" w:rsidRPr="000C6FC4" w:rsidTr="00E40CB9">
        <w:trPr>
          <w:trHeight w:val="24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6FC4" w:rsidRPr="00E40CB9" w:rsidRDefault="000C6FC4" w:rsidP="00981CD2">
            <w:pPr>
              <w:spacing w:before="80" w:after="60" w:line="340" w:lineRule="exact"/>
              <w:jc w:val="center"/>
              <w:rPr>
                <w:rFonts w:eastAsiaTheme="minorEastAsia" w:hint="cs"/>
                <w:b/>
                <w:bCs/>
                <w:position w:val="2"/>
                <w:rtl/>
                <w:lang w:eastAsia="zh-CN" w:bidi="ar-EG"/>
              </w:rPr>
            </w:pPr>
            <w:r w:rsidRPr="00E40CB9">
              <w:rPr>
                <w:rFonts w:eastAsiaTheme="minorEastAsia" w:hint="cs"/>
                <w:b/>
                <w:bCs/>
                <w:position w:val="2"/>
                <w:rtl/>
                <w:lang w:eastAsia="zh-CN"/>
              </w:rPr>
              <w:t xml:space="preserve">لجنة الدراسات </w:t>
            </w:r>
            <w:r w:rsidRPr="00E40CB9">
              <w:rPr>
                <w:rFonts w:eastAsiaTheme="minorEastAsia"/>
                <w:b/>
                <w:bCs/>
                <w:position w:val="2"/>
                <w:lang w:eastAsia="zh-CN"/>
              </w:rPr>
              <w:t>17</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rsidR="000C6FC4" w:rsidRPr="000C6FC4" w:rsidRDefault="000C6FC4" w:rsidP="00981CD2">
            <w:pPr>
              <w:spacing w:before="80" w:after="60" w:line="340" w:lineRule="exact"/>
              <w:rPr>
                <w:rFonts w:eastAsiaTheme="minorEastAsia"/>
                <w:position w:val="2"/>
                <w:rtl/>
                <w:lang w:eastAsia="zh-CN" w:bidi="ar-EG"/>
              </w:rPr>
            </w:pPr>
            <w:r w:rsidRPr="000C6FC4">
              <w:rPr>
                <w:rFonts w:eastAsiaTheme="minorEastAsia" w:hint="cs"/>
                <w:position w:val="2"/>
                <w:rtl/>
                <w:lang w:eastAsia="zh-CN"/>
              </w:rPr>
              <w:t xml:space="preserve">"استعرضت لجنة الدراسات </w:t>
            </w:r>
            <w:r w:rsidRPr="000C6FC4">
              <w:rPr>
                <w:rFonts w:eastAsiaTheme="minorEastAsia"/>
                <w:position w:val="2"/>
                <w:lang w:eastAsia="zh-CN" w:bidi="ar-SY"/>
              </w:rPr>
              <w:t>17</w:t>
            </w:r>
            <w:r w:rsidRPr="000C6FC4">
              <w:rPr>
                <w:rFonts w:eastAsiaTheme="minorEastAsia" w:hint="cs"/>
                <w:position w:val="2"/>
                <w:rtl/>
                <w:lang w:eastAsia="zh-CN" w:bidi="ar-EG"/>
              </w:rPr>
              <w:t xml:space="preserve"> طلب الفريق الاستشاري بخصوص تحديد أي </w:t>
            </w:r>
            <w:r w:rsidR="003A62D4">
              <w:rPr>
                <w:rFonts w:eastAsiaTheme="minorEastAsia" w:hint="cs"/>
                <w:position w:val="2"/>
                <w:rtl/>
                <w:lang w:eastAsia="zh-CN" w:bidi="ar-EG"/>
              </w:rPr>
              <w:t>صعوبات</w:t>
            </w:r>
            <w:r w:rsidRPr="000C6FC4">
              <w:rPr>
                <w:rFonts w:eastAsiaTheme="minorEastAsia" w:hint="cs"/>
                <w:position w:val="2"/>
                <w:rtl/>
                <w:lang w:eastAsia="zh-CN" w:bidi="ar-EG"/>
              </w:rPr>
              <w:t xml:space="preserve"> قد تنشأ عن تنفيذ لوائح الاتصالات الدولية، وفقاً للقرار </w:t>
            </w:r>
            <w:r w:rsidR="003A62D4">
              <w:rPr>
                <w:rFonts w:eastAsiaTheme="minorEastAsia"/>
                <w:position w:val="2"/>
                <w:lang w:eastAsia="zh-CN" w:bidi="ar-SY"/>
              </w:rPr>
              <w:t>87</w:t>
            </w:r>
            <w:r w:rsidRPr="000C6FC4">
              <w:rPr>
                <w:rFonts w:eastAsiaTheme="minorEastAsia" w:hint="cs"/>
                <w:position w:val="2"/>
                <w:rtl/>
                <w:lang w:eastAsia="zh-CN" w:bidi="ar-EG"/>
              </w:rPr>
              <w:t xml:space="preserve"> للجمعية العالمية لتقييس الاتصالات (الحمامات، </w:t>
            </w:r>
            <w:r w:rsidRPr="000C6FC4">
              <w:rPr>
                <w:rFonts w:eastAsiaTheme="minorEastAsia"/>
                <w:position w:val="2"/>
                <w:lang w:eastAsia="zh-CN" w:bidi="ar-SY"/>
              </w:rPr>
              <w:t>2016</w:t>
            </w:r>
            <w:r w:rsidRPr="000C6FC4">
              <w:rPr>
                <w:rFonts w:eastAsiaTheme="minorEastAsia" w:hint="cs"/>
                <w:position w:val="2"/>
                <w:rtl/>
                <w:lang w:eastAsia="zh-CN" w:bidi="ar-EG"/>
              </w:rPr>
              <w:t xml:space="preserve">). </w:t>
            </w:r>
            <w:r w:rsidR="003A62D4">
              <w:rPr>
                <w:rFonts w:eastAsiaTheme="minorEastAsia" w:hint="cs"/>
                <w:position w:val="2"/>
                <w:rtl/>
                <w:lang w:eastAsia="zh-CN" w:bidi="ar-LB"/>
              </w:rPr>
              <w:t xml:space="preserve">وحتى </w:t>
            </w:r>
            <w:r w:rsidRPr="000C6FC4">
              <w:rPr>
                <w:rFonts w:eastAsiaTheme="minorEastAsia" w:hint="cs"/>
                <w:position w:val="2"/>
                <w:rtl/>
                <w:lang w:eastAsia="zh-CN" w:bidi="ar-LB"/>
              </w:rPr>
              <w:t>هذا الوقت، لم تسبب لوائح الاتصالات الدولية لعام </w:t>
            </w:r>
            <w:r w:rsidRPr="000C6FC4">
              <w:rPr>
                <w:rFonts w:eastAsiaTheme="minorEastAsia"/>
                <w:position w:val="2"/>
                <w:lang w:eastAsia="zh-CN" w:bidi="ar-SY"/>
              </w:rPr>
              <w:t>2012</w:t>
            </w:r>
            <w:r w:rsidRPr="000C6FC4">
              <w:rPr>
                <w:rFonts w:eastAsiaTheme="minorEastAsia" w:hint="cs"/>
                <w:position w:val="2"/>
                <w:rtl/>
                <w:lang w:eastAsia="zh-CN" w:bidi="ar-LB"/>
              </w:rPr>
              <w:t xml:space="preserve"> (بما</w:t>
            </w:r>
            <w:r w:rsidRPr="000C6FC4">
              <w:rPr>
                <w:rFonts w:eastAsiaTheme="minorEastAsia" w:hint="eastAsia"/>
                <w:position w:val="2"/>
                <w:rtl/>
                <w:lang w:eastAsia="zh-CN" w:bidi="ar-LB"/>
              </w:rPr>
              <w:t> </w:t>
            </w:r>
            <w:r w:rsidRPr="000C6FC4">
              <w:rPr>
                <w:rFonts w:eastAsiaTheme="minorEastAsia" w:hint="cs"/>
                <w:position w:val="2"/>
                <w:rtl/>
                <w:lang w:eastAsia="zh-CN" w:bidi="ar-LB"/>
              </w:rPr>
              <w:t>في</w:t>
            </w:r>
            <w:r w:rsidRPr="000C6FC4">
              <w:rPr>
                <w:rFonts w:eastAsiaTheme="minorEastAsia" w:hint="eastAsia"/>
                <w:position w:val="2"/>
                <w:rtl/>
                <w:lang w:eastAsia="zh-CN" w:bidi="ar-LB"/>
              </w:rPr>
              <w:t> </w:t>
            </w:r>
            <w:r w:rsidRPr="000C6FC4">
              <w:rPr>
                <w:rFonts w:eastAsiaTheme="minorEastAsia" w:hint="cs"/>
                <w:position w:val="2"/>
                <w:rtl/>
                <w:lang w:eastAsia="zh-CN" w:bidi="ar-LB"/>
              </w:rPr>
              <w:t>ذلك التعريفات التنظيمية الواردة فيها) أي صعوبات تتعلق بأنشطة التقييس التقنية المتعلقة بالأمن التي تقوم بها لجنة الدراسات</w:t>
            </w:r>
            <w:r w:rsidRPr="000C6FC4">
              <w:rPr>
                <w:rFonts w:eastAsiaTheme="minorEastAsia" w:hint="eastAsia"/>
                <w:position w:val="2"/>
                <w:rtl/>
                <w:lang w:eastAsia="zh-CN" w:bidi="ar-LB"/>
              </w:rPr>
              <w:t> </w:t>
            </w:r>
            <w:r w:rsidRPr="000C6FC4">
              <w:rPr>
                <w:rFonts w:eastAsiaTheme="minorEastAsia"/>
                <w:position w:val="2"/>
                <w:lang w:eastAsia="zh-CN" w:bidi="ar-SY"/>
              </w:rPr>
              <w:t>17</w:t>
            </w:r>
            <w:r w:rsidRPr="000C6FC4">
              <w:rPr>
                <w:rFonts w:eastAsiaTheme="minorEastAsia" w:hint="cs"/>
                <w:position w:val="2"/>
                <w:rtl/>
                <w:lang w:eastAsia="zh-CN" w:bidi="ar-LB"/>
              </w:rPr>
              <w:t>.</w:t>
            </w:r>
            <w:r w:rsidRPr="000C6FC4">
              <w:rPr>
                <w:rFonts w:eastAsiaTheme="minorEastAsia" w:hint="cs"/>
                <w:position w:val="2"/>
                <w:rtl/>
                <w:lang w:eastAsia="zh-CN" w:bidi="ar-EG"/>
              </w:rPr>
              <w:t xml:space="preserve"> وتشكر لجنة الدراسات </w:t>
            </w:r>
            <w:r w:rsidRPr="000C6FC4">
              <w:rPr>
                <w:rFonts w:eastAsiaTheme="minorEastAsia"/>
                <w:position w:val="2"/>
                <w:lang w:eastAsia="zh-CN" w:bidi="ar-SY"/>
              </w:rPr>
              <w:t>17</w:t>
            </w:r>
            <w:r w:rsidRPr="000C6FC4">
              <w:rPr>
                <w:rFonts w:eastAsiaTheme="minorEastAsia" w:hint="cs"/>
                <w:position w:val="2"/>
                <w:rtl/>
                <w:lang w:eastAsia="zh-CN" w:bidi="ar-EG"/>
              </w:rPr>
              <w:t xml:space="preserve"> الفريق الاستشاري على هذا الاستعراض."</w:t>
            </w:r>
          </w:p>
          <w:bookmarkStart w:id="8" w:name="lt_pId059"/>
          <w:p w:rsidR="000C6FC4" w:rsidRPr="000C6FC4" w:rsidRDefault="000C6FC4" w:rsidP="00981CD2">
            <w:pPr>
              <w:spacing w:before="80" w:after="60" w:line="340" w:lineRule="exact"/>
              <w:rPr>
                <w:rFonts w:eastAsiaTheme="minorEastAsia"/>
                <w:position w:val="2"/>
                <w:rtl/>
                <w:lang w:eastAsia="zh-CN" w:bidi="ar-EG"/>
              </w:rPr>
            </w:pPr>
            <w:r w:rsidRPr="000C6FC4">
              <w:rPr>
                <w:rFonts w:eastAsiaTheme="minorEastAsia"/>
                <w:position w:val="2"/>
                <w:lang w:eastAsia="zh-CN" w:bidi="ar-SY"/>
              </w:rPr>
              <w:fldChar w:fldCharType="begin"/>
            </w:r>
            <w:r w:rsidRPr="000C6FC4">
              <w:rPr>
                <w:rFonts w:eastAsiaTheme="minorEastAsia"/>
                <w:position w:val="2"/>
                <w:lang w:eastAsia="zh-CN" w:bidi="ar-SY"/>
              </w:rPr>
              <w:instrText xml:space="preserve"> HYPERLINK "https://www.itu.int/ifa/t/2017/ls/sg17/sp16-sg17-oLS-00046.docx" </w:instrText>
            </w:r>
            <w:r w:rsidRPr="000C6FC4">
              <w:rPr>
                <w:rFonts w:eastAsiaTheme="minorEastAsia"/>
                <w:position w:val="2"/>
                <w:lang w:eastAsia="zh-CN" w:bidi="ar-SY"/>
              </w:rPr>
              <w:fldChar w:fldCharType="separate"/>
            </w:r>
            <w:r w:rsidRPr="000C6FC4">
              <w:rPr>
                <w:rStyle w:val="Hyperlink"/>
                <w:rFonts w:eastAsiaTheme="minorEastAsia"/>
                <w:position w:val="2"/>
                <w:lang w:eastAsia="zh-CN" w:bidi="ar-SY"/>
              </w:rPr>
              <w:t>https://www.itu.int/ifa/t/2017/ls/sg17/sp16-sg17-oLS-00046.docx</w:t>
            </w:r>
            <w:r w:rsidRPr="000C6FC4">
              <w:rPr>
                <w:rFonts w:eastAsiaTheme="minorEastAsia"/>
                <w:position w:val="2"/>
                <w:lang w:eastAsia="zh-CN" w:bidi="ar-SY"/>
              </w:rPr>
              <w:fldChar w:fldCharType="end"/>
            </w:r>
            <w:bookmarkEnd w:id="8"/>
            <w:r w:rsidRPr="000C6FC4">
              <w:rPr>
                <w:rFonts w:eastAsiaTheme="minorEastAsia" w:hint="cs"/>
                <w:position w:val="2"/>
                <w:rtl/>
                <w:lang w:eastAsia="zh-CN"/>
              </w:rPr>
              <w:t xml:space="preserve"> (</w:t>
            </w:r>
            <w:r w:rsidRPr="000C6FC4">
              <w:rPr>
                <w:rFonts w:eastAsiaTheme="minorEastAsia"/>
                <w:position w:val="2"/>
                <w:lang w:eastAsia="zh-CN" w:bidi="ar-SY"/>
              </w:rPr>
              <w:t>6</w:t>
            </w:r>
            <w:r w:rsidRPr="000C6FC4">
              <w:rPr>
                <w:rFonts w:eastAsiaTheme="minorEastAsia" w:hint="cs"/>
                <w:position w:val="2"/>
                <w:rtl/>
                <w:lang w:eastAsia="zh-CN"/>
              </w:rPr>
              <w:t xml:space="preserve"> </w:t>
            </w:r>
            <w:r w:rsidRPr="000C6FC4">
              <w:rPr>
                <w:rFonts w:eastAsiaTheme="minorEastAsia"/>
                <w:position w:val="2"/>
                <w:rtl/>
                <w:lang w:eastAsia="zh-CN"/>
              </w:rPr>
              <w:t>سبتمبر</w:t>
            </w:r>
            <w:r w:rsidRPr="000C6FC4">
              <w:rPr>
                <w:rFonts w:eastAsiaTheme="minorEastAsia" w:hint="cs"/>
                <w:position w:val="2"/>
                <w:rtl/>
                <w:lang w:eastAsia="zh-CN"/>
              </w:rPr>
              <w:t xml:space="preserve"> </w:t>
            </w:r>
            <w:r w:rsidRPr="000C6FC4">
              <w:rPr>
                <w:rFonts w:eastAsiaTheme="minorEastAsia"/>
                <w:position w:val="2"/>
                <w:lang w:eastAsia="zh-CN" w:bidi="ar-SY"/>
              </w:rPr>
              <w:t>2017</w:t>
            </w:r>
            <w:r w:rsidRPr="000C6FC4">
              <w:rPr>
                <w:rFonts w:eastAsiaTheme="minorEastAsia" w:hint="cs"/>
                <w:position w:val="2"/>
                <w:rtl/>
                <w:lang w:eastAsia="zh-CN"/>
              </w:rPr>
              <w:t>)</w:t>
            </w:r>
            <w:r w:rsidRPr="000C6FC4">
              <w:rPr>
                <w:rFonts w:eastAsiaTheme="minorEastAsia" w:hint="cs"/>
                <w:position w:val="2"/>
                <w:rtl/>
                <w:lang w:eastAsia="zh-CN" w:bidi="ar-EG"/>
              </w:rPr>
              <w:t>.</w:t>
            </w:r>
          </w:p>
        </w:tc>
      </w:tr>
      <w:tr w:rsidR="000C6FC4" w:rsidRPr="000C6FC4" w:rsidTr="00E40CB9">
        <w:trPr>
          <w:trHeight w:val="3325"/>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C6FC4" w:rsidRPr="00E40CB9" w:rsidRDefault="000C6FC4" w:rsidP="00981CD2">
            <w:pPr>
              <w:spacing w:before="80" w:after="60" w:line="340" w:lineRule="exact"/>
              <w:jc w:val="center"/>
              <w:rPr>
                <w:rFonts w:eastAsiaTheme="minorEastAsia" w:hint="cs"/>
                <w:b/>
                <w:bCs/>
                <w:position w:val="2"/>
                <w:rtl/>
                <w:lang w:eastAsia="zh-CN" w:bidi="ar-EG"/>
              </w:rPr>
            </w:pPr>
            <w:r w:rsidRPr="00E40CB9">
              <w:rPr>
                <w:rFonts w:eastAsiaTheme="minorEastAsia" w:hint="cs"/>
                <w:b/>
                <w:bCs/>
                <w:position w:val="2"/>
                <w:rtl/>
                <w:lang w:eastAsia="zh-CN"/>
              </w:rPr>
              <w:t xml:space="preserve">لجنة الدراسات </w:t>
            </w:r>
            <w:r w:rsidRPr="00E40CB9">
              <w:rPr>
                <w:rFonts w:eastAsiaTheme="minorEastAsia"/>
                <w:b/>
                <w:bCs/>
                <w:position w:val="2"/>
                <w:lang w:eastAsia="zh-CN"/>
              </w:rPr>
              <w:t>20</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rsidR="000C6FC4" w:rsidRPr="000C6FC4" w:rsidRDefault="000C6FC4" w:rsidP="00F359EC">
            <w:pPr>
              <w:spacing w:before="80" w:after="60" w:line="340" w:lineRule="exact"/>
              <w:rPr>
                <w:rFonts w:eastAsiaTheme="minorEastAsia"/>
                <w:position w:val="2"/>
                <w:rtl/>
                <w:lang w:eastAsia="zh-CN" w:bidi="ar-EG"/>
              </w:rPr>
            </w:pPr>
            <w:bookmarkStart w:id="9" w:name="lt_pId065"/>
            <w:r w:rsidRPr="000C6FC4">
              <w:rPr>
                <w:rFonts w:eastAsiaTheme="minorEastAsia" w:hint="cs"/>
                <w:position w:val="2"/>
                <w:rtl/>
                <w:lang w:eastAsia="zh-CN" w:bidi="ar-LB"/>
              </w:rPr>
              <w:t xml:space="preserve">"تود لجنة الدراسات </w:t>
            </w:r>
            <w:r w:rsidRPr="000C6FC4">
              <w:rPr>
                <w:rFonts w:eastAsiaTheme="minorEastAsia"/>
                <w:position w:val="2"/>
                <w:lang w:eastAsia="zh-CN" w:bidi="ar-SY"/>
              </w:rPr>
              <w:t>20</w:t>
            </w:r>
            <w:r w:rsidRPr="000C6FC4">
              <w:rPr>
                <w:rFonts w:eastAsiaTheme="minorEastAsia" w:hint="cs"/>
                <w:position w:val="2"/>
                <w:rtl/>
                <w:lang w:eastAsia="zh-CN" w:bidi="ar-LB"/>
              </w:rPr>
              <w:t xml:space="preserve"> لقطاع تقييس الاتصالات أن تشكر الفريق الاستشاري على بيان </w:t>
            </w:r>
            <w:r w:rsidR="003A62D4">
              <w:rPr>
                <w:rFonts w:eastAsiaTheme="minorEastAsia" w:hint="cs"/>
                <w:position w:val="2"/>
                <w:rtl/>
                <w:lang w:eastAsia="zh-CN" w:bidi="ar-LB"/>
              </w:rPr>
              <w:t xml:space="preserve">الاتصال </w:t>
            </w:r>
            <w:r w:rsidRPr="000C6FC4">
              <w:rPr>
                <w:rFonts w:eastAsiaTheme="minorEastAsia" w:hint="cs"/>
                <w:position w:val="2"/>
                <w:rtl/>
                <w:lang w:eastAsia="zh-CN" w:bidi="ar-LB"/>
              </w:rPr>
              <w:t xml:space="preserve">بشأن طلب معلومات أساسية عن تنفيذ لوائح الاتصالات الدولية لعام </w:t>
            </w:r>
            <w:r w:rsidRPr="000C6FC4">
              <w:rPr>
                <w:rFonts w:eastAsiaTheme="minorEastAsia"/>
                <w:position w:val="2"/>
                <w:lang w:eastAsia="zh-CN" w:bidi="ar-SY"/>
              </w:rPr>
              <w:t>2012</w:t>
            </w:r>
            <w:r w:rsidRPr="000C6FC4">
              <w:rPr>
                <w:rFonts w:eastAsiaTheme="minorEastAsia" w:hint="cs"/>
                <w:position w:val="2"/>
                <w:rtl/>
                <w:lang w:eastAsia="zh-CN" w:bidi="ar-EG"/>
              </w:rPr>
              <w:t xml:space="preserve">. واجتمعت لجنة الدراسات </w:t>
            </w:r>
            <w:r w:rsidRPr="000C6FC4">
              <w:rPr>
                <w:rFonts w:eastAsiaTheme="minorEastAsia"/>
                <w:position w:val="2"/>
                <w:lang w:eastAsia="zh-CN" w:bidi="ar-SY"/>
              </w:rPr>
              <w:t>20</w:t>
            </w:r>
            <w:r w:rsidRPr="000C6FC4">
              <w:rPr>
                <w:rFonts w:eastAsiaTheme="minorEastAsia" w:hint="cs"/>
                <w:position w:val="2"/>
                <w:rtl/>
                <w:lang w:eastAsia="zh-CN" w:bidi="ar-EG"/>
              </w:rPr>
              <w:t xml:space="preserve"> لقطاع تقييس الاتصالات في جنيف من </w:t>
            </w:r>
            <w:r w:rsidRPr="000C6FC4">
              <w:rPr>
                <w:rFonts w:eastAsiaTheme="minorEastAsia"/>
                <w:position w:val="2"/>
                <w:lang w:eastAsia="zh-CN" w:bidi="ar-SY"/>
              </w:rPr>
              <w:t>4</w:t>
            </w:r>
            <w:r w:rsidRPr="000C6FC4">
              <w:rPr>
                <w:rFonts w:eastAsiaTheme="minorEastAsia" w:hint="cs"/>
                <w:position w:val="2"/>
                <w:rtl/>
                <w:lang w:eastAsia="zh-CN" w:bidi="ar-EG"/>
              </w:rPr>
              <w:t xml:space="preserve"> إلى </w:t>
            </w:r>
            <w:r w:rsidRPr="000C6FC4">
              <w:rPr>
                <w:rFonts w:eastAsiaTheme="minorEastAsia"/>
                <w:position w:val="2"/>
                <w:lang w:eastAsia="zh-CN" w:bidi="ar-SY"/>
              </w:rPr>
              <w:t>15</w:t>
            </w:r>
            <w:r w:rsidRPr="000C6FC4">
              <w:rPr>
                <w:rFonts w:eastAsiaTheme="minorEastAsia" w:hint="cs"/>
                <w:position w:val="2"/>
                <w:rtl/>
                <w:lang w:eastAsia="zh-CN" w:bidi="ar-EG"/>
              </w:rPr>
              <w:t xml:space="preserve"> سبتمبر </w:t>
            </w:r>
            <w:r w:rsidRPr="000C6FC4">
              <w:rPr>
                <w:rFonts w:eastAsiaTheme="minorEastAsia"/>
                <w:position w:val="2"/>
                <w:lang w:eastAsia="zh-CN" w:bidi="ar-SY"/>
              </w:rPr>
              <w:t>2017</w:t>
            </w:r>
            <w:r w:rsidRPr="000C6FC4">
              <w:rPr>
                <w:rFonts w:eastAsiaTheme="minorEastAsia" w:hint="cs"/>
                <w:position w:val="2"/>
                <w:rtl/>
                <w:lang w:eastAsia="zh-CN" w:bidi="ar-EG"/>
              </w:rPr>
              <w:t xml:space="preserve"> بعد الموعد النهائي المحدد في بيان الاتصال </w:t>
            </w:r>
            <w:r w:rsidR="00F359EC" w:rsidRPr="00F359EC">
              <w:rPr>
                <w:rFonts w:eastAsiaTheme="minorEastAsia"/>
                <w:position w:val="2"/>
                <w:lang w:eastAsia="zh-CN" w:bidi="ar-SY"/>
              </w:rPr>
              <w:t>TSAG</w:t>
            </w:r>
            <w:r w:rsidR="00F359EC">
              <w:rPr>
                <w:rFonts w:eastAsiaTheme="minorEastAsia"/>
                <w:position w:val="2"/>
                <w:lang w:eastAsia="zh-CN" w:bidi="ar-SY"/>
              </w:rPr>
              <w:noBreakHyphen/>
            </w:r>
            <w:r w:rsidR="00F359EC" w:rsidRPr="00F359EC">
              <w:rPr>
                <w:rFonts w:eastAsiaTheme="minorEastAsia"/>
                <w:position w:val="2"/>
                <w:lang w:eastAsia="zh-CN" w:bidi="ar-SY"/>
              </w:rPr>
              <w:t>LS</w:t>
            </w:r>
            <w:r w:rsidR="00F359EC">
              <w:rPr>
                <w:rFonts w:eastAsiaTheme="minorEastAsia"/>
                <w:position w:val="2"/>
                <w:lang w:eastAsia="zh-CN" w:bidi="ar-SY"/>
              </w:rPr>
              <w:t> </w:t>
            </w:r>
            <w:r w:rsidR="00F359EC" w:rsidRPr="00F359EC">
              <w:rPr>
                <w:rFonts w:eastAsiaTheme="minorEastAsia"/>
                <w:position w:val="2"/>
                <w:lang w:eastAsia="zh-CN" w:bidi="ar-SY"/>
              </w:rPr>
              <w:t>8</w:t>
            </w:r>
            <w:r w:rsidR="00F359EC">
              <w:rPr>
                <w:rFonts w:eastAsiaTheme="minorEastAsia"/>
                <w:position w:val="2"/>
                <w:lang w:eastAsia="zh-CN" w:bidi="ar-SY"/>
              </w:rPr>
              <w:noBreakHyphen/>
            </w:r>
            <w:r w:rsidR="00F359EC" w:rsidRPr="00F359EC">
              <w:rPr>
                <w:rFonts w:eastAsiaTheme="minorEastAsia"/>
                <w:position w:val="2"/>
                <w:lang w:eastAsia="zh-CN" w:bidi="ar-SY"/>
              </w:rPr>
              <w:t>E</w:t>
            </w:r>
            <w:r w:rsidRPr="000C6FC4">
              <w:rPr>
                <w:rFonts w:eastAsiaTheme="minorEastAsia" w:hint="cs"/>
                <w:position w:val="2"/>
                <w:rtl/>
                <w:lang w:eastAsia="zh-CN" w:bidi="ar-EG"/>
              </w:rPr>
              <w:t xml:space="preserve"> للفريق الاستشاري </w:t>
            </w:r>
            <w:r w:rsidR="003A62D4">
              <w:rPr>
                <w:rFonts w:eastAsiaTheme="minorEastAsia" w:hint="cs"/>
                <w:position w:val="2"/>
                <w:rtl/>
                <w:lang w:eastAsia="zh-CN" w:bidi="ar-EG"/>
              </w:rPr>
              <w:t xml:space="preserve">أي </w:t>
            </w:r>
            <w:r w:rsidRPr="000C6FC4">
              <w:rPr>
                <w:rFonts w:eastAsiaTheme="minorEastAsia" w:hint="cs"/>
                <w:position w:val="2"/>
                <w:rtl/>
                <w:lang w:eastAsia="zh-CN" w:bidi="ar-EG"/>
              </w:rPr>
              <w:t xml:space="preserve">يوم الجمعة </w:t>
            </w:r>
            <w:r w:rsidRPr="000C6FC4">
              <w:rPr>
                <w:rFonts w:eastAsiaTheme="minorEastAsia"/>
                <w:position w:val="2"/>
                <w:lang w:eastAsia="zh-CN" w:bidi="ar-SY"/>
              </w:rPr>
              <w:t>25</w:t>
            </w:r>
            <w:r w:rsidRPr="000C6FC4">
              <w:rPr>
                <w:rFonts w:eastAsiaTheme="minorEastAsia" w:hint="cs"/>
                <w:position w:val="2"/>
                <w:rtl/>
                <w:lang w:eastAsia="zh-CN" w:bidi="ar-EG"/>
              </w:rPr>
              <w:t xml:space="preserve"> أغسطس </w:t>
            </w:r>
            <w:r w:rsidRPr="000C6FC4">
              <w:rPr>
                <w:rFonts w:eastAsiaTheme="minorEastAsia"/>
                <w:position w:val="2"/>
                <w:lang w:eastAsia="zh-CN" w:bidi="ar-SY"/>
              </w:rPr>
              <w:t>2017</w:t>
            </w:r>
            <w:r w:rsidRPr="000C6FC4">
              <w:rPr>
                <w:rFonts w:eastAsiaTheme="minorEastAsia" w:hint="cs"/>
                <w:position w:val="2"/>
                <w:rtl/>
                <w:lang w:eastAsia="zh-CN" w:bidi="ar-EG"/>
              </w:rPr>
              <w:t>.</w:t>
            </w:r>
          </w:p>
          <w:p w:rsidR="000C6FC4" w:rsidRPr="000C6FC4" w:rsidRDefault="000C6FC4" w:rsidP="00981CD2">
            <w:pPr>
              <w:spacing w:before="80" w:after="60" w:line="340" w:lineRule="exact"/>
              <w:rPr>
                <w:rFonts w:eastAsiaTheme="minorEastAsia"/>
                <w:position w:val="2"/>
                <w:lang w:eastAsia="zh-CN" w:bidi="ar-SY"/>
              </w:rPr>
            </w:pPr>
            <w:r w:rsidRPr="000C6FC4">
              <w:rPr>
                <w:rFonts w:eastAsiaTheme="minorEastAsia" w:hint="cs"/>
                <w:position w:val="2"/>
                <w:rtl/>
                <w:lang w:eastAsia="zh-CN" w:bidi="ar-EG"/>
              </w:rPr>
              <w:t xml:space="preserve">وتشكر لجنة الدراسات </w:t>
            </w:r>
            <w:r w:rsidRPr="000C6FC4">
              <w:rPr>
                <w:rFonts w:eastAsiaTheme="minorEastAsia"/>
                <w:position w:val="2"/>
                <w:lang w:eastAsia="zh-CN" w:bidi="ar-SY"/>
              </w:rPr>
              <w:t>20</w:t>
            </w:r>
            <w:r w:rsidRPr="000C6FC4">
              <w:rPr>
                <w:rFonts w:eastAsiaTheme="minorEastAsia" w:hint="cs"/>
                <w:position w:val="2"/>
                <w:rtl/>
                <w:lang w:eastAsia="zh-CN" w:bidi="ar-EG"/>
              </w:rPr>
              <w:t xml:space="preserve"> الفريق الاستشاري على </w:t>
            </w:r>
            <w:r w:rsidR="003A62D4">
              <w:rPr>
                <w:rFonts w:eastAsiaTheme="minorEastAsia" w:hint="cs"/>
                <w:position w:val="2"/>
                <w:rtl/>
                <w:lang w:eastAsia="zh-CN" w:bidi="ar-EG"/>
              </w:rPr>
              <w:t xml:space="preserve">إتاحة </w:t>
            </w:r>
            <w:r w:rsidRPr="000C6FC4">
              <w:rPr>
                <w:rFonts w:eastAsiaTheme="minorEastAsia" w:hint="cs"/>
                <w:position w:val="2"/>
                <w:rtl/>
                <w:lang w:eastAsia="zh-CN" w:bidi="ar-EG"/>
              </w:rPr>
              <w:t xml:space="preserve">هذه الفرصة وترحب بأي فرص مقبلة للرد على هذه المسألة. وعلاوة على ذلك، تطلب لجنة الدراسات </w:t>
            </w:r>
            <w:r w:rsidRPr="000C6FC4">
              <w:rPr>
                <w:rFonts w:eastAsiaTheme="minorEastAsia"/>
                <w:position w:val="2"/>
                <w:lang w:eastAsia="zh-CN" w:bidi="ar-SY"/>
              </w:rPr>
              <w:t>20</w:t>
            </w:r>
            <w:r w:rsidRPr="000C6FC4">
              <w:rPr>
                <w:rFonts w:eastAsiaTheme="minorEastAsia" w:hint="cs"/>
                <w:position w:val="2"/>
                <w:rtl/>
                <w:lang w:eastAsia="zh-CN" w:bidi="ar-EG"/>
              </w:rPr>
              <w:t xml:space="preserve"> لقطاع تقييس الاتصالات أن يقدم الفريق الاستشاري المزيد من التوضيح والتوجيه للجان دراسات قطاع تقييس الاتصالات بشأن هذه المسألة وبشأن كيفية تحديد لجان الدراسات لأي تحديات قد تنشأ عن تنفيذ لوائح الاتصالات الدولية لعام </w:t>
            </w:r>
            <w:r w:rsidRPr="000C6FC4">
              <w:rPr>
                <w:rFonts w:eastAsiaTheme="minorEastAsia"/>
                <w:position w:val="2"/>
                <w:lang w:eastAsia="zh-CN" w:bidi="ar-SY"/>
              </w:rPr>
              <w:t>2012</w:t>
            </w:r>
            <w:r w:rsidRPr="000C6FC4">
              <w:rPr>
                <w:rFonts w:eastAsiaTheme="minorEastAsia" w:hint="cs"/>
                <w:position w:val="2"/>
                <w:rtl/>
                <w:lang w:eastAsia="zh-CN" w:bidi="ar-EG"/>
              </w:rPr>
              <w:t>، وفقاً لاختصاصات الفريق."</w:t>
            </w:r>
          </w:p>
          <w:p w:rsidR="000C6FC4" w:rsidRPr="000C6FC4" w:rsidRDefault="000C6FC4" w:rsidP="00981CD2">
            <w:pPr>
              <w:spacing w:before="80" w:after="60" w:line="340" w:lineRule="exact"/>
              <w:rPr>
                <w:rFonts w:eastAsiaTheme="minorEastAsia"/>
                <w:position w:val="2"/>
                <w:lang w:eastAsia="zh-CN" w:bidi="ar-SY"/>
              </w:rPr>
            </w:pPr>
            <w:hyperlink r:id="rId14" w:history="1">
              <w:r w:rsidRPr="000C6FC4">
                <w:rPr>
                  <w:rStyle w:val="Hyperlink"/>
                  <w:rFonts w:eastAsiaTheme="minorEastAsia"/>
                  <w:position w:val="2"/>
                  <w:lang w:eastAsia="zh-CN" w:bidi="ar-SY"/>
                </w:rPr>
                <w:t>https://www.itu.int/ifa/t/2017/ls/sg20/sp16-sg20-oLS-00044.docx</w:t>
              </w:r>
            </w:hyperlink>
            <w:bookmarkEnd w:id="9"/>
            <w:r w:rsidRPr="000C6FC4">
              <w:rPr>
                <w:rFonts w:eastAsiaTheme="minorEastAsia" w:hint="cs"/>
                <w:position w:val="2"/>
                <w:rtl/>
                <w:lang w:eastAsia="zh-CN"/>
              </w:rPr>
              <w:t xml:space="preserve"> (</w:t>
            </w:r>
            <w:r w:rsidRPr="000C6FC4">
              <w:rPr>
                <w:rFonts w:eastAsiaTheme="minorEastAsia"/>
                <w:position w:val="2"/>
                <w:lang w:eastAsia="zh-CN" w:bidi="ar-SY"/>
              </w:rPr>
              <w:t>15</w:t>
            </w:r>
            <w:r w:rsidRPr="000C6FC4">
              <w:rPr>
                <w:rFonts w:eastAsiaTheme="minorEastAsia" w:hint="cs"/>
                <w:position w:val="2"/>
                <w:rtl/>
                <w:lang w:eastAsia="zh-CN"/>
              </w:rPr>
              <w:t xml:space="preserve"> سبتمبر </w:t>
            </w:r>
            <w:r w:rsidRPr="000C6FC4">
              <w:rPr>
                <w:rFonts w:eastAsiaTheme="minorEastAsia"/>
                <w:position w:val="2"/>
                <w:lang w:eastAsia="zh-CN" w:bidi="ar-SY"/>
              </w:rPr>
              <w:t>2017</w:t>
            </w:r>
            <w:r w:rsidRPr="000C6FC4">
              <w:rPr>
                <w:rFonts w:eastAsiaTheme="minorEastAsia" w:hint="cs"/>
                <w:position w:val="2"/>
                <w:rtl/>
                <w:lang w:eastAsia="zh-CN"/>
              </w:rPr>
              <w:t>)</w:t>
            </w:r>
          </w:p>
        </w:tc>
      </w:tr>
    </w:tbl>
    <w:p w:rsidR="006157A3" w:rsidRDefault="000C6FC4" w:rsidP="000C6FC4">
      <w:pPr>
        <w:spacing w:before="600"/>
        <w:jc w:val="center"/>
        <w:rPr>
          <w:rtl/>
          <w:lang w:bidi="ar-EG"/>
        </w:rPr>
      </w:pPr>
      <w:r>
        <w:rPr>
          <w:rtl/>
          <w:lang w:bidi="ar-EG"/>
        </w:rPr>
        <w:t>___________</w:t>
      </w:r>
    </w:p>
    <w:sectPr w:rsidR="006157A3"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78" w:rsidRDefault="00E62E78" w:rsidP="00E07379">
      <w:pPr>
        <w:spacing w:before="0" w:line="240" w:lineRule="auto"/>
      </w:pPr>
      <w:r>
        <w:separator/>
      </w:r>
    </w:p>
  </w:endnote>
  <w:endnote w:type="continuationSeparator" w:id="0">
    <w:p w:rsidR="00E62E78" w:rsidRDefault="00E62E7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9B4F68" w:rsidP="00F42167">
    <w:pPr>
      <w:pStyle w:val="Footer"/>
      <w:tabs>
        <w:tab w:val="clear" w:pos="5812"/>
        <w:tab w:val="right" w:pos="5670"/>
      </w:tabs>
    </w:pPr>
    <w:fldSimple w:instr=" FILENAME \p \* MERGEFORMAT ">
      <w:r w:rsidR="00F42167">
        <w:rPr>
          <w:noProof/>
        </w:rPr>
        <w:t>P:\ARA\SG\CONSEIL\EG-ITR\EG-ITR-3\000\005A.docx</w:t>
      </w:r>
    </w:fldSimple>
    <w:r w:rsidR="00BD0C50" w:rsidRPr="00665956">
      <w:t xml:space="preserve">   (</w:t>
    </w:r>
    <w:r w:rsidR="00F42167">
      <w:t>430365</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F42167">
      <w:rPr>
        <w:noProof/>
      </w:rPr>
      <w:t>12.01.18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F42167">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F42167">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F42167">
      <w:rPr>
        <w:rFonts w:cs="Calibri"/>
        <w:noProof/>
        <w:lang w:val="fr-FR"/>
      </w:rPr>
      <w:t>P:\ARA\SG\CONSEIL\EG-ITR\EG-ITR-3\000\005A.docx</w:t>
    </w:r>
    <w:r w:rsidRPr="00476123">
      <w:rPr>
        <w:rFonts w:cs="Calibri"/>
      </w:rPr>
      <w:fldChar w:fldCharType="end"/>
    </w:r>
    <w:r w:rsidRPr="00F42167">
      <w:rPr>
        <w:rFonts w:cs="Calibri"/>
        <w:lang w:val="fr-FR"/>
      </w:rPr>
      <w:t xml:space="preserve">  </w:t>
    </w:r>
    <w:r w:rsidRPr="00476123">
      <w:rPr>
        <w:rFonts w:cs="Calibri"/>
        <w:lang w:val="fr-FR"/>
      </w:rPr>
      <w:t xml:space="preserve"> (</w:t>
    </w:r>
    <w:r w:rsidR="00F42167">
      <w:rPr>
        <w:rFonts w:cs="Calibri"/>
        <w:lang w:val="fr-FR"/>
      </w:rPr>
      <w:t>430365</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F42167">
      <w:rPr>
        <w:rFonts w:cs="Calibri"/>
        <w:noProof/>
        <w:lang w:val="fr-FR"/>
      </w:rPr>
      <w:t>12.01.18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F42167">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78" w:rsidRDefault="00E62E78" w:rsidP="00E07379">
      <w:pPr>
        <w:spacing w:before="0" w:line="240" w:lineRule="auto"/>
      </w:pPr>
      <w:r>
        <w:separator/>
      </w:r>
    </w:p>
  </w:footnote>
  <w:footnote w:type="continuationSeparator" w:id="0">
    <w:p w:rsidR="00E62E78" w:rsidRDefault="00E62E7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F42167"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F42167">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8864F6"/>
    <w:multiLevelType w:val="hybridMultilevel"/>
    <w:tmpl w:val="3262339E"/>
    <w:lvl w:ilvl="0" w:tplc="1EC6EDBE">
      <w:start w:val="22"/>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78"/>
    <w:rsid w:val="000124CC"/>
    <w:rsid w:val="00041F8B"/>
    <w:rsid w:val="00046444"/>
    <w:rsid w:val="0006023B"/>
    <w:rsid w:val="0008638B"/>
    <w:rsid w:val="00090574"/>
    <w:rsid w:val="00092FC2"/>
    <w:rsid w:val="000A1677"/>
    <w:rsid w:val="000B407F"/>
    <w:rsid w:val="000C13C2"/>
    <w:rsid w:val="000C6FC4"/>
    <w:rsid w:val="000D4C64"/>
    <w:rsid w:val="000E4FF0"/>
    <w:rsid w:val="000F0B1C"/>
    <w:rsid w:val="000F1D42"/>
    <w:rsid w:val="000F4D07"/>
    <w:rsid w:val="00102A03"/>
    <w:rsid w:val="001040A3"/>
    <w:rsid w:val="00173915"/>
    <w:rsid w:val="00210286"/>
    <w:rsid w:val="0022345D"/>
    <w:rsid w:val="00225854"/>
    <w:rsid w:val="0023283D"/>
    <w:rsid w:val="00252E0C"/>
    <w:rsid w:val="00276881"/>
    <w:rsid w:val="002867E7"/>
    <w:rsid w:val="002916BE"/>
    <w:rsid w:val="002978F4"/>
    <w:rsid w:val="002B028D"/>
    <w:rsid w:val="002B435E"/>
    <w:rsid w:val="002C4DAE"/>
    <w:rsid w:val="002D6669"/>
    <w:rsid w:val="002E2522"/>
    <w:rsid w:val="002E6541"/>
    <w:rsid w:val="002F5560"/>
    <w:rsid w:val="0030486B"/>
    <w:rsid w:val="003231B9"/>
    <w:rsid w:val="003275AC"/>
    <w:rsid w:val="00333D29"/>
    <w:rsid w:val="003409F4"/>
    <w:rsid w:val="00357185"/>
    <w:rsid w:val="00395589"/>
    <w:rsid w:val="003A62D4"/>
    <w:rsid w:val="003C106D"/>
    <w:rsid w:val="003C475F"/>
    <w:rsid w:val="003E4132"/>
    <w:rsid w:val="003F678F"/>
    <w:rsid w:val="0042686F"/>
    <w:rsid w:val="0043415A"/>
    <w:rsid w:val="004367CE"/>
    <w:rsid w:val="00443869"/>
    <w:rsid w:val="004712C6"/>
    <w:rsid w:val="00476123"/>
    <w:rsid w:val="00497703"/>
    <w:rsid w:val="004C3C6B"/>
    <w:rsid w:val="004F0F06"/>
    <w:rsid w:val="00501E0E"/>
    <w:rsid w:val="005204D7"/>
    <w:rsid w:val="00530420"/>
    <w:rsid w:val="00531F74"/>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70EBB"/>
    <w:rsid w:val="006C1556"/>
    <w:rsid w:val="006D1B41"/>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B73E9"/>
    <w:rsid w:val="00917694"/>
    <w:rsid w:val="009263CD"/>
    <w:rsid w:val="00930E6D"/>
    <w:rsid w:val="00950A5B"/>
    <w:rsid w:val="00972CA2"/>
    <w:rsid w:val="00981CD2"/>
    <w:rsid w:val="00982B28"/>
    <w:rsid w:val="00984EA5"/>
    <w:rsid w:val="00992593"/>
    <w:rsid w:val="009B4F68"/>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B5416"/>
    <w:rsid w:val="00BD0C50"/>
    <w:rsid w:val="00BE49D0"/>
    <w:rsid w:val="00BF2C38"/>
    <w:rsid w:val="00C002CF"/>
    <w:rsid w:val="00C23331"/>
    <w:rsid w:val="00C265DA"/>
    <w:rsid w:val="00C442F2"/>
    <w:rsid w:val="00C674FE"/>
    <w:rsid w:val="00C72657"/>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3E5E"/>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0CB9"/>
    <w:rsid w:val="00E45211"/>
    <w:rsid w:val="00E61613"/>
    <w:rsid w:val="00E62E78"/>
    <w:rsid w:val="00E7380C"/>
    <w:rsid w:val="00E74BE7"/>
    <w:rsid w:val="00E86CC9"/>
    <w:rsid w:val="00E91B2B"/>
    <w:rsid w:val="00E96624"/>
    <w:rsid w:val="00EE2CD2"/>
    <w:rsid w:val="00F126F1"/>
    <w:rsid w:val="00F2106A"/>
    <w:rsid w:val="00F359EC"/>
    <w:rsid w:val="00F36D8B"/>
    <w:rsid w:val="00F401D0"/>
    <w:rsid w:val="00F42167"/>
    <w:rsid w:val="00F45F2B"/>
    <w:rsid w:val="00F57AE4"/>
    <w:rsid w:val="00F67150"/>
    <w:rsid w:val="00F7157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FFF5B0-1D68-475A-9793-29FEA460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SG12-R-0005/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ifa/t/2017/ls/sg11/sp16-sg11-oLS-00020.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EGITR2-C-0020/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fa/t/2017/ls/sg20/sp16-sg20-oLS-00044.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EG-ITR-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C98862BC-08EA-4571-853B-6A3DB0E0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PA_EG-ITR-3.dotx</Template>
  <TotalTime>41</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23</cp:revision>
  <cp:lastPrinted>2016-06-07T13:25:00Z</cp:lastPrinted>
  <dcterms:created xsi:type="dcterms:W3CDTF">2018-01-12T13:13:00Z</dcterms:created>
  <dcterms:modified xsi:type="dcterms:W3CDTF">2018-01-12T14:01:00Z</dcterms:modified>
  <cp:category>Conference document</cp:category>
</cp:coreProperties>
</file>