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0E0084">
            <w:pPr>
              <w:spacing w:before="360" w:after="48"/>
              <w:rPr>
                <w:rFonts w:ascii="Verdana" w:hAnsi="Verdana"/>
                <w:position w:val="6"/>
                <w:lang w:eastAsia="zh-CN"/>
              </w:rPr>
            </w:pPr>
            <w:r w:rsidRPr="00B020B5">
              <w:rPr>
                <w:rFonts w:hint="eastAsia"/>
                <w:b/>
                <w:sz w:val="28"/>
                <w:szCs w:val="28"/>
                <w:lang w:eastAsia="zh-CN"/>
              </w:rPr>
              <w:t>理事会</w:t>
            </w:r>
            <w:r w:rsidR="009E4ABD">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0E0084">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0E0084">
              <w:rPr>
                <w:rFonts w:cs="Times New Roman Bold"/>
                <w:b/>
                <w:lang w:eastAsia="zh-CN"/>
              </w:rPr>
              <w:t>8</w:t>
            </w:r>
            <w:r>
              <w:rPr>
                <w:rFonts w:cs="Times New Roman Bold"/>
                <w:b/>
                <w:lang w:eastAsia="zh-CN"/>
              </w:rPr>
              <w:t>年</w:t>
            </w:r>
            <w:r w:rsidR="000E0084">
              <w:rPr>
                <w:rFonts w:cs="Times New Roman Bold"/>
                <w:b/>
                <w:lang w:eastAsia="zh-CN"/>
              </w:rPr>
              <w:t>1</w:t>
            </w:r>
            <w:r>
              <w:rPr>
                <w:rFonts w:cs="Times New Roman Bold"/>
                <w:b/>
                <w:lang w:eastAsia="zh-CN"/>
              </w:rPr>
              <w:t>月</w:t>
            </w:r>
            <w:r>
              <w:rPr>
                <w:rFonts w:cs="Times New Roman Bold"/>
                <w:b/>
                <w:lang w:eastAsia="zh-CN"/>
              </w:rPr>
              <w:t>1</w:t>
            </w:r>
            <w:r w:rsidR="000E0084">
              <w:rPr>
                <w:rFonts w:cs="Times New Roman Bold"/>
                <w:b/>
                <w:lang w:eastAsia="zh-CN"/>
              </w:rPr>
              <w:t>5</w:t>
            </w:r>
            <w:r>
              <w:rPr>
                <w:rFonts w:cs="Times New Roman Bold"/>
                <w:b/>
                <w:lang w:eastAsia="zh-CN"/>
              </w:rPr>
              <w:t>-1</w:t>
            </w:r>
            <w:r w:rsidR="000E0084">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0E008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0E0084">
              <w:rPr>
                <w:rFonts w:cs="Times New Roman Bold"/>
                <w:b/>
                <w:spacing w:val="-4"/>
                <w:lang w:val="de-CH"/>
              </w:rPr>
              <w:t>3</w:t>
            </w:r>
            <w:r w:rsidR="00120CC2" w:rsidRPr="00A74ED2">
              <w:rPr>
                <w:rFonts w:cs="Times New Roman Bold"/>
                <w:b/>
                <w:spacing w:val="-4"/>
                <w:lang w:val="de-CH"/>
              </w:rPr>
              <w:t>/</w:t>
            </w:r>
            <w:r w:rsidR="003C5DC4">
              <w:rPr>
                <w:rFonts w:cs="Times New Roman Bold"/>
                <w:b/>
                <w:spacing w:val="-4"/>
                <w:lang w:val="de-CH"/>
              </w:rPr>
              <w:t>1</w:t>
            </w:r>
            <w:r w:rsidR="000E0084">
              <w:rPr>
                <w:rFonts w:cs="Times New Roman Bold"/>
                <w:b/>
                <w:spacing w:val="-4"/>
                <w:lang w:val="de-CH"/>
              </w:rPr>
              <w:t>4</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E008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0E0084">
              <w:rPr>
                <w:rFonts w:asciiTheme="minorHAnsi" w:hAnsiTheme="minorHAnsi" w:cstheme="minorHAnsi"/>
                <w:b/>
                <w:bCs/>
                <w:szCs w:val="24"/>
                <w:lang w:eastAsia="zh-CN"/>
              </w:rPr>
              <w:t>12</w:t>
            </w:r>
            <w:r w:rsidRPr="00FC5386">
              <w:rPr>
                <w:rFonts w:hint="eastAsia"/>
                <w:b/>
                <w:bCs/>
                <w:szCs w:val="24"/>
                <w:lang w:eastAsia="zh-CN"/>
              </w:rPr>
              <w:t>月</w:t>
            </w:r>
            <w:r w:rsidR="00BC7847">
              <w:rPr>
                <w:rFonts w:asciiTheme="minorHAnsi" w:hAnsiTheme="minorHAnsi" w:cstheme="minorHAnsi"/>
                <w:b/>
                <w:bCs/>
                <w:szCs w:val="24"/>
                <w:lang w:eastAsia="zh-CN"/>
              </w:rPr>
              <w:t>2</w:t>
            </w:r>
            <w:r w:rsidR="000E0084">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E0084">
            <w:pPr>
              <w:tabs>
                <w:tab w:val="left" w:pos="993"/>
              </w:tabs>
              <w:spacing w:before="0"/>
              <w:rPr>
                <w:rFonts w:ascii="SimSun" w:hAnsi="SimSun"/>
                <w:b/>
                <w:bCs/>
                <w:szCs w:val="24"/>
                <w:lang w:eastAsia="zh-CN"/>
              </w:rPr>
            </w:pPr>
            <w:r w:rsidRPr="00FC5386">
              <w:rPr>
                <w:rFonts w:hint="eastAsia"/>
                <w:b/>
                <w:bCs/>
                <w:szCs w:val="24"/>
                <w:lang w:eastAsia="zh-CN"/>
              </w:rPr>
              <w:t>原文：</w:t>
            </w:r>
            <w:proofErr w:type="spellStart"/>
            <w:r w:rsidR="000E0084">
              <w:rPr>
                <w:rFonts w:hint="eastAsia"/>
                <w:b/>
              </w:rPr>
              <w:t>俄文</w:t>
            </w:r>
            <w:proofErr w:type="spellEnd"/>
            <w:r w:rsidR="003C5DC4">
              <w:rPr>
                <w:rFonts w:hint="eastAsia"/>
                <w:b/>
              </w:rPr>
              <w:t>/</w:t>
            </w:r>
            <w:r w:rsidR="000E0084" w:rsidRPr="00FC5386">
              <w:rPr>
                <w:rFonts w:hint="eastAsia"/>
                <w:b/>
                <w:bCs/>
                <w:szCs w:val="24"/>
                <w:lang w:eastAsia="zh-CN"/>
              </w:rPr>
              <w:t>英文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0E0084" w:rsidP="003C5DC4">
            <w:pPr>
              <w:pStyle w:val="Source"/>
              <w:rPr>
                <w:lang w:eastAsia="zh-CN"/>
              </w:rPr>
            </w:pPr>
            <w:r>
              <w:rPr>
                <w:rFonts w:hint="eastAsia"/>
                <w:szCs w:val="32"/>
                <w:lang w:eastAsia="zh-CN"/>
              </w:rPr>
              <w:t>俄罗斯联邦</w:t>
            </w:r>
          </w:p>
        </w:tc>
      </w:tr>
      <w:tr w:rsidR="0093362E">
        <w:trPr>
          <w:cantSplit/>
        </w:trPr>
        <w:tc>
          <w:tcPr>
            <w:tcW w:w="10031" w:type="dxa"/>
          </w:tcPr>
          <w:p w:rsidR="000E0084" w:rsidRDefault="009E4ABD" w:rsidP="00B06CF0">
            <w:pPr>
              <w:pStyle w:val="Title1"/>
              <w:rPr>
                <w:szCs w:val="32"/>
                <w:lang w:eastAsia="zh-CN"/>
              </w:rPr>
            </w:pPr>
            <w:r>
              <w:rPr>
                <w:rFonts w:hint="eastAsia"/>
                <w:szCs w:val="32"/>
                <w:lang w:eastAsia="zh-CN"/>
              </w:rPr>
              <w:t>俄罗斯联邦</w:t>
            </w:r>
            <w:r w:rsidR="000E0084">
              <w:rPr>
                <w:rFonts w:hint="eastAsia"/>
                <w:szCs w:val="32"/>
                <w:lang w:eastAsia="zh-CN"/>
              </w:rPr>
              <w:t>文稿</w:t>
            </w:r>
          </w:p>
          <w:p w:rsidR="0093362E" w:rsidRPr="006D6E08" w:rsidRDefault="00037CDE" w:rsidP="00037CDE">
            <w:pPr>
              <w:pStyle w:val="Title1"/>
              <w:rPr>
                <w:szCs w:val="28"/>
                <w:lang w:eastAsia="zh-CN"/>
              </w:rPr>
            </w:pPr>
            <w:r w:rsidRPr="006D6E08">
              <w:rPr>
                <w:rFonts w:hint="eastAsia"/>
                <w:szCs w:val="28"/>
                <w:lang w:eastAsia="zh-CN"/>
              </w:rPr>
              <w:t>关于在</w:t>
            </w:r>
            <w:r w:rsidRPr="006D6E08">
              <w:rPr>
                <w:szCs w:val="28"/>
                <w:lang w:eastAsia="zh-CN"/>
              </w:rPr>
              <w:t>与第</w:t>
            </w:r>
            <w:r w:rsidRPr="006D6E08">
              <w:rPr>
                <w:rFonts w:hint="eastAsia"/>
                <w:szCs w:val="28"/>
                <w:lang w:eastAsia="zh-CN"/>
              </w:rPr>
              <w:t>72</w:t>
            </w:r>
            <w:r w:rsidRPr="006D6E08">
              <w:rPr>
                <w:rFonts w:hint="eastAsia"/>
                <w:szCs w:val="28"/>
                <w:lang w:eastAsia="zh-CN"/>
              </w:rPr>
              <w:t>号</w:t>
            </w:r>
            <w:r w:rsidRPr="006D6E08">
              <w:rPr>
                <w:szCs w:val="28"/>
                <w:lang w:eastAsia="zh-CN"/>
              </w:rPr>
              <w:t>决议（</w:t>
            </w:r>
            <w:r w:rsidRPr="006D6E08">
              <w:rPr>
                <w:rFonts w:hint="eastAsia"/>
                <w:szCs w:val="28"/>
                <w:lang w:eastAsia="zh-CN"/>
              </w:rPr>
              <w:t>2014</w:t>
            </w:r>
            <w:r w:rsidRPr="006D6E08">
              <w:rPr>
                <w:rFonts w:hint="eastAsia"/>
                <w:szCs w:val="28"/>
                <w:lang w:eastAsia="zh-CN"/>
              </w:rPr>
              <w:t>年</w:t>
            </w:r>
            <w:r w:rsidRPr="006D6E08">
              <w:rPr>
                <w:szCs w:val="28"/>
                <w:lang w:eastAsia="zh-CN"/>
              </w:rPr>
              <w:t>，釜山，修订</w:t>
            </w:r>
            <w:r w:rsidRPr="006D6E08">
              <w:rPr>
                <w:rFonts w:hint="eastAsia"/>
                <w:szCs w:val="28"/>
                <w:lang w:eastAsia="zh-CN"/>
              </w:rPr>
              <w:t>版</w:t>
            </w:r>
            <w:r w:rsidRPr="006D6E08">
              <w:rPr>
                <w:szCs w:val="28"/>
                <w:lang w:eastAsia="zh-CN"/>
              </w:rPr>
              <w:t>）</w:t>
            </w:r>
            <w:r w:rsidR="009E4ABD" w:rsidRPr="006D6E08">
              <w:rPr>
                <w:rFonts w:hint="eastAsia"/>
                <w:szCs w:val="28"/>
                <w:lang w:eastAsia="zh-CN"/>
              </w:rPr>
              <w:t>合并</w:t>
            </w:r>
            <w:r w:rsidRPr="006D6E08">
              <w:rPr>
                <w:szCs w:val="28"/>
                <w:lang w:eastAsia="zh-CN"/>
              </w:rPr>
              <w:t>基础上</w:t>
            </w:r>
            <w:r w:rsidRPr="006D6E08">
              <w:rPr>
                <w:szCs w:val="28"/>
                <w:lang w:eastAsia="zh-CN"/>
              </w:rPr>
              <w:br/>
            </w:r>
            <w:r w:rsidRPr="006D6E08">
              <w:rPr>
                <w:szCs w:val="28"/>
                <w:lang w:eastAsia="zh-CN"/>
              </w:rPr>
              <w:t>修改第</w:t>
            </w:r>
            <w:r w:rsidRPr="006D6E08">
              <w:rPr>
                <w:rFonts w:hint="eastAsia"/>
                <w:szCs w:val="28"/>
                <w:lang w:eastAsia="zh-CN"/>
              </w:rPr>
              <w:t>151</w:t>
            </w:r>
            <w:r w:rsidRPr="006D6E08">
              <w:rPr>
                <w:rFonts w:hint="eastAsia"/>
                <w:szCs w:val="28"/>
                <w:lang w:eastAsia="zh-CN"/>
              </w:rPr>
              <w:t>号</w:t>
            </w:r>
            <w:r w:rsidRPr="006D6E08">
              <w:rPr>
                <w:szCs w:val="28"/>
                <w:lang w:eastAsia="zh-CN"/>
              </w:rPr>
              <w:t>决议（</w:t>
            </w:r>
            <w:r w:rsidRPr="006D6E08">
              <w:rPr>
                <w:rFonts w:hint="eastAsia"/>
                <w:szCs w:val="28"/>
                <w:lang w:eastAsia="zh-CN"/>
              </w:rPr>
              <w:t>2014</w:t>
            </w:r>
            <w:r w:rsidRPr="006D6E08">
              <w:rPr>
                <w:rFonts w:hint="eastAsia"/>
                <w:szCs w:val="28"/>
                <w:lang w:eastAsia="zh-CN"/>
              </w:rPr>
              <w:t>年</w:t>
            </w:r>
            <w:r w:rsidRPr="006D6E08">
              <w:rPr>
                <w:szCs w:val="28"/>
                <w:lang w:eastAsia="zh-CN"/>
              </w:rPr>
              <w:t>，釜山，修订版）的提案</w:t>
            </w:r>
          </w:p>
        </w:tc>
      </w:tr>
    </w:tbl>
    <w:p w:rsidR="00A766FC" w:rsidRDefault="00A766FC" w:rsidP="00F2280C">
      <w:pPr>
        <w:pStyle w:val="Reasons"/>
        <w:spacing w:before="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3C5DC4" w:rsidRPr="000E0084" w:rsidTr="00963BEE">
        <w:trPr>
          <w:trHeight w:val="3372"/>
        </w:trPr>
        <w:tc>
          <w:tcPr>
            <w:tcW w:w="8080" w:type="dxa"/>
            <w:tcBorders>
              <w:top w:val="single" w:sz="12" w:space="0" w:color="auto"/>
              <w:left w:val="single" w:sz="12" w:space="0" w:color="auto"/>
              <w:bottom w:val="single" w:sz="12" w:space="0" w:color="auto"/>
              <w:right w:val="single" w:sz="12" w:space="0" w:color="auto"/>
            </w:tcBorders>
          </w:tcPr>
          <w:p w:rsidR="003C5DC4" w:rsidRPr="00037CDE" w:rsidRDefault="003C5DC4" w:rsidP="00963BEE">
            <w:pPr>
              <w:pStyle w:val="Headingb"/>
              <w:rPr>
                <w:lang w:eastAsia="zh-CN"/>
              </w:rPr>
            </w:pPr>
            <w:r>
              <w:rPr>
                <w:rFonts w:hint="eastAsia"/>
                <w:lang w:val="fr-FR" w:eastAsia="zh-CN"/>
              </w:rPr>
              <w:t>概</w:t>
            </w:r>
            <w:r>
              <w:rPr>
                <w:rFonts w:hint="eastAsia"/>
                <w:lang w:eastAsia="zh-CN"/>
              </w:rPr>
              <w:t>要</w:t>
            </w:r>
          </w:p>
          <w:p w:rsidR="003C5DC4" w:rsidRPr="00F2280C" w:rsidRDefault="00037CDE" w:rsidP="009E4ABD">
            <w:pPr>
              <w:ind w:firstLineChars="200" w:firstLine="480"/>
              <w:rPr>
                <w:bCs/>
                <w:szCs w:val="24"/>
                <w:lang w:eastAsia="zh-CN"/>
              </w:rPr>
            </w:pPr>
            <w:r>
              <w:rPr>
                <w:rFonts w:hint="eastAsia"/>
                <w:szCs w:val="24"/>
                <w:lang w:eastAsia="zh-CN"/>
              </w:rPr>
              <w:t>在</w:t>
            </w:r>
            <w:r>
              <w:rPr>
                <w:szCs w:val="24"/>
                <w:lang w:eastAsia="zh-CN"/>
              </w:rPr>
              <w:t>考虑到第</w:t>
            </w:r>
            <w:r>
              <w:rPr>
                <w:rFonts w:hint="eastAsia"/>
                <w:szCs w:val="24"/>
                <w:lang w:eastAsia="zh-CN"/>
              </w:rPr>
              <w:t>72</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，釜山，修订版）</w:t>
            </w:r>
            <w:r w:rsidRPr="00037CDE">
              <w:rPr>
                <w:szCs w:val="24"/>
                <w:lang w:eastAsia="zh-CN"/>
              </w:rPr>
              <w:t>–</w:t>
            </w:r>
            <w:r>
              <w:rPr>
                <w:szCs w:val="24"/>
                <w:lang w:eastAsia="zh-CN"/>
              </w:rPr>
              <w:t xml:space="preserve"> </w:t>
            </w:r>
            <w:r w:rsidR="009E4ABD">
              <w:rPr>
                <w:rFonts w:ascii="SimSun" w:hAnsi="SimSun" w:hint="eastAsia"/>
                <w:szCs w:val="24"/>
                <w:lang w:eastAsia="zh-CN"/>
              </w:rPr>
              <w:t>将</w:t>
            </w:r>
            <w:r>
              <w:rPr>
                <w:szCs w:val="24"/>
                <w:lang w:val="en-US" w:eastAsia="zh-CN"/>
              </w:rPr>
              <w:t>国际电联的战略规</w:t>
            </w:r>
            <w:r>
              <w:rPr>
                <w:rFonts w:hint="eastAsia"/>
                <w:szCs w:val="24"/>
                <w:lang w:val="en-US" w:eastAsia="zh-CN"/>
              </w:rPr>
              <w:t>划</w:t>
            </w:r>
            <w:r>
              <w:rPr>
                <w:szCs w:val="24"/>
                <w:lang w:val="en-US" w:eastAsia="zh-CN"/>
              </w:rPr>
              <w:t>、财务规划和</w:t>
            </w:r>
            <w:r>
              <w:rPr>
                <w:rFonts w:hint="eastAsia"/>
                <w:szCs w:val="24"/>
                <w:lang w:val="en-US" w:eastAsia="zh-CN"/>
              </w:rPr>
              <w:t>运</w:t>
            </w:r>
            <w:r>
              <w:rPr>
                <w:szCs w:val="24"/>
                <w:lang w:val="en-US" w:eastAsia="zh-CN"/>
              </w:rPr>
              <w:t>作规划联系起来</w:t>
            </w:r>
            <w:r w:rsidR="006D6E08">
              <w:rPr>
                <w:rFonts w:hint="eastAsia"/>
                <w:szCs w:val="24"/>
                <w:lang w:val="en-US" w:eastAsia="zh-CN"/>
              </w:rPr>
              <w:t xml:space="preserve"> </w:t>
            </w:r>
            <w:r w:rsidRPr="00037CDE">
              <w:rPr>
                <w:szCs w:val="24"/>
                <w:lang w:val="en-US" w:eastAsia="zh-CN"/>
              </w:rPr>
              <w:t>–</w:t>
            </w:r>
            <w:r>
              <w:rPr>
                <w:rFonts w:hint="eastAsia"/>
                <w:szCs w:val="24"/>
                <w:lang w:val="en-US" w:eastAsia="zh-CN"/>
              </w:rPr>
              <w:t xml:space="preserve"> </w:t>
            </w:r>
            <w:r>
              <w:rPr>
                <w:rFonts w:hint="eastAsia"/>
                <w:szCs w:val="24"/>
                <w:lang w:val="en-US" w:eastAsia="zh-CN"/>
              </w:rPr>
              <w:t>以</w:t>
            </w:r>
            <w:r>
              <w:rPr>
                <w:szCs w:val="24"/>
                <w:lang w:val="en-US" w:eastAsia="zh-CN"/>
              </w:rPr>
              <w:t>及国</w:t>
            </w:r>
            <w:r>
              <w:rPr>
                <w:rFonts w:hint="eastAsia"/>
                <w:szCs w:val="24"/>
                <w:lang w:val="en-US" w:eastAsia="zh-CN"/>
              </w:rPr>
              <w:t>际</w:t>
            </w:r>
            <w:r>
              <w:rPr>
                <w:szCs w:val="24"/>
                <w:lang w:val="en-US" w:eastAsia="zh-CN"/>
              </w:rPr>
              <w:t>电联在采用</w:t>
            </w:r>
            <w:r w:rsidR="00F2280C">
              <w:rPr>
                <w:szCs w:val="24"/>
                <w:lang w:val="en-US" w:eastAsia="zh-CN"/>
              </w:rPr>
              <w:t>基于结果的管理</w:t>
            </w:r>
            <w:r>
              <w:rPr>
                <w:rFonts w:hint="eastAsia"/>
                <w:szCs w:val="24"/>
                <w:lang w:val="en-US" w:eastAsia="zh-CN"/>
              </w:rPr>
              <w:t>（</w:t>
            </w:r>
            <w:r>
              <w:rPr>
                <w:rFonts w:hint="eastAsia"/>
                <w:szCs w:val="24"/>
                <w:lang w:val="en-US" w:eastAsia="zh-CN"/>
              </w:rPr>
              <w:t>RBM</w:t>
            </w:r>
            <w:r>
              <w:rPr>
                <w:szCs w:val="24"/>
                <w:lang w:val="en-US" w:eastAsia="zh-CN"/>
              </w:rPr>
              <w:t>）</w:t>
            </w:r>
            <w:r w:rsidR="00F2280C">
              <w:rPr>
                <w:szCs w:val="24"/>
                <w:lang w:val="en-US" w:eastAsia="zh-CN"/>
              </w:rPr>
              <w:t>方式</w:t>
            </w:r>
            <w:r>
              <w:rPr>
                <w:rFonts w:hint="eastAsia"/>
                <w:szCs w:val="24"/>
                <w:lang w:val="en-US" w:eastAsia="zh-CN"/>
              </w:rPr>
              <w:t>方面</w:t>
            </w:r>
            <w:r>
              <w:rPr>
                <w:szCs w:val="24"/>
                <w:lang w:val="en-US" w:eastAsia="zh-CN"/>
              </w:rPr>
              <w:t>积累的有益经验，本文件提</w:t>
            </w:r>
            <w:r>
              <w:rPr>
                <w:rFonts w:hint="eastAsia"/>
                <w:szCs w:val="24"/>
                <w:lang w:val="en-US" w:eastAsia="zh-CN"/>
              </w:rPr>
              <w:t>出</w:t>
            </w:r>
            <w:r>
              <w:rPr>
                <w:szCs w:val="24"/>
                <w:lang w:val="en-US" w:eastAsia="zh-CN"/>
              </w:rPr>
              <w:t>第</w:t>
            </w:r>
            <w:r>
              <w:rPr>
                <w:rFonts w:hint="eastAsia"/>
                <w:szCs w:val="24"/>
                <w:lang w:val="en-US" w:eastAsia="zh-CN"/>
              </w:rPr>
              <w:t>151</w:t>
            </w:r>
            <w:r>
              <w:rPr>
                <w:rFonts w:hint="eastAsia"/>
                <w:szCs w:val="24"/>
                <w:lang w:val="en-US" w:eastAsia="zh-CN"/>
              </w:rPr>
              <w:t>号</w:t>
            </w:r>
            <w:r>
              <w:rPr>
                <w:szCs w:val="24"/>
                <w:lang w:val="en-US" w:eastAsia="zh-CN"/>
              </w:rPr>
              <w:t>决议（</w:t>
            </w:r>
            <w:r>
              <w:rPr>
                <w:szCs w:val="24"/>
                <w:lang w:eastAsia="zh-CN"/>
              </w:rPr>
              <w:t>（</w:t>
            </w:r>
            <w:r>
              <w:rPr>
                <w:rFonts w:hint="eastAsia"/>
                <w:szCs w:val="24"/>
                <w:lang w:eastAsia="zh-CN"/>
              </w:rPr>
              <w:t>2014</w:t>
            </w:r>
            <w:r>
              <w:rPr>
                <w:rFonts w:hint="eastAsia"/>
                <w:szCs w:val="24"/>
                <w:lang w:eastAsia="zh-CN"/>
              </w:rPr>
              <w:t>年</w:t>
            </w:r>
            <w:r>
              <w:rPr>
                <w:szCs w:val="24"/>
                <w:lang w:eastAsia="zh-CN"/>
              </w:rPr>
              <w:t>，釜山，修订版）</w:t>
            </w:r>
            <w:r w:rsidRPr="00037CDE">
              <w:rPr>
                <w:szCs w:val="24"/>
                <w:lang w:eastAsia="zh-CN"/>
              </w:rPr>
              <w:t>–</w:t>
            </w:r>
            <w:r>
              <w:rPr>
                <w:szCs w:val="24"/>
                <w:lang w:eastAsia="zh-CN"/>
              </w:rPr>
              <w:t xml:space="preserve"> </w:t>
            </w:r>
            <w:r>
              <w:rPr>
                <w:rFonts w:hint="eastAsia"/>
                <w:szCs w:val="24"/>
                <w:lang w:val="en-US" w:eastAsia="zh-CN"/>
              </w:rPr>
              <w:t>在</w:t>
            </w:r>
            <w:r>
              <w:rPr>
                <w:szCs w:val="24"/>
                <w:lang w:val="en-US" w:eastAsia="zh-CN"/>
              </w:rPr>
              <w:t>国际电联实施基于结果的管理方式</w:t>
            </w:r>
            <w:r w:rsidR="006D6E08">
              <w:rPr>
                <w:rFonts w:hint="eastAsia"/>
                <w:szCs w:val="24"/>
                <w:lang w:val="en-US" w:eastAsia="zh-CN"/>
              </w:rPr>
              <w:t xml:space="preserve"> </w:t>
            </w:r>
            <w:r w:rsidRPr="00037CDE">
              <w:rPr>
                <w:szCs w:val="24"/>
                <w:lang w:eastAsia="zh-CN"/>
              </w:rPr>
              <w:t>–</w:t>
            </w:r>
            <w:r>
              <w:rPr>
                <w:szCs w:val="24"/>
                <w:lang w:eastAsia="zh-CN"/>
              </w:rPr>
              <w:t xml:space="preserve"> </w:t>
            </w:r>
            <w:r w:rsidR="009E4ABD">
              <w:rPr>
                <w:szCs w:val="24"/>
                <w:lang w:eastAsia="zh-CN"/>
              </w:rPr>
              <w:t>的</w:t>
            </w:r>
            <w:r>
              <w:rPr>
                <w:rFonts w:hint="eastAsia"/>
                <w:szCs w:val="24"/>
                <w:lang w:eastAsia="zh-CN"/>
              </w:rPr>
              <w:t>更新</w:t>
            </w:r>
            <w:r>
              <w:rPr>
                <w:szCs w:val="24"/>
                <w:lang w:eastAsia="zh-CN"/>
              </w:rPr>
              <w:t>案文</w:t>
            </w:r>
            <w:r w:rsidR="00F2280C">
              <w:rPr>
                <w:szCs w:val="24"/>
                <w:lang w:val="en-US" w:eastAsia="zh-CN"/>
              </w:rPr>
              <w:t>。</w:t>
            </w:r>
          </w:p>
          <w:p w:rsidR="003C5DC4" w:rsidRPr="003C2E37" w:rsidRDefault="00163D00" w:rsidP="00963BEE">
            <w:pPr>
              <w:pStyle w:val="Headingb"/>
              <w:rPr>
                <w:lang w:eastAsia="zh-CN"/>
              </w:rPr>
            </w:pPr>
            <w:r>
              <w:rPr>
                <w:rFonts w:hint="eastAsia"/>
                <w:lang w:eastAsia="zh-CN"/>
              </w:rPr>
              <w:t>需</w:t>
            </w:r>
            <w:r w:rsidR="003C5DC4">
              <w:rPr>
                <w:rFonts w:hint="eastAsia"/>
                <w:lang w:eastAsia="zh-CN"/>
              </w:rPr>
              <w:t>采取的行动</w:t>
            </w:r>
          </w:p>
          <w:p w:rsidR="003C5DC4" w:rsidRPr="000E0084" w:rsidRDefault="00037CDE" w:rsidP="00163D00">
            <w:pPr>
              <w:ind w:firstLineChars="200" w:firstLine="480"/>
              <w:rPr>
                <w:szCs w:val="24"/>
                <w:lang w:eastAsia="zh-CN"/>
              </w:rPr>
            </w:pPr>
            <w:r>
              <w:rPr>
                <w:rFonts w:hint="eastAsia"/>
                <w:szCs w:val="24"/>
                <w:lang w:val="en-US" w:eastAsia="zh-CN"/>
              </w:rPr>
              <w:t>请</w:t>
            </w:r>
            <w:r>
              <w:rPr>
                <w:szCs w:val="24"/>
                <w:lang w:val="en-US" w:eastAsia="zh-CN"/>
              </w:rPr>
              <w:t>理事会</w:t>
            </w:r>
            <w:r w:rsidR="00163D00">
              <w:rPr>
                <w:rFonts w:hint="eastAsia"/>
                <w:szCs w:val="24"/>
                <w:lang w:val="en-US" w:eastAsia="zh-CN"/>
              </w:rPr>
              <w:t>制定</w:t>
            </w:r>
            <w:r>
              <w:rPr>
                <w:szCs w:val="24"/>
                <w:lang w:val="en-US" w:eastAsia="zh-CN"/>
              </w:rPr>
              <w:t>战略和</w:t>
            </w:r>
            <w:r>
              <w:rPr>
                <w:rFonts w:hint="eastAsia"/>
                <w:szCs w:val="24"/>
                <w:lang w:val="en-US" w:eastAsia="zh-CN"/>
              </w:rPr>
              <w:t>财务</w:t>
            </w:r>
            <w:r>
              <w:rPr>
                <w:szCs w:val="24"/>
                <w:lang w:val="en-US" w:eastAsia="zh-CN"/>
              </w:rPr>
              <w:t>规划工作组（</w:t>
            </w:r>
            <w:r w:rsidR="000E0084" w:rsidRPr="00C76FA1">
              <w:rPr>
                <w:szCs w:val="24"/>
                <w:lang w:val="en-US" w:eastAsia="zh-CN"/>
              </w:rPr>
              <w:t>CWG-SFP</w:t>
            </w:r>
            <w:r>
              <w:rPr>
                <w:rFonts w:hint="eastAsia"/>
                <w:szCs w:val="24"/>
                <w:lang w:val="en-US" w:eastAsia="zh-CN"/>
              </w:rPr>
              <w:t>）</w:t>
            </w:r>
            <w:r>
              <w:rPr>
                <w:szCs w:val="24"/>
                <w:lang w:val="en-US" w:eastAsia="zh-CN"/>
              </w:rPr>
              <w:t>审议以下关于第</w:t>
            </w:r>
            <w:r>
              <w:rPr>
                <w:rFonts w:hint="eastAsia"/>
                <w:szCs w:val="24"/>
                <w:lang w:val="en-US" w:eastAsia="zh-CN"/>
              </w:rPr>
              <w:t>151</w:t>
            </w:r>
            <w:r>
              <w:rPr>
                <w:rFonts w:hint="eastAsia"/>
                <w:szCs w:val="24"/>
                <w:lang w:val="en-US" w:eastAsia="zh-CN"/>
              </w:rPr>
              <w:t>号</w:t>
            </w:r>
            <w:r>
              <w:rPr>
                <w:szCs w:val="24"/>
                <w:lang w:val="en-US" w:eastAsia="zh-CN"/>
              </w:rPr>
              <w:t>决议</w:t>
            </w:r>
            <w:r>
              <w:rPr>
                <w:szCs w:val="24"/>
                <w:lang w:eastAsia="zh-CN"/>
              </w:rPr>
              <w:t>（</w:t>
            </w:r>
            <w:r>
              <w:rPr>
                <w:rFonts w:hint="eastAsia"/>
                <w:szCs w:val="24"/>
                <w:lang w:eastAsia="zh-CN"/>
              </w:rPr>
              <w:t>2014</w:t>
            </w:r>
            <w:r>
              <w:rPr>
                <w:rFonts w:hint="eastAsia"/>
                <w:szCs w:val="24"/>
                <w:lang w:eastAsia="zh-CN"/>
              </w:rPr>
              <w:t>年</w:t>
            </w:r>
            <w:r>
              <w:rPr>
                <w:szCs w:val="24"/>
                <w:lang w:eastAsia="zh-CN"/>
              </w:rPr>
              <w:t>，釜山，修订版）</w:t>
            </w:r>
            <w:r w:rsidR="00163D00">
              <w:rPr>
                <w:rFonts w:hint="eastAsia"/>
                <w:szCs w:val="24"/>
                <w:lang w:eastAsia="zh-CN"/>
              </w:rPr>
              <w:t>的</w:t>
            </w:r>
            <w:r>
              <w:rPr>
                <w:szCs w:val="24"/>
                <w:lang w:eastAsia="zh-CN"/>
              </w:rPr>
              <w:t>修订草案和废除</w:t>
            </w:r>
            <w:r>
              <w:rPr>
                <w:rFonts w:hint="eastAsia"/>
                <w:szCs w:val="24"/>
                <w:lang w:eastAsia="zh-CN"/>
              </w:rPr>
              <w:t>第</w:t>
            </w:r>
            <w:r>
              <w:rPr>
                <w:rFonts w:hint="eastAsia"/>
                <w:szCs w:val="24"/>
                <w:lang w:eastAsia="zh-CN"/>
              </w:rPr>
              <w:t>72</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，釜山，修订版）</w:t>
            </w:r>
            <w:r>
              <w:rPr>
                <w:rFonts w:hint="eastAsia"/>
                <w:szCs w:val="24"/>
                <w:lang w:eastAsia="zh-CN"/>
              </w:rPr>
              <w:t>的</w:t>
            </w:r>
            <w:r w:rsidR="00163D00">
              <w:rPr>
                <w:szCs w:val="24"/>
                <w:lang w:eastAsia="zh-CN"/>
              </w:rPr>
              <w:t>提案，因为</w:t>
            </w:r>
            <w:r w:rsidR="00163D00">
              <w:rPr>
                <w:rFonts w:hint="eastAsia"/>
                <w:szCs w:val="24"/>
                <w:lang w:eastAsia="zh-CN"/>
              </w:rPr>
              <w:t>将</w:t>
            </w:r>
            <w:r>
              <w:rPr>
                <w:szCs w:val="24"/>
                <w:lang w:eastAsia="zh-CN"/>
              </w:rPr>
              <w:t>国际电联各类规划联系一起是</w:t>
            </w:r>
            <w:r>
              <w:rPr>
                <w:szCs w:val="24"/>
                <w:lang w:eastAsia="zh-CN"/>
              </w:rPr>
              <w:t>RBM</w:t>
            </w:r>
            <w:r>
              <w:rPr>
                <w:szCs w:val="24"/>
                <w:lang w:eastAsia="zh-CN"/>
              </w:rPr>
              <w:t>体系不可或缺的组成部分。</w:t>
            </w:r>
          </w:p>
          <w:p w:rsidR="008509C2" w:rsidRPr="00037CDE" w:rsidRDefault="008509C2" w:rsidP="008509C2">
            <w:pPr>
              <w:pStyle w:val="Table"/>
              <w:keepNext w:val="0"/>
              <w:spacing w:before="0" w:after="0"/>
              <w:rPr>
                <w:caps w:val="0"/>
                <w:sz w:val="22"/>
                <w:lang w:eastAsia="zh-CN"/>
              </w:rPr>
            </w:pPr>
            <w:r w:rsidRPr="00037CDE">
              <w:rPr>
                <w:caps w:val="0"/>
                <w:sz w:val="22"/>
                <w:lang w:eastAsia="zh-CN"/>
              </w:rPr>
              <w:t>____________</w:t>
            </w:r>
          </w:p>
          <w:p w:rsidR="003C5DC4" w:rsidRPr="00037CDE" w:rsidRDefault="003C5DC4" w:rsidP="00963BEE">
            <w:pPr>
              <w:pStyle w:val="Headingb"/>
              <w:rPr>
                <w:lang w:eastAsia="zh-CN"/>
              </w:rPr>
            </w:pPr>
            <w:r w:rsidRPr="00FC5386">
              <w:rPr>
                <w:rFonts w:hint="eastAsia"/>
                <w:lang w:eastAsia="zh-CN"/>
              </w:rPr>
              <w:t>参考文件</w:t>
            </w:r>
          </w:p>
          <w:p w:rsidR="003C5DC4" w:rsidRPr="000E0084" w:rsidRDefault="00037CDE" w:rsidP="00533A4C">
            <w:pPr>
              <w:pStyle w:val="Tabletext"/>
              <w:tabs>
                <w:tab w:val="left" w:pos="794"/>
                <w:tab w:val="left" w:pos="1191"/>
                <w:tab w:val="left" w:pos="1588"/>
              </w:tabs>
              <w:spacing w:before="120" w:after="0"/>
              <w:ind w:firstLineChars="200" w:firstLine="480"/>
              <w:rPr>
                <w:rFonts w:eastAsia="STKaiti"/>
                <w:caps/>
                <w:sz w:val="24"/>
                <w:szCs w:val="24"/>
                <w:lang w:eastAsia="zh-CN"/>
              </w:rPr>
            </w:pPr>
            <w:r w:rsidRPr="00533A4C">
              <w:rPr>
                <w:rFonts w:ascii="STKaiti" w:eastAsia="STKaiti" w:hAnsi="STKaiti" w:hint="eastAsia"/>
                <w:sz w:val="24"/>
                <w:szCs w:val="24"/>
                <w:lang w:eastAsia="zh-CN"/>
              </w:rPr>
              <w:t>文件</w:t>
            </w:r>
            <w:r w:rsidRPr="00533A4C">
              <w:rPr>
                <w:rFonts w:ascii="STKaiti" w:eastAsia="STKaiti" w:hAnsi="STKaiti"/>
                <w:sz w:val="24"/>
                <w:szCs w:val="24"/>
                <w:lang w:eastAsia="zh-CN"/>
              </w:rPr>
              <w:t>：国际电联《组</w:t>
            </w:r>
            <w:r w:rsidRPr="00533A4C">
              <w:rPr>
                <w:rFonts w:ascii="STKaiti" w:eastAsia="STKaiti" w:hAnsi="STKaiti" w:hint="eastAsia"/>
                <w:sz w:val="24"/>
                <w:szCs w:val="24"/>
                <w:lang w:eastAsia="zh-CN"/>
              </w:rPr>
              <w:t>织</w:t>
            </w:r>
            <w:r w:rsidRPr="00533A4C">
              <w:rPr>
                <w:rFonts w:ascii="STKaiti" w:eastAsia="STKaiti" w:hAnsi="STKaiti"/>
                <w:sz w:val="24"/>
                <w:szCs w:val="24"/>
                <w:lang w:eastAsia="zh-CN"/>
              </w:rPr>
              <w:t>法》</w:t>
            </w:r>
            <w:r w:rsidR="00301C03">
              <w:rPr>
                <w:rFonts w:ascii="STKaiti" w:eastAsia="STKaiti" w:hAnsi="STKaiti" w:hint="eastAsia"/>
                <w:sz w:val="24"/>
                <w:szCs w:val="24"/>
                <w:lang w:eastAsia="zh-CN"/>
              </w:rPr>
              <w:t>、</w:t>
            </w:r>
            <w:r w:rsidRPr="00533A4C">
              <w:rPr>
                <w:rFonts w:ascii="STKaiti" w:eastAsia="STKaiti" w:hAnsi="STKaiti"/>
                <w:sz w:val="24"/>
                <w:szCs w:val="24"/>
                <w:lang w:eastAsia="zh-CN"/>
              </w:rPr>
              <w:t>国际电联《</w:t>
            </w:r>
            <w:r w:rsidRPr="00533A4C">
              <w:rPr>
                <w:rFonts w:ascii="STKaiti" w:eastAsia="STKaiti" w:hAnsi="STKaiti" w:hint="eastAsia"/>
                <w:sz w:val="24"/>
                <w:szCs w:val="24"/>
                <w:lang w:eastAsia="zh-CN"/>
              </w:rPr>
              <w:t>公</w:t>
            </w:r>
            <w:r w:rsidRPr="00533A4C">
              <w:rPr>
                <w:rFonts w:ascii="STKaiti" w:eastAsia="STKaiti" w:hAnsi="STKaiti"/>
                <w:sz w:val="24"/>
                <w:szCs w:val="24"/>
                <w:lang w:eastAsia="zh-CN"/>
              </w:rPr>
              <w:t>约》</w:t>
            </w:r>
            <w:r w:rsidRPr="00533A4C">
              <w:rPr>
                <w:rFonts w:ascii="STKaiti" w:eastAsia="STKaiti" w:hAnsi="STKaiti" w:hint="eastAsia"/>
                <w:sz w:val="24"/>
                <w:szCs w:val="24"/>
                <w:lang w:eastAsia="zh-CN"/>
              </w:rPr>
              <w:t>；第71号</w:t>
            </w:r>
            <w:r w:rsidRPr="00533A4C">
              <w:rPr>
                <w:rFonts w:ascii="STKaiti" w:eastAsia="STKaiti" w:hAnsi="STKaiti"/>
                <w:sz w:val="24"/>
                <w:szCs w:val="24"/>
                <w:lang w:eastAsia="zh-CN"/>
              </w:rPr>
              <w:t>决议</w:t>
            </w:r>
            <w:r w:rsidRPr="00533A4C">
              <w:rPr>
                <w:rFonts w:ascii="STKaiti" w:eastAsia="STKaiti" w:hAnsi="STKaiti"/>
                <w:szCs w:val="24"/>
                <w:lang w:eastAsia="zh-CN"/>
              </w:rPr>
              <w:t>（</w:t>
            </w:r>
            <w:r w:rsidRPr="00533A4C">
              <w:rPr>
                <w:rFonts w:ascii="STKaiti" w:eastAsia="STKaiti" w:hAnsi="STKaiti" w:hint="eastAsia"/>
                <w:szCs w:val="24"/>
                <w:lang w:eastAsia="zh-CN"/>
              </w:rPr>
              <w:t>2014年</w:t>
            </w:r>
            <w:r w:rsidRPr="00533A4C">
              <w:rPr>
                <w:rFonts w:ascii="STKaiti" w:eastAsia="STKaiti" w:hAnsi="STKaiti"/>
                <w:szCs w:val="24"/>
                <w:lang w:eastAsia="zh-CN"/>
              </w:rPr>
              <w:t>，釜山，修订版）</w:t>
            </w:r>
            <w:r w:rsidRPr="00533A4C">
              <w:rPr>
                <w:rFonts w:ascii="STKaiti" w:eastAsia="STKaiti" w:hAnsi="STKaiti" w:hint="eastAsia"/>
                <w:szCs w:val="24"/>
                <w:lang w:eastAsia="zh-CN"/>
              </w:rPr>
              <w:t>；</w:t>
            </w:r>
            <w:r w:rsidRPr="00533A4C">
              <w:rPr>
                <w:rFonts w:ascii="STKaiti" w:eastAsia="STKaiti" w:hAnsi="STKaiti"/>
                <w:szCs w:val="24"/>
                <w:lang w:eastAsia="zh-CN"/>
              </w:rPr>
              <w:t>第</w:t>
            </w:r>
            <w:r w:rsidRPr="00533A4C">
              <w:rPr>
                <w:rFonts w:ascii="STKaiti" w:eastAsia="STKaiti" w:hAnsi="STKaiti" w:hint="eastAsia"/>
                <w:szCs w:val="24"/>
                <w:lang w:eastAsia="zh-CN"/>
              </w:rPr>
              <w:t>5号</w:t>
            </w:r>
            <w:r w:rsidRPr="00533A4C">
              <w:rPr>
                <w:rFonts w:ascii="STKaiti" w:eastAsia="STKaiti" w:hAnsi="STKaiti"/>
                <w:szCs w:val="24"/>
                <w:lang w:eastAsia="zh-CN"/>
              </w:rPr>
              <w:t>决定</w:t>
            </w:r>
            <w:r w:rsidR="00533A4C" w:rsidRPr="00533A4C">
              <w:rPr>
                <w:rFonts w:ascii="STKaiti" w:eastAsia="STKaiti" w:hAnsi="STKaiti"/>
                <w:szCs w:val="24"/>
                <w:lang w:eastAsia="zh-CN"/>
              </w:rPr>
              <w:t>（</w:t>
            </w:r>
            <w:r w:rsidR="00533A4C" w:rsidRPr="00533A4C">
              <w:rPr>
                <w:rFonts w:ascii="STKaiti" w:eastAsia="STKaiti" w:hAnsi="STKaiti" w:hint="eastAsia"/>
                <w:szCs w:val="24"/>
                <w:lang w:eastAsia="zh-CN"/>
              </w:rPr>
              <w:t>2014年</w:t>
            </w:r>
            <w:r w:rsidR="00533A4C" w:rsidRPr="00533A4C">
              <w:rPr>
                <w:rFonts w:ascii="STKaiti" w:eastAsia="STKaiti" w:hAnsi="STKaiti"/>
                <w:szCs w:val="24"/>
                <w:lang w:eastAsia="zh-CN"/>
              </w:rPr>
              <w:t>，釜山，修订版）</w:t>
            </w:r>
            <w:r w:rsidR="00533A4C" w:rsidRPr="00533A4C">
              <w:rPr>
                <w:rFonts w:ascii="STKaiti" w:eastAsia="STKaiti" w:hAnsi="STKaiti" w:hint="eastAsia"/>
                <w:szCs w:val="24"/>
                <w:lang w:eastAsia="zh-CN"/>
              </w:rPr>
              <w:t>；</w:t>
            </w:r>
            <w:r w:rsidR="00533A4C" w:rsidRPr="00533A4C">
              <w:rPr>
                <w:rFonts w:ascii="STKaiti" w:eastAsia="STKaiti" w:hAnsi="STKaiti"/>
                <w:szCs w:val="24"/>
                <w:lang w:eastAsia="zh-CN"/>
              </w:rPr>
              <w:t>第</w:t>
            </w:r>
            <w:r w:rsidR="00533A4C" w:rsidRPr="00533A4C">
              <w:rPr>
                <w:rFonts w:ascii="STKaiti" w:eastAsia="STKaiti" w:hAnsi="STKaiti" w:hint="eastAsia"/>
                <w:szCs w:val="24"/>
                <w:lang w:eastAsia="zh-CN"/>
              </w:rPr>
              <w:t>72号</w:t>
            </w:r>
            <w:r w:rsidR="00533A4C" w:rsidRPr="00533A4C">
              <w:rPr>
                <w:rFonts w:ascii="STKaiti" w:eastAsia="STKaiti" w:hAnsi="STKaiti"/>
                <w:szCs w:val="24"/>
                <w:lang w:eastAsia="zh-CN"/>
              </w:rPr>
              <w:t>决议（</w:t>
            </w:r>
            <w:r w:rsidR="00533A4C" w:rsidRPr="00533A4C">
              <w:rPr>
                <w:rFonts w:ascii="STKaiti" w:eastAsia="STKaiti" w:hAnsi="STKaiti" w:hint="eastAsia"/>
                <w:szCs w:val="24"/>
                <w:lang w:eastAsia="zh-CN"/>
              </w:rPr>
              <w:t>2014年</w:t>
            </w:r>
            <w:r w:rsidR="00533A4C" w:rsidRPr="00533A4C">
              <w:rPr>
                <w:rFonts w:ascii="STKaiti" w:eastAsia="STKaiti" w:hAnsi="STKaiti"/>
                <w:szCs w:val="24"/>
                <w:lang w:eastAsia="zh-CN"/>
              </w:rPr>
              <w:t>，釜山，修订版）</w:t>
            </w:r>
            <w:r w:rsidR="00301C03">
              <w:rPr>
                <w:rFonts w:ascii="STKaiti" w:eastAsia="STKaiti" w:hAnsi="STKaiti" w:hint="eastAsia"/>
                <w:szCs w:val="24"/>
                <w:lang w:eastAsia="zh-CN"/>
              </w:rPr>
              <w:t>、</w:t>
            </w:r>
            <w:r w:rsidR="00533A4C" w:rsidRPr="00533A4C">
              <w:rPr>
                <w:rFonts w:ascii="STKaiti" w:eastAsia="STKaiti" w:hAnsi="STKaiti"/>
                <w:szCs w:val="24"/>
                <w:lang w:eastAsia="zh-CN"/>
              </w:rPr>
              <w:t>第</w:t>
            </w:r>
            <w:r w:rsidR="00533A4C" w:rsidRPr="00533A4C">
              <w:rPr>
                <w:rFonts w:ascii="STKaiti" w:eastAsia="STKaiti" w:hAnsi="STKaiti" w:hint="eastAsia"/>
                <w:szCs w:val="24"/>
                <w:lang w:eastAsia="zh-CN"/>
              </w:rPr>
              <w:t>151号</w:t>
            </w:r>
            <w:r w:rsidR="00533A4C" w:rsidRPr="00533A4C">
              <w:rPr>
                <w:rFonts w:ascii="STKaiti" w:eastAsia="STKaiti" w:hAnsi="STKaiti"/>
                <w:szCs w:val="24"/>
                <w:lang w:eastAsia="zh-CN"/>
              </w:rPr>
              <w:t>决议（</w:t>
            </w:r>
            <w:r w:rsidR="00533A4C" w:rsidRPr="00533A4C">
              <w:rPr>
                <w:rFonts w:ascii="STKaiti" w:eastAsia="STKaiti" w:hAnsi="STKaiti" w:hint="eastAsia"/>
                <w:szCs w:val="24"/>
                <w:lang w:eastAsia="zh-CN"/>
              </w:rPr>
              <w:t>2014年</w:t>
            </w:r>
            <w:r w:rsidR="00533A4C" w:rsidRPr="00533A4C">
              <w:rPr>
                <w:rFonts w:ascii="STKaiti" w:eastAsia="STKaiti" w:hAnsi="STKaiti"/>
                <w:szCs w:val="24"/>
                <w:lang w:eastAsia="zh-CN"/>
              </w:rPr>
              <w:t>，釜山，修订版）</w:t>
            </w:r>
            <w:r w:rsidR="00301C03">
              <w:rPr>
                <w:rFonts w:ascii="STKaiti" w:eastAsia="STKaiti" w:hAnsi="STKaiti" w:hint="eastAsia"/>
                <w:szCs w:val="24"/>
                <w:lang w:eastAsia="zh-CN"/>
              </w:rPr>
              <w:t>、</w:t>
            </w:r>
            <w:r w:rsidR="00533A4C" w:rsidRPr="00533A4C">
              <w:rPr>
                <w:rFonts w:ascii="STKaiti" w:eastAsia="STKaiti" w:hAnsi="STKaiti"/>
                <w:szCs w:val="24"/>
                <w:lang w:eastAsia="zh-CN"/>
              </w:rPr>
              <w:t>第</w:t>
            </w:r>
            <w:r w:rsidR="00533A4C" w:rsidRPr="00533A4C">
              <w:rPr>
                <w:rFonts w:ascii="STKaiti" w:eastAsia="STKaiti" w:hAnsi="STKaiti" w:hint="eastAsia"/>
                <w:szCs w:val="24"/>
                <w:lang w:eastAsia="zh-CN"/>
              </w:rPr>
              <w:t>48号</w:t>
            </w:r>
            <w:r w:rsidR="00533A4C" w:rsidRPr="00533A4C">
              <w:rPr>
                <w:rFonts w:ascii="STKaiti" w:eastAsia="STKaiti" w:hAnsi="STKaiti"/>
                <w:szCs w:val="24"/>
                <w:lang w:eastAsia="zh-CN"/>
              </w:rPr>
              <w:t>决议（</w:t>
            </w:r>
            <w:r w:rsidR="00533A4C" w:rsidRPr="00533A4C">
              <w:rPr>
                <w:rFonts w:ascii="STKaiti" w:eastAsia="STKaiti" w:hAnsi="STKaiti" w:hint="eastAsia"/>
                <w:szCs w:val="24"/>
                <w:lang w:eastAsia="zh-CN"/>
              </w:rPr>
              <w:t>2014年</w:t>
            </w:r>
            <w:r w:rsidR="00533A4C" w:rsidRPr="00533A4C">
              <w:rPr>
                <w:rFonts w:ascii="STKaiti" w:eastAsia="STKaiti" w:hAnsi="STKaiti"/>
                <w:szCs w:val="24"/>
                <w:lang w:eastAsia="zh-CN"/>
              </w:rPr>
              <w:t>，釜山，修订版）</w:t>
            </w:r>
            <w:r w:rsidR="00533A4C" w:rsidRPr="00533A4C">
              <w:rPr>
                <w:rFonts w:ascii="STKaiti" w:eastAsia="STKaiti" w:hAnsi="STKaiti" w:hint="eastAsia"/>
                <w:szCs w:val="24"/>
                <w:lang w:eastAsia="zh-CN"/>
              </w:rPr>
              <w:t>；</w:t>
            </w:r>
            <w:r w:rsidR="000E0084" w:rsidRPr="00533A4C">
              <w:rPr>
                <w:rFonts w:ascii="STKaiti" w:eastAsia="STKaiti" w:hAnsi="STKaiti"/>
                <w:sz w:val="24"/>
                <w:szCs w:val="24"/>
                <w:lang w:val="en-US" w:eastAsia="zh-CN"/>
              </w:rPr>
              <w:t>C17/49</w:t>
            </w:r>
            <w:r w:rsidR="00533A4C" w:rsidRPr="00533A4C">
              <w:rPr>
                <w:rFonts w:ascii="STKaiti" w:eastAsia="STKaiti" w:hAnsi="STKaiti" w:hint="eastAsia"/>
                <w:sz w:val="24"/>
                <w:szCs w:val="24"/>
                <w:lang w:val="en-US" w:eastAsia="zh-CN"/>
              </w:rPr>
              <w:t>号</w:t>
            </w:r>
            <w:r w:rsidR="00533A4C" w:rsidRPr="00533A4C">
              <w:rPr>
                <w:rFonts w:ascii="STKaiti" w:eastAsia="STKaiti" w:hAnsi="STKaiti"/>
                <w:sz w:val="24"/>
                <w:szCs w:val="24"/>
                <w:lang w:val="en-US" w:eastAsia="zh-CN"/>
              </w:rPr>
              <w:t>文件；国际电联《</w:t>
            </w:r>
            <w:r w:rsidR="00533A4C" w:rsidRPr="00533A4C">
              <w:rPr>
                <w:rFonts w:ascii="STKaiti" w:eastAsia="STKaiti" w:hAnsi="STKaiti" w:hint="eastAsia"/>
                <w:sz w:val="24"/>
                <w:szCs w:val="24"/>
                <w:lang w:val="en-US" w:eastAsia="zh-CN"/>
              </w:rPr>
              <w:t>财务</w:t>
            </w:r>
            <w:r w:rsidR="00533A4C" w:rsidRPr="00533A4C">
              <w:rPr>
                <w:rFonts w:ascii="STKaiti" w:eastAsia="STKaiti" w:hAnsi="STKaiti"/>
                <w:sz w:val="24"/>
                <w:szCs w:val="24"/>
                <w:lang w:val="en-US" w:eastAsia="zh-CN"/>
              </w:rPr>
              <w:t>规则和财务细则》</w:t>
            </w:r>
            <w:r w:rsidR="00533A4C" w:rsidRPr="00533A4C">
              <w:rPr>
                <w:rFonts w:ascii="STKaiti" w:eastAsia="STKaiti" w:hAnsi="STKaiti" w:hint="eastAsia"/>
                <w:sz w:val="24"/>
                <w:szCs w:val="24"/>
                <w:lang w:val="en-US" w:eastAsia="zh-CN"/>
              </w:rPr>
              <w:t>；</w:t>
            </w:r>
            <w:r w:rsidR="00533A4C" w:rsidRPr="00533A4C">
              <w:rPr>
                <w:rFonts w:ascii="STKaiti" w:eastAsia="STKaiti" w:hAnsi="STKaiti"/>
                <w:sz w:val="24"/>
                <w:szCs w:val="24"/>
                <w:lang w:val="en-US" w:eastAsia="zh-CN"/>
              </w:rPr>
              <w:t>联检</w:t>
            </w:r>
            <w:r w:rsidR="00533A4C" w:rsidRPr="00533A4C">
              <w:rPr>
                <w:rFonts w:ascii="STKaiti" w:eastAsia="STKaiti" w:hAnsi="STKaiti" w:hint="eastAsia"/>
                <w:sz w:val="24"/>
                <w:szCs w:val="24"/>
                <w:lang w:val="en-US" w:eastAsia="zh-CN"/>
              </w:rPr>
              <w:t>组</w:t>
            </w:r>
            <w:r w:rsidR="00533A4C" w:rsidRPr="00533A4C">
              <w:rPr>
                <w:rFonts w:ascii="STKaiti" w:eastAsia="STKaiti" w:hAnsi="STKaiti"/>
                <w:sz w:val="24"/>
                <w:szCs w:val="24"/>
                <w:lang w:val="en-US" w:eastAsia="zh-CN"/>
              </w:rPr>
              <w:t>（</w:t>
            </w:r>
            <w:r w:rsidR="000E0084" w:rsidRPr="00533A4C">
              <w:rPr>
                <w:rFonts w:ascii="STKaiti" w:eastAsia="STKaiti" w:hAnsi="STKaiti"/>
                <w:sz w:val="24"/>
                <w:szCs w:val="24"/>
                <w:lang w:val="en-US" w:eastAsia="zh-CN"/>
              </w:rPr>
              <w:t>JIU</w:t>
            </w:r>
            <w:r w:rsidR="00533A4C" w:rsidRPr="00533A4C">
              <w:rPr>
                <w:rFonts w:ascii="STKaiti" w:eastAsia="STKaiti" w:hAnsi="STKaiti" w:hint="eastAsia"/>
                <w:sz w:val="24"/>
                <w:szCs w:val="24"/>
                <w:lang w:val="en-US" w:eastAsia="zh-CN"/>
              </w:rPr>
              <w:t>）</w:t>
            </w:r>
            <w:r w:rsidR="000E0084" w:rsidRPr="00533A4C">
              <w:rPr>
                <w:rFonts w:ascii="STKaiti" w:eastAsia="STKaiti" w:hAnsi="STKaiti"/>
                <w:sz w:val="24"/>
                <w:szCs w:val="24"/>
                <w:lang w:val="en-US" w:eastAsia="zh-CN"/>
              </w:rPr>
              <w:t>/REP/2004/6</w:t>
            </w:r>
            <w:r w:rsidR="00301C03">
              <w:rPr>
                <w:rFonts w:ascii="STKaiti" w:eastAsia="STKaiti" w:hAnsi="STKaiti" w:hint="eastAsia"/>
                <w:sz w:val="24"/>
                <w:szCs w:val="24"/>
                <w:lang w:val="en-US" w:eastAsia="zh-CN"/>
              </w:rPr>
              <w:t>号</w:t>
            </w:r>
            <w:r w:rsidR="00301C03" w:rsidRPr="00282C8C">
              <w:rPr>
                <w:rFonts w:ascii="STKaiti" w:eastAsia="STKaiti" w:hAnsi="STKaiti" w:cs="Microsoft YaHei" w:hint="eastAsia"/>
                <w:sz w:val="24"/>
                <w:szCs w:val="24"/>
                <w:lang w:val="en-US" w:eastAsia="zh-CN"/>
              </w:rPr>
              <w:t>报告</w:t>
            </w:r>
            <w:r w:rsidR="00533A4C" w:rsidRPr="00533A4C">
              <w:rPr>
                <w:rFonts w:ascii="STKaiti" w:eastAsia="STKaiti" w:hAnsi="STKaiti" w:hint="eastAsia"/>
                <w:sz w:val="24"/>
                <w:szCs w:val="24"/>
                <w:lang w:val="en-US" w:eastAsia="zh-CN"/>
              </w:rPr>
              <w:t>（</w:t>
            </w:r>
            <w:r w:rsidR="00533A4C" w:rsidRPr="00533A4C">
              <w:rPr>
                <w:rFonts w:ascii="STKaiti" w:eastAsia="STKaiti" w:hAnsi="STKaiti"/>
                <w:sz w:val="24"/>
                <w:szCs w:val="24"/>
                <w:lang w:val="en-US" w:eastAsia="zh-CN"/>
              </w:rPr>
              <w:t>第</w:t>
            </w:r>
            <w:r w:rsidR="00533A4C" w:rsidRPr="00533A4C">
              <w:rPr>
                <w:rFonts w:ascii="STKaiti" w:eastAsia="STKaiti" w:hAnsi="STKaiti" w:hint="eastAsia"/>
                <w:sz w:val="24"/>
                <w:szCs w:val="24"/>
                <w:lang w:val="en-US" w:eastAsia="zh-CN"/>
              </w:rPr>
              <w:t>一部分</w:t>
            </w:r>
            <w:r w:rsidR="00533A4C" w:rsidRPr="00533A4C">
              <w:rPr>
                <w:rFonts w:ascii="STKaiti" w:eastAsia="STKaiti" w:hAnsi="STKaiti"/>
                <w:sz w:val="24"/>
                <w:szCs w:val="24"/>
                <w:lang w:val="en-US" w:eastAsia="zh-CN"/>
              </w:rPr>
              <w:t>）</w:t>
            </w:r>
            <w:r w:rsidR="00533A4C" w:rsidRPr="00533A4C">
              <w:rPr>
                <w:rFonts w:ascii="STKaiti" w:eastAsia="STKaiti" w:hAnsi="STKaiti" w:hint="eastAsia"/>
                <w:sz w:val="24"/>
                <w:szCs w:val="24"/>
                <w:lang w:val="en-US" w:eastAsia="zh-CN"/>
              </w:rPr>
              <w:t>、</w:t>
            </w:r>
            <w:r w:rsidR="000E0084" w:rsidRPr="00533A4C">
              <w:rPr>
                <w:rFonts w:ascii="STKaiti" w:eastAsia="STKaiti" w:hAnsi="STKaiti"/>
                <w:sz w:val="24"/>
                <w:szCs w:val="24"/>
                <w:lang w:val="en-US" w:eastAsia="zh-CN"/>
              </w:rPr>
              <w:t>JIU/REP/2004/7</w:t>
            </w:r>
            <w:r w:rsidR="00301C03">
              <w:rPr>
                <w:rFonts w:ascii="STKaiti" w:eastAsia="STKaiti" w:hAnsi="STKaiti" w:hint="eastAsia"/>
                <w:sz w:val="24"/>
                <w:szCs w:val="24"/>
                <w:lang w:val="en-US" w:eastAsia="zh-CN"/>
              </w:rPr>
              <w:t>号</w:t>
            </w:r>
            <w:r w:rsidR="00301C03" w:rsidRPr="00282C8C">
              <w:rPr>
                <w:rFonts w:ascii="STKaiti" w:eastAsia="STKaiti" w:hAnsi="STKaiti" w:cs="Microsoft YaHei" w:hint="eastAsia"/>
                <w:sz w:val="24"/>
                <w:szCs w:val="24"/>
                <w:lang w:val="en-US" w:eastAsia="zh-CN"/>
              </w:rPr>
              <w:t>报告</w:t>
            </w:r>
            <w:r w:rsidR="00533A4C" w:rsidRPr="00533A4C">
              <w:rPr>
                <w:rFonts w:ascii="STKaiti" w:eastAsia="STKaiti" w:hAnsi="STKaiti" w:hint="eastAsia"/>
                <w:sz w:val="24"/>
                <w:szCs w:val="24"/>
                <w:lang w:val="en-US" w:eastAsia="zh-CN"/>
              </w:rPr>
              <w:t>（</w:t>
            </w:r>
            <w:r w:rsidR="00533A4C" w:rsidRPr="00533A4C">
              <w:rPr>
                <w:rFonts w:ascii="STKaiti" w:eastAsia="STKaiti" w:hAnsi="STKaiti"/>
                <w:sz w:val="24"/>
                <w:szCs w:val="24"/>
                <w:lang w:val="en-US" w:eastAsia="zh-CN"/>
              </w:rPr>
              <w:t>第二部分</w:t>
            </w:r>
            <w:r w:rsidR="00533A4C" w:rsidRPr="00533A4C">
              <w:rPr>
                <w:rFonts w:ascii="STKaiti" w:eastAsia="STKaiti" w:hAnsi="STKaiti" w:hint="eastAsia"/>
                <w:sz w:val="24"/>
                <w:szCs w:val="24"/>
                <w:lang w:val="en-US" w:eastAsia="zh-CN"/>
              </w:rPr>
              <w:t>）</w:t>
            </w:r>
            <w:r w:rsidR="00533A4C" w:rsidRPr="00533A4C">
              <w:rPr>
                <w:rFonts w:ascii="STKaiti" w:eastAsia="STKaiti" w:hAnsi="STKaiti"/>
                <w:sz w:val="24"/>
                <w:szCs w:val="24"/>
                <w:lang w:val="en-US" w:eastAsia="zh-CN"/>
              </w:rPr>
              <w:t>、</w:t>
            </w:r>
            <w:r w:rsidR="000E0084" w:rsidRPr="00533A4C">
              <w:rPr>
                <w:rFonts w:ascii="STKaiti" w:eastAsia="STKaiti" w:hAnsi="STKaiti"/>
                <w:sz w:val="24"/>
                <w:szCs w:val="24"/>
                <w:lang w:val="en-US" w:eastAsia="zh-CN"/>
              </w:rPr>
              <w:t>JIU/REP/2004/8</w:t>
            </w:r>
            <w:r w:rsidR="00301C03">
              <w:rPr>
                <w:rFonts w:ascii="STKaiti" w:eastAsia="STKaiti" w:hAnsi="STKaiti" w:hint="eastAsia"/>
                <w:sz w:val="24"/>
                <w:szCs w:val="24"/>
                <w:lang w:val="en-US" w:eastAsia="zh-CN"/>
              </w:rPr>
              <w:t>号</w:t>
            </w:r>
            <w:r w:rsidR="00301C03" w:rsidRPr="00282C8C">
              <w:rPr>
                <w:rFonts w:ascii="STKaiti" w:eastAsia="STKaiti" w:hAnsi="STKaiti" w:cs="Microsoft YaHei" w:hint="eastAsia"/>
                <w:sz w:val="24"/>
                <w:szCs w:val="24"/>
                <w:lang w:val="en-US" w:eastAsia="zh-CN"/>
              </w:rPr>
              <w:t>报告</w:t>
            </w:r>
            <w:r w:rsidR="00533A4C" w:rsidRPr="00533A4C">
              <w:rPr>
                <w:rFonts w:ascii="STKaiti" w:eastAsia="STKaiti" w:hAnsi="STKaiti" w:hint="eastAsia"/>
                <w:sz w:val="24"/>
                <w:szCs w:val="24"/>
                <w:lang w:val="en-US" w:eastAsia="zh-CN"/>
              </w:rPr>
              <w:t>（</w:t>
            </w:r>
            <w:r w:rsidR="00533A4C" w:rsidRPr="00533A4C">
              <w:rPr>
                <w:rFonts w:ascii="STKaiti" w:eastAsia="STKaiti" w:hAnsi="STKaiti"/>
                <w:sz w:val="24"/>
                <w:szCs w:val="24"/>
                <w:lang w:val="en-US" w:eastAsia="zh-CN"/>
              </w:rPr>
              <w:t>第</w:t>
            </w:r>
            <w:r w:rsidR="00533A4C" w:rsidRPr="00533A4C">
              <w:rPr>
                <w:rFonts w:ascii="STKaiti" w:eastAsia="STKaiti" w:hAnsi="STKaiti" w:hint="eastAsia"/>
                <w:sz w:val="24"/>
                <w:szCs w:val="24"/>
                <w:lang w:val="en-US" w:eastAsia="zh-CN"/>
              </w:rPr>
              <w:t>三部分</w:t>
            </w:r>
            <w:r w:rsidR="00533A4C" w:rsidRPr="00533A4C">
              <w:rPr>
                <w:rFonts w:ascii="STKaiti" w:eastAsia="STKaiti" w:hAnsi="STKaiti"/>
                <w:sz w:val="24"/>
                <w:szCs w:val="24"/>
                <w:lang w:val="en-US" w:eastAsia="zh-CN"/>
              </w:rPr>
              <w:t>）</w:t>
            </w:r>
            <w:r w:rsidR="00533A4C" w:rsidRPr="00533A4C">
              <w:rPr>
                <w:rFonts w:ascii="STKaiti" w:eastAsia="STKaiti" w:hAnsi="STKaiti" w:hint="eastAsia"/>
                <w:sz w:val="24"/>
                <w:szCs w:val="24"/>
                <w:lang w:val="en-US" w:eastAsia="zh-CN"/>
              </w:rPr>
              <w:t>、联合</w:t>
            </w:r>
            <w:r w:rsidR="00533A4C" w:rsidRPr="00533A4C">
              <w:rPr>
                <w:rFonts w:ascii="STKaiti" w:eastAsia="STKaiti" w:hAnsi="STKaiti"/>
                <w:sz w:val="24"/>
                <w:szCs w:val="24"/>
                <w:lang w:val="en-US" w:eastAsia="zh-CN"/>
              </w:rPr>
              <w:t>国大会（</w:t>
            </w:r>
            <w:r w:rsidR="000E0084" w:rsidRPr="00533A4C">
              <w:rPr>
                <w:rFonts w:ascii="STKaiti" w:eastAsia="STKaiti" w:hAnsi="STKaiti"/>
                <w:sz w:val="24"/>
                <w:szCs w:val="24"/>
                <w:lang w:val="en-US" w:eastAsia="zh-CN"/>
              </w:rPr>
              <w:t>UNGA</w:t>
            </w:r>
            <w:r w:rsidR="00533A4C" w:rsidRPr="00533A4C">
              <w:rPr>
                <w:rFonts w:ascii="STKaiti" w:eastAsia="STKaiti" w:hAnsi="STKaiti" w:hint="eastAsia"/>
                <w:sz w:val="24"/>
                <w:szCs w:val="24"/>
                <w:lang w:val="en-US" w:eastAsia="zh-CN"/>
              </w:rPr>
              <w:t>）</w:t>
            </w:r>
            <w:r w:rsidR="00533A4C" w:rsidRPr="00533A4C">
              <w:rPr>
                <w:rFonts w:ascii="STKaiti" w:eastAsia="STKaiti" w:hAnsi="STKaiti"/>
                <w:sz w:val="24"/>
                <w:szCs w:val="24"/>
                <w:lang w:val="en-US" w:eastAsia="zh-CN"/>
              </w:rPr>
              <w:t>决议</w:t>
            </w:r>
            <w:r w:rsidR="00533A4C" w:rsidRPr="00533A4C">
              <w:rPr>
                <w:rFonts w:ascii="STKaiti" w:eastAsia="STKaiti" w:hAnsi="STKaiti" w:hint="eastAsia"/>
                <w:sz w:val="24"/>
                <w:szCs w:val="24"/>
                <w:lang w:val="en-US" w:eastAsia="zh-CN"/>
              </w:rPr>
              <w:t xml:space="preserve"> </w:t>
            </w:r>
            <w:r w:rsidR="00533A4C" w:rsidRPr="00533A4C">
              <w:rPr>
                <w:rFonts w:ascii="STKaiti" w:eastAsia="STKaiti" w:hAnsi="STKaiti"/>
                <w:sz w:val="24"/>
                <w:szCs w:val="24"/>
                <w:lang w:val="en-US" w:eastAsia="zh-CN"/>
              </w:rPr>
              <w:t>–</w:t>
            </w:r>
            <w:r w:rsidR="006D6E08">
              <w:rPr>
                <w:rFonts w:ascii="STKaiti" w:eastAsia="STKaiti" w:hAnsi="STKaiti"/>
                <w:sz w:val="24"/>
                <w:szCs w:val="24"/>
                <w:lang w:val="en-US" w:eastAsia="zh-CN"/>
              </w:rPr>
              <w:t xml:space="preserve"> </w:t>
            </w:r>
            <w:r w:rsidR="00F2280C" w:rsidRPr="00F2280C">
              <w:rPr>
                <w:rFonts w:ascii="STKaiti" w:eastAsia="STKaiti" w:hAnsi="STKaiti"/>
                <w:sz w:val="24"/>
                <w:szCs w:val="24"/>
                <w:lang w:val="en-US" w:eastAsia="zh-CN"/>
              </w:rPr>
              <w:t>2030</w:t>
            </w:r>
            <w:r w:rsidR="00F2280C" w:rsidRPr="00F2280C">
              <w:rPr>
                <w:rFonts w:ascii="STKaiti" w:eastAsia="STKaiti" w:hAnsi="STKaiti" w:hint="eastAsia"/>
                <w:sz w:val="24"/>
                <w:szCs w:val="24"/>
                <w:lang w:val="en-US" w:eastAsia="zh-CN"/>
              </w:rPr>
              <w:t>年</w:t>
            </w:r>
            <w:r w:rsidR="00F2280C" w:rsidRPr="00F2280C">
              <w:rPr>
                <w:rFonts w:ascii="STKaiti" w:eastAsia="STKaiti" w:hAnsi="STKaiti"/>
                <w:sz w:val="24"/>
                <w:szCs w:val="24"/>
                <w:lang w:val="en-US" w:eastAsia="zh-CN"/>
              </w:rPr>
              <w:t>可持续</w:t>
            </w:r>
            <w:r w:rsidR="00F2280C" w:rsidRPr="00F2280C">
              <w:rPr>
                <w:rFonts w:ascii="STKaiti" w:eastAsia="STKaiti" w:hAnsi="STKaiti" w:hint="eastAsia"/>
                <w:sz w:val="24"/>
                <w:szCs w:val="24"/>
                <w:lang w:val="en-US" w:eastAsia="zh-CN"/>
              </w:rPr>
              <w:t>发</w:t>
            </w:r>
            <w:r w:rsidR="00F2280C" w:rsidRPr="00F2280C">
              <w:rPr>
                <w:rFonts w:ascii="STKaiti" w:eastAsia="STKaiti" w:hAnsi="STKaiti"/>
                <w:sz w:val="24"/>
                <w:szCs w:val="24"/>
                <w:lang w:val="en-US" w:eastAsia="zh-CN"/>
              </w:rPr>
              <w:t>展</w:t>
            </w:r>
            <w:r w:rsidR="00F2280C" w:rsidRPr="00F2280C">
              <w:rPr>
                <w:rFonts w:ascii="STKaiti" w:eastAsia="STKaiti" w:hAnsi="STKaiti" w:hint="eastAsia"/>
                <w:sz w:val="24"/>
                <w:szCs w:val="24"/>
                <w:lang w:val="en-US" w:eastAsia="zh-CN"/>
              </w:rPr>
              <w:t>议程</w:t>
            </w:r>
          </w:p>
        </w:tc>
      </w:tr>
    </w:tbl>
    <w:p w:rsidR="00B536F2" w:rsidRDefault="00B536F2">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3C5DC4" w:rsidRPr="00DD0448" w:rsidRDefault="003C5DC4" w:rsidP="00B536F2">
      <w:pPr>
        <w:pStyle w:val="Headingb"/>
        <w:rPr>
          <w:lang w:eastAsia="zh-CN"/>
        </w:rPr>
      </w:pPr>
      <w:r>
        <w:rPr>
          <w:rFonts w:hint="eastAsia"/>
          <w:lang w:eastAsia="zh-CN"/>
        </w:rPr>
        <w:lastRenderedPageBreak/>
        <w:t>引言</w:t>
      </w:r>
    </w:p>
    <w:p w:rsidR="00B536F2" w:rsidRPr="00C76FA1" w:rsidRDefault="00F51546" w:rsidP="00020409">
      <w:pPr>
        <w:ind w:firstLine="709"/>
        <w:jc w:val="both"/>
        <w:rPr>
          <w:szCs w:val="24"/>
          <w:lang w:val="en-US" w:eastAsia="zh-CN"/>
        </w:rPr>
      </w:pPr>
      <w:r>
        <w:rPr>
          <w:rFonts w:hint="eastAsia"/>
          <w:szCs w:val="24"/>
          <w:lang w:val="en-US" w:eastAsia="zh-CN"/>
        </w:rPr>
        <w:t>为</w:t>
      </w:r>
      <w:r>
        <w:rPr>
          <w:szCs w:val="24"/>
          <w:lang w:val="en-US" w:eastAsia="zh-CN"/>
        </w:rPr>
        <w:t>了适应国际电联目前运营中面临的新的社会和经济环境</w:t>
      </w:r>
      <w:r>
        <w:rPr>
          <w:rFonts w:hint="eastAsia"/>
          <w:szCs w:val="24"/>
          <w:lang w:val="en-US" w:eastAsia="zh-CN"/>
        </w:rPr>
        <w:t>，</w:t>
      </w:r>
      <w:r>
        <w:rPr>
          <w:szCs w:val="24"/>
          <w:lang w:val="en-US" w:eastAsia="zh-CN"/>
        </w:rPr>
        <w:t>本文件提议调整第</w:t>
      </w:r>
      <w:r>
        <w:rPr>
          <w:rFonts w:hint="eastAsia"/>
          <w:szCs w:val="24"/>
          <w:lang w:val="en-US" w:eastAsia="zh-CN"/>
        </w:rPr>
        <w:t>151</w:t>
      </w:r>
      <w:r>
        <w:rPr>
          <w:rFonts w:hint="eastAsia"/>
          <w:szCs w:val="24"/>
          <w:lang w:val="en-US" w:eastAsia="zh-CN"/>
        </w:rPr>
        <w:t>号</w:t>
      </w:r>
      <w:r w:rsidR="00CC1AF6">
        <w:rPr>
          <w:szCs w:val="24"/>
          <w:lang w:val="en-US" w:eastAsia="zh-CN"/>
        </w:rPr>
        <w:t>决议</w:t>
      </w:r>
      <w:r>
        <w:rPr>
          <w:szCs w:val="24"/>
          <w:lang w:val="en-US" w:eastAsia="zh-CN"/>
        </w:rPr>
        <w:t>案文，重</w:t>
      </w:r>
      <w:r>
        <w:rPr>
          <w:rFonts w:hint="eastAsia"/>
          <w:szCs w:val="24"/>
          <w:lang w:val="en-US" w:eastAsia="zh-CN"/>
        </w:rPr>
        <w:t>点</w:t>
      </w:r>
      <w:r>
        <w:rPr>
          <w:szCs w:val="24"/>
          <w:lang w:val="en-US" w:eastAsia="zh-CN"/>
        </w:rPr>
        <w:t>突出在国际电联实施基于结果的管理方式、避免与其它决议所含信息相重复的重要性，并酌情采用突显将战略、财务和运作规划联系一起的必要性的第</w:t>
      </w:r>
      <w:r>
        <w:rPr>
          <w:rFonts w:hint="eastAsia"/>
          <w:szCs w:val="24"/>
          <w:lang w:val="en-US" w:eastAsia="zh-CN"/>
        </w:rPr>
        <w:t>72</w:t>
      </w:r>
      <w:r>
        <w:rPr>
          <w:rFonts w:hint="eastAsia"/>
          <w:szCs w:val="24"/>
          <w:lang w:val="en-US" w:eastAsia="zh-CN"/>
        </w:rPr>
        <w:t>号</w:t>
      </w:r>
      <w:r w:rsidR="00CC1AF6">
        <w:rPr>
          <w:szCs w:val="24"/>
          <w:lang w:val="en-US" w:eastAsia="zh-CN"/>
        </w:rPr>
        <w:t>决议</w:t>
      </w:r>
      <w:r w:rsidR="00CC1AF6">
        <w:rPr>
          <w:rFonts w:hint="eastAsia"/>
          <w:szCs w:val="24"/>
          <w:lang w:val="en-US" w:eastAsia="zh-CN"/>
        </w:rPr>
        <w:t>相关</w:t>
      </w:r>
      <w:r w:rsidR="00020409">
        <w:rPr>
          <w:szCs w:val="24"/>
          <w:lang w:val="en-US" w:eastAsia="zh-CN"/>
        </w:rPr>
        <w:t>内容</w:t>
      </w:r>
      <w:r w:rsidR="00020409">
        <w:rPr>
          <w:rFonts w:hint="eastAsia"/>
          <w:szCs w:val="24"/>
          <w:lang w:val="en-US" w:eastAsia="zh-CN"/>
        </w:rPr>
        <w:t>，同时</w:t>
      </w:r>
      <w:r w:rsidRPr="00F51546">
        <w:rPr>
          <w:rFonts w:ascii="STKaiti" w:eastAsia="STKaiti" w:hAnsi="STKaiti"/>
          <w:szCs w:val="24"/>
          <w:lang w:val="en-US" w:eastAsia="zh-CN"/>
        </w:rPr>
        <w:t>考虑到</w:t>
      </w:r>
      <w:r>
        <w:rPr>
          <w:szCs w:val="24"/>
          <w:lang w:val="en-US" w:eastAsia="zh-CN"/>
        </w:rPr>
        <w:t>：</w:t>
      </w:r>
    </w:p>
    <w:p w:rsidR="00B536F2" w:rsidRPr="00C76FA1" w:rsidRDefault="00B536F2" w:rsidP="006D6E08">
      <w:pPr>
        <w:pStyle w:val="enumlev1"/>
        <w:rPr>
          <w:lang w:val="en-US" w:eastAsia="zh-CN"/>
        </w:rPr>
      </w:pPr>
      <w:r w:rsidRPr="00C76FA1">
        <w:rPr>
          <w:lang w:val="en-US" w:eastAsia="zh-CN"/>
        </w:rPr>
        <w:t>−</w:t>
      </w:r>
      <w:r w:rsidR="00F51546">
        <w:rPr>
          <w:lang w:val="en-US" w:eastAsia="zh-CN"/>
        </w:rPr>
        <w:tab/>
      </w:r>
      <w:r w:rsidRPr="00C76FA1">
        <w:rPr>
          <w:lang w:val="en-US" w:eastAsia="zh-CN"/>
        </w:rPr>
        <w:t>RBM</w:t>
      </w:r>
      <w:r w:rsidR="00F51546">
        <w:rPr>
          <w:rFonts w:hint="eastAsia"/>
          <w:lang w:val="en-US" w:eastAsia="zh-CN"/>
        </w:rPr>
        <w:t>是</w:t>
      </w:r>
      <w:r w:rsidR="00020409">
        <w:rPr>
          <w:lang w:val="en-US" w:eastAsia="zh-CN"/>
        </w:rPr>
        <w:t>一种现代管理战略，可改善国际电联的运行方式，使其更加高效</w:t>
      </w:r>
      <w:r w:rsidR="00020409">
        <w:rPr>
          <w:rFonts w:hint="eastAsia"/>
          <w:lang w:val="en-US" w:eastAsia="zh-CN"/>
        </w:rPr>
        <w:t>。</w:t>
      </w:r>
      <w:r w:rsidR="00F51546">
        <w:rPr>
          <w:rFonts w:hint="eastAsia"/>
          <w:lang w:val="en-US" w:eastAsia="zh-CN"/>
        </w:rPr>
        <w:t>重点</w:t>
      </w:r>
      <w:r w:rsidR="00020409">
        <w:rPr>
          <w:rFonts w:hint="eastAsia"/>
          <w:lang w:val="en-US" w:eastAsia="zh-CN"/>
        </w:rPr>
        <w:t>应</w:t>
      </w:r>
      <w:r w:rsidR="00F51546">
        <w:rPr>
          <w:lang w:val="en-US" w:eastAsia="zh-CN"/>
        </w:rPr>
        <w:t>聚集于</w:t>
      </w:r>
      <w:r w:rsidR="00F51546">
        <w:rPr>
          <w:rFonts w:hint="eastAsia"/>
          <w:lang w:val="en-US" w:eastAsia="zh-CN"/>
        </w:rPr>
        <w:t>特定</w:t>
      </w:r>
      <w:r w:rsidR="00020409">
        <w:rPr>
          <w:lang w:val="en-US" w:eastAsia="zh-CN"/>
        </w:rPr>
        <w:t>项目及</w:t>
      </w:r>
      <w:r w:rsidR="00F51546">
        <w:rPr>
          <w:lang w:val="en-US" w:eastAsia="zh-CN"/>
        </w:rPr>
        <w:t>这些项目的实施，并将基于结果的预算制定（</w:t>
      </w:r>
      <w:r w:rsidR="00F51546">
        <w:rPr>
          <w:lang w:val="en-US" w:eastAsia="zh-CN"/>
        </w:rPr>
        <w:t>RBB</w:t>
      </w:r>
      <w:r w:rsidR="00F51546">
        <w:rPr>
          <w:lang w:val="en-US" w:eastAsia="zh-CN"/>
        </w:rPr>
        <w:t>）的规划和实施程序纳入其中；</w:t>
      </w:r>
    </w:p>
    <w:p w:rsidR="00B536F2" w:rsidRPr="00C76FA1" w:rsidRDefault="00B536F2" w:rsidP="006D6E08">
      <w:pPr>
        <w:pStyle w:val="enumlev1"/>
        <w:rPr>
          <w:lang w:val="en-US" w:eastAsia="zh-CN"/>
        </w:rPr>
      </w:pPr>
      <w:r w:rsidRPr="00C76FA1">
        <w:rPr>
          <w:lang w:val="en-US" w:eastAsia="zh-CN"/>
        </w:rPr>
        <w:t>−</w:t>
      </w:r>
      <w:r w:rsidR="00F51546">
        <w:rPr>
          <w:lang w:val="en-US" w:eastAsia="zh-CN"/>
        </w:rPr>
        <w:tab/>
      </w:r>
      <w:r w:rsidR="00F51546">
        <w:rPr>
          <w:rFonts w:hint="eastAsia"/>
          <w:lang w:val="en-US" w:eastAsia="zh-CN"/>
        </w:rPr>
        <w:t>国</w:t>
      </w:r>
      <w:r w:rsidR="00F51546">
        <w:rPr>
          <w:lang w:val="en-US" w:eastAsia="zh-CN"/>
        </w:rPr>
        <w:t>际电联也在采用</w:t>
      </w:r>
      <w:r w:rsidRPr="00C76FA1">
        <w:rPr>
          <w:lang w:val="en-US" w:eastAsia="zh-CN"/>
        </w:rPr>
        <w:t>RBM</w:t>
      </w:r>
      <w:r w:rsidR="00F51546">
        <w:rPr>
          <w:rFonts w:hint="eastAsia"/>
          <w:lang w:val="en-US" w:eastAsia="zh-CN"/>
        </w:rPr>
        <w:t>和</w:t>
      </w:r>
      <w:r w:rsidRPr="00C76FA1">
        <w:rPr>
          <w:lang w:val="en-US" w:eastAsia="zh-CN"/>
        </w:rPr>
        <w:t>RBB</w:t>
      </w:r>
      <w:r w:rsidR="00F51546">
        <w:rPr>
          <w:rFonts w:hint="eastAsia"/>
          <w:lang w:val="en-US" w:eastAsia="zh-CN"/>
        </w:rPr>
        <w:t>体系</w:t>
      </w:r>
      <w:r w:rsidR="00F51546">
        <w:rPr>
          <w:lang w:val="en-US" w:eastAsia="zh-CN"/>
        </w:rPr>
        <w:t>方面积累了有益经验；</w:t>
      </w:r>
    </w:p>
    <w:p w:rsidR="00B536F2" w:rsidRPr="00C76FA1" w:rsidRDefault="00B536F2" w:rsidP="006D6E08">
      <w:pPr>
        <w:pStyle w:val="enumlev1"/>
        <w:rPr>
          <w:lang w:val="en-US" w:eastAsia="zh-CN"/>
        </w:rPr>
      </w:pPr>
      <w:r w:rsidRPr="00C76FA1">
        <w:rPr>
          <w:lang w:val="en-US" w:eastAsia="zh-CN"/>
        </w:rPr>
        <w:t>−</w:t>
      </w:r>
      <w:r w:rsidR="00F51546">
        <w:rPr>
          <w:lang w:val="en-US" w:eastAsia="zh-CN"/>
        </w:rPr>
        <w:tab/>
      </w:r>
      <w:r w:rsidR="00F51546">
        <w:rPr>
          <w:rFonts w:hint="eastAsia"/>
          <w:lang w:val="en-US" w:eastAsia="zh-CN"/>
        </w:rPr>
        <w:t>落实</w:t>
      </w:r>
      <w:r w:rsidR="00F51546">
        <w:rPr>
          <w:lang w:val="en-US" w:eastAsia="zh-CN"/>
        </w:rPr>
        <w:t>联</w:t>
      </w:r>
      <w:r w:rsidR="00F51546">
        <w:rPr>
          <w:rFonts w:hint="eastAsia"/>
          <w:lang w:val="en-US" w:eastAsia="zh-CN"/>
        </w:rPr>
        <w:t>检</w:t>
      </w:r>
      <w:r w:rsidR="00F51546">
        <w:rPr>
          <w:lang w:val="en-US" w:eastAsia="zh-CN"/>
        </w:rPr>
        <w:t>组</w:t>
      </w:r>
      <w:bookmarkStart w:id="2" w:name="lt_pId071"/>
      <w:r w:rsidRPr="00B536F2">
        <w:rPr>
          <w:lang w:eastAsia="zh-CN"/>
        </w:rPr>
        <w:t>JIU/REP/2016/1</w:t>
      </w:r>
      <w:r w:rsidRPr="00B536F2">
        <w:rPr>
          <w:rFonts w:hint="eastAsia"/>
          <w:lang w:eastAsia="zh-CN"/>
        </w:rPr>
        <w:t>号报告</w:t>
      </w:r>
      <w:r w:rsidR="00F51546">
        <w:rPr>
          <w:rFonts w:hint="eastAsia"/>
          <w:lang w:eastAsia="zh-CN"/>
        </w:rPr>
        <w:t xml:space="preserve"> </w:t>
      </w:r>
      <w:r w:rsidR="00F51546" w:rsidRPr="00F51546">
        <w:rPr>
          <w:lang w:eastAsia="zh-CN"/>
        </w:rPr>
        <w:t>–</w:t>
      </w:r>
      <w:r w:rsidR="00F51546">
        <w:rPr>
          <w:rFonts w:hint="eastAsia"/>
          <w:lang w:eastAsia="zh-CN"/>
        </w:rPr>
        <w:t xml:space="preserve"> </w:t>
      </w:r>
      <w:r w:rsidRPr="00B536F2">
        <w:rPr>
          <w:rFonts w:hint="eastAsia"/>
          <w:lang w:eastAsia="zh-CN"/>
        </w:rPr>
        <w:t>审查国际电信联盟（</w:t>
      </w:r>
      <w:r w:rsidRPr="00B536F2">
        <w:rPr>
          <w:lang w:eastAsia="zh-CN"/>
        </w:rPr>
        <w:t>ITU</w:t>
      </w:r>
      <w:r w:rsidRPr="00B536F2">
        <w:rPr>
          <w:rFonts w:hint="eastAsia"/>
          <w:lang w:eastAsia="zh-CN"/>
        </w:rPr>
        <w:t>）的管理和行政管理</w:t>
      </w:r>
      <w:bookmarkEnd w:id="2"/>
      <w:r w:rsidR="00020409">
        <w:rPr>
          <w:rFonts w:hint="eastAsia"/>
          <w:lang w:eastAsia="zh-CN"/>
        </w:rPr>
        <w:t>--</w:t>
      </w:r>
      <w:r w:rsidR="00F51546">
        <w:rPr>
          <w:rFonts w:hint="eastAsia"/>
          <w:lang w:eastAsia="zh-CN"/>
        </w:rPr>
        <w:t>中</w:t>
      </w:r>
      <w:r w:rsidR="00F51546">
        <w:rPr>
          <w:lang w:eastAsia="zh-CN"/>
        </w:rPr>
        <w:t>所提的建议有助于在国际电联内部确立并完善</w:t>
      </w:r>
      <w:r w:rsidR="00F51546">
        <w:rPr>
          <w:lang w:eastAsia="zh-CN"/>
        </w:rPr>
        <w:t>RBM</w:t>
      </w:r>
      <w:r w:rsidR="00F51546">
        <w:rPr>
          <w:lang w:eastAsia="zh-CN"/>
        </w:rPr>
        <w:t>体系；</w:t>
      </w:r>
    </w:p>
    <w:p w:rsidR="00B536F2" w:rsidRPr="00C76FA1" w:rsidRDefault="00B536F2" w:rsidP="006D6E08">
      <w:pPr>
        <w:pStyle w:val="enumlev1"/>
        <w:rPr>
          <w:lang w:val="en-US" w:eastAsia="zh-CN"/>
        </w:rPr>
      </w:pPr>
      <w:r w:rsidRPr="00C76FA1">
        <w:rPr>
          <w:lang w:val="en-US" w:eastAsia="zh-CN"/>
        </w:rPr>
        <w:t>−</w:t>
      </w:r>
      <w:r w:rsidR="00F51546">
        <w:rPr>
          <w:lang w:val="en-US" w:eastAsia="zh-CN"/>
        </w:rPr>
        <w:tab/>
      </w:r>
      <w:r w:rsidR="00D664C0">
        <w:rPr>
          <w:rFonts w:hint="eastAsia"/>
          <w:lang w:val="en-US" w:eastAsia="zh-CN"/>
        </w:rPr>
        <w:t>由于</w:t>
      </w:r>
      <w:r w:rsidR="00D664C0">
        <w:rPr>
          <w:lang w:val="en-US" w:eastAsia="zh-CN"/>
        </w:rPr>
        <w:t>外部环境更加不确定，因此国际电联管理层面临新的复杂任务，同时国际电联需要参与实现联合国大会决议</w:t>
      </w:r>
      <w:r w:rsidR="00D664C0">
        <w:rPr>
          <w:rFonts w:hint="eastAsia"/>
          <w:lang w:val="en-US" w:eastAsia="zh-CN"/>
        </w:rPr>
        <w:t xml:space="preserve"> </w:t>
      </w:r>
      <w:r w:rsidR="00D664C0" w:rsidRPr="00D664C0">
        <w:rPr>
          <w:lang w:val="en-US" w:eastAsia="zh-CN"/>
        </w:rPr>
        <w:t>–</w:t>
      </w:r>
      <w:r w:rsidR="00D664C0">
        <w:rPr>
          <w:rFonts w:ascii="SimSun" w:hAnsi="SimSun"/>
          <w:lang w:val="en-US" w:eastAsia="zh-CN"/>
        </w:rPr>
        <w:t xml:space="preserve"> </w:t>
      </w:r>
      <w:r w:rsidRPr="00F2280C">
        <w:rPr>
          <w:rFonts w:ascii="STKaiti" w:eastAsia="STKaiti" w:hAnsi="STKaiti"/>
          <w:lang w:val="en-US" w:eastAsia="zh-CN"/>
        </w:rPr>
        <w:t>2030</w:t>
      </w:r>
      <w:r w:rsidRPr="00F2280C">
        <w:rPr>
          <w:rFonts w:ascii="STKaiti" w:eastAsia="STKaiti" w:hAnsi="STKaiti" w:hint="eastAsia"/>
          <w:lang w:val="en-US" w:eastAsia="zh-CN"/>
        </w:rPr>
        <w:t>年</w:t>
      </w:r>
      <w:r w:rsidRPr="00F2280C">
        <w:rPr>
          <w:rFonts w:ascii="STKaiti" w:eastAsia="STKaiti" w:hAnsi="STKaiti"/>
          <w:lang w:val="en-US" w:eastAsia="zh-CN"/>
        </w:rPr>
        <w:t>可持续</w:t>
      </w:r>
      <w:r w:rsidRPr="00F2280C">
        <w:rPr>
          <w:rFonts w:ascii="STKaiti" w:eastAsia="STKaiti" w:hAnsi="STKaiti" w:hint="eastAsia"/>
          <w:lang w:val="en-US" w:eastAsia="zh-CN"/>
        </w:rPr>
        <w:t>发</w:t>
      </w:r>
      <w:r w:rsidRPr="00F2280C">
        <w:rPr>
          <w:rFonts w:ascii="STKaiti" w:eastAsia="STKaiti" w:hAnsi="STKaiti"/>
          <w:lang w:val="en-US" w:eastAsia="zh-CN"/>
        </w:rPr>
        <w:t>展</w:t>
      </w:r>
      <w:r w:rsidRPr="00F2280C">
        <w:rPr>
          <w:rFonts w:ascii="STKaiti" w:eastAsia="STKaiti" w:hAnsi="STKaiti" w:hint="eastAsia"/>
          <w:lang w:val="en-US" w:eastAsia="zh-CN"/>
        </w:rPr>
        <w:t>议程</w:t>
      </w:r>
      <w:r w:rsidR="00D664C0">
        <w:rPr>
          <w:rFonts w:ascii="STKaiti" w:eastAsia="STKaiti" w:hAnsi="STKaiti" w:hint="eastAsia"/>
          <w:lang w:val="en-US" w:eastAsia="zh-CN"/>
        </w:rPr>
        <w:t xml:space="preserve"> </w:t>
      </w:r>
      <w:r w:rsidR="00D664C0" w:rsidRPr="00D664C0">
        <w:rPr>
          <w:rFonts w:ascii="STKaiti" w:eastAsia="STKaiti" w:hAnsi="STKaiti"/>
          <w:lang w:val="en-US" w:eastAsia="zh-CN"/>
        </w:rPr>
        <w:t>–</w:t>
      </w:r>
      <w:r w:rsidR="00D664C0">
        <w:rPr>
          <w:rFonts w:ascii="STKaiti" w:eastAsia="STKaiti" w:hAnsi="STKaiti"/>
          <w:lang w:val="en-US" w:eastAsia="zh-CN"/>
        </w:rPr>
        <w:t xml:space="preserve"> </w:t>
      </w:r>
      <w:r w:rsidR="00D664C0" w:rsidRPr="00D664C0">
        <w:rPr>
          <w:rFonts w:asciiTheme="majorBidi" w:eastAsiaTheme="minorEastAsia" w:hAnsiTheme="majorBidi" w:cstheme="majorBidi"/>
          <w:lang w:val="en-US" w:eastAsia="zh-CN"/>
        </w:rPr>
        <w:t>明确的可持续发展目标（</w:t>
      </w:r>
      <w:r w:rsidR="00D664C0" w:rsidRPr="00D664C0">
        <w:rPr>
          <w:rFonts w:asciiTheme="majorBidi" w:eastAsiaTheme="minorEastAsia" w:hAnsiTheme="majorBidi" w:cstheme="majorBidi"/>
          <w:lang w:val="en-US" w:eastAsia="zh-CN"/>
        </w:rPr>
        <w:t>SDG</w:t>
      </w:r>
      <w:r w:rsidR="00D664C0" w:rsidRPr="00D664C0">
        <w:rPr>
          <w:rFonts w:asciiTheme="majorBidi" w:eastAsiaTheme="minorEastAsia" w:hAnsiTheme="majorBidi" w:cstheme="majorBidi"/>
          <w:lang w:val="en-US" w:eastAsia="zh-CN"/>
        </w:rPr>
        <w:t>）的实现；</w:t>
      </w:r>
    </w:p>
    <w:p w:rsidR="00B536F2" w:rsidRPr="00C76FA1" w:rsidRDefault="00B536F2" w:rsidP="006D6E08">
      <w:pPr>
        <w:pStyle w:val="enumlev1"/>
        <w:rPr>
          <w:lang w:val="en-US" w:eastAsia="zh-CN"/>
        </w:rPr>
      </w:pPr>
      <w:r w:rsidRPr="00C76FA1">
        <w:rPr>
          <w:lang w:val="en-US" w:eastAsia="zh-CN"/>
        </w:rPr>
        <w:t>−</w:t>
      </w:r>
      <w:r w:rsidR="00F51546">
        <w:rPr>
          <w:lang w:val="en-US" w:eastAsia="zh-CN"/>
        </w:rPr>
        <w:tab/>
      </w:r>
      <w:r w:rsidRPr="00C76FA1">
        <w:rPr>
          <w:lang w:val="en-US" w:eastAsia="zh-CN"/>
        </w:rPr>
        <w:t>RBM</w:t>
      </w:r>
      <w:r w:rsidR="00D664C0">
        <w:rPr>
          <w:rFonts w:hint="eastAsia"/>
          <w:lang w:val="en-US" w:eastAsia="zh-CN"/>
        </w:rPr>
        <w:t>原则</w:t>
      </w:r>
      <w:r w:rsidR="00020409">
        <w:rPr>
          <w:rFonts w:hint="eastAsia"/>
          <w:lang w:val="en-US" w:eastAsia="zh-CN"/>
        </w:rPr>
        <w:t>有助于</w:t>
      </w:r>
      <w:r w:rsidR="00D664C0">
        <w:rPr>
          <w:lang w:val="en-US" w:eastAsia="zh-CN"/>
        </w:rPr>
        <w:t>改善规划，包括统一组织内部的各类规划</w:t>
      </w:r>
      <w:r w:rsidR="00D664C0">
        <w:rPr>
          <w:rFonts w:hint="eastAsia"/>
          <w:lang w:val="en-US" w:eastAsia="zh-CN"/>
        </w:rPr>
        <w:t>，</w:t>
      </w:r>
      <w:r w:rsidR="00D664C0">
        <w:rPr>
          <w:lang w:val="en-US" w:eastAsia="zh-CN"/>
        </w:rPr>
        <w:t>协调国际电联实现计划内目标的服务，提高工作人员在开展活动方面的合力并充分发挥其潜力；</w:t>
      </w:r>
    </w:p>
    <w:p w:rsidR="00B536F2" w:rsidRPr="00B536F2" w:rsidRDefault="00B536F2" w:rsidP="006D6E08">
      <w:pPr>
        <w:pStyle w:val="enumlev1"/>
        <w:rPr>
          <w:lang w:val="en-US" w:eastAsia="zh-CN"/>
        </w:rPr>
      </w:pPr>
      <w:r w:rsidRPr="00C76FA1">
        <w:rPr>
          <w:lang w:val="en-US" w:eastAsia="zh-CN"/>
        </w:rPr>
        <w:t>−</w:t>
      </w:r>
      <w:r w:rsidR="00F51546">
        <w:rPr>
          <w:lang w:val="en-US" w:eastAsia="zh-CN"/>
        </w:rPr>
        <w:tab/>
      </w:r>
      <w:r w:rsidR="00D664C0">
        <w:rPr>
          <w:rFonts w:hint="eastAsia"/>
          <w:lang w:val="en-US" w:eastAsia="zh-CN"/>
        </w:rPr>
        <w:t>将</w:t>
      </w:r>
      <w:r w:rsidR="00D664C0">
        <w:rPr>
          <w:lang w:val="en-US" w:eastAsia="zh-CN"/>
        </w:rPr>
        <w:t>国际电联战略、财务和运作规划（包括基于</w:t>
      </w:r>
      <w:r w:rsidR="00D664C0">
        <w:rPr>
          <w:lang w:val="en-US" w:eastAsia="zh-CN"/>
        </w:rPr>
        <w:t>RBB</w:t>
      </w:r>
      <w:r w:rsidR="00D664C0">
        <w:rPr>
          <w:rFonts w:hint="eastAsia"/>
          <w:lang w:val="en-US" w:eastAsia="zh-CN"/>
        </w:rPr>
        <w:t>理念</w:t>
      </w:r>
      <w:r w:rsidR="00D664C0">
        <w:rPr>
          <w:lang w:val="en-US" w:eastAsia="zh-CN"/>
        </w:rPr>
        <w:t>的双年度预算）</w:t>
      </w:r>
      <w:r w:rsidR="00D664C0">
        <w:rPr>
          <w:rFonts w:hint="eastAsia"/>
          <w:lang w:val="en-US" w:eastAsia="zh-CN"/>
        </w:rPr>
        <w:t>联系</w:t>
      </w:r>
      <w:r w:rsidR="00D664C0">
        <w:rPr>
          <w:lang w:val="en-US" w:eastAsia="zh-CN"/>
        </w:rPr>
        <w:t>一起是在国际电联</w:t>
      </w:r>
      <w:r w:rsidR="00D664C0">
        <w:rPr>
          <w:rFonts w:hint="eastAsia"/>
          <w:lang w:val="en-US" w:eastAsia="zh-CN"/>
        </w:rPr>
        <w:t>内部</w:t>
      </w:r>
      <w:r w:rsidR="00D664C0">
        <w:rPr>
          <w:lang w:val="en-US" w:eastAsia="zh-CN"/>
        </w:rPr>
        <w:t>有效建立和</w:t>
      </w:r>
      <w:r w:rsidR="00EB04FF">
        <w:rPr>
          <w:rFonts w:hint="eastAsia"/>
          <w:lang w:val="en-US" w:eastAsia="zh-CN"/>
        </w:rPr>
        <w:t>实施</w:t>
      </w:r>
      <w:r w:rsidR="00D664C0">
        <w:rPr>
          <w:lang w:val="en-US" w:eastAsia="zh-CN"/>
        </w:rPr>
        <w:t>可持续</w:t>
      </w:r>
      <w:r w:rsidR="00D664C0">
        <w:rPr>
          <w:lang w:val="en-US" w:eastAsia="zh-CN"/>
        </w:rPr>
        <w:t>RBM</w:t>
      </w:r>
      <w:r w:rsidR="00EB04FF">
        <w:rPr>
          <w:rFonts w:hint="eastAsia"/>
          <w:lang w:val="en-US" w:eastAsia="zh-CN"/>
        </w:rPr>
        <w:t>体系</w:t>
      </w:r>
      <w:r w:rsidR="00D664C0">
        <w:rPr>
          <w:lang w:val="en-US" w:eastAsia="zh-CN"/>
        </w:rPr>
        <w:t>的必要条件。</w:t>
      </w:r>
    </w:p>
    <w:p w:rsidR="00B536F2" w:rsidRPr="00B536F2" w:rsidRDefault="00D664C0" w:rsidP="00B536F2">
      <w:pPr>
        <w:pStyle w:val="Headingb"/>
        <w:rPr>
          <w:lang w:eastAsia="zh-CN"/>
        </w:rPr>
      </w:pPr>
      <w:r>
        <w:rPr>
          <w:rFonts w:hint="eastAsia"/>
          <w:lang w:eastAsia="zh-CN"/>
        </w:rPr>
        <w:t>提案</w:t>
      </w:r>
    </w:p>
    <w:p w:rsidR="00B536F2" w:rsidRPr="00B536F2" w:rsidRDefault="00B536F2" w:rsidP="006D6E08">
      <w:pPr>
        <w:pStyle w:val="enumlev1"/>
        <w:rPr>
          <w:lang w:val="en-US" w:eastAsia="zh-CN"/>
        </w:rPr>
      </w:pPr>
      <w:r>
        <w:rPr>
          <w:lang w:val="en-US" w:eastAsia="zh-CN"/>
        </w:rPr>
        <w:t>1</w:t>
      </w:r>
      <w:r>
        <w:rPr>
          <w:lang w:val="en-US" w:eastAsia="zh-CN"/>
        </w:rPr>
        <w:tab/>
      </w:r>
      <w:r w:rsidR="00D664C0">
        <w:rPr>
          <w:rFonts w:hint="eastAsia"/>
          <w:lang w:val="en-US" w:eastAsia="zh-CN"/>
        </w:rPr>
        <w:t>审议</w:t>
      </w:r>
      <w:r w:rsidR="00D664C0">
        <w:rPr>
          <w:lang w:val="en-US" w:eastAsia="zh-CN"/>
        </w:rPr>
        <w:t>并批准本文件附件</w:t>
      </w:r>
      <w:r w:rsidR="00D664C0">
        <w:rPr>
          <w:lang w:val="en-US" w:eastAsia="zh-CN"/>
        </w:rPr>
        <w:t>A</w:t>
      </w:r>
      <w:r w:rsidR="00D664C0">
        <w:rPr>
          <w:rFonts w:hint="eastAsia"/>
          <w:lang w:val="en-US" w:eastAsia="zh-CN"/>
        </w:rPr>
        <w:t>所</w:t>
      </w:r>
      <w:r w:rsidR="00D664C0">
        <w:rPr>
          <w:lang w:val="en-US" w:eastAsia="zh-CN"/>
        </w:rPr>
        <w:t>述的与第</w:t>
      </w:r>
      <w:r w:rsidR="00D664C0">
        <w:rPr>
          <w:rFonts w:hint="eastAsia"/>
          <w:lang w:val="en-US" w:eastAsia="zh-CN"/>
        </w:rPr>
        <w:t>72</w:t>
      </w:r>
      <w:r w:rsidR="00D664C0">
        <w:rPr>
          <w:rFonts w:hint="eastAsia"/>
          <w:lang w:val="en-US" w:eastAsia="zh-CN"/>
        </w:rPr>
        <w:t>号</w:t>
      </w:r>
      <w:r w:rsidR="00D664C0">
        <w:rPr>
          <w:lang w:val="en-US" w:eastAsia="zh-CN"/>
        </w:rPr>
        <w:t>决议</w:t>
      </w:r>
      <w:r w:rsidR="00D664C0">
        <w:rPr>
          <w:lang w:eastAsia="zh-CN"/>
        </w:rPr>
        <w:t>（</w:t>
      </w:r>
      <w:r w:rsidR="00D664C0">
        <w:rPr>
          <w:rFonts w:hint="eastAsia"/>
          <w:lang w:eastAsia="zh-CN"/>
        </w:rPr>
        <w:t>2014</w:t>
      </w:r>
      <w:r w:rsidR="00D664C0">
        <w:rPr>
          <w:rFonts w:hint="eastAsia"/>
          <w:lang w:eastAsia="zh-CN"/>
        </w:rPr>
        <w:t>年</w:t>
      </w:r>
      <w:r w:rsidR="00D664C0">
        <w:rPr>
          <w:lang w:eastAsia="zh-CN"/>
        </w:rPr>
        <w:t>，釜山，修订版）</w:t>
      </w:r>
      <w:r w:rsidR="00D664C0">
        <w:rPr>
          <w:rFonts w:hint="eastAsia"/>
          <w:lang w:eastAsia="zh-CN"/>
        </w:rPr>
        <w:t>相</w:t>
      </w:r>
      <w:r w:rsidR="00D664C0">
        <w:rPr>
          <w:lang w:eastAsia="zh-CN"/>
        </w:rPr>
        <w:t>关条款相合并的第</w:t>
      </w:r>
      <w:r w:rsidR="00D664C0">
        <w:rPr>
          <w:rFonts w:hint="eastAsia"/>
          <w:lang w:eastAsia="zh-CN"/>
        </w:rPr>
        <w:t>151</w:t>
      </w:r>
      <w:r w:rsidR="00D664C0">
        <w:rPr>
          <w:rFonts w:hint="eastAsia"/>
          <w:lang w:eastAsia="zh-CN"/>
        </w:rPr>
        <w:t>号</w:t>
      </w:r>
      <w:r w:rsidR="00D664C0">
        <w:rPr>
          <w:lang w:eastAsia="zh-CN"/>
        </w:rPr>
        <w:t>决议（</w:t>
      </w:r>
      <w:r w:rsidR="00D664C0">
        <w:rPr>
          <w:rFonts w:hint="eastAsia"/>
          <w:lang w:eastAsia="zh-CN"/>
        </w:rPr>
        <w:t>2014</w:t>
      </w:r>
      <w:r w:rsidR="00D664C0">
        <w:rPr>
          <w:rFonts w:hint="eastAsia"/>
          <w:lang w:eastAsia="zh-CN"/>
        </w:rPr>
        <w:t>年</w:t>
      </w:r>
      <w:r w:rsidR="00D664C0">
        <w:rPr>
          <w:lang w:eastAsia="zh-CN"/>
        </w:rPr>
        <w:t>，釜山，修订版）</w:t>
      </w:r>
      <w:r w:rsidR="00D664C0">
        <w:rPr>
          <w:rFonts w:hint="eastAsia"/>
          <w:lang w:eastAsia="zh-CN"/>
        </w:rPr>
        <w:t>修订</w:t>
      </w:r>
      <w:r w:rsidR="00D664C0">
        <w:rPr>
          <w:lang w:eastAsia="zh-CN"/>
        </w:rPr>
        <w:t>草案。</w:t>
      </w:r>
    </w:p>
    <w:p w:rsidR="00B536F2" w:rsidRDefault="00B536F2" w:rsidP="006D6E08">
      <w:pPr>
        <w:pStyle w:val="enumlev1"/>
        <w:rPr>
          <w:lang w:eastAsia="zh-CN"/>
        </w:rPr>
      </w:pPr>
      <w:r>
        <w:rPr>
          <w:lang w:val="en-US" w:eastAsia="zh-CN"/>
        </w:rPr>
        <w:t>2</w:t>
      </w:r>
      <w:r>
        <w:rPr>
          <w:lang w:val="en-US" w:eastAsia="zh-CN"/>
        </w:rPr>
        <w:tab/>
      </w:r>
      <w:r w:rsidR="00D664C0">
        <w:rPr>
          <w:rFonts w:hint="eastAsia"/>
          <w:lang w:val="en-US" w:eastAsia="zh-CN"/>
        </w:rPr>
        <w:t>从全</w:t>
      </w:r>
      <w:r w:rsidR="00D664C0">
        <w:rPr>
          <w:lang w:val="en-US" w:eastAsia="zh-CN"/>
        </w:rPr>
        <w:t>权代表大会现</w:t>
      </w:r>
      <w:r w:rsidR="00D664C0">
        <w:rPr>
          <w:rFonts w:hint="eastAsia"/>
          <w:lang w:val="en-US" w:eastAsia="zh-CN"/>
        </w:rPr>
        <w:t>有</w:t>
      </w:r>
      <w:r w:rsidR="00D664C0">
        <w:rPr>
          <w:lang w:val="en-US" w:eastAsia="zh-CN"/>
        </w:rPr>
        <w:t>决议清单中去除第</w:t>
      </w:r>
      <w:r w:rsidRPr="00C76FA1">
        <w:rPr>
          <w:lang w:val="en-US" w:eastAsia="zh-CN"/>
        </w:rPr>
        <w:t>72</w:t>
      </w:r>
      <w:r w:rsidR="00D664C0">
        <w:rPr>
          <w:rFonts w:hint="eastAsia"/>
          <w:lang w:val="en-US" w:eastAsia="zh-CN"/>
        </w:rPr>
        <w:t>号</w:t>
      </w:r>
      <w:r w:rsidR="00D664C0">
        <w:rPr>
          <w:lang w:val="en-US" w:eastAsia="zh-CN"/>
        </w:rPr>
        <w:t>决议</w:t>
      </w:r>
      <w:r w:rsidR="00D664C0">
        <w:rPr>
          <w:lang w:eastAsia="zh-CN"/>
        </w:rPr>
        <w:t>（</w:t>
      </w:r>
      <w:r w:rsidR="00D664C0">
        <w:rPr>
          <w:rFonts w:hint="eastAsia"/>
          <w:lang w:eastAsia="zh-CN"/>
        </w:rPr>
        <w:t>2014</w:t>
      </w:r>
      <w:r w:rsidR="00D664C0">
        <w:rPr>
          <w:rFonts w:hint="eastAsia"/>
          <w:lang w:eastAsia="zh-CN"/>
        </w:rPr>
        <w:t>年</w:t>
      </w:r>
      <w:r w:rsidR="00D664C0">
        <w:rPr>
          <w:lang w:eastAsia="zh-CN"/>
        </w:rPr>
        <w:t>，釜山，修订版）</w:t>
      </w:r>
      <w:r w:rsidR="00D664C0">
        <w:rPr>
          <w:rFonts w:hint="eastAsia"/>
          <w:lang w:val="en-US" w:eastAsia="zh-CN"/>
        </w:rPr>
        <w:t>。</w:t>
      </w:r>
    </w:p>
    <w:p w:rsidR="00B536F2" w:rsidRDefault="00B536F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536F2" w:rsidRPr="006D6E08" w:rsidRDefault="00B536F2" w:rsidP="006D6E08">
      <w:pPr>
        <w:pStyle w:val="AnnexNo"/>
        <w:rPr>
          <w:rStyle w:val="href"/>
          <w:b/>
          <w:bCs/>
        </w:rPr>
      </w:pPr>
      <w:bookmarkStart w:id="3" w:name="_Toc413838353"/>
      <w:r w:rsidRPr="006D6E08">
        <w:rPr>
          <w:rStyle w:val="href"/>
          <w:rFonts w:hint="eastAsia"/>
          <w:b/>
          <w:bCs/>
        </w:rPr>
        <w:lastRenderedPageBreak/>
        <w:t>附件</w:t>
      </w:r>
      <w:r w:rsidRPr="006D6E08">
        <w:rPr>
          <w:rStyle w:val="href"/>
          <w:b/>
          <w:bCs/>
        </w:rPr>
        <w:t>A</w:t>
      </w:r>
    </w:p>
    <w:p w:rsidR="005956C1" w:rsidRPr="006D6E08" w:rsidRDefault="005956C1" w:rsidP="006D6E08">
      <w:pPr>
        <w:pStyle w:val="AnnexNo"/>
        <w:rPr>
          <w:rStyle w:val="href"/>
          <w:b/>
          <w:bCs/>
        </w:rPr>
        <w:pPrChange w:id="4" w:author="Kong, Hongli" w:date="2018-01-12T11:20:00Z">
          <w:pPr>
            <w:pStyle w:val="ResNo"/>
            <w:spacing w:line="480" w:lineRule="auto"/>
          </w:pPr>
        </w:pPrChange>
      </w:pPr>
      <w:r w:rsidRPr="006D6E08">
        <w:rPr>
          <w:rStyle w:val="href"/>
          <w:rFonts w:hint="eastAsia"/>
          <w:b/>
          <w:bCs/>
        </w:rPr>
        <w:t>草案</w:t>
      </w:r>
    </w:p>
    <w:p w:rsidR="00B536F2" w:rsidRPr="00DA3650" w:rsidRDefault="00B536F2" w:rsidP="006D6E08">
      <w:pPr>
        <w:pStyle w:val="ResNo"/>
        <w:rPr>
          <w:lang w:eastAsia="zh-CN"/>
        </w:rPr>
        <w:pPrChange w:id="5" w:author="Kong, Hongli" w:date="2018-01-12T11:20:00Z">
          <w:pPr>
            <w:pStyle w:val="ResNo"/>
            <w:spacing w:line="480" w:lineRule="auto"/>
          </w:pPr>
        </w:pPrChange>
      </w:pPr>
      <w:r w:rsidRPr="00464756">
        <w:rPr>
          <w:rStyle w:val="href"/>
          <w:rFonts w:hint="eastAsia"/>
        </w:rPr>
        <w:t>第</w:t>
      </w:r>
      <w:r w:rsidR="00696625">
        <w:rPr>
          <w:rStyle w:val="href"/>
        </w:rPr>
        <w:t>151</w:t>
      </w:r>
      <w:r w:rsidRPr="00464756">
        <w:rPr>
          <w:rStyle w:val="href"/>
          <w:rFonts w:hint="eastAsia"/>
        </w:rPr>
        <w:t>号决议</w:t>
      </w:r>
      <w:r w:rsidRPr="00DA3650">
        <w:rPr>
          <w:rFonts w:hint="eastAsia"/>
          <w:lang w:eastAsia="zh-CN"/>
        </w:rPr>
        <w:t>（</w:t>
      </w:r>
      <w:r w:rsidRPr="009B5345">
        <w:rPr>
          <w:lang w:eastAsia="zh-CN"/>
        </w:rPr>
        <w:t>201</w:t>
      </w:r>
      <w:del w:id="6" w:author="Kong, Hongli" w:date="2018-01-04T11:06:00Z">
        <w:r w:rsidRPr="009B5345" w:rsidDel="00696625">
          <w:rPr>
            <w:lang w:eastAsia="zh-CN"/>
          </w:rPr>
          <w:delText>4</w:delText>
        </w:r>
      </w:del>
      <w:ins w:id="7" w:author="Kong, Hongli" w:date="2018-01-04T11:06:00Z">
        <w:r w:rsidR="00696625">
          <w:rPr>
            <w:lang w:eastAsia="zh-CN"/>
          </w:rPr>
          <w:t>8</w:t>
        </w:r>
      </w:ins>
      <w:r w:rsidRPr="009B5345">
        <w:rPr>
          <w:rFonts w:hint="eastAsia"/>
          <w:lang w:eastAsia="zh-CN"/>
        </w:rPr>
        <w:t>年，</w:t>
      </w:r>
      <w:del w:id="8" w:author="Kong, Hongli" w:date="2018-01-04T11:06:00Z">
        <w:r w:rsidRPr="009B5345" w:rsidDel="00696625">
          <w:rPr>
            <w:rFonts w:hint="eastAsia"/>
            <w:lang w:eastAsia="zh-CN"/>
          </w:rPr>
          <w:delText>釜山</w:delText>
        </w:r>
      </w:del>
      <w:ins w:id="9" w:author="Kong, Hongli" w:date="2018-01-04T11:06:00Z">
        <w:r w:rsidR="00696625">
          <w:rPr>
            <w:rFonts w:hint="eastAsia"/>
            <w:lang w:eastAsia="zh-CN"/>
          </w:rPr>
          <w:t>迪拜</w:t>
        </w:r>
      </w:ins>
      <w:r w:rsidRPr="009B5345">
        <w:rPr>
          <w:rFonts w:hint="eastAsia"/>
          <w:lang w:eastAsia="zh-CN"/>
        </w:rPr>
        <w:t>，修订版</w:t>
      </w:r>
      <w:r w:rsidRPr="00DA3650">
        <w:rPr>
          <w:rFonts w:hint="eastAsia"/>
          <w:lang w:eastAsia="zh-CN"/>
        </w:rPr>
        <w:t>）</w:t>
      </w:r>
      <w:bookmarkEnd w:id="3"/>
    </w:p>
    <w:p w:rsidR="00696625" w:rsidRPr="00343674" w:rsidRDefault="00343674" w:rsidP="006D6E08">
      <w:pPr>
        <w:pStyle w:val="Restitle"/>
        <w:rPr>
          <w:lang w:eastAsia="zh-CN"/>
        </w:rPr>
        <w:pPrChange w:id="10" w:author="Kong, Hongli" w:date="2018-01-12T11:20:00Z">
          <w:pPr>
            <w:pStyle w:val="Restitle"/>
            <w:spacing w:line="480" w:lineRule="auto"/>
          </w:pPr>
        </w:pPrChange>
      </w:pPr>
      <w:bookmarkStart w:id="11" w:name="_Toc407024808"/>
      <w:bookmarkStart w:id="12" w:name="_Toc413838434"/>
      <w:del w:id="13" w:author="Kong, Hongli" w:date="2018-01-10T16:23:00Z">
        <w:r w:rsidRPr="009B5345" w:rsidDel="00896F89">
          <w:rPr>
            <w:rFonts w:hint="eastAsia"/>
            <w:lang w:eastAsia="zh-CN"/>
          </w:rPr>
          <w:delText>在</w:delText>
        </w:r>
      </w:del>
      <w:ins w:id="14" w:author="Kong, Hongli" w:date="2018-01-10T16:23:00Z">
        <w:r w:rsidR="00896F89">
          <w:rPr>
            <w:rFonts w:hint="eastAsia"/>
            <w:lang w:eastAsia="zh-CN"/>
          </w:rPr>
          <w:t>改善</w:t>
        </w:r>
      </w:ins>
      <w:r w:rsidRPr="009B5345">
        <w:rPr>
          <w:rFonts w:hint="eastAsia"/>
          <w:lang w:eastAsia="zh-CN"/>
        </w:rPr>
        <w:t>国际电联</w:t>
      </w:r>
      <w:del w:id="15" w:author="Kong, Hongli" w:date="2018-01-10T16:24:00Z">
        <w:r w:rsidRPr="009B5345" w:rsidDel="00896F89">
          <w:rPr>
            <w:rFonts w:hint="eastAsia"/>
            <w:lang w:eastAsia="zh-CN"/>
          </w:rPr>
          <w:delText>实施</w:delText>
        </w:r>
      </w:del>
      <w:r w:rsidRPr="009B5345">
        <w:rPr>
          <w:rFonts w:hint="eastAsia"/>
          <w:lang w:eastAsia="zh-CN"/>
        </w:rPr>
        <w:t>基于结果的管理方式</w:t>
      </w:r>
      <w:bookmarkEnd w:id="11"/>
      <w:bookmarkEnd w:id="12"/>
    </w:p>
    <w:p w:rsidR="00696625" w:rsidRDefault="00696625" w:rsidP="006D6E08">
      <w:pPr>
        <w:pStyle w:val="Normalaftertitle"/>
        <w:rPr>
          <w:lang w:eastAsia="zh-CN"/>
        </w:rPr>
        <w:pPrChange w:id="16" w:author="Kong, Hongli" w:date="2018-01-12T11:20:00Z">
          <w:pPr>
            <w:pStyle w:val="Normalaftertitle"/>
            <w:spacing w:line="480" w:lineRule="auto"/>
          </w:pPr>
        </w:pPrChange>
      </w:pPr>
      <w:ins w:id="17" w:author="Калюга Дарья Викторовна" w:date="2017-12-21T09:52:00Z">
        <w:r w:rsidRPr="00C76FA1">
          <w:rPr>
            <w:b/>
            <w:bCs/>
            <w:szCs w:val="24"/>
            <w:lang w:eastAsia="zh-CN"/>
            <w:rPrChange w:id="18" w:author="Рус" w:date="2017-12-26T11:19:00Z">
              <w:rPr>
                <w:b/>
                <w:bCs/>
              </w:rPr>
            </w:rPrChange>
          </w:rPr>
          <w:t>[</w:t>
        </w:r>
      </w:ins>
      <w:ins w:id="19" w:author="Kong, Hongli" w:date="2018-01-10T16:24:00Z">
        <w:r w:rsidR="00896F89">
          <w:rPr>
            <w:rFonts w:hint="eastAsia"/>
            <w:b/>
            <w:bCs/>
            <w:szCs w:val="24"/>
            <w:lang w:eastAsia="zh-CN"/>
          </w:rPr>
          <w:t>说明</w:t>
        </w:r>
        <w:r w:rsidR="00896F89">
          <w:rPr>
            <w:b/>
            <w:bCs/>
            <w:szCs w:val="24"/>
            <w:lang w:eastAsia="zh-CN"/>
          </w:rPr>
          <w:t>：第</w:t>
        </w:r>
        <w:r w:rsidR="00896F89">
          <w:rPr>
            <w:rFonts w:hint="eastAsia"/>
            <w:b/>
            <w:bCs/>
            <w:szCs w:val="24"/>
            <w:lang w:eastAsia="zh-CN"/>
          </w:rPr>
          <w:t>151</w:t>
        </w:r>
        <w:r w:rsidR="00896F89">
          <w:rPr>
            <w:rFonts w:hint="eastAsia"/>
            <w:b/>
            <w:bCs/>
            <w:szCs w:val="24"/>
            <w:lang w:eastAsia="zh-CN"/>
          </w:rPr>
          <w:t>号</w:t>
        </w:r>
      </w:ins>
      <w:ins w:id="20" w:author="Kong, Hongli" w:date="2018-01-12T10:30:00Z">
        <w:r w:rsidR="00601BBA">
          <w:rPr>
            <w:rFonts w:hint="eastAsia"/>
            <w:b/>
            <w:bCs/>
            <w:szCs w:val="24"/>
            <w:lang w:eastAsia="zh-CN"/>
          </w:rPr>
          <w:t>决议</w:t>
        </w:r>
      </w:ins>
      <w:ins w:id="21" w:author="Kong, Hongli" w:date="2018-01-10T16:24:00Z">
        <w:r w:rsidR="00601BBA">
          <w:rPr>
            <w:b/>
            <w:bCs/>
            <w:szCs w:val="24"/>
            <w:lang w:eastAsia="zh-CN"/>
          </w:rPr>
          <w:t>案文中源自</w:t>
        </w:r>
      </w:ins>
      <w:ins w:id="22" w:author="Kong, Hongli" w:date="2018-01-04T11:07:00Z">
        <w:r w:rsidRPr="0003484B">
          <w:rPr>
            <w:rFonts w:hint="eastAsia"/>
            <w:b/>
            <w:bCs/>
            <w:szCs w:val="24"/>
            <w:highlight w:val="cyan"/>
            <w:lang w:val="en-US" w:eastAsia="zh-CN"/>
          </w:rPr>
          <w:t>第</w:t>
        </w:r>
        <w:r w:rsidRPr="0003484B">
          <w:rPr>
            <w:rFonts w:hint="eastAsia"/>
            <w:b/>
            <w:bCs/>
            <w:szCs w:val="24"/>
            <w:highlight w:val="cyan"/>
            <w:lang w:val="en-US" w:eastAsia="zh-CN"/>
          </w:rPr>
          <w:t>72</w:t>
        </w:r>
        <w:r w:rsidRPr="0003484B">
          <w:rPr>
            <w:rFonts w:hint="eastAsia"/>
            <w:b/>
            <w:bCs/>
            <w:szCs w:val="24"/>
            <w:highlight w:val="cyan"/>
            <w:lang w:val="en-US" w:eastAsia="zh-CN"/>
          </w:rPr>
          <w:t>号</w:t>
        </w:r>
        <w:r w:rsidRPr="0003484B">
          <w:rPr>
            <w:b/>
            <w:bCs/>
            <w:szCs w:val="24"/>
            <w:highlight w:val="cyan"/>
            <w:lang w:val="en-US" w:eastAsia="zh-CN"/>
          </w:rPr>
          <w:t>决议</w:t>
        </w:r>
      </w:ins>
      <w:bookmarkStart w:id="23" w:name="_GoBack"/>
      <w:bookmarkEnd w:id="23"/>
      <w:ins w:id="24" w:author="Kong, Hongli" w:date="2018-01-12T10:30:00Z">
        <w:r w:rsidR="00601BBA">
          <w:rPr>
            <w:rFonts w:hint="eastAsia"/>
            <w:b/>
            <w:bCs/>
            <w:szCs w:val="24"/>
            <w:lang w:val="en-US" w:eastAsia="zh-CN"/>
          </w:rPr>
          <w:t>的</w:t>
        </w:r>
      </w:ins>
      <w:ins w:id="25" w:author="Kong, Hongli" w:date="2018-01-10T16:24:00Z">
        <w:r w:rsidR="00896F89">
          <w:rPr>
            <w:rFonts w:hint="eastAsia"/>
            <w:b/>
            <w:bCs/>
            <w:szCs w:val="24"/>
            <w:lang w:val="en-US" w:eastAsia="zh-CN"/>
          </w:rPr>
          <w:t>案文</w:t>
        </w:r>
        <w:r w:rsidR="00896F89">
          <w:rPr>
            <w:b/>
            <w:bCs/>
            <w:szCs w:val="24"/>
            <w:lang w:val="en-US" w:eastAsia="zh-CN"/>
          </w:rPr>
          <w:t>和</w:t>
        </w:r>
      </w:ins>
      <w:ins w:id="26" w:author="Kong, Hongli" w:date="2018-01-12T10:31:00Z">
        <w:r w:rsidR="00601BBA">
          <w:rPr>
            <w:rFonts w:hint="eastAsia"/>
            <w:b/>
            <w:bCs/>
            <w:szCs w:val="24"/>
            <w:lang w:val="en-US" w:eastAsia="zh-CN"/>
          </w:rPr>
          <w:t>语义</w:t>
        </w:r>
      </w:ins>
      <w:ins w:id="27" w:author="Kong, Hongli" w:date="2018-01-10T16:24:00Z">
        <w:r w:rsidR="00896F89">
          <w:rPr>
            <w:b/>
            <w:bCs/>
            <w:szCs w:val="24"/>
            <w:lang w:val="en-US" w:eastAsia="zh-CN"/>
          </w:rPr>
          <w:t>相关内容</w:t>
        </w:r>
        <w:r w:rsidR="00896F89">
          <w:rPr>
            <w:rFonts w:hint="eastAsia"/>
            <w:b/>
            <w:bCs/>
            <w:szCs w:val="24"/>
            <w:lang w:val="en-US" w:eastAsia="zh-CN"/>
          </w:rPr>
          <w:t>以</w:t>
        </w:r>
        <w:r w:rsidR="00896F89">
          <w:rPr>
            <w:b/>
            <w:bCs/>
            <w:szCs w:val="24"/>
            <w:lang w:val="en-US" w:eastAsia="zh-CN"/>
          </w:rPr>
          <w:t>彩色标出</w:t>
        </w:r>
      </w:ins>
      <w:ins w:id="28" w:author="Калюга Дарья Викторовна" w:date="2017-12-21T09:53:00Z">
        <w:r w:rsidRPr="00C76FA1">
          <w:rPr>
            <w:b/>
            <w:bCs/>
            <w:szCs w:val="24"/>
            <w:lang w:eastAsia="zh-CN"/>
            <w:rPrChange w:id="29" w:author="Рус" w:date="2017-12-26T11:19:00Z">
              <w:rPr>
                <w:b/>
                <w:bCs/>
              </w:rPr>
            </w:rPrChange>
          </w:rPr>
          <w:t>]</w:t>
        </w:r>
      </w:ins>
    </w:p>
    <w:p w:rsidR="00B536F2" w:rsidRPr="009B5345" w:rsidRDefault="00B536F2" w:rsidP="006D6E08">
      <w:pPr>
        <w:pStyle w:val="Normalaftertitle"/>
        <w:rPr>
          <w:lang w:eastAsia="zh-CN"/>
        </w:rPr>
        <w:pPrChange w:id="30" w:author="Kong, Hongli" w:date="2018-01-12T11:20:00Z">
          <w:pPr>
            <w:pStyle w:val="Normalaftertitle"/>
            <w:spacing w:line="480" w:lineRule="auto"/>
          </w:pPr>
        </w:pPrChange>
      </w:pPr>
      <w:r w:rsidRPr="009B5345">
        <w:rPr>
          <w:rFonts w:hint="eastAsia"/>
          <w:lang w:eastAsia="zh-CN"/>
        </w:rPr>
        <w:t>国际电信联盟全权代表大会（</w:t>
      </w:r>
      <w:r w:rsidRPr="009B5345">
        <w:rPr>
          <w:lang w:eastAsia="zh-CN"/>
        </w:rPr>
        <w:t>201</w:t>
      </w:r>
      <w:del w:id="31" w:author="Kong, Hongli" w:date="2018-01-04T11:07:00Z">
        <w:r w:rsidRPr="009B5345" w:rsidDel="00696625">
          <w:rPr>
            <w:lang w:eastAsia="zh-CN"/>
          </w:rPr>
          <w:delText>4</w:delText>
        </w:r>
      </w:del>
      <w:ins w:id="32" w:author="Kong, Hongli" w:date="2018-01-04T11:08:00Z">
        <w:r w:rsidR="00696625">
          <w:rPr>
            <w:lang w:eastAsia="zh-CN"/>
          </w:rPr>
          <w:t>8</w:t>
        </w:r>
      </w:ins>
      <w:r w:rsidRPr="009B5345">
        <w:rPr>
          <w:rFonts w:hint="eastAsia"/>
          <w:lang w:eastAsia="zh-CN"/>
        </w:rPr>
        <w:t>年，</w:t>
      </w:r>
      <w:del w:id="33" w:author="Kong, Hongli" w:date="2018-01-04T11:08:00Z">
        <w:r w:rsidRPr="009B5345" w:rsidDel="00696625">
          <w:rPr>
            <w:rFonts w:hint="eastAsia"/>
            <w:lang w:eastAsia="zh-CN"/>
          </w:rPr>
          <w:delText>釜山</w:delText>
        </w:r>
      </w:del>
      <w:ins w:id="34" w:author="Kong, Hongli" w:date="2018-01-04T11:08:00Z">
        <w:r w:rsidR="00696625">
          <w:rPr>
            <w:rFonts w:hint="eastAsia"/>
            <w:lang w:eastAsia="zh-CN"/>
          </w:rPr>
          <w:t>迪拜</w:t>
        </w:r>
      </w:ins>
      <w:r w:rsidRPr="009B5345">
        <w:rPr>
          <w:rFonts w:hint="eastAsia"/>
          <w:lang w:eastAsia="zh-CN"/>
        </w:rPr>
        <w:t>），</w:t>
      </w:r>
    </w:p>
    <w:p w:rsidR="00B536F2" w:rsidRPr="00205681" w:rsidRDefault="00B536F2" w:rsidP="006D6E08">
      <w:pPr>
        <w:pStyle w:val="Call"/>
        <w:rPr>
          <w:rFonts w:eastAsia="STKaiti"/>
          <w:lang w:eastAsia="zh-CN"/>
        </w:rPr>
        <w:pPrChange w:id="35" w:author="Kong, Hongli" w:date="2018-01-12T11:20:00Z">
          <w:pPr>
            <w:pStyle w:val="Call"/>
            <w:spacing w:line="480" w:lineRule="auto"/>
          </w:pPr>
        </w:pPrChange>
      </w:pPr>
      <w:r w:rsidRPr="00205681">
        <w:rPr>
          <w:rFonts w:eastAsia="STKaiti" w:hint="eastAsia"/>
          <w:lang w:eastAsia="zh-CN"/>
        </w:rPr>
        <w:t>考虑到</w:t>
      </w:r>
    </w:p>
    <w:p w:rsidR="00696625" w:rsidRPr="00C76FA1" w:rsidDel="007B4107" w:rsidRDefault="00696625" w:rsidP="006D6E08">
      <w:pPr>
        <w:rPr>
          <w:del w:id="36" w:author="Рус" w:date="2017-12-26T11:32:00Z"/>
          <w:szCs w:val="24"/>
          <w:lang w:val="en-US" w:eastAsia="zh-CN"/>
        </w:rPr>
        <w:pPrChange w:id="37" w:author="Kong, Hongli" w:date="2018-01-12T11:20:00Z">
          <w:pPr>
            <w:spacing w:line="480" w:lineRule="auto"/>
          </w:pPr>
        </w:pPrChange>
      </w:pPr>
      <w:r w:rsidRPr="00C76FA1">
        <w:rPr>
          <w:i/>
          <w:iCs/>
          <w:szCs w:val="24"/>
          <w:lang w:val="en-US" w:eastAsia="zh-CN"/>
        </w:rPr>
        <w:t>a)</w:t>
      </w:r>
      <w:r w:rsidRPr="00C76FA1">
        <w:rPr>
          <w:szCs w:val="24"/>
          <w:lang w:val="en-US" w:eastAsia="zh-CN"/>
        </w:rPr>
        <w:tab/>
      </w:r>
      <w:del w:id="38" w:author="Kong, Hongli" w:date="2018-01-10T16:25:00Z">
        <w:r w:rsidR="00343674" w:rsidRPr="009B5345" w:rsidDel="00896F89">
          <w:rPr>
            <w:rFonts w:hAnsiTheme="minorHAnsi" w:hint="eastAsia"/>
            <w:lang w:eastAsia="zh-CN"/>
          </w:rPr>
          <w:delText>本届大会</w:delText>
        </w:r>
      </w:del>
      <w:r w:rsidR="00343674" w:rsidRPr="009B5345">
        <w:rPr>
          <w:rFonts w:hint="eastAsia"/>
          <w:lang w:eastAsia="zh-CN"/>
        </w:rPr>
        <w:t>第</w:t>
      </w:r>
      <w:r w:rsidR="00343674" w:rsidRPr="009B5345">
        <w:rPr>
          <w:rFonts w:hAnsiTheme="minorHAnsi"/>
          <w:lang w:eastAsia="zh-CN"/>
        </w:rPr>
        <w:t>72</w:t>
      </w:r>
      <w:r w:rsidR="00343674" w:rsidRPr="009B5345">
        <w:rPr>
          <w:rFonts w:hint="eastAsia"/>
          <w:lang w:eastAsia="zh-CN"/>
        </w:rPr>
        <w:t>号决议（</w:t>
      </w:r>
      <w:r w:rsidR="00343674">
        <w:rPr>
          <w:rFonts w:hAnsiTheme="minorHAnsi"/>
          <w:lang w:eastAsia="zh-CN"/>
        </w:rPr>
        <w:t>2014</w:t>
      </w:r>
      <w:r w:rsidR="00343674">
        <w:rPr>
          <w:rFonts w:hAnsiTheme="minorHAnsi" w:hint="eastAsia"/>
          <w:lang w:eastAsia="zh-CN"/>
        </w:rPr>
        <w:t>年</w:t>
      </w:r>
      <w:r w:rsidR="00343674">
        <w:rPr>
          <w:rFonts w:hAnsiTheme="minorHAnsi"/>
          <w:lang w:eastAsia="zh-CN"/>
        </w:rPr>
        <w:t>，釜山</w:t>
      </w:r>
      <w:r w:rsidR="00343674" w:rsidRPr="009B5345">
        <w:rPr>
          <w:rFonts w:hint="eastAsia"/>
          <w:lang w:eastAsia="zh-CN"/>
        </w:rPr>
        <w:t>，修订版）</w:t>
      </w:r>
      <w:r w:rsidR="00896F89">
        <w:rPr>
          <w:rFonts w:hint="eastAsia"/>
          <w:lang w:eastAsia="zh-CN"/>
        </w:rPr>
        <w:t>表明</w:t>
      </w:r>
      <w:r w:rsidR="00896F89">
        <w:rPr>
          <w:lang w:eastAsia="zh-CN"/>
        </w:rPr>
        <w:t>，</w:t>
      </w:r>
      <w:ins w:id="39" w:author="Kong, Hongli" w:date="2018-01-10T16:26:00Z">
        <w:r w:rsidR="00896F89">
          <w:rPr>
            <w:lang w:eastAsia="zh-CN"/>
          </w:rPr>
          <w:t>有必要通过相应文件及这些文件所含信息之间的关系将战略、财务和运作规划联系一起；</w:t>
        </w:r>
        <w:r w:rsidR="00896F89" w:rsidRPr="009B5345" w:rsidDel="00896F89">
          <w:rPr>
            <w:rFonts w:hint="eastAsia"/>
            <w:lang w:eastAsia="zh-CN"/>
          </w:rPr>
          <w:t xml:space="preserve"> </w:t>
        </w:r>
      </w:ins>
      <w:del w:id="40" w:author="Kong, Hongli" w:date="2018-01-10T16:26:00Z">
        <w:r w:rsidR="00343674" w:rsidRPr="009B5345" w:rsidDel="00896F89">
          <w:rPr>
            <w:rFonts w:hint="eastAsia"/>
            <w:lang w:eastAsia="zh-CN"/>
          </w:rPr>
          <w:delText>通过将规定了这些规划期内计划从事活动的战略</w:delText>
        </w:r>
        <w:r w:rsidR="00343674" w:rsidDel="00896F89">
          <w:rPr>
            <w:rFonts w:hint="eastAsia"/>
            <w:lang w:eastAsia="zh-CN"/>
          </w:rPr>
          <w:delText>规划</w:delText>
        </w:r>
        <w:r w:rsidR="00343674" w:rsidRPr="009B5345" w:rsidDel="00896F89">
          <w:rPr>
            <w:rFonts w:hint="eastAsia"/>
            <w:lang w:eastAsia="zh-CN"/>
          </w:rPr>
          <w:delText>、财务</w:delText>
        </w:r>
        <w:r w:rsidR="00343674" w:rsidDel="00896F89">
          <w:rPr>
            <w:rFonts w:hint="eastAsia"/>
            <w:lang w:eastAsia="zh-CN"/>
          </w:rPr>
          <w:delText>规划</w:delText>
        </w:r>
        <w:r w:rsidR="00343674" w:rsidRPr="009B5345" w:rsidDel="00896F89">
          <w:rPr>
            <w:rFonts w:hint="eastAsia"/>
            <w:lang w:eastAsia="zh-CN"/>
          </w:rPr>
          <w:delText>与运作规划联系起来，可以衡量并大大改进国际电联实现既定目标进展的进程；</w:delText>
        </w:r>
      </w:del>
    </w:p>
    <w:p w:rsidR="00696625" w:rsidRPr="00696625" w:rsidRDefault="00696625" w:rsidP="006D6E08">
      <w:pPr>
        <w:jc w:val="both"/>
        <w:rPr>
          <w:szCs w:val="24"/>
          <w:lang w:val="en-US" w:eastAsia="zh-CN"/>
        </w:rPr>
        <w:pPrChange w:id="41" w:author="Kong, Hongli" w:date="2018-01-12T11:20:00Z">
          <w:pPr>
            <w:spacing w:line="480" w:lineRule="auto"/>
            <w:jc w:val="both"/>
          </w:pPr>
        </w:pPrChange>
      </w:pPr>
      <w:r w:rsidRPr="00C76FA1">
        <w:rPr>
          <w:i/>
          <w:iCs/>
          <w:szCs w:val="24"/>
          <w:lang w:val="en-US" w:eastAsia="zh-CN"/>
        </w:rPr>
        <w:t>b)</w:t>
      </w:r>
      <w:r w:rsidRPr="00C76FA1">
        <w:rPr>
          <w:szCs w:val="24"/>
          <w:lang w:val="en-US" w:eastAsia="zh-CN"/>
        </w:rPr>
        <w:tab/>
      </w:r>
      <w:r w:rsidR="00343674" w:rsidRPr="009B5345">
        <w:rPr>
          <w:rFonts w:hAnsiTheme="minorHAnsi" w:hint="eastAsia"/>
          <w:lang w:eastAsia="zh-CN"/>
        </w:rPr>
        <w:t>全权代表大会</w:t>
      </w:r>
      <w:r w:rsidR="00343674" w:rsidRPr="009B5345">
        <w:rPr>
          <w:rFonts w:hint="eastAsia"/>
          <w:lang w:eastAsia="zh-CN"/>
        </w:rPr>
        <w:t>第</w:t>
      </w:r>
      <w:r w:rsidR="00343674" w:rsidRPr="009B5345">
        <w:rPr>
          <w:rFonts w:hAnsiTheme="minorHAnsi"/>
          <w:lang w:eastAsia="zh-CN"/>
        </w:rPr>
        <w:t>151</w:t>
      </w:r>
      <w:r w:rsidR="00343674" w:rsidRPr="009B5345">
        <w:rPr>
          <w:rFonts w:hint="eastAsia"/>
          <w:lang w:eastAsia="zh-CN"/>
        </w:rPr>
        <w:t>号决议（</w:t>
      </w:r>
      <w:del w:id="42" w:author="Kong, Hongli" w:date="2018-01-10T16:27:00Z">
        <w:r w:rsidR="00343674" w:rsidRPr="009B5345" w:rsidDel="00896F89">
          <w:rPr>
            <w:rFonts w:hAnsiTheme="minorHAnsi"/>
            <w:lang w:eastAsia="zh-CN"/>
          </w:rPr>
          <w:delText>2010</w:delText>
        </w:r>
      </w:del>
      <w:ins w:id="43" w:author="Kong, Hongli" w:date="2018-01-10T16:27:00Z">
        <w:r w:rsidR="00896F89">
          <w:rPr>
            <w:rFonts w:hAnsiTheme="minorHAnsi"/>
            <w:lang w:eastAsia="zh-CN"/>
          </w:rPr>
          <w:t>2014</w:t>
        </w:r>
      </w:ins>
      <w:r w:rsidR="00343674" w:rsidRPr="009B5345">
        <w:rPr>
          <w:rFonts w:hAnsiTheme="minorHAnsi" w:hint="eastAsia"/>
          <w:lang w:eastAsia="zh-CN"/>
        </w:rPr>
        <w:t>年，</w:t>
      </w:r>
      <w:del w:id="44" w:author="Kong, Hongli" w:date="2018-01-10T16:27:00Z">
        <w:r w:rsidR="00343674" w:rsidRPr="009B5345" w:rsidDel="00896F89">
          <w:rPr>
            <w:rFonts w:hint="eastAsia"/>
            <w:lang w:eastAsia="zh-CN"/>
          </w:rPr>
          <w:delText>瓜达拉哈拉</w:delText>
        </w:r>
      </w:del>
      <w:ins w:id="45" w:author="Kong, Hongli" w:date="2018-01-10T16:27:00Z">
        <w:r w:rsidR="00896F89">
          <w:rPr>
            <w:rFonts w:hint="eastAsia"/>
            <w:lang w:eastAsia="zh-CN"/>
          </w:rPr>
          <w:t>釜山</w:t>
        </w:r>
      </w:ins>
      <w:r w:rsidR="00343674" w:rsidRPr="009B5345">
        <w:rPr>
          <w:rFonts w:hint="eastAsia"/>
          <w:lang w:eastAsia="zh-CN"/>
        </w:rPr>
        <w:t>，修订版）进一步责成秘书长继续改进与</w:t>
      </w:r>
      <w:r w:rsidR="00343674" w:rsidRPr="009B5345">
        <w:rPr>
          <w:rFonts w:hint="eastAsia"/>
          <w:lang w:eastAsia="zh-CN"/>
        </w:rPr>
        <w:t>全面落实</w:t>
      </w:r>
      <w:del w:id="46" w:author="Kong, Hongli" w:date="2018-01-10T16:28:00Z">
        <w:r w:rsidR="00343674" w:rsidRPr="009B5345" w:rsidDel="00896F89">
          <w:rPr>
            <w:rFonts w:hint="eastAsia"/>
            <w:lang w:eastAsia="zh-CN"/>
          </w:rPr>
          <w:delText>基于结果的预算编制</w:delText>
        </w:r>
        <w:r w:rsidR="00343674" w:rsidDel="00896F89">
          <w:rPr>
            <w:rFonts w:hint="eastAsia"/>
            <w:lang w:eastAsia="zh-CN"/>
          </w:rPr>
          <w:delText>（</w:delText>
        </w:r>
        <w:r w:rsidR="00343674" w:rsidDel="00896F89">
          <w:rPr>
            <w:lang w:eastAsia="zh-CN"/>
          </w:rPr>
          <w:delText>RRB</w:delText>
        </w:r>
        <w:r w:rsidR="00343674" w:rsidDel="00896F89">
          <w:rPr>
            <w:lang w:eastAsia="zh-CN"/>
          </w:rPr>
          <w:delText>）</w:delText>
        </w:r>
        <w:r w:rsidR="00343674" w:rsidRPr="009B5345" w:rsidDel="00896F89">
          <w:rPr>
            <w:rFonts w:hint="eastAsia"/>
            <w:lang w:eastAsia="zh-CN"/>
          </w:rPr>
          <w:delText>和</w:delText>
        </w:r>
      </w:del>
      <w:r w:rsidR="00343674" w:rsidRPr="009B5345">
        <w:rPr>
          <w:rFonts w:hint="eastAsia"/>
          <w:lang w:eastAsia="zh-CN"/>
        </w:rPr>
        <w:t>基于结果的管理方式（</w:t>
      </w:r>
      <w:r w:rsidR="00343674" w:rsidRPr="009B5345">
        <w:rPr>
          <w:lang w:eastAsia="zh-CN"/>
        </w:rPr>
        <w:t>RBM</w:t>
      </w:r>
      <w:r w:rsidR="00343674" w:rsidRPr="009B5345">
        <w:rPr>
          <w:rFonts w:hint="eastAsia"/>
          <w:lang w:eastAsia="zh-CN"/>
        </w:rPr>
        <w:t>）有关的方法，包括双年度预算的编制，</w:t>
      </w:r>
      <w:ins w:id="47" w:author="Kong, Hongli" w:date="2018-01-10T16:28:00Z">
        <w:r w:rsidR="00896F89">
          <w:rPr>
            <w:rFonts w:hint="eastAsia"/>
            <w:lang w:eastAsia="zh-CN"/>
          </w:rPr>
          <w:t>后者</w:t>
        </w:r>
        <w:r w:rsidR="00896F89">
          <w:rPr>
            <w:lang w:eastAsia="zh-CN"/>
          </w:rPr>
          <w:t>的基础是基于结果的预算编制（</w:t>
        </w:r>
        <w:r w:rsidR="00896F89">
          <w:rPr>
            <w:lang w:eastAsia="zh-CN"/>
          </w:rPr>
          <w:t>RBB</w:t>
        </w:r>
        <w:r w:rsidR="00896F89">
          <w:rPr>
            <w:lang w:eastAsia="zh-CN"/>
          </w:rPr>
          <w:t>）理念；</w:t>
        </w:r>
      </w:ins>
    </w:p>
    <w:p w:rsidR="00B536F2" w:rsidRDefault="00B536F2" w:rsidP="006D6E08">
      <w:pPr>
        <w:ind w:firstLineChars="200" w:firstLine="480"/>
        <w:rPr>
          <w:ins w:id="48" w:author="Kong, Hongli" w:date="2018-01-04T11:09:00Z"/>
          <w:lang w:eastAsia="zh-CN"/>
        </w:rPr>
        <w:pPrChange w:id="49" w:author="Kong, Hongli" w:date="2018-01-12T11:20:00Z">
          <w:pPr>
            <w:spacing w:line="480" w:lineRule="auto"/>
            <w:ind w:firstLineChars="200" w:firstLine="480"/>
          </w:pPr>
        </w:pPrChange>
      </w:pPr>
      <w:del w:id="50" w:author="Kong, Hongli" w:date="2018-01-04T11:09:00Z">
        <w:r w:rsidRPr="0003484B" w:rsidDel="00696625">
          <w:rPr>
            <w:rFonts w:hint="eastAsia"/>
            <w:highlight w:val="cyan"/>
            <w:lang w:eastAsia="zh-CN"/>
          </w:rPr>
          <w:delText>通过将规定了这些规划期内计划从事活动的战略规划、财务规划与运作规划联系起来，可以大大改进用以衡量国际电联实现部门和具体目标进展的进程</w:delText>
        </w:r>
      </w:del>
      <w:r w:rsidRPr="0003484B">
        <w:rPr>
          <w:rFonts w:hint="eastAsia"/>
          <w:highlight w:val="cyan"/>
          <w:lang w:eastAsia="zh-CN"/>
        </w:rPr>
        <w:t>，</w:t>
      </w:r>
    </w:p>
    <w:p w:rsidR="00696625" w:rsidRPr="009279B4" w:rsidRDefault="00696625" w:rsidP="006D6E08">
      <w:pPr>
        <w:rPr>
          <w:ins w:id="51" w:author="Kong, Hongli" w:date="2018-01-04T11:10:00Z"/>
          <w:szCs w:val="24"/>
          <w:lang w:val="en-US" w:eastAsia="zh-CN"/>
        </w:rPr>
        <w:pPrChange w:id="52" w:author="Kong, Hongli" w:date="2018-01-12T11:20:00Z">
          <w:pPr>
            <w:spacing w:line="480" w:lineRule="auto"/>
          </w:pPr>
        </w:pPrChange>
      </w:pPr>
      <w:ins w:id="53" w:author="Kong, Hongli" w:date="2018-01-04T11:10:00Z">
        <w:r w:rsidRPr="00C76FA1">
          <w:rPr>
            <w:i/>
            <w:szCs w:val="24"/>
            <w:lang w:val="en-US" w:eastAsia="zh-CN"/>
            <w:rPrChange w:id="54" w:author="Рус" w:date="2017-12-26T13:12:00Z">
              <w:rPr/>
            </w:rPrChange>
          </w:rPr>
          <w:t>c</w:t>
        </w:r>
        <w:r w:rsidRPr="00C76FA1">
          <w:rPr>
            <w:szCs w:val="24"/>
            <w:lang w:val="en-US" w:eastAsia="zh-CN"/>
          </w:rPr>
          <w:t>)</w:t>
        </w:r>
        <w:r>
          <w:rPr>
            <w:szCs w:val="24"/>
            <w:lang w:val="en-US" w:eastAsia="zh-CN"/>
          </w:rPr>
          <w:tab/>
        </w:r>
      </w:ins>
      <w:ins w:id="55" w:author="Kong, Hongli" w:date="2018-01-11T09:13:00Z">
        <w:r w:rsidR="00205681">
          <w:rPr>
            <w:rFonts w:hint="eastAsia"/>
            <w:szCs w:val="24"/>
            <w:lang w:val="en-US" w:eastAsia="zh-CN"/>
          </w:rPr>
          <w:t>第</w:t>
        </w:r>
        <w:r w:rsidR="00205681">
          <w:rPr>
            <w:rFonts w:hint="eastAsia"/>
            <w:szCs w:val="24"/>
            <w:lang w:val="en-US" w:eastAsia="zh-CN"/>
          </w:rPr>
          <w:t>71</w:t>
        </w:r>
        <w:r w:rsidR="00205681">
          <w:rPr>
            <w:rFonts w:hint="eastAsia"/>
            <w:szCs w:val="24"/>
            <w:lang w:val="en-US" w:eastAsia="zh-CN"/>
          </w:rPr>
          <w:t>号</w:t>
        </w:r>
        <w:r w:rsidR="00205681">
          <w:rPr>
            <w:szCs w:val="24"/>
            <w:lang w:val="en-US" w:eastAsia="zh-CN"/>
          </w:rPr>
          <w:t>决议（</w:t>
        </w:r>
        <w:r w:rsidR="00205681">
          <w:rPr>
            <w:rFonts w:hint="eastAsia"/>
            <w:szCs w:val="24"/>
            <w:lang w:val="en-US" w:eastAsia="zh-CN"/>
          </w:rPr>
          <w:t>2018</w:t>
        </w:r>
        <w:r w:rsidR="00205681">
          <w:rPr>
            <w:rFonts w:hint="eastAsia"/>
            <w:szCs w:val="24"/>
            <w:lang w:val="en-US" w:eastAsia="zh-CN"/>
          </w:rPr>
          <w:t>年</w:t>
        </w:r>
        <w:r w:rsidR="00205681">
          <w:rPr>
            <w:szCs w:val="24"/>
            <w:lang w:val="en-US" w:eastAsia="zh-CN"/>
          </w:rPr>
          <w:t>，</w:t>
        </w:r>
        <w:r w:rsidR="00205681">
          <w:rPr>
            <w:rFonts w:hint="eastAsia"/>
            <w:szCs w:val="24"/>
            <w:lang w:val="en-US" w:eastAsia="zh-CN"/>
          </w:rPr>
          <w:t>迪拜，修订</w:t>
        </w:r>
        <w:r w:rsidR="00205681">
          <w:rPr>
            <w:szCs w:val="24"/>
            <w:lang w:val="en-US" w:eastAsia="zh-CN"/>
          </w:rPr>
          <w:t>版）确立了国际电联及其各部门的战略目标和部门</w:t>
        </w:r>
      </w:ins>
      <w:ins w:id="56" w:author="Kong, Hongli" w:date="2018-01-11T09:14:00Z">
        <w:r w:rsidR="00205681">
          <w:rPr>
            <w:szCs w:val="24"/>
            <w:lang w:val="en-US" w:eastAsia="zh-CN"/>
          </w:rPr>
          <w:t>目标，</w:t>
        </w:r>
        <w:r w:rsidR="00205681">
          <w:rPr>
            <w:szCs w:val="24"/>
            <w:lang w:val="en-US" w:eastAsia="zh-CN"/>
          </w:rPr>
          <w:t>RBM</w:t>
        </w:r>
      </w:ins>
      <w:ins w:id="57" w:author="Kong, Hongli" w:date="2018-01-12T10:31:00Z">
        <w:r w:rsidR="00601BBA">
          <w:rPr>
            <w:rFonts w:hint="eastAsia"/>
            <w:szCs w:val="24"/>
            <w:lang w:val="en-US" w:eastAsia="zh-CN"/>
          </w:rPr>
          <w:t>须</w:t>
        </w:r>
      </w:ins>
      <w:ins w:id="58" w:author="Kong, Hongli" w:date="2018-01-11T09:14:00Z">
        <w:r w:rsidR="00205681">
          <w:rPr>
            <w:rFonts w:hint="eastAsia"/>
            <w:szCs w:val="24"/>
            <w:lang w:val="en-US" w:eastAsia="zh-CN"/>
          </w:rPr>
          <w:t>有</w:t>
        </w:r>
        <w:r w:rsidR="00205681">
          <w:rPr>
            <w:szCs w:val="24"/>
            <w:lang w:val="en-US" w:eastAsia="zh-CN"/>
          </w:rPr>
          <w:t>助于实现这些目标；</w:t>
        </w:r>
      </w:ins>
    </w:p>
    <w:p w:rsidR="00696625" w:rsidRPr="009279B4" w:rsidRDefault="00696625" w:rsidP="006D6E08">
      <w:pPr>
        <w:rPr>
          <w:ins w:id="59" w:author="Kong, Hongli" w:date="2018-01-04T11:10:00Z"/>
          <w:szCs w:val="24"/>
          <w:lang w:val="en-US" w:eastAsia="zh-CN"/>
        </w:rPr>
        <w:pPrChange w:id="60" w:author="Kong, Hongli" w:date="2018-01-12T11:20:00Z">
          <w:pPr>
            <w:spacing w:line="480" w:lineRule="auto"/>
          </w:pPr>
        </w:pPrChange>
      </w:pPr>
      <w:ins w:id="61" w:author="Kong, Hongli" w:date="2018-01-04T11:10:00Z">
        <w:r w:rsidRPr="00F0138A">
          <w:rPr>
            <w:i/>
            <w:szCs w:val="24"/>
            <w:lang w:val="en-US" w:eastAsia="zh-CN"/>
          </w:rPr>
          <w:t>d</w:t>
        </w:r>
        <w:r w:rsidRPr="009279B4">
          <w:rPr>
            <w:i/>
            <w:szCs w:val="24"/>
            <w:lang w:val="en-US" w:eastAsia="zh-CN"/>
          </w:rPr>
          <w:t>)</w:t>
        </w:r>
        <w:r>
          <w:rPr>
            <w:i/>
            <w:szCs w:val="24"/>
            <w:lang w:val="en-US" w:eastAsia="zh-CN"/>
          </w:rPr>
          <w:tab/>
        </w:r>
      </w:ins>
      <w:ins w:id="62" w:author="Kong, Hongli" w:date="2018-01-11T09:14:00Z">
        <w:r w:rsidR="00205681" w:rsidRPr="00205681">
          <w:rPr>
            <w:rFonts w:hint="eastAsia"/>
            <w:iCs/>
            <w:szCs w:val="24"/>
            <w:lang w:val="en-US" w:eastAsia="zh-CN"/>
            <w:rPrChange w:id="63" w:author="Kong, Hongli" w:date="2018-01-11T09:14:00Z">
              <w:rPr>
                <w:rFonts w:hint="eastAsia"/>
                <w:i/>
                <w:szCs w:val="24"/>
                <w:lang w:val="en-US" w:eastAsia="zh-CN"/>
              </w:rPr>
            </w:rPrChange>
          </w:rPr>
          <w:t>第</w:t>
        </w:r>
      </w:ins>
      <w:ins w:id="64" w:author="Kong, Hongli" w:date="2018-01-11T09:15:00Z">
        <w:r w:rsidR="00205681">
          <w:rPr>
            <w:rFonts w:hint="eastAsia"/>
            <w:szCs w:val="24"/>
            <w:lang w:val="en-US" w:eastAsia="zh-CN"/>
          </w:rPr>
          <w:t>5</w:t>
        </w:r>
        <w:r w:rsidR="00205681">
          <w:rPr>
            <w:rFonts w:hint="eastAsia"/>
            <w:szCs w:val="24"/>
            <w:lang w:val="en-US" w:eastAsia="zh-CN"/>
          </w:rPr>
          <w:t>号</w:t>
        </w:r>
        <w:r w:rsidR="00205681">
          <w:rPr>
            <w:szCs w:val="24"/>
            <w:lang w:val="en-US" w:eastAsia="zh-CN"/>
          </w:rPr>
          <w:t>决定</w:t>
        </w:r>
      </w:ins>
      <w:ins w:id="65" w:author="Kong, Hongli" w:date="2018-01-11T09:14:00Z">
        <w:r w:rsidR="00205681">
          <w:rPr>
            <w:szCs w:val="24"/>
            <w:lang w:val="en-US" w:eastAsia="zh-CN"/>
          </w:rPr>
          <w:t>（</w:t>
        </w:r>
        <w:r w:rsidR="00205681">
          <w:rPr>
            <w:rFonts w:hint="eastAsia"/>
            <w:szCs w:val="24"/>
            <w:lang w:val="en-US" w:eastAsia="zh-CN"/>
          </w:rPr>
          <w:t>2018</w:t>
        </w:r>
        <w:r w:rsidR="00205681">
          <w:rPr>
            <w:rFonts w:hint="eastAsia"/>
            <w:szCs w:val="24"/>
            <w:lang w:val="en-US" w:eastAsia="zh-CN"/>
          </w:rPr>
          <w:t>年</w:t>
        </w:r>
        <w:r w:rsidR="00205681">
          <w:rPr>
            <w:szCs w:val="24"/>
            <w:lang w:val="en-US" w:eastAsia="zh-CN"/>
          </w:rPr>
          <w:t>，</w:t>
        </w:r>
        <w:r w:rsidR="00205681">
          <w:rPr>
            <w:rFonts w:hint="eastAsia"/>
            <w:szCs w:val="24"/>
            <w:lang w:val="en-US" w:eastAsia="zh-CN"/>
          </w:rPr>
          <w:t>迪拜，修订</w:t>
        </w:r>
        <w:r w:rsidR="00205681">
          <w:rPr>
            <w:szCs w:val="24"/>
            <w:lang w:val="en-US" w:eastAsia="zh-CN"/>
          </w:rPr>
          <w:t>版）</w:t>
        </w:r>
      </w:ins>
      <w:ins w:id="66" w:author="Kong, Hongli" w:date="2018-01-11T09:15:00Z">
        <w:r w:rsidR="00205681">
          <w:rPr>
            <w:rFonts w:hint="eastAsia"/>
            <w:szCs w:val="24"/>
            <w:lang w:val="en-US" w:eastAsia="zh-CN"/>
          </w:rPr>
          <w:t>确立</w:t>
        </w:r>
        <w:r w:rsidR="00601BBA">
          <w:rPr>
            <w:szCs w:val="24"/>
            <w:lang w:val="en-US" w:eastAsia="zh-CN"/>
          </w:rPr>
          <w:t>了在提高国际电联各项活动</w:t>
        </w:r>
      </w:ins>
      <w:ins w:id="67" w:author="Kong, Hongli" w:date="2018-01-12T10:31:00Z">
        <w:r w:rsidR="00601BBA">
          <w:rPr>
            <w:rFonts w:hint="eastAsia"/>
            <w:szCs w:val="24"/>
            <w:lang w:val="en-US" w:eastAsia="zh-CN"/>
          </w:rPr>
          <w:t>效</w:t>
        </w:r>
      </w:ins>
      <w:ins w:id="68" w:author="Kong, Hongli" w:date="2018-01-11T09:15:00Z">
        <w:r w:rsidR="00601BBA">
          <w:rPr>
            <w:szCs w:val="24"/>
            <w:lang w:val="en-US" w:eastAsia="zh-CN"/>
          </w:rPr>
          <w:t>率基础上</w:t>
        </w:r>
      </w:ins>
      <w:ins w:id="69" w:author="Kong, Hongli" w:date="2018-01-12T10:32:00Z">
        <w:r w:rsidR="00601BBA">
          <w:rPr>
            <w:szCs w:val="24"/>
            <w:lang w:val="en-US" w:eastAsia="zh-CN"/>
          </w:rPr>
          <w:t>的</w:t>
        </w:r>
      </w:ins>
      <w:ins w:id="70" w:author="Kong, Hongli" w:date="2018-01-04T11:10:00Z">
        <w:r w:rsidRPr="009279B4">
          <w:rPr>
            <w:szCs w:val="24"/>
            <w:lang w:val="en-US" w:eastAsia="zh-CN"/>
          </w:rPr>
          <w:t>2020-2023</w:t>
        </w:r>
      </w:ins>
      <w:ins w:id="71" w:author="Kong, Hongli" w:date="2018-01-11T09:15:00Z">
        <w:r w:rsidR="00205681">
          <w:rPr>
            <w:rFonts w:hint="eastAsia"/>
            <w:szCs w:val="24"/>
            <w:lang w:val="en-US" w:eastAsia="zh-CN"/>
          </w:rPr>
          <w:t>年</w:t>
        </w:r>
        <w:r w:rsidR="00205681">
          <w:rPr>
            <w:szCs w:val="24"/>
            <w:lang w:val="en-US" w:eastAsia="zh-CN"/>
          </w:rPr>
          <w:t>资源限制，并确定了总体目标</w:t>
        </w:r>
      </w:ins>
      <w:ins w:id="72" w:author="Kong, Hongli" w:date="2018-01-11T09:16:00Z">
        <w:r w:rsidR="00205681">
          <w:rPr>
            <w:szCs w:val="24"/>
            <w:lang w:val="en-US" w:eastAsia="zh-CN"/>
          </w:rPr>
          <w:t>和部门目标；</w:t>
        </w:r>
      </w:ins>
    </w:p>
    <w:p w:rsidR="00696625" w:rsidRPr="009279B4" w:rsidRDefault="00696625" w:rsidP="006D6E08">
      <w:pPr>
        <w:rPr>
          <w:ins w:id="73" w:author="Kong, Hongli" w:date="2018-01-04T11:10:00Z"/>
          <w:szCs w:val="24"/>
          <w:lang w:val="en-US" w:eastAsia="zh-CN"/>
        </w:rPr>
        <w:pPrChange w:id="74" w:author="Kong, Hongli" w:date="2018-01-12T11:20:00Z">
          <w:pPr>
            <w:spacing w:line="480" w:lineRule="auto"/>
          </w:pPr>
        </w:pPrChange>
      </w:pPr>
      <w:ins w:id="75" w:author="Kong, Hongli" w:date="2018-01-04T11:10:00Z">
        <w:r w:rsidRPr="009279B4">
          <w:rPr>
            <w:i/>
            <w:szCs w:val="24"/>
            <w:lang w:val="en-US" w:eastAsia="zh-CN"/>
            <w:rPrChange w:id="76" w:author="Рус" w:date="2017-12-26T13:55:00Z">
              <w:rPr>
                <w:szCs w:val="24"/>
              </w:rPr>
            </w:rPrChange>
          </w:rPr>
          <w:t>e)</w:t>
        </w:r>
        <w:r>
          <w:rPr>
            <w:i/>
            <w:szCs w:val="24"/>
            <w:lang w:val="en-US" w:eastAsia="zh-CN"/>
          </w:rPr>
          <w:tab/>
        </w:r>
      </w:ins>
      <w:ins w:id="77" w:author="Kong, Hongli" w:date="2018-01-11T09:16:00Z">
        <w:r w:rsidR="00205681">
          <w:rPr>
            <w:rFonts w:hint="eastAsia"/>
            <w:szCs w:val="24"/>
            <w:lang w:val="en-US" w:eastAsia="zh-CN"/>
          </w:rPr>
          <w:t>第</w:t>
        </w:r>
      </w:ins>
      <w:ins w:id="78" w:author="Kong, Hongli" w:date="2018-01-04T11:10:00Z">
        <w:r w:rsidRPr="009279B4">
          <w:rPr>
            <w:szCs w:val="24"/>
            <w:lang w:val="en-US" w:eastAsia="zh-CN"/>
          </w:rPr>
          <w:t>48</w:t>
        </w:r>
      </w:ins>
      <w:ins w:id="79" w:author="Kong, Hongli" w:date="2018-01-11T09:16:00Z">
        <w:r w:rsidR="00205681">
          <w:rPr>
            <w:rFonts w:hint="eastAsia"/>
            <w:szCs w:val="24"/>
            <w:lang w:val="en-US" w:eastAsia="zh-CN"/>
          </w:rPr>
          <w:t>号</w:t>
        </w:r>
        <w:r w:rsidR="00205681">
          <w:rPr>
            <w:szCs w:val="24"/>
            <w:lang w:val="en-US" w:eastAsia="zh-CN"/>
          </w:rPr>
          <w:t>决议（</w:t>
        </w:r>
      </w:ins>
      <w:ins w:id="80" w:author="Kong, Hongli" w:date="2018-01-04T11:10:00Z">
        <w:r w:rsidRPr="009279B4">
          <w:rPr>
            <w:szCs w:val="24"/>
            <w:lang w:val="en-US" w:eastAsia="zh-CN"/>
          </w:rPr>
          <w:t>20XX</w:t>
        </w:r>
      </w:ins>
      <w:ins w:id="81" w:author="Kong, Hongli" w:date="2018-01-11T09:17:00Z">
        <w:r w:rsidR="00205681">
          <w:rPr>
            <w:rFonts w:hint="eastAsia"/>
            <w:szCs w:val="24"/>
            <w:lang w:val="en-US" w:eastAsia="zh-CN"/>
          </w:rPr>
          <w:t>，</w:t>
        </w:r>
      </w:ins>
      <w:ins w:id="82" w:author="Kong, Hongli" w:date="2018-01-04T11:10:00Z">
        <w:r w:rsidR="00205681" w:rsidRPr="009279B4">
          <w:rPr>
            <w:szCs w:val="24"/>
            <w:lang w:val="en-US" w:eastAsia="zh-CN"/>
          </w:rPr>
          <w:t>XXXX</w:t>
        </w:r>
      </w:ins>
      <w:ins w:id="83" w:author="Kong, Hongli" w:date="2018-01-11T09:17:00Z">
        <w:r w:rsidR="00205681">
          <w:rPr>
            <w:rFonts w:hint="eastAsia"/>
            <w:szCs w:val="24"/>
            <w:lang w:val="en-US" w:eastAsia="zh-CN"/>
          </w:rPr>
          <w:t>，</w:t>
        </w:r>
        <w:r w:rsidR="00205681">
          <w:rPr>
            <w:szCs w:val="24"/>
            <w:lang w:val="en-US" w:eastAsia="zh-CN"/>
          </w:rPr>
          <w:t>修订</w:t>
        </w:r>
        <w:r w:rsidR="00205681">
          <w:rPr>
            <w:rFonts w:hint="eastAsia"/>
            <w:szCs w:val="24"/>
            <w:lang w:val="en-US" w:eastAsia="zh-CN"/>
          </w:rPr>
          <w:t>版</w:t>
        </w:r>
        <w:r w:rsidR="00205681">
          <w:rPr>
            <w:szCs w:val="24"/>
            <w:lang w:val="en-US" w:eastAsia="zh-CN"/>
          </w:rPr>
          <w:t>）做出决议，国际电联的人力资源管理及其开发应进一步符合国际电联及联合国共同制度的总体目标和</w:t>
        </w:r>
      </w:ins>
      <w:ins w:id="84" w:author="Kong, Hongli" w:date="2018-01-11T09:18:00Z">
        <w:r w:rsidR="00205681">
          <w:rPr>
            <w:szCs w:val="24"/>
            <w:lang w:val="en-US" w:eastAsia="zh-CN"/>
          </w:rPr>
          <w:t>活动，</w:t>
        </w:r>
      </w:ins>
    </w:p>
    <w:p w:rsidR="00205681" w:rsidRDefault="00205681" w:rsidP="006D6E08">
      <w:pPr>
        <w:pStyle w:val="Call"/>
        <w:rPr>
          <w:lang w:val="en-US" w:eastAsia="zh-CN"/>
        </w:rPr>
        <w:pPrChange w:id="85" w:author="Kong, Hongli" w:date="2018-01-12T11:20:00Z">
          <w:pPr>
            <w:pStyle w:val="Call"/>
            <w:spacing w:line="480" w:lineRule="auto"/>
          </w:pPr>
        </w:pPrChange>
      </w:pPr>
      <w:ins w:id="86" w:author="Kong, Hongli" w:date="2018-01-11T09:20:00Z">
        <w:r w:rsidRPr="00205681">
          <w:rPr>
            <w:rFonts w:eastAsia="STKaiti" w:hint="eastAsia"/>
            <w:lang w:val="en-US" w:eastAsia="zh-CN"/>
          </w:rPr>
          <w:t>进一</w:t>
        </w:r>
        <w:r w:rsidRPr="00205681">
          <w:rPr>
            <w:rFonts w:eastAsia="STKaiti"/>
            <w:lang w:val="en-US" w:eastAsia="zh-CN"/>
          </w:rPr>
          <w:t>步</w:t>
        </w:r>
        <w:r>
          <w:rPr>
            <w:rFonts w:eastAsia="STKaiti" w:hint="eastAsia"/>
            <w:lang w:eastAsia="zh-CN"/>
          </w:rPr>
          <w:t>注意</w:t>
        </w:r>
        <w:r w:rsidRPr="00205681">
          <w:rPr>
            <w:rFonts w:eastAsia="STKaiti" w:hint="eastAsia"/>
            <w:lang w:eastAsia="zh-CN"/>
          </w:rPr>
          <w:t>到</w:t>
        </w:r>
      </w:ins>
    </w:p>
    <w:p w:rsidR="00696625" w:rsidRPr="00C76FA1" w:rsidRDefault="00696625" w:rsidP="006D6E08">
      <w:pPr>
        <w:jc w:val="both"/>
        <w:rPr>
          <w:ins w:id="87" w:author="Kong, Hongli" w:date="2018-01-04T11:10:00Z"/>
          <w:szCs w:val="24"/>
          <w:lang w:val="en-US" w:eastAsia="zh-CN"/>
        </w:rPr>
        <w:pPrChange w:id="88" w:author="Kong, Hongli" w:date="2018-01-12T11:20:00Z">
          <w:pPr>
            <w:spacing w:line="480" w:lineRule="auto"/>
            <w:jc w:val="both"/>
          </w:pPr>
        </w:pPrChange>
      </w:pPr>
      <w:ins w:id="89" w:author="Kong, Hongli" w:date="2018-01-04T11:10:00Z">
        <w:r>
          <w:rPr>
            <w:szCs w:val="24"/>
            <w:lang w:val="en-US" w:eastAsia="zh-CN"/>
          </w:rPr>
          <w:t>a)</w:t>
        </w:r>
        <w:r>
          <w:rPr>
            <w:szCs w:val="24"/>
            <w:lang w:val="en-US" w:eastAsia="zh-CN"/>
          </w:rPr>
          <w:tab/>
        </w:r>
      </w:ins>
      <w:ins w:id="90" w:author="Kong, Hongli" w:date="2018-01-11T09:20:00Z">
        <w:r w:rsidR="00205681">
          <w:rPr>
            <w:rFonts w:hint="eastAsia"/>
            <w:szCs w:val="24"/>
            <w:lang w:val="en-US" w:eastAsia="zh-CN"/>
          </w:rPr>
          <w:t>国</w:t>
        </w:r>
        <w:r w:rsidR="00205681">
          <w:rPr>
            <w:szCs w:val="24"/>
            <w:lang w:val="en-US" w:eastAsia="zh-CN"/>
          </w:rPr>
          <w:t>际电联的发展与</w:t>
        </w:r>
      </w:ins>
      <w:ins w:id="91" w:author="Kong, Hongli" w:date="2018-01-11T09:21:00Z">
        <w:r w:rsidR="007506FE">
          <w:rPr>
            <w:rFonts w:hint="eastAsia"/>
            <w:szCs w:val="24"/>
            <w:lang w:val="en-US" w:eastAsia="zh-CN"/>
          </w:rPr>
          <w:t>社会</w:t>
        </w:r>
        <w:r w:rsidR="007506FE">
          <w:rPr>
            <w:szCs w:val="24"/>
            <w:lang w:val="en-US" w:eastAsia="zh-CN"/>
          </w:rPr>
          <w:t>发展</w:t>
        </w:r>
        <w:r w:rsidR="007506FE">
          <w:rPr>
            <w:rFonts w:hint="eastAsia"/>
            <w:szCs w:val="24"/>
            <w:lang w:val="en-US" w:eastAsia="zh-CN"/>
          </w:rPr>
          <w:t>进程</w:t>
        </w:r>
        <w:r w:rsidR="007506FE">
          <w:rPr>
            <w:szCs w:val="24"/>
            <w:lang w:val="en-US" w:eastAsia="zh-CN"/>
          </w:rPr>
          <w:t>密</w:t>
        </w:r>
        <w:r w:rsidR="007506FE">
          <w:rPr>
            <w:rFonts w:hint="eastAsia"/>
            <w:szCs w:val="24"/>
            <w:lang w:val="en-US" w:eastAsia="zh-CN"/>
          </w:rPr>
          <w:t>不</w:t>
        </w:r>
        <w:r w:rsidR="007506FE">
          <w:rPr>
            <w:szCs w:val="24"/>
            <w:lang w:val="en-US" w:eastAsia="zh-CN"/>
          </w:rPr>
          <w:t>可分，而后者的特点是具有不确定性</w:t>
        </w:r>
      </w:ins>
      <w:ins w:id="92" w:author="Kong, Hongli" w:date="2018-01-12T10:32:00Z">
        <w:r w:rsidR="00601BBA">
          <w:rPr>
            <w:rFonts w:hint="eastAsia"/>
            <w:szCs w:val="24"/>
            <w:lang w:val="en-US" w:eastAsia="zh-CN"/>
          </w:rPr>
          <w:t>和</w:t>
        </w:r>
      </w:ins>
      <w:ins w:id="93" w:author="Kong, Hongli" w:date="2018-01-11T09:21:00Z">
        <w:r w:rsidR="007506FE">
          <w:rPr>
            <w:szCs w:val="24"/>
            <w:lang w:val="en-US" w:eastAsia="zh-CN"/>
          </w:rPr>
          <w:t>复杂</w:t>
        </w:r>
      </w:ins>
      <w:ins w:id="94" w:author="Kong, Hongli" w:date="2018-01-11T09:22:00Z">
        <w:r w:rsidR="007506FE">
          <w:rPr>
            <w:szCs w:val="24"/>
            <w:lang w:val="en-US" w:eastAsia="zh-CN"/>
          </w:rPr>
          <w:t>性</w:t>
        </w:r>
      </w:ins>
      <w:ins w:id="95" w:author="Kong, Hongli" w:date="2018-01-12T10:32:00Z">
        <w:r w:rsidR="00601BBA">
          <w:rPr>
            <w:rFonts w:hint="eastAsia"/>
            <w:szCs w:val="24"/>
            <w:lang w:val="en-US" w:eastAsia="zh-CN"/>
          </w:rPr>
          <w:t>，</w:t>
        </w:r>
      </w:ins>
      <w:ins w:id="96" w:author="Kong, Hongli" w:date="2018-01-11T09:22:00Z">
        <w:r w:rsidR="007506FE">
          <w:rPr>
            <w:szCs w:val="24"/>
            <w:lang w:val="en-US" w:eastAsia="zh-CN"/>
          </w:rPr>
          <w:t>且无法由国际电联充分监督，因此，国际电联应利用已</w:t>
        </w:r>
        <w:r w:rsidR="007506FE">
          <w:rPr>
            <w:rFonts w:hint="eastAsia"/>
            <w:szCs w:val="24"/>
            <w:lang w:val="en-US" w:eastAsia="zh-CN"/>
          </w:rPr>
          <w:t>积累</w:t>
        </w:r>
        <w:r w:rsidR="007506FE">
          <w:rPr>
            <w:szCs w:val="24"/>
            <w:lang w:val="en-US" w:eastAsia="zh-CN"/>
          </w:rPr>
          <w:t>的经</w:t>
        </w:r>
        <w:r w:rsidR="007506FE">
          <w:rPr>
            <w:rFonts w:hint="eastAsia"/>
            <w:szCs w:val="24"/>
            <w:lang w:val="en-US" w:eastAsia="zh-CN"/>
          </w:rPr>
          <w:t>验将</w:t>
        </w:r>
        <w:r w:rsidR="007506FE">
          <w:rPr>
            <w:szCs w:val="24"/>
            <w:lang w:val="en-US" w:eastAsia="zh-CN"/>
          </w:rPr>
          <w:t>其考虑</w:t>
        </w:r>
        <w:r w:rsidR="007506FE">
          <w:rPr>
            <w:rFonts w:hint="eastAsia"/>
            <w:szCs w:val="24"/>
            <w:lang w:val="en-US" w:eastAsia="zh-CN"/>
          </w:rPr>
          <w:t>在</w:t>
        </w:r>
        <w:r w:rsidR="007506FE">
          <w:rPr>
            <w:szCs w:val="24"/>
            <w:lang w:val="en-US" w:eastAsia="zh-CN"/>
          </w:rPr>
          <w:t>内，并确定在新环境下最为有效的管理方式</w:t>
        </w:r>
      </w:ins>
      <w:ins w:id="97" w:author="Kong, Hongli" w:date="2018-01-11T09:23:00Z">
        <w:r w:rsidR="007506FE">
          <w:rPr>
            <w:szCs w:val="24"/>
            <w:lang w:val="en-US" w:eastAsia="zh-CN"/>
          </w:rPr>
          <w:t>；</w:t>
        </w:r>
      </w:ins>
    </w:p>
    <w:p w:rsidR="00696625" w:rsidRPr="009B5345" w:rsidRDefault="00696625" w:rsidP="006D6E08">
      <w:pPr>
        <w:rPr>
          <w:lang w:eastAsia="zh-CN"/>
        </w:rPr>
        <w:pPrChange w:id="98" w:author="Kong, Hongli" w:date="2018-01-12T11:20:00Z">
          <w:pPr>
            <w:spacing w:line="480" w:lineRule="auto"/>
          </w:pPr>
        </w:pPrChange>
      </w:pPr>
      <w:ins w:id="99" w:author="Kong, Hongli" w:date="2018-01-04T11:10:00Z">
        <w:r>
          <w:rPr>
            <w:szCs w:val="24"/>
            <w:lang w:val="en-US" w:eastAsia="zh-CN"/>
          </w:rPr>
          <w:t>b)</w:t>
        </w:r>
        <w:r>
          <w:rPr>
            <w:szCs w:val="24"/>
            <w:lang w:val="en-US" w:eastAsia="zh-CN"/>
          </w:rPr>
          <w:tab/>
        </w:r>
        <w:r w:rsidRPr="007737C4">
          <w:rPr>
            <w:szCs w:val="24"/>
            <w:lang w:val="en-US" w:eastAsia="zh-CN"/>
          </w:rPr>
          <w:t>RBM</w:t>
        </w:r>
      </w:ins>
      <w:ins w:id="100" w:author="Kong, Hongli" w:date="2018-01-11T09:23:00Z">
        <w:r w:rsidR="007506FE">
          <w:rPr>
            <w:rFonts w:hint="eastAsia"/>
            <w:szCs w:val="24"/>
            <w:lang w:val="en-US" w:eastAsia="zh-CN"/>
          </w:rPr>
          <w:t>体系</w:t>
        </w:r>
        <w:r w:rsidR="007506FE">
          <w:rPr>
            <w:szCs w:val="24"/>
            <w:lang w:val="en-US" w:eastAsia="zh-CN"/>
          </w:rPr>
          <w:t>的目的是完成好国际电联的管理任务，</w:t>
        </w:r>
      </w:ins>
      <w:ins w:id="101" w:author="Kong, Hongli" w:date="2018-01-12T10:32:00Z">
        <w:r w:rsidR="00601BBA">
          <w:rPr>
            <w:rFonts w:hint="eastAsia"/>
            <w:szCs w:val="24"/>
            <w:lang w:val="en-US" w:eastAsia="zh-CN"/>
          </w:rPr>
          <w:t>为</w:t>
        </w:r>
      </w:ins>
      <w:ins w:id="102" w:author="Kong, Hongli" w:date="2018-01-11T09:23:00Z">
        <w:r w:rsidR="007506FE">
          <w:rPr>
            <w:szCs w:val="24"/>
            <w:lang w:val="en-US" w:eastAsia="zh-CN"/>
          </w:rPr>
          <w:t>此，</w:t>
        </w:r>
        <w:r w:rsidR="007506FE">
          <w:rPr>
            <w:rFonts w:hint="eastAsia"/>
            <w:szCs w:val="24"/>
            <w:lang w:val="en-US" w:eastAsia="zh-CN"/>
          </w:rPr>
          <w:t>应</w:t>
        </w:r>
        <w:r w:rsidR="007506FE">
          <w:rPr>
            <w:szCs w:val="24"/>
            <w:lang w:val="en-US" w:eastAsia="zh-CN"/>
          </w:rPr>
          <w:t>确定相关</w:t>
        </w:r>
        <w:r w:rsidR="007506FE">
          <w:rPr>
            <w:rFonts w:hint="eastAsia"/>
            <w:szCs w:val="24"/>
            <w:lang w:val="en-US" w:eastAsia="zh-CN"/>
          </w:rPr>
          <w:t>指标</w:t>
        </w:r>
        <w:r w:rsidR="007506FE">
          <w:rPr>
            <w:szCs w:val="24"/>
            <w:lang w:val="en-US" w:eastAsia="zh-CN"/>
          </w:rPr>
          <w:t>，监督并评估在实现</w:t>
        </w:r>
      </w:ins>
      <w:ins w:id="103" w:author="Kong, Hongli" w:date="2018-01-11T09:24:00Z">
        <w:r w:rsidR="007506FE">
          <w:rPr>
            <w:szCs w:val="24"/>
            <w:lang w:val="en-US" w:eastAsia="zh-CN"/>
          </w:rPr>
          <w:t>预期结果</w:t>
        </w:r>
        <w:r w:rsidR="007506FE">
          <w:rPr>
            <w:rFonts w:hint="eastAsia"/>
            <w:szCs w:val="24"/>
            <w:lang w:val="en-US" w:eastAsia="zh-CN"/>
          </w:rPr>
          <w:t>（</w:t>
        </w:r>
        <w:r w:rsidR="007506FE">
          <w:rPr>
            <w:szCs w:val="24"/>
            <w:lang w:val="en-US" w:eastAsia="zh-CN"/>
          </w:rPr>
          <w:t>成果和输出成果）方面取得的进展，同时加</w:t>
        </w:r>
      </w:ins>
      <w:ins w:id="104" w:author="Kong, Hongli" w:date="2018-01-12T10:32:00Z">
        <w:r w:rsidR="00601BBA">
          <w:rPr>
            <w:rFonts w:hint="eastAsia"/>
            <w:szCs w:val="24"/>
            <w:lang w:val="en-US" w:eastAsia="zh-CN"/>
          </w:rPr>
          <w:t>大</w:t>
        </w:r>
      </w:ins>
      <w:ins w:id="105" w:author="Kong, Hongli" w:date="2018-01-11T09:24:00Z">
        <w:r w:rsidR="007506FE">
          <w:rPr>
            <w:szCs w:val="24"/>
            <w:lang w:val="en-US" w:eastAsia="zh-CN"/>
          </w:rPr>
          <w:t>整个国际电联的透明度和</w:t>
        </w:r>
      </w:ins>
      <w:ins w:id="106" w:author="Kong, Hongli" w:date="2018-01-11T09:25:00Z">
        <w:r w:rsidR="007506FE">
          <w:rPr>
            <w:rFonts w:hint="eastAsia"/>
            <w:szCs w:val="24"/>
            <w:lang w:val="en-US" w:eastAsia="zh-CN"/>
          </w:rPr>
          <w:t>问责</w:t>
        </w:r>
      </w:ins>
      <w:ins w:id="107" w:author="Kong, Hongli" w:date="2018-01-11T09:24:00Z">
        <w:r w:rsidR="007506FE">
          <w:rPr>
            <w:szCs w:val="24"/>
            <w:lang w:val="en-US" w:eastAsia="zh-CN"/>
          </w:rPr>
          <w:t>，特别是对负责</w:t>
        </w:r>
      </w:ins>
      <w:ins w:id="108" w:author="Kong, Hongli" w:date="2018-01-11T09:25:00Z">
        <w:r w:rsidR="007506FE">
          <w:rPr>
            <w:szCs w:val="24"/>
            <w:lang w:val="en-US" w:eastAsia="zh-CN"/>
          </w:rPr>
          <w:t>人员的</w:t>
        </w:r>
        <w:r w:rsidR="007506FE">
          <w:rPr>
            <w:rFonts w:hint="eastAsia"/>
            <w:szCs w:val="24"/>
            <w:lang w:val="en-US" w:eastAsia="zh-CN"/>
          </w:rPr>
          <w:t>问责</w:t>
        </w:r>
        <w:r w:rsidR="007506FE">
          <w:rPr>
            <w:szCs w:val="24"/>
            <w:lang w:val="en-US" w:eastAsia="zh-CN"/>
          </w:rPr>
          <w:t>，</w:t>
        </w:r>
      </w:ins>
    </w:p>
    <w:p w:rsidR="00B536F2" w:rsidRPr="00205681" w:rsidRDefault="00B536F2" w:rsidP="006D6E08">
      <w:pPr>
        <w:pStyle w:val="Call"/>
        <w:rPr>
          <w:ins w:id="109" w:author="Kong, Hongli" w:date="2018-01-04T11:10:00Z"/>
          <w:rFonts w:eastAsia="STKaiti"/>
          <w:lang w:eastAsia="zh-CN"/>
        </w:rPr>
        <w:pPrChange w:id="110" w:author="Kong, Hongli" w:date="2018-01-12T11:20:00Z">
          <w:pPr>
            <w:pStyle w:val="Call"/>
            <w:spacing w:line="480" w:lineRule="auto"/>
          </w:pPr>
        </w:pPrChange>
      </w:pPr>
      <w:r w:rsidRPr="00205681">
        <w:rPr>
          <w:rFonts w:eastAsia="STKaiti"/>
          <w:lang w:eastAsia="zh-CN"/>
        </w:rPr>
        <w:t>认识到</w:t>
      </w:r>
    </w:p>
    <w:p w:rsidR="00696625" w:rsidRPr="007737C4" w:rsidDel="00964222" w:rsidRDefault="00601BBA" w:rsidP="006D6E08">
      <w:pPr>
        <w:jc w:val="both"/>
        <w:rPr>
          <w:ins w:id="111" w:author="Kong, Hongli" w:date="2018-01-04T11:10:00Z"/>
          <w:del w:id="112" w:author="Калюга Дарья Викторовна" w:date="2017-11-08T13:48:00Z"/>
          <w:szCs w:val="24"/>
          <w:lang w:val="en-US" w:eastAsia="zh-CN"/>
        </w:rPr>
        <w:pPrChange w:id="113" w:author="Kong, Hongli" w:date="2018-01-12T11:20:00Z">
          <w:pPr>
            <w:spacing w:line="480" w:lineRule="auto"/>
            <w:jc w:val="both"/>
          </w:pPr>
        </w:pPrChange>
      </w:pPr>
      <w:ins w:id="114" w:author="Kong, Hongli" w:date="2018-01-04T11:10:00Z">
        <w:r>
          <w:rPr>
            <w:i/>
            <w:iCs/>
            <w:szCs w:val="24"/>
            <w:lang w:val="en-US" w:eastAsia="zh-CN"/>
          </w:rPr>
          <w:t>a)</w:t>
        </w:r>
        <w:r w:rsidR="00696625">
          <w:rPr>
            <w:i/>
            <w:iCs/>
            <w:szCs w:val="24"/>
            <w:lang w:val="en-US" w:eastAsia="zh-CN"/>
          </w:rPr>
          <w:tab/>
        </w:r>
      </w:ins>
      <w:del w:id="115" w:author="Kong, Hongli" w:date="2018-01-11T09:25:00Z">
        <w:r w:rsidR="00343674" w:rsidRPr="009B5345" w:rsidDel="007506FE">
          <w:rPr>
            <w:rFonts w:hint="eastAsia"/>
            <w:lang w:eastAsia="zh-CN"/>
          </w:rPr>
          <w:delText>为将基于结果预算编制和基于结果的管理方式的实施工作推向新阶段，</w:delText>
        </w:r>
      </w:del>
      <w:r w:rsidR="00343674" w:rsidRPr="009B5345">
        <w:rPr>
          <w:rFonts w:hint="eastAsia"/>
          <w:lang w:eastAsia="zh-CN"/>
        </w:rPr>
        <w:t>国际电联</w:t>
      </w:r>
      <w:ins w:id="116" w:author="Kong, Hongli" w:date="2018-01-11T09:25:00Z">
        <w:r w:rsidR="007506FE">
          <w:rPr>
            <w:rFonts w:hint="eastAsia"/>
            <w:lang w:eastAsia="zh-CN"/>
          </w:rPr>
          <w:t>的</w:t>
        </w:r>
        <w:r w:rsidR="007506FE">
          <w:rPr>
            <w:lang w:eastAsia="zh-CN"/>
          </w:rPr>
          <w:t>RBM</w:t>
        </w:r>
        <w:r w:rsidR="007506FE">
          <w:rPr>
            <w:lang w:eastAsia="zh-CN"/>
          </w:rPr>
          <w:t>和</w:t>
        </w:r>
      </w:ins>
      <w:ins w:id="117" w:author="Kong, Hongli" w:date="2018-01-11T09:26:00Z">
        <w:r w:rsidR="007506FE">
          <w:rPr>
            <w:lang w:eastAsia="zh-CN"/>
          </w:rPr>
          <w:t>RBB</w:t>
        </w:r>
        <w:r w:rsidR="007506FE">
          <w:rPr>
            <w:lang w:eastAsia="zh-CN"/>
          </w:rPr>
          <w:t>程序将有</w:t>
        </w:r>
        <w:r w:rsidR="007506FE">
          <w:rPr>
            <w:rFonts w:hint="eastAsia"/>
            <w:lang w:eastAsia="zh-CN"/>
          </w:rPr>
          <w:t>助</w:t>
        </w:r>
        <w:r w:rsidR="007506FE">
          <w:rPr>
            <w:lang w:eastAsia="zh-CN"/>
          </w:rPr>
          <w:t>于进</w:t>
        </w:r>
        <w:r w:rsidR="007506FE">
          <w:rPr>
            <w:rFonts w:hint="eastAsia"/>
            <w:lang w:eastAsia="zh-CN"/>
          </w:rPr>
          <w:t>一</w:t>
        </w:r>
        <w:r w:rsidR="007506FE">
          <w:rPr>
            <w:lang w:eastAsia="zh-CN"/>
          </w:rPr>
          <w:t>步发展组织</w:t>
        </w:r>
      </w:ins>
      <w:r w:rsidR="007506FE">
        <w:rPr>
          <w:lang w:eastAsia="zh-CN"/>
        </w:rPr>
        <w:t>文化</w:t>
      </w:r>
      <w:ins w:id="118" w:author="Kong, Hongli" w:date="2018-01-11T09:26:00Z">
        <w:r w:rsidR="007506FE">
          <w:rPr>
            <w:lang w:eastAsia="zh-CN"/>
          </w:rPr>
          <w:t>和促进</w:t>
        </w:r>
      </w:ins>
      <w:r w:rsidR="007506FE">
        <w:rPr>
          <w:lang w:eastAsia="zh-CN"/>
        </w:rPr>
        <w:t>各级工作人员</w:t>
      </w:r>
      <w:ins w:id="119" w:author="Kong, Hongli" w:date="2018-01-11T09:26:00Z">
        <w:r w:rsidR="007506FE">
          <w:rPr>
            <w:lang w:eastAsia="zh-CN"/>
          </w:rPr>
          <w:t>对这些程序的参与</w:t>
        </w:r>
      </w:ins>
      <w:del w:id="120" w:author="Kong, Hongli" w:date="2018-01-11T09:27:00Z">
        <w:r w:rsidR="00343674" w:rsidRPr="009B5345" w:rsidDel="007506FE">
          <w:rPr>
            <w:rFonts w:hint="eastAsia"/>
            <w:lang w:eastAsia="zh-CN"/>
          </w:rPr>
          <w:delText>将面临</w:delText>
        </w:r>
        <w:r w:rsidR="00343674" w:rsidRPr="009B5345" w:rsidDel="007506FE">
          <w:rPr>
            <w:rFonts w:hint="eastAsia"/>
            <w:lang w:eastAsia="zh-CN"/>
          </w:rPr>
          <w:lastRenderedPageBreak/>
          <w:delText>挑战，需采取措施，其中包括大力改变企业文化，并使各级职员熟悉基于结果的管理方式（</w:delText>
        </w:r>
        <w:r w:rsidR="00343674" w:rsidRPr="009B5345" w:rsidDel="007506FE">
          <w:rPr>
            <w:lang w:eastAsia="zh-CN"/>
          </w:rPr>
          <w:delText>RBM</w:delText>
        </w:r>
        <w:r w:rsidR="00343674" w:rsidRPr="009B5345" w:rsidDel="007506FE">
          <w:rPr>
            <w:rFonts w:hint="eastAsia"/>
            <w:lang w:eastAsia="zh-CN"/>
          </w:rPr>
          <w:delText>）的概念和术语</w:delText>
        </w:r>
      </w:del>
      <w:r w:rsidR="00343674" w:rsidRPr="009B5345">
        <w:rPr>
          <w:rFonts w:hint="eastAsia"/>
          <w:lang w:eastAsia="zh-CN"/>
        </w:rPr>
        <w:t>；</w:t>
      </w:r>
    </w:p>
    <w:p w:rsidR="00696625" w:rsidRPr="007737C4" w:rsidDel="004E20CB" w:rsidRDefault="00696625" w:rsidP="006D6E08">
      <w:pPr>
        <w:jc w:val="both"/>
        <w:rPr>
          <w:ins w:id="121" w:author="Kong, Hongli" w:date="2018-01-04T11:10:00Z"/>
          <w:del w:id="122" w:author="Калюга Дарья Викторовна" w:date="2017-12-08T11:15:00Z"/>
          <w:szCs w:val="24"/>
          <w:lang w:val="en-US" w:eastAsia="zh-CN"/>
        </w:rPr>
        <w:pPrChange w:id="123" w:author="Kong, Hongli" w:date="2018-01-12T11:20:00Z">
          <w:pPr>
            <w:spacing w:line="480" w:lineRule="auto"/>
            <w:jc w:val="both"/>
          </w:pPr>
        </w:pPrChange>
      </w:pPr>
      <w:ins w:id="124" w:author="Kong, Hongli" w:date="2018-01-04T11:10:00Z">
        <w:r w:rsidRPr="007737C4">
          <w:rPr>
            <w:i/>
            <w:iCs/>
            <w:szCs w:val="24"/>
            <w:lang w:val="en-US" w:eastAsia="zh-CN"/>
          </w:rPr>
          <w:t>b)</w:t>
        </w:r>
        <w:r>
          <w:rPr>
            <w:i/>
            <w:iCs/>
            <w:szCs w:val="24"/>
            <w:lang w:val="en-US" w:eastAsia="zh-CN"/>
          </w:rPr>
          <w:tab/>
        </w:r>
      </w:ins>
      <w:ins w:id="125" w:author="Kong, Hongli" w:date="2018-01-11T09:27:00Z">
        <w:r w:rsidR="007506FE" w:rsidRPr="007506FE">
          <w:rPr>
            <w:rFonts w:hint="eastAsia"/>
            <w:szCs w:val="24"/>
            <w:lang w:val="en-US" w:eastAsia="zh-CN"/>
            <w:rPrChange w:id="126" w:author="Kong, Hongli" w:date="2018-01-11T09:27:00Z">
              <w:rPr>
                <w:rFonts w:hint="eastAsia"/>
                <w:i/>
                <w:iCs/>
                <w:szCs w:val="24"/>
                <w:lang w:val="en-US" w:eastAsia="zh-CN"/>
              </w:rPr>
            </w:rPrChange>
          </w:rPr>
          <w:t>按照</w:t>
        </w:r>
      </w:ins>
      <w:r w:rsidR="007506FE">
        <w:rPr>
          <w:rFonts w:hint="eastAsia"/>
          <w:szCs w:val="24"/>
          <w:lang w:val="en-US" w:eastAsia="zh-CN"/>
        </w:rPr>
        <w:t>RBM</w:t>
      </w:r>
      <w:ins w:id="127" w:author="Kong, Hongli" w:date="2018-01-11T09:28:00Z">
        <w:r w:rsidR="007506FE">
          <w:rPr>
            <w:rFonts w:hint="eastAsia"/>
            <w:szCs w:val="24"/>
            <w:lang w:val="en-US" w:eastAsia="zh-CN"/>
          </w:rPr>
          <w:t>的</w:t>
        </w:r>
        <w:r w:rsidR="007506FE">
          <w:rPr>
            <w:szCs w:val="24"/>
            <w:lang w:val="en-US" w:eastAsia="zh-CN"/>
          </w:rPr>
          <w:t>要求，</w:t>
        </w:r>
      </w:ins>
      <w:r w:rsidR="00343674" w:rsidRPr="009B5345">
        <w:rPr>
          <w:rFonts w:hint="eastAsia"/>
          <w:lang w:eastAsia="zh-CN"/>
        </w:rPr>
        <w:t>确定一项旨在改变</w:t>
      </w:r>
      <w:ins w:id="128" w:author="Kong, Hongli" w:date="2018-01-12T10:33:00Z">
        <w:r w:rsidR="00601BBA">
          <w:rPr>
            <w:rFonts w:hint="eastAsia"/>
            <w:lang w:eastAsia="zh-CN"/>
          </w:rPr>
          <w:t>联合</w:t>
        </w:r>
        <w:r w:rsidR="00601BBA">
          <w:rPr>
            <w:lang w:eastAsia="zh-CN"/>
          </w:rPr>
          <w:t>国</w:t>
        </w:r>
      </w:ins>
      <w:r w:rsidR="00343674" w:rsidRPr="009B5345">
        <w:rPr>
          <w:rFonts w:hint="eastAsia"/>
          <w:lang w:eastAsia="zh-CN"/>
        </w:rPr>
        <w:t>机构工作方式的综合战略，该战略</w:t>
      </w:r>
      <w:del w:id="129" w:author="Kong, Hongli" w:date="2018-01-12T10:35:00Z">
        <w:r w:rsidR="00601BBA" w:rsidDel="00601BBA">
          <w:rPr>
            <w:rFonts w:hint="eastAsia"/>
            <w:lang w:eastAsia="zh-CN"/>
          </w:rPr>
          <w:delText>在</w:delText>
        </w:r>
        <w:r w:rsidR="00601BBA" w:rsidDel="00601BBA">
          <w:rPr>
            <w:lang w:eastAsia="zh-CN"/>
          </w:rPr>
          <w:delText>JIU 2014</w:delText>
        </w:r>
        <w:r w:rsidR="00601BBA" w:rsidDel="00601BBA">
          <w:rPr>
            <w:rFonts w:hint="eastAsia"/>
            <w:lang w:eastAsia="zh-CN"/>
          </w:rPr>
          <w:delText>年</w:delText>
        </w:r>
        <w:r w:rsidR="00601BBA" w:rsidDel="00601BBA">
          <w:rPr>
            <w:lang w:eastAsia="zh-CN"/>
          </w:rPr>
          <w:delText>发布的报告</w:delText>
        </w:r>
        <w:r w:rsidR="00601BBA" w:rsidDel="00601BBA">
          <w:rPr>
            <w:rFonts w:hint="eastAsia"/>
            <w:lang w:eastAsia="zh-CN"/>
          </w:rPr>
          <w:delText xml:space="preserve"> </w:delText>
        </w:r>
        <w:r w:rsidR="00601BBA" w:rsidDel="00601BBA">
          <w:rPr>
            <w:lang w:eastAsia="zh-CN"/>
          </w:rPr>
          <w:delText xml:space="preserve">– </w:delText>
        </w:r>
        <w:r w:rsidR="00601BBA" w:rsidDel="00601BBA">
          <w:rPr>
            <w:rFonts w:hint="eastAsia"/>
            <w:lang w:eastAsia="zh-CN"/>
          </w:rPr>
          <w:delText>在</w:delText>
        </w:r>
        <w:r w:rsidR="00601BBA" w:rsidDel="00601BBA">
          <w:rPr>
            <w:lang w:eastAsia="zh-CN"/>
          </w:rPr>
          <w:delText>联合国组织中实施基于结果的管理</w:delText>
        </w:r>
        <w:r w:rsidR="00601BBA" w:rsidDel="00601BBA">
          <w:rPr>
            <w:rFonts w:hint="eastAsia"/>
            <w:lang w:eastAsia="zh-CN"/>
          </w:rPr>
          <w:delText xml:space="preserve"> </w:delText>
        </w:r>
        <w:r w:rsidR="00601BBA" w:rsidDel="00601BBA">
          <w:rPr>
            <w:lang w:eastAsia="zh-CN"/>
          </w:rPr>
          <w:delText xml:space="preserve">– </w:delText>
        </w:r>
      </w:del>
      <w:r w:rsidR="00343674" w:rsidRPr="009B5345">
        <w:rPr>
          <w:rFonts w:hint="eastAsia"/>
          <w:lang w:eastAsia="zh-CN"/>
        </w:rPr>
        <w:t>将改进绩效（实现</w:t>
      </w:r>
      <w:ins w:id="130" w:author="Kong, Hongli" w:date="2018-01-11T09:28:00Z">
        <w:r w:rsidR="007506FE">
          <w:rPr>
            <w:rFonts w:hint="eastAsia"/>
            <w:lang w:eastAsia="zh-CN"/>
          </w:rPr>
          <w:t>具体</w:t>
        </w:r>
      </w:ins>
      <w:r w:rsidR="00343674" w:rsidRPr="009B5345">
        <w:rPr>
          <w:rFonts w:hint="eastAsia"/>
          <w:lang w:eastAsia="zh-CN"/>
        </w:rPr>
        <w:t>结果）作为核心方向</w:t>
      </w:r>
      <w:del w:id="131" w:author="Kong, Hongli" w:date="2018-01-12T10:36:00Z">
        <w:r w:rsidR="00343674" w:rsidRPr="009B5345" w:rsidDel="00601BBA">
          <w:rPr>
            <w:rFonts w:hint="eastAsia"/>
            <w:lang w:eastAsia="zh-CN"/>
          </w:rPr>
          <w:delText>，被视为是朝着</w:delText>
        </w:r>
        <w:r w:rsidR="00343674" w:rsidRPr="009B5345" w:rsidDel="00601BBA">
          <w:rPr>
            <w:rFonts w:hAnsiTheme="minorHAnsi" w:hint="eastAsia"/>
            <w:lang w:eastAsia="zh-CN"/>
          </w:rPr>
          <w:delText>基于结果的管理方式</w:delText>
        </w:r>
        <w:r w:rsidR="00343674" w:rsidRPr="009B5345" w:rsidDel="00601BBA">
          <w:rPr>
            <w:rFonts w:hint="eastAsia"/>
            <w:lang w:eastAsia="zh-CN"/>
          </w:rPr>
          <w:delText>迈进的重要一步</w:delText>
        </w:r>
      </w:del>
      <w:r w:rsidR="00343674" w:rsidRPr="009B5345">
        <w:rPr>
          <w:rFonts w:hint="eastAsia"/>
          <w:lang w:eastAsia="zh-CN"/>
        </w:rPr>
        <w:t>；</w:t>
      </w:r>
    </w:p>
    <w:p w:rsidR="00696625" w:rsidRPr="007737C4" w:rsidRDefault="00696625" w:rsidP="006D6E08">
      <w:pPr>
        <w:rPr>
          <w:ins w:id="132" w:author="Kong, Hongli" w:date="2018-01-04T11:10:00Z"/>
          <w:szCs w:val="24"/>
          <w:lang w:val="en-US" w:eastAsia="zh-CN"/>
        </w:rPr>
        <w:pPrChange w:id="133" w:author="Kong, Hongli" w:date="2018-01-12T11:20:00Z">
          <w:pPr>
            <w:spacing w:line="480" w:lineRule="auto"/>
          </w:pPr>
        </w:pPrChange>
      </w:pPr>
      <w:ins w:id="134" w:author="Kong, Hongli" w:date="2018-01-04T11:10:00Z">
        <w:r w:rsidRPr="007737C4">
          <w:rPr>
            <w:i/>
            <w:iCs/>
            <w:szCs w:val="24"/>
            <w:lang w:val="en-US" w:eastAsia="zh-CN"/>
          </w:rPr>
          <w:t>c)</w:t>
        </w:r>
        <w:r>
          <w:rPr>
            <w:i/>
            <w:iCs/>
            <w:szCs w:val="24"/>
            <w:lang w:val="en-US" w:eastAsia="zh-CN"/>
          </w:rPr>
          <w:tab/>
        </w:r>
      </w:ins>
      <w:del w:id="135" w:author="Kong, Hongli" w:date="2018-01-11T09:30:00Z">
        <w:r w:rsidR="00343674" w:rsidRPr="009B5345" w:rsidDel="007506FE">
          <w:rPr>
            <w:rFonts w:hint="eastAsia"/>
            <w:lang w:eastAsia="zh-CN"/>
          </w:rPr>
          <w:delText>联检组明确认为，</w:delText>
        </w:r>
      </w:del>
      <w:ins w:id="136" w:author="Kong, Hongli" w:date="2018-01-11T09:30:00Z">
        <w:r w:rsidR="007506FE">
          <w:rPr>
            <w:rFonts w:hint="eastAsia"/>
            <w:lang w:eastAsia="zh-CN"/>
          </w:rPr>
          <w:t>改善</w:t>
        </w:r>
        <w:r w:rsidR="007506FE">
          <w:rPr>
            <w:lang w:eastAsia="zh-CN"/>
          </w:rPr>
          <w:t>RBM</w:t>
        </w:r>
        <w:r w:rsidR="007506FE">
          <w:rPr>
            <w:lang w:eastAsia="zh-CN"/>
          </w:rPr>
          <w:t>体系意味着继续</w:t>
        </w:r>
      </w:ins>
      <w:r w:rsidR="00343674" w:rsidRPr="009B5345">
        <w:rPr>
          <w:rFonts w:hint="eastAsia"/>
          <w:lang w:eastAsia="zh-CN"/>
        </w:rPr>
        <w:t>规划、项目安排、</w:t>
      </w:r>
      <w:ins w:id="137" w:author="Kong, Hongli" w:date="2018-01-11T09:31:00Z">
        <w:r w:rsidR="007506FE">
          <w:rPr>
            <w:rFonts w:hint="eastAsia"/>
            <w:lang w:eastAsia="zh-CN"/>
          </w:rPr>
          <w:t>基于</w:t>
        </w:r>
        <w:r w:rsidR="007506FE">
          <w:rPr>
            <w:lang w:eastAsia="zh-CN"/>
          </w:rPr>
          <w:t>结果的预算制定（</w:t>
        </w:r>
        <w:r w:rsidR="007506FE">
          <w:rPr>
            <w:lang w:eastAsia="zh-CN"/>
          </w:rPr>
          <w:t>RBB</w:t>
        </w:r>
        <w:r w:rsidR="007506FE">
          <w:rPr>
            <w:lang w:eastAsia="zh-CN"/>
          </w:rPr>
          <w:t>）</w:t>
        </w:r>
        <w:r w:rsidR="007506FE">
          <w:rPr>
            <w:rFonts w:hint="eastAsia"/>
            <w:lang w:eastAsia="zh-CN"/>
          </w:rPr>
          <w:t>、</w:t>
        </w:r>
      </w:ins>
      <w:r w:rsidR="00343674" w:rsidRPr="009B5345">
        <w:rPr>
          <w:rFonts w:hint="eastAsia"/>
          <w:lang w:eastAsia="zh-CN"/>
        </w:rPr>
        <w:t>监督和评估程序</w:t>
      </w:r>
      <w:del w:id="138" w:author="Kong, Hongli" w:date="2018-01-11T09:31:00Z">
        <w:r w:rsidR="00343674" w:rsidRPr="009B5345" w:rsidDel="007506FE">
          <w:rPr>
            <w:rFonts w:hint="eastAsia"/>
            <w:lang w:eastAsia="zh-CN"/>
          </w:rPr>
          <w:delText>；</w:delText>
        </w:r>
      </w:del>
      <w:ins w:id="139" w:author="Kong, Hongli" w:date="2018-01-11T09:31:00Z">
        <w:r w:rsidR="007506FE">
          <w:rPr>
            <w:rFonts w:hint="eastAsia"/>
            <w:lang w:eastAsia="zh-CN"/>
          </w:rPr>
          <w:t>、</w:t>
        </w:r>
      </w:ins>
      <w:r w:rsidR="00343674" w:rsidRPr="009B5345">
        <w:rPr>
          <w:rFonts w:hint="eastAsia"/>
          <w:lang w:eastAsia="zh-CN"/>
        </w:rPr>
        <w:t>权力下放和问责制</w:t>
      </w:r>
      <w:del w:id="140" w:author="Kong, Hongli" w:date="2018-01-11T09:31:00Z">
        <w:r w:rsidR="00343674" w:rsidRPr="009B5345" w:rsidDel="007506FE">
          <w:rPr>
            <w:rFonts w:hint="eastAsia"/>
            <w:lang w:eastAsia="zh-CN"/>
          </w:rPr>
          <w:delText>；</w:delText>
        </w:r>
      </w:del>
      <w:ins w:id="141" w:author="Kong, Hongli" w:date="2018-01-11T09:31:00Z">
        <w:r w:rsidR="007506FE">
          <w:rPr>
            <w:rFonts w:hint="eastAsia"/>
            <w:lang w:eastAsia="zh-CN"/>
          </w:rPr>
          <w:t>，</w:t>
        </w:r>
        <w:r w:rsidR="007506FE">
          <w:rPr>
            <w:lang w:eastAsia="zh-CN"/>
          </w:rPr>
          <w:t>包括</w:t>
        </w:r>
      </w:ins>
      <w:r w:rsidR="00343674" w:rsidRPr="009B5345">
        <w:rPr>
          <w:rFonts w:hint="eastAsia"/>
          <w:lang w:eastAsia="zh-CN"/>
        </w:rPr>
        <w:t>职员绩效</w:t>
      </w:r>
      <w:del w:id="142" w:author="Kong, Hongli" w:date="2018-01-11T09:31:00Z">
        <w:r w:rsidR="00343674" w:rsidRPr="009B5345" w:rsidDel="007506FE">
          <w:rPr>
            <w:rFonts w:hint="eastAsia"/>
            <w:lang w:eastAsia="zh-CN"/>
          </w:rPr>
          <w:delText>与合同管理</w:delText>
        </w:r>
      </w:del>
      <w:r w:rsidR="00343674" w:rsidRPr="009B5345">
        <w:rPr>
          <w:rFonts w:hint="eastAsia"/>
          <w:lang w:eastAsia="zh-CN"/>
        </w:rPr>
        <w:t>，</w:t>
      </w:r>
    </w:p>
    <w:p w:rsidR="00B536F2" w:rsidRPr="0003484B" w:rsidDel="00696625" w:rsidRDefault="00B536F2" w:rsidP="006D6E08">
      <w:pPr>
        <w:rPr>
          <w:del w:id="143" w:author="Kong, Hongli" w:date="2018-01-04T11:11:00Z"/>
          <w:highlight w:val="cyan"/>
          <w:lang w:eastAsia="zh-CN"/>
        </w:rPr>
        <w:pPrChange w:id="144" w:author="Kong, Hongli" w:date="2018-01-12T11:20:00Z">
          <w:pPr>
            <w:spacing w:line="480" w:lineRule="auto"/>
          </w:pPr>
        </w:pPrChange>
      </w:pPr>
      <w:del w:id="145" w:author="Kong, Hongli" w:date="2018-01-04T11:11:00Z">
        <w:r w:rsidRPr="0003484B" w:rsidDel="00696625">
          <w:rPr>
            <w:i/>
            <w:highlight w:val="cyan"/>
            <w:lang w:eastAsia="zh-CN"/>
          </w:rPr>
          <w:delText>a)</w:delText>
        </w:r>
        <w:r w:rsidRPr="0003484B" w:rsidDel="00696625">
          <w:rPr>
            <w:i/>
            <w:highlight w:val="cyan"/>
            <w:lang w:eastAsia="zh-CN"/>
          </w:rPr>
          <w:tab/>
        </w:r>
        <w:r w:rsidRPr="0003484B" w:rsidDel="00696625">
          <w:rPr>
            <w:rFonts w:hint="eastAsia"/>
            <w:highlight w:val="cyan"/>
            <w:lang w:eastAsia="zh-CN"/>
          </w:rPr>
          <w:delText>国际电联的运作规划与财务规划应确定国际电联的各项活动、这些活动的目的及相关资源，并可有效地用于：</w:delText>
        </w:r>
      </w:del>
    </w:p>
    <w:p w:rsidR="00B536F2" w:rsidRPr="0003484B" w:rsidDel="00696625" w:rsidRDefault="00B536F2" w:rsidP="006D6E08">
      <w:pPr>
        <w:pStyle w:val="enumlev1"/>
        <w:rPr>
          <w:del w:id="146" w:author="Kong, Hongli" w:date="2018-01-04T11:11:00Z"/>
          <w:highlight w:val="cyan"/>
          <w:lang w:eastAsia="zh-CN"/>
        </w:rPr>
        <w:pPrChange w:id="147" w:author="Kong, Hongli" w:date="2018-01-12T11:20:00Z">
          <w:pPr>
            <w:pStyle w:val="enumlev1"/>
            <w:spacing w:line="480" w:lineRule="auto"/>
          </w:pPr>
        </w:pPrChange>
      </w:pPr>
      <w:del w:id="148" w:author="Kong, Hongli" w:date="2018-01-04T11:11:00Z">
        <w:r w:rsidRPr="0003484B" w:rsidDel="00696625">
          <w:rPr>
            <w:highlight w:val="cyan"/>
            <w:lang w:eastAsia="zh-CN"/>
          </w:rPr>
          <w:delText>–</w:delText>
        </w:r>
        <w:r w:rsidRPr="0003484B" w:rsidDel="00696625">
          <w:rPr>
            <w:highlight w:val="cyan"/>
            <w:lang w:eastAsia="zh-CN"/>
          </w:rPr>
          <w:tab/>
        </w:r>
        <w:r w:rsidRPr="0003484B" w:rsidDel="00696625">
          <w:rPr>
            <w:rFonts w:hint="eastAsia"/>
            <w:highlight w:val="cyan"/>
            <w:lang w:eastAsia="zh-CN"/>
          </w:rPr>
          <w:delText>监控国际电联项目实施的进展；</w:delText>
        </w:r>
      </w:del>
    </w:p>
    <w:p w:rsidR="00B536F2" w:rsidRPr="0003484B" w:rsidDel="00696625" w:rsidRDefault="00B536F2" w:rsidP="006D6E08">
      <w:pPr>
        <w:pStyle w:val="enumlev1"/>
        <w:rPr>
          <w:del w:id="149" w:author="Kong, Hongli" w:date="2018-01-04T11:11:00Z"/>
          <w:highlight w:val="cyan"/>
          <w:lang w:eastAsia="zh-CN"/>
        </w:rPr>
        <w:pPrChange w:id="150" w:author="Kong, Hongli" w:date="2018-01-12T11:20:00Z">
          <w:pPr>
            <w:pStyle w:val="enumlev1"/>
            <w:spacing w:line="480" w:lineRule="auto"/>
          </w:pPr>
        </w:pPrChange>
      </w:pPr>
      <w:del w:id="151" w:author="Kong, Hongli" w:date="2018-01-04T11:11:00Z">
        <w:r w:rsidRPr="0003484B" w:rsidDel="00696625">
          <w:rPr>
            <w:highlight w:val="cyan"/>
            <w:lang w:eastAsia="zh-CN"/>
          </w:rPr>
          <w:delText>–</w:delText>
        </w:r>
        <w:r w:rsidRPr="0003484B" w:rsidDel="00696625">
          <w:rPr>
            <w:highlight w:val="cyan"/>
            <w:lang w:eastAsia="zh-CN"/>
          </w:rPr>
          <w:tab/>
        </w:r>
        <w:r w:rsidRPr="0003484B" w:rsidDel="00696625">
          <w:rPr>
            <w:rFonts w:hint="eastAsia"/>
            <w:highlight w:val="cyan"/>
            <w:lang w:eastAsia="zh-CN"/>
          </w:rPr>
          <w:delText>提高成员利用绩效指标评估项目活动完成情况的能力；</w:delText>
        </w:r>
      </w:del>
    </w:p>
    <w:p w:rsidR="00B536F2" w:rsidRPr="0003484B" w:rsidDel="00696625" w:rsidRDefault="00B536F2" w:rsidP="006D6E08">
      <w:pPr>
        <w:pStyle w:val="enumlev1"/>
        <w:rPr>
          <w:del w:id="152" w:author="Kong, Hongli" w:date="2018-01-04T11:11:00Z"/>
          <w:highlight w:val="cyan"/>
          <w:lang w:eastAsia="zh-CN"/>
        </w:rPr>
        <w:pPrChange w:id="153" w:author="Kong, Hongli" w:date="2018-01-12T11:20:00Z">
          <w:pPr>
            <w:pStyle w:val="enumlev1"/>
            <w:spacing w:line="480" w:lineRule="auto"/>
          </w:pPr>
        </w:pPrChange>
      </w:pPr>
      <w:del w:id="154" w:author="Kong, Hongli" w:date="2018-01-04T11:11:00Z">
        <w:r w:rsidRPr="0003484B" w:rsidDel="00696625">
          <w:rPr>
            <w:highlight w:val="cyan"/>
            <w:lang w:eastAsia="zh-CN"/>
          </w:rPr>
          <w:delText>–</w:delText>
        </w:r>
        <w:r w:rsidRPr="0003484B" w:rsidDel="00696625">
          <w:rPr>
            <w:highlight w:val="cyan"/>
            <w:lang w:eastAsia="zh-CN"/>
          </w:rPr>
          <w:tab/>
        </w:r>
        <w:r w:rsidRPr="0003484B" w:rsidDel="00696625">
          <w:rPr>
            <w:rFonts w:hint="eastAsia"/>
            <w:highlight w:val="cyan"/>
            <w:lang w:eastAsia="zh-CN"/>
          </w:rPr>
          <w:delText>提高这些活动的效率；</w:delText>
        </w:r>
      </w:del>
    </w:p>
    <w:p w:rsidR="00B536F2" w:rsidRPr="0003484B" w:rsidDel="00696625" w:rsidRDefault="00B536F2" w:rsidP="006D6E08">
      <w:pPr>
        <w:pStyle w:val="enumlev1"/>
        <w:rPr>
          <w:del w:id="155" w:author="Kong, Hongli" w:date="2018-01-04T11:11:00Z"/>
          <w:highlight w:val="cyan"/>
          <w:lang w:eastAsia="zh-CN"/>
        </w:rPr>
        <w:pPrChange w:id="156" w:author="Kong, Hongli" w:date="2018-01-12T11:20:00Z">
          <w:pPr>
            <w:pStyle w:val="enumlev1"/>
            <w:spacing w:line="480" w:lineRule="auto"/>
          </w:pPr>
        </w:pPrChange>
      </w:pPr>
      <w:del w:id="157" w:author="Kong, Hongli" w:date="2018-01-04T11:11:00Z">
        <w:r w:rsidRPr="0003484B" w:rsidDel="00696625">
          <w:rPr>
            <w:highlight w:val="cyan"/>
            <w:lang w:eastAsia="zh-CN"/>
          </w:rPr>
          <w:delText>–</w:delText>
        </w:r>
        <w:r w:rsidRPr="0003484B" w:rsidDel="00696625">
          <w:rPr>
            <w:highlight w:val="cyan"/>
            <w:lang w:eastAsia="zh-CN"/>
          </w:rPr>
          <w:tab/>
        </w:r>
        <w:r w:rsidRPr="0003484B" w:rsidDel="00696625">
          <w:rPr>
            <w:rFonts w:hint="eastAsia"/>
            <w:highlight w:val="cyan"/>
            <w:lang w:eastAsia="zh-CN"/>
          </w:rPr>
          <w:delText>确保透明度，特别是在实行成本回收方面的透明度；</w:delText>
        </w:r>
      </w:del>
    </w:p>
    <w:p w:rsidR="00B536F2" w:rsidRPr="0003484B" w:rsidDel="00696625" w:rsidRDefault="00B536F2" w:rsidP="006D6E08">
      <w:pPr>
        <w:pStyle w:val="enumlev1"/>
        <w:rPr>
          <w:del w:id="158" w:author="Kong, Hongli" w:date="2018-01-04T11:11:00Z"/>
          <w:highlight w:val="cyan"/>
          <w:lang w:eastAsia="zh-CN"/>
        </w:rPr>
        <w:pPrChange w:id="159" w:author="Kong, Hongli" w:date="2018-01-12T11:20:00Z">
          <w:pPr>
            <w:pStyle w:val="enumlev1"/>
            <w:spacing w:line="480" w:lineRule="auto"/>
          </w:pPr>
        </w:pPrChange>
      </w:pPr>
      <w:del w:id="160" w:author="Kong, Hongli" w:date="2018-01-04T11:11:00Z">
        <w:r w:rsidRPr="0003484B" w:rsidDel="00696625">
          <w:rPr>
            <w:highlight w:val="cyan"/>
            <w:lang w:eastAsia="zh-CN"/>
          </w:rPr>
          <w:delText>–</w:delText>
        </w:r>
        <w:r w:rsidRPr="0003484B" w:rsidDel="00696625">
          <w:rPr>
            <w:highlight w:val="cyan"/>
            <w:lang w:eastAsia="zh-CN"/>
          </w:rPr>
          <w:tab/>
        </w:r>
        <w:r w:rsidRPr="0003484B" w:rsidDel="00696625">
          <w:rPr>
            <w:rFonts w:hint="eastAsia"/>
            <w:highlight w:val="cyan"/>
            <w:lang w:eastAsia="zh-CN"/>
          </w:rPr>
          <w:delText>加强国际电联的活动与其他相关国际电信组织和区域性电信组织所开展的活动的互补性；</w:delText>
        </w:r>
      </w:del>
    </w:p>
    <w:p w:rsidR="00B536F2" w:rsidRPr="0003484B" w:rsidDel="00696625" w:rsidRDefault="00B536F2" w:rsidP="006D6E08">
      <w:pPr>
        <w:rPr>
          <w:del w:id="161" w:author="Kong, Hongli" w:date="2018-01-04T11:11:00Z"/>
          <w:highlight w:val="cyan"/>
          <w:lang w:eastAsia="zh-CN"/>
        </w:rPr>
        <w:pPrChange w:id="162" w:author="Kong, Hongli" w:date="2018-01-12T11:20:00Z">
          <w:pPr>
            <w:spacing w:line="480" w:lineRule="auto"/>
          </w:pPr>
        </w:pPrChange>
      </w:pPr>
      <w:del w:id="163" w:author="Kong, Hongli" w:date="2018-01-04T11:11:00Z">
        <w:r w:rsidRPr="0003484B" w:rsidDel="00696625">
          <w:rPr>
            <w:i/>
            <w:highlight w:val="cyan"/>
            <w:lang w:eastAsia="zh-CN"/>
          </w:rPr>
          <w:delText>b)</w:delText>
        </w:r>
        <w:r w:rsidRPr="0003484B" w:rsidDel="00696625">
          <w:rPr>
            <w:i/>
            <w:highlight w:val="cyan"/>
            <w:lang w:eastAsia="zh-CN"/>
          </w:rPr>
          <w:tab/>
        </w:r>
        <w:r w:rsidRPr="0003484B" w:rsidDel="00696625">
          <w:rPr>
            <w:rFonts w:hint="eastAsia"/>
            <w:highlight w:val="cyan"/>
            <w:lang w:eastAsia="zh-CN"/>
          </w:rPr>
          <w:delText>运作规划的持续实施及其与战略规划和财务规划的有效联系可能会导致《财务规则》的必要变更，以便明确各相应文件之间的关系，同时协调统一介绍这些文件中所含信息的方法；</w:delText>
        </w:r>
      </w:del>
    </w:p>
    <w:p w:rsidR="00B536F2" w:rsidRPr="0003484B" w:rsidDel="00696625" w:rsidRDefault="00B536F2" w:rsidP="006D6E08">
      <w:pPr>
        <w:rPr>
          <w:del w:id="164" w:author="Kong, Hongli" w:date="2018-01-04T11:11:00Z"/>
          <w:highlight w:val="cyan"/>
          <w:lang w:eastAsia="zh-CN"/>
        </w:rPr>
        <w:pPrChange w:id="165" w:author="Kong, Hongli" w:date="2018-01-12T11:20:00Z">
          <w:pPr>
            <w:spacing w:line="480" w:lineRule="auto"/>
          </w:pPr>
        </w:pPrChange>
      </w:pPr>
      <w:del w:id="166" w:author="Kong, Hongli" w:date="2018-01-04T11:11:00Z">
        <w:r w:rsidRPr="0003484B" w:rsidDel="00696625">
          <w:rPr>
            <w:i/>
            <w:highlight w:val="cyan"/>
            <w:lang w:eastAsia="zh-CN"/>
          </w:rPr>
          <w:delText>c)</w:delText>
        </w:r>
        <w:r w:rsidRPr="0003484B" w:rsidDel="00696625">
          <w:rPr>
            <w:i/>
            <w:highlight w:val="cyan"/>
            <w:lang w:eastAsia="zh-CN"/>
          </w:rPr>
          <w:tab/>
        </w:r>
        <w:r w:rsidRPr="0003484B" w:rsidDel="00696625">
          <w:rPr>
            <w:rFonts w:hint="eastAsia"/>
            <w:highlight w:val="cyan"/>
            <w:lang w:eastAsia="zh-CN"/>
          </w:rPr>
          <w:delText>欲使国际电联理事会充分监督联系战略、运作与财务各职能的进展情况，并对运作规划的执行加以评估，需具备有效且具体的监督机制；</w:delText>
        </w:r>
      </w:del>
    </w:p>
    <w:p w:rsidR="00B536F2" w:rsidRPr="0003484B" w:rsidDel="00696625" w:rsidRDefault="00B536F2" w:rsidP="006D6E08">
      <w:pPr>
        <w:rPr>
          <w:del w:id="167" w:author="Kong, Hongli" w:date="2018-01-04T11:11:00Z"/>
          <w:highlight w:val="cyan"/>
          <w:lang w:eastAsia="zh-CN"/>
        </w:rPr>
        <w:pPrChange w:id="168" w:author="Kong, Hongli" w:date="2018-01-12T11:20:00Z">
          <w:pPr>
            <w:spacing w:line="480" w:lineRule="auto"/>
          </w:pPr>
        </w:pPrChange>
      </w:pPr>
      <w:del w:id="169" w:author="Kong, Hongli" w:date="2018-01-04T11:11:00Z">
        <w:r w:rsidRPr="0003484B" w:rsidDel="00696625">
          <w:rPr>
            <w:i/>
            <w:iCs/>
            <w:highlight w:val="cyan"/>
            <w:lang w:eastAsia="zh-CN"/>
          </w:rPr>
          <w:delText>d)</w:delText>
        </w:r>
        <w:r w:rsidRPr="0003484B" w:rsidDel="00696625">
          <w:rPr>
            <w:highlight w:val="cyan"/>
            <w:lang w:eastAsia="zh-CN"/>
          </w:rPr>
          <w:tab/>
        </w:r>
        <w:r w:rsidRPr="0003484B" w:rsidDel="00696625">
          <w:rPr>
            <w:rFonts w:hint="eastAsia"/>
            <w:highlight w:val="cyan"/>
            <w:lang w:eastAsia="zh-CN"/>
          </w:rPr>
          <w:delText>为协助成员国制定提交大会的提案，应请秘书处制定明确用于评估财务影响标准的导则，并由秘书长或各局主任以通函的形式分发这些导则；</w:delText>
        </w:r>
      </w:del>
    </w:p>
    <w:p w:rsidR="00B536F2" w:rsidDel="00696625" w:rsidRDefault="00B536F2" w:rsidP="006D6E08">
      <w:pPr>
        <w:rPr>
          <w:del w:id="170" w:author="Kong, Hongli" w:date="2018-01-04T11:11:00Z"/>
          <w:lang w:eastAsia="zh-CN"/>
        </w:rPr>
        <w:pPrChange w:id="171" w:author="Kong, Hongli" w:date="2018-01-12T11:20:00Z">
          <w:pPr>
            <w:spacing w:line="480" w:lineRule="auto"/>
          </w:pPr>
        </w:pPrChange>
      </w:pPr>
      <w:del w:id="172" w:author="Kong, Hongli" w:date="2018-01-04T11:11:00Z">
        <w:r w:rsidRPr="0003484B" w:rsidDel="00696625">
          <w:rPr>
            <w:i/>
            <w:iCs/>
            <w:highlight w:val="cyan"/>
            <w:lang w:eastAsia="zh-CN"/>
          </w:rPr>
          <w:delText>e)</w:delText>
        </w:r>
        <w:r w:rsidRPr="0003484B" w:rsidDel="00696625">
          <w:rPr>
            <w:highlight w:val="cyan"/>
            <w:lang w:eastAsia="zh-CN"/>
          </w:rPr>
          <w:tab/>
        </w:r>
        <w:r w:rsidRPr="0003484B" w:rsidDel="00696625">
          <w:rPr>
            <w:rFonts w:hint="eastAsia"/>
            <w:highlight w:val="cyan"/>
            <w:lang w:eastAsia="zh-CN"/>
          </w:rPr>
          <w:delText>成员国在考虑秘书处制定的导则时，应在最大可能程度上在其提案附件中纳入相关信息，以便秘书长</w:delText>
        </w:r>
        <w:r w:rsidRPr="0003484B" w:rsidDel="00696625">
          <w:rPr>
            <w:highlight w:val="cyan"/>
            <w:lang w:eastAsia="zh-CN"/>
          </w:rPr>
          <w:delText>/</w:delText>
        </w:r>
        <w:r w:rsidRPr="0003484B" w:rsidDel="00696625">
          <w:rPr>
            <w:rFonts w:hint="eastAsia"/>
            <w:highlight w:val="cyan"/>
            <w:lang w:eastAsia="zh-CN"/>
          </w:rPr>
          <w:delText>各局主任能够确定此类提案可能带来的财务影响，</w:delText>
        </w:r>
      </w:del>
    </w:p>
    <w:p w:rsidR="00696625" w:rsidRDefault="00696625" w:rsidP="006D6E08">
      <w:pPr>
        <w:rPr>
          <w:ins w:id="173" w:author="Kong, Hongli" w:date="2018-01-04T11:12:00Z"/>
          <w:szCs w:val="24"/>
          <w:lang w:val="en-US" w:eastAsia="zh-CN"/>
        </w:rPr>
        <w:pPrChange w:id="174" w:author="Kong, Hongli" w:date="2018-01-12T11:20:00Z">
          <w:pPr>
            <w:spacing w:line="480" w:lineRule="auto"/>
          </w:pPr>
        </w:pPrChange>
      </w:pPr>
      <w:ins w:id="175" w:author="Kong, Hongli" w:date="2018-01-04T11:12:00Z">
        <w:r w:rsidRPr="0082582F">
          <w:rPr>
            <w:i/>
            <w:iCs/>
            <w:szCs w:val="24"/>
            <w:lang w:val="en-US" w:eastAsia="zh-CN"/>
          </w:rPr>
          <w:t>d)</w:t>
        </w:r>
        <w:r>
          <w:rPr>
            <w:szCs w:val="24"/>
            <w:lang w:val="en-US" w:eastAsia="zh-CN"/>
          </w:rPr>
          <w:tab/>
        </w:r>
      </w:ins>
      <w:ins w:id="176" w:author="Kong, Hongli" w:date="2018-01-11T09:34:00Z">
        <w:r w:rsidR="0082582F">
          <w:rPr>
            <w:rFonts w:hint="eastAsia"/>
            <w:szCs w:val="24"/>
            <w:lang w:val="en-US" w:eastAsia="zh-CN"/>
          </w:rPr>
          <w:t>国</w:t>
        </w:r>
        <w:r w:rsidR="0082582F">
          <w:rPr>
            <w:szCs w:val="24"/>
            <w:lang w:val="en-US" w:eastAsia="zh-CN"/>
          </w:rPr>
          <w:t>际电联各</w:t>
        </w:r>
      </w:ins>
      <w:ins w:id="177" w:author="Kong, Hongli" w:date="2018-01-11T09:35:00Z">
        <w:r w:rsidR="0082582F">
          <w:rPr>
            <w:szCs w:val="24"/>
            <w:lang w:val="en-US" w:eastAsia="zh-CN"/>
          </w:rPr>
          <w:t>项活动的战略和运作规划是</w:t>
        </w:r>
      </w:ins>
      <w:ins w:id="178" w:author="Kong, Hongli" w:date="2018-01-04T11:12:00Z">
        <w:r w:rsidRPr="00757A0A">
          <w:rPr>
            <w:szCs w:val="24"/>
            <w:lang w:val="en-US" w:eastAsia="zh-CN"/>
          </w:rPr>
          <w:t>RBM</w:t>
        </w:r>
      </w:ins>
      <w:ins w:id="179" w:author="Kong, Hongli" w:date="2018-01-11T09:35:00Z">
        <w:r w:rsidR="0082582F">
          <w:rPr>
            <w:rFonts w:hint="eastAsia"/>
            <w:szCs w:val="24"/>
            <w:lang w:val="en-US" w:eastAsia="zh-CN"/>
          </w:rPr>
          <w:t>体系</w:t>
        </w:r>
        <w:r w:rsidR="0082582F">
          <w:rPr>
            <w:szCs w:val="24"/>
            <w:lang w:val="en-US" w:eastAsia="zh-CN"/>
          </w:rPr>
          <w:t>不可分割的组成部分，目的是通过将战略、财务和运作规划联系一起的程</w:t>
        </w:r>
        <w:r w:rsidR="0082582F">
          <w:rPr>
            <w:rFonts w:hint="eastAsia"/>
            <w:szCs w:val="24"/>
            <w:lang w:val="en-US" w:eastAsia="zh-CN"/>
          </w:rPr>
          <w:t>序</w:t>
        </w:r>
        <w:r w:rsidR="0082582F">
          <w:rPr>
            <w:szCs w:val="24"/>
            <w:lang w:val="en-US" w:eastAsia="zh-CN"/>
          </w:rPr>
          <w:t>，有效落实所</w:t>
        </w:r>
        <w:r w:rsidR="0082582F">
          <w:rPr>
            <w:rFonts w:hint="eastAsia"/>
            <w:szCs w:val="24"/>
            <w:lang w:val="en-US" w:eastAsia="zh-CN"/>
          </w:rPr>
          <w:t>有</w:t>
        </w:r>
        <w:r w:rsidR="0082582F">
          <w:rPr>
            <w:szCs w:val="24"/>
            <w:lang w:val="en-US" w:eastAsia="zh-CN"/>
          </w:rPr>
          <w:t>这些</w:t>
        </w:r>
      </w:ins>
      <w:ins w:id="180" w:author="Kong, Hongli" w:date="2018-01-11T09:36:00Z">
        <w:r w:rsidR="00601BBA">
          <w:rPr>
            <w:szCs w:val="24"/>
            <w:lang w:val="en-US" w:eastAsia="zh-CN"/>
          </w:rPr>
          <w:t>计划和</w:t>
        </w:r>
      </w:ins>
      <w:ins w:id="181" w:author="Kong, Hongli" w:date="2018-01-12T10:36:00Z">
        <w:r w:rsidR="00601BBA">
          <w:rPr>
            <w:rFonts w:hint="eastAsia"/>
            <w:szCs w:val="24"/>
            <w:lang w:val="en-US" w:eastAsia="zh-CN"/>
          </w:rPr>
          <w:t>活</w:t>
        </w:r>
      </w:ins>
      <w:ins w:id="182" w:author="Kong, Hongli" w:date="2018-01-11T09:36:00Z">
        <w:r w:rsidR="0082582F">
          <w:rPr>
            <w:szCs w:val="24"/>
            <w:lang w:val="en-US" w:eastAsia="zh-CN"/>
          </w:rPr>
          <w:t>动项目，</w:t>
        </w:r>
      </w:ins>
    </w:p>
    <w:p w:rsidR="00696625" w:rsidRPr="00030A2B" w:rsidRDefault="00030A2B" w:rsidP="006D6E08">
      <w:pPr>
        <w:ind w:firstLine="708"/>
        <w:rPr>
          <w:ins w:id="183" w:author="Kong, Hongli" w:date="2018-01-04T11:12:00Z"/>
          <w:rFonts w:ascii="STKaiti" w:eastAsia="STKaiti" w:hAnsi="STKaiti"/>
          <w:iCs/>
          <w:szCs w:val="24"/>
          <w:lang w:val="en-US" w:eastAsia="zh-CN"/>
          <w:rPrChange w:id="184" w:author="Рус" w:date="2017-12-26T15:53:00Z">
            <w:rPr>
              <w:ins w:id="185" w:author="Kong, Hongli" w:date="2018-01-04T11:12:00Z"/>
            </w:rPr>
          </w:rPrChange>
        </w:rPr>
        <w:pPrChange w:id="186" w:author="Kong, Hongli" w:date="2018-01-12T11:20:00Z">
          <w:pPr>
            <w:spacing w:line="480" w:lineRule="auto"/>
            <w:ind w:firstLine="708"/>
          </w:pPr>
        </w:pPrChange>
      </w:pPr>
      <w:ins w:id="187" w:author="Kong, Hongli" w:date="2018-01-11T09:36:00Z">
        <w:r w:rsidRPr="00030A2B">
          <w:rPr>
            <w:rFonts w:ascii="STKaiti" w:eastAsia="STKaiti" w:hAnsi="STKaiti" w:hint="eastAsia"/>
            <w:iCs/>
            <w:szCs w:val="24"/>
            <w:lang w:val="en-US" w:eastAsia="zh-CN"/>
          </w:rPr>
          <w:t>进一</w:t>
        </w:r>
        <w:r w:rsidRPr="00030A2B">
          <w:rPr>
            <w:rFonts w:ascii="STKaiti" w:eastAsia="STKaiti" w:hAnsi="STKaiti"/>
            <w:iCs/>
            <w:szCs w:val="24"/>
            <w:lang w:val="en-US" w:eastAsia="zh-CN"/>
          </w:rPr>
          <w:t>步认识到</w:t>
        </w:r>
      </w:ins>
    </w:p>
    <w:p w:rsidR="00696625" w:rsidRPr="00757A0A" w:rsidRDefault="00030A2B" w:rsidP="006D6E08">
      <w:pPr>
        <w:ind w:firstLineChars="200" w:firstLine="480"/>
        <w:rPr>
          <w:ins w:id="188" w:author="Kong, Hongli" w:date="2018-01-04T11:12:00Z"/>
          <w:szCs w:val="24"/>
          <w:lang w:val="en-US" w:eastAsia="zh-CN"/>
        </w:rPr>
        <w:pPrChange w:id="189" w:author="Kong, Hongli" w:date="2018-01-12T11:20:00Z">
          <w:pPr>
            <w:spacing w:line="480" w:lineRule="auto"/>
            <w:ind w:firstLineChars="200" w:firstLine="480"/>
          </w:pPr>
        </w:pPrChange>
      </w:pPr>
      <w:ins w:id="190" w:author="Kong, Hongli" w:date="2018-01-11T09:37:00Z">
        <w:r>
          <w:rPr>
            <w:rFonts w:hint="eastAsia"/>
            <w:szCs w:val="24"/>
            <w:lang w:val="en-US" w:eastAsia="zh-CN"/>
          </w:rPr>
          <w:t>有</w:t>
        </w:r>
        <w:r>
          <w:rPr>
            <w:szCs w:val="24"/>
            <w:lang w:val="en-US" w:eastAsia="zh-CN"/>
          </w:rPr>
          <w:t>必要落实</w:t>
        </w:r>
      </w:ins>
      <w:ins w:id="191" w:author="Kong, Hongli" w:date="2018-01-04T11:58:00Z">
        <w:r w:rsidR="005956C1">
          <w:rPr>
            <w:rFonts w:hint="eastAsia"/>
            <w:szCs w:val="24"/>
            <w:lang w:eastAsia="zh-CN"/>
          </w:rPr>
          <w:t>“</w:t>
        </w:r>
        <w:r w:rsidR="005956C1" w:rsidRPr="00B536F2">
          <w:rPr>
            <w:szCs w:val="24"/>
            <w:lang w:eastAsia="zh-CN"/>
          </w:rPr>
          <w:t>JIU/REP/2016/1</w:t>
        </w:r>
        <w:r w:rsidR="005956C1" w:rsidRPr="00B536F2">
          <w:rPr>
            <w:rFonts w:hint="eastAsia"/>
            <w:szCs w:val="24"/>
            <w:lang w:eastAsia="zh-CN"/>
          </w:rPr>
          <w:t>号报告</w:t>
        </w:r>
      </w:ins>
      <w:ins w:id="192" w:author="Kong, Hongli" w:date="2018-01-12T10:36:00Z">
        <w:r w:rsidR="00601BBA">
          <w:rPr>
            <w:rFonts w:hint="eastAsia"/>
            <w:szCs w:val="24"/>
            <w:lang w:eastAsia="zh-CN"/>
          </w:rPr>
          <w:t xml:space="preserve"> </w:t>
        </w:r>
        <w:r w:rsidR="00601BBA" w:rsidRPr="00601BBA">
          <w:rPr>
            <w:szCs w:val="24"/>
            <w:lang w:eastAsia="zh-CN"/>
          </w:rPr>
          <w:t>–</w:t>
        </w:r>
        <w:r w:rsidR="00601BBA">
          <w:rPr>
            <w:szCs w:val="24"/>
            <w:lang w:eastAsia="zh-CN"/>
          </w:rPr>
          <w:t xml:space="preserve"> </w:t>
        </w:r>
      </w:ins>
      <w:ins w:id="193" w:author="Kong, Hongli" w:date="2018-01-04T11:58:00Z">
        <w:r w:rsidR="005956C1" w:rsidRPr="00B536F2">
          <w:rPr>
            <w:rFonts w:hint="eastAsia"/>
            <w:szCs w:val="24"/>
            <w:lang w:eastAsia="zh-CN"/>
          </w:rPr>
          <w:t>审查国际电信联盟（</w:t>
        </w:r>
        <w:r w:rsidR="005956C1" w:rsidRPr="00B536F2">
          <w:rPr>
            <w:szCs w:val="24"/>
            <w:lang w:eastAsia="zh-CN"/>
          </w:rPr>
          <w:t>ITU</w:t>
        </w:r>
        <w:r w:rsidR="005956C1" w:rsidRPr="00B536F2">
          <w:rPr>
            <w:rFonts w:hint="eastAsia"/>
            <w:szCs w:val="24"/>
            <w:lang w:eastAsia="zh-CN"/>
          </w:rPr>
          <w:t>）的管理和行政管理</w:t>
        </w:r>
      </w:ins>
      <w:ins w:id="194" w:author="Kong, Hongli" w:date="2018-01-12T10:36:00Z">
        <w:r w:rsidR="00601BBA">
          <w:rPr>
            <w:rFonts w:hint="eastAsia"/>
            <w:szCs w:val="24"/>
            <w:lang w:eastAsia="zh-CN"/>
          </w:rPr>
          <w:t xml:space="preserve"> </w:t>
        </w:r>
        <w:r w:rsidR="00601BBA" w:rsidRPr="00601BBA">
          <w:rPr>
            <w:szCs w:val="24"/>
            <w:lang w:eastAsia="zh-CN"/>
          </w:rPr>
          <w:t>–</w:t>
        </w:r>
        <w:r w:rsidR="00601BBA">
          <w:rPr>
            <w:szCs w:val="24"/>
            <w:lang w:eastAsia="zh-CN"/>
          </w:rPr>
          <w:t xml:space="preserve"> </w:t>
        </w:r>
        <w:r w:rsidR="00601BBA">
          <w:rPr>
            <w:rFonts w:hint="eastAsia"/>
            <w:szCs w:val="24"/>
            <w:lang w:eastAsia="zh-CN"/>
          </w:rPr>
          <w:t>中</w:t>
        </w:r>
      </w:ins>
      <w:ins w:id="195" w:author="Kong, Hongli" w:date="2018-01-11T09:37:00Z">
        <w:r>
          <w:rPr>
            <w:rFonts w:hint="eastAsia"/>
            <w:szCs w:val="24"/>
            <w:lang w:eastAsia="zh-CN"/>
          </w:rPr>
          <w:t>提出</w:t>
        </w:r>
        <w:r>
          <w:rPr>
            <w:szCs w:val="24"/>
            <w:lang w:eastAsia="zh-CN"/>
          </w:rPr>
          <w:t>的建议，同时考虑到</w:t>
        </w:r>
        <w:r>
          <w:rPr>
            <w:szCs w:val="24"/>
            <w:lang w:eastAsia="zh-CN"/>
          </w:rPr>
          <w:t>RBM</w:t>
        </w:r>
        <w:r>
          <w:rPr>
            <w:szCs w:val="24"/>
            <w:lang w:eastAsia="zh-CN"/>
          </w:rPr>
          <w:t>在联合国组织系统中的价值，</w:t>
        </w:r>
      </w:ins>
    </w:p>
    <w:p w:rsidR="002C71FF" w:rsidRPr="00030A2B" w:rsidRDefault="002C71FF" w:rsidP="006D6E08">
      <w:pPr>
        <w:pStyle w:val="Call"/>
        <w:rPr>
          <w:ins w:id="196" w:author="Kong, Hongli" w:date="2018-01-04T12:03:00Z"/>
          <w:rFonts w:eastAsia="STKaiti"/>
          <w:lang w:eastAsia="zh-CN"/>
        </w:rPr>
        <w:pPrChange w:id="197" w:author="Kong, Hongli" w:date="2018-01-12T11:20:00Z">
          <w:pPr>
            <w:pStyle w:val="Call"/>
            <w:spacing w:line="480" w:lineRule="auto"/>
          </w:pPr>
        </w:pPrChange>
      </w:pPr>
      <w:r w:rsidRPr="00030A2B">
        <w:rPr>
          <w:rFonts w:eastAsia="STKaiti"/>
          <w:lang w:eastAsia="zh-CN"/>
        </w:rPr>
        <w:t>强调</w:t>
      </w:r>
    </w:p>
    <w:p w:rsidR="00696625" w:rsidRPr="009B5345" w:rsidRDefault="00696625" w:rsidP="006D6E08">
      <w:pPr>
        <w:ind w:firstLineChars="200" w:firstLine="480"/>
        <w:rPr>
          <w:ins w:id="198" w:author="Kong, Hongli" w:date="2018-01-04T11:11:00Z"/>
          <w:lang w:eastAsia="zh-CN"/>
        </w:rPr>
        <w:pPrChange w:id="199" w:author="Kong, Hongli" w:date="2018-01-12T11:20:00Z">
          <w:pPr>
            <w:spacing w:line="480" w:lineRule="auto"/>
            <w:ind w:firstLineChars="200" w:firstLine="480"/>
          </w:pPr>
        </w:pPrChange>
      </w:pPr>
      <w:r w:rsidRPr="00757A0A">
        <w:rPr>
          <w:szCs w:val="24"/>
          <w:lang w:val="en-US" w:eastAsia="zh-CN"/>
        </w:rPr>
        <w:t>RBM</w:t>
      </w:r>
      <w:ins w:id="200" w:author="Kong, Hongli" w:date="2018-01-11T09:38:00Z">
        <w:r w:rsidR="00030A2B">
          <w:rPr>
            <w:rFonts w:hint="eastAsia"/>
            <w:szCs w:val="24"/>
            <w:lang w:val="en-US" w:eastAsia="zh-CN"/>
          </w:rPr>
          <w:t>和</w:t>
        </w:r>
      </w:ins>
      <w:ins w:id="201" w:author="Kong, Hongli" w:date="2018-01-04T11:12:00Z">
        <w:r w:rsidRPr="00757A0A">
          <w:rPr>
            <w:szCs w:val="24"/>
            <w:lang w:val="en-US" w:eastAsia="zh-CN"/>
          </w:rPr>
          <w:t>RBB</w:t>
        </w:r>
      </w:ins>
      <w:r w:rsidR="00030A2B">
        <w:rPr>
          <w:rFonts w:hint="eastAsia"/>
          <w:szCs w:val="24"/>
          <w:lang w:val="en-US" w:eastAsia="zh-CN"/>
        </w:rPr>
        <w:t>的</w:t>
      </w:r>
      <w:r w:rsidR="00030A2B">
        <w:rPr>
          <w:szCs w:val="24"/>
          <w:lang w:val="en-US" w:eastAsia="zh-CN"/>
        </w:rPr>
        <w:t>目的是确</w:t>
      </w:r>
      <w:r w:rsidR="00030A2B">
        <w:rPr>
          <w:rFonts w:hint="eastAsia"/>
          <w:szCs w:val="24"/>
          <w:lang w:val="en-US" w:eastAsia="zh-CN"/>
        </w:rPr>
        <w:t>保</w:t>
      </w:r>
      <w:r w:rsidR="00030A2B">
        <w:rPr>
          <w:szCs w:val="24"/>
          <w:lang w:val="en-US" w:eastAsia="zh-CN"/>
        </w:rPr>
        <w:t>具有优先性的活动得到充分资源</w:t>
      </w:r>
      <w:ins w:id="202" w:author="Kong, Hongli" w:date="2018-01-11T09:39:00Z">
        <w:r w:rsidR="00030A2B">
          <w:rPr>
            <w:szCs w:val="24"/>
            <w:lang w:val="en-US" w:eastAsia="zh-CN"/>
          </w:rPr>
          <w:t>，</w:t>
        </w:r>
      </w:ins>
      <w:ins w:id="203" w:author="Kong, Hongli" w:date="2018-01-12T10:38:00Z">
        <w:r w:rsidR="00601BBA">
          <w:rPr>
            <w:rFonts w:hint="eastAsia"/>
            <w:szCs w:val="24"/>
            <w:lang w:val="en-US" w:eastAsia="zh-CN"/>
          </w:rPr>
          <w:t>因此</w:t>
        </w:r>
      </w:ins>
      <w:ins w:id="204" w:author="Kong, Hongli" w:date="2018-01-11T09:39:00Z">
        <w:r w:rsidR="00030A2B">
          <w:rPr>
            <w:szCs w:val="24"/>
            <w:lang w:val="en-US" w:eastAsia="zh-CN"/>
          </w:rPr>
          <w:t>要求有效利用这些资源</w:t>
        </w:r>
      </w:ins>
      <w:r w:rsidR="00030A2B">
        <w:rPr>
          <w:szCs w:val="24"/>
          <w:lang w:val="en-US" w:eastAsia="zh-CN"/>
        </w:rPr>
        <w:t>来实现计划内成果，</w:t>
      </w:r>
    </w:p>
    <w:p w:rsidR="00B536F2" w:rsidRPr="00030A2B" w:rsidRDefault="00B536F2" w:rsidP="006D6E08">
      <w:pPr>
        <w:pStyle w:val="Call"/>
        <w:rPr>
          <w:rFonts w:eastAsia="STKaiti"/>
          <w:lang w:eastAsia="zh-CN"/>
        </w:rPr>
        <w:pPrChange w:id="205" w:author="Kong, Hongli" w:date="2018-01-12T11:20:00Z">
          <w:pPr>
            <w:pStyle w:val="Call"/>
            <w:spacing w:line="480" w:lineRule="auto"/>
          </w:pPr>
        </w:pPrChange>
      </w:pPr>
      <w:r w:rsidRPr="00030A2B">
        <w:rPr>
          <w:rFonts w:eastAsia="STKaiti"/>
          <w:lang w:eastAsia="zh-CN"/>
        </w:rPr>
        <w:t>做出决议，责成秘书长和三个局的主任</w:t>
      </w:r>
    </w:p>
    <w:p w:rsidR="00696625" w:rsidRDefault="00696625" w:rsidP="006D6E08">
      <w:pPr>
        <w:rPr>
          <w:ins w:id="206" w:author="Kong, Hongli" w:date="2018-01-04T11:13:00Z"/>
          <w:szCs w:val="24"/>
          <w:lang w:val="en-US" w:eastAsia="zh-CN"/>
        </w:rPr>
        <w:pPrChange w:id="207" w:author="Kong, Hongli" w:date="2018-01-12T11:20:00Z">
          <w:pPr>
            <w:spacing w:line="480" w:lineRule="auto"/>
          </w:pPr>
        </w:pPrChange>
      </w:pPr>
      <w:ins w:id="208" w:author="Kong, Hongli" w:date="2018-01-04T11:13:00Z">
        <w:r w:rsidRPr="00757A0A">
          <w:rPr>
            <w:szCs w:val="24"/>
            <w:lang w:val="en-US" w:eastAsia="zh-CN"/>
          </w:rPr>
          <w:t>1</w:t>
        </w:r>
        <w:r w:rsidRPr="00757A0A">
          <w:rPr>
            <w:szCs w:val="24"/>
            <w:lang w:val="en-US" w:eastAsia="zh-CN"/>
          </w:rPr>
          <w:tab/>
        </w:r>
      </w:ins>
      <w:ins w:id="209" w:author="Kong, Hongli" w:date="2018-01-11T09:40:00Z">
        <w:r w:rsidR="00030A2B">
          <w:rPr>
            <w:rFonts w:hint="eastAsia"/>
            <w:szCs w:val="24"/>
            <w:lang w:val="en-US" w:eastAsia="zh-CN"/>
          </w:rPr>
          <w:t>继续</w:t>
        </w:r>
        <w:r w:rsidR="00030A2B">
          <w:rPr>
            <w:szCs w:val="24"/>
            <w:lang w:val="en-US" w:eastAsia="zh-CN"/>
          </w:rPr>
          <w:t>改进与</w:t>
        </w:r>
      </w:ins>
      <w:del w:id="210" w:author="Kong, Hongli" w:date="2018-01-11T09:40:00Z">
        <w:r w:rsidR="00030A2B" w:rsidDel="00030A2B">
          <w:rPr>
            <w:rFonts w:hint="eastAsia"/>
            <w:szCs w:val="24"/>
            <w:lang w:val="en-US" w:eastAsia="zh-CN"/>
          </w:rPr>
          <w:delText>充分</w:delText>
        </w:r>
        <w:r w:rsidR="00030A2B" w:rsidDel="00030A2B">
          <w:rPr>
            <w:szCs w:val="24"/>
            <w:lang w:val="en-US" w:eastAsia="zh-CN"/>
          </w:rPr>
          <w:delText>落实</w:delText>
        </w:r>
        <w:r w:rsidR="00030A2B" w:rsidDel="00030A2B">
          <w:rPr>
            <w:szCs w:val="24"/>
            <w:lang w:val="en-US" w:eastAsia="zh-CN"/>
          </w:rPr>
          <w:delText>RBB</w:delText>
        </w:r>
        <w:r w:rsidR="00030A2B" w:rsidDel="00030A2B">
          <w:rPr>
            <w:szCs w:val="24"/>
            <w:lang w:val="en-US" w:eastAsia="zh-CN"/>
          </w:rPr>
          <w:delText>和</w:delText>
        </w:r>
      </w:del>
      <w:r w:rsidRPr="00757A0A">
        <w:rPr>
          <w:szCs w:val="24"/>
          <w:lang w:val="en-US" w:eastAsia="zh-CN"/>
        </w:rPr>
        <w:t>RBM</w:t>
      </w:r>
      <w:ins w:id="211" w:author="Kong, Hongli" w:date="2018-01-11T09:41:00Z">
        <w:r w:rsidR="00030A2B">
          <w:rPr>
            <w:rFonts w:hint="eastAsia"/>
            <w:szCs w:val="24"/>
            <w:lang w:val="en-US" w:eastAsia="zh-CN"/>
          </w:rPr>
          <w:t>和</w:t>
        </w:r>
      </w:ins>
      <w:ins w:id="212" w:author="Kong, Hongli" w:date="2018-01-04T11:13:00Z">
        <w:r w:rsidRPr="00757A0A">
          <w:rPr>
            <w:szCs w:val="24"/>
            <w:lang w:val="en-US" w:eastAsia="zh-CN"/>
          </w:rPr>
          <w:t>RBB</w:t>
        </w:r>
      </w:ins>
      <w:r w:rsidR="00030A2B">
        <w:rPr>
          <w:rFonts w:hint="eastAsia"/>
          <w:szCs w:val="24"/>
          <w:lang w:val="en-US" w:eastAsia="zh-CN"/>
        </w:rPr>
        <w:t>有</w:t>
      </w:r>
      <w:r w:rsidR="00030A2B">
        <w:rPr>
          <w:szCs w:val="24"/>
          <w:lang w:val="en-US" w:eastAsia="zh-CN"/>
        </w:rPr>
        <w:t>关的</w:t>
      </w:r>
      <w:ins w:id="213" w:author="Kong, Hongli" w:date="2018-01-11T09:41:00Z">
        <w:r w:rsidR="00030A2B">
          <w:rPr>
            <w:szCs w:val="24"/>
            <w:lang w:val="en-US" w:eastAsia="zh-CN"/>
          </w:rPr>
          <w:t>程序和</w:t>
        </w:r>
      </w:ins>
      <w:r w:rsidR="00030A2B">
        <w:rPr>
          <w:szCs w:val="24"/>
          <w:lang w:val="en-US" w:eastAsia="zh-CN"/>
        </w:rPr>
        <w:t>方法</w:t>
      </w:r>
      <w:ins w:id="214" w:author="Kong, Hongli" w:date="2018-01-11T09:41:00Z">
        <w:r w:rsidR="00030A2B">
          <w:rPr>
            <w:szCs w:val="24"/>
            <w:lang w:val="en-US" w:eastAsia="zh-CN"/>
          </w:rPr>
          <w:t>：国际电联各类规划和国际电联预算</w:t>
        </w:r>
        <w:r w:rsidR="00030A2B">
          <w:rPr>
            <w:rFonts w:hint="eastAsia"/>
            <w:szCs w:val="24"/>
            <w:lang w:val="en-US" w:eastAsia="zh-CN"/>
          </w:rPr>
          <w:t>的</w:t>
        </w:r>
        <w:r w:rsidR="00030A2B">
          <w:rPr>
            <w:szCs w:val="24"/>
            <w:lang w:val="en-US" w:eastAsia="zh-CN"/>
          </w:rPr>
          <w:t>计划和落实</w:t>
        </w:r>
      </w:ins>
      <w:del w:id="215" w:author="Kong, Hongli" w:date="2018-01-12T10:41:00Z">
        <w:r w:rsidR="002D214F" w:rsidDel="002D214F">
          <w:rPr>
            <w:rFonts w:hint="eastAsia"/>
            <w:szCs w:val="24"/>
            <w:lang w:val="en-US" w:eastAsia="zh-CN"/>
          </w:rPr>
          <w:delText>，</w:delText>
        </w:r>
      </w:del>
      <w:ins w:id="216" w:author="Kong, Hongli" w:date="2018-01-11T09:44:00Z">
        <w:del w:id="217" w:author="Kong, Hongli" w:date="2018-01-11T09:44:00Z">
          <w:r w:rsidR="000F0A93" w:rsidDel="000F0A93">
            <w:rPr>
              <w:szCs w:val="24"/>
              <w:lang w:val="en-US" w:eastAsia="zh-CN"/>
            </w:rPr>
            <w:delText>包括持续不断改进</w:delText>
          </w:r>
          <w:r w:rsidR="000F0A93" w:rsidDel="000F0A93">
            <w:rPr>
              <w:rFonts w:hint="eastAsia"/>
              <w:szCs w:val="24"/>
              <w:lang w:val="en-US" w:eastAsia="zh-CN"/>
            </w:rPr>
            <w:delText>年</w:delText>
          </w:r>
          <w:r w:rsidR="000F0A93" w:rsidDel="000F0A93">
            <w:rPr>
              <w:szCs w:val="24"/>
              <w:lang w:val="en-US" w:eastAsia="zh-CN"/>
            </w:rPr>
            <w:delText>度</w:delText>
          </w:r>
          <w:r w:rsidR="000F0A93" w:rsidDel="000F0A93">
            <w:rPr>
              <w:rFonts w:hint="eastAsia"/>
              <w:szCs w:val="24"/>
              <w:lang w:val="en-US" w:eastAsia="zh-CN"/>
            </w:rPr>
            <w:delText>计划</w:delText>
          </w:r>
          <w:r w:rsidR="000F0A93" w:rsidDel="000F0A93">
            <w:rPr>
              <w:szCs w:val="24"/>
              <w:lang w:val="en-US" w:eastAsia="zh-CN"/>
            </w:rPr>
            <w:delText>的编制</w:delText>
          </w:r>
        </w:del>
      </w:ins>
      <w:ins w:id="218" w:author="Kong, Hongli" w:date="2018-01-11T09:42:00Z">
        <w:r w:rsidR="000F0A93">
          <w:rPr>
            <w:szCs w:val="24"/>
            <w:lang w:val="en-US" w:eastAsia="zh-CN"/>
          </w:rPr>
          <w:t>；</w:t>
        </w:r>
      </w:ins>
    </w:p>
    <w:p w:rsidR="00101F43" w:rsidRPr="00F0138A" w:rsidRDefault="00101F43" w:rsidP="006D6E08">
      <w:pPr>
        <w:jc w:val="both"/>
        <w:rPr>
          <w:ins w:id="219" w:author="Kong, Hongli" w:date="2018-01-04T11:19:00Z"/>
          <w:szCs w:val="24"/>
          <w:lang w:val="en-US" w:eastAsia="zh-CN"/>
          <w:rPrChange w:id="220" w:author="Рус" w:date="2017-12-26T16:32:00Z">
            <w:rPr>
              <w:ins w:id="221" w:author="Kong, Hongli" w:date="2018-01-04T11:19:00Z"/>
              <w:szCs w:val="24"/>
            </w:rPr>
          </w:rPrChange>
        </w:rPr>
        <w:pPrChange w:id="222" w:author="Kong, Hongli" w:date="2018-01-12T11:20:00Z">
          <w:pPr>
            <w:spacing w:line="480" w:lineRule="auto"/>
            <w:jc w:val="both"/>
          </w:pPr>
        </w:pPrChange>
      </w:pPr>
      <w:ins w:id="223" w:author="Kong, Hongli" w:date="2018-01-04T11:19:00Z">
        <w:r w:rsidRPr="0003484B">
          <w:rPr>
            <w:szCs w:val="24"/>
            <w:highlight w:val="cyan"/>
            <w:lang w:val="en-US" w:eastAsia="zh-CN"/>
            <w:rPrChange w:id="224" w:author="Kong, Hongli" w:date="2018-01-04T12:00:00Z">
              <w:rPr>
                <w:szCs w:val="24"/>
                <w:highlight w:val="cyan"/>
              </w:rPr>
            </w:rPrChange>
          </w:rPr>
          <w:t>[</w:t>
        </w:r>
      </w:ins>
      <w:ins w:id="225" w:author="Kong, Hongli" w:date="2018-01-11T09:44:00Z">
        <w:r w:rsidR="000F0A93" w:rsidRPr="0003484B">
          <w:rPr>
            <w:rFonts w:hint="eastAsia"/>
            <w:szCs w:val="24"/>
            <w:highlight w:val="cyan"/>
            <w:lang w:val="en-US" w:eastAsia="zh-CN"/>
          </w:rPr>
          <w:t>说明</w:t>
        </w:r>
        <w:r w:rsidR="000F0A93" w:rsidRPr="0003484B">
          <w:rPr>
            <w:szCs w:val="24"/>
            <w:highlight w:val="cyan"/>
            <w:lang w:val="en-US" w:eastAsia="zh-CN"/>
          </w:rPr>
          <w:t>：以下第</w:t>
        </w:r>
        <w:r w:rsidR="000F0A93" w:rsidRPr="0003484B">
          <w:rPr>
            <w:rFonts w:hint="eastAsia"/>
            <w:szCs w:val="24"/>
            <w:highlight w:val="cyan"/>
            <w:lang w:val="en-US" w:eastAsia="zh-CN"/>
          </w:rPr>
          <w:t>2</w:t>
        </w:r>
        <w:r w:rsidR="000F0A93" w:rsidRPr="0003484B">
          <w:rPr>
            <w:rFonts w:hint="eastAsia"/>
            <w:szCs w:val="24"/>
            <w:highlight w:val="cyan"/>
            <w:lang w:val="en-US" w:eastAsia="zh-CN"/>
          </w:rPr>
          <w:t>段</w:t>
        </w:r>
        <w:r w:rsidR="000F0A93" w:rsidRPr="0003484B">
          <w:rPr>
            <w:szCs w:val="24"/>
            <w:highlight w:val="cyan"/>
            <w:lang w:val="en-US" w:eastAsia="zh-CN"/>
          </w:rPr>
          <w:t>中的</w:t>
        </w:r>
      </w:ins>
      <w:ins w:id="226" w:author="Kong, Hongli" w:date="2018-01-04T11:19:00Z">
        <w:r w:rsidRPr="0003484B">
          <w:rPr>
            <w:szCs w:val="24"/>
            <w:highlight w:val="cyan"/>
            <w:lang w:val="en-US" w:eastAsia="zh-CN"/>
            <w:rPrChange w:id="227" w:author="Kong, Hongli" w:date="2018-01-04T12:00:00Z">
              <w:rPr>
                <w:szCs w:val="24"/>
                <w:highlight w:val="cyan"/>
                <w:lang w:val="en-US"/>
              </w:rPr>
            </w:rPrChange>
          </w:rPr>
          <w:t>a</w:t>
        </w:r>
      </w:ins>
      <w:ins w:id="228" w:author="Kong, Hongli" w:date="2018-01-11T09:45:00Z">
        <w:r w:rsidR="000F0A93" w:rsidRPr="0003484B">
          <w:rPr>
            <w:rFonts w:hint="eastAsia"/>
            <w:szCs w:val="24"/>
            <w:highlight w:val="cyan"/>
            <w:lang w:val="en-US" w:eastAsia="zh-CN"/>
          </w:rPr>
          <w:t>、</w:t>
        </w:r>
      </w:ins>
      <w:ins w:id="229" w:author="Kong, Hongli" w:date="2018-01-04T11:19:00Z">
        <w:r w:rsidRPr="0003484B">
          <w:rPr>
            <w:szCs w:val="24"/>
            <w:highlight w:val="cyan"/>
            <w:lang w:val="en-US" w:eastAsia="zh-CN"/>
            <w:rPrChange w:id="230" w:author="Kong, Hongli" w:date="2018-01-04T12:00:00Z">
              <w:rPr>
                <w:szCs w:val="24"/>
                <w:highlight w:val="cyan"/>
                <w:lang w:val="en-US"/>
              </w:rPr>
            </w:rPrChange>
          </w:rPr>
          <w:t>b</w:t>
        </w:r>
      </w:ins>
      <w:ins w:id="231" w:author="Kong, Hongli" w:date="2018-01-11T09:45:00Z">
        <w:r w:rsidR="000F0A93" w:rsidRPr="0003484B">
          <w:rPr>
            <w:rFonts w:hint="eastAsia"/>
            <w:szCs w:val="24"/>
            <w:highlight w:val="cyan"/>
            <w:lang w:val="en-US" w:eastAsia="zh-CN"/>
          </w:rPr>
          <w:t>、</w:t>
        </w:r>
      </w:ins>
      <w:ins w:id="232" w:author="Kong, Hongli" w:date="2018-01-04T11:19:00Z">
        <w:r w:rsidRPr="0003484B">
          <w:rPr>
            <w:szCs w:val="24"/>
            <w:highlight w:val="cyan"/>
            <w:lang w:val="en-US" w:eastAsia="zh-CN"/>
            <w:rPrChange w:id="233" w:author="Kong, Hongli" w:date="2018-01-04T12:00:00Z">
              <w:rPr>
                <w:szCs w:val="24"/>
                <w:highlight w:val="cyan"/>
                <w:lang w:val="en-US"/>
              </w:rPr>
            </w:rPrChange>
          </w:rPr>
          <w:t>c</w:t>
        </w:r>
      </w:ins>
      <w:ins w:id="234" w:author="Kong, Hongli" w:date="2018-01-11T09:45:00Z">
        <w:r w:rsidR="000F0A93" w:rsidRPr="0003484B">
          <w:rPr>
            <w:rFonts w:hint="eastAsia"/>
            <w:szCs w:val="24"/>
            <w:highlight w:val="cyan"/>
            <w:lang w:val="en-US" w:eastAsia="zh-CN"/>
          </w:rPr>
          <w:t>项</w:t>
        </w:r>
        <w:r w:rsidR="000F0A93" w:rsidRPr="0003484B">
          <w:rPr>
            <w:szCs w:val="24"/>
            <w:highlight w:val="cyan"/>
            <w:lang w:val="en-US" w:eastAsia="zh-CN"/>
          </w:rPr>
          <w:t>在第</w:t>
        </w:r>
        <w:r w:rsidR="000F0A93" w:rsidRPr="0003484B">
          <w:rPr>
            <w:rFonts w:hint="eastAsia"/>
            <w:szCs w:val="24"/>
            <w:highlight w:val="cyan"/>
            <w:lang w:val="en-US" w:eastAsia="zh-CN"/>
          </w:rPr>
          <w:t>72</w:t>
        </w:r>
        <w:r w:rsidR="000F0A93" w:rsidRPr="0003484B">
          <w:rPr>
            <w:rFonts w:hint="eastAsia"/>
            <w:szCs w:val="24"/>
            <w:highlight w:val="cyan"/>
            <w:lang w:val="en-US" w:eastAsia="zh-CN"/>
          </w:rPr>
          <w:t>号</w:t>
        </w:r>
        <w:r w:rsidR="000F0A93" w:rsidRPr="0003484B">
          <w:rPr>
            <w:szCs w:val="24"/>
            <w:highlight w:val="cyan"/>
            <w:lang w:val="en-US" w:eastAsia="zh-CN"/>
          </w:rPr>
          <w:t>决议</w:t>
        </w:r>
        <w:r w:rsidR="000F0A93" w:rsidRPr="0003484B">
          <w:rPr>
            <w:rFonts w:hint="eastAsia"/>
            <w:szCs w:val="24"/>
            <w:highlight w:val="cyan"/>
            <w:lang w:val="en-US" w:eastAsia="zh-CN"/>
          </w:rPr>
          <w:t>认识</w:t>
        </w:r>
        <w:r w:rsidR="000F0A93" w:rsidRPr="0003484B">
          <w:rPr>
            <w:szCs w:val="24"/>
            <w:highlight w:val="cyan"/>
            <w:lang w:val="en-US" w:eastAsia="zh-CN"/>
          </w:rPr>
          <w:t>到一段基础上制定</w:t>
        </w:r>
      </w:ins>
      <w:ins w:id="235" w:author="Kong, Hongli" w:date="2018-01-04T11:19:00Z">
        <w:r w:rsidRPr="0003484B">
          <w:rPr>
            <w:szCs w:val="24"/>
            <w:highlight w:val="cyan"/>
            <w:lang w:val="en-US" w:eastAsia="zh-CN"/>
            <w:rPrChange w:id="236" w:author="Kong, Hongli" w:date="2018-01-04T12:00:00Z">
              <w:rPr>
                <w:szCs w:val="24"/>
                <w:highlight w:val="cyan"/>
              </w:rPr>
            </w:rPrChange>
          </w:rPr>
          <w:t>]</w:t>
        </w:r>
      </w:ins>
    </w:p>
    <w:p w:rsidR="00101F43" w:rsidRDefault="00101F43" w:rsidP="006D6E08">
      <w:pPr>
        <w:rPr>
          <w:ins w:id="237" w:author="Kong, Hongli" w:date="2018-01-04T11:19:00Z"/>
          <w:szCs w:val="24"/>
          <w:lang w:val="en-US" w:eastAsia="zh-CN"/>
        </w:rPr>
        <w:pPrChange w:id="238" w:author="Kong, Hongli" w:date="2018-01-12T11:20:00Z">
          <w:pPr>
            <w:spacing w:line="480" w:lineRule="auto"/>
          </w:pPr>
        </w:pPrChange>
      </w:pPr>
      <w:ins w:id="239" w:author="Kong, Hongli" w:date="2018-01-04T11:19:00Z">
        <w:r w:rsidRPr="00757A0A">
          <w:rPr>
            <w:szCs w:val="24"/>
            <w:lang w:val="en-US" w:eastAsia="zh-CN"/>
          </w:rPr>
          <w:lastRenderedPageBreak/>
          <w:t>2</w:t>
        </w:r>
        <w:r>
          <w:rPr>
            <w:szCs w:val="24"/>
            <w:lang w:val="en-US" w:eastAsia="zh-CN"/>
          </w:rPr>
          <w:tab/>
        </w:r>
      </w:ins>
      <w:r w:rsidR="000F0A93">
        <w:rPr>
          <w:rFonts w:hint="eastAsia"/>
          <w:szCs w:val="24"/>
          <w:lang w:val="en-US" w:eastAsia="zh-CN"/>
        </w:rPr>
        <w:t>继续完善</w:t>
      </w:r>
      <w:r w:rsidR="000F0A93">
        <w:rPr>
          <w:szCs w:val="24"/>
          <w:lang w:val="en-US" w:eastAsia="zh-CN"/>
        </w:rPr>
        <w:t>国际电联的综合性成果框架，以支持战略规划的落实以及该规划与</w:t>
      </w:r>
      <w:del w:id="240" w:author="Kong, Hongli" w:date="2018-01-11T09:47:00Z">
        <w:r w:rsidR="000F0A93" w:rsidDel="000F0A93">
          <w:rPr>
            <w:rFonts w:hint="eastAsia"/>
            <w:szCs w:val="24"/>
            <w:lang w:val="en-US" w:eastAsia="zh-CN"/>
          </w:rPr>
          <w:delText>战略</w:delText>
        </w:r>
      </w:del>
      <w:ins w:id="241" w:author="Kong, Hongli" w:date="2018-01-11T09:47:00Z">
        <w:r w:rsidR="000F0A93">
          <w:rPr>
            <w:rFonts w:hint="eastAsia"/>
            <w:szCs w:val="24"/>
            <w:lang w:val="en-US" w:eastAsia="zh-CN"/>
          </w:rPr>
          <w:t>财务</w:t>
        </w:r>
        <w:r w:rsidR="000F0A93">
          <w:rPr>
            <w:szCs w:val="24"/>
            <w:lang w:val="en-US" w:eastAsia="zh-CN"/>
          </w:rPr>
          <w:t>、</w:t>
        </w:r>
      </w:ins>
      <w:del w:id="242" w:author="Kong, Hongli" w:date="2018-01-11T09:47:00Z">
        <w:r w:rsidR="000F0A93" w:rsidDel="000F0A93">
          <w:rPr>
            <w:rFonts w:hint="eastAsia"/>
            <w:szCs w:val="24"/>
            <w:lang w:val="en-US" w:eastAsia="zh-CN"/>
          </w:rPr>
          <w:delText>和</w:delText>
        </w:r>
      </w:del>
      <w:ins w:id="243" w:author="Kong, Hongli" w:date="2018-01-11T09:47:00Z">
        <w:r w:rsidR="000F0A93">
          <w:rPr>
            <w:rFonts w:hint="eastAsia"/>
            <w:szCs w:val="24"/>
            <w:lang w:val="en-US" w:eastAsia="zh-CN"/>
          </w:rPr>
          <w:t>运作</w:t>
        </w:r>
        <w:r w:rsidR="000F0A93">
          <w:rPr>
            <w:szCs w:val="24"/>
            <w:lang w:val="en-US" w:eastAsia="zh-CN"/>
          </w:rPr>
          <w:t>规划以及预算的联系，同时提</w:t>
        </w:r>
        <w:r w:rsidR="000F0A93">
          <w:rPr>
            <w:rFonts w:hint="eastAsia"/>
            <w:szCs w:val="24"/>
            <w:lang w:val="en-US" w:eastAsia="zh-CN"/>
          </w:rPr>
          <w:t>高</w:t>
        </w:r>
        <w:r w:rsidR="000F0A93">
          <w:rPr>
            <w:szCs w:val="24"/>
            <w:lang w:val="en-US" w:eastAsia="zh-CN"/>
          </w:rPr>
          <w:t>国际电联成</w:t>
        </w:r>
        <w:r w:rsidR="000F0A93">
          <w:rPr>
            <w:rFonts w:hint="eastAsia"/>
            <w:szCs w:val="24"/>
            <w:lang w:val="en-US" w:eastAsia="zh-CN"/>
          </w:rPr>
          <w:t>员</w:t>
        </w:r>
      </w:ins>
      <w:ins w:id="244" w:author="Kong, Hongli" w:date="2018-01-12T10:42:00Z">
        <w:r w:rsidR="002D214F">
          <w:rPr>
            <w:szCs w:val="24"/>
            <w:lang w:val="en-US" w:eastAsia="zh-CN"/>
          </w:rPr>
          <w:t>在</w:t>
        </w:r>
      </w:ins>
      <w:ins w:id="245" w:author="Kong, Hongli" w:date="2018-01-11T09:47:00Z">
        <w:r w:rsidR="000F0A93">
          <w:rPr>
            <w:szCs w:val="24"/>
            <w:lang w:val="en-US" w:eastAsia="zh-CN"/>
          </w:rPr>
          <w:t>评估国际电联</w:t>
        </w:r>
      </w:ins>
      <w:ins w:id="246" w:author="Kong, Hongli" w:date="2018-01-12T10:42:00Z">
        <w:r w:rsidR="002D214F">
          <w:rPr>
            <w:szCs w:val="24"/>
            <w:lang w:val="en-US" w:eastAsia="zh-CN"/>
          </w:rPr>
          <w:t>实现此方面</w:t>
        </w:r>
      </w:ins>
      <w:ins w:id="247" w:author="Kong, Hongli" w:date="2018-01-11T09:47:00Z">
        <w:r w:rsidR="000F0A93">
          <w:rPr>
            <w:szCs w:val="24"/>
            <w:lang w:val="en-US" w:eastAsia="zh-CN"/>
          </w:rPr>
          <w:t>目标</w:t>
        </w:r>
      </w:ins>
      <w:ins w:id="248" w:author="Kong, Hongli" w:date="2018-01-11T09:48:00Z">
        <w:r w:rsidR="000F0A93">
          <w:rPr>
            <w:szCs w:val="24"/>
            <w:lang w:val="en-US" w:eastAsia="zh-CN"/>
          </w:rPr>
          <w:t>进展方面的能力：</w:t>
        </w:r>
      </w:ins>
      <w:del w:id="249" w:author="Kong, Hongli" w:date="2018-01-11T09:48:00Z">
        <w:r w:rsidR="000F0A93" w:rsidDel="000F0A93">
          <w:rPr>
            <w:rFonts w:hint="eastAsia"/>
            <w:szCs w:val="24"/>
            <w:lang w:val="en-US" w:eastAsia="zh-CN"/>
          </w:rPr>
          <w:delText>；</w:delText>
        </w:r>
      </w:del>
    </w:p>
    <w:p w:rsidR="00F7401B" w:rsidRPr="0003484B" w:rsidRDefault="00F7401B" w:rsidP="006D6E08">
      <w:pPr>
        <w:rPr>
          <w:ins w:id="250" w:author="Kong, Hongli" w:date="2018-01-04T11:43:00Z"/>
          <w:rFonts w:hint="eastAsia"/>
          <w:highlight w:val="cyan"/>
          <w:lang w:eastAsia="zh-CN"/>
        </w:rPr>
        <w:pPrChange w:id="251" w:author="Kong, Hongli" w:date="2018-01-12T11:20:00Z">
          <w:pPr>
            <w:spacing w:line="480" w:lineRule="auto"/>
          </w:pPr>
        </w:pPrChange>
      </w:pPr>
      <w:ins w:id="252" w:author="Kong, Hongli" w:date="2018-01-04T11:43:00Z">
        <w:r w:rsidRPr="0003484B">
          <w:rPr>
            <w:i/>
            <w:highlight w:val="cyan"/>
            <w:lang w:eastAsia="zh-CN"/>
          </w:rPr>
          <w:t>a)</w:t>
        </w:r>
        <w:r w:rsidRPr="0003484B">
          <w:rPr>
            <w:i/>
            <w:highlight w:val="cyan"/>
            <w:lang w:eastAsia="zh-CN"/>
          </w:rPr>
          <w:tab/>
        </w:r>
        <w:r w:rsidRPr="0003484B">
          <w:rPr>
            <w:rFonts w:hint="eastAsia"/>
            <w:highlight w:val="cyan"/>
            <w:lang w:eastAsia="zh-CN"/>
          </w:rPr>
          <w:t>国际电联的运作规划与财务规划应确定国际电联的各项活动、这些活动的目的及相关资源</w:t>
        </w:r>
      </w:ins>
      <w:ins w:id="253" w:author="Kong, Hongli" w:date="2018-01-12T10:42:00Z">
        <w:r w:rsidR="002D214F" w:rsidRPr="0003484B">
          <w:rPr>
            <w:rFonts w:hint="eastAsia"/>
            <w:highlight w:val="cyan"/>
            <w:lang w:eastAsia="zh-CN"/>
          </w:rPr>
          <w:t>和</w:t>
        </w:r>
        <w:r w:rsidR="002D214F" w:rsidRPr="0003484B">
          <w:rPr>
            <w:highlight w:val="cyan"/>
            <w:lang w:eastAsia="zh-CN"/>
          </w:rPr>
          <w:t>结果；</w:t>
        </w:r>
      </w:ins>
    </w:p>
    <w:p w:rsidR="00F7401B" w:rsidRPr="0003484B" w:rsidRDefault="00763FA5" w:rsidP="006D6E08">
      <w:pPr>
        <w:rPr>
          <w:ins w:id="254" w:author="Kong, Hongli" w:date="2018-01-04T11:45:00Z"/>
          <w:rFonts w:hint="eastAsia"/>
          <w:highlight w:val="cyan"/>
          <w:lang w:eastAsia="zh-CN"/>
        </w:rPr>
        <w:pPrChange w:id="255" w:author="Kong, Hongli" w:date="2018-01-12T11:20:00Z">
          <w:pPr>
            <w:spacing w:line="480" w:lineRule="auto"/>
          </w:pPr>
        </w:pPrChange>
      </w:pPr>
      <w:ins w:id="256" w:author="Kong, Hongli" w:date="2018-01-04T11:45:00Z">
        <w:r w:rsidRPr="0003484B">
          <w:rPr>
            <w:i/>
            <w:highlight w:val="cyan"/>
            <w:lang w:eastAsia="zh-CN"/>
          </w:rPr>
          <w:t>b)</w:t>
        </w:r>
        <w:r w:rsidRPr="0003484B">
          <w:rPr>
            <w:i/>
            <w:highlight w:val="cyan"/>
            <w:lang w:eastAsia="zh-CN"/>
          </w:rPr>
          <w:tab/>
        </w:r>
      </w:ins>
      <w:del w:id="257" w:author="Kong, Hongli" w:date="2018-01-12T10:44:00Z">
        <w:r w:rsidR="002D214F" w:rsidRPr="0003484B" w:rsidDel="002D214F">
          <w:rPr>
            <w:rFonts w:hint="eastAsia"/>
            <w:iCs/>
            <w:highlight w:val="cyan"/>
            <w:lang w:eastAsia="zh-CN"/>
          </w:rPr>
          <w:delText>制定</w:delText>
        </w:r>
      </w:del>
      <w:ins w:id="258" w:author="Kong, Hongli" w:date="2018-01-12T10:44:00Z">
        <w:r w:rsidR="002D214F" w:rsidRPr="0003484B">
          <w:rPr>
            <w:rFonts w:hint="eastAsia"/>
            <w:iCs/>
            <w:highlight w:val="cyan"/>
            <w:lang w:eastAsia="zh-CN"/>
          </w:rPr>
          <w:t>利用</w:t>
        </w:r>
        <w:r w:rsidR="002D214F" w:rsidRPr="0003484B">
          <w:rPr>
            <w:iCs/>
            <w:highlight w:val="cyan"/>
            <w:lang w:eastAsia="zh-CN"/>
          </w:rPr>
          <w:t>综合绩效监督框架</w:t>
        </w:r>
        <w:r w:rsidR="002D214F" w:rsidRPr="0003484B">
          <w:rPr>
            <w:rFonts w:hint="eastAsia"/>
            <w:iCs/>
            <w:highlight w:val="cyan"/>
            <w:lang w:eastAsia="zh-CN"/>
          </w:rPr>
          <w:t>监督</w:t>
        </w:r>
        <w:r w:rsidR="002D214F" w:rsidRPr="0003484B">
          <w:rPr>
            <w:iCs/>
            <w:highlight w:val="cyan"/>
            <w:lang w:eastAsia="zh-CN"/>
          </w:rPr>
          <w:t>国际电联相互联系的规划实施情况，并由国际电联理事</w:t>
        </w:r>
      </w:ins>
      <w:ins w:id="259" w:author="Kong, Hongli" w:date="2018-01-12T10:45:00Z">
        <w:r w:rsidR="002D214F" w:rsidRPr="0003484B">
          <w:rPr>
            <w:iCs/>
            <w:highlight w:val="cyan"/>
            <w:lang w:eastAsia="zh-CN"/>
          </w:rPr>
          <w:t>会评估已</w:t>
        </w:r>
        <w:r w:rsidR="002D214F" w:rsidRPr="0003484B">
          <w:rPr>
            <w:rFonts w:hint="eastAsia"/>
            <w:iCs/>
            <w:highlight w:val="cyan"/>
            <w:lang w:eastAsia="zh-CN"/>
          </w:rPr>
          <w:t>取得</w:t>
        </w:r>
        <w:r w:rsidR="002D214F" w:rsidRPr="0003484B">
          <w:rPr>
            <w:iCs/>
            <w:highlight w:val="cyan"/>
            <w:lang w:eastAsia="zh-CN"/>
          </w:rPr>
          <w:t>的成果</w:t>
        </w:r>
      </w:ins>
      <w:del w:id="260" w:author="Kong, Hongli" w:date="2018-01-12T10:45:00Z">
        <w:r w:rsidR="002D214F" w:rsidRPr="0003484B" w:rsidDel="002D214F">
          <w:rPr>
            <w:rFonts w:hint="eastAsia"/>
            <w:iCs/>
            <w:highlight w:val="cyan"/>
            <w:lang w:eastAsia="zh-CN"/>
          </w:rPr>
          <w:delText>框架</w:delText>
        </w:r>
      </w:del>
      <w:ins w:id="261" w:author="Kong, Hongli" w:date="2018-01-12T10:45:00Z">
        <w:r w:rsidR="002D214F" w:rsidRPr="0003484B">
          <w:rPr>
            <w:rFonts w:hint="eastAsia"/>
            <w:iCs/>
            <w:highlight w:val="cyan"/>
            <w:lang w:eastAsia="zh-CN"/>
          </w:rPr>
          <w:t>；</w:t>
        </w:r>
      </w:ins>
    </w:p>
    <w:p w:rsidR="00763FA5" w:rsidRPr="0003484B" w:rsidRDefault="00763FA5" w:rsidP="006D6E08">
      <w:pPr>
        <w:rPr>
          <w:ins w:id="262" w:author="Kong, Hongli" w:date="2018-01-04T11:43:00Z"/>
          <w:highlight w:val="cyan"/>
          <w:lang w:val="en-US" w:eastAsia="zh-CN"/>
        </w:rPr>
        <w:pPrChange w:id="263" w:author="Kong, Hongli" w:date="2018-01-12T11:20:00Z">
          <w:pPr>
            <w:spacing w:line="480" w:lineRule="auto"/>
          </w:pPr>
        </w:pPrChange>
      </w:pPr>
      <w:ins w:id="264" w:author="Kong, Hongli" w:date="2018-01-04T11:45:00Z">
        <w:r w:rsidRPr="0003484B">
          <w:rPr>
            <w:i/>
            <w:highlight w:val="cyan"/>
            <w:lang w:eastAsia="zh-CN"/>
          </w:rPr>
          <w:t>c)</w:t>
        </w:r>
        <w:r w:rsidRPr="0003484B">
          <w:rPr>
            <w:i/>
            <w:highlight w:val="cyan"/>
            <w:lang w:eastAsia="zh-CN"/>
          </w:rPr>
          <w:tab/>
        </w:r>
      </w:ins>
      <w:ins w:id="265" w:author="Kong, Hongli" w:date="2018-01-12T10:46:00Z">
        <w:r w:rsidR="002D214F" w:rsidRPr="0003484B">
          <w:rPr>
            <w:rFonts w:hint="eastAsia"/>
            <w:iCs/>
            <w:highlight w:val="cyan"/>
            <w:lang w:eastAsia="zh-CN"/>
            <w:rPrChange w:id="266" w:author="Kong, Hongli" w:date="2018-01-12T10:46:00Z">
              <w:rPr>
                <w:rFonts w:hint="eastAsia"/>
                <w:i/>
                <w:lang w:eastAsia="zh-CN"/>
              </w:rPr>
            </w:rPrChange>
          </w:rPr>
          <w:t>通过</w:t>
        </w:r>
        <w:r w:rsidR="002D214F" w:rsidRPr="0003484B">
          <w:rPr>
            <w:rFonts w:hint="eastAsia"/>
            <w:highlight w:val="cyan"/>
            <w:lang w:eastAsia="zh-CN"/>
          </w:rPr>
          <w:t>消除</w:t>
        </w:r>
        <w:r w:rsidR="002D214F" w:rsidRPr="0003484B">
          <w:rPr>
            <w:highlight w:val="cyan"/>
            <w:lang w:eastAsia="zh-CN"/>
          </w:rPr>
          <w:t>重复工作继续提高各项活动的效率，同时考虑到国际电联活动与其它相关国际和区域性电信组织活动之</w:t>
        </w:r>
      </w:ins>
      <w:ins w:id="267" w:author="Kong, Hongli" w:date="2018-01-12T10:47:00Z">
        <w:r w:rsidR="002D214F" w:rsidRPr="0003484B">
          <w:rPr>
            <w:highlight w:val="cyan"/>
            <w:lang w:eastAsia="zh-CN"/>
          </w:rPr>
          <w:t>间的互补性</w:t>
        </w:r>
      </w:ins>
      <w:ins w:id="268" w:author="Kong, Hongli" w:date="2018-01-04T11:45:00Z">
        <w:r w:rsidRPr="0003484B">
          <w:rPr>
            <w:rFonts w:hint="eastAsia"/>
            <w:highlight w:val="cyan"/>
            <w:lang w:eastAsia="zh-CN"/>
          </w:rPr>
          <w:t>；</w:t>
        </w:r>
      </w:ins>
    </w:p>
    <w:p w:rsidR="00101F43" w:rsidRPr="0003484B" w:rsidRDefault="00101F43" w:rsidP="006D6E08">
      <w:pPr>
        <w:rPr>
          <w:ins w:id="269" w:author="Kong, Hongli" w:date="2018-01-12T10:49:00Z"/>
          <w:highlight w:val="cyan"/>
          <w:lang w:eastAsia="zh-CN"/>
        </w:rPr>
        <w:pPrChange w:id="270" w:author="Kong, Hongli" w:date="2018-01-12T11:20:00Z">
          <w:pPr>
            <w:spacing w:line="480" w:lineRule="auto"/>
          </w:pPr>
        </w:pPrChange>
      </w:pPr>
      <w:ins w:id="271" w:author="Kong, Hongli" w:date="2018-01-04T11:22:00Z">
        <w:r w:rsidRPr="0003484B">
          <w:rPr>
            <w:highlight w:val="cyan"/>
            <w:lang w:val="en-US" w:eastAsia="zh-CN"/>
          </w:rPr>
          <w:t>d)</w:t>
        </w:r>
        <w:r w:rsidRPr="0003484B">
          <w:rPr>
            <w:highlight w:val="cyan"/>
            <w:lang w:val="en-US" w:eastAsia="zh-CN"/>
          </w:rPr>
          <w:tab/>
        </w:r>
      </w:ins>
      <w:ins w:id="272" w:author="Kong, Hongli" w:date="2018-01-04T11:23:00Z">
        <w:r w:rsidRPr="0003484B">
          <w:rPr>
            <w:rFonts w:hint="eastAsia"/>
            <w:highlight w:val="cyan"/>
            <w:lang w:eastAsia="zh-CN"/>
          </w:rPr>
          <w:t>通过公布</w:t>
        </w:r>
      </w:ins>
      <w:ins w:id="273" w:author="Kong, Hongli" w:date="2018-01-12T10:48:00Z">
        <w:r w:rsidR="002D214F" w:rsidRPr="0003484B">
          <w:rPr>
            <w:rFonts w:hint="eastAsia"/>
            <w:highlight w:val="cyan"/>
            <w:lang w:eastAsia="zh-CN"/>
          </w:rPr>
          <w:t>包括</w:t>
        </w:r>
        <w:r w:rsidR="002D214F" w:rsidRPr="0003484B">
          <w:rPr>
            <w:highlight w:val="cyan"/>
            <w:lang w:eastAsia="zh-CN"/>
          </w:rPr>
          <w:t>财务和</w:t>
        </w:r>
      </w:ins>
      <w:ins w:id="274" w:author="Kong, Hongli" w:date="2018-01-04T11:23:00Z">
        <w:r w:rsidRPr="0003484B">
          <w:rPr>
            <w:rFonts w:hint="eastAsia"/>
            <w:highlight w:val="cyan"/>
            <w:lang w:eastAsia="zh-CN"/>
          </w:rPr>
          <w:t>人力资源</w:t>
        </w:r>
      </w:ins>
      <w:ins w:id="275" w:author="Kong, Hongli" w:date="2018-01-12T10:48:00Z">
        <w:r w:rsidR="002D214F" w:rsidRPr="0003484B">
          <w:rPr>
            <w:rFonts w:hint="eastAsia"/>
            <w:highlight w:val="cyan"/>
            <w:lang w:eastAsia="zh-CN"/>
          </w:rPr>
          <w:t>（</w:t>
        </w:r>
      </w:ins>
      <w:ins w:id="276" w:author="Kong, Hongli" w:date="2018-01-12T10:49:00Z">
        <w:r w:rsidR="002D214F" w:rsidRPr="0003484B">
          <w:rPr>
            <w:rFonts w:hint="eastAsia"/>
            <w:highlight w:val="cyan"/>
            <w:lang w:eastAsia="zh-CN"/>
          </w:rPr>
          <w:t>外</w:t>
        </w:r>
        <w:r w:rsidR="002D214F" w:rsidRPr="0003484B">
          <w:rPr>
            <w:highlight w:val="cyan"/>
            <w:lang w:eastAsia="zh-CN"/>
          </w:rPr>
          <w:t>部或内部</w:t>
        </w:r>
      </w:ins>
      <w:ins w:id="277" w:author="Kong, Hongli" w:date="2018-01-12T10:48:00Z">
        <w:r w:rsidR="002D214F" w:rsidRPr="0003484B">
          <w:rPr>
            <w:highlight w:val="cyan"/>
            <w:lang w:eastAsia="zh-CN"/>
          </w:rPr>
          <w:t>）</w:t>
        </w:r>
      </w:ins>
      <w:ins w:id="278" w:author="Kong, Hongli" w:date="2018-01-12T10:49:00Z">
        <w:r w:rsidR="002D214F" w:rsidRPr="0003484B">
          <w:rPr>
            <w:rFonts w:hint="eastAsia"/>
            <w:highlight w:val="cyan"/>
            <w:lang w:eastAsia="zh-CN"/>
          </w:rPr>
          <w:t>使用</w:t>
        </w:r>
        <w:r w:rsidR="002D214F" w:rsidRPr="0003484B">
          <w:rPr>
            <w:highlight w:val="cyan"/>
            <w:lang w:eastAsia="zh-CN"/>
          </w:rPr>
          <w:t>或部署</w:t>
        </w:r>
      </w:ins>
      <w:ins w:id="279" w:author="Kong, Hongli" w:date="2018-01-04T11:23:00Z">
        <w:r w:rsidRPr="0003484B">
          <w:rPr>
            <w:rFonts w:hint="eastAsia"/>
            <w:highlight w:val="cyan"/>
            <w:lang w:eastAsia="zh-CN"/>
          </w:rPr>
          <w:t>而产生的所有费用的详细信息，帮助提高国际电联的透明度；</w:t>
        </w:r>
      </w:ins>
    </w:p>
    <w:p w:rsidR="002D214F" w:rsidRPr="002D214F" w:rsidRDefault="002D214F" w:rsidP="006D6E08">
      <w:pPr>
        <w:rPr>
          <w:ins w:id="280" w:author="Kong, Hongli" w:date="2018-01-04T11:13:00Z"/>
          <w:lang w:val="en-US" w:eastAsia="zh-CN"/>
          <w:rPrChange w:id="281" w:author="Kong, Hongli" w:date="2018-01-12T10:49:00Z">
            <w:rPr>
              <w:ins w:id="282" w:author="Kong, Hongli" w:date="2018-01-04T11:13:00Z"/>
              <w:lang w:eastAsia="zh-CN"/>
            </w:rPr>
          </w:rPrChange>
        </w:rPr>
        <w:pPrChange w:id="283" w:author="Kong, Hongli" w:date="2018-01-12T11:20:00Z">
          <w:pPr>
            <w:spacing w:line="480" w:lineRule="auto"/>
          </w:pPr>
        </w:pPrChange>
      </w:pPr>
      <w:ins w:id="284" w:author="Kong, Hongli" w:date="2018-01-12T10:49:00Z">
        <w:r w:rsidRPr="0003484B">
          <w:rPr>
            <w:highlight w:val="cyan"/>
            <w:lang w:val="en-US" w:eastAsia="zh-CN"/>
          </w:rPr>
          <w:t>[</w:t>
        </w:r>
        <w:r w:rsidRPr="0003484B">
          <w:rPr>
            <w:rFonts w:hint="eastAsia"/>
            <w:highlight w:val="cyan"/>
            <w:lang w:val="en-US" w:eastAsia="zh-CN"/>
          </w:rPr>
          <w:t>说明</w:t>
        </w:r>
        <w:r w:rsidRPr="0003484B">
          <w:rPr>
            <w:highlight w:val="cyan"/>
            <w:lang w:val="en-US" w:eastAsia="zh-CN"/>
          </w:rPr>
          <w:t>：</w:t>
        </w:r>
        <w:r w:rsidRPr="0003484B">
          <w:rPr>
            <w:rFonts w:hint="eastAsia"/>
            <w:highlight w:val="cyan"/>
            <w:lang w:val="en-US" w:eastAsia="zh-CN"/>
          </w:rPr>
          <w:t>d</w:t>
        </w:r>
      </w:ins>
      <w:ins w:id="285" w:author="Kong, Hongli" w:date="2018-01-12T10:50:00Z">
        <w:r w:rsidRPr="0003484B">
          <w:rPr>
            <w:iCs/>
            <w:highlight w:val="cyan"/>
            <w:lang w:eastAsia="zh-CN"/>
            <w:rPrChange w:id="286" w:author="Kong, Hongli" w:date="2018-01-12T10:50:00Z">
              <w:rPr>
                <w:i/>
                <w:lang w:eastAsia="zh-CN"/>
              </w:rPr>
            </w:rPrChange>
          </w:rPr>
          <w:t>)</w:t>
        </w:r>
      </w:ins>
      <w:ins w:id="287" w:author="Kong, Hongli" w:date="2018-01-12T10:51:00Z">
        <w:r w:rsidR="0012783A" w:rsidRPr="0003484B">
          <w:rPr>
            <w:iCs/>
            <w:highlight w:val="cyan"/>
            <w:lang w:eastAsia="zh-CN"/>
          </w:rPr>
          <w:t xml:space="preserve"> </w:t>
        </w:r>
      </w:ins>
      <w:ins w:id="288" w:author="Kong, Hongli" w:date="2018-01-12T10:50:00Z">
        <w:r w:rsidRPr="0003484B">
          <w:rPr>
            <w:rFonts w:hint="eastAsia"/>
            <w:highlight w:val="cyan"/>
            <w:lang w:val="en-US" w:eastAsia="zh-CN"/>
          </w:rPr>
          <w:t>的</w:t>
        </w:r>
        <w:r w:rsidRPr="0003484B">
          <w:rPr>
            <w:highlight w:val="cyan"/>
            <w:lang w:val="en-US" w:eastAsia="zh-CN"/>
          </w:rPr>
          <w:t>基础</w:t>
        </w:r>
        <w:r w:rsidRPr="0003484B">
          <w:rPr>
            <w:rFonts w:hint="eastAsia"/>
            <w:highlight w:val="cyan"/>
            <w:lang w:val="en-US" w:eastAsia="zh-CN"/>
          </w:rPr>
          <w:t>是</w:t>
        </w:r>
        <w:r w:rsidRPr="0003484B">
          <w:rPr>
            <w:rFonts w:ascii="STKaiti" w:eastAsia="STKaiti" w:hAnsi="STKaiti"/>
            <w:highlight w:val="cyan"/>
            <w:lang w:val="en-US" w:eastAsia="zh-CN"/>
            <w:rPrChange w:id="289" w:author="Kong, Hongli" w:date="2018-01-12T10:51:00Z">
              <w:rPr>
                <w:lang w:val="en-US" w:eastAsia="zh-CN"/>
              </w:rPr>
            </w:rPrChange>
          </w:rPr>
          <w:t>第</w:t>
        </w:r>
        <w:r w:rsidRPr="0003484B">
          <w:rPr>
            <w:rFonts w:ascii="STKaiti" w:eastAsia="STKaiti" w:hAnsi="STKaiti" w:hint="eastAsia"/>
            <w:highlight w:val="cyan"/>
            <w:lang w:val="en-US" w:eastAsia="zh-CN"/>
            <w:rPrChange w:id="290" w:author="Kong, Hongli" w:date="2018-01-12T10:51:00Z">
              <w:rPr>
                <w:rFonts w:hint="eastAsia"/>
                <w:lang w:val="en-US" w:eastAsia="zh-CN"/>
              </w:rPr>
            </w:rPrChange>
          </w:rPr>
          <w:t>72</w:t>
        </w:r>
        <w:r w:rsidRPr="0003484B">
          <w:rPr>
            <w:rFonts w:ascii="STKaiti" w:eastAsia="STKaiti" w:hAnsi="STKaiti" w:hint="eastAsia"/>
            <w:highlight w:val="cyan"/>
            <w:lang w:val="en-US" w:eastAsia="zh-CN"/>
            <w:rPrChange w:id="291" w:author="Kong, Hongli" w:date="2018-01-12T10:51:00Z">
              <w:rPr>
                <w:rFonts w:hint="eastAsia"/>
                <w:lang w:val="en-US" w:eastAsia="zh-CN"/>
              </w:rPr>
            </w:rPrChange>
          </w:rPr>
          <w:t>号</w:t>
        </w:r>
        <w:r w:rsidRPr="0003484B">
          <w:rPr>
            <w:rFonts w:ascii="STKaiti" w:eastAsia="STKaiti" w:hAnsi="STKaiti"/>
            <w:highlight w:val="cyan"/>
            <w:lang w:val="en-US" w:eastAsia="zh-CN"/>
            <w:rPrChange w:id="292" w:author="Kong, Hongli" w:date="2018-01-12T10:51:00Z">
              <w:rPr>
                <w:lang w:val="en-US" w:eastAsia="zh-CN"/>
              </w:rPr>
            </w:rPrChange>
          </w:rPr>
          <w:t>决议</w:t>
        </w:r>
        <w:r w:rsidRPr="0003484B">
          <w:rPr>
            <w:rFonts w:ascii="STKaiti" w:eastAsia="STKaiti" w:hAnsi="STKaiti" w:hint="eastAsia"/>
            <w:highlight w:val="cyan"/>
            <w:lang w:val="en-US" w:eastAsia="zh-CN"/>
            <w:rPrChange w:id="293" w:author="Kong, Hongli" w:date="2018-01-12T10:51:00Z">
              <w:rPr>
                <w:rFonts w:hint="eastAsia"/>
                <w:lang w:val="en-US" w:eastAsia="zh-CN"/>
              </w:rPr>
            </w:rPrChange>
          </w:rPr>
          <w:t>做出</w:t>
        </w:r>
        <w:r w:rsidRPr="0003484B">
          <w:rPr>
            <w:rFonts w:ascii="STKaiti" w:eastAsia="STKaiti" w:hAnsi="STKaiti"/>
            <w:highlight w:val="cyan"/>
            <w:lang w:val="en-US" w:eastAsia="zh-CN"/>
            <w:rPrChange w:id="294" w:author="Kong, Hongli" w:date="2018-01-12T10:51:00Z">
              <w:rPr>
                <w:lang w:val="en-US" w:eastAsia="zh-CN"/>
              </w:rPr>
            </w:rPrChange>
          </w:rPr>
          <w:t>决议，</w:t>
        </w:r>
        <w:r w:rsidR="0012783A" w:rsidRPr="0003484B">
          <w:rPr>
            <w:rFonts w:ascii="STKaiti" w:eastAsia="STKaiti" w:hAnsi="STKaiti" w:hint="eastAsia"/>
            <w:highlight w:val="cyan"/>
            <w:lang w:val="en-US" w:eastAsia="zh-CN"/>
            <w:rPrChange w:id="295" w:author="Kong, Hongli" w:date="2018-01-12T10:51:00Z">
              <w:rPr>
                <w:rFonts w:hint="eastAsia"/>
                <w:lang w:val="en-US" w:eastAsia="zh-CN"/>
              </w:rPr>
            </w:rPrChange>
          </w:rPr>
          <w:t>责成</w:t>
        </w:r>
        <w:r w:rsidR="0012783A" w:rsidRPr="0003484B">
          <w:rPr>
            <w:rFonts w:ascii="STKaiti" w:eastAsia="STKaiti" w:hAnsi="STKaiti"/>
            <w:highlight w:val="cyan"/>
            <w:lang w:val="en-US" w:eastAsia="zh-CN"/>
            <w:rPrChange w:id="296" w:author="Kong, Hongli" w:date="2018-01-12T10:51:00Z">
              <w:rPr>
                <w:lang w:val="en-US" w:eastAsia="zh-CN"/>
              </w:rPr>
            </w:rPrChange>
          </w:rPr>
          <w:t>秘书长和三个局的主任的第</w:t>
        </w:r>
      </w:ins>
      <w:ins w:id="297" w:author="Kong, Hongli" w:date="2018-01-12T10:51:00Z">
        <w:r w:rsidR="0012783A" w:rsidRPr="0003484B">
          <w:rPr>
            <w:rFonts w:ascii="STKaiti" w:eastAsia="STKaiti" w:hAnsi="STKaiti" w:hint="eastAsia"/>
            <w:highlight w:val="cyan"/>
            <w:lang w:val="en-US" w:eastAsia="zh-CN"/>
            <w:rPrChange w:id="298" w:author="Kong, Hongli" w:date="2018-01-12T10:51:00Z">
              <w:rPr>
                <w:rFonts w:hint="eastAsia"/>
                <w:lang w:val="en-US" w:eastAsia="zh-CN"/>
              </w:rPr>
            </w:rPrChange>
          </w:rPr>
          <w:t>5</w:t>
        </w:r>
        <w:r w:rsidR="0012783A" w:rsidRPr="0003484B">
          <w:rPr>
            <w:rFonts w:ascii="STKaiti" w:eastAsia="STKaiti" w:hAnsi="STKaiti" w:hint="eastAsia"/>
            <w:highlight w:val="cyan"/>
            <w:lang w:val="en-US" w:eastAsia="zh-CN"/>
            <w:rPrChange w:id="299" w:author="Kong, Hongli" w:date="2018-01-12T10:51:00Z">
              <w:rPr>
                <w:rFonts w:hint="eastAsia"/>
                <w:lang w:val="en-US" w:eastAsia="zh-CN"/>
              </w:rPr>
            </w:rPrChange>
          </w:rPr>
          <w:t>段</w:t>
        </w:r>
      </w:ins>
      <w:ins w:id="300" w:author="Kong, Hongli" w:date="2018-01-12T10:49:00Z">
        <w:r w:rsidRPr="0003484B">
          <w:rPr>
            <w:highlight w:val="cyan"/>
            <w:lang w:val="en-US" w:eastAsia="zh-CN"/>
          </w:rPr>
          <w:t>]</w:t>
        </w:r>
      </w:ins>
    </w:p>
    <w:p w:rsidR="00763FA5" w:rsidRPr="000F0A93" w:rsidRDefault="00763FA5" w:rsidP="006D6E08">
      <w:pPr>
        <w:rPr>
          <w:ins w:id="301" w:author="Kong, Hongli" w:date="2018-01-04T11:46:00Z"/>
          <w:szCs w:val="24"/>
          <w:lang w:val="en-US" w:eastAsia="zh-CN"/>
        </w:rPr>
        <w:pPrChange w:id="302" w:author="Kong, Hongli" w:date="2018-01-12T11:20:00Z">
          <w:pPr>
            <w:spacing w:line="480" w:lineRule="auto"/>
          </w:pPr>
        </w:pPrChange>
      </w:pPr>
      <w:del w:id="303" w:author="Калюга Дарья Викторовна" w:date="2017-12-20T12:22:00Z">
        <w:r w:rsidRPr="00190A9E" w:rsidDel="0047650C">
          <w:rPr>
            <w:szCs w:val="24"/>
            <w:lang w:val="en-US" w:eastAsia="zh-CN"/>
          </w:rPr>
          <w:delText xml:space="preserve">4 </w:delText>
        </w:r>
      </w:del>
      <w:ins w:id="304" w:author="Калюга Дарья Викторовна" w:date="2017-12-04T12:11:00Z">
        <w:r w:rsidRPr="00190A9E">
          <w:rPr>
            <w:szCs w:val="24"/>
            <w:lang w:val="en-US" w:eastAsia="zh-CN"/>
          </w:rPr>
          <w:t>e)</w:t>
        </w:r>
      </w:ins>
      <w:r>
        <w:rPr>
          <w:szCs w:val="24"/>
          <w:lang w:val="en-US" w:eastAsia="zh-CN"/>
        </w:rPr>
        <w:tab/>
      </w:r>
      <w:r w:rsidR="000F0A93">
        <w:rPr>
          <w:rFonts w:hint="eastAsia"/>
          <w:szCs w:val="24"/>
          <w:lang w:val="en-US" w:eastAsia="zh-CN"/>
        </w:rPr>
        <w:t>在</w:t>
      </w:r>
      <w:r w:rsidR="000F0A93">
        <w:rPr>
          <w:szCs w:val="24"/>
          <w:lang w:val="en-US" w:eastAsia="zh-CN"/>
        </w:rPr>
        <w:t>RBM</w:t>
      </w:r>
      <w:r w:rsidR="000F0A93">
        <w:rPr>
          <w:szCs w:val="24"/>
          <w:lang w:val="en-US" w:eastAsia="zh-CN"/>
        </w:rPr>
        <w:t>框架内，进</w:t>
      </w:r>
      <w:r w:rsidR="000F0A93">
        <w:rPr>
          <w:rFonts w:hint="eastAsia"/>
          <w:szCs w:val="24"/>
          <w:lang w:val="en-US" w:eastAsia="zh-CN"/>
        </w:rPr>
        <w:t>一</w:t>
      </w:r>
      <w:r w:rsidR="000F0A93">
        <w:rPr>
          <w:szCs w:val="24"/>
          <w:lang w:val="en-US" w:eastAsia="zh-CN"/>
        </w:rPr>
        <w:t>步</w:t>
      </w:r>
      <w:ins w:id="305" w:author="Kong, Hongli" w:date="2018-01-11T09:49:00Z">
        <w:r w:rsidR="000F0A93">
          <w:rPr>
            <w:rFonts w:hint="eastAsia"/>
            <w:szCs w:val="24"/>
            <w:lang w:val="en-US" w:eastAsia="zh-CN"/>
          </w:rPr>
          <w:t>制定</w:t>
        </w:r>
      </w:ins>
      <w:del w:id="306" w:author="Kong, Hongli" w:date="2018-01-11T09:49:00Z">
        <w:r w:rsidR="000F0A93" w:rsidDel="000F0A93">
          <w:rPr>
            <w:rFonts w:hint="eastAsia"/>
            <w:szCs w:val="24"/>
            <w:lang w:val="en-US" w:eastAsia="zh-CN"/>
          </w:rPr>
          <w:delText>综合</w:delText>
        </w:r>
      </w:del>
      <w:r w:rsidR="000F0A93">
        <w:rPr>
          <w:rFonts w:hint="eastAsia"/>
          <w:szCs w:val="24"/>
          <w:lang w:val="en-US" w:eastAsia="zh-CN"/>
        </w:rPr>
        <w:t>国</w:t>
      </w:r>
      <w:r w:rsidR="000F0A93">
        <w:rPr>
          <w:szCs w:val="24"/>
          <w:lang w:val="en-US" w:eastAsia="zh-CN"/>
        </w:rPr>
        <w:t>际电联层面的风险管理</w:t>
      </w:r>
      <w:ins w:id="307" w:author="Kong, Hongli" w:date="2018-01-11T09:49:00Z">
        <w:r w:rsidR="000F0A93">
          <w:rPr>
            <w:rFonts w:hint="eastAsia"/>
            <w:szCs w:val="24"/>
            <w:lang w:val="en-US" w:eastAsia="zh-CN"/>
          </w:rPr>
          <w:t>体系</w:t>
        </w:r>
      </w:ins>
      <w:del w:id="308" w:author="Kong, Hongli" w:date="2018-01-11T09:49:00Z">
        <w:r w:rsidR="000F0A93" w:rsidDel="000F0A93">
          <w:rPr>
            <w:rFonts w:hint="eastAsia"/>
            <w:szCs w:val="24"/>
            <w:lang w:val="en-US" w:eastAsia="zh-CN"/>
          </w:rPr>
          <w:delText>框架</w:delText>
        </w:r>
      </w:del>
      <w:r w:rsidR="000F0A93">
        <w:rPr>
          <w:rFonts w:hint="eastAsia"/>
          <w:szCs w:val="24"/>
          <w:lang w:val="en-US" w:eastAsia="zh-CN"/>
        </w:rPr>
        <w:t>，</w:t>
      </w:r>
      <w:r w:rsidR="000F0A93">
        <w:rPr>
          <w:szCs w:val="24"/>
          <w:lang w:val="en-US" w:eastAsia="zh-CN"/>
        </w:rPr>
        <w:t>以确保</w:t>
      </w:r>
      <w:ins w:id="309" w:author="Kong, Hongli" w:date="2018-01-11T09:50:00Z">
        <w:r w:rsidR="000F0A93">
          <w:rPr>
            <w:rFonts w:hint="eastAsia"/>
            <w:szCs w:val="24"/>
            <w:lang w:val="en-US" w:eastAsia="zh-CN"/>
          </w:rPr>
          <w:t>国</w:t>
        </w:r>
        <w:r w:rsidR="000F0A93">
          <w:rPr>
            <w:szCs w:val="24"/>
            <w:lang w:val="en-US" w:eastAsia="zh-CN"/>
          </w:rPr>
          <w:t>际电联</w:t>
        </w:r>
      </w:ins>
      <w:r w:rsidR="000F0A93">
        <w:rPr>
          <w:rFonts w:hint="eastAsia"/>
          <w:szCs w:val="24"/>
          <w:lang w:val="en-US" w:eastAsia="zh-CN"/>
        </w:rPr>
        <w:t>成员</w:t>
      </w:r>
      <w:r w:rsidR="0012783A">
        <w:rPr>
          <w:rFonts w:hint="eastAsia"/>
          <w:szCs w:val="24"/>
          <w:lang w:val="en-US" w:eastAsia="zh-CN"/>
        </w:rPr>
        <w:t>会</w:t>
      </w:r>
      <w:r w:rsidR="0012783A">
        <w:rPr>
          <w:szCs w:val="24"/>
          <w:lang w:val="en-US" w:eastAsia="zh-CN"/>
        </w:rPr>
        <w:t>费</w:t>
      </w:r>
      <w:ins w:id="310" w:author="Kong, Hongli" w:date="2018-01-11T09:50:00Z">
        <w:r w:rsidR="000F0A93">
          <w:rPr>
            <w:rFonts w:hint="eastAsia"/>
            <w:szCs w:val="24"/>
            <w:lang w:val="en-US" w:eastAsia="zh-CN"/>
          </w:rPr>
          <w:t>以</w:t>
        </w:r>
        <w:r w:rsidR="000F0A93">
          <w:rPr>
            <w:szCs w:val="24"/>
            <w:lang w:val="en-US" w:eastAsia="zh-CN"/>
          </w:rPr>
          <w:t>及其它财务资源</w:t>
        </w:r>
      </w:ins>
      <w:del w:id="311" w:author="Kong, Hongli" w:date="2018-01-11T09:50:00Z">
        <w:r w:rsidR="000F0A93" w:rsidDel="000F0A93">
          <w:rPr>
            <w:rFonts w:hint="eastAsia"/>
            <w:szCs w:val="24"/>
            <w:lang w:val="en-US" w:eastAsia="zh-CN"/>
          </w:rPr>
          <w:delText>成员</w:delText>
        </w:r>
        <w:r w:rsidR="000F0A93" w:rsidDel="000F0A93">
          <w:rPr>
            <w:szCs w:val="24"/>
            <w:lang w:val="en-US" w:eastAsia="zh-CN"/>
          </w:rPr>
          <w:delText>国</w:delText>
        </w:r>
      </w:del>
      <w:r w:rsidR="000F0A93">
        <w:rPr>
          <w:rFonts w:hint="eastAsia"/>
          <w:szCs w:val="24"/>
          <w:lang w:val="en-US" w:eastAsia="zh-CN"/>
        </w:rPr>
        <w:t>得</w:t>
      </w:r>
      <w:r w:rsidR="000F0A93">
        <w:rPr>
          <w:szCs w:val="24"/>
          <w:lang w:val="en-US" w:eastAsia="zh-CN"/>
        </w:rPr>
        <w:t>到最充分的使用</w:t>
      </w:r>
      <w:ins w:id="312" w:author="Kong, Hongli" w:date="2018-01-11T09:50:00Z">
        <w:r w:rsidR="000F0A93">
          <w:rPr>
            <w:rFonts w:hint="eastAsia"/>
            <w:szCs w:val="24"/>
            <w:lang w:val="en-US" w:eastAsia="zh-CN"/>
          </w:rPr>
          <w:t>；</w:t>
        </w:r>
      </w:ins>
    </w:p>
    <w:p w:rsidR="00B536F2" w:rsidRPr="0003484B" w:rsidDel="00763FA5" w:rsidRDefault="00B536F2" w:rsidP="006D6E08">
      <w:pPr>
        <w:rPr>
          <w:del w:id="313" w:author="Kong, Hongli" w:date="2018-01-04T11:47:00Z"/>
          <w:highlight w:val="cyan"/>
          <w:lang w:eastAsia="zh-CN"/>
        </w:rPr>
        <w:pPrChange w:id="314" w:author="Kong, Hongli" w:date="2018-01-12T11:20:00Z">
          <w:pPr>
            <w:spacing w:line="480" w:lineRule="auto"/>
          </w:pPr>
        </w:pPrChange>
      </w:pPr>
      <w:del w:id="315" w:author="Kong, Hongli" w:date="2018-01-04T11:47:00Z">
        <w:r w:rsidRPr="0003484B" w:rsidDel="00763FA5">
          <w:rPr>
            <w:highlight w:val="cyan"/>
            <w:lang w:eastAsia="zh-CN"/>
          </w:rPr>
          <w:delText>1</w:delText>
        </w:r>
        <w:r w:rsidRPr="0003484B" w:rsidDel="00763FA5">
          <w:rPr>
            <w:highlight w:val="cyan"/>
            <w:lang w:eastAsia="zh-CN"/>
          </w:rPr>
          <w:tab/>
        </w:r>
        <w:r w:rsidRPr="0003484B" w:rsidDel="00763FA5">
          <w:rPr>
            <w:rFonts w:hint="eastAsia"/>
            <w:highlight w:val="cyan"/>
            <w:lang w:eastAsia="zh-CN"/>
          </w:rPr>
          <w:delText>确定具体措施和内容（这些措施和内容仅是说明性的，并不详尽），将其包含在各部门和总秘书处的运作规划之内并确保这些措施和内容的一致性，以协助国际电联实施战略规划与财务规划，并方便理事会审议其实施情况；</w:delText>
        </w:r>
      </w:del>
    </w:p>
    <w:p w:rsidR="00963BEE" w:rsidRPr="0003484B" w:rsidRDefault="000F0A93" w:rsidP="006D6E08">
      <w:pPr>
        <w:rPr>
          <w:ins w:id="316" w:author="Kong, Hongli" w:date="2018-01-11T09:57:00Z"/>
          <w:highlight w:val="cyan"/>
          <w:lang w:eastAsia="zh-CN"/>
        </w:rPr>
        <w:pPrChange w:id="317" w:author="Kong, Hongli" w:date="2018-01-12T11:20:00Z">
          <w:pPr>
            <w:spacing w:line="480" w:lineRule="auto"/>
          </w:pPr>
        </w:pPrChange>
      </w:pPr>
      <w:ins w:id="318" w:author="Kong, Hongli" w:date="2018-01-11T09:51:00Z">
        <w:r w:rsidRPr="0003484B">
          <w:rPr>
            <w:highlight w:val="cyan"/>
            <w:lang w:eastAsia="zh-CN"/>
          </w:rPr>
          <w:t>3</w:t>
        </w:r>
        <w:r w:rsidRPr="0003484B">
          <w:rPr>
            <w:highlight w:val="cyan"/>
            <w:lang w:eastAsia="zh-CN"/>
          </w:rPr>
          <w:tab/>
        </w:r>
        <w:r w:rsidRPr="0003484B">
          <w:rPr>
            <w:rFonts w:hint="eastAsia"/>
            <w:highlight w:val="cyan"/>
            <w:lang w:eastAsia="zh-CN"/>
          </w:rPr>
          <w:t>各部门</w:t>
        </w:r>
        <w:r w:rsidRPr="0003484B">
          <w:rPr>
            <w:highlight w:val="cyan"/>
            <w:lang w:eastAsia="zh-CN"/>
          </w:rPr>
          <w:t>均应制定其协调一致和综合性规划</w:t>
        </w:r>
      </w:ins>
      <w:ins w:id="319" w:author="Kong, Hongli" w:date="2018-01-11T09:52:00Z">
        <w:r w:rsidRPr="0003484B">
          <w:rPr>
            <w:highlight w:val="cyan"/>
            <w:lang w:eastAsia="zh-CN"/>
          </w:rPr>
          <w:t>，反</w:t>
        </w:r>
        <w:r w:rsidRPr="0003484B">
          <w:rPr>
            <w:rFonts w:hint="eastAsia"/>
            <w:highlight w:val="cyan"/>
            <w:lang w:eastAsia="zh-CN"/>
          </w:rPr>
          <w:t>映</w:t>
        </w:r>
        <w:r w:rsidRPr="0003484B">
          <w:rPr>
            <w:highlight w:val="cyan"/>
            <w:lang w:eastAsia="zh-CN"/>
          </w:rPr>
          <w:t>出战略</w:t>
        </w:r>
        <w:r w:rsidR="00963BEE" w:rsidRPr="0003484B">
          <w:rPr>
            <w:rFonts w:hint="eastAsia"/>
            <w:highlight w:val="cyan"/>
            <w:lang w:eastAsia="zh-CN"/>
          </w:rPr>
          <w:t>、</w:t>
        </w:r>
        <w:r w:rsidR="00963BEE" w:rsidRPr="0003484B">
          <w:rPr>
            <w:highlight w:val="cyan"/>
            <w:lang w:eastAsia="zh-CN"/>
          </w:rPr>
          <w:t>财务和运作规划之间的联系，每年提交理事会审议，同时明确将包含在各部门以及总秘书处运作</w:t>
        </w:r>
      </w:ins>
      <w:ins w:id="320" w:author="Kong, Hongli" w:date="2018-01-11T09:53:00Z">
        <w:r w:rsidR="00963BEE" w:rsidRPr="0003484B">
          <w:rPr>
            <w:highlight w:val="cyan"/>
            <w:lang w:eastAsia="zh-CN"/>
          </w:rPr>
          <w:t>规划中的特</w:t>
        </w:r>
        <w:r w:rsidR="00963BEE" w:rsidRPr="0003484B">
          <w:rPr>
            <w:rFonts w:hint="eastAsia"/>
            <w:highlight w:val="cyan"/>
            <w:lang w:eastAsia="zh-CN"/>
          </w:rPr>
          <w:t>定</w:t>
        </w:r>
        <w:r w:rsidR="00963BEE" w:rsidRPr="0003484B">
          <w:rPr>
            <w:highlight w:val="cyan"/>
            <w:lang w:eastAsia="zh-CN"/>
          </w:rPr>
          <w:t>措施和内容，以确保规划</w:t>
        </w:r>
        <w:r w:rsidR="00963BEE" w:rsidRPr="0003484B">
          <w:rPr>
            <w:rFonts w:hint="eastAsia"/>
            <w:highlight w:val="cyan"/>
            <w:lang w:eastAsia="zh-CN"/>
          </w:rPr>
          <w:t>和谐一致</w:t>
        </w:r>
        <w:r w:rsidR="00963BEE" w:rsidRPr="0003484B">
          <w:rPr>
            <w:highlight w:val="cyan"/>
            <w:lang w:eastAsia="zh-CN"/>
          </w:rPr>
          <w:t>；</w:t>
        </w:r>
      </w:ins>
    </w:p>
    <w:p w:rsidR="000F0A93" w:rsidRPr="0003484B" w:rsidRDefault="00963BEE" w:rsidP="006D6E08">
      <w:pPr>
        <w:rPr>
          <w:highlight w:val="cyan"/>
          <w:lang w:eastAsia="zh-CN"/>
        </w:rPr>
        <w:pPrChange w:id="321" w:author="Kong, Hongli" w:date="2018-01-12T11:20:00Z">
          <w:pPr>
            <w:spacing w:line="480" w:lineRule="auto"/>
          </w:pPr>
        </w:pPrChange>
      </w:pPr>
      <w:ins w:id="322" w:author="Kong, Hongli" w:date="2018-01-11T09:57:00Z">
        <w:r w:rsidRPr="0003484B">
          <w:rPr>
            <w:color w:val="FFFFFF" w:themeColor="background1"/>
            <w:szCs w:val="24"/>
            <w:highlight w:val="cyan"/>
            <w:lang w:val="en-US" w:eastAsia="zh-CN"/>
          </w:rPr>
          <w:t>[</w:t>
        </w:r>
        <w:r w:rsidRPr="0003484B">
          <w:rPr>
            <w:rFonts w:hint="eastAsia"/>
            <w:color w:val="FFFFFF" w:themeColor="background1"/>
            <w:szCs w:val="24"/>
            <w:highlight w:val="cyan"/>
            <w:lang w:val="en-US" w:eastAsia="zh-CN"/>
          </w:rPr>
          <w:t>说明</w:t>
        </w:r>
        <w:r w:rsidRPr="0003484B">
          <w:rPr>
            <w:color w:val="FFFFFF" w:themeColor="background1"/>
            <w:szCs w:val="24"/>
            <w:highlight w:val="cyan"/>
            <w:lang w:val="en-US" w:eastAsia="zh-CN"/>
          </w:rPr>
          <w:t>：第</w:t>
        </w:r>
        <w:r w:rsidRPr="0003484B">
          <w:rPr>
            <w:rFonts w:hint="eastAsia"/>
            <w:color w:val="FFFFFF" w:themeColor="background1"/>
            <w:szCs w:val="24"/>
            <w:highlight w:val="cyan"/>
            <w:lang w:val="en-US" w:eastAsia="zh-CN"/>
          </w:rPr>
          <w:t>3</w:t>
        </w:r>
        <w:r w:rsidRPr="0003484B">
          <w:rPr>
            <w:rFonts w:hint="eastAsia"/>
            <w:color w:val="FFFFFF" w:themeColor="background1"/>
            <w:szCs w:val="24"/>
            <w:highlight w:val="cyan"/>
            <w:lang w:val="en-US" w:eastAsia="zh-CN"/>
          </w:rPr>
          <w:t>节</w:t>
        </w:r>
        <w:r w:rsidRPr="0003484B">
          <w:rPr>
            <w:color w:val="FFFFFF" w:themeColor="background1"/>
            <w:szCs w:val="24"/>
            <w:highlight w:val="cyan"/>
            <w:lang w:val="en-US" w:eastAsia="zh-CN"/>
          </w:rPr>
          <w:t>基于</w:t>
        </w:r>
        <w:r w:rsidRPr="0003484B">
          <w:rPr>
            <w:rFonts w:ascii="STKaiti" w:eastAsia="STKaiti" w:hAnsi="STKaiti"/>
            <w:color w:val="FFFFFF" w:themeColor="background1"/>
            <w:szCs w:val="24"/>
            <w:highlight w:val="cyan"/>
            <w:lang w:val="en-US" w:eastAsia="zh-CN"/>
          </w:rPr>
          <w:t>第</w:t>
        </w:r>
        <w:r w:rsidRPr="0003484B">
          <w:rPr>
            <w:rFonts w:ascii="STKaiti" w:eastAsia="STKaiti" w:hAnsi="STKaiti" w:hint="eastAsia"/>
            <w:color w:val="FFFFFF" w:themeColor="background1"/>
            <w:szCs w:val="24"/>
            <w:highlight w:val="cyan"/>
            <w:lang w:val="en-US" w:eastAsia="zh-CN"/>
          </w:rPr>
          <w:t>72号</w:t>
        </w:r>
        <w:r w:rsidRPr="0003484B">
          <w:rPr>
            <w:rFonts w:ascii="STKaiti" w:eastAsia="STKaiti" w:hAnsi="STKaiti"/>
            <w:color w:val="FFFFFF" w:themeColor="background1"/>
            <w:szCs w:val="24"/>
            <w:highlight w:val="cyan"/>
            <w:lang w:val="en-US" w:eastAsia="zh-CN"/>
          </w:rPr>
          <w:t>决议做出决议</w:t>
        </w:r>
        <w:r w:rsidRPr="0003484B">
          <w:rPr>
            <w:color w:val="FFFFFF" w:themeColor="background1"/>
            <w:szCs w:val="24"/>
            <w:highlight w:val="cyan"/>
            <w:lang w:val="en-US" w:eastAsia="zh-CN"/>
          </w:rPr>
          <w:t>，</w:t>
        </w:r>
        <w:r w:rsidRPr="0003484B">
          <w:rPr>
            <w:rFonts w:ascii="STKaiti" w:eastAsia="STKaiti" w:hAnsi="STKaiti" w:hint="eastAsia"/>
            <w:color w:val="FFFFFF" w:themeColor="background1"/>
            <w:szCs w:val="24"/>
            <w:highlight w:val="cyan"/>
            <w:lang w:val="en-US" w:eastAsia="zh-CN"/>
          </w:rPr>
          <w:t>责成</w:t>
        </w:r>
        <w:r w:rsidRPr="0003484B">
          <w:rPr>
            <w:rFonts w:ascii="STKaiti" w:eastAsia="STKaiti" w:hAnsi="STKaiti"/>
            <w:color w:val="FFFFFF" w:themeColor="background1"/>
            <w:szCs w:val="24"/>
            <w:highlight w:val="cyan"/>
            <w:lang w:val="en-US" w:eastAsia="zh-CN"/>
          </w:rPr>
          <w:t>秘书长和</w:t>
        </w:r>
      </w:ins>
      <w:ins w:id="323" w:author="Kong, Hongli" w:date="2018-01-12T10:52:00Z">
        <w:r w:rsidR="0012783A" w:rsidRPr="0003484B">
          <w:rPr>
            <w:rFonts w:ascii="STKaiti" w:eastAsia="STKaiti" w:hAnsi="STKaiti" w:hint="eastAsia"/>
            <w:color w:val="FFFFFF" w:themeColor="background1"/>
            <w:szCs w:val="24"/>
            <w:highlight w:val="cyan"/>
            <w:lang w:val="en-US" w:eastAsia="zh-CN"/>
          </w:rPr>
          <w:t>三</w:t>
        </w:r>
        <w:r w:rsidR="0012783A" w:rsidRPr="0003484B">
          <w:rPr>
            <w:rFonts w:ascii="STKaiti" w:eastAsia="STKaiti" w:hAnsi="STKaiti"/>
            <w:color w:val="FFFFFF" w:themeColor="background1"/>
            <w:szCs w:val="24"/>
            <w:highlight w:val="cyan"/>
            <w:lang w:val="en-US" w:eastAsia="zh-CN"/>
          </w:rPr>
          <w:t>个</w:t>
        </w:r>
      </w:ins>
      <w:ins w:id="324" w:author="Kong, Hongli" w:date="2018-01-11T09:57:00Z">
        <w:r w:rsidRPr="0003484B">
          <w:rPr>
            <w:rFonts w:ascii="STKaiti" w:eastAsia="STKaiti" w:hAnsi="STKaiti"/>
            <w:color w:val="FFFFFF" w:themeColor="background1"/>
            <w:szCs w:val="24"/>
            <w:highlight w:val="cyan"/>
            <w:lang w:val="en-US" w:eastAsia="zh-CN"/>
          </w:rPr>
          <w:t>局</w:t>
        </w:r>
      </w:ins>
      <w:ins w:id="325" w:author="Kong, Hongli" w:date="2018-01-12T10:52:00Z">
        <w:r w:rsidR="0012783A" w:rsidRPr="0003484B">
          <w:rPr>
            <w:rFonts w:ascii="STKaiti" w:eastAsia="STKaiti" w:hAnsi="STKaiti" w:hint="eastAsia"/>
            <w:color w:val="FFFFFF" w:themeColor="background1"/>
            <w:szCs w:val="24"/>
            <w:highlight w:val="cyan"/>
            <w:lang w:val="en-US" w:eastAsia="zh-CN"/>
          </w:rPr>
          <w:t>的</w:t>
        </w:r>
      </w:ins>
      <w:ins w:id="326" w:author="Kong, Hongli" w:date="2018-01-11T09:57:00Z">
        <w:r w:rsidRPr="0003484B">
          <w:rPr>
            <w:rFonts w:ascii="STKaiti" w:eastAsia="STKaiti" w:hAnsi="STKaiti"/>
            <w:color w:val="FFFFFF" w:themeColor="background1"/>
            <w:szCs w:val="24"/>
            <w:highlight w:val="cyan"/>
            <w:lang w:val="en-US" w:eastAsia="zh-CN"/>
          </w:rPr>
          <w:t>主任</w:t>
        </w:r>
        <w:r w:rsidRPr="0003484B">
          <w:rPr>
            <w:color w:val="FFFFFF" w:themeColor="background1"/>
            <w:szCs w:val="24"/>
            <w:highlight w:val="cyan"/>
            <w:lang w:val="en-US" w:eastAsia="zh-CN"/>
          </w:rPr>
          <w:t>的第</w:t>
        </w:r>
        <w:r w:rsidRPr="0003484B">
          <w:rPr>
            <w:rFonts w:hint="eastAsia"/>
            <w:color w:val="FFFFFF" w:themeColor="background1"/>
            <w:szCs w:val="24"/>
            <w:highlight w:val="cyan"/>
            <w:lang w:val="en-US" w:eastAsia="zh-CN"/>
          </w:rPr>
          <w:t>1</w:t>
        </w:r>
        <w:r w:rsidRPr="0003484B">
          <w:rPr>
            <w:rFonts w:hint="eastAsia"/>
            <w:color w:val="FFFFFF" w:themeColor="background1"/>
            <w:szCs w:val="24"/>
            <w:highlight w:val="cyan"/>
            <w:lang w:val="en-US" w:eastAsia="zh-CN"/>
          </w:rPr>
          <w:t>和</w:t>
        </w:r>
        <w:r w:rsidRPr="0003484B">
          <w:rPr>
            <w:color w:val="FFFFFF" w:themeColor="background1"/>
            <w:szCs w:val="24"/>
            <w:highlight w:val="cyan"/>
            <w:lang w:val="en-US" w:eastAsia="zh-CN"/>
          </w:rPr>
          <w:t>第</w:t>
        </w:r>
        <w:r w:rsidRPr="0003484B">
          <w:rPr>
            <w:rFonts w:hint="eastAsia"/>
            <w:color w:val="FFFFFF" w:themeColor="background1"/>
            <w:szCs w:val="24"/>
            <w:highlight w:val="cyan"/>
            <w:lang w:val="en-US" w:eastAsia="zh-CN"/>
          </w:rPr>
          <w:t>3</w:t>
        </w:r>
        <w:r w:rsidRPr="0003484B">
          <w:rPr>
            <w:rFonts w:hint="eastAsia"/>
            <w:color w:val="FFFFFF" w:themeColor="background1"/>
            <w:szCs w:val="24"/>
            <w:highlight w:val="cyan"/>
            <w:lang w:val="en-US" w:eastAsia="zh-CN"/>
          </w:rPr>
          <w:t>段</w:t>
        </w:r>
        <w:r w:rsidRPr="0003484B">
          <w:rPr>
            <w:color w:val="FFFFFF" w:themeColor="background1"/>
            <w:szCs w:val="24"/>
            <w:highlight w:val="cyan"/>
            <w:lang w:val="en-US" w:eastAsia="zh-CN"/>
          </w:rPr>
          <w:t>]</w:t>
        </w:r>
      </w:ins>
    </w:p>
    <w:p w:rsidR="00B536F2" w:rsidRPr="0003484B" w:rsidDel="00763FA5" w:rsidRDefault="00B536F2" w:rsidP="006D6E08">
      <w:pPr>
        <w:rPr>
          <w:del w:id="327" w:author="Kong, Hongli" w:date="2018-01-04T11:49:00Z"/>
          <w:highlight w:val="cyan"/>
          <w:lang w:eastAsia="zh-CN"/>
        </w:rPr>
        <w:pPrChange w:id="328" w:author="Kong, Hongli" w:date="2018-01-12T11:20:00Z">
          <w:pPr>
            <w:spacing w:line="480" w:lineRule="auto"/>
          </w:pPr>
        </w:pPrChange>
      </w:pPr>
      <w:del w:id="329" w:author="Kong, Hongli" w:date="2018-01-04T11:49:00Z">
        <w:r w:rsidRPr="0003484B" w:rsidDel="00763FA5">
          <w:rPr>
            <w:highlight w:val="cyan"/>
            <w:lang w:eastAsia="zh-CN"/>
          </w:rPr>
          <w:delText>4</w:delText>
        </w:r>
        <w:r w:rsidRPr="0003484B" w:rsidDel="00763FA5">
          <w:rPr>
            <w:highlight w:val="cyan"/>
            <w:lang w:eastAsia="zh-CN"/>
          </w:rPr>
          <w:tab/>
        </w:r>
        <w:r w:rsidRPr="0003484B" w:rsidDel="00763FA5">
          <w:rPr>
            <w:rFonts w:hint="eastAsia"/>
            <w:highlight w:val="cyan"/>
            <w:lang w:eastAsia="zh-CN"/>
          </w:rPr>
          <w:delText>根据需要帮助成员国准备他们提交国际电联所有大会和全会的提案的费用估算；</w:delText>
        </w:r>
      </w:del>
    </w:p>
    <w:p w:rsidR="00763FA5" w:rsidRPr="0003484B" w:rsidRDefault="00763FA5" w:rsidP="006D6E08">
      <w:pPr>
        <w:rPr>
          <w:highlight w:val="cyan"/>
          <w:lang w:eastAsia="zh-CN"/>
        </w:rPr>
        <w:pPrChange w:id="330" w:author="Kong, Hongli" w:date="2018-01-12T11:20:00Z">
          <w:pPr>
            <w:spacing w:line="480" w:lineRule="auto"/>
          </w:pPr>
        </w:pPrChange>
      </w:pPr>
      <w:del w:id="331" w:author="Kong, Hongli" w:date="2018-01-04T11:49:00Z">
        <w:r w:rsidRPr="0003484B" w:rsidDel="00763FA5">
          <w:rPr>
            <w:highlight w:val="cyan"/>
            <w:lang w:eastAsia="zh-CN"/>
          </w:rPr>
          <w:delText>5</w:delText>
        </w:r>
        <w:r w:rsidRPr="0003484B" w:rsidDel="00763FA5">
          <w:rPr>
            <w:highlight w:val="cyan"/>
            <w:lang w:eastAsia="zh-CN"/>
          </w:rPr>
          <w:tab/>
        </w:r>
        <w:r w:rsidRPr="0003484B" w:rsidDel="00763FA5">
          <w:rPr>
            <w:rFonts w:hint="eastAsia"/>
            <w:highlight w:val="cyan"/>
            <w:lang w:eastAsia="zh-CN"/>
          </w:rPr>
          <w:delText>通过公布在实现国际电联成员一致认可的要求过程中使用或部署外部人力资源而产生的所有费用的详细信息，帮助提高国际电联的透明度；</w:delText>
        </w:r>
      </w:del>
    </w:p>
    <w:p w:rsidR="00B536F2" w:rsidRDefault="00B536F2" w:rsidP="006D6E08">
      <w:pPr>
        <w:rPr>
          <w:ins w:id="332" w:author="Kong, Hongli" w:date="2018-01-04T11:50:00Z"/>
          <w:lang w:eastAsia="zh-CN"/>
        </w:rPr>
        <w:pPrChange w:id="333" w:author="Kong, Hongli" w:date="2018-01-12T11:20:00Z">
          <w:pPr>
            <w:spacing w:line="480" w:lineRule="auto"/>
          </w:pPr>
        </w:pPrChange>
      </w:pPr>
      <w:del w:id="334" w:author="Kong, Hongli" w:date="2018-01-04T11:49:00Z">
        <w:r w:rsidRPr="0003484B" w:rsidDel="00763FA5">
          <w:rPr>
            <w:highlight w:val="cyan"/>
            <w:lang w:eastAsia="zh-CN"/>
          </w:rPr>
          <w:delText>6</w:delText>
        </w:r>
      </w:del>
      <w:ins w:id="335" w:author="Kong, Hongli" w:date="2018-01-04T11:50:00Z">
        <w:r w:rsidR="00763FA5" w:rsidRPr="0003484B">
          <w:rPr>
            <w:highlight w:val="cyan"/>
            <w:lang w:eastAsia="zh-CN"/>
          </w:rPr>
          <w:t>4</w:t>
        </w:r>
      </w:ins>
      <w:r w:rsidRPr="0003484B">
        <w:rPr>
          <w:highlight w:val="cyan"/>
          <w:lang w:eastAsia="zh-CN"/>
        </w:rPr>
        <w:tab/>
      </w:r>
      <w:r w:rsidRPr="0003484B">
        <w:rPr>
          <w:rFonts w:hint="eastAsia"/>
          <w:highlight w:val="cyan"/>
          <w:lang w:eastAsia="zh-CN"/>
        </w:rPr>
        <w:t>通过全面实施新的财务和规划机制，向各大会和全会提供必要信息，以便各大会和全会对各自将做出的决定的财务影响做出</w:t>
      </w:r>
      <w:del w:id="336" w:author="Kong, Hongli" w:date="2018-01-12T10:52:00Z">
        <w:r w:rsidRPr="0003484B" w:rsidDel="0012783A">
          <w:rPr>
            <w:rFonts w:hint="eastAsia"/>
            <w:highlight w:val="cyan"/>
            <w:lang w:eastAsia="zh-CN"/>
          </w:rPr>
          <w:delText>合理</w:delText>
        </w:r>
      </w:del>
      <w:r w:rsidRPr="0003484B">
        <w:rPr>
          <w:rFonts w:hint="eastAsia"/>
          <w:highlight w:val="cyan"/>
          <w:lang w:eastAsia="zh-CN"/>
        </w:rPr>
        <w:t>估算，</w:t>
      </w:r>
      <w:del w:id="337" w:author="Kong, Hongli" w:date="2018-01-12T10:52:00Z">
        <w:r w:rsidRPr="0003484B" w:rsidDel="0012783A">
          <w:rPr>
            <w:rFonts w:hint="eastAsia"/>
            <w:highlight w:val="cyan"/>
            <w:lang w:eastAsia="zh-CN"/>
          </w:rPr>
          <w:delText>包括在最为可行的情况下，</w:delText>
        </w:r>
      </w:del>
      <w:ins w:id="338" w:author="Kong, Hongli" w:date="2018-01-12T10:52:00Z">
        <w:r w:rsidR="0012783A" w:rsidRPr="0003484B">
          <w:rPr>
            <w:rFonts w:hint="eastAsia"/>
            <w:highlight w:val="cyan"/>
            <w:lang w:eastAsia="zh-CN"/>
          </w:rPr>
          <w:t>并</w:t>
        </w:r>
      </w:ins>
      <w:r w:rsidRPr="0003484B">
        <w:rPr>
          <w:rFonts w:hint="eastAsia"/>
          <w:highlight w:val="cyan"/>
          <w:lang w:eastAsia="zh-CN"/>
        </w:rPr>
        <w:t>在考虑到国际电联《公约》第</w:t>
      </w:r>
      <w:r w:rsidRPr="0003484B">
        <w:rPr>
          <w:highlight w:val="cyan"/>
          <w:lang w:eastAsia="zh-CN"/>
        </w:rPr>
        <w:t>34</w:t>
      </w:r>
      <w:r w:rsidRPr="0003484B">
        <w:rPr>
          <w:rFonts w:hint="eastAsia"/>
          <w:highlight w:val="cyan"/>
          <w:lang w:eastAsia="zh-CN"/>
        </w:rPr>
        <w:t>条规定的情况下，</w:t>
      </w:r>
      <w:ins w:id="339" w:author="Kong, Hongli" w:date="2018-01-12T10:53:00Z">
        <w:r w:rsidR="0012783A" w:rsidRPr="0003484B">
          <w:rPr>
            <w:rFonts w:hint="eastAsia"/>
            <w:highlight w:val="cyan"/>
            <w:lang w:eastAsia="zh-CN"/>
          </w:rPr>
          <w:t>协助</w:t>
        </w:r>
        <w:r w:rsidR="0012783A" w:rsidRPr="0003484B">
          <w:rPr>
            <w:highlight w:val="cyan"/>
            <w:lang w:eastAsia="zh-CN"/>
          </w:rPr>
          <w:t>成员国</w:t>
        </w:r>
      </w:ins>
      <w:r w:rsidRPr="0003484B">
        <w:rPr>
          <w:rFonts w:hint="eastAsia"/>
          <w:highlight w:val="cyan"/>
          <w:lang w:eastAsia="zh-CN"/>
        </w:rPr>
        <w:t>对</w:t>
      </w:r>
      <w:r w:rsidR="005F0C48" w:rsidRPr="0003484B">
        <w:rPr>
          <w:rFonts w:hint="eastAsia"/>
          <w:highlight w:val="cyan"/>
          <w:lang w:eastAsia="zh-CN"/>
        </w:rPr>
        <w:t>所</w:t>
      </w:r>
      <w:r w:rsidR="005F0C48" w:rsidRPr="0003484B">
        <w:rPr>
          <w:highlight w:val="cyan"/>
          <w:lang w:eastAsia="zh-CN"/>
        </w:rPr>
        <w:t>有</w:t>
      </w:r>
      <w:r w:rsidR="005F0C48" w:rsidRPr="0003484B">
        <w:rPr>
          <w:rFonts w:hint="eastAsia"/>
          <w:highlight w:val="cyan"/>
          <w:lang w:eastAsia="zh-CN"/>
        </w:rPr>
        <w:t>提交国际电联各</w:t>
      </w:r>
      <w:r w:rsidRPr="0003484B">
        <w:rPr>
          <w:rFonts w:hint="eastAsia"/>
          <w:highlight w:val="cyan"/>
          <w:lang w:eastAsia="zh-CN"/>
        </w:rPr>
        <w:t>大会和全会的提案进行费用“估算”</w:t>
      </w:r>
      <w:r w:rsidR="0012783A" w:rsidRPr="0003484B">
        <w:rPr>
          <w:rFonts w:hint="eastAsia"/>
          <w:highlight w:val="cyan"/>
          <w:lang w:eastAsia="zh-CN"/>
        </w:rPr>
        <w:t>；</w:t>
      </w:r>
    </w:p>
    <w:p w:rsidR="00763FA5" w:rsidRDefault="00763FA5" w:rsidP="006D6E08">
      <w:pPr>
        <w:rPr>
          <w:ins w:id="340" w:author="Kong, Hongli" w:date="2018-01-04T11:50:00Z"/>
          <w:szCs w:val="24"/>
          <w:lang w:val="en-US" w:eastAsia="zh-CN"/>
        </w:rPr>
        <w:pPrChange w:id="341" w:author="Kong, Hongli" w:date="2018-01-12T11:20:00Z">
          <w:pPr>
            <w:spacing w:line="480" w:lineRule="auto"/>
          </w:pPr>
        </w:pPrChange>
      </w:pPr>
      <w:ins w:id="342" w:author="Kong, Hongli" w:date="2018-01-04T11:50:00Z">
        <w:r w:rsidRPr="00190A9E">
          <w:rPr>
            <w:szCs w:val="24"/>
            <w:lang w:val="en-US" w:eastAsia="zh-CN"/>
          </w:rPr>
          <w:t>5</w:t>
        </w:r>
        <w:r>
          <w:rPr>
            <w:szCs w:val="24"/>
            <w:lang w:val="en-US" w:eastAsia="zh-CN"/>
          </w:rPr>
          <w:tab/>
        </w:r>
      </w:ins>
      <w:ins w:id="343" w:author="Kong, Hongli" w:date="2018-01-11T09:58:00Z">
        <w:r w:rsidR="00963BEE">
          <w:rPr>
            <w:rFonts w:hint="eastAsia"/>
            <w:szCs w:val="24"/>
            <w:lang w:val="en-US" w:eastAsia="zh-CN"/>
          </w:rPr>
          <w:t>按照</w:t>
        </w:r>
        <w:r w:rsidR="00963BEE">
          <w:rPr>
            <w:szCs w:val="24"/>
            <w:lang w:val="en-US" w:eastAsia="zh-CN"/>
          </w:rPr>
          <w:t>第</w:t>
        </w:r>
        <w:r w:rsidR="00963BEE">
          <w:rPr>
            <w:rFonts w:hint="eastAsia"/>
            <w:szCs w:val="24"/>
            <w:lang w:val="en-US" w:eastAsia="zh-CN"/>
          </w:rPr>
          <w:t>48</w:t>
        </w:r>
        <w:r w:rsidR="00963BEE">
          <w:rPr>
            <w:rFonts w:hint="eastAsia"/>
            <w:szCs w:val="24"/>
            <w:lang w:val="en-US" w:eastAsia="zh-CN"/>
          </w:rPr>
          <w:t>号</w:t>
        </w:r>
        <w:r w:rsidR="00963BEE">
          <w:rPr>
            <w:szCs w:val="24"/>
            <w:lang w:val="en-US" w:eastAsia="zh-CN"/>
          </w:rPr>
          <w:t>决议（</w:t>
        </w:r>
      </w:ins>
      <w:ins w:id="344" w:author="Kong, Hongli" w:date="2018-01-04T11:50:00Z">
        <w:r w:rsidRPr="00190A9E">
          <w:rPr>
            <w:szCs w:val="24"/>
            <w:lang w:val="en-US" w:eastAsia="zh-CN"/>
          </w:rPr>
          <w:t>20</w:t>
        </w:r>
        <w:r>
          <w:rPr>
            <w:szCs w:val="24"/>
            <w:lang w:val="en-US" w:eastAsia="zh-CN"/>
          </w:rPr>
          <w:t>XX</w:t>
        </w:r>
      </w:ins>
      <w:ins w:id="345" w:author="Kong, Hongli" w:date="2018-01-11T09:58:00Z">
        <w:r w:rsidR="00963BEE">
          <w:rPr>
            <w:rFonts w:hint="eastAsia"/>
            <w:szCs w:val="24"/>
            <w:lang w:val="en-US" w:eastAsia="zh-CN"/>
          </w:rPr>
          <w:t>，</w:t>
        </w:r>
      </w:ins>
      <w:ins w:id="346" w:author="Kong, Hongli" w:date="2018-01-04T11:50:00Z">
        <w:r w:rsidR="00963BEE">
          <w:rPr>
            <w:szCs w:val="24"/>
            <w:lang w:val="en-US" w:eastAsia="zh-CN"/>
          </w:rPr>
          <w:t>XXXX</w:t>
        </w:r>
      </w:ins>
      <w:ins w:id="347" w:author="Kong, Hongli" w:date="2018-01-11T09:58:00Z">
        <w:r w:rsidR="00963BEE">
          <w:rPr>
            <w:rFonts w:hint="eastAsia"/>
            <w:szCs w:val="24"/>
            <w:lang w:val="en-US" w:eastAsia="zh-CN"/>
          </w:rPr>
          <w:t>，</w:t>
        </w:r>
        <w:r w:rsidR="00963BEE">
          <w:rPr>
            <w:szCs w:val="24"/>
            <w:lang w:val="en-US" w:eastAsia="zh-CN"/>
          </w:rPr>
          <w:t>修订版），</w:t>
        </w:r>
      </w:ins>
      <w:ins w:id="348" w:author="Kong, Hongli" w:date="2018-01-12T10:53:00Z">
        <w:r w:rsidR="0012783A">
          <w:rPr>
            <w:rFonts w:hint="eastAsia"/>
            <w:szCs w:val="24"/>
            <w:lang w:val="en-US" w:eastAsia="zh-CN"/>
          </w:rPr>
          <w:t>稳</w:t>
        </w:r>
      </w:ins>
      <w:ins w:id="349" w:author="Kong, Hongli" w:date="2018-01-11T09:58:00Z">
        <w:r w:rsidR="00963BEE">
          <w:rPr>
            <w:rFonts w:hint="eastAsia"/>
            <w:szCs w:val="24"/>
            <w:lang w:val="en-US" w:eastAsia="zh-CN"/>
          </w:rPr>
          <w:t>步</w:t>
        </w:r>
        <w:r w:rsidR="00963BEE">
          <w:rPr>
            <w:szCs w:val="24"/>
            <w:lang w:val="en-US" w:eastAsia="zh-CN"/>
          </w:rPr>
          <w:t>提高工作人员的能力</w:t>
        </w:r>
      </w:ins>
      <w:ins w:id="350" w:author="Kong, Hongli" w:date="2018-01-11T09:59:00Z">
        <w:r w:rsidR="00963BEE">
          <w:rPr>
            <w:szCs w:val="24"/>
            <w:lang w:val="en-US" w:eastAsia="zh-CN"/>
          </w:rPr>
          <w:t>、增强其技能以及参与</w:t>
        </w:r>
        <w:r w:rsidR="00963BEE">
          <w:rPr>
            <w:szCs w:val="24"/>
            <w:lang w:val="en-US" w:eastAsia="zh-CN"/>
          </w:rPr>
          <w:t>RBM</w:t>
        </w:r>
        <w:r w:rsidR="00963BEE">
          <w:rPr>
            <w:szCs w:val="24"/>
            <w:lang w:val="en-US" w:eastAsia="zh-CN"/>
          </w:rPr>
          <w:t>的工作人员</w:t>
        </w:r>
      </w:ins>
      <w:ins w:id="351" w:author="Kong, Hongli" w:date="2018-01-12T11:19:00Z">
        <w:r w:rsidR="005F0C48">
          <w:rPr>
            <w:rFonts w:hint="eastAsia"/>
            <w:szCs w:val="24"/>
            <w:lang w:val="en-US" w:eastAsia="zh-CN"/>
          </w:rPr>
          <w:t>的</w:t>
        </w:r>
      </w:ins>
      <w:ins w:id="352" w:author="Kong, Hongli" w:date="2018-01-11T09:59:00Z">
        <w:r w:rsidR="00963BEE">
          <w:rPr>
            <w:szCs w:val="24"/>
            <w:lang w:val="en-US" w:eastAsia="zh-CN"/>
          </w:rPr>
          <w:t>数量，同时在人事报告中</w:t>
        </w:r>
        <w:r w:rsidR="00963BEE">
          <w:rPr>
            <w:rFonts w:hint="eastAsia"/>
            <w:szCs w:val="24"/>
            <w:lang w:val="en-US" w:eastAsia="zh-CN"/>
          </w:rPr>
          <w:t>反映出相关</w:t>
        </w:r>
        <w:r w:rsidR="00963BEE">
          <w:rPr>
            <w:szCs w:val="24"/>
            <w:lang w:val="en-US" w:eastAsia="zh-CN"/>
          </w:rPr>
          <w:t>结果；</w:t>
        </w:r>
      </w:ins>
    </w:p>
    <w:p w:rsidR="00763FA5" w:rsidRPr="0003484B" w:rsidRDefault="002C71FF" w:rsidP="006D6E08">
      <w:pPr>
        <w:rPr>
          <w:ins w:id="353" w:author="Kong, Hongli" w:date="2018-01-04T12:00:00Z"/>
          <w:highlight w:val="cyan"/>
          <w:lang w:eastAsia="zh-CN"/>
        </w:rPr>
        <w:pPrChange w:id="354" w:author="Kong, Hongli" w:date="2018-01-12T11:20:00Z">
          <w:pPr>
            <w:spacing w:line="480" w:lineRule="auto"/>
          </w:pPr>
        </w:pPrChange>
      </w:pPr>
      <w:ins w:id="355" w:author="Kong, Hongli" w:date="2018-01-04T12:00:00Z">
        <w:r w:rsidRPr="0003484B">
          <w:rPr>
            <w:highlight w:val="cyan"/>
            <w:lang w:eastAsia="zh-CN"/>
          </w:rPr>
          <w:t>6</w:t>
        </w:r>
      </w:ins>
      <w:ins w:id="356" w:author="Kong, Hongli" w:date="2018-01-04T11:51:00Z">
        <w:r w:rsidR="00763FA5" w:rsidRPr="0003484B">
          <w:rPr>
            <w:highlight w:val="cyan"/>
            <w:lang w:eastAsia="zh-CN"/>
          </w:rPr>
          <w:tab/>
        </w:r>
      </w:ins>
      <w:ins w:id="357" w:author="Kong, Hongli" w:date="2018-01-11T10:01:00Z">
        <w:r w:rsidR="00963BEE" w:rsidRPr="0003484B">
          <w:rPr>
            <w:rFonts w:hint="eastAsia"/>
            <w:highlight w:val="cyan"/>
            <w:lang w:eastAsia="zh-CN"/>
          </w:rPr>
          <w:t>按照</w:t>
        </w:r>
        <w:r w:rsidR="00963BEE" w:rsidRPr="0003484B">
          <w:rPr>
            <w:highlight w:val="cyan"/>
            <w:lang w:eastAsia="zh-CN"/>
          </w:rPr>
          <w:t>以上</w:t>
        </w:r>
        <w:r w:rsidR="00963BEE" w:rsidRPr="0003484B">
          <w:rPr>
            <w:rFonts w:ascii="STKaiti" w:eastAsia="STKaiti" w:hAnsi="STKaiti" w:hint="eastAsia"/>
            <w:highlight w:val="cyan"/>
            <w:lang w:eastAsia="zh-CN"/>
            <w:rPrChange w:id="358" w:author="Kong, Hongli" w:date="2018-01-11T10:01:00Z">
              <w:rPr>
                <w:rFonts w:hint="eastAsia"/>
                <w:lang w:eastAsia="zh-CN"/>
              </w:rPr>
            </w:rPrChange>
          </w:rPr>
          <w:t>认识到</w:t>
        </w:r>
        <w:r w:rsidR="00963BEE" w:rsidRPr="0003484B">
          <w:rPr>
            <w:i/>
            <w:highlight w:val="cyan"/>
            <w:lang w:eastAsia="zh-CN"/>
          </w:rPr>
          <w:t>b</w:t>
        </w:r>
        <w:proofErr w:type="gramStart"/>
        <w:r w:rsidR="00963BEE" w:rsidRPr="0003484B">
          <w:rPr>
            <w:i/>
            <w:highlight w:val="cyan"/>
            <w:lang w:eastAsia="zh-CN"/>
          </w:rPr>
          <w:t>)</w:t>
        </w:r>
        <w:r w:rsidR="00963BEE" w:rsidRPr="0003484B">
          <w:rPr>
            <w:rFonts w:hint="eastAsia"/>
            <w:highlight w:val="cyan"/>
            <w:lang w:eastAsia="zh-CN"/>
          </w:rPr>
          <w:t>与</w:t>
        </w:r>
        <w:r w:rsidR="00963BEE" w:rsidRPr="0003484B">
          <w:rPr>
            <w:i/>
            <w:highlight w:val="cyan"/>
            <w:lang w:eastAsia="zh-CN"/>
          </w:rPr>
          <w:t>c</w:t>
        </w:r>
        <w:proofErr w:type="gramEnd"/>
        <w:r w:rsidR="00963BEE" w:rsidRPr="0003484B">
          <w:rPr>
            <w:i/>
            <w:highlight w:val="cyan"/>
            <w:lang w:eastAsia="zh-CN"/>
          </w:rPr>
          <w:t>)</w:t>
        </w:r>
        <w:r w:rsidR="00963BEE" w:rsidRPr="0003484B">
          <w:rPr>
            <w:rFonts w:hint="eastAsia"/>
            <w:iCs/>
            <w:highlight w:val="cyan"/>
            <w:lang w:eastAsia="zh-CN"/>
            <w:rPrChange w:id="359" w:author="Kong, Hongli" w:date="2018-01-11T10:01:00Z">
              <w:rPr>
                <w:rFonts w:hint="eastAsia"/>
                <w:i/>
                <w:lang w:eastAsia="zh-CN"/>
              </w:rPr>
            </w:rPrChange>
          </w:rPr>
          <w:t>两段的</w:t>
        </w:r>
        <w:r w:rsidR="00963BEE" w:rsidRPr="0003484B">
          <w:rPr>
            <w:rFonts w:hint="eastAsia"/>
            <w:highlight w:val="cyan"/>
            <w:lang w:eastAsia="zh-CN"/>
          </w:rPr>
          <w:t>要</w:t>
        </w:r>
        <w:r w:rsidR="00963BEE" w:rsidRPr="0003484B">
          <w:rPr>
            <w:highlight w:val="cyan"/>
            <w:lang w:eastAsia="zh-CN"/>
          </w:rPr>
          <w:t>求</w:t>
        </w:r>
        <w:r w:rsidR="00963BEE" w:rsidRPr="0003484B">
          <w:rPr>
            <w:rFonts w:hint="eastAsia"/>
            <w:highlight w:val="cyan"/>
            <w:lang w:eastAsia="zh-CN"/>
          </w:rPr>
          <w:t>，</w:t>
        </w:r>
        <w:r w:rsidR="00963BEE" w:rsidRPr="0003484B">
          <w:rPr>
            <w:highlight w:val="cyan"/>
            <w:lang w:eastAsia="zh-CN"/>
          </w:rPr>
          <w:t>制定供理事会审议的与</w:t>
        </w:r>
        <w:r w:rsidR="00963BEE" w:rsidRPr="0003484B">
          <w:rPr>
            <w:highlight w:val="cyan"/>
            <w:lang w:eastAsia="zh-CN"/>
          </w:rPr>
          <w:t>RBB</w:t>
        </w:r>
      </w:ins>
      <w:ins w:id="360" w:author="Kong, Hongli" w:date="2018-01-11T10:02:00Z">
        <w:r w:rsidR="00963BEE" w:rsidRPr="0003484B">
          <w:rPr>
            <w:highlight w:val="cyan"/>
            <w:lang w:eastAsia="zh-CN"/>
          </w:rPr>
          <w:t>和</w:t>
        </w:r>
        <w:r w:rsidR="00963BEE" w:rsidRPr="0003484B">
          <w:rPr>
            <w:highlight w:val="cyan"/>
            <w:lang w:eastAsia="zh-CN"/>
          </w:rPr>
          <w:t>RBM</w:t>
        </w:r>
        <w:r w:rsidR="00963BEE" w:rsidRPr="0003484B">
          <w:rPr>
            <w:highlight w:val="cyan"/>
            <w:lang w:eastAsia="zh-CN"/>
          </w:rPr>
          <w:t>相关的建议，以便修改国际电联</w:t>
        </w:r>
      </w:ins>
      <w:ins w:id="361" w:author="Kong, Hongli" w:date="2018-01-04T11:51:00Z">
        <w:r w:rsidR="00763FA5" w:rsidRPr="0003484B">
          <w:rPr>
            <w:rFonts w:hint="eastAsia"/>
            <w:highlight w:val="cyan"/>
            <w:lang w:eastAsia="zh-CN"/>
          </w:rPr>
          <w:t>《财务规则》，</w:t>
        </w:r>
      </w:ins>
      <w:ins w:id="362" w:author="Kong, Hongli" w:date="2018-01-11T10:02:00Z">
        <w:r w:rsidR="007B45EC" w:rsidRPr="0003484B">
          <w:rPr>
            <w:rFonts w:hint="eastAsia"/>
            <w:highlight w:val="cyan"/>
            <w:lang w:eastAsia="zh-CN"/>
          </w:rPr>
          <w:t>同</w:t>
        </w:r>
        <w:r w:rsidR="007B45EC" w:rsidRPr="0003484B">
          <w:rPr>
            <w:highlight w:val="cyan"/>
            <w:lang w:eastAsia="zh-CN"/>
          </w:rPr>
          <w:t>时考虑到成员国的观点以及</w:t>
        </w:r>
      </w:ins>
      <w:ins w:id="363" w:author="Kong, Hongli" w:date="2018-01-04T11:51:00Z">
        <w:r w:rsidR="00763FA5" w:rsidRPr="0003484B">
          <w:rPr>
            <w:rFonts w:hint="eastAsia"/>
            <w:highlight w:val="cyan"/>
            <w:lang w:eastAsia="zh-CN"/>
          </w:rPr>
          <w:t>各部门顾问组</w:t>
        </w:r>
      </w:ins>
      <w:ins w:id="364" w:author="Kong, Hongli" w:date="2018-01-11T10:02:00Z">
        <w:r w:rsidR="007B45EC" w:rsidRPr="0003484B">
          <w:rPr>
            <w:rFonts w:hint="eastAsia"/>
            <w:highlight w:val="cyan"/>
            <w:lang w:eastAsia="zh-CN"/>
          </w:rPr>
          <w:t>和内部</w:t>
        </w:r>
        <w:r w:rsidR="007B45EC" w:rsidRPr="0003484B">
          <w:rPr>
            <w:highlight w:val="cyan"/>
            <w:lang w:eastAsia="zh-CN"/>
          </w:rPr>
          <w:t>以及外部审计员</w:t>
        </w:r>
      </w:ins>
      <w:ins w:id="365" w:author="Kong, Hongli" w:date="2018-01-11T10:03:00Z">
        <w:r w:rsidR="007B45EC" w:rsidRPr="0003484B">
          <w:rPr>
            <w:highlight w:val="cyan"/>
            <w:lang w:eastAsia="zh-CN"/>
          </w:rPr>
          <w:t>和独立管理顾问委员会（</w:t>
        </w:r>
        <w:r w:rsidR="007B45EC" w:rsidRPr="0003484B">
          <w:rPr>
            <w:highlight w:val="cyan"/>
            <w:lang w:eastAsia="zh-CN"/>
          </w:rPr>
          <w:t>IMAC</w:t>
        </w:r>
        <w:r w:rsidR="007B45EC" w:rsidRPr="0003484B">
          <w:rPr>
            <w:rFonts w:hint="eastAsia"/>
            <w:highlight w:val="cyan"/>
            <w:lang w:eastAsia="zh-CN"/>
          </w:rPr>
          <w:t>）</w:t>
        </w:r>
        <w:r w:rsidR="007B45EC" w:rsidRPr="0003484B">
          <w:rPr>
            <w:highlight w:val="cyan"/>
            <w:lang w:eastAsia="zh-CN"/>
          </w:rPr>
          <w:t>的建议</w:t>
        </w:r>
      </w:ins>
      <w:ins w:id="366" w:author="Kong, Hongli" w:date="2018-01-04T11:51:00Z">
        <w:r w:rsidR="00763FA5" w:rsidRPr="0003484B">
          <w:rPr>
            <w:rFonts w:hint="eastAsia"/>
            <w:highlight w:val="cyan"/>
            <w:lang w:eastAsia="zh-CN"/>
          </w:rPr>
          <w:t>；</w:t>
        </w:r>
      </w:ins>
    </w:p>
    <w:p w:rsidR="002C71FF" w:rsidRPr="002C71FF" w:rsidRDefault="007B45EC" w:rsidP="006D6E08">
      <w:pPr>
        <w:rPr>
          <w:lang w:val="en-US" w:eastAsia="zh-CN"/>
          <w:rPrChange w:id="367" w:author="Kong, Hongli" w:date="2018-01-04T12:00:00Z">
            <w:rPr>
              <w:lang w:eastAsia="zh-CN"/>
            </w:rPr>
          </w:rPrChange>
        </w:rPr>
        <w:pPrChange w:id="368" w:author="Kong, Hongli" w:date="2018-01-12T11:20:00Z">
          <w:pPr>
            <w:spacing w:line="480" w:lineRule="auto"/>
          </w:pPr>
        </w:pPrChange>
      </w:pPr>
      <w:ins w:id="369" w:author="Kong, Hongli" w:date="2018-01-11T09:57:00Z">
        <w:r w:rsidRPr="0003484B">
          <w:rPr>
            <w:color w:val="FFFFFF" w:themeColor="background1"/>
            <w:szCs w:val="24"/>
            <w:highlight w:val="cyan"/>
            <w:lang w:val="en-US" w:eastAsia="zh-CN"/>
          </w:rPr>
          <w:t>[</w:t>
        </w:r>
        <w:r w:rsidRPr="0003484B">
          <w:rPr>
            <w:rFonts w:hint="eastAsia"/>
            <w:color w:val="FFFFFF" w:themeColor="background1"/>
            <w:szCs w:val="24"/>
            <w:highlight w:val="cyan"/>
            <w:lang w:val="en-US" w:eastAsia="zh-CN"/>
          </w:rPr>
          <w:t>说明</w:t>
        </w:r>
        <w:r w:rsidRPr="0003484B">
          <w:rPr>
            <w:color w:val="FFFFFF" w:themeColor="background1"/>
            <w:szCs w:val="24"/>
            <w:highlight w:val="cyan"/>
            <w:lang w:val="en-US" w:eastAsia="zh-CN"/>
          </w:rPr>
          <w:t>：</w:t>
        </w:r>
      </w:ins>
      <w:ins w:id="370" w:author="Kong, Hongli" w:date="2018-01-11T10:04:00Z">
        <w:r w:rsidRPr="0003484B">
          <w:rPr>
            <w:rFonts w:hint="eastAsia"/>
            <w:color w:val="FFFFFF" w:themeColor="background1"/>
            <w:szCs w:val="24"/>
            <w:highlight w:val="cyan"/>
            <w:lang w:val="en-US" w:eastAsia="zh-CN"/>
          </w:rPr>
          <w:t>第</w:t>
        </w:r>
        <w:r w:rsidRPr="0003484B">
          <w:rPr>
            <w:rFonts w:hint="eastAsia"/>
            <w:color w:val="FFFFFF" w:themeColor="background1"/>
            <w:szCs w:val="24"/>
            <w:highlight w:val="cyan"/>
            <w:lang w:val="en-US" w:eastAsia="zh-CN"/>
          </w:rPr>
          <w:t>6</w:t>
        </w:r>
        <w:r w:rsidRPr="0003484B">
          <w:rPr>
            <w:rFonts w:hint="eastAsia"/>
            <w:color w:val="FFFFFF" w:themeColor="background1"/>
            <w:szCs w:val="24"/>
            <w:highlight w:val="cyan"/>
            <w:lang w:val="en-US" w:eastAsia="zh-CN"/>
          </w:rPr>
          <w:t>节</w:t>
        </w:r>
        <w:r w:rsidRPr="0003484B">
          <w:rPr>
            <w:color w:val="FFFFFF" w:themeColor="background1"/>
            <w:szCs w:val="24"/>
            <w:highlight w:val="cyan"/>
            <w:lang w:val="en-US" w:eastAsia="zh-CN"/>
          </w:rPr>
          <w:t>基于</w:t>
        </w:r>
        <w:r w:rsidRPr="0003484B">
          <w:rPr>
            <w:rFonts w:ascii="STKaiti" w:eastAsia="STKaiti" w:hAnsi="STKaiti"/>
            <w:color w:val="FFFFFF" w:themeColor="background1"/>
            <w:szCs w:val="24"/>
            <w:highlight w:val="cyan"/>
            <w:lang w:val="en-US" w:eastAsia="zh-CN"/>
          </w:rPr>
          <w:t>第</w:t>
        </w:r>
        <w:r w:rsidRPr="0003484B">
          <w:rPr>
            <w:rFonts w:ascii="STKaiti" w:eastAsia="STKaiti" w:hAnsi="STKaiti" w:hint="eastAsia"/>
            <w:color w:val="FFFFFF" w:themeColor="background1"/>
            <w:szCs w:val="24"/>
            <w:highlight w:val="cyan"/>
            <w:lang w:val="en-US" w:eastAsia="zh-CN"/>
          </w:rPr>
          <w:t>72号</w:t>
        </w:r>
        <w:r w:rsidRPr="0003484B">
          <w:rPr>
            <w:rFonts w:ascii="STKaiti" w:eastAsia="STKaiti" w:hAnsi="STKaiti"/>
            <w:color w:val="FFFFFF" w:themeColor="background1"/>
            <w:szCs w:val="24"/>
            <w:highlight w:val="cyan"/>
            <w:lang w:val="en-US" w:eastAsia="zh-CN"/>
          </w:rPr>
          <w:t>决议</w:t>
        </w:r>
        <w:r w:rsidRPr="0003484B">
          <w:rPr>
            <w:rFonts w:ascii="STKaiti" w:eastAsia="STKaiti" w:hAnsi="STKaiti" w:hint="eastAsia"/>
            <w:color w:val="FFFFFF" w:themeColor="background1"/>
            <w:szCs w:val="24"/>
            <w:highlight w:val="cyan"/>
            <w:lang w:val="en-US" w:eastAsia="zh-CN"/>
          </w:rPr>
          <w:t>做出</w:t>
        </w:r>
        <w:r w:rsidRPr="0003484B">
          <w:rPr>
            <w:rFonts w:ascii="STKaiti" w:eastAsia="STKaiti" w:hAnsi="STKaiti"/>
            <w:color w:val="FFFFFF" w:themeColor="background1"/>
            <w:szCs w:val="24"/>
            <w:highlight w:val="cyan"/>
            <w:lang w:val="en-US" w:eastAsia="zh-CN"/>
          </w:rPr>
          <w:t>决议，责成秘书长和三个局的主任</w:t>
        </w:r>
        <w:r w:rsidRPr="0003484B">
          <w:rPr>
            <w:rFonts w:hint="eastAsia"/>
            <w:color w:val="FFFFFF" w:themeColor="background1"/>
            <w:szCs w:val="24"/>
            <w:highlight w:val="cyan"/>
            <w:lang w:val="en-US" w:eastAsia="zh-CN"/>
          </w:rPr>
          <w:t>的</w:t>
        </w:r>
        <w:r w:rsidRPr="0003484B">
          <w:rPr>
            <w:color w:val="FFFFFF" w:themeColor="background1"/>
            <w:szCs w:val="24"/>
            <w:highlight w:val="cyan"/>
            <w:lang w:val="en-US" w:eastAsia="zh-CN"/>
          </w:rPr>
          <w:t>第</w:t>
        </w:r>
        <w:r w:rsidRPr="0003484B">
          <w:rPr>
            <w:rFonts w:hint="eastAsia"/>
            <w:color w:val="FFFFFF" w:themeColor="background1"/>
            <w:szCs w:val="24"/>
            <w:highlight w:val="cyan"/>
            <w:lang w:val="en-US" w:eastAsia="zh-CN"/>
          </w:rPr>
          <w:t>2</w:t>
        </w:r>
        <w:r w:rsidRPr="0003484B">
          <w:rPr>
            <w:rFonts w:hint="eastAsia"/>
            <w:color w:val="FFFFFF" w:themeColor="background1"/>
            <w:szCs w:val="24"/>
            <w:highlight w:val="cyan"/>
            <w:lang w:val="en-US" w:eastAsia="zh-CN"/>
          </w:rPr>
          <w:t>段</w:t>
        </w:r>
        <w:r w:rsidRPr="0003484B">
          <w:rPr>
            <w:rFonts w:hint="eastAsia"/>
            <w:color w:val="FFFFFF" w:themeColor="background1"/>
            <w:szCs w:val="24"/>
            <w:highlight w:val="cyan"/>
            <w:lang w:val="en-US" w:eastAsia="zh-CN"/>
          </w:rPr>
          <w:t>]</w:t>
        </w:r>
      </w:ins>
    </w:p>
    <w:p w:rsidR="006D6E08" w:rsidRDefault="006D6E08">
      <w:pPr>
        <w:tabs>
          <w:tab w:val="clear" w:pos="794"/>
          <w:tab w:val="clear" w:pos="1191"/>
          <w:tab w:val="clear" w:pos="1588"/>
          <w:tab w:val="clear" w:pos="1985"/>
        </w:tabs>
        <w:overflowPunct/>
        <w:autoSpaceDE/>
        <w:autoSpaceDN/>
        <w:adjustRightInd/>
        <w:spacing w:before="0"/>
        <w:textAlignment w:val="auto"/>
        <w:rPr>
          <w:rFonts w:ascii="STKaiti" w:eastAsia="STKaiti" w:hAnsi="STKaiti"/>
          <w:szCs w:val="24"/>
          <w:lang w:val="en-US" w:eastAsia="zh-CN"/>
        </w:rPr>
      </w:pPr>
      <w:r>
        <w:rPr>
          <w:rFonts w:ascii="STKaiti" w:eastAsia="STKaiti" w:hAnsi="STKaiti"/>
          <w:szCs w:val="24"/>
          <w:lang w:val="en-US" w:eastAsia="zh-CN"/>
        </w:rPr>
        <w:br w:type="page"/>
      </w:r>
    </w:p>
    <w:p w:rsidR="00763FA5" w:rsidRPr="00763FA5" w:rsidRDefault="00763FA5" w:rsidP="006D6E08">
      <w:pPr>
        <w:ind w:firstLine="709"/>
        <w:jc w:val="both"/>
        <w:rPr>
          <w:ins w:id="371" w:author="Kong, Hongli" w:date="2018-01-04T11:53:00Z"/>
          <w:rFonts w:ascii="STKaiti" w:eastAsia="STKaiti" w:hAnsi="STKaiti"/>
          <w:szCs w:val="24"/>
          <w:lang w:val="en-US" w:eastAsia="zh-CN"/>
        </w:rPr>
        <w:pPrChange w:id="372" w:author="Kong, Hongli" w:date="2018-01-12T11:20:00Z">
          <w:pPr>
            <w:spacing w:line="480" w:lineRule="auto"/>
            <w:ind w:firstLine="709"/>
            <w:jc w:val="both"/>
          </w:pPr>
        </w:pPrChange>
      </w:pPr>
      <w:r w:rsidRPr="00763FA5">
        <w:rPr>
          <w:rFonts w:ascii="STKaiti" w:eastAsia="STKaiti" w:hAnsi="STKaiti" w:hint="eastAsia"/>
          <w:szCs w:val="24"/>
          <w:lang w:val="en-US" w:eastAsia="zh-CN"/>
        </w:rPr>
        <w:lastRenderedPageBreak/>
        <w:t>责成秘书</w:t>
      </w:r>
      <w:r w:rsidRPr="00763FA5">
        <w:rPr>
          <w:rFonts w:ascii="STKaiti" w:eastAsia="STKaiti" w:hAnsi="STKaiti"/>
          <w:szCs w:val="24"/>
          <w:lang w:val="en-US" w:eastAsia="zh-CN"/>
        </w:rPr>
        <w:t>长</w:t>
      </w:r>
    </w:p>
    <w:p w:rsidR="00763FA5" w:rsidRPr="00190A9E" w:rsidRDefault="00763FA5" w:rsidP="006D6E08">
      <w:pPr>
        <w:jc w:val="both"/>
        <w:rPr>
          <w:ins w:id="373" w:author="Kong, Hongli" w:date="2018-01-04T11:53:00Z"/>
          <w:szCs w:val="24"/>
          <w:lang w:val="en-US" w:eastAsia="zh-CN"/>
        </w:rPr>
        <w:pPrChange w:id="374" w:author="Kong, Hongli" w:date="2018-01-12T11:20:00Z">
          <w:pPr>
            <w:spacing w:line="480" w:lineRule="auto"/>
            <w:jc w:val="both"/>
          </w:pPr>
        </w:pPrChange>
      </w:pPr>
      <w:ins w:id="375" w:author="Kong, Hongli" w:date="2018-01-04T11:53:00Z">
        <w:r w:rsidRPr="00190A9E">
          <w:rPr>
            <w:szCs w:val="24"/>
            <w:lang w:val="en-US" w:eastAsia="zh-CN"/>
          </w:rPr>
          <w:t>1</w:t>
        </w:r>
        <w:r>
          <w:rPr>
            <w:szCs w:val="24"/>
            <w:lang w:val="en-US" w:eastAsia="zh-CN"/>
          </w:rPr>
          <w:tab/>
        </w:r>
      </w:ins>
      <w:ins w:id="376" w:author="Kong, Hongli" w:date="2018-01-11T10:05:00Z">
        <w:r w:rsidR="007B45EC">
          <w:rPr>
            <w:rFonts w:hint="eastAsia"/>
            <w:szCs w:val="24"/>
            <w:lang w:val="en-US" w:eastAsia="zh-CN"/>
          </w:rPr>
          <w:t>每年</w:t>
        </w:r>
        <w:r w:rsidR="007B45EC">
          <w:rPr>
            <w:szCs w:val="24"/>
            <w:lang w:val="en-US" w:eastAsia="zh-CN"/>
          </w:rPr>
          <w:t>就该决议的落实</w:t>
        </w:r>
      </w:ins>
      <w:ins w:id="377" w:author="Kong, Hongli" w:date="2018-01-11T10:06:00Z">
        <w:r w:rsidR="007B45EC">
          <w:rPr>
            <w:rFonts w:hint="eastAsia"/>
            <w:szCs w:val="24"/>
            <w:lang w:val="en-US" w:eastAsia="zh-CN"/>
          </w:rPr>
          <w:t>情况</w:t>
        </w:r>
        <w:r w:rsidR="007B45EC">
          <w:rPr>
            <w:szCs w:val="24"/>
            <w:lang w:val="en-US" w:eastAsia="zh-CN"/>
          </w:rPr>
          <w:t>向理事会做出报告；</w:t>
        </w:r>
      </w:ins>
    </w:p>
    <w:p w:rsidR="00763FA5" w:rsidRPr="00763FA5" w:rsidRDefault="00763FA5" w:rsidP="006D6E08">
      <w:pPr>
        <w:jc w:val="both"/>
        <w:rPr>
          <w:ins w:id="378" w:author="Kong, Hongli" w:date="2018-01-04T11:53:00Z"/>
          <w:szCs w:val="24"/>
          <w:lang w:val="en-US" w:eastAsia="zh-CN"/>
          <w:rPrChange w:id="379" w:author="Kong, Hongli" w:date="2018-01-04T11:53:00Z">
            <w:rPr>
              <w:ins w:id="380" w:author="Kong, Hongli" w:date="2018-01-04T11:53:00Z"/>
              <w:lang w:eastAsia="zh-CN"/>
            </w:rPr>
          </w:rPrChange>
        </w:rPr>
        <w:pPrChange w:id="381" w:author="Kong, Hongli" w:date="2018-01-12T11:20:00Z">
          <w:pPr>
            <w:pStyle w:val="Call"/>
          </w:pPr>
        </w:pPrChange>
      </w:pPr>
      <w:ins w:id="382" w:author="Kong, Hongli" w:date="2018-01-04T11:53:00Z">
        <w:r w:rsidRPr="00190A9E">
          <w:rPr>
            <w:szCs w:val="24"/>
            <w:lang w:val="en-US" w:eastAsia="zh-CN"/>
          </w:rPr>
          <w:t>2</w:t>
        </w:r>
        <w:r>
          <w:rPr>
            <w:szCs w:val="24"/>
            <w:lang w:val="en-US" w:eastAsia="zh-CN"/>
          </w:rPr>
          <w:tab/>
        </w:r>
      </w:ins>
      <w:ins w:id="383" w:author="Kong, Hongli" w:date="2018-01-11T10:06:00Z">
        <w:r w:rsidR="007B45EC">
          <w:rPr>
            <w:rFonts w:hint="eastAsia"/>
            <w:szCs w:val="24"/>
            <w:lang w:val="en-US" w:eastAsia="zh-CN"/>
          </w:rPr>
          <w:t>在</w:t>
        </w:r>
      </w:ins>
      <w:ins w:id="384" w:author="Kong, Hongli" w:date="2018-01-04T11:53:00Z">
        <w:r w:rsidRPr="00190A9E">
          <w:rPr>
            <w:szCs w:val="24"/>
            <w:lang w:val="en-US" w:eastAsia="zh-CN"/>
          </w:rPr>
          <w:t>PP-18</w:t>
        </w:r>
      </w:ins>
      <w:ins w:id="385" w:author="Kong, Hongli" w:date="2018-01-11T10:06:00Z">
        <w:r w:rsidR="007B45EC">
          <w:rPr>
            <w:rFonts w:hint="eastAsia"/>
            <w:szCs w:val="24"/>
            <w:lang w:val="en-US" w:eastAsia="zh-CN"/>
          </w:rPr>
          <w:t>后</w:t>
        </w:r>
        <w:r w:rsidR="007B45EC">
          <w:rPr>
            <w:szCs w:val="24"/>
            <w:lang w:val="en-US" w:eastAsia="zh-CN"/>
          </w:rPr>
          <w:t>，每年监督全权代表大会决议的落实情况，</w:t>
        </w:r>
        <w:r w:rsidR="007B45EC">
          <w:rPr>
            <w:rFonts w:hint="eastAsia"/>
            <w:szCs w:val="24"/>
            <w:lang w:val="en-US" w:eastAsia="zh-CN"/>
          </w:rPr>
          <w:t>并</w:t>
        </w:r>
        <w:r w:rsidR="007B45EC">
          <w:rPr>
            <w:szCs w:val="24"/>
            <w:lang w:val="en-US" w:eastAsia="zh-CN"/>
          </w:rPr>
          <w:t>制定提交</w:t>
        </w:r>
      </w:ins>
      <w:ins w:id="386" w:author="Kong, Hongli" w:date="2018-01-11T10:07:00Z">
        <w:r w:rsidR="007B45EC">
          <w:rPr>
            <w:szCs w:val="24"/>
            <w:lang w:val="en-US" w:eastAsia="zh-CN"/>
          </w:rPr>
          <w:t>国际电联理事会的年度报告（在国际电联战略规划和活动落实报告的框架范围内（国际电联年度</w:t>
        </w:r>
        <w:r w:rsidR="007B45EC">
          <w:rPr>
            <w:rFonts w:hint="eastAsia"/>
            <w:szCs w:val="24"/>
            <w:lang w:val="en-US" w:eastAsia="zh-CN"/>
          </w:rPr>
          <w:t>活动</w:t>
        </w:r>
        <w:r w:rsidR="007B45EC">
          <w:rPr>
            <w:szCs w:val="24"/>
            <w:lang w:val="en-US" w:eastAsia="zh-CN"/>
          </w:rPr>
          <w:t>进展报告</w:t>
        </w:r>
        <w:r w:rsidR="007B45EC">
          <w:rPr>
            <w:rFonts w:hint="eastAsia"/>
            <w:szCs w:val="24"/>
            <w:lang w:val="en-US" w:eastAsia="zh-CN"/>
          </w:rPr>
          <w:t>）</w:t>
        </w:r>
        <w:r w:rsidR="007B45EC">
          <w:rPr>
            <w:szCs w:val="24"/>
            <w:lang w:val="en-US" w:eastAsia="zh-CN"/>
          </w:rPr>
          <w:t>），</w:t>
        </w:r>
      </w:ins>
    </w:p>
    <w:p w:rsidR="00B536F2" w:rsidRPr="002C71FF" w:rsidRDefault="00B536F2" w:rsidP="006D6E08">
      <w:pPr>
        <w:ind w:firstLine="709"/>
        <w:jc w:val="both"/>
        <w:rPr>
          <w:rFonts w:eastAsia="STKaiti"/>
          <w:szCs w:val="24"/>
          <w:lang w:val="en-US" w:eastAsia="zh-CN"/>
          <w:rPrChange w:id="387" w:author="Kong, Hongli" w:date="2018-01-04T12:01:00Z">
            <w:rPr>
              <w:lang w:eastAsia="zh-CN"/>
            </w:rPr>
          </w:rPrChange>
        </w:rPr>
        <w:pPrChange w:id="388" w:author="Kong, Hongli" w:date="2018-01-12T11:20:00Z">
          <w:pPr>
            <w:pStyle w:val="Call"/>
          </w:pPr>
        </w:pPrChange>
      </w:pPr>
      <w:r w:rsidRPr="002C71FF">
        <w:rPr>
          <w:rFonts w:ascii="STKaiti" w:eastAsia="STKaiti" w:hAnsi="STKaiti"/>
          <w:szCs w:val="24"/>
          <w:lang w:val="en-US" w:eastAsia="zh-CN"/>
          <w:rPrChange w:id="389" w:author="Kong, Hongli" w:date="2018-01-04T12:01:00Z">
            <w:rPr>
              <w:lang w:eastAsia="zh-CN"/>
            </w:rPr>
          </w:rPrChange>
        </w:rPr>
        <w:t>责成理事会</w:t>
      </w:r>
    </w:p>
    <w:p w:rsidR="00763FA5" w:rsidRPr="00190A9E" w:rsidRDefault="00763FA5" w:rsidP="006D6E08">
      <w:pPr>
        <w:jc w:val="both"/>
        <w:rPr>
          <w:szCs w:val="24"/>
          <w:lang w:val="en-US" w:eastAsia="zh-CN"/>
        </w:rPr>
        <w:pPrChange w:id="390" w:author="Kong, Hongli" w:date="2018-01-12T11:20:00Z">
          <w:pPr>
            <w:spacing w:line="480" w:lineRule="auto"/>
            <w:jc w:val="both"/>
          </w:pPr>
        </w:pPrChange>
      </w:pPr>
      <w:r w:rsidRPr="00190A9E">
        <w:rPr>
          <w:szCs w:val="24"/>
          <w:lang w:val="en-US" w:eastAsia="zh-CN"/>
        </w:rPr>
        <w:t>1</w:t>
      </w:r>
      <w:del w:id="391" w:author="Kong, Hongli" w:date="2018-01-12T10:53:00Z">
        <w:r w:rsidRPr="00190A9E" w:rsidDel="0012783A">
          <w:rPr>
            <w:szCs w:val="24"/>
            <w:lang w:val="en-US" w:eastAsia="zh-CN"/>
          </w:rPr>
          <w:delText xml:space="preserve"> </w:delText>
        </w:r>
      </w:del>
      <w:r>
        <w:rPr>
          <w:szCs w:val="24"/>
          <w:lang w:val="en-US" w:eastAsia="zh-CN"/>
        </w:rPr>
        <w:tab/>
      </w:r>
      <w:r w:rsidR="007B45EC">
        <w:rPr>
          <w:rFonts w:hint="eastAsia"/>
          <w:szCs w:val="24"/>
          <w:lang w:val="en-US" w:eastAsia="zh-CN"/>
        </w:rPr>
        <w:t>继续</w:t>
      </w:r>
      <w:del w:id="392" w:author="Kong, Hongli" w:date="2018-01-11T10:08:00Z">
        <w:r w:rsidR="007B45EC" w:rsidDel="007B45EC">
          <w:rPr>
            <w:szCs w:val="24"/>
            <w:lang w:val="en-US" w:eastAsia="zh-CN"/>
          </w:rPr>
          <w:delText>审议拟议措施和</w:delText>
        </w:r>
      </w:del>
      <w:r w:rsidR="007B45EC">
        <w:rPr>
          <w:szCs w:val="24"/>
          <w:lang w:val="en-US" w:eastAsia="zh-CN"/>
        </w:rPr>
        <w:t>采取</w:t>
      </w:r>
      <w:r w:rsidR="007B45EC">
        <w:rPr>
          <w:rFonts w:hint="eastAsia"/>
          <w:szCs w:val="24"/>
          <w:lang w:val="en-US" w:eastAsia="zh-CN"/>
        </w:rPr>
        <w:t>适当</w:t>
      </w:r>
      <w:r w:rsidR="007B45EC">
        <w:rPr>
          <w:szCs w:val="24"/>
          <w:lang w:val="en-US" w:eastAsia="zh-CN"/>
        </w:rPr>
        <w:t>行动，确保在国际电联进一步发展和适当</w:t>
      </w:r>
      <w:ins w:id="393" w:author="Kong, Hongli" w:date="2018-01-11T10:09:00Z">
        <w:r w:rsidR="007B45EC">
          <w:rPr>
            <w:rFonts w:hint="eastAsia"/>
            <w:szCs w:val="24"/>
            <w:lang w:val="en-US" w:eastAsia="zh-CN"/>
          </w:rPr>
          <w:t>应用</w:t>
        </w:r>
      </w:ins>
      <w:del w:id="394" w:author="Kong, Hongli" w:date="2018-01-11T10:09:00Z">
        <w:r w:rsidR="007B45EC" w:rsidDel="007B45EC">
          <w:rPr>
            <w:rFonts w:hint="eastAsia"/>
            <w:szCs w:val="24"/>
            <w:lang w:val="en-US" w:eastAsia="zh-CN"/>
          </w:rPr>
          <w:delText>落实</w:delText>
        </w:r>
      </w:del>
      <w:ins w:id="395" w:author="Kong, Hongli" w:date="2018-01-11T10:09:00Z">
        <w:r w:rsidR="007B45EC">
          <w:rPr>
            <w:rFonts w:hint="eastAsia"/>
            <w:szCs w:val="24"/>
            <w:lang w:val="en-US" w:eastAsia="zh-CN"/>
          </w:rPr>
          <w:t>RBM</w:t>
        </w:r>
        <w:r w:rsidR="007B45EC">
          <w:rPr>
            <w:rFonts w:hint="eastAsia"/>
            <w:szCs w:val="24"/>
            <w:lang w:val="en-US" w:eastAsia="zh-CN"/>
          </w:rPr>
          <w:t>和</w:t>
        </w:r>
      </w:ins>
      <w:r w:rsidR="007B45EC">
        <w:rPr>
          <w:rFonts w:hint="eastAsia"/>
          <w:szCs w:val="24"/>
          <w:lang w:val="en-US" w:eastAsia="zh-CN"/>
        </w:rPr>
        <w:t>RBB</w:t>
      </w:r>
      <w:del w:id="396" w:author="Kong, Hongli" w:date="2018-01-11T10:10:00Z">
        <w:r w:rsidR="007B45EC" w:rsidDel="007B45EC">
          <w:rPr>
            <w:szCs w:val="24"/>
            <w:lang w:val="en-US" w:eastAsia="zh-CN"/>
          </w:rPr>
          <w:delText>和</w:delText>
        </w:r>
        <w:r w:rsidR="007B45EC" w:rsidDel="007B45EC">
          <w:rPr>
            <w:szCs w:val="24"/>
            <w:lang w:val="en-US" w:eastAsia="zh-CN"/>
          </w:rPr>
          <w:delText>RBM</w:delText>
        </w:r>
      </w:del>
      <w:ins w:id="397" w:author="Kong, Hongli" w:date="2018-01-11T10:10:00Z">
        <w:r w:rsidR="007B45EC">
          <w:rPr>
            <w:rFonts w:hint="eastAsia"/>
            <w:szCs w:val="24"/>
            <w:lang w:val="en-US" w:eastAsia="zh-CN"/>
          </w:rPr>
          <w:t>机制</w:t>
        </w:r>
      </w:ins>
      <w:r w:rsidR="007B45EC">
        <w:rPr>
          <w:rFonts w:hint="eastAsia"/>
          <w:szCs w:val="24"/>
          <w:lang w:val="en-US" w:eastAsia="zh-CN"/>
        </w:rPr>
        <w:t>；</w:t>
      </w:r>
    </w:p>
    <w:p w:rsidR="00763FA5" w:rsidRDefault="00763FA5" w:rsidP="006D6E08">
      <w:pPr>
        <w:rPr>
          <w:ins w:id="398" w:author="Kong, Hongli" w:date="2018-01-04T11:52:00Z"/>
          <w:lang w:eastAsia="zh-CN"/>
        </w:rPr>
        <w:pPrChange w:id="399" w:author="Kong, Hongli" w:date="2018-01-12T11:20:00Z">
          <w:pPr>
            <w:spacing w:line="480" w:lineRule="auto"/>
          </w:pPr>
        </w:pPrChange>
      </w:pPr>
      <w:r w:rsidRPr="00190A9E">
        <w:rPr>
          <w:szCs w:val="24"/>
          <w:lang w:val="en-US" w:eastAsia="zh-CN"/>
        </w:rPr>
        <w:t>2</w:t>
      </w:r>
      <w:r>
        <w:rPr>
          <w:szCs w:val="24"/>
          <w:lang w:val="en-US" w:eastAsia="zh-CN"/>
        </w:rPr>
        <w:tab/>
      </w:r>
      <w:r w:rsidR="007B45EC">
        <w:rPr>
          <w:rFonts w:hint="eastAsia"/>
          <w:szCs w:val="24"/>
          <w:lang w:val="en-US" w:eastAsia="zh-CN"/>
        </w:rPr>
        <w:t>继续</w:t>
      </w:r>
      <w:r w:rsidR="007B45EC">
        <w:rPr>
          <w:szCs w:val="24"/>
          <w:lang w:val="en-US" w:eastAsia="zh-CN"/>
        </w:rPr>
        <w:t>在随后</w:t>
      </w:r>
      <w:r w:rsidR="007B45EC">
        <w:rPr>
          <w:rFonts w:hint="eastAsia"/>
          <w:szCs w:val="24"/>
          <w:lang w:val="en-US" w:eastAsia="zh-CN"/>
        </w:rPr>
        <w:t>每届</w:t>
      </w:r>
      <w:r w:rsidR="007B45EC">
        <w:rPr>
          <w:szCs w:val="24"/>
          <w:lang w:val="en-US" w:eastAsia="zh-CN"/>
        </w:rPr>
        <w:t>理事会会议上监督本决议的落实</w:t>
      </w:r>
      <w:r w:rsidR="007B45EC">
        <w:rPr>
          <w:rFonts w:hint="eastAsia"/>
          <w:szCs w:val="24"/>
          <w:lang w:val="en-US" w:eastAsia="zh-CN"/>
        </w:rPr>
        <w:t>情况</w:t>
      </w:r>
      <w:r w:rsidR="0012783A">
        <w:rPr>
          <w:rFonts w:hint="eastAsia"/>
          <w:szCs w:val="24"/>
          <w:lang w:val="en-US" w:eastAsia="zh-CN"/>
        </w:rPr>
        <w:t>，</w:t>
      </w:r>
      <w:r w:rsidR="0012783A">
        <w:rPr>
          <w:szCs w:val="24"/>
          <w:lang w:val="en-US" w:eastAsia="zh-CN"/>
        </w:rPr>
        <w:t>并向下一届全权代表大会做出报告</w:t>
      </w:r>
      <w:r w:rsidR="007B45EC">
        <w:rPr>
          <w:rFonts w:hint="eastAsia"/>
          <w:szCs w:val="24"/>
          <w:lang w:val="en-US" w:eastAsia="zh-CN"/>
        </w:rPr>
        <w:t>，</w:t>
      </w:r>
    </w:p>
    <w:p w:rsidR="00B536F2" w:rsidRPr="0003484B" w:rsidDel="00763FA5" w:rsidRDefault="00B536F2" w:rsidP="006D6E08">
      <w:pPr>
        <w:rPr>
          <w:del w:id="400" w:author="Kong, Hongli" w:date="2018-01-04T11:52:00Z"/>
          <w:highlight w:val="cyan"/>
          <w:lang w:eastAsia="zh-CN"/>
        </w:rPr>
        <w:pPrChange w:id="401" w:author="Kong, Hongli" w:date="2018-01-12T11:20:00Z">
          <w:pPr>
            <w:spacing w:line="480" w:lineRule="auto"/>
          </w:pPr>
        </w:pPrChange>
      </w:pPr>
      <w:del w:id="402" w:author="Kong, Hongli" w:date="2018-01-04T11:52:00Z">
        <w:r w:rsidRPr="0003484B" w:rsidDel="00763FA5">
          <w:rPr>
            <w:highlight w:val="cyan"/>
            <w:lang w:eastAsia="zh-CN"/>
          </w:rPr>
          <w:delText>1</w:delText>
        </w:r>
        <w:r w:rsidRPr="0003484B" w:rsidDel="00763FA5">
          <w:rPr>
            <w:highlight w:val="cyan"/>
            <w:lang w:eastAsia="zh-CN"/>
          </w:rPr>
          <w:tab/>
        </w:r>
        <w:r w:rsidRPr="0003484B" w:rsidDel="00763FA5">
          <w:rPr>
            <w:rFonts w:hint="eastAsia"/>
            <w:highlight w:val="cyan"/>
            <w:lang w:eastAsia="zh-CN"/>
          </w:rPr>
          <w:delText>评估将战略、财务与运作职能联系起来和实施运作规划的进展情况，并采取适当步骤以实现本决议的既定目标；</w:delText>
        </w:r>
      </w:del>
    </w:p>
    <w:p w:rsidR="00B536F2" w:rsidRPr="0003484B" w:rsidDel="00763FA5" w:rsidRDefault="00B536F2" w:rsidP="006D6E08">
      <w:pPr>
        <w:rPr>
          <w:del w:id="403" w:author="Kong, Hongli" w:date="2018-01-04T11:52:00Z"/>
          <w:highlight w:val="cyan"/>
          <w:lang w:eastAsia="zh-CN"/>
        </w:rPr>
        <w:pPrChange w:id="404" w:author="Kong, Hongli" w:date="2018-01-12T11:20:00Z">
          <w:pPr>
            <w:spacing w:line="480" w:lineRule="auto"/>
          </w:pPr>
        </w:pPrChange>
      </w:pPr>
      <w:del w:id="405" w:author="Kong, Hongli" w:date="2018-01-04T11:52:00Z">
        <w:r w:rsidRPr="0003484B" w:rsidDel="00763FA5">
          <w:rPr>
            <w:highlight w:val="cyan"/>
            <w:lang w:eastAsia="zh-CN"/>
          </w:rPr>
          <w:delText>2</w:delText>
        </w:r>
        <w:r w:rsidRPr="0003484B" w:rsidDel="00763FA5">
          <w:rPr>
            <w:highlight w:val="cyan"/>
            <w:lang w:eastAsia="zh-CN"/>
          </w:rPr>
          <w:tab/>
        </w:r>
        <w:r w:rsidRPr="0003484B" w:rsidDel="00763FA5">
          <w:rPr>
            <w:rFonts w:hint="eastAsia"/>
            <w:highlight w:val="cyan"/>
            <w:lang w:eastAsia="zh-CN"/>
          </w:rPr>
          <w:delText>采取必要的行动，确保未来的战略规划、财务规划与运作规划能够按照本决议制定；</w:delText>
        </w:r>
      </w:del>
    </w:p>
    <w:p w:rsidR="00B536F2" w:rsidRPr="0003484B" w:rsidDel="00763FA5" w:rsidRDefault="00B536F2" w:rsidP="006D6E08">
      <w:pPr>
        <w:rPr>
          <w:del w:id="406" w:author="Kong, Hongli" w:date="2018-01-04T11:52:00Z"/>
          <w:highlight w:val="cyan"/>
          <w:lang w:eastAsia="zh-CN"/>
        </w:rPr>
        <w:pPrChange w:id="407" w:author="Kong, Hongli" w:date="2018-01-12T11:20:00Z">
          <w:pPr>
            <w:spacing w:line="480" w:lineRule="auto"/>
          </w:pPr>
        </w:pPrChange>
      </w:pPr>
      <w:del w:id="408" w:author="Kong, Hongli" w:date="2018-01-04T11:52:00Z">
        <w:r w:rsidRPr="0003484B" w:rsidDel="00763FA5">
          <w:rPr>
            <w:highlight w:val="cyan"/>
            <w:lang w:eastAsia="zh-CN"/>
          </w:rPr>
          <w:delText>3</w:delText>
        </w:r>
        <w:r w:rsidRPr="0003484B" w:rsidDel="00763FA5">
          <w:rPr>
            <w:highlight w:val="cyan"/>
            <w:lang w:eastAsia="zh-CN"/>
          </w:rPr>
          <w:tab/>
        </w:r>
        <w:r w:rsidRPr="0003484B" w:rsidDel="00763FA5">
          <w:rPr>
            <w:rFonts w:hint="eastAsia"/>
            <w:highlight w:val="cyan"/>
            <w:lang w:eastAsia="zh-CN"/>
          </w:rPr>
          <w:delText>编写一份报告，并提出适当建议，供</w:delText>
        </w:r>
        <w:r w:rsidRPr="0003484B" w:rsidDel="00763FA5">
          <w:rPr>
            <w:highlight w:val="cyan"/>
            <w:lang w:eastAsia="zh-CN"/>
          </w:rPr>
          <w:delText>2018</w:delText>
        </w:r>
        <w:r w:rsidRPr="0003484B" w:rsidDel="00763FA5">
          <w:rPr>
            <w:rFonts w:hint="eastAsia"/>
            <w:highlight w:val="cyan"/>
            <w:lang w:eastAsia="zh-CN"/>
          </w:rPr>
          <w:delText>年全权代表大会审议，</w:delText>
        </w:r>
      </w:del>
    </w:p>
    <w:p w:rsidR="00763FA5" w:rsidRPr="0003484B" w:rsidRDefault="00763FA5" w:rsidP="006D6E08">
      <w:pPr>
        <w:ind w:firstLine="709"/>
        <w:jc w:val="both"/>
        <w:rPr>
          <w:ins w:id="409" w:author="Kong, Hongli" w:date="2018-01-04T11:52:00Z"/>
          <w:rFonts w:eastAsia="STKaiti"/>
          <w:szCs w:val="24"/>
          <w:highlight w:val="cyan"/>
          <w:lang w:val="en-US" w:eastAsia="zh-CN"/>
          <w:rPrChange w:id="410" w:author="Kong, Hongli" w:date="2018-01-04T12:01:00Z">
            <w:rPr>
              <w:ins w:id="411" w:author="Kong, Hongli" w:date="2018-01-04T11:52:00Z"/>
              <w:lang w:eastAsia="zh-CN"/>
            </w:rPr>
          </w:rPrChange>
        </w:rPr>
        <w:pPrChange w:id="412" w:author="Kong, Hongli" w:date="2018-01-12T11:20:00Z">
          <w:pPr>
            <w:pStyle w:val="Call"/>
          </w:pPr>
        </w:pPrChange>
      </w:pPr>
      <w:ins w:id="413" w:author="Kong, Hongli" w:date="2018-01-04T11:52:00Z">
        <w:r w:rsidRPr="0003484B">
          <w:rPr>
            <w:rFonts w:ascii="STKaiti" w:eastAsia="STKaiti" w:hAnsi="STKaiti" w:hint="eastAsia"/>
            <w:szCs w:val="24"/>
            <w:highlight w:val="cyan"/>
            <w:lang w:val="en-US" w:eastAsia="zh-CN"/>
            <w:rPrChange w:id="414" w:author="Kong, Hongli" w:date="2018-01-04T12:01:00Z">
              <w:rPr>
                <w:rFonts w:hint="eastAsia"/>
                <w:lang w:eastAsia="zh-CN"/>
              </w:rPr>
            </w:rPrChange>
          </w:rPr>
          <w:t>敦促成员国</w:t>
        </w:r>
      </w:ins>
    </w:p>
    <w:p w:rsidR="003C5DC4" w:rsidRDefault="00763FA5" w:rsidP="006D6E08">
      <w:pPr>
        <w:pStyle w:val="Reasons"/>
        <w:ind w:firstLineChars="200" w:firstLine="480"/>
        <w:rPr>
          <w:lang w:eastAsia="zh-CN"/>
        </w:rPr>
        <w:pPrChange w:id="415" w:author="Kong, Hongli" w:date="2018-01-12T11:20:00Z">
          <w:pPr>
            <w:pStyle w:val="Reasons"/>
            <w:spacing w:line="480" w:lineRule="auto"/>
            <w:ind w:firstLineChars="200" w:firstLine="480"/>
          </w:pPr>
        </w:pPrChange>
      </w:pPr>
      <w:ins w:id="416" w:author="Kong, Hongli" w:date="2018-01-04T11:52:00Z">
        <w:r w:rsidRPr="0003484B">
          <w:rPr>
            <w:rFonts w:hint="eastAsia"/>
            <w:highlight w:val="cyan"/>
            <w:lang w:eastAsia="zh-CN"/>
          </w:rPr>
          <w:t>在起草提案的初期，就相关财务影响与秘书处联系，以确定工作计划和相关资源要求，同时在最为可行的情况下将其纳入此类提案中。</w:t>
        </w:r>
      </w:ins>
    </w:p>
    <w:p w:rsidR="006D6E08" w:rsidRDefault="006D6E08" w:rsidP="006D6E08">
      <w:pPr>
        <w:pStyle w:val="Reasons"/>
        <w:rPr>
          <w:lang w:eastAsia="zh-CN"/>
        </w:rPr>
      </w:pPr>
    </w:p>
    <w:p w:rsidR="006D6E08" w:rsidRDefault="006D6E08" w:rsidP="006D6E08">
      <w:pPr>
        <w:pStyle w:val="Reasons"/>
        <w:rPr>
          <w:rFonts w:hint="eastAsia"/>
          <w:lang w:eastAsia="zh-CN"/>
        </w:rPr>
      </w:pPr>
    </w:p>
    <w:p w:rsidR="00A766FC" w:rsidRPr="00A766FC" w:rsidRDefault="00A766FC" w:rsidP="00A766FC">
      <w:pPr>
        <w:jc w:val="center"/>
      </w:pPr>
      <w:r>
        <w:t>______________</w:t>
      </w:r>
    </w:p>
    <w:sectPr w:rsidR="00A766FC"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EE" w:rsidRDefault="00963BEE">
      <w:r>
        <w:separator/>
      </w:r>
    </w:p>
  </w:endnote>
  <w:endnote w:type="continuationSeparator" w:id="0">
    <w:p w:rsidR="00963BEE" w:rsidRDefault="0096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EE" w:rsidRPr="00F0295E" w:rsidRDefault="0003484B" w:rsidP="00EF0F1A">
    <w:pPr>
      <w:pStyle w:val="Footer"/>
    </w:pPr>
    <w:r>
      <w:fldChar w:fldCharType="begin"/>
    </w:r>
    <w:r>
      <w:instrText xml:space="preserve"> FILENAME \p  \* MERGEFORMAT </w:instrText>
    </w:r>
    <w:r>
      <w:fldChar w:fldCharType="separate"/>
    </w:r>
    <w:r w:rsidR="006D6E08">
      <w:t>P:\CHI\SG\CONSEIL\CWG-SFP\CWG-SFP3\000\014C.docx</w:t>
    </w:r>
    <w:r>
      <w:fldChar w:fldCharType="end"/>
    </w:r>
    <w:r w:rsidR="00963BEE">
      <w:t xml:space="preserve"> (430383)</w:t>
    </w:r>
    <w:r w:rsidR="00963BEE">
      <w:tab/>
    </w:r>
    <w:r w:rsidR="00963BEE">
      <w:fldChar w:fldCharType="begin"/>
    </w:r>
    <w:r w:rsidR="00963BEE">
      <w:instrText xml:space="preserve"> SAVEDATE \@ DD.MM.YY </w:instrText>
    </w:r>
    <w:r w:rsidR="00963BEE">
      <w:fldChar w:fldCharType="separate"/>
    </w:r>
    <w:r w:rsidR="008D0EA7">
      <w:t>12.01.18</w:t>
    </w:r>
    <w:r w:rsidR="00963BEE">
      <w:fldChar w:fldCharType="end"/>
    </w:r>
    <w:r w:rsidR="00963BEE">
      <w:tab/>
    </w:r>
    <w:r w:rsidR="00963BEE">
      <w:fldChar w:fldCharType="begin"/>
    </w:r>
    <w:r w:rsidR="00963BEE">
      <w:instrText xml:space="preserve"> PRINTDATE \@ DD.MM.YY </w:instrText>
    </w:r>
    <w:r w:rsidR="00963BEE">
      <w:fldChar w:fldCharType="separate"/>
    </w:r>
    <w:r w:rsidR="00D436AB">
      <w:t>12.01.18</w:t>
    </w:r>
    <w:r w:rsidR="00963BE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EE" w:rsidRDefault="00963BE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EE" w:rsidRDefault="00963BEE">
      <w:r>
        <w:t>____________________</w:t>
      </w:r>
    </w:p>
  </w:footnote>
  <w:footnote w:type="continuationSeparator" w:id="0">
    <w:p w:rsidR="00963BEE" w:rsidRDefault="00963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EE" w:rsidRDefault="00963BEE" w:rsidP="00CE6F22">
    <w:pPr>
      <w:pStyle w:val="Header"/>
    </w:pPr>
    <w:r>
      <w:fldChar w:fldCharType="begin"/>
    </w:r>
    <w:r>
      <w:instrText>PAGE</w:instrText>
    </w:r>
    <w:r>
      <w:fldChar w:fldCharType="separate"/>
    </w:r>
    <w:r w:rsidR="0003484B">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03B5C86"/>
    <w:multiLevelType w:val="hybridMultilevel"/>
    <w:tmpl w:val="E2DA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1"/>
  </w:num>
  <w:num w:numId="5">
    <w:abstractNumId w:val="13"/>
  </w:num>
  <w:num w:numId="6">
    <w:abstractNumId w:val="12"/>
  </w:num>
  <w:num w:numId="7">
    <w:abstractNumId w:val="3"/>
  </w:num>
  <w:num w:numId="8">
    <w:abstractNumId w:val="2"/>
  </w:num>
  <w:num w:numId="9">
    <w:abstractNumId w:val="5"/>
  </w:num>
  <w:num w:numId="10">
    <w:abstractNumId w:val="1"/>
  </w:num>
  <w:num w:numId="11">
    <w:abstractNumId w:val="10"/>
  </w:num>
  <w:num w:numId="12">
    <w:abstractNumId w:val="9"/>
  </w:num>
  <w:num w:numId="13">
    <w:abstractNumId w:val="4"/>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126BE"/>
    <w:rsid w:val="00020409"/>
    <w:rsid w:val="00030A2B"/>
    <w:rsid w:val="00031E72"/>
    <w:rsid w:val="0003484B"/>
    <w:rsid w:val="0003521B"/>
    <w:rsid w:val="00037CDE"/>
    <w:rsid w:val="000404D2"/>
    <w:rsid w:val="00044B54"/>
    <w:rsid w:val="00054B85"/>
    <w:rsid w:val="00066E5C"/>
    <w:rsid w:val="000853C0"/>
    <w:rsid w:val="00093F02"/>
    <w:rsid w:val="00094043"/>
    <w:rsid w:val="000978CD"/>
    <w:rsid w:val="000A1C21"/>
    <w:rsid w:val="000C1578"/>
    <w:rsid w:val="000C6CF5"/>
    <w:rsid w:val="000D15EA"/>
    <w:rsid w:val="000D7401"/>
    <w:rsid w:val="000E0084"/>
    <w:rsid w:val="000F0A93"/>
    <w:rsid w:val="00100D84"/>
    <w:rsid w:val="00101F43"/>
    <w:rsid w:val="00120CC2"/>
    <w:rsid w:val="00124C9D"/>
    <w:rsid w:val="0012783A"/>
    <w:rsid w:val="00130176"/>
    <w:rsid w:val="00142763"/>
    <w:rsid w:val="00157773"/>
    <w:rsid w:val="00163D00"/>
    <w:rsid w:val="00163D95"/>
    <w:rsid w:val="001725EA"/>
    <w:rsid w:val="0018251A"/>
    <w:rsid w:val="00185879"/>
    <w:rsid w:val="00190272"/>
    <w:rsid w:val="00193055"/>
    <w:rsid w:val="00193244"/>
    <w:rsid w:val="00195C6C"/>
    <w:rsid w:val="00195FED"/>
    <w:rsid w:val="001A4BD6"/>
    <w:rsid w:val="001A711D"/>
    <w:rsid w:val="001D5A18"/>
    <w:rsid w:val="001E1A11"/>
    <w:rsid w:val="001F0E83"/>
    <w:rsid w:val="00202D21"/>
    <w:rsid w:val="00205681"/>
    <w:rsid w:val="002101AB"/>
    <w:rsid w:val="002247A1"/>
    <w:rsid w:val="00240E9A"/>
    <w:rsid w:val="00251621"/>
    <w:rsid w:val="00254B61"/>
    <w:rsid w:val="002577D6"/>
    <w:rsid w:val="00271DFF"/>
    <w:rsid w:val="00280EB8"/>
    <w:rsid w:val="00282C8C"/>
    <w:rsid w:val="0029529B"/>
    <w:rsid w:val="00297B59"/>
    <w:rsid w:val="002A32C0"/>
    <w:rsid w:val="002A6670"/>
    <w:rsid w:val="002A669A"/>
    <w:rsid w:val="002B4246"/>
    <w:rsid w:val="002B5005"/>
    <w:rsid w:val="002C62FA"/>
    <w:rsid w:val="002C71FF"/>
    <w:rsid w:val="002D214F"/>
    <w:rsid w:val="002D4680"/>
    <w:rsid w:val="002D5FBE"/>
    <w:rsid w:val="00301C03"/>
    <w:rsid w:val="00303502"/>
    <w:rsid w:val="003039AC"/>
    <w:rsid w:val="00321F47"/>
    <w:rsid w:val="003243D6"/>
    <w:rsid w:val="00325539"/>
    <w:rsid w:val="00325C25"/>
    <w:rsid w:val="003260FA"/>
    <w:rsid w:val="003321E8"/>
    <w:rsid w:val="003408F8"/>
    <w:rsid w:val="00341180"/>
    <w:rsid w:val="00343674"/>
    <w:rsid w:val="00347817"/>
    <w:rsid w:val="003504DC"/>
    <w:rsid w:val="00351716"/>
    <w:rsid w:val="00362985"/>
    <w:rsid w:val="00372C8F"/>
    <w:rsid w:val="0037632A"/>
    <w:rsid w:val="00376755"/>
    <w:rsid w:val="00380ECE"/>
    <w:rsid w:val="00391F78"/>
    <w:rsid w:val="00393DDF"/>
    <w:rsid w:val="00393EC5"/>
    <w:rsid w:val="00397F55"/>
    <w:rsid w:val="003B01A1"/>
    <w:rsid w:val="003B14BD"/>
    <w:rsid w:val="003B4454"/>
    <w:rsid w:val="003C2E37"/>
    <w:rsid w:val="003C55B3"/>
    <w:rsid w:val="003C5DC4"/>
    <w:rsid w:val="003F1415"/>
    <w:rsid w:val="003F2FCB"/>
    <w:rsid w:val="0040144C"/>
    <w:rsid w:val="00403EB7"/>
    <w:rsid w:val="00423083"/>
    <w:rsid w:val="00430BF0"/>
    <w:rsid w:val="00443BFB"/>
    <w:rsid w:val="00456180"/>
    <w:rsid w:val="0046706C"/>
    <w:rsid w:val="004672E6"/>
    <w:rsid w:val="004705DE"/>
    <w:rsid w:val="00474ED1"/>
    <w:rsid w:val="00482517"/>
    <w:rsid w:val="00485F79"/>
    <w:rsid w:val="00493085"/>
    <w:rsid w:val="004A36EC"/>
    <w:rsid w:val="004B2B9D"/>
    <w:rsid w:val="004C4C18"/>
    <w:rsid w:val="004C642F"/>
    <w:rsid w:val="004D05A6"/>
    <w:rsid w:val="004D163F"/>
    <w:rsid w:val="004E2111"/>
    <w:rsid w:val="004E4BFF"/>
    <w:rsid w:val="004E6969"/>
    <w:rsid w:val="004F2598"/>
    <w:rsid w:val="004F4AB8"/>
    <w:rsid w:val="0051204D"/>
    <w:rsid w:val="00532954"/>
    <w:rsid w:val="00533A4C"/>
    <w:rsid w:val="00533C9D"/>
    <w:rsid w:val="005403F7"/>
    <w:rsid w:val="00540632"/>
    <w:rsid w:val="00540C12"/>
    <w:rsid w:val="00541CF4"/>
    <w:rsid w:val="005451E8"/>
    <w:rsid w:val="005507F2"/>
    <w:rsid w:val="005665E6"/>
    <w:rsid w:val="0057397F"/>
    <w:rsid w:val="005759CC"/>
    <w:rsid w:val="005907E6"/>
    <w:rsid w:val="005956C1"/>
    <w:rsid w:val="005A62A0"/>
    <w:rsid w:val="005A72E1"/>
    <w:rsid w:val="005B28BC"/>
    <w:rsid w:val="005C6632"/>
    <w:rsid w:val="005D18DD"/>
    <w:rsid w:val="005D1C9E"/>
    <w:rsid w:val="005D3D8D"/>
    <w:rsid w:val="005F0C48"/>
    <w:rsid w:val="00601BBA"/>
    <w:rsid w:val="00607924"/>
    <w:rsid w:val="0062114B"/>
    <w:rsid w:val="00632540"/>
    <w:rsid w:val="00654257"/>
    <w:rsid w:val="0065435A"/>
    <w:rsid w:val="0066037E"/>
    <w:rsid w:val="006675E1"/>
    <w:rsid w:val="006960EC"/>
    <w:rsid w:val="00696625"/>
    <w:rsid w:val="006A066E"/>
    <w:rsid w:val="006A2DD3"/>
    <w:rsid w:val="006A5AF8"/>
    <w:rsid w:val="006B4F1C"/>
    <w:rsid w:val="006B4FFF"/>
    <w:rsid w:val="006C36CD"/>
    <w:rsid w:val="006C4ABD"/>
    <w:rsid w:val="006D1C8B"/>
    <w:rsid w:val="006D29B9"/>
    <w:rsid w:val="006D6E08"/>
    <w:rsid w:val="006E576B"/>
    <w:rsid w:val="00700D1F"/>
    <w:rsid w:val="0070663F"/>
    <w:rsid w:val="0071223B"/>
    <w:rsid w:val="007205CB"/>
    <w:rsid w:val="00725A36"/>
    <w:rsid w:val="00726073"/>
    <w:rsid w:val="007332DB"/>
    <w:rsid w:val="00734FE8"/>
    <w:rsid w:val="007360CE"/>
    <w:rsid w:val="007378A9"/>
    <w:rsid w:val="007506FE"/>
    <w:rsid w:val="00757531"/>
    <w:rsid w:val="00763FA5"/>
    <w:rsid w:val="00767794"/>
    <w:rsid w:val="007677B7"/>
    <w:rsid w:val="00772315"/>
    <w:rsid w:val="00772E99"/>
    <w:rsid w:val="00775157"/>
    <w:rsid w:val="007813AE"/>
    <w:rsid w:val="007817B3"/>
    <w:rsid w:val="00793444"/>
    <w:rsid w:val="007A37DB"/>
    <w:rsid w:val="007A4A78"/>
    <w:rsid w:val="007B45EC"/>
    <w:rsid w:val="007B620F"/>
    <w:rsid w:val="007E189D"/>
    <w:rsid w:val="007F30EB"/>
    <w:rsid w:val="008104AD"/>
    <w:rsid w:val="00811259"/>
    <w:rsid w:val="00813AA2"/>
    <w:rsid w:val="0081697D"/>
    <w:rsid w:val="008173A3"/>
    <w:rsid w:val="0082582F"/>
    <w:rsid w:val="00836D2A"/>
    <w:rsid w:val="00837328"/>
    <w:rsid w:val="00840734"/>
    <w:rsid w:val="008509C2"/>
    <w:rsid w:val="0085428D"/>
    <w:rsid w:val="0086059C"/>
    <w:rsid w:val="00864589"/>
    <w:rsid w:val="00867FDE"/>
    <w:rsid w:val="00881400"/>
    <w:rsid w:val="00883A75"/>
    <w:rsid w:val="00890AFB"/>
    <w:rsid w:val="00890FC4"/>
    <w:rsid w:val="00895905"/>
    <w:rsid w:val="00896F89"/>
    <w:rsid w:val="008D0EA7"/>
    <w:rsid w:val="008D1E5D"/>
    <w:rsid w:val="008F32BE"/>
    <w:rsid w:val="008F3933"/>
    <w:rsid w:val="009164A9"/>
    <w:rsid w:val="0091780B"/>
    <w:rsid w:val="0092413E"/>
    <w:rsid w:val="009258CB"/>
    <w:rsid w:val="0093362E"/>
    <w:rsid w:val="009377A0"/>
    <w:rsid w:val="00944563"/>
    <w:rsid w:val="00953160"/>
    <w:rsid w:val="00961D43"/>
    <w:rsid w:val="009625D8"/>
    <w:rsid w:val="00963BEE"/>
    <w:rsid w:val="00963C6C"/>
    <w:rsid w:val="0097232F"/>
    <w:rsid w:val="009752FD"/>
    <w:rsid w:val="0098459B"/>
    <w:rsid w:val="00987302"/>
    <w:rsid w:val="00994884"/>
    <w:rsid w:val="00995FCD"/>
    <w:rsid w:val="00997185"/>
    <w:rsid w:val="009A7ECF"/>
    <w:rsid w:val="009B0AB4"/>
    <w:rsid w:val="009C2458"/>
    <w:rsid w:val="009C4A7B"/>
    <w:rsid w:val="009C6123"/>
    <w:rsid w:val="009D0CD0"/>
    <w:rsid w:val="009E4ABD"/>
    <w:rsid w:val="009F1E3E"/>
    <w:rsid w:val="00A1213C"/>
    <w:rsid w:val="00A22A34"/>
    <w:rsid w:val="00A2544A"/>
    <w:rsid w:val="00A272FF"/>
    <w:rsid w:val="00A413BD"/>
    <w:rsid w:val="00A43D93"/>
    <w:rsid w:val="00A4666E"/>
    <w:rsid w:val="00A5354B"/>
    <w:rsid w:val="00A766FC"/>
    <w:rsid w:val="00A8381E"/>
    <w:rsid w:val="00AB1D9B"/>
    <w:rsid w:val="00AB2D6A"/>
    <w:rsid w:val="00AB42C1"/>
    <w:rsid w:val="00AC516F"/>
    <w:rsid w:val="00AE2926"/>
    <w:rsid w:val="00B003D3"/>
    <w:rsid w:val="00B0184B"/>
    <w:rsid w:val="00B035CD"/>
    <w:rsid w:val="00B06CF0"/>
    <w:rsid w:val="00B0769D"/>
    <w:rsid w:val="00B125A5"/>
    <w:rsid w:val="00B217F8"/>
    <w:rsid w:val="00B2463B"/>
    <w:rsid w:val="00B332EA"/>
    <w:rsid w:val="00B40A53"/>
    <w:rsid w:val="00B4427E"/>
    <w:rsid w:val="00B45365"/>
    <w:rsid w:val="00B46A65"/>
    <w:rsid w:val="00B536F2"/>
    <w:rsid w:val="00B60184"/>
    <w:rsid w:val="00B625C3"/>
    <w:rsid w:val="00B625C4"/>
    <w:rsid w:val="00B62D20"/>
    <w:rsid w:val="00B81E75"/>
    <w:rsid w:val="00B81F1C"/>
    <w:rsid w:val="00B8390D"/>
    <w:rsid w:val="00B8636F"/>
    <w:rsid w:val="00B86B18"/>
    <w:rsid w:val="00BA7826"/>
    <w:rsid w:val="00BC07C9"/>
    <w:rsid w:val="00BC1438"/>
    <w:rsid w:val="00BC7847"/>
    <w:rsid w:val="00BD1A5A"/>
    <w:rsid w:val="00BD5E12"/>
    <w:rsid w:val="00BD7A9B"/>
    <w:rsid w:val="00BD7BE1"/>
    <w:rsid w:val="00BF3ABB"/>
    <w:rsid w:val="00BF416B"/>
    <w:rsid w:val="00BF6F47"/>
    <w:rsid w:val="00C17425"/>
    <w:rsid w:val="00C254F1"/>
    <w:rsid w:val="00C4614A"/>
    <w:rsid w:val="00C546C4"/>
    <w:rsid w:val="00C64E4E"/>
    <w:rsid w:val="00C66E64"/>
    <w:rsid w:val="00C761A0"/>
    <w:rsid w:val="00C83035"/>
    <w:rsid w:val="00C85F7E"/>
    <w:rsid w:val="00C91EB4"/>
    <w:rsid w:val="00CA084D"/>
    <w:rsid w:val="00CB02D9"/>
    <w:rsid w:val="00CC1408"/>
    <w:rsid w:val="00CC1AF6"/>
    <w:rsid w:val="00CC791E"/>
    <w:rsid w:val="00CD47F0"/>
    <w:rsid w:val="00CD5566"/>
    <w:rsid w:val="00CD64D7"/>
    <w:rsid w:val="00CE223F"/>
    <w:rsid w:val="00CE6F22"/>
    <w:rsid w:val="00CE7EBE"/>
    <w:rsid w:val="00CF41F6"/>
    <w:rsid w:val="00CF7D3E"/>
    <w:rsid w:val="00D02B4E"/>
    <w:rsid w:val="00D36817"/>
    <w:rsid w:val="00D42BDF"/>
    <w:rsid w:val="00D436AB"/>
    <w:rsid w:val="00D440E3"/>
    <w:rsid w:val="00D5666C"/>
    <w:rsid w:val="00D664C0"/>
    <w:rsid w:val="00D666BC"/>
    <w:rsid w:val="00D77F6D"/>
    <w:rsid w:val="00D820E3"/>
    <w:rsid w:val="00D83542"/>
    <w:rsid w:val="00D83D91"/>
    <w:rsid w:val="00D846AA"/>
    <w:rsid w:val="00D92F45"/>
    <w:rsid w:val="00D94637"/>
    <w:rsid w:val="00D94E8E"/>
    <w:rsid w:val="00D9725C"/>
    <w:rsid w:val="00DA7006"/>
    <w:rsid w:val="00DC6427"/>
    <w:rsid w:val="00DD66A1"/>
    <w:rsid w:val="00DE196D"/>
    <w:rsid w:val="00DE3569"/>
    <w:rsid w:val="00DF19BD"/>
    <w:rsid w:val="00DF6B49"/>
    <w:rsid w:val="00E039D1"/>
    <w:rsid w:val="00E067C5"/>
    <w:rsid w:val="00E23D50"/>
    <w:rsid w:val="00E265BF"/>
    <w:rsid w:val="00E32ACE"/>
    <w:rsid w:val="00E33DB4"/>
    <w:rsid w:val="00E378D8"/>
    <w:rsid w:val="00E43A12"/>
    <w:rsid w:val="00E5372B"/>
    <w:rsid w:val="00E67C67"/>
    <w:rsid w:val="00E74518"/>
    <w:rsid w:val="00E766EC"/>
    <w:rsid w:val="00E77476"/>
    <w:rsid w:val="00E8228B"/>
    <w:rsid w:val="00E852EA"/>
    <w:rsid w:val="00E87042"/>
    <w:rsid w:val="00E911BF"/>
    <w:rsid w:val="00EB04FF"/>
    <w:rsid w:val="00ED0254"/>
    <w:rsid w:val="00EE5706"/>
    <w:rsid w:val="00EF0F1A"/>
    <w:rsid w:val="00EF18B2"/>
    <w:rsid w:val="00EF373D"/>
    <w:rsid w:val="00F0295E"/>
    <w:rsid w:val="00F03420"/>
    <w:rsid w:val="00F05E48"/>
    <w:rsid w:val="00F11595"/>
    <w:rsid w:val="00F13BC9"/>
    <w:rsid w:val="00F16516"/>
    <w:rsid w:val="00F20F38"/>
    <w:rsid w:val="00F2280C"/>
    <w:rsid w:val="00F2773F"/>
    <w:rsid w:val="00F34DB3"/>
    <w:rsid w:val="00F357B2"/>
    <w:rsid w:val="00F36556"/>
    <w:rsid w:val="00F37E27"/>
    <w:rsid w:val="00F51546"/>
    <w:rsid w:val="00F5592A"/>
    <w:rsid w:val="00F705DF"/>
    <w:rsid w:val="00F70622"/>
    <w:rsid w:val="00F72A0E"/>
    <w:rsid w:val="00F7364A"/>
    <w:rsid w:val="00F7401B"/>
    <w:rsid w:val="00F76868"/>
    <w:rsid w:val="00F85573"/>
    <w:rsid w:val="00F85624"/>
    <w:rsid w:val="00F87C05"/>
    <w:rsid w:val="00F93191"/>
    <w:rsid w:val="00F93A17"/>
    <w:rsid w:val="00FA2AF6"/>
    <w:rsid w:val="00FB073D"/>
    <w:rsid w:val="00FB771F"/>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link w:val="Title3Char"/>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character" w:customStyle="1" w:styleId="enumlev1Char">
    <w:name w:val="enumlev1 Char"/>
    <w:basedOn w:val="DefaultParagraphFont"/>
    <w:link w:val="enumlev1"/>
    <w:uiPriority w:val="99"/>
    <w:locked/>
    <w:rsid w:val="00B536F2"/>
    <w:rPr>
      <w:rFonts w:ascii="Calibri" w:hAnsi="Calibri"/>
      <w:sz w:val="24"/>
      <w:lang w:val="en-GB" w:eastAsia="en-US"/>
    </w:rPr>
  </w:style>
  <w:style w:type="character" w:customStyle="1" w:styleId="RestitleChar">
    <w:name w:val="Res_title Char"/>
    <w:basedOn w:val="DefaultParagraphFont"/>
    <w:link w:val="Restitle"/>
    <w:locked/>
    <w:rsid w:val="00B536F2"/>
    <w:rPr>
      <w:rFonts w:ascii="Calibri" w:hAnsi="Calibri"/>
      <w:b/>
      <w:sz w:val="28"/>
      <w:lang w:val="en-GB" w:eastAsia="en-US"/>
    </w:rPr>
  </w:style>
  <w:style w:type="character" w:customStyle="1" w:styleId="ResNoChar">
    <w:name w:val="Res_No Char"/>
    <w:basedOn w:val="DefaultParagraphFont"/>
    <w:link w:val="ResNo"/>
    <w:rsid w:val="00B536F2"/>
    <w:rPr>
      <w:rFonts w:ascii="Calibri" w:hAnsi="Calibri"/>
      <w:caps/>
      <w:sz w:val="28"/>
      <w:lang w:val="en-GB" w:eastAsia="en-US"/>
    </w:rPr>
  </w:style>
  <w:style w:type="character" w:customStyle="1" w:styleId="Title3Char">
    <w:name w:val="Title 3 Char"/>
    <w:basedOn w:val="DefaultParagraphFont"/>
    <w:link w:val="Title3"/>
    <w:rsid w:val="00B536F2"/>
    <w:rPr>
      <w:rFonts w:ascii="Calibri" w:hAnsi="Calibri"/>
      <w:sz w:val="28"/>
      <w:lang w:val="en-GB" w:eastAsia="en-US"/>
    </w:rPr>
  </w:style>
  <w:style w:type="character" w:customStyle="1" w:styleId="href">
    <w:name w:val="href"/>
    <w:basedOn w:val="DefaultParagraphFont"/>
    <w:qFormat/>
    <w:rsid w:val="00B536F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CBD9-DAA0-4B50-8350-B298A11A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74</TotalTime>
  <Pages>6</Pages>
  <Words>3199</Words>
  <Characters>1709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Kong, Hongli</cp:lastModifiedBy>
  <cp:revision>7</cp:revision>
  <cp:lastPrinted>2018-01-12T07:33:00Z</cp:lastPrinted>
  <dcterms:created xsi:type="dcterms:W3CDTF">2018-01-12T09:15:00Z</dcterms:created>
  <dcterms:modified xsi:type="dcterms:W3CDTF">2018-01-12T10:30:00Z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