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C7BC0" w:rsidRPr="00516D66">
        <w:trPr>
          <w:cantSplit/>
        </w:trPr>
        <w:tc>
          <w:tcPr>
            <w:tcW w:w="6911" w:type="dxa"/>
          </w:tcPr>
          <w:p w:rsidR="00BC7BC0" w:rsidRPr="00516D66" w:rsidRDefault="000569B4" w:rsidP="00F522F1">
            <w:pPr>
              <w:spacing w:before="360" w:after="48"/>
              <w:rPr>
                <w:position w:val="6"/>
                <w:szCs w:val="22"/>
                <w:lang w:val="ru-RU"/>
              </w:rPr>
            </w:pPr>
            <w:r w:rsidRPr="00516D66">
              <w:rPr>
                <w:b/>
                <w:smallCaps/>
                <w:sz w:val="28"/>
                <w:szCs w:val="28"/>
                <w:lang w:val="ru-RU"/>
              </w:rPr>
              <w:t>СОВЕТ 20</w:t>
            </w:r>
            <w:r w:rsidR="003F099E" w:rsidRPr="00516D66">
              <w:rPr>
                <w:b/>
                <w:smallCaps/>
                <w:sz w:val="28"/>
                <w:szCs w:val="28"/>
                <w:lang w:val="ru-RU"/>
              </w:rPr>
              <w:t>1</w:t>
            </w:r>
            <w:r w:rsidR="00A01CF9" w:rsidRPr="00516D66">
              <w:rPr>
                <w:b/>
                <w:smallCaps/>
                <w:sz w:val="28"/>
                <w:szCs w:val="28"/>
                <w:lang w:val="ru-RU"/>
              </w:rPr>
              <w:t>8</w:t>
            </w:r>
            <w:r w:rsidRPr="00516D66">
              <w:rPr>
                <w:b/>
                <w:smallCaps/>
                <w:sz w:val="24"/>
                <w:szCs w:val="24"/>
                <w:lang w:val="ru-RU"/>
              </w:rPr>
              <w:br/>
            </w:r>
            <w:r w:rsidR="00F522F1" w:rsidRPr="00516D66">
              <w:rPr>
                <w:rFonts w:cs="Arial"/>
                <w:b/>
                <w:bCs/>
                <w:szCs w:val="22"/>
                <w:lang w:val="ru-RU"/>
              </w:rPr>
              <w:t xml:space="preserve">Заключительное заседание, </w:t>
            </w:r>
            <w:r w:rsidR="00EF3A65" w:rsidRPr="00516D66">
              <w:rPr>
                <w:rFonts w:cs="Arial"/>
                <w:b/>
                <w:bCs/>
                <w:szCs w:val="22"/>
                <w:lang w:val="ru-RU"/>
              </w:rPr>
              <w:t>Дубай, 27 октября</w:t>
            </w:r>
            <w:r w:rsidR="00A01CF9" w:rsidRPr="00516D66">
              <w:rPr>
                <w:b/>
                <w:bCs/>
                <w:lang w:val="ru-RU"/>
              </w:rPr>
              <w:t xml:space="preserve"> </w:t>
            </w:r>
            <w:r w:rsidR="00225368" w:rsidRPr="00516D66">
              <w:rPr>
                <w:b/>
                <w:bCs/>
                <w:lang w:val="ru-RU"/>
              </w:rPr>
              <w:t>201</w:t>
            </w:r>
            <w:r w:rsidR="00A01CF9" w:rsidRPr="00516D66">
              <w:rPr>
                <w:b/>
                <w:bCs/>
                <w:lang w:val="ru-RU"/>
              </w:rPr>
              <w:t>8</w:t>
            </w:r>
            <w:r w:rsidR="00225368" w:rsidRPr="00516D66">
              <w:rPr>
                <w:b/>
                <w:bCs/>
                <w:lang w:val="ru-RU"/>
              </w:rPr>
              <w:t xml:space="preserve"> года</w:t>
            </w:r>
          </w:p>
        </w:tc>
        <w:tc>
          <w:tcPr>
            <w:tcW w:w="3120" w:type="dxa"/>
          </w:tcPr>
          <w:p w:rsidR="00BC7BC0" w:rsidRPr="00516D66" w:rsidRDefault="009C1C89" w:rsidP="00D92EEA">
            <w:pPr>
              <w:spacing w:before="0" w:line="240" w:lineRule="atLeast"/>
              <w:jc w:val="right"/>
              <w:rPr>
                <w:szCs w:val="22"/>
                <w:lang w:val="ru-RU"/>
              </w:rPr>
            </w:pPr>
            <w:bookmarkStart w:id="0" w:name="ditulogo"/>
            <w:bookmarkEnd w:id="0"/>
            <w:r w:rsidRPr="00516D66">
              <w:rPr>
                <w:lang w:val="ru-RU" w:eastAsia="zh-CN"/>
              </w:rPr>
              <w:drawing>
                <wp:inline distT="0" distB="0" distL="0" distR="0" wp14:anchorId="4B0689C3" wp14:editId="54DFDF05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C0" w:rsidRPr="00516D66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:rsidR="00BC7BC0" w:rsidRPr="00516D66" w:rsidRDefault="00BC7BC0" w:rsidP="00BC7BC0">
            <w:pPr>
              <w:spacing w:before="0" w:after="48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:rsidR="00BC7BC0" w:rsidRPr="00516D66" w:rsidRDefault="00BC7BC0" w:rsidP="00BC7BC0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516D66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:rsidR="00BC7BC0" w:rsidRPr="00516D66" w:rsidRDefault="00BC7BC0" w:rsidP="004D0129">
            <w:pPr>
              <w:spacing w:before="0" w:line="240" w:lineRule="atLeast"/>
              <w:rPr>
                <w:b/>
                <w:smallCaps/>
                <w:szCs w:val="22"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:rsidR="00BC7BC0" w:rsidRPr="00516D66" w:rsidRDefault="00BC7BC0" w:rsidP="004D0129">
            <w:pPr>
              <w:spacing w:before="0" w:line="240" w:lineRule="atLeast"/>
              <w:rPr>
                <w:szCs w:val="22"/>
                <w:lang w:val="ru-RU"/>
              </w:rPr>
            </w:pPr>
          </w:p>
        </w:tc>
      </w:tr>
      <w:tr w:rsidR="00BC7BC0" w:rsidRPr="00516D66">
        <w:trPr>
          <w:cantSplit/>
          <w:trHeight w:val="23"/>
        </w:trPr>
        <w:tc>
          <w:tcPr>
            <w:tcW w:w="6911" w:type="dxa"/>
            <w:vMerge w:val="restart"/>
          </w:tcPr>
          <w:p w:rsidR="00BC7BC0" w:rsidRPr="00516D66" w:rsidRDefault="00BC7BC0" w:rsidP="008D2D7B">
            <w:pPr>
              <w:tabs>
                <w:tab w:val="left" w:pos="851"/>
              </w:tabs>
              <w:spacing w:before="0"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:rsidR="00BC7BC0" w:rsidRPr="00516D66" w:rsidRDefault="00BC7BC0" w:rsidP="00EF3A65">
            <w:pPr>
              <w:tabs>
                <w:tab w:val="left" w:pos="851"/>
              </w:tabs>
              <w:spacing w:before="0" w:line="240" w:lineRule="atLeast"/>
              <w:rPr>
                <w:b/>
                <w:bCs/>
                <w:szCs w:val="22"/>
                <w:lang w:val="ru-RU"/>
              </w:rPr>
            </w:pPr>
            <w:r w:rsidRPr="00516D66">
              <w:rPr>
                <w:b/>
                <w:bCs/>
                <w:szCs w:val="22"/>
                <w:lang w:val="ru-RU"/>
              </w:rPr>
              <w:t xml:space="preserve">Документ </w:t>
            </w:r>
            <w:proofErr w:type="spellStart"/>
            <w:r w:rsidRPr="00516D66">
              <w:rPr>
                <w:b/>
                <w:bCs/>
                <w:szCs w:val="22"/>
                <w:lang w:val="ru-RU"/>
              </w:rPr>
              <w:t>C</w:t>
            </w:r>
            <w:r w:rsidR="003F099E" w:rsidRPr="00516D66">
              <w:rPr>
                <w:b/>
                <w:bCs/>
                <w:szCs w:val="22"/>
                <w:lang w:val="ru-RU"/>
              </w:rPr>
              <w:t>1</w:t>
            </w:r>
            <w:r w:rsidR="00A01CF9" w:rsidRPr="00516D66">
              <w:rPr>
                <w:b/>
                <w:bCs/>
                <w:szCs w:val="22"/>
                <w:lang w:val="ru-RU"/>
              </w:rPr>
              <w:t>8</w:t>
            </w:r>
            <w:proofErr w:type="spellEnd"/>
            <w:r w:rsidRPr="00516D66">
              <w:rPr>
                <w:b/>
                <w:bCs/>
                <w:szCs w:val="22"/>
                <w:lang w:val="ru-RU"/>
              </w:rPr>
              <w:t>/</w:t>
            </w:r>
            <w:proofErr w:type="spellStart"/>
            <w:r w:rsidR="00EF3A65" w:rsidRPr="00516D66">
              <w:rPr>
                <w:b/>
                <w:bCs/>
                <w:szCs w:val="22"/>
                <w:lang w:val="ru-RU"/>
              </w:rPr>
              <w:t>INF</w:t>
            </w:r>
            <w:proofErr w:type="spellEnd"/>
            <w:r w:rsidR="00EF3A65" w:rsidRPr="00516D66">
              <w:rPr>
                <w:b/>
                <w:bCs/>
                <w:szCs w:val="22"/>
                <w:lang w:val="ru-RU"/>
              </w:rPr>
              <w:t>/19</w:t>
            </w:r>
            <w:r w:rsidRPr="00516D66">
              <w:rPr>
                <w:b/>
                <w:bCs/>
                <w:szCs w:val="22"/>
                <w:lang w:val="ru-RU"/>
              </w:rPr>
              <w:t>-R</w:t>
            </w:r>
          </w:p>
        </w:tc>
      </w:tr>
      <w:tr w:rsidR="00BC7BC0" w:rsidRPr="00516D66">
        <w:trPr>
          <w:cantSplit/>
          <w:trHeight w:val="23"/>
        </w:trPr>
        <w:tc>
          <w:tcPr>
            <w:tcW w:w="6911" w:type="dxa"/>
            <w:vMerge/>
          </w:tcPr>
          <w:p w:rsidR="00BC7BC0" w:rsidRPr="00516D66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:rsidR="00BC7BC0" w:rsidRPr="00516D66" w:rsidRDefault="00EF3A65" w:rsidP="006833CE">
            <w:pPr>
              <w:tabs>
                <w:tab w:val="left" w:pos="99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516D66">
              <w:rPr>
                <w:b/>
                <w:bCs/>
                <w:szCs w:val="22"/>
                <w:lang w:val="ru-RU"/>
              </w:rPr>
              <w:t>19 октября</w:t>
            </w:r>
            <w:r w:rsidR="00BC7BC0" w:rsidRPr="00516D66">
              <w:rPr>
                <w:b/>
                <w:bCs/>
                <w:szCs w:val="22"/>
                <w:lang w:val="ru-RU"/>
              </w:rPr>
              <w:t xml:space="preserve"> 20</w:t>
            </w:r>
            <w:r w:rsidR="003F099E" w:rsidRPr="00516D66">
              <w:rPr>
                <w:b/>
                <w:bCs/>
                <w:szCs w:val="22"/>
                <w:lang w:val="ru-RU"/>
              </w:rPr>
              <w:t>1</w:t>
            </w:r>
            <w:r w:rsidR="00A01CF9" w:rsidRPr="00516D66">
              <w:rPr>
                <w:b/>
                <w:bCs/>
                <w:szCs w:val="22"/>
                <w:lang w:val="ru-RU"/>
              </w:rPr>
              <w:t>8</w:t>
            </w:r>
            <w:r w:rsidR="00BC7BC0" w:rsidRPr="00516D66">
              <w:rPr>
                <w:b/>
                <w:bCs/>
                <w:szCs w:val="22"/>
                <w:lang w:val="ru-RU"/>
              </w:rPr>
              <w:t xml:space="preserve"> года</w:t>
            </w:r>
          </w:p>
        </w:tc>
      </w:tr>
      <w:tr w:rsidR="00BC7BC0" w:rsidRPr="00516D66">
        <w:trPr>
          <w:cantSplit/>
          <w:trHeight w:val="23"/>
        </w:trPr>
        <w:tc>
          <w:tcPr>
            <w:tcW w:w="6911" w:type="dxa"/>
            <w:vMerge/>
          </w:tcPr>
          <w:p w:rsidR="00BC7BC0" w:rsidRPr="00516D66" w:rsidRDefault="00BC7BC0" w:rsidP="00BC7BC0">
            <w:pPr>
              <w:tabs>
                <w:tab w:val="left" w:pos="851"/>
              </w:tabs>
              <w:spacing w:line="240" w:lineRule="atLeast"/>
              <w:rPr>
                <w:b/>
                <w:szCs w:val="22"/>
                <w:lang w:val="ru-RU"/>
              </w:rPr>
            </w:pPr>
          </w:p>
        </w:tc>
        <w:tc>
          <w:tcPr>
            <w:tcW w:w="3120" w:type="dxa"/>
          </w:tcPr>
          <w:p w:rsidR="00BC7BC0" w:rsidRPr="00516D66" w:rsidRDefault="00F522F1" w:rsidP="00F522F1">
            <w:pPr>
              <w:tabs>
                <w:tab w:val="left" w:pos="993"/>
              </w:tabs>
              <w:spacing w:before="0"/>
              <w:ind w:left="1061" w:hanging="1061"/>
              <w:rPr>
                <w:b/>
                <w:bCs/>
                <w:szCs w:val="22"/>
                <w:lang w:val="ru-RU"/>
              </w:rPr>
            </w:pPr>
            <w:proofErr w:type="gramStart"/>
            <w:r w:rsidRPr="00516D66">
              <w:rPr>
                <w:b/>
                <w:bCs/>
                <w:szCs w:val="22"/>
                <w:lang w:val="ru-RU"/>
              </w:rPr>
              <w:t>Оригинал:</w:t>
            </w:r>
            <w:r w:rsidRPr="00516D66">
              <w:rPr>
                <w:b/>
                <w:bCs/>
                <w:szCs w:val="22"/>
                <w:lang w:val="ru-RU"/>
              </w:rPr>
              <w:tab/>
            </w:r>
            <w:proofErr w:type="gramEnd"/>
            <w:r w:rsidR="006519EE" w:rsidRPr="00516D66">
              <w:rPr>
                <w:b/>
                <w:bCs/>
                <w:szCs w:val="22"/>
                <w:lang w:val="ru-RU"/>
              </w:rPr>
              <w:t>французский/</w:t>
            </w:r>
            <w:r w:rsidR="006519EE" w:rsidRPr="00516D66">
              <w:rPr>
                <w:b/>
                <w:bCs/>
                <w:szCs w:val="22"/>
                <w:lang w:val="ru-RU"/>
              </w:rPr>
              <w:br/>
              <w:t>английский</w:t>
            </w:r>
          </w:p>
        </w:tc>
      </w:tr>
      <w:tr w:rsidR="00BC7BC0" w:rsidRPr="00516D66">
        <w:trPr>
          <w:cantSplit/>
        </w:trPr>
        <w:tc>
          <w:tcPr>
            <w:tcW w:w="10031" w:type="dxa"/>
            <w:gridSpan w:val="2"/>
          </w:tcPr>
          <w:p w:rsidR="00BC7BC0" w:rsidRPr="00516D66" w:rsidRDefault="00BC7BC0" w:rsidP="00EF3A65">
            <w:pPr>
              <w:pStyle w:val="Source"/>
              <w:rPr>
                <w:szCs w:val="22"/>
                <w:lang w:val="ru-RU"/>
              </w:rPr>
            </w:pPr>
            <w:bookmarkStart w:id="1" w:name="dtitle2" w:colFirst="0" w:colLast="0"/>
            <w:r w:rsidRPr="00516D66">
              <w:rPr>
                <w:lang w:val="ru-RU"/>
              </w:rPr>
              <w:t>Записка Генерального секретаря</w:t>
            </w:r>
          </w:p>
        </w:tc>
      </w:tr>
      <w:tr w:rsidR="00BC7BC0" w:rsidRPr="00516D66">
        <w:trPr>
          <w:cantSplit/>
        </w:trPr>
        <w:tc>
          <w:tcPr>
            <w:tcW w:w="10031" w:type="dxa"/>
            <w:gridSpan w:val="2"/>
          </w:tcPr>
          <w:p w:rsidR="00BC7BC0" w:rsidRPr="00516D66" w:rsidRDefault="00EF3A65" w:rsidP="00A71773">
            <w:pPr>
              <w:pStyle w:val="Title1"/>
              <w:rPr>
                <w:szCs w:val="22"/>
                <w:lang w:val="ru-RU"/>
              </w:rPr>
            </w:pPr>
            <w:bookmarkStart w:id="2" w:name="dtitle3" w:colFirst="0" w:colLast="0"/>
            <w:bookmarkEnd w:id="1"/>
            <w:r w:rsidRPr="00516D66">
              <w:rPr>
                <w:lang w:val="ru-RU"/>
              </w:rPr>
              <w:t>проект нового здания штаб-квартиры мсэ</w:t>
            </w:r>
          </w:p>
        </w:tc>
      </w:tr>
      <w:bookmarkEnd w:id="2"/>
    </w:tbl>
    <w:p w:rsidR="002D2F57" w:rsidRPr="00516D66" w:rsidRDefault="002D2F57">
      <w:pPr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2D2F57" w:rsidRPr="00516D66" w:rsidTr="00F522F1">
        <w:trPr>
          <w:trHeight w:val="2060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2F57" w:rsidRPr="00516D66" w:rsidRDefault="002D2F57" w:rsidP="006833CE">
            <w:pPr>
              <w:pStyle w:val="Headingb"/>
              <w:rPr>
                <w:lang w:val="ru-RU"/>
              </w:rPr>
            </w:pPr>
            <w:r w:rsidRPr="00516D66">
              <w:rPr>
                <w:lang w:val="ru-RU"/>
              </w:rPr>
              <w:t>Резюме</w:t>
            </w:r>
          </w:p>
          <w:p w:rsidR="002D2F57" w:rsidRPr="00516D66" w:rsidRDefault="00EF3A65" w:rsidP="000E0A89">
            <w:pPr>
              <w:rPr>
                <w:lang w:val="ru-RU"/>
              </w:rPr>
            </w:pPr>
            <w:r w:rsidRPr="00516D66">
              <w:rPr>
                <w:lang w:val="ru-RU"/>
              </w:rPr>
              <w:t>В настоящем отчете приводится дополнительная информация по проекту здания и его функциональны</w:t>
            </w:r>
            <w:r w:rsidR="000E0A89" w:rsidRPr="00516D66">
              <w:rPr>
                <w:lang w:val="ru-RU"/>
              </w:rPr>
              <w:t>м</w:t>
            </w:r>
            <w:r w:rsidRPr="00516D66">
              <w:rPr>
                <w:lang w:val="ru-RU"/>
              </w:rPr>
              <w:t xml:space="preserve"> возможностя</w:t>
            </w:r>
            <w:r w:rsidR="000E0A89" w:rsidRPr="00516D66">
              <w:rPr>
                <w:lang w:val="ru-RU"/>
              </w:rPr>
              <w:t>м</w:t>
            </w:r>
            <w:r w:rsidRPr="00516D66">
              <w:rPr>
                <w:lang w:val="ru-RU"/>
              </w:rPr>
              <w:t>.</w:t>
            </w:r>
          </w:p>
          <w:p w:rsidR="002D2F57" w:rsidRPr="00516D66" w:rsidRDefault="002D2F57" w:rsidP="00E55121">
            <w:pPr>
              <w:pStyle w:val="Headingb"/>
              <w:rPr>
                <w:lang w:val="ru-RU"/>
              </w:rPr>
            </w:pPr>
            <w:r w:rsidRPr="00516D66">
              <w:rPr>
                <w:lang w:val="ru-RU"/>
              </w:rPr>
              <w:t xml:space="preserve">Необходимые </w:t>
            </w:r>
            <w:r w:rsidR="00F5225B" w:rsidRPr="00516D66">
              <w:rPr>
                <w:lang w:val="ru-RU"/>
              </w:rPr>
              <w:t>действия</w:t>
            </w:r>
          </w:p>
          <w:p w:rsidR="002D2F57" w:rsidRPr="00516D66" w:rsidRDefault="006519EE" w:rsidP="00F522F1">
            <w:pPr>
              <w:rPr>
                <w:lang w:val="ru-RU"/>
              </w:rPr>
            </w:pPr>
            <w:r w:rsidRPr="00516D66">
              <w:rPr>
                <w:lang w:val="ru-RU"/>
              </w:rPr>
              <w:t xml:space="preserve">Настоящий отчет представляется Совету </w:t>
            </w:r>
            <w:r w:rsidRPr="00516D66">
              <w:rPr>
                <w:b/>
                <w:bCs/>
                <w:lang w:val="ru-RU"/>
              </w:rPr>
              <w:t>для сведения</w:t>
            </w:r>
            <w:r w:rsidRPr="00516D66">
              <w:rPr>
                <w:lang w:val="ru-RU"/>
              </w:rPr>
              <w:t>.</w:t>
            </w:r>
          </w:p>
        </w:tc>
      </w:tr>
    </w:tbl>
    <w:p w:rsidR="006519EE" w:rsidRPr="00516D66" w:rsidRDefault="000E5484" w:rsidP="00F522F1">
      <w:pPr>
        <w:spacing w:before="480"/>
        <w:rPr>
          <w:lang w:val="ru-RU"/>
        </w:rPr>
      </w:pPr>
      <w:r w:rsidRPr="00516D66">
        <w:rPr>
          <w:lang w:val="ru-RU"/>
        </w:rPr>
        <w:t xml:space="preserve">Новое здание, спроектированное бюро </w:t>
      </w:r>
      <w:proofErr w:type="spellStart"/>
      <w:r w:rsidR="006519EE" w:rsidRPr="00516D66">
        <w:rPr>
          <w:lang w:val="ru-RU"/>
        </w:rPr>
        <w:t>Christian</w:t>
      </w:r>
      <w:proofErr w:type="spellEnd"/>
      <w:r w:rsidR="006519EE" w:rsidRPr="00516D66">
        <w:rPr>
          <w:lang w:val="ru-RU"/>
        </w:rPr>
        <w:t xml:space="preserve"> </w:t>
      </w:r>
      <w:proofErr w:type="spellStart"/>
      <w:r w:rsidR="006519EE" w:rsidRPr="00516D66">
        <w:rPr>
          <w:lang w:val="ru-RU"/>
        </w:rPr>
        <w:t>Dupraz</w:t>
      </w:r>
      <w:proofErr w:type="spellEnd"/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победителем международного конкурса, проведенного Международным союзом электросвязи в 2017 году</w:t>
      </w:r>
      <w:r w:rsidR="00745C5C" w:rsidRPr="00516D66">
        <w:rPr>
          <w:lang w:val="ru-RU"/>
        </w:rPr>
        <w:t>, будет для МСЭ зданием штаб</w:t>
      </w:r>
      <w:r w:rsidR="000E0A89" w:rsidRPr="00516D66">
        <w:rPr>
          <w:lang w:val="ru-RU"/>
        </w:rPr>
        <w:noBreakHyphen/>
      </w:r>
      <w:r w:rsidR="00745C5C" w:rsidRPr="00516D66">
        <w:rPr>
          <w:lang w:val="ru-RU"/>
        </w:rPr>
        <w:t>квартиры, символичным и функциональным, статусным, но неброским, заметным, но не бросающимся в глаза, представляя собой рабочее место, которое обеспечит Союзу архитектурное возрождение, к которому он стремится</w:t>
      </w:r>
      <w:r w:rsidR="006519EE" w:rsidRPr="00516D66">
        <w:rPr>
          <w:lang w:val="ru-RU"/>
        </w:rPr>
        <w:t>.</w:t>
      </w:r>
    </w:p>
    <w:p w:rsidR="006519EE" w:rsidRPr="00516D66" w:rsidRDefault="00745C5C" w:rsidP="00F522F1">
      <w:pPr>
        <w:spacing w:after="120"/>
        <w:rPr>
          <w:lang w:val="ru-RU"/>
        </w:rPr>
      </w:pPr>
      <w:r w:rsidRPr="00516D66">
        <w:rPr>
          <w:lang w:val="ru-RU"/>
        </w:rPr>
        <w:t>Новое здание МСЭ будет построено на месте бывшего здания "</w:t>
      </w:r>
      <w:proofErr w:type="spellStart"/>
      <w:r w:rsidRPr="00516D66">
        <w:rPr>
          <w:lang w:val="ru-RU"/>
        </w:rPr>
        <w:t>Варембе</w:t>
      </w:r>
      <w:proofErr w:type="spellEnd"/>
      <w:r w:rsidRPr="00516D66">
        <w:rPr>
          <w:lang w:val="ru-RU"/>
        </w:rPr>
        <w:t>"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>Оно будет иметь форму трапеции; его ширина на стороне площади Наций будет такой же, как у здания "</w:t>
      </w:r>
      <w:proofErr w:type="spellStart"/>
      <w:r w:rsidRPr="00516D66">
        <w:rPr>
          <w:lang w:val="ru-RU"/>
        </w:rPr>
        <w:t>Монбрийан</w:t>
      </w:r>
      <w:proofErr w:type="spellEnd"/>
      <w:r w:rsidRPr="00516D66">
        <w:rPr>
          <w:lang w:val="ru-RU"/>
        </w:rPr>
        <w:t xml:space="preserve">", а вдоль улицы </w:t>
      </w:r>
      <w:proofErr w:type="spellStart"/>
      <w:r w:rsidRPr="00516D66">
        <w:rPr>
          <w:lang w:val="ru-RU"/>
        </w:rPr>
        <w:t>Варембе</w:t>
      </w:r>
      <w:proofErr w:type="spellEnd"/>
      <w:r w:rsidRPr="00516D66">
        <w:rPr>
          <w:lang w:val="ru-RU"/>
        </w:rPr>
        <w:t xml:space="preserve"> будет немного сужаться</w:t>
      </w:r>
      <w:r w:rsidR="006519EE" w:rsidRPr="00516D66">
        <w:rPr>
          <w:lang w:val="ru-RU"/>
        </w:rPr>
        <w:t>.</w:t>
      </w:r>
    </w:p>
    <w:p w:rsidR="006519EE" w:rsidRPr="00516D66" w:rsidRDefault="006519EE" w:rsidP="006519EE">
      <w:pPr>
        <w:tabs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16D66">
        <w:rPr>
          <w:lang w:val="ru-RU" w:eastAsia="zh-CN"/>
        </w:rPr>
        <w:lastRenderedPageBreak/>
        <w:drawing>
          <wp:inline distT="0" distB="0" distL="0" distR="0" wp14:anchorId="3CED8826" wp14:editId="7F8CE794">
            <wp:extent cx="6120765" cy="3442930"/>
            <wp:effectExtent l="0" t="0" r="0" b="5715"/>
            <wp:docPr id="6" name="Picture 6" descr="P:\SGO\DSG\NEW BUILDING\Photos\artist's impressions\UIT31_CDTK_RENDU-4-vue aerienne place 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GO\DSG\NEW BUILDING\Photos\artist's impressions\UIT31_CDTK_RENDU-4-vue aerienne place 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E" w:rsidRPr="00516D66" w:rsidRDefault="00745C5C" w:rsidP="00F522F1">
      <w:pPr>
        <w:spacing w:after="120"/>
        <w:rPr>
          <w:lang w:val="ru-RU"/>
        </w:rPr>
      </w:pPr>
      <w:r w:rsidRPr="00516D66">
        <w:rPr>
          <w:lang w:val="ru-RU"/>
        </w:rPr>
        <w:t>Его длина обеспечит ощущение присутствия нового здания, что также гарантирует и его высота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>Здание свыше 30 метров в высоту легко впишется в ансамбль площади Наций – оно будет выше здания "</w:t>
      </w:r>
      <w:proofErr w:type="spellStart"/>
      <w:r w:rsidRPr="00516D66">
        <w:rPr>
          <w:lang w:val="ru-RU"/>
        </w:rPr>
        <w:t>Монбрийан</w:t>
      </w:r>
      <w:proofErr w:type="spellEnd"/>
      <w:r w:rsidRPr="00516D66">
        <w:rPr>
          <w:lang w:val="ru-RU"/>
        </w:rPr>
        <w:t>"</w:t>
      </w:r>
      <w:r w:rsidR="008B4A19" w:rsidRPr="00516D66">
        <w:rPr>
          <w:lang w:val="ru-RU"/>
        </w:rPr>
        <w:t>, но не создаст впечатление уменьшения его размеров</w:t>
      </w:r>
      <w:r w:rsidR="006519EE" w:rsidRPr="00516D66">
        <w:rPr>
          <w:lang w:val="ru-RU"/>
        </w:rPr>
        <w:t xml:space="preserve">. </w:t>
      </w:r>
    </w:p>
    <w:p w:rsidR="006519EE" w:rsidRPr="00516D66" w:rsidRDefault="006519EE" w:rsidP="006519EE">
      <w:pPr>
        <w:tabs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16D66">
        <w:rPr>
          <w:lang w:val="ru-RU" w:eastAsia="zh-CN"/>
        </w:rPr>
        <w:drawing>
          <wp:inline distT="0" distB="0" distL="0" distR="0" wp14:anchorId="5B9D076F" wp14:editId="3233121B">
            <wp:extent cx="6120765" cy="3519440"/>
            <wp:effectExtent l="0" t="0" r="0" b="5080"/>
            <wp:docPr id="7" name="Picture 7" descr="P:\SGO\DSG\NEW BUILDING\Photos\artist's impressions\UIT31_CDTK_RENDU-4-vue exterieure entree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GO\DSG\NEW BUILDING\Photos\artist's impressions\UIT31_CDTK_RENDU-4-vue exterieure entree principa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E" w:rsidRPr="00516D66" w:rsidRDefault="004A195A" w:rsidP="000E0A89">
      <w:pPr>
        <w:rPr>
          <w:lang w:val="ru-RU"/>
        </w:rPr>
      </w:pPr>
      <w:r w:rsidRPr="00516D66">
        <w:rPr>
          <w:lang w:val="ru-RU"/>
        </w:rPr>
        <w:t>Вместе с тем уникальность здания – в его внутренних помещениях. Снаружи оно выглядит компактным</w:t>
      </w:r>
      <w:r w:rsidR="007D4CAE" w:rsidRPr="00516D66">
        <w:rPr>
          <w:lang w:val="ru-RU"/>
        </w:rPr>
        <w:t xml:space="preserve">, но внутри имеются </w:t>
      </w:r>
      <w:r w:rsidR="000E0A89" w:rsidRPr="00516D66">
        <w:rPr>
          <w:lang w:val="ru-RU"/>
        </w:rPr>
        <w:t>незаполненные пространства</w:t>
      </w:r>
      <w:r w:rsidR="007D4CAE" w:rsidRPr="00516D66">
        <w:rPr>
          <w:lang w:val="ru-RU"/>
        </w:rPr>
        <w:t>, дающие возможность разбить прекрасный внутренний сад, проглядывающий сквозь глянцевые фасады</w:t>
      </w:r>
      <w:r w:rsidR="006519EE" w:rsidRPr="00516D66">
        <w:rPr>
          <w:lang w:val="ru-RU"/>
        </w:rPr>
        <w:t>.</w:t>
      </w:r>
    </w:p>
    <w:p w:rsidR="006519EE" w:rsidRPr="00516D66" w:rsidRDefault="007D4CAE" w:rsidP="00F522F1">
      <w:pPr>
        <w:spacing w:after="120"/>
        <w:jc w:val="both"/>
        <w:rPr>
          <w:lang w:val="ru-RU"/>
        </w:rPr>
      </w:pPr>
      <w:r w:rsidRPr="00516D66">
        <w:rPr>
          <w:lang w:val="ru-RU"/>
        </w:rPr>
        <w:t xml:space="preserve">Основной вход – из парка со стороны авеню Джузеппе </w:t>
      </w:r>
      <w:proofErr w:type="spellStart"/>
      <w:r w:rsidRPr="00516D66">
        <w:rPr>
          <w:lang w:val="ru-RU"/>
        </w:rPr>
        <w:t>Мотта</w:t>
      </w:r>
      <w:proofErr w:type="spellEnd"/>
      <w:r w:rsidR="008A48E5" w:rsidRPr="00516D66">
        <w:rPr>
          <w:lang w:val="ru-RU"/>
        </w:rPr>
        <w:t>, через полуэтаж, искусно выполненный так, что</w:t>
      </w:r>
      <w:r w:rsidR="000E0A89" w:rsidRPr="00516D66">
        <w:rPr>
          <w:lang w:val="ru-RU"/>
        </w:rPr>
        <w:t>бы</w:t>
      </w:r>
      <w:r w:rsidR="008A48E5" w:rsidRPr="00516D66">
        <w:rPr>
          <w:lang w:val="ru-RU"/>
        </w:rPr>
        <w:t xml:space="preserve"> придать структуру всему фойе</w:t>
      </w:r>
      <w:r w:rsidR="006519EE" w:rsidRPr="00516D66">
        <w:rPr>
          <w:lang w:val="ru-RU"/>
        </w:rPr>
        <w:t xml:space="preserve">. </w:t>
      </w:r>
    </w:p>
    <w:p w:rsidR="006519EE" w:rsidRPr="00516D66" w:rsidRDefault="006519EE" w:rsidP="006519EE">
      <w:pPr>
        <w:tabs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16D66">
        <w:rPr>
          <w:lang w:val="ru-RU" w:eastAsia="zh-CN"/>
        </w:rPr>
        <w:lastRenderedPageBreak/>
        <w:drawing>
          <wp:inline distT="0" distB="0" distL="0" distR="0" wp14:anchorId="6C4A550C" wp14:editId="7AAD92E2">
            <wp:extent cx="6120765" cy="3672459"/>
            <wp:effectExtent l="0" t="0" r="0" b="4445"/>
            <wp:docPr id="8" name="Picture 8" descr="P:\SGO\DSG\NEW BUILDING\Photos\artist's impressions\UIT31_CDTK_RENDU-4-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GO\DSG\NEW BUILDING\Photos\artist's impressions\UIT31_CDTK_RENDU-4-lobb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E" w:rsidRPr="00516D66" w:rsidRDefault="008A48E5" w:rsidP="00925131">
      <w:pPr>
        <w:rPr>
          <w:lang w:val="ru-RU"/>
        </w:rPr>
      </w:pPr>
      <w:r w:rsidRPr="00516D66">
        <w:rPr>
          <w:lang w:val="ru-RU"/>
        </w:rPr>
        <w:t>В фойе на трех различных уровнях размещаются залы заседаний МСЭ</w:t>
      </w:r>
      <w:r w:rsidR="006519EE" w:rsidRPr="00516D66">
        <w:rPr>
          <w:lang w:val="ru-RU"/>
        </w:rPr>
        <w:t xml:space="preserve">: </w:t>
      </w:r>
      <w:r w:rsidRPr="00516D66">
        <w:rPr>
          <w:lang w:val="ru-RU"/>
        </w:rPr>
        <w:t xml:space="preserve">один на 100 мест на верхнем цокольном этаже (полуэтаж </w:t>
      </w:r>
      <w:r w:rsidR="00587B38" w:rsidRPr="00516D66">
        <w:rPr>
          <w:lang w:val="ru-RU"/>
        </w:rPr>
        <w:t xml:space="preserve">со стороны парка Джузеппе </w:t>
      </w:r>
      <w:proofErr w:type="spellStart"/>
      <w:r w:rsidR="00587B38" w:rsidRPr="00516D66">
        <w:rPr>
          <w:lang w:val="ru-RU"/>
        </w:rPr>
        <w:t>Мотта</w:t>
      </w:r>
      <w:proofErr w:type="spellEnd"/>
      <w:r w:rsidR="006519EE" w:rsidRPr="00516D66">
        <w:rPr>
          <w:lang w:val="ru-RU"/>
        </w:rPr>
        <w:t xml:space="preserve">); </w:t>
      </w:r>
      <w:r w:rsidR="00587B38" w:rsidRPr="00516D66">
        <w:rPr>
          <w:lang w:val="ru-RU"/>
        </w:rPr>
        <w:t xml:space="preserve">еще один на 500 мест на нижнем цокольном этаже (уровень улицы </w:t>
      </w:r>
      <w:proofErr w:type="spellStart"/>
      <w:r w:rsidR="00587B38" w:rsidRPr="00516D66">
        <w:rPr>
          <w:lang w:val="ru-RU"/>
        </w:rPr>
        <w:t>Варембе</w:t>
      </w:r>
      <w:proofErr w:type="spellEnd"/>
      <w:r w:rsidR="006519EE" w:rsidRPr="00516D66">
        <w:rPr>
          <w:lang w:val="ru-RU"/>
        </w:rPr>
        <w:t xml:space="preserve">); </w:t>
      </w:r>
      <w:r w:rsidR="00587B38" w:rsidRPr="00516D66">
        <w:rPr>
          <w:lang w:val="ru-RU"/>
        </w:rPr>
        <w:t>и третий на 234 места на подвальном уровне</w:t>
      </w:r>
      <w:r w:rsidR="006519EE" w:rsidRPr="00516D66">
        <w:rPr>
          <w:lang w:val="ru-RU"/>
        </w:rPr>
        <w:t xml:space="preserve">. </w:t>
      </w:r>
      <w:r w:rsidR="00587B38" w:rsidRPr="00516D66">
        <w:rPr>
          <w:lang w:val="ru-RU"/>
        </w:rPr>
        <w:t>Эти залы выглядят как гигантские цилиндры</w:t>
      </w:r>
      <w:r w:rsidR="00925131" w:rsidRPr="00516D66">
        <w:rPr>
          <w:lang w:val="ru-RU"/>
        </w:rPr>
        <w:t>, обдуманно размещенные так, что другие виды деятельности в фойе происходят вокруг них: салон, кафе, места встреч</w:t>
      </w:r>
      <w:r w:rsidR="006519EE" w:rsidRPr="00516D66">
        <w:rPr>
          <w:lang w:val="ru-RU"/>
        </w:rPr>
        <w:t>.</w:t>
      </w:r>
    </w:p>
    <w:p w:rsidR="006519EE" w:rsidRPr="00516D66" w:rsidRDefault="00925131" w:rsidP="000E0A89">
      <w:pPr>
        <w:rPr>
          <w:lang w:val="ru-RU"/>
        </w:rPr>
      </w:pPr>
      <w:r w:rsidRPr="00516D66">
        <w:rPr>
          <w:lang w:val="ru-RU"/>
        </w:rPr>
        <w:t>В фойе разместился мир, полный соединений, созданных для отражения самой природы организации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Выходя на парк и на улицу </w:t>
      </w:r>
      <w:proofErr w:type="spellStart"/>
      <w:r w:rsidRPr="00516D66">
        <w:rPr>
          <w:lang w:val="ru-RU"/>
        </w:rPr>
        <w:t>Варембе</w:t>
      </w:r>
      <w:proofErr w:type="spellEnd"/>
      <w:r w:rsidRPr="00516D66">
        <w:rPr>
          <w:lang w:val="ru-RU"/>
        </w:rPr>
        <w:t>, это пространство залито светом и может использоваться для масштабных мероприятий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>Расположенные вблизи друг от друга три зала засе</w:t>
      </w:r>
      <w:r w:rsidR="00F25C3F" w:rsidRPr="00516D66">
        <w:rPr>
          <w:lang w:val="ru-RU"/>
        </w:rPr>
        <w:t>дани</w:t>
      </w:r>
      <w:r w:rsidR="000E0A89" w:rsidRPr="00516D66">
        <w:rPr>
          <w:lang w:val="ru-RU"/>
        </w:rPr>
        <w:t>й</w:t>
      </w:r>
      <w:r w:rsidR="00F25C3F" w:rsidRPr="00516D66">
        <w:rPr>
          <w:lang w:val="ru-RU"/>
        </w:rPr>
        <w:t xml:space="preserve">, большие многофункциональные пространства и аудитории меньшей площади, </w:t>
      </w:r>
      <w:proofErr w:type="spellStart"/>
      <w:r w:rsidR="00F25C3F" w:rsidRPr="00516D66">
        <w:rPr>
          <w:lang w:val="ru-RU"/>
        </w:rPr>
        <w:t>киберкафе</w:t>
      </w:r>
      <w:proofErr w:type="spellEnd"/>
      <w:r w:rsidR="00F25C3F" w:rsidRPr="00516D66">
        <w:rPr>
          <w:lang w:val="ru-RU"/>
        </w:rPr>
        <w:t> – все это дает МСЭ возможность собирать своих членов и посетителей на едином пространстве</w:t>
      </w:r>
      <w:r w:rsidR="006519EE" w:rsidRPr="00516D66">
        <w:rPr>
          <w:lang w:val="ru-RU"/>
        </w:rPr>
        <w:t>.</w:t>
      </w:r>
    </w:p>
    <w:p w:rsidR="006519EE" w:rsidRPr="00516D66" w:rsidRDefault="00F25C3F" w:rsidP="00730155">
      <w:pPr>
        <w:rPr>
          <w:lang w:val="ru-RU"/>
        </w:rPr>
      </w:pPr>
      <w:r w:rsidRPr="00516D66">
        <w:rPr>
          <w:lang w:val="ru-RU"/>
        </w:rPr>
        <w:t>Впечатляющая облицовка садового покрытия, прерывающаяся тремя кругами, также несет свет в сердцевину здания и обеспечивает связь с верхними уровнями здания по широкой лестнице, пересекающей эквивалент целого этажа технических вспомогательных функций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>Этот этаж закрыт ближе к центру здания, но полностью открыт снаружи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На нем размещается не только центр контроля и </w:t>
      </w:r>
      <w:r w:rsidR="00730155" w:rsidRPr="00516D66">
        <w:rPr>
          <w:lang w:val="ru-RU"/>
        </w:rPr>
        <w:t>кабинеты, использующиеся под клубы МСЭ, но вся секция репрографии, кухонные склады и производственные помещения</w:t>
      </w:r>
      <w:r w:rsidR="006519EE" w:rsidRPr="00516D66">
        <w:rPr>
          <w:lang w:val="ru-RU"/>
        </w:rPr>
        <w:t>.</w:t>
      </w:r>
    </w:p>
    <w:p w:rsidR="001E14D1" w:rsidRPr="00516D66" w:rsidRDefault="00730155" w:rsidP="001E14D1">
      <w:pPr>
        <w:rPr>
          <w:lang w:val="ru-RU"/>
        </w:rPr>
      </w:pPr>
      <w:r w:rsidRPr="00516D66">
        <w:rPr>
          <w:lang w:val="ru-RU"/>
        </w:rPr>
        <w:t>В то же время для большинства пользователей МСЭ этот этаж невидим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Они минуют его либо на лифтах, </w:t>
      </w:r>
      <w:proofErr w:type="gramStart"/>
      <w:r w:rsidRPr="00516D66">
        <w:rPr>
          <w:lang w:val="ru-RU"/>
        </w:rPr>
        <w:t>по центральным шахтам</w:t>
      </w:r>
      <w:proofErr w:type="gramEnd"/>
      <w:r w:rsidRPr="00516D66">
        <w:rPr>
          <w:lang w:val="ru-RU"/>
        </w:rPr>
        <w:t xml:space="preserve"> поднимающимся на всю высоту здания, либо по широкой лестнице, величественно соединяющей фойе непосредственно с уровнем сада</w:t>
      </w:r>
      <w:r w:rsidR="006519EE" w:rsidRPr="00516D66">
        <w:rPr>
          <w:lang w:val="ru-RU"/>
        </w:rPr>
        <w:t>.</w:t>
      </w:r>
      <w:r w:rsidR="001E14D1" w:rsidRPr="00516D66">
        <w:rPr>
          <w:lang w:val="ru-RU"/>
        </w:rPr>
        <w:t xml:space="preserve"> </w:t>
      </w:r>
    </w:p>
    <w:p w:rsidR="006519EE" w:rsidRPr="00516D66" w:rsidRDefault="00730155" w:rsidP="001E14D1">
      <w:pPr>
        <w:rPr>
          <w:lang w:val="ru-RU"/>
        </w:rPr>
      </w:pPr>
      <w:r w:rsidRPr="00516D66">
        <w:rPr>
          <w:lang w:val="ru-RU"/>
        </w:rPr>
        <w:t>Этот расположенный на возвышении сад создает для сотрудников МСЭ их собственный мир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Три высоких стеклянных цилиндра, соединенных с кольцом офисных помещений, окружающим сад со множеством </w:t>
      </w:r>
      <w:r w:rsidR="000E0A89" w:rsidRPr="00516D66">
        <w:rPr>
          <w:lang w:val="ru-RU"/>
        </w:rPr>
        <w:t>переходов</w:t>
      </w:r>
      <w:r w:rsidRPr="00516D66">
        <w:rPr>
          <w:lang w:val="ru-RU"/>
        </w:rPr>
        <w:t>, делают сад местом неожиданного и статусного вида</w:t>
      </w:r>
      <w:r w:rsidR="006519EE" w:rsidRPr="00516D66">
        <w:rPr>
          <w:lang w:val="ru-RU"/>
        </w:rPr>
        <w:t>.</w:t>
      </w:r>
    </w:p>
    <w:p w:rsidR="006519EE" w:rsidRPr="00516D66" w:rsidRDefault="00AE0D83" w:rsidP="00F522F1">
      <w:pPr>
        <w:spacing w:after="120"/>
        <w:rPr>
          <w:lang w:val="ru-RU"/>
        </w:rPr>
      </w:pPr>
      <w:r w:rsidRPr="00516D66">
        <w:rPr>
          <w:lang w:val="ru-RU"/>
        </w:rPr>
        <w:t>Виды деятельности, общие для всех пользователей и сотрудников МСЭ, проводятся вокруг пышного зеленого центра здания</w:t>
      </w:r>
      <w:r w:rsidR="006519EE" w:rsidRPr="00516D66">
        <w:rPr>
          <w:lang w:val="ru-RU"/>
        </w:rPr>
        <w:t>.</w:t>
      </w:r>
      <w:r w:rsidRPr="00516D66">
        <w:rPr>
          <w:lang w:val="ru-RU"/>
        </w:rPr>
        <w:t xml:space="preserve"> Восточная часть (</w:t>
      </w:r>
      <w:proofErr w:type="spellStart"/>
      <w:r w:rsidRPr="00516D66">
        <w:rPr>
          <w:lang w:val="ru-RU"/>
        </w:rPr>
        <w:t>Монбрийан</w:t>
      </w:r>
      <w:proofErr w:type="spellEnd"/>
      <w:r w:rsidRPr="00516D66">
        <w:rPr>
          <w:lang w:val="ru-RU"/>
        </w:rPr>
        <w:t>) занята рестораном, с трех сторон выходящим на зеленую террасу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Новый </w:t>
      </w:r>
      <w:proofErr w:type="spellStart"/>
      <w:r w:rsidRPr="00516D66">
        <w:rPr>
          <w:lang w:val="ru-RU"/>
        </w:rPr>
        <w:t>медийный</w:t>
      </w:r>
      <w:proofErr w:type="spellEnd"/>
      <w:r w:rsidRPr="00516D66">
        <w:rPr>
          <w:lang w:val="ru-RU"/>
        </w:rPr>
        <w:t xml:space="preserve"> центр, культурные пространства, спортивные объекты, медпункт и кабинеты профессиональной подготовки</w:t>
      </w:r>
      <w:r w:rsidR="00895F6A" w:rsidRPr="00516D66">
        <w:rPr>
          <w:lang w:val="ru-RU"/>
        </w:rPr>
        <w:t xml:space="preserve"> – все они пользуются этой восхитительной </w:t>
      </w:r>
      <w:r w:rsidR="00895F6A" w:rsidRPr="00516D66">
        <w:rPr>
          <w:lang w:val="ru-RU"/>
        </w:rPr>
        <w:lastRenderedPageBreak/>
        <w:t>наружной зоной для содействия взаимодействию между коллегами и максимального увеличения возможностей встреч людей в этом новом здании штаб-квартиры</w:t>
      </w:r>
      <w:r w:rsidR="006519EE" w:rsidRPr="00516D66">
        <w:rPr>
          <w:lang w:val="ru-RU"/>
        </w:rPr>
        <w:t>.</w:t>
      </w:r>
    </w:p>
    <w:p w:rsidR="006519EE" w:rsidRPr="00516D66" w:rsidRDefault="006519EE" w:rsidP="00F522F1">
      <w:pPr>
        <w:tabs>
          <w:tab w:val="left" w:pos="1290"/>
        </w:tabs>
        <w:overflowPunct/>
        <w:autoSpaceDE/>
        <w:autoSpaceDN/>
        <w:adjustRightInd/>
        <w:spacing w:before="0" w:after="120"/>
        <w:textAlignment w:val="auto"/>
        <w:rPr>
          <w:lang w:val="ru-RU"/>
        </w:rPr>
      </w:pPr>
      <w:r w:rsidRPr="00516D66">
        <w:rPr>
          <w:lang w:val="ru-RU" w:eastAsia="zh-CN"/>
        </w:rPr>
        <w:drawing>
          <wp:inline distT="0" distB="0" distL="0" distR="0" wp14:anchorId="6FE8ED19" wp14:editId="55DCC1CE">
            <wp:extent cx="6120765" cy="3672459"/>
            <wp:effectExtent l="0" t="0" r="0" b="4445"/>
            <wp:docPr id="9" name="Picture 9" descr="P:\SGO\DSG\NEW BUILDING\Photos\artist's impressions\UIT31_CDTK_RENDU-4-jardin interieur depuis 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GO\DSG\NEW BUILDING\Photos\artist's impressions\UIT31_CDTK_RENDU-4-jardin interieur depuis restaur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E" w:rsidRPr="00516D66" w:rsidRDefault="00C4578F" w:rsidP="00C4578F">
      <w:pPr>
        <w:rPr>
          <w:lang w:val="ru-RU"/>
        </w:rPr>
      </w:pPr>
      <w:r w:rsidRPr="00516D66">
        <w:rPr>
          <w:lang w:val="ru-RU"/>
        </w:rPr>
        <w:t>Офисные помещения – имеющие открытую планировку по просьбе организации – расположены вокруг этой зеленой сердцевины и постоянно освещены с двух сторон</w:t>
      </w:r>
      <w:r w:rsidR="006519EE" w:rsidRPr="00516D66">
        <w:rPr>
          <w:lang w:val="ru-RU"/>
        </w:rPr>
        <w:t>.</w:t>
      </w:r>
    </w:p>
    <w:p w:rsidR="006519EE" w:rsidRPr="00516D66" w:rsidRDefault="00C4578F" w:rsidP="00C4578F">
      <w:pPr>
        <w:rPr>
          <w:lang w:val="ru-RU"/>
        </w:rPr>
      </w:pPr>
      <w:r w:rsidRPr="00516D66">
        <w:rPr>
          <w:lang w:val="ru-RU"/>
        </w:rPr>
        <w:t>В центре три возвышающихся цилиндра предлагают различные площади, соединенные переходами через открытое пространство и обеспечивающие сотрудников аудиториями для собраний и офисами, используемыми для целей сотрудничества, что необходимо для бесперебойного функционирования офисных зон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>Наименее высокая башня состоит из террас, обеспечивающих исключительное открытое пространство</w:t>
      </w:r>
      <w:r w:rsidR="006519EE" w:rsidRPr="00516D66">
        <w:rPr>
          <w:lang w:val="ru-RU"/>
        </w:rPr>
        <w:t xml:space="preserve">. </w:t>
      </w:r>
      <w:r w:rsidRPr="00516D66">
        <w:rPr>
          <w:lang w:val="ru-RU"/>
        </w:rPr>
        <w:t xml:space="preserve">В двух других размещены переговорные на </w:t>
      </w:r>
      <w:r w:rsidR="006519EE" w:rsidRPr="00516D66">
        <w:rPr>
          <w:lang w:val="ru-RU"/>
        </w:rPr>
        <w:t xml:space="preserve">16, 20, 30 </w:t>
      </w:r>
      <w:r w:rsidRPr="00516D66">
        <w:rPr>
          <w:lang w:val="ru-RU"/>
        </w:rPr>
        <w:t>и</w:t>
      </w:r>
      <w:r w:rsidR="006519EE" w:rsidRPr="00516D66">
        <w:rPr>
          <w:lang w:val="ru-RU"/>
        </w:rPr>
        <w:t xml:space="preserve"> 40</w:t>
      </w:r>
      <w:r w:rsidRPr="00516D66">
        <w:rPr>
          <w:lang w:val="ru-RU"/>
        </w:rPr>
        <w:t> человек</w:t>
      </w:r>
      <w:r w:rsidR="006519EE" w:rsidRPr="00516D66">
        <w:rPr>
          <w:lang w:val="ru-RU"/>
        </w:rPr>
        <w:t>.</w:t>
      </w:r>
    </w:p>
    <w:p w:rsidR="006519EE" w:rsidRPr="00516D66" w:rsidRDefault="00C4578F" w:rsidP="00F522F1">
      <w:pPr>
        <w:spacing w:after="120"/>
        <w:rPr>
          <w:lang w:val="ru-RU"/>
        </w:rPr>
      </w:pPr>
      <w:r w:rsidRPr="00516D66">
        <w:rPr>
          <w:lang w:val="ru-RU"/>
        </w:rPr>
        <w:t xml:space="preserve">Благодаря промежуточным пространствам – лестничным пролетам, зонам для сотрудничества и т. п. – объемы визуально сегментированы, что дает </w:t>
      </w:r>
      <w:r w:rsidR="00FF3891" w:rsidRPr="00516D66">
        <w:rPr>
          <w:lang w:val="ru-RU"/>
        </w:rPr>
        <w:t xml:space="preserve">различным службам </w:t>
      </w:r>
      <w:r w:rsidRPr="00516D66">
        <w:rPr>
          <w:lang w:val="ru-RU"/>
        </w:rPr>
        <w:t xml:space="preserve">возможность </w:t>
      </w:r>
      <w:proofErr w:type="spellStart"/>
      <w:r w:rsidR="00FF3891" w:rsidRPr="00516D66">
        <w:rPr>
          <w:lang w:val="ru-RU"/>
        </w:rPr>
        <w:t>самоорганизовываться</w:t>
      </w:r>
      <w:proofErr w:type="spellEnd"/>
      <w:r w:rsidR="00FF3891" w:rsidRPr="00516D66">
        <w:rPr>
          <w:lang w:val="ru-RU"/>
        </w:rPr>
        <w:t xml:space="preserve"> без необходимости отгораживаться</w:t>
      </w:r>
      <w:r w:rsidR="006519EE" w:rsidRPr="00516D66">
        <w:rPr>
          <w:lang w:val="ru-RU"/>
        </w:rPr>
        <w:t xml:space="preserve">. </w:t>
      </w:r>
      <w:r w:rsidR="00FF3891" w:rsidRPr="00516D66">
        <w:rPr>
          <w:lang w:val="ru-RU"/>
        </w:rPr>
        <w:t xml:space="preserve">У всех руководителей департаментов отдельные кабинеты, намеренно расположенные </w:t>
      </w:r>
      <w:r w:rsidR="000E0A89" w:rsidRPr="00516D66">
        <w:rPr>
          <w:lang w:val="ru-RU"/>
        </w:rPr>
        <w:t>посередине</w:t>
      </w:r>
      <w:r w:rsidR="00FF3891" w:rsidRPr="00516D66">
        <w:rPr>
          <w:lang w:val="ru-RU"/>
        </w:rPr>
        <w:t xml:space="preserve"> всей службы, в центре офисных помещений с открытой планировкой</w:t>
      </w:r>
      <w:r w:rsidR="006519EE" w:rsidRPr="00516D66">
        <w:rPr>
          <w:lang w:val="ru-RU"/>
        </w:rPr>
        <w:t>.</w:t>
      </w:r>
    </w:p>
    <w:p w:rsidR="006519EE" w:rsidRPr="00516D66" w:rsidRDefault="006519EE" w:rsidP="006519EE">
      <w:pPr>
        <w:tabs>
          <w:tab w:val="left" w:pos="1290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16D66">
        <w:rPr>
          <w:lang w:val="ru-RU" w:eastAsia="zh-CN"/>
        </w:rPr>
        <w:lastRenderedPageBreak/>
        <w:drawing>
          <wp:inline distT="0" distB="0" distL="0" distR="0" wp14:anchorId="1103E111" wp14:editId="5CDE0BDC">
            <wp:extent cx="6120765" cy="3676293"/>
            <wp:effectExtent l="0" t="0" r="0" b="635"/>
            <wp:docPr id="10" name="Picture 10" descr="P:\SGO\DSG\NEW BUILDING\Photos\artist's impressions\UIT31_CDTK_RENDU-4-bureau open space et terr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GO\DSG\NEW BUILDING\Photos\artist's impressions\UIT31_CDTK_RENDU-4-bureau open space et terrass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E" w:rsidRPr="00516D66" w:rsidRDefault="00FF3891" w:rsidP="007D011F">
      <w:pPr>
        <w:rPr>
          <w:lang w:val="ru-RU"/>
        </w:rPr>
      </w:pPr>
      <w:r w:rsidRPr="00516D66">
        <w:rPr>
          <w:lang w:val="ru-RU"/>
        </w:rPr>
        <w:t>Что касается наружных стен, термическая оболочка здания</w:t>
      </w:r>
      <w:r w:rsidR="00EC3E07" w:rsidRPr="00516D66">
        <w:rPr>
          <w:lang w:val="ru-RU"/>
        </w:rPr>
        <w:t>, полностью сделанная из стекла, имеет целиковое двойное покрытие</w:t>
      </w:r>
      <w:r w:rsidR="006519EE" w:rsidRPr="00516D66">
        <w:rPr>
          <w:lang w:val="ru-RU"/>
        </w:rPr>
        <w:t xml:space="preserve">. </w:t>
      </w:r>
      <w:r w:rsidR="00EC3E07" w:rsidRPr="00516D66">
        <w:rPr>
          <w:lang w:val="ru-RU"/>
        </w:rPr>
        <w:t>Сеть металлических рам обеспечивает защиту от солнца, необходимую для такого стеклянного здания, а также визуально защищает сотрудников от внешнего мира</w:t>
      </w:r>
      <w:r w:rsidR="006519EE" w:rsidRPr="00516D66">
        <w:rPr>
          <w:lang w:val="ru-RU"/>
        </w:rPr>
        <w:t xml:space="preserve">. </w:t>
      </w:r>
      <w:r w:rsidR="00EC3E07" w:rsidRPr="00516D66">
        <w:rPr>
          <w:lang w:val="ru-RU"/>
        </w:rPr>
        <w:t xml:space="preserve">Прозрачный фасад позволяет гарантировать </w:t>
      </w:r>
      <w:r w:rsidR="007D011F" w:rsidRPr="00516D66">
        <w:rPr>
          <w:lang w:val="ru-RU"/>
        </w:rPr>
        <w:t>то, что размещающаяся за ним организация видима, и предлагает Международному союзу электросвязи здание штаб-квартиры, которое наилучшим образом отражает его стремление твердо сделать ставку на будущее</w:t>
      </w:r>
      <w:r w:rsidR="006519EE" w:rsidRPr="00516D66">
        <w:rPr>
          <w:lang w:val="ru-RU"/>
        </w:rPr>
        <w:t>.</w:t>
      </w:r>
    </w:p>
    <w:p w:rsidR="006519EE" w:rsidRPr="00516D66" w:rsidRDefault="007D011F" w:rsidP="007D011F">
      <w:pPr>
        <w:pStyle w:val="Headingb"/>
        <w:rPr>
          <w:lang w:val="ru-RU"/>
        </w:rPr>
      </w:pPr>
      <w:r w:rsidRPr="00516D66">
        <w:rPr>
          <w:lang w:val="ru-RU"/>
        </w:rPr>
        <w:t>Несколько цифр</w:t>
      </w:r>
      <w:r w:rsidR="006519EE" w:rsidRPr="00516D66">
        <w:rPr>
          <w:b w:val="0"/>
          <w:bCs/>
          <w:lang w:val="ru-RU"/>
        </w:rPr>
        <w:t>:</w:t>
      </w:r>
    </w:p>
    <w:p w:rsidR="006519EE" w:rsidRPr="00516D66" w:rsidRDefault="007D011F" w:rsidP="00702DDA">
      <w:pPr>
        <w:rPr>
          <w:lang w:val="ru-RU"/>
        </w:rPr>
      </w:pPr>
      <w:r w:rsidRPr="00516D66">
        <w:rPr>
          <w:b/>
          <w:bCs/>
          <w:lang w:val="ru-RU"/>
        </w:rPr>
        <w:t>Площадь</w:t>
      </w:r>
      <w:r w:rsidR="004E32B3" w:rsidRPr="00516D66">
        <w:rPr>
          <w:lang w:val="ru-RU"/>
        </w:rPr>
        <w:t>:</w:t>
      </w:r>
      <w:r w:rsidR="002A4C29" w:rsidRPr="00516D66">
        <w:rPr>
          <w:b/>
          <w:bCs/>
          <w:lang w:val="ru-RU"/>
        </w:rPr>
        <w:t xml:space="preserve"> </w:t>
      </w:r>
      <w:r w:rsidR="006519EE" w:rsidRPr="00516D66">
        <w:rPr>
          <w:lang w:val="ru-RU"/>
        </w:rPr>
        <w:t xml:space="preserve">27 926 </w:t>
      </w:r>
      <w:proofErr w:type="spellStart"/>
      <w:r w:rsidRPr="00516D66">
        <w:rPr>
          <w:lang w:val="ru-RU"/>
        </w:rPr>
        <w:t>м</w:t>
      </w:r>
      <w:r w:rsidRPr="00516D66">
        <w:rPr>
          <w:vertAlign w:val="superscript"/>
          <w:lang w:val="ru-RU"/>
        </w:rPr>
        <w:t>2</w:t>
      </w:r>
      <w:proofErr w:type="spellEnd"/>
      <w:r w:rsidR="006519EE" w:rsidRPr="00516D66">
        <w:rPr>
          <w:lang w:val="ru-RU"/>
        </w:rPr>
        <w:t xml:space="preserve"> + 759 </w:t>
      </w:r>
      <w:proofErr w:type="spellStart"/>
      <w:r w:rsidRPr="00516D66">
        <w:rPr>
          <w:lang w:val="ru-RU"/>
        </w:rPr>
        <w:t>м</w:t>
      </w:r>
      <w:r w:rsidRPr="00516D66">
        <w:rPr>
          <w:vertAlign w:val="superscript"/>
          <w:lang w:val="ru-RU"/>
        </w:rPr>
        <w:t>2</w:t>
      </w:r>
      <w:proofErr w:type="spellEnd"/>
      <w:r w:rsidR="006519EE" w:rsidRPr="00516D66">
        <w:rPr>
          <w:lang w:val="ru-RU"/>
        </w:rPr>
        <w:t xml:space="preserve"> = 28 685 </w:t>
      </w:r>
      <w:proofErr w:type="spellStart"/>
      <w:r w:rsidRPr="00516D66">
        <w:rPr>
          <w:lang w:val="ru-RU"/>
        </w:rPr>
        <w:t>м</w:t>
      </w:r>
      <w:r w:rsidRPr="00516D66">
        <w:rPr>
          <w:vertAlign w:val="superscript"/>
          <w:lang w:val="ru-RU"/>
        </w:rPr>
        <w:t>2</w:t>
      </w:r>
      <w:proofErr w:type="spellEnd"/>
      <w:r w:rsidR="006519EE" w:rsidRPr="00516D66">
        <w:rPr>
          <w:lang w:val="ru-RU"/>
        </w:rPr>
        <w:t xml:space="preserve"> (</w:t>
      </w:r>
      <w:r w:rsidR="00702DDA" w:rsidRPr="00516D66">
        <w:rPr>
          <w:lang w:val="ru-RU"/>
        </w:rPr>
        <w:t>здание и пост охраны</w:t>
      </w:r>
      <w:r w:rsidR="006519EE" w:rsidRPr="00516D66">
        <w:rPr>
          <w:lang w:val="ru-RU"/>
        </w:rPr>
        <w:t>)</w:t>
      </w:r>
    </w:p>
    <w:p w:rsidR="006519EE" w:rsidRPr="00516D66" w:rsidRDefault="00702DDA" w:rsidP="006519EE">
      <w:pPr>
        <w:rPr>
          <w:lang w:val="ru-RU"/>
        </w:rPr>
      </w:pPr>
      <w:r w:rsidRPr="00516D66">
        <w:rPr>
          <w:b/>
          <w:bCs/>
          <w:lang w:val="ru-RU"/>
        </w:rPr>
        <w:t>Рабочие места</w:t>
      </w:r>
      <w:r w:rsidR="006519EE" w:rsidRPr="00516D66">
        <w:rPr>
          <w:lang w:val="ru-RU"/>
        </w:rPr>
        <w:t>: 723</w:t>
      </w:r>
    </w:p>
    <w:p w:rsidR="006519EE" w:rsidRPr="00516D66" w:rsidRDefault="00702DDA" w:rsidP="00702DDA">
      <w:pPr>
        <w:rPr>
          <w:lang w:val="ru-RU"/>
        </w:rPr>
      </w:pPr>
      <w:r w:rsidRPr="00516D66">
        <w:rPr>
          <w:b/>
          <w:bCs/>
          <w:lang w:val="ru-RU"/>
        </w:rPr>
        <w:t>Число этажей</w:t>
      </w:r>
      <w:r w:rsidR="006519EE" w:rsidRPr="00516D66">
        <w:rPr>
          <w:lang w:val="ru-RU"/>
        </w:rPr>
        <w:t xml:space="preserve">: 10: </w:t>
      </w:r>
      <w:r w:rsidRPr="00516D66">
        <w:rPr>
          <w:lang w:val="ru-RU"/>
        </w:rPr>
        <w:t>один подвальный</w:t>
      </w:r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один технический</w:t>
      </w:r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три этажа, доступных для публики, и пять этажей офисных помещений</w:t>
      </w:r>
    </w:p>
    <w:p w:rsidR="006519EE" w:rsidRPr="00516D66" w:rsidRDefault="00702DDA" w:rsidP="00F522F1">
      <w:pPr>
        <w:rPr>
          <w:lang w:val="ru-RU"/>
        </w:rPr>
      </w:pPr>
      <w:r w:rsidRPr="00516D66">
        <w:rPr>
          <w:b/>
          <w:bCs/>
          <w:lang w:val="ru-RU"/>
        </w:rPr>
        <w:t>Залы заседаний</w:t>
      </w:r>
      <w:r w:rsidR="006519EE" w:rsidRPr="00516D66">
        <w:rPr>
          <w:lang w:val="ru-RU"/>
        </w:rPr>
        <w:t xml:space="preserve">: 3, </w:t>
      </w:r>
      <w:r w:rsidRPr="00516D66">
        <w:rPr>
          <w:lang w:val="ru-RU"/>
        </w:rPr>
        <w:t xml:space="preserve">один на </w:t>
      </w:r>
      <w:r w:rsidR="006519EE" w:rsidRPr="00516D66">
        <w:rPr>
          <w:lang w:val="ru-RU"/>
        </w:rPr>
        <w:t>500</w:t>
      </w:r>
      <w:r w:rsidRPr="00516D66">
        <w:rPr>
          <w:lang w:val="ru-RU"/>
        </w:rPr>
        <w:t> мест с возможностью разделения его на два зала</w:t>
      </w:r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один на</w:t>
      </w:r>
      <w:r w:rsidR="006519EE" w:rsidRPr="00516D66">
        <w:rPr>
          <w:lang w:val="ru-RU"/>
        </w:rPr>
        <w:t xml:space="preserve"> 234</w:t>
      </w:r>
      <w:r w:rsidRPr="00516D66">
        <w:rPr>
          <w:lang w:val="ru-RU"/>
        </w:rPr>
        <w:t> места с возможностью разделения его на два зала</w:t>
      </w:r>
      <w:r w:rsidR="006519EE" w:rsidRPr="00516D66">
        <w:rPr>
          <w:lang w:val="ru-RU"/>
        </w:rPr>
        <w:t xml:space="preserve"> </w:t>
      </w:r>
      <w:r w:rsidRPr="00516D66">
        <w:rPr>
          <w:lang w:val="ru-RU"/>
        </w:rPr>
        <w:t xml:space="preserve">и один на </w:t>
      </w:r>
      <w:r w:rsidR="006519EE" w:rsidRPr="00516D66">
        <w:rPr>
          <w:lang w:val="ru-RU"/>
        </w:rPr>
        <w:t>100</w:t>
      </w:r>
      <w:r w:rsidRPr="00516D66">
        <w:rPr>
          <w:lang w:val="ru-RU"/>
        </w:rPr>
        <w:t> мест</w:t>
      </w:r>
    </w:p>
    <w:p w:rsidR="006519EE" w:rsidRPr="00516D66" w:rsidRDefault="00702DDA" w:rsidP="00F522F1">
      <w:pPr>
        <w:rPr>
          <w:lang w:val="ru-RU"/>
        </w:rPr>
      </w:pPr>
      <w:r w:rsidRPr="00516D66">
        <w:rPr>
          <w:b/>
          <w:bCs/>
          <w:lang w:val="ru-RU"/>
        </w:rPr>
        <w:t>Переговорные</w:t>
      </w:r>
      <w:r w:rsidR="006519EE" w:rsidRPr="00516D66">
        <w:rPr>
          <w:lang w:val="ru-RU"/>
        </w:rPr>
        <w:t xml:space="preserve">: 27 </w:t>
      </w:r>
      <w:r w:rsidRPr="00516D66">
        <w:rPr>
          <w:lang w:val="ru-RU"/>
        </w:rPr>
        <w:t>комнат различных размеров, на всех этажах</w:t>
      </w:r>
    </w:p>
    <w:p w:rsidR="006519EE" w:rsidRPr="00516D66" w:rsidRDefault="00702DDA" w:rsidP="000E0A89">
      <w:pPr>
        <w:rPr>
          <w:lang w:val="ru-RU"/>
        </w:rPr>
      </w:pPr>
      <w:r w:rsidRPr="00516D66">
        <w:rPr>
          <w:b/>
          <w:bCs/>
          <w:lang w:val="ru-RU"/>
        </w:rPr>
        <w:t>Зоны сотрудничества</w:t>
      </w:r>
      <w:r w:rsidR="006519EE" w:rsidRPr="00516D66">
        <w:rPr>
          <w:lang w:val="ru-RU"/>
        </w:rPr>
        <w:t xml:space="preserve">: </w:t>
      </w:r>
      <w:r w:rsidRPr="00516D66">
        <w:rPr>
          <w:lang w:val="ru-RU"/>
        </w:rPr>
        <w:t>садовые террасы</w:t>
      </w:r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пищеблоки</w:t>
      </w:r>
      <w:r w:rsidR="006519EE" w:rsidRPr="00516D66">
        <w:rPr>
          <w:lang w:val="ru-RU"/>
        </w:rPr>
        <w:t xml:space="preserve">, </w:t>
      </w:r>
      <w:r w:rsidRPr="00516D66">
        <w:rPr>
          <w:lang w:val="ru-RU"/>
        </w:rPr>
        <w:t>консультационные зоны</w:t>
      </w:r>
      <w:r w:rsidR="006519EE" w:rsidRPr="00516D66">
        <w:rPr>
          <w:lang w:val="ru-RU"/>
        </w:rPr>
        <w:t xml:space="preserve">, </w:t>
      </w:r>
      <w:r w:rsidR="000E0A89" w:rsidRPr="00516D66">
        <w:rPr>
          <w:lang w:val="ru-RU"/>
        </w:rPr>
        <w:t>точки доступа для посетителей</w:t>
      </w:r>
      <w:r w:rsidR="006519EE" w:rsidRPr="00516D66">
        <w:rPr>
          <w:lang w:val="ru-RU"/>
        </w:rPr>
        <w:t xml:space="preserve">, </w:t>
      </w:r>
      <w:r w:rsidR="000E0A89" w:rsidRPr="00516D66">
        <w:rPr>
          <w:lang w:val="ru-RU"/>
        </w:rPr>
        <w:t>на всех уров</w:t>
      </w:r>
      <w:bookmarkStart w:id="3" w:name="_GoBack"/>
      <w:bookmarkEnd w:id="3"/>
      <w:r w:rsidR="000E0A89" w:rsidRPr="00516D66">
        <w:rPr>
          <w:lang w:val="ru-RU"/>
        </w:rPr>
        <w:t>нях</w:t>
      </w:r>
    </w:p>
    <w:p w:rsidR="006519EE" w:rsidRPr="00516D66" w:rsidRDefault="000E0A89" w:rsidP="000E0A89">
      <w:pPr>
        <w:rPr>
          <w:lang w:val="ru-RU"/>
        </w:rPr>
      </w:pPr>
      <w:r w:rsidRPr="00516D66">
        <w:rPr>
          <w:b/>
          <w:bCs/>
          <w:lang w:val="ru-RU"/>
        </w:rPr>
        <w:t>Культурные пространства</w:t>
      </w:r>
      <w:r w:rsidR="006519EE" w:rsidRPr="00516D66">
        <w:rPr>
          <w:lang w:val="ru-RU"/>
        </w:rPr>
        <w:t xml:space="preserve">: </w:t>
      </w:r>
      <w:r w:rsidRPr="00516D66">
        <w:rPr>
          <w:lang w:val="ru-RU"/>
        </w:rPr>
        <w:t>для использования персоналом, на том же этаже, что внутренний сад, и на верхних этажах</w:t>
      </w:r>
    </w:p>
    <w:p w:rsidR="002D2F57" w:rsidRPr="00516D66" w:rsidRDefault="00F522F1" w:rsidP="00F522F1">
      <w:pPr>
        <w:spacing w:before="480"/>
        <w:jc w:val="center"/>
        <w:rPr>
          <w:lang w:val="ru-RU"/>
        </w:rPr>
      </w:pPr>
      <w:r w:rsidRPr="00516D66">
        <w:rPr>
          <w:lang w:val="ru-RU"/>
        </w:rPr>
        <w:t>_______________</w:t>
      </w:r>
    </w:p>
    <w:sectPr w:rsidR="002D2F57" w:rsidRPr="00516D66" w:rsidSect="00CF629C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3CE" w:rsidRDefault="006833CE">
      <w:r>
        <w:separator/>
      </w:r>
    </w:p>
  </w:endnote>
  <w:endnote w:type="continuationSeparator" w:id="0">
    <w:p w:rsidR="006833CE" w:rsidRDefault="00683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68E" w:rsidRPr="00F522F1" w:rsidRDefault="00707304" w:rsidP="009B0BAE">
    <w:pPr>
      <w:pStyle w:val="Footer"/>
      <w:rPr>
        <w:sz w:val="18"/>
        <w:szCs w:val="18"/>
        <w:lang w:val="fr-CH"/>
      </w:rPr>
    </w:pPr>
    <w:r>
      <w:fldChar w:fldCharType="begin"/>
    </w:r>
    <w:r w:rsidRPr="00F522F1">
      <w:rPr>
        <w:lang w:val="fr-CH"/>
      </w:rPr>
      <w:instrText xml:space="preserve"> FILENAME \p  \* MERGEFORMAT </w:instrText>
    </w:r>
    <w:r>
      <w:fldChar w:fldCharType="separate"/>
    </w:r>
    <w:r w:rsidR="00F522F1" w:rsidRPr="00F522F1">
      <w:rPr>
        <w:lang w:val="fr-CH"/>
      </w:rPr>
      <w:t>P:\RUS\SG\CONSEIL\C18\INF\019R.docx</w:t>
    </w:r>
    <w:r>
      <w:rPr>
        <w:lang w:val="en-US"/>
      </w:rPr>
      <w:fldChar w:fldCharType="end"/>
    </w:r>
    <w:r w:rsidR="000E568E" w:rsidRPr="00F522F1">
      <w:rPr>
        <w:lang w:val="fr-CH"/>
      </w:rPr>
      <w:t xml:space="preserve"> (</w:t>
    </w:r>
    <w:r w:rsidR="00F522F1" w:rsidRPr="00F522F1">
      <w:rPr>
        <w:lang w:val="fr-CH"/>
      </w:rPr>
      <w:t>445482</w:t>
    </w:r>
    <w:r w:rsidR="000E568E" w:rsidRPr="00F522F1">
      <w:rPr>
        <w:lang w:val="fr-CH"/>
      </w:rPr>
      <w:t>)</w:t>
    </w:r>
    <w:r w:rsidR="000E568E" w:rsidRPr="00F522F1">
      <w:rPr>
        <w:lang w:val="fr-CH"/>
      </w:rPr>
      <w:tab/>
    </w:r>
    <w:r w:rsidR="002D48C5">
      <w:fldChar w:fldCharType="begin"/>
    </w:r>
    <w:r w:rsidR="000E568E">
      <w:instrText xml:space="preserve"> SAVEDATE \@ DD.MM.YY </w:instrText>
    </w:r>
    <w:r w:rsidR="002D48C5">
      <w:fldChar w:fldCharType="separate"/>
    </w:r>
    <w:r w:rsidR="00F522F1">
      <w:t>24.10.18</w:t>
    </w:r>
    <w:r w:rsidR="002D48C5">
      <w:fldChar w:fldCharType="end"/>
    </w:r>
    <w:r w:rsidR="000E568E" w:rsidRPr="00F522F1">
      <w:rPr>
        <w:lang w:val="fr-CH"/>
      </w:rPr>
      <w:tab/>
    </w:r>
    <w:r w:rsidR="002D48C5">
      <w:fldChar w:fldCharType="begin"/>
    </w:r>
    <w:r w:rsidR="000E568E">
      <w:instrText xml:space="preserve"> PRINTDATE \@ DD.MM.YY </w:instrText>
    </w:r>
    <w:r w:rsidR="002D48C5">
      <w:fldChar w:fldCharType="separate"/>
    </w:r>
    <w:r w:rsidR="006833CE">
      <w:t>28.03.06</w:t>
    </w:r>
    <w:r w:rsidR="002D48C5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68E" w:rsidRDefault="000E568E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  <w:p w:rsidR="000E568E" w:rsidRPr="00F522F1" w:rsidRDefault="00516D66">
    <w:pPr>
      <w:pStyle w:val="Footer"/>
      <w:rPr>
        <w:lang w:val="fr-CH"/>
      </w:rPr>
    </w:pPr>
    <w:r>
      <w:rPr>
        <w:lang w:val="en-US"/>
      </w:rPr>
      <w:fldChar w:fldCharType="begin"/>
    </w:r>
    <w:r w:rsidRPr="00F522F1">
      <w:rPr>
        <w:lang w:val="fr-CH"/>
      </w:rPr>
      <w:instrText xml:space="preserve"> FILENAME \p  \* MERGEFORMAT </w:instrText>
    </w:r>
    <w:r>
      <w:rPr>
        <w:lang w:val="en-US"/>
      </w:rPr>
      <w:fldChar w:fldCharType="separate"/>
    </w:r>
    <w:r w:rsidR="00F522F1" w:rsidRPr="00F522F1">
      <w:rPr>
        <w:lang w:val="fr-CH"/>
      </w:rPr>
      <w:t>P:\RUS\SG\CONSEIL\C18\INF\019R.docx</w:t>
    </w:r>
    <w:r>
      <w:rPr>
        <w:lang w:val="en-US"/>
      </w:rPr>
      <w:fldChar w:fldCharType="end"/>
    </w:r>
    <w:r w:rsidR="000E568E" w:rsidRPr="00F522F1">
      <w:rPr>
        <w:lang w:val="fr-CH"/>
      </w:rPr>
      <w:t xml:space="preserve"> (</w:t>
    </w:r>
    <w:r w:rsidR="00F522F1" w:rsidRPr="00F522F1">
      <w:rPr>
        <w:lang w:val="fr-CH"/>
      </w:rPr>
      <w:t>445482</w:t>
    </w:r>
    <w:r w:rsidR="000E568E" w:rsidRPr="00F522F1">
      <w:rPr>
        <w:lang w:val="fr-CH"/>
      </w:rPr>
      <w:t>)</w:t>
    </w:r>
    <w:r w:rsidR="000E568E" w:rsidRPr="00F522F1">
      <w:rPr>
        <w:lang w:val="fr-CH"/>
      </w:rPr>
      <w:tab/>
    </w:r>
    <w:r w:rsidR="002D48C5">
      <w:fldChar w:fldCharType="begin"/>
    </w:r>
    <w:r w:rsidR="000E568E">
      <w:instrText xml:space="preserve"> SAVEDATE \@ DD.MM.YY </w:instrText>
    </w:r>
    <w:r w:rsidR="002D48C5">
      <w:fldChar w:fldCharType="separate"/>
    </w:r>
    <w:r w:rsidR="00F522F1">
      <w:t>24.10.18</w:t>
    </w:r>
    <w:r w:rsidR="002D48C5">
      <w:fldChar w:fldCharType="end"/>
    </w:r>
    <w:r w:rsidR="000E568E" w:rsidRPr="00F522F1">
      <w:rPr>
        <w:lang w:val="fr-CH"/>
      </w:rPr>
      <w:tab/>
    </w:r>
    <w:r w:rsidR="002D48C5">
      <w:fldChar w:fldCharType="begin"/>
    </w:r>
    <w:r w:rsidR="000E568E">
      <w:instrText xml:space="preserve"> PRINTDATE \@ DD.MM.YY </w:instrText>
    </w:r>
    <w:r w:rsidR="002D48C5">
      <w:fldChar w:fldCharType="separate"/>
    </w:r>
    <w:r w:rsidR="006833CE">
      <w:t>28.03.06</w:t>
    </w:r>
    <w:r w:rsidR="002D48C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3CE" w:rsidRDefault="006833CE">
      <w:r>
        <w:t>____________________</w:t>
      </w:r>
    </w:p>
  </w:footnote>
  <w:footnote w:type="continuationSeparator" w:id="0">
    <w:p w:rsidR="006833CE" w:rsidRDefault="00683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68E" w:rsidRDefault="00707304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516D66">
      <w:rPr>
        <w:noProof/>
      </w:rPr>
      <w:t>4</w:t>
    </w:r>
    <w:r>
      <w:rPr>
        <w:noProof/>
      </w:rPr>
      <w:fldChar w:fldCharType="end"/>
    </w:r>
  </w:p>
  <w:p w:rsidR="000E568E" w:rsidRDefault="000E568E" w:rsidP="006519EE">
    <w:pPr>
      <w:pStyle w:val="Header"/>
      <w:spacing w:after="480"/>
    </w:pPr>
    <w:proofErr w:type="spellStart"/>
    <w:r>
      <w:t>C</w:t>
    </w:r>
    <w:r w:rsidR="003F099E">
      <w:t>1</w:t>
    </w:r>
    <w:r w:rsidR="00A01CF9">
      <w:t>8</w:t>
    </w:r>
    <w:proofErr w:type="spellEnd"/>
    <w:r>
      <w:t>/</w:t>
    </w:r>
    <w:r w:rsidR="006519EE">
      <w:rPr>
        <w:lang w:val="en-US"/>
      </w:rPr>
      <w:t>INF/19</w:t>
    </w:r>
    <w:r>
      <w:t>-R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CE"/>
    <w:rsid w:val="0002183E"/>
    <w:rsid w:val="000569B4"/>
    <w:rsid w:val="00072749"/>
    <w:rsid w:val="00080E82"/>
    <w:rsid w:val="000E0A89"/>
    <w:rsid w:val="000E5484"/>
    <w:rsid w:val="000E568E"/>
    <w:rsid w:val="0014734F"/>
    <w:rsid w:val="0015710D"/>
    <w:rsid w:val="00163A32"/>
    <w:rsid w:val="00192B41"/>
    <w:rsid w:val="001B7B09"/>
    <w:rsid w:val="001E14D1"/>
    <w:rsid w:val="001E6719"/>
    <w:rsid w:val="00225368"/>
    <w:rsid w:val="00227FF0"/>
    <w:rsid w:val="00291EB6"/>
    <w:rsid w:val="002A4C29"/>
    <w:rsid w:val="002D2F57"/>
    <w:rsid w:val="002D48C5"/>
    <w:rsid w:val="003D6EBE"/>
    <w:rsid w:val="003F099E"/>
    <w:rsid w:val="003F235E"/>
    <w:rsid w:val="004023E0"/>
    <w:rsid w:val="00403DD8"/>
    <w:rsid w:val="0045686C"/>
    <w:rsid w:val="004918C4"/>
    <w:rsid w:val="00497703"/>
    <w:rsid w:val="004A0374"/>
    <w:rsid w:val="004A195A"/>
    <w:rsid w:val="004A45B5"/>
    <w:rsid w:val="004D0129"/>
    <w:rsid w:val="004E32B3"/>
    <w:rsid w:val="00516D66"/>
    <w:rsid w:val="00587B38"/>
    <w:rsid w:val="005A64D5"/>
    <w:rsid w:val="00601994"/>
    <w:rsid w:val="006519EE"/>
    <w:rsid w:val="006833CE"/>
    <w:rsid w:val="006E2D42"/>
    <w:rsid w:val="00702DDA"/>
    <w:rsid w:val="00703676"/>
    <w:rsid w:val="00707304"/>
    <w:rsid w:val="00730155"/>
    <w:rsid w:val="00732269"/>
    <w:rsid w:val="00745C5C"/>
    <w:rsid w:val="00785ABD"/>
    <w:rsid w:val="007A2DD4"/>
    <w:rsid w:val="007D011F"/>
    <w:rsid w:val="007D38B5"/>
    <w:rsid w:val="007D4CAE"/>
    <w:rsid w:val="007E7EA0"/>
    <w:rsid w:val="00807255"/>
    <w:rsid w:val="0081023E"/>
    <w:rsid w:val="008173AA"/>
    <w:rsid w:val="00840A14"/>
    <w:rsid w:val="00895F6A"/>
    <w:rsid w:val="008A48E5"/>
    <w:rsid w:val="008B4A19"/>
    <w:rsid w:val="008B62B4"/>
    <w:rsid w:val="008D2D7B"/>
    <w:rsid w:val="008E0737"/>
    <w:rsid w:val="008F7C2C"/>
    <w:rsid w:val="00925131"/>
    <w:rsid w:val="00940E96"/>
    <w:rsid w:val="009B0BAE"/>
    <w:rsid w:val="009C1C89"/>
    <w:rsid w:val="009F3448"/>
    <w:rsid w:val="00A01CF9"/>
    <w:rsid w:val="00A71773"/>
    <w:rsid w:val="00AE0D83"/>
    <w:rsid w:val="00AE2C85"/>
    <w:rsid w:val="00B12A37"/>
    <w:rsid w:val="00B63EF2"/>
    <w:rsid w:val="00BA7D89"/>
    <w:rsid w:val="00BC0D39"/>
    <w:rsid w:val="00BC7BC0"/>
    <w:rsid w:val="00BD57B7"/>
    <w:rsid w:val="00BE63E2"/>
    <w:rsid w:val="00C4578F"/>
    <w:rsid w:val="00CD2009"/>
    <w:rsid w:val="00CF629C"/>
    <w:rsid w:val="00D92EEA"/>
    <w:rsid w:val="00DA5D4E"/>
    <w:rsid w:val="00E176BA"/>
    <w:rsid w:val="00E423EC"/>
    <w:rsid w:val="00E55121"/>
    <w:rsid w:val="00EB4FCB"/>
    <w:rsid w:val="00EC3E07"/>
    <w:rsid w:val="00EC6BC5"/>
    <w:rsid w:val="00EF3A65"/>
    <w:rsid w:val="00F25C3F"/>
    <w:rsid w:val="00F35898"/>
    <w:rsid w:val="00F5225B"/>
    <w:rsid w:val="00F522F1"/>
    <w:rsid w:val="00FE5701"/>
    <w:rsid w:val="00FF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1F82E2D0-86E4-4C3C-BD67-765B4310A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3C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227FF0"/>
    <w:pPr>
      <w:spacing w:before="200"/>
      <w:ind w:left="0" w:firstLine="0"/>
      <w:outlineLvl w:val="2"/>
    </w:pPr>
    <w:rPr>
      <w:rFonts w:ascii="Times New Roman Bold" w:hAnsi="Times New Roman Bold"/>
      <w:i/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rsid w:val="006833CE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EC6BC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  <w:i w:val="0"/>
    </w:r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227FF0"/>
    <w:pPr>
      <w:spacing w:before="160"/>
    </w:pPr>
    <w:rPr>
      <w:b w:val="0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C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PR_C18.dotx</Template>
  <TotalTime>46</TotalTime>
  <Pages>5</Pages>
  <Words>815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6181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Council 2018</dc:subject>
  <dc:creator>Maloletkova, Svetlana</dc:creator>
  <cp:keywords>C2018, C18</cp:keywords>
  <dc:description/>
  <cp:lastModifiedBy>Antipina, Nadezda</cp:lastModifiedBy>
  <cp:revision>5</cp:revision>
  <cp:lastPrinted>2006-03-28T16:12:00Z</cp:lastPrinted>
  <dcterms:created xsi:type="dcterms:W3CDTF">2018-10-24T15:26:00Z</dcterms:created>
  <dcterms:modified xsi:type="dcterms:W3CDTF">2018-10-25T09:17:00Z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