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DF3E63" w:rsidTr="006C7CC0">
        <w:trPr>
          <w:cantSplit/>
          <w:trHeight w:val="20"/>
        </w:trPr>
        <w:tc>
          <w:tcPr>
            <w:tcW w:w="6620" w:type="dxa"/>
          </w:tcPr>
          <w:p w:rsidR="00290728" w:rsidRPr="00DF3E63" w:rsidRDefault="00290728" w:rsidP="00FE7FCA">
            <w:pPr>
              <w:spacing w:before="160"/>
              <w:jc w:val="left"/>
              <w:rPr>
                <w:b/>
                <w:bCs/>
                <w:lang w:bidi="ar-EG"/>
              </w:rPr>
            </w:pPr>
            <w:r w:rsidRPr="00DF3E63">
              <w:rPr>
                <w:rFonts w:hint="cs"/>
                <w:b/>
                <w:bCs/>
                <w:w w:val="110"/>
                <w:sz w:val="32"/>
                <w:szCs w:val="44"/>
                <w:rtl/>
                <w:lang w:bidi="ar-EG"/>
              </w:rPr>
              <w:t xml:space="preserve">ال‍مجلس </w:t>
            </w:r>
            <w:r w:rsidR="00FE7FCA" w:rsidRPr="00DF3E63">
              <w:rPr>
                <w:b/>
                <w:bCs/>
                <w:w w:val="110"/>
                <w:sz w:val="32"/>
                <w:szCs w:val="44"/>
                <w:lang w:bidi="ar-SY"/>
              </w:rPr>
              <w:t>2018</w:t>
            </w:r>
            <w:r w:rsidR="00C002DE" w:rsidRPr="00DF3E63">
              <w:rPr>
                <w:b/>
                <w:bCs/>
                <w:w w:val="110"/>
                <w:sz w:val="32"/>
                <w:szCs w:val="44"/>
                <w:rtl/>
                <w:lang w:bidi="ar-SY"/>
              </w:rPr>
              <w:br/>
            </w:r>
            <w:r w:rsidRPr="00DF3E63">
              <w:rPr>
                <w:rFonts w:hint="cs"/>
                <w:b/>
                <w:bCs/>
                <w:sz w:val="24"/>
                <w:szCs w:val="32"/>
                <w:rtl/>
                <w:lang w:bidi="ar-EG"/>
              </w:rPr>
              <w:t xml:space="preserve">جنيف، </w:t>
            </w:r>
            <w:r w:rsidR="00FE7FCA" w:rsidRPr="00DF3E63">
              <w:rPr>
                <w:b/>
                <w:bCs/>
                <w:sz w:val="24"/>
                <w:szCs w:val="32"/>
                <w:lang w:bidi="ar-SY"/>
              </w:rPr>
              <w:t>27-17</w:t>
            </w:r>
            <w:r w:rsidR="00DC1E02" w:rsidRPr="00DF3E63">
              <w:rPr>
                <w:rFonts w:hint="cs"/>
                <w:b/>
                <w:bCs/>
                <w:sz w:val="24"/>
                <w:szCs w:val="32"/>
                <w:rtl/>
                <w:lang w:bidi="ar-EG"/>
              </w:rPr>
              <w:t xml:space="preserve"> </w:t>
            </w:r>
            <w:r w:rsidR="00FE7FCA" w:rsidRPr="00DF3E63">
              <w:rPr>
                <w:rFonts w:hint="cs"/>
                <w:b/>
                <w:bCs/>
                <w:sz w:val="24"/>
                <w:szCs w:val="32"/>
                <w:rtl/>
                <w:lang w:bidi="ar-EG"/>
              </w:rPr>
              <w:t>أبريل</w:t>
            </w:r>
            <w:r w:rsidR="00DC1E02" w:rsidRPr="00DF3E63">
              <w:rPr>
                <w:rFonts w:hint="cs"/>
                <w:b/>
                <w:bCs/>
                <w:sz w:val="24"/>
                <w:szCs w:val="32"/>
                <w:rtl/>
                <w:lang w:bidi="ar-EG"/>
              </w:rPr>
              <w:t xml:space="preserve"> </w:t>
            </w:r>
            <w:r w:rsidR="00FE7FCA" w:rsidRPr="00DF3E63">
              <w:rPr>
                <w:b/>
                <w:bCs/>
                <w:sz w:val="24"/>
                <w:szCs w:val="32"/>
                <w:lang w:bidi="ar-EG"/>
              </w:rPr>
              <w:t>2018</w:t>
            </w:r>
          </w:p>
        </w:tc>
        <w:tc>
          <w:tcPr>
            <w:tcW w:w="3052" w:type="dxa"/>
          </w:tcPr>
          <w:p w:rsidR="00290728" w:rsidRPr="00DF3E63" w:rsidRDefault="00923B0C" w:rsidP="00290728">
            <w:pPr>
              <w:spacing w:before="0" w:line="240" w:lineRule="auto"/>
              <w:jc w:val="right"/>
              <w:rPr>
                <w:rtl/>
                <w:lang w:bidi="ar-EG"/>
              </w:rPr>
            </w:pPr>
            <w:bookmarkStart w:id="0" w:name="ditulogo"/>
            <w:bookmarkEnd w:id="0"/>
            <w:r w:rsidRPr="00DF3E63">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DF3E63" w:rsidTr="009F66A8">
        <w:trPr>
          <w:cantSplit/>
          <w:trHeight w:val="20"/>
        </w:trPr>
        <w:tc>
          <w:tcPr>
            <w:tcW w:w="6620" w:type="dxa"/>
            <w:tcBorders>
              <w:bottom w:val="single" w:sz="12" w:space="0" w:color="auto"/>
            </w:tcBorders>
          </w:tcPr>
          <w:p w:rsidR="00290728" w:rsidRPr="00DF3E63"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DF3E63" w:rsidRDefault="00290728" w:rsidP="00DC1E02">
            <w:pPr>
              <w:spacing w:before="0" w:line="340" w:lineRule="exact"/>
              <w:rPr>
                <w:lang w:val="en-GB" w:bidi="ar-SY"/>
              </w:rPr>
            </w:pPr>
          </w:p>
        </w:tc>
      </w:tr>
      <w:tr w:rsidR="00290728" w:rsidRPr="00DF3E63" w:rsidTr="009F66A8">
        <w:trPr>
          <w:cantSplit/>
          <w:trHeight w:val="20"/>
        </w:trPr>
        <w:tc>
          <w:tcPr>
            <w:tcW w:w="6620" w:type="dxa"/>
            <w:tcBorders>
              <w:top w:val="single" w:sz="12" w:space="0" w:color="auto"/>
            </w:tcBorders>
          </w:tcPr>
          <w:p w:rsidR="00290728" w:rsidRPr="00DF3E63" w:rsidRDefault="00290728" w:rsidP="00290728">
            <w:pPr>
              <w:spacing w:before="60" w:after="60" w:line="260" w:lineRule="exact"/>
              <w:rPr>
                <w:b/>
                <w:bCs/>
                <w:rtl/>
                <w:lang w:bidi="ar-EG"/>
              </w:rPr>
            </w:pPr>
          </w:p>
        </w:tc>
        <w:tc>
          <w:tcPr>
            <w:tcW w:w="3052" w:type="dxa"/>
            <w:tcBorders>
              <w:top w:val="single" w:sz="12" w:space="0" w:color="auto"/>
            </w:tcBorders>
          </w:tcPr>
          <w:p w:rsidR="00290728" w:rsidRPr="00DF3E63" w:rsidRDefault="00290728" w:rsidP="00290728">
            <w:pPr>
              <w:spacing w:before="60" w:after="60" w:line="260" w:lineRule="exact"/>
              <w:rPr>
                <w:b/>
                <w:bCs/>
                <w:lang w:bidi="ar-SY"/>
              </w:rPr>
            </w:pPr>
          </w:p>
        </w:tc>
      </w:tr>
      <w:tr w:rsidR="00290728" w:rsidRPr="00DF3E63" w:rsidTr="009F66A8">
        <w:trPr>
          <w:cantSplit/>
        </w:trPr>
        <w:tc>
          <w:tcPr>
            <w:tcW w:w="6620" w:type="dxa"/>
          </w:tcPr>
          <w:p w:rsidR="00290728" w:rsidRPr="00DF3E63" w:rsidRDefault="00290728" w:rsidP="00290728">
            <w:pPr>
              <w:spacing w:before="60" w:after="60" w:line="300" w:lineRule="exact"/>
              <w:rPr>
                <w:b/>
                <w:bCs/>
                <w:lang w:bidi="ar-EG"/>
              </w:rPr>
            </w:pPr>
          </w:p>
        </w:tc>
        <w:tc>
          <w:tcPr>
            <w:tcW w:w="3052" w:type="dxa"/>
            <w:vAlign w:val="center"/>
          </w:tcPr>
          <w:p w:rsidR="00290728" w:rsidRPr="00DF3E63" w:rsidRDefault="00290728" w:rsidP="00097D97">
            <w:pPr>
              <w:spacing w:before="60" w:after="60" w:line="300" w:lineRule="exact"/>
              <w:rPr>
                <w:b/>
                <w:bCs/>
                <w:lang w:bidi="ar-SY"/>
              </w:rPr>
            </w:pPr>
            <w:r w:rsidRPr="00DF3E63">
              <w:rPr>
                <w:rFonts w:hint="cs"/>
                <w:b/>
                <w:bCs/>
                <w:rtl/>
                <w:lang w:bidi="ar-EG"/>
              </w:rPr>
              <w:t xml:space="preserve">الوثيقة </w:t>
            </w:r>
            <w:r w:rsidRPr="00DF3E63">
              <w:rPr>
                <w:b/>
                <w:bCs/>
                <w:lang w:bidi="ar-SY"/>
              </w:rPr>
              <w:t>C1</w:t>
            </w:r>
            <w:r w:rsidR="00FE7FCA" w:rsidRPr="00DF3E63">
              <w:rPr>
                <w:b/>
                <w:bCs/>
                <w:lang w:bidi="ar-SY"/>
              </w:rPr>
              <w:t>8</w:t>
            </w:r>
            <w:r w:rsidRPr="00DF3E63">
              <w:rPr>
                <w:b/>
                <w:bCs/>
                <w:lang w:bidi="ar-SY"/>
              </w:rPr>
              <w:t>/</w:t>
            </w:r>
            <w:r w:rsidR="00097D97" w:rsidRPr="00DF3E63">
              <w:rPr>
                <w:b/>
                <w:bCs/>
                <w:lang w:bidi="ar-SY"/>
              </w:rPr>
              <w:t>107</w:t>
            </w:r>
            <w:r w:rsidRPr="00DF3E63">
              <w:rPr>
                <w:b/>
                <w:bCs/>
                <w:lang w:bidi="ar-SY"/>
              </w:rPr>
              <w:t>-A</w:t>
            </w:r>
          </w:p>
        </w:tc>
      </w:tr>
      <w:tr w:rsidR="00290728" w:rsidRPr="00DF3E63" w:rsidTr="009F66A8">
        <w:trPr>
          <w:cantSplit/>
        </w:trPr>
        <w:tc>
          <w:tcPr>
            <w:tcW w:w="6620" w:type="dxa"/>
          </w:tcPr>
          <w:p w:rsidR="00290728" w:rsidRPr="00DF3E63" w:rsidRDefault="00290728" w:rsidP="00290728">
            <w:pPr>
              <w:spacing w:before="60" w:after="60" w:line="300" w:lineRule="exact"/>
              <w:rPr>
                <w:b/>
                <w:bCs/>
                <w:lang w:bidi="ar-SY"/>
              </w:rPr>
            </w:pPr>
          </w:p>
        </w:tc>
        <w:tc>
          <w:tcPr>
            <w:tcW w:w="3052" w:type="dxa"/>
            <w:vAlign w:val="center"/>
          </w:tcPr>
          <w:p w:rsidR="00290728" w:rsidRPr="00DF3E63" w:rsidRDefault="00097D97" w:rsidP="00097D97">
            <w:pPr>
              <w:spacing w:before="60" w:after="60" w:line="300" w:lineRule="exact"/>
              <w:rPr>
                <w:b/>
                <w:bCs/>
                <w:rtl/>
                <w:lang w:bidi="ar-EG"/>
              </w:rPr>
            </w:pPr>
            <w:r w:rsidRPr="00DF3E63">
              <w:rPr>
                <w:b/>
                <w:bCs/>
                <w:lang w:bidi="ar-SY"/>
              </w:rPr>
              <w:t>20</w:t>
            </w:r>
            <w:r w:rsidR="00290728" w:rsidRPr="00DF3E63">
              <w:rPr>
                <w:rFonts w:hint="cs"/>
                <w:b/>
                <w:bCs/>
                <w:rtl/>
                <w:lang w:bidi="ar-EG"/>
              </w:rPr>
              <w:t xml:space="preserve"> </w:t>
            </w:r>
            <w:r w:rsidRPr="00DF3E63">
              <w:rPr>
                <w:rFonts w:hint="cs"/>
                <w:b/>
                <w:bCs/>
                <w:rtl/>
                <w:lang w:bidi="ar-EG"/>
              </w:rPr>
              <w:t>أبريل</w:t>
            </w:r>
            <w:r w:rsidR="00290728" w:rsidRPr="00DF3E63">
              <w:rPr>
                <w:rFonts w:hint="cs"/>
                <w:b/>
                <w:bCs/>
                <w:rtl/>
                <w:lang w:bidi="ar-EG"/>
              </w:rPr>
              <w:t xml:space="preserve"> </w:t>
            </w:r>
            <w:r w:rsidR="00FE7FCA" w:rsidRPr="00DF3E63">
              <w:rPr>
                <w:b/>
                <w:bCs/>
                <w:lang w:bidi="ar-SY"/>
              </w:rPr>
              <w:t>2018</w:t>
            </w:r>
          </w:p>
        </w:tc>
      </w:tr>
      <w:tr w:rsidR="00290728" w:rsidRPr="00DF3E63" w:rsidTr="009F66A8">
        <w:trPr>
          <w:cantSplit/>
        </w:trPr>
        <w:tc>
          <w:tcPr>
            <w:tcW w:w="6620" w:type="dxa"/>
          </w:tcPr>
          <w:p w:rsidR="00290728" w:rsidRPr="00DF3E63" w:rsidRDefault="00290728" w:rsidP="00290728">
            <w:pPr>
              <w:spacing w:before="60" w:after="60" w:line="300" w:lineRule="exact"/>
              <w:rPr>
                <w:b/>
                <w:bCs/>
                <w:lang w:bidi="ar-EG"/>
              </w:rPr>
            </w:pPr>
          </w:p>
        </w:tc>
        <w:tc>
          <w:tcPr>
            <w:tcW w:w="3052" w:type="dxa"/>
            <w:vAlign w:val="center"/>
          </w:tcPr>
          <w:p w:rsidR="00290728" w:rsidRPr="00DF3E63" w:rsidRDefault="00290728" w:rsidP="00097D97">
            <w:pPr>
              <w:spacing w:before="60" w:after="60" w:line="300" w:lineRule="exact"/>
              <w:rPr>
                <w:b/>
                <w:bCs/>
                <w:lang w:bidi="ar-SY"/>
              </w:rPr>
            </w:pPr>
            <w:r w:rsidRPr="00DF3E63">
              <w:rPr>
                <w:b/>
                <w:bCs/>
                <w:rtl/>
                <w:lang w:bidi="ar-EG"/>
              </w:rPr>
              <w:t xml:space="preserve">الأصل: </w:t>
            </w:r>
            <w:r w:rsidR="00097D97" w:rsidRPr="00DF3E63">
              <w:rPr>
                <w:rFonts w:hint="cs"/>
                <w:b/>
                <w:bCs/>
                <w:rtl/>
                <w:lang w:bidi="ar-EG"/>
              </w:rPr>
              <w:t>بالإنكليزية</w:t>
            </w:r>
          </w:p>
        </w:tc>
      </w:tr>
      <w:tr w:rsidR="00290728" w:rsidRPr="00DF3E63" w:rsidTr="009F66A8">
        <w:trPr>
          <w:cantSplit/>
        </w:trPr>
        <w:tc>
          <w:tcPr>
            <w:tcW w:w="9672" w:type="dxa"/>
            <w:gridSpan w:val="2"/>
          </w:tcPr>
          <w:p w:rsidR="00290728" w:rsidRPr="00DF3E63" w:rsidRDefault="00290728" w:rsidP="00290728">
            <w:pPr>
              <w:pStyle w:val="Source"/>
              <w:rPr>
                <w:rtl/>
                <w:lang w:bidi="ar-SY"/>
              </w:rPr>
            </w:pPr>
          </w:p>
        </w:tc>
      </w:tr>
      <w:tr w:rsidR="009C47F3" w:rsidRPr="00DF3E63" w:rsidTr="009F66A8">
        <w:trPr>
          <w:cantSplit/>
        </w:trPr>
        <w:tc>
          <w:tcPr>
            <w:tcW w:w="9672" w:type="dxa"/>
            <w:gridSpan w:val="2"/>
          </w:tcPr>
          <w:p w:rsidR="009C47F3" w:rsidRPr="00DF3E63" w:rsidRDefault="009C47F3" w:rsidP="00052740">
            <w:pPr>
              <w:pStyle w:val="Title1"/>
              <w:rPr>
                <w:rtl/>
              </w:rPr>
            </w:pPr>
            <w:r w:rsidRPr="00DF3E63">
              <w:rPr>
                <w:rFonts w:hint="cs"/>
                <w:rtl/>
              </w:rPr>
              <w:t>محضر موجز</w:t>
            </w:r>
            <w:r w:rsidR="00052740">
              <w:rPr>
                <w:rtl/>
              </w:rPr>
              <w:br/>
            </w:r>
            <w:r w:rsidRPr="00DF3E63">
              <w:rPr>
                <w:rFonts w:hint="cs"/>
                <w:rtl/>
              </w:rPr>
              <w:t>للجلسة العامة الرابعة</w:t>
            </w:r>
          </w:p>
        </w:tc>
      </w:tr>
      <w:tr w:rsidR="00290728" w:rsidRPr="00DF3E63" w:rsidTr="009F66A8">
        <w:trPr>
          <w:cantSplit/>
        </w:trPr>
        <w:tc>
          <w:tcPr>
            <w:tcW w:w="9672" w:type="dxa"/>
            <w:gridSpan w:val="2"/>
          </w:tcPr>
          <w:p w:rsidR="00290728" w:rsidRPr="00DF3E63" w:rsidRDefault="00097D97" w:rsidP="00052740">
            <w:pPr>
              <w:jc w:val="center"/>
              <w:rPr>
                <w:rtl/>
              </w:rPr>
            </w:pPr>
            <w:r w:rsidRPr="00DF3E63">
              <w:rPr>
                <w:rFonts w:hint="cs"/>
                <w:rtl/>
              </w:rPr>
              <w:t xml:space="preserve">الجمعة، </w:t>
            </w:r>
            <w:r w:rsidRPr="00DF3E63">
              <w:t>20</w:t>
            </w:r>
            <w:r w:rsidRPr="00DF3E63">
              <w:rPr>
                <w:rFonts w:hint="cs"/>
                <w:rtl/>
                <w:lang w:bidi="ar-EG"/>
              </w:rPr>
              <w:t xml:space="preserve"> أبريل </w:t>
            </w:r>
            <w:r w:rsidRPr="00DF3E63">
              <w:rPr>
                <w:lang w:bidi="ar-EG"/>
              </w:rPr>
              <w:t>2018</w:t>
            </w:r>
            <w:r w:rsidRPr="00DF3E63">
              <w:rPr>
                <w:rFonts w:hint="cs"/>
                <w:rtl/>
                <w:lang w:bidi="ar-EG"/>
              </w:rPr>
              <w:t xml:space="preserve">، من الساعة </w:t>
            </w:r>
            <w:r w:rsidRPr="00DF3E63">
              <w:rPr>
                <w:lang w:bidi="ar-EG"/>
              </w:rPr>
              <w:t>0905</w:t>
            </w:r>
            <w:r w:rsidRPr="00DF3E63">
              <w:rPr>
                <w:rFonts w:hint="cs"/>
                <w:rtl/>
                <w:lang w:bidi="ar-EG"/>
              </w:rPr>
              <w:t xml:space="preserve"> إلى</w:t>
            </w:r>
            <w:r w:rsidR="00052740">
              <w:rPr>
                <w:rFonts w:hint="cs"/>
                <w:rtl/>
                <w:lang w:bidi="ar-EG"/>
              </w:rPr>
              <w:t xml:space="preserve"> الساعة</w:t>
            </w:r>
            <w:r w:rsidRPr="00DF3E63">
              <w:rPr>
                <w:rFonts w:hint="cs"/>
                <w:rtl/>
                <w:lang w:bidi="ar-EG"/>
              </w:rPr>
              <w:t xml:space="preserve"> </w:t>
            </w:r>
            <w:r w:rsidRPr="00DF3E63">
              <w:rPr>
                <w:lang w:bidi="ar-EG"/>
              </w:rPr>
              <w:t>1215</w:t>
            </w:r>
            <w:r w:rsidRPr="00DF3E63">
              <w:rPr>
                <w:rtl/>
                <w:lang w:bidi="ar-EG"/>
              </w:rPr>
              <w:br/>
            </w:r>
            <w:r w:rsidRPr="00DF3E63">
              <w:rPr>
                <w:rFonts w:hint="cs"/>
                <w:rtl/>
                <w:lang w:bidi="ar-EG"/>
              </w:rPr>
              <w:t xml:space="preserve">ومن الساعة </w:t>
            </w:r>
            <w:r w:rsidRPr="00DF3E63">
              <w:rPr>
                <w:lang w:bidi="ar-EG"/>
              </w:rPr>
              <w:t>1430</w:t>
            </w:r>
            <w:r w:rsidRPr="00DF3E63">
              <w:rPr>
                <w:rFonts w:hint="cs"/>
                <w:rtl/>
                <w:lang w:bidi="ar-EG"/>
              </w:rPr>
              <w:t xml:space="preserve"> إلى</w:t>
            </w:r>
            <w:r w:rsidR="00052740">
              <w:rPr>
                <w:rFonts w:hint="cs"/>
                <w:rtl/>
                <w:lang w:bidi="ar-EG"/>
              </w:rPr>
              <w:t xml:space="preserve"> الساعة</w:t>
            </w:r>
            <w:r w:rsidRPr="00DF3E63">
              <w:rPr>
                <w:rFonts w:hint="cs"/>
                <w:rtl/>
                <w:lang w:bidi="ar-EG"/>
              </w:rPr>
              <w:t xml:space="preserve"> </w:t>
            </w:r>
            <w:r w:rsidRPr="00DF3E63">
              <w:rPr>
                <w:lang w:bidi="ar-EG"/>
              </w:rPr>
              <w:t>1455</w:t>
            </w:r>
          </w:p>
        </w:tc>
      </w:tr>
      <w:tr w:rsidR="00A6683B" w:rsidRPr="00DF3E63" w:rsidTr="009F66A8">
        <w:trPr>
          <w:cantSplit/>
        </w:trPr>
        <w:tc>
          <w:tcPr>
            <w:tcW w:w="9672" w:type="dxa"/>
            <w:gridSpan w:val="2"/>
          </w:tcPr>
          <w:p w:rsidR="00A6683B" w:rsidRPr="00DF3E63" w:rsidRDefault="00097D97" w:rsidP="009C47F3">
            <w:pPr>
              <w:jc w:val="center"/>
              <w:rPr>
                <w:rtl/>
                <w:lang w:bidi="ar-EG"/>
              </w:rPr>
            </w:pPr>
            <w:r w:rsidRPr="00DF3E63">
              <w:rPr>
                <w:rFonts w:hint="cs"/>
                <w:b/>
                <w:bCs/>
                <w:rtl/>
              </w:rPr>
              <w:t>الرئيس</w:t>
            </w:r>
            <w:r w:rsidRPr="00DF3E63">
              <w:rPr>
                <w:rFonts w:hint="cs"/>
                <w:rtl/>
              </w:rPr>
              <w:t xml:space="preserve">: السيد ر. </w:t>
            </w:r>
            <w:proofErr w:type="spellStart"/>
            <w:r w:rsidRPr="00DF3E63">
              <w:rPr>
                <w:rtl/>
              </w:rPr>
              <w:t>إسماعيلوف</w:t>
            </w:r>
            <w:proofErr w:type="spellEnd"/>
            <w:r w:rsidRPr="00DF3E63">
              <w:rPr>
                <w:rtl/>
              </w:rPr>
              <w:t xml:space="preserve"> </w:t>
            </w:r>
            <w:r w:rsidRPr="00DF3E63">
              <w:rPr>
                <w:rFonts w:hint="cs"/>
                <w:rtl/>
              </w:rPr>
              <w:t>(</w:t>
            </w:r>
            <w:r w:rsidRPr="00DF3E63">
              <w:rPr>
                <w:rtl/>
              </w:rPr>
              <w:t>الاتحاد الروسي</w:t>
            </w:r>
            <w:r w:rsidRPr="00DF3E63">
              <w:rPr>
                <w:rFonts w:hint="cs"/>
                <w:rtl/>
              </w:rPr>
              <w:t>)</w:t>
            </w:r>
          </w:p>
        </w:tc>
      </w:tr>
      <w:tr w:rsidR="00052740" w:rsidRPr="00DF3E63" w:rsidTr="009F66A8">
        <w:trPr>
          <w:cantSplit/>
        </w:trPr>
        <w:tc>
          <w:tcPr>
            <w:tcW w:w="9672" w:type="dxa"/>
            <w:gridSpan w:val="2"/>
          </w:tcPr>
          <w:p w:rsidR="00052740" w:rsidRPr="00DF3E63" w:rsidRDefault="00052740" w:rsidP="009C47F3">
            <w:pPr>
              <w:jc w:val="center"/>
              <w:rPr>
                <w:b/>
                <w:bCs/>
                <w:rtl/>
              </w:rPr>
            </w:pPr>
          </w:p>
        </w:tc>
      </w:tr>
    </w:tbl>
    <w:p w:rsidR="000C135A" w:rsidRPr="00DF3E63" w:rsidRDefault="000C135A" w:rsidP="002154EE"/>
    <w:tbl>
      <w:tblPr>
        <w:bidiVisual/>
        <w:tblW w:w="5000" w:type="pct"/>
        <w:tblLayout w:type="fixed"/>
        <w:tblLook w:val="0000" w:firstRow="0" w:lastRow="0" w:firstColumn="0" w:lastColumn="0" w:noHBand="0" w:noVBand="0"/>
      </w:tblPr>
      <w:tblGrid>
        <w:gridCol w:w="484"/>
        <w:gridCol w:w="7169"/>
        <w:gridCol w:w="1986"/>
      </w:tblGrid>
      <w:tr w:rsidR="00097D97" w:rsidRPr="00DF3E63" w:rsidTr="00A100F0">
        <w:tc>
          <w:tcPr>
            <w:tcW w:w="251" w:type="pct"/>
          </w:tcPr>
          <w:p w:rsidR="00097D97" w:rsidRPr="00DF3E63" w:rsidRDefault="00097D97" w:rsidP="00A100F0">
            <w:pPr>
              <w:pStyle w:val="toc0"/>
              <w:bidi/>
              <w:spacing w:after="120" w:line="320" w:lineRule="exact"/>
              <w:rPr>
                <w:rFonts w:cs="Traditional Arabic"/>
                <w:position w:val="2"/>
                <w:sz w:val="22"/>
                <w:szCs w:val="30"/>
              </w:rPr>
            </w:pPr>
            <w:r w:rsidRPr="00DF3E63">
              <w:rPr>
                <w:rFonts w:cs="Traditional Arabic"/>
                <w:b w:val="0"/>
                <w:position w:val="2"/>
                <w:sz w:val="22"/>
                <w:szCs w:val="30"/>
              </w:rPr>
              <w:br w:type="page"/>
            </w:r>
            <w:r w:rsidRPr="00DF3E63">
              <w:rPr>
                <w:rFonts w:cs="Traditional Arabic"/>
                <w:b w:val="0"/>
                <w:position w:val="2"/>
                <w:sz w:val="22"/>
                <w:szCs w:val="30"/>
              </w:rPr>
              <w:br w:type="page"/>
            </w:r>
          </w:p>
        </w:tc>
        <w:tc>
          <w:tcPr>
            <w:tcW w:w="3719" w:type="pct"/>
          </w:tcPr>
          <w:p w:rsidR="00097D97" w:rsidRPr="00DF3E63" w:rsidRDefault="00DB3751" w:rsidP="00A100F0">
            <w:pPr>
              <w:pStyle w:val="toc0"/>
              <w:bidi/>
              <w:spacing w:after="120" w:line="320" w:lineRule="exact"/>
              <w:rPr>
                <w:rFonts w:cs="Traditional Arabic"/>
                <w:b w:val="0"/>
                <w:bCs/>
                <w:position w:val="2"/>
                <w:sz w:val="22"/>
                <w:szCs w:val="30"/>
                <w:lang w:bidi="ar-EG"/>
              </w:rPr>
            </w:pPr>
            <w:r w:rsidRPr="00DF3E63">
              <w:rPr>
                <w:rFonts w:cs="Traditional Arabic" w:hint="cs"/>
                <w:b w:val="0"/>
                <w:bCs/>
                <w:position w:val="2"/>
                <w:sz w:val="22"/>
                <w:szCs w:val="30"/>
                <w:rtl/>
                <w:lang w:bidi="ar-EG"/>
              </w:rPr>
              <w:t>مواضيع المناقشة</w:t>
            </w:r>
          </w:p>
        </w:tc>
        <w:tc>
          <w:tcPr>
            <w:tcW w:w="1030" w:type="pct"/>
          </w:tcPr>
          <w:p w:rsidR="00097D97" w:rsidRPr="00DF3E63" w:rsidRDefault="00097D97" w:rsidP="00A100F0">
            <w:pPr>
              <w:pStyle w:val="toc0"/>
              <w:bidi/>
              <w:spacing w:after="120" w:line="320" w:lineRule="exact"/>
              <w:jc w:val="center"/>
              <w:rPr>
                <w:rFonts w:cs="Traditional Arabic"/>
                <w:b w:val="0"/>
                <w:bCs/>
                <w:position w:val="2"/>
                <w:sz w:val="22"/>
                <w:szCs w:val="30"/>
              </w:rPr>
            </w:pPr>
            <w:r w:rsidRPr="00DF3E63">
              <w:rPr>
                <w:rFonts w:cs="Traditional Arabic" w:hint="cs"/>
                <w:b w:val="0"/>
                <w:bCs/>
                <w:position w:val="2"/>
                <w:sz w:val="22"/>
                <w:szCs w:val="30"/>
                <w:rtl/>
              </w:rPr>
              <w:t>الوثائق</w:t>
            </w:r>
          </w:p>
        </w:tc>
      </w:tr>
      <w:tr w:rsidR="00097D97" w:rsidRPr="00DF3E63" w:rsidTr="00A100F0">
        <w:tc>
          <w:tcPr>
            <w:tcW w:w="251" w:type="pct"/>
          </w:tcPr>
          <w:p w:rsidR="00097D97" w:rsidRPr="00DF3E63" w:rsidRDefault="00097D97" w:rsidP="00A100F0">
            <w:pPr>
              <w:spacing w:after="120" w:line="320" w:lineRule="exact"/>
              <w:rPr>
                <w:position w:val="2"/>
              </w:rPr>
            </w:pPr>
            <w:r w:rsidRPr="00DF3E63">
              <w:rPr>
                <w:position w:val="2"/>
              </w:rPr>
              <w:t>1</w:t>
            </w:r>
          </w:p>
        </w:tc>
        <w:tc>
          <w:tcPr>
            <w:tcW w:w="3719" w:type="pct"/>
          </w:tcPr>
          <w:p w:rsidR="00097D97" w:rsidRPr="00DF3E63" w:rsidRDefault="00097D97" w:rsidP="00A100F0">
            <w:pPr>
              <w:pStyle w:val="toc0"/>
              <w:bidi/>
              <w:spacing w:after="120" w:line="320" w:lineRule="exact"/>
              <w:rPr>
                <w:rFonts w:cs="Traditional Arabic"/>
                <w:b w:val="0"/>
                <w:color w:val="000000" w:themeColor="text1"/>
                <w:position w:val="2"/>
                <w:sz w:val="22"/>
                <w:szCs w:val="30"/>
                <w:lang w:bidi="ar-EG"/>
              </w:rPr>
            </w:pPr>
            <w:r w:rsidRPr="00DF3E63">
              <w:rPr>
                <w:rFonts w:cs="Traditional Arabic"/>
                <w:b w:val="0"/>
                <w:color w:val="000000" w:themeColor="text1"/>
                <w:position w:val="2"/>
                <w:sz w:val="22"/>
                <w:szCs w:val="30"/>
                <w:rtl/>
              </w:rPr>
              <w:t>تقرير بشأن الأعمال التحضيرية للمؤتمر العالمي للاتصالات الراديوية لعام</w:t>
            </w:r>
            <w:r w:rsidRPr="00DF3E63">
              <w:rPr>
                <w:rFonts w:cs="Traditional Arabic" w:hint="cs"/>
                <w:b w:val="0"/>
                <w:color w:val="000000" w:themeColor="text1"/>
                <w:position w:val="2"/>
                <w:sz w:val="22"/>
                <w:szCs w:val="30"/>
                <w:rtl/>
              </w:rPr>
              <w:t> </w:t>
            </w:r>
            <w:r w:rsidRPr="00DF3E63">
              <w:rPr>
                <w:rFonts w:cs="Traditional Arabic"/>
                <w:b w:val="0"/>
                <w:color w:val="000000" w:themeColor="text1"/>
                <w:position w:val="2"/>
                <w:sz w:val="22"/>
                <w:szCs w:val="30"/>
                <w:lang w:val="en-US" w:bidi="ar-EG"/>
              </w:rPr>
              <w:t>2019</w:t>
            </w:r>
            <w:r w:rsidRPr="00DF3E63">
              <w:rPr>
                <w:rFonts w:cs="Traditional Arabic" w:hint="cs"/>
                <w:b w:val="0"/>
                <w:color w:val="000000" w:themeColor="text1"/>
                <w:position w:val="2"/>
                <w:sz w:val="22"/>
                <w:szCs w:val="30"/>
                <w:rtl/>
              </w:rPr>
              <w:t> </w:t>
            </w:r>
            <w:r w:rsidRPr="00DF3E63">
              <w:rPr>
                <w:rFonts w:cs="Traditional Arabic"/>
                <w:b w:val="0"/>
                <w:color w:val="000000" w:themeColor="text1"/>
                <w:position w:val="2"/>
                <w:sz w:val="22"/>
                <w:szCs w:val="30"/>
                <w:lang w:val="en-US" w:bidi="ar-EG"/>
              </w:rPr>
              <w:t>(WRC</w:t>
            </w:r>
            <w:r w:rsidRPr="00DF3E63">
              <w:rPr>
                <w:rFonts w:cs="Traditional Arabic"/>
                <w:b w:val="0"/>
                <w:color w:val="000000" w:themeColor="text1"/>
                <w:position w:val="2"/>
                <w:sz w:val="22"/>
                <w:szCs w:val="30"/>
                <w:lang w:val="en-US" w:bidi="ar-EG"/>
              </w:rPr>
              <w:noBreakHyphen/>
              <w:t>19)</w:t>
            </w:r>
          </w:p>
        </w:tc>
        <w:tc>
          <w:tcPr>
            <w:tcW w:w="1030" w:type="pct"/>
          </w:tcPr>
          <w:p w:rsidR="00097D97" w:rsidRPr="00DF3E63" w:rsidRDefault="002D76FD" w:rsidP="00A100F0">
            <w:pPr>
              <w:spacing w:after="120" w:line="320" w:lineRule="exact"/>
              <w:jc w:val="center"/>
              <w:rPr>
                <w:position w:val="2"/>
              </w:rPr>
            </w:pPr>
            <w:hyperlink r:id="rId9" w:history="1">
              <w:r w:rsidR="00097D97" w:rsidRPr="00DF3E63">
                <w:rPr>
                  <w:rStyle w:val="Hyperlink"/>
                  <w:position w:val="2"/>
                </w:rPr>
                <w:t>C18/27</w:t>
              </w:r>
            </w:hyperlink>
          </w:p>
        </w:tc>
      </w:tr>
      <w:tr w:rsidR="00097D97" w:rsidRPr="00DF3E63" w:rsidTr="00A100F0">
        <w:tc>
          <w:tcPr>
            <w:tcW w:w="251" w:type="pct"/>
          </w:tcPr>
          <w:p w:rsidR="00097D97" w:rsidRPr="00DF3E63" w:rsidRDefault="00097D97" w:rsidP="00A100F0">
            <w:pPr>
              <w:spacing w:after="120" w:line="320" w:lineRule="exact"/>
              <w:rPr>
                <w:position w:val="2"/>
              </w:rPr>
            </w:pPr>
            <w:r w:rsidRPr="00DF3E63">
              <w:rPr>
                <w:position w:val="2"/>
              </w:rPr>
              <w:t>2</w:t>
            </w:r>
          </w:p>
        </w:tc>
        <w:tc>
          <w:tcPr>
            <w:tcW w:w="3719" w:type="pct"/>
          </w:tcPr>
          <w:p w:rsidR="00097D97" w:rsidRPr="00DF3E63" w:rsidRDefault="00097D97" w:rsidP="00A100F0">
            <w:pPr>
              <w:spacing w:after="120" w:line="320" w:lineRule="exact"/>
              <w:rPr>
                <w:color w:val="000000" w:themeColor="text1"/>
                <w:position w:val="2"/>
                <w:lang w:bidi="ar-EG"/>
              </w:rPr>
            </w:pPr>
            <w:r w:rsidRPr="00DF3E63">
              <w:rPr>
                <w:rFonts w:hint="cs"/>
                <w:color w:val="000000" w:themeColor="text1"/>
                <w:position w:val="2"/>
                <w:rtl/>
              </w:rPr>
              <w:t>أنشطة الاتحاد الدولي للاتصالات بشأن تعزيز دوره في بناء الثقة</w:t>
            </w:r>
            <w:r w:rsidRPr="00DF3E63">
              <w:rPr>
                <w:rFonts w:hint="eastAsia"/>
                <w:color w:val="000000" w:themeColor="text1"/>
                <w:position w:val="2"/>
                <w:rtl/>
              </w:rPr>
              <w:t> </w:t>
            </w:r>
            <w:r w:rsidRPr="00DF3E63">
              <w:rPr>
                <w:rFonts w:hint="cs"/>
                <w:color w:val="000000" w:themeColor="text1"/>
                <w:position w:val="2"/>
                <w:rtl/>
              </w:rPr>
              <w:t>والأمن في استعمال تكنولوجيا المعلومات والاتصالات (</w:t>
            </w:r>
            <w:r w:rsidR="00C43F88">
              <w:rPr>
                <w:rFonts w:hint="cs"/>
                <w:color w:val="000000" w:themeColor="text1"/>
                <w:position w:val="2"/>
                <w:rtl/>
              </w:rPr>
              <w:t>تابع</w:t>
            </w:r>
            <w:r w:rsidRPr="00DF3E63">
              <w:rPr>
                <w:rFonts w:hint="cs"/>
                <w:color w:val="000000" w:themeColor="text1"/>
                <w:position w:val="2"/>
                <w:rtl/>
              </w:rPr>
              <w:t>)</w:t>
            </w:r>
          </w:p>
        </w:tc>
        <w:tc>
          <w:tcPr>
            <w:tcW w:w="1030" w:type="pct"/>
          </w:tcPr>
          <w:p w:rsidR="00097D97" w:rsidRPr="00DF3E63" w:rsidRDefault="002D76FD" w:rsidP="00A100F0">
            <w:pPr>
              <w:spacing w:after="120" w:line="320" w:lineRule="exact"/>
              <w:jc w:val="center"/>
              <w:rPr>
                <w:position w:val="2"/>
              </w:rPr>
            </w:pPr>
            <w:hyperlink r:id="rId10" w:history="1">
              <w:r w:rsidR="00097D97" w:rsidRPr="00DF3E63">
                <w:rPr>
                  <w:rStyle w:val="Hyperlink"/>
                  <w:position w:val="2"/>
                </w:rPr>
                <w:t>C18/76</w:t>
              </w:r>
            </w:hyperlink>
          </w:p>
        </w:tc>
      </w:tr>
      <w:tr w:rsidR="00097D97" w:rsidRPr="00DF3E63" w:rsidTr="00A100F0">
        <w:tc>
          <w:tcPr>
            <w:tcW w:w="251" w:type="pct"/>
          </w:tcPr>
          <w:p w:rsidR="00097D97" w:rsidRPr="00DF3E63" w:rsidRDefault="00097D97" w:rsidP="00A100F0">
            <w:pPr>
              <w:spacing w:after="120" w:line="320" w:lineRule="exact"/>
              <w:rPr>
                <w:position w:val="2"/>
              </w:rPr>
            </w:pPr>
            <w:r w:rsidRPr="00DF3E63">
              <w:rPr>
                <w:position w:val="2"/>
              </w:rPr>
              <w:t>3</w:t>
            </w:r>
          </w:p>
        </w:tc>
        <w:tc>
          <w:tcPr>
            <w:tcW w:w="3719" w:type="pct"/>
          </w:tcPr>
          <w:p w:rsidR="00097D97" w:rsidRPr="00DF3E63" w:rsidRDefault="00097D97" w:rsidP="00A100F0">
            <w:pPr>
              <w:spacing w:after="120" w:line="320" w:lineRule="exact"/>
              <w:rPr>
                <w:color w:val="000000" w:themeColor="text1"/>
                <w:position w:val="2"/>
              </w:rPr>
            </w:pPr>
            <w:r w:rsidRPr="00DF3E63">
              <w:rPr>
                <w:rFonts w:hint="cs"/>
                <w:color w:val="000000" w:themeColor="text1"/>
                <w:position w:val="2"/>
                <w:rtl/>
                <w:lang w:bidi="ar-EG"/>
              </w:rPr>
              <w:t>تقوية الحضور الإقليمي</w:t>
            </w:r>
          </w:p>
        </w:tc>
        <w:tc>
          <w:tcPr>
            <w:tcW w:w="1030" w:type="pct"/>
          </w:tcPr>
          <w:p w:rsidR="00097D97" w:rsidRPr="00DF3E63" w:rsidRDefault="002D76FD" w:rsidP="00A100F0">
            <w:pPr>
              <w:spacing w:after="120" w:line="320" w:lineRule="exact"/>
              <w:jc w:val="center"/>
              <w:rPr>
                <w:position w:val="2"/>
              </w:rPr>
            </w:pPr>
            <w:hyperlink r:id="rId11" w:history="1">
              <w:r w:rsidR="00097D97" w:rsidRPr="00DF3E63">
                <w:rPr>
                  <w:rStyle w:val="Hyperlink"/>
                  <w:position w:val="2"/>
                </w:rPr>
                <w:t>C18/25</w:t>
              </w:r>
            </w:hyperlink>
            <w:r w:rsidR="00097D97" w:rsidRPr="00DF3E63">
              <w:rPr>
                <w:position w:val="2"/>
                <w:rtl/>
              </w:rPr>
              <w:t xml:space="preserve"> و</w:t>
            </w:r>
            <w:hyperlink r:id="rId12" w:history="1">
              <w:r w:rsidR="00097D97" w:rsidRPr="00DF3E63">
                <w:rPr>
                  <w:rStyle w:val="Hyperlink"/>
                  <w:position w:val="2"/>
                </w:rPr>
                <w:t>C18/85</w:t>
              </w:r>
            </w:hyperlink>
            <w:r w:rsidR="00097D97" w:rsidRPr="00DF3E63">
              <w:rPr>
                <w:rStyle w:val="Hyperlink"/>
                <w:position w:val="2"/>
                <w:rtl/>
              </w:rPr>
              <w:br/>
            </w:r>
            <w:r w:rsidR="00097D97" w:rsidRPr="00DF3E63">
              <w:rPr>
                <w:rFonts w:hint="cs"/>
                <w:position w:val="2"/>
                <w:rtl/>
              </w:rPr>
              <w:t>و</w:t>
            </w:r>
            <w:hyperlink r:id="rId13" w:history="1">
              <w:r w:rsidR="00097D97" w:rsidRPr="00DF3E63">
                <w:rPr>
                  <w:rStyle w:val="Hyperlink"/>
                  <w:position w:val="2"/>
                </w:rPr>
                <w:t>C18/86</w:t>
              </w:r>
            </w:hyperlink>
            <w:r w:rsidR="00097D97" w:rsidRPr="00DF3E63">
              <w:rPr>
                <w:position w:val="2"/>
                <w:rtl/>
              </w:rPr>
              <w:t xml:space="preserve"> و</w:t>
            </w:r>
            <w:hyperlink r:id="rId14" w:history="1">
              <w:r w:rsidR="00097D97" w:rsidRPr="00DF3E63">
                <w:rPr>
                  <w:rStyle w:val="Hyperlink"/>
                  <w:position w:val="2"/>
                </w:rPr>
                <w:t>C18/99</w:t>
              </w:r>
            </w:hyperlink>
          </w:p>
        </w:tc>
      </w:tr>
      <w:tr w:rsidR="00097D97" w:rsidRPr="00DF3E63" w:rsidTr="00A100F0">
        <w:tc>
          <w:tcPr>
            <w:tcW w:w="251" w:type="pct"/>
          </w:tcPr>
          <w:p w:rsidR="00097D97" w:rsidRPr="00DF3E63" w:rsidRDefault="00097D97" w:rsidP="00A100F0">
            <w:pPr>
              <w:spacing w:after="120" w:line="320" w:lineRule="exact"/>
              <w:rPr>
                <w:position w:val="2"/>
              </w:rPr>
            </w:pPr>
            <w:r w:rsidRPr="00DF3E63">
              <w:rPr>
                <w:position w:val="2"/>
              </w:rPr>
              <w:t>4</w:t>
            </w:r>
          </w:p>
        </w:tc>
        <w:tc>
          <w:tcPr>
            <w:tcW w:w="3719" w:type="pct"/>
          </w:tcPr>
          <w:p w:rsidR="00097D97" w:rsidRPr="00DF3E63" w:rsidRDefault="00097D97" w:rsidP="00A100F0">
            <w:pPr>
              <w:spacing w:after="120" w:line="320" w:lineRule="exact"/>
              <w:rPr>
                <w:color w:val="000000" w:themeColor="text1"/>
                <w:position w:val="2"/>
                <w:lang w:bidi="ar-EG"/>
              </w:rPr>
            </w:pPr>
            <w:r w:rsidRPr="00DF3E63">
              <w:rPr>
                <w:rFonts w:hint="cs"/>
                <w:color w:val="000000" w:themeColor="text1"/>
                <w:position w:val="2"/>
                <w:rtl/>
                <w:lang w:bidi="ar-EG"/>
              </w:rPr>
              <w:t>بيان وزيرة تنمية الاقتصاد الرقمي والبريد في بوركينا فاصو</w:t>
            </w:r>
          </w:p>
        </w:tc>
        <w:tc>
          <w:tcPr>
            <w:tcW w:w="1030" w:type="pct"/>
          </w:tcPr>
          <w:p w:rsidR="00097D97" w:rsidRPr="00DF3E63" w:rsidRDefault="00097D97" w:rsidP="00A100F0">
            <w:pPr>
              <w:spacing w:after="120" w:line="320" w:lineRule="exact"/>
              <w:jc w:val="center"/>
              <w:rPr>
                <w:position w:val="2"/>
              </w:rPr>
            </w:pPr>
            <w:r w:rsidRPr="00DF3E63">
              <w:rPr>
                <w:rFonts w:hint="cs"/>
                <w:position w:val="2"/>
                <w:rtl/>
              </w:rPr>
              <w:t>-</w:t>
            </w:r>
          </w:p>
        </w:tc>
      </w:tr>
      <w:tr w:rsidR="00097D97" w:rsidRPr="00DF3E63" w:rsidTr="00A100F0">
        <w:tc>
          <w:tcPr>
            <w:tcW w:w="251" w:type="pct"/>
          </w:tcPr>
          <w:p w:rsidR="00097D97" w:rsidRPr="00DF3E63" w:rsidRDefault="00097D97" w:rsidP="00A100F0">
            <w:pPr>
              <w:spacing w:after="120" w:line="320" w:lineRule="exact"/>
              <w:rPr>
                <w:position w:val="2"/>
              </w:rPr>
            </w:pPr>
            <w:r w:rsidRPr="00DF3E63">
              <w:rPr>
                <w:position w:val="2"/>
              </w:rPr>
              <w:t>5</w:t>
            </w:r>
          </w:p>
        </w:tc>
        <w:tc>
          <w:tcPr>
            <w:tcW w:w="3719" w:type="pct"/>
          </w:tcPr>
          <w:p w:rsidR="00097D97" w:rsidRPr="00C24B95" w:rsidRDefault="00097D97" w:rsidP="00A100F0">
            <w:pPr>
              <w:spacing w:after="120" w:line="320" w:lineRule="exact"/>
              <w:rPr>
                <w:color w:val="000000" w:themeColor="text1"/>
                <w:spacing w:val="-6"/>
                <w:position w:val="2"/>
              </w:rPr>
            </w:pPr>
            <w:r w:rsidRPr="00C24B95">
              <w:rPr>
                <w:color w:val="000000" w:themeColor="text1"/>
                <w:spacing w:val="-6"/>
                <w:position w:val="2"/>
                <w:rtl/>
              </w:rPr>
              <w:t>تقرير فريق العمل التابع للمجلس المعني بالخطتين الاستراتيجية والمالية</w:t>
            </w:r>
            <w:r w:rsidR="00DF3E63" w:rsidRPr="00C24B95">
              <w:rPr>
                <w:rFonts w:hint="cs"/>
                <w:color w:val="000000" w:themeColor="text1"/>
                <w:spacing w:val="-6"/>
                <w:position w:val="2"/>
                <w:rtl/>
              </w:rPr>
              <w:t xml:space="preserve"> </w:t>
            </w:r>
            <w:r w:rsidRPr="00C24B95">
              <w:rPr>
                <w:color w:val="000000" w:themeColor="text1"/>
                <w:spacing w:val="-6"/>
                <w:position w:val="2"/>
              </w:rPr>
              <w:t>(CWG-SFP)</w:t>
            </w:r>
            <w:r w:rsidRPr="00C24B95">
              <w:rPr>
                <w:color w:val="000000" w:themeColor="text1"/>
                <w:spacing w:val="-6"/>
                <w:position w:val="2"/>
                <w:rtl/>
              </w:rPr>
              <w:t xml:space="preserve"> للفترة</w:t>
            </w:r>
            <w:r w:rsidRPr="00C24B95">
              <w:rPr>
                <w:rFonts w:hint="cs"/>
                <w:color w:val="000000" w:themeColor="text1"/>
                <w:spacing w:val="-6"/>
                <w:position w:val="2"/>
                <w:rtl/>
              </w:rPr>
              <w:t> </w:t>
            </w:r>
            <w:r w:rsidRPr="00C24B95">
              <w:rPr>
                <w:color w:val="000000" w:themeColor="text1"/>
                <w:spacing w:val="-6"/>
                <w:position w:val="2"/>
              </w:rPr>
              <w:t>2023-2020</w:t>
            </w:r>
          </w:p>
        </w:tc>
        <w:tc>
          <w:tcPr>
            <w:tcW w:w="1030" w:type="pct"/>
          </w:tcPr>
          <w:p w:rsidR="00097D97" w:rsidRPr="00DF3E63" w:rsidRDefault="002D76FD" w:rsidP="00A100F0">
            <w:pPr>
              <w:spacing w:after="120" w:line="320" w:lineRule="exact"/>
              <w:jc w:val="center"/>
              <w:rPr>
                <w:position w:val="2"/>
              </w:rPr>
            </w:pPr>
            <w:hyperlink r:id="rId15" w:history="1">
              <w:r w:rsidR="00097D97" w:rsidRPr="00DF3E63">
                <w:rPr>
                  <w:rStyle w:val="Hyperlink"/>
                  <w:position w:val="2"/>
                </w:rPr>
                <w:t>C18/64</w:t>
              </w:r>
            </w:hyperlink>
          </w:p>
        </w:tc>
      </w:tr>
    </w:tbl>
    <w:p w:rsidR="004E11DC" w:rsidRPr="00DF3E63" w:rsidRDefault="004E11DC" w:rsidP="004E11DC">
      <w:pPr>
        <w:rPr>
          <w:rtl/>
          <w:lang w:bidi="ar-SY"/>
        </w:rPr>
      </w:pPr>
    </w:p>
    <w:p w:rsidR="00290728" w:rsidRPr="00DF3E63" w:rsidRDefault="00290728" w:rsidP="00290728">
      <w:pPr>
        <w:rPr>
          <w:rtl/>
          <w:lang w:bidi="ar-EG"/>
        </w:rPr>
      </w:pPr>
      <w:r w:rsidRPr="00DF3E63">
        <w:rPr>
          <w:rtl/>
          <w:lang w:bidi="ar-SY"/>
        </w:rPr>
        <w:br w:type="page"/>
      </w:r>
    </w:p>
    <w:p w:rsidR="00840B10" w:rsidRPr="00DF3E63" w:rsidRDefault="00097D97" w:rsidP="00097D97">
      <w:pPr>
        <w:pStyle w:val="Heading1"/>
        <w:rPr>
          <w:spacing w:val="-2"/>
          <w:lang w:bidi="ar-EG"/>
        </w:rPr>
      </w:pPr>
      <w:r w:rsidRPr="00DF3E63">
        <w:rPr>
          <w:spacing w:val="-2"/>
          <w:lang w:bidi="ar-SY"/>
        </w:rPr>
        <w:lastRenderedPageBreak/>
        <w:t>1</w:t>
      </w:r>
      <w:r w:rsidRPr="00DF3E63">
        <w:rPr>
          <w:spacing w:val="-2"/>
          <w:rtl/>
          <w:lang w:bidi="ar-EG"/>
        </w:rPr>
        <w:tab/>
      </w:r>
      <w:r w:rsidRPr="00DF3E63">
        <w:rPr>
          <w:spacing w:val="-2"/>
          <w:rtl/>
        </w:rPr>
        <w:t>تقرير بشأن الأعمال التحضيرية للمؤتمر العالمي للاتصالات الراديوية لعا</w:t>
      </w:r>
      <w:r w:rsidRPr="00DF3E63">
        <w:rPr>
          <w:rFonts w:hint="cs"/>
          <w:spacing w:val="-2"/>
          <w:rtl/>
        </w:rPr>
        <w:t xml:space="preserve">م </w:t>
      </w:r>
      <w:r w:rsidRPr="00DF3E63">
        <w:rPr>
          <w:spacing w:val="-2"/>
        </w:rPr>
        <w:t>2019</w:t>
      </w:r>
      <w:r w:rsidRPr="00DF3E63">
        <w:rPr>
          <w:rFonts w:hint="cs"/>
          <w:spacing w:val="-2"/>
          <w:rtl/>
        </w:rPr>
        <w:t> </w:t>
      </w:r>
      <w:r w:rsidRPr="00DF3E63">
        <w:rPr>
          <w:spacing w:val="-2"/>
        </w:rPr>
        <w:t>(WRC</w:t>
      </w:r>
      <w:r w:rsidRPr="00DF3E63">
        <w:rPr>
          <w:spacing w:val="-2"/>
        </w:rPr>
        <w:noBreakHyphen/>
        <w:t>19)</w:t>
      </w:r>
      <w:r w:rsidRPr="00DF3E63">
        <w:rPr>
          <w:rFonts w:hint="cs"/>
          <w:spacing w:val="-2"/>
          <w:rtl/>
          <w:lang w:bidi="ar-EG"/>
        </w:rPr>
        <w:t xml:space="preserve"> (الوثيقة</w:t>
      </w:r>
      <w:r w:rsidRPr="00DF3E63">
        <w:rPr>
          <w:rFonts w:hint="eastAsia"/>
          <w:spacing w:val="-2"/>
          <w:rtl/>
          <w:lang w:bidi="ar-EG"/>
        </w:rPr>
        <w:t> </w:t>
      </w:r>
      <w:hyperlink r:id="rId16" w:history="1">
        <w:r w:rsidRPr="00DF3E63">
          <w:rPr>
            <w:rStyle w:val="Hyperlink"/>
            <w:spacing w:val="-2"/>
            <w:lang w:bidi="ar-EG"/>
          </w:rPr>
          <w:t>C18/27</w:t>
        </w:r>
      </w:hyperlink>
      <w:r w:rsidRPr="00DF3E63">
        <w:rPr>
          <w:rFonts w:hint="cs"/>
          <w:spacing w:val="-2"/>
          <w:rtl/>
          <w:lang w:bidi="ar-EG"/>
        </w:rPr>
        <w:t>)</w:t>
      </w:r>
    </w:p>
    <w:p w:rsidR="00097D97" w:rsidRPr="00DF3E63" w:rsidRDefault="00097D97" w:rsidP="00587F82">
      <w:pPr>
        <w:rPr>
          <w:lang w:bidi="ar-EG"/>
        </w:rPr>
      </w:pPr>
      <w:r w:rsidRPr="00DF3E63">
        <w:rPr>
          <w:lang w:bidi="ar-EG"/>
        </w:rPr>
        <w:t>1.1</w:t>
      </w:r>
      <w:r w:rsidRPr="00DF3E63">
        <w:rPr>
          <w:rtl/>
          <w:lang w:bidi="ar-EG"/>
        </w:rPr>
        <w:tab/>
      </w:r>
      <w:r w:rsidRPr="00DF3E63">
        <w:rPr>
          <w:rFonts w:hint="cs"/>
          <w:rtl/>
          <w:lang w:bidi="ar-EG"/>
        </w:rPr>
        <w:t>أطلع</w:t>
      </w:r>
      <w:r w:rsidRPr="00DF3E63">
        <w:rPr>
          <w:rtl/>
          <w:lang w:bidi="ar-EG"/>
        </w:rPr>
        <w:t xml:space="preserve"> </w:t>
      </w:r>
      <w:r w:rsidRPr="00DF3E63">
        <w:rPr>
          <w:rFonts w:hint="cs"/>
          <w:rtl/>
          <w:lang w:bidi="ar-EG"/>
        </w:rPr>
        <w:t>نائب</w:t>
      </w:r>
      <w:r w:rsidRPr="00DF3E63">
        <w:rPr>
          <w:rtl/>
          <w:lang w:bidi="ar-EG"/>
        </w:rPr>
        <w:t xml:space="preserve"> </w:t>
      </w:r>
      <w:r w:rsidRPr="00DF3E63">
        <w:rPr>
          <w:rFonts w:hint="cs"/>
          <w:rtl/>
          <w:lang w:bidi="ar-EG"/>
        </w:rPr>
        <w:t>مدير</w:t>
      </w:r>
      <w:r w:rsidRPr="00DF3E63">
        <w:rPr>
          <w:rtl/>
          <w:lang w:bidi="ar-EG"/>
        </w:rPr>
        <w:t xml:space="preserve"> </w:t>
      </w:r>
      <w:r w:rsidRPr="00DF3E63">
        <w:rPr>
          <w:rFonts w:hint="cs"/>
          <w:rtl/>
          <w:lang w:bidi="ar-EG"/>
        </w:rPr>
        <w:t>مكتب</w:t>
      </w:r>
      <w:r w:rsidRPr="00DF3E63">
        <w:rPr>
          <w:rtl/>
          <w:lang w:bidi="ar-EG"/>
        </w:rPr>
        <w:t xml:space="preserve"> </w:t>
      </w:r>
      <w:r w:rsidRPr="00DF3E63">
        <w:rPr>
          <w:rFonts w:hint="cs"/>
          <w:rtl/>
          <w:lang w:bidi="ar-EG"/>
        </w:rPr>
        <w:t>الاتصالات</w:t>
      </w:r>
      <w:r w:rsidRPr="00DF3E63">
        <w:rPr>
          <w:rtl/>
          <w:lang w:bidi="ar-EG"/>
        </w:rPr>
        <w:t xml:space="preserve"> </w:t>
      </w:r>
      <w:r w:rsidRPr="00DF3E63">
        <w:rPr>
          <w:rFonts w:hint="cs"/>
          <w:rtl/>
          <w:lang w:bidi="ar-EG"/>
        </w:rPr>
        <w:t>الراديوية،</w:t>
      </w:r>
      <w:r w:rsidRPr="00DF3E63">
        <w:rPr>
          <w:rtl/>
          <w:lang w:bidi="ar-EG"/>
        </w:rPr>
        <w:t xml:space="preserve"> </w:t>
      </w:r>
      <w:r w:rsidRPr="00DF3E63">
        <w:rPr>
          <w:rFonts w:hint="cs"/>
          <w:rtl/>
          <w:lang w:bidi="ar-EG"/>
        </w:rPr>
        <w:t>في معرض تقديمه للوثيقة</w:t>
      </w:r>
      <w:r w:rsidRPr="00DF3E63">
        <w:rPr>
          <w:rtl/>
          <w:lang w:bidi="ar-EG"/>
        </w:rPr>
        <w:t xml:space="preserve"> </w:t>
      </w:r>
      <w:r w:rsidRPr="00DF3E63">
        <w:rPr>
          <w:lang w:bidi="ar-EG"/>
        </w:rPr>
        <w:t>C18/27</w:t>
      </w:r>
      <w:r w:rsidRPr="00DF3E63">
        <w:rPr>
          <w:rFonts w:hint="cs"/>
          <w:rtl/>
          <w:lang w:bidi="ar-EG"/>
        </w:rPr>
        <w:t>،</w:t>
      </w:r>
      <w:r w:rsidRPr="00DF3E63">
        <w:rPr>
          <w:rtl/>
          <w:lang w:bidi="ar-EG"/>
        </w:rPr>
        <w:t xml:space="preserve"> </w:t>
      </w:r>
      <w:r w:rsidRPr="00DF3E63">
        <w:rPr>
          <w:rFonts w:hint="cs"/>
          <w:rtl/>
          <w:lang w:bidi="ar-EG"/>
        </w:rPr>
        <w:t>المجلس</w:t>
      </w:r>
      <w:r w:rsidR="00DB3751" w:rsidRPr="00DF3E63">
        <w:rPr>
          <w:rFonts w:hint="cs"/>
          <w:rtl/>
          <w:lang w:bidi="ar-EG"/>
        </w:rPr>
        <w:t xml:space="preserve"> بإيجاز</w:t>
      </w:r>
      <w:r w:rsidRPr="00DF3E63">
        <w:rPr>
          <w:rtl/>
          <w:lang w:bidi="ar-EG"/>
        </w:rPr>
        <w:t xml:space="preserve"> </w:t>
      </w:r>
      <w:r w:rsidRPr="00DF3E63">
        <w:rPr>
          <w:rFonts w:hint="cs"/>
          <w:rtl/>
          <w:lang w:bidi="ar-EG"/>
        </w:rPr>
        <w:t>على ما آلت إليه الأعمال</w:t>
      </w:r>
      <w:r w:rsidRPr="00DF3E63">
        <w:rPr>
          <w:rtl/>
          <w:lang w:bidi="ar-EG"/>
        </w:rPr>
        <w:t xml:space="preserve"> </w:t>
      </w:r>
      <w:r w:rsidRPr="00DF3E63">
        <w:rPr>
          <w:rFonts w:hint="cs"/>
          <w:rtl/>
          <w:lang w:bidi="ar-EG"/>
        </w:rPr>
        <w:t>التحضيرية</w:t>
      </w:r>
      <w:r w:rsidRPr="00DF3E63">
        <w:rPr>
          <w:rtl/>
          <w:lang w:bidi="ar-EG"/>
        </w:rPr>
        <w:t xml:space="preserve"> </w:t>
      </w:r>
      <w:r w:rsidRPr="00DF3E63">
        <w:rPr>
          <w:rFonts w:hint="cs"/>
          <w:rtl/>
          <w:lang w:bidi="ar-EG"/>
        </w:rPr>
        <w:t>لجمعية</w:t>
      </w:r>
      <w:r w:rsidRPr="00DF3E63">
        <w:rPr>
          <w:rtl/>
          <w:lang w:bidi="ar-EG"/>
        </w:rPr>
        <w:t xml:space="preserve"> </w:t>
      </w:r>
      <w:r w:rsidRPr="00DF3E63">
        <w:rPr>
          <w:rFonts w:hint="cs"/>
          <w:rtl/>
          <w:lang w:bidi="ar-EG"/>
        </w:rPr>
        <w:t xml:space="preserve">الاتصالات الراديوية </w:t>
      </w:r>
      <w:r w:rsidR="00055B43">
        <w:rPr>
          <w:lang w:bidi="ar-EG"/>
        </w:rPr>
        <w:t>(</w:t>
      </w:r>
      <w:r w:rsidRPr="00DF3E63">
        <w:rPr>
          <w:lang w:bidi="ar-EG"/>
        </w:rPr>
        <w:t>RA-19</w:t>
      </w:r>
      <w:r w:rsidR="00055B43">
        <w:rPr>
          <w:lang w:bidi="ar-EG"/>
        </w:rPr>
        <w:t>)</w:t>
      </w:r>
      <w:r w:rsidRPr="00DF3E63">
        <w:rPr>
          <w:rFonts w:hint="cs"/>
          <w:rtl/>
          <w:lang w:bidi="ar-EG"/>
        </w:rPr>
        <w:t xml:space="preserve"> والمؤتمر</w:t>
      </w:r>
      <w:r w:rsidRPr="00DF3E63">
        <w:rPr>
          <w:rtl/>
          <w:lang w:bidi="ar-EG"/>
        </w:rPr>
        <w:t xml:space="preserve"> </w:t>
      </w:r>
      <w:r w:rsidRPr="00DF3E63">
        <w:rPr>
          <w:rFonts w:hint="cs"/>
          <w:rtl/>
          <w:lang w:bidi="ar-EG"/>
        </w:rPr>
        <w:t>العالمي</w:t>
      </w:r>
      <w:r w:rsidRPr="00DF3E63">
        <w:rPr>
          <w:rtl/>
          <w:lang w:bidi="ar-EG"/>
        </w:rPr>
        <w:t xml:space="preserve"> </w:t>
      </w:r>
      <w:r w:rsidRPr="00DF3E63">
        <w:rPr>
          <w:rFonts w:hint="cs"/>
          <w:rtl/>
          <w:lang w:bidi="ar-EG"/>
        </w:rPr>
        <w:t>للاتصالات</w:t>
      </w:r>
      <w:r w:rsidRPr="00DF3E63">
        <w:rPr>
          <w:rtl/>
          <w:lang w:bidi="ar-EG"/>
        </w:rPr>
        <w:t xml:space="preserve"> </w:t>
      </w:r>
      <w:r w:rsidRPr="00DF3E63">
        <w:rPr>
          <w:rFonts w:hint="cs"/>
          <w:rtl/>
          <w:lang w:bidi="ar-EG"/>
        </w:rPr>
        <w:t>الراديوية لعام</w:t>
      </w:r>
      <w:r w:rsidRPr="00DF3E63">
        <w:rPr>
          <w:rtl/>
          <w:lang w:bidi="ar-EG"/>
        </w:rPr>
        <w:t xml:space="preserve"> </w:t>
      </w:r>
      <w:r w:rsidRPr="00DF3E63">
        <w:rPr>
          <w:lang w:bidi="ar-EG"/>
        </w:rPr>
        <w:t>2019</w:t>
      </w:r>
      <w:r w:rsidR="00587F82">
        <w:rPr>
          <w:rFonts w:hint="cs"/>
          <w:rtl/>
          <w:lang w:bidi="ar-EG"/>
        </w:rPr>
        <w:t> </w:t>
      </w:r>
      <w:r w:rsidR="004A5048">
        <w:rPr>
          <w:rFonts w:eastAsia="Times New Roman" w:cs="Times New Roman"/>
          <w:sz w:val="24"/>
          <w:szCs w:val="24"/>
          <w:lang w:eastAsia="en-US"/>
        </w:rPr>
        <w:t>(</w:t>
      </w:r>
      <w:r w:rsidR="004A5048" w:rsidRPr="00DF3E63">
        <w:rPr>
          <w:rFonts w:eastAsia="Times New Roman" w:cs="Times New Roman"/>
          <w:sz w:val="24"/>
          <w:szCs w:val="24"/>
          <w:lang w:val="en-CA" w:eastAsia="en-US"/>
        </w:rPr>
        <w:t>WRC-19</w:t>
      </w:r>
      <w:r w:rsidR="004A5048">
        <w:rPr>
          <w:rFonts w:eastAsia="Times New Roman" w:cs="Times New Roman"/>
          <w:sz w:val="24"/>
          <w:szCs w:val="24"/>
          <w:lang w:val="en-CA" w:eastAsia="en-US"/>
        </w:rPr>
        <w:t>)</w:t>
      </w:r>
      <w:r w:rsidR="004A5048">
        <w:rPr>
          <w:rFonts w:hint="cs"/>
          <w:rtl/>
          <w:lang w:bidi="ar-EG"/>
        </w:rPr>
        <w:t xml:space="preserve"> </w:t>
      </w:r>
      <w:r w:rsidRPr="00DF3E63">
        <w:rPr>
          <w:rFonts w:hint="cs"/>
          <w:rtl/>
          <w:lang w:bidi="ar-EG"/>
        </w:rPr>
        <w:t>اللذين</w:t>
      </w:r>
      <w:r w:rsidRPr="00DF3E63">
        <w:rPr>
          <w:rtl/>
          <w:lang w:bidi="ar-EG"/>
        </w:rPr>
        <w:t xml:space="preserve"> </w:t>
      </w:r>
      <w:r w:rsidRPr="00DF3E63">
        <w:rPr>
          <w:rFonts w:hint="cs"/>
          <w:rtl/>
          <w:lang w:bidi="ar-EG"/>
        </w:rPr>
        <w:t>سي</w:t>
      </w:r>
      <w:r w:rsidR="00EB514C">
        <w:rPr>
          <w:rFonts w:hint="cs"/>
          <w:rtl/>
          <w:lang w:bidi="ar-EG"/>
        </w:rPr>
        <w:t>ُ</w:t>
      </w:r>
      <w:r w:rsidRPr="00DF3E63">
        <w:rPr>
          <w:rFonts w:hint="cs"/>
          <w:rtl/>
          <w:lang w:bidi="ar-EG"/>
        </w:rPr>
        <w:t>عقدان</w:t>
      </w:r>
      <w:r w:rsidRPr="00DF3E63">
        <w:rPr>
          <w:rtl/>
          <w:lang w:bidi="ar-EG"/>
        </w:rPr>
        <w:t xml:space="preserve"> </w:t>
      </w:r>
      <w:r w:rsidRPr="00DF3E63">
        <w:rPr>
          <w:rFonts w:hint="cs"/>
          <w:rtl/>
          <w:lang w:bidi="ar-EG"/>
        </w:rPr>
        <w:t>في</w:t>
      </w:r>
      <w:r w:rsidRPr="00DF3E63">
        <w:rPr>
          <w:rtl/>
          <w:lang w:bidi="ar-EG"/>
        </w:rPr>
        <w:t xml:space="preserve"> </w:t>
      </w:r>
      <w:r w:rsidRPr="00DF3E63">
        <w:rPr>
          <w:rFonts w:hint="cs"/>
          <w:rtl/>
          <w:lang w:bidi="ar-EG"/>
        </w:rPr>
        <w:t>شرم</w:t>
      </w:r>
      <w:r w:rsidRPr="00DF3E63">
        <w:rPr>
          <w:rtl/>
          <w:lang w:bidi="ar-EG"/>
        </w:rPr>
        <w:t xml:space="preserve"> </w:t>
      </w:r>
      <w:r w:rsidRPr="00DF3E63">
        <w:rPr>
          <w:rFonts w:hint="cs"/>
          <w:rtl/>
          <w:lang w:bidi="ar-EG"/>
        </w:rPr>
        <w:t>الشيخ</w:t>
      </w:r>
      <w:r w:rsidR="00F91C0A">
        <w:rPr>
          <w:rFonts w:hint="cs"/>
          <w:rtl/>
          <w:lang w:bidi="ar-EG"/>
        </w:rPr>
        <w:t>، مصر</w:t>
      </w:r>
      <w:r w:rsidRPr="00DF3E63">
        <w:rPr>
          <w:rFonts w:hint="cs"/>
          <w:rtl/>
          <w:lang w:bidi="ar-EG"/>
        </w:rPr>
        <w:t>،</w:t>
      </w:r>
      <w:r w:rsidRPr="00DF3E63">
        <w:rPr>
          <w:rtl/>
          <w:lang w:bidi="ar-EG"/>
        </w:rPr>
        <w:t xml:space="preserve"> </w:t>
      </w:r>
      <w:r w:rsidRPr="00DF3E63">
        <w:rPr>
          <w:rFonts w:hint="cs"/>
          <w:rtl/>
          <w:lang w:bidi="ar-EG"/>
        </w:rPr>
        <w:t>في</w:t>
      </w:r>
      <w:r w:rsidRPr="00DF3E63">
        <w:rPr>
          <w:rtl/>
          <w:lang w:bidi="ar-EG"/>
        </w:rPr>
        <w:t xml:space="preserve"> </w:t>
      </w:r>
      <w:r w:rsidRPr="00DF3E63">
        <w:rPr>
          <w:rFonts w:hint="cs"/>
          <w:rtl/>
          <w:lang w:bidi="ar-EG"/>
        </w:rPr>
        <w:t>الفترتين</w:t>
      </w:r>
      <w:r w:rsidRPr="00DF3E63">
        <w:rPr>
          <w:rtl/>
          <w:lang w:bidi="ar-EG"/>
        </w:rPr>
        <w:t xml:space="preserve"> </w:t>
      </w:r>
      <w:r w:rsidRPr="00DF3E63">
        <w:rPr>
          <w:rFonts w:hint="cs"/>
          <w:rtl/>
          <w:lang w:bidi="ar-EG"/>
        </w:rPr>
        <w:t>من</w:t>
      </w:r>
      <w:r w:rsidRPr="00DF3E63">
        <w:rPr>
          <w:rtl/>
          <w:lang w:bidi="ar-EG"/>
        </w:rPr>
        <w:t xml:space="preserve"> </w:t>
      </w:r>
      <w:r w:rsidRPr="00DF3E63">
        <w:rPr>
          <w:lang w:bidi="ar-EG"/>
        </w:rPr>
        <w:t>21</w:t>
      </w:r>
      <w:r w:rsidRPr="00DF3E63">
        <w:rPr>
          <w:rtl/>
          <w:lang w:bidi="ar-EG"/>
        </w:rPr>
        <w:t xml:space="preserve"> </w:t>
      </w:r>
      <w:r w:rsidRPr="00DF3E63">
        <w:rPr>
          <w:rFonts w:hint="cs"/>
          <w:rtl/>
          <w:lang w:bidi="ar-EG"/>
        </w:rPr>
        <w:t>إلى</w:t>
      </w:r>
      <w:r w:rsidRPr="00DF3E63">
        <w:rPr>
          <w:rtl/>
          <w:lang w:bidi="ar-EG"/>
        </w:rPr>
        <w:t xml:space="preserve"> </w:t>
      </w:r>
      <w:r w:rsidRPr="00DF3E63">
        <w:rPr>
          <w:lang w:bidi="ar-EG"/>
        </w:rPr>
        <w:t>25</w:t>
      </w:r>
      <w:r w:rsidRPr="00DF3E63">
        <w:rPr>
          <w:rtl/>
          <w:lang w:bidi="ar-EG"/>
        </w:rPr>
        <w:t xml:space="preserve"> </w:t>
      </w:r>
      <w:r w:rsidRPr="00DF3E63">
        <w:rPr>
          <w:rFonts w:hint="cs"/>
          <w:rtl/>
          <w:lang w:bidi="ar-EG"/>
        </w:rPr>
        <w:t>أكتوبر</w:t>
      </w:r>
      <w:r w:rsidRPr="00DF3E63">
        <w:rPr>
          <w:rtl/>
          <w:lang w:bidi="ar-EG"/>
        </w:rPr>
        <w:t xml:space="preserve"> </w:t>
      </w:r>
      <w:r w:rsidRPr="00DF3E63">
        <w:rPr>
          <w:rFonts w:hint="cs"/>
          <w:rtl/>
          <w:lang w:bidi="ar-EG"/>
        </w:rPr>
        <w:t>ومن</w:t>
      </w:r>
      <w:r w:rsidRPr="00DF3E63">
        <w:rPr>
          <w:rtl/>
          <w:lang w:bidi="ar-EG"/>
        </w:rPr>
        <w:t xml:space="preserve"> </w:t>
      </w:r>
      <w:r w:rsidRPr="00DF3E63">
        <w:rPr>
          <w:lang w:bidi="ar-EG"/>
        </w:rPr>
        <w:t>28</w:t>
      </w:r>
      <w:r w:rsidRPr="00DF3E63">
        <w:rPr>
          <w:rtl/>
          <w:lang w:bidi="ar-EG"/>
        </w:rPr>
        <w:t xml:space="preserve"> </w:t>
      </w:r>
      <w:r w:rsidRPr="00DF3E63">
        <w:rPr>
          <w:rFonts w:hint="cs"/>
          <w:rtl/>
          <w:lang w:bidi="ar-EG"/>
        </w:rPr>
        <w:t>أكتوبر</w:t>
      </w:r>
      <w:r w:rsidRPr="00DF3E63">
        <w:rPr>
          <w:rtl/>
          <w:lang w:bidi="ar-EG"/>
        </w:rPr>
        <w:t xml:space="preserve"> </w:t>
      </w:r>
      <w:r w:rsidRPr="00DF3E63">
        <w:rPr>
          <w:rFonts w:hint="cs"/>
          <w:rtl/>
          <w:lang w:bidi="ar-EG"/>
        </w:rPr>
        <w:t xml:space="preserve">إلى </w:t>
      </w:r>
      <w:r w:rsidRPr="00DF3E63">
        <w:rPr>
          <w:lang w:bidi="ar-EG"/>
        </w:rPr>
        <w:t>22</w:t>
      </w:r>
      <w:r w:rsidR="00C54155">
        <w:rPr>
          <w:rFonts w:hint="cs"/>
          <w:rtl/>
          <w:lang w:bidi="ar-EG"/>
        </w:rPr>
        <w:t xml:space="preserve"> ن</w:t>
      </w:r>
      <w:r w:rsidRPr="00DF3E63">
        <w:rPr>
          <w:rFonts w:hint="cs"/>
          <w:rtl/>
          <w:lang w:bidi="ar-EG"/>
        </w:rPr>
        <w:t>وفمبر</w:t>
      </w:r>
      <w:r w:rsidRPr="00DF3E63">
        <w:rPr>
          <w:rtl/>
          <w:lang w:bidi="ar-EG"/>
        </w:rPr>
        <w:t xml:space="preserve"> </w:t>
      </w:r>
      <w:r w:rsidRPr="00DF3E63">
        <w:rPr>
          <w:lang w:bidi="ar-EG"/>
        </w:rPr>
        <w:t>2019</w:t>
      </w:r>
      <w:r w:rsidRPr="00DF3E63">
        <w:rPr>
          <w:rFonts w:hint="cs"/>
          <w:rtl/>
          <w:lang w:bidi="ar-EG"/>
        </w:rPr>
        <w:t>،</w:t>
      </w:r>
      <w:r w:rsidRPr="00DF3E63">
        <w:rPr>
          <w:rtl/>
          <w:lang w:bidi="ar-EG"/>
        </w:rPr>
        <w:t xml:space="preserve"> </w:t>
      </w:r>
      <w:r w:rsidRPr="00DF3E63">
        <w:rPr>
          <w:rFonts w:hint="cs"/>
          <w:rtl/>
          <w:lang w:bidi="ar-EG"/>
        </w:rPr>
        <w:t>على</w:t>
      </w:r>
      <w:r w:rsidRPr="00DF3E63">
        <w:rPr>
          <w:rtl/>
          <w:lang w:bidi="ar-EG"/>
        </w:rPr>
        <w:t xml:space="preserve"> </w:t>
      </w:r>
      <w:r w:rsidRPr="00DF3E63">
        <w:rPr>
          <w:rFonts w:hint="cs"/>
          <w:rtl/>
          <w:lang w:bidi="ar-EG"/>
        </w:rPr>
        <w:t>التوالي.</w:t>
      </w:r>
    </w:p>
    <w:p w:rsidR="00097D97" w:rsidRPr="00DF3E63" w:rsidRDefault="00097D97" w:rsidP="00055B43">
      <w:proofErr w:type="gramStart"/>
      <w:r w:rsidRPr="00DF3E63">
        <w:rPr>
          <w:lang w:bidi="ar-EG"/>
        </w:rPr>
        <w:t>2.1</w:t>
      </w:r>
      <w:proofErr w:type="gramEnd"/>
      <w:r w:rsidRPr="00DF3E63">
        <w:rPr>
          <w:rtl/>
          <w:lang w:bidi="ar-EG"/>
        </w:rPr>
        <w:tab/>
      </w:r>
      <w:r w:rsidRPr="00DF3E63">
        <w:rPr>
          <w:rFonts w:hint="cs"/>
          <w:rtl/>
          <w:lang w:bidi="ar-EG"/>
        </w:rPr>
        <w:t xml:space="preserve">وشكر </w:t>
      </w:r>
      <w:r w:rsidRPr="00DF3E63">
        <w:rPr>
          <w:rtl/>
        </w:rPr>
        <w:t>السيد ياسر القاضي، وزير الاتصالات وتكنولوجيا المعلومات</w:t>
      </w:r>
      <w:r w:rsidRPr="00DF3E63">
        <w:rPr>
          <w:rFonts w:hint="cs"/>
          <w:rtl/>
        </w:rPr>
        <w:t xml:space="preserve"> في مصر، الدول</w:t>
      </w:r>
      <w:r w:rsidRPr="00DF3E63">
        <w:rPr>
          <w:rtl/>
        </w:rPr>
        <w:t xml:space="preserve"> </w:t>
      </w:r>
      <w:r w:rsidRPr="00DF3E63">
        <w:rPr>
          <w:rFonts w:hint="cs"/>
          <w:rtl/>
        </w:rPr>
        <w:t>الأعضاء</w:t>
      </w:r>
      <w:r w:rsidRPr="00DF3E63">
        <w:rPr>
          <w:rtl/>
        </w:rPr>
        <w:t xml:space="preserve"> </w:t>
      </w:r>
      <w:r w:rsidRPr="00DF3E63">
        <w:rPr>
          <w:rFonts w:hint="cs"/>
          <w:rtl/>
        </w:rPr>
        <w:t>على</w:t>
      </w:r>
      <w:r w:rsidRPr="00DF3E63">
        <w:rPr>
          <w:rtl/>
        </w:rPr>
        <w:t xml:space="preserve"> </w:t>
      </w:r>
      <w:r w:rsidRPr="00DF3E63">
        <w:rPr>
          <w:rFonts w:hint="cs"/>
          <w:rtl/>
        </w:rPr>
        <w:t>قبولها</w:t>
      </w:r>
      <w:r w:rsidRPr="00DF3E63">
        <w:rPr>
          <w:rtl/>
        </w:rPr>
        <w:t xml:space="preserve"> </w:t>
      </w:r>
      <w:r w:rsidRPr="00DF3E63">
        <w:rPr>
          <w:rFonts w:hint="cs"/>
          <w:rtl/>
        </w:rPr>
        <w:t>عرض</w:t>
      </w:r>
      <w:r w:rsidRPr="00DF3E63">
        <w:rPr>
          <w:rtl/>
        </w:rPr>
        <w:t xml:space="preserve"> </w:t>
      </w:r>
      <w:r w:rsidRPr="00DF3E63">
        <w:rPr>
          <w:rFonts w:hint="cs"/>
          <w:rtl/>
        </w:rPr>
        <w:t>حكومته</w:t>
      </w:r>
      <w:r w:rsidRPr="00DF3E63">
        <w:rPr>
          <w:rtl/>
        </w:rPr>
        <w:t xml:space="preserve"> </w:t>
      </w:r>
      <w:r w:rsidRPr="00DF3E63">
        <w:rPr>
          <w:rFonts w:hint="cs"/>
          <w:rtl/>
        </w:rPr>
        <w:t>استضافة</w:t>
      </w:r>
      <w:r w:rsidRPr="00DF3E63">
        <w:rPr>
          <w:rtl/>
        </w:rPr>
        <w:t xml:space="preserve"> </w:t>
      </w:r>
      <w:r w:rsidRPr="00DF3E63">
        <w:rPr>
          <w:rFonts w:hint="cs"/>
          <w:rtl/>
        </w:rPr>
        <w:t>جمعية</w:t>
      </w:r>
      <w:r w:rsidRPr="00DF3E63">
        <w:rPr>
          <w:rtl/>
        </w:rPr>
        <w:t xml:space="preserve"> </w:t>
      </w:r>
      <w:r w:rsidRPr="00DF3E63">
        <w:rPr>
          <w:rFonts w:hint="cs"/>
          <w:rtl/>
        </w:rPr>
        <w:t>الاتصالات</w:t>
      </w:r>
      <w:r w:rsidRPr="00DF3E63">
        <w:rPr>
          <w:rtl/>
        </w:rPr>
        <w:t xml:space="preserve"> </w:t>
      </w:r>
      <w:r w:rsidRPr="00DF3E63">
        <w:rPr>
          <w:rFonts w:hint="cs"/>
          <w:rtl/>
        </w:rPr>
        <w:t>الراديوية</w:t>
      </w:r>
      <w:r w:rsidRPr="00DF3E63">
        <w:rPr>
          <w:rtl/>
        </w:rPr>
        <w:t xml:space="preserve"> </w:t>
      </w:r>
      <w:r w:rsidR="00055B43">
        <w:t>(</w:t>
      </w:r>
      <w:r w:rsidRPr="00DF3E63">
        <w:t>RA-19</w:t>
      </w:r>
      <w:r w:rsidR="00055B43">
        <w:t>)</w:t>
      </w:r>
      <w:r w:rsidRPr="00DF3E63">
        <w:rPr>
          <w:rtl/>
        </w:rPr>
        <w:t xml:space="preserve"> </w:t>
      </w:r>
      <w:r w:rsidRPr="00DF3E63">
        <w:rPr>
          <w:rFonts w:hint="cs"/>
          <w:rtl/>
        </w:rPr>
        <w:t>والمؤتمر</w:t>
      </w:r>
      <w:r w:rsidRPr="00DF3E63">
        <w:rPr>
          <w:rtl/>
        </w:rPr>
        <w:t xml:space="preserve"> </w:t>
      </w:r>
      <w:r w:rsidRPr="00DF3E63">
        <w:rPr>
          <w:rFonts w:hint="cs"/>
          <w:rtl/>
        </w:rPr>
        <w:t>العالمي</w:t>
      </w:r>
      <w:r w:rsidRPr="00DF3E63">
        <w:rPr>
          <w:rtl/>
        </w:rPr>
        <w:t xml:space="preserve"> </w:t>
      </w:r>
      <w:r w:rsidRPr="00DF3E63">
        <w:rPr>
          <w:rFonts w:hint="cs"/>
          <w:rtl/>
        </w:rPr>
        <w:t>للاتصالات</w:t>
      </w:r>
      <w:r w:rsidRPr="00DF3E63">
        <w:rPr>
          <w:rtl/>
        </w:rPr>
        <w:t xml:space="preserve"> </w:t>
      </w:r>
      <w:r w:rsidRPr="00DF3E63">
        <w:rPr>
          <w:rFonts w:hint="cs"/>
          <w:rtl/>
        </w:rPr>
        <w:t>الراديوية</w:t>
      </w:r>
      <w:r w:rsidRPr="00DF3E63">
        <w:rPr>
          <w:rtl/>
        </w:rPr>
        <w:t xml:space="preserve"> </w:t>
      </w:r>
      <w:r w:rsidR="00055B43">
        <w:t>(</w:t>
      </w:r>
      <w:r w:rsidRPr="00DF3E63">
        <w:t>WRC-19</w:t>
      </w:r>
      <w:r w:rsidR="00055B43">
        <w:t>)</w:t>
      </w:r>
      <w:r w:rsidRPr="00DF3E63">
        <w:rPr>
          <w:rtl/>
        </w:rPr>
        <w:t xml:space="preserve"> </w:t>
      </w:r>
      <w:r w:rsidRPr="00DF3E63">
        <w:rPr>
          <w:rFonts w:hint="cs"/>
          <w:rtl/>
        </w:rPr>
        <w:t>وأكد</w:t>
      </w:r>
      <w:r w:rsidRPr="00DF3E63">
        <w:rPr>
          <w:rtl/>
        </w:rPr>
        <w:t xml:space="preserve"> </w:t>
      </w:r>
      <w:r w:rsidRPr="00DF3E63">
        <w:rPr>
          <w:rFonts w:hint="cs"/>
          <w:rtl/>
        </w:rPr>
        <w:t>لها</w:t>
      </w:r>
      <w:r w:rsidRPr="00DF3E63">
        <w:rPr>
          <w:rtl/>
        </w:rPr>
        <w:t xml:space="preserve"> </w:t>
      </w:r>
      <w:r w:rsidRPr="00DF3E63">
        <w:rPr>
          <w:rFonts w:hint="cs"/>
          <w:rtl/>
        </w:rPr>
        <w:t>أنه سيتم بذل</w:t>
      </w:r>
      <w:r w:rsidRPr="00DF3E63">
        <w:rPr>
          <w:rtl/>
        </w:rPr>
        <w:t xml:space="preserve"> </w:t>
      </w:r>
      <w:r w:rsidRPr="00DF3E63">
        <w:rPr>
          <w:rFonts w:hint="cs"/>
          <w:rtl/>
        </w:rPr>
        <w:t>كل</w:t>
      </w:r>
      <w:r w:rsidRPr="00DF3E63">
        <w:rPr>
          <w:rtl/>
        </w:rPr>
        <w:t xml:space="preserve"> </w:t>
      </w:r>
      <w:r w:rsidRPr="00DF3E63">
        <w:rPr>
          <w:rFonts w:hint="cs"/>
          <w:rtl/>
        </w:rPr>
        <w:t>الجهود لإنجاح</w:t>
      </w:r>
      <w:r w:rsidRPr="00DF3E63">
        <w:rPr>
          <w:rtl/>
        </w:rPr>
        <w:t xml:space="preserve"> </w:t>
      </w:r>
      <w:r w:rsidRPr="00DF3E63">
        <w:rPr>
          <w:rFonts w:hint="cs"/>
          <w:rtl/>
        </w:rPr>
        <w:t>كلا</w:t>
      </w:r>
      <w:r w:rsidRPr="00DF3E63">
        <w:rPr>
          <w:rtl/>
        </w:rPr>
        <w:t xml:space="preserve"> </w:t>
      </w:r>
      <w:r w:rsidRPr="00DF3E63">
        <w:rPr>
          <w:rFonts w:hint="cs"/>
          <w:rtl/>
        </w:rPr>
        <w:t>الحدثين</w:t>
      </w:r>
      <w:r w:rsidRPr="00DF3E63">
        <w:rPr>
          <w:rtl/>
        </w:rPr>
        <w:t xml:space="preserve">. </w:t>
      </w:r>
      <w:r w:rsidRPr="00DF3E63">
        <w:rPr>
          <w:rFonts w:hint="cs"/>
          <w:rtl/>
        </w:rPr>
        <w:t>وأعلن</w:t>
      </w:r>
      <w:r w:rsidRPr="00DF3E63">
        <w:rPr>
          <w:rtl/>
        </w:rPr>
        <w:t xml:space="preserve"> </w:t>
      </w:r>
      <w:r w:rsidRPr="00DF3E63">
        <w:rPr>
          <w:rFonts w:hint="cs"/>
          <w:rtl/>
        </w:rPr>
        <w:t>أن</w:t>
      </w:r>
      <w:r w:rsidRPr="00DF3E63">
        <w:rPr>
          <w:rtl/>
        </w:rPr>
        <w:t xml:space="preserve"> </w:t>
      </w:r>
      <w:r w:rsidRPr="00DF3E63">
        <w:rPr>
          <w:rFonts w:hint="cs"/>
          <w:rtl/>
        </w:rPr>
        <w:t>بلده</w:t>
      </w:r>
      <w:r w:rsidRPr="00DF3E63">
        <w:rPr>
          <w:rtl/>
        </w:rPr>
        <w:t xml:space="preserve"> </w:t>
      </w:r>
      <w:r w:rsidR="00DB3751" w:rsidRPr="00DF3E63">
        <w:rPr>
          <w:rFonts w:hint="cs"/>
          <w:rtl/>
        </w:rPr>
        <w:t>سيترشح</w:t>
      </w:r>
      <w:r w:rsidRPr="00DF3E63">
        <w:rPr>
          <w:rtl/>
        </w:rPr>
        <w:t xml:space="preserve"> </w:t>
      </w:r>
      <w:r w:rsidR="00DB3751" w:rsidRPr="00DF3E63">
        <w:rPr>
          <w:rFonts w:hint="cs"/>
          <w:rtl/>
        </w:rPr>
        <w:t>ل</w:t>
      </w:r>
      <w:r w:rsidRPr="00DF3E63">
        <w:rPr>
          <w:rFonts w:hint="cs"/>
          <w:rtl/>
        </w:rPr>
        <w:t>إعادة</w:t>
      </w:r>
      <w:r w:rsidRPr="00DF3E63">
        <w:rPr>
          <w:rtl/>
        </w:rPr>
        <w:t xml:space="preserve"> </w:t>
      </w:r>
      <w:r w:rsidRPr="00DF3E63">
        <w:rPr>
          <w:rFonts w:hint="cs"/>
          <w:rtl/>
        </w:rPr>
        <w:t>انتخابه</w:t>
      </w:r>
      <w:r w:rsidRPr="00DF3E63">
        <w:rPr>
          <w:rtl/>
        </w:rPr>
        <w:t xml:space="preserve"> </w:t>
      </w:r>
      <w:r w:rsidRPr="00DF3E63">
        <w:rPr>
          <w:rFonts w:hint="cs"/>
          <w:rtl/>
        </w:rPr>
        <w:t>في</w:t>
      </w:r>
      <w:r w:rsidRPr="00DF3E63">
        <w:rPr>
          <w:rtl/>
        </w:rPr>
        <w:t xml:space="preserve"> </w:t>
      </w:r>
      <w:r w:rsidRPr="00DF3E63">
        <w:rPr>
          <w:rFonts w:hint="cs"/>
          <w:rtl/>
        </w:rPr>
        <w:t>المجلس</w:t>
      </w:r>
      <w:r w:rsidRPr="00DF3E63">
        <w:rPr>
          <w:rtl/>
        </w:rPr>
        <w:t xml:space="preserve"> </w:t>
      </w:r>
      <w:r w:rsidRPr="00DF3E63">
        <w:rPr>
          <w:rFonts w:hint="cs"/>
          <w:rtl/>
        </w:rPr>
        <w:t>وسيرشح الدكتور</w:t>
      </w:r>
      <w:r w:rsidRPr="00DF3E63">
        <w:rPr>
          <w:rtl/>
        </w:rPr>
        <w:t xml:space="preserve"> </w:t>
      </w:r>
      <w:r w:rsidRPr="00DF3E63">
        <w:rPr>
          <w:rFonts w:hint="cs"/>
          <w:rtl/>
        </w:rPr>
        <w:t>السيد</w:t>
      </w:r>
      <w:r w:rsidRPr="00DF3E63">
        <w:rPr>
          <w:rtl/>
        </w:rPr>
        <w:t xml:space="preserve"> </w:t>
      </w:r>
      <w:r w:rsidRPr="00DF3E63">
        <w:rPr>
          <w:rFonts w:hint="cs"/>
          <w:rtl/>
        </w:rPr>
        <w:t>عزوز</w:t>
      </w:r>
      <w:r w:rsidRPr="00DF3E63">
        <w:rPr>
          <w:rtl/>
        </w:rPr>
        <w:t xml:space="preserve"> </w:t>
      </w:r>
      <w:r w:rsidRPr="00DF3E63">
        <w:rPr>
          <w:rFonts w:hint="cs"/>
          <w:rtl/>
        </w:rPr>
        <w:t>لعضوية لجنة</w:t>
      </w:r>
      <w:r w:rsidRPr="00DF3E63">
        <w:rPr>
          <w:rtl/>
        </w:rPr>
        <w:t xml:space="preserve"> </w:t>
      </w:r>
      <w:r w:rsidRPr="00DF3E63">
        <w:rPr>
          <w:rFonts w:hint="cs"/>
          <w:rtl/>
        </w:rPr>
        <w:t>لوائح</w:t>
      </w:r>
      <w:r w:rsidRPr="00DF3E63">
        <w:rPr>
          <w:rtl/>
        </w:rPr>
        <w:t xml:space="preserve"> </w:t>
      </w:r>
      <w:r w:rsidRPr="00DF3E63">
        <w:rPr>
          <w:rFonts w:hint="cs"/>
          <w:rtl/>
        </w:rPr>
        <w:t>الراديو</w:t>
      </w:r>
      <w:r w:rsidRPr="00DF3E63">
        <w:rPr>
          <w:rtl/>
        </w:rPr>
        <w:t xml:space="preserve"> </w:t>
      </w:r>
      <w:r w:rsidRPr="00DF3E63">
        <w:rPr>
          <w:rFonts w:hint="cs"/>
          <w:rtl/>
        </w:rPr>
        <w:t>في</w:t>
      </w:r>
      <w:r w:rsidRPr="00DF3E63">
        <w:rPr>
          <w:rtl/>
        </w:rPr>
        <w:t xml:space="preserve"> </w:t>
      </w:r>
      <w:r w:rsidRPr="00DF3E63">
        <w:rPr>
          <w:rFonts w:hint="cs"/>
          <w:rtl/>
        </w:rPr>
        <w:t xml:space="preserve">مؤتمر المندوبين المفوضين لعام </w:t>
      </w:r>
      <w:r w:rsidRPr="00DF3E63">
        <w:t>2018</w:t>
      </w:r>
      <w:r w:rsidRPr="00DF3E63">
        <w:rPr>
          <w:rFonts w:hint="cs"/>
          <w:rtl/>
          <w:lang w:bidi="ar-EG"/>
        </w:rPr>
        <w:t xml:space="preserve"> </w:t>
      </w:r>
      <w:r w:rsidR="00055B43">
        <w:t>(</w:t>
      </w:r>
      <w:r w:rsidRPr="00DF3E63">
        <w:t>PP-18</w:t>
      </w:r>
      <w:r w:rsidR="00055B43">
        <w:t>)</w:t>
      </w:r>
      <w:r w:rsidRPr="00DF3E63">
        <w:rPr>
          <w:rFonts w:hint="cs"/>
          <w:rtl/>
        </w:rPr>
        <w:t>.</w:t>
      </w:r>
    </w:p>
    <w:p w:rsidR="00097D97" w:rsidRPr="00DF3E63" w:rsidRDefault="00097D97" w:rsidP="00097D97">
      <w:pPr>
        <w:rPr>
          <w:spacing w:val="-2"/>
          <w:lang w:bidi="ar-EG"/>
        </w:rPr>
      </w:pPr>
      <w:proofErr w:type="gramStart"/>
      <w:r w:rsidRPr="00DF3E63">
        <w:rPr>
          <w:spacing w:val="-2"/>
        </w:rPr>
        <w:t>3.1</w:t>
      </w:r>
      <w:proofErr w:type="gramEnd"/>
      <w:r w:rsidRPr="00DF3E63">
        <w:rPr>
          <w:spacing w:val="-2"/>
          <w:rtl/>
          <w:lang w:bidi="ar-EG"/>
        </w:rPr>
        <w:tab/>
      </w:r>
      <w:r w:rsidRPr="00DF3E63">
        <w:rPr>
          <w:rFonts w:hint="cs"/>
          <w:spacing w:val="-2"/>
          <w:rtl/>
          <w:lang w:bidi="ar-EG"/>
        </w:rPr>
        <w:t>وعُرض</w:t>
      </w:r>
      <w:r w:rsidRPr="00DF3E63">
        <w:rPr>
          <w:spacing w:val="-2"/>
          <w:rtl/>
          <w:lang w:bidi="ar-EG"/>
        </w:rPr>
        <w:t xml:space="preserve"> </w:t>
      </w:r>
      <w:r w:rsidRPr="00DF3E63">
        <w:rPr>
          <w:rFonts w:hint="cs"/>
          <w:spacing w:val="-2"/>
          <w:rtl/>
          <w:lang w:bidi="ar-EG"/>
        </w:rPr>
        <w:t>على المجلس</w:t>
      </w:r>
      <w:r w:rsidRPr="00DF3E63">
        <w:rPr>
          <w:spacing w:val="-2"/>
          <w:rtl/>
          <w:lang w:bidi="ar-EG"/>
        </w:rPr>
        <w:t xml:space="preserve"> </w:t>
      </w:r>
      <w:r w:rsidRPr="00DF3E63">
        <w:rPr>
          <w:rFonts w:hint="cs"/>
          <w:spacing w:val="-2"/>
          <w:rtl/>
          <w:lang w:bidi="ar-EG"/>
        </w:rPr>
        <w:t>مقطع</w:t>
      </w:r>
      <w:r w:rsidRPr="00DF3E63">
        <w:rPr>
          <w:spacing w:val="-2"/>
          <w:rtl/>
          <w:lang w:bidi="ar-EG"/>
        </w:rPr>
        <w:t xml:space="preserve"> </w:t>
      </w:r>
      <w:r w:rsidRPr="00DF3E63">
        <w:rPr>
          <w:rFonts w:hint="cs"/>
          <w:spacing w:val="-2"/>
          <w:rtl/>
          <w:lang w:bidi="ar-EG"/>
        </w:rPr>
        <w:t>فيديو</w:t>
      </w:r>
      <w:r w:rsidRPr="00DF3E63">
        <w:rPr>
          <w:spacing w:val="-2"/>
          <w:rtl/>
          <w:lang w:bidi="ar-EG"/>
        </w:rPr>
        <w:t xml:space="preserve"> </w:t>
      </w:r>
      <w:r w:rsidRPr="00DF3E63">
        <w:rPr>
          <w:rFonts w:hint="cs"/>
          <w:spacing w:val="-2"/>
          <w:rtl/>
          <w:lang w:bidi="ar-EG"/>
        </w:rPr>
        <w:t>قصير يبرز</w:t>
      </w:r>
      <w:r w:rsidRPr="00DF3E63">
        <w:rPr>
          <w:spacing w:val="-2"/>
          <w:rtl/>
          <w:lang w:bidi="ar-EG"/>
        </w:rPr>
        <w:t xml:space="preserve"> </w:t>
      </w:r>
      <w:r w:rsidRPr="00DF3E63">
        <w:rPr>
          <w:rFonts w:hint="cs"/>
          <w:spacing w:val="-2"/>
          <w:rtl/>
          <w:lang w:bidi="ar-EG"/>
        </w:rPr>
        <w:t>المعالم</w:t>
      </w:r>
      <w:r w:rsidRPr="00DF3E63">
        <w:rPr>
          <w:spacing w:val="-2"/>
          <w:rtl/>
          <w:lang w:bidi="ar-EG"/>
        </w:rPr>
        <w:t xml:space="preserve"> </w:t>
      </w:r>
      <w:r w:rsidRPr="00DF3E63">
        <w:rPr>
          <w:rFonts w:hint="cs"/>
          <w:spacing w:val="-2"/>
          <w:rtl/>
          <w:lang w:bidi="ar-EG"/>
        </w:rPr>
        <w:t>الجذابة في</w:t>
      </w:r>
      <w:r w:rsidRPr="00DF3E63">
        <w:rPr>
          <w:spacing w:val="-2"/>
          <w:rtl/>
          <w:lang w:bidi="ar-EG"/>
        </w:rPr>
        <w:t xml:space="preserve"> </w:t>
      </w:r>
      <w:r w:rsidRPr="00DF3E63">
        <w:rPr>
          <w:rFonts w:hint="cs"/>
          <w:spacing w:val="-2"/>
          <w:rtl/>
          <w:lang w:bidi="ar-EG"/>
        </w:rPr>
        <w:t>شرم</w:t>
      </w:r>
      <w:r w:rsidRPr="00DF3E63">
        <w:rPr>
          <w:spacing w:val="-2"/>
          <w:rtl/>
          <w:lang w:bidi="ar-EG"/>
        </w:rPr>
        <w:t xml:space="preserve"> </w:t>
      </w:r>
      <w:r w:rsidRPr="00DF3E63">
        <w:rPr>
          <w:rFonts w:hint="cs"/>
          <w:spacing w:val="-2"/>
          <w:rtl/>
          <w:lang w:bidi="ar-EG"/>
        </w:rPr>
        <w:t>الشيخ</w:t>
      </w:r>
      <w:r w:rsidRPr="00DF3E63">
        <w:rPr>
          <w:spacing w:val="-2"/>
          <w:rtl/>
          <w:lang w:bidi="ar-EG"/>
        </w:rPr>
        <w:t xml:space="preserve"> </w:t>
      </w:r>
      <w:r w:rsidRPr="00DF3E63">
        <w:rPr>
          <w:rFonts w:hint="cs"/>
          <w:spacing w:val="-2"/>
          <w:rtl/>
          <w:lang w:bidi="ar-EG"/>
        </w:rPr>
        <w:t>والأعمال الجارية</w:t>
      </w:r>
      <w:r w:rsidRPr="00DF3E63">
        <w:rPr>
          <w:spacing w:val="-2"/>
          <w:rtl/>
          <w:lang w:bidi="ar-EG"/>
        </w:rPr>
        <w:t xml:space="preserve"> </w:t>
      </w:r>
      <w:r w:rsidRPr="00DF3E63">
        <w:rPr>
          <w:rFonts w:hint="cs"/>
          <w:spacing w:val="-2"/>
          <w:rtl/>
          <w:lang w:bidi="ar-EG"/>
        </w:rPr>
        <w:t>لتوسيع</w:t>
      </w:r>
      <w:r w:rsidRPr="00DF3E63">
        <w:rPr>
          <w:spacing w:val="-2"/>
          <w:rtl/>
          <w:lang w:bidi="ar-EG"/>
        </w:rPr>
        <w:t xml:space="preserve"> </w:t>
      </w:r>
      <w:r w:rsidRPr="00DF3E63">
        <w:rPr>
          <w:rFonts w:hint="cs"/>
          <w:spacing w:val="-2"/>
          <w:rtl/>
          <w:lang w:bidi="ar-EG"/>
        </w:rPr>
        <w:t>مكان</w:t>
      </w:r>
      <w:r w:rsidRPr="00DF3E63">
        <w:rPr>
          <w:spacing w:val="-2"/>
          <w:rtl/>
          <w:lang w:bidi="ar-EG"/>
        </w:rPr>
        <w:t xml:space="preserve"> </w:t>
      </w:r>
      <w:r w:rsidRPr="00DF3E63">
        <w:rPr>
          <w:rFonts w:hint="cs"/>
          <w:spacing w:val="-2"/>
          <w:rtl/>
          <w:lang w:bidi="ar-EG"/>
        </w:rPr>
        <w:t>انعقاد</w:t>
      </w:r>
      <w:r w:rsidRPr="00DF3E63">
        <w:rPr>
          <w:spacing w:val="-2"/>
          <w:rtl/>
          <w:lang w:bidi="ar-EG"/>
        </w:rPr>
        <w:t xml:space="preserve"> </w:t>
      </w:r>
      <w:r w:rsidRPr="00DF3E63">
        <w:rPr>
          <w:rFonts w:hint="cs"/>
          <w:spacing w:val="-2"/>
          <w:rtl/>
          <w:lang w:bidi="ar-EG"/>
        </w:rPr>
        <w:t>المؤتمر.</w:t>
      </w:r>
    </w:p>
    <w:p w:rsidR="00097D97" w:rsidRPr="00DF3E63" w:rsidRDefault="00097D97" w:rsidP="00937A5E">
      <w:pPr>
        <w:rPr>
          <w:lang w:bidi="ar-EG"/>
        </w:rPr>
      </w:pPr>
      <w:proofErr w:type="gramStart"/>
      <w:r w:rsidRPr="00DF3E63">
        <w:t>4.1</w:t>
      </w:r>
      <w:proofErr w:type="gramEnd"/>
      <w:r w:rsidRPr="00DF3E63">
        <w:rPr>
          <w:rtl/>
          <w:lang w:bidi="ar-EG"/>
        </w:rPr>
        <w:tab/>
      </w:r>
      <w:r w:rsidRPr="00DF3E63">
        <w:rPr>
          <w:rFonts w:hint="cs"/>
          <w:rtl/>
          <w:lang w:bidi="ar-EG"/>
        </w:rPr>
        <w:t>وشكر</w:t>
      </w:r>
      <w:r w:rsidRPr="00DF3E63">
        <w:rPr>
          <w:rtl/>
          <w:lang w:bidi="ar-EG"/>
        </w:rPr>
        <w:t xml:space="preserve"> </w:t>
      </w:r>
      <w:r w:rsidRPr="00DF3E63">
        <w:rPr>
          <w:rFonts w:hint="cs"/>
          <w:rtl/>
          <w:lang w:bidi="ar-EG"/>
        </w:rPr>
        <w:t>أعضاء</w:t>
      </w:r>
      <w:r w:rsidRPr="00DF3E63">
        <w:rPr>
          <w:rtl/>
          <w:lang w:bidi="ar-EG"/>
        </w:rPr>
        <w:t xml:space="preserve"> </w:t>
      </w:r>
      <w:r w:rsidRPr="00DF3E63">
        <w:rPr>
          <w:rFonts w:hint="cs"/>
          <w:rtl/>
          <w:lang w:bidi="ar-EG"/>
        </w:rPr>
        <w:t>المجلس</w:t>
      </w:r>
      <w:r w:rsidRPr="00DF3E63">
        <w:rPr>
          <w:rtl/>
          <w:lang w:bidi="ar-EG"/>
        </w:rPr>
        <w:t xml:space="preserve"> </w:t>
      </w:r>
      <w:r w:rsidRPr="00DF3E63">
        <w:rPr>
          <w:rFonts w:hint="cs"/>
          <w:rtl/>
          <w:lang w:bidi="ar-EG"/>
        </w:rPr>
        <w:t>حكومة</w:t>
      </w:r>
      <w:r w:rsidRPr="00DF3E63">
        <w:rPr>
          <w:rtl/>
          <w:lang w:bidi="ar-EG"/>
        </w:rPr>
        <w:t xml:space="preserve"> </w:t>
      </w:r>
      <w:r w:rsidRPr="00DF3E63">
        <w:rPr>
          <w:rFonts w:hint="cs"/>
          <w:rtl/>
          <w:lang w:bidi="ar-EG"/>
        </w:rPr>
        <w:t>مصر</w:t>
      </w:r>
      <w:r w:rsidRPr="00DF3E63">
        <w:rPr>
          <w:rtl/>
          <w:lang w:bidi="ar-EG"/>
        </w:rPr>
        <w:t xml:space="preserve"> </w:t>
      </w:r>
      <w:r w:rsidRPr="00DF3E63">
        <w:rPr>
          <w:rFonts w:hint="cs"/>
          <w:rtl/>
          <w:lang w:bidi="ar-EG"/>
        </w:rPr>
        <w:t>على عرضها استضافة</w:t>
      </w:r>
      <w:r w:rsidRPr="00DF3E63">
        <w:rPr>
          <w:rtl/>
          <w:lang w:bidi="ar-EG"/>
        </w:rPr>
        <w:t xml:space="preserve"> </w:t>
      </w:r>
      <w:r w:rsidRPr="00DF3E63">
        <w:rPr>
          <w:rFonts w:hint="cs"/>
          <w:rtl/>
          <w:lang w:bidi="ar-EG"/>
        </w:rPr>
        <w:t>جمعية</w:t>
      </w:r>
      <w:r w:rsidRPr="00DF3E63">
        <w:rPr>
          <w:rtl/>
          <w:lang w:bidi="ar-EG"/>
        </w:rPr>
        <w:t xml:space="preserve"> </w:t>
      </w:r>
      <w:r w:rsidRPr="00DF3E63">
        <w:rPr>
          <w:rFonts w:hint="cs"/>
          <w:rtl/>
          <w:lang w:bidi="ar-EG"/>
        </w:rPr>
        <w:t>الاتصالات</w:t>
      </w:r>
      <w:r w:rsidRPr="00DF3E63">
        <w:rPr>
          <w:rtl/>
          <w:lang w:bidi="ar-EG"/>
        </w:rPr>
        <w:t xml:space="preserve"> </w:t>
      </w:r>
      <w:r w:rsidRPr="00DF3E63">
        <w:rPr>
          <w:rFonts w:hint="cs"/>
          <w:rtl/>
          <w:lang w:bidi="ar-EG"/>
        </w:rPr>
        <w:t>الراديوية</w:t>
      </w:r>
      <w:r w:rsidR="00937A5E">
        <w:rPr>
          <w:rFonts w:hint="cs"/>
          <w:rtl/>
          <w:lang w:bidi="ar-EG"/>
        </w:rPr>
        <w:t> </w:t>
      </w:r>
      <w:r w:rsidR="00055B43">
        <w:rPr>
          <w:lang w:bidi="ar-EG"/>
        </w:rPr>
        <w:t>(</w:t>
      </w:r>
      <w:r w:rsidRPr="00DF3E63">
        <w:rPr>
          <w:lang w:bidi="ar-EG"/>
        </w:rPr>
        <w:t>RA-19</w:t>
      </w:r>
      <w:r w:rsidR="00055B43">
        <w:rPr>
          <w:lang w:bidi="ar-EG"/>
        </w:rPr>
        <w:t>)</w:t>
      </w:r>
      <w:r w:rsidRPr="00DF3E63">
        <w:rPr>
          <w:rtl/>
          <w:lang w:bidi="ar-EG"/>
        </w:rPr>
        <w:t xml:space="preserve"> </w:t>
      </w:r>
      <w:r w:rsidRPr="00DF3E63">
        <w:rPr>
          <w:rFonts w:hint="cs"/>
          <w:rtl/>
          <w:lang w:bidi="ar-EG"/>
        </w:rPr>
        <w:t>والمؤتمر</w:t>
      </w:r>
      <w:r w:rsidRPr="00DF3E63">
        <w:rPr>
          <w:rtl/>
          <w:lang w:bidi="ar-EG"/>
        </w:rPr>
        <w:t xml:space="preserve"> </w:t>
      </w:r>
      <w:r w:rsidRPr="00DF3E63">
        <w:rPr>
          <w:rFonts w:hint="cs"/>
          <w:rtl/>
          <w:lang w:bidi="ar-EG"/>
        </w:rPr>
        <w:t>العالمي</w:t>
      </w:r>
      <w:r w:rsidRPr="00DF3E63">
        <w:rPr>
          <w:rtl/>
          <w:lang w:bidi="ar-EG"/>
        </w:rPr>
        <w:t xml:space="preserve"> </w:t>
      </w:r>
      <w:r w:rsidRPr="00DF3E63">
        <w:rPr>
          <w:rFonts w:hint="cs"/>
          <w:rtl/>
          <w:lang w:bidi="ar-EG"/>
        </w:rPr>
        <w:t>للاتصالات</w:t>
      </w:r>
      <w:r w:rsidRPr="00DF3E63">
        <w:rPr>
          <w:rtl/>
          <w:lang w:bidi="ar-EG"/>
        </w:rPr>
        <w:t xml:space="preserve"> </w:t>
      </w:r>
      <w:r w:rsidRPr="00DF3E63">
        <w:rPr>
          <w:rFonts w:hint="cs"/>
          <w:rtl/>
          <w:lang w:bidi="ar-EG"/>
        </w:rPr>
        <w:t>الراديوية</w:t>
      </w:r>
      <w:r w:rsidR="00937A5E">
        <w:rPr>
          <w:rFonts w:hint="cs"/>
          <w:rtl/>
          <w:lang w:bidi="ar-EG"/>
        </w:rPr>
        <w:t> </w:t>
      </w:r>
      <w:r w:rsidR="00055B43">
        <w:rPr>
          <w:lang w:bidi="ar-EG"/>
        </w:rPr>
        <w:t>(</w:t>
      </w:r>
      <w:r w:rsidRPr="00DF3E63">
        <w:rPr>
          <w:lang w:bidi="ar-EG"/>
        </w:rPr>
        <w:t>WRC-19</w:t>
      </w:r>
      <w:r w:rsidR="00055B43">
        <w:rPr>
          <w:lang w:bidi="ar-EG"/>
        </w:rPr>
        <w:t>)</w:t>
      </w:r>
      <w:r w:rsidRPr="00DF3E63">
        <w:rPr>
          <w:rtl/>
          <w:lang w:bidi="ar-EG"/>
        </w:rPr>
        <w:t xml:space="preserve"> </w:t>
      </w:r>
      <w:r w:rsidRPr="00DF3E63">
        <w:rPr>
          <w:rFonts w:hint="cs"/>
          <w:rtl/>
          <w:lang w:bidi="ar-EG"/>
        </w:rPr>
        <w:t>وأعربوا</w:t>
      </w:r>
      <w:r w:rsidRPr="00DF3E63">
        <w:rPr>
          <w:rtl/>
          <w:lang w:bidi="ar-EG"/>
        </w:rPr>
        <w:t xml:space="preserve"> </w:t>
      </w:r>
      <w:r w:rsidRPr="00DF3E63">
        <w:rPr>
          <w:rFonts w:hint="cs"/>
          <w:rtl/>
          <w:lang w:bidi="ar-EG"/>
        </w:rPr>
        <w:t>عن</w:t>
      </w:r>
      <w:r w:rsidRPr="00DF3E63">
        <w:rPr>
          <w:rtl/>
          <w:lang w:bidi="ar-EG"/>
        </w:rPr>
        <w:t xml:space="preserve"> </w:t>
      </w:r>
      <w:r w:rsidRPr="00DF3E63">
        <w:rPr>
          <w:rFonts w:hint="cs"/>
          <w:rtl/>
          <w:lang w:bidi="ar-EG"/>
        </w:rPr>
        <w:t>تقديرهم</w:t>
      </w:r>
      <w:r w:rsidRPr="00DF3E63">
        <w:rPr>
          <w:rtl/>
          <w:lang w:bidi="ar-EG"/>
        </w:rPr>
        <w:t xml:space="preserve"> </w:t>
      </w:r>
      <w:r w:rsidRPr="00DF3E63">
        <w:rPr>
          <w:rFonts w:hint="cs"/>
          <w:rtl/>
          <w:lang w:bidi="ar-EG"/>
        </w:rPr>
        <w:t>للجهود</w:t>
      </w:r>
      <w:r w:rsidRPr="00DF3E63">
        <w:rPr>
          <w:rtl/>
          <w:lang w:bidi="ar-EG"/>
        </w:rPr>
        <w:t xml:space="preserve"> </w:t>
      </w:r>
      <w:r w:rsidRPr="00DF3E63">
        <w:rPr>
          <w:rFonts w:hint="cs"/>
          <w:rtl/>
          <w:lang w:bidi="ar-EG"/>
        </w:rPr>
        <w:t>المبذولة</w:t>
      </w:r>
      <w:r w:rsidRPr="00DF3E63">
        <w:rPr>
          <w:rtl/>
          <w:lang w:bidi="ar-EG"/>
        </w:rPr>
        <w:t xml:space="preserve"> </w:t>
      </w:r>
      <w:r w:rsidRPr="00DF3E63">
        <w:rPr>
          <w:rFonts w:hint="cs"/>
          <w:rtl/>
          <w:lang w:bidi="ar-EG"/>
        </w:rPr>
        <w:t>لضمان</w:t>
      </w:r>
      <w:r w:rsidRPr="00DF3E63">
        <w:rPr>
          <w:rtl/>
          <w:lang w:bidi="ar-EG"/>
        </w:rPr>
        <w:t xml:space="preserve"> </w:t>
      </w:r>
      <w:r w:rsidRPr="00DF3E63">
        <w:rPr>
          <w:rFonts w:hint="cs"/>
          <w:rtl/>
          <w:lang w:bidi="ar-EG"/>
        </w:rPr>
        <w:t>إنجاح هذين الحدثين</w:t>
      </w:r>
      <w:r w:rsidRPr="00DF3E63">
        <w:rPr>
          <w:rtl/>
          <w:lang w:bidi="ar-EG"/>
        </w:rPr>
        <w:t xml:space="preserve">. </w:t>
      </w:r>
      <w:r w:rsidRPr="00DF3E63">
        <w:rPr>
          <w:rFonts w:hint="cs"/>
          <w:rtl/>
          <w:lang w:bidi="ar-EG"/>
        </w:rPr>
        <w:t>وأكدوا أهمية</w:t>
      </w:r>
      <w:r w:rsidRPr="00DF3E63">
        <w:rPr>
          <w:rtl/>
          <w:lang w:bidi="ar-EG"/>
        </w:rPr>
        <w:t xml:space="preserve"> </w:t>
      </w:r>
      <w:r w:rsidRPr="00DF3E63">
        <w:rPr>
          <w:rFonts w:hint="cs"/>
          <w:rtl/>
          <w:lang w:bidi="ar-EG"/>
        </w:rPr>
        <w:t>الأعمال</w:t>
      </w:r>
      <w:r w:rsidRPr="00DF3E63">
        <w:rPr>
          <w:rtl/>
          <w:lang w:bidi="ar-EG"/>
        </w:rPr>
        <w:t xml:space="preserve"> </w:t>
      </w:r>
      <w:r w:rsidRPr="00DF3E63">
        <w:rPr>
          <w:rFonts w:hint="cs"/>
          <w:rtl/>
          <w:lang w:bidi="ar-EG"/>
        </w:rPr>
        <w:t>التحضيرية</w:t>
      </w:r>
      <w:r w:rsidRPr="00DF3E63">
        <w:rPr>
          <w:rtl/>
          <w:lang w:bidi="ar-EG"/>
        </w:rPr>
        <w:t xml:space="preserve"> </w:t>
      </w:r>
      <w:r w:rsidRPr="00DF3E63">
        <w:rPr>
          <w:rFonts w:hint="cs"/>
          <w:rtl/>
          <w:lang w:bidi="ar-EG"/>
        </w:rPr>
        <w:t>المبينة</w:t>
      </w:r>
      <w:r w:rsidRPr="00DF3E63">
        <w:rPr>
          <w:rtl/>
          <w:lang w:bidi="ar-EG"/>
        </w:rPr>
        <w:t xml:space="preserve"> </w:t>
      </w:r>
      <w:r w:rsidRPr="00DF3E63">
        <w:rPr>
          <w:rFonts w:hint="cs"/>
          <w:rtl/>
          <w:lang w:bidi="ar-EG"/>
        </w:rPr>
        <w:t>في</w:t>
      </w:r>
      <w:r w:rsidRPr="00DF3E63">
        <w:rPr>
          <w:rtl/>
          <w:lang w:bidi="ar-EG"/>
        </w:rPr>
        <w:t xml:space="preserve"> </w:t>
      </w:r>
      <w:r w:rsidRPr="00DF3E63">
        <w:rPr>
          <w:rFonts w:hint="cs"/>
          <w:rtl/>
          <w:lang w:bidi="ar-EG"/>
        </w:rPr>
        <w:t>الفقرة</w:t>
      </w:r>
      <w:r w:rsidRPr="00DF3E63">
        <w:rPr>
          <w:rtl/>
          <w:lang w:bidi="ar-EG"/>
        </w:rPr>
        <w:t xml:space="preserve"> </w:t>
      </w:r>
      <w:r w:rsidR="00DB3751" w:rsidRPr="00DF3E63">
        <w:rPr>
          <w:lang w:bidi="ar-EG"/>
        </w:rPr>
        <w:t>4.2</w:t>
      </w:r>
      <w:r w:rsidRPr="00DF3E63">
        <w:rPr>
          <w:rtl/>
          <w:lang w:bidi="ar-EG"/>
        </w:rPr>
        <w:t xml:space="preserve"> </w:t>
      </w:r>
      <w:r w:rsidRPr="00DF3E63">
        <w:rPr>
          <w:rFonts w:hint="cs"/>
          <w:rtl/>
          <w:lang w:bidi="ar-EG"/>
        </w:rPr>
        <w:t>من</w:t>
      </w:r>
      <w:r w:rsidRPr="00DF3E63">
        <w:rPr>
          <w:rtl/>
          <w:lang w:bidi="ar-EG"/>
        </w:rPr>
        <w:t xml:space="preserve"> </w:t>
      </w:r>
      <w:r w:rsidRPr="00DF3E63">
        <w:rPr>
          <w:rFonts w:hint="cs"/>
          <w:rtl/>
          <w:lang w:bidi="ar-EG"/>
        </w:rPr>
        <w:t>الوثيقة</w:t>
      </w:r>
      <w:r w:rsidRPr="00DF3E63">
        <w:rPr>
          <w:rtl/>
          <w:lang w:bidi="ar-EG"/>
        </w:rPr>
        <w:t xml:space="preserve"> </w:t>
      </w:r>
      <w:r w:rsidRPr="00DF3E63">
        <w:rPr>
          <w:lang w:bidi="ar-EG"/>
        </w:rPr>
        <w:t>C18/27</w:t>
      </w:r>
      <w:r w:rsidRPr="00DF3E63">
        <w:rPr>
          <w:rFonts w:hint="cs"/>
          <w:rtl/>
          <w:lang w:bidi="ar-EG"/>
        </w:rPr>
        <w:t>،</w:t>
      </w:r>
      <w:r w:rsidRPr="00DF3E63">
        <w:rPr>
          <w:rtl/>
          <w:lang w:bidi="ar-EG"/>
        </w:rPr>
        <w:t xml:space="preserve"> </w:t>
      </w:r>
      <w:r w:rsidRPr="00DF3E63">
        <w:rPr>
          <w:rFonts w:hint="cs"/>
          <w:rtl/>
          <w:lang w:bidi="ar-EG"/>
        </w:rPr>
        <w:t>وتعهدوا</w:t>
      </w:r>
      <w:r w:rsidRPr="00DF3E63">
        <w:rPr>
          <w:rtl/>
          <w:lang w:bidi="ar-EG"/>
        </w:rPr>
        <w:t xml:space="preserve"> </w:t>
      </w:r>
      <w:r w:rsidRPr="00DF3E63">
        <w:rPr>
          <w:rFonts w:hint="cs"/>
          <w:rtl/>
          <w:lang w:bidi="ar-EG"/>
        </w:rPr>
        <w:t>بتقديم</w:t>
      </w:r>
      <w:r w:rsidRPr="00DF3E63">
        <w:rPr>
          <w:rtl/>
          <w:lang w:bidi="ar-EG"/>
        </w:rPr>
        <w:t xml:space="preserve"> </w:t>
      </w:r>
      <w:r w:rsidRPr="00DF3E63">
        <w:rPr>
          <w:rFonts w:hint="cs"/>
          <w:rtl/>
          <w:lang w:bidi="ar-EG"/>
        </w:rPr>
        <w:t>الدعم</w:t>
      </w:r>
      <w:r w:rsidRPr="00DF3E63">
        <w:rPr>
          <w:rtl/>
          <w:lang w:bidi="ar-EG"/>
        </w:rPr>
        <w:t xml:space="preserve"> </w:t>
      </w:r>
      <w:r w:rsidRPr="00DF3E63">
        <w:rPr>
          <w:rFonts w:hint="cs"/>
          <w:rtl/>
          <w:lang w:bidi="ar-EG"/>
        </w:rPr>
        <w:t>المطلوب،</w:t>
      </w:r>
      <w:r w:rsidRPr="00DF3E63">
        <w:rPr>
          <w:rtl/>
          <w:lang w:bidi="ar-EG"/>
        </w:rPr>
        <w:t xml:space="preserve"> </w:t>
      </w:r>
      <w:r w:rsidRPr="00DF3E63">
        <w:rPr>
          <w:rFonts w:hint="cs"/>
          <w:rtl/>
          <w:lang w:bidi="ar-EG"/>
        </w:rPr>
        <w:t>وحثوا</w:t>
      </w:r>
      <w:r w:rsidRPr="00DF3E63">
        <w:rPr>
          <w:rtl/>
          <w:lang w:bidi="ar-EG"/>
        </w:rPr>
        <w:t xml:space="preserve"> </w:t>
      </w:r>
      <w:r w:rsidRPr="00DF3E63">
        <w:rPr>
          <w:rFonts w:hint="cs"/>
          <w:rtl/>
          <w:lang w:bidi="ar-EG"/>
        </w:rPr>
        <w:t>الأمانة</w:t>
      </w:r>
      <w:r w:rsidRPr="00DF3E63">
        <w:rPr>
          <w:rtl/>
          <w:lang w:bidi="ar-EG"/>
        </w:rPr>
        <w:t xml:space="preserve"> </w:t>
      </w:r>
      <w:r w:rsidRPr="00DF3E63">
        <w:rPr>
          <w:rFonts w:hint="cs"/>
          <w:rtl/>
          <w:lang w:bidi="ar-EG"/>
        </w:rPr>
        <w:t>وحكومة</w:t>
      </w:r>
      <w:r w:rsidRPr="00DF3E63">
        <w:rPr>
          <w:rtl/>
          <w:lang w:bidi="ar-EG"/>
        </w:rPr>
        <w:t xml:space="preserve"> </w:t>
      </w:r>
      <w:r w:rsidRPr="00DF3E63">
        <w:rPr>
          <w:rFonts w:hint="cs"/>
          <w:rtl/>
          <w:lang w:bidi="ar-EG"/>
        </w:rPr>
        <w:t>مصر</w:t>
      </w:r>
      <w:r w:rsidRPr="00DF3E63">
        <w:rPr>
          <w:rtl/>
          <w:lang w:bidi="ar-EG"/>
        </w:rPr>
        <w:t xml:space="preserve"> </w:t>
      </w:r>
      <w:r w:rsidRPr="00DF3E63">
        <w:rPr>
          <w:rFonts w:hint="cs"/>
          <w:rtl/>
          <w:lang w:bidi="ar-EG"/>
        </w:rPr>
        <w:t>على</w:t>
      </w:r>
      <w:r w:rsidRPr="00DF3E63">
        <w:rPr>
          <w:rtl/>
          <w:lang w:bidi="ar-EG"/>
        </w:rPr>
        <w:t xml:space="preserve"> </w:t>
      </w:r>
      <w:r w:rsidRPr="00DF3E63">
        <w:rPr>
          <w:rFonts w:hint="cs"/>
          <w:rtl/>
          <w:lang w:bidi="ar-EG"/>
        </w:rPr>
        <w:t>التعاون من أجل ضمان</w:t>
      </w:r>
      <w:r w:rsidRPr="00DF3E63">
        <w:rPr>
          <w:rtl/>
          <w:lang w:bidi="ar-EG"/>
        </w:rPr>
        <w:t xml:space="preserve"> </w:t>
      </w:r>
      <w:r w:rsidR="00DB3751" w:rsidRPr="00DF3E63">
        <w:rPr>
          <w:rFonts w:hint="cs"/>
          <w:rtl/>
          <w:lang w:bidi="ar-EG"/>
        </w:rPr>
        <w:t>أن تكون</w:t>
      </w:r>
      <w:r w:rsidRPr="00DF3E63">
        <w:rPr>
          <w:rFonts w:hint="cs"/>
          <w:rtl/>
          <w:lang w:bidi="ar-EG"/>
        </w:rPr>
        <w:t xml:space="preserve"> المرافق</w:t>
      </w:r>
      <w:r w:rsidR="00DB3751" w:rsidRPr="00DF3E63">
        <w:rPr>
          <w:rFonts w:hint="cs"/>
          <w:rtl/>
          <w:lang w:bidi="ar-EG"/>
        </w:rPr>
        <w:t xml:space="preserve"> جاهزة</w:t>
      </w:r>
      <w:r w:rsidRPr="00DF3E63">
        <w:rPr>
          <w:rtl/>
          <w:lang w:bidi="ar-EG"/>
        </w:rPr>
        <w:t xml:space="preserve"> </w:t>
      </w:r>
      <w:r w:rsidRPr="00DF3E63">
        <w:rPr>
          <w:rFonts w:hint="cs"/>
          <w:rtl/>
          <w:lang w:bidi="ar-EG"/>
        </w:rPr>
        <w:t>في</w:t>
      </w:r>
      <w:r w:rsidRPr="00DF3E63">
        <w:rPr>
          <w:rtl/>
          <w:lang w:bidi="ar-EG"/>
        </w:rPr>
        <w:t xml:space="preserve"> </w:t>
      </w:r>
      <w:r w:rsidRPr="00DF3E63">
        <w:rPr>
          <w:rFonts w:hint="cs"/>
          <w:rtl/>
          <w:lang w:bidi="ar-EG"/>
        </w:rPr>
        <w:t>الوقت</w:t>
      </w:r>
      <w:r w:rsidRPr="00DF3E63">
        <w:rPr>
          <w:rtl/>
          <w:lang w:bidi="ar-EG"/>
        </w:rPr>
        <w:t xml:space="preserve"> </w:t>
      </w:r>
      <w:r w:rsidRPr="00DF3E63">
        <w:rPr>
          <w:rFonts w:hint="cs"/>
          <w:rtl/>
          <w:lang w:bidi="ar-EG"/>
        </w:rPr>
        <w:t>المناسب.</w:t>
      </w:r>
      <w:r w:rsidR="007C1277">
        <w:rPr>
          <w:rFonts w:hint="cs"/>
          <w:rtl/>
          <w:lang w:bidi="ar-EG"/>
        </w:rPr>
        <w:t xml:space="preserve"> واستُرعي الانتباه إلى ضرورة توفير اللوازم اللوجستية عند الوصول والمغادرة وأثناء انعقاد المؤتمر نفسه، فضلاً عن توفير أمن المندوبين وسلامتهم عند وصولهم ومغادرتهم وطوال مدة انعقاد المؤتمر.</w:t>
      </w:r>
    </w:p>
    <w:p w:rsidR="00097D97" w:rsidRPr="00DF3E63" w:rsidRDefault="00097D97" w:rsidP="001F1891">
      <w:pPr>
        <w:rPr>
          <w:rtl/>
          <w:lang w:bidi="ar-EG"/>
        </w:rPr>
      </w:pPr>
      <w:proofErr w:type="gramStart"/>
      <w:r w:rsidRPr="00DF3E63">
        <w:t>5.1</w:t>
      </w:r>
      <w:proofErr w:type="gramEnd"/>
      <w:r w:rsidRPr="00DF3E63">
        <w:rPr>
          <w:rtl/>
          <w:lang w:bidi="ar-EG"/>
        </w:rPr>
        <w:tab/>
      </w:r>
      <w:r w:rsidRPr="00DF3E63">
        <w:rPr>
          <w:rFonts w:hint="cs"/>
          <w:rtl/>
          <w:lang w:bidi="ar-EG"/>
        </w:rPr>
        <w:t>وردا</w:t>
      </w:r>
      <w:r w:rsidR="007C1277">
        <w:rPr>
          <w:rFonts w:hint="cs"/>
          <w:rtl/>
          <w:lang w:bidi="ar-EG"/>
        </w:rPr>
        <w:t>ً</w:t>
      </w:r>
      <w:r w:rsidRPr="00DF3E63">
        <w:rPr>
          <w:rtl/>
          <w:lang w:bidi="ar-EG"/>
        </w:rPr>
        <w:t xml:space="preserve"> </w:t>
      </w:r>
      <w:r w:rsidRPr="00DF3E63">
        <w:rPr>
          <w:rFonts w:hint="cs"/>
          <w:rtl/>
          <w:lang w:bidi="ar-EG"/>
        </w:rPr>
        <w:t>على</w:t>
      </w:r>
      <w:r w:rsidRPr="00DF3E63">
        <w:rPr>
          <w:rtl/>
          <w:lang w:bidi="ar-EG"/>
        </w:rPr>
        <w:t xml:space="preserve"> </w:t>
      </w:r>
      <w:r w:rsidRPr="00DF3E63">
        <w:rPr>
          <w:rFonts w:hint="cs"/>
          <w:rtl/>
          <w:lang w:bidi="ar-EG"/>
        </w:rPr>
        <w:t>الشواغل</w:t>
      </w:r>
      <w:r w:rsidRPr="00DF3E63">
        <w:rPr>
          <w:rtl/>
          <w:lang w:bidi="ar-EG"/>
        </w:rPr>
        <w:t xml:space="preserve"> </w:t>
      </w:r>
      <w:r w:rsidRPr="00DF3E63">
        <w:rPr>
          <w:rFonts w:hint="cs"/>
          <w:rtl/>
          <w:lang w:bidi="ar-EG"/>
        </w:rPr>
        <w:t>التي</w:t>
      </w:r>
      <w:r w:rsidRPr="00DF3E63">
        <w:rPr>
          <w:rtl/>
          <w:lang w:bidi="ar-EG"/>
        </w:rPr>
        <w:t xml:space="preserve"> </w:t>
      </w:r>
      <w:r w:rsidRPr="00DF3E63">
        <w:rPr>
          <w:rFonts w:hint="cs"/>
          <w:rtl/>
          <w:lang w:bidi="ar-EG"/>
        </w:rPr>
        <w:t>أبداها عضوان</w:t>
      </w:r>
      <w:r w:rsidRPr="00DF3E63">
        <w:rPr>
          <w:rtl/>
          <w:lang w:bidi="ar-EG"/>
        </w:rPr>
        <w:t xml:space="preserve"> </w:t>
      </w:r>
      <w:r w:rsidRPr="00DF3E63">
        <w:rPr>
          <w:rFonts w:hint="cs"/>
          <w:rtl/>
          <w:lang w:bidi="ar-EG"/>
        </w:rPr>
        <w:t>من</w:t>
      </w:r>
      <w:r w:rsidRPr="00DF3E63">
        <w:rPr>
          <w:rtl/>
          <w:lang w:bidi="ar-EG"/>
        </w:rPr>
        <w:t xml:space="preserve"> </w:t>
      </w:r>
      <w:r w:rsidRPr="00DF3E63">
        <w:rPr>
          <w:rFonts w:hint="cs"/>
          <w:rtl/>
          <w:lang w:bidi="ar-EG"/>
        </w:rPr>
        <w:t>أعضاء</w:t>
      </w:r>
      <w:r w:rsidRPr="00DF3E63">
        <w:rPr>
          <w:rtl/>
          <w:lang w:bidi="ar-EG"/>
        </w:rPr>
        <w:t xml:space="preserve"> </w:t>
      </w:r>
      <w:r w:rsidRPr="00DF3E63">
        <w:rPr>
          <w:rFonts w:hint="cs"/>
          <w:rtl/>
          <w:lang w:bidi="ar-EG"/>
        </w:rPr>
        <w:t>المجلس،</w:t>
      </w:r>
      <w:r w:rsidRPr="00DF3E63">
        <w:rPr>
          <w:rtl/>
          <w:lang w:bidi="ar-EG"/>
        </w:rPr>
        <w:t xml:space="preserve"> </w:t>
      </w:r>
      <w:r w:rsidRPr="00DF3E63">
        <w:rPr>
          <w:rFonts w:hint="cs"/>
          <w:rtl/>
          <w:lang w:bidi="ar-EG"/>
        </w:rPr>
        <w:t>قال</w:t>
      </w:r>
      <w:r w:rsidRPr="00DF3E63">
        <w:rPr>
          <w:rtl/>
          <w:lang w:bidi="ar-EG"/>
        </w:rPr>
        <w:t xml:space="preserve"> </w:t>
      </w:r>
      <w:r w:rsidRPr="00DF3E63">
        <w:rPr>
          <w:rFonts w:hint="cs"/>
          <w:rtl/>
          <w:lang w:bidi="ar-EG"/>
        </w:rPr>
        <w:t>السيد</w:t>
      </w:r>
      <w:r w:rsidRPr="00DF3E63">
        <w:rPr>
          <w:rtl/>
          <w:lang w:bidi="ar-EG"/>
        </w:rPr>
        <w:t xml:space="preserve"> </w:t>
      </w:r>
      <w:r w:rsidRPr="00DF3E63">
        <w:rPr>
          <w:rFonts w:hint="cs"/>
          <w:rtl/>
          <w:lang w:bidi="ar-EG"/>
        </w:rPr>
        <w:t>القاضي</w:t>
      </w:r>
      <w:r w:rsidRPr="00DF3E63">
        <w:rPr>
          <w:rtl/>
          <w:lang w:bidi="ar-EG"/>
        </w:rPr>
        <w:t xml:space="preserve"> </w:t>
      </w:r>
      <w:r w:rsidRPr="00DF3E63">
        <w:rPr>
          <w:rFonts w:hint="cs"/>
          <w:rtl/>
          <w:lang w:bidi="ar-EG"/>
        </w:rPr>
        <w:t>إن بلده لا</w:t>
      </w:r>
      <w:r w:rsidR="001F1891">
        <w:rPr>
          <w:rFonts w:hint="eastAsia"/>
          <w:rtl/>
          <w:lang w:bidi="ar-EG"/>
        </w:rPr>
        <w:t> </w:t>
      </w:r>
      <w:r w:rsidRPr="00DF3E63">
        <w:rPr>
          <w:rFonts w:hint="cs"/>
          <w:rtl/>
          <w:lang w:bidi="ar-EG"/>
        </w:rPr>
        <w:t>يدخر أي جهد في</w:t>
      </w:r>
      <w:r w:rsidR="001F1891">
        <w:rPr>
          <w:rFonts w:hint="eastAsia"/>
          <w:rtl/>
          <w:lang w:bidi="ar-EG"/>
        </w:rPr>
        <w:t> </w:t>
      </w:r>
      <w:r w:rsidRPr="00DF3E63">
        <w:rPr>
          <w:rFonts w:hint="cs"/>
          <w:rtl/>
          <w:lang w:bidi="ar-EG"/>
        </w:rPr>
        <w:t>اتخاذ</w:t>
      </w:r>
      <w:r w:rsidRPr="00DF3E63">
        <w:rPr>
          <w:rtl/>
          <w:lang w:bidi="ar-EG"/>
        </w:rPr>
        <w:t xml:space="preserve"> </w:t>
      </w:r>
      <w:r w:rsidRPr="00DF3E63">
        <w:rPr>
          <w:rFonts w:hint="cs"/>
          <w:rtl/>
          <w:lang w:bidi="ar-EG"/>
        </w:rPr>
        <w:t>كل</w:t>
      </w:r>
      <w:r w:rsidRPr="00DF3E63">
        <w:rPr>
          <w:rtl/>
          <w:lang w:bidi="ar-EG"/>
        </w:rPr>
        <w:t xml:space="preserve"> </w:t>
      </w:r>
      <w:r w:rsidRPr="00DF3E63">
        <w:rPr>
          <w:rFonts w:hint="cs"/>
          <w:rtl/>
          <w:lang w:bidi="ar-EG"/>
        </w:rPr>
        <w:t>الترتيبات</w:t>
      </w:r>
      <w:r w:rsidRPr="00DF3E63">
        <w:rPr>
          <w:rtl/>
          <w:lang w:bidi="ar-EG"/>
        </w:rPr>
        <w:t xml:space="preserve"> </w:t>
      </w:r>
      <w:r w:rsidRPr="00DF3E63">
        <w:rPr>
          <w:rFonts w:hint="cs"/>
          <w:rtl/>
          <w:lang w:bidi="ar-EG"/>
        </w:rPr>
        <w:t>اللوجستية</w:t>
      </w:r>
      <w:r w:rsidRPr="00DF3E63">
        <w:rPr>
          <w:rtl/>
          <w:lang w:bidi="ar-EG"/>
        </w:rPr>
        <w:t xml:space="preserve"> </w:t>
      </w:r>
      <w:r w:rsidRPr="00DF3E63">
        <w:rPr>
          <w:rFonts w:hint="cs"/>
          <w:rtl/>
          <w:lang w:bidi="ar-EG"/>
        </w:rPr>
        <w:t>اللازمة</w:t>
      </w:r>
      <w:r w:rsidRPr="00DF3E63">
        <w:rPr>
          <w:rtl/>
          <w:lang w:bidi="ar-EG"/>
        </w:rPr>
        <w:t xml:space="preserve"> </w:t>
      </w:r>
      <w:r w:rsidRPr="00DF3E63">
        <w:rPr>
          <w:rFonts w:hint="cs"/>
          <w:rtl/>
          <w:lang w:bidi="ar-EG"/>
        </w:rPr>
        <w:t>لوصول</w:t>
      </w:r>
      <w:r w:rsidRPr="00DF3E63">
        <w:rPr>
          <w:rtl/>
          <w:lang w:bidi="ar-EG"/>
        </w:rPr>
        <w:t xml:space="preserve"> </w:t>
      </w:r>
      <w:r w:rsidRPr="00DF3E63">
        <w:rPr>
          <w:rFonts w:hint="cs"/>
          <w:rtl/>
          <w:lang w:bidi="ar-EG"/>
        </w:rPr>
        <w:t>المشاركين</w:t>
      </w:r>
      <w:r w:rsidRPr="00DF3E63">
        <w:rPr>
          <w:rtl/>
          <w:lang w:bidi="ar-EG"/>
        </w:rPr>
        <w:t xml:space="preserve"> </w:t>
      </w:r>
      <w:r w:rsidRPr="00DF3E63">
        <w:rPr>
          <w:rFonts w:hint="cs"/>
          <w:rtl/>
          <w:lang w:bidi="ar-EG"/>
        </w:rPr>
        <w:t>في</w:t>
      </w:r>
      <w:r w:rsidRPr="00DF3E63">
        <w:rPr>
          <w:rtl/>
          <w:lang w:bidi="ar-EG"/>
        </w:rPr>
        <w:t xml:space="preserve"> </w:t>
      </w:r>
      <w:r w:rsidRPr="00DF3E63">
        <w:rPr>
          <w:rFonts w:hint="cs"/>
          <w:rtl/>
          <w:lang w:bidi="ar-EG"/>
        </w:rPr>
        <w:t>المؤتمر</w:t>
      </w:r>
      <w:r w:rsidRPr="00DF3E63">
        <w:rPr>
          <w:rtl/>
          <w:lang w:bidi="ar-EG"/>
        </w:rPr>
        <w:t xml:space="preserve"> </w:t>
      </w:r>
      <w:r w:rsidRPr="00DF3E63">
        <w:rPr>
          <w:rFonts w:hint="cs"/>
          <w:rtl/>
          <w:lang w:bidi="ar-EG"/>
        </w:rPr>
        <w:t>و</w:t>
      </w:r>
      <w:r w:rsidR="00DB3751" w:rsidRPr="00DF3E63">
        <w:rPr>
          <w:rFonts w:hint="cs"/>
          <w:rtl/>
          <w:lang w:bidi="ar-EG"/>
        </w:rPr>
        <w:t>إقامتهم</w:t>
      </w:r>
      <w:r w:rsidRPr="00DF3E63">
        <w:rPr>
          <w:rFonts w:hint="cs"/>
          <w:rtl/>
          <w:lang w:bidi="ar-EG"/>
        </w:rPr>
        <w:t xml:space="preserve"> ومغادرتهم،</w:t>
      </w:r>
      <w:r w:rsidRPr="00DF3E63">
        <w:rPr>
          <w:rtl/>
          <w:lang w:bidi="ar-EG"/>
        </w:rPr>
        <w:t xml:space="preserve"> </w:t>
      </w:r>
      <w:r w:rsidRPr="00DF3E63">
        <w:rPr>
          <w:rFonts w:hint="cs"/>
          <w:rtl/>
          <w:lang w:bidi="ar-EG"/>
        </w:rPr>
        <w:t>وضمان</w:t>
      </w:r>
      <w:r w:rsidRPr="00DF3E63">
        <w:rPr>
          <w:rtl/>
          <w:lang w:bidi="ar-EG"/>
        </w:rPr>
        <w:t xml:space="preserve"> </w:t>
      </w:r>
      <w:r w:rsidRPr="00DF3E63">
        <w:rPr>
          <w:rFonts w:hint="cs"/>
          <w:rtl/>
          <w:lang w:bidi="ar-EG"/>
        </w:rPr>
        <w:t>سلامتهم</w:t>
      </w:r>
      <w:r w:rsidRPr="00DF3E63">
        <w:rPr>
          <w:rtl/>
          <w:lang w:bidi="ar-EG"/>
        </w:rPr>
        <w:t xml:space="preserve"> </w:t>
      </w:r>
      <w:r w:rsidRPr="00DF3E63">
        <w:rPr>
          <w:rFonts w:hint="cs"/>
          <w:rtl/>
          <w:lang w:bidi="ar-EG"/>
        </w:rPr>
        <w:t>وأمنهم،</w:t>
      </w:r>
      <w:r w:rsidRPr="00DF3E63">
        <w:rPr>
          <w:rtl/>
          <w:lang w:bidi="ar-EG"/>
        </w:rPr>
        <w:t xml:space="preserve"> </w:t>
      </w:r>
      <w:r w:rsidRPr="00DF3E63">
        <w:rPr>
          <w:rFonts w:hint="cs"/>
          <w:rtl/>
          <w:lang w:bidi="ar-EG"/>
        </w:rPr>
        <w:t>والحرص على إتاحة المرافق</w:t>
      </w:r>
      <w:r w:rsidRPr="00DF3E63">
        <w:rPr>
          <w:rtl/>
          <w:lang w:bidi="ar-EG"/>
        </w:rPr>
        <w:t xml:space="preserve"> </w:t>
      </w:r>
      <w:r w:rsidRPr="00DF3E63">
        <w:rPr>
          <w:rFonts w:hint="cs"/>
          <w:rtl/>
          <w:lang w:bidi="ar-EG"/>
        </w:rPr>
        <w:t>المطلوبة الخاصة بتكنولوجيا</w:t>
      </w:r>
      <w:r w:rsidRPr="00DF3E63">
        <w:rPr>
          <w:rtl/>
          <w:lang w:bidi="ar-EG"/>
        </w:rPr>
        <w:t xml:space="preserve"> </w:t>
      </w:r>
      <w:r w:rsidRPr="00DF3E63">
        <w:rPr>
          <w:rFonts w:hint="cs"/>
          <w:rtl/>
          <w:lang w:bidi="ar-EG"/>
        </w:rPr>
        <w:t>المعلومات.</w:t>
      </w:r>
    </w:p>
    <w:p w:rsidR="00097D97" w:rsidRPr="00DF3E63" w:rsidRDefault="00097D97" w:rsidP="00097D97">
      <w:pPr>
        <w:rPr>
          <w:lang w:bidi="ar-EG"/>
        </w:rPr>
      </w:pPr>
      <w:proofErr w:type="gramStart"/>
      <w:r w:rsidRPr="00DF3E63">
        <w:t>6.1</w:t>
      </w:r>
      <w:proofErr w:type="gramEnd"/>
      <w:r w:rsidRPr="00DF3E63">
        <w:rPr>
          <w:rtl/>
          <w:lang w:bidi="ar-EG"/>
        </w:rPr>
        <w:tab/>
      </w:r>
      <w:r w:rsidRPr="00DF3E63">
        <w:rPr>
          <w:rFonts w:hint="cs"/>
          <w:rtl/>
          <w:lang w:bidi="ar-EG"/>
        </w:rPr>
        <w:t>وقال</w:t>
      </w:r>
      <w:r w:rsidRPr="00DF3E63">
        <w:rPr>
          <w:rtl/>
          <w:lang w:bidi="ar-EG"/>
        </w:rPr>
        <w:t xml:space="preserve"> </w:t>
      </w:r>
      <w:r w:rsidRPr="00DF3E63">
        <w:rPr>
          <w:rFonts w:hint="cs"/>
          <w:rtl/>
          <w:lang w:bidi="ar-EG"/>
        </w:rPr>
        <w:t>نائب</w:t>
      </w:r>
      <w:r w:rsidRPr="00DF3E63">
        <w:rPr>
          <w:rtl/>
          <w:lang w:bidi="ar-EG"/>
        </w:rPr>
        <w:t xml:space="preserve"> </w:t>
      </w:r>
      <w:r w:rsidRPr="00DF3E63">
        <w:rPr>
          <w:rFonts w:hint="cs"/>
          <w:rtl/>
          <w:lang w:bidi="ar-EG"/>
        </w:rPr>
        <w:t>مدير</w:t>
      </w:r>
      <w:r w:rsidRPr="00DF3E63">
        <w:rPr>
          <w:rtl/>
          <w:lang w:bidi="ar-EG"/>
        </w:rPr>
        <w:t xml:space="preserve"> </w:t>
      </w:r>
      <w:r w:rsidRPr="00DF3E63">
        <w:rPr>
          <w:rFonts w:hint="cs"/>
          <w:rtl/>
          <w:lang w:bidi="ar-EG"/>
        </w:rPr>
        <w:t>مكتب</w:t>
      </w:r>
      <w:r w:rsidRPr="00DF3E63">
        <w:rPr>
          <w:rtl/>
          <w:lang w:bidi="ar-EG"/>
        </w:rPr>
        <w:t xml:space="preserve"> </w:t>
      </w:r>
      <w:r w:rsidRPr="00DF3E63">
        <w:rPr>
          <w:rFonts w:hint="cs"/>
          <w:rtl/>
          <w:lang w:bidi="ar-EG"/>
        </w:rPr>
        <w:t>الاتصالات</w:t>
      </w:r>
      <w:r w:rsidRPr="00DF3E63">
        <w:rPr>
          <w:rtl/>
          <w:lang w:bidi="ar-EG"/>
        </w:rPr>
        <w:t xml:space="preserve"> </w:t>
      </w:r>
      <w:r w:rsidRPr="00DF3E63">
        <w:rPr>
          <w:rFonts w:hint="cs"/>
          <w:rtl/>
          <w:lang w:bidi="ar-EG"/>
        </w:rPr>
        <w:t>الراديوية</w:t>
      </w:r>
      <w:r w:rsidRPr="00DF3E63">
        <w:rPr>
          <w:rtl/>
          <w:lang w:bidi="ar-EG"/>
        </w:rPr>
        <w:t xml:space="preserve"> </w:t>
      </w:r>
      <w:r w:rsidRPr="00DF3E63">
        <w:rPr>
          <w:rFonts w:hint="cs"/>
          <w:rtl/>
          <w:lang w:bidi="ar-EG"/>
        </w:rPr>
        <w:t>إن</w:t>
      </w:r>
      <w:r w:rsidRPr="00DF3E63">
        <w:rPr>
          <w:rtl/>
          <w:lang w:bidi="ar-EG"/>
        </w:rPr>
        <w:t xml:space="preserve"> </w:t>
      </w:r>
      <w:r w:rsidRPr="00DF3E63">
        <w:rPr>
          <w:rFonts w:hint="cs"/>
          <w:rtl/>
          <w:lang w:bidi="ar-EG"/>
        </w:rPr>
        <w:t>المكتب</w:t>
      </w:r>
      <w:r w:rsidRPr="00DF3E63">
        <w:rPr>
          <w:rtl/>
          <w:lang w:bidi="ar-EG"/>
        </w:rPr>
        <w:t xml:space="preserve"> </w:t>
      </w:r>
      <w:r w:rsidRPr="00DF3E63">
        <w:rPr>
          <w:rFonts w:hint="cs"/>
          <w:rtl/>
          <w:lang w:bidi="ar-EG"/>
        </w:rPr>
        <w:t>انخرط</w:t>
      </w:r>
      <w:r w:rsidRPr="00DF3E63">
        <w:rPr>
          <w:rtl/>
          <w:lang w:bidi="ar-EG"/>
        </w:rPr>
        <w:t xml:space="preserve"> </w:t>
      </w:r>
      <w:r w:rsidRPr="00DF3E63">
        <w:rPr>
          <w:rFonts w:hint="cs"/>
          <w:rtl/>
          <w:lang w:bidi="ar-EG"/>
        </w:rPr>
        <w:t>في</w:t>
      </w:r>
      <w:r w:rsidRPr="00DF3E63">
        <w:rPr>
          <w:rtl/>
          <w:lang w:bidi="ar-EG"/>
        </w:rPr>
        <w:t xml:space="preserve"> </w:t>
      </w:r>
      <w:r w:rsidRPr="00DF3E63">
        <w:rPr>
          <w:rFonts w:hint="cs"/>
          <w:rtl/>
          <w:lang w:bidi="ar-EG"/>
        </w:rPr>
        <w:t>حوار</w:t>
      </w:r>
      <w:r w:rsidRPr="00DF3E63">
        <w:rPr>
          <w:rtl/>
          <w:lang w:bidi="ar-EG"/>
        </w:rPr>
        <w:t xml:space="preserve"> </w:t>
      </w:r>
      <w:r w:rsidRPr="00DF3E63">
        <w:rPr>
          <w:rFonts w:hint="cs"/>
          <w:rtl/>
          <w:lang w:bidi="ar-EG"/>
        </w:rPr>
        <w:t>بنّاء</w:t>
      </w:r>
      <w:r w:rsidRPr="00DF3E63">
        <w:rPr>
          <w:rtl/>
          <w:lang w:bidi="ar-EG"/>
        </w:rPr>
        <w:t xml:space="preserve"> </w:t>
      </w:r>
      <w:r w:rsidRPr="00DF3E63">
        <w:rPr>
          <w:rFonts w:hint="cs"/>
          <w:rtl/>
          <w:lang w:bidi="ar-EG"/>
        </w:rPr>
        <w:t>مع</w:t>
      </w:r>
      <w:r w:rsidRPr="00DF3E63">
        <w:rPr>
          <w:rtl/>
          <w:lang w:bidi="ar-EG"/>
        </w:rPr>
        <w:t xml:space="preserve"> </w:t>
      </w:r>
      <w:r w:rsidRPr="00DF3E63">
        <w:rPr>
          <w:rFonts w:hint="cs"/>
          <w:rtl/>
          <w:lang w:bidi="ar-EG"/>
        </w:rPr>
        <w:t>البلد</w:t>
      </w:r>
      <w:r w:rsidRPr="00DF3E63">
        <w:rPr>
          <w:rtl/>
          <w:lang w:bidi="ar-EG"/>
        </w:rPr>
        <w:t xml:space="preserve"> </w:t>
      </w:r>
      <w:r w:rsidRPr="00DF3E63">
        <w:rPr>
          <w:rFonts w:hint="cs"/>
          <w:rtl/>
          <w:lang w:bidi="ar-EG"/>
        </w:rPr>
        <w:t>المضيف</w:t>
      </w:r>
      <w:r w:rsidRPr="00DF3E63">
        <w:rPr>
          <w:rtl/>
          <w:lang w:bidi="ar-EG"/>
        </w:rPr>
        <w:t xml:space="preserve"> </w:t>
      </w:r>
      <w:r w:rsidRPr="00DF3E63">
        <w:rPr>
          <w:rFonts w:hint="cs"/>
          <w:rtl/>
          <w:lang w:bidi="ar-EG"/>
        </w:rPr>
        <w:t>بشأن</w:t>
      </w:r>
      <w:r w:rsidRPr="00DF3E63">
        <w:rPr>
          <w:rtl/>
          <w:lang w:bidi="ar-EG"/>
        </w:rPr>
        <w:t xml:space="preserve"> </w:t>
      </w:r>
      <w:r w:rsidRPr="00DF3E63">
        <w:rPr>
          <w:rFonts w:hint="cs"/>
          <w:rtl/>
          <w:lang w:bidi="ar-EG"/>
        </w:rPr>
        <w:t>جميع</w:t>
      </w:r>
      <w:r w:rsidRPr="00DF3E63">
        <w:rPr>
          <w:rtl/>
          <w:lang w:bidi="ar-EG"/>
        </w:rPr>
        <w:t xml:space="preserve"> </w:t>
      </w:r>
      <w:r w:rsidRPr="00DF3E63">
        <w:rPr>
          <w:rFonts w:hint="cs"/>
          <w:rtl/>
          <w:lang w:bidi="ar-EG"/>
        </w:rPr>
        <w:t>الجوانب</w:t>
      </w:r>
      <w:r w:rsidRPr="00DF3E63">
        <w:rPr>
          <w:rtl/>
          <w:lang w:bidi="ar-EG"/>
        </w:rPr>
        <w:t xml:space="preserve"> </w:t>
      </w:r>
      <w:r w:rsidRPr="00DF3E63">
        <w:rPr>
          <w:rFonts w:hint="cs"/>
          <w:rtl/>
          <w:lang w:bidi="ar-EG"/>
        </w:rPr>
        <w:t>التنظيمية</w:t>
      </w:r>
      <w:r w:rsidRPr="00DF3E63">
        <w:rPr>
          <w:rtl/>
          <w:lang w:bidi="ar-EG"/>
        </w:rPr>
        <w:t xml:space="preserve"> </w:t>
      </w:r>
      <w:r w:rsidRPr="00DF3E63">
        <w:rPr>
          <w:rFonts w:hint="cs"/>
          <w:rtl/>
          <w:lang w:bidi="ar-EG"/>
        </w:rPr>
        <w:t>وإن</w:t>
      </w:r>
      <w:r w:rsidRPr="00DF3E63">
        <w:rPr>
          <w:rtl/>
          <w:lang w:bidi="ar-EG"/>
        </w:rPr>
        <w:t xml:space="preserve"> </w:t>
      </w:r>
      <w:r w:rsidRPr="00DF3E63">
        <w:rPr>
          <w:rFonts w:hint="cs"/>
          <w:rtl/>
          <w:lang w:bidi="ar-EG"/>
        </w:rPr>
        <w:t>البلد</w:t>
      </w:r>
      <w:r w:rsidRPr="00DF3E63">
        <w:rPr>
          <w:rtl/>
          <w:lang w:bidi="ar-EG"/>
        </w:rPr>
        <w:t xml:space="preserve"> </w:t>
      </w:r>
      <w:r w:rsidRPr="00DF3E63">
        <w:rPr>
          <w:rFonts w:hint="cs"/>
          <w:rtl/>
          <w:lang w:bidi="ar-EG"/>
        </w:rPr>
        <w:t>المضيف</w:t>
      </w:r>
      <w:r w:rsidRPr="00DF3E63">
        <w:rPr>
          <w:rtl/>
          <w:lang w:bidi="ar-EG"/>
        </w:rPr>
        <w:t xml:space="preserve"> </w:t>
      </w:r>
      <w:r w:rsidRPr="00DF3E63">
        <w:rPr>
          <w:rFonts w:hint="cs"/>
          <w:rtl/>
          <w:lang w:bidi="ar-EG"/>
        </w:rPr>
        <w:t>أبدى تجاوبه مع</w:t>
      </w:r>
      <w:r w:rsidRPr="00DF3E63">
        <w:rPr>
          <w:rtl/>
          <w:lang w:bidi="ar-EG"/>
        </w:rPr>
        <w:t xml:space="preserve"> </w:t>
      </w:r>
      <w:r w:rsidRPr="00DF3E63">
        <w:rPr>
          <w:rFonts w:hint="cs"/>
          <w:rtl/>
          <w:lang w:bidi="ar-EG"/>
        </w:rPr>
        <w:t>الطلبات</w:t>
      </w:r>
      <w:r w:rsidRPr="00DF3E63">
        <w:rPr>
          <w:rtl/>
          <w:lang w:bidi="ar-EG"/>
        </w:rPr>
        <w:t xml:space="preserve"> </w:t>
      </w:r>
      <w:r w:rsidRPr="00DF3E63">
        <w:rPr>
          <w:rFonts w:hint="cs"/>
          <w:rtl/>
          <w:lang w:bidi="ar-EG"/>
        </w:rPr>
        <w:t>المقدمة.</w:t>
      </w:r>
    </w:p>
    <w:p w:rsidR="00097D97" w:rsidRPr="00E57C9E" w:rsidRDefault="00097D97" w:rsidP="00DB3751">
      <w:pPr>
        <w:rPr>
          <w:spacing w:val="-5"/>
          <w:lang w:bidi="ar-EG"/>
        </w:rPr>
      </w:pPr>
      <w:proofErr w:type="gramStart"/>
      <w:r w:rsidRPr="00E57C9E">
        <w:rPr>
          <w:spacing w:val="-5"/>
        </w:rPr>
        <w:t>7.1</w:t>
      </w:r>
      <w:proofErr w:type="gramEnd"/>
      <w:r w:rsidRPr="00E57C9E">
        <w:rPr>
          <w:spacing w:val="-5"/>
          <w:rtl/>
          <w:lang w:bidi="ar-EG"/>
        </w:rPr>
        <w:tab/>
      </w:r>
      <w:r w:rsidRPr="00E57C9E">
        <w:rPr>
          <w:rFonts w:hint="cs"/>
          <w:spacing w:val="-5"/>
          <w:rtl/>
          <w:lang w:bidi="ar-EG"/>
        </w:rPr>
        <w:t>وقال</w:t>
      </w:r>
      <w:r w:rsidRPr="00E57C9E">
        <w:rPr>
          <w:spacing w:val="-5"/>
          <w:rtl/>
          <w:lang w:bidi="ar-EG"/>
        </w:rPr>
        <w:t xml:space="preserve"> </w:t>
      </w:r>
      <w:r w:rsidRPr="00E57C9E">
        <w:rPr>
          <w:rFonts w:hint="cs"/>
          <w:spacing w:val="-5"/>
          <w:rtl/>
          <w:lang w:bidi="ar-EG"/>
        </w:rPr>
        <w:t>نائب</w:t>
      </w:r>
      <w:r w:rsidRPr="00E57C9E">
        <w:rPr>
          <w:spacing w:val="-5"/>
          <w:rtl/>
          <w:lang w:bidi="ar-EG"/>
        </w:rPr>
        <w:t xml:space="preserve"> </w:t>
      </w:r>
      <w:r w:rsidRPr="00E57C9E">
        <w:rPr>
          <w:rFonts w:hint="cs"/>
          <w:spacing w:val="-5"/>
          <w:rtl/>
          <w:lang w:bidi="ar-EG"/>
        </w:rPr>
        <w:t>رئيس</w:t>
      </w:r>
      <w:r w:rsidRPr="00E57C9E">
        <w:rPr>
          <w:spacing w:val="-5"/>
          <w:rtl/>
          <w:lang w:bidi="ar-EG"/>
        </w:rPr>
        <w:t xml:space="preserve"> </w:t>
      </w:r>
      <w:r w:rsidRPr="00E57C9E">
        <w:rPr>
          <w:rFonts w:hint="cs"/>
          <w:spacing w:val="-5"/>
          <w:rtl/>
          <w:lang w:bidi="ar-EG"/>
        </w:rPr>
        <w:t>المجلس</w:t>
      </w:r>
      <w:r w:rsidRPr="00E57C9E">
        <w:rPr>
          <w:spacing w:val="-5"/>
          <w:rtl/>
          <w:lang w:bidi="ar-EG"/>
        </w:rPr>
        <w:t xml:space="preserve"> (</w:t>
      </w:r>
      <w:r w:rsidRPr="00E57C9E">
        <w:rPr>
          <w:rFonts w:hint="cs"/>
          <w:spacing w:val="-5"/>
          <w:rtl/>
          <w:lang w:bidi="ar-EG"/>
        </w:rPr>
        <w:t>الدكتور</w:t>
      </w:r>
      <w:r w:rsidRPr="00E57C9E">
        <w:rPr>
          <w:spacing w:val="-5"/>
          <w:rtl/>
          <w:lang w:bidi="ar-EG"/>
        </w:rPr>
        <w:t xml:space="preserve"> </w:t>
      </w:r>
      <w:r w:rsidRPr="00E57C9E">
        <w:rPr>
          <w:rFonts w:hint="cs"/>
          <w:spacing w:val="-5"/>
          <w:rtl/>
          <w:lang w:bidi="ar-EG"/>
        </w:rPr>
        <w:t>السيد</w:t>
      </w:r>
      <w:r w:rsidRPr="00E57C9E">
        <w:rPr>
          <w:spacing w:val="-5"/>
          <w:rtl/>
          <w:lang w:bidi="ar-EG"/>
        </w:rPr>
        <w:t xml:space="preserve"> </w:t>
      </w:r>
      <w:r w:rsidRPr="00E57C9E">
        <w:rPr>
          <w:rFonts w:hint="cs"/>
          <w:spacing w:val="-5"/>
          <w:rtl/>
          <w:lang w:bidi="ar-EG"/>
        </w:rPr>
        <w:t>عزوز</w:t>
      </w:r>
      <w:r w:rsidRPr="00E57C9E">
        <w:rPr>
          <w:spacing w:val="-5"/>
          <w:rtl/>
          <w:lang w:bidi="ar-EG"/>
        </w:rPr>
        <w:t xml:space="preserve">) </w:t>
      </w:r>
      <w:r w:rsidRPr="00E57C9E">
        <w:rPr>
          <w:rFonts w:hint="cs"/>
          <w:spacing w:val="-5"/>
          <w:rtl/>
          <w:lang w:bidi="ar-EG"/>
        </w:rPr>
        <w:t>إن</w:t>
      </w:r>
      <w:r w:rsidRPr="00E57C9E">
        <w:rPr>
          <w:spacing w:val="-5"/>
          <w:rtl/>
          <w:lang w:bidi="ar-EG"/>
        </w:rPr>
        <w:t xml:space="preserve"> </w:t>
      </w:r>
      <w:r w:rsidRPr="00E57C9E">
        <w:rPr>
          <w:rFonts w:hint="cs"/>
          <w:spacing w:val="-5"/>
          <w:rtl/>
          <w:lang w:bidi="ar-EG"/>
        </w:rPr>
        <w:t>لجنة</w:t>
      </w:r>
      <w:r w:rsidRPr="00E57C9E">
        <w:rPr>
          <w:spacing w:val="-5"/>
          <w:rtl/>
          <w:lang w:bidi="ar-EG"/>
        </w:rPr>
        <w:t xml:space="preserve"> </w:t>
      </w:r>
      <w:r w:rsidRPr="00E57C9E">
        <w:rPr>
          <w:rFonts w:hint="cs"/>
          <w:spacing w:val="-5"/>
          <w:rtl/>
          <w:lang w:bidi="ar-EG"/>
        </w:rPr>
        <w:t>حكومية</w:t>
      </w:r>
      <w:r w:rsidRPr="00E57C9E">
        <w:rPr>
          <w:spacing w:val="-5"/>
          <w:rtl/>
          <w:lang w:bidi="ar-EG"/>
        </w:rPr>
        <w:t xml:space="preserve"> </w:t>
      </w:r>
      <w:r w:rsidRPr="00E57C9E">
        <w:rPr>
          <w:rFonts w:hint="cs"/>
          <w:spacing w:val="-5"/>
          <w:rtl/>
          <w:lang w:bidi="ar-EG"/>
        </w:rPr>
        <w:t>دولية</w:t>
      </w:r>
      <w:r w:rsidRPr="00E57C9E">
        <w:rPr>
          <w:spacing w:val="-5"/>
          <w:rtl/>
          <w:lang w:bidi="ar-EG"/>
        </w:rPr>
        <w:t xml:space="preserve"> </w:t>
      </w:r>
      <w:r w:rsidRPr="00E57C9E">
        <w:rPr>
          <w:rFonts w:hint="cs"/>
          <w:spacing w:val="-5"/>
          <w:rtl/>
          <w:lang w:bidi="ar-EG"/>
        </w:rPr>
        <w:t>تحت</w:t>
      </w:r>
      <w:r w:rsidRPr="00E57C9E">
        <w:rPr>
          <w:spacing w:val="-5"/>
          <w:rtl/>
          <w:lang w:bidi="ar-EG"/>
        </w:rPr>
        <w:t xml:space="preserve"> </w:t>
      </w:r>
      <w:r w:rsidRPr="00E57C9E">
        <w:rPr>
          <w:rFonts w:hint="cs"/>
          <w:spacing w:val="-5"/>
          <w:rtl/>
          <w:lang w:bidi="ar-EG"/>
        </w:rPr>
        <w:t>إشراف</w:t>
      </w:r>
      <w:r w:rsidRPr="00E57C9E">
        <w:rPr>
          <w:spacing w:val="-5"/>
          <w:rtl/>
          <w:lang w:bidi="ar-EG"/>
        </w:rPr>
        <w:t xml:space="preserve"> </w:t>
      </w:r>
      <w:r w:rsidRPr="00E57C9E">
        <w:rPr>
          <w:rFonts w:hint="cs"/>
          <w:spacing w:val="-5"/>
          <w:rtl/>
          <w:lang w:bidi="ar-EG"/>
        </w:rPr>
        <w:t>السيد</w:t>
      </w:r>
      <w:r w:rsidRPr="00E57C9E">
        <w:rPr>
          <w:spacing w:val="-5"/>
          <w:rtl/>
          <w:lang w:bidi="ar-EG"/>
        </w:rPr>
        <w:t xml:space="preserve"> </w:t>
      </w:r>
      <w:r w:rsidRPr="00E57C9E">
        <w:rPr>
          <w:rFonts w:hint="cs"/>
          <w:spacing w:val="-5"/>
          <w:rtl/>
          <w:lang w:bidi="ar-EG"/>
        </w:rPr>
        <w:t>القاضي</w:t>
      </w:r>
      <w:r w:rsidRPr="00E57C9E">
        <w:rPr>
          <w:spacing w:val="-5"/>
          <w:rtl/>
          <w:lang w:bidi="ar-EG"/>
        </w:rPr>
        <w:t xml:space="preserve"> </w:t>
      </w:r>
      <w:r w:rsidRPr="00E57C9E">
        <w:rPr>
          <w:rFonts w:hint="cs"/>
          <w:spacing w:val="-5"/>
          <w:rtl/>
          <w:lang w:bidi="ar-EG"/>
        </w:rPr>
        <w:t>منكبة على</w:t>
      </w:r>
      <w:r w:rsidR="00DB3751" w:rsidRPr="00E57C9E">
        <w:rPr>
          <w:rFonts w:hint="cs"/>
          <w:spacing w:val="-5"/>
          <w:rtl/>
          <w:lang w:bidi="ar-EG"/>
        </w:rPr>
        <w:t xml:space="preserve"> العمل</w:t>
      </w:r>
      <w:r w:rsidRPr="00E57C9E">
        <w:rPr>
          <w:rFonts w:hint="cs"/>
          <w:spacing w:val="-5"/>
          <w:rtl/>
          <w:lang w:bidi="ar-EG"/>
        </w:rPr>
        <w:t xml:space="preserve"> </w:t>
      </w:r>
      <w:r w:rsidR="00DB3751" w:rsidRPr="00E57C9E">
        <w:rPr>
          <w:rFonts w:hint="cs"/>
          <w:spacing w:val="-5"/>
          <w:rtl/>
          <w:lang w:bidi="ar-EG"/>
        </w:rPr>
        <w:t>ل</w:t>
      </w:r>
      <w:r w:rsidRPr="00E57C9E">
        <w:rPr>
          <w:rFonts w:hint="cs"/>
          <w:spacing w:val="-5"/>
          <w:rtl/>
          <w:lang w:bidi="ar-EG"/>
        </w:rPr>
        <w:t>ضمان</w:t>
      </w:r>
      <w:r w:rsidRPr="00E57C9E">
        <w:rPr>
          <w:spacing w:val="-5"/>
          <w:rtl/>
          <w:lang w:bidi="ar-EG"/>
        </w:rPr>
        <w:t xml:space="preserve"> </w:t>
      </w:r>
      <w:r w:rsidRPr="00E57C9E">
        <w:rPr>
          <w:rFonts w:hint="cs"/>
          <w:spacing w:val="-5"/>
          <w:rtl/>
          <w:lang w:bidi="ar-EG"/>
        </w:rPr>
        <w:t>تلبية</w:t>
      </w:r>
      <w:r w:rsidRPr="00E57C9E">
        <w:rPr>
          <w:spacing w:val="-5"/>
          <w:rtl/>
          <w:lang w:bidi="ar-EG"/>
        </w:rPr>
        <w:t xml:space="preserve"> </w:t>
      </w:r>
      <w:r w:rsidRPr="00E57C9E">
        <w:rPr>
          <w:rFonts w:hint="cs"/>
          <w:spacing w:val="-5"/>
          <w:rtl/>
          <w:lang w:bidi="ar-EG"/>
        </w:rPr>
        <w:t>جميع</w:t>
      </w:r>
      <w:r w:rsidRPr="00E57C9E">
        <w:rPr>
          <w:spacing w:val="-5"/>
          <w:rtl/>
          <w:lang w:bidi="ar-EG"/>
        </w:rPr>
        <w:t xml:space="preserve"> </w:t>
      </w:r>
      <w:r w:rsidRPr="00E57C9E">
        <w:rPr>
          <w:rFonts w:hint="cs"/>
          <w:spacing w:val="-5"/>
          <w:rtl/>
          <w:lang w:bidi="ar-EG"/>
        </w:rPr>
        <w:t>الطلبات</w:t>
      </w:r>
      <w:r w:rsidRPr="00E57C9E">
        <w:rPr>
          <w:spacing w:val="-5"/>
          <w:rtl/>
          <w:lang w:bidi="ar-EG"/>
        </w:rPr>
        <w:t xml:space="preserve"> </w:t>
      </w:r>
      <w:r w:rsidRPr="00E57C9E">
        <w:rPr>
          <w:rFonts w:hint="cs"/>
          <w:spacing w:val="-5"/>
          <w:rtl/>
          <w:lang w:bidi="ar-EG"/>
        </w:rPr>
        <w:t>المتعلقة</w:t>
      </w:r>
      <w:r w:rsidRPr="00E57C9E">
        <w:rPr>
          <w:spacing w:val="-5"/>
          <w:rtl/>
          <w:lang w:bidi="ar-EG"/>
        </w:rPr>
        <w:t xml:space="preserve"> </w:t>
      </w:r>
      <w:r w:rsidRPr="00E57C9E">
        <w:rPr>
          <w:rFonts w:hint="cs"/>
          <w:spacing w:val="-5"/>
          <w:rtl/>
          <w:lang w:bidi="ar-EG"/>
        </w:rPr>
        <w:t>بتكنولوجيا</w:t>
      </w:r>
      <w:r w:rsidRPr="00E57C9E">
        <w:rPr>
          <w:spacing w:val="-5"/>
          <w:rtl/>
          <w:lang w:bidi="ar-EG"/>
        </w:rPr>
        <w:t xml:space="preserve"> </w:t>
      </w:r>
      <w:r w:rsidRPr="00E57C9E">
        <w:rPr>
          <w:rFonts w:hint="cs"/>
          <w:spacing w:val="-5"/>
          <w:rtl/>
          <w:lang w:bidi="ar-EG"/>
        </w:rPr>
        <w:t>المعلومات</w:t>
      </w:r>
      <w:r w:rsidRPr="00E57C9E">
        <w:rPr>
          <w:spacing w:val="-5"/>
          <w:rtl/>
          <w:lang w:bidi="ar-EG"/>
        </w:rPr>
        <w:t xml:space="preserve"> </w:t>
      </w:r>
      <w:r w:rsidRPr="00E57C9E">
        <w:rPr>
          <w:rFonts w:hint="cs"/>
          <w:spacing w:val="-5"/>
          <w:rtl/>
          <w:lang w:bidi="ar-EG"/>
        </w:rPr>
        <w:t>والاتصالات</w:t>
      </w:r>
      <w:r w:rsidRPr="00E57C9E">
        <w:rPr>
          <w:spacing w:val="-5"/>
          <w:rtl/>
          <w:lang w:bidi="ar-EG"/>
        </w:rPr>
        <w:t xml:space="preserve"> </w:t>
      </w:r>
      <w:r w:rsidRPr="00E57C9E">
        <w:rPr>
          <w:rFonts w:hint="cs"/>
          <w:spacing w:val="-5"/>
          <w:rtl/>
          <w:lang w:bidi="ar-EG"/>
        </w:rPr>
        <w:t>والجوانب اللوجستية</w:t>
      </w:r>
      <w:r w:rsidRPr="00E57C9E">
        <w:rPr>
          <w:spacing w:val="-5"/>
          <w:rtl/>
          <w:lang w:bidi="ar-EG"/>
        </w:rPr>
        <w:t xml:space="preserve">. </w:t>
      </w:r>
      <w:r w:rsidRPr="00E57C9E">
        <w:rPr>
          <w:rFonts w:hint="cs"/>
          <w:spacing w:val="-5"/>
          <w:rtl/>
          <w:lang w:bidi="ar-EG"/>
        </w:rPr>
        <w:t>ومع</w:t>
      </w:r>
      <w:r w:rsidRPr="00E57C9E">
        <w:rPr>
          <w:spacing w:val="-5"/>
          <w:rtl/>
          <w:lang w:bidi="ar-EG"/>
        </w:rPr>
        <w:t xml:space="preserve"> </w:t>
      </w:r>
      <w:r w:rsidRPr="00E57C9E">
        <w:rPr>
          <w:rFonts w:hint="cs"/>
          <w:spacing w:val="-5"/>
          <w:rtl/>
          <w:lang w:bidi="ar-EG"/>
        </w:rPr>
        <w:t>ذلك،</w:t>
      </w:r>
      <w:r w:rsidRPr="00E57C9E">
        <w:rPr>
          <w:spacing w:val="-5"/>
          <w:rtl/>
          <w:lang w:bidi="ar-EG"/>
        </w:rPr>
        <w:t xml:space="preserve"> </w:t>
      </w:r>
      <w:r w:rsidRPr="00E57C9E">
        <w:rPr>
          <w:rFonts w:hint="cs"/>
          <w:spacing w:val="-5"/>
          <w:rtl/>
          <w:lang w:bidi="ar-EG"/>
        </w:rPr>
        <w:t>فإن</w:t>
      </w:r>
      <w:r w:rsidRPr="00E57C9E">
        <w:rPr>
          <w:spacing w:val="-5"/>
          <w:rtl/>
          <w:lang w:bidi="ar-EG"/>
        </w:rPr>
        <w:t xml:space="preserve"> </w:t>
      </w:r>
      <w:r w:rsidRPr="00E57C9E">
        <w:rPr>
          <w:rFonts w:hint="cs"/>
          <w:spacing w:val="-5"/>
          <w:rtl/>
          <w:lang w:bidi="ar-EG"/>
        </w:rPr>
        <w:t>نجاح</w:t>
      </w:r>
      <w:r w:rsidRPr="00E57C9E">
        <w:rPr>
          <w:spacing w:val="-5"/>
          <w:rtl/>
          <w:lang w:bidi="ar-EG"/>
        </w:rPr>
        <w:t xml:space="preserve"> </w:t>
      </w:r>
      <w:r w:rsidRPr="00E57C9E">
        <w:rPr>
          <w:rFonts w:hint="cs"/>
          <w:spacing w:val="-5"/>
          <w:rtl/>
          <w:lang w:bidi="ar-EG"/>
        </w:rPr>
        <w:t>المؤتمر</w:t>
      </w:r>
      <w:r w:rsidRPr="00E57C9E">
        <w:rPr>
          <w:spacing w:val="-5"/>
          <w:rtl/>
          <w:lang w:bidi="ar-EG"/>
        </w:rPr>
        <w:t xml:space="preserve"> </w:t>
      </w:r>
      <w:r w:rsidRPr="00E57C9E">
        <w:rPr>
          <w:rFonts w:hint="cs"/>
          <w:spacing w:val="-5"/>
          <w:rtl/>
          <w:lang w:bidi="ar-EG"/>
        </w:rPr>
        <w:t>يتوقف</w:t>
      </w:r>
      <w:r w:rsidRPr="00E57C9E">
        <w:rPr>
          <w:spacing w:val="-5"/>
          <w:rtl/>
          <w:lang w:bidi="ar-EG"/>
        </w:rPr>
        <w:t xml:space="preserve"> </w:t>
      </w:r>
      <w:r w:rsidRPr="00E57C9E">
        <w:rPr>
          <w:rFonts w:hint="cs"/>
          <w:spacing w:val="-5"/>
          <w:rtl/>
          <w:lang w:bidi="ar-EG"/>
        </w:rPr>
        <w:t>على</w:t>
      </w:r>
      <w:r w:rsidRPr="00E57C9E">
        <w:rPr>
          <w:spacing w:val="-5"/>
          <w:rtl/>
          <w:lang w:bidi="ar-EG"/>
        </w:rPr>
        <w:t xml:space="preserve"> </w:t>
      </w:r>
      <w:r w:rsidRPr="00E57C9E">
        <w:rPr>
          <w:rFonts w:hint="cs"/>
          <w:spacing w:val="-5"/>
          <w:rtl/>
          <w:lang w:bidi="ar-EG"/>
        </w:rPr>
        <w:t>مشاركة</w:t>
      </w:r>
      <w:r w:rsidRPr="00E57C9E">
        <w:rPr>
          <w:spacing w:val="-5"/>
          <w:rtl/>
          <w:lang w:bidi="ar-EG"/>
        </w:rPr>
        <w:t xml:space="preserve"> </w:t>
      </w:r>
      <w:r w:rsidRPr="00E57C9E">
        <w:rPr>
          <w:rFonts w:hint="cs"/>
          <w:spacing w:val="-5"/>
          <w:rtl/>
          <w:lang w:bidi="ar-EG"/>
        </w:rPr>
        <w:t>الدول</w:t>
      </w:r>
      <w:r w:rsidRPr="00E57C9E">
        <w:rPr>
          <w:spacing w:val="-5"/>
          <w:rtl/>
          <w:lang w:bidi="ar-EG"/>
        </w:rPr>
        <w:t xml:space="preserve"> </w:t>
      </w:r>
      <w:r w:rsidRPr="00E57C9E">
        <w:rPr>
          <w:rFonts w:hint="cs"/>
          <w:spacing w:val="-5"/>
          <w:rtl/>
          <w:lang w:bidi="ar-EG"/>
        </w:rPr>
        <w:t>الأعضاء</w:t>
      </w:r>
      <w:r w:rsidRPr="00E57C9E">
        <w:rPr>
          <w:spacing w:val="-5"/>
          <w:rtl/>
          <w:lang w:bidi="ar-EG"/>
        </w:rPr>
        <w:t xml:space="preserve">. </w:t>
      </w:r>
      <w:r w:rsidRPr="00E57C9E">
        <w:rPr>
          <w:rFonts w:hint="cs"/>
          <w:spacing w:val="-5"/>
          <w:rtl/>
          <w:lang w:bidi="ar-EG"/>
        </w:rPr>
        <w:t>وينبغي</w:t>
      </w:r>
      <w:r w:rsidRPr="00E57C9E">
        <w:rPr>
          <w:spacing w:val="-5"/>
          <w:rtl/>
          <w:lang w:bidi="ar-EG"/>
        </w:rPr>
        <w:t xml:space="preserve"> </w:t>
      </w:r>
      <w:r w:rsidRPr="00E57C9E">
        <w:rPr>
          <w:rFonts w:hint="cs"/>
          <w:spacing w:val="-5"/>
          <w:rtl/>
          <w:lang w:bidi="ar-EG"/>
        </w:rPr>
        <w:t>أن</w:t>
      </w:r>
      <w:r w:rsidRPr="00E57C9E">
        <w:rPr>
          <w:spacing w:val="-5"/>
          <w:rtl/>
          <w:lang w:bidi="ar-EG"/>
        </w:rPr>
        <w:t xml:space="preserve"> </w:t>
      </w:r>
      <w:r w:rsidRPr="00E57C9E">
        <w:rPr>
          <w:rFonts w:hint="cs"/>
          <w:spacing w:val="-5"/>
          <w:rtl/>
          <w:lang w:bidi="ar-EG"/>
        </w:rPr>
        <w:t>تسعى</w:t>
      </w:r>
      <w:r w:rsidRPr="00E57C9E">
        <w:rPr>
          <w:spacing w:val="-5"/>
          <w:rtl/>
          <w:lang w:bidi="ar-EG"/>
        </w:rPr>
        <w:t xml:space="preserve"> </w:t>
      </w:r>
      <w:r w:rsidRPr="00E57C9E">
        <w:rPr>
          <w:rFonts w:hint="cs"/>
          <w:spacing w:val="-5"/>
          <w:rtl/>
          <w:lang w:bidi="ar-EG"/>
        </w:rPr>
        <w:t>المجموعات</w:t>
      </w:r>
      <w:r w:rsidRPr="00E57C9E">
        <w:rPr>
          <w:spacing w:val="-5"/>
          <w:rtl/>
          <w:lang w:bidi="ar-EG"/>
        </w:rPr>
        <w:t xml:space="preserve"> </w:t>
      </w:r>
      <w:r w:rsidRPr="00E57C9E">
        <w:rPr>
          <w:rFonts w:hint="cs"/>
          <w:spacing w:val="-5"/>
          <w:rtl/>
          <w:lang w:bidi="ar-EG"/>
        </w:rPr>
        <w:t>الإقليمية</w:t>
      </w:r>
      <w:r w:rsidRPr="00E57C9E">
        <w:rPr>
          <w:spacing w:val="-5"/>
          <w:rtl/>
          <w:lang w:bidi="ar-EG"/>
        </w:rPr>
        <w:t xml:space="preserve"> </w:t>
      </w:r>
      <w:r w:rsidRPr="00E57C9E">
        <w:rPr>
          <w:rFonts w:hint="cs"/>
          <w:spacing w:val="-5"/>
          <w:rtl/>
          <w:lang w:bidi="ar-EG"/>
        </w:rPr>
        <w:t>إلى</w:t>
      </w:r>
      <w:r w:rsidRPr="00E57C9E">
        <w:rPr>
          <w:spacing w:val="-5"/>
          <w:rtl/>
          <w:lang w:bidi="ar-EG"/>
        </w:rPr>
        <w:t xml:space="preserve"> </w:t>
      </w:r>
      <w:r w:rsidRPr="00E57C9E">
        <w:rPr>
          <w:rFonts w:hint="cs"/>
          <w:spacing w:val="-5"/>
          <w:rtl/>
          <w:lang w:bidi="ar-EG"/>
        </w:rPr>
        <w:t>إيجاد حلول</w:t>
      </w:r>
      <w:r w:rsidRPr="00E57C9E">
        <w:rPr>
          <w:spacing w:val="-5"/>
          <w:rtl/>
          <w:lang w:bidi="ar-EG"/>
        </w:rPr>
        <w:t xml:space="preserve"> </w:t>
      </w:r>
      <w:r w:rsidRPr="00E57C9E">
        <w:rPr>
          <w:rFonts w:hint="cs"/>
          <w:spacing w:val="-5"/>
          <w:rtl/>
          <w:lang w:bidi="ar-EG"/>
        </w:rPr>
        <w:t>توافقية</w:t>
      </w:r>
      <w:r w:rsidRPr="00E57C9E">
        <w:rPr>
          <w:spacing w:val="-5"/>
          <w:rtl/>
          <w:lang w:bidi="ar-EG"/>
        </w:rPr>
        <w:t xml:space="preserve"> </w:t>
      </w:r>
      <w:r w:rsidRPr="00E57C9E">
        <w:rPr>
          <w:rFonts w:hint="cs"/>
          <w:spacing w:val="-5"/>
          <w:rtl/>
          <w:lang w:bidi="ar-EG"/>
        </w:rPr>
        <w:t>بشأن</w:t>
      </w:r>
      <w:r w:rsidRPr="00E57C9E">
        <w:rPr>
          <w:spacing w:val="-5"/>
          <w:rtl/>
          <w:lang w:bidi="ar-EG"/>
        </w:rPr>
        <w:t xml:space="preserve"> </w:t>
      </w:r>
      <w:r w:rsidRPr="00E57C9E">
        <w:rPr>
          <w:rFonts w:hint="cs"/>
          <w:spacing w:val="-5"/>
          <w:rtl/>
          <w:lang w:bidi="ar-EG"/>
        </w:rPr>
        <w:t>بنود</w:t>
      </w:r>
      <w:r w:rsidRPr="00E57C9E">
        <w:rPr>
          <w:spacing w:val="-5"/>
          <w:rtl/>
          <w:lang w:bidi="ar-EG"/>
        </w:rPr>
        <w:t xml:space="preserve"> </w:t>
      </w:r>
      <w:r w:rsidRPr="00E57C9E">
        <w:rPr>
          <w:rFonts w:hint="cs"/>
          <w:spacing w:val="-5"/>
          <w:rtl/>
          <w:lang w:bidi="ar-EG"/>
        </w:rPr>
        <w:t>جدول</w:t>
      </w:r>
      <w:r w:rsidRPr="00E57C9E">
        <w:rPr>
          <w:spacing w:val="-5"/>
          <w:rtl/>
          <w:lang w:bidi="ar-EG"/>
        </w:rPr>
        <w:t xml:space="preserve"> </w:t>
      </w:r>
      <w:r w:rsidRPr="00E57C9E">
        <w:rPr>
          <w:rFonts w:hint="cs"/>
          <w:spacing w:val="-5"/>
          <w:rtl/>
          <w:lang w:bidi="ar-EG"/>
        </w:rPr>
        <w:t>أعمال</w:t>
      </w:r>
      <w:r w:rsidRPr="00E57C9E">
        <w:rPr>
          <w:spacing w:val="-5"/>
          <w:rtl/>
          <w:lang w:bidi="ar-EG"/>
        </w:rPr>
        <w:t xml:space="preserve"> </w:t>
      </w:r>
      <w:r w:rsidRPr="00E57C9E">
        <w:rPr>
          <w:rFonts w:hint="cs"/>
          <w:spacing w:val="-5"/>
          <w:rtl/>
          <w:lang w:bidi="ar-EG"/>
        </w:rPr>
        <w:t>المؤتمر</w:t>
      </w:r>
      <w:r w:rsidRPr="00E57C9E">
        <w:rPr>
          <w:spacing w:val="-5"/>
          <w:rtl/>
          <w:lang w:bidi="ar-EG"/>
        </w:rPr>
        <w:t xml:space="preserve"> </w:t>
      </w:r>
      <w:r w:rsidRPr="00E57C9E">
        <w:rPr>
          <w:rFonts w:hint="cs"/>
          <w:spacing w:val="-5"/>
          <w:rtl/>
          <w:lang w:bidi="ar-EG"/>
        </w:rPr>
        <w:t>حيثما</w:t>
      </w:r>
      <w:r w:rsidRPr="00E57C9E">
        <w:rPr>
          <w:spacing w:val="-5"/>
          <w:rtl/>
          <w:lang w:bidi="ar-EG"/>
        </w:rPr>
        <w:t xml:space="preserve"> </w:t>
      </w:r>
      <w:r w:rsidRPr="00E57C9E">
        <w:rPr>
          <w:rFonts w:hint="cs"/>
          <w:spacing w:val="-5"/>
          <w:rtl/>
          <w:lang w:bidi="ar-EG"/>
        </w:rPr>
        <w:t>أمكن</w:t>
      </w:r>
      <w:r w:rsidRPr="00E57C9E">
        <w:rPr>
          <w:spacing w:val="-5"/>
          <w:rtl/>
          <w:lang w:bidi="ar-EG"/>
        </w:rPr>
        <w:t xml:space="preserve"> </w:t>
      </w:r>
      <w:r w:rsidRPr="00E57C9E">
        <w:rPr>
          <w:rFonts w:hint="cs"/>
          <w:spacing w:val="-5"/>
          <w:rtl/>
          <w:lang w:bidi="ar-EG"/>
        </w:rPr>
        <w:t>ذلك.</w:t>
      </w:r>
    </w:p>
    <w:p w:rsidR="00097D97" w:rsidRPr="00DF3E63" w:rsidRDefault="00097D97" w:rsidP="00097D97">
      <w:pPr>
        <w:rPr>
          <w:lang w:bidi="ar-EG"/>
        </w:rPr>
      </w:pPr>
      <w:proofErr w:type="gramStart"/>
      <w:r w:rsidRPr="00DF3E63">
        <w:t>8.1</w:t>
      </w:r>
      <w:proofErr w:type="gramEnd"/>
      <w:r w:rsidRPr="00DF3E63">
        <w:rPr>
          <w:rtl/>
          <w:lang w:bidi="ar-EG"/>
        </w:rPr>
        <w:tab/>
      </w:r>
      <w:r w:rsidRPr="00DF3E63">
        <w:rPr>
          <w:rFonts w:hint="cs"/>
          <w:rtl/>
          <w:lang w:bidi="ar-EG"/>
        </w:rPr>
        <w:t>وقال</w:t>
      </w:r>
      <w:r w:rsidRPr="00DF3E63">
        <w:rPr>
          <w:rtl/>
          <w:lang w:bidi="ar-EG"/>
        </w:rPr>
        <w:t xml:space="preserve"> </w:t>
      </w:r>
      <w:r w:rsidRPr="00DF3E63">
        <w:rPr>
          <w:rFonts w:hint="cs"/>
          <w:rtl/>
          <w:lang w:bidi="ar-EG"/>
        </w:rPr>
        <w:t>الأمين</w:t>
      </w:r>
      <w:r w:rsidRPr="00DF3E63">
        <w:rPr>
          <w:rtl/>
          <w:lang w:bidi="ar-EG"/>
        </w:rPr>
        <w:t xml:space="preserve"> </w:t>
      </w:r>
      <w:r w:rsidRPr="00DF3E63">
        <w:rPr>
          <w:rFonts w:hint="cs"/>
          <w:rtl/>
          <w:lang w:bidi="ar-EG"/>
        </w:rPr>
        <w:t>العام</w:t>
      </w:r>
      <w:r w:rsidRPr="00DF3E63">
        <w:rPr>
          <w:rtl/>
          <w:lang w:bidi="ar-EG"/>
        </w:rPr>
        <w:t xml:space="preserve"> </w:t>
      </w:r>
      <w:r w:rsidRPr="00DF3E63">
        <w:rPr>
          <w:rFonts w:hint="cs"/>
          <w:rtl/>
          <w:lang w:bidi="ar-EG"/>
        </w:rPr>
        <w:t>إنه</w:t>
      </w:r>
      <w:r w:rsidRPr="00DF3E63">
        <w:rPr>
          <w:rtl/>
          <w:lang w:bidi="ar-EG"/>
        </w:rPr>
        <w:t xml:space="preserve"> </w:t>
      </w:r>
      <w:r w:rsidRPr="00DF3E63">
        <w:rPr>
          <w:rFonts w:hint="cs"/>
          <w:rtl/>
          <w:lang w:bidi="ar-EG"/>
        </w:rPr>
        <w:t>اغتنم</w:t>
      </w:r>
      <w:r w:rsidRPr="00DF3E63">
        <w:rPr>
          <w:rtl/>
          <w:lang w:bidi="ar-EG"/>
        </w:rPr>
        <w:t xml:space="preserve"> </w:t>
      </w:r>
      <w:r w:rsidRPr="00DF3E63">
        <w:rPr>
          <w:rFonts w:hint="cs"/>
          <w:rtl/>
          <w:lang w:bidi="ar-EG"/>
        </w:rPr>
        <w:t>فرصة</w:t>
      </w:r>
      <w:r w:rsidRPr="00DF3E63">
        <w:rPr>
          <w:rtl/>
          <w:lang w:bidi="ar-EG"/>
        </w:rPr>
        <w:t xml:space="preserve"> </w:t>
      </w:r>
      <w:r w:rsidRPr="00DF3E63">
        <w:rPr>
          <w:rFonts w:hint="cs"/>
          <w:rtl/>
          <w:lang w:bidi="ar-EG"/>
        </w:rPr>
        <w:t>قيامه بزيارات عديدة إلى</w:t>
      </w:r>
      <w:r w:rsidRPr="00DF3E63">
        <w:rPr>
          <w:rtl/>
          <w:lang w:bidi="ar-EG"/>
        </w:rPr>
        <w:t xml:space="preserve"> </w:t>
      </w:r>
      <w:r w:rsidRPr="00DF3E63">
        <w:rPr>
          <w:rFonts w:hint="cs"/>
          <w:rtl/>
          <w:lang w:bidi="ar-EG"/>
        </w:rPr>
        <w:t>مصر</w:t>
      </w:r>
      <w:r w:rsidRPr="00DF3E63">
        <w:rPr>
          <w:rtl/>
          <w:lang w:bidi="ar-EG"/>
        </w:rPr>
        <w:t xml:space="preserve"> </w:t>
      </w:r>
      <w:r w:rsidRPr="00DF3E63">
        <w:rPr>
          <w:rFonts w:hint="cs"/>
          <w:rtl/>
          <w:lang w:bidi="ar-EG"/>
        </w:rPr>
        <w:t>وشرم</w:t>
      </w:r>
      <w:r w:rsidRPr="00DF3E63">
        <w:rPr>
          <w:rtl/>
          <w:lang w:bidi="ar-EG"/>
        </w:rPr>
        <w:t xml:space="preserve"> </w:t>
      </w:r>
      <w:r w:rsidRPr="00DF3E63">
        <w:rPr>
          <w:rFonts w:hint="cs"/>
          <w:rtl/>
          <w:lang w:bidi="ar-EG"/>
        </w:rPr>
        <w:t>الشيخ</w:t>
      </w:r>
      <w:r w:rsidRPr="00DF3E63">
        <w:rPr>
          <w:rtl/>
          <w:lang w:bidi="ar-EG"/>
        </w:rPr>
        <w:t xml:space="preserve"> </w:t>
      </w:r>
      <w:r w:rsidRPr="00DF3E63">
        <w:rPr>
          <w:rFonts w:hint="cs"/>
          <w:rtl/>
          <w:lang w:bidi="ar-EG"/>
        </w:rPr>
        <w:t>في الآونة الأخيرة لمناقشة</w:t>
      </w:r>
      <w:r w:rsidRPr="00DF3E63">
        <w:rPr>
          <w:rtl/>
          <w:lang w:bidi="ar-EG"/>
        </w:rPr>
        <w:t xml:space="preserve"> </w:t>
      </w:r>
      <w:r w:rsidRPr="00DF3E63">
        <w:rPr>
          <w:rFonts w:hint="cs"/>
          <w:rtl/>
          <w:lang w:bidi="ar-EG"/>
        </w:rPr>
        <w:t>الشواغل</w:t>
      </w:r>
      <w:r w:rsidRPr="00DF3E63">
        <w:rPr>
          <w:rtl/>
          <w:lang w:bidi="ar-EG"/>
        </w:rPr>
        <w:t xml:space="preserve"> </w:t>
      </w:r>
      <w:r w:rsidRPr="00DF3E63">
        <w:rPr>
          <w:rFonts w:hint="cs"/>
          <w:rtl/>
          <w:lang w:bidi="ar-EG"/>
        </w:rPr>
        <w:t>الأمنية</w:t>
      </w:r>
      <w:r w:rsidRPr="00DF3E63">
        <w:rPr>
          <w:rtl/>
          <w:lang w:bidi="ar-EG"/>
        </w:rPr>
        <w:t xml:space="preserve"> </w:t>
      </w:r>
      <w:r w:rsidRPr="00DF3E63">
        <w:rPr>
          <w:rFonts w:hint="cs"/>
          <w:rtl/>
          <w:lang w:bidi="ar-EG"/>
        </w:rPr>
        <w:t>واللوجستية</w:t>
      </w:r>
      <w:r w:rsidRPr="00DF3E63">
        <w:rPr>
          <w:rtl/>
          <w:lang w:bidi="ar-EG"/>
        </w:rPr>
        <w:t xml:space="preserve"> </w:t>
      </w:r>
      <w:r w:rsidRPr="00DF3E63">
        <w:rPr>
          <w:rFonts w:hint="cs"/>
          <w:rtl/>
          <w:lang w:bidi="ar-EG"/>
        </w:rPr>
        <w:t>مع</w:t>
      </w:r>
      <w:r w:rsidRPr="00DF3E63">
        <w:rPr>
          <w:rtl/>
          <w:lang w:bidi="ar-EG"/>
        </w:rPr>
        <w:t xml:space="preserve"> </w:t>
      </w:r>
      <w:r w:rsidRPr="00DF3E63">
        <w:rPr>
          <w:rFonts w:hint="cs"/>
          <w:rtl/>
          <w:lang w:bidi="ar-EG"/>
        </w:rPr>
        <w:t>السيد</w:t>
      </w:r>
      <w:r w:rsidRPr="00DF3E63">
        <w:rPr>
          <w:rtl/>
          <w:lang w:bidi="ar-EG"/>
        </w:rPr>
        <w:t xml:space="preserve"> </w:t>
      </w:r>
      <w:r w:rsidRPr="00DF3E63">
        <w:rPr>
          <w:rFonts w:hint="cs"/>
          <w:rtl/>
          <w:lang w:bidi="ar-EG"/>
        </w:rPr>
        <w:t>القاضي</w:t>
      </w:r>
      <w:r w:rsidRPr="00DF3E63">
        <w:rPr>
          <w:rtl/>
          <w:lang w:bidi="ar-EG"/>
        </w:rPr>
        <w:t xml:space="preserve"> </w:t>
      </w:r>
      <w:r w:rsidRPr="00DF3E63">
        <w:rPr>
          <w:rFonts w:hint="cs"/>
          <w:rtl/>
          <w:lang w:bidi="ar-EG"/>
        </w:rPr>
        <w:t>ورئيس</w:t>
      </w:r>
      <w:r w:rsidRPr="00DF3E63">
        <w:rPr>
          <w:rtl/>
          <w:lang w:bidi="ar-EG"/>
        </w:rPr>
        <w:t xml:space="preserve"> </w:t>
      </w:r>
      <w:r w:rsidRPr="00DF3E63">
        <w:rPr>
          <w:rFonts w:hint="cs"/>
          <w:rtl/>
          <w:lang w:bidi="ar-EG"/>
        </w:rPr>
        <w:t>مصر</w:t>
      </w:r>
      <w:r w:rsidRPr="00DF3E63">
        <w:rPr>
          <w:rtl/>
          <w:lang w:bidi="ar-EG"/>
        </w:rPr>
        <w:t xml:space="preserve">. </w:t>
      </w:r>
      <w:r w:rsidRPr="00DF3E63">
        <w:rPr>
          <w:rFonts w:hint="cs"/>
          <w:rtl/>
          <w:lang w:bidi="ar-EG"/>
        </w:rPr>
        <w:t>وقد</w:t>
      </w:r>
      <w:r w:rsidRPr="00DF3E63">
        <w:rPr>
          <w:rtl/>
          <w:lang w:bidi="ar-EG"/>
        </w:rPr>
        <w:t xml:space="preserve"> </w:t>
      </w:r>
      <w:r w:rsidRPr="00DF3E63">
        <w:rPr>
          <w:rFonts w:hint="cs"/>
          <w:rtl/>
          <w:lang w:bidi="ar-EG"/>
        </w:rPr>
        <w:t>أثار إعجابه</w:t>
      </w:r>
      <w:r w:rsidRPr="00DF3E63">
        <w:rPr>
          <w:rtl/>
          <w:lang w:bidi="ar-EG"/>
        </w:rPr>
        <w:t xml:space="preserve"> </w:t>
      </w:r>
      <w:r w:rsidRPr="00DF3E63">
        <w:rPr>
          <w:rFonts w:hint="cs"/>
          <w:rtl/>
          <w:lang w:bidi="ar-EG"/>
        </w:rPr>
        <w:t>الدعمُ</w:t>
      </w:r>
      <w:r w:rsidRPr="00DF3E63">
        <w:rPr>
          <w:rtl/>
          <w:lang w:bidi="ar-EG"/>
        </w:rPr>
        <w:t xml:space="preserve"> </w:t>
      </w:r>
      <w:r w:rsidRPr="00DF3E63">
        <w:rPr>
          <w:rFonts w:hint="cs"/>
          <w:rtl/>
          <w:lang w:bidi="ar-EG"/>
        </w:rPr>
        <w:t>القوي الذي أبداه</w:t>
      </w:r>
      <w:r w:rsidRPr="00DF3E63">
        <w:rPr>
          <w:rtl/>
          <w:lang w:bidi="ar-EG"/>
        </w:rPr>
        <w:t xml:space="preserve"> </w:t>
      </w:r>
      <w:r w:rsidRPr="00DF3E63">
        <w:rPr>
          <w:rFonts w:hint="cs"/>
          <w:rtl/>
          <w:lang w:bidi="ar-EG"/>
        </w:rPr>
        <w:t>الرئيس</w:t>
      </w:r>
      <w:r w:rsidRPr="00DF3E63">
        <w:rPr>
          <w:rtl/>
          <w:lang w:bidi="ar-EG"/>
        </w:rPr>
        <w:t xml:space="preserve"> </w:t>
      </w:r>
      <w:r w:rsidRPr="00DF3E63">
        <w:rPr>
          <w:rFonts w:hint="cs"/>
          <w:rtl/>
          <w:lang w:bidi="ar-EG"/>
        </w:rPr>
        <w:t>إزاء تكنولوجيات</w:t>
      </w:r>
      <w:r w:rsidRPr="00DF3E63">
        <w:rPr>
          <w:rtl/>
          <w:lang w:bidi="ar-EG"/>
        </w:rPr>
        <w:t xml:space="preserve"> </w:t>
      </w:r>
      <w:r w:rsidRPr="00DF3E63">
        <w:rPr>
          <w:rFonts w:hint="cs"/>
          <w:rtl/>
          <w:lang w:bidi="ar-EG"/>
        </w:rPr>
        <w:t>المعلومات</w:t>
      </w:r>
      <w:r w:rsidRPr="00DF3E63">
        <w:rPr>
          <w:rtl/>
          <w:lang w:bidi="ar-EG"/>
        </w:rPr>
        <w:t xml:space="preserve"> </w:t>
      </w:r>
      <w:r w:rsidRPr="00DF3E63">
        <w:rPr>
          <w:rFonts w:hint="cs"/>
          <w:rtl/>
          <w:lang w:bidi="ar-EG"/>
        </w:rPr>
        <w:t>والاتصالات</w:t>
      </w:r>
      <w:r w:rsidRPr="00DF3E63">
        <w:rPr>
          <w:rtl/>
          <w:lang w:bidi="ar-EG"/>
        </w:rPr>
        <w:t xml:space="preserve"> </w:t>
      </w:r>
      <w:r w:rsidRPr="00DF3E63">
        <w:rPr>
          <w:rFonts w:hint="cs"/>
          <w:rtl/>
          <w:lang w:bidi="ar-EG"/>
        </w:rPr>
        <w:t>والاتحاد</w:t>
      </w:r>
      <w:r w:rsidRPr="00DF3E63">
        <w:rPr>
          <w:rtl/>
          <w:lang w:bidi="ar-EG"/>
        </w:rPr>
        <w:t xml:space="preserve"> </w:t>
      </w:r>
      <w:r w:rsidRPr="00DF3E63">
        <w:rPr>
          <w:rFonts w:hint="cs"/>
          <w:rtl/>
          <w:lang w:bidi="ar-EG"/>
        </w:rPr>
        <w:t>الدولي</w:t>
      </w:r>
      <w:r w:rsidRPr="00DF3E63">
        <w:rPr>
          <w:rtl/>
          <w:lang w:bidi="ar-EG"/>
        </w:rPr>
        <w:t xml:space="preserve"> </w:t>
      </w:r>
      <w:r w:rsidRPr="00DF3E63">
        <w:rPr>
          <w:rFonts w:hint="cs"/>
          <w:rtl/>
          <w:lang w:bidi="ar-EG"/>
        </w:rPr>
        <w:t>للاتصالات،</w:t>
      </w:r>
      <w:r w:rsidRPr="00DF3E63">
        <w:rPr>
          <w:rtl/>
          <w:lang w:bidi="ar-EG"/>
        </w:rPr>
        <w:t xml:space="preserve"> </w:t>
      </w:r>
      <w:r w:rsidRPr="00DF3E63">
        <w:rPr>
          <w:rFonts w:hint="cs"/>
          <w:rtl/>
          <w:lang w:bidi="ar-EG"/>
        </w:rPr>
        <w:t>وتلقى</w:t>
      </w:r>
      <w:r w:rsidRPr="00DF3E63">
        <w:rPr>
          <w:rtl/>
          <w:lang w:bidi="ar-EG"/>
        </w:rPr>
        <w:t xml:space="preserve"> </w:t>
      </w:r>
      <w:r w:rsidRPr="00DF3E63">
        <w:rPr>
          <w:rFonts w:hint="cs"/>
          <w:rtl/>
          <w:lang w:bidi="ar-EG"/>
        </w:rPr>
        <w:t>تأكيدات</w:t>
      </w:r>
      <w:r w:rsidRPr="00DF3E63">
        <w:rPr>
          <w:rtl/>
          <w:lang w:bidi="ar-EG"/>
        </w:rPr>
        <w:t xml:space="preserve"> </w:t>
      </w:r>
      <w:r w:rsidRPr="00DF3E63">
        <w:rPr>
          <w:rFonts w:hint="cs"/>
          <w:rtl/>
          <w:lang w:bidi="ar-EG"/>
        </w:rPr>
        <w:t>بأنه سيتم بذل</w:t>
      </w:r>
      <w:r w:rsidRPr="00DF3E63">
        <w:rPr>
          <w:rtl/>
          <w:lang w:bidi="ar-EG"/>
        </w:rPr>
        <w:t xml:space="preserve"> </w:t>
      </w:r>
      <w:r w:rsidRPr="00DF3E63">
        <w:rPr>
          <w:rFonts w:hint="cs"/>
          <w:rtl/>
          <w:lang w:bidi="ar-EG"/>
        </w:rPr>
        <w:t>كل الجهود لضمان</w:t>
      </w:r>
      <w:r w:rsidRPr="00DF3E63">
        <w:rPr>
          <w:rtl/>
          <w:lang w:bidi="ar-EG"/>
        </w:rPr>
        <w:t xml:space="preserve"> </w:t>
      </w:r>
      <w:r w:rsidRPr="00DF3E63">
        <w:rPr>
          <w:rFonts w:hint="cs"/>
          <w:rtl/>
          <w:lang w:bidi="ar-EG"/>
        </w:rPr>
        <w:t>إنجاح الحدثين.</w:t>
      </w:r>
    </w:p>
    <w:p w:rsidR="00097D97" w:rsidRPr="00DF3E63" w:rsidRDefault="00097D97" w:rsidP="00097D97">
      <w:pPr>
        <w:rPr>
          <w:lang w:bidi="ar-EG"/>
        </w:rPr>
      </w:pPr>
      <w:proofErr w:type="gramStart"/>
      <w:r w:rsidRPr="00DF3E63">
        <w:t>9.1</w:t>
      </w:r>
      <w:proofErr w:type="gramEnd"/>
      <w:r w:rsidRPr="00DF3E63">
        <w:rPr>
          <w:rtl/>
          <w:lang w:bidi="ar-EG"/>
        </w:rPr>
        <w:tab/>
      </w:r>
      <w:r w:rsidRPr="00DF3E63">
        <w:rPr>
          <w:b/>
          <w:bCs/>
          <w:rtl/>
        </w:rPr>
        <w:t>وأحيط علماً</w:t>
      </w:r>
      <w:r w:rsidRPr="00DF3E63">
        <w:rPr>
          <w:rtl/>
        </w:rPr>
        <w:t xml:space="preserve"> بالوثيقة</w:t>
      </w:r>
      <w:r w:rsidRPr="00DF3E63">
        <w:rPr>
          <w:rFonts w:hint="cs"/>
          <w:rtl/>
          <w:lang w:bidi="ar-EG"/>
        </w:rPr>
        <w:t xml:space="preserve"> </w:t>
      </w:r>
      <w:r w:rsidRPr="00DF3E63">
        <w:rPr>
          <w:lang w:bidi="ar-EG"/>
        </w:rPr>
        <w:t>C18/27</w:t>
      </w:r>
      <w:r w:rsidRPr="00DF3E63">
        <w:rPr>
          <w:rFonts w:hint="cs"/>
          <w:rtl/>
          <w:lang w:bidi="ar-EG"/>
        </w:rPr>
        <w:t>.</w:t>
      </w:r>
    </w:p>
    <w:p w:rsidR="00097D97" w:rsidRPr="00DF3E63" w:rsidRDefault="00097D97" w:rsidP="00E103E2">
      <w:pPr>
        <w:pStyle w:val="Heading1"/>
        <w:keepNext w:val="0"/>
        <w:keepLines w:val="0"/>
        <w:rPr>
          <w:rtl/>
          <w:lang w:bidi="ar-EG"/>
        </w:rPr>
      </w:pPr>
      <w:r w:rsidRPr="00DF3E63">
        <w:rPr>
          <w:lang w:bidi="ar-EG"/>
        </w:rPr>
        <w:t>2</w:t>
      </w:r>
      <w:r w:rsidRPr="00DF3E63">
        <w:rPr>
          <w:rtl/>
          <w:lang w:bidi="ar-EG"/>
        </w:rPr>
        <w:tab/>
      </w:r>
      <w:r w:rsidRPr="00DF3E63">
        <w:rPr>
          <w:rFonts w:hint="cs"/>
          <w:spacing w:val="-2"/>
          <w:rtl/>
        </w:rPr>
        <w:t>أنشطة</w:t>
      </w:r>
      <w:r w:rsidRPr="00DF3E63">
        <w:rPr>
          <w:rFonts w:hint="cs"/>
          <w:rtl/>
        </w:rPr>
        <w:t xml:space="preserve"> الاتحاد الدولي للاتصالات بشأن تعزيز دوره في بناء الثقة والأمن في</w:t>
      </w:r>
      <w:r w:rsidR="00D735CF">
        <w:rPr>
          <w:rFonts w:hint="eastAsia"/>
          <w:rtl/>
        </w:rPr>
        <w:t> </w:t>
      </w:r>
      <w:r w:rsidRPr="00DF3E63">
        <w:rPr>
          <w:rFonts w:hint="cs"/>
          <w:rtl/>
        </w:rPr>
        <w:t>استعمال تكنولوجيا المعلومات والاتصالات (</w:t>
      </w:r>
      <w:r w:rsidR="00E103E2">
        <w:rPr>
          <w:rFonts w:hint="cs"/>
          <w:rtl/>
        </w:rPr>
        <w:t>تابع</w:t>
      </w:r>
      <w:r w:rsidRPr="00DF3E63">
        <w:rPr>
          <w:rFonts w:hint="cs"/>
          <w:rtl/>
        </w:rPr>
        <w:t xml:space="preserve">) (الوثيقة </w:t>
      </w:r>
      <w:hyperlink r:id="rId17" w:history="1">
        <w:r w:rsidRPr="00DF3E63">
          <w:rPr>
            <w:rStyle w:val="Hyperlink"/>
          </w:rPr>
          <w:t>C18/76</w:t>
        </w:r>
      </w:hyperlink>
      <w:r w:rsidRPr="00DF3E63">
        <w:rPr>
          <w:rFonts w:hint="cs"/>
          <w:rtl/>
          <w:lang w:bidi="ar-EG"/>
        </w:rPr>
        <w:t>)</w:t>
      </w:r>
    </w:p>
    <w:p w:rsidR="00097D97" w:rsidRPr="00DF3E63" w:rsidRDefault="00097D97" w:rsidP="00F20F56">
      <w:pPr>
        <w:spacing w:line="187" w:lineRule="auto"/>
        <w:rPr>
          <w:rtl/>
          <w:lang w:bidi="ar-EG"/>
        </w:rPr>
      </w:pPr>
      <w:proofErr w:type="gramStart"/>
      <w:r w:rsidRPr="00DF3E63">
        <w:rPr>
          <w:lang w:bidi="ar-EG"/>
        </w:rPr>
        <w:t>1.2</w:t>
      </w:r>
      <w:proofErr w:type="gramEnd"/>
      <w:r w:rsidRPr="00DF3E63">
        <w:rPr>
          <w:rtl/>
          <w:lang w:bidi="ar-EG"/>
        </w:rPr>
        <w:tab/>
      </w:r>
      <w:r w:rsidRPr="00DF3E63">
        <w:rPr>
          <w:rFonts w:hint="cs"/>
          <w:rtl/>
          <w:lang w:bidi="ar-EG"/>
        </w:rPr>
        <w:t>ذكّر</w:t>
      </w:r>
      <w:r w:rsidRPr="00DF3E63">
        <w:rPr>
          <w:rtl/>
          <w:lang w:bidi="ar-EG"/>
        </w:rPr>
        <w:t xml:space="preserve"> </w:t>
      </w:r>
      <w:r w:rsidRPr="00DF3E63">
        <w:rPr>
          <w:rFonts w:hint="cs"/>
          <w:rtl/>
          <w:lang w:bidi="ar-EG"/>
        </w:rPr>
        <w:t>الرئيس</w:t>
      </w:r>
      <w:r w:rsidRPr="00DF3E63">
        <w:rPr>
          <w:rtl/>
          <w:lang w:bidi="ar-EG"/>
        </w:rPr>
        <w:t xml:space="preserve"> </w:t>
      </w:r>
      <w:r w:rsidRPr="00DF3E63">
        <w:rPr>
          <w:rFonts w:hint="cs"/>
          <w:rtl/>
          <w:lang w:bidi="ar-EG"/>
        </w:rPr>
        <w:t>أعضاء</w:t>
      </w:r>
      <w:r w:rsidRPr="00DF3E63">
        <w:rPr>
          <w:rtl/>
          <w:lang w:bidi="ar-EG"/>
        </w:rPr>
        <w:t xml:space="preserve"> </w:t>
      </w:r>
      <w:r w:rsidRPr="00DF3E63">
        <w:rPr>
          <w:rFonts w:hint="cs"/>
          <w:rtl/>
          <w:lang w:bidi="ar-EG"/>
        </w:rPr>
        <w:t>المجلس</w:t>
      </w:r>
      <w:r w:rsidRPr="00DF3E63">
        <w:rPr>
          <w:rtl/>
          <w:lang w:bidi="ar-EG"/>
        </w:rPr>
        <w:t xml:space="preserve"> </w:t>
      </w:r>
      <w:r w:rsidRPr="00DF3E63">
        <w:rPr>
          <w:rFonts w:hint="cs"/>
          <w:rtl/>
          <w:lang w:bidi="ar-EG"/>
        </w:rPr>
        <w:t>بأنه قد تم النظر بإيجاز في</w:t>
      </w:r>
      <w:r w:rsidRPr="00DF3E63">
        <w:rPr>
          <w:rtl/>
          <w:lang w:bidi="ar-EG"/>
        </w:rPr>
        <w:t xml:space="preserve"> </w:t>
      </w:r>
      <w:r w:rsidRPr="00DF3E63">
        <w:rPr>
          <w:rFonts w:hint="cs"/>
          <w:rtl/>
          <w:lang w:bidi="ar-EG"/>
        </w:rPr>
        <w:t>الوثيقة</w:t>
      </w:r>
      <w:r w:rsidRPr="00DF3E63">
        <w:rPr>
          <w:rtl/>
          <w:lang w:bidi="ar-EG"/>
        </w:rPr>
        <w:t xml:space="preserve"> </w:t>
      </w:r>
      <w:r w:rsidRPr="00DF3E63">
        <w:rPr>
          <w:rFonts w:eastAsia="Times New Roman" w:cs="Times New Roman"/>
          <w:szCs w:val="22"/>
          <w:lang w:val="en-CA" w:eastAsia="en-US"/>
        </w:rPr>
        <w:t>C18/76</w:t>
      </w:r>
      <w:r w:rsidR="00E401A4">
        <w:rPr>
          <w:rFonts w:hint="cs"/>
          <w:rtl/>
          <w:lang w:bidi="ar-EG"/>
        </w:rPr>
        <w:t xml:space="preserve"> </w:t>
      </w:r>
      <w:r w:rsidRPr="00DF3E63">
        <w:rPr>
          <w:rFonts w:hint="cs"/>
          <w:rtl/>
          <w:lang w:bidi="ar-EG"/>
        </w:rPr>
        <w:t>خلال</w:t>
      </w:r>
      <w:r w:rsidRPr="00DF3E63">
        <w:rPr>
          <w:rtl/>
          <w:lang w:bidi="ar-EG"/>
        </w:rPr>
        <w:t xml:space="preserve"> </w:t>
      </w:r>
      <w:r w:rsidRPr="00DF3E63">
        <w:rPr>
          <w:rFonts w:hint="cs"/>
          <w:rtl/>
          <w:lang w:bidi="ar-EG"/>
        </w:rPr>
        <w:t>الجلسة</w:t>
      </w:r>
      <w:r w:rsidRPr="00DF3E63">
        <w:rPr>
          <w:rtl/>
          <w:lang w:bidi="ar-EG"/>
        </w:rPr>
        <w:t xml:space="preserve"> </w:t>
      </w:r>
      <w:r w:rsidRPr="00DF3E63">
        <w:rPr>
          <w:rFonts w:hint="cs"/>
          <w:rtl/>
          <w:lang w:bidi="ar-EG"/>
        </w:rPr>
        <w:t>العامة</w:t>
      </w:r>
      <w:r w:rsidRPr="00DF3E63">
        <w:rPr>
          <w:rtl/>
          <w:lang w:bidi="ar-EG"/>
        </w:rPr>
        <w:t xml:space="preserve"> </w:t>
      </w:r>
      <w:r w:rsidRPr="00DF3E63">
        <w:rPr>
          <w:rFonts w:hint="cs"/>
          <w:rtl/>
          <w:lang w:bidi="ar-EG"/>
        </w:rPr>
        <w:t>الثالثة.</w:t>
      </w:r>
    </w:p>
    <w:p w:rsidR="00097D97" w:rsidRPr="00DF3E63" w:rsidRDefault="00097D97" w:rsidP="007C1277">
      <w:pPr>
        <w:rPr>
          <w:rtl/>
          <w:lang w:bidi="ar-EG"/>
        </w:rPr>
      </w:pPr>
      <w:proofErr w:type="gramStart"/>
      <w:r w:rsidRPr="00DF3E63">
        <w:rPr>
          <w:lang w:bidi="ar-EG"/>
        </w:rPr>
        <w:t>2.2</w:t>
      </w:r>
      <w:r w:rsidRPr="00DF3E63">
        <w:rPr>
          <w:rtl/>
          <w:lang w:bidi="ar-EG"/>
        </w:rPr>
        <w:tab/>
      </w:r>
      <w:r w:rsidRPr="00DF3E63">
        <w:rPr>
          <w:rFonts w:hint="cs"/>
          <w:rtl/>
          <w:lang w:bidi="ar-EG"/>
        </w:rPr>
        <w:t xml:space="preserve">وأشار أحد أعضاء المجلس إلى أنه ورد في الوثيقة </w:t>
      </w:r>
      <w:r w:rsidRPr="00DF3E63">
        <w:rPr>
          <w:rFonts w:eastAsia="Times New Roman" w:cs="Times New Roman"/>
          <w:szCs w:val="22"/>
          <w:lang w:val="en-CA" w:eastAsia="en-US"/>
        </w:rPr>
        <w:t>C18/76</w:t>
      </w:r>
      <w:r w:rsidRPr="00DF3E63">
        <w:rPr>
          <w:rFonts w:hint="cs"/>
          <w:rtl/>
          <w:lang w:bidi="ar-EG"/>
        </w:rPr>
        <w:t xml:space="preserve"> أنه "يدعى أعضاء الاتحاد إل</w:t>
      </w:r>
      <w:r w:rsidR="00DB3751" w:rsidRPr="00DF3E63">
        <w:rPr>
          <w:rFonts w:hint="cs"/>
          <w:rtl/>
          <w:lang w:bidi="ar-EG"/>
        </w:rPr>
        <w:t>ى توجيه أي شواغل أخرى بشأن أمن أرقام الهوية الدولية للمعدات المتنقلة</w:t>
      </w:r>
      <w:r w:rsidRPr="00DF3E63">
        <w:rPr>
          <w:rFonts w:hint="cs"/>
          <w:rtl/>
          <w:lang w:bidi="ar-EG"/>
        </w:rPr>
        <w:t xml:space="preserve"> </w:t>
      </w:r>
      <w:r w:rsidR="00DB3751" w:rsidRPr="00DF3E63">
        <w:rPr>
          <w:lang w:bidi="ar-EG"/>
        </w:rPr>
        <w:t>(</w:t>
      </w:r>
      <w:r w:rsidRPr="00DF3E63">
        <w:rPr>
          <w:rFonts w:eastAsia="Times New Roman" w:cs="Times New Roman"/>
          <w:szCs w:val="22"/>
          <w:lang w:val="en-CA" w:eastAsia="en-US"/>
        </w:rPr>
        <w:t>IMEI</w:t>
      </w:r>
      <w:r w:rsidR="00DB3751" w:rsidRPr="00DF3E63">
        <w:rPr>
          <w:rFonts w:eastAsia="Times New Roman" w:cs="Times New Roman"/>
          <w:szCs w:val="22"/>
          <w:lang w:val="en-CA" w:eastAsia="en-US"/>
        </w:rPr>
        <w:t>)</w:t>
      </w:r>
      <w:r w:rsidRPr="00DF3E63">
        <w:rPr>
          <w:rFonts w:hint="cs"/>
          <w:rtl/>
          <w:lang w:bidi="ar-EG"/>
        </w:rPr>
        <w:t xml:space="preserve"> مباشر</w:t>
      </w:r>
      <w:bookmarkStart w:id="1" w:name="_GoBack"/>
      <w:bookmarkEnd w:id="1"/>
      <w:r w:rsidRPr="00DF3E63">
        <w:rPr>
          <w:rFonts w:hint="cs"/>
          <w:rtl/>
          <w:lang w:bidi="ar-EG"/>
        </w:rPr>
        <w:t xml:space="preserve">ةً إلى </w:t>
      </w:r>
      <w:r w:rsidR="00DB3751" w:rsidRPr="00DF3E63">
        <w:rPr>
          <w:rFonts w:hint="cs"/>
          <w:rtl/>
          <w:lang w:bidi="ar-EG"/>
        </w:rPr>
        <w:t>رابطة النظام العالمي للاتصالات المتنقلة</w:t>
      </w:r>
      <w:r w:rsidR="00E401A4" w:rsidRPr="00E401A4">
        <w:rPr>
          <w:rFonts w:hint="eastAsia"/>
          <w:rtl/>
          <w:lang w:bidi="ar-EG"/>
        </w:rPr>
        <w:t> </w:t>
      </w:r>
      <w:r w:rsidR="00DB3751" w:rsidRPr="00DF3E63">
        <w:rPr>
          <w:lang w:bidi="ar-EG"/>
        </w:rPr>
        <w:t>(</w:t>
      </w:r>
      <w:r w:rsidRPr="00DF3E63">
        <w:rPr>
          <w:rFonts w:eastAsia="Times New Roman" w:cs="Times New Roman"/>
          <w:szCs w:val="22"/>
          <w:lang w:val="en-CA" w:eastAsia="en-US"/>
        </w:rPr>
        <w:t>GSMA</w:t>
      </w:r>
      <w:r w:rsidR="00DB3751" w:rsidRPr="00DF3E63">
        <w:rPr>
          <w:rFonts w:eastAsia="Times New Roman" w:cs="Times New Roman"/>
          <w:szCs w:val="22"/>
          <w:lang w:eastAsia="en-US"/>
        </w:rPr>
        <w:t>)</w:t>
      </w:r>
      <w:r w:rsidRPr="00DF3E63">
        <w:rPr>
          <w:rFonts w:hint="cs"/>
          <w:rtl/>
          <w:lang w:bidi="ar-EG"/>
        </w:rPr>
        <w:t xml:space="preserve"> </w:t>
      </w:r>
      <w:r w:rsidR="0081358F" w:rsidRPr="00DF3E63">
        <w:rPr>
          <w:rFonts w:hint="cs"/>
          <w:rtl/>
          <w:lang w:bidi="ar-EG"/>
        </w:rPr>
        <w:t xml:space="preserve">ومشروع شراكة </w:t>
      </w:r>
      <w:r w:rsidR="0081358F" w:rsidRPr="00DF3E63">
        <w:rPr>
          <w:rFonts w:hint="cs"/>
          <w:rtl/>
          <w:lang w:bidi="ar-EG"/>
        </w:rPr>
        <w:lastRenderedPageBreak/>
        <w:t>الجيل الثالث</w:t>
      </w:r>
      <w:r w:rsidR="00E401A4">
        <w:rPr>
          <w:rFonts w:hint="eastAsia"/>
          <w:rtl/>
          <w:lang w:bidi="ar-EG"/>
        </w:rPr>
        <w:t> </w:t>
      </w:r>
      <w:r w:rsidR="0081358F" w:rsidRPr="00DF3E63">
        <w:rPr>
          <w:lang w:bidi="ar-EG"/>
        </w:rPr>
        <w:t>(</w:t>
      </w:r>
      <w:r w:rsidRPr="00DF3E63">
        <w:rPr>
          <w:rFonts w:eastAsia="Times New Roman" w:cs="Times New Roman"/>
          <w:szCs w:val="22"/>
          <w:lang w:val="en-CA" w:eastAsia="en-US"/>
        </w:rPr>
        <w:t>3GPP</w:t>
      </w:r>
      <w:r w:rsidR="00513E35" w:rsidRPr="00DF3E63">
        <w:rPr>
          <w:rFonts w:eastAsia="Times New Roman" w:cs="Times New Roman"/>
          <w:szCs w:val="22"/>
          <w:lang w:val="en-CA" w:eastAsia="en-US"/>
        </w:rPr>
        <w:t>)</w:t>
      </w:r>
      <w:r w:rsidR="00513E35" w:rsidRPr="00DF3E63">
        <w:rPr>
          <w:rFonts w:hint="cs"/>
          <w:rtl/>
          <w:lang w:bidi="ar-EG"/>
        </w:rPr>
        <w:t>،</w:t>
      </w:r>
      <w:r w:rsidRPr="00DF3E63">
        <w:rPr>
          <w:rFonts w:hint="cs"/>
          <w:rtl/>
          <w:lang w:bidi="ar-EG"/>
        </w:rPr>
        <w:t xml:space="preserve"> على التوالي"، وقال إنه ينبغي بالتأكيد للاتحاد الدولي للاتصالات، وبالأخص مكتب</w:t>
      </w:r>
      <w:r w:rsidRPr="00DF3E63">
        <w:rPr>
          <w:rtl/>
          <w:lang w:bidi="ar-EG"/>
        </w:rPr>
        <w:t xml:space="preserve"> </w:t>
      </w:r>
      <w:r w:rsidRPr="00DF3E63">
        <w:rPr>
          <w:rFonts w:hint="cs"/>
          <w:rtl/>
          <w:lang w:bidi="ar-EG"/>
        </w:rPr>
        <w:t>تقييس</w:t>
      </w:r>
      <w:r w:rsidRPr="00DF3E63">
        <w:rPr>
          <w:rtl/>
          <w:lang w:bidi="ar-EG"/>
        </w:rPr>
        <w:t xml:space="preserve"> </w:t>
      </w:r>
      <w:r w:rsidRPr="00DF3E63">
        <w:rPr>
          <w:rFonts w:hint="cs"/>
          <w:rtl/>
          <w:lang w:bidi="ar-EG"/>
        </w:rPr>
        <w:t>الاتصالات، دراسة المسائل التي يثيرها الأعضاء في هذا الصدد في إحدى لجان دراسات قطاع تقييس</w:t>
      </w:r>
      <w:r w:rsidRPr="00DF3E63">
        <w:rPr>
          <w:rtl/>
          <w:lang w:bidi="ar-EG"/>
        </w:rPr>
        <w:t xml:space="preserve"> </w:t>
      </w:r>
      <w:r w:rsidRPr="00DF3E63">
        <w:rPr>
          <w:rFonts w:hint="cs"/>
          <w:rtl/>
          <w:lang w:bidi="ar-EG"/>
        </w:rPr>
        <w:t>الاتصالات.</w:t>
      </w:r>
      <w:proofErr w:type="gramEnd"/>
    </w:p>
    <w:p w:rsidR="00887972" w:rsidRPr="00DF3E63" w:rsidRDefault="00887972" w:rsidP="00654F4B">
      <w:pPr>
        <w:spacing w:line="187" w:lineRule="auto"/>
        <w:rPr>
          <w:rtl/>
          <w:lang w:bidi="ar-EG"/>
        </w:rPr>
      </w:pPr>
      <w:proofErr w:type="gramStart"/>
      <w:r w:rsidRPr="00DF3E63">
        <w:rPr>
          <w:lang w:bidi="ar-EG"/>
        </w:rPr>
        <w:t>3.2</w:t>
      </w:r>
      <w:proofErr w:type="gramEnd"/>
      <w:r w:rsidRPr="00DF3E63">
        <w:rPr>
          <w:rtl/>
          <w:lang w:bidi="ar-EG"/>
        </w:rPr>
        <w:tab/>
      </w:r>
      <w:r w:rsidRPr="00DF3E63">
        <w:rPr>
          <w:rFonts w:hint="cs"/>
          <w:rtl/>
          <w:lang w:bidi="ar-EG"/>
        </w:rPr>
        <w:t xml:space="preserve">ورحب عضو آخر من أعضاء المجلس بالتدابير التي اتخذتها </w:t>
      </w:r>
      <w:r w:rsidRPr="00DF3E63">
        <w:rPr>
          <w:rtl/>
          <w:lang w:bidi="ar-EG"/>
        </w:rPr>
        <w:t>رابطة النظام العالمي للاتصالات المتنقل</w:t>
      </w:r>
      <w:r w:rsidR="00513E35" w:rsidRPr="00DF3E63">
        <w:rPr>
          <w:rFonts w:hint="cs"/>
          <w:rtl/>
          <w:lang w:bidi="ar-EG"/>
        </w:rPr>
        <w:t>ة</w:t>
      </w:r>
      <w:r w:rsidR="00654F4B">
        <w:rPr>
          <w:rFonts w:hint="eastAsia"/>
          <w:rtl/>
          <w:lang w:bidi="ar-EG"/>
        </w:rPr>
        <w:t> </w:t>
      </w:r>
      <w:r w:rsidRPr="00DF3E63">
        <w:rPr>
          <w:lang w:bidi="ar-EG"/>
        </w:rPr>
        <w:t>(GSMA)</w:t>
      </w:r>
      <w:r w:rsidR="00654F4B">
        <w:rPr>
          <w:rFonts w:hint="cs"/>
          <w:rtl/>
          <w:lang w:bidi="ar-EG"/>
        </w:rPr>
        <w:t xml:space="preserve"> </w:t>
      </w:r>
      <w:r w:rsidRPr="00DF3E63">
        <w:rPr>
          <w:rFonts w:hint="cs"/>
          <w:rtl/>
          <w:lang w:bidi="ar-EG"/>
        </w:rPr>
        <w:t>من أجل جمع البيانات واتخاذ</w:t>
      </w:r>
      <w:r w:rsidRPr="00DF3E63">
        <w:rPr>
          <w:rtl/>
          <w:lang w:bidi="ar-EG"/>
        </w:rPr>
        <w:t xml:space="preserve"> </w:t>
      </w:r>
      <w:r w:rsidRPr="00DF3E63">
        <w:rPr>
          <w:rFonts w:hint="cs"/>
          <w:rtl/>
          <w:lang w:bidi="ar-EG"/>
        </w:rPr>
        <w:t>إجراءات موجهة الهدف،</w:t>
      </w:r>
      <w:r w:rsidRPr="00DF3E63">
        <w:rPr>
          <w:rtl/>
          <w:lang w:bidi="ar-EG"/>
        </w:rPr>
        <w:t xml:space="preserve"> </w:t>
      </w:r>
      <w:r w:rsidRPr="00DF3E63">
        <w:rPr>
          <w:rFonts w:hint="cs"/>
          <w:rtl/>
          <w:lang w:bidi="ar-EG"/>
        </w:rPr>
        <w:t>لكنه</w:t>
      </w:r>
      <w:r w:rsidRPr="00DF3E63">
        <w:rPr>
          <w:rtl/>
          <w:lang w:bidi="ar-EG"/>
        </w:rPr>
        <w:t xml:space="preserve"> </w:t>
      </w:r>
      <w:r w:rsidRPr="00DF3E63">
        <w:rPr>
          <w:rFonts w:hint="cs"/>
          <w:rtl/>
          <w:lang w:bidi="ar-EG"/>
        </w:rPr>
        <w:t>أشار إلى</w:t>
      </w:r>
      <w:r w:rsidRPr="00DF3E63">
        <w:rPr>
          <w:rtl/>
          <w:lang w:bidi="ar-EG"/>
        </w:rPr>
        <w:t xml:space="preserve"> </w:t>
      </w:r>
      <w:r w:rsidRPr="00DF3E63">
        <w:rPr>
          <w:rFonts w:hint="cs"/>
          <w:rtl/>
          <w:lang w:bidi="ar-EG"/>
        </w:rPr>
        <w:t>أن</w:t>
      </w:r>
      <w:r w:rsidRPr="00DF3E63">
        <w:rPr>
          <w:rtl/>
          <w:lang w:bidi="ar-EG"/>
        </w:rPr>
        <w:t xml:space="preserve"> </w:t>
      </w:r>
      <w:r w:rsidRPr="00DF3E63">
        <w:rPr>
          <w:rFonts w:hint="cs"/>
          <w:rtl/>
          <w:lang w:bidi="ar-EG"/>
        </w:rPr>
        <w:t>الرابطة</w:t>
      </w:r>
      <w:r w:rsidRPr="00DF3E63">
        <w:rPr>
          <w:rtl/>
          <w:lang w:bidi="ar-EG"/>
        </w:rPr>
        <w:t xml:space="preserve"> </w:t>
      </w:r>
      <w:r w:rsidRPr="00DF3E63">
        <w:rPr>
          <w:rFonts w:hint="cs"/>
          <w:rtl/>
          <w:lang w:bidi="ar-EG"/>
        </w:rPr>
        <w:t>تدرك</w:t>
      </w:r>
      <w:r w:rsidRPr="00DF3E63">
        <w:rPr>
          <w:rtl/>
          <w:lang w:bidi="ar-EG"/>
        </w:rPr>
        <w:t xml:space="preserve"> </w:t>
      </w:r>
      <w:r w:rsidRPr="00DF3E63">
        <w:rPr>
          <w:rFonts w:hint="cs"/>
          <w:rtl/>
          <w:lang w:bidi="ar-EG"/>
        </w:rPr>
        <w:t>أيضا</w:t>
      </w:r>
      <w:r w:rsidRPr="00DF3E63">
        <w:rPr>
          <w:rtl/>
          <w:lang w:bidi="ar-EG"/>
        </w:rPr>
        <w:t xml:space="preserve"> </w:t>
      </w:r>
      <w:r w:rsidRPr="00DF3E63">
        <w:rPr>
          <w:rFonts w:hint="cs"/>
          <w:rtl/>
          <w:lang w:bidi="ar-EG"/>
        </w:rPr>
        <w:t>أن</w:t>
      </w:r>
      <w:r w:rsidRPr="00DF3E63">
        <w:rPr>
          <w:rtl/>
          <w:lang w:bidi="ar-EG"/>
        </w:rPr>
        <w:t xml:space="preserve"> </w:t>
      </w:r>
      <w:r w:rsidRPr="00DF3E63">
        <w:rPr>
          <w:rFonts w:hint="cs"/>
          <w:rtl/>
          <w:lang w:bidi="ar-EG"/>
        </w:rPr>
        <w:t>التنفيذ</w:t>
      </w:r>
      <w:r w:rsidRPr="00DF3E63">
        <w:rPr>
          <w:rtl/>
          <w:lang w:bidi="ar-EG"/>
        </w:rPr>
        <w:t xml:space="preserve"> </w:t>
      </w:r>
      <w:r w:rsidR="00513E35" w:rsidRPr="00DF3E63">
        <w:rPr>
          <w:rFonts w:hint="cs"/>
          <w:rtl/>
          <w:lang w:bidi="ar-EG"/>
        </w:rPr>
        <w:t>غير مكتمل</w:t>
      </w:r>
      <w:r w:rsidRPr="00DF3E63">
        <w:rPr>
          <w:rtl/>
          <w:lang w:bidi="ar-EG"/>
        </w:rPr>
        <w:t xml:space="preserve">. </w:t>
      </w:r>
      <w:r w:rsidRPr="00DF3E63">
        <w:rPr>
          <w:rFonts w:hint="cs"/>
          <w:rtl/>
          <w:lang w:bidi="ar-EG"/>
        </w:rPr>
        <w:t>وكان الاتحاد قد</w:t>
      </w:r>
      <w:r w:rsidR="00654F4B">
        <w:rPr>
          <w:rFonts w:hint="cs"/>
          <w:rtl/>
          <w:lang w:bidi="ar-EG"/>
        </w:rPr>
        <w:t> </w:t>
      </w:r>
      <w:r w:rsidRPr="00DF3E63">
        <w:rPr>
          <w:rFonts w:hint="cs"/>
          <w:rtl/>
          <w:lang w:bidi="ar-EG"/>
        </w:rPr>
        <w:t>اعتمد</w:t>
      </w:r>
      <w:r w:rsidRPr="00DF3E63">
        <w:rPr>
          <w:rtl/>
          <w:lang w:bidi="ar-EG"/>
        </w:rPr>
        <w:t xml:space="preserve"> </w:t>
      </w:r>
      <w:r w:rsidRPr="00DF3E63">
        <w:rPr>
          <w:rFonts w:hint="cs"/>
          <w:rtl/>
          <w:lang w:bidi="ar-EG"/>
        </w:rPr>
        <w:t>قرارات</w:t>
      </w:r>
      <w:r w:rsidRPr="00DF3E63">
        <w:rPr>
          <w:rtl/>
          <w:lang w:bidi="ar-EG"/>
        </w:rPr>
        <w:t xml:space="preserve"> </w:t>
      </w:r>
      <w:r w:rsidRPr="00DF3E63">
        <w:rPr>
          <w:rFonts w:hint="cs"/>
          <w:rtl/>
          <w:lang w:bidi="ar-EG"/>
        </w:rPr>
        <w:t>متنوعة بشأن تأثير</w:t>
      </w:r>
      <w:r w:rsidRPr="00DF3E63">
        <w:rPr>
          <w:rtl/>
          <w:lang w:bidi="ar-EG"/>
        </w:rPr>
        <w:t xml:space="preserve"> </w:t>
      </w:r>
      <w:r w:rsidRPr="00DF3E63">
        <w:rPr>
          <w:rFonts w:hint="cs"/>
          <w:rtl/>
          <w:lang w:bidi="ar-EG"/>
        </w:rPr>
        <w:t>الأجهزة</w:t>
      </w:r>
      <w:r w:rsidRPr="00DF3E63">
        <w:rPr>
          <w:rtl/>
          <w:lang w:bidi="ar-EG"/>
        </w:rPr>
        <w:t xml:space="preserve"> </w:t>
      </w:r>
      <w:r w:rsidRPr="00DF3E63">
        <w:rPr>
          <w:rFonts w:hint="cs"/>
          <w:rtl/>
          <w:lang w:bidi="ar-EG"/>
        </w:rPr>
        <w:t>المزيَّفة،</w:t>
      </w:r>
      <w:r w:rsidRPr="00DF3E63">
        <w:rPr>
          <w:rtl/>
          <w:lang w:bidi="ar-EG"/>
        </w:rPr>
        <w:t xml:space="preserve"> </w:t>
      </w:r>
      <w:r w:rsidRPr="00DF3E63">
        <w:rPr>
          <w:rFonts w:hint="cs"/>
          <w:rtl/>
          <w:lang w:bidi="ar-EG"/>
        </w:rPr>
        <w:t>ولذلك</w:t>
      </w:r>
      <w:r w:rsidRPr="00DF3E63">
        <w:rPr>
          <w:rtl/>
          <w:lang w:bidi="ar-EG"/>
        </w:rPr>
        <w:t xml:space="preserve"> </w:t>
      </w:r>
      <w:r w:rsidRPr="00DF3E63">
        <w:rPr>
          <w:rFonts w:hint="cs"/>
          <w:rtl/>
          <w:lang w:bidi="ar-EG"/>
        </w:rPr>
        <w:t>ينبغي</w:t>
      </w:r>
      <w:r w:rsidRPr="00DF3E63">
        <w:rPr>
          <w:rtl/>
          <w:lang w:bidi="ar-EG"/>
        </w:rPr>
        <w:t xml:space="preserve"> </w:t>
      </w:r>
      <w:r w:rsidRPr="00DF3E63">
        <w:rPr>
          <w:rFonts w:hint="cs"/>
          <w:rtl/>
          <w:lang w:bidi="ar-EG"/>
        </w:rPr>
        <w:t>أن</w:t>
      </w:r>
      <w:r w:rsidRPr="00DF3E63">
        <w:rPr>
          <w:rtl/>
          <w:lang w:bidi="ar-EG"/>
        </w:rPr>
        <w:t xml:space="preserve"> </w:t>
      </w:r>
      <w:r w:rsidRPr="00DF3E63">
        <w:rPr>
          <w:rFonts w:hint="cs"/>
          <w:rtl/>
          <w:lang w:bidi="ar-EG"/>
        </w:rPr>
        <w:t>يطلب</w:t>
      </w:r>
      <w:r w:rsidRPr="00DF3E63">
        <w:rPr>
          <w:rtl/>
          <w:lang w:bidi="ar-EG"/>
        </w:rPr>
        <w:t xml:space="preserve"> </w:t>
      </w:r>
      <w:r w:rsidRPr="00DF3E63">
        <w:rPr>
          <w:rFonts w:hint="cs"/>
          <w:rtl/>
          <w:lang w:bidi="ar-EG"/>
        </w:rPr>
        <w:t>قطاع</w:t>
      </w:r>
      <w:r w:rsidRPr="00DF3E63">
        <w:rPr>
          <w:rtl/>
          <w:lang w:bidi="ar-EG"/>
        </w:rPr>
        <w:t xml:space="preserve"> </w:t>
      </w:r>
      <w:r w:rsidRPr="00DF3E63">
        <w:rPr>
          <w:rFonts w:hint="cs"/>
          <w:rtl/>
          <w:lang w:bidi="ar-EG"/>
        </w:rPr>
        <w:t>تقييس</w:t>
      </w:r>
      <w:r w:rsidRPr="00DF3E63">
        <w:rPr>
          <w:rtl/>
          <w:lang w:bidi="ar-EG"/>
        </w:rPr>
        <w:t xml:space="preserve"> </w:t>
      </w:r>
      <w:r w:rsidRPr="00DF3E63">
        <w:rPr>
          <w:rFonts w:hint="cs"/>
          <w:rtl/>
          <w:lang w:bidi="ar-EG"/>
        </w:rPr>
        <w:t>الاتصالات</w:t>
      </w:r>
      <w:r w:rsidRPr="00DF3E63">
        <w:rPr>
          <w:rtl/>
          <w:lang w:bidi="ar-EG"/>
        </w:rPr>
        <w:t xml:space="preserve"> </w:t>
      </w:r>
      <w:r w:rsidRPr="00DF3E63">
        <w:rPr>
          <w:rFonts w:hint="cs"/>
          <w:rtl/>
          <w:lang w:bidi="ar-EG"/>
        </w:rPr>
        <w:t>من الرابطة مزيدا</w:t>
      </w:r>
      <w:r w:rsidR="00513E35" w:rsidRPr="00DF3E63">
        <w:rPr>
          <w:rFonts w:hint="cs"/>
          <w:rtl/>
          <w:lang w:bidi="ar-EG"/>
        </w:rPr>
        <w:t>ً</w:t>
      </w:r>
      <w:r w:rsidRPr="00DF3E63">
        <w:rPr>
          <w:rtl/>
          <w:lang w:bidi="ar-EG"/>
        </w:rPr>
        <w:t xml:space="preserve"> </w:t>
      </w:r>
      <w:r w:rsidRPr="00DF3E63">
        <w:rPr>
          <w:rFonts w:hint="cs"/>
          <w:rtl/>
          <w:lang w:bidi="ar-EG"/>
        </w:rPr>
        <w:t>من</w:t>
      </w:r>
      <w:r w:rsidRPr="00DF3E63">
        <w:rPr>
          <w:rtl/>
          <w:lang w:bidi="ar-EG"/>
        </w:rPr>
        <w:t xml:space="preserve"> </w:t>
      </w:r>
      <w:r w:rsidRPr="00DF3E63">
        <w:rPr>
          <w:rFonts w:hint="cs"/>
          <w:rtl/>
          <w:lang w:bidi="ar-EG"/>
        </w:rPr>
        <w:t>المعلومات</w:t>
      </w:r>
      <w:r w:rsidRPr="00DF3E63">
        <w:rPr>
          <w:rtl/>
          <w:lang w:bidi="ar-EG"/>
        </w:rPr>
        <w:t xml:space="preserve"> </w:t>
      </w:r>
      <w:r w:rsidRPr="00DF3E63">
        <w:rPr>
          <w:rFonts w:hint="cs"/>
          <w:rtl/>
          <w:lang w:bidi="ar-EG"/>
        </w:rPr>
        <w:t>وتحديد</w:t>
      </w:r>
      <w:r w:rsidRPr="00DF3E63">
        <w:rPr>
          <w:rtl/>
          <w:lang w:bidi="ar-EG"/>
        </w:rPr>
        <w:t xml:space="preserve"> </w:t>
      </w:r>
      <w:r w:rsidRPr="00DF3E63">
        <w:rPr>
          <w:rFonts w:hint="cs"/>
          <w:rtl/>
          <w:lang w:bidi="ar-EG"/>
        </w:rPr>
        <w:t>الجداول</w:t>
      </w:r>
      <w:r w:rsidRPr="00DF3E63">
        <w:rPr>
          <w:rtl/>
          <w:lang w:bidi="ar-EG"/>
        </w:rPr>
        <w:t xml:space="preserve"> </w:t>
      </w:r>
      <w:r w:rsidRPr="00DF3E63">
        <w:rPr>
          <w:rFonts w:hint="cs"/>
          <w:rtl/>
          <w:lang w:bidi="ar-EG"/>
        </w:rPr>
        <w:t>الزمنية</w:t>
      </w:r>
      <w:r w:rsidRPr="00DF3E63">
        <w:rPr>
          <w:rtl/>
          <w:lang w:bidi="ar-EG"/>
        </w:rPr>
        <w:t xml:space="preserve">. </w:t>
      </w:r>
      <w:r w:rsidRPr="00DF3E63">
        <w:rPr>
          <w:rFonts w:hint="cs"/>
          <w:rtl/>
          <w:lang w:bidi="ar-EG"/>
        </w:rPr>
        <w:t>وأشار هذا العضو إلى</w:t>
      </w:r>
      <w:r w:rsidRPr="00DF3E63">
        <w:rPr>
          <w:rtl/>
          <w:lang w:bidi="ar-EG"/>
        </w:rPr>
        <w:t xml:space="preserve"> </w:t>
      </w:r>
      <w:r w:rsidRPr="00DF3E63">
        <w:rPr>
          <w:rFonts w:hint="cs"/>
          <w:rtl/>
          <w:lang w:bidi="ar-EG"/>
        </w:rPr>
        <w:t>أن</w:t>
      </w:r>
      <w:r w:rsidRPr="00DF3E63">
        <w:rPr>
          <w:rtl/>
          <w:lang w:bidi="ar-EG"/>
        </w:rPr>
        <w:t xml:space="preserve"> </w:t>
      </w:r>
      <w:r w:rsidRPr="00DF3E63">
        <w:rPr>
          <w:rFonts w:hint="cs"/>
          <w:rtl/>
          <w:lang w:bidi="ar-EG"/>
        </w:rPr>
        <w:t>القرار</w:t>
      </w:r>
      <w:r w:rsidRPr="00DF3E63">
        <w:rPr>
          <w:rtl/>
          <w:lang w:bidi="ar-EG"/>
        </w:rPr>
        <w:t xml:space="preserve"> </w:t>
      </w:r>
      <w:r w:rsidRPr="00DF3E63">
        <w:rPr>
          <w:lang w:bidi="ar-EG"/>
        </w:rPr>
        <w:t>97</w:t>
      </w:r>
      <w:r w:rsidRPr="00DF3E63">
        <w:rPr>
          <w:rtl/>
          <w:lang w:bidi="ar-EG"/>
        </w:rPr>
        <w:t xml:space="preserve"> (</w:t>
      </w:r>
      <w:r w:rsidRPr="00DF3E63">
        <w:rPr>
          <w:rFonts w:hint="cs"/>
          <w:rtl/>
          <w:lang w:bidi="ar-EG"/>
        </w:rPr>
        <w:t>الحمامات،</w:t>
      </w:r>
      <w:r w:rsidRPr="00DF3E63">
        <w:rPr>
          <w:rtl/>
          <w:lang w:bidi="ar-EG"/>
        </w:rPr>
        <w:t xml:space="preserve"> </w:t>
      </w:r>
      <w:r w:rsidRPr="00DF3E63">
        <w:rPr>
          <w:lang w:bidi="ar-EG"/>
        </w:rPr>
        <w:t>2016</w:t>
      </w:r>
      <w:r w:rsidRPr="00DF3E63">
        <w:rPr>
          <w:rtl/>
          <w:lang w:bidi="ar-EG"/>
        </w:rPr>
        <w:t xml:space="preserve">) </w:t>
      </w:r>
      <w:r w:rsidRPr="00DF3E63">
        <w:rPr>
          <w:rFonts w:hint="cs"/>
          <w:rtl/>
          <w:lang w:bidi="ar-EG"/>
        </w:rPr>
        <w:t>كلف</w:t>
      </w:r>
      <w:r w:rsidRPr="00DF3E63">
        <w:rPr>
          <w:rtl/>
          <w:lang w:bidi="ar-EG"/>
        </w:rPr>
        <w:t xml:space="preserve"> </w:t>
      </w:r>
      <w:r w:rsidRPr="00DF3E63">
        <w:rPr>
          <w:rFonts w:hint="cs"/>
          <w:rtl/>
          <w:lang w:bidi="ar-EG"/>
        </w:rPr>
        <w:t>قطاع</w:t>
      </w:r>
      <w:r w:rsidRPr="00DF3E63">
        <w:rPr>
          <w:rtl/>
          <w:lang w:bidi="ar-EG"/>
        </w:rPr>
        <w:t xml:space="preserve"> </w:t>
      </w:r>
      <w:r w:rsidRPr="00DF3E63">
        <w:rPr>
          <w:rFonts w:hint="cs"/>
          <w:rtl/>
          <w:lang w:bidi="ar-EG"/>
        </w:rPr>
        <w:t>تقييس</w:t>
      </w:r>
      <w:r w:rsidRPr="00DF3E63">
        <w:rPr>
          <w:rtl/>
          <w:lang w:bidi="ar-EG"/>
        </w:rPr>
        <w:t xml:space="preserve"> </w:t>
      </w:r>
      <w:r w:rsidRPr="00DF3E63">
        <w:rPr>
          <w:rFonts w:hint="cs"/>
          <w:rtl/>
          <w:lang w:bidi="ar-EG"/>
        </w:rPr>
        <w:t>الاتصالات</w:t>
      </w:r>
      <w:r w:rsidRPr="00DF3E63">
        <w:rPr>
          <w:rtl/>
          <w:lang w:bidi="ar-EG"/>
        </w:rPr>
        <w:t xml:space="preserve"> </w:t>
      </w:r>
      <w:r w:rsidRPr="00DF3E63">
        <w:rPr>
          <w:rFonts w:hint="cs"/>
          <w:rtl/>
          <w:lang w:bidi="ar-EG"/>
        </w:rPr>
        <w:t>بمعالجة</w:t>
      </w:r>
      <w:r w:rsidRPr="00DF3E63">
        <w:rPr>
          <w:rtl/>
          <w:lang w:bidi="ar-EG"/>
        </w:rPr>
        <w:t xml:space="preserve"> </w:t>
      </w:r>
      <w:r w:rsidRPr="00DF3E63">
        <w:rPr>
          <w:rFonts w:hint="cs"/>
          <w:rtl/>
          <w:lang w:bidi="ar-EG"/>
        </w:rPr>
        <w:t>العبث</w:t>
      </w:r>
      <w:r w:rsidRPr="00DF3E63">
        <w:rPr>
          <w:rtl/>
          <w:lang w:bidi="ar-EG"/>
        </w:rPr>
        <w:t xml:space="preserve"> </w:t>
      </w:r>
      <w:r w:rsidRPr="00DF3E63">
        <w:rPr>
          <w:rFonts w:hint="cs"/>
          <w:rtl/>
          <w:lang w:bidi="ar-EG"/>
        </w:rPr>
        <w:t>بمعرفات</w:t>
      </w:r>
      <w:r w:rsidRPr="00DF3E63">
        <w:rPr>
          <w:rtl/>
          <w:lang w:bidi="ar-EG"/>
        </w:rPr>
        <w:t xml:space="preserve"> </w:t>
      </w:r>
      <w:r w:rsidRPr="00DF3E63">
        <w:rPr>
          <w:rFonts w:eastAsia="SimSun" w:hint="cs"/>
          <w:rtl/>
        </w:rPr>
        <w:t xml:space="preserve">الهوية </w:t>
      </w:r>
      <w:r w:rsidRPr="00DF3E63">
        <w:rPr>
          <w:rFonts w:hint="cs"/>
          <w:rtl/>
          <w:lang w:bidi="ar-EG"/>
        </w:rPr>
        <w:t>الفريدة وعدم</w:t>
      </w:r>
      <w:r w:rsidRPr="00DF3E63">
        <w:rPr>
          <w:rtl/>
          <w:lang w:bidi="ar-EG"/>
        </w:rPr>
        <w:t xml:space="preserve"> </w:t>
      </w:r>
      <w:r w:rsidR="00513E35" w:rsidRPr="00DF3E63">
        <w:rPr>
          <w:rFonts w:hint="cs"/>
          <w:rtl/>
          <w:lang w:bidi="ar-EG"/>
        </w:rPr>
        <w:t>موثوقيتها</w:t>
      </w:r>
      <w:r w:rsidRPr="00DF3E63">
        <w:rPr>
          <w:rFonts w:hint="cs"/>
          <w:rtl/>
          <w:lang w:bidi="ar-EG"/>
        </w:rPr>
        <w:t>،</w:t>
      </w:r>
      <w:r w:rsidRPr="00DF3E63">
        <w:rPr>
          <w:rtl/>
          <w:lang w:bidi="ar-EG"/>
        </w:rPr>
        <w:t xml:space="preserve"> </w:t>
      </w:r>
      <w:r w:rsidRPr="00DF3E63">
        <w:rPr>
          <w:rFonts w:hint="cs"/>
          <w:rtl/>
          <w:lang w:bidi="ar-EG"/>
        </w:rPr>
        <w:t>وطلب</w:t>
      </w:r>
      <w:r w:rsidRPr="00DF3E63">
        <w:rPr>
          <w:rtl/>
          <w:lang w:bidi="ar-EG"/>
        </w:rPr>
        <w:t xml:space="preserve"> </w:t>
      </w:r>
      <w:r w:rsidRPr="00DF3E63">
        <w:rPr>
          <w:rFonts w:hint="cs"/>
          <w:rtl/>
          <w:lang w:bidi="ar-EG"/>
        </w:rPr>
        <w:t>من</w:t>
      </w:r>
      <w:r w:rsidRPr="00DF3E63">
        <w:rPr>
          <w:rtl/>
          <w:lang w:bidi="ar-EG"/>
        </w:rPr>
        <w:t xml:space="preserve"> </w:t>
      </w:r>
      <w:r w:rsidRPr="00DF3E63">
        <w:rPr>
          <w:rFonts w:hint="cs"/>
          <w:rtl/>
          <w:lang w:bidi="ar-EG"/>
        </w:rPr>
        <w:t>مكتب</w:t>
      </w:r>
      <w:r w:rsidRPr="00DF3E63">
        <w:rPr>
          <w:rtl/>
          <w:lang w:bidi="ar-EG"/>
        </w:rPr>
        <w:t xml:space="preserve"> </w:t>
      </w:r>
      <w:r w:rsidRPr="00DF3E63">
        <w:rPr>
          <w:rFonts w:hint="cs"/>
          <w:rtl/>
          <w:lang w:bidi="ar-EG"/>
        </w:rPr>
        <w:t>تقييس</w:t>
      </w:r>
      <w:r w:rsidRPr="00DF3E63">
        <w:rPr>
          <w:rtl/>
          <w:lang w:bidi="ar-EG"/>
        </w:rPr>
        <w:t xml:space="preserve"> </w:t>
      </w:r>
      <w:r w:rsidRPr="00DF3E63">
        <w:rPr>
          <w:rFonts w:hint="cs"/>
          <w:rtl/>
          <w:lang w:bidi="ar-EG"/>
        </w:rPr>
        <w:t>الاتصالات</w:t>
      </w:r>
      <w:r w:rsidRPr="00DF3E63">
        <w:rPr>
          <w:rtl/>
          <w:lang w:bidi="ar-EG"/>
        </w:rPr>
        <w:t xml:space="preserve"> </w:t>
      </w:r>
      <w:r w:rsidRPr="00DF3E63">
        <w:rPr>
          <w:rFonts w:hint="cs"/>
          <w:rtl/>
          <w:lang w:bidi="ar-EG"/>
        </w:rPr>
        <w:t>اتخاذ</w:t>
      </w:r>
      <w:r w:rsidRPr="00DF3E63">
        <w:rPr>
          <w:rtl/>
          <w:lang w:bidi="ar-EG"/>
        </w:rPr>
        <w:t xml:space="preserve"> </w:t>
      </w:r>
      <w:r w:rsidRPr="00DF3E63">
        <w:rPr>
          <w:rFonts w:hint="cs"/>
          <w:rtl/>
          <w:lang w:bidi="ar-EG"/>
        </w:rPr>
        <w:t>إجراء</w:t>
      </w:r>
      <w:r w:rsidRPr="00DF3E63">
        <w:rPr>
          <w:rtl/>
          <w:lang w:bidi="ar-EG"/>
        </w:rPr>
        <w:t xml:space="preserve"> </w:t>
      </w:r>
      <w:r w:rsidRPr="00DF3E63">
        <w:rPr>
          <w:rFonts w:hint="cs"/>
          <w:rtl/>
          <w:lang w:bidi="ar-EG"/>
        </w:rPr>
        <w:t>في</w:t>
      </w:r>
      <w:r w:rsidRPr="00DF3E63">
        <w:rPr>
          <w:rtl/>
          <w:lang w:bidi="ar-EG"/>
        </w:rPr>
        <w:t xml:space="preserve"> </w:t>
      </w:r>
      <w:r w:rsidRPr="00DF3E63">
        <w:rPr>
          <w:rFonts w:hint="cs"/>
          <w:rtl/>
          <w:lang w:bidi="ar-EG"/>
        </w:rPr>
        <w:t>هذا</w:t>
      </w:r>
      <w:r w:rsidRPr="00DF3E63">
        <w:rPr>
          <w:rtl/>
          <w:lang w:bidi="ar-EG"/>
        </w:rPr>
        <w:t xml:space="preserve"> </w:t>
      </w:r>
      <w:r w:rsidRPr="00DF3E63">
        <w:rPr>
          <w:rFonts w:hint="cs"/>
          <w:rtl/>
          <w:lang w:bidi="ar-EG"/>
        </w:rPr>
        <w:t>الصدد</w:t>
      </w:r>
      <w:r w:rsidRPr="00DF3E63">
        <w:rPr>
          <w:rtl/>
          <w:lang w:bidi="ar-EG"/>
        </w:rPr>
        <w:t xml:space="preserve"> </w:t>
      </w:r>
      <w:r w:rsidRPr="00DF3E63">
        <w:rPr>
          <w:rFonts w:hint="cs"/>
          <w:rtl/>
          <w:lang w:bidi="ar-EG"/>
        </w:rPr>
        <w:t>وتقديم</w:t>
      </w:r>
      <w:r w:rsidRPr="00DF3E63">
        <w:rPr>
          <w:rtl/>
          <w:lang w:bidi="ar-EG"/>
        </w:rPr>
        <w:t xml:space="preserve"> </w:t>
      </w:r>
      <w:r w:rsidRPr="00DF3E63">
        <w:rPr>
          <w:rFonts w:hint="cs"/>
          <w:rtl/>
          <w:lang w:bidi="ar-EG"/>
        </w:rPr>
        <w:t>تقرير</w:t>
      </w:r>
      <w:r w:rsidRPr="00DF3E63">
        <w:rPr>
          <w:rtl/>
          <w:lang w:bidi="ar-EG"/>
        </w:rPr>
        <w:t xml:space="preserve"> </w:t>
      </w:r>
      <w:r w:rsidRPr="00DF3E63">
        <w:rPr>
          <w:rFonts w:hint="cs"/>
          <w:rtl/>
          <w:lang w:bidi="ar-EG"/>
        </w:rPr>
        <w:t>إلى</w:t>
      </w:r>
      <w:r w:rsidRPr="00DF3E63">
        <w:rPr>
          <w:rtl/>
          <w:lang w:bidi="ar-EG"/>
        </w:rPr>
        <w:t xml:space="preserve"> </w:t>
      </w:r>
      <w:r w:rsidRPr="00DF3E63">
        <w:rPr>
          <w:rFonts w:hint="cs"/>
          <w:rtl/>
          <w:lang w:bidi="ar-EG"/>
        </w:rPr>
        <w:t>دورة المجلس</w:t>
      </w:r>
      <w:r w:rsidRPr="00DF3E63">
        <w:rPr>
          <w:rtl/>
          <w:lang w:bidi="ar-EG"/>
        </w:rPr>
        <w:t xml:space="preserve"> </w:t>
      </w:r>
      <w:r w:rsidRPr="00DF3E63">
        <w:rPr>
          <w:rFonts w:hint="cs"/>
          <w:rtl/>
          <w:lang w:bidi="ar-EG"/>
        </w:rPr>
        <w:t xml:space="preserve">في عام </w:t>
      </w:r>
      <w:r w:rsidRPr="00DF3E63">
        <w:rPr>
          <w:lang w:bidi="ar-EG"/>
        </w:rPr>
        <w:t>2019</w:t>
      </w:r>
      <w:r w:rsidRPr="00DF3E63">
        <w:rPr>
          <w:rtl/>
          <w:lang w:bidi="ar-EG"/>
        </w:rPr>
        <w:t xml:space="preserve">. </w:t>
      </w:r>
      <w:r w:rsidRPr="00DF3E63">
        <w:rPr>
          <w:rFonts w:hint="cs"/>
          <w:rtl/>
          <w:lang w:bidi="ar-EG"/>
        </w:rPr>
        <w:t>ويمكن</w:t>
      </w:r>
      <w:r w:rsidRPr="00DF3E63">
        <w:rPr>
          <w:rtl/>
          <w:lang w:bidi="ar-EG"/>
        </w:rPr>
        <w:t xml:space="preserve"> </w:t>
      </w:r>
      <w:r w:rsidRPr="00DF3E63">
        <w:rPr>
          <w:rFonts w:hint="cs"/>
          <w:rtl/>
          <w:lang w:bidi="ar-EG"/>
        </w:rPr>
        <w:t>لمكتب</w:t>
      </w:r>
      <w:r w:rsidRPr="00DF3E63">
        <w:rPr>
          <w:rtl/>
          <w:lang w:bidi="ar-EG"/>
        </w:rPr>
        <w:t xml:space="preserve"> </w:t>
      </w:r>
      <w:r w:rsidRPr="00DF3E63">
        <w:rPr>
          <w:rFonts w:hint="cs"/>
          <w:rtl/>
          <w:lang w:bidi="ar-EG"/>
        </w:rPr>
        <w:t>تقييس</w:t>
      </w:r>
      <w:r w:rsidRPr="00DF3E63">
        <w:rPr>
          <w:rtl/>
          <w:lang w:bidi="ar-EG"/>
        </w:rPr>
        <w:t xml:space="preserve"> </w:t>
      </w:r>
      <w:r w:rsidRPr="00DF3E63">
        <w:rPr>
          <w:rFonts w:hint="cs"/>
          <w:rtl/>
          <w:lang w:bidi="ar-EG"/>
        </w:rPr>
        <w:t>الاتصالات</w:t>
      </w:r>
      <w:r w:rsidRPr="00DF3E63">
        <w:rPr>
          <w:rtl/>
          <w:lang w:bidi="ar-EG"/>
        </w:rPr>
        <w:t xml:space="preserve"> </w:t>
      </w:r>
      <w:r w:rsidRPr="00DF3E63">
        <w:rPr>
          <w:rFonts w:hint="cs"/>
          <w:rtl/>
          <w:lang w:bidi="ar-EG"/>
        </w:rPr>
        <w:t>أن</w:t>
      </w:r>
      <w:r w:rsidRPr="00DF3E63">
        <w:rPr>
          <w:rtl/>
          <w:lang w:bidi="ar-EG"/>
        </w:rPr>
        <w:t xml:space="preserve"> </w:t>
      </w:r>
      <w:r w:rsidRPr="00DF3E63">
        <w:rPr>
          <w:rFonts w:hint="cs"/>
          <w:rtl/>
          <w:lang w:bidi="ar-EG"/>
        </w:rPr>
        <w:t>يسترشد</w:t>
      </w:r>
      <w:r w:rsidRPr="00DF3E63">
        <w:rPr>
          <w:rtl/>
          <w:lang w:bidi="ar-EG"/>
        </w:rPr>
        <w:t xml:space="preserve"> </w:t>
      </w:r>
      <w:r w:rsidRPr="00DF3E63">
        <w:rPr>
          <w:rFonts w:hint="cs"/>
          <w:rtl/>
          <w:lang w:bidi="ar-EG"/>
        </w:rPr>
        <w:t>في</w:t>
      </w:r>
      <w:r w:rsidRPr="00DF3E63">
        <w:rPr>
          <w:rtl/>
          <w:lang w:bidi="ar-EG"/>
        </w:rPr>
        <w:t xml:space="preserve"> </w:t>
      </w:r>
      <w:r w:rsidRPr="00DF3E63">
        <w:rPr>
          <w:rFonts w:hint="cs"/>
          <w:rtl/>
          <w:lang w:bidi="ar-EG"/>
        </w:rPr>
        <w:t>هذا</w:t>
      </w:r>
      <w:r w:rsidRPr="00DF3E63">
        <w:rPr>
          <w:rtl/>
          <w:lang w:bidi="ar-EG"/>
        </w:rPr>
        <w:t xml:space="preserve"> </w:t>
      </w:r>
      <w:r w:rsidRPr="00DF3E63">
        <w:rPr>
          <w:rFonts w:hint="cs"/>
          <w:rtl/>
          <w:lang w:bidi="ar-EG"/>
        </w:rPr>
        <w:t>الصدد بالمحضر</w:t>
      </w:r>
      <w:r w:rsidRPr="00DF3E63">
        <w:rPr>
          <w:rtl/>
          <w:lang w:bidi="ar-EG"/>
        </w:rPr>
        <w:t xml:space="preserve"> </w:t>
      </w:r>
      <w:r w:rsidRPr="00DF3E63">
        <w:rPr>
          <w:rFonts w:hint="cs"/>
          <w:rtl/>
          <w:lang w:bidi="ar-EG"/>
        </w:rPr>
        <w:t>الموجز</w:t>
      </w:r>
      <w:r w:rsidRPr="00DF3E63">
        <w:rPr>
          <w:rtl/>
          <w:lang w:bidi="ar-EG"/>
        </w:rPr>
        <w:t xml:space="preserve"> </w:t>
      </w:r>
      <w:r w:rsidRPr="00DF3E63">
        <w:rPr>
          <w:rFonts w:hint="cs"/>
          <w:rtl/>
          <w:lang w:bidi="ar-EG"/>
        </w:rPr>
        <w:t>لهذه الجلسة</w:t>
      </w:r>
      <w:r w:rsidR="00D270F7">
        <w:rPr>
          <w:rtl/>
          <w:lang w:bidi="ar-EG"/>
        </w:rPr>
        <w:t>.</w:t>
      </w:r>
    </w:p>
    <w:p w:rsidR="00097D97" w:rsidRPr="00DF3E63" w:rsidRDefault="00887972" w:rsidP="008665C7">
      <w:pPr>
        <w:rPr>
          <w:rtl/>
          <w:lang w:bidi="ar-EG"/>
        </w:rPr>
      </w:pPr>
      <w:proofErr w:type="gramStart"/>
      <w:r w:rsidRPr="00DF3E63">
        <w:rPr>
          <w:lang w:bidi="ar-EG"/>
        </w:rPr>
        <w:t>4.2</w:t>
      </w:r>
      <w:proofErr w:type="gramEnd"/>
      <w:r w:rsidRPr="00DF3E63">
        <w:rPr>
          <w:rtl/>
          <w:lang w:bidi="ar-EG"/>
        </w:rPr>
        <w:tab/>
      </w:r>
      <w:r w:rsidRPr="00DF3E63">
        <w:rPr>
          <w:rFonts w:hint="cs"/>
          <w:rtl/>
          <w:lang w:bidi="ar-EG"/>
        </w:rPr>
        <w:t>وأيد العديد من أعضاء المجلس المتحدثين السابقين. و</w:t>
      </w:r>
      <w:r w:rsidR="00513E35" w:rsidRPr="00DF3E63">
        <w:rPr>
          <w:rFonts w:hint="cs"/>
          <w:rtl/>
          <w:lang w:bidi="ar-EG"/>
        </w:rPr>
        <w:t>ي</w:t>
      </w:r>
      <w:r w:rsidRPr="00DF3E63">
        <w:rPr>
          <w:rFonts w:hint="cs"/>
          <w:rtl/>
          <w:lang w:bidi="ar-EG"/>
        </w:rPr>
        <w:t xml:space="preserve">واجه جميع </w:t>
      </w:r>
      <w:r w:rsidR="00513E35" w:rsidRPr="00DF3E63">
        <w:rPr>
          <w:rFonts w:hint="cs"/>
          <w:rtl/>
          <w:lang w:bidi="ar-EG"/>
        </w:rPr>
        <w:t>الأعضاء</w:t>
      </w:r>
      <w:r w:rsidRPr="00DF3E63">
        <w:rPr>
          <w:rFonts w:hint="cs"/>
          <w:rtl/>
          <w:lang w:bidi="ar-EG"/>
        </w:rPr>
        <w:t xml:space="preserve"> التحدي الذي يطرحه العبث بمعرفات</w:t>
      </w:r>
      <w:r w:rsidRPr="00DF3E63">
        <w:rPr>
          <w:rFonts w:eastAsia="SimSun" w:hint="cs"/>
          <w:rtl/>
        </w:rPr>
        <w:t xml:space="preserve"> الهوية</w:t>
      </w:r>
      <w:r w:rsidRPr="00DF3E63">
        <w:rPr>
          <w:rFonts w:hint="cs"/>
          <w:rtl/>
          <w:lang w:bidi="ar-EG"/>
        </w:rPr>
        <w:t xml:space="preserve"> الفريدة لأجهزة الاتصالات، وهذه مسألة حرجة بالنسبة </w:t>
      </w:r>
      <w:r w:rsidR="00BD4128">
        <w:rPr>
          <w:rFonts w:hint="cs"/>
          <w:rtl/>
          <w:lang w:bidi="ar-EG"/>
        </w:rPr>
        <w:t>إلى البلدان</w:t>
      </w:r>
      <w:r w:rsidRPr="00DF3E63">
        <w:rPr>
          <w:rFonts w:hint="cs"/>
          <w:rtl/>
          <w:lang w:bidi="ar-EG"/>
        </w:rPr>
        <w:t xml:space="preserve"> النامية. وبدلاً من تطوير معرفات هوية فريدة جديدة، ينبغي اتخاذ خطوات من أجل ضمان التخزين المأمون لمعرفات الهوية الحالية</w:t>
      </w:r>
      <w:r w:rsidR="00513E35" w:rsidRPr="00DF3E63">
        <w:rPr>
          <w:rFonts w:hint="cs"/>
          <w:rtl/>
          <w:lang w:bidi="ar-EG"/>
        </w:rPr>
        <w:t xml:space="preserve"> على الأجهزة</w:t>
      </w:r>
      <w:r w:rsidRPr="00DF3E63">
        <w:rPr>
          <w:rFonts w:hint="cs"/>
          <w:rtl/>
          <w:lang w:bidi="ar-EG"/>
        </w:rPr>
        <w:t xml:space="preserve"> ووقايتها من العبث وتنفيذ وسائل للكشف عن النسخ المزيفة وتمييزها عن الأجهزة الأصلية. وفضلا</w:t>
      </w:r>
      <w:r w:rsidR="004C028B">
        <w:rPr>
          <w:rFonts w:hint="cs"/>
          <w:rtl/>
          <w:lang w:bidi="ar-EG"/>
        </w:rPr>
        <w:t>ً</w:t>
      </w:r>
      <w:r w:rsidRPr="00DF3E63">
        <w:rPr>
          <w:rFonts w:hint="cs"/>
          <w:rtl/>
          <w:lang w:bidi="ar-EG"/>
        </w:rPr>
        <w:t xml:space="preserve"> عن ذلك، </w:t>
      </w:r>
      <w:r w:rsidR="00513E35" w:rsidRPr="00DF3E63">
        <w:rPr>
          <w:rFonts w:hint="cs"/>
          <w:rtl/>
          <w:lang w:bidi="ar-EG"/>
        </w:rPr>
        <w:t xml:space="preserve">فإن المشاريع الرامية إلى إنشاء قواعد بيانات لتخزين أرقام الهوية الدولية للمعدات المتنقلة </w:t>
      </w:r>
      <w:r w:rsidR="00513E35" w:rsidRPr="00DF3E63">
        <w:rPr>
          <w:lang w:bidi="ar-EG"/>
        </w:rPr>
        <w:t>(IMEI)</w:t>
      </w:r>
      <w:r w:rsidR="00513E35" w:rsidRPr="00DF3E63">
        <w:rPr>
          <w:rFonts w:hint="cs"/>
          <w:rtl/>
          <w:lang w:bidi="ar-EG"/>
        </w:rPr>
        <w:t xml:space="preserve"> للأجهزة اليدوية المتنقلة </w:t>
      </w:r>
      <w:r w:rsidR="000C135A" w:rsidRPr="00DF3E63">
        <w:rPr>
          <w:rFonts w:hint="cs"/>
          <w:rtl/>
          <w:lang w:bidi="ar-EG"/>
        </w:rPr>
        <w:t xml:space="preserve">بغية </w:t>
      </w:r>
      <w:r w:rsidR="00513E35" w:rsidRPr="00DF3E63">
        <w:rPr>
          <w:rFonts w:hint="cs"/>
          <w:rtl/>
          <w:lang w:bidi="ar-EG"/>
        </w:rPr>
        <w:t xml:space="preserve">منع تزييفها </w:t>
      </w:r>
      <w:proofErr w:type="gramStart"/>
      <w:r w:rsidR="004C028B">
        <w:rPr>
          <w:rFonts w:hint="cs"/>
          <w:rtl/>
          <w:lang w:bidi="ar-EG"/>
        </w:rPr>
        <w:t>-</w:t>
      </w:r>
      <w:r w:rsidR="00513E35" w:rsidRPr="00DF3E63">
        <w:rPr>
          <w:rFonts w:hint="cs"/>
          <w:rtl/>
          <w:lang w:bidi="ar-EG"/>
        </w:rPr>
        <w:t xml:space="preserve"> وفقاً</w:t>
      </w:r>
      <w:proofErr w:type="gramEnd"/>
      <w:r w:rsidR="005D502C" w:rsidRPr="00DF3E63">
        <w:rPr>
          <w:rFonts w:hint="cs"/>
          <w:rtl/>
          <w:lang w:bidi="ar-EG"/>
        </w:rPr>
        <w:t xml:space="preserve"> للوصف</w:t>
      </w:r>
      <w:r w:rsidR="00513E35" w:rsidRPr="00DF3E63">
        <w:rPr>
          <w:rFonts w:hint="cs"/>
          <w:rtl/>
          <w:lang w:bidi="ar-EG"/>
        </w:rPr>
        <w:t xml:space="preserve"> الذي استرسلت فيه واحدة من أعضاء المجلس</w:t>
      </w:r>
      <w:r w:rsidR="008665C7">
        <w:rPr>
          <w:rFonts w:hint="eastAsia"/>
          <w:rtl/>
          <w:lang w:bidi="ar-EG"/>
        </w:rPr>
        <w:t> </w:t>
      </w:r>
      <w:r w:rsidR="00654F4B">
        <w:rPr>
          <w:rFonts w:hint="cs"/>
          <w:rtl/>
          <w:lang w:bidi="ar-EG"/>
        </w:rPr>
        <w:t>-</w:t>
      </w:r>
      <w:r w:rsidR="00513E35" w:rsidRPr="00DF3E63">
        <w:rPr>
          <w:rFonts w:hint="cs"/>
          <w:rtl/>
          <w:lang w:bidi="ar-EG"/>
        </w:rPr>
        <w:t xml:space="preserve"> </w:t>
      </w:r>
      <w:r w:rsidR="00E16CD4" w:rsidRPr="00DF3E63">
        <w:rPr>
          <w:rFonts w:hint="cs"/>
          <w:rtl/>
          <w:lang w:bidi="ar-EG"/>
        </w:rPr>
        <w:t>سيب</w:t>
      </w:r>
      <w:r w:rsidR="001B3BF1" w:rsidRPr="00DF3E63">
        <w:rPr>
          <w:rFonts w:hint="cs"/>
          <w:rtl/>
          <w:lang w:bidi="ar-EG"/>
        </w:rPr>
        <w:t>وء</w:t>
      </w:r>
      <w:r w:rsidR="005D502C" w:rsidRPr="00DF3E63">
        <w:rPr>
          <w:rFonts w:hint="cs"/>
          <w:rtl/>
          <w:lang w:bidi="ar-EG"/>
        </w:rPr>
        <w:t xml:space="preserve"> بالفشل إن تغيرت هذه الأرقام أو تم استنساخها. ولذلك ينبغي للجان دراسات قطاع تقييس الاتصالات، ولا</w:t>
      </w:r>
      <w:r w:rsidR="000C135A" w:rsidRPr="00DF3E63">
        <w:rPr>
          <w:rFonts w:hint="eastAsia"/>
          <w:rtl/>
          <w:lang w:bidi="ar-EG"/>
        </w:rPr>
        <w:t> </w:t>
      </w:r>
      <w:r w:rsidR="005D502C" w:rsidRPr="00DF3E63">
        <w:rPr>
          <w:rFonts w:hint="cs"/>
          <w:rtl/>
          <w:lang w:bidi="ar-EG"/>
        </w:rPr>
        <w:t>سيما لجنة الدراسات</w:t>
      </w:r>
      <w:r w:rsidR="00F72CFA">
        <w:rPr>
          <w:rFonts w:hint="eastAsia"/>
          <w:rtl/>
          <w:lang w:bidi="ar-EG"/>
        </w:rPr>
        <w:t> </w:t>
      </w:r>
      <w:r w:rsidR="005D502C" w:rsidRPr="00DF3E63">
        <w:rPr>
          <w:lang w:val="fr-CH" w:bidi="ar-EG"/>
        </w:rPr>
        <w:t>11</w:t>
      </w:r>
      <w:r w:rsidR="005D502C" w:rsidRPr="00DF3E63">
        <w:rPr>
          <w:rFonts w:hint="cs"/>
          <w:rtl/>
          <w:lang w:bidi="ar-EG"/>
        </w:rPr>
        <w:t xml:space="preserve">، أن تواصل إعداد التوصيات والتقارير التقنية والمبادئ التوجيهية من أجل التصدي للمشاكل التي تسببها المنتجات المزيفة، وفقاً للقرارين </w:t>
      </w:r>
      <w:r w:rsidR="005D502C" w:rsidRPr="00DF3E63">
        <w:rPr>
          <w:lang w:val="fr-CH" w:bidi="ar-EG"/>
        </w:rPr>
        <w:t>96</w:t>
      </w:r>
      <w:r w:rsidR="005D502C" w:rsidRPr="00DF3E63">
        <w:rPr>
          <w:rFonts w:hint="cs"/>
          <w:rtl/>
          <w:lang w:bidi="ar-EG"/>
        </w:rPr>
        <w:t xml:space="preserve"> و</w:t>
      </w:r>
      <w:r w:rsidR="00E16CD4" w:rsidRPr="00DF3E63">
        <w:rPr>
          <w:lang w:val="fr-CH" w:bidi="ar-EG"/>
        </w:rPr>
        <w:t>97</w:t>
      </w:r>
      <w:r w:rsidR="00E16CD4" w:rsidRPr="00DF3E63">
        <w:rPr>
          <w:rFonts w:hint="cs"/>
          <w:rtl/>
          <w:lang w:val="fr-CH" w:bidi="ar-EG"/>
        </w:rPr>
        <w:t xml:space="preserve"> (الحمامات، </w:t>
      </w:r>
      <w:r w:rsidR="00E16CD4" w:rsidRPr="00DF3E63">
        <w:rPr>
          <w:lang w:val="fr-CH" w:bidi="ar-EG"/>
        </w:rPr>
        <w:t>2016</w:t>
      </w:r>
      <w:r w:rsidR="00E16CD4" w:rsidRPr="00DF3E63">
        <w:rPr>
          <w:rFonts w:hint="cs"/>
          <w:rtl/>
          <w:lang w:bidi="ar-EG"/>
        </w:rPr>
        <w:t>).</w:t>
      </w:r>
    </w:p>
    <w:p w:rsidR="00887972" w:rsidRPr="00DF3E63" w:rsidRDefault="00887972" w:rsidP="004B5688">
      <w:pPr>
        <w:spacing w:line="187" w:lineRule="auto"/>
        <w:rPr>
          <w:rtl/>
          <w:lang w:bidi="ar-EG"/>
        </w:rPr>
      </w:pPr>
      <w:r w:rsidRPr="00DF3E63">
        <w:rPr>
          <w:lang w:bidi="ar-EG"/>
        </w:rPr>
        <w:t>5.2</w:t>
      </w:r>
      <w:r w:rsidRPr="00DF3E63">
        <w:rPr>
          <w:rtl/>
          <w:lang w:bidi="ar-EG"/>
        </w:rPr>
        <w:tab/>
      </w:r>
      <w:r w:rsidRPr="00DF3E63">
        <w:rPr>
          <w:rFonts w:hint="cs"/>
          <w:rtl/>
          <w:lang w:bidi="ar-EG"/>
        </w:rPr>
        <w:t>ومتابعةً</w:t>
      </w:r>
      <w:r w:rsidRPr="00DF3E63">
        <w:rPr>
          <w:rtl/>
          <w:lang w:bidi="ar-EG"/>
        </w:rPr>
        <w:t xml:space="preserve"> </w:t>
      </w:r>
      <w:r w:rsidRPr="00DF3E63">
        <w:rPr>
          <w:rFonts w:hint="cs"/>
          <w:rtl/>
          <w:lang w:bidi="ar-EG"/>
        </w:rPr>
        <w:t>للسبل</w:t>
      </w:r>
      <w:r w:rsidRPr="00DF3E63">
        <w:rPr>
          <w:rtl/>
          <w:lang w:bidi="ar-EG"/>
        </w:rPr>
        <w:t xml:space="preserve"> </w:t>
      </w:r>
      <w:r w:rsidRPr="00DF3E63">
        <w:rPr>
          <w:rFonts w:hint="cs"/>
          <w:rtl/>
          <w:lang w:bidi="ar-EG"/>
        </w:rPr>
        <w:t>المقترحة</w:t>
      </w:r>
      <w:r w:rsidRPr="00DF3E63">
        <w:rPr>
          <w:rtl/>
          <w:lang w:bidi="ar-EG"/>
        </w:rPr>
        <w:t xml:space="preserve"> </w:t>
      </w:r>
      <w:r w:rsidRPr="00DF3E63">
        <w:rPr>
          <w:rFonts w:hint="cs"/>
          <w:rtl/>
          <w:lang w:bidi="ar-EG"/>
        </w:rPr>
        <w:t>للمضي</w:t>
      </w:r>
      <w:r w:rsidRPr="00DF3E63">
        <w:rPr>
          <w:rtl/>
          <w:lang w:bidi="ar-EG"/>
        </w:rPr>
        <w:t xml:space="preserve"> </w:t>
      </w:r>
      <w:r w:rsidRPr="00DF3E63">
        <w:rPr>
          <w:rFonts w:hint="cs"/>
          <w:rtl/>
          <w:lang w:bidi="ar-EG"/>
        </w:rPr>
        <w:t>قُدُماً،</w:t>
      </w:r>
      <w:r w:rsidRPr="00DF3E63">
        <w:rPr>
          <w:rtl/>
          <w:lang w:bidi="ar-EG"/>
        </w:rPr>
        <w:t xml:space="preserve"> </w:t>
      </w:r>
      <w:r w:rsidRPr="00DF3E63">
        <w:rPr>
          <w:rFonts w:hint="cs"/>
          <w:rtl/>
          <w:lang w:bidi="ar-EG"/>
        </w:rPr>
        <w:t>كما</w:t>
      </w:r>
      <w:r w:rsidRPr="00DF3E63">
        <w:rPr>
          <w:rtl/>
          <w:lang w:bidi="ar-EG"/>
        </w:rPr>
        <w:t xml:space="preserve"> </w:t>
      </w:r>
      <w:r w:rsidRPr="00DF3E63">
        <w:rPr>
          <w:rFonts w:hint="cs"/>
          <w:rtl/>
          <w:lang w:bidi="ar-EG"/>
        </w:rPr>
        <w:t>بينها</w:t>
      </w:r>
      <w:r w:rsidRPr="00DF3E63">
        <w:rPr>
          <w:rtl/>
          <w:lang w:bidi="ar-EG"/>
        </w:rPr>
        <w:t xml:space="preserve"> </w:t>
      </w:r>
      <w:r w:rsidRPr="00DF3E63">
        <w:rPr>
          <w:rFonts w:hint="cs"/>
          <w:rtl/>
          <w:lang w:bidi="ar-EG"/>
        </w:rPr>
        <w:t>نائب</w:t>
      </w:r>
      <w:r w:rsidRPr="00DF3E63">
        <w:rPr>
          <w:rtl/>
          <w:lang w:bidi="ar-EG"/>
        </w:rPr>
        <w:t xml:space="preserve"> </w:t>
      </w:r>
      <w:r w:rsidRPr="00DF3E63">
        <w:rPr>
          <w:rFonts w:hint="cs"/>
          <w:rtl/>
          <w:lang w:bidi="ar-EG"/>
        </w:rPr>
        <w:t>مدير</w:t>
      </w:r>
      <w:r w:rsidRPr="00DF3E63">
        <w:rPr>
          <w:rtl/>
          <w:lang w:bidi="ar-EG"/>
        </w:rPr>
        <w:t xml:space="preserve"> </w:t>
      </w:r>
      <w:r w:rsidRPr="00DF3E63">
        <w:rPr>
          <w:rFonts w:hint="cs"/>
          <w:rtl/>
          <w:lang w:bidi="ar-EG"/>
        </w:rPr>
        <w:t>مكتب</w:t>
      </w:r>
      <w:r w:rsidRPr="00DF3E63">
        <w:rPr>
          <w:rtl/>
          <w:lang w:bidi="ar-EG"/>
        </w:rPr>
        <w:t xml:space="preserve"> </w:t>
      </w:r>
      <w:r w:rsidRPr="00DF3E63">
        <w:rPr>
          <w:rFonts w:hint="cs"/>
          <w:rtl/>
          <w:lang w:bidi="ar-EG"/>
        </w:rPr>
        <w:t>تقييس</w:t>
      </w:r>
      <w:r w:rsidRPr="00DF3E63">
        <w:rPr>
          <w:rtl/>
          <w:lang w:bidi="ar-EG"/>
        </w:rPr>
        <w:t xml:space="preserve"> </w:t>
      </w:r>
      <w:r w:rsidRPr="00DF3E63">
        <w:rPr>
          <w:rFonts w:hint="cs"/>
          <w:rtl/>
          <w:lang w:bidi="ar-EG"/>
        </w:rPr>
        <w:t>الاتصالات</w:t>
      </w:r>
      <w:r w:rsidRPr="00DF3E63">
        <w:rPr>
          <w:rtl/>
          <w:lang w:bidi="ar-EG"/>
        </w:rPr>
        <w:t xml:space="preserve"> </w:t>
      </w:r>
      <w:r w:rsidRPr="00DF3E63">
        <w:rPr>
          <w:rFonts w:hint="cs"/>
          <w:rtl/>
          <w:lang w:bidi="ar-EG"/>
        </w:rPr>
        <w:t>وعضوان</w:t>
      </w:r>
      <w:r w:rsidRPr="00DF3E63">
        <w:rPr>
          <w:rtl/>
          <w:lang w:bidi="ar-EG"/>
        </w:rPr>
        <w:t xml:space="preserve"> </w:t>
      </w:r>
      <w:r w:rsidRPr="00DF3E63">
        <w:rPr>
          <w:rFonts w:hint="cs"/>
          <w:rtl/>
          <w:lang w:bidi="ar-EG"/>
        </w:rPr>
        <w:t>من</w:t>
      </w:r>
      <w:r w:rsidRPr="00DF3E63">
        <w:rPr>
          <w:rtl/>
          <w:lang w:bidi="ar-EG"/>
        </w:rPr>
        <w:t xml:space="preserve"> </w:t>
      </w:r>
      <w:r w:rsidRPr="00DF3E63">
        <w:rPr>
          <w:rFonts w:hint="cs"/>
          <w:rtl/>
          <w:lang w:bidi="ar-EG"/>
        </w:rPr>
        <w:t>أعضاء</w:t>
      </w:r>
      <w:r w:rsidRPr="00DF3E63">
        <w:rPr>
          <w:rtl/>
          <w:lang w:bidi="ar-EG"/>
        </w:rPr>
        <w:t xml:space="preserve"> </w:t>
      </w:r>
      <w:r w:rsidRPr="00DF3E63">
        <w:rPr>
          <w:rFonts w:hint="cs"/>
          <w:rtl/>
          <w:lang w:bidi="ar-EG"/>
        </w:rPr>
        <w:t>المجلس،</w:t>
      </w:r>
      <w:r w:rsidRPr="00DF3E63">
        <w:rPr>
          <w:rtl/>
          <w:lang w:bidi="ar-EG"/>
        </w:rPr>
        <w:t xml:space="preserve"> </w:t>
      </w:r>
      <w:r w:rsidRPr="00DF3E63">
        <w:rPr>
          <w:rFonts w:hint="cs"/>
          <w:rtl/>
          <w:lang w:bidi="ar-EG"/>
        </w:rPr>
        <w:t>ذكّر</w:t>
      </w:r>
      <w:r w:rsidRPr="00DF3E63">
        <w:rPr>
          <w:rtl/>
          <w:lang w:bidi="ar-EG"/>
        </w:rPr>
        <w:t xml:space="preserve"> </w:t>
      </w:r>
      <w:r w:rsidR="00D1340C" w:rsidRPr="00DF3E63">
        <w:rPr>
          <w:rFonts w:hint="cs"/>
          <w:rtl/>
          <w:lang w:bidi="ar-EG"/>
        </w:rPr>
        <w:t>ال</w:t>
      </w:r>
      <w:r w:rsidRPr="00DF3E63">
        <w:rPr>
          <w:rFonts w:hint="cs"/>
          <w:rtl/>
          <w:lang w:bidi="ar-EG"/>
        </w:rPr>
        <w:t>رئيس</w:t>
      </w:r>
      <w:r w:rsidRPr="00DF3E63">
        <w:rPr>
          <w:rtl/>
          <w:lang w:bidi="ar-EG"/>
        </w:rPr>
        <w:t xml:space="preserve"> </w:t>
      </w:r>
      <w:r w:rsidR="00D1340C" w:rsidRPr="00DF3E63">
        <w:rPr>
          <w:rFonts w:hint="cs"/>
          <w:rtl/>
          <w:lang w:bidi="ar-EG"/>
        </w:rPr>
        <w:t xml:space="preserve">أعضاء </w:t>
      </w:r>
      <w:r w:rsidRPr="00DF3E63">
        <w:rPr>
          <w:rFonts w:hint="cs"/>
          <w:rtl/>
          <w:lang w:bidi="ar-EG"/>
        </w:rPr>
        <w:t>المجلس</w:t>
      </w:r>
      <w:r w:rsidRPr="00DF3E63">
        <w:rPr>
          <w:rtl/>
          <w:lang w:bidi="ar-EG"/>
        </w:rPr>
        <w:t xml:space="preserve"> </w:t>
      </w:r>
      <w:r w:rsidRPr="00DF3E63">
        <w:rPr>
          <w:rFonts w:hint="cs"/>
          <w:rtl/>
          <w:lang w:bidi="ar-EG"/>
        </w:rPr>
        <w:t>بأن</w:t>
      </w:r>
      <w:r w:rsidRPr="00DF3E63">
        <w:rPr>
          <w:rtl/>
          <w:lang w:bidi="ar-EG"/>
        </w:rPr>
        <w:t xml:space="preserve"> </w:t>
      </w:r>
      <w:r w:rsidRPr="00DF3E63">
        <w:rPr>
          <w:rFonts w:hint="cs"/>
          <w:rtl/>
          <w:lang w:bidi="ar-EG"/>
        </w:rPr>
        <w:t>القرار</w:t>
      </w:r>
      <w:r w:rsidR="00654F4B">
        <w:rPr>
          <w:rFonts w:hint="eastAsia"/>
          <w:rtl/>
          <w:lang w:bidi="ar-EG"/>
        </w:rPr>
        <w:t> </w:t>
      </w:r>
      <w:proofErr w:type="gramStart"/>
      <w:r w:rsidRPr="00DF3E63">
        <w:rPr>
          <w:lang w:bidi="ar-EG"/>
        </w:rPr>
        <w:t>97</w:t>
      </w:r>
      <w:r w:rsidR="00654F4B">
        <w:rPr>
          <w:rFonts w:hint="cs"/>
          <w:rtl/>
          <w:lang w:bidi="ar-EG"/>
        </w:rPr>
        <w:t xml:space="preserve"> </w:t>
      </w:r>
      <w:r w:rsidRPr="00DF3E63">
        <w:rPr>
          <w:rFonts w:hint="cs"/>
          <w:rtl/>
          <w:lang w:bidi="ar-EG"/>
        </w:rPr>
        <w:t>نص</w:t>
      </w:r>
      <w:proofErr w:type="gramEnd"/>
      <w:r w:rsidRPr="00DF3E63">
        <w:rPr>
          <w:rtl/>
          <w:lang w:bidi="ar-EG"/>
        </w:rPr>
        <w:t xml:space="preserve"> </w:t>
      </w:r>
      <w:r w:rsidRPr="00DF3E63">
        <w:rPr>
          <w:rFonts w:hint="cs"/>
          <w:rtl/>
          <w:lang w:bidi="ar-EG"/>
        </w:rPr>
        <w:t>على</w:t>
      </w:r>
      <w:r w:rsidRPr="00DF3E63">
        <w:rPr>
          <w:rtl/>
          <w:lang w:bidi="ar-EG"/>
        </w:rPr>
        <w:t xml:space="preserve"> </w:t>
      </w:r>
      <w:r w:rsidRPr="00DF3E63">
        <w:rPr>
          <w:rFonts w:hint="cs"/>
          <w:rtl/>
          <w:lang w:bidi="ar-EG"/>
        </w:rPr>
        <w:t>ما</w:t>
      </w:r>
      <w:r w:rsidRPr="00DF3E63">
        <w:rPr>
          <w:rtl/>
          <w:lang w:bidi="ar-EG"/>
        </w:rPr>
        <w:t xml:space="preserve"> </w:t>
      </w:r>
      <w:r w:rsidRPr="00DF3E63">
        <w:rPr>
          <w:rFonts w:hint="cs"/>
          <w:rtl/>
          <w:lang w:bidi="ar-EG"/>
        </w:rPr>
        <w:t>يلي: "أن يقوم قطاع تقييس الاتصالات</w:t>
      </w:r>
      <w:r w:rsidR="00D1340C" w:rsidRPr="00DF3E63">
        <w:rPr>
          <w:rFonts w:hint="cs"/>
          <w:rtl/>
          <w:lang w:bidi="ar-EG"/>
        </w:rPr>
        <w:t>،</w:t>
      </w:r>
      <w:r w:rsidRPr="00DF3E63">
        <w:rPr>
          <w:rFonts w:hint="cs"/>
          <w:rtl/>
          <w:lang w:bidi="ar-EG"/>
        </w:rPr>
        <w:t xml:space="preserve"> بالتعاون مع منظمات وضع المعايير ذات</w:t>
      </w:r>
      <w:r w:rsidR="004B5688">
        <w:rPr>
          <w:rFonts w:hint="eastAsia"/>
          <w:rtl/>
          <w:lang w:bidi="ar-EG"/>
        </w:rPr>
        <w:t> </w:t>
      </w:r>
      <w:r w:rsidRPr="00DF3E63">
        <w:rPr>
          <w:rFonts w:hint="cs"/>
          <w:rtl/>
          <w:lang w:bidi="ar-EG"/>
        </w:rPr>
        <w:t>الصلة</w:t>
      </w:r>
      <w:r w:rsidR="00D1340C" w:rsidRPr="00DF3E63">
        <w:rPr>
          <w:rFonts w:hint="cs"/>
          <w:rtl/>
          <w:lang w:bidi="ar-EG"/>
        </w:rPr>
        <w:t>،</w:t>
      </w:r>
      <w:r w:rsidRPr="00DF3E63">
        <w:rPr>
          <w:rFonts w:hint="cs"/>
          <w:rtl/>
          <w:lang w:bidi="ar-EG"/>
        </w:rPr>
        <w:t xml:space="preserve"> بوضع حلول لمشكلة استنساخ معرفات الهوية الفريدة".</w:t>
      </w:r>
      <w:r w:rsidRPr="00DF3E63">
        <w:rPr>
          <w:rFonts w:eastAsia="SimSun" w:hint="cs"/>
          <w:rtl/>
        </w:rPr>
        <w:t xml:space="preserve"> واقترح أن يحيط المجلس علماً بالوثيقة</w:t>
      </w:r>
      <w:r w:rsidR="004F590F" w:rsidRPr="00DF3E63">
        <w:rPr>
          <w:rFonts w:eastAsia="SimSun" w:hint="cs"/>
          <w:rtl/>
        </w:rPr>
        <w:t xml:space="preserve"> </w:t>
      </w:r>
      <w:r w:rsidRPr="00DF3E63">
        <w:rPr>
          <w:rFonts w:eastAsia="SimSun"/>
        </w:rPr>
        <w:t>C18/76</w:t>
      </w:r>
      <w:r w:rsidRPr="00DF3E63">
        <w:rPr>
          <w:rFonts w:eastAsia="SimSun" w:hint="cs"/>
          <w:rtl/>
        </w:rPr>
        <w:t xml:space="preserve"> وأن يوافق على دعوة مدير مكتب تقييس الاتصالات إلى </w:t>
      </w:r>
      <w:r w:rsidR="00D1340C" w:rsidRPr="00DF3E63">
        <w:rPr>
          <w:rFonts w:eastAsia="SimSun" w:hint="cs"/>
          <w:rtl/>
        </w:rPr>
        <w:t>أن يواصل</w:t>
      </w:r>
      <w:r w:rsidRPr="00DF3E63">
        <w:rPr>
          <w:rFonts w:eastAsia="SimSun" w:hint="cs"/>
          <w:rtl/>
        </w:rPr>
        <w:t xml:space="preserve"> العمل على هذه المسألة مع رابطة</w:t>
      </w:r>
      <w:r w:rsidR="00D1340C" w:rsidRPr="00DF3E63">
        <w:rPr>
          <w:rFonts w:eastAsia="SimSun" w:hint="cs"/>
          <w:rtl/>
        </w:rPr>
        <w:t xml:space="preserve"> </w:t>
      </w:r>
      <w:r w:rsidRPr="00DF3E63">
        <w:rPr>
          <w:rFonts w:eastAsia="SimSun"/>
        </w:rPr>
        <w:t>GSMA</w:t>
      </w:r>
      <w:r w:rsidRPr="00DF3E63">
        <w:rPr>
          <w:rFonts w:eastAsia="SimSun" w:hint="cs"/>
          <w:rtl/>
        </w:rPr>
        <w:t xml:space="preserve"> وأن يطلب إلى</w:t>
      </w:r>
      <w:r w:rsidR="00D079D1">
        <w:rPr>
          <w:rFonts w:eastAsia="SimSun" w:hint="cs"/>
          <w:rtl/>
        </w:rPr>
        <w:t xml:space="preserve"> </w:t>
      </w:r>
      <w:r w:rsidRPr="00DF3E63">
        <w:rPr>
          <w:rFonts w:eastAsia="SimSun"/>
          <w:rtl/>
        </w:rPr>
        <w:t>الفريق الاستشاري لتقييس الاتصالات</w:t>
      </w:r>
      <w:r w:rsidR="00654F4B">
        <w:rPr>
          <w:rFonts w:eastAsia="SimSun" w:hint="eastAsia"/>
          <w:rtl/>
        </w:rPr>
        <w:t> </w:t>
      </w:r>
      <w:r w:rsidRPr="00DF3E63">
        <w:rPr>
          <w:rFonts w:eastAsia="SimSun"/>
        </w:rPr>
        <w:t>(TSAG)</w:t>
      </w:r>
      <w:r w:rsidR="00654F4B">
        <w:rPr>
          <w:rFonts w:eastAsia="SimSun" w:hint="cs"/>
          <w:rtl/>
        </w:rPr>
        <w:t xml:space="preserve"> </w:t>
      </w:r>
      <w:r w:rsidRPr="00DF3E63">
        <w:rPr>
          <w:rFonts w:eastAsia="SimSun" w:hint="cs"/>
          <w:rtl/>
        </w:rPr>
        <w:t xml:space="preserve">توجيه لجان الدراسات المعنية </w:t>
      </w:r>
      <w:r w:rsidR="00D1340C" w:rsidRPr="00DF3E63">
        <w:rPr>
          <w:rFonts w:eastAsia="SimSun" w:hint="cs"/>
          <w:rtl/>
        </w:rPr>
        <w:t>من أجل معالجة</w:t>
      </w:r>
      <w:r w:rsidRPr="00DF3E63">
        <w:rPr>
          <w:rFonts w:eastAsia="SimSun" w:hint="cs"/>
          <w:rtl/>
        </w:rPr>
        <w:t xml:space="preserve"> مشكلة معرفات الهوية الفريدة وتقديم</w:t>
      </w:r>
      <w:r w:rsidR="00D1340C" w:rsidRPr="00DF3E63">
        <w:rPr>
          <w:rFonts w:eastAsia="SimSun" w:hint="cs"/>
          <w:rtl/>
        </w:rPr>
        <w:t xml:space="preserve"> تقرير عن</w:t>
      </w:r>
      <w:r w:rsidRPr="00DF3E63">
        <w:rPr>
          <w:rFonts w:eastAsia="SimSun" w:hint="cs"/>
          <w:rtl/>
        </w:rPr>
        <w:t xml:space="preserve"> </w:t>
      </w:r>
      <w:r w:rsidR="00D1340C" w:rsidRPr="00DF3E63">
        <w:rPr>
          <w:rFonts w:eastAsia="SimSun" w:hint="cs"/>
          <w:rtl/>
        </w:rPr>
        <w:t>ال</w:t>
      </w:r>
      <w:r w:rsidRPr="00DF3E63">
        <w:rPr>
          <w:rFonts w:eastAsia="SimSun" w:hint="cs"/>
          <w:rtl/>
        </w:rPr>
        <w:t xml:space="preserve">نتائج إلى المجلس في دورة عام </w:t>
      </w:r>
      <w:r w:rsidRPr="00DF3E63">
        <w:rPr>
          <w:rFonts w:eastAsia="SimSun"/>
        </w:rPr>
        <w:t>2019</w:t>
      </w:r>
      <w:r w:rsidRPr="00DF3E63">
        <w:rPr>
          <w:rFonts w:eastAsia="SimSun" w:hint="cs"/>
          <w:rtl/>
        </w:rPr>
        <w:t>.</w:t>
      </w:r>
    </w:p>
    <w:p w:rsidR="00887972" w:rsidRPr="00DF3E63" w:rsidRDefault="00887972" w:rsidP="00887972">
      <w:pPr>
        <w:spacing w:line="187" w:lineRule="auto"/>
        <w:rPr>
          <w:rtl/>
          <w:lang w:bidi="ar-EG"/>
        </w:rPr>
      </w:pPr>
      <w:proofErr w:type="gramStart"/>
      <w:r w:rsidRPr="00DF3E63">
        <w:rPr>
          <w:lang w:bidi="ar-EG"/>
        </w:rPr>
        <w:t>6.2</w:t>
      </w:r>
      <w:proofErr w:type="gramEnd"/>
      <w:r w:rsidRPr="00DF3E63">
        <w:rPr>
          <w:rtl/>
          <w:lang w:bidi="ar-EG"/>
        </w:rPr>
        <w:tab/>
      </w:r>
      <w:r w:rsidRPr="00DF3E63">
        <w:rPr>
          <w:b/>
          <w:bCs/>
          <w:rtl/>
        </w:rPr>
        <w:t>واتُفق</w:t>
      </w:r>
      <w:r w:rsidRPr="00DF3E63">
        <w:rPr>
          <w:rtl/>
        </w:rPr>
        <w:t xml:space="preserve"> على ذلك</w:t>
      </w:r>
      <w:r w:rsidRPr="00DF3E63">
        <w:rPr>
          <w:lang w:bidi="ar-EG"/>
        </w:rPr>
        <w:t>.</w:t>
      </w:r>
    </w:p>
    <w:p w:rsidR="00887972" w:rsidRPr="00DF3E63" w:rsidRDefault="00887972" w:rsidP="00887972">
      <w:pPr>
        <w:spacing w:line="187" w:lineRule="auto"/>
        <w:rPr>
          <w:rtl/>
          <w:lang w:bidi="ar-EG"/>
        </w:rPr>
      </w:pPr>
      <w:proofErr w:type="gramStart"/>
      <w:r w:rsidRPr="00DF3E63">
        <w:rPr>
          <w:lang w:bidi="ar-EG"/>
        </w:rPr>
        <w:t>7.2</w:t>
      </w:r>
      <w:proofErr w:type="gramEnd"/>
      <w:r w:rsidRPr="00DF3E63">
        <w:rPr>
          <w:rtl/>
          <w:lang w:bidi="ar-EG"/>
        </w:rPr>
        <w:tab/>
      </w:r>
      <w:r w:rsidRPr="00DF3E63">
        <w:rPr>
          <w:rFonts w:hint="cs"/>
          <w:rtl/>
          <w:lang w:bidi="ar-EG"/>
        </w:rPr>
        <w:t>وأعرب</w:t>
      </w:r>
      <w:r w:rsidRPr="00DF3E63">
        <w:rPr>
          <w:rtl/>
          <w:lang w:bidi="ar-EG"/>
        </w:rPr>
        <w:t xml:space="preserve"> </w:t>
      </w:r>
      <w:r w:rsidRPr="00DF3E63">
        <w:rPr>
          <w:rFonts w:hint="cs"/>
          <w:rtl/>
          <w:lang w:bidi="ar-EG"/>
        </w:rPr>
        <w:t>عضو</w:t>
      </w:r>
      <w:r w:rsidRPr="00DF3E63">
        <w:rPr>
          <w:rtl/>
          <w:lang w:bidi="ar-EG"/>
        </w:rPr>
        <w:t xml:space="preserve"> </w:t>
      </w:r>
      <w:r w:rsidRPr="00DF3E63">
        <w:rPr>
          <w:rFonts w:hint="cs"/>
          <w:rtl/>
          <w:lang w:bidi="ar-EG"/>
        </w:rPr>
        <w:t>من</w:t>
      </w:r>
      <w:r w:rsidRPr="00DF3E63">
        <w:rPr>
          <w:rtl/>
          <w:lang w:bidi="ar-EG"/>
        </w:rPr>
        <w:t xml:space="preserve"> </w:t>
      </w:r>
      <w:r w:rsidRPr="00DF3E63">
        <w:rPr>
          <w:rFonts w:hint="cs"/>
          <w:rtl/>
          <w:lang w:bidi="ar-EG"/>
        </w:rPr>
        <w:t>المجلس</w:t>
      </w:r>
      <w:r w:rsidRPr="00DF3E63">
        <w:rPr>
          <w:rtl/>
          <w:lang w:bidi="ar-EG"/>
        </w:rPr>
        <w:t xml:space="preserve"> </w:t>
      </w:r>
      <w:r w:rsidRPr="00DF3E63">
        <w:rPr>
          <w:rFonts w:hint="cs"/>
          <w:rtl/>
          <w:lang w:bidi="ar-EG"/>
        </w:rPr>
        <w:t>عن</w:t>
      </w:r>
      <w:r w:rsidRPr="00DF3E63">
        <w:rPr>
          <w:rtl/>
          <w:lang w:bidi="ar-EG"/>
        </w:rPr>
        <w:t xml:space="preserve"> </w:t>
      </w:r>
      <w:r w:rsidRPr="00DF3E63">
        <w:rPr>
          <w:rFonts w:hint="cs"/>
          <w:rtl/>
          <w:lang w:bidi="ar-EG"/>
        </w:rPr>
        <w:t>تأييده لاستنتاج</w:t>
      </w:r>
      <w:r w:rsidRPr="00DF3E63">
        <w:rPr>
          <w:rtl/>
          <w:lang w:bidi="ar-EG"/>
        </w:rPr>
        <w:t xml:space="preserve"> </w:t>
      </w:r>
      <w:r w:rsidRPr="00DF3E63">
        <w:rPr>
          <w:rFonts w:hint="cs"/>
          <w:rtl/>
          <w:lang w:bidi="ar-EG"/>
        </w:rPr>
        <w:t>الرئيس</w:t>
      </w:r>
      <w:r w:rsidRPr="00DF3E63">
        <w:rPr>
          <w:rtl/>
          <w:lang w:bidi="ar-EG"/>
        </w:rPr>
        <w:t xml:space="preserve"> </w:t>
      </w:r>
      <w:r w:rsidRPr="00DF3E63">
        <w:rPr>
          <w:rFonts w:hint="cs"/>
          <w:rtl/>
          <w:lang w:bidi="ar-EG"/>
        </w:rPr>
        <w:t>وأشار</w:t>
      </w:r>
      <w:r w:rsidRPr="00DF3E63">
        <w:rPr>
          <w:rtl/>
          <w:lang w:bidi="ar-EG"/>
        </w:rPr>
        <w:t xml:space="preserve"> </w:t>
      </w:r>
      <w:r w:rsidRPr="00DF3E63">
        <w:rPr>
          <w:rFonts w:hint="cs"/>
          <w:rtl/>
          <w:lang w:bidi="ar-EG"/>
        </w:rPr>
        <w:t>إلى</w:t>
      </w:r>
      <w:r w:rsidRPr="00DF3E63">
        <w:rPr>
          <w:rtl/>
          <w:lang w:bidi="ar-EG"/>
        </w:rPr>
        <w:t xml:space="preserve"> </w:t>
      </w:r>
      <w:r w:rsidRPr="00DF3E63">
        <w:rPr>
          <w:rFonts w:hint="cs"/>
          <w:rtl/>
          <w:lang w:bidi="ar-EG"/>
        </w:rPr>
        <w:t>أن</w:t>
      </w:r>
      <w:r w:rsidRPr="00DF3E63">
        <w:rPr>
          <w:rtl/>
          <w:lang w:bidi="ar-EG"/>
        </w:rPr>
        <w:t xml:space="preserve"> </w:t>
      </w:r>
      <w:r w:rsidRPr="00DF3E63">
        <w:rPr>
          <w:rFonts w:hint="cs"/>
          <w:rtl/>
          <w:lang w:bidi="ar-EG"/>
        </w:rPr>
        <w:t>عمل</w:t>
      </w:r>
      <w:r w:rsidRPr="00DF3E63">
        <w:rPr>
          <w:rtl/>
          <w:lang w:bidi="ar-EG"/>
        </w:rPr>
        <w:t xml:space="preserve"> </w:t>
      </w:r>
      <w:r w:rsidRPr="00DF3E63">
        <w:rPr>
          <w:rFonts w:hint="cs"/>
          <w:rtl/>
          <w:lang w:bidi="ar-EG"/>
        </w:rPr>
        <w:t>التقييس</w:t>
      </w:r>
      <w:r w:rsidRPr="00DF3E63">
        <w:rPr>
          <w:rtl/>
          <w:lang w:bidi="ar-EG"/>
        </w:rPr>
        <w:t xml:space="preserve"> </w:t>
      </w:r>
      <w:r w:rsidRPr="00DF3E63">
        <w:rPr>
          <w:rFonts w:hint="cs"/>
          <w:rtl/>
          <w:lang w:bidi="ar-EG"/>
        </w:rPr>
        <w:t>في</w:t>
      </w:r>
      <w:r w:rsidRPr="00DF3E63">
        <w:rPr>
          <w:rtl/>
          <w:lang w:bidi="ar-EG"/>
        </w:rPr>
        <w:t xml:space="preserve"> </w:t>
      </w:r>
      <w:r w:rsidRPr="00DF3E63">
        <w:rPr>
          <w:rFonts w:hint="cs"/>
          <w:rtl/>
          <w:lang w:bidi="ar-EG"/>
        </w:rPr>
        <w:t>الاتحاد</w:t>
      </w:r>
      <w:r w:rsidRPr="00DF3E63">
        <w:rPr>
          <w:rtl/>
          <w:lang w:bidi="ar-EG"/>
        </w:rPr>
        <w:t xml:space="preserve"> </w:t>
      </w:r>
      <w:r w:rsidRPr="00DF3E63">
        <w:rPr>
          <w:rFonts w:hint="cs"/>
          <w:rtl/>
          <w:lang w:bidi="ar-EG"/>
        </w:rPr>
        <w:t>يعتمد</w:t>
      </w:r>
      <w:r w:rsidRPr="00DF3E63">
        <w:rPr>
          <w:rtl/>
          <w:lang w:bidi="ar-EG"/>
        </w:rPr>
        <w:t xml:space="preserve"> </w:t>
      </w:r>
      <w:r w:rsidRPr="00DF3E63">
        <w:rPr>
          <w:rFonts w:hint="cs"/>
          <w:rtl/>
          <w:lang w:bidi="ar-EG"/>
        </w:rPr>
        <w:t>على</w:t>
      </w:r>
      <w:r w:rsidRPr="00DF3E63">
        <w:rPr>
          <w:rtl/>
          <w:lang w:bidi="ar-EG"/>
        </w:rPr>
        <w:t xml:space="preserve"> </w:t>
      </w:r>
      <w:r w:rsidRPr="00DF3E63">
        <w:rPr>
          <w:rFonts w:hint="cs"/>
          <w:rtl/>
          <w:lang w:bidi="ar-EG"/>
        </w:rPr>
        <w:t>المساهمات</w:t>
      </w:r>
      <w:r w:rsidRPr="00DF3E63">
        <w:rPr>
          <w:rtl/>
          <w:lang w:bidi="ar-EG"/>
        </w:rPr>
        <w:t xml:space="preserve"> </w:t>
      </w:r>
      <w:r w:rsidRPr="00DF3E63">
        <w:rPr>
          <w:rFonts w:hint="cs"/>
          <w:rtl/>
          <w:lang w:bidi="ar-EG"/>
        </w:rPr>
        <w:t>المقدمة</w:t>
      </w:r>
      <w:r w:rsidRPr="00DF3E63">
        <w:rPr>
          <w:rtl/>
          <w:lang w:bidi="ar-EG"/>
        </w:rPr>
        <w:t xml:space="preserve"> </w:t>
      </w:r>
      <w:r w:rsidRPr="00DF3E63">
        <w:rPr>
          <w:rFonts w:hint="cs"/>
          <w:rtl/>
          <w:lang w:bidi="ar-EG"/>
        </w:rPr>
        <w:t>وأن</w:t>
      </w:r>
      <w:r w:rsidRPr="00DF3E63">
        <w:rPr>
          <w:rtl/>
          <w:lang w:bidi="ar-EG"/>
        </w:rPr>
        <w:t xml:space="preserve"> </w:t>
      </w:r>
      <w:r w:rsidRPr="00DF3E63">
        <w:rPr>
          <w:rFonts w:hint="cs"/>
          <w:rtl/>
          <w:lang w:bidi="ar-EG"/>
        </w:rPr>
        <w:t>من</w:t>
      </w:r>
      <w:r w:rsidRPr="00DF3E63">
        <w:rPr>
          <w:rtl/>
          <w:lang w:bidi="ar-EG"/>
        </w:rPr>
        <w:t xml:space="preserve"> </w:t>
      </w:r>
      <w:r w:rsidRPr="00DF3E63">
        <w:rPr>
          <w:rFonts w:hint="cs"/>
          <w:rtl/>
          <w:lang w:bidi="ar-EG"/>
        </w:rPr>
        <w:t>الأنسب</w:t>
      </w:r>
      <w:r w:rsidRPr="00DF3E63">
        <w:rPr>
          <w:rtl/>
          <w:lang w:bidi="ar-EG"/>
        </w:rPr>
        <w:t xml:space="preserve"> </w:t>
      </w:r>
      <w:r w:rsidRPr="00DF3E63">
        <w:rPr>
          <w:rFonts w:hint="cs"/>
          <w:rtl/>
          <w:lang w:bidi="ar-EG"/>
        </w:rPr>
        <w:t>بالتالي</w:t>
      </w:r>
      <w:r w:rsidRPr="00DF3E63">
        <w:rPr>
          <w:rtl/>
          <w:lang w:bidi="ar-EG"/>
        </w:rPr>
        <w:t xml:space="preserve"> </w:t>
      </w:r>
      <w:r w:rsidRPr="00DF3E63">
        <w:rPr>
          <w:rFonts w:hint="cs"/>
          <w:rtl/>
          <w:lang w:bidi="ar-EG"/>
        </w:rPr>
        <w:t>أن</w:t>
      </w:r>
      <w:r w:rsidRPr="00DF3E63">
        <w:rPr>
          <w:rtl/>
          <w:lang w:bidi="ar-EG"/>
        </w:rPr>
        <w:t xml:space="preserve"> </w:t>
      </w:r>
      <w:r w:rsidRPr="00DF3E63">
        <w:rPr>
          <w:rFonts w:hint="cs"/>
          <w:rtl/>
          <w:lang w:bidi="ar-EG"/>
        </w:rPr>
        <w:t>يُطلب</w:t>
      </w:r>
      <w:r w:rsidRPr="00DF3E63">
        <w:rPr>
          <w:rtl/>
          <w:lang w:bidi="ar-EG"/>
        </w:rPr>
        <w:t xml:space="preserve"> </w:t>
      </w:r>
      <w:r w:rsidRPr="00DF3E63">
        <w:rPr>
          <w:rFonts w:hint="cs"/>
          <w:rtl/>
          <w:lang w:bidi="ar-EG"/>
        </w:rPr>
        <w:t>إلى</w:t>
      </w:r>
      <w:r w:rsidRPr="00DF3E63">
        <w:rPr>
          <w:rtl/>
          <w:lang w:bidi="ar-EG"/>
        </w:rPr>
        <w:t xml:space="preserve"> </w:t>
      </w:r>
      <w:r w:rsidRPr="00DF3E63">
        <w:rPr>
          <w:rFonts w:hint="cs"/>
          <w:rtl/>
          <w:lang w:bidi="ar-EG"/>
        </w:rPr>
        <w:t>الدول</w:t>
      </w:r>
      <w:r w:rsidRPr="00DF3E63">
        <w:rPr>
          <w:rtl/>
          <w:lang w:bidi="ar-EG"/>
        </w:rPr>
        <w:t xml:space="preserve"> </w:t>
      </w:r>
      <w:r w:rsidRPr="00DF3E63">
        <w:rPr>
          <w:rFonts w:hint="cs"/>
          <w:rtl/>
          <w:lang w:bidi="ar-EG"/>
        </w:rPr>
        <w:t>الأعضاء</w:t>
      </w:r>
      <w:r w:rsidRPr="00DF3E63">
        <w:rPr>
          <w:rtl/>
          <w:lang w:bidi="ar-EG"/>
        </w:rPr>
        <w:t xml:space="preserve"> </w:t>
      </w:r>
      <w:r w:rsidRPr="00DF3E63">
        <w:rPr>
          <w:rFonts w:hint="cs"/>
          <w:rtl/>
          <w:lang w:bidi="ar-EG"/>
        </w:rPr>
        <w:t>أن</w:t>
      </w:r>
      <w:r w:rsidRPr="00DF3E63">
        <w:rPr>
          <w:rtl/>
          <w:lang w:bidi="ar-EG"/>
        </w:rPr>
        <w:t xml:space="preserve"> </w:t>
      </w:r>
      <w:r w:rsidRPr="00DF3E63">
        <w:rPr>
          <w:rFonts w:hint="cs"/>
          <w:rtl/>
          <w:lang w:bidi="ar-EG"/>
        </w:rPr>
        <w:t>تساهم</w:t>
      </w:r>
      <w:r w:rsidRPr="00DF3E63">
        <w:rPr>
          <w:rtl/>
          <w:lang w:bidi="ar-EG"/>
        </w:rPr>
        <w:t xml:space="preserve"> </w:t>
      </w:r>
      <w:r w:rsidRPr="00DF3E63">
        <w:rPr>
          <w:rFonts w:hint="cs"/>
          <w:rtl/>
          <w:lang w:bidi="ar-EG"/>
        </w:rPr>
        <w:t>في</w:t>
      </w:r>
      <w:r w:rsidRPr="00DF3E63">
        <w:rPr>
          <w:rtl/>
          <w:lang w:bidi="ar-EG"/>
        </w:rPr>
        <w:t xml:space="preserve"> </w:t>
      </w:r>
      <w:r w:rsidRPr="00DF3E63">
        <w:rPr>
          <w:rFonts w:hint="cs"/>
          <w:rtl/>
          <w:lang w:bidi="ar-EG"/>
        </w:rPr>
        <w:t>لجان</w:t>
      </w:r>
      <w:r w:rsidRPr="00DF3E63">
        <w:rPr>
          <w:rtl/>
          <w:lang w:bidi="ar-EG"/>
        </w:rPr>
        <w:t xml:space="preserve"> </w:t>
      </w:r>
      <w:r w:rsidRPr="00DF3E63">
        <w:rPr>
          <w:rFonts w:hint="cs"/>
          <w:rtl/>
          <w:lang w:bidi="ar-EG"/>
        </w:rPr>
        <w:t>الدراسات.</w:t>
      </w:r>
    </w:p>
    <w:p w:rsidR="00887972" w:rsidRPr="00DF3E63" w:rsidRDefault="00887972" w:rsidP="00E401A4">
      <w:pPr>
        <w:rPr>
          <w:rtl/>
          <w:lang w:bidi="ar-EG"/>
        </w:rPr>
      </w:pPr>
      <w:proofErr w:type="gramStart"/>
      <w:r w:rsidRPr="00DF3E63">
        <w:rPr>
          <w:lang w:bidi="ar-EG"/>
        </w:rPr>
        <w:t>8.2</w:t>
      </w:r>
      <w:proofErr w:type="gramEnd"/>
      <w:r w:rsidRPr="00DF3E63">
        <w:rPr>
          <w:rtl/>
          <w:lang w:bidi="ar-EG"/>
        </w:rPr>
        <w:tab/>
      </w:r>
      <w:r w:rsidRPr="00DF3E63">
        <w:rPr>
          <w:rFonts w:hint="cs"/>
          <w:rtl/>
          <w:lang w:bidi="ar-EG"/>
        </w:rPr>
        <w:t>وقال</w:t>
      </w:r>
      <w:r w:rsidRPr="00DF3E63">
        <w:rPr>
          <w:rtl/>
          <w:lang w:bidi="ar-EG"/>
        </w:rPr>
        <w:t xml:space="preserve"> </w:t>
      </w:r>
      <w:r w:rsidRPr="00DF3E63">
        <w:rPr>
          <w:rFonts w:hint="cs"/>
          <w:rtl/>
          <w:lang w:bidi="ar-EG"/>
        </w:rPr>
        <w:t>مدير</w:t>
      </w:r>
      <w:r w:rsidRPr="00DF3E63">
        <w:rPr>
          <w:rtl/>
          <w:lang w:bidi="ar-EG"/>
        </w:rPr>
        <w:t xml:space="preserve"> </w:t>
      </w:r>
      <w:r w:rsidRPr="00DF3E63">
        <w:rPr>
          <w:rFonts w:hint="cs"/>
          <w:rtl/>
          <w:lang w:bidi="ar-EG"/>
        </w:rPr>
        <w:t>مكتب</w:t>
      </w:r>
      <w:r w:rsidRPr="00DF3E63">
        <w:rPr>
          <w:rtl/>
          <w:lang w:bidi="ar-EG"/>
        </w:rPr>
        <w:t xml:space="preserve"> </w:t>
      </w:r>
      <w:r w:rsidRPr="00DF3E63">
        <w:rPr>
          <w:rFonts w:hint="cs"/>
          <w:rtl/>
          <w:lang w:bidi="ar-EG"/>
        </w:rPr>
        <w:t>تقييس</w:t>
      </w:r>
      <w:r w:rsidRPr="00DF3E63">
        <w:rPr>
          <w:rtl/>
          <w:lang w:bidi="ar-EG"/>
        </w:rPr>
        <w:t xml:space="preserve"> </w:t>
      </w:r>
      <w:r w:rsidRPr="00DF3E63">
        <w:rPr>
          <w:rFonts w:hint="cs"/>
          <w:rtl/>
          <w:lang w:bidi="ar-EG"/>
        </w:rPr>
        <w:t>الاتصالات</w:t>
      </w:r>
      <w:r w:rsidRPr="00DF3E63">
        <w:rPr>
          <w:rtl/>
          <w:lang w:bidi="ar-EG"/>
        </w:rPr>
        <w:t xml:space="preserve"> </w:t>
      </w:r>
      <w:r w:rsidRPr="00DF3E63">
        <w:rPr>
          <w:rFonts w:hint="cs"/>
          <w:rtl/>
          <w:lang w:bidi="ar-EG"/>
        </w:rPr>
        <w:t>إن</w:t>
      </w:r>
      <w:r w:rsidRPr="00DF3E63">
        <w:rPr>
          <w:rtl/>
          <w:lang w:bidi="ar-EG"/>
        </w:rPr>
        <w:t xml:space="preserve"> </w:t>
      </w:r>
      <w:r w:rsidRPr="00DF3E63">
        <w:rPr>
          <w:rFonts w:hint="cs"/>
          <w:rtl/>
          <w:lang w:bidi="ar-EG"/>
        </w:rPr>
        <w:t>قطاع</w:t>
      </w:r>
      <w:r w:rsidRPr="00DF3E63">
        <w:rPr>
          <w:rtl/>
          <w:lang w:bidi="ar-EG"/>
        </w:rPr>
        <w:t xml:space="preserve"> </w:t>
      </w:r>
      <w:r w:rsidRPr="00DF3E63">
        <w:rPr>
          <w:rFonts w:hint="cs"/>
          <w:rtl/>
          <w:lang w:bidi="ar-EG"/>
        </w:rPr>
        <w:t>تقييس</w:t>
      </w:r>
      <w:r w:rsidRPr="00DF3E63">
        <w:rPr>
          <w:rtl/>
          <w:lang w:bidi="ar-EG"/>
        </w:rPr>
        <w:t xml:space="preserve"> </w:t>
      </w:r>
      <w:r w:rsidRPr="00DF3E63">
        <w:rPr>
          <w:rFonts w:hint="cs"/>
          <w:rtl/>
          <w:lang w:bidi="ar-EG"/>
        </w:rPr>
        <w:t>الاتصالات</w:t>
      </w:r>
      <w:r w:rsidRPr="00DF3E63">
        <w:rPr>
          <w:rtl/>
          <w:lang w:bidi="ar-EG"/>
        </w:rPr>
        <w:t xml:space="preserve"> </w:t>
      </w:r>
      <w:r w:rsidRPr="00DF3E63">
        <w:rPr>
          <w:rFonts w:hint="cs"/>
          <w:rtl/>
          <w:lang w:bidi="ar-EG"/>
        </w:rPr>
        <w:t>سيواصل</w:t>
      </w:r>
      <w:r w:rsidRPr="00DF3E63">
        <w:rPr>
          <w:rtl/>
          <w:lang w:bidi="ar-EG"/>
        </w:rPr>
        <w:t xml:space="preserve"> </w:t>
      </w:r>
      <w:r w:rsidRPr="00DF3E63">
        <w:rPr>
          <w:rFonts w:hint="cs"/>
          <w:rtl/>
          <w:lang w:bidi="ar-EG"/>
        </w:rPr>
        <w:t>عمله</w:t>
      </w:r>
      <w:r w:rsidRPr="00DF3E63">
        <w:rPr>
          <w:rtl/>
          <w:lang w:bidi="ar-EG"/>
        </w:rPr>
        <w:t xml:space="preserve"> </w:t>
      </w:r>
      <w:r w:rsidRPr="00DF3E63">
        <w:rPr>
          <w:rFonts w:hint="cs"/>
          <w:rtl/>
          <w:lang w:bidi="ar-EG"/>
        </w:rPr>
        <w:t>مع</w:t>
      </w:r>
      <w:r w:rsidRPr="00DF3E63">
        <w:rPr>
          <w:rtl/>
          <w:lang w:bidi="ar-EG"/>
        </w:rPr>
        <w:t xml:space="preserve"> </w:t>
      </w:r>
      <w:r w:rsidRPr="00DF3E63">
        <w:rPr>
          <w:rFonts w:hint="cs"/>
          <w:rtl/>
          <w:lang w:bidi="ar-EG"/>
        </w:rPr>
        <w:t>رابطة</w:t>
      </w:r>
      <w:r w:rsidR="00E401A4">
        <w:rPr>
          <w:rFonts w:hint="cs"/>
          <w:rtl/>
          <w:lang w:bidi="ar-EG"/>
        </w:rPr>
        <w:t> </w:t>
      </w:r>
      <w:r w:rsidRPr="00DF3E63">
        <w:rPr>
          <w:lang w:bidi="ar-EG"/>
        </w:rPr>
        <w:t>GSMA</w:t>
      </w:r>
      <w:r w:rsidRPr="00DF3E63">
        <w:rPr>
          <w:rtl/>
          <w:lang w:bidi="ar-EG"/>
        </w:rPr>
        <w:t xml:space="preserve"> </w:t>
      </w:r>
      <w:r w:rsidRPr="00DF3E63">
        <w:rPr>
          <w:rFonts w:hint="cs"/>
          <w:rtl/>
          <w:lang w:bidi="ar-EG"/>
        </w:rPr>
        <w:t>ويحدد</w:t>
      </w:r>
      <w:r w:rsidRPr="00DF3E63">
        <w:rPr>
          <w:rtl/>
          <w:lang w:bidi="ar-EG"/>
        </w:rPr>
        <w:t xml:space="preserve"> </w:t>
      </w:r>
      <w:r w:rsidRPr="00DF3E63">
        <w:rPr>
          <w:rFonts w:hint="cs"/>
          <w:rtl/>
          <w:lang w:bidi="ar-EG"/>
        </w:rPr>
        <w:t>الإجراءات</w:t>
      </w:r>
      <w:r w:rsidRPr="00DF3E63">
        <w:rPr>
          <w:rtl/>
          <w:lang w:bidi="ar-EG"/>
        </w:rPr>
        <w:t xml:space="preserve"> </w:t>
      </w:r>
      <w:r w:rsidRPr="00DF3E63">
        <w:rPr>
          <w:rFonts w:hint="cs"/>
          <w:rtl/>
          <w:lang w:bidi="ar-EG"/>
        </w:rPr>
        <w:t>التي</w:t>
      </w:r>
      <w:r w:rsidRPr="00DF3E63">
        <w:rPr>
          <w:rtl/>
          <w:lang w:bidi="ar-EG"/>
        </w:rPr>
        <w:t xml:space="preserve"> </w:t>
      </w:r>
      <w:r w:rsidRPr="00DF3E63">
        <w:rPr>
          <w:rFonts w:hint="cs"/>
          <w:rtl/>
          <w:lang w:bidi="ar-EG"/>
        </w:rPr>
        <w:t>يمكن</w:t>
      </w:r>
      <w:r w:rsidRPr="00DF3E63">
        <w:rPr>
          <w:rtl/>
          <w:lang w:bidi="ar-EG"/>
        </w:rPr>
        <w:t xml:space="preserve"> </w:t>
      </w:r>
      <w:r w:rsidRPr="00DF3E63">
        <w:rPr>
          <w:rFonts w:hint="cs"/>
          <w:rtl/>
          <w:lang w:bidi="ar-EG"/>
        </w:rPr>
        <w:t>لمكتبه</w:t>
      </w:r>
      <w:r w:rsidRPr="00DF3E63">
        <w:rPr>
          <w:rtl/>
          <w:lang w:bidi="ar-EG"/>
        </w:rPr>
        <w:t xml:space="preserve"> </w:t>
      </w:r>
      <w:r w:rsidRPr="00DF3E63">
        <w:rPr>
          <w:rFonts w:hint="cs"/>
          <w:rtl/>
          <w:lang w:bidi="ar-EG"/>
        </w:rPr>
        <w:t>القيام</w:t>
      </w:r>
      <w:r w:rsidRPr="00DF3E63">
        <w:rPr>
          <w:rtl/>
          <w:lang w:bidi="ar-EG"/>
        </w:rPr>
        <w:t xml:space="preserve"> </w:t>
      </w:r>
      <w:r w:rsidRPr="00DF3E63">
        <w:rPr>
          <w:rFonts w:hint="cs"/>
          <w:rtl/>
          <w:lang w:bidi="ar-EG"/>
        </w:rPr>
        <w:t>بها</w:t>
      </w:r>
      <w:r w:rsidRPr="00DF3E63">
        <w:rPr>
          <w:rtl/>
          <w:lang w:bidi="ar-EG"/>
        </w:rPr>
        <w:t xml:space="preserve"> </w:t>
      </w:r>
      <w:r w:rsidRPr="00DF3E63">
        <w:rPr>
          <w:rFonts w:hint="cs"/>
          <w:rtl/>
          <w:lang w:bidi="ar-EG"/>
        </w:rPr>
        <w:t>لحل</w:t>
      </w:r>
      <w:r w:rsidRPr="00DF3E63">
        <w:rPr>
          <w:rtl/>
          <w:lang w:bidi="ar-EG"/>
        </w:rPr>
        <w:t xml:space="preserve"> </w:t>
      </w:r>
      <w:r w:rsidRPr="00DF3E63">
        <w:rPr>
          <w:rFonts w:hint="cs"/>
          <w:rtl/>
          <w:lang w:bidi="ar-EG"/>
        </w:rPr>
        <w:t>المشكلات</w:t>
      </w:r>
      <w:r w:rsidRPr="00DF3E63">
        <w:rPr>
          <w:rtl/>
          <w:lang w:bidi="ar-EG"/>
        </w:rPr>
        <w:t xml:space="preserve">. </w:t>
      </w:r>
      <w:r w:rsidRPr="00DF3E63">
        <w:rPr>
          <w:rFonts w:hint="cs"/>
          <w:rtl/>
          <w:lang w:bidi="ar-EG"/>
        </w:rPr>
        <w:t>وسيواصل</w:t>
      </w:r>
      <w:r w:rsidRPr="00DF3E63">
        <w:rPr>
          <w:rtl/>
          <w:lang w:bidi="ar-EG"/>
        </w:rPr>
        <w:t xml:space="preserve"> </w:t>
      </w:r>
      <w:r w:rsidRPr="00DF3E63">
        <w:rPr>
          <w:rFonts w:hint="cs"/>
          <w:rtl/>
          <w:lang w:bidi="ar-EG"/>
        </w:rPr>
        <w:t>قطاع</w:t>
      </w:r>
      <w:r w:rsidRPr="00DF3E63">
        <w:rPr>
          <w:rtl/>
          <w:lang w:bidi="ar-EG"/>
        </w:rPr>
        <w:t xml:space="preserve"> </w:t>
      </w:r>
      <w:r w:rsidRPr="00DF3E63">
        <w:rPr>
          <w:rFonts w:hint="cs"/>
          <w:rtl/>
          <w:lang w:bidi="ar-EG"/>
        </w:rPr>
        <w:t>تقييس</w:t>
      </w:r>
      <w:r w:rsidRPr="00DF3E63">
        <w:rPr>
          <w:rtl/>
          <w:lang w:bidi="ar-EG"/>
        </w:rPr>
        <w:t xml:space="preserve"> </w:t>
      </w:r>
      <w:r w:rsidRPr="00DF3E63">
        <w:rPr>
          <w:rFonts w:hint="cs"/>
          <w:rtl/>
          <w:lang w:bidi="ar-EG"/>
        </w:rPr>
        <w:t>الاتصالات</w:t>
      </w:r>
      <w:r w:rsidRPr="00DF3E63">
        <w:rPr>
          <w:rtl/>
          <w:lang w:bidi="ar-EG"/>
        </w:rPr>
        <w:t xml:space="preserve"> </w:t>
      </w:r>
      <w:r w:rsidRPr="00DF3E63">
        <w:rPr>
          <w:rFonts w:hint="cs"/>
          <w:rtl/>
          <w:lang w:bidi="ar-EG"/>
        </w:rPr>
        <w:t>حواره</w:t>
      </w:r>
      <w:r w:rsidRPr="00DF3E63">
        <w:rPr>
          <w:rtl/>
          <w:lang w:bidi="ar-EG"/>
        </w:rPr>
        <w:t xml:space="preserve"> </w:t>
      </w:r>
      <w:r w:rsidRPr="00DF3E63">
        <w:rPr>
          <w:rFonts w:hint="cs"/>
          <w:rtl/>
          <w:lang w:bidi="ar-EG"/>
        </w:rPr>
        <w:t>مع</w:t>
      </w:r>
      <w:r w:rsidRPr="00DF3E63">
        <w:rPr>
          <w:rtl/>
          <w:lang w:bidi="ar-EG"/>
        </w:rPr>
        <w:t xml:space="preserve"> </w:t>
      </w:r>
      <w:r w:rsidRPr="00DF3E63">
        <w:rPr>
          <w:rFonts w:hint="cs"/>
          <w:rtl/>
          <w:lang w:bidi="ar-EG"/>
        </w:rPr>
        <w:t>لجان</w:t>
      </w:r>
      <w:r w:rsidRPr="00DF3E63">
        <w:rPr>
          <w:rtl/>
          <w:lang w:bidi="ar-EG"/>
        </w:rPr>
        <w:t xml:space="preserve"> </w:t>
      </w:r>
      <w:r w:rsidRPr="00DF3E63">
        <w:rPr>
          <w:rFonts w:hint="cs"/>
          <w:rtl/>
          <w:lang w:bidi="ar-EG"/>
        </w:rPr>
        <w:t>الدراسات</w:t>
      </w:r>
      <w:r w:rsidRPr="00DF3E63">
        <w:rPr>
          <w:rtl/>
          <w:lang w:bidi="ar-EG"/>
        </w:rPr>
        <w:t xml:space="preserve"> </w:t>
      </w:r>
      <w:r w:rsidRPr="00DF3E63">
        <w:rPr>
          <w:rFonts w:hint="cs"/>
          <w:rtl/>
          <w:lang w:bidi="ar-EG"/>
        </w:rPr>
        <w:t>التي</w:t>
      </w:r>
      <w:r w:rsidRPr="00DF3E63">
        <w:rPr>
          <w:rtl/>
          <w:lang w:bidi="ar-EG"/>
        </w:rPr>
        <w:t xml:space="preserve"> </w:t>
      </w:r>
      <w:r w:rsidRPr="00DF3E63">
        <w:rPr>
          <w:rFonts w:hint="cs"/>
          <w:rtl/>
          <w:lang w:bidi="ar-EG"/>
        </w:rPr>
        <w:t>ذكر</w:t>
      </w:r>
      <w:r w:rsidRPr="00DF3E63">
        <w:rPr>
          <w:rtl/>
          <w:lang w:bidi="ar-EG"/>
        </w:rPr>
        <w:t xml:space="preserve"> </w:t>
      </w:r>
      <w:r w:rsidRPr="00DF3E63">
        <w:rPr>
          <w:rFonts w:hint="cs"/>
          <w:rtl/>
          <w:lang w:bidi="ar-EG"/>
        </w:rPr>
        <w:t>بشأنها</w:t>
      </w:r>
      <w:r w:rsidRPr="00DF3E63">
        <w:rPr>
          <w:rtl/>
          <w:lang w:bidi="ar-EG"/>
        </w:rPr>
        <w:t xml:space="preserve"> </w:t>
      </w:r>
      <w:r w:rsidRPr="00DF3E63">
        <w:rPr>
          <w:rFonts w:hint="cs"/>
          <w:rtl/>
          <w:lang w:bidi="ar-EG"/>
        </w:rPr>
        <w:t>أن</w:t>
      </w:r>
      <w:r w:rsidRPr="00DF3E63">
        <w:rPr>
          <w:rtl/>
          <w:lang w:bidi="ar-EG"/>
        </w:rPr>
        <w:t xml:space="preserve"> </w:t>
      </w:r>
      <w:r w:rsidRPr="00DF3E63">
        <w:rPr>
          <w:rFonts w:hint="cs"/>
          <w:rtl/>
          <w:lang w:bidi="ar-EG"/>
        </w:rPr>
        <w:t>مساهمات</w:t>
      </w:r>
      <w:r w:rsidRPr="00DF3E63">
        <w:rPr>
          <w:rtl/>
          <w:lang w:bidi="ar-EG"/>
        </w:rPr>
        <w:t xml:space="preserve"> </w:t>
      </w:r>
      <w:r w:rsidRPr="00DF3E63">
        <w:rPr>
          <w:rFonts w:hint="cs"/>
          <w:rtl/>
          <w:lang w:bidi="ar-EG"/>
        </w:rPr>
        <w:t>الدول</w:t>
      </w:r>
      <w:r w:rsidRPr="00DF3E63">
        <w:rPr>
          <w:rtl/>
          <w:lang w:bidi="ar-EG"/>
        </w:rPr>
        <w:t xml:space="preserve"> </w:t>
      </w:r>
      <w:r w:rsidRPr="00DF3E63">
        <w:rPr>
          <w:rFonts w:hint="cs"/>
          <w:rtl/>
          <w:lang w:bidi="ar-EG"/>
        </w:rPr>
        <w:t>الأعضاء</w:t>
      </w:r>
      <w:r w:rsidRPr="00DF3E63">
        <w:rPr>
          <w:rtl/>
          <w:lang w:bidi="ar-EG"/>
        </w:rPr>
        <w:t xml:space="preserve"> </w:t>
      </w:r>
      <w:r w:rsidRPr="00DF3E63">
        <w:rPr>
          <w:rFonts w:hint="cs"/>
          <w:rtl/>
          <w:lang w:bidi="ar-EG"/>
        </w:rPr>
        <w:t>ضرورية</w:t>
      </w:r>
      <w:r w:rsidRPr="00DF3E63">
        <w:rPr>
          <w:rtl/>
          <w:lang w:bidi="ar-EG"/>
        </w:rPr>
        <w:t xml:space="preserve"> </w:t>
      </w:r>
      <w:r w:rsidRPr="00DF3E63">
        <w:rPr>
          <w:rFonts w:hint="cs"/>
          <w:rtl/>
          <w:lang w:bidi="ar-EG"/>
        </w:rPr>
        <w:t>لها</w:t>
      </w:r>
      <w:r w:rsidRPr="00DF3E63">
        <w:rPr>
          <w:rtl/>
          <w:lang w:bidi="ar-EG"/>
        </w:rPr>
        <w:t xml:space="preserve">. </w:t>
      </w:r>
      <w:r w:rsidRPr="00DF3E63">
        <w:rPr>
          <w:rFonts w:hint="cs"/>
          <w:rtl/>
          <w:lang w:bidi="ar-EG"/>
        </w:rPr>
        <w:t>وسيُقدَّم</w:t>
      </w:r>
      <w:r w:rsidRPr="00DF3E63">
        <w:rPr>
          <w:rtl/>
          <w:lang w:bidi="ar-EG"/>
        </w:rPr>
        <w:t xml:space="preserve"> </w:t>
      </w:r>
      <w:r w:rsidRPr="00DF3E63">
        <w:rPr>
          <w:rFonts w:hint="cs"/>
          <w:rtl/>
          <w:lang w:bidi="ar-EG"/>
        </w:rPr>
        <w:t>تقرير</w:t>
      </w:r>
      <w:r w:rsidRPr="00DF3E63">
        <w:rPr>
          <w:rtl/>
          <w:lang w:bidi="ar-EG"/>
        </w:rPr>
        <w:t xml:space="preserve"> </w:t>
      </w:r>
      <w:r w:rsidRPr="00DF3E63">
        <w:rPr>
          <w:rFonts w:hint="cs"/>
          <w:rtl/>
          <w:lang w:bidi="ar-EG"/>
        </w:rPr>
        <w:t>عن</w:t>
      </w:r>
      <w:r w:rsidRPr="00DF3E63">
        <w:rPr>
          <w:rtl/>
          <w:lang w:bidi="ar-EG"/>
        </w:rPr>
        <w:t xml:space="preserve"> </w:t>
      </w:r>
      <w:r w:rsidRPr="00DF3E63">
        <w:rPr>
          <w:rFonts w:hint="cs"/>
          <w:rtl/>
          <w:lang w:bidi="ar-EG"/>
        </w:rPr>
        <w:t>النتائج</w:t>
      </w:r>
      <w:r w:rsidRPr="00DF3E63">
        <w:rPr>
          <w:rtl/>
          <w:lang w:bidi="ar-EG"/>
        </w:rPr>
        <w:t xml:space="preserve"> </w:t>
      </w:r>
      <w:r w:rsidRPr="00DF3E63">
        <w:rPr>
          <w:rFonts w:hint="cs"/>
          <w:rtl/>
          <w:lang w:bidi="ar-EG"/>
        </w:rPr>
        <w:t>إلى</w:t>
      </w:r>
      <w:r w:rsidRPr="00DF3E63">
        <w:rPr>
          <w:rtl/>
          <w:lang w:bidi="ar-EG"/>
        </w:rPr>
        <w:t xml:space="preserve"> </w:t>
      </w:r>
      <w:r w:rsidRPr="00DF3E63">
        <w:rPr>
          <w:rFonts w:hint="cs"/>
          <w:rtl/>
          <w:lang w:bidi="ar-EG"/>
        </w:rPr>
        <w:t>المجلس</w:t>
      </w:r>
      <w:r w:rsidRPr="00DF3E63">
        <w:rPr>
          <w:rtl/>
          <w:lang w:bidi="ar-EG"/>
        </w:rPr>
        <w:t xml:space="preserve"> </w:t>
      </w:r>
      <w:r w:rsidRPr="00DF3E63">
        <w:rPr>
          <w:rFonts w:hint="cs"/>
          <w:rtl/>
          <w:lang w:bidi="ar-EG"/>
        </w:rPr>
        <w:t>في</w:t>
      </w:r>
      <w:r w:rsidRPr="00DF3E63">
        <w:rPr>
          <w:rtl/>
          <w:lang w:bidi="ar-EG"/>
        </w:rPr>
        <w:t xml:space="preserve"> </w:t>
      </w:r>
      <w:r w:rsidRPr="00DF3E63">
        <w:rPr>
          <w:rFonts w:hint="cs"/>
          <w:rtl/>
          <w:lang w:bidi="ar-EG"/>
        </w:rPr>
        <w:t>دورة</w:t>
      </w:r>
      <w:r w:rsidRPr="00DF3E63">
        <w:rPr>
          <w:rtl/>
          <w:lang w:bidi="ar-EG"/>
        </w:rPr>
        <w:t xml:space="preserve"> </w:t>
      </w:r>
      <w:r w:rsidRPr="00DF3E63">
        <w:rPr>
          <w:rFonts w:hint="cs"/>
          <w:rtl/>
          <w:lang w:bidi="ar-EG"/>
        </w:rPr>
        <w:t>عام</w:t>
      </w:r>
      <w:r w:rsidRPr="00DF3E63">
        <w:rPr>
          <w:rtl/>
          <w:lang w:bidi="ar-EG"/>
        </w:rPr>
        <w:t xml:space="preserve"> </w:t>
      </w:r>
      <w:r w:rsidRPr="00DF3E63">
        <w:rPr>
          <w:rFonts w:eastAsia="SimSun"/>
        </w:rPr>
        <w:t>2019</w:t>
      </w:r>
      <w:r w:rsidRPr="00DF3E63">
        <w:rPr>
          <w:rFonts w:hint="cs"/>
          <w:rtl/>
          <w:lang w:bidi="ar-EG"/>
        </w:rPr>
        <w:t>.</w:t>
      </w:r>
    </w:p>
    <w:p w:rsidR="00887972" w:rsidRPr="00DF3E63" w:rsidRDefault="00887972" w:rsidP="00C836CC">
      <w:pPr>
        <w:pStyle w:val="Heading1"/>
        <w:keepNext w:val="0"/>
        <w:keepLines w:val="0"/>
        <w:rPr>
          <w:rtl/>
          <w:lang w:bidi="ar-EG"/>
        </w:rPr>
      </w:pPr>
      <w:r w:rsidRPr="00DF3E63">
        <w:rPr>
          <w:lang w:bidi="ar-EG"/>
        </w:rPr>
        <w:t>3</w:t>
      </w:r>
      <w:r w:rsidRPr="00DF3E63">
        <w:rPr>
          <w:rtl/>
          <w:lang w:bidi="ar-EG"/>
        </w:rPr>
        <w:tab/>
      </w:r>
      <w:r w:rsidRPr="00DF3E63">
        <w:rPr>
          <w:rFonts w:hint="cs"/>
          <w:rtl/>
        </w:rPr>
        <w:t>تقوية</w:t>
      </w:r>
      <w:r w:rsidRPr="00DF3E63">
        <w:rPr>
          <w:rFonts w:hint="cs"/>
          <w:rtl/>
          <w:lang w:bidi="ar-EG"/>
        </w:rPr>
        <w:t xml:space="preserve"> الحضور الإقليمي (الوثائق </w:t>
      </w:r>
      <w:hyperlink r:id="rId18" w:history="1">
        <w:r w:rsidRPr="00DF3E63">
          <w:rPr>
            <w:rStyle w:val="Hyperlink"/>
            <w:lang w:val="en-GB" w:bidi="ar-EG"/>
          </w:rPr>
          <w:t>C18/25</w:t>
        </w:r>
      </w:hyperlink>
      <w:r w:rsidRPr="00DF3E63">
        <w:rPr>
          <w:rtl/>
          <w:lang w:val="en-GB" w:bidi="ar-EG"/>
        </w:rPr>
        <w:t xml:space="preserve"> و</w:t>
      </w:r>
      <w:hyperlink r:id="rId19" w:history="1">
        <w:r w:rsidRPr="00DF3E63">
          <w:rPr>
            <w:rStyle w:val="Hyperlink"/>
            <w:lang w:val="en-GB" w:bidi="ar-EG"/>
          </w:rPr>
          <w:t>C18/85</w:t>
        </w:r>
      </w:hyperlink>
      <w:r w:rsidRPr="00DF3E63">
        <w:rPr>
          <w:rtl/>
          <w:lang w:val="en-GB" w:bidi="ar-EG"/>
        </w:rPr>
        <w:t xml:space="preserve"> و</w:t>
      </w:r>
      <w:hyperlink r:id="rId20" w:history="1">
        <w:r w:rsidRPr="00DF3E63">
          <w:rPr>
            <w:rStyle w:val="Hyperlink"/>
            <w:lang w:val="en-GB" w:bidi="ar-EG"/>
          </w:rPr>
          <w:t>C18/86</w:t>
        </w:r>
      </w:hyperlink>
      <w:r w:rsidRPr="00DF3E63">
        <w:rPr>
          <w:rFonts w:hint="cs"/>
          <w:rtl/>
          <w:lang w:val="en-GB" w:bidi="ar-EG"/>
        </w:rPr>
        <w:t xml:space="preserve"> و</w:t>
      </w:r>
      <w:hyperlink r:id="rId21" w:history="1">
        <w:r w:rsidRPr="00DF3E63">
          <w:rPr>
            <w:rStyle w:val="Hyperlink"/>
            <w:lang w:val="en-GB" w:bidi="ar-EG"/>
          </w:rPr>
          <w:t>C18/99</w:t>
        </w:r>
      </w:hyperlink>
      <w:r w:rsidRPr="00DF3E63">
        <w:rPr>
          <w:rFonts w:hint="cs"/>
          <w:rtl/>
          <w:lang w:bidi="ar-EG"/>
        </w:rPr>
        <w:t>)</w:t>
      </w:r>
    </w:p>
    <w:p w:rsidR="00887972" w:rsidRPr="00DF3E63" w:rsidRDefault="00887972" w:rsidP="00C836CC">
      <w:pPr>
        <w:spacing w:line="187" w:lineRule="auto"/>
        <w:rPr>
          <w:rtl/>
          <w:lang w:bidi="ar-EG"/>
        </w:rPr>
      </w:pPr>
      <w:proofErr w:type="gramStart"/>
      <w:r w:rsidRPr="00DF3E63">
        <w:rPr>
          <w:lang w:bidi="ar-EG"/>
        </w:rPr>
        <w:t>1.3</w:t>
      </w:r>
      <w:proofErr w:type="gramEnd"/>
      <w:r w:rsidRPr="00DF3E63">
        <w:rPr>
          <w:rtl/>
          <w:lang w:bidi="ar-EG"/>
        </w:rPr>
        <w:tab/>
      </w:r>
      <w:r w:rsidRPr="00074309">
        <w:rPr>
          <w:rFonts w:hint="cs"/>
          <w:spacing w:val="-6"/>
          <w:rtl/>
          <w:lang w:bidi="ar-EG"/>
        </w:rPr>
        <w:t xml:space="preserve">قدم نائب مدير مكتب تنمية الاتصالات الوثيقة </w:t>
      </w:r>
      <w:r w:rsidRPr="00074309">
        <w:rPr>
          <w:spacing w:val="-6"/>
          <w:lang w:bidi="ar-EG"/>
        </w:rPr>
        <w:t>C18/25</w:t>
      </w:r>
      <w:r w:rsidRPr="00074309">
        <w:rPr>
          <w:rFonts w:hint="cs"/>
          <w:spacing w:val="-6"/>
          <w:rtl/>
          <w:lang w:bidi="ar-EG"/>
        </w:rPr>
        <w:t xml:space="preserve"> التي يرد بها تقرير عن تنفيذ القرار</w:t>
      </w:r>
      <w:r w:rsidRPr="00074309">
        <w:rPr>
          <w:rFonts w:hint="eastAsia"/>
          <w:spacing w:val="-6"/>
          <w:rtl/>
          <w:lang w:bidi="ar-EG"/>
        </w:rPr>
        <w:t> </w:t>
      </w:r>
      <w:r w:rsidRPr="00074309">
        <w:rPr>
          <w:spacing w:val="-6"/>
          <w:lang w:bidi="ar-EG"/>
        </w:rPr>
        <w:t>25</w:t>
      </w:r>
      <w:r w:rsidRPr="00074309">
        <w:rPr>
          <w:rFonts w:hint="cs"/>
          <w:spacing w:val="-6"/>
          <w:rtl/>
          <w:lang w:bidi="ar-EG"/>
        </w:rPr>
        <w:t xml:space="preserve"> (المراجَع في</w:t>
      </w:r>
      <w:r w:rsidRPr="00074309">
        <w:rPr>
          <w:rFonts w:hint="eastAsia"/>
          <w:spacing w:val="-6"/>
          <w:rtl/>
          <w:lang w:bidi="ar-EG"/>
        </w:rPr>
        <w:t> </w:t>
      </w:r>
      <w:r w:rsidRPr="00074309">
        <w:rPr>
          <w:rFonts w:hint="cs"/>
          <w:spacing w:val="-6"/>
          <w:rtl/>
          <w:lang w:bidi="ar-EG"/>
        </w:rPr>
        <w:t xml:space="preserve">بوسان، </w:t>
      </w:r>
      <w:r w:rsidRPr="00074309">
        <w:rPr>
          <w:spacing w:val="-6"/>
          <w:lang w:bidi="ar-EG"/>
        </w:rPr>
        <w:t>2014</w:t>
      </w:r>
      <w:r w:rsidRPr="00074309">
        <w:rPr>
          <w:rFonts w:hint="cs"/>
          <w:spacing w:val="-6"/>
          <w:rtl/>
          <w:lang w:bidi="ar-EG"/>
        </w:rPr>
        <w:t>)</w:t>
      </w:r>
      <w:r w:rsidRPr="00DF3E63">
        <w:rPr>
          <w:rFonts w:hint="cs"/>
          <w:rtl/>
          <w:lang w:bidi="ar-EG"/>
        </w:rPr>
        <w:t xml:space="preserve"> وت</w:t>
      </w:r>
      <w:r w:rsidR="00D1340C" w:rsidRPr="00DF3E63">
        <w:rPr>
          <w:rFonts w:hint="cs"/>
          <w:rtl/>
          <w:lang w:bidi="ar-EG"/>
        </w:rPr>
        <w:t>كم</w:t>
      </w:r>
      <w:r w:rsidRPr="00DF3E63">
        <w:rPr>
          <w:rFonts w:hint="cs"/>
          <w:rtl/>
          <w:lang w:bidi="ar-EG"/>
        </w:rPr>
        <w:t>ل</w:t>
      </w:r>
      <w:r w:rsidR="00D1340C" w:rsidRPr="00DF3E63">
        <w:rPr>
          <w:rFonts w:hint="cs"/>
          <w:rtl/>
          <w:lang w:bidi="ar-EG"/>
        </w:rPr>
        <w:t>ها</w:t>
      </w:r>
      <w:r w:rsidRPr="00DF3E63">
        <w:rPr>
          <w:rFonts w:hint="cs"/>
          <w:rtl/>
          <w:lang w:bidi="ar-EG"/>
        </w:rPr>
        <w:t xml:space="preserve"> الوثيقة </w:t>
      </w:r>
      <w:hyperlink r:id="rId22" w:history="1">
        <w:r w:rsidR="00D1340C" w:rsidRPr="00DF3E63">
          <w:rPr>
            <w:rStyle w:val="Hyperlink"/>
          </w:rPr>
          <w:t>C18/INF/6</w:t>
        </w:r>
      </w:hyperlink>
      <w:r w:rsidRPr="00DF3E63">
        <w:rPr>
          <w:rFonts w:hint="cs"/>
          <w:rtl/>
          <w:lang w:bidi="ar-EG"/>
        </w:rPr>
        <w:t>.</w:t>
      </w:r>
    </w:p>
    <w:p w:rsidR="00887972" w:rsidRPr="007C1277" w:rsidRDefault="00887972" w:rsidP="00C836CC">
      <w:pPr>
        <w:spacing w:line="187" w:lineRule="auto"/>
        <w:rPr>
          <w:rtl/>
        </w:rPr>
      </w:pPr>
      <w:proofErr w:type="gramStart"/>
      <w:r w:rsidRPr="00DF3E63">
        <w:rPr>
          <w:lang w:bidi="ar-EG"/>
        </w:rPr>
        <w:t>2.3</w:t>
      </w:r>
      <w:proofErr w:type="gramEnd"/>
      <w:r w:rsidRPr="00DF3E63">
        <w:rPr>
          <w:rtl/>
          <w:lang w:bidi="ar-EG"/>
        </w:rPr>
        <w:tab/>
      </w:r>
      <w:r w:rsidRPr="007C1277">
        <w:rPr>
          <w:rFonts w:hint="cs"/>
          <w:rtl/>
        </w:rPr>
        <w:t>ورحب أعضاء المجلس بالتقرير وأثنوا على العمل القيِّم الذي تؤديه المكاتب الإقليمية</w:t>
      </w:r>
      <w:r w:rsidR="007C1277" w:rsidRPr="007C1277">
        <w:rPr>
          <w:rFonts w:hint="cs"/>
          <w:rtl/>
        </w:rPr>
        <w:t xml:space="preserve"> ومكاتب المناطق</w:t>
      </w:r>
      <w:r w:rsidRPr="007C1277">
        <w:rPr>
          <w:rFonts w:hint="cs"/>
          <w:rtl/>
        </w:rPr>
        <w:t xml:space="preserve"> وأثنوا أيضاً على أنشطة المشاريع التي ينفذها مكتب تنمية الاتصالات، ولا سيما في مجال بناء القدرات. واسترعى بعض أعضاء المجلس الانتباه إلى مبادرات محددة تُنفَّذ في </w:t>
      </w:r>
      <w:r w:rsidR="00D1340C" w:rsidRPr="007C1277">
        <w:rPr>
          <w:rFonts w:hint="cs"/>
          <w:rtl/>
        </w:rPr>
        <w:t>مناطقهم</w:t>
      </w:r>
      <w:r w:rsidRPr="007C1277">
        <w:rPr>
          <w:rFonts w:hint="cs"/>
          <w:rtl/>
        </w:rPr>
        <w:t>، وشدّدوا على أهمية مشاركة الجهات المعنية المتعددة. وأبرزوا أهمية تعزيز التعاون ب</w:t>
      </w:r>
      <w:r w:rsidR="00D1340C" w:rsidRPr="007C1277">
        <w:rPr>
          <w:rFonts w:hint="cs"/>
          <w:rtl/>
        </w:rPr>
        <w:t>ين الاتحاد والمنظمات في</w:t>
      </w:r>
      <w:r w:rsidR="00641CA2" w:rsidRPr="007C1277">
        <w:rPr>
          <w:rFonts w:hint="eastAsia"/>
          <w:rtl/>
        </w:rPr>
        <w:t> </w:t>
      </w:r>
      <w:proofErr w:type="spellStart"/>
      <w:r w:rsidR="00D1340C" w:rsidRPr="007C1277">
        <w:rPr>
          <w:rFonts w:hint="cs"/>
          <w:rtl/>
        </w:rPr>
        <w:t>الأمريك</w:t>
      </w:r>
      <w:r w:rsidRPr="007C1277">
        <w:rPr>
          <w:rFonts w:hint="cs"/>
          <w:rtl/>
        </w:rPr>
        <w:t>تين</w:t>
      </w:r>
      <w:proofErr w:type="spellEnd"/>
      <w:r w:rsidRPr="007C1277">
        <w:rPr>
          <w:rFonts w:hint="cs"/>
          <w:rtl/>
        </w:rPr>
        <w:t xml:space="preserve"> على صعيد تنفيذ المبادرات الإقليمية.</w:t>
      </w:r>
    </w:p>
    <w:p w:rsidR="00887972" w:rsidRPr="00DF3E63" w:rsidRDefault="00887972" w:rsidP="007F2CB0">
      <w:pPr>
        <w:rPr>
          <w:rtl/>
          <w:lang w:bidi="ar-EG"/>
        </w:rPr>
      </w:pPr>
      <w:proofErr w:type="gramStart"/>
      <w:r w:rsidRPr="00DF3E63">
        <w:rPr>
          <w:lang w:bidi="ar-EG"/>
        </w:rPr>
        <w:lastRenderedPageBreak/>
        <w:t>3.3</w:t>
      </w:r>
      <w:proofErr w:type="gramEnd"/>
      <w:r w:rsidRPr="00DF3E63">
        <w:rPr>
          <w:rtl/>
          <w:lang w:bidi="ar-EG"/>
        </w:rPr>
        <w:tab/>
      </w:r>
      <w:r w:rsidRPr="00DF3E63">
        <w:rPr>
          <w:rFonts w:eastAsia="SimSun" w:hint="cs"/>
          <w:rtl/>
          <w:lang w:eastAsia="en-US"/>
        </w:rPr>
        <w:t>وذكّر عضو من المجلس أنه ينبغي تزويد الم</w:t>
      </w:r>
      <w:r w:rsidR="007F2CB0" w:rsidRPr="00DF3E63">
        <w:rPr>
          <w:rFonts w:eastAsia="SimSun" w:hint="cs"/>
          <w:rtl/>
          <w:lang w:eastAsia="en-US"/>
        </w:rPr>
        <w:t xml:space="preserve">كتب الإقليمي للاتحاد في </w:t>
      </w:r>
      <w:proofErr w:type="spellStart"/>
      <w:r w:rsidR="007F2CB0" w:rsidRPr="00DF3E63">
        <w:rPr>
          <w:rFonts w:eastAsia="SimSun" w:hint="cs"/>
          <w:rtl/>
          <w:lang w:eastAsia="en-US"/>
        </w:rPr>
        <w:t>الأمريك</w:t>
      </w:r>
      <w:r w:rsidRPr="00DF3E63">
        <w:rPr>
          <w:rFonts w:eastAsia="SimSun" w:hint="cs"/>
          <w:rtl/>
          <w:lang w:eastAsia="en-US"/>
        </w:rPr>
        <w:t>تين</w:t>
      </w:r>
      <w:proofErr w:type="spellEnd"/>
      <w:r w:rsidRPr="00DF3E63">
        <w:rPr>
          <w:rFonts w:eastAsia="SimSun" w:hint="cs"/>
          <w:rtl/>
          <w:lang w:eastAsia="en-US"/>
        </w:rPr>
        <w:t xml:space="preserve"> بآلية تكفل المشاركة الكاملة والمتساوية لجميع أعضاء </w:t>
      </w:r>
      <w:r w:rsidR="007F2CB0" w:rsidRPr="00DF3E63">
        <w:rPr>
          <w:rFonts w:eastAsia="SimSun" w:hint="cs"/>
          <w:rtl/>
          <w:lang w:eastAsia="en-US"/>
        </w:rPr>
        <w:t>المنطقة</w:t>
      </w:r>
      <w:r w:rsidRPr="00DF3E63">
        <w:rPr>
          <w:rFonts w:eastAsia="SimSun" w:hint="cs"/>
          <w:rtl/>
          <w:lang w:eastAsia="en-US"/>
        </w:rPr>
        <w:t xml:space="preserve"> في العمليات التحضيرية </w:t>
      </w:r>
      <w:r w:rsidR="007F2CB0" w:rsidRPr="00DF3E63">
        <w:rPr>
          <w:rFonts w:eastAsia="SimSun" w:hint="cs"/>
          <w:rtl/>
          <w:lang w:eastAsia="en-US"/>
        </w:rPr>
        <w:t>ل</w:t>
      </w:r>
      <w:r w:rsidRPr="00DF3E63">
        <w:rPr>
          <w:rFonts w:eastAsia="SimSun" w:hint="cs"/>
          <w:rtl/>
          <w:lang w:eastAsia="en-US"/>
        </w:rPr>
        <w:t>مؤتمرات الاتحاد</w:t>
      </w:r>
      <w:r w:rsidR="007F2CB0" w:rsidRPr="00DF3E63">
        <w:rPr>
          <w:rFonts w:eastAsia="SimSun" w:hint="cs"/>
          <w:rtl/>
          <w:lang w:eastAsia="en-US"/>
        </w:rPr>
        <w:t xml:space="preserve"> الرئيسية</w:t>
      </w:r>
      <w:r w:rsidRPr="00DF3E63">
        <w:rPr>
          <w:rFonts w:eastAsia="SimSun" w:hint="cs"/>
          <w:rtl/>
          <w:lang w:eastAsia="en-US"/>
        </w:rPr>
        <w:t xml:space="preserve">؛ وأن من شأن الاجتماعات التحضيرية التي تعقد قبل تلك المؤتمرات أن تساعد على تعزيز توحيد المواقف الإقليمية. وأشار عضو آخر إلى </w:t>
      </w:r>
      <w:r w:rsidR="007F2CB0" w:rsidRPr="00DF3E63">
        <w:rPr>
          <w:rFonts w:eastAsia="SimSun" w:hint="cs"/>
          <w:rtl/>
          <w:lang w:eastAsia="en-US"/>
        </w:rPr>
        <w:t>العلاقات الوطيدة</w:t>
      </w:r>
      <w:r w:rsidRPr="00DF3E63">
        <w:rPr>
          <w:rFonts w:eastAsia="SimSun" w:hint="cs"/>
          <w:rtl/>
          <w:lang w:eastAsia="en-US"/>
        </w:rPr>
        <w:t xml:space="preserve"> التي تجمع بين </w:t>
      </w:r>
      <w:r w:rsidR="007F2CB0" w:rsidRPr="00DF3E63">
        <w:rPr>
          <w:rFonts w:eastAsia="SimSun" w:hint="cs"/>
          <w:rtl/>
          <w:lang w:eastAsia="en-US"/>
        </w:rPr>
        <w:t>ال</w:t>
      </w:r>
      <w:r w:rsidRPr="00DF3E63">
        <w:rPr>
          <w:rFonts w:eastAsia="SimSun" w:hint="cs"/>
          <w:rtl/>
          <w:lang w:eastAsia="en-US"/>
        </w:rPr>
        <w:t xml:space="preserve">منظمات </w:t>
      </w:r>
      <w:r w:rsidR="007F2CB0" w:rsidRPr="00DF3E63">
        <w:rPr>
          <w:rFonts w:eastAsia="SimSun" w:hint="cs"/>
          <w:rtl/>
          <w:lang w:eastAsia="en-US"/>
        </w:rPr>
        <w:t>ال</w:t>
      </w:r>
      <w:r w:rsidRPr="00DF3E63">
        <w:rPr>
          <w:rFonts w:eastAsia="SimSun" w:hint="cs"/>
          <w:rtl/>
          <w:lang w:eastAsia="en-US"/>
        </w:rPr>
        <w:t>إقليمية ومكتب ا</w:t>
      </w:r>
      <w:r w:rsidRPr="00DF3E63">
        <w:rPr>
          <w:rFonts w:eastAsia="SimSun"/>
          <w:rtl/>
          <w:lang w:eastAsia="en-US"/>
        </w:rPr>
        <w:t>لاتحاد الخاص بكومنولث الدول المستقلة</w:t>
      </w:r>
      <w:r w:rsidRPr="00DF3E63">
        <w:rPr>
          <w:rFonts w:eastAsia="SimSun" w:hint="cs"/>
          <w:rtl/>
          <w:lang w:eastAsia="en-US"/>
        </w:rPr>
        <w:t>.</w:t>
      </w:r>
      <w:r w:rsidRPr="00DF3E63">
        <w:rPr>
          <w:rFonts w:eastAsia="SimSun"/>
          <w:rtl/>
          <w:lang w:eastAsia="en-US"/>
        </w:rPr>
        <w:t xml:space="preserve"> </w:t>
      </w:r>
      <w:r w:rsidR="007F2CB0" w:rsidRPr="00DF3E63">
        <w:rPr>
          <w:rFonts w:eastAsia="SimSun" w:hint="cs"/>
          <w:rtl/>
          <w:lang w:eastAsia="en-US"/>
        </w:rPr>
        <w:t>ورحبت واحدة من الأعضاء</w:t>
      </w:r>
      <w:r w:rsidRPr="00DF3E63">
        <w:rPr>
          <w:rFonts w:eastAsia="SimSun" w:hint="cs"/>
          <w:rtl/>
          <w:lang w:eastAsia="en-US"/>
        </w:rPr>
        <w:t xml:space="preserve"> بالتحسن الملموس في التعاون مع المفوضية الأوروبية وأعرب عن ثقته في استمرار مبادرة عقد حلقات </w:t>
      </w:r>
      <w:r w:rsidR="007F2CB0" w:rsidRPr="00DF3E63">
        <w:rPr>
          <w:rFonts w:eastAsia="SimSun" w:hint="cs"/>
          <w:rtl/>
          <w:lang w:eastAsia="en-US"/>
        </w:rPr>
        <w:t>دراسية في</w:t>
      </w:r>
      <w:r w:rsidRPr="00DF3E63">
        <w:rPr>
          <w:rFonts w:eastAsia="SimSun" w:hint="cs"/>
          <w:rtl/>
          <w:lang w:eastAsia="en-US"/>
        </w:rPr>
        <w:t xml:space="preserve"> المكتبين الإقليميين</w:t>
      </w:r>
      <w:r w:rsidRPr="00DF3E63">
        <w:rPr>
          <w:rFonts w:hint="cs"/>
          <w:rtl/>
          <w:lang w:bidi="ar-EG"/>
        </w:rPr>
        <w:t>.</w:t>
      </w:r>
    </w:p>
    <w:p w:rsidR="00887972" w:rsidRPr="00DF3E63" w:rsidRDefault="00887972" w:rsidP="004F4851">
      <w:pPr>
        <w:spacing w:line="187" w:lineRule="auto"/>
        <w:rPr>
          <w:rtl/>
          <w:lang w:bidi="ar-EG"/>
        </w:rPr>
      </w:pPr>
      <w:r w:rsidRPr="00DF3E63">
        <w:rPr>
          <w:lang w:bidi="ar-EG"/>
        </w:rPr>
        <w:t>4.3</w:t>
      </w:r>
      <w:r w:rsidRPr="00DF3E63">
        <w:rPr>
          <w:lang w:bidi="ar-EG"/>
        </w:rPr>
        <w:tab/>
      </w:r>
      <w:r w:rsidRPr="00DF3E63">
        <w:rPr>
          <w:rFonts w:eastAsia="SimSun" w:hint="cs"/>
          <w:rtl/>
          <w:lang w:eastAsia="en-US"/>
        </w:rPr>
        <w:t xml:space="preserve">وأشار أحد الأعضاء إلى تمويل قرابة </w:t>
      </w:r>
      <w:proofErr w:type="gramStart"/>
      <w:r w:rsidRPr="00DF3E63">
        <w:rPr>
          <w:rFonts w:eastAsia="SimSun"/>
          <w:lang w:eastAsia="en-US"/>
        </w:rPr>
        <w:t>95</w:t>
      </w:r>
      <w:r w:rsidRPr="00DF3E63">
        <w:rPr>
          <w:rFonts w:eastAsia="SimSun" w:hint="cs"/>
          <w:rtl/>
          <w:lang w:eastAsia="en-US"/>
        </w:rPr>
        <w:t xml:space="preserve"> </w:t>
      </w:r>
      <w:r w:rsidR="004F4851">
        <w:rPr>
          <w:rFonts w:eastAsia="SimSun" w:hint="cs"/>
          <w:rtl/>
          <w:lang w:eastAsia="en-US"/>
        </w:rPr>
        <w:t>في</w:t>
      </w:r>
      <w:proofErr w:type="gramEnd"/>
      <w:r w:rsidRPr="00DF3E63">
        <w:rPr>
          <w:rFonts w:eastAsia="SimSun" w:hint="cs"/>
          <w:rtl/>
          <w:lang w:eastAsia="en-US"/>
        </w:rPr>
        <w:t xml:space="preserve"> المائة من المشاريع المنفذة في عام </w:t>
      </w:r>
      <w:r w:rsidRPr="00DF3E63">
        <w:rPr>
          <w:rFonts w:eastAsia="SimSun"/>
          <w:lang w:eastAsia="en-US"/>
        </w:rPr>
        <w:t>2017</w:t>
      </w:r>
      <w:r w:rsidRPr="00DF3E63">
        <w:rPr>
          <w:rFonts w:eastAsia="SimSun" w:hint="cs"/>
          <w:rtl/>
          <w:lang w:eastAsia="en-US"/>
        </w:rPr>
        <w:t xml:space="preserve"> من موارد </w:t>
      </w:r>
      <w:r w:rsidR="007F2CB0" w:rsidRPr="00DF3E63">
        <w:rPr>
          <w:rFonts w:eastAsia="SimSun" w:hint="cs"/>
          <w:rtl/>
          <w:lang w:eastAsia="en-US"/>
        </w:rPr>
        <w:t xml:space="preserve">من </w:t>
      </w:r>
      <w:r w:rsidRPr="00DF3E63">
        <w:rPr>
          <w:rFonts w:eastAsia="SimSun" w:hint="cs"/>
          <w:rtl/>
          <w:lang w:eastAsia="en-US"/>
        </w:rPr>
        <w:t>خارج الميزانية</w:t>
      </w:r>
      <w:r w:rsidRPr="00DF3E63">
        <w:rPr>
          <w:rFonts w:hint="cs"/>
          <w:rtl/>
          <w:lang w:bidi="ar-EG"/>
        </w:rPr>
        <w:t>.</w:t>
      </w:r>
    </w:p>
    <w:p w:rsidR="00887972" w:rsidRPr="00DF3E63" w:rsidRDefault="00887972" w:rsidP="00887972">
      <w:pPr>
        <w:spacing w:line="187" w:lineRule="auto"/>
        <w:rPr>
          <w:rtl/>
          <w:lang w:bidi="ar-EG"/>
        </w:rPr>
      </w:pPr>
      <w:proofErr w:type="gramStart"/>
      <w:r w:rsidRPr="00DF3E63">
        <w:rPr>
          <w:lang w:bidi="ar-EG"/>
        </w:rPr>
        <w:t>5.3</w:t>
      </w:r>
      <w:proofErr w:type="gramEnd"/>
      <w:r w:rsidRPr="00DF3E63">
        <w:rPr>
          <w:rtl/>
          <w:lang w:bidi="ar-EG"/>
        </w:rPr>
        <w:tab/>
      </w:r>
      <w:r w:rsidR="007F2CB0" w:rsidRPr="00DF3E63">
        <w:rPr>
          <w:rFonts w:eastAsia="SimSun" w:hint="cs"/>
          <w:rtl/>
          <w:lang w:eastAsia="en-US"/>
        </w:rPr>
        <w:t>وأكد عضوان من أعضاء المجلس</w:t>
      </w:r>
      <w:r w:rsidRPr="00DF3E63">
        <w:rPr>
          <w:rFonts w:eastAsia="SimSun" w:hint="cs"/>
          <w:rtl/>
          <w:lang w:eastAsia="en-US"/>
        </w:rPr>
        <w:t xml:space="preserve"> أهمية ضمان تزويد المكاتب الإقليمية ومكاتب المناطق بالموارد المالية والبشرية اللازمة، بما في ذلك المساعدة المحددة من باقي قطاعات الاتحاد، من أجل تنفيذ أنشطة تشمل جميع قطاعات الاتحاد الثلاثة. وشُجِّع على زيادة توثيق التعاون بين القطاعات لتفادي الازدواجية في العمل، وعلى مواصلة الاتحاد بذل جهود إضافية لتعبئة موارد </w:t>
      </w:r>
      <w:r w:rsidR="00452B13">
        <w:rPr>
          <w:rFonts w:eastAsia="SimSun" w:hint="cs"/>
          <w:rtl/>
          <w:lang w:eastAsia="en-US"/>
        </w:rPr>
        <w:t xml:space="preserve">من </w:t>
      </w:r>
      <w:r w:rsidRPr="00DF3E63">
        <w:rPr>
          <w:rFonts w:eastAsia="SimSun" w:hint="cs"/>
          <w:rtl/>
          <w:lang w:eastAsia="en-US"/>
        </w:rPr>
        <w:t>خارج الميزانية. وينبغي تقديم المزيد من المعلومات في التقرير عن تنفيذ الخطة التشغيلية لقطاع تنمية الاتصالات</w:t>
      </w:r>
      <w:r w:rsidRPr="00DF3E63">
        <w:rPr>
          <w:rFonts w:hint="cs"/>
          <w:rtl/>
          <w:lang w:bidi="ar-EG"/>
        </w:rPr>
        <w:t>.</w:t>
      </w:r>
    </w:p>
    <w:p w:rsidR="00887972" w:rsidRPr="00DF3E63" w:rsidRDefault="00887972" w:rsidP="00887972">
      <w:pPr>
        <w:rPr>
          <w:rFonts w:eastAsia="SimSun"/>
          <w:rtl/>
          <w:lang w:eastAsia="en-US"/>
        </w:rPr>
      </w:pPr>
      <w:r w:rsidRPr="00DF3E63">
        <w:rPr>
          <w:lang w:bidi="ar-EG"/>
        </w:rPr>
        <w:t>6.3</w:t>
      </w:r>
      <w:r w:rsidRPr="00DF3E63">
        <w:rPr>
          <w:rtl/>
          <w:lang w:bidi="ar-EG"/>
        </w:rPr>
        <w:tab/>
      </w:r>
      <w:r w:rsidRPr="00DF3E63">
        <w:rPr>
          <w:rFonts w:eastAsia="SimSun" w:hint="cs"/>
          <w:rtl/>
          <w:lang w:eastAsia="en-US"/>
        </w:rPr>
        <w:t xml:space="preserve">ورحبت المراقبة من بيلاروس بإنشاء ثاني مركز للنفاذ إلى الإنترنت والتدريب من أجل الأشخاص ذوي الإعاقات السمعية في بلدها وأثنت على الموافقة المبدئية التي أبداها المجلس في دورته لعام </w:t>
      </w:r>
      <w:r w:rsidRPr="00DF3E63">
        <w:rPr>
          <w:rFonts w:eastAsia="SimSun"/>
          <w:lang w:eastAsia="en-US"/>
        </w:rPr>
        <w:t>2017</w:t>
      </w:r>
      <w:r w:rsidRPr="00DF3E63">
        <w:rPr>
          <w:rFonts w:eastAsia="SimSun" w:hint="cs"/>
          <w:rtl/>
          <w:lang w:eastAsia="en-US"/>
        </w:rPr>
        <w:t xml:space="preserve"> على مقترح </w:t>
      </w:r>
      <w:r w:rsidRPr="00DF3E63">
        <w:rPr>
          <w:rFonts w:eastAsia="SimSun"/>
          <w:lang w:eastAsia="en-US"/>
        </w:rPr>
        <w:t> </w:t>
      </w:r>
      <w:r w:rsidRPr="00DF3E63">
        <w:rPr>
          <w:rFonts w:eastAsia="SimSun"/>
          <w:rtl/>
          <w:lang w:eastAsia="en-US"/>
        </w:rPr>
        <w:t>تحويل صفة مكتب المنطقة التابع للاتحاد الخاص بكومنولث الدول المستقلة إلى صفة مكتب إقليمي</w:t>
      </w:r>
      <w:r w:rsidRPr="00DF3E63">
        <w:rPr>
          <w:rFonts w:eastAsia="SimSun" w:hint="cs"/>
          <w:rtl/>
          <w:lang w:eastAsia="en-US"/>
        </w:rPr>
        <w:t>.</w:t>
      </w:r>
    </w:p>
    <w:p w:rsidR="00887972" w:rsidRPr="00DF3E63" w:rsidRDefault="00887972" w:rsidP="007F2CB0">
      <w:pPr>
        <w:spacing w:line="187" w:lineRule="auto"/>
        <w:rPr>
          <w:rtl/>
          <w:lang w:bidi="ar-EG"/>
        </w:rPr>
      </w:pPr>
      <w:proofErr w:type="gramStart"/>
      <w:r w:rsidRPr="00DF3E63">
        <w:rPr>
          <w:lang w:bidi="ar-EG"/>
        </w:rPr>
        <w:t>7.3</w:t>
      </w:r>
      <w:proofErr w:type="gramEnd"/>
      <w:r w:rsidRPr="00DF3E63">
        <w:rPr>
          <w:rtl/>
          <w:lang w:bidi="ar-EG"/>
        </w:rPr>
        <w:tab/>
      </w:r>
      <w:r w:rsidRPr="00DF3E63">
        <w:rPr>
          <w:rFonts w:eastAsia="SimSun" w:hint="cs"/>
          <w:rtl/>
          <w:lang w:eastAsia="en-US"/>
        </w:rPr>
        <w:t>وقال نائب مدير مكتب تنمية الاتصالات، في معرض تعقيبه على التعليقات، إن المكتب يشجع على انتداب الموظفين المبتدئين من الفئة التخصصية وإنه قد أعدّ إرشادات في هذه الصدد. وترد معلومات عن الوظائف المقررة في توزيع مستويات التوظيف بحسب المكاتب الإقليمية ومكاتب المناطق، كما هو مبين في الملحق</w:t>
      </w:r>
      <w:r w:rsidR="007F2CB0" w:rsidRPr="00DF3E63">
        <w:rPr>
          <w:rFonts w:eastAsia="SimSun" w:hint="cs"/>
          <w:rtl/>
          <w:lang w:eastAsia="en-US"/>
        </w:rPr>
        <w:t xml:space="preserve"> </w:t>
      </w:r>
      <w:r w:rsidRPr="00DF3E63">
        <w:rPr>
          <w:rFonts w:eastAsia="SimSun"/>
          <w:lang w:eastAsia="en-US"/>
        </w:rPr>
        <w:t>6</w:t>
      </w:r>
      <w:r w:rsidRPr="00DF3E63">
        <w:rPr>
          <w:rFonts w:eastAsia="SimSun" w:hint="cs"/>
          <w:rtl/>
          <w:lang w:eastAsia="en-US"/>
        </w:rPr>
        <w:t xml:space="preserve"> بالوثيقة</w:t>
      </w:r>
      <w:r w:rsidRPr="00DF3E63">
        <w:rPr>
          <w:rFonts w:eastAsia="SimSun" w:hint="eastAsia"/>
          <w:rtl/>
          <w:lang w:eastAsia="en-US"/>
        </w:rPr>
        <w:t> </w:t>
      </w:r>
      <w:r w:rsidRPr="00DF3E63">
        <w:rPr>
          <w:rFonts w:eastAsia="SimSun"/>
          <w:lang w:eastAsia="en-US"/>
        </w:rPr>
        <w:t>C18/INF/6</w:t>
      </w:r>
      <w:r w:rsidRPr="00DF3E63">
        <w:rPr>
          <w:rFonts w:eastAsia="SimSun" w:hint="cs"/>
          <w:rtl/>
          <w:lang w:eastAsia="en-US"/>
        </w:rPr>
        <w:t xml:space="preserve">. وتُبذل جهود من أجل تعزيز الشمول وإشراك جميع البلدان في </w:t>
      </w:r>
      <w:r w:rsidR="007F2CB0" w:rsidRPr="00DF3E63">
        <w:rPr>
          <w:rFonts w:eastAsia="SimSun" w:hint="cs"/>
          <w:rtl/>
          <w:lang w:eastAsia="en-US"/>
        </w:rPr>
        <w:t>منطقة</w:t>
      </w:r>
      <w:r w:rsidRPr="00DF3E63">
        <w:rPr>
          <w:rFonts w:eastAsia="SimSun" w:hint="cs"/>
          <w:rtl/>
          <w:lang w:eastAsia="en-US"/>
        </w:rPr>
        <w:t xml:space="preserve"> معين</w:t>
      </w:r>
      <w:r w:rsidR="007F2CB0" w:rsidRPr="00DF3E63">
        <w:rPr>
          <w:rFonts w:eastAsia="SimSun" w:hint="cs"/>
          <w:rtl/>
          <w:lang w:eastAsia="en-US"/>
        </w:rPr>
        <w:t>ة</w:t>
      </w:r>
      <w:r w:rsidRPr="00DF3E63">
        <w:rPr>
          <w:rFonts w:eastAsia="SimSun" w:hint="cs"/>
          <w:rtl/>
          <w:lang w:eastAsia="en-US"/>
        </w:rPr>
        <w:t xml:space="preserve"> في الأحداث التي تستضيفها المكاتب الإقليمية. ويقرّ الاتحاد بأهمية الشراكات ويولي الأولوية لجذب موارد مالية خارجية. وتُنشر بانتظام تقارير عن تنفيذ الخطة التشغيلية</w:t>
      </w:r>
      <w:r w:rsidRPr="00DF3E63">
        <w:rPr>
          <w:rFonts w:hint="cs"/>
          <w:rtl/>
          <w:lang w:bidi="ar-EG"/>
        </w:rPr>
        <w:t>.</w:t>
      </w:r>
    </w:p>
    <w:p w:rsidR="00887972" w:rsidRPr="00DF3E63" w:rsidRDefault="00887972" w:rsidP="00887972">
      <w:pPr>
        <w:spacing w:line="187" w:lineRule="auto"/>
        <w:rPr>
          <w:rtl/>
          <w:lang w:bidi="ar-EG"/>
        </w:rPr>
      </w:pPr>
      <w:proofErr w:type="gramStart"/>
      <w:r w:rsidRPr="00DF3E63">
        <w:rPr>
          <w:lang w:bidi="ar-EG"/>
        </w:rPr>
        <w:t>8.3</w:t>
      </w:r>
      <w:proofErr w:type="gramEnd"/>
      <w:r w:rsidRPr="00DF3E63">
        <w:rPr>
          <w:rtl/>
          <w:lang w:bidi="ar-EG"/>
        </w:rPr>
        <w:tab/>
      </w:r>
      <w:r w:rsidRPr="00DF3E63">
        <w:rPr>
          <w:b/>
          <w:bCs/>
          <w:rtl/>
        </w:rPr>
        <w:t>وأحيط علماً</w:t>
      </w:r>
      <w:r w:rsidRPr="00DF3E63">
        <w:rPr>
          <w:rtl/>
        </w:rPr>
        <w:t xml:space="preserve"> بالوثيقة</w:t>
      </w:r>
      <w:r w:rsidRPr="00DF3E63">
        <w:rPr>
          <w:rFonts w:hint="cs"/>
          <w:rtl/>
          <w:lang w:bidi="ar-EG"/>
        </w:rPr>
        <w:t xml:space="preserve"> </w:t>
      </w:r>
      <w:r w:rsidRPr="00DF3E63">
        <w:rPr>
          <w:lang w:bidi="ar-EG"/>
        </w:rPr>
        <w:t>C18/25</w:t>
      </w:r>
      <w:r w:rsidRPr="00DF3E63">
        <w:rPr>
          <w:rFonts w:hint="cs"/>
          <w:rtl/>
          <w:lang w:bidi="ar-EG"/>
        </w:rPr>
        <w:t>.</w:t>
      </w:r>
    </w:p>
    <w:p w:rsidR="00887972" w:rsidRPr="00C54155" w:rsidRDefault="00887972" w:rsidP="006B4333">
      <w:pPr>
        <w:spacing w:line="187" w:lineRule="auto"/>
        <w:rPr>
          <w:spacing w:val="-2"/>
          <w:rtl/>
          <w:lang w:bidi="ar-EG"/>
        </w:rPr>
      </w:pPr>
      <w:proofErr w:type="gramStart"/>
      <w:r w:rsidRPr="00C54155">
        <w:rPr>
          <w:spacing w:val="-2"/>
          <w:lang w:bidi="ar-EG"/>
        </w:rPr>
        <w:t>9.3</w:t>
      </w:r>
      <w:proofErr w:type="gramEnd"/>
      <w:r w:rsidRPr="00C54155">
        <w:rPr>
          <w:spacing w:val="-2"/>
          <w:rtl/>
          <w:lang w:bidi="ar-EG"/>
        </w:rPr>
        <w:tab/>
      </w:r>
      <w:r w:rsidRPr="00C54155">
        <w:rPr>
          <w:rFonts w:hint="cs"/>
          <w:spacing w:val="-2"/>
          <w:rtl/>
          <w:lang w:bidi="ar-EG"/>
        </w:rPr>
        <w:t xml:space="preserve">قدم عضو المجلس من الهند الوثيقة </w:t>
      </w:r>
      <w:r w:rsidRPr="00C54155">
        <w:rPr>
          <w:spacing w:val="-2"/>
          <w:lang w:bidi="ar-EG"/>
        </w:rPr>
        <w:t>C18/85</w:t>
      </w:r>
      <w:r w:rsidRPr="00C54155">
        <w:rPr>
          <w:rFonts w:hint="cs"/>
          <w:spacing w:val="-2"/>
          <w:rtl/>
          <w:lang w:bidi="ar-EG"/>
        </w:rPr>
        <w:t xml:space="preserve"> التي ترد بها المساهمة التي قدمها بلده بالاشتراك مع بنغلاديش وبوركينا</w:t>
      </w:r>
      <w:r w:rsidR="006B4333">
        <w:rPr>
          <w:rFonts w:hint="eastAsia"/>
          <w:spacing w:val="-2"/>
          <w:rtl/>
          <w:lang w:bidi="ar-EG"/>
        </w:rPr>
        <w:t> </w:t>
      </w:r>
      <w:r w:rsidRPr="00C54155">
        <w:rPr>
          <w:rFonts w:hint="cs"/>
          <w:spacing w:val="-2"/>
          <w:rtl/>
          <w:lang w:bidi="ar-EG"/>
        </w:rPr>
        <w:t>فاصو ونيجيريا وحظيت بتأييد شديد من المراقبين من أفغانستان وجمهورية إيران الإسلامية وغيرهما وهي تتعلق ب</w:t>
      </w:r>
      <w:r w:rsidRPr="00C54155">
        <w:rPr>
          <w:rFonts w:hint="eastAsia"/>
          <w:spacing w:val="-2"/>
          <w:rtl/>
          <w:lang w:bidi="ar-EG"/>
        </w:rPr>
        <w:t>إنشاء</w:t>
      </w:r>
      <w:r w:rsidRPr="00C54155">
        <w:rPr>
          <w:spacing w:val="-2"/>
          <w:rtl/>
          <w:lang w:bidi="ar-EG"/>
        </w:rPr>
        <w:t xml:space="preserve"> </w:t>
      </w:r>
      <w:r w:rsidRPr="00C54155">
        <w:rPr>
          <w:rFonts w:hint="eastAsia"/>
          <w:spacing w:val="-2"/>
          <w:rtl/>
          <w:lang w:bidi="ar-EG"/>
        </w:rPr>
        <w:t>مكتب</w:t>
      </w:r>
      <w:r w:rsidR="004F590F" w:rsidRPr="00C54155">
        <w:rPr>
          <w:rFonts w:hint="cs"/>
          <w:spacing w:val="-2"/>
          <w:rtl/>
          <w:lang w:bidi="ar-EG"/>
        </w:rPr>
        <w:t xml:space="preserve"> منطقة</w:t>
      </w:r>
      <w:r w:rsidRPr="00C54155">
        <w:rPr>
          <w:spacing w:val="-2"/>
          <w:rtl/>
          <w:lang w:bidi="ar-EG"/>
        </w:rPr>
        <w:t xml:space="preserve"> </w:t>
      </w:r>
      <w:r w:rsidRPr="00C54155">
        <w:rPr>
          <w:rFonts w:hint="eastAsia"/>
          <w:spacing w:val="-2"/>
          <w:rtl/>
          <w:lang w:bidi="ar-EG"/>
        </w:rPr>
        <w:t>ومركز</w:t>
      </w:r>
      <w:r w:rsidRPr="00C54155">
        <w:rPr>
          <w:spacing w:val="-2"/>
          <w:rtl/>
          <w:lang w:bidi="ar-EG"/>
        </w:rPr>
        <w:t xml:space="preserve"> </w:t>
      </w:r>
      <w:r w:rsidRPr="00C54155">
        <w:rPr>
          <w:rFonts w:hint="eastAsia"/>
          <w:spacing w:val="-2"/>
          <w:rtl/>
          <w:lang w:bidi="ar-EG"/>
        </w:rPr>
        <w:t>للابتكار</w:t>
      </w:r>
      <w:r w:rsidRPr="00C54155">
        <w:rPr>
          <w:spacing w:val="-2"/>
          <w:rtl/>
          <w:lang w:bidi="ar-EG"/>
        </w:rPr>
        <w:t xml:space="preserve"> </w:t>
      </w:r>
      <w:r w:rsidRPr="00C54155">
        <w:rPr>
          <w:rFonts w:hint="eastAsia"/>
          <w:spacing w:val="-2"/>
          <w:rtl/>
          <w:lang w:bidi="ar-EG"/>
        </w:rPr>
        <w:t>التكنولوجي</w:t>
      </w:r>
      <w:r w:rsidR="007F2CB0" w:rsidRPr="00C54155">
        <w:rPr>
          <w:rFonts w:hint="cs"/>
          <w:spacing w:val="-2"/>
          <w:rtl/>
          <w:lang w:bidi="ar-EG"/>
        </w:rPr>
        <w:t xml:space="preserve"> تابع</w:t>
      </w:r>
      <w:r w:rsidRPr="00C54155">
        <w:rPr>
          <w:spacing w:val="-2"/>
          <w:rtl/>
          <w:lang w:bidi="ar-EG"/>
        </w:rPr>
        <w:t xml:space="preserve"> </w:t>
      </w:r>
      <w:r w:rsidRPr="00C54155">
        <w:rPr>
          <w:rFonts w:hint="eastAsia"/>
          <w:spacing w:val="-2"/>
          <w:rtl/>
          <w:lang w:bidi="ar-EG"/>
        </w:rPr>
        <w:t>للاتحاد</w:t>
      </w:r>
      <w:r w:rsidRPr="00C54155">
        <w:rPr>
          <w:rFonts w:hint="cs"/>
          <w:spacing w:val="-2"/>
          <w:rtl/>
          <w:lang w:bidi="ar-EG"/>
        </w:rPr>
        <w:t xml:space="preserve"> </w:t>
      </w:r>
      <w:r w:rsidRPr="00C54155">
        <w:rPr>
          <w:rFonts w:hint="eastAsia"/>
          <w:spacing w:val="-2"/>
          <w:rtl/>
          <w:lang w:bidi="ar-EG"/>
        </w:rPr>
        <w:t>لمنطقة</w:t>
      </w:r>
      <w:r w:rsidRPr="00C54155">
        <w:rPr>
          <w:spacing w:val="-2"/>
          <w:rtl/>
          <w:lang w:bidi="ar-EG"/>
        </w:rPr>
        <w:t xml:space="preserve"> </w:t>
      </w:r>
      <w:r w:rsidRPr="00C54155">
        <w:rPr>
          <w:rFonts w:hint="eastAsia"/>
          <w:spacing w:val="-2"/>
          <w:rtl/>
          <w:lang w:bidi="ar-EG"/>
        </w:rPr>
        <w:t>جنوب</w:t>
      </w:r>
      <w:r w:rsidRPr="00C54155">
        <w:rPr>
          <w:spacing w:val="-2"/>
          <w:rtl/>
          <w:lang w:bidi="ar-EG"/>
        </w:rPr>
        <w:t xml:space="preserve"> </w:t>
      </w:r>
      <w:r w:rsidRPr="00C54155">
        <w:rPr>
          <w:rFonts w:hint="eastAsia"/>
          <w:spacing w:val="-2"/>
          <w:rtl/>
          <w:lang w:bidi="ar-EG"/>
        </w:rPr>
        <w:t>آسيا</w:t>
      </w:r>
      <w:r w:rsidRPr="00C54155">
        <w:rPr>
          <w:spacing w:val="-2"/>
          <w:rtl/>
          <w:lang w:bidi="ar-EG"/>
        </w:rPr>
        <w:t xml:space="preserve"> </w:t>
      </w:r>
      <w:r w:rsidRPr="00C54155">
        <w:rPr>
          <w:rFonts w:hint="eastAsia"/>
          <w:spacing w:val="-2"/>
          <w:rtl/>
          <w:lang w:bidi="ar-EG"/>
        </w:rPr>
        <w:t>في</w:t>
      </w:r>
      <w:r w:rsidR="007F2CB0" w:rsidRPr="00C54155">
        <w:rPr>
          <w:rFonts w:hint="cs"/>
          <w:spacing w:val="-2"/>
          <w:rtl/>
          <w:lang w:bidi="ar-EG"/>
        </w:rPr>
        <w:t xml:space="preserve"> </w:t>
      </w:r>
      <w:r w:rsidRPr="00C54155">
        <w:rPr>
          <w:rFonts w:hint="eastAsia"/>
          <w:spacing w:val="-2"/>
          <w:rtl/>
          <w:lang w:bidi="ar-EG"/>
        </w:rPr>
        <w:t>الهند</w:t>
      </w:r>
      <w:r w:rsidRPr="00C54155">
        <w:rPr>
          <w:rFonts w:hint="cs"/>
          <w:spacing w:val="-2"/>
          <w:rtl/>
        </w:rPr>
        <w:t xml:space="preserve">. </w:t>
      </w:r>
      <w:r w:rsidRPr="00C54155">
        <w:rPr>
          <w:rFonts w:eastAsia="SimSun" w:hint="cs"/>
          <w:spacing w:val="-2"/>
          <w:rtl/>
          <w:lang w:eastAsia="en-US"/>
        </w:rPr>
        <w:t xml:space="preserve">ولن تترتب على الاتحاد أي تبعات مالية لأن الإدارة الهندية ستغطي جميع تكاليف الجوانب اللوجستية والموارد البشرية. واغتنم المناسبة لكي يعلن عن اعتزام بلده </w:t>
      </w:r>
      <w:r w:rsidR="007F2CB0" w:rsidRPr="00C54155">
        <w:rPr>
          <w:rFonts w:eastAsia="SimSun" w:hint="cs"/>
          <w:spacing w:val="-2"/>
          <w:rtl/>
          <w:lang w:eastAsia="en-US"/>
        </w:rPr>
        <w:t>الترشح</w:t>
      </w:r>
      <w:r w:rsidRPr="00C54155">
        <w:rPr>
          <w:rFonts w:eastAsia="SimSun" w:hint="cs"/>
          <w:spacing w:val="-2"/>
          <w:rtl/>
          <w:lang w:eastAsia="en-US"/>
        </w:rPr>
        <w:t xml:space="preserve"> </w:t>
      </w:r>
      <w:r w:rsidR="007F2CB0" w:rsidRPr="00C54155">
        <w:rPr>
          <w:rFonts w:eastAsia="SimSun" w:hint="cs"/>
          <w:spacing w:val="-2"/>
          <w:rtl/>
          <w:lang w:eastAsia="en-US"/>
        </w:rPr>
        <w:t>ل</w:t>
      </w:r>
      <w:r w:rsidRPr="00C54155">
        <w:rPr>
          <w:rFonts w:eastAsia="SimSun" w:hint="cs"/>
          <w:spacing w:val="-2"/>
          <w:rtl/>
          <w:lang w:eastAsia="en-US"/>
        </w:rPr>
        <w:t>إعادة انتخابه في المجلس</w:t>
      </w:r>
      <w:r w:rsidRPr="00C54155">
        <w:rPr>
          <w:rFonts w:hint="cs"/>
          <w:spacing w:val="-2"/>
          <w:rtl/>
        </w:rPr>
        <w:t>.</w:t>
      </w:r>
    </w:p>
    <w:p w:rsidR="00887972" w:rsidRPr="00DF3E63" w:rsidRDefault="00887972" w:rsidP="00887972">
      <w:pPr>
        <w:spacing w:line="187" w:lineRule="auto"/>
        <w:rPr>
          <w:rtl/>
          <w:lang w:bidi="ar-EG"/>
        </w:rPr>
      </w:pPr>
      <w:proofErr w:type="gramStart"/>
      <w:r w:rsidRPr="00DF3E63">
        <w:rPr>
          <w:lang w:bidi="ar-EG"/>
        </w:rPr>
        <w:t>10.3</w:t>
      </w:r>
      <w:proofErr w:type="gramEnd"/>
      <w:r w:rsidRPr="00DF3E63">
        <w:rPr>
          <w:rtl/>
          <w:lang w:bidi="ar-EG"/>
        </w:rPr>
        <w:tab/>
      </w:r>
      <w:r w:rsidRPr="00DF3E63">
        <w:rPr>
          <w:rFonts w:eastAsia="SimSun" w:hint="cs"/>
          <w:rtl/>
          <w:lang w:eastAsia="en-US"/>
        </w:rPr>
        <w:t>وأيد عدد من الأعضاء م</w:t>
      </w:r>
      <w:r w:rsidR="007F2CB0" w:rsidRPr="00DF3E63">
        <w:rPr>
          <w:rFonts w:eastAsia="SimSun" w:hint="cs"/>
          <w:rtl/>
          <w:lang w:eastAsia="en-US"/>
        </w:rPr>
        <w:t>قترح الهند، الذي سيساهم في</w:t>
      </w:r>
      <w:r w:rsidRPr="00DF3E63">
        <w:rPr>
          <w:rFonts w:eastAsia="SimSun" w:hint="cs"/>
          <w:rtl/>
          <w:lang w:eastAsia="en-US"/>
        </w:rPr>
        <w:t xml:space="preserve"> تطوير تكنولوجيا المعلومات والاتصالات وسيزيد من الحضور الإقليمي للاتحاد في منطقة ذات كثافة عالية من السكان، وأحاطوا علماً مع الارتياح بأن المقترح لا تترتب عليه أي تبعات مالية على الاتحاد. وأشار بعض مؤيدي المقترح إلى أن أي </w:t>
      </w:r>
      <w:r w:rsidR="007F2CB0" w:rsidRPr="00DF3E63">
        <w:rPr>
          <w:rFonts w:eastAsia="SimSun" w:hint="cs"/>
          <w:rtl/>
          <w:lang w:eastAsia="en-US"/>
        </w:rPr>
        <w:t>قرار بهذا الشأن ينبغي أن يتخذه</w:t>
      </w:r>
      <w:r w:rsidRPr="00DF3E63">
        <w:rPr>
          <w:rFonts w:eastAsia="SimSun" w:hint="cs"/>
          <w:rtl/>
          <w:lang w:eastAsia="en-US"/>
        </w:rPr>
        <w:t xml:space="preserve"> مؤتمر المندوبين المفوضين</w:t>
      </w:r>
      <w:r w:rsidRPr="00DF3E63">
        <w:rPr>
          <w:rFonts w:hint="cs"/>
          <w:rtl/>
          <w:lang w:bidi="ar-EG"/>
        </w:rPr>
        <w:t>.</w:t>
      </w:r>
    </w:p>
    <w:p w:rsidR="00887972" w:rsidRPr="00DF3E63" w:rsidRDefault="00887972" w:rsidP="00307860">
      <w:pPr>
        <w:spacing w:line="187" w:lineRule="auto"/>
        <w:rPr>
          <w:rtl/>
          <w:lang w:bidi="ar-EG"/>
        </w:rPr>
      </w:pPr>
      <w:proofErr w:type="gramStart"/>
      <w:r w:rsidRPr="00DF3E63">
        <w:rPr>
          <w:lang w:bidi="ar-EG"/>
        </w:rPr>
        <w:t>11.3</w:t>
      </w:r>
      <w:proofErr w:type="gramEnd"/>
      <w:r w:rsidRPr="00DF3E63">
        <w:rPr>
          <w:rtl/>
          <w:lang w:bidi="ar-EG"/>
        </w:rPr>
        <w:tab/>
      </w:r>
      <w:r w:rsidRPr="00DF3E63">
        <w:rPr>
          <w:rFonts w:eastAsia="SimSun" w:hint="cs"/>
          <w:rtl/>
          <w:lang w:eastAsia="en-US"/>
        </w:rPr>
        <w:t>وأشار</w:t>
      </w:r>
      <w:r w:rsidR="007F2CB0" w:rsidRPr="00DF3E63">
        <w:rPr>
          <w:rFonts w:eastAsia="SimSun" w:hint="cs"/>
          <w:rtl/>
          <w:lang w:eastAsia="en-US"/>
        </w:rPr>
        <w:t>ت واحدة من</w:t>
      </w:r>
      <w:r w:rsidRPr="00DF3E63">
        <w:rPr>
          <w:rFonts w:eastAsia="SimSun" w:hint="cs"/>
          <w:rtl/>
          <w:lang w:eastAsia="en-US"/>
        </w:rPr>
        <w:t xml:space="preserve"> الأعضاء إلى ضرورة زيادة تركيز الاتحاد على بلدان جنوب آسيا، وتساءل عما إذا كانت هناك أي معايير محددة لإعداد قوائم نهائية للبلدان </w:t>
      </w:r>
      <w:r w:rsidR="007F2CB0" w:rsidRPr="00DF3E63">
        <w:rPr>
          <w:rFonts w:eastAsia="SimSun" w:hint="cs"/>
          <w:rtl/>
          <w:lang w:eastAsia="en-US"/>
        </w:rPr>
        <w:t>المرشحة</w:t>
      </w:r>
      <w:r w:rsidRPr="00DF3E63">
        <w:rPr>
          <w:rFonts w:eastAsia="SimSun" w:hint="cs"/>
          <w:rtl/>
          <w:lang w:eastAsia="en-US"/>
        </w:rPr>
        <w:t xml:space="preserve">، وإن كانت هناك عملية تشاور مع الدول المعنية، بما في ذلك لتقييم فائدة </w:t>
      </w:r>
      <w:r w:rsidR="007F2CB0" w:rsidRPr="00DF3E63">
        <w:rPr>
          <w:rFonts w:eastAsia="SimSun" w:hint="cs"/>
          <w:rtl/>
          <w:lang w:eastAsia="en-US"/>
        </w:rPr>
        <w:t>المنطقة الفرعية</w:t>
      </w:r>
      <w:r w:rsidRPr="00DF3E63">
        <w:rPr>
          <w:rFonts w:eastAsia="SimSun" w:hint="cs"/>
          <w:rtl/>
          <w:lang w:eastAsia="en-US"/>
        </w:rPr>
        <w:t xml:space="preserve"> تقييماً كاملاً. وينبغي أن تعقد بلدان </w:t>
      </w:r>
      <w:r w:rsidR="007F2CB0" w:rsidRPr="00DF3E63">
        <w:rPr>
          <w:rFonts w:eastAsia="SimSun" w:hint="cs"/>
          <w:rtl/>
          <w:lang w:eastAsia="en-US"/>
        </w:rPr>
        <w:t xml:space="preserve">المنطقة الفرعية </w:t>
      </w:r>
      <w:r w:rsidRPr="00DF3E63">
        <w:rPr>
          <w:rFonts w:eastAsia="SimSun" w:hint="cs"/>
          <w:rtl/>
          <w:lang w:eastAsia="en-US"/>
        </w:rPr>
        <w:t>مزيداً من المباحثات لضمان الجدوى من هذه المبادرة. وأيد</w:t>
      </w:r>
      <w:r w:rsidR="006B4333">
        <w:rPr>
          <w:rFonts w:eastAsia="SimSun" w:hint="eastAsia"/>
          <w:rtl/>
          <w:lang w:eastAsia="en-US"/>
        </w:rPr>
        <w:t> </w:t>
      </w:r>
      <w:r w:rsidRPr="00DF3E63">
        <w:rPr>
          <w:rFonts w:eastAsia="SimSun" w:hint="cs"/>
          <w:rtl/>
          <w:lang w:eastAsia="en-US"/>
        </w:rPr>
        <w:t>عضو</w:t>
      </w:r>
      <w:r w:rsidR="006B4333">
        <w:rPr>
          <w:rFonts w:eastAsia="SimSun" w:hint="eastAsia"/>
          <w:rtl/>
          <w:lang w:eastAsia="en-US"/>
        </w:rPr>
        <w:t> </w:t>
      </w:r>
      <w:r w:rsidRPr="00DF3E63">
        <w:rPr>
          <w:rFonts w:eastAsia="SimSun" w:hint="cs"/>
          <w:rtl/>
          <w:lang w:eastAsia="en-US"/>
        </w:rPr>
        <w:t>آخر هذا الرأي وأشار إلى ضرورة تقديم المزيد من الإرشادات عن إنشاء مكاتب المناطق</w:t>
      </w:r>
      <w:r w:rsidRPr="00DF3E63">
        <w:rPr>
          <w:rFonts w:hint="cs"/>
          <w:rtl/>
          <w:lang w:bidi="ar-EG"/>
        </w:rPr>
        <w:t>.</w:t>
      </w:r>
    </w:p>
    <w:p w:rsidR="00887972" w:rsidRPr="00DF3E63" w:rsidRDefault="00887972" w:rsidP="007F2CB0">
      <w:pPr>
        <w:spacing w:line="187" w:lineRule="auto"/>
        <w:rPr>
          <w:rtl/>
          <w:lang w:bidi="ar-EG"/>
        </w:rPr>
      </w:pPr>
      <w:proofErr w:type="gramStart"/>
      <w:r w:rsidRPr="00DF3E63">
        <w:rPr>
          <w:lang w:bidi="ar-EG"/>
        </w:rPr>
        <w:t>12.3</w:t>
      </w:r>
      <w:proofErr w:type="gramEnd"/>
      <w:r w:rsidRPr="00DF3E63">
        <w:rPr>
          <w:rtl/>
          <w:lang w:bidi="ar-EG"/>
        </w:rPr>
        <w:tab/>
      </w:r>
      <w:r w:rsidRPr="00DF3E63">
        <w:rPr>
          <w:rFonts w:eastAsia="SimSun" w:hint="cs"/>
          <w:rtl/>
          <w:lang w:eastAsia="en-US"/>
        </w:rPr>
        <w:t xml:space="preserve">وبيَّنت </w:t>
      </w:r>
      <w:r w:rsidR="007F2CB0" w:rsidRPr="00DF3E63">
        <w:rPr>
          <w:rFonts w:eastAsia="SimSun" w:hint="cs"/>
          <w:rtl/>
          <w:lang w:eastAsia="en-US"/>
        </w:rPr>
        <w:t>إحدى المراقبات</w:t>
      </w:r>
      <w:r w:rsidRPr="00DF3E63">
        <w:rPr>
          <w:rFonts w:eastAsia="SimSun" w:hint="cs"/>
          <w:rtl/>
          <w:lang w:eastAsia="en-US"/>
        </w:rPr>
        <w:t xml:space="preserve"> الخطوات التي يعكف بلدها على اتخاذها لتعزيز وتطوير تكنولوجيا المعلومات والاتصالات وأعربت عن تأييدها للمقترح الهندي</w:t>
      </w:r>
      <w:r w:rsidRPr="00DF3E63">
        <w:rPr>
          <w:rFonts w:hint="cs"/>
          <w:rtl/>
          <w:lang w:bidi="ar-EG"/>
        </w:rPr>
        <w:t>.</w:t>
      </w:r>
    </w:p>
    <w:p w:rsidR="00887972" w:rsidRPr="00DF3E63" w:rsidRDefault="00887972" w:rsidP="00041D17">
      <w:pPr>
        <w:rPr>
          <w:rtl/>
          <w:lang w:bidi="ar-EG"/>
        </w:rPr>
      </w:pPr>
      <w:proofErr w:type="gramStart"/>
      <w:r w:rsidRPr="00DF3E63">
        <w:rPr>
          <w:lang w:bidi="ar-EG"/>
        </w:rPr>
        <w:t>13.3</w:t>
      </w:r>
      <w:proofErr w:type="gramEnd"/>
      <w:r w:rsidRPr="00DF3E63">
        <w:rPr>
          <w:rtl/>
          <w:lang w:bidi="ar-EG"/>
        </w:rPr>
        <w:tab/>
      </w:r>
      <w:r w:rsidRPr="00DF3E63">
        <w:rPr>
          <w:rFonts w:eastAsia="SimSun" w:hint="cs"/>
          <w:rtl/>
          <w:lang w:eastAsia="en-US"/>
        </w:rPr>
        <w:t>وأشار مدير مكتب تنمية الاتصالات إلى ضرورة توثيق الاتحاد علاقته مع دوله الأعضاء وقال إنه لا</w:t>
      </w:r>
      <w:r w:rsidR="00041D17">
        <w:rPr>
          <w:rFonts w:eastAsia="SimSun" w:hint="eastAsia"/>
          <w:rtl/>
          <w:lang w:eastAsia="en-US"/>
        </w:rPr>
        <w:t> </w:t>
      </w:r>
      <w:r w:rsidRPr="00DF3E63">
        <w:rPr>
          <w:rFonts w:eastAsia="SimSun" w:hint="cs"/>
          <w:rtl/>
          <w:lang w:eastAsia="en-US"/>
        </w:rPr>
        <w:t xml:space="preserve">توجد حالياً أي معايير محددة على مستوى الأمانة بشأن إنشاء المكاتب الميدانية. </w:t>
      </w:r>
      <w:r w:rsidR="007F2CB0" w:rsidRPr="00DF3E63">
        <w:rPr>
          <w:rFonts w:eastAsia="SimSun" w:hint="cs"/>
          <w:rtl/>
          <w:lang w:eastAsia="en-US"/>
        </w:rPr>
        <w:t>ويعود إلى</w:t>
      </w:r>
      <w:r w:rsidRPr="00DF3E63">
        <w:rPr>
          <w:rFonts w:eastAsia="SimSun" w:hint="cs"/>
          <w:rtl/>
          <w:lang w:eastAsia="en-US"/>
        </w:rPr>
        <w:t xml:space="preserve"> المجلس</w:t>
      </w:r>
      <w:r w:rsidR="007F2CB0" w:rsidRPr="00DF3E63">
        <w:rPr>
          <w:rFonts w:eastAsia="SimSun" w:hint="cs"/>
          <w:rtl/>
          <w:lang w:eastAsia="en-US"/>
        </w:rPr>
        <w:t xml:space="preserve"> أمر</w:t>
      </w:r>
      <w:r w:rsidRPr="00DF3E63">
        <w:rPr>
          <w:rFonts w:eastAsia="SimSun" w:hint="cs"/>
          <w:rtl/>
          <w:lang w:eastAsia="en-US"/>
        </w:rPr>
        <w:t xml:space="preserve"> إعداد معايير من هذا النوع</w:t>
      </w:r>
      <w:r w:rsidRPr="00DF3E63">
        <w:rPr>
          <w:rFonts w:hint="cs"/>
          <w:rtl/>
          <w:lang w:bidi="ar-EG"/>
        </w:rPr>
        <w:t>.</w:t>
      </w:r>
    </w:p>
    <w:p w:rsidR="00887972" w:rsidRPr="00DF3E63" w:rsidRDefault="00887972" w:rsidP="00FF5FF3">
      <w:pPr>
        <w:spacing w:line="187" w:lineRule="auto"/>
        <w:rPr>
          <w:rtl/>
          <w:lang w:bidi="ar-EG"/>
        </w:rPr>
      </w:pPr>
      <w:proofErr w:type="gramStart"/>
      <w:r w:rsidRPr="00DF3E63">
        <w:rPr>
          <w:lang w:bidi="ar-EG"/>
        </w:rPr>
        <w:t>14.3</w:t>
      </w:r>
      <w:proofErr w:type="gramEnd"/>
      <w:r w:rsidRPr="00DF3E63">
        <w:rPr>
          <w:rtl/>
          <w:lang w:bidi="ar-EG"/>
        </w:rPr>
        <w:tab/>
      </w:r>
      <w:r w:rsidRPr="00DF3E63">
        <w:rPr>
          <w:rFonts w:eastAsia="SimSun" w:hint="cs"/>
          <w:rtl/>
          <w:lang w:eastAsia="en-US"/>
        </w:rPr>
        <w:t>وأحاط الرئيس علماً بالآراء المعرب عنها واقترح أن يؤجل اتخاذ قرار ريثما يجرى المزيد من المناقشات في اللجنة الدائمة للتنظيم</w:t>
      </w:r>
      <w:r w:rsidR="00FF5FF3">
        <w:rPr>
          <w:rFonts w:eastAsia="SimSun" w:hint="eastAsia"/>
          <w:rtl/>
          <w:lang w:eastAsia="en-US"/>
        </w:rPr>
        <w:t> </w:t>
      </w:r>
      <w:r w:rsidRPr="00DF3E63">
        <w:rPr>
          <w:rFonts w:eastAsia="SimSun" w:hint="cs"/>
          <w:rtl/>
          <w:lang w:eastAsia="en-US"/>
        </w:rPr>
        <w:t>والإدارة</w:t>
      </w:r>
      <w:r w:rsidRPr="00DF3E63">
        <w:rPr>
          <w:rFonts w:hint="cs"/>
          <w:rtl/>
          <w:lang w:bidi="ar-EG"/>
        </w:rPr>
        <w:t>.</w:t>
      </w:r>
    </w:p>
    <w:p w:rsidR="00887972" w:rsidRPr="00DF3E63" w:rsidRDefault="00887972" w:rsidP="00887972">
      <w:pPr>
        <w:spacing w:line="187" w:lineRule="auto"/>
        <w:rPr>
          <w:rtl/>
          <w:lang w:bidi="ar-EG"/>
        </w:rPr>
      </w:pPr>
      <w:proofErr w:type="gramStart"/>
      <w:r w:rsidRPr="00DF3E63">
        <w:rPr>
          <w:lang w:bidi="ar-EG"/>
        </w:rPr>
        <w:lastRenderedPageBreak/>
        <w:t>15.3</w:t>
      </w:r>
      <w:proofErr w:type="gramEnd"/>
      <w:r w:rsidRPr="00DF3E63">
        <w:rPr>
          <w:rtl/>
          <w:lang w:bidi="ar-EG"/>
        </w:rPr>
        <w:tab/>
      </w:r>
      <w:r w:rsidRPr="00DF3E63">
        <w:rPr>
          <w:b/>
          <w:bCs/>
          <w:rtl/>
        </w:rPr>
        <w:t>واتُفق</w:t>
      </w:r>
      <w:r w:rsidRPr="00DF3E63">
        <w:rPr>
          <w:rtl/>
        </w:rPr>
        <w:t xml:space="preserve"> على ذلك</w:t>
      </w:r>
      <w:r w:rsidRPr="00DF3E63">
        <w:rPr>
          <w:lang w:bidi="ar-EG"/>
        </w:rPr>
        <w:t>.</w:t>
      </w:r>
    </w:p>
    <w:p w:rsidR="00887972" w:rsidRPr="00DF3E63" w:rsidRDefault="00887972" w:rsidP="00BD5DF6">
      <w:pPr>
        <w:spacing w:line="187" w:lineRule="auto"/>
        <w:rPr>
          <w:rtl/>
          <w:lang w:bidi="ar-EG"/>
        </w:rPr>
      </w:pPr>
      <w:proofErr w:type="gramStart"/>
      <w:r w:rsidRPr="00DF3E63">
        <w:rPr>
          <w:lang w:bidi="ar-EG"/>
        </w:rPr>
        <w:t>16.3</w:t>
      </w:r>
      <w:proofErr w:type="gramEnd"/>
      <w:r w:rsidRPr="00DF3E63">
        <w:rPr>
          <w:rtl/>
          <w:lang w:bidi="ar-EG"/>
        </w:rPr>
        <w:tab/>
      </w:r>
      <w:r w:rsidRPr="00DF3E63">
        <w:rPr>
          <w:rFonts w:eastAsia="SimSun" w:hint="cs"/>
          <w:rtl/>
          <w:lang w:eastAsia="en-US"/>
        </w:rPr>
        <w:t>وقال عضو المجلس من الهند، الذي أيَّده عضوان آخران فيما ذهب إليه، إن المجلس يملك كامل الصلاحية لاتخاذ قرار بشأن المقترح الوارد في الوثيقة</w:t>
      </w:r>
      <w:r w:rsidR="00BD5DF6" w:rsidRPr="00DF3E63">
        <w:rPr>
          <w:rFonts w:eastAsia="SimSun" w:hint="cs"/>
          <w:rtl/>
          <w:lang w:eastAsia="en-US"/>
        </w:rPr>
        <w:t xml:space="preserve"> </w:t>
      </w:r>
      <w:r w:rsidRPr="00DF3E63">
        <w:rPr>
          <w:rFonts w:eastAsia="SimSun"/>
          <w:lang w:eastAsia="en-US"/>
        </w:rPr>
        <w:t>C18/85</w:t>
      </w:r>
      <w:r w:rsidRPr="00DF3E63">
        <w:rPr>
          <w:rFonts w:eastAsia="SimSun" w:hint="cs"/>
          <w:rtl/>
          <w:lang w:eastAsia="en-US"/>
        </w:rPr>
        <w:t xml:space="preserve">. </w:t>
      </w:r>
      <w:r w:rsidR="00BD5DF6" w:rsidRPr="00DF3E63">
        <w:rPr>
          <w:rFonts w:eastAsia="SimSun" w:hint="cs"/>
          <w:rtl/>
          <w:lang w:eastAsia="en-US"/>
        </w:rPr>
        <w:t>وقال إنه</w:t>
      </w:r>
      <w:r w:rsidRPr="00DF3E63">
        <w:rPr>
          <w:rFonts w:eastAsia="SimSun" w:hint="cs"/>
          <w:rtl/>
          <w:lang w:eastAsia="en-US"/>
        </w:rPr>
        <w:t xml:space="preserve"> يحبذ لو أن قراراً اتُّخذ في الجلسة الحالية نظراً للدعم الذي حظي به المقترح ونظراً أيضاً إلى أنه لا تترتب عليه أي تبعات مالية على الاتحاد</w:t>
      </w:r>
      <w:r w:rsidRPr="00DF3E63">
        <w:rPr>
          <w:rFonts w:hint="cs"/>
          <w:rtl/>
          <w:lang w:bidi="ar-EG"/>
        </w:rPr>
        <w:t>.</w:t>
      </w:r>
    </w:p>
    <w:p w:rsidR="00887972" w:rsidRPr="00DF3E63" w:rsidRDefault="00887972" w:rsidP="004F7F74">
      <w:pPr>
        <w:rPr>
          <w:rtl/>
          <w:lang w:bidi="ar-EG"/>
        </w:rPr>
      </w:pPr>
      <w:proofErr w:type="gramStart"/>
      <w:r w:rsidRPr="00DF3E63">
        <w:rPr>
          <w:lang w:bidi="ar-EG"/>
        </w:rPr>
        <w:t>17.3</w:t>
      </w:r>
      <w:proofErr w:type="gramEnd"/>
      <w:r w:rsidRPr="00DF3E63">
        <w:rPr>
          <w:rtl/>
          <w:lang w:bidi="ar-EG"/>
        </w:rPr>
        <w:tab/>
      </w:r>
      <w:r w:rsidRPr="00DF3E63">
        <w:rPr>
          <w:rFonts w:eastAsia="SimSun" w:hint="cs"/>
          <w:rtl/>
          <w:lang w:eastAsia="en-US"/>
        </w:rPr>
        <w:t xml:space="preserve">وقدم عضو المجلس من المملكة العربية السعودية الوثيقة </w:t>
      </w:r>
      <w:r w:rsidRPr="00DF3E63">
        <w:rPr>
          <w:rFonts w:eastAsia="SimSun"/>
          <w:lang w:eastAsia="en-US"/>
        </w:rPr>
        <w:t>C18/86</w:t>
      </w:r>
      <w:r w:rsidRPr="00DF3E63">
        <w:rPr>
          <w:rFonts w:eastAsia="SimSun" w:hint="cs"/>
          <w:rtl/>
          <w:lang w:eastAsia="en-US"/>
        </w:rPr>
        <w:t xml:space="preserve"> التي تتضمن عدداً من المقترحات لتعزيز مشاركة خبراء من البلدان النامية وأقل البلدان نمواً في </w:t>
      </w:r>
      <w:r w:rsidR="00BD5DF6" w:rsidRPr="00DF3E63">
        <w:rPr>
          <w:rFonts w:eastAsia="SimSun" w:hint="cs"/>
          <w:rtl/>
          <w:lang w:eastAsia="en-US"/>
        </w:rPr>
        <w:t>أ</w:t>
      </w:r>
      <w:r w:rsidRPr="00DF3E63">
        <w:rPr>
          <w:rFonts w:eastAsia="SimSun" w:hint="cs"/>
          <w:rtl/>
          <w:lang w:eastAsia="en-US"/>
        </w:rPr>
        <w:t>حداث الاتحاد، ولا</w:t>
      </w:r>
      <w:r w:rsidR="004F7F74">
        <w:rPr>
          <w:rFonts w:eastAsia="SimSun" w:hint="eastAsia"/>
          <w:rtl/>
          <w:lang w:eastAsia="en-US"/>
        </w:rPr>
        <w:t> </w:t>
      </w:r>
      <w:r w:rsidRPr="00DF3E63">
        <w:rPr>
          <w:rFonts w:eastAsia="SimSun" w:hint="cs"/>
          <w:rtl/>
          <w:lang w:eastAsia="en-US"/>
        </w:rPr>
        <w:t>سيما الأحداث</w:t>
      </w:r>
      <w:r w:rsidR="00BD5DF6" w:rsidRPr="00DF3E63">
        <w:rPr>
          <w:rFonts w:eastAsia="SimSun" w:hint="cs"/>
          <w:rtl/>
          <w:lang w:eastAsia="en-US"/>
        </w:rPr>
        <w:t xml:space="preserve"> الرئيسية</w:t>
      </w:r>
      <w:r w:rsidRPr="00DF3E63">
        <w:rPr>
          <w:rFonts w:eastAsia="SimSun" w:hint="cs"/>
          <w:rtl/>
          <w:lang w:eastAsia="en-US"/>
        </w:rPr>
        <w:t>. وأشير في الوثيقة إلى أنه ينبغي الاستعانة بموظفي الاتحاد لتعزيز قدرات المكاتب الإقليمية ومكاتب المناطق</w:t>
      </w:r>
      <w:r w:rsidRPr="00DF3E63">
        <w:rPr>
          <w:rFonts w:hint="cs"/>
          <w:rtl/>
          <w:lang w:bidi="ar-EG"/>
        </w:rPr>
        <w:t>.</w:t>
      </w:r>
    </w:p>
    <w:p w:rsidR="00887972" w:rsidRPr="00DF3E63" w:rsidRDefault="00887972" w:rsidP="006B4333">
      <w:pPr>
        <w:spacing w:line="187" w:lineRule="auto"/>
        <w:rPr>
          <w:rtl/>
          <w:lang w:bidi="ar-EG"/>
        </w:rPr>
      </w:pPr>
      <w:proofErr w:type="gramStart"/>
      <w:r w:rsidRPr="00DF3E63">
        <w:rPr>
          <w:lang w:bidi="ar-EG"/>
        </w:rPr>
        <w:t>18.3</w:t>
      </w:r>
      <w:proofErr w:type="gramEnd"/>
      <w:r w:rsidRPr="00DF3E63">
        <w:rPr>
          <w:rtl/>
          <w:lang w:bidi="ar-EG"/>
        </w:rPr>
        <w:tab/>
      </w:r>
      <w:r w:rsidRPr="00DF3E63">
        <w:rPr>
          <w:rFonts w:eastAsia="SimSun" w:hint="cs"/>
          <w:rtl/>
          <w:lang w:eastAsia="en-US"/>
        </w:rPr>
        <w:t>وأيَّد</w:t>
      </w:r>
      <w:r w:rsidR="00BD5DF6" w:rsidRPr="00DF3E63">
        <w:rPr>
          <w:rFonts w:eastAsia="SimSun" w:hint="cs"/>
          <w:rtl/>
          <w:lang w:eastAsia="en-US"/>
        </w:rPr>
        <w:t>ت</w:t>
      </w:r>
      <w:r w:rsidRPr="00DF3E63">
        <w:rPr>
          <w:rFonts w:eastAsia="SimSun" w:hint="cs"/>
          <w:rtl/>
          <w:lang w:eastAsia="en-US"/>
        </w:rPr>
        <w:t xml:space="preserve"> </w:t>
      </w:r>
      <w:r w:rsidR="00BD5DF6" w:rsidRPr="00DF3E63">
        <w:rPr>
          <w:rFonts w:eastAsia="SimSun" w:hint="cs"/>
          <w:rtl/>
          <w:lang w:eastAsia="en-US"/>
        </w:rPr>
        <w:t>ممثلة</w:t>
      </w:r>
      <w:r w:rsidRPr="00DF3E63">
        <w:rPr>
          <w:rFonts w:eastAsia="SimSun" w:hint="cs"/>
          <w:rtl/>
          <w:lang w:eastAsia="en-US"/>
        </w:rPr>
        <w:t xml:space="preserve"> كوبا</w:t>
      </w:r>
      <w:r w:rsidR="00BD5DF6" w:rsidRPr="00DF3E63">
        <w:rPr>
          <w:rFonts w:eastAsia="SimSun" w:hint="cs"/>
          <w:rtl/>
          <w:lang w:eastAsia="en-US"/>
        </w:rPr>
        <w:t xml:space="preserve"> من أعضاء المجلس</w:t>
      </w:r>
      <w:r w:rsidRPr="00DF3E63">
        <w:rPr>
          <w:rFonts w:eastAsia="SimSun" w:hint="cs"/>
          <w:rtl/>
          <w:lang w:eastAsia="en-US"/>
        </w:rPr>
        <w:t xml:space="preserve"> التدابير المبينة في الوثيقة </w:t>
      </w:r>
      <w:r w:rsidRPr="00DF3E63">
        <w:rPr>
          <w:rFonts w:eastAsia="SimSun"/>
          <w:lang w:eastAsia="en-US"/>
        </w:rPr>
        <w:t>C18/86</w:t>
      </w:r>
      <w:r w:rsidRPr="00DF3E63">
        <w:rPr>
          <w:rFonts w:eastAsia="SimSun" w:hint="cs"/>
          <w:rtl/>
          <w:lang w:eastAsia="en-US"/>
        </w:rPr>
        <w:t xml:space="preserve">، وأحاط علماً مع القلق بتراجع عدد منح التدريب المقدمة في عام </w:t>
      </w:r>
      <w:r w:rsidRPr="00DF3E63">
        <w:rPr>
          <w:rFonts w:eastAsia="SimSun"/>
          <w:lang w:eastAsia="en-US"/>
        </w:rPr>
        <w:t>2017</w:t>
      </w:r>
      <w:r w:rsidRPr="00DF3E63">
        <w:rPr>
          <w:rFonts w:eastAsia="SimSun" w:hint="cs"/>
          <w:rtl/>
          <w:lang w:eastAsia="en-US"/>
        </w:rPr>
        <w:t xml:space="preserve">. وينبغي تقديم تقرير شامل إلى مؤتمر المندوبين المفوضين لعام </w:t>
      </w:r>
      <w:r w:rsidRPr="00DF3E63">
        <w:rPr>
          <w:rFonts w:eastAsia="SimSun"/>
          <w:lang w:eastAsia="en-US"/>
        </w:rPr>
        <w:t>2018</w:t>
      </w:r>
      <w:r w:rsidRPr="00DF3E63">
        <w:rPr>
          <w:rFonts w:eastAsia="SimSun" w:hint="cs"/>
          <w:rtl/>
          <w:lang w:eastAsia="en-US"/>
        </w:rPr>
        <w:t xml:space="preserve"> بشأن منح التدريب المقدمة في</w:t>
      </w:r>
      <w:r w:rsidR="006B4333">
        <w:rPr>
          <w:rFonts w:eastAsia="SimSun" w:hint="eastAsia"/>
          <w:rtl/>
          <w:lang w:eastAsia="en-US"/>
        </w:rPr>
        <w:t> </w:t>
      </w:r>
      <w:r w:rsidRPr="00DF3E63">
        <w:rPr>
          <w:rFonts w:eastAsia="SimSun" w:hint="cs"/>
          <w:rtl/>
          <w:lang w:eastAsia="en-US"/>
        </w:rPr>
        <w:t>الفترة</w:t>
      </w:r>
      <w:r w:rsidR="006B4333">
        <w:rPr>
          <w:rFonts w:eastAsia="SimSun" w:hint="eastAsia"/>
          <w:rtl/>
          <w:lang w:eastAsia="en-US"/>
        </w:rPr>
        <w:t> </w:t>
      </w:r>
      <w:r w:rsidRPr="00DF3E63">
        <w:rPr>
          <w:rFonts w:eastAsia="SimSun"/>
          <w:lang w:eastAsia="en-US"/>
        </w:rPr>
        <w:t>2018-2015</w:t>
      </w:r>
      <w:r w:rsidRPr="00DF3E63">
        <w:rPr>
          <w:rFonts w:eastAsia="SimSun" w:hint="cs"/>
          <w:rtl/>
          <w:lang w:eastAsia="en-US"/>
        </w:rPr>
        <w:t xml:space="preserve">. ومن أجل تعزيز مشاركة متوازنة للبلدان النامية في اجتماعات الاتحاد، بما فيها أقل البلدان نمواً، وأيضاً فئات أخرى مثل </w:t>
      </w:r>
      <w:r w:rsidR="00BD5DF6" w:rsidRPr="00DF3E63">
        <w:rPr>
          <w:rFonts w:eastAsia="SimSun" w:hint="cs"/>
          <w:rtl/>
          <w:lang w:eastAsia="en-US"/>
        </w:rPr>
        <w:t>الدول</w:t>
      </w:r>
      <w:r w:rsidRPr="00DF3E63">
        <w:rPr>
          <w:rFonts w:eastAsia="SimSun" w:hint="cs"/>
          <w:rtl/>
          <w:lang w:eastAsia="en-US"/>
        </w:rPr>
        <w:t xml:space="preserve"> الجزرية الصغيرة</w:t>
      </w:r>
      <w:r w:rsidR="00BD5DF6" w:rsidRPr="00DF3E63">
        <w:rPr>
          <w:rFonts w:eastAsia="SimSun" w:hint="cs"/>
          <w:rtl/>
          <w:lang w:eastAsia="en-US"/>
        </w:rPr>
        <w:t xml:space="preserve"> النامية</w:t>
      </w:r>
      <w:r w:rsidRPr="00DF3E63">
        <w:rPr>
          <w:rFonts w:eastAsia="SimSun" w:hint="cs"/>
          <w:rtl/>
          <w:lang w:eastAsia="en-US"/>
        </w:rPr>
        <w:t>، ينبغي أن يعتمد مؤتمر المندوبين المفوضين معايير ومؤشرات محددة لتقديم منح التدريب</w:t>
      </w:r>
      <w:r w:rsidRPr="00DF3E63">
        <w:rPr>
          <w:rFonts w:hint="cs"/>
          <w:rtl/>
          <w:lang w:bidi="ar-EG"/>
        </w:rPr>
        <w:t>.</w:t>
      </w:r>
    </w:p>
    <w:p w:rsidR="00887972" w:rsidRPr="00DF3E63" w:rsidRDefault="00887972" w:rsidP="00887972">
      <w:pPr>
        <w:spacing w:line="187" w:lineRule="auto"/>
        <w:rPr>
          <w:rtl/>
          <w:lang w:bidi="ar-EG"/>
        </w:rPr>
      </w:pPr>
      <w:proofErr w:type="gramStart"/>
      <w:r w:rsidRPr="00DF3E63">
        <w:rPr>
          <w:lang w:bidi="ar-EG"/>
        </w:rPr>
        <w:t>19.3</w:t>
      </w:r>
      <w:proofErr w:type="gramEnd"/>
      <w:r w:rsidRPr="00DF3E63">
        <w:rPr>
          <w:rtl/>
          <w:lang w:bidi="ar-EG"/>
        </w:rPr>
        <w:tab/>
      </w:r>
      <w:r w:rsidRPr="00DF3E63">
        <w:rPr>
          <w:rFonts w:eastAsia="SimSun" w:hint="cs"/>
          <w:rtl/>
          <w:lang w:eastAsia="en-US"/>
        </w:rPr>
        <w:t>وأعرب العديد من أعضاء المجلس عن تأييدهم لمقترح المملكة العربية السعودية، وأشاروا إلى أهمية الكفاءة في استخدام موارد الاتحاد بما فيها موظفوه</w:t>
      </w:r>
      <w:r w:rsidRPr="00DF3E63">
        <w:rPr>
          <w:rFonts w:hint="cs"/>
          <w:rtl/>
          <w:lang w:bidi="ar-EG"/>
        </w:rPr>
        <w:t>.</w:t>
      </w:r>
    </w:p>
    <w:p w:rsidR="00887972" w:rsidRPr="00DF3E63" w:rsidRDefault="00887972" w:rsidP="00BD5DF6">
      <w:pPr>
        <w:spacing w:line="187" w:lineRule="auto"/>
        <w:rPr>
          <w:rtl/>
          <w:lang w:bidi="ar-EG"/>
        </w:rPr>
      </w:pPr>
      <w:proofErr w:type="gramStart"/>
      <w:r w:rsidRPr="00DF3E63">
        <w:rPr>
          <w:lang w:bidi="ar-EG"/>
        </w:rPr>
        <w:t>20.3</w:t>
      </w:r>
      <w:proofErr w:type="gramEnd"/>
      <w:r w:rsidRPr="00DF3E63">
        <w:rPr>
          <w:rtl/>
          <w:lang w:bidi="ar-EG"/>
        </w:rPr>
        <w:tab/>
      </w:r>
      <w:r w:rsidRPr="00DF3E63">
        <w:rPr>
          <w:rFonts w:eastAsia="SimSun" w:hint="cs"/>
          <w:rtl/>
          <w:lang w:eastAsia="en-US"/>
        </w:rPr>
        <w:t xml:space="preserve">وأيَّد أعضاء المجلس أيضاً المقترحات التي قدمتها كوبا، </w:t>
      </w:r>
      <w:r w:rsidR="00BD5DF6" w:rsidRPr="00DF3E63">
        <w:rPr>
          <w:rFonts w:eastAsia="SimSun" w:hint="cs"/>
          <w:rtl/>
          <w:lang w:eastAsia="en-US"/>
        </w:rPr>
        <w:t>وأضافت واحدة من أعضاء المجلس وواحدة من المراقبات</w:t>
      </w:r>
      <w:r w:rsidRPr="00DF3E63">
        <w:rPr>
          <w:rFonts w:eastAsia="SimSun" w:hint="cs"/>
          <w:rtl/>
          <w:lang w:eastAsia="en-US"/>
        </w:rPr>
        <w:t xml:space="preserve"> أنه ينبغي أن تتناول المعايير المذكورة استخدام اللغات الرسمية</w:t>
      </w:r>
      <w:r w:rsidRPr="00DF3E63">
        <w:rPr>
          <w:rFonts w:hint="cs"/>
          <w:rtl/>
          <w:lang w:bidi="ar-EG"/>
        </w:rPr>
        <w:t>.</w:t>
      </w:r>
    </w:p>
    <w:p w:rsidR="00887972" w:rsidRPr="00DF3E63" w:rsidRDefault="00887972" w:rsidP="00BD5DF6">
      <w:pPr>
        <w:spacing w:line="187" w:lineRule="auto"/>
        <w:rPr>
          <w:rtl/>
          <w:lang w:bidi="ar-EG"/>
        </w:rPr>
      </w:pPr>
      <w:proofErr w:type="gramStart"/>
      <w:r w:rsidRPr="00DF3E63">
        <w:rPr>
          <w:lang w:bidi="ar-EG"/>
        </w:rPr>
        <w:t>21.3</w:t>
      </w:r>
      <w:proofErr w:type="gramEnd"/>
      <w:r w:rsidRPr="00DF3E63">
        <w:rPr>
          <w:rtl/>
          <w:lang w:bidi="ar-EG"/>
        </w:rPr>
        <w:tab/>
      </w:r>
      <w:r w:rsidRPr="00DF3E63">
        <w:rPr>
          <w:rFonts w:eastAsia="SimSun" w:hint="cs"/>
          <w:rtl/>
          <w:lang w:eastAsia="en-US"/>
        </w:rPr>
        <w:t xml:space="preserve">وقال مدير مكتب تنمية الاتصالات إن مكتبه يعكف بالفعل على تنفيذ بعض العناصر الواردة في </w:t>
      </w:r>
      <w:r w:rsidR="00BD5DF6" w:rsidRPr="00DF3E63">
        <w:rPr>
          <w:rFonts w:eastAsia="SimSun" w:hint="cs"/>
          <w:rtl/>
          <w:lang w:eastAsia="en-US"/>
        </w:rPr>
        <w:t xml:space="preserve">مساهمة </w:t>
      </w:r>
      <w:r w:rsidRPr="00DF3E63">
        <w:rPr>
          <w:rFonts w:eastAsia="SimSun" w:hint="cs"/>
          <w:rtl/>
          <w:lang w:eastAsia="en-US"/>
        </w:rPr>
        <w:t xml:space="preserve">المملكة العربية السعودية، بما في ذلك الاستعانة بخبراء البلدان وتنظيم مبادرات مشتركة بين </w:t>
      </w:r>
      <w:r w:rsidR="00BD5DF6" w:rsidRPr="00DF3E63">
        <w:rPr>
          <w:rFonts w:eastAsia="SimSun" w:hint="cs"/>
          <w:rtl/>
          <w:lang w:eastAsia="en-US"/>
        </w:rPr>
        <w:t>المناطق</w:t>
      </w:r>
      <w:r w:rsidRPr="00DF3E63">
        <w:rPr>
          <w:rFonts w:hint="cs"/>
          <w:rtl/>
          <w:lang w:bidi="ar-EG"/>
        </w:rPr>
        <w:t>.</w:t>
      </w:r>
    </w:p>
    <w:p w:rsidR="00887972" w:rsidRPr="00DF3E63" w:rsidRDefault="00887972" w:rsidP="00887972">
      <w:pPr>
        <w:rPr>
          <w:rtl/>
          <w:lang w:bidi="ar-EG"/>
        </w:rPr>
      </w:pPr>
      <w:proofErr w:type="gramStart"/>
      <w:r w:rsidRPr="00DF3E63">
        <w:rPr>
          <w:lang w:bidi="ar-EG"/>
        </w:rPr>
        <w:t>22.3</w:t>
      </w:r>
      <w:proofErr w:type="gramEnd"/>
      <w:r w:rsidRPr="00DF3E63">
        <w:rPr>
          <w:rtl/>
          <w:lang w:bidi="ar-EG"/>
        </w:rPr>
        <w:tab/>
      </w:r>
      <w:r w:rsidRPr="00DF3E63">
        <w:rPr>
          <w:rFonts w:eastAsia="SimSun" w:hint="cs"/>
          <w:rtl/>
          <w:lang w:eastAsia="en-US"/>
        </w:rPr>
        <w:t xml:space="preserve">وقال الرئيس إنه ينبغي أن تحال الوثيقة </w:t>
      </w:r>
      <w:r w:rsidRPr="00DF3E63">
        <w:rPr>
          <w:rFonts w:eastAsia="SimSun"/>
          <w:lang w:eastAsia="en-US"/>
        </w:rPr>
        <w:t>C18/86</w:t>
      </w:r>
      <w:r w:rsidRPr="00DF3E63">
        <w:rPr>
          <w:rFonts w:eastAsia="SimSun" w:hint="cs"/>
          <w:rtl/>
          <w:lang w:eastAsia="en-US"/>
        </w:rPr>
        <w:t xml:space="preserve"> إلى اللجنة الدائمة للتنظيم والإدارة لكي تنظر في أي تبعات مالية قد تترتب عليها</w:t>
      </w:r>
      <w:r w:rsidRPr="00DF3E63">
        <w:rPr>
          <w:rFonts w:hint="cs"/>
          <w:rtl/>
          <w:lang w:bidi="ar-EG"/>
        </w:rPr>
        <w:t>.</w:t>
      </w:r>
    </w:p>
    <w:p w:rsidR="00887972" w:rsidRPr="00DF3E63" w:rsidRDefault="00887972" w:rsidP="00887972">
      <w:pPr>
        <w:spacing w:line="187" w:lineRule="auto"/>
        <w:rPr>
          <w:rtl/>
          <w:lang w:bidi="ar-EG"/>
        </w:rPr>
      </w:pPr>
      <w:proofErr w:type="gramStart"/>
      <w:r w:rsidRPr="00DF3E63">
        <w:rPr>
          <w:lang w:bidi="ar-EG"/>
        </w:rPr>
        <w:t>23.3</w:t>
      </w:r>
      <w:proofErr w:type="gramEnd"/>
      <w:r w:rsidRPr="00DF3E63">
        <w:rPr>
          <w:rtl/>
          <w:lang w:bidi="ar-EG"/>
        </w:rPr>
        <w:tab/>
      </w:r>
      <w:r w:rsidRPr="00DF3E63">
        <w:rPr>
          <w:b/>
          <w:bCs/>
          <w:rtl/>
        </w:rPr>
        <w:t>واتُفق</w:t>
      </w:r>
      <w:r w:rsidRPr="00DF3E63">
        <w:rPr>
          <w:rtl/>
        </w:rPr>
        <w:t xml:space="preserve"> على ذلك</w:t>
      </w:r>
      <w:r w:rsidRPr="00DF3E63">
        <w:rPr>
          <w:lang w:bidi="ar-EG"/>
        </w:rPr>
        <w:t>.</w:t>
      </w:r>
    </w:p>
    <w:p w:rsidR="00887972" w:rsidRPr="00DF3E63" w:rsidRDefault="00887972" w:rsidP="00887972">
      <w:pPr>
        <w:spacing w:line="187" w:lineRule="auto"/>
        <w:rPr>
          <w:rtl/>
          <w:lang w:bidi="ar-EG"/>
        </w:rPr>
      </w:pPr>
      <w:proofErr w:type="gramStart"/>
      <w:r w:rsidRPr="00DF3E63">
        <w:rPr>
          <w:lang w:bidi="ar-EG"/>
        </w:rPr>
        <w:t>24.3</w:t>
      </w:r>
      <w:proofErr w:type="gramEnd"/>
      <w:r w:rsidRPr="00DF3E63">
        <w:rPr>
          <w:rtl/>
          <w:lang w:bidi="ar-EG"/>
        </w:rPr>
        <w:tab/>
      </w:r>
      <w:r w:rsidRPr="00DF3E63">
        <w:rPr>
          <w:rFonts w:eastAsia="SimSun" w:hint="cs"/>
          <w:rtl/>
          <w:lang w:eastAsia="en-US"/>
        </w:rPr>
        <w:t xml:space="preserve">وقدم عضو المجلس من المكسيك الوثيقة </w:t>
      </w:r>
      <w:r w:rsidRPr="00DF3E63">
        <w:rPr>
          <w:rFonts w:eastAsia="SimSun"/>
          <w:lang w:eastAsia="en-US"/>
        </w:rPr>
        <w:t>C18/99</w:t>
      </w:r>
      <w:r w:rsidRPr="00DF3E63">
        <w:rPr>
          <w:rFonts w:eastAsia="SimSun" w:hint="cs"/>
          <w:rtl/>
          <w:lang w:eastAsia="en-US"/>
        </w:rPr>
        <w:t>، التي بينت عدداً من الخطوات المتعلقة بتنفيذ القرار</w:t>
      </w:r>
      <w:r w:rsidRPr="00DF3E63">
        <w:rPr>
          <w:rFonts w:eastAsia="SimSun" w:hint="eastAsia"/>
          <w:rtl/>
          <w:lang w:eastAsia="en-US"/>
        </w:rPr>
        <w:t> </w:t>
      </w:r>
      <w:r w:rsidRPr="00DF3E63">
        <w:rPr>
          <w:rFonts w:eastAsia="SimSun"/>
          <w:lang w:eastAsia="en-US"/>
        </w:rPr>
        <w:t>25</w:t>
      </w:r>
      <w:r w:rsidRPr="00DF3E63">
        <w:rPr>
          <w:rFonts w:eastAsia="SimSun" w:hint="cs"/>
          <w:rtl/>
          <w:lang w:eastAsia="en-US"/>
        </w:rPr>
        <w:t xml:space="preserve"> (المراجَع في بوسان، </w:t>
      </w:r>
      <w:r w:rsidRPr="00DF3E63">
        <w:rPr>
          <w:rFonts w:eastAsia="SimSun"/>
          <w:lang w:eastAsia="en-US"/>
        </w:rPr>
        <w:t>2014</w:t>
      </w:r>
      <w:r w:rsidRPr="00DF3E63">
        <w:rPr>
          <w:rFonts w:eastAsia="SimSun" w:hint="cs"/>
          <w:rtl/>
          <w:lang w:eastAsia="en-US"/>
        </w:rPr>
        <w:t>) بشأن تعزيز الحضور الإقليمي وتضمنت عدداً من التوصيات</w:t>
      </w:r>
      <w:r w:rsidRPr="00DF3E63">
        <w:rPr>
          <w:rFonts w:hint="cs"/>
          <w:rtl/>
          <w:lang w:bidi="ar-EG"/>
        </w:rPr>
        <w:t>.</w:t>
      </w:r>
    </w:p>
    <w:p w:rsidR="00887972" w:rsidRPr="00DF3E63" w:rsidRDefault="00887972" w:rsidP="007C1277">
      <w:pPr>
        <w:spacing w:line="187" w:lineRule="auto"/>
        <w:rPr>
          <w:rtl/>
          <w:lang w:bidi="ar-EG"/>
        </w:rPr>
      </w:pPr>
      <w:proofErr w:type="gramStart"/>
      <w:r w:rsidRPr="00DF3E63">
        <w:rPr>
          <w:lang w:bidi="ar-EG"/>
        </w:rPr>
        <w:t>25.3</w:t>
      </w:r>
      <w:proofErr w:type="gramEnd"/>
      <w:r w:rsidRPr="00DF3E63">
        <w:rPr>
          <w:rtl/>
          <w:lang w:bidi="ar-EG"/>
        </w:rPr>
        <w:tab/>
      </w:r>
      <w:r w:rsidRPr="00DF3E63">
        <w:rPr>
          <w:rFonts w:eastAsia="SimSun" w:hint="cs"/>
          <w:rtl/>
          <w:lang w:eastAsia="en-US"/>
        </w:rPr>
        <w:t xml:space="preserve">ورحب أعضاء المجلس بالوثيقة </w:t>
      </w:r>
      <w:r w:rsidRPr="00DF3E63">
        <w:rPr>
          <w:rFonts w:eastAsia="SimSun"/>
          <w:lang w:eastAsia="en-US"/>
        </w:rPr>
        <w:t>C18/99</w:t>
      </w:r>
      <w:r w:rsidRPr="00DF3E63">
        <w:rPr>
          <w:rFonts w:eastAsia="SimSun" w:hint="cs"/>
          <w:rtl/>
          <w:lang w:eastAsia="en-US"/>
        </w:rPr>
        <w:t>. واقتُرح أن يضمِّن الأمين العام تقريره عن تعزيز الحضور الإقليمي تحليلاً لتوصيات وحدة التفتيش المشتركة، وتقييماً لقابلية تطبيق كل توصية وحالة التنفيذ. وأُعرب عن تأييد الاستعراض المستمر لتعزيز المكاتب الإقليمية. وأشير إلى أن نقل المهام المقترح</w:t>
      </w:r>
      <w:r w:rsidR="007C1277">
        <w:rPr>
          <w:rFonts w:eastAsia="SimSun" w:hint="cs"/>
          <w:rtl/>
          <w:lang w:eastAsia="en-US"/>
        </w:rPr>
        <w:t>، بما في ذلك النقل المحتمل لمهام الإشراف على المكاتب الإقليمية وولايتها من مكتب تنمية الاتصالات إلى الأمانة العامة، من شأنه أن يتطلب</w:t>
      </w:r>
      <w:r w:rsidRPr="00DF3E63">
        <w:rPr>
          <w:rFonts w:eastAsia="SimSun" w:hint="cs"/>
          <w:rtl/>
          <w:lang w:eastAsia="en-US"/>
        </w:rPr>
        <w:t xml:space="preserve"> إدخال تعديلات على المادة </w:t>
      </w:r>
      <w:r w:rsidRPr="00DF3E63">
        <w:rPr>
          <w:rFonts w:eastAsia="SimSun"/>
          <w:lang w:eastAsia="en-US"/>
        </w:rPr>
        <w:t>21</w:t>
      </w:r>
      <w:r w:rsidRPr="00DF3E63">
        <w:rPr>
          <w:rFonts w:eastAsia="SimSun" w:hint="cs"/>
          <w:rtl/>
          <w:lang w:eastAsia="en-US"/>
        </w:rPr>
        <w:t xml:space="preserve"> من الدستور. وأُعرب أيضاً عن تأييد إنشاء فريق </w:t>
      </w:r>
      <w:r w:rsidR="00BD5DF6" w:rsidRPr="00DF3E63">
        <w:rPr>
          <w:rFonts w:eastAsia="SimSun" w:hint="cs"/>
          <w:rtl/>
          <w:lang w:eastAsia="en-US"/>
        </w:rPr>
        <w:t>عمل</w:t>
      </w:r>
      <w:r w:rsidRPr="00DF3E63">
        <w:rPr>
          <w:rFonts w:eastAsia="SimSun" w:hint="cs"/>
          <w:rtl/>
          <w:lang w:eastAsia="en-US"/>
        </w:rPr>
        <w:t xml:space="preserve"> معني بتعزيز الحضور الإقليمي وتحسينه، وذلك خلال مؤتمر المندوبين المفوضين لعام </w:t>
      </w:r>
      <w:r w:rsidRPr="00DF3E63">
        <w:rPr>
          <w:rFonts w:eastAsia="SimSun"/>
          <w:lang w:eastAsia="en-US"/>
        </w:rPr>
        <w:t>2018</w:t>
      </w:r>
      <w:r w:rsidRPr="00DF3E63">
        <w:rPr>
          <w:rFonts w:hint="cs"/>
          <w:rtl/>
          <w:lang w:bidi="ar-EG"/>
        </w:rPr>
        <w:t>.</w:t>
      </w:r>
    </w:p>
    <w:p w:rsidR="00887972" w:rsidRPr="00DF3E63" w:rsidRDefault="00887972" w:rsidP="006B4333">
      <w:pPr>
        <w:spacing w:line="187" w:lineRule="auto"/>
        <w:rPr>
          <w:rtl/>
          <w:lang w:bidi="ar-EG"/>
        </w:rPr>
      </w:pPr>
      <w:proofErr w:type="gramStart"/>
      <w:r w:rsidRPr="00DF3E63">
        <w:rPr>
          <w:lang w:bidi="ar-EG"/>
        </w:rPr>
        <w:t>26.3</w:t>
      </w:r>
      <w:proofErr w:type="gramEnd"/>
      <w:r w:rsidRPr="00DF3E63">
        <w:rPr>
          <w:rtl/>
          <w:lang w:bidi="ar-EG"/>
        </w:rPr>
        <w:tab/>
      </w:r>
      <w:r w:rsidRPr="00DF3E63">
        <w:rPr>
          <w:rFonts w:eastAsia="SimSun" w:hint="cs"/>
          <w:rtl/>
          <w:lang w:eastAsia="en-US"/>
        </w:rPr>
        <w:t xml:space="preserve">وقال الرئيس إنه ينبغي أن يُطلب من البلدان مراعاة الوثيقة </w:t>
      </w:r>
      <w:r w:rsidRPr="00DF3E63">
        <w:rPr>
          <w:rFonts w:eastAsia="SimSun"/>
          <w:lang w:eastAsia="en-US"/>
        </w:rPr>
        <w:t>C18/99</w:t>
      </w:r>
      <w:r w:rsidRPr="00DF3E63">
        <w:rPr>
          <w:rFonts w:eastAsia="SimSun" w:hint="cs"/>
          <w:rtl/>
          <w:lang w:eastAsia="en-US"/>
        </w:rPr>
        <w:t xml:space="preserve"> لدى قيامها باستعراض القرار</w:t>
      </w:r>
      <w:r w:rsidR="006B4333">
        <w:rPr>
          <w:rFonts w:eastAsia="SimSun" w:hint="eastAsia"/>
          <w:rtl/>
          <w:lang w:eastAsia="en-US"/>
        </w:rPr>
        <w:t> </w:t>
      </w:r>
      <w:r w:rsidRPr="00DF3E63">
        <w:rPr>
          <w:rFonts w:eastAsia="SimSun"/>
          <w:lang w:eastAsia="en-US"/>
        </w:rPr>
        <w:t>25</w:t>
      </w:r>
      <w:r w:rsidRPr="00DF3E63">
        <w:rPr>
          <w:rFonts w:eastAsia="SimSun" w:hint="cs"/>
          <w:rtl/>
          <w:lang w:eastAsia="en-US"/>
        </w:rPr>
        <w:t xml:space="preserve"> (المراجَع في</w:t>
      </w:r>
      <w:r w:rsidR="006B4333">
        <w:rPr>
          <w:rFonts w:eastAsia="SimSun" w:hint="eastAsia"/>
          <w:rtl/>
          <w:lang w:eastAsia="en-US"/>
        </w:rPr>
        <w:t> </w:t>
      </w:r>
      <w:r w:rsidRPr="00DF3E63">
        <w:rPr>
          <w:rFonts w:eastAsia="SimSun" w:hint="cs"/>
          <w:rtl/>
          <w:lang w:eastAsia="en-US"/>
        </w:rPr>
        <w:t xml:space="preserve">بوسان، </w:t>
      </w:r>
      <w:r w:rsidRPr="00DF3E63">
        <w:rPr>
          <w:rFonts w:eastAsia="SimSun"/>
          <w:lang w:eastAsia="en-US"/>
        </w:rPr>
        <w:t>2014</w:t>
      </w:r>
      <w:r w:rsidRPr="00DF3E63">
        <w:rPr>
          <w:rFonts w:eastAsia="SimSun" w:hint="cs"/>
          <w:rtl/>
          <w:lang w:eastAsia="en-US"/>
        </w:rPr>
        <w:t>).</w:t>
      </w:r>
    </w:p>
    <w:p w:rsidR="00887972" w:rsidRPr="00DF3E63" w:rsidRDefault="00887972" w:rsidP="00887972">
      <w:pPr>
        <w:rPr>
          <w:rtl/>
          <w:lang w:bidi="ar-EG"/>
        </w:rPr>
      </w:pPr>
      <w:proofErr w:type="gramStart"/>
      <w:r w:rsidRPr="00DF3E63">
        <w:rPr>
          <w:lang w:bidi="ar-EG"/>
        </w:rPr>
        <w:t>27.3</w:t>
      </w:r>
      <w:proofErr w:type="gramEnd"/>
      <w:r w:rsidRPr="00DF3E63">
        <w:rPr>
          <w:rtl/>
          <w:lang w:bidi="ar-EG"/>
        </w:rPr>
        <w:tab/>
      </w:r>
      <w:r w:rsidRPr="00DF3E63">
        <w:rPr>
          <w:b/>
          <w:bCs/>
          <w:rtl/>
        </w:rPr>
        <w:t>وأحيط علماً</w:t>
      </w:r>
      <w:r w:rsidRPr="00DF3E63">
        <w:rPr>
          <w:rtl/>
        </w:rPr>
        <w:t xml:space="preserve"> بالوثيقة</w:t>
      </w:r>
      <w:r w:rsidRPr="00DF3E63">
        <w:rPr>
          <w:rFonts w:hint="cs"/>
          <w:rtl/>
          <w:lang w:bidi="ar-EG"/>
        </w:rPr>
        <w:t xml:space="preserve"> </w:t>
      </w:r>
      <w:r w:rsidRPr="00DF3E63">
        <w:rPr>
          <w:lang w:bidi="ar-EG"/>
        </w:rPr>
        <w:t>C18/99</w:t>
      </w:r>
      <w:r w:rsidRPr="00DF3E63">
        <w:rPr>
          <w:rFonts w:hint="cs"/>
          <w:rtl/>
          <w:lang w:bidi="ar-EG"/>
        </w:rPr>
        <w:t>.</w:t>
      </w:r>
    </w:p>
    <w:p w:rsidR="00887972" w:rsidRPr="00DF3E63" w:rsidRDefault="00887972" w:rsidP="00BD5DF6">
      <w:pPr>
        <w:pStyle w:val="Heading1"/>
        <w:keepNext w:val="0"/>
        <w:keepLines w:val="0"/>
        <w:rPr>
          <w:rtl/>
          <w:lang w:bidi="ar-EG"/>
        </w:rPr>
      </w:pPr>
      <w:r w:rsidRPr="00DF3E63">
        <w:rPr>
          <w:lang w:bidi="ar-EG"/>
        </w:rPr>
        <w:t>4</w:t>
      </w:r>
      <w:r w:rsidRPr="00DF3E63">
        <w:rPr>
          <w:rtl/>
          <w:lang w:bidi="ar-EG"/>
        </w:rPr>
        <w:tab/>
      </w:r>
      <w:r w:rsidRPr="00DF3E63">
        <w:rPr>
          <w:rFonts w:hint="cs"/>
          <w:rtl/>
          <w:lang w:bidi="ar-EG"/>
        </w:rPr>
        <w:t>بيان وزيرة تنمية الاقتصاد الرقمي والبريد في بوركينا فاصو</w:t>
      </w:r>
    </w:p>
    <w:p w:rsidR="00887972" w:rsidRPr="00DF3E63" w:rsidRDefault="00887972" w:rsidP="006B4333">
      <w:pPr>
        <w:rPr>
          <w:rtl/>
          <w:lang w:bidi="ar-EG"/>
        </w:rPr>
      </w:pPr>
      <w:proofErr w:type="gramStart"/>
      <w:r w:rsidRPr="00DF3E63">
        <w:rPr>
          <w:lang w:bidi="ar-EG"/>
        </w:rPr>
        <w:t>1.4</w:t>
      </w:r>
      <w:proofErr w:type="gramEnd"/>
      <w:r w:rsidRPr="00DF3E63">
        <w:rPr>
          <w:rtl/>
          <w:lang w:bidi="ar-EG"/>
        </w:rPr>
        <w:tab/>
      </w:r>
      <w:r w:rsidRPr="00DF3E63">
        <w:rPr>
          <w:rFonts w:eastAsia="SimSun" w:hint="cs"/>
          <w:rtl/>
          <w:lang w:eastAsia="en-US"/>
        </w:rPr>
        <w:t xml:space="preserve">أعلنت </w:t>
      </w:r>
      <w:r w:rsidRPr="00DF3E63">
        <w:rPr>
          <w:rFonts w:hint="eastAsia"/>
          <w:rtl/>
          <w:lang w:bidi="ar-EG"/>
        </w:rPr>
        <w:t>السيدة</w:t>
      </w:r>
      <w:r w:rsidRPr="00DF3E63">
        <w:rPr>
          <w:rtl/>
          <w:lang w:bidi="ar-EG"/>
        </w:rPr>
        <w:t xml:space="preserve"> </w:t>
      </w:r>
      <w:r w:rsidR="00BD5DF6" w:rsidRPr="00DF3E63">
        <w:rPr>
          <w:rFonts w:hint="cs"/>
          <w:rtl/>
          <w:lang w:bidi="ar-EG"/>
        </w:rPr>
        <w:t>حاجة</w:t>
      </w:r>
      <w:r w:rsidRPr="00DF3E63">
        <w:rPr>
          <w:rtl/>
          <w:lang w:bidi="ar-EG"/>
        </w:rPr>
        <w:t xml:space="preserve"> </w:t>
      </w:r>
      <w:r w:rsidR="00BD5DF6" w:rsidRPr="00DF3E63">
        <w:rPr>
          <w:rFonts w:hint="cs"/>
          <w:rtl/>
          <w:lang w:bidi="ar-EG"/>
        </w:rPr>
        <w:t>فاطمة</w:t>
      </w:r>
      <w:r w:rsidRPr="00DF3E63">
        <w:rPr>
          <w:rtl/>
          <w:lang w:bidi="ar-EG"/>
        </w:rPr>
        <w:t xml:space="preserve"> </w:t>
      </w:r>
      <w:r w:rsidRPr="00DF3E63">
        <w:rPr>
          <w:rFonts w:hint="eastAsia"/>
          <w:rtl/>
          <w:lang w:bidi="ar-EG"/>
        </w:rPr>
        <w:t>وتارا</w:t>
      </w:r>
      <w:r w:rsidRPr="00DF3E63">
        <w:rPr>
          <w:rFonts w:eastAsia="SimSun" w:hint="cs"/>
          <w:rtl/>
        </w:rPr>
        <w:t xml:space="preserve">، وزيرة </w:t>
      </w:r>
      <w:r w:rsidR="00BD5DF6" w:rsidRPr="00DF3E63">
        <w:rPr>
          <w:rFonts w:eastAsia="SimSun" w:hint="cs"/>
          <w:rtl/>
        </w:rPr>
        <w:t>تنمية الاقتصاد</w:t>
      </w:r>
      <w:r w:rsidRPr="00DF3E63">
        <w:rPr>
          <w:rFonts w:eastAsia="SimSun" w:hint="cs"/>
          <w:rtl/>
        </w:rPr>
        <w:t xml:space="preserve"> الرقمي والبريد في بوركينا</w:t>
      </w:r>
      <w:r w:rsidR="00BD5DF6" w:rsidRPr="00DF3E63">
        <w:rPr>
          <w:rFonts w:eastAsia="SimSun" w:hint="cs"/>
          <w:rtl/>
        </w:rPr>
        <w:t xml:space="preserve"> </w:t>
      </w:r>
      <w:r w:rsidRPr="00DF3E63">
        <w:rPr>
          <w:rFonts w:eastAsia="SimSun" w:hint="cs"/>
          <w:rtl/>
        </w:rPr>
        <w:t>فا</w:t>
      </w:r>
      <w:r w:rsidR="00BD5DF6" w:rsidRPr="00DF3E63">
        <w:rPr>
          <w:rFonts w:eastAsia="SimSun" w:hint="cs"/>
          <w:rtl/>
        </w:rPr>
        <w:t>ص</w:t>
      </w:r>
      <w:r w:rsidRPr="00DF3E63">
        <w:rPr>
          <w:rFonts w:eastAsia="SimSun" w:hint="cs"/>
          <w:rtl/>
        </w:rPr>
        <w:t xml:space="preserve">و، أن بلدها </w:t>
      </w:r>
      <w:r w:rsidR="00BD5DF6" w:rsidRPr="00DF3E63">
        <w:rPr>
          <w:rFonts w:eastAsia="SimSun" w:hint="cs"/>
          <w:rtl/>
        </w:rPr>
        <w:t>سيترشح لإعادة</w:t>
      </w:r>
      <w:r w:rsidRPr="00DF3E63">
        <w:rPr>
          <w:rFonts w:eastAsia="SimSun" w:hint="cs"/>
          <w:rtl/>
        </w:rPr>
        <w:t xml:space="preserve"> انتخابه في المجلس وسيرشح السيد براهيما سانو لمنصب نائب الأمين العام خلال مؤتمر المندوبين المفوضين لعام</w:t>
      </w:r>
      <w:r w:rsidR="006B4333">
        <w:rPr>
          <w:rFonts w:eastAsia="SimSun" w:hint="eastAsia"/>
          <w:rtl/>
        </w:rPr>
        <w:t> </w:t>
      </w:r>
      <w:r w:rsidRPr="00DF3E63">
        <w:rPr>
          <w:rFonts w:eastAsia="SimSun"/>
        </w:rPr>
        <w:t>2018</w:t>
      </w:r>
      <w:r w:rsidRPr="00DF3E63">
        <w:rPr>
          <w:rFonts w:hint="cs"/>
          <w:rtl/>
          <w:lang w:bidi="ar-EG"/>
        </w:rPr>
        <w:t>.</w:t>
      </w:r>
    </w:p>
    <w:p w:rsidR="00887972" w:rsidRPr="00232BB3" w:rsidRDefault="00887972" w:rsidP="00232BB3">
      <w:pPr>
        <w:pStyle w:val="Heading1"/>
        <w:rPr>
          <w:rtl/>
        </w:rPr>
      </w:pPr>
      <w:r w:rsidRPr="00232BB3">
        <w:lastRenderedPageBreak/>
        <w:t>5</w:t>
      </w:r>
      <w:r w:rsidRPr="00232BB3">
        <w:rPr>
          <w:rtl/>
        </w:rPr>
        <w:tab/>
        <w:t>تقرير فريق العمل التابع للمجلس المعني بالخطتين الاستراتيجية والمالية</w:t>
      </w:r>
      <w:r w:rsidR="006B4333" w:rsidRPr="00232BB3">
        <w:rPr>
          <w:rFonts w:hint="eastAsia"/>
          <w:rtl/>
        </w:rPr>
        <w:t> </w:t>
      </w:r>
      <w:r w:rsidRPr="00232BB3">
        <w:t>(CWG-SFP)</w:t>
      </w:r>
      <w:r w:rsidRPr="00232BB3">
        <w:rPr>
          <w:rtl/>
        </w:rPr>
        <w:t xml:space="preserve"> للفترة</w:t>
      </w:r>
      <w:r w:rsidR="00232BB3">
        <w:rPr>
          <w:rFonts w:hint="eastAsia"/>
          <w:rtl/>
        </w:rPr>
        <w:t> </w:t>
      </w:r>
      <w:r w:rsidRPr="00232BB3">
        <w:t>2023-2020</w:t>
      </w:r>
      <w:r w:rsidRPr="00232BB3">
        <w:rPr>
          <w:rFonts w:hint="cs"/>
          <w:rtl/>
        </w:rPr>
        <w:t xml:space="preserve"> (الوثيقة </w:t>
      </w:r>
      <w:hyperlink r:id="rId23" w:history="1">
        <w:r w:rsidRPr="005F5D42">
          <w:rPr>
            <w:rStyle w:val="Hyperlink"/>
          </w:rPr>
          <w:t>C18/64</w:t>
        </w:r>
      </w:hyperlink>
      <w:r w:rsidRPr="00232BB3">
        <w:rPr>
          <w:rFonts w:hint="cs"/>
          <w:rtl/>
        </w:rPr>
        <w:t>)</w:t>
      </w:r>
    </w:p>
    <w:p w:rsidR="00887972" w:rsidRPr="00DF3E63" w:rsidRDefault="00887972" w:rsidP="00AF57A8">
      <w:pPr>
        <w:spacing w:line="187" w:lineRule="auto"/>
        <w:rPr>
          <w:rtl/>
          <w:lang w:bidi="ar-EG"/>
        </w:rPr>
      </w:pPr>
      <w:proofErr w:type="gramStart"/>
      <w:r w:rsidRPr="00DF3E63">
        <w:rPr>
          <w:lang w:bidi="ar-EG"/>
        </w:rPr>
        <w:t>1.5</w:t>
      </w:r>
      <w:proofErr w:type="gramEnd"/>
      <w:r w:rsidRPr="00DF3E63">
        <w:rPr>
          <w:rtl/>
          <w:lang w:bidi="ar-EG"/>
        </w:rPr>
        <w:tab/>
      </w:r>
      <w:r w:rsidRPr="00DF3E63">
        <w:rPr>
          <w:rFonts w:eastAsia="SimSun" w:hint="cs"/>
          <w:rtl/>
          <w:lang w:eastAsia="en-US"/>
        </w:rPr>
        <w:t xml:space="preserve">قدم رئيس </w:t>
      </w:r>
      <w:r w:rsidRPr="00DF3E63">
        <w:rPr>
          <w:rFonts w:eastAsia="SimSun"/>
          <w:rtl/>
          <w:lang w:eastAsia="en-US"/>
        </w:rPr>
        <w:t>فريق العمل التابع للمجلس المعني بالخطتين الاستراتيجية والمالية</w:t>
      </w:r>
      <w:r w:rsidR="00A81C4D">
        <w:rPr>
          <w:rFonts w:eastAsia="SimSun" w:hint="eastAsia"/>
          <w:rtl/>
          <w:lang w:eastAsia="en-US" w:bidi="ar-EG"/>
        </w:rPr>
        <w:t> </w:t>
      </w:r>
      <w:r w:rsidRPr="00DF3E63">
        <w:rPr>
          <w:rFonts w:eastAsia="SimSun"/>
          <w:lang w:eastAsia="en-US"/>
        </w:rPr>
        <w:t>(CWG-SFP)</w:t>
      </w:r>
      <w:r w:rsidR="00E616E1">
        <w:rPr>
          <w:rFonts w:eastAsia="SimSun" w:hint="cs"/>
          <w:rtl/>
          <w:lang w:eastAsia="en-US"/>
        </w:rPr>
        <w:t xml:space="preserve"> </w:t>
      </w:r>
      <w:r w:rsidRPr="00DF3E63">
        <w:rPr>
          <w:rFonts w:eastAsia="SimSun" w:hint="cs"/>
          <w:rtl/>
          <w:lang w:eastAsia="en-US"/>
        </w:rPr>
        <w:t>الوثيقة</w:t>
      </w:r>
      <w:r w:rsidR="00AF57A8">
        <w:rPr>
          <w:rFonts w:eastAsia="SimSun" w:hint="eastAsia"/>
          <w:rtl/>
          <w:lang w:eastAsia="en-US"/>
        </w:rPr>
        <w:t> </w:t>
      </w:r>
      <w:r w:rsidRPr="00DF3E63">
        <w:rPr>
          <w:rFonts w:eastAsia="SimSun"/>
          <w:lang w:eastAsia="en-US"/>
        </w:rPr>
        <w:t>C18/64</w:t>
      </w:r>
      <w:r w:rsidRPr="00DF3E63">
        <w:rPr>
          <w:rFonts w:eastAsia="SimSun" w:hint="cs"/>
          <w:rtl/>
          <w:lang w:eastAsia="en-US"/>
        </w:rPr>
        <w:t xml:space="preserve">، التي توجز مناقشات </w:t>
      </w:r>
      <w:r w:rsidR="00BD5DF6" w:rsidRPr="00DF3E63">
        <w:rPr>
          <w:rFonts w:eastAsia="SimSun" w:hint="cs"/>
          <w:rtl/>
          <w:lang w:eastAsia="en-US"/>
        </w:rPr>
        <w:t>فريق العمل</w:t>
      </w:r>
      <w:r w:rsidRPr="00DF3E63">
        <w:rPr>
          <w:rFonts w:eastAsia="SimSun" w:hint="cs"/>
          <w:rtl/>
          <w:lang w:eastAsia="en-US"/>
        </w:rPr>
        <w:t>، وخمس</w:t>
      </w:r>
      <w:r w:rsidR="00BD5DF6" w:rsidRPr="00DF3E63">
        <w:rPr>
          <w:rFonts w:eastAsia="SimSun" w:hint="cs"/>
          <w:rtl/>
          <w:lang w:eastAsia="en-US"/>
        </w:rPr>
        <w:t xml:space="preserve"> </w:t>
      </w:r>
      <w:r w:rsidRPr="00DF3E63">
        <w:rPr>
          <w:rFonts w:eastAsia="SimSun" w:hint="cs"/>
          <w:rtl/>
          <w:lang w:eastAsia="en-US"/>
        </w:rPr>
        <w:t>إضافات إليها تتضمن مقترحي مشروعي الخطتين الاستراتيجية والمالية للفترة</w:t>
      </w:r>
      <w:r w:rsidR="007570E9">
        <w:rPr>
          <w:rFonts w:eastAsia="SimSun" w:hint="eastAsia"/>
          <w:rtl/>
          <w:lang w:eastAsia="en-US"/>
        </w:rPr>
        <w:t> </w:t>
      </w:r>
      <w:r w:rsidRPr="00DF3E63">
        <w:rPr>
          <w:rFonts w:eastAsia="SimSun"/>
          <w:lang w:eastAsia="en-US"/>
        </w:rPr>
        <w:t>2023-2020</w:t>
      </w:r>
      <w:r w:rsidRPr="00DF3E63">
        <w:rPr>
          <w:rFonts w:hint="cs"/>
          <w:rtl/>
          <w:lang w:bidi="ar-EG"/>
        </w:rPr>
        <w:t>.</w:t>
      </w:r>
    </w:p>
    <w:p w:rsidR="00887972" w:rsidRPr="00DF3E63" w:rsidRDefault="00887972" w:rsidP="006B4333">
      <w:pPr>
        <w:spacing w:line="187" w:lineRule="auto"/>
        <w:rPr>
          <w:rtl/>
          <w:lang w:bidi="ar-EG"/>
        </w:rPr>
      </w:pPr>
      <w:proofErr w:type="gramStart"/>
      <w:r w:rsidRPr="00DF3E63">
        <w:rPr>
          <w:lang w:bidi="ar-EG"/>
        </w:rPr>
        <w:t>2.5</w:t>
      </w:r>
      <w:proofErr w:type="gramEnd"/>
      <w:r w:rsidRPr="00DF3E63">
        <w:rPr>
          <w:rtl/>
          <w:lang w:bidi="ar-EG"/>
        </w:rPr>
        <w:tab/>
      </w:r>
      <w:r w:rsidRPr="00DF3E63">
        <w:rPr>
          <w:rFonts w:eastAsia="SimSun" w:hint="cs"/>
          <w:rtl/>
          <w:lang w:eastAsia="en-US"/>
        </w:rPr>
        <w:t>وأعرب أعضاء المجلس عن تقديرهم ل</w:t>
      </w:r>
      <w:r w:rsidRPr="00DF3E63">
        <w:rPr>
          <w:rFonts w:eastAsia="SimSun"/>
          <w:rtl/>
          <w:lang w:eastAsia="en-US"/>
        </w:rPr>
        <w:t>فريق العمل التابع للمجلس المعني بالخطتين الاستراتيجية والمالية</w:t>
      </w:r>
      <w:r w:rsidR="006B4333">
        <w:rPr>
          <w:rFonts w:eastAsia="SimSun" w:hint="cs"/>
          <w:rtl/>
          <w:lang w:eastAsia="en-US"/>
        </w:rPr>
        <w:t> </w:t>
      </w:r>
      <w:r w:rsidRPr="00DF3E63">
        <w:rPr>
          <w:rFonts w:eastAsia="SimSun"/>
          <w:lang w:eastAsia="en-US"/>
        </w:rPr>
        <w:t>(CWG-SFP)</w:t>
      </w:r>
      <w:r w:rsidRPr="00DF3E63">
        <w:rPr>
          <w:rFonts w:eastAsia="SimSun" w:hint="cs"/>
          <w:rtl/>
          <w:lang w:eastAsia="en-US"/>
        </w:rPr>
        <w:t xml:space="preserve"> ورئيسه لما </w:t>
      </w:r>
      <w:r w:rsidR="00BD5DF6" w:rsidRPr="00DF3E63">
        <w:rPr>
          <w:rFonts w:eastAsia="SimSun" w:hint="cs"/>
          <w:rtl/>
          <w:lang w:eastAsia="en-US"/>
        </w:rPr>
        <w:t>يضطلعون به</w:t>
      </w:r>
      <w:r w:rsidRPr="00DF3E63">
        <w:rPr>
          <w:rFonts w:eastAsia="SimSun" w:hint="cs"/>
          <w:rtl/>
          <w:lang w:eastAsia="en-US"/>
        </w:rPr>
        <w:t xml:space="preserve"> من عمل. ورغم أن </w:t>
      </w:r>
      <w:r w:rsidR="00BD5DF6" w:rsidRPr="00DF3E63">
        <w:rPr>
          <w:rFonts w:eastAsia="SimSun" w:hint="cs"/>
          <w:rtl/>
          <w:lang w:eastAsia="en-US"/>
        </w:rPr>
        <w:t>مداولات هذا</w:t>
      </w:r>
      <w:r w:rsidRPr="00DF3E63">
        <w:rPr>
          <w:rFonts w:eastAsia="SimSun" w:hint="cs"/>
          <w:rtl/>
          <w:lang w:eastAsia="en-US"/>
        </w:rPr>
        <w:t xml:space="preserve"> الفريق لا تتم دوماً بط</w:t>
      </w:r>
      <w:r w:rsidR="00BD5DF6" w:rsidRPr="00DF3E63">
        <w:rPr>
          <w:rFonts w:eastAsia="SimSun" w:hint="cs"/>
          <w:rtl/>
          <w:lang w:eastAsia="en-US"/>
        </w:rPr>
        <w:t>ريقة بسيطة</w:t>
      </w:r>
      <w:r w:rsidRPr="00DF3E63">
        <w:rPr>
          <w:rFonts w:eastAsia="SimSun" w:hint="cs"/>
          <w:rtl/>
          <w:lang w:eastAsia="en-US"/>
        </w:rPr>
        <w:t>، فإنها قد أجريت بروح من التعاون وآتت أُكُلها في نهاية المطاف</w:t>
      </w:r>
      <w:r w:rsidRPr="00DF3E63">
        <w:rPr>
          <w:rFonts w:hint="cs"/>
          <w:rtl/>
          <w:lang w:bidi="ar-EG"/>
        </w:rPr>
        <w:t>.</w:t>
      </w:r>
    </w:p>
    <w:p w:rsidR="00887972" w:rsidRPr="00DF3E63" w:rsidRDefault="00887972" w:rsidP="006B4333">
      <w:pPr>
        <w:spacing w:line="187" w:lineRule="auto"/>
        <w:rPr>
          <w:rtl/>
        </w:rPr>
      </w:pPr>
      <w:r w:rsidRPr="00DF3E63">
        <w:rPr>
          <w:lang w:bidi="ar-EG"/>
        </w:rPr>
        <w:t>3.5</w:t>
      </w:r>
      <w:r w:rsidRPr="00DF3E63">
        <w:rPr>
          <w:rtl/>
          <w:lang w:bidi="ar-EG"/>
        </w:rPr>
        <w:tab/>
      </w:r>
      <w:r w:rsidRPr="00DF3E63">
        <w:rPr>
          <w:rFonts w:eastAsia="SimSun" w:hint="cs"/>
          <w:rtl/>
          <w:lang w:eastAsia="en-US"/>
        </w:rPr>
        <w:t>واعتبر الرئيس أن المجلس يرغب في الإحاطة علماً بالتقرير والنظر في الإضافات إليه من</w:t>
      </w:r>
      <w:r w:rsidR="00513E35" w:rsidRPr="00DF3E63">
        <w:rPr>
          <w:rFonts w:eastAsia="SimSun" w:hint="cs"/>
          <w:rtl/>
          <w:lang w:eastAsia="en-US"/>
        </w:rPr>
        <w:t xml:space="preserve"> </w:t>
      </w:r>
      <w:r w:rsidRPr="00DF3E63">
        <w:rPr>
          <w:rFonts w:eastAsia="SimSun"/>
          <w:lang w:eastAsia="en-US"/>
        </w:rPr>
        <w:t>1</w:t>
      </w:r>
      <w:r w:rsidRPr="00DF3E63">
        <w:rPr>
          <w:rFonts w:eastAsia="SimSun" w:hint="cs"/>
          <w:rtl/>
          <w:lang w:eastAsia="en-US"/>
        </w:rPr>
        <w:t xml:space="preserve"> إلى </w:t>
      </w:r>
      <w:proofErr w:type="gramStart"/>
      <w:r w:rsidRPr="00DF3E63">
        <w:rPr>
          <w:rFonts w:eastAsia="SimSun"/>
          <w:lang w:eastAsia="en-US"/>
        </w:rPr>
        <w:t>4</w:t>
      </w:r>
      <w:r w:rsidRPr="00DF3E63">
        <w:rPr>
          <w:rFonts w:eastAsia="SimSun" w:hint="cs"/>
          <w:rtl/>
          <w:lang w:eastAsia="en-US"/>
        </w:rPr>
        <w:t xml:space="preserve"> وتقديم</w:t>
      </w:r>
      <w:proofErr w:type="gramEnd"/>
      <w:r w:rsidRPr="00DF3E63">
        <w:rPr>
          <w:rFonts w:eastAsia="SimSun" w:hint="cs"/>
          <w:rtl/>
          <w:lang w:eastAsia="en-US"/>
        </w:rPr>
        <w:t xml:space="preserve"> هذه الإضافات إلى مؤتمر المندوبين المفوضين لكي يعتمدها. وستواصل اللجنة الدائمة للتنظيم والإدارة استعراض الإضافة</w:t>
      </w:r>
      <w:r w:rsidR="006B4333">
        <w:rPr>
          <w:rFonts w:eastAsia="SimSun" w:hint="eastAsia"/>
          <w:rtl/>
          <w:lang w:eastAsia="en-US"/>
        </w:rPr>
        <w:t> </w:t>
      </w:r>
      <w:r w:rsidRPr="00DF3E63">
        <w:rPr>
          <w:rFonts w:eastAsia="SimSun"/>
          <w:lang w:eastAsia="en-US"/>
        </w:rPr>
        <w:t>5</w:t>
      </w:r>
      <w:r w:rsidRPr="00DF3E63">
        <w:rPr>
          <w:rFonts w:eastAsia="SimSun" w:hint="cs"/>
          <w:rtl/>
          <w:lang w:eastAsia="en-US"/>
        </w:rPr>
        <w:t xml:space="preserve"> (مشروع الخطة المالية للفترة </w:t>
      </w:r>
      <w:r w:rsidRPr="00DF3E63">
        <w:rPr>
          <w:rFonts w:eastAsia="SimSun"/>
          <w:lang w:eastAsia="en-US"/>
        </w:rPr>
        <w:t>2023-2020</w:t>
      </w:r>
      <w:r w:rsidRPr="00DF3E63">
        <w:rPr>
          <w:rFonts w:eastAsia="SimSun" w:hint="cs"/>
          <w:rtl/>
          <w:lang w:eastAsia="en-US"/>
        </w:rPr>
        <w:t>)</w:t>
      </w:r>
      <w:r w:rsidRPr="00DF3E63">
        <w:rPr>
          <w:rFonts w:hint="cs"/>
          <w:rtl/>
        </w:rPr>
        <w:t>.</w:t>
      </w:r>
    </w:p>
    <w:p w:rsidR="00887972" w:rsidRPr="00DF3E63" w:rsidRDefault="00887972" w:rsidP="00887972">
      <w:pPr>
        <w:rPr>
          <w:rtl/>
          <w:lang w:bidi="ar-EG"/>
        </w:rPr>
      </w:pPr>
      <w:proofErr w:type="gramStart"/>
      <w:r w:rsidRPr="00DF3E63">
        <w:t>4.5</w:t>
      </w:r>
      <w:proofErr w:type="gramEnd"/>
      <w:r w:rsidRPr="00DF3E63">
        <w:rPr>
          <w:rtl/>
          <w:lang w:bidi="ar-EG"/>
        </w:rPr>
        <w:tab/>
      </w:r>
      <w:r w:rsidRPr="00DF3E63">
        <w:rPr>
          <w:b/>
          <w:bCs/>
          <w:rtl/>
        </w:rPr>
        <w:t>واتُفق</w:t>
      </w:r>
      <w:r w:rsidRPr="00DF3E63">
        <w:rPr>
          <w:rtl/>
        </w:rPr>
        <w:t xml:space="preserve"> على ذلك</w:t>
      </w:r>
      <w:r w:rsidRPr="00DF3E63">
        <w:rPr>
          <w:lang w:bidi="ar-EG"/>
        </w:rPr>
        <w:t>.</w:t>
      </w:r>
    </w:p>
    <w:p w:rsidR="009E5842" w:rsidRPr="00DF3E63" w:rsidRDefault="009E5842" w:rsidP="0057731E">
      <w:pPr>
        <w:spacing w:before="1440"/>
        <w:rPr>
          <w:sz w:val="30"/>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87972" w:rsidRPr="00DF3E63" w:rsidTr="0008721C">
        <w:tc>
          <w:tcPr>
            <w:tcW w:w="4814" w:type="dxa"/>
          </w:tcPr>
          <w:p w:rsidR="00887972" w:rsidRPr="00DF3E63" w:rsidRDefault="00887972" w:rsidP="0008721C">
            <w:pPr>
              <w:spacing w:line="187" w:lineRule="auto"/>
              <w:rPr>
                <w:rtl/>
                <w:lang w:bidi="ar-EG"/>
              </w:rPr>
            </w:pPr>
            <w:r w:rsidRPr="00DF3E63">
              <w:rPr>
                <w:rFonts w:hint="cs"/>
                <w:rtl/>
                <w:lang w:bidi="ar-EG"/>
              </w:rPr>
              <w:t>الأمين العام:</w:t>
            </w:r>
          </w:p>
        </w:tc>
        <w:tc>
          <w:tcPr>
            <w:tcW w:w="4815" w:type="dxa"/>
          </w:tcPr>
          <w:p w:rsidR="00887972" w:rsidRPr="00DF3E63" w:rsidRDefault="00887972" w:rsidP="0008721C">
            <w:pPr>
              <w:spacing w:line="187" w:lineRule="auto"/>
              <w:rPr>
                <w:rtl/>
                <w:lang w:bidi="ar-EG"/>
              </w:rPr>
            </w:pPr>
            <w:r w:rsidRPr="00DF3E63">
              <w:rPr>
                <w:rFonts w:hint="cs"/>
                <w:rtl/>
                <w:lang w:bidi="ar-EG"/>
              </w:rPr>
              <w:t>الرئيس:</w:t>
            </w:r>
          </w:p>
        </w:tc>
      </w:tr>
      <w:tr w:rsidR="00887972" w:rsidRPr="00DF3E63" w:rsidTr="0008721C">
        <w:tc>
          <w:tcPr>
            <w:tcW w:w="4814" w:type="dxa"/>
          </w:tcPr>
          <w:p w:rsidR="00887972" w:rsidRPr="00DF3E63" w:rsidRDefault="00887972" w:rsidP="0008721C">
            <w:pPr>
              <w:spacing w:line="187" w:lineRule="auto"/>
              <w:rPr>
                <w:rtl/>
                <w:lang w:bidi="ar-EG"/>
              </w:rPr>
            </w:pPr>
            <w:r w:rsidRPr="00DF3E63">
              <w:rPr>
                <w:rFonts w:hint="cs"/>
                <w:rtl/>
                <w:lang w:bidi="ar-EG"/>
              </w:rPr>
              <w:t>هولين جاو</w:t>
            </w:r>
          </w:p>
        </w:tc>
        <w:tc>
          <w:tcPr>
            <w:tcW w:w="4815" w:type="dxa"/>
          </w:tcPr>
          <w:p w:rsidR="00887972" w:rsidRPr="00DF3E63" w:rsidRDefault="00887972" w:rsidP="0008721C">
            <w:pPr>
              <w:spacing w:line="187" w:lineRule="auto"/>
              <w:rPr>
                <w:rtl/>
                <w:lang w:bidi="ar-EG"/>
              </w:rPr>
            </w:pPr>
            <w:r w:rsidRPr="00DF3E63">
              <w:rPr>
                <w:rFonts w:hint="cs"/>
                <w:rtl/>
                <w:lang w:bidi="ar-EG"/>
              </w:rPr>
              <w:t xml:space="preserve">ر. </w:t>
            </w:r>
            <w:proofErr w:type="spellStart"/>
            <w:r w:rsidRPr="00DF3E63">
              <w:rPr>
                <w:rFonts w:hint="cs"/>
                <w:rtl/>
                <w:lang w:bidi="ar-EG"/>
              </w:rPr>
              <w:t>إسماعيلوف</w:t>
            </w:r>
            <w:proofErr w:type="spellEnd"/>
          </w:p>
        </w:tc>
      </w:tr>
    </w:tbl>
    <w:p w:rsidR="0074420E" w:rsidRDefault="00AF57A8" w:rsidP="00F2676C">
      <w:pPr>
        <w:spacing w:before="600"/>
        <w:jc w:val="center"/>
        <w:rPr>
          <w:rtl/>
          <w:lang w:bidi="ar-EG"/>
        </w:rPr>
      </w:pPr>
      <w:r>
        <w:rPr>
          <w:rFonts w:hint="cs"/>
          <w:rtl/>
          <w:lang w:bidi="ar-SY"/>
        </w:rPr>
        <w:t>___________</w:t>
      </w:r>
    </w:p>
    <w:sectPr w:rsidR="0074420E" w:rsidSect="006C3242">
      <w:headerReference w:type="default" r:id="rId24"/>
      <w:footerReference w:type="defaul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386" w:rsidRDefault="00861386" w:rsidP="006C3242">
      <w:pPr>
        <w:spacing w:before="0" w:line="240" w:lineRule="auto"/>
      </w:pPr>
      <w:r>
        <w:separator/>
      </w:r>
    </w:p>
  </w:endnote>
  <w:endnote w:type="continuationSeparator" w:id="0">
    <w:p w:rsidR="00861386" w:rsidRDefault="0086138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2D76FD" w:rsidRDefault="006C3242" w:rsidP="000924BB">
    <w:pPr>
      <w:pStyle w:val="Footer"/>
      <w:tabs>
        <w:tab w:val="clear" w:pos="4153"/>
        <w:tab w:val="clear" w:pos="8306"/>
        <w:tab w:val="center" w:pos="5103"/>
        <w:tab w:val="right" w:pos="9639"/>
      </w:tabs>
      <w:spacing w:before="120"/>
      <w:rPr>
        <w:rFonts w:ascii="Calibri" w:hAnsi="Calibri" w:cs="Calibri"/>
        <w:color w:val="F2F2F2" w:themeColor="background1" w:themeShade="F2"/>
        <w:sz w:val="16"/>
        <w:szCs w:val="16"/>
        <w:lang w:val="fr-CH"/>
      </w:rPr>
    </w:pPr>
    <w:r w:rsidRPr="002D76FD">
      <w:rPr>
        <w:rFonts w:ascii="Calibri" w:hAnsi="Calibri" w:cs="Calibri"/>
        <w:color w:val="F2F2F2" w:themeColor="background1" w:themeShade="F2"/>
        <w:sz w:val="16"/>
        <w:szCs w:val="16"/>
        <w:lang w:val="fr-FR"/>
      </w:rPr>
      <w:fldChar w:fldCharType="begin"/>
    </w:r>
    <w:r w:rsidRPr="002D76FD">
      <w:rPr>
        <w:rFonts w:ascii="Calibri" w:hAnsi="Calibri" w:cs="Calibri"/>
        <w:color w:val="F2F2F2" w:themeColor="background1" w:themeShade="F2"/>
        <w:sz w:val="16"/>
        <w:szCs w:val="16"/>
        <w:lang w:val="fr-CH"/>
      </w:rPr>
      <w:instrText xml:space="preserve"> FILENAME \p \* MERGEFORMAT </w:instrText>
    </w:r>
    <w:r w:rsidRPr="002D76FD">
      <w:rPr>
        <w:rFonts w:ascii="Calibri" w:hAnsi="Calibri" w:cs="Calibri"/>
        <w:color w:val="F2F2F2" w:themeColor="background1" w:themeShade="F2"/>
        <w:sz w:val="16"/>
        <w:szCs w:val="16"/>
        <w:lang w:val="fr-FR"/>
      </w:rPr>
      <w:fldChar w:fldCharType="separate"/>
    </w:r>
    <w:r w:rsidR="006A6904" w:rsidRPr="002D76FD">
      <w:rPr>
        <w:rFonts w:ascii="Calibri" w:hAnsi="Calibri" w:cs="Calibri"/>
        <w:noProof/>
        <w:color w:val="F2F2F2" w:themeColor="background1" w:themeShade="F2"/>
        <w:sz w:val="16"/>
        <w:szCs w:val="16"/>
        <w:lang w:val="fr-CH"/>
      </w:rPr>
      <w:t>P:\ARA\SG\CONSEIL\C18\100\107V2A.docx</w:t>
    </w:r>
    <w:r w:rsidRPr="002D76FD">
      <w:rPr>
        <w:rFonts w:ascii="Calibri" w:hAnsi="Calibri" w:cs="Calibri"/>
        <w:color w:val="F2F2F2" w:themeColor="background1" w:themeShade="F2"/>
        <w:sz w:val="16"/>
        <w:szCs w:val="16"/>
      </w:rPr>
      <w:fldChar w:fldCharType="end"/>
    </w:r>
    <w:r w:rsidRPr="002D76FD">
      <w:rPr>
        <w:rFonts w:ascii="Calibri" w:hAnsi="Calibri" w:cs="Calibri"/>
        <w:color w:val="F2F2F2" w:themeColor="background1" w:themeShade="F2"/>
        <w:sz w:val="16"/>
        <w:szCs w:val="16"/>
        <w:lang w:val="fr-CH"/>
      </w:rPr>
      <w:t xml:space="preserve">   (</w:t>
    </w:r>
    <w:r w:rsidR="000924BB" w:rsidRPr="002D76FD">
      <w:rPr>
        <w:rFonts w:ascii="Calibri" w:hAnsi="Calibri" w:cs="Calibri"/>
        <w:color w:val="F2F2F2" w:themeColor="background1" w:themeShade="F2"/>
        <w:sz w:val="16"/>
        <w:szCs w:val="16"/>
        <w:lang w:val="fr-CH"/>
      </w:rPr>
      <w:t>435606</w:t>
    </w:r>
    <w:r w:rsidRPr="002D76FD">
      <w:rPr>
        <w:rFonts w:ascii="Calibri" w:hAnsi="Calibri" w:cs="Calibri"/>
        <w:color w:val="F2F2F2" w:themeColor="background1" w:themeShade="F2"/>
        <w:sz w:val="16"/>
        <w:szCs w:val="16"/>
        <w:lang w:val="fr-CH"/>
      </w:rPr>
      <w:t>)</w:t>
    </w:r>
    <w:r w:rsidRPr="002D76FD">
      <w:rPr>
        <w:rFonts w:ascii="Calibri" w:hAnsi="Calibri" w:cs="Calibri"/>
        <w:color w:val="F2F2F2" w:themeColor="background1" w:themeShade="F2"/>
        <w:sz w:val="16"/>
        <w:szCs w:val="16"/>
        <w:lang w:val="fr-CH"/>
      </w:rPr>
      <w:tab/>
    </w:r>
    <w:r w:rsidRPr="002D76FD">
      <w:rPr>
        <w:rFonts w:ascii="Calibri" w:hAnsi="Calibri" w:cs="Calibri"/>
        <w:color w:val="F2F2F2" w:themeColor="background1" w:themeShade="F2"/>
        <w:sz w:val="16"/>
        <w:szCs w:val="16"/>
        <w:lang w:val="fr-FR"/>
      </w:rPr>
      <w:fldChar w:fldCharType="begin"/>
    </w:r>
    <w:r w:rsidRPr="002D76FD">
      <w:rPr>
        <w:rFonts w:ascii="Calibri" w:hAnsi="Calibri" w:cs="Calibri"/>
        <w:color w:val="F2F2F2" w:themeColor="background1" w:themeShade="F2"/>
        <w:sz w:val="16"/>
        <w:szCs w:val="16"/>
        <w:lang w:val="fr-FR"/>
      </w:rPr>
      <w:instrText xml:space="preserve"> savedate \@ dd.MM.yy </w:instrText>
    </w:r>
    <w:r w:rsidRPr="002D76FD">
      <w:rPr>
        <w:rFonts w:ascii="Calibri" w:hAnsi="Calibri" w:cs="Calibri"/>
        <w:color w:val="F2F2F2" w:themeColor="background1" w:themeShade="F2"/>
        <w:sz w:val="16"/>
        <w:szCs w:val="16"/>
        <w:lang w:val="fr-FR"/>
      </w:rPr>
      <w:fldChar w:fldCharType="separate"/>
    </w:r>
    <w:r w:rsidR="002D76FD" w:rsidRPr="002D76FD">
      <w:rPr>
        <w:rFonts w:ascii="Calibri" w:hAnsi="Calibri" w:cs="Calibri"/>
        <w:noProof/>
        <w:color w:val="F2F2F2" w:themeColor="background1" w:themeShade="F2"/>
        <w:sz w:val="16"/>
        <w:szCs w:val="16"/>
        <w:lang w:val="fr-FR"/>
      </w:rPr>
      <w:t>01.06.18</w:t>
    </w:r>
    <w:r w:rsidRPr="002D76FD">
      <w:rPr>
        <w:rFonts w:ascii="Calibri" w:hAnsi="Calibri" w:cs="Calibri"/>
        <w:color w:val="F2F2F2" w:themeColor="background1" w:themeShade="F2"/>
        <w:sz w:val="16"/>
        <w:szCs w:val="16"/>
      </w:rPr>
      <w:fldChar w:fldCharType="end"/>
    </w:r>
    <w:r w:rsidRPr="002D76FD">
      <w:rPr>
        <w:rFonts w:ascii="Calibri" w:hAnsi="Calibri" w:cs="Calibri"/>
        <w:color w:val="F2F2F2" w:themeColor="background1" w:themeShade="F2"/>
        <w:sz w:val="16"/>
        <w:szCs w:val="16"/>
        <w:lang w:val="fr-CH"/>
      </w:rPr>
      <w:tab/>
    </w:r>
    <w:r w:rsidRPr="002D76FD">
      <w:rPr>
        <w:rFonts w:ascii="Calibri" w:hAnsi="Calibri" w:cs="Calibri"/>
        <w:color w:val="F2F2F2" w:themeColor="background1" w:themeShade="F2"/>
        <w:sz w:val="16"/>
        <w:szCs w:val="16"/>
        <w:lang w:val="fr-FR"/>
      </w:rPr>
      <w:fldChar w:fldCharType="begin"/>
    </w:r>
    <w:r w:rsidRPr="002D76FD">
      <w:rPr>
        <w:rFonts w:ascii="Calibri" w:hAnsi="Calibri" w:cs="Calibri"/>
        <w:color w:val="F2F2F2" w:themeColor="background1" w:themeShade="F2"/>
        <w:sz w:val="16"/>
        <w:szCs w:val="16"/>
        <w:lang w:val="fr-FR"/>
      </w:rPr>
      <w:instrText xml:space="preserve"> printdate \@ dd.MM.yy </w:instrText>
    </w:r>
    <w:r w:rsidRPr="002D76FD">
      <w:rPr>
        <w:rFonts w:ascii="Calibri" w:hAnsi="Calibri" w:cs="Calibri"/>
        <w:color w:val="F2F2F2" w:themeColor="background1" w:themeShade="F2"/>
        <w:sz w:val="16"/>
        <w:szCs w:val="16"/>
        <w:lang w:val="fr-FR"/>
      </w:rPr>
      <w:fldChar w:fldCharType="separate"/>
    </w:r>
    <w:r w:rsidR="006A6904" w:rsidRPr="002D76FD">
      <w:rPr>
        <w:rFonts w:ascii="Calibri" w:hAnsi="Calibri" w:cs="Calibri"/>
        <w:noProof/>
        <w:color w:val="F2F2F2" w:themeColor="background1" w:themeShade="F2"/>
        <w:sz w:val="16"/>
        <w:szCs w:val="16"/>
        <w:lang w:val="fr-FR"/>
      </w:rPr>
      <w:t>16.05.18</w:t>
    </w:r>
    <w:r w:rsidRPr="002D76FD">
      <w:rPr>
        <w:rFonts w:ascii="Calibri" w:hAnsi="Calibri" w:cs="Calibri"/>
        <w:color w:val="F2F2F2" w:themeColor="background1" w:themeShade="F2"/>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386" w:rsidRDefault="00861386" w:rsidP="006C3242">
      <w:pPr>
        <w:spacing w:before="0" w:line="240" w:lineRule="auto"/>
      </w:pPr>
      <w:r>
        <w:separator/>
      </w:r>
    </w:p>
  </w:footnote>
  <w:footnote w:type="continuationSeparator" w:id="0">
    <w:p w:rsidR="00861386" w:rsidRDefault="00861386"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2D76FD" w:rsidP="000924BB">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FE7FCA">
          <w:rPr>
            <w:rFonts w:cs="Calibri"/>
            <w:noProof/>
            <w:sz w:val="20"/>
            <w:szCs w:val="20"/>
          </w:rPr>
          <w:t>8</w:t>
        </w:r>
        <w:r w:rsidR="00447F32" w:rsidRPr="00447F32">
          <w:rPr>
            <w:rFonts w:cs="Calibri"/>
            <w:noProof/>
            <w:sz w:val="20"/>
            <w:szCs w:val="20"/>
          </w:rPr>
          <w:t>/</w:t>
        </w:r>
        <w:r w:rsidR="00DB3751">
          <w:rPr>
            <w:rFonts w:cs="Calibri"/>
            <w:noProof/>
            <w:sz w:val="20"/>
            <w:szCs w:val="20"/>
          </w:rPr>
          <w:t>107</w:t>
        </w:r>
        <w:r w:rsidR="00447F32" w:rsidRPr="00447F32">
          <w:rPr>
            <w:rFonts w:cs="Calibri"/>
            <w:noProof/>
            <w:sz w:val="20"/>
            <w:szCs w:val="20"/>
          </w:rPr>
          <w:t>-</w:t>
        </w:r>
        <w:r w:rsidR="000924BB">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97"/>
    <w:rsid w:val="00017D60"/>
    <w:rsid w:val="00041D17"/>
    <w:rsid w:val="00052740"/>
    <w:rsid w:val="00055B43"/>
    <w:rsid w:val="000629C1"/>
    <w:rsid w:val="00074309"/>
    <w:rsid w:val="00090574"/>
    <w:rsid w:val="000924BB"/>
    <w:rsid w:val="00097D97"/>
    <w:rsid w:val="000C135A"/>
    <w:rsid w:val="000C37F1"/>
    <w:rsid w:val="000C548A"/>
    <w:rsid w:val="001B3BF1"/>
    <w:rsid w:val="001C0169"/>
    <w:rsid w:val="001D1D50"/>
    <w:rsid w:val="001E446E"/>
    <w:rsid w:val="001F1891"/>
    <w:rsid w:val="002154EE"/>
    <w:rsid w:val="0022311A"/>
    <w:rsid w:val="0023283D"/>
    <w:rsid w:val="00232BB3"/>
    <w:rsid w:val="00257036"/>
    <w:rsid w:val="00271C43"/>
    <w:rsid w:val="00290728"/>
    <w:rsid w:val="002978F4"/>
    <w:rsid w:val="002B028D"/>
    <w:rsid w:val="002D76FD"/>
    <w:rsid w:val="002E6541"/>
    <w:rsid w:val="00307860"/>
    <w:rsid w:val="003409BC"/>
    <w:rsid w:val="00357185"/>
    <w:rsid w:val="00371A1D"/>
    <w:rsid w:val="00383829"/>
    <w:rsid w:val="003F4B29"/>
    <w:rsid w:val="0042686F"/>
    <w:rsid w:val="004317D8"/>
    <w:rsid w:val="00434183"/>
    <w:rsid w:val="00443869"/>
    <w:rsid w:val="00447F32"/>
    <w:rsid w:val="00452B13"/>
    <w:rsid w:val="004A5048"/>
    <w:rsid w:val="004B5688"/>
    <w:rsid w:val="004C028B"/>
    <w:rsid w:val="004E11DC"/>
    <w:rsid w:val="004F4851"/>
    <w:rsid w:val="004F590F"/>
    <w:rsid w:val="004F7F74"/>
    <w:rsid w:val="00513E35"/>
    <w:rsid w:val="005409AC"/>
    <w:rsid w:val="0055516A"/>
    <w:rsid w:val="0057731E"/>
    <w:rsid w:val="0058491B"/>
    <w:rsid w:val="00587F82"/>
    <w:rsid w:val="005A3170"/>
    <w:rsid w:val="005A4717"/>
    <w:rsid w:val="005D502C"/>
    <w:rsid w:val="005F5D42"/>
    <w:rsid w:val="00641CA2"/>
    <w:rsid w:val="00654F4B"/>
    <w:rsid w:val="0069200F"/>
    <w:rsid w:val="006A65CB"/>
    <w:rsid w:val="006A6904"/>
    <w:rsid w:val="006B4333"/>
    <w:rsid w:val="006C3242"/>
    <w:rsid w:val="006C7CC0"/>
    <w:rsid w:val="006F63F7"/>
    <w:rsid w:val="00706D7A"/>
    <w:rsid w:val="00722F0D"/>
    <w:rsid w:val="0074420E"/>
    <w:rsid w:val="007570E9"/>
    <w:rsid w:val="00783E26"/>
    <w:rsid w:val="007C1277"/>
    <w:rsid w:val="007C3BC7"/>
    <w:rsid w:val="007D4ACF"/>
    <w:rsid w:val="007F0787"/>
    <w:rsid w:val="007F2CB0"/>
    <w:rsid w:val="00810B7B"/>
    <w:rsid w:val="0081358F"/>
    <w:rsid w:val="008235CD"/>
    <w:rsid w:val="008247DE"/>
    <w:rsid w:val="00840B10"/>
    <w:rsid w:val="008513CB"/>
    <w:rsid w:val="00861386"/>
    <w:rsid w:val="008665C7"/>
    <w:rsid w:val="00887972"/>
    <w:rsid w:val="008C5002"/>
    <w:rsid w:val="00923B0C"/>
    <w:rsid w:val="00937A5E"/>
    <w:rsid w:val="0094021C"/>
    <w:rsid w:val="009478BE"/>
    <w:rsid w:val="00982B28"/>
    <w:rsid w:val="009C47F3"/>
    <w:rsid w:val="009D313F"/>
    <w:rsid w:val="009E33EF"/>
    <w:rsid w:val="009E5842"/>
    <w:rsid w:val="00A100F0"/>
    <w:rsid w:val="00A47A5A"/>
    <w:rsid w:val="00A6683B"/>
    <w:rsid w:val="00A81C4D"/>
    <w:rsid w:val="00A9687C"/>
    <w:rsid w:val="00A97F94"/>
    <w:rsid w:val="00AF57A8"/>
    <w:rsid w:val="00B05BC8"/>
    <w:rsid w:val="00B53700"/>
    <w:rsid w:val="00B64B47"/>
    <w:rsid w:val="00BD4128"/>
    <w:rsid w:val="00BD5DF6"/>
    <w:rsid w:val="00C002DE"/>
    <w:rsid w:val="00C24B95"/>
    <w:rsid w:val="00C309F0"/>
    <w:rsid w:val="00C43F88"/>
    <w:rsid w:val="00C53BF8"/>
    <w:rsid w:val="00C54155"/>
    <w:rsid w:val="00C66157"/>
    <w:rsid w:val="00C674FE"/>
    <w:rsid w:val="00C75633"/>
    <w:rsid w:val="00C836CC"/>
    <w:rsid w:val="00CE2EE1"/>
    <w:rsid w:val="00CF3FFD"/>
    <w:rsid w:val="00D079D1"/>
    <w:rsid w:val="00D1340C"/>
    <w:rsid w:val="00D270F7"/>
    <w:rsid w:val="00D4308F"/>
    <w:rsid w:val="00D735CF"/>
    <w:rsid w:val="00D77D0F"/>
    <w:rsid w:val="00DA1CF0"/>
    <w:rsid w:val="00DB3751"/>
    <w:rsid w:val="00DC1E02"/>
    <w:rsid w:val="00DC24B4"/>
    <w:rsid w:val="00DF16DC"/>
    <w:rsid w:val="00DF3E63"/>
    <w:rsid w:val="00E103E2"/>
    <w:rsid w:val="00E16CD4"/>
    <w:rsid w:val="00E401A4"/>
    <w:rsid w:val="00E45211"/>
    <w:rsid w:val="00E57C9E"/>
    <w:rsid w:val="00E616E1"/>
    <w:rsid w:val="00EB514C"/>
    <w:rsid w:val="00EB796D"/>
    <w:rsid w:val="00F20F56"/>
    <w:rsid w:val="00F24FC4"/>
    <w:rsid w:val="00F2676C"/>
    <w:rsid w:val="00F72CFA"/>
    <w:rsid w:val="00F84366"/>
    <w:rsid w:val="00F85089"/>
    <w:rsid w:val="00F91C0A"/>
    <w:rsid w:val="00FA6F46"/>
    <w:rsid w:val="00FE5872"/>
    <w:rsid w:val="00FE7FCA"/>
    <w:rsid w:val="00FF5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9449C24-EA10-4B91-AF41-F5FEA4D5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717"/>
    <w:pPr>
      <w:tabs>
        <w:tab w:val="left"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60"/>
      <w:ind w:left="1134" w:hanging="113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300"/>
      <w:ind w:left="1134" w:hanging="113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outlineLvl w:val="2"/>
    </w:pPr>
    <w:rPr>
      <w:rFonts w:eastAsiaTheme="majorEastAsia"/>
      <w:b/>
      <w:bCs/>
    </w:rPr>
  </w:style>
  <w:style w:type="paragraph" w:styleId="Heading4">
    <w:name w:val="heading 4"/>
    <w:basedOn w:val="Normal"/>
    <w:next w:val="Normal"/>
    <w:link w:val="Heading4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E587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FE587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FE587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FE587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FE5872"/>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1134" w:hanging="1134"/>
      <w:outlineLvl w:val="0"/>
    </w:pPr>
    <w:rPr>
      <w:lang w:bidi="ar-SY"/>
    </w:rPr>
  </w:style>
  <w:style w:type="paragraph" w:customStyle="1" w:styleId="enumlev2">
    <w:name w:val="enumlev 2"/>
    <w:basedOn w:val="Normal"/>
    <w:next w:val="enumlev1"/>
    <w:qFormat/>
    <w:rsid w:val="00FE5872"/>
    <w:pPr>
      <w:tabs>
        <w:tab w:val="clear" w:pos="1361"/>
      </w:tabs>
      <w:spacing w:before="80"/>
      <w:ind w:left="2268" w:hanging="1134"/>
      <w:outlineLvl w:val="1"/>
    </w:pPr>
  </w:style>
  <w:style w:type="paragraph" w:customStyle="1" w:styleId="enumlev3">
    <w:name w:val="enumlev 3"/>
    <w:basedOn w:val="Normal"/>
    <w:qFormat/>
    <w:rsid w:val="00FE5872"/>
    <w:pPr>
      <w:tabs>
        <w:tab w:val="clear" w:pos="1361"/>
        <w:tab w:val="clear" w:pos="1928"/>
        <w:tab w:val="clear" w:pos="2495"/>
      </w:tabs>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240"/>
      <w:ind w:left="1134" w:hanging="1134"/>
    </w:pPr>
    <w:rPr>
      <w:b/>
      <w:bCs/>
    </w:rPr>
  </w:style>
  <w:style w:type="paragraph" w:customStyle="1" w:styleId="toc0">
    <w:name w:val="toc 0"/>
    <w:basedOn w:val="Normal"/>
    <w:next w:val="TOC1"/>
    <w:rsid w:val="00097D97"/>
    <w:pPr>
      <w:tabs>
        <w:tab w:val="clear" w:pos="113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781"/>
      </w:tabs>
      <w:overflowPunct w:val="0"/>
      <w:autoSpaceDE w:val="0"/>
      <w:autoSpaceDN w:val="0"/>
      <w:bidi w:val="0"/>
      <w:adjustRightInd w:val="0"/>
      <w:spacing w:line="240" w:lineRule="auto"/>
      <w:jc w:val="left"/>
      <w:textAlignment w:val="baseline"/>
    </w:pPr>
    <w:rPr>
      <w:rFonts w:eastAsia="Times New Roman" w:cs="Times New Roman"/>
      <w:b/>
      <w:sz w:val="24"/>
      <w:szCs w:val="20"/>
      <w:lang w:val="en-GB" w:eastAsia="en-US"/>
    </w:rPr>
  </w:style>
  <w:style w:type="character" w:styleId="FollowedHyperlink">
    <w:name w:val="FollowedHyperlink"/>
    <w:basedOn w:val="DefaultParagraphFont"/>
    <w:uiPriority w:val="99"/>
    <w:semiHidden/>
    <w:unhideWhenUsed/>
    <w:rsid w:val="00D134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86/en" TargetMode="External"/><Relationship Id="rId18" Type="http://schemas.openxmlformats.org/officeDocument/2006/relationships/hyperlink" Target="https://www.itu.int/md/S18-CL-C-0025/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18-CL-C-0099/en" TargetMode="External"/><Relationship Id="rId7" Type="http://schemas.openxmlformats.org/officeDocument/2006/relationships/endnotes" Target="endnotes.xml"/><Relationship Id="rId12" Type="http://schemas.openxmlformats.org/officeDocument/2006/relationships/hyperlink" Target="https://www.itu.int/md/S18-CL-C-0085/en" TargetMode="External"/><Relationship Id="rId17" Type="http://schemas.openxmlformats.org/officeDocument/2006/relationships/hyperlink" Target="https://www.itu.int/md/S18-CL-C-0076/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18-CL-C-0027/en" TargetMode="External"/><Relationship Id="rId20" Type="http://schemas.openxmlformats.org/officeDocument/2006/relationships/hyperlink" Target="https://www.itu.int/md/S18-CL-C-0086/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25/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18-CL-C-0064/en" TargetMode="External"/><Relationship Id="rId23" Type="http://schemas.openxmlformats.org/officeDocument/2006/relationships/hyperlink" Target="https://www.itu.int/md/S18-CL-C-0064/en" TargetMode="External"/><Relationship Id="rId28" Type="http://schemas.openxmlformats.org/officeDocument/2006/relationships/theme" Target="theme/theme1.xml"/><Relationship Id="rId10" Type="http://schemas.openxmlformats.org/officeDocument/2006/relationships/hyperlink" Target="https://www.itu.int/md/S18-CL-C-0076/en" TargetMode="External"/><Relationship Id="rId19" Type="http://schemas.openxmlformats.org/officeDocument/2006/relationships/hyperlink" Target="https://www.itu.int/md/S18-CL-C-0085/en" TargetMode="External"/><Relationship Id="rId4" Type="http://schemas.openxmlformats.org/officeDocument/2006/relationships/settings" Target="settings.xml"/><Relationship Id="rId9" Type="http://schemas.openxmlformats.org/officeDocument/2006/relationships/hyperlink" Target="https://www.itu.int/md/S18-CL-C-0027/en" TargetMode="External"/><Relationship Id="rId14" Type="http://schemas.openxmlformats.org/officeDocument/2006/relationships/hyperlink" Target="https://www.itu.int/md/S18-CL-C-0099/en" TargetMode="External"/><Relationship Id="rId22" Type="http://schemas.openxmlformats.org/officeDocument/2006/relationships/hyperlink" Target="https://www.itu.int/md/S18-CL-INF-0006/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delmessih\Desktop\16.05.2018\PA_Council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7B170-5E8B-4078-9DC5-42317D55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PA_Council_2018.dotx</Template>
  <TotalTime>1</TotalTime>
  <Pages>6</Pages>
  <Words>2356</Words>
  <Characters>13435</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Council 2018</dc:subject>
  <dc:creator>Abdelmessih, George</dc:creator>
  <cp:keywords>C18, C2018</cp:keywords>
  <dc:description/>
  <cp:lastModifiedBy>Brouard, Ricarda</cp:lastModifiedBy>
  <cp:revision>2</cp:revision>
  <cp:lastPrinted>2018-05-16T15:01:00Z</cp:lastPrinted>
  <dcterms:created xsi:type="dcterms:W3CDTF">2018-06-04T12:34:00Z</dcterms:created>
  <dcterms:modified xsi:type="dcterms:W3CDTF">2018-06-04T12:34:00Z</dcterms:modified>
</cp:coreProperties>
</file>