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4867D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>
              <w:rPr>
                <w:b/>
                <w:smallCaps/>
                <w:sz w:val="28"/>
                <w:szCs w:val="28"/>
                <w:lang w:val="en-US"/>
              </w:rPr>
              <w:t>8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225368">
              <w:rPr>
                <w:b/>
                <w:bCs/>
                <w:lang w:val="ru-RU"/>
              </w:rPr>
              <w:t>1</w:t>
            </w:r>
            <w:r w:rsidR="00A01CF9">
              <w:rPr>
                <w:b/>
                <w:bCs/>
                <w:lang w:val="en-US"/>
              </w:rPr>
              <w:t>7</w:t>
            </w:r>
            <w:r w:rsidR="004867D6">
              <w:rPr>
                <w:b/>
                <w:bCs/>
                <w:lang w:val="en-US"/>
              </w:rPr>
              <w:t>−</w:t>
            </w:r>
            <w:r w:rsidR="008B62B4" w:rsidRPr="008B62B4">
              <w:rPr>
                <w:b/>
                <w:bCs/>
                <w:lang w:val="ru-RU"/>
              </w:rPr>
              <w:t>2</w:t>
            </w:r>
            <w:r w:rsidR="00A01CF9">
              <w:rPr>
                <w:b/>
                <w:bCs/>
                <w:lang w:val="en-US"/>
              </w:rPr>
              <w:t>7</w:t>
            </w:r>
            <w:r w:rsidR="00A01CF9" w:rsidRPr="00CA596A">
              <w:rPr>
                <w:b/>
                <w:szCs w:val="22"/>
              </w:rPr>
              <w:t xml:space="preserve"> апреля</w:t>
            </w:r>
            <w:r w:rsidR="00A01CF9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A01CF9">
              <w:rPr>
                <w:b/>
                <w:bCs/>
                <w:lang w:val="fr-CH"/>
              </w:rPr>
              <w:t>8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867D6" w:rsidRPr="004867D6">
              <w:rPr>
                <w:b/>
                <w:bCs/>
                <w:caps/>
                <w:color w:val="000000"/>
                <w:szCs w:val="22"/>
              </w:rPr>
              <w:t>PL 1.3</w:t>
            </w:r>
          </w:p>
        </w:tc>
        <w:tc>
          <w:tcPr>
            <w:tcW w:w="3120" w:type="dxa"/>
          </w:tcPr>
          <w:p w:rsidR="00BC7BC0" w:rsidRPr="001E6719" w:rsidRDefault="00BC7BC0" w:rsidP="004867D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4867D6">
              <w:rPr>
                <w:b/>
                <w:bCs/>
                <w:szCs w:val="22"/>
              </w:rPr>
              <w:t>93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576D39" w:rsidP="00576D3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</w:rPr>
              <w:t xml:space="preserve">3 </w:t>
            </w:r>
            <w:r>
              <w:rPr>
                <w:b/>
                <w:bCs/>
                <w:szCs w:val="22"/>
                <w:lang w:val="ru-RU"/>
              </w:rPr>
              <w:t>апреля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A01CF9">
              <w:rPr>
                <w:b/>
                <w:bCs/>
                <w:szCs w:val="22"/>
                <w:lang w:val="en-US"/>
              </w:rPr>
              <w:t>8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>
        <w:trPr>
          <w:cantSplit/>
        </w:trPr>
        <w:tc>
          <w:tcPr>
            <w:tcW w:w="10031" w:type="dxa"/>
            <w:gridSpan w:val="2"/>
          </w:tcPr>
          <w:p w:rsidR="00BC7BC0" w:rsidRPr="00EB4FCB" w:rsidRDefault="004867D6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D20EA9">
              <w:rPr>
                <w:lang w:val="ru-RU"/>
              </w:rPr>
              <w:t>Записка Генерального</w:t>
            </w:r>
            <w:bookmarkStart w:id="2" w:name="_GoBack"/>
            <w:bookmarkEnd w:id="2"/>
            <w:r w:rsidRPr="00D20EA9">
              <w:rPr>
                <w:lang w:val="ru-RU"/>
              </w:rPr>
              <w:t xml:space="preserve"> секретаря</w:t>
            </w:r>
          </w:p>
        </w:tc>
      </w:tr>
      <w:tr w:rsidR="00BC7BC0" w:rsidRPr="00906344">
        <w:trPr>
          <w:cantSplit/>
        </w:trPr>
        <w:tc>
          <w:tcPr>
            <w:tcW w:w="10031" w:type="dxa"/>
            <w:gridSpan w:val="2"/>
          </w:tcPr>
          <w:p w:rsidR="00BC7BC0" w:rsidRPr="00EB4FCB" w:rsidRDefault="004867D6" w:rsidP="00A71773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1"/>
            <w:r w:rsidRPr="00D20EA9">
              <w:rPr>
                <w:lang w:val="ru-RU"/>
              </w:rPr>
              <w:t>ВКЛАД от федеративной республики Бразили</w:t>
            </w:r>
            <w:r>
              <w:rPr>
                <w:lang w:val="ru-RU"/>
              </w:rPr>
              <w:t>И</w:t>
            </w:r>
          </w:p>
        </w:tc>
      </w:tr>
      <w:tr w:rsidR="004867D6" w:rsidRPr="00906344">
        <w:trPr>
          <w:cantSplit/>
        </w:trPr>
        <w:tc>
          <w:tcPr>
            <w:tcW w:w="10031" w:type="dxa"/>
            <w:gridSpan w:val="2"/>
          </w:tcPr>
          <w:p w:rsidR="004867D6" w:rsidRPr="00906344" w:rsidRDefault="000321DC" w:rsidP="009339B2">
            <w:pPr>
              <w:pStyle w:val="Title2"/>
              <w:rPr>
                <w:lang w:val="ru-RU"/>
              </w:rPr>
            </w:pPr>
            <w:bookmarkStart w:id="4" w:name="lt_pId012"/>
            <w:r>
              <w:rPr>
                <w:lang w:val="ru-RU"/>
              </w:rPr>
              <w:t>ПОВЫШЕНИЕ ЭФФЕКТИВНОСТИ ОТКРЫТЫХ КОНСУЛЬТАЦИ</w:t>
            </w:r>
            <w:r w:rsidR="009339B2">
              <w:rPr>
                <w:lang w:val="ru-RU"/>
              </w:rPr>
              <w:t xml:space="preserve">й </w:t>
            </w:r>
            <w:r>
              <w:rPr>
                <w:lang w:val="ru-RU"/>
              </w:rPr>
              <w:t>РГС</w:t>
            </w:r>
            <w:r>
              <w:rPr>
                <w:lang w:val="ru-RU"/>
              </w:rPr>
              <w:noBreakHyphen/>
              <w:t>ИНТЕРНЕТ</w:t>
            </w:r>
            <w:bookmarkEnd w:id="4"/>
          </w:p>
        </w:tc>
      </w:tr>
      <w:tr w:rsidR="004867D6" w:rsidRPr="00906344">
        <w:trPr>
          <w:cantSplit/>
        </w:trPr>
        <w:tc>
          <w:tcPr>
            <w:tcW w:w="10031" w:type="dxa"/>
            <w:gridSpan w:val="2"/>
          </w:tcPr>
          <w:p w:rsidR="004867D6" w:rsidRPr="00906344" w:rsidRDefault="004867D6" w:rsidP="004867D6">
            <w:pPr>
              <w:pStyle w:val="Title2"/>
              <w:rPr>
                <w:lang w:val="ru-RU"/>
              </w:rPr>
            </w:pPr>
          </w:p>
        </w:tc>
      </w:tr>
    </w:tbl>
    <w:bookmarkEnd w:id="3"/>
    <w:p w:rsidR="004867D6" w:rsidRPr="00D20EA9" w:rsidRDefault="004867D6" w:rsidP="004867D6">
      <w:pPr>
        <w:pStyle w:val="Normalaftertitle"/>
        <w:rPr>
          <w:lang w:val="ru-RU"/>
        </w:rPr>
      </w:pPr>
      <w:r w:rsidRPr="00576D39">
        <w:rPr>
          <w:lang w:val="ru-RU"/>
        </w:rPr>
        <w:t>Имею</w:t>
      </w:r>
      <w:r w:rsidRPr="00D20EA9">
        <w:rPr>
          <w:lang w:val="ru-RU"/>
        </w:rPr>
        <w:t xml:space="preserve"> честь направить Государствам − Членам Совета вклад, представленный </w:t>
      </w:r>
      <w:r w:rsidRPr="00D20EA9">
        <w:rPr>
          <w:b/>
          <w:bCs/>
          <w:lang w:val="ru-RU"/>
        </w:rPr>
        <w:t>Федеративной Республикой Бразили</w:t>
      </w:r>
      <w:r>
        <w:rPr>
          <w:b/>
          <w:bCs/>
          <w:lang w:val="ru-RU"/>
        </w:rPr>
        <w:t>ей</w:t>
      </w:r>
      <w:r w:rsidRPr="00D20EA9">
        <w:rPr>
          <w:lang w:val="ru-RU"/>
        </w:rPr>
        <w:t>.</w:t>
      </w:r>
    </w:p>
    <w:p w:rsidR="004867D6" w:rsidRPr="00D20EA9" w:rsidRDefault="004867D6" w:rsidP="004867D6">
      <w:pPr>
        <w:spacing w:before="1080"/>
        <w:ind w:left="4819"/>
        <w:jc w:val="center"/>
        <w:rPr>
          <w:lang w:val="ru-RU"/>
        </w:rPr>
      </w:pPr>
      <w:r w:rsidRPr="00D20EA9">
        <w:rPr>
          <w:lang w:val="ru-RU"/>
        </w:rPr>
        <w:t>Хоулинь ЧЖАО</w:t>
      </w:r>
      <w:r w:rsidRPr="00D20EA9">
        <w:rPr>
          <w:lang w:val="ru-RU"/>
        </w:rPr>
        <w:br/>
        <w:t>Генеральный секретарь</w:t>
      </w:r>
    </w:p>
    <w:p w:rsidR="002D2F57" w:rsidRDefault="002D2F57" w:rsidP="004867D6">
      <w:pPr>
        <w:pStyle w:val="Title1"/>
        <w:rPr>
          <w:lang w:val="ru-RU"/>
        </w:rPr>
      </w:pPr>
      <w:r w:rsidRPr="001E6719">
        <w:rPr>
          <w:lang w:val="ru-RU"/>
        </w:rPr>
        <w:br w:type="page"/>
      </w:r>
      <w:r w:rsidR="004867D6" w:rsidRPr="00D20EA9">
        <w:rPr>
          <w:lang w:val="ru-RU"/>
        </w:rPr>
        <w:lastRenderedPageBreak/>
        <w:t>ВКЛАД от федеративной республики Бразили</w:t>
      </w:r>
      <w:r w:rsidR="004867D6">
        <w:rPr>
          <w:lang w:val="ru-RU"/>
        </w:rPr>
        <w:t>И</w:t>
      </w:r>
    </w:p>
    <w:p w:rsidR="004867D6" w:rsidRPr="00906344" w:rsidRDefault="000321DC" w:rsidP="009339B2">
      <w:pPr>
        <w:pStyle w:val="Title1"/>
        <w:rPr>
          <w:b/>
          <w:lang w:val="ru-RU"/>
        </w:rPr>
      </w:pPr>
      <w:bookmarkStart w:id="5" w:name="lt_pId017"/>
      <w:r>
        <w:rPr>
          <w:lang w:val="ru-RU"/>
        </w:rPr>
        <w:t>ПОВЫШЕНИЕ ЭФФЕКТИВНОСТИ ОТКРЫТЫХ КОНСУЛЬТАЦИ</w:t>
      </w:r>
      <w:r w:rsidR="009339B2">
        <w:rPr>
          <w:lang w:val="ru-RU"/>
        </w:rPr>
        <w:t>й</w:t>
      </w:r>
      <w:r>
        <w:rPr>
          <w:lang w:val="ru-RU"/>
        </w:rPr>
        <w:t xml:space="preserve"> РГС</w:t>
      </w:r>
      <w:r>
        <w:rPr>
          <w:lang w:val="ru-RU"/>
        </w:rPr>
        <w:noBreakHyphen/>
        <w:t>ИНТЕРНЕТ</w:t>
      </w:r>
      <w:bookmarkEnd w:id="5"/>
    </w:p>
    <w:p w:rsidR="004867D6" w:rsidRPr="004867D6" w:rsidRDefault="004867D6" w:rsidP="004867D6">
      <w:pPr>
        <w:pStyle w:val="Headingb"/>
        <w:spacing w:before="480"/>
        <w:rPr>
          <w:lang w:val="ru-RU"/>
        </w:rPr>
      </w:pPr>
      <w:r>
        <w:rPr>
          <w:lang w:val="ru-RU"/>
        </w:rPr>
        <w:t>Введение</w:t>
      </w:r>
    </w:p>
    <w:p w:rsidR="000321DC" w:rsidRDefault="000321DC" w:rsidP="00F5536F">
      <w:pPr>
        <w:rPr>
          <w:lang w:val="ru-RU"/>
        </w:rPr>
      </w:pPr>
      <w:bookmarkStart w:id="6" w:name="lt_pId019"/>
      <w:bookmarkStart w:id="7" w:name="lt_pId021"/>
      <w:r>
        <w:rPr>
          <w:lang w:val="ru-RU"/>
        </w:rPr>
        <w:t>Эффективность открытых консультаци</w:t>
      </w:r>
      <w:r w:rsidR="009339B2">
        <w:rPr>
          <w:lang w:val="ru-RU"/>
        </w:rPr>
        <w:t xml:space="preserve">й </w:t>
      </w:r>
      <w:r>
        <w:rPr>
          <w:lang w:val="ru-RU"/>
        </w:rPr>
        <w:t>и работы РГС-Интернет можно было бы значительно повысить, если бы каждая сессия Совета имела бы полномочия для принятия решений по темам открытых консультаци</w:t>
      </w:r>
      <w:r w:rsidR="009339B2">
        <w:rPr>
          <w:lang w:val="ru-RU"/>
        </w:rPr>
        <w:t>й</w:t>
      </w:r>
      <w:r>
        <w:rPr>
          <w:lang w:val="ru-RU"/>
        </w:rPr>
        <w:t>.</w:t>
      </w:r>
      <w:bookmarkEnd w:id="6"/>
      <w:r>
        <w:rPr>
          <w:lang w:val="ru-RU"/>
        </w:rPr>
        <w:t xml:space="preserve"> </w:t>
      </w:r>
      <w:bookmarkStart w:id="8" w:name="lt_pId020"/>
      <w:r>
        <w:rPr>
          <w:lang w:val="ru-RU"/>
        </w:rPr>
        <w:t xml:space="preserve">РГС-Интернет и все заинтересованные стороны также выиграли бы от практики принятия решений только по одной теме </w:t>
      </w:r>
      <w:r w:rsidR="00F5536F">
        <w:rPr>
          <w:lang w:val="ru-RU"/>
        </w:rPr>
        <w:t>на каждой</w:t>
      </w:r>
      <w:r w:rsidR="00F15C68">
        <w:rPr>
          <w:lang w:val="ru-RU"/>
        </w:rPr>
        <w:t xml:space="preserve"> </w:t>
      </w:r>
      <w:r>
        <w:rPr>
          <w:lang w:val="ru-RU"/>
        </w:rPr>
        <w:t>открыт</w:t>
      </w:r>
      <w:r w:rsidR="00F5536F">
        <w:rPr>
          <w:lang w:val="ru-RU"/>
        </w:rPr>
        <w:t>ой</w:t>
      </w:r>
      <w:r w:rsidR="009339B2">
        <w:rPr>
          <w:lang w:val="ru-RU"/>
        </w:rPr>
        <w:t xml:space="preserve"> </w:t>
      </w:r>
      <w:r>
        <w:rPr>
          <w:lang w:val="ru-RU"/>
        </w:rPr>
        <w:t>консультаци</w:t>
      </w:r>
      <w:r w:rsidR="00F5536F">
        <w:rPr>
          <w:lang w:val="ru-RU"/>
        </w:rPr>
        <w:t>и</w:t>
      </w:r>
      <w:r>
        <w:rPr>
          <w:lang w:val="ru-RU"/>
        </w:rPr>
        <w:t>.</w:t>
      </w:r>
      <w:bookmarkEnd w:id="8"/>
    </w:p>
    <w:p w:rsidR="004867D6" w:rsidRPr="00906344" w:rsidRDefault="009339B2" w:rsidP="000321DC">
      <w:pPr>
        <w:rPr>
          <w:lang w:val="ru-RU"/>
        </w:rPr>
      </w:pPr>
      <w:r>
        <w:rPr>
          <w:lang w:val="ru-RU"/>
        </w:rPr>
        <w:t>С помощью</w:t>
      </w:r>
      <w:r w:rsidR="000321DC">
        <w:rPr>
          <w:lang w:val="ru-RU"/>
        </w:rPr>
        <w:t xml:space="preserve"> этих изменений Бразилия предполагает увеличить время обсуждений по существу каждой темы, как во время очных консультаций, так и непосредственно на собраниях РГС-Интернет.</w:t>
      </w:r>
      <w:bookmarkEnd w:id="7"/>
    </w:p>
    <w:p w:rsidR="004867D6" w:rsidRPr="00906344" w:rsidRDefault="004867D6" w:rsidP="004867D6">
      <w:pPr>
        <w:pStyle w:val="Headingb"/>
        <w:rPr>
          <w:lang w:val="ru-RU"/>
        </w:rPr>
      </w:pPr>
      <w:r>
        <w:rPr>
          <w:lang w:val="ru-RU"/>
        </w:rPr>
        <w:t>Обсуждение</w:t>
      </w:r>
    </w:p>
    <w:p w:rsidR="000321DC" w:rsidRDefault="000321DC" w:rsidP="00F15C68">
      <w:pPr>
        <w:rPr>
          <w:lang w:val="ru-RU"/>
        </w:rPr>
      </w:pPr>
      <w:bookmarkStart w:id="9" w:name="lt_pId023"/>
      <w:r>
        <w:rPr>
          <w:lang w:val="ru-RU"/>
        </w:rPr>
        <w:t>В Резолюции 102 (</w:t>
      </w:r>
      <w:r w:rsidR="00F15C68">
        <w:rPr>
          <w:lang w:val="ru-RU"/>
        </w:rPr>
        <w:t>Пересм</w:t>
      </w:r>
      <w:r>
        <w:rPr>
          <w:lang w:val="ru-RU"/>
        </w:rPr>
        <w:t xml:space="preserve">. Пусан, 2014 г.), Резолюции 1336 (C11, </w:t>
      </w:r>
      <w:r w:rsidR="00F15C68">
        <w:rPr>
          <w:lang w:val="ru-RU"/>
        </w:rPr>
        <w:t>последнее изменение</w:t>
      </w:r>
      <w:r>
        <w:rPr>
          <w:lang w:val="ru-RU"/>
        </w:rPr>
        <w:t xml:space="preserve"> C15) и Резолюции 1344 (C12, </w:t>
      </w:r>
      <w:r w:rsidR="00F15C68">
        <w:rPr>
          <w:lang w:val="ru-RU"/>
        </w:rPr>
        <w:t xml:space="preserve">последнее изменение </w:t>
      </w:r>
      <w:r>
        <w:rPr>
          <w:lang w:val="ru-RU"/>
        </w:rPr>
        <w:t>C15) содержатся четкие указания РГС-Интернет проводить дебаты и принимать решения по вопросам международной государственной политики, касающимся интернета, выносимым на открытые консультаци</w:t>
      </w:r>
      <w:r w:rsidR="00F15C68">
        <w:rPr>
          <w:lang w:val="ru-RU"/>
        </w:rPr>
        <w:t>и</w:t>
      </w:r>
      <w:r>
        <w:rPr>
          <w:lang w:val="ru-RU"/>
        </w:rPr>
        <w:t>.</w:t>
      </w:r>
      <w:bookmarkEnd w:id="9"/>
    </w:p>
    <w:p w:rsidR="004867D6" w:rsidRPr="00906344" w:rsidRDefault="000321DC" w:rsidP="000321DC">
      <w:pPr>
        <w:rPr>
          <w:lang w:val="ru-RU"/>
        </w:rPr>
      </w:pPr>
      <w:bookmarkStart w:id="10" w:name="lt_pId024"/>
      <w:r>
        <w:rPr>
          <w:lang w:val="ru-RU"/>
        </w:rPr>
        <w:t>Однако 9-е собрание РГС-Интернет, проведенное в феврале 2017 года, после продолжительных обсуждений, которые заняли большую часть собрания, не смогло прийти к консенсусу по теме открытой консультации в рамках своего сентябрьского собрания.</w:t>
      </w:r>
      <w:bookmarkEnd w:id="10"/>
      <w:r>
        <w:rPr>
          <w:lang w:val="ru-RU"/>
        </w:rPr>
        <w:t xml:space="preserve"> </w:t>
      </w:r>
      <w:bookmarkStart w:id="11" w:name="lt_pId025"/>
      <w:r>
        <w:rPr>
          <w:lang w:val="ru-RU"/>
        </w:rPr>
        <w:t>Более того, собрание даже обсуждало проведение одной консультации по двум темам.</w:t>
      </w:r>
      <w:bookmarkEnd w:id="11"/>
      <w:r>
        <w:rPr>
          <w:lang w:val="ru-RU"/>
        </w:rPr>
        <w:t xml:space="preserve"> </w:t>
      </w:r>
      <w:bookmarkStart w:id="12" w:name="lt_pId026"/>
      <w:r>
        <w:rPr>
          <w:lang w:val="ru-RU"/>
        </w:rPr>
        <w:t>Не придя к консенсусу, собрание отправило две темы на сессию Совета 2017 года для принятия решения.</w:t>
      </w:r>
      <w:bookmarkEnd w:id="12"/>
      <w:r w:rsidR="004867D6" w:rsidRPr="00906344">
        <w:rPr>
          <w:lang w:val="ru-RU"/>
        </w:rPr>
        <w:t xml:space="preserve"> </w:t>
      </w:r>
    </w:p>
    <w:p w:rsidR="004867D6" w:rsidRPr="00906344" w:rsidRDefault="000321DC" w:rsidP="004867D6">
      <w:pPr>
        <w:rPr>
          <w:lang w:val="ru-RU"/>
        </w:rPr>
      </w:pPr>
      <w:bookmarkStart w:id="13" w:name="lt_pId027"/>
      <w:r>
        <w:rPr>
          <w:lang w:val="ru-RU"/>
        </w:rPr>
        <w:t>Совет 2017 года рассмотрел темы и вопросы и принял решение провести</w:t>
      </w:r>
      <w:r w:rsidR="004867D6" w:rsidRPr="00906344">
        <w:rPr>
          <w:lang w:val="ru-RU"/>
        </w:rPr>
        <w:t>:</w:t>
      </w:r>
      <w:bookmarkEnd w:id="13"/>
    </w:p>
    <w:p w:rsidR="004867D6" w:rsidRPr="004867D6" w:rsidRDefault="004867D6" w:rsidP="00F5536F">
      <w:pPr>
        <w:pStyle w:val="enumlev1"/>
        <w:rPr>
          <w:lang w:val="ru-RU"/>
        </w:rPr>
      </w:pPr>
      <w:r w:rsidRPr="004867D6">
        <w:rPr>
          <w:lang w:val="ru-RU"/>
        </w:rPr>
        <w:t>•</w:t>
      </w:r>
      <w:r w:rsidRPr="004867D6">
        <w:rPr>
          <w:lang w:val="ru-RU"/>
        </w:rPr>
        <w:tab/>
      </w:r>
      <w:bookmarkStart w:id="14" w:name="lt_pId029"/>
      <w:r w:rsidRPr="004867D6">
        <w:rPr>
          <w:lang w:val="ru-RU"/>
        </w:rPr>
        <w:t>5-</w:t>
      </w:r>
      <w:r w:rsidR="00F5536F">
        <w:rPr>
          <w:lang w:val="ru-RU"/>
        </w:rPr>
        <w:t>ю</w:t>
      </w:r>
      <w:r w:rsidRPr="004867D6">
        <w:rPr>
          <w:lang w:val="ru-RU"/>
        </w:rPr>
        <w:t xml:space="preserve"> </w:t>
      </w:r>
      <w:r w:rsidRPr="00B93052">
        <w:rPr>
          <w:lang w:val="ru-RU"/>
        </w:rPr>
        <w:t>очн</w:t>
      </w:r>
      <w:r w:rsidR="00F5536F">
        <w:rPr>
          <w:lang w:val="ru-RU"/>
        </w:rPr>
        <w:t>ую</w:t>
      </w:r>
      <w:r w:rsidRPr="004867D6">
        <w:rPr>
          <w:lang w:val="ru-RU"/>
        </w:rPr>
        <w:t xml:space="preserve"> </w:t>
      </w:r>
      <w:r w:rsidRPr="00B93052">
        <w:rPr>
          <w:lang w:val="ru-RU"/>
        </w:rPr>
        <w:t>открыт</w:t>
      </w:r>
      <w:r w:rsidR="00F5536F">
        <w:rPr>
          <w:lang w:val="ru-RU"/>
        </w:rPr>
        <w:t>ую</w:t>
      </w:r>
      <w:r w:rsidRPr="004867D6">
        <w:rPr>
          <w:lang w:val="ru-RU"/>
        </w:rPr>
        <w:t xml:space="preserve"> </w:t>
      </w:r>
      <w:r w:rsidRPr="00B93052">
        <w:rPr>
          <w:lang w:val="ru-RU"/>
        </w:rPr>
        <w:t>консультаци</w:t>
      </w:r>
      <w:r w:rsidR="00F5536F">
        <w:rPr>
          <w:lang w:val="ru-RU"/>
        </w:rPr>
        <w:t xml:space="preserve">ю </w:t>
      </w:r>
      <w:r>
        <w:rPr>
          <w:lang w:val="ru-RU"/>
        </w:rPr>
        <w:t>РГС</w:t>
      </w:r>
      <w:r w:rsidRPr="004867D6">
        <w:rPr>
          <w:lang w:val="ru-RU"/>
        </w:rPr>
        <w:t>-</w:t>
      </w:r>
      <w:r>
        <w:rPr>
          <w:lang w:val="ru-RU"/>
        </w:rPr>
        <w:t>Интернет</w:t>
      </w:r>
      <w:r w:rsidRPr="004867D6">
        <w:rPr>
          <w:lang w:val="ru-RU"/>
        </w:rPr>
        <w:t xml:space="preserve"> </w:t>
      </w:r>
      <w:r w:rsidR="00F5536F">
        <w:rPr>
          <w:lang w:val="ru-RU"/>
        </w:rPr>
        <w:t>1</w:t>
      </w:r>
      <w:r w:rsidRPr="004867D6">
        <w:rPr>
          <w:lang w:val="ru-RU"/>
        </w:rPr>
        <w:t xml:space="preserve">8 </w:t>
      </w:r>
      <w:r>
        <w:rPr>
          <w:lang w:val="ru-RU"/>
        </w:rPr>
        <w:t>сентября</w:t>
      </w:r>
      <w:r w:rsidRPr="004867D6">
        <w:rPr>
          <w:lang w:val="ru-RU"/>
        </w:rPr>
        <w:t xml:space="preserve"> 2017 </w:t>
      </w:r>
      <w:r>
        <w:rPr>
          <w:lang w:val="ru-RU"/>
        </w:rPr>
        <w:t>года</w:t>
      </w:r>
      <w:r w:rsidRPr="004867D6">
        <w:rPr>
          <w:lang w:val="ru-RU"/>
        </w:rPr>
        <w:t xml:space="preserve"> </w:t>
      </w:r>
      <w:r w:rsidR="00F5536F">
        <w:rPr>
          <w:lang w:val="ru-RU"/>
        </w:rPr>
        <w:t xml:space="preserve">на тему </w:t>
      </w:r>
      <w:r w:rsidRPr="004867D6">
        <w:rPr>
          <w:lang w:val="ru-RU"/>
        </w:rPr>
        <w:t xml:space="preserve">"Соображения государственной политики в отношении </w:t>
      </w:r>
      <w:r w:rsidRPr="004867D6">
        <w:t>OTT</w:t>
      </w:r>
      <w:r w:rsidRPr="004867D6">
        <w:rPr>
          <w:lang w:val="ru-RU"/>
        </w:rPr>
        <w:t xml:space="preserve">"; </w:t>
      </w:r>
      <w:r>
        <w:rPr>
          <w:lang w:val="ru-RU"/>
        </w:rPr>
        <w:t>и</w:t>
      </w:r>
      <w:bookmarkEnd w:id="14"/>
    </w:p>
    <w:p w:rsidR="004867D6" w:rsidRPr="004867D6" w:rsidRDefault="004867D6" w:rsidP="00F5536F">
      <w:pPr>
        <w:pStyle w:val="enumlev1"/>
        <w:rPr>
          <w:lang w:val="ru-RU"/>
        </w:rPr>
      </w:pPr>
      <w:r w:rsidRPr="004867D6">
        <w:rPr>
          <w:lang w:val="ru-RU"/>
        </w:rPr>
        <w:t>•</w:t>
      </w:r>
      <w:r w:rsidRPr="004867D6">
        <w:rPr>
          <w:lang w:val="ru-RU"/>
        </w:rPr>
        <w:tab/>
      </w:r>
      <w:bookmarkStart w:id="15" w:name="lt_pId031"/>
      <w:r w:rsidRPr="004867D6">
        <w:rPr>
          <w:lang w:val="ru-RU"/>
        </w:rPr>
        <w:t>6-</w:t>
      </w:r>
      <w:r w:rsidR="00F5536F">
        <w:rPr>
          <w:lang w:val="ru-RU"/>
        </w:rPr>
        <w:t>ю</w:t>
      </w:r>
      <w:r w:rsidRPr="004867D6">
        <w:rPr>
          <w:lang w:val="ru-RU"/>
        </w:rPr>
        <w:t xml:space="preserve"> </w:t>
      </w:r>
      <w:r w:rsidRPr="00B93052">
        <w:rPr>
          <w:lang w:val="ru-RU"/>
        </w:rPr>
        <w:t>очн</w:t>
      </w:r>
      <w:r w:rsidR="00F5536F">
        <w:rPr>
          <w:lang w:val="ru-RU"/>
        </w:rPr>
        <w:t>ую</w:t>
      </w:r>
      <w:r w:rsidRPr="004867D6">
        <w:rPr>
          <w:lang w:val="ru-RU"/>
        </w:rPr>
        <w:t xml:space="preserve"> </w:t>
      </w:r>
      <w:r w:rsidRPr="00B93052">
        <w:rPr>
          <w:lang w:val="ru-RU"/>
        </w:rPr>
        <w:t>открыт</w:t>
      </w:r>
      <w:r w:rsidR="00F5536F">
        <w:rPr>
          <w:lang w:val="ru-RU"/>
        </w:rPr>
        <w:t>ую</w:t>
      </w:r>
      <w:r w:rsidRPr="004867D6">
        <w:rPr>
          <w:lang w:val="ru-RU"/>
        </w:rPr>
        <w:t xml:space="preserve"> </w:t>
      </w:r>
      <w:r w:rsidRPr="00B93052">
        <w:rPr>
          <w:lang w:val="ru-RU"/>
        </w:rPr>
        <w:t>консультаци</w:t>
      </w:r>
      <w:r w:rsidR="00F5536F">
        <w:rPr>
          <w:lang w:val="ru-RU"/>
        </w:rPr>
        <w:t xml:space="preserve">ю </w:t>
      </w:r>
      <w:r>
        <w:rPr>
          <w:lang w:val="ru-RU"/>
        </w:rPr>
        <w:t>РГС</w:t>
      </w:r>
      <w:r w:rsidRPr="004867D6">
        <w:rPr>
          <w:lang w:val="ru-RU"/>
        </w:rPr>
        <w:t>-</w:t>
      </w:r>
      <w:r>
        <w:rPr>
          <w:lang w:val="ru-RU"/>
        </w:rPr>
        <w:t>Интернет</w:t>
      </w:r>
      <w:r w:rsidRPr="004867D6">
        <w:rPr>
          <w:lang w:val="ru-RU"/>
        </w:rPr>
        <w:t xml:space="preserve"> 22 </w:t>
      </w:r>
      <w:r>
        <w:rPr>
          <w:lang w:val="ru-RU"/>
        </w:rPr>
        <w:t>января</w:t>
      </w:r>
      <w:r w:rsidRPr="004867D6">
        <w:rPr>
          <w:lang w:val="ru-RU"/>
        </w:rPr>
        <w:t xml:space="preserve"> 2018 </w:t>
      </w:r>
      <w:r>
        <w:rPr>
          <w:lang w:val="ru-RU"/>
        </w:rPr>
        <w:t>года</w:t>
      </w:r>
      <w:r w:rsidRPr="004867D6">
        <w:rPr>
          <w:lang w:val="ru-RU"/>
        </w:rPr>
        <w:t xml:space="preserve"> </w:t>
      </w:r>
      <w:bookmarkEnd w:id="15"/>
      <w:r w:rsidR="00F5536F">
        <w:rPr>
          <w:lang w:val="ru-RU"/>
        </w:rPr>
        <w:t xml:space="preserve">на тему </w:t>
      </w:r>
      <w:r>
        <w:rPr>
          <w:lang w:val="ru-RU"/>
        </w:rPr>
        <w:t>"</w:t>
      </w:r>
      <w:r w:rsidRPr="004867D6">
        <w:rPr>
          <w:lang w:val="ru-RU"/>
        </w:rPr>
        <w:t>Преодоление цифрового гендерного разрыва</w:t>
      </w:r>
      <w:r>
        <w:rPr>
          <w:lang w:val="ru-RU"/>
        </w:rPr>
        <w:t>".</w:t>
      </w:r>
    </w:p>
    <w:p w:rsidR="004867D6" w:rsidRPr="00906344" w:rsidRDefault="000321DC" w:rsidP="00F5536F">
      <w:pPr>
        <w:rPr>
          <w:lang w:val="ru-RU"/>
        </w:rPr>
      </w:pPr>
      <w:bookmarkStart w:id="16" w:name="lt_pId032"/>
      <w:bookmarkStart w:id="17" w:name="lt_pId033"/>
      <w:r>
        <w:rPr>
          <w:lang w:val="ru-RU"/>
        </w:rPr>
        <w:t>Бразилия принимала активное участие в обсуждениях на Совете 2017 года и считает, что Совет принял лучшее из возможных решений.</w:t>
      </w:r>
      <w:bookmarkEnd w:id="16"/>
      <w:r>
        <w:rPr>
          <w:lang w:val="ru-RU"/>
        </w:rPr>
        <w:t xml:space="preserve"> Решение Совета обсуждать одну тему на каждо</w:t>
      </w:r>
      <w:r w:rsidR="00F5536F">
        <w:rPr>
          <w:lang w:val="ru-RU"/>
        </w:rPr>
        <w:t>й</w:t>
      </w:r>
      <w:r>
        <w:rPr>
          <w:lang w:val="ru-RU"/>
        </w:rPr>
        <w:t xml:space="preserve"> консультаци</w:t>
      </w:r>
      <w:r w:rsidR="00F5536F">
        <w:rPr>
          <w:lang w:val="ru-RU"/>
        </w:rPr>
        <w:t xml:space="preserve">и </w:t>
      </w:r>
      <w:r>
        <w:rPr>
          <w:lang w:val="ru-RU"/>
        </w:rPr>
        <w:t>позволило всем заинтересованным сторонам (т. е. секретариату МСЭ, членам МСЭ, внешним заинтересованным сторонам) уделить максимум внимания каждой теме и выделить максимальное количество времени для обсуждения как на очных консультаци</w:t>
      </w:r>
      <w:r w:rsidR="00F5536F">
        <w:rPr>
          <w:lang w:val="ru-RU"/>
        </w:rPr>
        <w:t>ях</w:t>
      </w:r>
      <w:r>
        <w:rPr>
          <w:lang w:val="ru-RU"/>
        </w:rPr>
        <w:t>, так и на собрании РГС-Интернет</w:t>
      </w:r>
      <w:r w:rsidR="004867D6" w:rsidRPr="00906344">
        <w:rPr>
          <w:lang w:val="ru-RU"/>
        </w:rPr>
        <w:t>.</w:t>
      </w:r>
      <w:bookmarkEnd w:id="17"/>
      <w:r w:rsidR="004867D6" w:rsidRPr="00906344">
        <w:rPr>
          <w:lang w:val="ru-RU"/>
        </w:rPr>
        <w:t xml:space="preserve"> </w:t>
      </w:r>
    </w:p>
    <w:p w:rsidR="004867D6" w:rsidRPr="00906344" w:rsidRDefault="00F5536F" w:rsidP="00F5536F">
      <w:pPr>
        <w:rPr>
          <w:lang w:val="ru-RU"/>
        </w:rPr>
      </w:pPr>
      <w:bookmarkStart w:id="18" w:name="lt_pId034"/>
      <w:r>
        <w:rPr>
          <w:lang w:val="ru-RU"/>
        </w:rPr>
        <w:t>Ниже приводятся н</w:t>
      </w:r>
      <w:r w:rsidR="000321DC">
        <w:rPr>
          <w:lang w:val="ru-RU"/>
        </w:rPr>
        <w:t xml:space="preserve">аиболее важные факты, которые необходимо </w:t>
      </w:r>
      <w:r>
        <w:rPr>
          <w:lang w:val="ru-RU"/>
        </w:rPr>
        <w:t>принять</w:t>
      </w:r>
      <w:r w:rsidR="000321DC">
        <w:rPr>
          <w:lang w:val="ru-RU"/>
        </w:rPr>
        <w:t xml:space="preserve"> в рамках этого процесса</w:t>
      </w:r>
      <w:r w:rsidR="004867D6" w:rsidRPr="00906344">
        <w:rPr>
          <w:lang w:val="ru-RU"/>
        </w:rPr>
        <w:t>:</w:t>
      </w:r>
      <w:bookmarkEnd w:id="18"/>
    </w:p>
    <w:p w:rsidR="004867D6" w:rsidRPr="00906344" w:rsidRDefault="004867D6" w:rsidP="00F5536F">
      <w:pPr>
        <w:pStyle w:val="enumlev1"/>
        <w:rPr>
          <w:lang w:val="ru-RU"/>
        </w:rPr>
      </w:pPr>
      <w:r w:rsidRPr="00906344">
        <w:rPr>
          <w:lang w:val="ru-RU"/>
        </w:rPr>
        <w:t>•</w:t>
      </w:r>
      <w:r w:rsidRPr="00906344">
        <w:rPr>
          <w:lang w:val="ru-RU"/>
        </w:rPr>
        <w:tab/>
      </w:r>
      <w:bookmarkStart w:id="19" w:name="lt_pId036"/>
      <w:r w:rsidR="000321DC">
        <w:rPr>
          <w:lang w:val="ru-RU"/>
        </w:rPr>
        <w:t xml:space="preserve">9-е собрание РГС-Интернет не смогло прийти к консенсусу по теме за </w:t>
      </w:r>
      <w:r w:rsidR="00F5536F">
        <w:rPr>
          <w:lang w:val="ru-RU"/>
        </w:rPr>
        <w:t>полтора</w:t>
      </w:r>
      <w:r w:rsidR="000321DC">
        <w:rPr>
          <w:lang w:val="ru-RU"/>
        </w:rPr>
        <w:t xml:space="preserve"> дня </w:t>
      </w:r>
      <w:r w:rsidR="00F5536F">
        <w:rPr>
          <w:lang w:val="ru-RU"/>
        </w:rPr>
        <w:t>заседаний</w:t>
      </w:r>
      <w:r w:rsidRPr="00906344">
        <w:rPr>
          <w:lang w:val="ru-RU"/>
        </w:rPr>
        <w:t>;</w:t>
      </w:r>
      <w:bookmarkEnd w:id="19"/>
    </w:p>
    <w:p w:rsidR="004867D6" w:rsidRPr="00906344" w:rsidRDefault="004867D6" w:rsidP="000321DC">
      <w:pPr>
        <w:pStyle w:val="enumlev1"/>
        <w:rPr>
          <w:lang w:val="ru-RU"/>
        </w:rPr>
      </w:pPr>
      <w:r w:rsidRPr="00906344">
        <w:rPr>
          <w:lang w:val="ru-RU"/>
        </w:rPr>
        <w:t>•</w:t>
      </w:r>
      <w:r w:rsidRPr="00906344">
        <w:rPr>
          <w:lang w:val="ru-RU"/>
        </w:rPr>
        <w:tab/>
      </w:r>
      <w:bookmarkStart w:id="20" w:name="lt_pId038"/>
      <w:r w:rsidR="000321DC">
        <w:rPr>
          <w:lang w:val="ru-RU"/>
        </w:rPr>
        <w:t>Совет 2017 года потратил почти все время на то, чтобы обсудить этот вопрос и с трудом прийти к компромиссу</w:t>
      </w:r>
      <w:r w:rsidRPr="00906344">
        <w:rPr>
          <w:lang w:val="ru-RU"/>
        </w:rPr>
        <w:t>;</w:t>
      </w:r>
      <w:bookmarkEnd w:id="20"/>
      <w:r w:rsidRPr="00906344">
        <w:rPr>
          <w:lang w:val="ru-RU"/>
        </w:rPr>
        <w:t xml:space="preserve"> </w:t>
      </w:r>
    </w:p>
    <w:p w:rsidR="004867D6" w:rsidRPr="00906344" w:rsidRDefault="004867D6" w:rsidP="00F5536F">
      <w:pPr>
        <w:pStyle w:val="enumlev1"/>
        <w:rPr>
          <w:lang w:val="ru-RU"/>
        </w:rPr>
      </w:pPr>
      <w:r w:rsidRPr="00906344">
        <w:rPr>
          <w:lang w:val="ru-RU"/>
        </w:rPr>
        <w:t>•</w:t>
      </w:r>
      <w:r w:rsidRPr="00906344">
        <w:rPr>
          <w:lang w:val="ru-RU"/>
        </w:rPr>
        <w:tab/>
      </w:r>
      <w:bookmarkStart w:id="21" w:name="lt_pId040"/>
      <w:r w:rsidR="000321DC">
        <w:rPr>
          <w:lang w:val="ru-RU"/>
        </w:rPr>
        <w:t>МСЭ понадобилось более трех месяцев на то, чтобы прийти к заключению по этому вопросу, от начала собрания РГС-Интернет 6 февраля до 8-го пленарного заседания Совета 24 мая</w:t>
      </w:r>
      <w:r w:rsidRPr="00906344">
        <w:rPr>
          <w:lang w:val="ru-RU"/>
        </w:rPr>
        <w:t>;</w:t>
      </w:r>
      <w:bookmarkEnd w:id="21"/>
    </w:p>
    <w:p w:rsidR="004867D6" w:rsidRPr="00906344" w:rsidRDefault="004867D6" w:rsidP="00174762">
      <w:pPr>
        <w:pStyle w:val="enumlev1"/>
        <w:rPr>
          <w:lang w:val="ru-RU"/>
        </w:rPr>
      </w:pPr>
      <w:r w:rsidRPr="00906344">
        <w:rPr>
          <w:lang w:val="ru-RU"/>
        </w:rPr>
        <w:t>•</w:t>
      </w:r>
      <w:r w:rsidRPr="00906344">
        <w:rPr>
          <w:lang w:val="ru-RU"/>
        </w:rPr>
        <w:tab/>
      </w:r>
      <w:bookmarkStart w:id="22" w:name="lt_pId042"/>
      <w:r w:rsidR="000321DC">
        <w:rPr>
          <w:lang w:val="ru-RU"/>
        </w:rPr>
        <w:t>10-е собрание РГС-Интернет закончилось на полдня раньше графика, отчасти (или целиком) по причине того, что Совет ранее принял решение по теме следующе</w:t>
      </w:r>
      <w:r w:rsidR="00174762">
        <w:rPr>
          <w:lang w:val="ru-RU"/>
        </w:rPr>
        <w:t>й</w:t>
      </w:r>
      <w:r w:rsidR="000321DC">
        <w:rPr>
          <w:lang w:val="ru-RU"/>
        </w:rPr>
        <w:t xml:space="preserve"> консультаци</w:t>
      </w:r>
      <w:r w:rsidR="00174762">
        <w:rPr>
          <w:lang w:val="ru-RU"/>
        </w:rPr>
        <w:t>и</w:t>
      </w:r>
      <w:r w:rsidRPr="00906344">
        <w:rPr>
          <w:lang w:val="ru-RU"/>
        </w:rPr>
        <w:t>.</w:t>
      </w:r>
      <w:bookmarkEnd w:id="22"/>
    </w:p>
    <w:p w:rsidR="004867D6" w:rsidRPr="00906344" w:rsidRDefault="000321DC" w:rsidP="00174762">
      <w:pPr>
        <w:rPr>
          <w:lang w:val="ru-RU"/>
        </w:rPr>
      </w:pPr>
      <w:bookmarkStart w:id="23" w:name="lt_pId043"/>
      <w:bookmarkStart w:id="24" w:name="lt_pId044"/>
      <w:r>
        <w:rPr>
          <w:lang w:val="ru-RU"/>
        </w:rPr>
        <w:t xml:space="preserve">Учитывая, что собрания РГС-Интернет в среднем длились </w:t>
      </w:r>
      <w:r w:rsidR="00174762">
        <w:rPr>
          <w:lang w:val="ru-RU"/>
        </w:rPr>
        <w:t>полтора</w:t>
      </w:r>
      <w:r>
        <w:rPr>
          <w:lang w:val="ru-RU"/>
        </w:rPr>
        <w:t>–</w:t>
      </w:r>
      <w:r w:rsidR="00174762">
        <w:rPr>
          <w:lang w:val="ru-RU"/>
        </w:rPr>
        <w:t>два</w:t>
      </w:r>
      <w:r>
        <w:rPr>
          <w:lang w:val="ru-RU"/>
        </w:rPr>
        <w:t xml:space="preserve"> дня, и что двухнедельные </w:t>
      </w:r>
      <w:r w:rsidR="00174762">
        <w:rPr>
          <w:lang w:val="ru-RU"/>
        </w:rPr>
        <w:t>блоки</w:t>
      </w:r>
      <w:r>
        <w:rPr>
          <w:lang w:val="ru-RU"/>
        </w:rPr>
        <w:t xml:space="preserve"> собраний РГС полностью заняты собраниями всех РГС, представляется, что РГС-Интернет выиграла бы, имея в распоряжении больше времени для проведения обсуждений по существу </w:t>
      </w:r>
      <w:r>
        <w:rPr>
          <w:lang w:val="ru-RU"/>
        </w:rPr>
        <w:lastRenderedPageBreak/>
        <w:t>вопросов международной государственной политики, касающихся интернета.</w:t>
      </w:r>
      <w:bookmarkEnd w:id="23"/>
      <w:r>
        <w:rPr>
          <w:lang w:val="ru-RU"/>
        </w:rPr>
        <w:t xml:space="preserve"> Увеличени</w:t>
      </w:r>
      <w:r w:rsidR="00174762">
        <w:rPr>
          <w:lang w:val="ru-RU"/>
        </w:rPr>
        <w:t>я</w:t>
      </w:r>
      <w:r>
        <w:rPr>
          <w:lang w:val="ru-RU"/>
        </w:rPr>
        <w:t xml:space="preserve"> времени можно было бы </w:t>
      </w:r>
      <w:r w:rsidR="00174762">
        <w:rPr>
          <w:lang w:val="ru-RU"/>
        </w:rPr>
        <w:t xml:space="preserve">добиться благодаря </w:t>
      </w:r>
      <w:r>
        <w:rPr>
          <w:lang w:val="ru-RU"/>
        </w:rPr>
        <w:t>двум взаимоисключающим мерам</w:t>
      </w:r>
      <w:r w:rsidR="004867D6" w:rsidRPr="00906344">
        <w:rPr>
          <w:lang w:val="ru-RU"/>
        </w:rPr>
        <w:t>:</w:t>
      </w:r>
      <w:bookmarkEnd w:id="24"/>
      <w:r w:rsidR="004867D6" w:rsidRPr="00906344">
        <w:rPr>
          <w:lang w:val="ru-RU"/>
        </w:rPr>
        <w:t xml:space="preserve"> </w:t>
      </w:r>
    </w:p>
    <w:p w:rsidR="004867D6" w:rsidRPr="00906344" w:rsidRDefault="004867D6" w:rsidP="00174762">
      <w:pPr>
        <w:pStyle w:val="enumlev1"/>
        <w:rPr>
          <w:lang w:val="ru-RU"/>
        </w:rPr>
      </w:pPr>
      <w:r w:rsidRPr="00906344">
        <w:rPr>
          <w:lang w:val="ru-RU"/>
        </w:rPr>
        <w:t>1)</w:t>
      </w:r>
      <w:r w:rsidRPr="00906344">
        <w:rPr>
          <w:lang w:val="ru-RU"/>
        </w:rPr>
        <w:tab/>
      </w:r>
      <w:bookmarkStart w:id="25" w:name="lt_pId046"/>
      <w:r w:rsidR="00174762">
        <w:rPr>
          <w:lang w:val="ru-RU"/>
        </w:rPr>
        <w:t xml:space="preserve">либо </w:t>
      </w:r>
      <w:r w:rsidR="000321DC">
        <w:rPr>
          <w:lang w:val="ru-RU"/>
        </w:rPr>
        <w:t>РГС-Интернет продолжает обсуждать и выбирать тему для консультаци</w:t>
      </w:r>
      <w:r w:rsidR="00174762">
        <w:rPr>
          <w:lang w:val="ru-RU"/>
        </w:rPr>
        <w:t>и</w:t>
      </w:r>
      <w:r w:rsidR="000321DC">
        <w:rPr>
          <w:lang w:val="ru-RU"/>
        </w:rPr>
        <w:t>, но продолжительность ее собрания увеличивается</w:t>
      </w:r>
      <w:r w:rsidRPr="00906344">
        <w:rPr>
          <w:lang w:val="ru-RU"/>
        </w:rPr>
        <w:t>;</w:t>
      </w:r>
      <w:bookmarkEnd w:id="25"/>
    </w:p>
    <w:p w:rsidR="004867D6" w:rsidRPr="00906344" w:rsidRDefault="004867D6" w:rsidP="000321DC">
      <w:pPr>
        <w:pStyle w:val="enumlev1"/>
        <w:rPr>
          <w:lang w:val="ru-RU"/>
        </w:rPr>
      </w:pPr>
      <w:r w:rsidRPr="00906344">
        <w:rPr>
          <w:lang w:val="ru-RU"/>
        </w:rPr>
        <w:t>2)</w:t>
      </w:r>
      <w:r w:rsidRPr="00906344">
        <w:rPr>
          <w:lang w:val="ru-RU"/>
        </w:rPr>
        <w:tab/>
      </w:r>
      <w:bookmarkStart w:id="26" w:name="lt_pId048"/>
      <w:r w:rsidR="00174762">
        <w:rPr>
          <w:lang w:val="ru-RU"/>
        </w:rPr>
        <w:t xml:space="preserve">либо </w:t>
      </w:r>
      <w:r w:rsidR="000321DC">
        <w:rPr>
          <w:lang w:val="ru-RU"/>
        </w:rPr>
        <w:t>Совет получает полномочия для выбора темы открытой консультации в рамках следующих собраний РГС-Интернет, что позволит РГС-Интернет сосредоточиться на обсуждении результатов консультаций с общественностью и других вопросов международной государственной политики, касающихся интернета</w:t>
      </w:r>
      <w:r w:rsidRPr="00906344">
        <w:rPr>
          <w:lang w:val="ru-RU"/>
        </w:rPr>
        <w:t>.</w:t>
      </w:r>
      <w:bookmarkEnd w:id="26"/>
    </w:p>
    <w:p w:rsidR="004867D6" w:rsidRPr="00906344" w:rsidRDefault="000321DC" w:rsidP="00174762">
      <w:pPr>
        <w:rPr>
          <w:lang w:val="ru-RU"/>
        </w:rPr>
      </w:pPr>
      <w:bookmarkStart w:id="27" w:name="lt_pId049"/>
      <w:r>
        <w:rPr>
          <w:lang w:val="ru-RU"/>
        </w:rPr>
        <w:t>Бразилия также считает, что из-за того, что РГС-Интернет уполномочена обсуждать темы открытых консультаци</w:t>
      </w:r>
      <w:r w:rsidR="00174762">
        <w:rPr>
          <w:lang w:val="ru-RU"/>
        </w:rPr>
        <w:t>й</w:t>
      </w:r>
      <w:r>
        <w:rPr>
          <w:lang w:val="ru-RU"/>
        </w:rPr>
        <w:t xml:space="preserve"> и что эти обсуждения обычно занимают значительное время, создается впечатление, что тема консультаци</w:t>
      </w:r>
      <w:r w:rsidR="00174762">
        <w:rPr>
          <w:lang w:val="ru-RU"/>
        </w:rPr>
        <w:t xml:space="preserve">и </w:t>
      </w:r>
      <w:r>
        <w:rPr>
          <w:lang w:val="ru-RU"/>
        </w:rPr>
        <w:t>– это единственный вопрос, который будет обсуждаться, и у участников, соответственно, пропадает желание вносить вклад</w:t>
      </w:r>
      <w:r w:rsidR="00174762">
        <w:rPr>
          <w:lang w:val="ru-RU"/>
        </w:rPr>
        <w:t>ы</w:t>
      </w:r>
      <w:r>
        <w:rPr>
          <w:lang w:val="ru-RU"/>
        </w:rPr>
        <w:t xml:space="preserve"> и предложения </w:t>
      </w:r>
      <w:r w:rsidR="00174762">
        <w:rPr>
          <w:lang w:val="ru-RU"/>
        </w:rPr>
        <w:t xml:space="preserve">по существу </w:t>
      </w:r>
      <w:r>
        <w:rPr>
          <w:lang w:val="ru-RU"/>
        </w:rPr>
        <w:t>по другим вопросам</w:t>
      </w:r>
      <w:r w:rsidR="004867D6" w:rsidRPr="00906344">
        <w:rPr>
          <w:lang w:val="ru-RU"/>
        </w:rPr>
        <w:t>.</w:t>
      </w:r>
      <w:bookmarkEnd w:id="27"/>
      <w:r w:rsidR="004867D6" w:rsidRPr="00906344">
        <w:rPr>
          <w:lang w:val="ru-RU"/>
        </w:rPr>
        <w:t xml:space="preserve"> </w:t>
      </w:r>
    </w:p>
    <w:p w:rsidR="004867D6" w:rsidRPr="00906344" w:rsidRDefault="000321DC" w:rsidP="00174762">
      <w:pPr>
        <w:rPr>
          <w:lang w:val="ru-RU"/>
        </w:rPr>
      </w:pPr>
      <w:bookmarkStart w:id="28" w:name="lt_pId050"/>
      <w:r>
        <w:rPr>
          <w:lang w:val="ru-RU"/>
        </w:rPr>
        <w:t>Вкратце, если бы темы консультаци</w:t>
      </w:r>
      <w:r w:rsidR="00174762">
        <w:rPr>
          <w:lang w:val="ru-RU"/>
        </w:rPr>
        <w:t xml:space="preserve">й </w:t>
      </w:r>
      <w:r>
        <w:rPr>
          <w:lang w:val="ru-RU"/>
        </w:rPr>
        <w:t>обсуждались и утверждались Советом, это давало бы следующие преимущества</w:t>
      </w:r>
      <w:r w:rsidR="004867D6" w:rsidRPr="00906344">
        <w:rPr>
          <w:lang w:val="ru-RU"/>
        </w:rPr>
        <w:t>:</w:t>
      </w:r>
      <w:bookmarkEnd w:id="28"/>
    </w:p>
    <w:p w:rsidR="004867D6" w:rsidRPr="00906344" w:rsidRDefault="004867D6" w:rsidP="000321DC">
      <w:pPr>
        <w:pStyle w:val="enumlev1"/>
        <w:rPr>
          <w:lang w:val="ru-RU"/>
        </w:rPr>
      </w:pPr>
      <w:r w:rsidRPr="00906344">
        <w:rPr>
          <w:lang w:val="ru-RU"/>
        </w:rPr>
        <w:t>1)</w:t>
      </w:r>
      <w:r w:rsidRPr="00906344">
        <w:rPr>
          <w:lang w:val="ru-RU"/>
        </w:rPr>
        <w:tab/>
      </w:r>
      <w:bookmarkStart w:id="29" w:name="lt_pId052"/>
      <w:r w:rsidR="000321DC">
        <w:rPr>
          <w:lang w:val="ru-RU"/>
        </w:rPr>
        <w:t>время, выделенное для обсуждений на РГС-Интернет, использовалось бы более эффективно</w:t>
      </w:r>
      <w:r w:rsidRPr="00906344">
        <w:rPr>
          <w:lang w:val="ru-RU"/>
        </w:rPr>
        <w:t>;</w:t>
      </w:r>
      <w:bookmarkEnd w:id="29"/>
    </w:p>
    <w:p w:rsidR="004867D6" w:rsidRPr="00906344" w:rsidRDefault="004867D6" w:rsidP="000321DC">
      <w:pPr>
        <w:pStyle w:val="enumlev1"/>
        <w:rPr>
          <w:lang w:val="ru-RU"/>
        </w:rPr>
      </w:pPr>
      <w:r w:rsidRPr="00906344">
        <w:rPr>
          <w:lang w:val="ru-RU"/>
        </w:rPr>
        <w:t>2)</w:t>
      </w:r>
      <w:r w:rsidRPr="00906344">
        <w:rPr>
          <w:lang w:val="ru-RU"/>
        </w:rPr>
        <w:tab/>
      </w:r>
      <w:bookmarkStart w:id="30" w:name="lt_pId054"/>
      <w:r w:rsidR="000321DC">
        <w:rPr>
          <w:lang w:val="ru-RU"/>
        </w:rPr>
        <w:t>каждая консультация и каждое собрание РГС были бы посвящены конкретной теме</w:t>
      </w:r>
      <w:r w:rsidRPr="00906344">
        <w:rPr>
          <w:lang w:val="ru-RU"/>
        </w:rPr>
        <w:t>;</w:t>
      </w:r>
      <w:bookmarkEnd w:id="30"/>
    </w:p>
    <w:p w:rsidR="004867D6" w:rsidRPr="00906344" w:rsidRDefault="004867D6" w:rsidP="00174762">
      <w:pPr>
        <w:pStyle w:val="enumlev1"/>
        <w:rPr>
          <w:lang w:val="ru-RU"/>
        </w:rPr>
      </w:pPr>
      <w:r w:rsidRPr="00906344">
        <w:rPr>
          <w:lang w:val="ru-RU"/>
        </w:rPr>
        <w:t>3)</w:t>
      </w:r>
      <w:r w:rsidRPr="00906344">
        <w:rPr>
          <w:lang w:val="ru-RU"/>
        </w:rPr>
        <w:tab/>
      </w:r>
      <w:bookmarkStart w:id="31" w:name="lt_pId056"/>
      <w:r w:rsidR="000321DC">
        <w:rPr>
          <w:lang w:val="ru-RU"/>
        </w:rPr>
        <w:t>больше времени отводилось бы для обсуждения тем консультаци</w:t>
      </w:r>
      <w:r w:rsidR="00174762">
        <w:rPr>
          <w:lang w:val="ru-RU"/>
        </w:rPr>
        <w:t xml:space="preserve">й вследствие </w:t>
      </w:r>
      <w:r w:rsidR="000321DC">
        <w:rPr>
          <w:lang w:val="ru-RU"/>
        </w:rPr>
        <w:t>увеличения длительности каждой из сессий Совета</w:t>
      </w:r>
      <w:r w:rsidRPr="00906344">
        <w:rPr>
          <w:lang w:val="ru-RU"/>
        </w:rPr>
        <w:t>;</w:t>
      </w:r>
      <w:bookmarkEnd w:id="31"/>
    </w:p>
    <w:p w:rsidR="004867D6" w:rsidRPr="00906344" w:rsidRDefault="004867D6" w:rsidP="00174762">
      <w:pPr>
        <w:pStyle w:val="enumlev1"/>
        <w:rPr>
          <w:lang w:val="ru-RU"/>
        </w:rPr>
      </w:pPr>
      <w:r w:rsidRPr="00906344">
        <w:rPr>
          <w:lang w:val="ru-RU"/>
        </w:rPr>
        <w:t>4)</w:t>
      </w:r>
      <w:r w:rsidRPr="00906344">
        <w:rPr>
          <w:lang w:val="ru-RU"/>
        </w:rPr>
        <w:tab/>
      </w:r>
      <w:bookmarkStart w:id="32" w:name="lt_pId058"/>
      <w:r w:rsidR="000321DC">
        <w:rPr>
          <w:lang w:val="ru-RU"/>
        </w:rPr>
        <w:t xml:space="preserve">принимались бы более </w:t>
      </w:r>
      <w:r w:rsidR="00174762">
        <w:rPr>
          <w:lang w:val="ru-RU"/>
        </w:rPr>
        <w:t xml:space="preserve">обоснованные </w:t>
      </w:r>
      <w:r w:rsidR="000321DC">
        <w:rPr>
          <w:lang w:val="ru-RU"/>
        </w:rPr>
        <w:t>и коллегиальные решения по темам, поскольку в каждой сессии Совета принимают участие около 300 представителей из всех регионов – намного больше, чем в собраниях РГС-Интернет</w:t>
      </w:r>
      <w:r w:rsidRPr="00906344">
        <w:rPr>
          <w:lang w:val="ru-RU"/>
        </w:rPr>
        <w:t>.</w:t>
      </w:r>
      <w:bookmarkEnd w:id="32"/>
    </w:p>
    <w:p w:rsidR="004867D6" w:rsidRPr="00906344" w:rsidRDefault="000321DC" w:rsidP="00174762">
      <w:pPr>
        <w:rPr>
          <w:lang w:val="ru-RU"/>
        </w:rPr>
      </w:pPr>
      <w:bookmarkStart w:id="33" w:name="lt_pId059"/>
      <w:bookmarkStart w:id="34" w:name="lt_pId060"/>
      <w:r>
        <w:rPr>
          <w:lang w:val="ru-RU"/>
        </w:rPr>
        <w:t>Поэтому Бразилия предлагает уполномочить ежегодные сессии Совета выбирать темы для открытых консультаций в рамках собраний РГС-Интернет.</w:t>
      </w:r>
      <w:bookmarkEnd w:id="33"/>
      <w:r>
        <w:rPr>
          <w:lang w:val="ru-RU"/>
        </w:rPr>
        <w:t xml:space="preserve"> Это решение должно быть принято ПК-18 </w:t>
      </w:r>
      <w:r w:rsidR="00174762">
        <w:rPr>
          <w:lang w:val="ru-RU"/>
        </w:rPr>
        <w:t xml:space="preserve">путем </w:t>
      </w:r>
      <w:r>
        <w:rPr>
          <w:lang w:val="ru-RU"/>
        </w:rPr>
        <w:t>пересмотр</w:t>
      </w:r>
      <w:r w:rsidR="00174762">
        <w:rPr>
          <w:lang w:val="ru-RU"/>
        </w:rPr>
        <w:t>а</w:t>
      </w:r>
      <w:r>
        <w:rPr>
          <w:lang w:val="ru-RU"/>
        </w:rPr>
        <w:t xml:space="preserve"> Резолюции 102 с последующим пересмотром Резолюций 1336 и 1344</w:t>
      </w:r>
      <w:r w:rsidR="00174762" w:rsidRPr="00174762">
        <w:rPr>
          <w:lang w:val="ru-RU"/>
        </w:rPr>
        <w:t xml:space="preserve"> </w:t>
      </w:r>
      <w:r w:rsidR="00174762">
        <w:rPr>
          <w:lang w:val="ru-RU"/>
        </w:rPr>
        <w:t>Совета</w:t>
      </w:r>
      <w:r w:rsidR="004867D6" w:rsidRPr="00906344">
        <w:rPr>
          <w:lang w:val="ru-RU"/>
        </w:rPr>
        <w:t>.</w:t>
      </w:r>
      <w:bookmarkEnd w:id="34"/>
    </w:p>
    <w:p w:rsidR="004867D6" w:rsidRPr="002A4C22" w:rsidRDefault="004867D6" w:rsidP="003A568F">
      <w:pPr>
        <w:spacing w:before="480"/>
        <w:jc w:val="center"/>
      </w:pPr>
      <w:r w:rsidRPr="002A4C22">
        <w:t>______________</w:t>
      </w:r>
    </w:p>
    <w:sectPr w:rsidR="004867D6" w:rsidRPr="002A4C22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7A" w:rsidRDefault="00662A7A">
      <w:r>
        <w:separator/>
      </w:r>
    </w:p>
  </w:endnote>
  <w:endnote w:type="continuationSeparator" w:id="0">
    <w:p w:rsidR="00662A7A" w:rsidRDefault="0066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4867D6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4867D6">
      <w:rPr>
        <w:lang w:val="fr-CH"/>
      </w:rPr>
      <w:instrText xml:space="preserve"> FILENAME \p  \* MERGEFORMAT </w:instrText>
    </w:r>
    <w:r>
      <w:fldChar w:fldCharType="separate"/>
    </w:r>
    <w:r w:rsidR="004867D6" w:rsidRPr="004867D6">
      <w:rPr>
        <w:lang w:val="fr-CH"/>
      </w:rPr>
      <w:t>P:\RUS\SG\CONSEIL\C18\000\093R.docx</w:t>
    </w:r>
    <w:r>
      <w:rPr>
        <w:lang w:val="en-US"/>
      </w:rPr>
      <w:fldChar w:fldCharType="end"/>
    </w:r>
    <w:r w:rsidR="000E568E" w:rsidRPr="004867D6">
      <w:rPr>
        <w:lang w:val="fr-CH"/>
      </w:rPr>
      <w:t xml:space="preserve"> (</w:t>
    </w:r>
    <w:r w:rsidR="004867D6">
      <w:rPr>
        <w:lang w:val="fr-CH"/>
      </w:rPr>
      <w:t>434506</w:t>
    </w:r>
    <w:r w:rsidR="000E568E" w:rsidRPr="004867D6">
      <w:rPr>
        <w:lang w:val="fr-CH"/>
      </w:rPr>
      <w:t>)</w:t>
    </w:r>
    <w:r w:rsidR="000E568E" w:rsidRPr="004867D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06344">
      <w:t>18.04.18</w:t>
    </w:r>
    <w:r w:rsidR="002D48C5">
      <w:fldChar w:fldCharType="end"/>
    </w:r>
    <w:r w:rsidR="000E568E" w:rsidRPr="004867D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62A7A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4867D6" w:rsidRDefault="00B16E81">
    <w:pPr>
      <w:pStyle w:val="Footer"/>
      <w:rPr>
        <w:lang w:val="fr-CH"/>
      </w:rPr>
    </w:pPr>
    <w:fldSimple w:instr=" FILENAME \p  \* MERGEFORMAT ">
      <w:r w:rsidR="004867D6" w:rsidRPr="004867D6">
        <w:rPr>
          <w:lang w:val="fr-CH"/>
        </w:rPr>
        <w:t>P</w:t>
      </w:r>
      <w:r w:rsidR="004867D6">
        <w:t>:\RUS\SG\CONSEIL\C18\000\093R.docx</w:t>
      </w:r>
    </w:fldSimple>
    <w:r w:rsidR="000E568E" w:rsidRPr="004867D6">
      <w:rPr>
        <w:lang w:val="fr-CH"/>
      </w:rPr>
      <w:t xml:space="preserve"> (</w:t>
    </w:r>
    <w:r w:rsidR="004867D6">
      <w:rPr>
        <w:lang w:val="fr-CH"/>
      </w:rPr>
      <w:t>434506</w:t>
    </w:r>
    <w:r w:rsidR="000E568E" w:rsidRPr="004867D6">
      <w:rPr>
        <w:lang w:val="fr-CH"/>
      </w:rPr>
      <w:t>)</w:t>
    </w:r>
    <w:r w:rsidR="000E568E" w:rsidRPr="004867D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906344">
      <w:t>18.04.18</w:t>
    </w:r>
    <w:r w:rsidR="002D48C5">
      <w:fldChar w:fldCharType="end"/>
    </w:r>
    <w:r w:rsidR="000E568E" w:rsidRPr="004867D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662A7A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7A" w:rsidRDefault="00662A7A">
      <w:r>
        <w:t>____________________</w:t>
      </w:r>
    </w:p>
  </w:footnote>
  <w:footnote w:type="continuationSeparator" w:id="0">
    <w:p w:rsidR="00662A7A" w:rsidRDefault="00662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A2538">
      <w:rPr>
        <w:noProof/>
      </w:rPr>
      <w:t>3</w:t>
    </w:r>
    <w:r>
      <w:rPr>
        <w:noProof/>
      </w:rPr>
      <w:fldChar w:fldCharType="end"/>
    </w:r>
  </w:p>
  <w:p w:rsidR="000E568E" w:rsidRDefault="000E568E" w:rsidP="00A01CF9">
    <w:pPr>
      <w:pStyle w:val="Header"/>
      <w:spacing w:after="480"/>
    </w:pPr>
    <w:r>
      <w:t>C</w:t>
    </w:r>
    <w:r w:rsidR="003F099E">
      <w:t>1</w:t>
    </w:r>
    <w:r w:rsidR="00A01CF9">
      <w:t>8</w:t>
    </w:r>
    <w:r w:rsidR="004867D6">
      <w:t>/93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A"/>
    <w:rsid w:val="0002183E"/>
    <w:rsid w:val="000321DC"/>
    <w:rsid w:val="000569B4"/>
    <w:rsid w:val="00080E82"/>
    <w:rsid w:val="000E568E"/>
    <w:rsid w:val="0014734F"/>
    <w:rsid w:val="0015710D"/>
    <w:rsid w:val="00163A32"/>
    <w:rsid w:val="00174762"/>
    <w:rsid w:val="00192B41"/>
    <w:rsid w:val="001B7B09"/>
    <w:rsid w:val="001E6719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867D6"/>
    <w:rsid w:val="004918C4"/>
    <w:rsid w:val="00497703"/>
    <w:rsid w:val="004A0374"/>
    <w:rsid w:val="004A45B5"/>
    <w:rsid w:val="004D0129"/>
    <w:rsid w:val="00576D39"/>
    <w:rsid w:val="005A2538"/>
    <w:rsid w:val="005A64D5"/>
    <w:rsid w:val="00601994"/>
    <w:rsid w:val="00662A7A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06344"/>
    <w:rsid w:val="009339B2"/>
    <w:rsid w:val="00940E96"/>
    <w:rsid w:val="009B0BAE"/>
    <w:rsid w:val="009C1C89"/>
    <w:rsid w:val="009F3448"/>
    <w:rsid w:val="00A01CF9"/>
    <w:rsid w:val="00A71773"/>
    <w:rsid w:val="00AE2C85"/>
    <w:rsid w:val="00B12A37"/>
    <w:rsid w:val="00B16E81"/>
    <w:rsid w:val="00B63EF2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15C68"/>
    <w:rsid w:val="00F35898"/>
    <w:rsid w:val="00F5225B"/>
    <w:rsid w:val="00F5536F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B3336F1-BCCC-4814-9172-3945C0AA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40</TotalTime>
  <Pages>3</Pages>
  <Words>693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Fedosova, Elena</cp:lastModifiedBy>
  <cp:revision>8</cp:revision>
  <cp:lastPrinted>2006-03-28T16:12:00Z</cp:lastPrinted>
  <dcterms:created xsi:type="dcterms:W3CDTF">2018-04-05T08:46:00Z</dcterms:created>
  <dcterms:modified xsi:type="dcterms:W3CDTF">2018-04-18T16:38:00Z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