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0C5E5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C5E5D">
              <w:rPr>
                <w:b/>
              </w:rPr>
              <w:t>ADM</w:t>
            </w:r>
            <w:r w:rsidR="00B40A53">
              <w:rPr>
                <w:b/>
              </w:rPr>
              <w:t xml:space="preserve"> </w:t>
            </w:r>
            <w:r w:rsidR="000C5E5D">
              <w:rPr>
                <w:b/>
              </w:rPr>
              <w:t>1</w:t>
            </w:r>
          </w:p>
        </w:tc>
        <w:tc>
          <w:tcPr>
            <w:tcW w:w="3120" w:type="dxa"/>
          </w:tcPr>
          <w:p w:rsidR="00700D1F" w:rsidRPr="00700D1F" w:rsidRDefault="00700D1F" w:rsidP="000C5E5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0C5E5D">
              <w:rPr>
                <w:b/>
                <w:bCs/>
                <w:szCs w:val="24"/>
                <w:lang w:eastAsia="zh-CN"/>
              </w:rPr>
              <w:t>90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0152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C0152B">
              <w:rPr>
                <w:rFonts w:asciiTheme="minorHAnsi" w:hAnsiTheme="minorHAnsi" w:cstheme="minorHAnsi"/>
                <w:b/>
                <w:bCs/>
                <w:szCs w:val="24"/>
                <w:lang w:eastAsia="zh-CN"/>
              </w:rPr>
              <w:t>4</w:t>
            </w:r>
            <w:r w:rsidRPr="00FC5386">
              <w:rPr>
                <w:rFonts w:hint="eastAsia"/>
                <w:b/>
                <w:bCs/>
                <w:szCs w:val="24"/>
                <w:lang w:eastAsia="zh-CN"/>
              </w:rPr>
              <w:t>月</w:t>
            </w:r>
            <w:r w:rsidR="00C0152B">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F7713">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6723CD">
            <w:pPr>
              <w:pStyle w:val="Source"/>
              <w:rPr>
                <w:lang w:eastAsia="zh-CN"/>
              </w:rPr>
            </w:pPr>
            <w:r>
              <w:rPr>
                <w:rFonts w:ascii="Times New Roman Bold" w:hAnsi="Times New Roman Bold" w:hint="eastAsia"/>
                <w:lang w:val="fr-CH" w:eastAsia="zh-CN"/>
              </w:rPr>
              <w:t>秘书长的</w:t>
            </w:r>
            <w:r w:rsidR="006723CD">
              <w:rPr>
                <w:rFonts w:ascii="Times New Roman Bold" w:hAnsi="Times New Roman Bold" w:hint="eastAsia"/>
                <w:lang w:eastAsia="zh-CN"/>
              </w:rPr>
              <w:t>说明</w:t>
            </w:r>
          </w:p>
        </w:tc>
      </w:tr>
      <w:tr w:rsidR="00C0152B">
        <w:trPr>
          <w:cantSplit/>
        </w:trPr>
        <w:tc>
          <w:tcPr>
            <w:tcW w:w="10031" w:type="dxa"/>
          </w:tcPr>
          <w:p w:rsidR="000C5E5D" w:rsidRDefault="00C85DF1" w:rsidP="000C5E5D">
            <w:pPr>
              <w:pStyle w:val="Title1"/>
            </w:pPr>
            <w:bookmarkStart w:id="2" w:name="lt_pId010"/>
            <w:r>
              <w:rPr>
                <w:rFonts w:hint="eastAsia"/>
                <w:lang w:eastAsia="zh-CN"/>
              </w:rPr>
              <w:t>美国提交</w:t>
            </w:r>
            <w:r>
              <w:rPr>
                <w:lang w:eastAsia="zh-CN"/>
              </w:rPr>
              <w:t>的文稿</w:t>
            </w:r>
            <w:bookmarkEnd w:id="2"/>
          </w:p>
          <w:p w:rsidR="00C0152B" w:rsidRPr="001F44C9" w:rsidRDefault="009B426F" w:rsidP="009B426F">
            <w:pPr>
              <w:pStyle w:val="Title1"/>
              <w:rPr>
                <w:lang w:eastAsia="zh-CN"/>
              </w:rPr>
            </w:pPr>
            <w:r w:rsidRPr="00227704">
              <w:t>non-GSO</w:t>
            </w:r>
            <w:proofErr w:type="spellStart"/>
            <w:r w:rsidRPr="00227704">
              <w:rPr>
                <w:rFonts w:cs="Microsoft YaHei" w:hint="eastAsia"/>
              </w:rPr>
              <w:t>卫星系统的成本回收</w:t>
            </w:r>
            <w:proofErr w:type="spellEnd"/>
          </w:p>
        </w:tc>
      </w:tr>
    </w:tbl>
    <w:p w:rsidR="00C0152B" w:rsidRPr="001F44C9" w:rsidRDefault="00C0152B" w:rsidP="00C0152B">
      <w:pPr>
        <w:rPr>
          <w:lang w:eastAsia="zh-CN"/>
        </w:rPr>
      </w:pPr>
    </w:p>
    <w:p w:rsidR="00C0152B" w:rsidRPr="001F44C9" w:rsidRDefault="00E73943" w:rsidP="00231E53">
      <w:pPr>
        <w:tabs>
          <w:tab w:val="clear" w:pos="1191"/>
        </w:tabs>
        <w:spacing w:before="360"/>
        <w:ind w:firstLineChars="236" w:firstLine="566"/>
        <w:jc w:val="both"/>
        <w:rPr>
          <w:szCs w:val="24"/>
          <w:lang w:eastAsia="zh-CN"/>
        </w:rPr>
      </w:pPr>
      <w:r>
        <w:rPr>
          <w:rFonts w:hint="eastAsia"/>
          <w:lang w:val="fr-CH" w:eastAsia="zh-CN"/>
        </w:rPr>
        <w:t>我</w:t>
      </w:r>
      <w:r>
        <w:rPr>
          <w:rFonts w:hint="eastAsia"/>
          <w:lang w:eastAsia="zh-CN"/>
        </w:rPr>
        <w:t>荣幸地向各理事国转呈</w:t>
      </w:r>
      <w:r>
        <w:rPr>
          <w:rFonts w:asciiTheme="minorHAnsi" w:hAnsiTheme="minorHAnsi" w:hint="eastAsia"/>
          <w:b/>
          <w:bCs/>
          <w:szCs w:val="24"/>
          <w:lang w:eastAsia="zh-CN"/>
        </w:rPr>
        <w:t>美国</w:t>
      </w:r>
      <w:r>
        <w:rPr>
          <w:rFonts w:hint="eastAsia"/>
          <w:lang w:eastAsia="zh-CN"/>
        </w:rPr>
        <w:t>提交的文稿</w:t>
      </w:r>
      <w:r w:rsidR="00C0152B" w:rsidRPr="001F44C9">
        <w:rPr>
          <w:lang w:eastAsia="zh-CN"/>
        </w:rPr>
        <w:t>。</w:t>
      </w:r>
    </w:p>
    <w:p w:rsidR="00C0152B" w:rsidRPr="001F44C9" w:rsidRDefault="00C0152B" w:rsidP="00C0152B">
      <w:pPr>
        <w:tabs>
          <w:tab w:val="clear" w:pos="794"/>
          <w:tab w:val="clear" w:pos="1191"/>
          <w:tab w:val="clear" w:pos="1588"/>
          <w:tab w:val="clear" w:pos="1985"/>
          <w:tab w:val="left" w:pos="420"/>
          <w:tab w:val="left" w:pos="840"/>
        </w:tabs>
        <w:spacing w:before="360"/>
        <w:jc w:val="both"/>
        <w:rPr>
          <w:szCs w:val="24"/>
          <w:lang w:eastAsia="zh-CN"/>
        </w:rPr>
      </w:pPr>
      <w:r w:rsidRPr="001F44C9">
        <w:rPr>
          <w:szCs w:val="24"/>
          <w:lang w:eastAsia="zh-CN"/>
        </w:rPr>
        <w:tab/>
      </w:r>
      <w:r w:rsidRPr="001F44C9">
        <w:rPr>
          <w:szCs w:val="24"/>
          <w:lang w:eastAsia="zh-CN"/>
        </w:rPr>
        <w:tab/>
      </w:r>
      <w:r w:rsidRPr="001F44C9">
        <w:rPr>
          <w:szCs w:val="24"/>
          <w:lang w:eastAsia="zh-CN"/>
        </w:rPr>
        <w:tab/>
      </w:r>
    </w:p>
    <w:p w:rsidR="00C0152B" w:rsidRPr="001F44C9" w:rsidRDefault="00C0152B" w:rsidP="00C0152B">
      <w:pPr>
        <w:tabs>
          <w:tab w:val="clear" w:pos="794"/>
          <w:tab w:val="clear" w:pos="1191"/>
          <w:tab w:val="clear" w:pos="1588"/>
          <w:tab w:val="clear" w:pos="1985"/>
          <w:tab w:val="center" w:pos="7088"/>
        </w:tabs>
        <w:rPr>
          <w:lang w:eastAsia="zh-CN"/>
        </w:rPr>
      </w:pPr>
      <w:r w:rsidRPr="001F44C9">
        <w:rPr>
          <w:lang w:eastAsia="zh-CN"/>
        </w:rPr>
        <w:tab/>
      </w:r>
      <w:r w:rsidRPr="001F44C9">
        <w:rPr>
          <w:rFonts w:hint="eastAsia"/>
          <w:lang w:eastAsia="zh-CN"/>
        </w:rPr>
        <w:t>秘书长</w:t>
      </w:r>
      <w:r w:rsidRPr="001F44C9">
        <w:rPr>
          <w:lang w:eastAsia="zh-CN"/>
        </w:rPr>
        <w:br/>
      </w:r>
      <w:r w:rsidRPr="001F44C9">
        <w:rPr>
          <w:lang w:eastAsia="zh-CN"/>
        </w:rPr>
        <w:tab/>
      </w:r>
      <w:r w:rsidRPr="001F44C9">
        <w:rPr>
          <w:rFonts w:hint="eastAsia"/>
          <w:lang w:eastAsia="zh-CN"/>
        </w:rPr>
        <w:t>赵厚麟</w:t>
      </w:r>
    </w:p>
    <w:p w:rsidR="00C0152B" w:rsidRPr="001F44C9" w:rsidRDefault="00C0152B" w:rsidP="00C0152B">
      <w:pPr>
        <w:tabs>
          <w:tab w:val="clear" w:pos="794"/>
          <w:tab w:val="clear" w:pos="1191"/>
          <w:tab w:val="clear" w:pos="1588"/>
          <w:tab w:val="clear" w:pos="1985"/>
          <w:tab w:val="center" w:pos="8222"/>
        </w:tabs>
        <w:rPr>
          <w:szCs w:val="22"/>
          <w:lang w:val="fr-FR" w:eastAsia="zh-CN"/>
        </w:rPr>
      </w:pPr>
    </w:p>
    <w:p w:rsidR="00C0152B" w:rsidRPr="001F44C9" w:rsidRDefault="00C0152B" w:rsidP="00C0152B">
      <w:pPr>
        <w:tabs>
          <w:tab w:val="left" w:pos="720"/>
        </w:tabs>
        <w:overflowPunct/>
        <w:autoSpaceDE/>
        <w:adjustRightInd/>
        <w:spacing w:before="0"/>
        <w:rPr>
          <w:lang w:val="fr-FR" w:eastAsia="zh-CN"/>
        </w:rPr>
      </w:pPr>
      <w:r w:rsidRPr="001F44C9">
        <w:rPr>
          <w:lang w:val="fr-FR" w:eastAsia="zh-CN"/>
        </w:rPr>
        <w:br w:type="page"/>
      </w:r>
    </w:p>
    <w:p w:rsidR="00FA0D8C" w:rsidRPr="006723CD" w:rsidRDefault="00FA0D8C" w:rsidP="006723CD">
      <w:pPr>
        <w:pStyle w:val="Source"/>
        <w:rPr>
          <w:highlight w:val="lightGray"/>
          <w:lang w:eastAsia="zh-CN"/>
        </w:rPr>
      </w:pPr>
      <w:r w:rsidRPr="006723CD">
        <w:rPr>
          <w:rFonts w:hint="eastAsia"/>
          <w:lang w:eastAsia="zh-CN"/>
        </w:rPr>
        <w:lastRenderedPageBreak/>
        <w:t>美国提交的文稿</w:t>
      </w:r>
    </w:p>
    <w:p w:rsidR="00FA0D8C" w:rsidRDefault="00FA0D8C" w:rsidP="006723CD">
      <w:pPr>
        <w:pStyle w:val="Title1"/>
        <w:rPr>
          <w:b/>
          <w:lang w:eastAsia="zh-CN"/>
        </w:rPr>
      </w:pPr>
      <w:r w:rsidRPr="00FA0D8C">
        <w:rPr>
          <w:rFonts w:hint="eastAsia"/>
          <w:lang w:eastAsia="zh-CN"/>
        </w:rPr>
        <w:t>NON-GSO</w:t>
      </w:r>
      <w:r w:rsidRPr="00FA0D8C">
        <w:rPr>
          <w:rFonts w:hint="eastAsia"/>
          <w:lang w:eastAsia="zh-CN"/>
        </w:rPr>
        <w:t>卫星系统的成本回收</w:t>
      </w:r>
    </w:p>
    <w:p w:rsidR="00FA0D8C" w:rsidRDefault="00FA0D8C" w:rsidP="00FA0D8C">
      <w:pPr>
        <w:rPr>
          <w:lang w:eastAsia="zh-CN"/>
        </w:rPr>
      </w:pPr>
    </w:p>
    <w:p w:rsidR="00FA0D8C" w:rsidRPr="00D805C0" w:rsidRDefault="00BB2A9E" w:rsidP="00694424">
      <w:pPr>
        <w:overflowPunct/>
        <w:autoSpaceDE/>
        <w:autoSpaceDN/>
        <w:adjustRightInd/>
        <w:ind w:firstLineChars="200" w:firstLine="480"/>
        <w:textAlignment w:val="auto"/>
        <w:rPr>
          <w:lang w:eastAsia="zh-CN"/>
        </w:rPr>
      </w:pPr>
      <w:r>
        <w:rPr>
          <w:rFonts w:hint="eastAsia"/>
          <w:lang w:eastAsia="zh-CN"/>
        </w:rPr>
        <w:t>美国感谢秘书长在</w:t>
      </w:r>
      <w:r>
        <w:rPr>
          <w:lang w:val="en-US" w:eastAsia="zh-CN"/>
        </w:rPr>
        <w:t>C18/36</w:t>
      </w:r>
      <w:r>
        <w:rPr>
          <w:rFonts w:hint="eastAsia"/>
          <w:lang w:eastAsia="zh-CN"/>
        </w:rPr>
        <w:t>号文件中讨论了</w:t>
      </w:r>
      <w:r w:rsidRPr="00BB2A9E">
        <w:rPr>
          <w:rFonts w:hint="eastAsia"/>
          <w:lang w:eastAsia="zh-CN"/>
        </w:rPr>
        <w:t>NON-GSO</w:t>
      </w:r>
      <w:r w:rsidRPr="00BB2A9E">
        <w:rPr>
          <w:rFonts w:hint="eastAsia"/>
          <w:lang w:eastAsia="zh-CN"/>
        </w:rPr>
        <w:t>卫星系统的成本回收</w:t>
      </w:r>
      <w:r>
        <w:rPr>
          <w:rFonts w:hint="eastAsia"/>
          <w:lang w:eastAsia="zh-CN"/>
        </w:rPr>
        <w:t>问题。美国也参与并</w:t>
      </w:r>
      <w:r>
        <w:rPr>
          <w:rFonts w:hint="eastAsia"/>
          <w:lang w:eastAsia="zh-CN"/>
        </w:rPr>
        <w:t>/</w:t>
      </w:r>
      <w:r>
        <w:rPr>
          <w:rFonts w:hint="eastAsia"/>
          <w:lang w:eastAsia="zh-CN"/>
        </w:rPr>
        <w:t>或了解有关该问题在</w:t>
      </w:r>
      <w:r>
        <w:rPr>
          <w:rFonts w:hint="eastAsia"/>
          <w:lang w:eastAsia="zh-CN"/>
        </w:rPr>
        <w:t>ITU-R 4A</w:t>
      </w:r>
      <w:r>
        <w:rPr>
          <w:rFonts w:hint="eastAsia"/>
          <w:lang w:eastAsia="zh-CN"/>
        </w:rPr>
        <w:t>工作组、无线电通信顾问组和无线电规则委员会中的讨论。</w:t>
      </w:r>
    </w:p>
    <w:p w:rsidR="00FA0D8C" w:rsidRPr="00316CE8" w:rsidRDefault="00BB2A9E" w:rsidP="00694424">
      <w:pPr>
        <w:overflowPunct/>
        <w:autoSpaceDE/>
        <w:autoSpaceDN/>
        <w:adjustRightInd/>
        <w:ind w:firstLineChars="200" w:firstLine="480"/>
        <w:textAlignment w:val="auto"/>
        <w:rPr>
          <w:b/>
          <w:color w:val="800000"/>
          <w:sz w:val="22"/>
          <w:lang w:val="en-US" w:eastAsia="zh-CN"/>
        </w:rPr>
      </w:pPr>
      <w:r>
        <w:rPr>
          <w:rFonts w:hint="eastAsia"/>
          <w:lang w:eastAsia="zh-CN"/>
        </w:rPr>
        <w:t>美国认为，适用于各种类型非静止系统的</w:t>
      </w:r>
      <w:r w:rsidR="00A004F4">
        <w:rPr>
          <w:rFonts w:hint="eastAsia"/>
          <w:lang w:eastAsia="zh-CN"/>
        </w:rPr>
        <w:t>成本回收费用应与无线电通信局处理申报资料的实际成本相联系。尽管感谢无线电通信局提供了信息，但美国担忧这些信息还不足以说明建议修改现行成本回收费用的理由。</w:t>
      </w:r>
      <w:r w:rsidR="009D33A6" w:rsidRPr="009D33A6">
        <w:rPr>
          <w:rFonts w:hint="eastAsia"/>
          <w:lang w:eastAsia="zh-CN"/>
        </w:rPr>
        <w:t>依据所提供的汇总</w:t>
      </w:r>
      <w:r w:rsidR="009D33A6" w:rsidRPr="009D33A6">
        <w:rPr>
          <w:rFonts w:hint="eastAsia"/>
          <w:lang w:eastAsia="zh-CN"/>
        </w:rPr>
        <w:t>/</w:t>
      </w:r>
      <w:r w:rsidR="009D33A6" w:rsidRPr="009D33A6">
        <w:rPr>
          <w:rFonts w:hint="eastAsia"/>
          <w:lang w:eastAsia="zh-CN"/>
        </w:rPr>
        <w:t>平均数据，很难分析单位数较大的申报资料的相对影响</w:t>
      </w:r>
      <w:r w:rsidR="009D33A6">
        <w:rPr>
          <w:rFonts w:hint="eastAsia"/>
          <w:lang w:val="en-US" w:eastAsia="zh-CN"/>
        </w:rPr>
        <w:t>。</w:t>
      </w:r>
      <w:r w:rsidR="00A004F4">
        <w:rPr>
          <w:rFonts w:hint="eastAsia"/>
          <w:lang w:val="en-US" w:eastAsia="zh-CN"/>
        </w:rPr>
        <w:t>美国</w:t>
      </w:r>
      <w:r w:rsidR="00C4468D">
        <w:rPr>
          <w:rFonts w:asciiTheme="minorEastAsia" w:eastAsiaTheme="minorEastAsia" w:hAnsiTheme="minorEastAsia" w:hint="eastAsia"/>
          <w:lang w:eastAsia="zh-CN"/>
        </w:rPr>
        <w:t>认为，制定说明复杂的申报资料与资料处理成本增加之间关系的具体量化文件十分有益。</w:t>
      </w:r>
    </w:p>
    <w:p w:rsidR="00FA0D8C" w:rsidRPr="000E3723" w:rsidRDefault="00FA0D8C" w:rsidP="00694424">
      <w:pPr>
        <w:overflowPunct/>
        <w:autoSpaceDE/>
        <w:autoSpaceDN/>
        <w:adjustRightInd/>
        <w:ind w:firstLineChars="200" w:firstLine="480"/>
        <w:textAlignment w:val="auto"/>
        <w:rPr>
          <w:lang w:val="en-US" w:eastAsia="zh-CN"/>
        </w:rPr>
      </w:pPr>
      <w:r w:rsidRPr="00D805C0">
        <w:rPr>
          <w:lang w:eastAsia="zh-CN"/>
        </w:rPr>
        <w:t>C18/36</w:t>
      </w:r>
      <w:r w:rsidR="00A004F4">
        <w:rPr>
          <w:rFonts w:hint="eastAsia"/>
          <w:lang w:eastAsia="zh-CN"/>
        </w:rPr>
        <w:t>号文件</w:t>
      </w:r>
      <w:r w:rsidR="00B02665">
        <w:rPr>
          <w:rFonts w:hint="eastAsia"/>
          <w:lang w:eastAsia="zh-CN"/>
        </w:rPr>
        <w:t>提出了三</w:t>
      </w:r>
      <w:r w:rsidR="00A004F4">
        <w:rPr>
          <w:rFonts w:hint="eastAsia"/>
          <w:lang w:eastAsia="zh-CN"/>
        </w:rPr>
        <w:t>种</w:t>
      </w:r>
      <w:r w:rsidR="00B02665">
        <w:rPr>
          <w:rFonts w:hint="eastAsia"/>
          <w:lang w:eastAsia="zh-CN"/>
        </w:rPr>
        <w:t>修改</w:t>
      </w:r>
      <w:r w:rsidR="00B02665">
        <w:rPr>
          <w:lang w:eastAsia="zh-CN"/>
        </w:rPr>
        <w:t>non-GSO</w:t>
      </w:r>
      <w:r w:rsidR="00B02665">
        <w:rPr>
          <w:rFonts w:hint="eastAsia"/>
          <w:lang w:eastAsia="zh-CN"/>
        </w:rPr>
        <w:t>卫星系统成本回收费率表的可能程序（</w:t>
      </w:r>
      <w:r w:rsidR="00B02665">
        <w:rPr>
          <w:rFonts w:eastAsia="Times New Roman"/>
          <w:lang w:eastAsia="zh-CN"/>
        </w:rPr>
        <w:t>A</w:t>
      </w:r>
      <w:r w:rsidR="00B02665">
        <w:rPr>
          <w:rFonts w:hint="eastAsia"/>
          <w:lang w:eastAsia="zh-CN"/>
        </w:rPr>
        <w:t>、</w:t>
      </w:r>
      <w:r w:rsidR="00B02665">
        <w:rPr>
          <w:rFonts w:eastAsia="Times New Roman"/>
          <w:lang w:eastAsia="zh-CN"/>
        </w:rPr>
        <w:t>B</w:t>
      </w:r>
      <w:r w:rsidR="00B02665">
        <w:rPr>
          <w:rFonts w:hint="eastAsia"/>
          <w:lang w:eastAsia="zh-CN"/>
        </w:rPr>
        <w:t>和</w:t>
      </w:r>
      <w:r w:rsidR="00B02665">
        <w:rPr>
          <w:rFonts w:eastAsia="Times New Roman"/>
          <w:lang w:eastAsia="zh-CN"/>
        </w:rPr>
        <w:t>C</w:t>
      </w:r>
      <w:r w:rsidR="00B02665">
        <w:rPr>
          <w:rFonts w:hint="eastAsia"/>
          <w:lang w:eastAsia="zh-CN"/>
        </w:rPr>
        <w:t>）。这些程序相互独立，但并不互斥，任何一个</w:t>
      </w:r>
      <w:r w:rsidR="00B02665">
        <w:rPr>
          <w:rFonts w:asciiTheme="minorEastAsia" w:hAnsiTheme="minorEastAsia" w:hint="eastAsia"/>
          <w:lang w:eastAsia="zh-CN"/>
        </w:rPr>
        <w:t>、两</w:t>
      </w:r>
      <w:r w:rsidR="00B02665">
        <w:rPr>
          <w:rFonts w:hint="eastAsia"/>
          <w:lang w:eastAsia="zh-CN"/>
        </w:rPr>
        <w:t>个</w:t>
      </w:r>
      <w:r w:rsidR="00B02665">
        <w:rPr>
          <w:rFonts w:asciiTheme="minorEastAsia" w:hAnsiTheme="minorEastAsia" w:hint="eastAsia"/>
          <w:lang w:eastAsia="zh-CN"/>
        </w:rPr>
        <w:t>或所有三</w:t>
      </w:r>
      <w:r w:rsidR="00B02665">
        <w:rPr>
          <w:rFonts w:hint="eastAsia"/>
          <w:lang w:eastAsia="zh-CN"/>
        </w:rPr>
        <w:t>个</w:t>
      </w:r>
      <w:r w:rsidR="00B02665">
        <w:rPr>
          <w:rFonts w:asciiTheme="minorEastAsia" w:hAnsiTheme="minorEastAsia" w:hint="eastAsia"/>
          <w:lang w:eastAsia="zh-CN"/>
        </w:rPr>
        <w:t>程序均可实施。</w:t>
      </w:r>
    </w:p>
    <w:p w:rsidR="00FA0D8C" w:rsidRPr="000E3723" w:rsidRDefault="00A004F4" w:rsidP="00694424">
      <w:pPr>
        <w:overflowPunct/>
        <w:autoSpaceDE/>
        <w:autoSpaceDN/>
        <w:adjustRightInd/>
        <w:ind w:firstLineChars="200" w:firstLine="480"/>
        <w:textAlignment w:val="auto"/>
        <w:rPr>
          <w:lang w:val="en-US" w:eastAsia="zh-CN"/>
        </w:rPr>
      </w:pPr>
      <w:r>
        <w:rPr>
          <w:rFonts w:eastAsiaTheme="minorEastAsia" w:hint="eastAsia"/>
          <w:lang w:eastAsia="zh-CN"/>
        </w:rPr>
        <w:t>美国</w:t>
      </w:r>
      <w:r w:rsidR="00C6602A">
        <w:rPr>
          <w:rFonts w:asciiTheme="minorEastAsia" w:hAnsiTheme="minorEastAsia" w:hint="eastAsia"/>
          <w:lang w:eastAsia="zh-CN"/>
        </w:rPr>
        <w:t>认为，无线电通信局提出的程序</w:t>
      </w:r>
      <w:r w:rsidR="00C6602A">
        <w:rPr>
          <w:rFonts w:eastAsia="Times New Roman"/>
          <w:lang w:eastAsia="zh-CN"/>
        </w:rPr>
        <w:t>A</w:t>
      </w:r>
      <w:r w:rsidR="00C6602A">
        <w:rPr>
          <w:rFonts w:asciiTheme="minorEastAsia" w:hAnsiTheme="minorEastAsia" w:hint="eastAsia"/>
          <w:lang w:eastAsia="zh-CN"/>
        </w:rPr>
        <w:t>的优点在于可保持申报资料的规则完整性，同时在就相互排斥的配置与通知主管部门协商后，可更准确</w:t>
      </w:r>
      <w:r w:rsidR="00A543F8">
        <w:rPr>
          <w:rFonts w:asciiTheme="minorEastAsia" w:hAnsiTheme="minorEastAsia" w:hint="eastAsia"/>
          <w:lang w:eastAsia="zh-CN"/>
        </w:rPr>
        <w:t>地计算</w:t>
      </w:r>
      <w:r w:rsidR="00C6602A">
        <w:rPr>
          <w:rFonts w:asciiTheme="minorEastAsia" w:hAnsiTheme="minorEastAsia" w:hint="eastAsia"/>
          <w:lang w:eastAsia="zh-CN"/>
        </w:rPr>
        <w:t>成本回收</w:t>
      </w:r>
      <w:r w:rsidR="00A543F8">
        <w:rPr>
          <w:rFonts w:asciiTheme="minorEastAsia" w:hAnsiTheme="minorEastAsia" w:hint="eastAsia"/>
          <w:lang w:eastAsia="zh-CN"/>
        </w:rPr>
        <w:t>费用</w:t>
      </w:r>
      <w:r w:rsidR="00C6602A">
        <w:rPr>
          <w:rFonts w:asciiTheme="minorEastAsia" w:hAnsiTheme="minorEastAsia" w:hint="eastAsia"/>
          <w:lang w:eastAsia="zh-CN"/>
        </w:rPr>
        <w:t>。</w:t>
      </w:r>
      <w:r w:rsidR="00A543F8">
        <w:rPr>
          <w:rFonts w:asciiTheme="minorEastAsia" w:hAnsiTheme="minorEastAsia" w:hint="eastAsia"/>
          <w:lang w:eastAsia="zh-CN"/>
        </w:rPr>
        <w:t>美国建议</w:t>
      </w:r>
      <w:r w:rsidR="00C6602A">
        <w:rPr>
          <w:rFonts w:asciiTheme="minorEastAsia" w:hAnsiTheme="minorEastAsia" w:hint="eastAsia"/>
          <w:lang w:eastAsia="zh-CN"/>
        </w:rPr>
        <w:t>国际电联理事会</w:t>
      </w:r>
      <w:r w:rsidR="00C6602A">
        <w:rPr>
          <w:rFonts w:eastAsia="Times New Roman"/>
          <w:lang w:eastAsia="zh-CN"/>
        </w:rPr>
        <w:t>2018</w:t>
      </w:r>
      <w:r w:rsidR="00C6602A">
        <w:rPr>
          <w:rFonts w:asciiTheme="minorEastAsia" w:hAnsiTheme="minorEastAsia" w:hint="eastAsia"/>
          <w:lang w:eastAsia="zh-CN"/>
        </w:rPr>
        <w:t>年会议</w:t>
      </w:r>
      <w:r w:rsidR="00A543F8">
        <w:rPr>
          <w:rFonts w:asciiTheme="minorEastAsia" w:hAnsiTheme="minorEastAsia" w:hint="eastAsia"/>
          <w:lang w:eastAsia="zh-CN"/>
        </w:rPr>
        <w:t>采纳程序</w:t>
      </w:r>
      <w:r w:rsidR="00A543F8">
        <w:rPr>
          <w:rFonts w:eastAsia="Times New Roman"/>
          <w:lang w:eastAsia="zh-CN"/>
        </w:rPr>
        <w:t>A</w:t>
      </w:r>
      <w:r w:rsidR="00C6602A">
        <w:rPr>
          <w:rFonts w:asciiTheme="minorEastAsia" w:hAnsiTheme="minorEastAsia" w:hint="eastAsia"/>
          <w:lang w:eastAsia="zh-CN"/>
        </w:rPr>
        <w:t>。</w:t>
      </w:r>
    </w:p>
    <w:p w:rsidR="00FA0D8C" w:rsidRDefault="00B971CB" w:rsidP="00694424">
      <w:pPr>
        <w:overflowPunct/>
        <w:autoSpaceDE/>
        <w:autoSpaceDN/>
        <w:adjustRightInd/>
        <w:ind w:firstLineChars="200" w:firstLine="472"/>
        <w:textAlignment w:val="auto"/>
        <w:rPr>
          <w:rFonts w:cstheme="majorBidi"/>
          <w:spacing w:val="-2"/>
          <w:szCs w:val="24"/>
          <w:lang w:val="en-US" w:eastAsia="zh-CN"/>
        </w:rPr>
      </w:pPr>
      <w:r>
        <w:rPr>
          <w:rFonts w:asciiTheme="minorEastAsia" w:hAnsiTheme="minorEastAsia" w:hint="eastAsia"/>
          <w:spacing w:val="-2"/>
          <w:lang w:eastAsia="zh-CN"/>
        </w:rPr>
        <w:t>对于无线电通信局提出的程序</w:t>
      </w:r>
      <w:r>
        <w:rPr>
          <w:rFonts w:eastAsia="Times New Roman"/>
          <w:spacing w:val="-2"/>
          <w:lang w:eastAsia="zh-CN"/>
        </w:rPr>
        <w:t>B</w:t>
      </w:r>
      <w:r>
        <w:rPr>
          <w:rFonts w:asciiTheme="minorEastAsia" w:hAnsiTheme="minorEastAsia" w:hint="eastAsia"/>
          <w:spacing w:val="-2"/>
          <w:lang w:eastAsia="zh-CN"/>
        </w:rPr>
        <w:t>和</w:t>
      </w:r>
      <w:r>
        <w:rPr>
          <w:rFonts w:eastAsia="Times New Roman"/>
          <w:spacing w:val="-2"/>
          <w:lang w:eastAsia="zh-CN"/>
        </w:rPr>
        <w:t>C</w:t>
      </w:r>
      <w:r>
        <w:rPr>
          <w:rFonts w:asciiTheme="minorEastAsia" w:hAnsiTheme="minorEastAsia" w:hint="eastAsia"/>
          <w:spacing w:val="-2"/>
          <w:lang w:eastAsia="zh-CN"/>
        </w:rPr>
        <w:t>，</w:t>
      </w:r>
      <w:r w:rsidR="00A543F8">
        <w:rPr>
          <w:rFonts w:asciiTheme="minorEastAsia" w:hAnsiTheme="minorEastAsia" w:hint="eastAsia"/>
          <w:spacing w:val="-2"/>
          <w:lang w:eastAsia="zh-CN"/>
        </w:rPr>
        <w:t>美国</w:t>
      </w:r>
      <w:r>
        <w:rPr>
          <w:rFonts w:asciiTheme="minorEastAsia" w:hAnsiTheme="minorEastAsia" w:hint="eastAsia"/>
          <w:spacing w:val="-2"/>
          <w:lang w:eastAsia="zh-CN"/>
        </w:rPr>
        <w:t>认为，无线电通信局向国际电联理事会提供尽可能多的数据，有助于国际电联理事会就成本回收问题做出决定</w:t>
      </w:r>
      <w:r w:rsidR="00144A70">
        <w:rPr>
          <w:rFonts w:asciiTheme="minorEastAsia" w:hAnsiTheme="minorEastAsia" w:hint="eastAsia"/>
          <w:spacing w:val="-2"/>
          <w:lang w:eastAsia="zh-CN"/>
        </w:rPr>
        <w:t>。</w:t>
      </w:r>
      <w:r w:rsidR="00A543F8">
        <w:rPr>
          <w:rFonts w:asciiTheme="minorEastAsia" w:hAnsiTheme="minorEastAsia" w:hint="eastAsia"/>
          <w:spacing w:val="-2"/>
          <w:lang w:eastAsia="zh-CN"/>
        </w:rPr>
        <w:t>为此，美国认为，在</w:t>
      </w:r>
      <w:r w:rsidR="00A543F8">
        <w:rPr>
          <w:rFonts w:asciiTheme="minorHAnsi" w:hAnsiTheme="minorHAnsi" w:cstheme="majorBidi" w:hint="eastAsia"/>
          <w:bCs/>
          <w:lang w:eastAsia="zh-CN"/>
        </w:rPr>
        <w:t>国际电联</w:t>
      </w:r>
      <w:r w:rsidR="00A543F8">
        <w:rPr>
          <w:rFonts w:asciiTheme="minorHAnsi" w:hAnsiTheme="minorHAnsi" w:cstheme="majorBidi" w:hint="eastAsia"/>
          <w:bCs/>
          <w:lang w:eastAsia="zh-CN"/>
        </w:rPr>
        <w:t>2018</w:t>
      </w:r>
      <w:r w:rsidR="00A543F8">
        <w:rPr>
          <w:rFonts w:asciiTheme="minorHAnsi" w:hAnsiTheme="minorHAnsi" w:cstheme="majorBidi" w:hint="eastAsia"/>
          <w:bCs/>
          <w:lang w:eastAsia="zh-CN"/>
        </w:rPr>
        <w:t>年理事会中设立一个由</w:t>
      </w:r>
      <w:r w:rsidR="00A543F8">
        <w:rPr>
          <w:rFonts w:asciiTheme="minorHAnsi" w:hAnsiTheme="minorHAnsi" w:cstheme="majorBidi" w:hint="eastAsia"/>
          <w:bCs/>
          <w:lang w:eastAsia="zh-CN"/>
        </w:rPr>
        <w:t>ITU-R</w:t>
      </w:r>
      <w:r w:rsidR="00A543F8">
        <w:rPr>
          <w:rFonts w:asciiTheme="minorHAnsi" w:hAnsiTheme="minorHAnsi" w:cstheme="majorBidi" w:hint="eastAsia"/>
          <w:bCs/>
          <w:lang w:eastAsia="zh-CN"/>
        </w:rPr>
        <w:t>成员的专家代表组成的国际电联理事会专家组，紧急研究该问题并在规定时间向国际电联理事会报告审议的结果将是有益的。</w:t>
      </w:r>
    </w:p>
    <w:p w:rsidR="00FA0D8C" w:rsidRDefault="00A543F8" w:rsidP="00694424">
      <w:pPr>
        <w:overflowPunct/>
        <w:autoSpaceDE/>
        <w:autoSpaceDN/>
        <w:adjustRightInd/>
        <w:ind w:firstLineChars="200" w:firstLine="472"/>
        <w:textAlignment w:val="auto"/>
        <w:rPr>
          <w:rFonts w:cstheme="majorBidi"/>
          <w:spacing w:val="-2"/>
          <w:szCs w:val="24"/>
          <w:lang w:val="en-US" w:eastAsia="zh-CN"/>
        </w:rPr>
      </w:pPr>
      <w:r>
        <w:rPr>
          <w:rFonts w:cstheme="majorBidi" w:hint="eastAsia"/>
          <w:spacing w:val="-2"/>
          <w:szCs w:val="24"/>
          <w:lang w:val="en-US" w:eastAsia="zh-CN"/>
        </w:rPr>
        <w:t>本文稿附件中进一步详细陈述了美国对成本回收和无线电通信局拟议程序的意见。</w:t>
      </w:r>
    </w:p>
    <w:p w:rsidR="00FA0D8C" w:rsidRDefault="00FA0D8C" w:rsidP="00FA0D8C">
      <w:pPr>
        <w:rPr>
          <w:rFonts w:cstheme="majorBidi"/>
          <w:spacing w:val="-2"/>
          <w:szCs w:val="24"/>
          <w:lang w:val="en-US" w:eastAsia="zh-CN"/>
        </w:rPr>
      </w:pPr>
    </w:p>
    <w:p w:rsidR="00FA0D8C" w:rsidRDefault="00FA0D8C" w:rsidP="00FA0D8C">
      <w:pPr>
        <w:rPr>
          <w:rFonts w:cstheme="majorBidi"/>
          <w:spacing w:val="-2"/>
          <w:szCs w:val="24"/>
          <w:lang w:val="en-US" w:eastAsia="zh-CN"/>
        </w:rPr>
      </w:pPr>
    </w:p>
    <w:p w:rsidR="006723CD" w:rsidRDefault="006723CD" w:rsidP="00FA0D8C">
      <w:pPr>
        <w:rPr>
          <w:rFonts w:cstheme="majorBidi"/>
          <w:spacing w:val="-2"/>
          <w:szCs w:val="24"/>
          <w:lang w:val="en-US" w:eastAsia="zh-CN"/>
        </w:rPr>
      </w:pPr>
    </w:p>
    <w:p w:rsidR="006723CD" w:rsidRDefault="006723CD" w:rsidP="00FA0D8C">
      <w:pPr>
        <w:rPr>
          <w:rFonts w:cstheme="majorBidi"/>
          <w:spacing w:val="-2"/>
          <w:szCs w:val="24"/>
          <w:lang w:val="en-US" w:eastAsia="zh-CN"/>
        </w:rPr>
      </w:pPr>
    </w:p>
    <w:p w:rsidR="006723CD" w:rsidRDefault="006723CD" w:rsidP="00FA0D8C">
      <w:pPr>
        <w:rPr>
          <w:rFonts w:cstheme="majorBidi"/>
          <w:spacing w:val="-2"/>
          <w:szCs w:val="24"/>
          <w:lang w:val="en-US" w:eastAsia="zh-CN"/>
        </w:rPr>
      </w:pPr>
    </w:p>
    <w:p w:rsidR="006723CD" w:rsidRDefault="006723CD" w:rsidP="00FA0D8C">
      <w:pPr>
        <w:rPr>
          <w:rFonts w:cstheme="majorBidi"/>
          <w:spacing w:val="-2"/>
          <w:szCs w:val="24"/>
          <w:lang w:val="en-US" w:eastAsia="zh-CN"/>
        </w:rPr>
      </w:pPr>
    </w:p>
    <w:p w:rsidR="00FA0D8C" w:rsidRPr="000E3723" w:rsidRDefault="00726DDF" w:rsidP="00726DDF">
      <w:pPr>
        <w:rPr>
          <w:rFonts w:cstheme="majorBidi"/>
          <w:szCs w:val="24"/>
          <w:lang w:val="en-US" w:eastAsia="zh-CN"/>
        </w:rPr>
      </w:pPr>
      <w:r>
        <w:rPr>
          <w:rFonts w:hint="eastAsia"/>
          <w:b/>
          <w:bCs/>
          <w:lang w:val="en-US" w:eastAsia="zh-CN"/>
        </w:rPr>
        <w:t>附件：</w:t>
      </w:r>
      <w:r>
        <w:rPr>
          <w:rFonts w:hint="eastAsia"/>
          <w:b/>
          <w:bCs/>
          <w:lang w:val="en-US" w:eastAsia="zh-CN"/>
        </w:rPr>
        <w:t>1</w:t>
      </w:r>
      <w:r>
        <w:rPr>
          <w:rFonts w:hint="eastAsia"/>
          <w:b/>
          <w:bCs/>
          <w:lang w:val="en-US" w:eastAsia="zh-CN"/>
        </w:rPr>
        <w:t>件</w:t>
      </w:r>
      <w:r w:rsidR="00FA0D8C" w:rsidRPr="000E3723">
        <w:rPr>
          <w:rFonts w:cstheme="majorBidi"/>
          <w:szCs w:val="24"/>
          <w:lang w:val="en-US" w:eastAsia="zh-CN"/>
        </w:rPr>
        <w:br w:type="page"/>
      </w:r>
    </w:p>
    <w:p w:rsidR="00FA0D8C" w:rsidRPr="000E3723" w:rsidRDefault="00C1457D" w:rsidP="00FA0D8C">
      <w:pPr>
        <w:pStyle w:val="AnnexNo"/>
        <w:rPr>
          <w:lang w:val="en-US" w:eastAsia="zh-CN"/>
        </w:rPr>
      </w:pPr>
      <w:r>
        <w:rPr>
          <w:rFonts w:hint="eastAsia"/>
          <w:lang w:val="en-US" w:eastAsia="zh-CN"/>
        </w:rPr>
        <w:lastRenderedPageBreak/>
        <w:t>附件</w:t>
      </w:r>
    </w:p>
    <w:p w:rsidR="00FA0D8C" w:rsidRPr="000E3723" w:rsidRDefault="00FA0D8C" w:rsidP="00C1457D">
      <w:pPr>
        <w:pStyle w:val="Heading1"/>
        <w:spacing w:before="240"/>
        <w:rPr>
          <w:lang w:val="en-US" w:eastAsia="zh-CN"/>
        </w:rPr>
      </w:pPr>
      <w:r w:rsidRPr="000E3723">
        <w:rPr>
          <w:lang w:val="en-US" w:eastAsia="zh-CN"/>
        </w:rPr>
        <w:t>1</w:t>
      </w:r>
      <w:r w:rsidRPr="000E3723">
        <w:rPr>
          <w:lang w:val="en-US" w:eastAsia="zh-CN"/>
        </w:rPr>
        <w:tab/>
      </w:r>
      <w:r w:rsidR="00C1457D">
        <w:rPr>
          <w:rFonts w:hint="eastAsia"/>
          <w:lang w:val="en-US" w:eastAsia="zh-CN"/>
        </w:rPr>
        <w:t>引言</w:t>
      </w:r>
    </w:p>
    <w:p w:rsidR="00FA0D8C" w:rsidRPr="00857A16" w:rsidRDefault="00694424" w:rsidP="00694424">
      <w:pPr>
        <w:overflowPunct/>
        <w:autoSpaceDE/>
        <w:autoSpaceDN/>
        <w:adjustRightInd/>
        <w:ind w:firstLineChars="200" w:firstLine="480"/>
        <w:textAlignment w:val="auto"/>
        <w:rPr>
          <w:lang w:val="en-US" w:eastAsia="zh-CN"/>
        </w:rPr>
      </w:pPr>
      <w:r>
        <w:rPr>
          <w:rFonts w:hint="eastAsia"/>
          <w:lang w:eastAsia="zh-CN"/>
        </w:rPr>
        <w:t>美国认为，适用于各种类型非静止系统的成本回收费用应与无线电通信局处理申报资料的实际成本相联系。尽管感谢无线电通信局提供了信息，但美国担忧这些信息还不足以说明建议修改现行成本回收费用的理由。</w:t>
      </w:r>
      <w:r w:rsidRPr="009D33A6">
        <w:rPr>
          <w:rFonts w:hint="eastAsia"/>
          <w:lang w:eastAsia="zh-CN"/>
        </w:rPr>
        <w:t>依据所提供的汇总</w:t>
      </w:r>
      <w:r w:rsidRPr="009D33A6">
        <w:rPr>
          <w:rFonts w:hint="eastAsia"/>
          <w:lang w:eastAsia="zh-CN"/>
        </w:rPr>
        <w:t>/</w:t>
      </w:r>
      <w:r w:rsidRPr="009D33A6">
        <w:rPr>
          <w:rFonts w:hint="eastAsia"/>
          <w:lang w:eastAsia="zh-CN"/>
        </w:rPr>
        <w:t>平均数据，很难分析单位数较大的申报资料的相对影响</w:t>
      </w:r>
      <w:r>
        <w:rPr>
          <w:rFonts w:hint="eastAsia"/>
          <w:lang w:val="en-US" w:eastAsia="zh-CN"/>
        </w:rPr>
        <w:t>。美国</w:t>
      </w:r>
      <w:r>
        <w:rPr>
          <w:rFonts w:asciiTheme="minorEastAsia" w:eastAsiaTheme="minorEastAsia" w:hAnsiTheme="minorEastAsia" w:hint="eastAsia"/>
          <w:lang w:eastAsia="zh-CN"/>
        </w:rPr>
        <w:t>认为，制定说明复杂的申报资料与资料处理成本增加之间关系的具体量化文件十分有益。</w:t>
      </w:r>
    </w:p>
    <w:p w:rsidR="00FA0D8C" w:rsidRPr="00857A16" w:rsidRDefault="00FA0D8C" w:rsidP="00C1457D">
      <w:pPr>
        <w:pStyle w:val="Heading1"/>
        <w:spacing w:before="240"/>
        <w:rPr>
          <w:rFonts w:cstheme="majorBidi"/>
          <w:szCs w:val="24"/>
          <w:lang w:val="en-US" w:eastAsia="zh-CN"/>
        </w:rPr>
      </w:pPr>
      <w:r w:rsidRPr="00857A16">
        <w:rPr>
          <w:lang w:val="en-US" w:eastAsia="zh-CN"/>
        </w:rPr>
        <w:t>2</w:t>
      </w:r>
      <w:r w:rsidRPr="00857A16">
        <w:rPr>
          <w:lang w:val="en-US" w:eastAsia="zh-CN"/>
        </w:rPr>
        <w:tab/>
      </w:r>
      <w:r w:rsidR="00C1457D">
        <w:rPr>
          <w:rFonts w:hint="eastAsia"/>
          <w:lang w:val="en-US" w:eastAsia="zh-CN"/>
        </w:rPr>
        <w:t>讨论</w:t>
      </w:r>
    </w:p>
    <w:p w:rsidR="00FA0D8C" w:rsidRDefault="00694424" w:rsidP="006E2F47">
      <w:pPr>
        <w:overflowPunct/>
        <w:autoSpaceDE/>
        <w:autoSpaceDN/>
        <w:adjustRightInd/>
        <w:ind w:firstLineChars="200" w:firstLine="480"/>
        <w:textAlignment w:val="auto"/>
        <w:rPr>
          <w:lang w:eastAsia="zh-CN"/>
        </w:rPr>
      </w:pPr>
      <w:r>
        <w:rPr>
          <w:rFonts w:eastAsiaTheme="minorEastAsia" w:hint="eastAsia"/>
          <w:lang w:val="en-US" w:eastAsia="zh-CN"/>
        </w:rPr>
        <w:t>美国</w:t>
      </w:r>
      <w:r w:rsidR="00F93A29">
        <w:rPr>
          <w:rFonts w:hint="eastAsia"/>
          <w:lang w:eastAsia="zh-CN"/>
        </w:rPr>
        <w:t>了解并同意建议不</w:t>
      </w:r>
      <w:r>
        <w:rPr>
          <w:rFonts w:hint="eastAsia"/>
          <w:lang w:eastAsia="zh-CN"/>
        </w:rPr>
        <w:t>修改</w:t>
      </w:r>
      <w:r w:rsidR="00F93A29">
        <w:rPr>
          <w:rFonts w:hint="eastAsia"/>
          <w:lang w:eastAsia="zh-CN"/>
        </w:rPr>
        <w:t>无需</w:t>
      </w:r>
      <w:r>
        <w:rPr>
          <w:rFonts w:hint="eastAsia"/>
          <w:lang w:eastAsia="zh-CN"/>
        </w:rPr>
        <w:t>经过协调阶段</w:t>
      </w:r>
      <w:r w:rsidR="00F93A29">
        <w:rPr>
          <w:rFonts w:hint="eastAsia"/>
          <w:lang w:eastAsia="zh-CN"/>
        </w:rPr>
        <w:t>的</w:t>
      </w:r>
      <w:r w:rsidR="00F93A29">
        <w:rPr>
          <w:lang w:eastAsia="zh-CN"/>
        </w:rPr>
        <w:t>non-GSO</w:t>
      </w:r>
      <w:r w:rsidR="00F93A29">
        <w:rPr>
          <w:rFonts w:hint="eastAsia"/>
          <w:lang w:eastAsia="zh-CN"/>
        </w:rPr>
        <w:t>卫星系统</w:t>
      </w:r>
      <w:r w:rsidR="0061482B">
        <w:rPr>
          <w:rFonts w:hint="eastAsia"/>
          <w:lang w:eastAsia="zh-CN"/>
        </w:rPr>
        <w:t>提前公布</w:t>
      </w:r>
      <w:r w:rsidR="006723CD">
        <w:rPr>
          <w:rFonts w:hint="eastAsia"/>
          <w:lang w:eastAsia="zh-CN"/>
        </w:rPr>
        <w:t>资料</w:t>
      </w:r>
      <w:r w:rsidR="0061482B">
        <w:rPr>
          <w:rFonts w:hint="eastAsia"/>
          <w:lang w:eastAsia="zh-CN"/>
        </w:rPr>
        <w:t>（</w:t>
      </w:r>
      <w:r w:rsidR="00F93A29">
        <w:rPr>
          <w:rFonts w:eastAsia="Times New Roman"/>
          <w:lang w:eastAsia="zh-CN"/>
        </w:rPr>
        <w:t>API/A</w:t>
      </w:r>
      <w:r w:rsidR="0061482B">
        <w:rPr>
          <w:rFonts w:eastAsiaTheme="minorEastAsia" w:hint="eastAsia"/>
          <w:lang w:eastAsia="zh-CN"/>
        </w:rPr>
        <w:t>）资料</w:t>
      </w:r>
      <w:r w:rsidR="00F93A29">
        <w:rPr>
          <w:rFonts w:hint="eastAsia"/>
          <w:lang w:eastAsia="zh-CN"/>
        </w:rPr>
        <w:t>的现行成本回收费</w:t>
      </w:r>
      <w:r w:rsidR="0061482B">
        <w:rPr>
          <w:rFonts w:hint="eastAsia"/>
          <w:lang w:eastAsia="zh-CN"/>
        </w:rPr>
        <w:t>用的原则</w:t>
      </w:r>
      <w:r w:rsidR="00F93A29">
        <w:rPr>
          <w:rFonts w:hint="eastAsia"/>
          <w:lang w:eastAsia="zh-CN"/>
        </w:rPr>
        <w:t>。</w:t>
      </w:r>
      <w:r w:rsidR="0061482B">
        <w:rPr>
          <w:rFonts w:hint="eastAsia"/>
          <w:lang w:eastAsia="zh-CN"/>
        </w:rPr>
        <w:t>美国</w:t>
      </w:r>
      <w:r w:rsidR="00F93A29">
        <w:rPr>
          <w:rFonts w:hint="eastAsia"/>
          <w:lang w:eastAsia="zh-CN"/>
        </w:rPr>
        <w:t>还了解这一点意味着，与无需</w:t>
      </w:r>
      <w:r w:rsidR="0061482B">
        <w:rPr>
          <w:rFonts w:hint="eastAsia"/>
          <w:lang w:eastAsia="zh-CN"/>
        </w:rPr>
        <w:t>经过</w:t>
      </w:r>
      <w:r w:rsidR="00F93A29">
        <w:rPr>
          <w:rFonts w:hint="eastAsia"/>
          <w:lang w:eastAsia="zh-CN"/>
        </w:rPr>
        <w:t>协调</w:t>
      </w:r>
      <w:r w:rsidR="0061482B">
        <w:rPr>
          <w:rFonts w:hint="eastAsia"/>
          <w:lang w:eastAsia="zh-CN"/>
        </w:rPr>
        <w:t>阶段</w:t>
      </w:r>
      <w:r w:rsidR="00F93A29">
        <w:rPr>
          <w:rFonts w:hint="eastAsia"/>
          <w:lang w:eastAsia="zh-CN"/>
        </w:rPr>
        <w:t>的</w:t>
      </w:r>
      <w:r w:rsidR="00F93A29">
        <w:rPr>
          <w:lang w:eastAsia="zh-CN"/>
        </w:rPr>
        <w:t>non-GSO</w:t>
      </w:r>
      <w:r w:rsidR="00F93A29">
        <w:rPr>
          <w:rFonts w:hint="eastAsia"/>
          <w:lang w:eastAsia="zh-CN"/>
        </w:rPr>
        <w:t>卫星系统</w:t>
      </w:r>
      <w:r w:rsidR="00F93A29">
        <w:rPr>
          <w:rFonts w:eastAsia="Times New Roman"/>
          <w:lang w:eastAsia="zh-CN"/>
        </w:rPr>
        <w:t>API/A</w:t>
      </w:r>
      <w:r w:rsidR="00F93A29">
        <w:rPr>
          <w:rFonts w:hint="eastAsia"/>
          <w:lang w:eastAsia="zh-CN"/>
        </w:rPr>
        <w:t>相关的通知的成本回收费</w:t>
      </w:r>
      <w:r w:rsidR="0061482B">
        <w:rPr>
          <w:rFonts w:hint="eastAsia"/>
          <w:lang w:eastAsia="zh-CN"/>
        </w:rPr>
        <w:t>用也</w:t>
      </w:r>
      <w:r w:rsidR="00F93A29">
        <w:rPr>
          <w:rFonts w:hint="eastAsia"/>
          <w:lang w:eastAsia="zh-CN"/>
        </w:rPr>
        <w:t>不会改变。</w:t>
      </w:r>
    </w:p>
    <w:p w:rsidR="00FA0D8C" w:rsidRPr="000E3723" w:rsidRDefault="0061482B" w:rsidP="006E2F47">
      <w:pPr>
        <w:overflowPunct/>
        <w:autoSpaceDE/>
        <w:autoSpaceDN/>
        <w:adjustRightInd/>
        <w:ind w:firstLineChars="200" w:firstLine="480"/>
        <w:textAlignment w:val="auto"/>
        <w:rPr>
          <w:lang w:val="en-US" w:eastAsia="zh-CN"/>
        </w:rPr>
      </w:pPr>
      <w:r>
        <w:rPr>
          <w:rFonts w:eastAsiaTheme="minorEastAsia" w:hint="eastAsia"/>
          <w:lang w:eastAsia="zh-CN"/>
        </w:rPr>
        <w:t>美国</w:t>
      </w:r>
      <w:r w:rsidR="00F450C1">
        <w:rPr>
          <w:rFonts w:hint="eastAsia"/>
          <w:lang w:eastAsia="zh-CN"/>
        </w:rPr>
        <w:t>对在</w:t>
      </w:r>
      <w:r w:rsidR="00F450C1">
        <w:rPr>
          <w:rFonts w:eastAsia="Times New Roman"/>
          <w:lang w:eastAsia="zh-CN"/>
        </w:rPr>
        <w:t>WRC-19</w:t>
      </w:r>
      <w:r w:rsidR="00F450C1">
        <w:rPr>
          <w:rFonts w:hint="eastAsia"/>
          <w:lang w:eastAsia="zh-CN"/>
        </w:rPr>
        <w:t>议项</w:t>
      </w:r>
      <w:r w:rsidR="00F450C1">
        <w:rPr>
          <w:rFonts w:eastAsia="Times New Roman"/>
          <w:lang w:eastAsia="zh-CN"/>
        </w:rPr>
        <w:t>7</w:t>
      </w:r>
      <w:r w:rsidR="00F450C1">
        <w:rPr>
          <w:rFonts w:hint="eastAsia"/>
          <w:lang w:eastAsia="zh-CN"/>
        </w:rPr>
        <w:t>问题</w:t>
      </w:r>
      <w:r w:rsidR="00F450C1">
        <w:rPr>
          <w:rFonts w:eastAsia="Times New Roman"/>
          <w:lang w:eastAsia="zh-CN"/>
        </w:rPr>
        <w:t>A</w:t>
      </w:r>
      <w:r>
        <w:rPr>
          <w:rFonts w:eastAsiaTheme="minorEastAsia" w:hint="eastAsia"/>
          <w:lang w:eastAsia="zh-CN"/>
        </w:rPr>
        <w:t>“</w:t>
      </w:r>
      <w:r w:rsidR="00F450C1">
        <w:rPr>
          <w:lang w:eastAsia="zh-CN"/>
        </w:rPr>
        <w:t>non-GSO</w:t>
      </w:r>
      <w:r w:rsidR="00F450C1">
        <w:rPr>
          <w:rFonts w:hint="eastAsia"/>
          <w:lang w:eastAsia="zh-CN"/>
        </w:rPr>
        <w:t>卫星系统</w:t>
      </w:r>
      <w:r>
        <w:rPr>
          <w:rFonts w:hint="eastAsia"/>
          <w:lang w:eastAsia="zh-CN"/>
        </w:rPr>
        <w:t>的</w:t>
      </w:r>
      <w:r w:rsidR="00F450C1">
        <w:rPr>
          <w:rFonts w:hint="eastAsia"/>
          <w:lang w:eastAsia="zh-CN"/>
        </w:rPr>
        <w:t>投入使用</w:t>
      </w:r>
      <w:r>
        <w:rPr>
          <w:rFonts w:hint="eastAsia"/>
          <w:lang w:eastAsia="zh-CN"/>
        </w:rPr>
        <w:t>”</w:t>
      </w:r>
      <w:r w:rsidR="00F450C1">
        <w:rPr>
          <w:rFonts w:hint="eastAsia"/>
          <w:lang w:eastAsia="zh-CN"/>
        </w:rPr>
        <w:t>方面所开展的</w:t>
      </w:r>
      <w:r w:rsidR="00E974AD">
        <w:rPr>
          <w:rFonts w:hint="eastAsia"/>
          <w:lang w:eastAsia="zh-CN"/>
        </w:rPr>
        <w:t>研究</w:t>
      </w:r>
      <w:r w:rsidR="00F450C1">
        <w:rPr>
          <w:rFonts w:hint="eastAsia"/>
          <w:lang w:eastAsia="zh-CN"/>
        </w:rPr>
        <w:t>对</w:t>
      </w:r>
      <w:r w:rsidR="00F450C1">
        <w:rPr>
          <w:lang w:eastAsia="zh-CN"/>
        </w:rPr>
        <w:t>non-GSO</w:t>
      </w:r>
      <w:r w:rsidR="00F450C1">
        <w:rPr>
          <w:rFonts w:hint="eastAsia"/>
          <w:lang w:eastAsia="zh-CN"/>
        </w:rPr>
        <w:t>卫星系统成本回收产生的影响表示关切。但</w:t>
      </w:r>
      <w:r w:rsidR="00E974AD">
        <w:rPr>
          <w:rFonts w:hint="eastAsia"/>
          <w:lang w:eastAsia="zh-CN"/>
        </w:rPr>
        <w:t>这些研究</w:t>
      </w:r>
      <w:r w:rsidR="00F450C1">
        <w:rPr>
          <w:rFonts w:hint="eastAsia"/>
          <w:lang w:eastAsia="zh-CN"/>
        </w:rPr>
        <w:t>与</w:t>
      </w:r>
      <w:r w:rsidR="00F450C1">
        <w:rPr>
          <w:rFonts w:eastAsia="Times New Roman"/>
          <w:lang w:eastAsia="zh-CN"/>
        </w:rPr>
        <w:t>API</w:t>
      </w:r>
      <w:r w:rsidR="00F450C1">
        <w:rPr>
          <w:rFonts w:hint="eastAsia"/>
          <w:lang w:eastAsia="zh-CN"/>
        </w:rPr>
        <w:t>、</w:t>
      </w:r>
      <w:r w:rsidR="00F450C1">
        <w:rPr>
          <w:rFonts w:eastAsia="Times New Roman"/>
          <w:lang w:eastAsia="zh-CN"/>
        </w:rPr>
        <w:t>CR/C</w:t>
      </w:r>
      <w:r w:rsidR="00F450C1">
        <w:rPr>
          <w:rFonts w:hint="eastAsia"/>
          <w:lang w:eastAsia="zh-CN"/>
        </w:rPr>
        <w:t>和通知资料的处理无关，可在</w:t>
      </w:r>
      <w:r w:rsidR="00F450C1">
        <w:rPr>
          <w:rFonts w:eastAsia="Times New Roman"/>
          <w:lang w:eastAsia="zh-CN"/>
        </w:rPr>
        <w:t>WRC-19</w:t>
      </w:r>
      <w:r w:rsidR="00F450C1">
        <w:rPr>
          <w:rFonts w:hint="eastAsia"/>
          <w:lang w:eastAsia="zh-CN"/>
        </w:rPr>
        <w:t>就此问题做出决定后确定这</w:t>
      </w:r>
      <w:r w:rsidR="00E974AD">
        <w:rPr>
          <w:rFonts w:hint="eastAsia"/>
          <w:lang w:eastAsia="zh-CN"/>
        </w:rPr>
        <w:t>些</w:t>
      </w:r>
      <w:r w:rsidR="00F450C1">
        <w:rPr>
          <w:rFonts w:hint="eastAsia"/>
          <w:lang w:eastAsia="zh-CN"/>
        </w:rPr>
        <w:t>影响。因此，</w:t>
      </w:r>
      <w:r w:rsidR="00E974AD">
        <w:rPr>
          <w:rFonts w:hint="eastAsia"/>
          <w:lang w:eastAsia="zh-CN"/>
        </w:rPr>
        <w:t>美国</w:t>
      </w:r>
      <w:r w:rsidR="00F450C1">
        <w:rPr>
          <w:rFonts w:hint="eastAsia"/>
          <w:lang w:eastAsia="zh-CN"/>
        </w:rPr>
        <w:t>认为，在</w:t>
      </w:r>
      <w:r w:rsidR="00F450C1">
        <w:rPr>
          <w:rFonts w:eastAsia="Times New Roman"/>
          <w:lang w:eastAsia="zh-CN"/>
        </w:rPr>
        <w:t>WRC-19</w:t>
      </w:r>
      <w:r w:rsidR="00F450C1">
        <w:rPr>
          <w:rFonts w:hint="eastAsia"/>
          <w:lang w:eastAsia="zh-CN"/>
        </w:rPr>
        <w:t>就议项</w:t>
      </w:r>
      <w:r w:rsidR="00F450C1">
        <w:rPr>
          <w:rFonts w:eastAsia="Times New Roman"/>
          <w:lang w:eastAsia="zh-CN"/>
        </w:rPr>
        <w:t>7</w:t>
      </w:r>
      <w:r w:rsidR="00F450C1">
        <w:rPr>
          <w:rFonts w:hint="eastAsia"/>
          <w:lang w:eastAsia="zh-CN"/>
        </w:rPr>
        <w:t>问题</w:t>
      </w:r>
      <w:r w:rsidR="00F450C1">
        <w:rPr>
          <w:rFonts w:eastAsia="Times New Roman"/>
          <w:lang w:eastAsia="zh-CN"/>
        </w:rPr>
        <w:t>A</w:t>
      </w:r>
      <w:r w:rsidR="00F450C1">
        <w:rPr>
          <w:rFonts w:hint="eastAsia"/>
          <w:lang w:eastAsia="zh-CN"/>
        </w:rPr>
        <w:t>做出决定后可能需要开展进一步研究（如有的话）。</w:t>
      </w:r>
    </w:p>
    <w:p w:rsidR="00FA0D8C" w:rsidRPr="000E3723" w:rsidRDefault="00E974AD" w:rsidP="006E2F47">
      <w:pPr>
        <w:overflowPunct/>
        <w:autoSpaceDE/>
        <w:autoSpaceDN/>
        <w:adjustRightInd/>
        <w:ind w:firstLineChars="200" w:firstLine="480"/>
        <w:textAlignment w:val="auto"/>
        <w:rPr>
          <w:lang w:val="en-US"/>
        </w:rPr>
      </w:pPr>
      <w:r>
        <w:rPr>
          <w:rFonts w:eastAsiaTheme="minorEastAsia" w:hint="eastAsia"/>
          <w:lang w:eastAsia="zh-CN"/>
        </w:rPr>
        <w:t>美国</w:t>
      </w:r>
      <w:r>
        <w:rPr>
          <w:rFonts w:asciiTheme="minorEastAsia" w:hAnsiTheme="minorEastAsia" w:hint="eastAsia"/>
          <w:lang w:eastAsia="zh-CN"/>
        </w:rPr>
        <w:t>认为，无线电通信局提出的程序</w:t>
      </w:r>
      <w:r>
        <w:rPr>
          <w:rFonts w:eastAsia="Times New Roman"/>
          <w:lang w:eastAsia="zh-CN"/>
        </w:rPr>
        <w:t>A</w:t>
      </w:r>
      <w:r>
        <w:rPr>
          <w:rFonts w:asciiTheme="minorEastAsia" w:hAnsiTheme="minorEastAsia" w:hint="eastAsia"/>
          <w:lang w:eastAsia="zh-CN"/>
        </w:rPr>
        <w:t>的优点在于可保持申报资料的规则完整性，同时在就相互排斥的配置与通知主管部门协商后，可更准确地计算成本回收费用。美国建议国际电联理事会</w:t>
      </w:r>
      <w:r>
        <w:rPr>
          <w:rFonts w:eastAsia="Times New Roman"/>
          <w:lang w:eastAsia="zh-CN"/>
        </w:rPr>
        <w:t>2018</w:t>
      </w:r>
      <w:r>
        <w:rPr>
          <w:rFonts w:asciiTheme="minorEastAsia" w:hAnsiTheme="minorEastAsia" w:hint="eastAsia"/>
          <w:lang w:eastAsia="zh-CN"/>
        </w:rPr>
        <w:t>年会议采纳程序</w:t>
      </w:r>
      <w:r>
        <w:rPr>
          <w:rFonts w:eastAsia="Times New Roman"/>
          <w:lang w:eastAsia="zh-CN"/>
        </w:rPr>
        <w:t>A</w:t>
      </w:r>
      <w:r>
        <w:rPr>
          <w:rFonts w:asciiTheme="minorEastAsia" w:hAnsiTheme="minorEastAsia" w:hint="eastAsia"/>
          <w:lang w:eastAsia="zh-CN"/>
        </w:rPr>
        <w:t>。</w:t>
      </w:r>
    </w:p>
    <w:p w:rsidR="00FA0D8C" w:rsidRPr="000E3723" w:rsidRDefault="001D69CF" w:rsidP="006E2F47">
      <w:pPr>
        <w:overflowPunct/>
        <w:autoSpaceDE/>
        <w:autoSpaceDN/>
        <w:adjustRightInd/>
        <w:ind w:firstLineChars="200" w:firstLine="480"/>
        <w:textAlignment w:val="auto"/>
        <w:rPr>
          <w:lang w:val="en-US" w:eastAsia="zh-CN"/>
        </w:rPr>
      </w:pPr>
      <w:r>
        <w:rPr>
          <w:rFonts w:hint="eastAsia"/>
          <w:lang w:eastAsia="zh-CN"/>
        </w:rPr>
        <w:t>无线电通信局提出的程序</w:t>
      </w:r>
      <w:r>
        <w:rPr>
          <w:rFonts w:eastAsia="Times New Roman"/>
          <w:lang w:eastAsia="zh-CN"/>
        </w:rPr>
        <w:t>B</w:t>
      </w:r>
      <w:r>
        <w:rPr>
          <w:rFonts w:hint="eastAsia"/>
          <w:lang w:eastAsia="zh-CN"/>
        </w:rPr>
        <w:t>对超出一个待定单位数（界点</w:t>
      </w:r>
      <w:r w:rsidR="00FB068A">
        <w:rPr>
          <w:rFonts w:hint="eastAsia"/>
          <w:lang w:eastAsia="zh-CN"/>
        </w:rPr>
        <w:t>，目前建议值为</w:t>
      </w:r>
      <w:r w:rsidR="00FB068A">
        <w:rPr>
          <w:rFonts w:hint="eastAsia"/>
          <w:lang w:eastAsia="zh-CN"/>
        </w:rPr>
        <w:t>[1000]</w:t>
      </w:r>
      <w:r w:rsidR="00FB068A">
        <w:rPr>
          <w:rFonts w:hint="eastAsia"/>
          <w:lang w:eastAsia="zh-CN"/>
        </w:rPr>
        <w:t>个单位，请参见</w:t>
      </w:r>
      <w:r w:rsidR="00FB068A">
        <w:rPr>
          <w:rFonts w:hint="eastAsia"/>
          <w:lang w:eastAsia="zh-CN"/>
        </w:rPr>
        <w:t>C18/36</w:t>
      </w:r>
      <w:r w:rsidR="00FB068A">
        <w:rPr>
          <w:rFonts w:hint="eastAsia"/>
          <w:lang w:eastAsia="zh-CN"/>
        </w:rPr>
        <w:t>号文件附件中的新脚注</w:t>
      </w:r>
      <w:r w:rsidR="00FB068A">
        <w:rPr>
          <w:rFonts w:hint="eastAsia"/>
          <w:lang w:eastAsia="zh-CN"/>
        </w:rPr>
        <w:t>e</w:t>
      </w:r>
      <w:r w:rsidR="00FB068A">
        <w:rPr>
          <w:rFonts w:hint="eastAsia"/>
          <w:lang w:eastAsia="zh-CN"/>
        </w:rPr>
        <w:t>）</w:t>
      </w:r>
      <w:r>
        <w:rPr>
          <w:rFonts w:hint="eastAsia"/>
          <w:lang w:eastAsia="zh-CN"/>
        </w:rPr>
        <w:t>）的每个单位收取附加费，从而使单位数超过这个界点的申报资料的成本回收费增加。根据这项建议，对单位数低于界点</w:t>
      </w:r>
      <w:r w:rsidR="00FB068A">
        <w:rPr>
          <w:rFonts w:hint="eastAsia"/>
          <w:lang w:eastAsia="zh-CN"/>
        </w:rPr>
        <w:t>（</w:t>
      </w:r>
      <w:r w:rsidR="00FB068A">
        <w:rPr>
          <w:rFonts w:hint="eastAsia"/>
          <w:lang w:eastAsia="zh-CN"/>
        </w:rPr>
        <w:t>[1000]</w:t>
      </w:r>
      <w:r w:rsidR="00FB068A">
        <w:rPr>
          <w:rFonts w:hint="eastAsia"/>
          <w:lang w:eastAsia="zh-CN"/>
        </w:rPr>
        <w:t>个单位）</w:t>
      </w:r>
      <w:r>
        <w:rPr>
          <w:rFonts w:hint="eastAsia"/>
          <w:lang w:eastAsia="zh-CN"/>
        </w:rPr>
        <w:t>的申报资料，拟议的成本回收费不变。对于</w:t>
      </w:r>
      <w:r>
        <w:rPr>
          <w:rFonts w:eastAsia="Times New Roman"/>
          <w:lang w:eastAsia="zh-CN"/>
        </w:rPr>
        <w:t>1</w:t>
      </w:r>
      <w:r>
        <w:rPr>
          <w:rFonts w:hint="eastAsia"/>
          <w:lang w:eastAsia="zh-CN"/>
        </w:rPr>
        <w:t>至</w:t>
      </w:r>
      <w:r>
        <w:rPr>
          <w:rFonts w:eastAsia="Times New Roman"/>
          <w:lang w:eastAsia="zh-CN"/>
        </w:rPr>
        <w:t>100</w:t>
      </w:r>
      <w:r>
        <w:rPr>
          <w:rFonts w:hint="eastAsia"/>
          <w:lang w:eastAsia="zh-CN"/>
        </w:rPr>
        <w:t>个单位的申报资料，成本回收费为起始费加单位数乘以每单位费用。对于单位数超过</w:t>
      </w:r>
      <w:r>
        <w:rPr>
          <w:rFonts w:eastAsia="Times New Roman"/>
          <w:lang w:eastAsia="zh-CN"/>
        </w:rPr>
        <w:t>101</w:t>
      </w:r>
      <w:r>
        <w:rPr>
          <w:rFonts w:hint="eastAsia"/>
          <w:lang w:eastAsia="zh-CN"/>
        </w:rPr>
        <w:t>个单位但低于界点的申报资料，成本回收费为固定收费。对于单位数超过界点的申报资料，成本回收费为固定收费加超出界点的每个单位的附加费。</w:t>
      </w:r>
      <w:r w:rsidR="00FB068A">
        <w:rPr>
          <w:rFonts w:hint="eastAsia"/>
          <w:lang w:eastAsia="zh-CN"/>
        </w:rPr>
        <w:t>该</w:t>
      </w:r>
      <w:r>
        <w:rPr>
          <w:rFonts w:hint="eastAsia"/>
          <w:lang w:eastAsia="zh-CN"/>
        </w:rPr>
        <w:t>拟议成本回收费将随单位数而增加且</w:t>
      </w:r>
      <w:r w:rsidR="00FB068A">
        <w:rPr>
          <w:rFonts w:hint="eastAsia"/>
          <w:lang w:eastAsia="zh-CN"/>
        </w:rPr>
        <w:t>无</w:t>
      </w:r>
      <w:r>
        <w:rPr>
          <w:rFonts w:hint="eastAsia"/>
          <w:lang w:eastAsia="zh-CN"/>
        </w:rPr>
        <w:t>上限。</w:t>
      </w:r>
      <w:r w:rsidR="00FB068A">
        <w:rPr>
          <w:rFonts w:hint="eastAsia"/>
          <w:lang w:eastAsia="zh-CN"/>
        </w:rPr>
        <w:t>美国</w:t>
      </w:r>
      <w:r>
        <w:rPr>
          <w:rFonts w:hint="eastAsia"/>
          <w:lang w:eastAsia="zh-CN"/>
        </w:rPr>
        <w:t>认为，有必要进一步研究这项建议，但请无线电通信局考虑推出一个可在单位数变得非常大时限制成本回收费的新机制。</w:t>
      </w:r>
      <w:r w:rsidR="00FB068A">
        <w:rPr>
          <w:rFonts w:hint="eastAsia"/>
          <w:lang w:eastAsia="zh-CN"/>
        </w:rPr>
        <w:t>无线电通信局可能尤其希望考虑一个新的单位数目界点，包含的单位数目超过该第二个单位数目新界点的申报资料</w:t>
      </w:r>
      <w:r w:rsidR="0097770C">
        <w:rPr>
          <w:rFonts w:hint="eastAsia"/>
          <w:lang w:eastAsia="zh-CN"/>
        </w:rPr>
        <w:t>不会再行收取任何额外成本回收费用。以下图</w:t>
      </w:r>
      <w:r w:rsidR="0097770C">
        <w:rPr>
          <w:rFonts w:hint="eastAsia"/>
          <w:lang w:eastAsia="zh-CN"/>
        </w:rPr>
        <w:t>1</w:t>
      </w:r>
      <w:r w:rsidR="0097770C">
        <w:rPr>
          <w:rFonts w:hint="eastAsia"/>
          <w:lang w:eastAsia="zh-CN"/>
        </w:rPr>
        <w:t>为现行成本回收、程序</w:t>
      </w:r>
      <w:r w:rsidR="0097770C">
        <w:rPr>
          <w:rFonts w:hint="eastAsia"/>
          <w:lang w:eastAsia="zh-CN"/>
        </w:rPr>
        <w:t>B</w:t>
      </w:r>
      <w:r w:rsidR="0097770C">
        <w:rPr>
          <w:rFonts w:hint="eastAsia"/>
          <w:lang w:eastAsia="zh-CN"/>
        </w:rPr>
        <w:t>与美国建议的第二个新界点的对比图。</w:t>
      </w:r>
    </w:p>
    <w:p w:rsidR="006723CD" w:rsidRDefault="006723CD">
      <w:pPr>
        <w:tabs>
          <w:tab w:val="clear" w:pos="794"/>
          <w:tab w:val="clear" w:pos="1191"/>
          <w:tab w:val="clear" w:pos="1588"/>
          <w:tab w:val="clear" w:pos="1985"/>
        </w:tabs>
        <w:overflowPunct/>
        <w:autoSpaceDE/>
        <w:autoSpaceDN/>
        <w:adjustRightInd/>
        <w:spacing w:before="0"/>
        <w:textAlignment w:val="auto"/>
        <w:rPr>
          <w:caps/>
          <w:lang w:val="en-US" w:eastAsia="zh-CN"/>
        </w:rPr>
      </w:pPr>
      <w:r>
        <w:rPr>
          <w:lang w:val="en-US" w:eastAsia="zh-CN"/>
        </w:rPr>
        <w:br w:type="page"/>
      </w:r>
    </w:p>
    <w:p w:rsidR="00FA0D8C" w:rsidRDefault="0097770C" w:rsidP="006723CD">
      <w:pPr>
        <w:pStyle w:val="FigureNo"/>
        <w:rPr>
          <w:lang w:val="en-US"/>
        </w:rPr>
      </w:pPr>
      <w:r>
        <w:rPr>
          <w:rFonts w:hint="eastAsia"/>
          <w:lang w:val="en-US" w:eastAsia="zh-CN"/>
        </w:rPr>
        <w:lastRenderedPageBreak/>
        <w:t>图</w:t>
      </w:r>
      <w:r w:rsidR="00FA0D8C" w:rsidRPr="000E3723">
        <w:rPr>
          <w:lang w:val="en-US"/>
        </w:rPr>
        <w:fldChar w:fldCharType="begin"/>
      </w:r>
      <w:r w:rsidR="00FA0D8C" w:rsidRPr="000E3723">
        <w:rPr>
          <w:lang w:val="en-US"/>
        </w:rPr>
        <w:instrText xml:space="preserve"> SEQ Figure \* ARABIC </w:instrText>
      </w:r>
      <w:r w:rsidR="00FA0D8C" w:rsidRPr="000E3723">
        <w:rPr>
          <w:lang w:val="en-US"/>
        </w:rPr>
        <w:fldChar w:fldCharType="separate"/>
      </w:r>
      <w:r w:rsidR="00FA0D8C">
        <w:rPr>
          <w:noProof/>
          <w:lang w:val="en-US"/>
        </w:rPr>
        <w:t>1</w:t>
      </w:r>
      <w:r w:rsidR="00FA0D8C" w:rsidRPr="000E3723">
        <w:rPr>
          <w:lang w:val="en-US"/>
        </w:rPr>
        <w:fldChar w:fldCharType="end"/>
      </w:r>
    </w:p>
    <w:p w:rsidR="00FA0D8C" w:rsidRPr="000E3723" w:rsidRDefault="0097770C" w:rsidP="006723CD">
      <w:pPr>
        <w:pStyle w:val="Figuretitle"/>
      </w:pPr>
      <w:proofErr w:type="spellStart"/>
      <w:r w:rsidRPr="006723CD">
        <w:rPr>
          <w:rFonts w:hint="eastAsia"/>
        </w:rPr>
        <w:t>成本回收对比图</w:t>
      </w:r>
      <w:proofErr w:type="spellEnd"/>
    </w:p>
    <w:p w:rsidR="00FA0D8C" w:rsidRPr="000E3723" w:rsidRDefault="00FA0D8C" w:rsidP="006E2F47">
      <w:pPr>
        <w:pStyle w:val="Figure"/>
        <w:keepNext w:val="0"/>
        <w:keepLines w:val="0"/>
        <w:overflowPunct/>
        <w:autoSpaceDE/>
        <w:autoSpaceDN/>
        <w:adjustRightInd/>
        <w:spacing w:after="0"/>
        <w:ind w:firstLineChars="200" w:firstLine="480"/>
        <w:jc w:val="left"/>
        <w:textAlignment w:val="auto"/>
      </w:pPr>
      <w:r w:rsidRPr="000E3723">
        <w:rPr>
          <w:noProof/>
          <w:lang w:eastAsia="zh-CN"/>
        </w:rPr>
        <mc:AlternateContent>
          <mc:Choice Requires="wpc">
            <w:drawing>
              <wp:inline distT="0" distB="0" distL="0" distR="0" wp14:anchorId="0655A0AC" wp14:editId="1E019983">
                <wp:extent cx="7092992" cy="3803650"/>
                <wp:effectExtent l="0" t="0" r="12700" b="25400"/>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 name="Group 2"/>
                        <wpg:cNvGrpSpPr/>
                        <wpg:grpSpPr>
                          <a:xfrm>
                            <a:off x="312948" y="35944"/>
                            <a:ext cx="6780044" cy="3605561"/>
                            <a:chOff x="312948" y="224972"/>
                            <a:chExt cx="6780044" cy="3605561"/>
                          </a:xfrm>
                        </wpg:grpSpPr>
                        <wpg:grpSp>
                          <wpg:cNvPr id="6" name="Group 6"/>
                          <wpg:cNvGrpSpPr/>
                          <wpg:grpSpPr>
                            <a:xfrm>
                              <a:off x="312948" y="249241"/>
                              <a:ext cx="1921444" cy="1758283"/>
                              <a:chOff x="312948" y="249241"/>
                              <a:chExt cx="1921444" cy="1758283"/>
                            </a:xfrm>
                          </wpg:grpSpPr>
                          <wpg:grpSp>
                            <wpg:cNvPr id="7" name="Group 7"/>
                            <wpg:cNvGrpSpPr/>
                            <wpg:grpSpPr>
                              <a:xfrm>
                                <a:off x="312948" y="500252"/>
                                <a:ext cx="1921444" cy="1507272"/>
                                <a:chOff x="-116947" y="314838"/>
                                <a:chExt cx="1921444" cy="1507272"/>
                              </a:xfrm>
                            </wpg:grpSpPr>
                            <wps:wsp>
                              <wps:cNvPr id="8" name="Straight Connector 8"/>
                              <wps:cNvCnPr/>
                              <wps:spPr>
                                <a:xfrm>
                                  <a:off x="533400" y="552450"/>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9" name="Group 9"/>
                              <wpg:cNvGrpSpPr/>
                              <wpg:grpSpPr>
                                <a:xfrm>
                                  <a:off x="-116947" y="314838"/>
                                  <a:ext cx="1921444" cy="1507272"/>
                                  <a:chOff x="-116947" y="314838"/>
                                  <a:chExt cx="1921444" cy="1507272"/>
                                </a:xfrm>
                              </wpg:grpSpPr>
                              <wps:wsp>
                                <wps:cNvPr id="10" name="Text Box 9"/>
                                <wps:cNvSpPr txBox="1"/>
                                <wps:spPr>
                                  <a:xfrm>
                                    <a:off x="859450" y="1418250"/>
                                    <a:ext cx="41846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FA0D8C" w:rsidP="00FA0D8C">
                                      <w:pPr>
                                        <w:pStyle w:val="NormalWeb"/>
                                        <w:spacing w:before="0" w:beforeAutospacing="0" w:after="0" w:afterAutospacing="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1" name="Group 11"/>
                                <wpg:cNvGrpSpPr/>
                                <wpg:grpSpPr>
                                  <a:xfrm>
                                    <a:off x="-116947" y="314838"/>
                                    <a:ext cx="1921444" cy="1294849"/>
                                    <a:chOff x="-116947" y="314838"/>
                                    <a:chExt cx="1921444" cy="1294849"/>
                                  </a:xfrm>
                                </wpg:grpSpPr>
                                <wps:wsp>
                                  <wps:cNvPr id="12" name="Straight Connector 12"/>
                                  <wps:cNvCnPr/>
                                  <wps:spPr>
                                    <a:xfrm flipH="1">
                                      <a:off x="478450" y="1115355"/>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116947" y="314838"/>
                                      <a:ext cx="1921444" cy="1294849"/>
                                      <a:chOff x="-116947" y="314838"/>
                                      <a:chExt cx="1921444" cy="1294849"/>
                                    </a:xfrm>
                                  </wpg:grpSpPr>
                                  <wps:wsp>
                                    <wps:cNvPr id="14" name="Text Box 9"/>
                                    <wps:cNvSpPr txBox="1"/>
                                    <wps:spPr>
                                      <a:xfrm>
                                        <a:off x="-72936" y="538853"/>
                                        <a:ext cx="60896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97770C">
                                          <w:pPr>
                                            <w:pStyle w:val="NormalWeb"/>
                                            <w:spacing w:before="0" w:beforeAutospacing="0" w:after="0" w:afterAutospacing="0"/>
                                          </w:pPr>
                                          <w:bookmarkStart w:id="3" w:name="_GoBack"/>
                                          <w:bookmarkEnd w:id="3"/>
                                          <w:r>
                                            <w:rPr>
                                              <w:rFonts w:eastAsiaTheme="minorEastAsia" w:hint="eastAsia"/>
                                              <w:sz w:val="22"/>
                                              <w:szCs w:val="22"/>
                                              <w:lang w:eastAsia="zh-CN"/>
                                            </w:rPr>
                                            <w:t>包干费</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5" name="Group 15"/>
                                    <wpg:cNvGrpSpPr/>
                                    <wpg:grpSpPr>
                                      <a:xfrm>
                                        <a:off x="-116947" y="314838"/>
                                        <a:ext cx="1921444" cy="1294849"/>
                                        <a:chOff x="-116947" y="314838"/>
                                        <a:chExt cx="1921444" cy="1294849"/>
                                      </a:xfrm>
                                    </wpg:grpSpPr>
                                    <wps:wsp>
                                      <wps:cNvPr id="16" name="Straight Connector 16"/>
                                      <wps:cNvCnPr/>
                                      <wps:spPr>
                                        <a:xfrm rot="5400000">
                                          <a:off x="962025" y="981075"/>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1079795" y="1381991"/>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1309832" y="1273137"/>
                                          <a:ext cx="49466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Pr="00303A44" w:rsidRDefault="007873EA" w:rsidP="007873EA">
                                            <w:r>
                                              <w:rPr>
                                                <w:rFonts w:hint="eastAsia"/>
                                                <w:lang w:eastAsia="zh-CN"/>
                                              </w:rPr>
                                              <w:t>单位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xt Box 9"/>
                                      <wps:cNvSpPr txBox="1"/>
                                      <wps:spPr>
                                        <a:xfrm>
                                          <a:off x="142963" y="314838"/>
                                          <a:ext cx="888365" cy="36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6723CD">
                                            <w:pPr>
                                              <w:pStyle w:val="NormalWeb"/>
                                              <w:spacing w:before="0" w:beforeAutospacing="0" w:after="0" w:afterAutospacing="0"/>
                                              <w:jc w:val="center"/>
                                            </w:pPr>
                                            <w:r>
                                              <w:rPr>
                                                <w:rFonts w:eastAsiaTheme="minorEastAsia" w:hint="eastAsia"/>
                                                <w:sz w:val="22"/>
                                                <w:szCs w:val="22"/>
                                                <w:lang w:eastAsia="zh-CN"/>
                                              </w:rPr>
                                              <w:t>成本回收费</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 name="Text Box 9"/>
                                      <wps:cNvSpPr txBox="1"/>
                                      <wps:spPr>
                                        <a:xfrm>
                                          <a:off x="-116947" y="915196"/>
                                          <a:ext cx="608965"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97770C">
                                            <w:pPr>
                                              <w:pStyle w:val="NormalWeb"/>
                                              <w:spacing w:before="0" w:beforeAutospacing="0" w:after="0" w:afterAutospacing="0"/>
                                            </w:pPr>
                                            <w:r>
                                              <w:rPr>
                                                <w:rFonts w:eastAsiaTheme="minorEastAsia" w:hint="eastAsia"/>
                                                <w:sz w:val="22"/>
                                                <w:szCs w:val="22"/>
                                                <w:lang w:eastAsia="zh-CN"/>
                                              </w:rPr>
                                              <w:t>起步费</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Connector 21"/>
                                      <wps:cNvCnPr/>
                                      <wps:spPr>
                                        <a:xfrm flipH="1">
                                          <a:off x="533401" y="733085"/>
                                          <a:ext cx="546394" cy="382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079795" y="736260"/>
                                          <a:ext cx="20925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23" name="Straight Connector 23"/>
                              <wps:cNvCnPr/>
                              <wps:spPr>
                                <a:xfrm flipH="1">
                                  <a:off x="478790" y="73626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Text Box 9"/>
                            <wps:cNvSpPr txBox="1"/>
                            <wps:spPr>
                              <a:xfrm>
                                <a:off x="1112700" y="249241"/>
                                <a:ext cx="46926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Pr="00303A44" w:rsidRDefault="0097770C" w:rsidP="0097770C">
                                  <w:pPr>
                                    <w:pStyle w:val="NormalWeb"/>
                                    <w:spacing w:before="0" w:beforeAutospacing="0" w:after="0" w:afterAutospacing="0"/>
                                    <w:jc w:val="center"/>
                                    <w:rPr>
                                      <w:u w:val="single"/>
                                    </w:rPr>
                                  </w:pPr>
                                  <w:r>
                                    <w:rPr>
                                      <w:rFonts w:eastAsiaTheme="minorEastAsia" w:hint="eastAsia"/>
                                      <w:sz w:val="22"/>
                                      <w:szCs w:val="22"/>
                                      <w:u w:val="single"/>
                                      <w:lang w:eastAsia="zh-CN"/>
                                    </w:rPr>
                                    <w:t>目前</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25" name="Group 25"/>
                          <wpg:cNvGrpSpPr/>
                          <wpg:grpSpPr>
                            <a:xfrm>
                              <a:off x="2479120" y="224972"/>
                              <a:ext cx="2211599" cy="1998272"/>
                              <a:chOff x="2479120" y="224972"/>
                              <a:chExt cx="2211599" cy="1998272"/>
                            </a:xfrm>
                          </wpg:grpSpPr>
                          <wps:wsp>
                            <wps:cNvPr id="26" name="Text Box 9"/>
                            <wps:cNvSpPr txBox="1"/>
                            <wps:spPr>
                              <a:xfrm>
                                <a:off x="3546655" y="1564749"/>
                                <a:ext cx="595630" cy="658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7873EA" w:rsidP="007873EA">
                                  <w:pPr>
                                    <w:pStyle w:val="NormalWeb"/>
                                    <w:spacing w:before="0" w:beforeAutospacing="0" w:after="0" w:afterAutospacing="0"/>
                                  </w:pPr>
                                  <w:r>
                                    <w:rPr>
                                      <w:rFonts w:eastAsiaTheme="minorEastAsia" w:hint="eastAsia"/>
                                      <w:lang w:eastAsia="zh-CN"/>
                                    </w:rPr>
                                    <w:t>界点</w:t>
                                  </w:r>
                                </w:p>
                                <w:p w:rsidR="00FA0D8C" w:rsidRDefault="00FA0D8C" w:rsidP="00FA0D8C">
                                  <w:pPr>
                                    <w:pStyle w:val="NormalWeb"/>
                                    <w:spacing w:before="0" w:beforeAutospacing="0" w:after="0" w:afterAutospacing="0"/>
                                    <w:jc w:val="center"/>
                                  </w:pPr>
                                  <w:r>
                                    <w:t>[1000]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27" name="Group 27"/>
                            <wpg:cNvGrpSpPr/>
                            <wpg:grpSpPr>
                              <a:xfrm>
                                <a:off x="2479120" y="224972"/>
                                <a:ext cx="2211599" cy="1757619"/>
                                <a:chOff x="2479120" y="224972"/>
                                <a:chExt cx="2211599" cy="1757619"/>
                              </a:xfrm>
                            </wpg:grpSpPr>
                            <wpg:grpSp>
                              <wpg:cNvPr id="28" name="Group 28"/>
                              <wpg:cNvGrpSpPr/>
                              <wpg:grpSpPr>
                                <a:xfrm>
                                  <a:off x="2479120" y="224972"/>
                                  <a:ext cx="2211599" cy="1757619"/>
                                  <a:chOff x="-208078" y="-55"/>
                                  <a:chExt cx="2101848" cy="1757687"/>
                                </a:xfrm>
                              </wpg:grpSpPr>
                              <wpg:grpSp>
                                <wpg:cNvPr id="29" name="Group 29"/>
                                <wpg:cNvGrpSpPr/>
                                <wpg:grpSpPr>
                                  <a:xfrm>
                                    <a:off x="-208078" y="303133"/>
                                    <a:ext cx="2101848" cy="1454499"/>
                                    <a:chOff x="-208078" y="303133"/>
                                    <a:chExt cx="2101848" cy="1454499"/>
                                  </a:xfrm>
                                </wpg:grpSpPr>
                                <wps:wsp>
                                  <wps:cNvPr id="30" name="Straight Connector 30"/>
                                  <wps:cNvCnPr/>
                                  <wps:spPr>
                                    <a:xfrm>
                                      <a:off x="398145" y="488591"/>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31" name="Group 31"/>
                                  <wpg:cNvGrpSpPr/>
                                  <wpg:grpSpPr>
                                    <a:xfrm>
                                      <a:off x="-208078" y="303133"/>
                                      <a:ext cx="2101848" cy="1454499"/>
                                      <a:chOff x="-208078" y="303133"/>
                                      <a:chExt cx="2101848" cy="1454499"/>
                                    </a:xfrm>
                                  </wpg:grpSpPr>
                                  <wps:wsp>
                                    <wps:cNvPr id="32" name="Text Box 9"/>
                                    <wps:cNvSpPr txBox="1"/>
                                    <wps:spPr>
                                      <a:xfrm>
                                        <a:off x="474345" y="1354391"/>
                                        <a:ext cx="397699" cy="403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FA0D8C" w:rsidP="00FA0D8C">
                                          <w:pPr>
                                            <w:pStyle w:val="NormalWeb"/>
                                            <w:spacing w:before="0" w:beforeAutospacing="0" w:after="0" w:afterAutospacing="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3" name="Group 33"/>
                                    <wpg:cNvGrpSpPr/>
                                    <wpg:grpSpPr>
                                      <a:xfrm>
                                        <a:off x="-208078" y="303133"/>
                                        <a:ext cx="2101848" cy="1243524"/>
                                        <a:chOff x="-208078" y="303133"/>
                                        <a:chExt cx="2101848" cy="1243524"/>
                                      </a:xfrm>
                                    </wpg:grpSpPr>
                                    <wps:wsp>
                                      <wps:cNvPr id="34" name="Straight Connector 34"/>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208078" y="303133"/>
                                          <a:ext cx="2101848" cy="1243524"/>
                                          <a:chOff x="-208078" y="303133"/>
                                          <a:chExt cx="2101848" cy="1243524"/>
                                        </a:xfrm>
                                      </wpg:grpSpPr>
                                      <wps:wsp>
                                        <wps:cNvPr id="36" name="Text Box 9"/>
                                        <wps:cNvSpPr txBox="1"/>
                                        <wps:spPr>
                                          <a:xfrm>
                                            <a:off x="-208051" y="641212"/>
                                            <a:ext cx="578745"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97770C">
                                              <w:pPr>
                                                <w:pStyle w:val="NormalWeb"/>
                                                <w:spacing w:before="0" w:beforeAutospacing="0" w:after="0" w:afterAutospacing="0"/>
                                              </w:pPr>
                                              <w:r>
                                                <w:rPr>
                                                  <w:rFonts w:eastAsiaTheme="minorEastAsia" w:hint="eastAsia"/>
                                                  <w:sz w:val="22"/>
                                                  <w:szCs w:val="22"/>
                                                  <w:lang w:eastAsia="zh-CN"/>
                                                </w:rPr>
                                                <w:t>包干费</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7" name="Group 37"/>
                                        <wpg:cNvGrpSpPr/>
                                        <wpg:grpSpPr>
                                          <a:xfrm>
                                            <a:off x="-208078" y="303133"/>
                                            <a:ext cx="2101848" cy="1243524"/>
                                            <a:chOff x="-208078" y="303133"/>
                                            <a:chExt cx="2101848" cy="1243524"/>
                                          </a:xfrm>
                                        </wpg:grpSpPr>
                                        <wps:wsp>
                                          <wps:cNvPr id="38" name="Straight Connector 38"/>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 Box 15"/>
                                          <wps:cNvSpPr txBox="1"/>
                                          <wps:spPr>
                                            <a:xfrm>
                                              <a:off x="1447792" y="1209459"/>
                                              <a:ext cx="445978" cy="337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7873EA" w:rsidP="007873EA">
                                                <w:pPr>
                                                  <w:pStyle w:val="NormalWeb"/>
                                                  <w:spacing w:before="0" w:beforeAutospacing="0" w:after="0" w:afterAutospacing="0"/>
                                                </w:pPr>
                                                <w:r>
                                                  <w:rPr>
                                                    <w:rFonts w:eastAsiaTheme="minorEastAsia" w:hint="eastAsia"/>
                                                    <w:sz w:val="22"/>
                                                    <w:szCs w:val="22"/>
                                                    <w:lang w:eastAsia="zh-CN"/>
                                                  </w:rPr>
                                                  <w:t>单位</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Text Box 9"/>
                                          <wps:cNvSpPr txBox="1"/>
                                          <wps:spPr>
                                            <a:xfrm>
                                              <a:off x="125275" y="303133"/>
                                              <a:ext cx="844280"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FA0D8C">
                                                <w:pPr>
                                                  <w:pStyle w:val="NormalWeb"/>
                                                  <w:spacing w:before="0" w:beforeAutospacing="0" w:after="0" w:afterAutospacing="0"/>
                                                  <w:jc w:val="center"/>
                                                </w:pPr>
                                                <w:r>
                                                  <w:rPr>
                                                    <w:rFonts w:eastAsiaTheme="minorEastAsia" w:hint="eastAsia"/>
                                                    <w:sz w:val="22"/>
                                                    <w:szCs w:val="22"/>
                                                    <w:lang w:eastAsia="zh-CN"/>
                                                  </w:rPr>
                                                  <w:t>成本回收费</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2" name="Text Box 9"/>
                                          <wps:cNvSpPr txBox="1"/>
                                          <wps:spPr>
                                            <a:xfrm>
                                              <a:off x="-208078" y="962057"/>
                                              <a:ext cx="578745"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97770C">
                                                <w:pPr>
                                                  <w:pStyle w:val="NormalWeb"/>
                                                  <w:spacing w:before="0" w:beforeAutospacing="0" w:after="0" w:afterAutospacing="0"/>
                                                </w:pPr>
                                                <w:r>
                                                  <w:rPr>
                                                    <w:rFonts w:eastAsiaTheme="minorEastAsia" w:hint="eastAsia"/>
                                                    <w:sz w:val="22"/>
                                                    <w:szCs w:val="22"/>
                                                    <w:lang w:eastAsia="zh-CN"/>
                                                  </w:rPr>
                                                  <w:t>起步费</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3" name="Straight Connector 43"/>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44" name="Straight Connector 44"/>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5" name="Text Box 9"/>
                                <wps:cNvSpPr txBox="1"/>
                                <wps:spPr>
                                  <a:xfrm>
                                    <a:off x="547550" y="-55"/>
                                    <a:ext cx="567279" cy="405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97770C">
                                      <w:pPr>
                                        <w:pStyle w:val="NormalWeb"/>
                                        <w:spacing w:before="0" w:beforeAutospacing="0" w:after="0" w:afterAutospacing="0"/>
                                        <w:jc w:val="center"/>
                                      </w:pPr>
                                      <w:r>
                                        <w:rPr>
                                          <w:rFonts w:eastAsiaTheme="minorEastAsia" w:hint="eastAsia"/>
                                          <w:sz w:val="22"/>
                                          <w:szCs w:val="22"/>
                                          <w:u w:val="single"/>
                                          <w:lang w:eastAsia="zh-CN"/>
                                        </w:rPr>
                                        <w:t>程序</w:t>
                                      </w:r>
                                      <w:r w:rsidR="00FA0D8C">
                                        <w:rPr>
                                          <w:rFonts w:eastAsia="Calibri"/>
                                          <w:sz w:val="22"/>
                                          <w:szCs w:val="22"/>
                                          <w:u w:val="single"/>
                                        </w:rP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46" name="Straight Connector 46"/>
                              <wps:cNvCnPr/>
                              <wps:spPr>
                                <a:xfrm flipV="1">
                                  <a:off x="3815491" y="1531210"/>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3442655" y="1046018"/>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V="1">
                                  <a:off x="3815491" y="796636"/>
                                  <a:ext cx="249382" cy="249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9" name="Group 49"/>
                          <wpg:cNvGrpSpPr/>
                          <wpg:grpSpPr>
                            <a:xfrm>
                              <a:off x="965877" y="2124419"/>
                              <a:ext cx="6127115" cy="1706114"/>
                              <a:chOff x="965877" y="2124419"/>
                              <a:chExt cx="6127115" cy="1706114"/>
                            </a:xfrm>
                          </wpg:grpSpPr>
                          <wpg:grpSp>
                            <wpg:cNvPr id="50" name="Group 50"/>
                            <wpg:cNvGrpSpPr/>
                            <wpg:grpSpPr>
                              <a:xfrm>
                                <a:off x="965877" y="2124419"/>
                                <a:ext cx="6127115" cy="1547083"/>
                                <a:chOff x="965877" y="2124419"/>
                                <a:chExt cx="6127115" cy="1547083"/>
                              </a:xfrm>
                            </wpg:grpSpPr>
                            <wpg:grpSp>
                              <wpg:cNvPr id="51" name="Group 51"/>
                              <wpg:cNvGrpSpPr/>
                              <wpg:grpSpPr>
                                <a:xfrm>
                                  <a:off x="965877" y="2124419"/>
                                  <a:ext cx="6127115" cy="1547083"/>
                                  <a:chOff x="965877" y="2124419"/>
                                  <a:chExt cx="6127115" cy="1547083"/>
                                </a:xfrm>
                              </wpg:grpSpPr>
                              <wps:wsp>
                                <wps:cNvPr id="52" name="Straight Connector 52"/>
                                <wps:cNvCnPr/>
                                <wps:spPr>
                                  <a:xfrm flipH="1">
                                    <a:off x="1967898" y="2713338"/>
                                    <a:ext cx="9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3" name="Group 53"/>
                                <wpg:cNvGrpSpPr/>
                                <wpg:grpSpPr>
                                  <a:xfrm>
                                    <a:off x="965877" y="2124419"/>
                                    <a:ext cx="6127115" cy="1547083"/>
                                    <a:chOff x="965877" y="2124419"/>
                                    <a:chExt cx="6127115" cy="1547083"/>
                                  </a:xfrm>
                                </wpg:grpSpPr>
                                <wps:wsp>
                                  <wps:cNvPr id="54" name="Straight Connector 54"/>
                                  <wps:cNvCnPr/>
                                  <wps:spPr>
                                    <a:xfrm>
                                      <a:off x="2966043" y="2697571"/>
                                      <a:ext cx="20891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55" name="Group 55"/>
                                  <wpg:cNvGrpSpPr/>
                                  <wpg:grpSpPr>
                                    <a:xfrm>
                                      <a:off x="965877" y="2124419"/>
                                      <a:ext cx="6127115" cy="1547083"/>
                                      <a:chOff x="965877" y="2124419"/>
                                      <a:chExt cx="6127115" cy="1547083"/>
                                    </a:xfrm>
                                  </wpg:grpSpPr>
                                  <wps:wsp>
                                    <wps:cNvPr id="56" name="Text Box 9"/>
                                    <wps:cNvSpPr txBox="1"/>
                                    <wps:spPr>
                                      <a:xfrm>
                                        <a:off x="965877" y="2459910"/>
                                        <a:ext cx="6127115" cy="687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Pr="006723CD" w:rsidRDefault="0097770C" w:rsidP="006723CD">
                                          <w:pPr>
                                            <w:pStyle w:val="NormalWeb"/>
                                            <w:spacing w:before="0" w:beforeAutospacing="0" w:after="0" w:afterAutospacing="0"/>
                                            <w:rPr>
                                              <w:sz w:val="22"/>
                                              <w:szCs w:val="22"/>
                                            </w:rPr>
                                          </w:pPr>
                                          <w:r w:rsidRPr="006723CD">
                                            <w:rPr>
                                              <w:rFonts w:eastAsiaTheme="minorEastAsia" w:hint="eastAsia"/>
                                              <w:sz w:val="22"/>
                                              <w:szCs w:val="22"/>
                                              <w:lang w:eastAsia="zh-CN"/>
                                            </w:rPr>
                                            <w:t>对应的</w:t>
                                          </w:r>
                                          <w:r w:rsidR="006723CD">
                                            <w:rPr>
                                              <w:rFonts w:eastAsiaTheme="minorEastAsia"/>
                                              <w:sz w:val="22"/>
                                              <w:szCs w:val="22"/>
                                              <w:lang w:eastAsia="zh-CN"/>
                                            </w:rPr>
                                            <w:br/>
                                          </w:r>
                                          <w:r w:rsidRPr="006723CD">
                                            <w:rPr>
                                              <w:rFonts w:eastAsiaTheme="minorEastAsia" w:hint="eastAsia"/>
                                              <w:sz w:val="22"/>
                                              <w:szCs w:val="22"/>
                                              <w:lang w:eastAsia="zh-CN"/>
                                            </w:rPr>
                                            <w:t>新上限</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57" name="Group 57"/>
                                    <wpg:cNvGrpSpPr/>
                                    <wpg:grpSpPr>
                                      <a:xfrm>
                                        <a:off x="1702366" y="2124419"/>
                                        <a:ext cx="1891056" cy="1547083"/>
                                        <a:chOff x="115397" y="-1743"/>
                                        <a:chExt cx="1872701" cy="1547625"/>
                                      </a:xfrm>
                                    </wpg:grpSpPr>
                                    <wpg:grpSp>
                                      <wpg:cNvPr id="58" name="Group 58"/>
                                      <wpg:cNvGrpSpPr/>
                                      <wpg:grpSpPr>
                                        <a:xfrm>
                                          <a:off x="115397" y="-1743"/>
                                          <a:ext cx="1872701" cy="1547625"/>
                                          <a:chOff x="109671" y="-1743"/>
                                          <a:chExt cx="1779771" cy="1547685"/>
                                        </a:xfrm>
                                      </wpg:grpSpPr>
                                      <wpg:grpSp>
                                        <wpg:cNvPr id="59" name="Group 59"/>
                                        <wpg:cNvGrpSpPr/>
                                        <wpg:grpSpPr>
                                          <a:xfrm>
                                            <a:off x="109671" y="194565"/>
                                            <a:ext cx="1779771" cy="1351377"/>
                                            <a:chOff x="109671" y="194565"/>
                                            <a:chExt cx="1779771" cy="1351377"/>
                                          </a:xfrm>
                                        </wpg:grpSpPr>
                                        <wps:wsp>
                                          <wps:cNvPr id="60" name="Straight Connector 60"/>
                                          <wps:cNvCnPr/>
                                          <wps:spPr>
                                            <a:xfrm flipH="1">
                                              <a:off x="398145" y="361365"/>
                                              <a:ext cx="1" cy="984477"/>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61" name="Group 61"/>
                                          <wpg:cNvGrpSpPr/>
                                          <wpg:grpSpPr>
                                            <a:xfrm>
                                              <a:off x="109671" y="194565"/>
                                              <a:ext cx="1779771" cy="1351377"/>
                                              <a:chOff x="109671" y="194565"/>
                                              <a:chExt cx="1779771" cy="1351377"/>
                                            </a:xfrm>
                                          </wpg:grpSpPr>
                                          <wps:wsp>
                                            <wps:cNvPr id="62" name="Straight Connector 62"/>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3" name="Group 63"/>
                                            <wpg:cNvGrpSpPr/>
                                            <wpg:grpSpPr>
                                              <a:xfrm>
                                                <a:off x="109671" y="194565"/>
                                                <a:ext cx="1779771" cy="1351377"/>
                                                <a:chOff x="109671" y="194565"/>
                                                <a:chExt cx="1779771" cy="1351377"/>
                                              </a:xfrm>
                                            </wpg:grpSpPr>
                                            <wps:wsp>
                                              <wps:cNvPr id="64" name="Straight Connector 64"/>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Text Box 9"/>
                                              <wps:cNvSpPr txBox="1"/>
                                              <wps:spPr>
                                                <a:xfrm>
                                                  <a:off x="109671" y="194565"/>
                                                  <a:ext cx="836086" cy="404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97770C" w:rsidP="00FA0D8C">
                                                    <w:pPr>
                                                      <w:pStyle w:val="NormalWeb"/>
                                                      <w:spacing w:before="0" w:beforeAutospacing="0" w:after="0" w:afterAutospacing="0"/>
                                                      <w:jc w:val="center"/>
                                                    </w:pPr>
                                                    <w:r>
                                                      <w:rPr>
                                                        <w:rFonts w:eastAsiaTheme="minorEastAsia" w:hint="eastAsia"/>
                                                        <w:sz w:val="22"/>
                                                        <w:szCs w:val="22"/>
                                                        <w:lang w:eastAsia="zh-CN"/>
                                                      </w:rPr>
                                                      <w:t>成本回收费</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Text Box 15"/>
                                              <wps:cNvSpPr txBox="1"/>
                                              <wps:spPr>
                                                <a:xfrm>
                                                  <a:off x="1447792" y="1207990"/>
                                                  <a:ext cx="441650" cy="337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7873EA" w:rsidP="007873EA">
                                                    <w:pPr>
                                                      <w:pStyle w:val="NormalWeb"/>
                                                      <w:spacing w:before="0" w:beforeAutospacing="0" w:after="0" w:afterAutospacing="0"/>
                                                    </w:pPr>
                                                    <w:r>
                                                      <w:rPr>
                                                        <w:rFonts w:eastAsiaTheme="minorEastAsia" w:hint="eastAsia"/>
                                                        <w:sz w:val="22"/>
                                                        <w:szCs w:val="22"/>
                                                        <w:lang w:eastAsia="zh-CN"/>
                                                      </w:rPr>
                                                      <w:t>单位</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Straight Connector 68"/>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69" name="Straight Connector 69"/>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0" name="Text Box 9"/>
                                        <wps:cNvSpPr txBox="1"/>
                                        <wps:spPr>
                                          <a:xfrm>
                                            <a:off x="547550" y="-1743"/>
                                            <a:ext cx="441650" cy="405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Default="007873EA" w:rsidP="007873EA">
                                              <w:pPr>
                                                <w:pStyle w:val="NormalWeb"/>
                                                <w:spacing w:before="0" w:beforeAutospacing="0" w:after="0" w:afterAutospacing="0"/>
                                                <w:jc w:val="center"/>
                                              </w:pPr>
                                              <w:r>
                                                <w:rPr>
                                                  <w:rFonts w:eastAsiaTheme="minorEastAsia" w:hint="eastAsia"/>
                                                  <w:sz w:val="22"/>
                                                  <w:szCs w:val="22"/>
                                                  <w:u w:val="single"/>
                                                  <w:lang w:eastAsia="zh-CN"/>
                                                </w:rPr>
                                                <w:t>美国</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71" name="Straight Connector 71"/>
                                      <wps:cNvCnPr/>
                                      <wps:spPr>
                                        <a:xfrm flipV="1">
                                          <a:off x="1117427" y="1306183"/>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744591" y="820991"/>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1117427" y="571609"/>
                                          <a:ext cx="249382" cy="249382"/>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74" name="Straight Connector 74"/>
                              <wps:cNvCnPr/>
                              <wps:spPr>
                                <a:xfrm flipV="1">
                                  <a:off x="3002847" y="3431888"/>
                                  <a:ext cx="0"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5" name="Text Box 9"/>
                            <wps:cNvSpPr txBox="1"/>
                            <wps:spPr>
                              <a:xfrm>
                                <a:off x="2631064" y="3558126"/>
                                <a:ext cx="1028065" cy="272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D8C" w:rsidRPr="004144DD" w:rsidRDefault="007873EA" w:rsidP="007873EA">
                                  <w:pPr>
                                    <w:pStyle w:val="NormalWeb"/>
                                    <w:spacing w:before="0" w:beforeAutospacing="0" w:after="0" w:afterAutospacing="0"/>
                                    <w:jc w:val="center"/>
                                    <w:rPr>
                                      <w:sz w:val="22"/>
                                      <w:szCs w:val="16"/>
                                    </w:rPr>
                                  </w:pPr>
                                  <w:r>
                                    <w:rPr>
                                      <w:rFonts w:eastAsiaTheme="minorEastAsia" w:hint="eastAsia"/>
                                      <w:sz w:val="22"/>
                                      <w:szCs w:val="16"/>
                                      <w:lang w:eastAsia="zh-CN"/>
                                    </w:rPr>
                                    <w:t>第二个新界点</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c:wpc>
                  </a:graphicData>
                </a:graphic>
              </wp:inline>
            </w:drawing>
          </mc:Choice>
          <mc:Fallback>
            <w:pict>
              <v:group w14:anchorId="0655A0AC" id="Canvas 76" o:spid="_x0000_s1026" editas="canvas" style="width:558.5pt;height:299.5pt;mso-position-horizontal-relative:char;mso-position-vertical-relative:line" coordsize="70929,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929;height:38036;visibility:visible;mso-wrap-style:square" stroked="t" strokecolor="black [3213]" strokeweight=".5pt">
                  <v:fill o:detectmouseclick="t"/>
                  <v:path o:connecttype="none"/>
                </v:shape>
                <v:group id="Group 2" o:spid="_x0000_s1028" style="position:absolute;left:3129;top:359;width:67800;height:36056" coordorigin="3129,2249" coordsize="67800,36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6" o:spid="_x0000_s1029" style="position:absolute;left:3129;top:2492;width:19214;height:17583" coordorigin="3129,2492" coordsize="19214,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0" style="position:absolute;left:3129;top:5002;width:19214;height:15073" coordorigin="-1169,3148" coordsize="19214,15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8"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lyi8AAAADaAAAADwAAAGRycy9kb3ducmV2LnhtbERPzWrCQBC+F3yHZYReSt3Yg5WYVSSo&#10;FXpq0gcYdsckmJ0N2TUmPn33IPT48f1nu9G2YqDeN44VLBcJCGLtTMOVgt/y+L4G4QOywdYxKZjI&#10;w247e8kwNe7OPzQUoRIxhH2KCuoQulRKr2uy6BeuI47cxfUWQ4R9JU2P9xhuW/mRJCtpseHYUGNH&#10;eU36Wtysgqv+eqMTfT6K0ufnw+PbT5PRSr3Ox/0GRKAx/Iuf7rNRELfGK/EGyO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JcovAAAAA2gAAAA8AAAAAAAAAAAAAAAAA&#10;oQIAAGRycy9kb3ducmV2LnhtbFBLBQYAAAAABAAEAPkAAACOAwAAAAA=&#10;" strokecolor="black [3213]">
                        <v:stroke startarrow="block"/>
                      </v:line>
                      <v:group id="Group 9" o:spid="_x0000_s1032" style="position:absolute;left:-1169;top:3148;width:19213;height:15073" coordorigin="-1169,3148" coordsize="19214,15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rsidR="00FA0D8C" w:rsidRDefault="00FA0D8C" w:rsidP="00FA0D8C">
                                <w:pPr>
                                  <w:pStyle w:val="NormalWeb"/>
                                  <w:spacing w:before="0" w:beforeAutospacing="0" w:after="0" w:afterAutospacing="0"/>
                                </w:pPr>
                                <w:r>
                                  <w:t>100</w:t>
                                </w:r>
                              </w:p>
                            </w:txbxContent>
                          </v:textbox>
                        </v:shape>
                        <v:group id="Group 11" o:spid="_x0000_s1034" style="position:absolute;left:-1169;top:3148;width:19213;height:12948" coordorigin="-1169,3148" coordsize="19214,12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2"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group id="Group 13" o:spid="_x0000_s1036" style="position:absolute;left:-1169;top:3148;width:19213;height:12948" coordorigin="-1169,3148" coordsize="19214,12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9" o:spid="_x0000_s1037" type="#_x0000_t202" style="position:absolute;left:-729;top:5388;width:6089;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FA0D8C" w:rsidRDefault="0097770C" w:rsidP="0097770C">
                                    <w:pPr>
                                      <w:pStyle w:val="NormalWeb"/>
                                      <w:spacing w:before="0" w:beforeAutospacing="0" w:after="0" w:afterAutospacing="0"/>
                                    </w:pPr>
                                    <w:bookmarkStart w:id="4" w:name="_GoBack"/>
                                    <w:bookmarkEnd w:id="4"/>
                                    <w:r>
                                      <w:rPr>
                                        <w:rFonts w:eastAsiaTheme="minorEastAsia" w:hint="eastAsia"/>
                                        <w:sz w:val="22"/>
                                        <w:szCs w:val="22"/>
                                        <w:lang w:eastAsia="zh-CN"/>
                                      </w:rPr>
                                      <w:t>包干费</w:t>
                                    </w:r>
                                  </w:p>
                                </w:txbxContent>
                              </v:textbox>
                            </v:shape>
                            <v:group id="Group 15" o:spid="_x0000_s1038" style="position:absolute;left:-1169;top:3148;width:19213;height:12948" coordorigin="-1169,3148" coordsize="19214,12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6"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9F+L0AAADbAAAADwAAAGRycy9kb3ducmV2LnhtbERPTYvCMBC9C/6HMII3TRXRpRpFBEHw&#10;tFXZ69CMbbGZlCTa6q83C4K3ebzPWW06U4sHOV9ZVjAZJyCIc6srLhScT/vRDwgfkDXWlknBkzxs&#10;1v3eClNtW/6lRxYKEUPYp6igDKFJpfR5SQb92DbEkbtaZzBE6AqpHbYx3NRymiRzabDi2FBiQ7uS&#10;8lt2Nwouf4s7uzzbXarjqzbc4qw7oVLDQbddggjUha/44z7oOH8O/7/E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OPRfi9AAAA2wAAAA8AAAAAAAAAAAAAAAAAoQIA&#10;AGRycy9kb3ducmV2LnhtbFBLBQYAAAAABAAEAPkAAACLAwAAAAA=&#10;" strokecolor="black [3213]">
                                <v:stroke startarrow="block"/>
                              </v:line>
                              <v:line id="Straight Connector 17"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vcEAAADbAAAADwAAAGRycy9kb3ducmV2LnhtbERPzWoCMRC+C75DGMGbZi3W2q1RqlAo&#10;XqTqAwyb6WbpZrImUdd9+kYQvM3H9zuLVWtrcSEfKscKJuMMBHHhdMWlguPhazQHESKyxtoxKbhR&#10;gNWy31tgrt2Vf+iyj6VIIRxyVGBibHIpQ2HIYhi7hjhxv85bjAn6UmqP1xRua/mSZTNpseLUYLCh&#10;jaHib3+2CuouHrv39cZ02Wl607vdzPnXrVLDQfv5ASJSG5/ih/tbp/lvcP8lHS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1T+9wQAAANsAAAAPAAAAAAAAAAAAAAAA&#10;AKECAABkcnMvZG93bnJldi54bWxQSwUGAAAAAAQABAD5AAAAjwMAAAAA&#10;" strokecolor="black [3213]"/>
                              <v:shape id="Text Box 18" o:spid="_x0000_s1041" type="#_x0000_t202" style="position:absolute;left:13098;top:12731;width:4946;height:3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FA0D8C" w:rsidRPr="00303A44" w:rsidRDefault="007873EA" w:rsidP="007873EA">
                                      <w:r>
                                        <w:rPr>
                                          <w:rFonts w:hint="eastAsia"/>
                                          <w:lang w:eastAsia="zh-CN"/>
                                        </w:rPr>
                                        <w:t>单位</w:t>
                                      </w:r>
                                    </w:p>
                                  </w:txbxContent>
                                </v:textbox>
                              </v:shape>
                              <v:shape id="Text Box 9" o:spid="_x0000_s1042" type="#_x0000_t202" style="position:absolute;left:1429;top:3148;width:8884;height:36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FA0D8C" w:rsidRDefault="0097770C" w:rsidP="006723CD">
                                      <w:pPr>
                                        <w:pStyle w:val="NormalWeb"/>
                                        <w:spacing w:before="0" w:beforeAutospacing="0" w:after="0" w:afterAutospacing="0"/>
                                        <w:jc w:val="center"/>
                                      </w:pPr>
                                      <w:r>
                                        <w:rPr>
                                          <w:rFonts w:eastAsiaTheme="minorEastAsia" w:hint="eastAsia"/>
                                          <w:sz w:val="22"/>
                                          <w:szCs w:val="22"/>
                                          <w:lang w:eastAsia="zh-CN"/>
                                        </w:rPr>
                                        <w:t>成本回收费</w:t>
                                      </w:r>
                                    </w:p>
                                  </w:txbxContent>
                                </v:textbox>
                              </v:shape>
                              <v:shape id="Text Box 9" o:spid="_x0000_s1043" type="#_x0000_t202" style="position:absolute;left:-1169;top:9151;width:6089;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rsidR="00FA0D8C" w:rsidRDefault="0097770C" w:rsidP="0097770C">
                                      <w:pPr>
                                        <w:pStyle w:val="NormalWeb"/>
                                        <w:spacing w:before="0" w:beforeAutospacing="0" w:after="0" w:afterAutospacing="0"/>
                                      </w:pPr>
                                      <w:r>
                                        <w:rPr>
                                          <w:rFonts w:eastAsiaTheme="minorEastAsia" w:hint="eastAsia"/>
                                          <w:sz w:val="22"/>
                                          <w:szCs w:val="22"/>
                                          <w:lang w:eastAsia="zh-CN"/>
                                        </w:rPr>
                                        <w:t>起步费</w:t>
                                      </w:r>
                                    </w:p>
                                  </w:txbxContent>
                                </v:textbox>
                              </v:shape>
                              <v:line id="Straight Connector 21"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3044]"/>
                              <v:line id="Straight Connector 22"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tgqMYAAADbAAAADwAAAGRycy9kb3ducmV2LnhtbESPQWvCQBSE7wX/w/KEXsRsmkOJaVap&#10;loJQL4168PaafU2C2bdLdqvpv3cLBY/DzHzDlKvR9OJCg+8sK3hKUhDEtdUdNwoO+/d5DsIHZI29&#10;ZVLwSx5Wy8lDiYW2V/6kSxUaESHsC1TQhuAKKX3dkkGfWEccvW87GAxRDo3UA14j3PQyS9NnabDj&#10;uNCio01L9bn6MQqcmx2P6y3vvs55NVu85afD4uOk1ON0fH0BEWgM9/B/e6sVZBn8fY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rYKjGAAAA2wAAAA8AAAAAAAAA&#10;AAAAAAAAoQIAAGRycy9kb3ducmV2LnhtbFBLBQYAAAAABAAEAPkAAACUAwAAAAA=&#10;" strokecolor="#4579b8 [3044]">
                                <v:stroke endarrow="block"/>
                              </v:line>
                            </v:group>
                          </v:group>
                        </v:group>
                      </v:group>
                      <v:line id="Straight Connector 23"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shape id="Text Box 9" o:spid="_x0000_s1047" type="#_x0000_t202" style="position:absolute;left:11127;top:2492;width:4692;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FA0D8C" w:rsidRPr="00303A44" w:rsidRDefault="0097770C" w:rsidP="0097770C">
                            <w:pPr>
                              <w:pStyle w:val="NormalWeb"/>
                              <w:spacing w:before="0" w:beforeAutospacing="0" w:after="0" w:afterAutospacing="0"/>
                              <w:jc w:val="center"/>
                              <w:rPr>
                                <w:u w:val="single"/>
                              </w:rPr>
                            </w:pPr>
                            <w:r>
                              <w:rPr>
                                <w:rFonts w:eastAsiaTheme="minorEastAsia" w:hint="eastAsia"/>
                                <w:sz w:val="22"/>
                                <w:szCs w:val="22"/>
                                <w:u w:val="single"/>
                                <w:lang w:eastAsia="zh-CN"/>
                              </w:rPr>
                              <w:t>目前</w:t>
                            </w:r>
                          </w:p>
                        </w:txbxContent>
                      </v:textbox>
                    </v:shape>
                  </v:group>
                  <v:group id="Group 25" o:spid="_x0000_s1048" style="position:absolute;left:24791;top:2249;width:22116;height:19983" coordorigin="24791,2249" coordsize="22115,1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9" o:spid="_x0000_s1049" type="#_x0000_t202" style="position:absolute;left:35466;top:15647;width:5956;height:6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FA0D8C" w:rsidRDefault="007873EA" w:rsidP="007873EA">
                            <w:pPr>
                              <w:pStyle w:val="NormalWeb"/>
                              <w:spacing w:before="0" w:beforeAutospacing="0" w:after="0" w:afterAutospacing="0"/>
                            </w:pPr>
                            <w:r>
                              <w:rPr>
                                <w:rFonts w:eastAsiaTheme="minorEastAsia" w:hint="eastAsia"/>
                                <w:lang w:eastAsia="zh-CN"/>
                              </w:rPr>
                              <w:t>界点</w:t>
                            </w:r>
                          </w:p>
                          <w:p w:rsidR="00FA0D8C" w:rsidRDefault="00FA0D8C" w:rsidP="00FA0D8C">
                            <w:pPr>
                              <w:pStyle w:val="NormalWeb"/>
                              <w:spacing w:before="0" w:beforeAutospacing="0" w:after="0" w:afterAutospacing="0"/>
                              <w:jc w:val="center"/>
                            </w:pPr>
                            <w:r>
                              <w:t>[1000]</w:t>
                            </w:r>
                          </w:p>
                        </w:txbxContent>
                      </v:textbox>
                    </v:shape>
                    <v:group id="Group 27" o:spid="_x0000_s1050" style="position:absolute;left:24791;top:2249;width:22116;height:17576" coordorigin="24791,2249" coordsize="22115,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51" style="position:absolute;left:24791;top:2249;width:22116;height:17576" coordorigin="-2080" coordsize="21018,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9" o:spid="_x0000_s1052" style="position:absolute;left:-2080;top:3031;width:21017;height:14545" coordorigin="-2080,3031" coordsize="21018,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30"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DE3b8AAADbAAAADwAAAGRycy9kb3ducmV2LnhtbERPy4rCMBTdC/5DuMJsRNMZYZRqFBFf&#10;MCtbP+CSXNtic1OajLZ+vVkMzPJw3qtNZ2vxoNZXjhV8ThMQxNqZigsF1/wwWYDwAdlg7ZgU9ORh&#10;sx4OVpga9+QLPbJQiBjCPkUFZQhNKqXXJVn0U9cQR+7mWoshwraQpsVnDLe1/EqSb2mx4thQYkO7&#10;kvQ9+7UK7vo0piPNX1nud+f968f3vdFKfYy67RJEoC78i//cZ6NgFtfHL/EH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DE3b8AAADbAAAADwAAAAAAAAAAAAAAAACh&#10;AgAAZHJzL2Rvd25yZXYueG1sUEsFBgAAAAAEAAQA+QAAAI0DAAAAAA==&#10;" strokecolor="black [3213]">
                            <v:stroke startarrow="block"/>
                          </v:line>
                          <v:group id="Group 31" o:spid="_x0000_s1054" style="position:absolute;left:-2080;top:3031;width:21017;height:14545" coordorigin="-2080,3031" coordsize="21018,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rsidR="00FA0D8C" w:rsidRDefault="00FA0D8C" w:rsidP="00FA0D8C">
                                    <w:pPr>
                                      <w:pStyle w:val="NormalWeb"/>
                                      <w:spacing w:before="0" w:beforeAutospacing="0" w:after="0" w:afterAutospacing="0"/>
                                    </w:pPr>
                                    <w:r>
                                      <w:t>100</w:t>
                                    </w:r>
                                  </w:p>
                                </w:txbxContent>
                              </v:textbox>
                            </v:shape>
                            <v:group id="Group 33" o:spid="_x0000_s1056" style="position:absolute;left:-2080;top:3031;width:21017;height:12435" coordorigin="-2080,3031" coordsize="21018,12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L9qsMAAADbAAAADwAAAGRycy9kb3ducmV2LnhtbESP0WoCMRRE34X+Q7gF3zRrq6KrUVpB&#10;KL5IrR9w2Vw3i5ubbZLqul/fCIKPw8ycYZbr1tbiQj5UjhWMhhkI4sLpiksFx5/tYAYiRGSNtWNS&#10;cKMA69VLb4m5dlf+psshliJBOOSowMTY5FKGwpDFMHQNcfJOzluMSfpSao/XBLe1fMuyqbRYcVow&#10;2NDGUHE+/FkFdReP3fxzY7rsd3zT+/3U+clOqf5r+7EAEamNz/Cj/aUVvI/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y/arDAAAA2wAAAA8AAAAAAAAAAAAA&#10;AAAAoQIAAGRycy9kb3ducmV2LnhtbFBLBQYAAAAABAAEAPkAAACRAwAAAAA=&#10;" strokecolor="black [3213]"/>
                              <v:group id="Group 35" o:spid="_x0000_s1058" style="position:absolute;left:-2080;top:3031;width:21017;height:12435" coordorigin="-2080,3031" coordsize="21018,12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9" o:spid="_x0000_s1059" type="#_x0000_t202" style="position:absolute;left:-2080;top:6412;width:5786;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rsidR="00FA0D8C" w:rsidRDefault="0097770C" w:rsidP="0097770C">
                                        <w:pPr>
                                          <w:pStyle w:val="NormalWeb"/>
                                          <w:spacing w:before="0" w:beforeAutospacing="0" w:after="0" w:afterAutospacing="0"/>
                                        </w:pPr>
                                        <w:r>
                                          <w:rPr>
                                            <w:rFonts w:eastAsiaTheme="minorEastAsia" w:hint="eastAsia"/>
                                            <w:sz w:val="22"/>
                                            <w:szCs w:val="22"/>
                                            <w:lang w:eastAsia="zh-CN"/>
                                          </w:rPr>
                                          <w:t>包干费</w:t>
                                        </w:r>
                                      </w:p>
                                    </w:txbxContent>
                                  </v:textbox>
                                </v:shape>
                                <v:group id="Group 37" o:spid="_x0000_s1060" style="position:absolute;left:-2080;top:3031;width:21017;height:12435" coordorigin="-2080,3031" coordsize="21018,12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Straight Connector 38"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Mdt8EAAADbAAAADwAAAGRycy9kb3ducmV2LnhtbERPTYvCMBC9L+x/CLPgZdFUXUS6RhFR&#10;sCfX6kFvQzM2ZZtJaaLWf28OgsfH+54tOluLG7W+cqxgOEhAEBdOV1wqOB42/SkIH5A11o5JwYM8&#10;LOafHzNMtbvznm55KEUMYZ+iAhNCk0rpC0MW/cA1xJG7uNZiiLAtpW7xHsNtLUdJMpEWK44NBhta&#10;GSr+86tV4MrTd/Zz7szuuLucZFGf/7J1plTvq1v+ggjUhbf45d5qBeM4Nn6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Mx23wQAAANsAAAAPAAAAAAAAAAAAAAAA&#10;AKECAABkcnMvZG93bnJldi54bWxQSwUGAAAAAAQABAD5AAAAjwMAAAAA&#10;" strokecolor="black [3213]">
                                    <v:stroke startarrow="block"/>
                                  </v:line>
                                  <v:line id="Straight Connector 39"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shape id="Text Box 15" o:spid="_x0000_s1063" type="#_x0000_t202" style="position:absolute;left:14477;top:12094;width:4460;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FA0D8C" w:rsidRDefault="007873EA" w:rsidP="007873EA">
                                          <w:pPr>
                                            <w:pStyle w:val="NormalWeb"/>
                                            <w:spacing w:before="0" w:beforeAutospacing="0" w:after="0" w:afterAutospacing="0"/>
                                          </w:pPr>
                                          <w:r>
                                            <w:rPr>
                                              <w:rFonts w:eastAsiaTheme="minorEastAsia" w:hint="eastAsia"/>
                                              <w:sz w:val="22"/>
                                              <w:szCs w:val="22"/>
                                              <w:lang w:eastAsia="zh-CN"/>
                                            </w:rPr>
                                            <w:t>单位</w:t>
                                          </w:r>
                                        </w:p>
                                      </w:txbxContent>
                                    </v:textbox>
                                  </v:shape>
                                  <v:shape id="Text Box 9" o:spid="_x0000_s1064" type="#_x0000_t202" style="position:absolute;left:1252;top:3031;width:8443;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qtcUA&#10;AADbAAAADwAAAGRycy9kb3ducmV2LnhtbESPQWsCMRSE74L/ITzBi9SsU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Wq1xQAAANsAAAAPAAAAAAAAAAAAAAAAAJgCAABkcnMv&#10;ZG93bnJldi54bWxQSwUGAAAAAAQABAD1AAAAigMAAAAA&#10;" filled="f" stroked="f" strokeweight=".5pt">
                                    <v:textbox>
                                      <w:txbxContent>
                                        <w:p w:rsidR="00FA0D8C" w:rsidRDefault="0097770C" w:rsidP="00FA0D8C">
                                          <w:pPr>
                                            <w:pStyle w:val="NormalWeb"/>
                                            <w:spacing w:before="0" w:beforeAutospacing="0" w:after="0" w:afterAutospacing="0"/>
                                            <w:jc w:val="center"/>
                                          </w:pPr>
                                          <w:r>
                                            <w:rPr>
                                              <w:rFonts w:eastAsiaTheme="minorEastAsia" w:hint="eastAsia"/>
                                              <w:sz w:val="22"/>
                                              <w:szCs w:val="22"/>
                                              <w:lang w:eastAsia="zh-CN"/>
                                            </w:rPr>
                                            <w:t>成本回收费</w:t>
                                          </w:r>
                                        </w:p>
                                      </w:txbxContent>
                                    </v:textbox>
                                  </v:shape>
                                  <v:shape id="Text Box 9" o:spid="_x0000_s1065" type="#_x0000_t202" style="position:absolute;left:-2080;top:9620;width:5786;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FA0D8C" w:rsidRDefault="0097770C" w:rsidP="0097770C">
                                          <w:pPr>
                                            <w:pStyle w:val="NormalWeb"/>
                                            <w:spacing w:before="0" w:beforeAutospacing="0" w:after="0" w:afterAutospacing="0"/>
                                          </w:pPr>
                                          <w:r>
                                            <w:rPr>
                                              <w:rFonts w:eastAsiaTheme="minorEastAsia" w:hint="eastAsia"/>
                                              <w:sz w:val="22"/>
                                              <w:szCs w:val="22"/>
                                              <w:lang w:eastAsia="zh-CN"/>
                                            </w:rPr>
                                            <w:t>起步费</w:t>
                                          </w:r>
                                        </w:p>
                                      </w:txbxContent>
                                    </v:textbox>
                                  </v:shape>
                                  <v:line id="Straight Connector 43"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lMYAAADbAAAADwAAAGRycy9kb3ducmV2LnhtbESPT2vCQBTE70K/w/IKvdWNf6glzUZE&#10;kAYL1aqHHh/ZZxLMvo3Z1cR++m6h4HGYmd8wybw3tbhS6yrLCkbDCARxbnXFhYLDfvX8CsJ5ZI21&#10;ZVJwIwfz9GGQYKxtx1903flCBAi7GBWU3jexlC4vyaAb2oY4eEfbGvRBtoXULXYBbmo5jqIXabDi&#10;sFBiQ8uS8tPuYhRkGa/XP7zafI+253c/qT4+p91MqafHfvEGwlPv7+H/dqYVTCf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fpTGAAAA2wAAAA8AAAAAAAAA&#10;AAAAAAAAoQIAAGRycy9kb3ducmV2LnhtbFBLBQYAAAAABAAEAPkAAACUAwAAAAA=&#10;" strokecolor="#4579b8 [3044]"/>
                                </v:group>
                              </v:group>
                            </v:group>
                          </v:group>
                          <v:line id="Straight Connector 44"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SO18MAAADbAAAADwAAAGRycy9kb3ducmV2LnhtbESP3WoCMRSE7wXfIRyhd5q1bEVXo7RC&#10;ofRG/HmAw+a4WdycrEmq6z59Uyh4OczMN8xq09lG3MiH2rGC6SQDQVw6XXOl4HT8HM9BhIissXFM&#10;Ch4UYLMeDlZYaHfnPd0OsRIJwqFABSbGtpAylIYsholriZN3dt5iTNJXUnu8J7ht5GuWzaTFmtOC&#10;wZa2hsrL4ccqaPp46hcfW9Nn1/yhd7uZ82/fSr2MuvcliEhdfIb/219aQZ7D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0jtfDAAAA2wAAAA8AAAAAAAAAAAAA&#10;AAAAoQIAAGRycy9kb3ducmV2LnhtbFBLBQYAAAAABAAEAPkAAACRAwAAAAA=&#10;" strokecolor="black [3213]"/>
                        </v:group>
                        <v:shape id="Text Box 9" o:spid="_x0000_s1068" type="#_x0000_t202" style="position:absolute;left:5475;width:5673;height:4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rsidR="00FA0D8C" w:rsidRDefault="0097770C" w:rsidP="0097770C">
                                <w:pPr>
                                  <w:pStyle w:val="NormalWeb"/>
                                  <w:spacing w:before="0" w:beforeAutospacing="0" w:after="0" w:afterAutospacing="0"/>
                                  <w:jc w:val="center"/>
                                </w:pPr>
                                <w:r>
                                  <w:rPr>
                                    <w:rFonts w:eastAsiaTheme="minorEastAsia" w:hint="eastAsia"/>
                                    <w:sz w:val="22"/>
                                    <w:szCs w:val="22"/>
                                    <w:u w:val="single"/>
                                    <w:lang w:eastAsia="zh-CN"/>
                                  </w:rPr>
                                  <w:t>程序</w:t>
                                </w:r>
                                <w:r w:rsidR="00FA0D8C">
                                  <w:rPr>
                                    <w:rFonts w:eastAsia="Calibri"/>
                                    <w:sz w:val="22"/>
                                    <w:szCs w:val="22"/>
                                    <w:u w:val="single"/>
                                  </w:rPr>
                                  <w:t>B</w:t>
                                </w:r>
                              </w:p>
                            </w:txbxContent>
                          </v:textbox>
                        </v:shape>
                      </v:group>
                      <v:line id="Straight Connector 46"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Straight Connector 47"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shapetype id="_x0000_t32" coordsize="21600,21600" o:spt="32" o:oned="t" path="m,l21600,21600e" filled="f">
                        <v:path arrowok="t" fillok="f" o:connecttype="none"/>
                        <o:lock v:ext="edit" shapetype="t"/>
                      </v:shapetype>
                      <v:shape id="Straight Arrow Connector 48"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group>
                  </v:group>
                  <v:group id="Group 49" o:spid="_x0000_s1072" style="position:absolute;left:9658;top:21244;width:61271;height:17061" coordorigin="9658,21244" coordsize="61271,17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50" o:spid="_x0000_s1073" style="position:absolute;left:9658;top:21244;width:61271;height:15471" coordorigin="9658,21244" coordsize="61271,15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1" o:spid="_x0000_s1074" style="position:absolute;left:9658;top:21244;width:61271;height:15471" coordorigin="9658,21244" coordsize="61271,15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l5cMAAADbAAAADwAAAGRycy9kb3ducmV2LnhtbESP0WoCMRRE3wv+Q7hC32pWqdKuRrFC&#10;ofRFXP2Ay+a6WdzcrEmq6359Iwg+DjNzhlmsOtuIC/lQO1YwHmUgiEuna64UHPbfbx8gQkTW2Dgm&#10;BTcKsFoOXhaYa3flHV2KWIkE4ZCjAhNjm0sZSkMWw8i1xMk7Om8xJukrqT1eE9w2cpJlM2mx5rRg&#10;sKWNofJU/FkFTR8P/efXxvTZ+f2mt9uZ89NfpV6H3XoOIlIXn+FH+0crmE7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IJeXDAAAA2wAAAA8AAAAAAAAAAAAA&#10;AAAAoQIAAGRycy9kb3ducmV2LnhtbFBLBQYAAAAABAAEAPkAAACRAwAAAAA=&#10;" strokecolor="black [3213]"/>
                        <v:group id="Group 53" o:spid="_x0000_s1076" style="position:absolute;left:9658;top:21244;width:61271;height:15471" coordorigin="9658,21244" coordsize="61271,15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OsYAAADbAAAADwAAAGRycy9kb3ducmV2LnhtbESPQWvCQBSE7wX/w/KEXkQ3llZidBW1&#10;FAR7adSDt2f2mQSzb5fsVtN/3xUKPQ4z8w0zX3amETdqfW1ZwXiUgCAurK65VHDYfwxTED4ga2ws&#10;k4If8rBc9J7mmGl75y+65aEUEcI+QwVVCC6T0hcVGfQj64ijd7GtwRBlW0rd4j3CTSNfkmQiDdYc&#10;Fyp0tKmouObfRoFzg+NxveXP8zXNB9P39HSY7k5KPfe71QxEoC78h//aW63g7RUe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ILjrGAAAA2wAAAA8AAAAAAAAA&#10;AAAAAAAAoQIAAGRycy9kb3ducmV2LnhtbFBLBQYAAAAABAAEAPkAAACUAwAAAAA=&#10;" strokecolor="#4579b8 [3044]">
                            <v:stroke endarrow="block"/>
                          </v:line>
                          <v:group id="Group 55" o:spid="_x0000_s1078" style="position:absolute;left:9658;top:21244;width:61271;height:15471" coordorigin="9658,21244" coordsize="61271,15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9" o:spid="_x0000_s1079" type="#_x0000_t202" style="position:absolute;left:9658;top:24599;width:61271;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rsidR="00FA0D8C" w:rsidRPr="006723CD" w:rsidRDefault="0097770C" w:rsidP="006723CD">
                                    <w:pPr>
                                      <w:pStyle w:val="NormalWeb"/>
                                      <w:spacing w:before="0" w:beforeAutospacing="0" w:after="0" w:afterAutospacing="0"/>
                                      <w:rPr>
                                        <w:sz w:val="22"/>
                                        <w:szCs w:val="22"/>
                                      </w:rPr>
                                    </w:pPr>
                                    <w:r w:rsidRPr="006723CD">
                                      <w:rPr>
                                        <w:rFonts w:eastAsiaTheme="minorEastAsia" w:hint="eastAsia"/>
                                        <w:sz w:val="22"/>
                                        <w:szCs w:val="22"/>
                                        <w:lang w:eastAsia="zh-CN"/>
                                      </w:rPr>
                                      <w:t>对应的</w:t>
                                    </w:r>
                                    <w:r w:rsidR="006723CD">
                                      <w:rPr>
                                        <w:rFonts w:eastAsiaTheme="minorEastAsia"/>
                                        <w:sz w:val="22"/>
                                        <w:szCs w:val="22"/>
                                        <w:lang w:eastAsia="zh-CN"/>
                                      </w:rPr>
                                      <w:br/>
                                    </w:r>
                                    <w:r w:rsidRPr="006723CD">
                                      <w:rPr>
                                        <w:rFonts w:eastAsiaTheme="minorEastAsia" w:hint="eastAsia"/>
                                        <w:sz w:val="22"/>
                                        <w:szCs w:val="22"/>
                                        <w:lang w:eastAsia="zh-CN"/>
                                      </w:rPr>
                                      <w:t>新上限</w:t>
                                    </w:r>
                                  </w:p>
                                </w:txbxContent>
                              </v:textbox>
                            </v:shape>
                            <v:group id="Group 57" o:spid="_x0000_s1080" style="position:absolute;left:17023;top:21244;width:18911;height:15471" coordorigin="1153,-17" coordsize="18727,15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8" o:spid="_x0000_s1081" style="position:absolute;left:1153;top:-17;width:18727;height:15475" coordorigin="1096,-17" coordsize="17797,15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9" o:spid="_x0000_s1082" style="position:absolute;left:1096;top:1945;width:17798;height:13514" coordorigin="1096,1945" coordsize="17797,13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rMEAAADbAAAADwAAAGRycy9kb3ducmV2LnhtbERPy4rCMBTdD/gP4QqzGTRVBpFqFBEF&#10;u3J8LNrdpbk2xeamNFE7fz9ZDLg8nPdy3dtGPKnztWMFk3ECgrh0uuZKwfWyH81B+ICssXFMCn7J&#10;w3o1+Fhiqt2LT/Q8h0rEEPYpKjAhtKmUvjRk0Y9dSxy5m+sshgi7SuoOXzHcNnKaJDNpsebYYLCl&#10;raHyfn5YBa7Kv7LvojfH6/GWy7IpfrJdptTnsN8sQATqw1v87z5oBbO4Pn6JP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9j6swQAAANsAAAAPAAAAAAAAAAAAAAAA&#10;AKECAABkcnMvZG93bnJldi54bWxQSwUGAAAAAAQABAD5AAAAjwMAAAAA&#10;" strokecolor="black [3213]">
                                    <v:stroke startarrow="block"/>
                                  </v:line>
                                  <v:group id="Group 61" o:spid="_x0000_s1084" style="position:absolute;left:1096;top:1945;width:17798;height:13514" coordorigin="1096,1945" coordsize="17797,13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vWMMAAADbAAAADwAAAGRycy9kb3ducmV2LnhtbESP0WoCMRRE3wX/IVyhb5pV6mJXo6hQ&#10;KL5I1Q+4bG43i5ubNUl13a9vCoU+DjNzhlltOtuIO/lQO1YwnWQgiEuna64UXM7v4wWIEJE1No5J&#10;wZMCbNbDwQoL7R78SfdTrESCcChQgYmxLaQMpSGLYeJa4uR9OW8xJukrqT0+Etw2cpZlubRYc1ow&#10;2NLeUHk9fVsFTR8v/dtub/rs9vrUx2Pu/Pyg1Muo2y5BROrif/iv/aEV5D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k71jDAAAA2wAAAA8AAAAAAAAAAAAA&#10;AAAAoQIAAGRycy9kb3ducmV2LnhtbFBLBQYAAAAABAAEAPkAAACRAwAAAAA=&#10;" strokecolor="black [3213]"/>
                                    <v:group id="Group 63" o:spid="_x0000_s1086" style="position:absolute;left:1096;top:1945;width:17798;height:13514" coordorigin="1096,1945" coordsize="17797,13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Straight Connector 64"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04r8MAAADbAAAADwAAAGRycy9kb3ducmV2LnhtbESPQYvCMBSE74L/ITzBi6ypIrJ0jSKi&#10;YE+u1YPeHs2zKdu8lCZq/febhQWPw8x8wyxWna3Fg1pfOVYwGScgiAunKy4VnE+7j08QPiBrrB2T&#10;ghd5WC37vQWm2j35SI88lCJC2KeowITQpFL6wpBFP3YNcfRurrUYomxLqVt8Rrit5TRJ5tJixXHB&#10;YEMbQ8VPfrcKXHkZZbNrZw7nw+0ii/r6nW0zpYaDbv0FIlAX3uH/9l4rmM/g70v8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NOK/DAAAA2wAAAA8AAAAAAAAAAAAA&#10;AAAAoQIAAGRycy9kb3ducmV2LnhtbFBLBQYAAAAABAAEAPkAAACRAwAAAAA=&#10;" strokecolor="black [3213]">
                                        <v:stroke startarrow="block"/>
                                      </v:line>
                                      <v:line id="Straight Connector 65"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13LMMAAADbAAAADwAAAGRycy9kb3ducmV2LnhtbESP0WoCMRRE3wv+Q7hC32rWUpe6GkWF&#10;QumLaP2Ay+a6WdzcrEmq6359Iwg+DjNzhpkvO9uIC/lQO1YwHmUgiEuna64UHH6/3j5BhIissXFM&#10;Cm4UYLkYvMyx0O7KO7rsYyUShEOBCkyMbSFlKA1ZDCPXEifv6LzFmKSvpPZ4TXDbyPcsy6XFmtOC&#10;wZY2hsrT/s8qaPp46Kfrjemz88dNb7e585MfpV6H3WoGIlIXn+FH+1sryCdw/5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NdyzDAAAA2wAAAA8AAAAAAAAAAAAA&#10;AAAAoQIAAGRycy9kb3ducmV2LnhtbFBLBQYAAAAABAAEAPkAAACRAwAAAAA=&#10;" strokecolor="black [3213]"/>
                                      <v:shape id="Text Box 9" o:spid="_x0000_s1089" type="#_x0000_t202" style="position:absolute;left:1096;top:1945;width:8361;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FA0D8C" w:rsidRDefault="0097770C" w:rsidP="00FA0D8C">
                                              <w:pPr>
                                                <w:pStyle w:val="NormalWeb"/>
                                                <w:spacing w:before="0" w:beforeAutospacing="0" w:after="0" w:afterAutospacing="0"/>
                                                <w:jc w:val="center"/>
                                              </w:pPr>
                                              <w:r>
                                                <w:rPr>
                                                  <w:rFonts w:eastAsiaTheme="minorEastAsia" w:hint="eastAsia"/>
                                                  <w:sz w:val="22"/>
                                                  <w:szCs w:val="22"/>
                                                  <w:lang w:eastAsia="zh-CN"/>
                                                </w:rPr>
                                                <w:t>成本回收费</w:t>
                                              </w:r>
                                            </w:p>
                                          </w:txbxContent>
                                        </v:textbox>
                                      </v:shape>
                                      <v:shape id="Text Box 15" o:spid="_x0000_s1090" type="#_x0000_t202" style="position:absolute;left:14477;top:12079;width:4417;height:33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OsUA&#10;AADbAAAADwAAAGRycy9kb3ducmV2LnhtbESPQWsCMRSE7wX/Q3iFXqRm7WGVrVGq0CJilWopHh+b&#10;183i5mVJoq7/vhGEHoeZ+YaZzDrbiDP5UDtWMBxkIIhLp2uuFHzv35/HIEJE1tg4JgVXCjCb9h4m&#10;WGh34S8672IlEoRDgQpMjG0hZSgNWQwD1xIn79d5izFJX0nt8ZLgtpEvWZZLizWnBYMtLQyVx93J&#10;KjiaVX+bfXzOf/Ll1W/2J3fw64NST4/d2yuISF38D9/bS60gH8H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Qs6xQAAANsAAAAPAAAAAAAAAAAAAAAAAJgCAABkcnMv&#10;ZG93bnJldi54bWxQSwUGAAAAAAQABAD1AAAAigMAAAAA&#10;" filled="f" stroked="f" strokeweight=".5pt">
                                        <v:textbox>
                                          <w:txbxContent>
                                            <w:p w:rsidR="00FA0D8C" w:rsidRDefault="007873EA" w:rsidP="007873EA">
                                              <w:pPr>
                                                <w:pStyle w:val="NormalWeb"/>
                                                <w:spacing w:before="0" w:beforeAutospacing="0" w:after="0" w:afterAutospacing="0"/>
                                              </w:pPr>
                                              <w:r>
                                                <w:rPr>
                                                  <w:rFonts w:eastAsiaTheme="minorEastAsia" w:hint="eastAsia"/>
                                                  <w:sz w:val="22"/>
                                                  <w:szCs w:val="22"/>
                                                  <w:lang w:eastAsia="zh-CN"/>
                                                </w:rPr>
                                                <w:t>单位</w:t>
                                              </w:r>
                                            </w:p>
                                          </w:txbxContent>
                                        </v:textbox>
                                      </v:shape>
                                      <v:line id="Straight Connector 68"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whcMAAADbAAAADwAAAGRycy9kb3ducmV2LnhtbERPTWvCQBC9F/wPywi9NRtr0RLdBBHE&#10;YEGt7cHjkB2TYHY2zW5N2l/vHgo9Pt73MhtMI27UudqygkkUgyAurK65VPD5sXl6BeE8ssbGMin4&#10;IQdZOnpYYqJtz+90O/lShBB2CSqovG8TKV1RkUEX2ZY4cBfbGfQBdqXUHfYh3DTyOY5n0mDNoaHC&#10;ltYVFdfTt1GQ57zb/fLmcJ4cv7Z+Wr/tX/q5Uo/jYbUA4Wnw/+I/d64VzMLY8CX8A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sIXDAAAA2wAAAA8AAAAAAAAAAAAA&#10;AAAAoQIAAGRycy9kb3ducmV2LnhtbFBLBQYAAAAABAAEAPkAAACRAwAAAAA=&#10;" strokecolor="#4579b8 [3044]"/>
                                    </v:group>
                                  </v:group>
                                  <v:line id="Straight Connector 69"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9KcMAAADbAAAADwAAAGRycy9kb3ducmV2LnhtbESP0WoCMRRE3wv+Q7iCbzVrsUtdjWIF&#10;QfoitX7AZXPdLG5u1iTqul9vCoU+DjNzhlmsOtuIG/lQO1YwGWcgiEuna64UHH+2rx8gQkTW2Dgm&#10;BQ8KsFoOXhZYaHfnb7odYiUShEOBCkyMbSFlKA1ZDGPXEifv5LzFmKSvpPZ4T3DbyLcsy6XFmtOC&#10;wZY2hsrz4WoVNH089rPPjemzy/Sh9/vc+fcvpUbDbj0HEamL/+G/9k4ryGf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AfSnDAAAA2wAAAA8AAAAAAAAAAAAA&#10;AAAAoQIAAGRycy9kb3ducmV2LnhtbFBLBQYAAAAABAAEAPkAAACRAwAAAAA=&#10;" strokecolor="black [3213]"/>
                                </v:group>
                                <v:shape id="Text Box 9" o:spid="_x0000_s1093" type="#_x0000_t202" style="position:absolute;left:5475;top:-17;width:4417;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Fk8IA&#10;AADbAAAADwAAAGRycy9kb3ducmV2LnhtbERPy2oCMRTdC/5DuEI3opl2YWU0igotUvrAB+LyMrlO&#10;Bic3QxJ1/PtmIbg8nPd03tpaXMmHyrGC12EGgrhwuuJSwX73MRiDCBFZY+2YFNwpwHzW7Uwx1+7G&#10;G7puYylSCIccFZgYm1zKUBiyGIauIU7cyXmLMUFfSu3xlsJtLd+ybCQtVpwaDDa0MlSctxer4Gy+&#10;+n/Z58/yMFrf/e/u4o7++6jUS69dTEBEauNT/HCvtYL3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QWTwgAAANsAAAAPAAAAAAAAAAAAAAAAAJgCAABkcnMvZG93&#10;bnJldi54bWxQSwUGAAAAAAQABAD1AAAAhwMAAAAA&#10;" filled="f" stroked="f" strokeweight=".5pt">
                                  <v:textbox>
                                    <w:txbxContent>
                                      <w:p w:rsidR="00FA0D8C" w:rsidRDefault="007873EA" w:rsidP="007873EA">
                                        <w:pPr>
                                          <w:pStyle w:val="NormalWeb"/>
                                          <w:spacing w:before="0" w:beforeAutospacing="0" w:after="0" w:afterAutospacing="0"/>
                                          <w:jc w:val="center"/>
                                        </w:pPr>
                                        <w:r>
                                          <w:rPr>
                                            <w:rFonts w:eastAsiaTheme="minorEastAsia" w:hint="eastAsia"/>
                                            <w:sz w:val="22"/>
                                            <w:szCs w:val="22"/>
                                            <w:u w:val="single"/>
                                            <w:lang w:eastAsia="zh-CN"/>
                                          </w:rPr>
                                          <w:t>美国</w:t>
                                        </w:r>
                                      </w:p>
                                    </w:txbxContent>
                                  </v:textbox>
                                </v:shape>
                              </v:group>
                              <v:line id="Straight Connector 71"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8sQAAADbAAAADwAAAGRycy9kb3ducmV2LnhtbESPUWvCMBSF3wf7D+EKe5tpZbqtmooT&#10;BsMX0fkDLs21KTY3XZJp7a83wmCPh3POdziLZW9bcSYfGscK8nEGgrhyuuFaweH78/kNRIjIGlvH&#10;pOBKAZbl48MCC+0uvKPzPtYiQTgUqMDE2BVShsqQxTB2HXHyjs5bjEn6WmqPlwS3rZxk2UxabDgt&#10;GOxobag67X+tgnaIh+H9Y22G7OflqrfbmfPTjVJPo341BxGpj//hv/aXVvCaw/1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fyxAAAANsAAAAPAAAAAAAAAAAA&#10;AAAAAKECAABkcnMvZG93bnJldi54bWxQSwUGAAAAAAQABAD5AAAAkgMAAAAA&#10;" strokecolor="black [3213]"/>
                              <v:line id="Straight Connector 72"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shape id="Straight Arrow Connector 73"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4p9MQAAADbAAAADwAAAGRycy9kb3ducmV2LnhtbESPQWsCMRSE74L/IbyCN822C61sjSKC&#10;uIdetCJ6e2xed5fdvIQk1fXfNwXB4zAz3zCL1WB6cSUfWssKXmcZCOLK6pZrBcfv7XQOIkRkjb1l&#10;UnCnAKvleLTAQtsb7+l6iLVIEA4FKmhidIWUoWrIYJhZR5y8H+sNxiR9LbXHW4KbXr5l2bs02HJa&#10;aNDRpqGqO/waBS6/2LL0/X1/WX/t3ObcnfK6U2ryMqw/QUQa4jP8aJdawUcO/1/S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zin0xAAAANsAAAAPAAAAAAAAAAAA&#10;AAAAAKECAABkcnMvZG93bnJldi54bWxQSwUGAAAAAAQABAD5AAAAkgMAAAAA&#10;" strokecolor="#4579b8 [3044]"/>
                            </v:group>
                          </v:group>
                        </v:group>
                      </v:group>
                      <v:line id="Straight Connector 74"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group>
                    <v:shape id="Text Box 9" o:spid="_x0000_s1098" type="#_x0000_t202" style="position:absolute;left:26310;top:35581;width:10281;height:2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mC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qYLxQAAANsAAAAPAAAAAAAAAAAAAAAAAJgCAABkcnMv&#10;ZG93bnJldi54bWxQSwUGAAAAAAQABAD1AAAAigMAAAAA&#10;" filled="f" stroked="f" strokeweight=".5pt">
                      <v:textbox>
                        <w:txbxContent>
                          <w:p w:rsidR="00FA0D8C" w:rsidRPr="004144DD" w:rsidRDefault="007873EA" w:rsidP="007873EA">
                            <w:pPr>
                              <w:pStyle w:val="NormalWeb"/>
                              <w:spacing w:before="0" w:beforeAutospacing="0" w:after="0" w:afterAutospacing="0"/>
                              <w:jc w:val="center"/>
                              <w:rPr>
                                <w:sz w:val="22"/>
                                <w:szCs w:val="16"/>
                              </w:rPr>
                            </w:pPr>
                            <w:r>
                              <w:rPr>
                                <w:rFonts w:eastAsiaTheme="minorEastAsia" w:hint="eastAsia"/>
                                <w:sz w:val="22"/>
                                <w:szCs w:val="16"/>
                                <w:lang w:eastAsia="zh-CN"/>
                              </w:rPr>
                              <w:t>第二个新界点</w:t>
                            </w:r>
                          </w:p>
                        </w:txbxContent>
                      </v:textbox>
                    </v:shape>
                  </v:group>
                </v:group>
                <w10:anchorlock/>
              </v:group>
            </w:pict>
          </mc:Fallback>
        </mc:AlternateContent>
      </w:r>
    </w:p>
    <w:p w:rsidR="00FA0D8C" w:rsidRPr="00857A16" w:rsidRDefault="001D69CF" w:rsidP="006723CD">
      <w:pPr>
        <w:overflowPunct/>
        <w:autoSpaceDE/>
        <w:autoSpaceDN/>
        <w:adjustRightInd/>
        <w:spacing w:before="360"/>
        <w:ind w:firstLineChars="200" w:firstLine="480"/>
        <w:textAlignment w:val="auto"/>
        <w:rPr>
          <w:lang w:val="en-US" w:eastAsia="zh-CN"/>
        </w:rPr>
      </w:pPr>
      <w:r>
        <w:rPr>
          <w:rFonts w:hint="eastAsia"/>
          <w:lang w:eastAsia="zh-CN"/>
        </w:rPr>
        <w:t>这项新机制应考虑到无线电通信局职员在处理申报资料方面花费的实际时间。</w:t>
      </w:r>
      <w:r w:rsidR="00525CAA">
        <w:rPr>
          <w:rFonts w:hint="eastAsia"/>
          <w:lang w:eastAsia="zh-CN"/>
        </w:rPr>
        <w:t>美国注意到</w:t>
      </w:r>
      <w:r>
        <w:rPr>
          <w:rFonts w:hint="eastAsia"/>
          <w:lang w:eastAsia="zh-CN"/>
        </w:rPr>
        <w:t>，现行的固定收费很实用，同时认识到单位数较大的申报资料支付固定费用。无线电通信局提供了</w:t>
      </w:r>
      <w:r>
        <w:rPr>
          <w:rFonts w:eastAsia="Times New Roman"/>
          <w:lang w:eastAsia="zh-CN"/>
        </w:rPr>
        <w:t>2013/2014</w:t>
      </w:r>
      <w:r>
        <w:rPr>
          <w:rFonts w:hint="eastAsia"/>
          <w:lang w:eastAsia="zh-CN"/>
        </w:rPr>
        <w:t>年前后申报资料单位的平均趋势；但</w:t>
      </w:r>
      <w:r w:rsidR="00525CAA">
        <w:rPr>
          <w:rFonts w:hint="eastAsia"/>
          <w:lang w:eastAsia="zh-CN"/>
        </w:rPr>
        <w:t>美国</w:t>
      </w:r>
      <w:r>
        <w:rPr>
          <w:rFonts w:hint="eastAsia"/>
          <w:lang w:eastAsia="zh-CN"/>
        </w:rPr>
        <w:t>认为应使用其他统计数据（如中位数、标准差）来评估平均单位数较大的申报资料的影响。依据</w:t>
      </w:r>
      <w:r>
        <w:rPr>
          <w:rFonts w:ascii="SimSun" w:hAnsi="SimSun" w:cs="SimSun" w:hint="eastAsia"/>
          <w:lang w:eastAsia="zh-CN"/>
        </w:rPr>
        <w:t>所提供的汇总</w:t>
      </w:r>
      <w:r>
        <w:rPr>
          <w:rFonts w:eastAsia="Times New Roman"/>
          <w:lang w:eastAsia="zh-CN"/>
        </w:rPr>
        <w:t>/</w:t>
      </w:r>
      <w:r>
        <w:rPr>
          <w:rFonts w:ascii="SimSun" w:hAnsi="SimSun" w:cs="SimSun" w:hint="eastAsia"/>
          <w:lang w:eastAsia="zh-CN"/>
        </w:rPr>
        <w:t>平均数据，很难分析单位数较大的申报资料的相对影响。通过提供不包含单位数较大的申报资料的数据子集，了解绝大多数申报资料的近期趋势是有帮助的。</w:t>
      </w:r>
      <w:r w:rsidR="00FA0D8C" w:rsidRPr="00857A16">
        <w:rPr>
          <w:lang w:val="en-US" w:eastAsia="zh-CN"/>
        </w:rPr>
        <w:t xml:space="preserve"> </w:t>
      </w:r>
    </w:p>
    <w:p w:rsidR="00FA0D8C" w:rsidRPr="000E3723" w:rsidRDefault="006E2F47" w:rsidP="006723CD">
      <w:pPr>
        <w:overflowPunct/>
        <w:autoSpaceDE/>
        <w:autoSpaceDN/>
        <w:adjustRightInd/>
        <w:ind w:firstLineChars="200" w:firstLine="480"/>
        <w:textAlignment w:val="auto"/>
        <w:rPr>
          <w:lang w:val="en-US" w:eastAsia="zh-CN"/>
        </w:rPr>
      </w:pPr>
      <w:r>
        <w:rPr>
          <w:rFonts w:hint="eastAsia"/>
          <w:szCs w:val="24"/>
          <w:lang w:val="en-US" w:eastAsia="zh-CN"/>
        </w:rPr>
        <w:t>关于无线电通信局建议的程序</w:t>
      </w:r>
      <w:r w:rsidR="00FA0D8C" w:rsidRPr="00C10AFB">
        <w:rPr>
          <w:szCs w:val="24"/>
          <w:lang w:val="en-US" w:eastAsia="zh-CN"/>
        </w:rPr>
        <w:t>C</w:t>
      </w:r>
      <w:r>
        <w:rPr>
          <w:rFonts w:hint="eastAsia"/>
          <w:szCs w:val="24"/>
          <w:lang w:val="en-US" w:eastAsia="zh-CN"/>
        </w:rPr>
        <w:t>，美国认为，无线电通信局需向理事会提供更多的统计数据，理事会才能考虑就该问题做出决定。美国担心，国际电联</w:t>
      </w:r>
      <w:r>
        <w:rPr>
          <w:rFonts w:hint="eastAsia"/>
          <w:szCs w:val="24"/>
          <w:lang w:val="en-US" w:eastAsia="zh-CN"/>
        </w:rPr>
        <w:t>2018</w:t>
      </w:r>
      <w:r>
        <w:rPr>
          <w:rFonts w:hint="eastAsia"/>
          <w:szCs w:val="24"/>
          <w:lang w:val="en-US" w:eastAsia="zh-CN"/>
        </w:rPr>
        <w:t>年理事会</w:t>
      </w:r>
      <w:r w:rsidR="006723CD">
        <w:rPr>
          <w:rFonts w:hint="eastAsia"/>
          <w:szCs w:val="24"/>
          <w:lang w:val="en-US" w:eastAsia="zh-CN"/>
        </w:rPr>
        <w:t>在现</w:t>
      </w:r>
      <w:r w:rsidR="006723CD">
        <w:rPr>
          <w:szCs w:val="24"/>
          <w:lang w:val="en-US" w:eastAsia="zh-CN"/>
        </w:rPr>
        <w:t>阶段</w:t>
      </w:r>
      <w:r>
        <w:rPr>
          <w:rFonts w:hint="eastAsia"/>
          <w:szCs w:val="24"/>
          <w:lang w:val="en-US" w:eastAsia="zh-CN"/>
        </w:rPr>
        <w:t>就程序</w:t>
      </w:r>
      <w:r>
        <w:rPr>
          <w:rFonts w:hint="eastAsia"/>
          <w:szCs w:val="24"/>
          <w:lang w:val="en-US" w:eastAsia="zh-CN"/>
        </w:rPr>
        <w:t>C</w:t>
      </w:r>
      <w:r>
        <w:rPr>
          <w:rFonts w:hint="eastAsia"/>
          <w:szCs w:val="24"/>
          <w:lang w:val="en-US" w:eastAsia="zh-CN"/>
        </w:rPr>
        <w:t>做出决定似乎为时过早。</w:t>
      </w:r>
    </w:p>
    <w:p w:rsidR="00FA0D8C" w:rsidRPr="000E3723" w:rsidRDefault="001D69CF" w:rsidP="006E2F47">
      <w:pPr>
        <w:overflowPunct/>
        <w:autoSpaceDE/>
        <w:autoSpaceDN/>
        <w:adjustRightInd/>
        <w:ind w:firstLineChars="200" w:firstLine="480"/>
        <w:textAlignment w:val="auto"/>
        <w:rPr>
          <w:lang w:val="en-US" w:eastAsia="zh-CN"/>
        </w:rPr>
      </w:pPr>
      <w:r>
        <w:rPr>
          <w:rFonts w:eastAsiaTheme="minorEastAsia" w:hint="eastAsia"/>
          <w:lang w:eastAsia="zh-CN"/>
        </w:rPr>
        <w:t>美国</w:t>
      </w:r>
      <w:r>
        <w:rPr>
          <w:rFonts w:ascii="SimSun" w:hAnsi="SimSun" w:cs="SimSun" w:hint="eastAsia"/>
          <w:lang w:eastAsia="zh-CN"/>
        </w:rPr>
        <w:t>认识到，未来无线电通信局软硬件资源的升级需要相关的资本投资，但认为此类投资将缩短申报资料的处理时间，尤其是较大系统的处理时间。无线电通信局应随时向国际电联理事会（和其他相关方）通报这些改进情况，并提供有关成本回收费与无线电通信局处理申报资料的实际成本保持一致的信息。</w:t>
      </w:r>
    </w:p>
    <w:p w:rsidR="00FA0D8C" w:rsidRPr="000E3723" w:rsidRDefault="001D69CF" w:rsidP="006E2F47">
      <w:pPr>
        <w:overflowPunct/>
        <w:autoSpaceDE/>
        <w:autoSpaceDN/>
        <w:adjustRightInd/>
        <w:ind w:firstLineChars="200" w:firstLine="480"/>
        <w:textAlignment w:val="auto"/>
        <w:rPr>
          <w:lang w:val="en-US" w:eastAsia="zh-CN"/>
        </w:rPr>
      </w:pPr>
      <w:r>
        <w:rPr>
          <w:rFonts w:eastAsiaTheme="minorEastAsia" w:hint="eastAsia"/>
          <w:lang w:eastAsia="zh-CN"/>
        </w:rPr>
        <w:t>美国</w:t>
      </w:r>
      <w:r>
        <w:rPr>
          <w:rFonts w:ascii="SimSun" w:hAnsi="SimSun" w:cs="SimSun" w:hint="eastAsia"/>
          <w:lang w:eastAsia="zh-CN"/>
        </w:rPr>
        <w:t>认为，成本回收费的任何变更应仅适用于在经批准变更生效日期之后收到的</w:t>
      </w:r>
      <w:r>
        <w:rPr>
          <w:rFonts w:eastAsia="Times New Roman"/>
          <w:lang w:eastAsia="zh-CN"/>
        </w:rPr>
        <w:t>CR/C</w:t>
      </w:r>
      <w:r>
        <w:rPr>
          <w:rFonts w:ascii="SimSun" w:hAnsi="SimSun" w:cs="SimSun" w:hint="eastAsia"/>
          <w:lang w:eastAsia="zh-CN"/>
        </w:rPr>
        <w:t>以及与在经批准变更生效日期之后收到的</w:t>
      </w:r>
      <w:r w:rsidR="0075668F">
        <w:rPr>
          <w:rFonts w:ascii="SimSun" w:hAnsi="SimSun" w:cs="SimSun" w:hint="eastAsia"/>
          <w:lang w:eastAsia="zh-CN"/>
        </w:rPr>
        <w:t>与</w:t>
      </w:r>
      <w:r>
        <w:rPr>
          <w:rFonts w:eastAsia="Times New Roman"/>
          <w:lang w:eastAsia="zh-CN"/>
        </w:rPr>
        <w:t>CR/C</w:t>
      </w:r>
      <w:r>
        <w:rPr>
          <w:rFonts w:ascii="SimSun" w:hAnsi="SimSun" w:cs="SimSun" w:hint="eastAsia"/>
          <w:lang w:eastAsia="zh-CN"/>
        </w:rPr>
        <w:t>相关的通知。</w:t>
      </w:r>
    </w:p>
    <w:p w:rsidR="00FA0D8C" w:rsidRPr="000E3723" w:rsidRDefault="00FA0D8C" w:rsidP="00C1457D">
      <w:pPr>
        <w:pStyle w:val="Heading1"/>
        <w:spacing w:before="160"/>
        <w:rPr>
          <w:lang w:val="en-US" w:eastAsia="zh-CN"/>
        </w:rPr>
      </w:pPr>
      <w:r w:rsidRPr="000E3723">
        <w:rPr>
          <w:lang w:val="en-US" w:eastAsia="zh-CN"/>
        </w:rPr>
        <w:lastRenderedPageBreak/>
        <w:t>3</w:t>
      </w:r>
      <w:r w:rsidRPr="000E3723">
        <w:rPr>
          <w:lang w:val="en-US" w:eastAsia="zh-CN"/>
        </w:rPr>
        <w:tab/>
      </w:r>
      <w:r w:rsidR="00C1457D">
        <w:rPr>
          <w:rFonts w:hint="eastAsia"/>
          <w:lang w:val="en-US" w:eastAsia="zh-CN"/>
        </w:rPr>
        <w:t>结论</w:t>
      </w:r>
    </w:p>
    <w:p w:rsidR="00FA0D8C" w:rsidRDefault="0075668F" w:rsidP="006723CD">
      <w:pPr>
        <w:ind w:firstLineChars="200" w:firstLine="480"/>
        <w:rPr>
          <w:lang w:eastAsia="zh-CN"/>
        </w:rPr>
      </w:pPr>
      <w:r>
        <w:rPr>
          <w:rFonts w:eastAsiaTheme="minorEastAsia" w:hint="eastAsia"/>
          <w:lang w:eastAsia="zh-CN"/>
        </w:rPr>
        <w:t>美国</w:t>
      </w:r>
      <w:r w:rsidR="001D69CF">
        <w:rPr>
          <w:rFonts w:cs="SimSun" w:hint="eastAsia"/>
          <w:lang w:eastAsia="zh-CN"/>
        </w:rPr>
        <w:t>认为，适用于各类</w:t>
      </w:r>
      <w:r w:rsidR="001D69CF">
        <w:rPr>
          <w:rFonts w:eastAsia="Times New Roman"/>
          <w:lang w:eastAsia="zh-CN"/>
        </w:rPr>
        <w:t>non-GSO</w:t>
      </w:r>
      <w:r w:rsidR="001D69CF">
        <w:rPr>
          <w:rFonts w:cs="SimSun" w:hint="eastAsia"/>
          <w:lang w:eastAsia="zh-CN"/>
        </w:rPr>
        <w:t>卫星系统的成本回收费应透明，经仔细审查，确保公平和适当地分摊相关处理成本，考虑到成本回收的目的不是创收，而是纯粹回收实际成本，因此成本回收费应反映无线电通信局处理申报资料的实际和可证明成本。</w:t>
      </w:r>
      <w:r>
        <w:rPr>
          <w:rFonts w:eastAsiaTheme="minorEastAsia" w:hint="eastAsia"/>
          <w:lang w:eastAsia="zh-CN"/>
        </w:rPr>
        <w:t>美国认识</w:t>
      </w:r>
      <w:r w:rsidR="001D69CF">
        <w:rPr>
          <w:rFonts w:asciiTheme="minorEastAsia" w:eastAsiaTheme="minorEastAsia" w:hAnsiTheme="minorEastAsia" w:hint="eastAsia"/>
          <w:lang w:eastAsia="zh-CN"/>
        </w:rPr>
        <w:t>到，正在对当前的费用计算方法进行审查，以评估最近提交的</w:t>
      </w:r>
      <w:r w:rsidR="001D69CF">
        <w:rPr>
          <w:rFonts w:eastAsia="Times New Roman"/>
          <w:lang w:eastAsia="zh-CN"/>
        </w:rPr>
        <w:t>non-GSO</w:t>
      </w:r>
      <w:r w:rsidR="001D69CF">
        <w:rPr>
          <w:rFonts w:asciiTheme="minorEastAsia" w:eastAsiaTheme="minorEastAsia" w:hAnsiTheme="minorEastAsia" w:hint="eastAsia"/>
          <w:lang w:eastAsia="zh-CN"/>
        </w:rPr>
        <w:t>系统对国际电联评估进程的影响。随着设计和优化星群的技术和计算手段的发展，这些系统也越来越复杂。</w:t>
      </w:r>
      <w:r w:rsidR="001D69CF">
        <w:rPr>
          <w:rFonts w:cs="SimSun" w:hint="eastAsia"/>
          <w:lang w:eastAsia="zh-CN"/>
        </w:rPr>
        <w:t>关于无线电通信局在</w:t>
      </w:r>
      <w:r>
        <w:rPr>
          <w:rFonts w:cs="SimSun" w:hint="eastAsia"/>
          <w:lang w:eastAsia="zh-CN"/>
        </w:rPr>
        <w:t>C18/36</w:t>
      </w:r>
      <w:r w:rsidR="001D69CF">
        <w:rPr>
          <w:rFonts w:cs="SimSun" w:hint="eastAsia"/>
          <w:lang w:eastAsia="zh-CN"/>
        </w:rPr>
        <w:t>号文件中提出的程序，</w:t>
      </w:r>
      <w:r>
        <w:rPr>
          <w:rFonts w:cs="SimSun" w:hint="eastAsia"/>
          <w:lang w:eastAsia="zh-CN"/>
        </w:rPr>
        <w:t>美国建议</w:t>
      </w:r>
      <w:r w:rsidR="001D69CF">
        <w:rPr>
          <w:rFonts w:cs="SimSun" w:hint="eastAsia"/>
          <w:lang w:eastAsia="zh-CN"/>
        </w:rPr>
        <w:t>，</w:t>
      </w:r>
      <w:r>
        <w:rPr>
          <w:rFonts w:cs="SimSun" w:hint="eastAsia"/>
          <w:lang w:eastAsia="zh-CN"/>
        </w:rPr>
        <w:t>国际电联理事会</w:t>
      </w:r>
      <w:r>
        <w:rPr>
          <w:rFonts w:eastAsia="Times New Roman"/>
          <w:lang w:eastAsia="zh-CN"/>
        </w:rPr>
        <w:t>2018</w:t>
      </w:r>
      <w:r>
        <w:rPr>
          <w:rFonts w:cs="SimSun" w:hint="eastAsia"/>
          <w:lang w:eastAsia="zh-CN"/>
        </w:rPr>
        <w:t>年会议采纳</w:t>
      </w:r>
      <w:r w:rsidR="001D69CF">
        <w:rPr>
          <w:rFonts w:cs="SimSun" w:hint="eastAsia"/>
          <w:lang w:eastAsia="zh-CN"/>
        </w:rPr>
        <w:t>程序</w:t>
      </w:r>
      <w:r w:rsidR="001D69CF">
        <w:rPr>
          <w:rFonts w:eastAsia="Times New Roman"/>
          <w:lang w:eastAsia="zh-CN"/>
        </w:rPr>
        <w:t>A</w:t>
      </w:r>
      <w:r w:rsidR="001D69CF">
        <w:rPr>
          <w:rFonts w:cs="SimSun" w:hint="eastAsia"/>
          <w:lang w:eastAsia="zh-CN"/>
        </w:rPr>
        <w:t>。关于无线电通信局提出的程序</w:t>
      </w:r>
      <w:r w:rsidR="001D69CF">
        <w:rPr>
          <w:rFonts w:eastAsia="Times New Roman"/>
          <w:lang w:eastAsia="zh-CN"/>
        </w:rPr>
        <w:t>B</w:t>
      </w:r>
      <w:r w:rsidR="001D69CF">
        <w:rPr>
          <w:rFonts w:cs="SimSun" w:hint="eastAsia"/>
          <w:lang w:eastAsia="zh-CN"/>
        </w:rPr>
        <w:t>和</w:t>
      </w:r>
      <w:r w:rsidR="001D69CF">
        <w:rPr>
          <w:rFonts w:eastAsia="Times New Roman"/>
          <w:lang w:eastAsia="zh-CN"/>
        </w:rPr>
        <w:t>C</w:t>
      </w:r>
      <w:r w:rsidR="001D69CF">
        <w:rPr>
          <w:rFonts w:asciiTheme="minorEastAsia" w:eastAsiaTheme="minorEastAsia" w:hAnsiTheme="minorEastAsia" w:hint="eastAsia"/>
          <w:lang w:eastAsia="zh-CN"/>
        </w:rPr>
        <w:t>，</w:t>
      </w:r>
      <w:r>
        <w:rPr>
          <w:rFonts w:asciiTheme="minorEastAsia" w:eastAsiaTheme="minorEastAsia" w:hAnsiTheme="minorEastAsia" w:hint="eastAsia"/>
          <w:lang w:eastAsia="zh-CN"/>
        </w:rPr>
        <w:t>美国</w:t>
      </w:r>
      <w:r w:rsidR="001D69CF">
        <w:rPr>
          <w:rFonts w:cs="SimSun" w:hint="eastAsia"/>
          <w:lang w:eastAsia="zh-CN"/>
        </w:rPr>
        <w:t>认为，有必要开展进一步研究；无线电通信局向国际电联理事会提供尽可能多的数据有助于国际电联理事会就成本回收问题做出决定。</w:t>
      </w:r>
      <w:r w:rsidR="001D69CF">
        <w:rPr>
          <w:rFonts w:hint="eastAsia"/>
          <w:lang w:eastAsia="zh-CN"/>
        </w:rPr>
        <w:t>依据</w:t>
      </w:r>
      <w:r w:rsidR="001D69CF">
        <w:rPr>
          <w:rFonts w:cs="SimSun" w:hint="eastAsia"/>
          <w:lang w:eastAsia="zh-CN"/>
        </w:rPr>
        <w:t>所提供的汇总</w:t>
      </w:r>
      <w:r w:rsidR="001D69CF">
        <w:rPr>
          <w:rFonts w:eastAsia="Times New Roman"/>
          <w:lang w:eastAsia="zh-CN"/>
        </w:rPr>
        <w:t>/</w:t>
      </w:r>
      <w:r w:rsidR="001D69CF">
        <w:rPr>
          <w:rFonts w:cs="SimSun" w:hint="eastAsia"/>
          <w:lang w:eastAsia="zh-CN"/>
        </w:rPr>
        <w:t>平均数据，很难分析单位数较大的申报资料的相对影响。</w:t>
      </w:r>
      <w:r>
        <w:rPr>
          <w:rFonts w:asciiTheme="minorEastAsia" w:eastAsiaTheme="minorEastAsia" w:hAnsiTheme="minorEastAsia" w:hint="eastAsia"/>
          <w:lang w:eastAsia="zh-CN"/>
        </w:rPr>
        <w:t>美国也</w:t>
      </w:r>
      <w:r w:rsidR="001D69CF">
        <w:rPr>
          <w:rFonts w:asciiTheme="minorEastAsia" w:eastAsiaTheme="minorEastAsia" w:hAnsiTheme="minorEastAsia" w:hint="eastAsia"/>
          <w:lang w:eastAsia="zh-CN"/>
        </w:rPr>
        <w:t>认为，制定说明复杂的申报资料与资料处理成本增加之间关系的具体量化文件十分有益。因此，</w:t>
      </w:r>
      <w:r>
        <w:rPr>
          <w:rFonts w:asciiTheme="minorEastAsia" w:eastAsiaTheme="minorEastAsia" w:hAnsiTheme="minorEastAsia" w:hint="eastAsia"/>
          <w:lang w:eastAsia="zh-CN"/>
        </w:rPr>
        <w:t>美国</w:t>
      </w:r>
      <w:r w:rsidR="001D69CF">
        <w:rPr>
          <w:rFonts w:asciiTheme="minorEastAsia" w:eastAsiaTheme="minorEastAsia" w:hAnsiTheme="minorEastAsia" w:hint="eastAsia"/>
          <w:lang w:eastAsia="zh-CN"/>
        </w:rPr>
        <w:t>组</w:t>
      </w:r>
      <w:r w:rsidR="001D69CF">
        <w:rPr>
          <w:rFonts w:cs="SimSun" w:hint="eastAsia"/>
          <w:lang w:eastAsia="zh-CN"/>
        </w:rPr>
        <w:t>鼓励无线电通信局在国际电联理事会考虑对第</w:t>
      </w:r>
      <w:r w:rsidR="001D69CF">
        <w:rPr>
          <w:rFonts w:eastAsia="Times New Roman"/>
          <w:lang w:eastAsia="zh-CN"/>
        </w:rPr>
        <w:t>482</w:t>
      </w:r>
      <w:r w:rsidR="001D69CF">
        <w:rPr>
          <w:rFonts w:cs="SimSun" w:hint="eastAsia"/>
          <w:lang w:eastAsia="zh-CN"/>
        </w:rPr>
        <w:t>号决定进行修改之前，与</w:t>
      </w:r>
      <w:r w:rsidR="001D69CF">
        <w:rPr>
          <w:rFonts w:eastAsia="Times New Roman"/>
          <w:lang w:eastAsia="zh-CN"/>
        </w:rPr>
        <w:t>ITU-R</w:t>
      </w:r>
      <w:r w:rsidR="001D69CF">
        <w:rPr>
          <w:rFonts w:cs="SimSun" w:hint="eastAsia"/>
          <w:lang w:eastAsia="zh-CN"/>
        </w:rPr>
        <w:t>相关工作组协商，继续开发经修订的成本回收模型。</w:t>
      </w:r>
      <w:r>
        <w:rPr>
          <w:rFonts w:asciiTheme="minorEastAsia" w:eastAsiaTheme="minorEastAsia" w:hAnsiTheme="minorEastAsia" w:hint="eastAsia"/>
          <w:lang w:eastAsia="zh-CN"/>
        </w:rPr>
        <w:t>美国注意到</w:t>
      </w:r>
      <w:r w:rsidR="001D69CF">
        <w:rPr>
          <w:rFonts w:cs="SimSun" w:hint="eastAsia"/>
          <w:lang w:eastAsia="zh-CN"/>
        </w:rPr>
        <w:t>，加速此类研究的一种方法是，在国际电联理事会</w:t>
      </w:r>
      <w:r w:rsidR="001D69CF">
        <w:rPr>
          <w:rFonts w:eastAsia="Times New Roman"/>
          <w:lang w:eastAsia="zh-CN"/>
        </w:rPr>
        <w:t>2018</w:t>
      </w:r>
      <w:r w:rsidR="001D69CF">
        <w:rPr>
          <w:rFonts w:cs="SimSun" w:hint="eastAsia"/>
          <w:lang w:eastAsia="zh-CN"/>
        </w:rPr>
        <w:t>年会议上</w:t>
      </w:r>
      <w:r>
        <w:rPr>
          <w:rFonts w:cs="SimSun" w:hint="eastAsia"/>
          <w:lang w:eastAsia="zh-CN"/>
        </w:rPr>
        <w:t>设立</w:t>
      </w:r>
      <w:r w:rsidR="001D69CF">
        <w:rPr>
          <w:rFonts w:cs="SimSun" w:hint="eastAsia"/>
          <w:lang w:eastAsia="zh-CN"/>
        </w:rPr>
        <w:t>一个由</w:t>
      </w:r>
      <w:r w:rsidR="001D69CF">
        <w:rPr>
          <w:rFonts w:eastAsia="Times New Roman"/>
          <w:lang w:eastAsia="zh-CN"/>
        </w:rPr>
        <w:t>ITU-R</w:t>
      </w:r>
      <w:r w:rsidR="001D69CF">
        <w:rPr>
          <w:rFonts w:cs="SimSun" w:hint="eastAsia"/>
          <w:lang w:eastAsia="zh-CN"/>
        </w:rPr>
        <w:t>成员的专家代表组成的国际电联理事会专家组，将此问题作为一个紧急事项加以审议，并在商定的时间将审议结果报告理事会。</w:t>
      </w:r>
    </w:p>
    <w:p w:rsidR="00FA0D8C" w:rsidRDefault="00FA0D8C" w:rsidP="0032202E">
      <w:pPr>
        <w:pStyle w:val="Reasons"/>
        <w:rPr>
          <w:lang w:eastAsia="zh-CN"/>
        </w:rPr>
      </w:pPr>
    </w:p>
    <w:p w:rsidR="00FA0D8C" w:rsidRDefault="00FA0D8C" w:rsidP="0032202E">
      <w:pPr>
        <w:pStyle w:val="Reasons"/>
        <w:rPr>
          <w:lang w:eastAsia="zh-CN"/>
        </w:rPr>
      </w:pPr>
    </w:p>
    <w:p w:rsidR="00FA0D8C" w:rsidRDefault="00FA0D8C">
      <w:pPr>
        <w:jc w:val="center"/>
      </w:pPr>
      <w:r>
        <w:t>______________</w:t>
      </w:r>
    </w:p>
    <w:p w:rsidR="00FA0D8C" w:rsidRPr="00FA0D8C" w:rsidRDefault="00FA0D8C" w:rsidP="00FA0D8C">
      <w:pPr>
        <w:pStyle w:val="Title2"/>
        <w:rPr>
          <w:lang w:eastAsia="zh-CN"/>
        </w:rPr>
      </w:pPr>
    </w:p>
    <w:sectPr w:rsidR="00FA0D8C" w:rsidRPr="00FA0D8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55" w:rsidRDefault="006E5F55">
      <w:r>
        <w:separator/>
      </w:r>
    </w:p>
  </w:endnote>
  <w:endnote w:type="continuationSeparator" w:id="0">
    <w:p w:rsidR="006E5F55" w:rsidRDefault="006E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2B" w:rsidRDefault="008D0E12" w:rsidP="00C85DF1">
    <w:pPr>
      <w:pStyle w:val="Footer"/>
    </w:pPr>
    <w:r>
      <w:fldChar w:fldCharType="begin"/>
    </w:r>
    <w:r>
      <w:instrText xml:space="preserve"> FILENAME \p  \* MERGEFORMAT </w:instrText>
    </w:r>
    <w:r>
      <w:fldChar w:fldCharType="separate"/>
    </w:r>
    <w:r w:rsidR="006723CD">
      <w:t>P:\CHI\SG\CONSEIL\C18\000\090C.docx</w:t>
    </w:r>
    <w:r>
      <w:fldChar w:fldCharType="end"/>
    </w:r>
    <w:r w:rsidR="00C0152B">
      <w:t xml:space="preserve"> (</w:t>
    </w:r>
    <w:r w:rsidR="00C85DF1">
      <w:t>434499</w:t>
    </w:r>
    <w:r w:rsidR="00C0152B">
      <w:t>)</w:t>
    </w:r>
    <w:r w:rsidR="00C0152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75668F" w:rsidP="00C85DF1">
    <w:pPr>
      <w:pStyle w:val="Footer"/>
    </w:pPr>
    <w:fldSimple w:instr=" FILENAME \p  \* MERGEFORMAT ">
      <w:r w:rsidR="006723CD">
        <w:t>P:\CHI\SG\CONSEIL\C18\000\090C.docx</w:t>
      </w:r>
    </w:fldSimple>
    <w:r w:rsidR="00864589">
      <w:t xml:space="preserve"> (</w:t>
    </w:r>
    <w:r w:rsidR="00C85DF1">
      <w:t>434499</w:t>
    </w:r>
    <w:r w:rsidR="00864589">
      <w:t>)</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55" w:rsidRDefault="006E5F55">
      <w:r>
        <w:t>____________________</w:t>
      </w:r>
    </w:p>
  </w:footnote>
  <w:footnote w:type="continuationSeparator" w:id="0">
    <w:p w:rsidR="006E5F55" w:rsidRDefault="006E5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8D0E12">
      <w:rPr>
        <w:noProof/>
      </w:rPr>
      <w:t>5</w:t>
    </w:r>
    <w:r>
      <w:rPr>
        <w:noProof/>
      </w:rPr>
      <w:fldChar w:fldCharType="end"/>
    </w:r>
  </w:p>
  <w:p w:rsidR="00AC516F" w:rsidRDefault="0031330D" w:rsidP="0031330D">
    <w:pPr>
      <w:pStyle w:val="Header"/>
      <w:spacing w:after="120"/>
      <w:rPr>
        <w:lang w:eastAsia="zh-CN"/>
      </w:rPr>
    </w:pPr>
    <w:r w:rsidRPr="0031330D">
      <w:t>C18/90-C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BCACA6"/>
    <w:multiLevelType w:val="singleLevel"/>
    <w:tmpl w:val="5ABCACA6"/>
    <w:lvl w:ilvl="0">
      <w:start w:val="1"/>
      <w:numFmt w:val="decimal"/>
      <w:suff w:val="space"/>
      <w:lvlText w:val="%1."/>
      <w:lvlJc w:val="left"/>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55"/>
    <w:rsid w:val="00001B77"/>
    <w:rsid w:val="0000404F"/>
    <w:rsid w:val="0000517A"/>
    <w:rsid w:val="00031E72"/>
    <w:rsid w:val="000404D2"/>
    <w:rsid w:val="00042662"/>
    <w:rsid w:val="000853C0"/>
    <w:rsid w:val="000A1C21"/>
    <w:rsid w:val="000C5E5D"/>
    <w:rsid w:val="000D15EA"/>
    <w:rsid w:val="000F7713"/>
    <w:rsid w:val="00100D84"/>
    <w:rsid w:val="00124C9D"/>
    <w:rsid w:val="00144A70"/>
    <w:rsid w:val="00157773"/>
    <w:rsid w:val="00174D15"/>
    <w:rsid w:val="0018251A"/>
    <w:rsid w:val="00190272"/>
    <w:rsid w:val="00193244"/>
    <w:rsid w:val="00195C6C"/>
    <w:rsid w:val="00195FED"/>
    <w:rsid w:val="001A4BD6"/>
    <w:rsid w:val="001D5A18"/>
    <w:rsid w:val="001D69CF"/>
    <w:rsid w:val="00231E53"/>
    <w:rsid w:val="00280EB8"/>
    <w:rsid w:val="002A6670"/>
    <w:rsid w:val="00303502"/>
    <w:rsid w:val="0031330D"/>
    <w:rsid w:val="00325C25"/>
    <w:rsid w:val="00372C8F"/>
    <w:rsid w:val="00380ECE"/>
    <w:rsid w:val="00393DDF"/>
    <w:rsid w:val="00397F55"/>
    <w:rsid w:val="003B4454"/>
    <w:rsid w:val="003C2E37"/>
    <w:rsid w:val="003F1415"/>
    <w:rsid w:val="0040144C"/>
    <w:rsid w:val="00403EB7"/>
    <w:rsid w:val="00430BF0"/>
    <w:rsid w:val="00432C7D"/>
    <w:rsid w:val="004672E6"/>
    <w:rsid w:val="00474ED1"/>
    <w:rsid w:val="00493085"/>
    <w:rsid w:val="004A36EC"/>
    <w:rsid w:val="004B1285"/>
    <w:rsid w:val="004D163F"/>
    <w:rsid w:val="004E4BFF"/>
    <w:rsid w:val="004F2598"/>
    <w:rsid w:val="00525CAA"/>
    <w:rsid w:val="005403F7"/>
    <w:rsid w:val="00540632"/>
    <w:rsid w:val="00541CF4"/>
    <w:rsid w:val="005451E8"/>
    <w:rsid w:val="005507F2"/>
    <w:rsid w:val="005759CC"/>
    <w:rsid w:val="005A72E1"/>
    <w:rsid w:val="005C6632"/>
    <w:rsid w:val="005D1C9E"/>
    <w:rsid w:val="0061482B"/>
    <w:rsid w:val="00654257"/>
    <w:rsid w:val="0065435A"/>
    <w:rsid w:val="006723CD"/>
    <w:rsid w:val="00694424"/>
    <w:rsid w:val="006A2DD3"/>
    <w:rsid w:val="006A5AF8"/>
    <w:rsid w:val="006C36CD"/>
    <w:rsid w:val="006E2F47"/>
    <w:rsid w:val="006E5F55"/>
    <w:rsid w:val="00700D1F"/>
    <w:rsid w:val="007205CB"/>
    <w:rsid w:val="00726073"/>
    <w:rsid w:val="00726DDF"/>
    <w:rsid w:val="007323E7"/>
    <w:rsid w:val="00734FE8"/>
    <w:rsid w:val="007360CE"/>
    <w:rsid w:val="0075668F"/>
    <w:rsid w:val="00772315"/>
    <w:rsid w:val="00775157"/>
    <w:rsid w:val="007813AE"/>
    <w:rsid w:val="007873EA"/>
    <w:rsid w:val="007A37DB"/>
    <w:rsid w:val="007E189D"/>
    <w:rsid w:val="00811259"/>
    <w:rsid w:val="00813AA2"/>
    <w:rsid w:val="008173A3"/>
    <w:rsid w:val="0086059C"/>
    <w:rsid w:val="00864589"/>
    <w:rsid w:val="00890AFB"/>
    <w:rsid w:val="00890FC4"/>
    <w:rsid w:val="00895905"/>
    <w:rsid w:val="008D0E12"/>
    <w:rsid w:val="009164A9"/>
    <w:rsid w:val="009258CB"/>
    <w:rsid w:val="0093362E"/>
    <w:rsid w:val="00944563"/>
    <w:rsid w:val="00953160"/>
    <w:rsid w:val="009625D8"/>
    <w:rsid w:val="0097770C"/>
    <w:rsid w:val="0098459B"/>
    <w:rsid w:val="00997185"/>
    <w:rsid w:val="009B426F"/>
    <w:rsid w:val="009C2458"/>
    <w:rsid w:val="009C4A7B"/>
    <w:rsid w:val="009C6123"/>
    <w:rsid w:val="009D33A6"/>
    <w:rsid w:val="009F1E3E"/>
    <w:rsid w:val="00A004F4"/>
    <w:rsid w:val="00A1213C"/>
    <w:rsid w:val="00A272FF"/>
    <w:rsid w:val="00A5354B"/>
    <w:rsid w:val="00A543F8"/>
    <w:rsid w:val="00A71B57"/>
    <w:rsid w:val="00AB42C1"/>
    <w:rsid w:val="00AC516F"/>
    <w:rsid w:val="00AE2926"/>
    <w:rsid w:val="00B0184B"/>
    <w:rsid w:val="00B02665"/>
    <w:rsid w:val="00B035CD"/>
    <w:rsid w:val="00B0769D"/>
    <w:rsid w:val="00B16D13"/>
    <w:rsid w:val="00B217F8"/>
    <w:rsid w:val="00B332EA"/>
    <w:rsid w:val="00B36236"/>
    <w:rsid w:val="00B40A53"/>
    <w:rsid w:val="00B45365"/>
    <w:rsid w:val="00B46A65"/>
    <w:rsid w:val="00B60184"/>
    <w:rsid w:val="00B62D20"/>
    <w:rsid w:val="00B81E75"/>
    <w:rsid w:val="00B971CB"/>
    <w:rsid w:val="00BB2A9E"/>
    <w:rsid w:val="00BD1A5A"/>
    <w:rsid w:val="00BD7A9B"/>
    <w:rsid w:val="00BD7BE1"/>
    <w:rsid w:val="00BF416B"/>
    <w:rsid w:val="00C0152B"/>
    <w:rsid w:val="00C1457D"/>
    <w:rsid w:val="00C4468D"/>
    <w:rsid w:val="00C64366"/>
    <w:rsid w:val="00C64E4E"/>
    <w:rsid w:val="00C6602A"/>
    <w:rsid w:val="00C66E64"/>
    <w:rsid w:val="00C761A0"/>
    <w:rsid w:val="00C85DF1"/>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3943"/>
    <w:rsid w:val="00E77476"/>
    <w:rsid w:val="00E8228B"/>
    <w:rsid w:val="00E974AD"/>
    <w:rsid w:val="00EE5706"/>
    <w:rsid w:val="00EF373D"/>
    <w:rsid w:val="00F11595"/>
    <w:rsid w:val="00F13BC9"/>
    <w:rsid w:val="00F357B2"/>
    <w:rsid w:val="00F36556"/>
    <w:rsid w:val="00F450C1"/>
    <w:rsid w:val="00F705DF"/>
    <w:rsid w:val="00F70622"/>
    <w:rsid w:val="00F85624"/>
    <w:rsid w:val="00F87C05"/>
    <w:rsid w:val="00F93191"/>
    <w:rsid w:val="00F93A17"/>
    <w:rsid w:val="00F93A29"/>
    <w:rsid w:val="00FA0D8C"/>
    <w:rsid w:val="00FA2AF6"/>
    <w:rsid w:val="00FB068A"/>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EBE3B47-58D8-4428-AC04-4AA0131B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qFormat/>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nhideWhenUsed/>
    <w:rsid w:val="00FA0D8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styleId="BalloonText">
    <w:name w:val="Balloon Text"/>
    <w:basedOn w:val="Normal"/>
    <w:link w:val="BalloonTextChar"/>
    <w:semiHidden/>
    <w:unhideWhenUsed/>
    <w:rsid w:val="00FA0D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A0D8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42C6-2654-4328-8691-CF229D0D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8</TotalTime>
  <Pages>5</Pages>
  <Words>2659</Words>
  <Characters>319</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4</cp:revision>
  <cp:lastPrinted>2015-02-24T13:23:00Z</cp:lastPrinted>
  <dcterms:created xsi:type="dcterms:W3CDTF">2018-04-13T13:10:00Z</dcterms:created>
  <dcterms:modified xsi:type="dcterms:W3CDTF">2018-04-13T13:19:00Z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