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1F0E14">
        <w:trPr>
          <w:cantSplit/>
        </w:trPr>
        <w:tc>
          <w:tcPr>
            <w:tcW w:w="6911" w:type="dxa"/>
          </w:tcPr>
          <w:p w:rsidR="00BC7BC0" w:rsidRPr="001F0E14" w:rsidRDefault="000569B4" w:rsidP="00E35ED0">
            <w:pPr>
              <w:spacing w:before="360" w:after="48"/>
              <w:rPr>
                <w:position w:val="6"/>
                <w:szCs w:val="22"/>
                <w:lang w:val="ru-RU"/>
              </w:rPr>
            </w:pPr>
            <w:r w:rsidRPr="001F0E14">
              <w:rPr>
                <w:b/>
                <w:smallCaps/>
                <w:sz w:val="28"/>
                <w:szCs w:val="28"/>
                <w:lang w:val="ru-RU"/>
              </w:rPr>
              <w:t>СОВЕТ 20</w:t>
            </w:r>
            <w:r w:rsidR="003F099E" w:rsidRPr="001F0E14">
              <w:rPr>
                <w:b/>
                <w:smallCaps/>
                <w:sz w:val="28"/>
                <w:szCs w:val="28"/>
                <w:lang w:val="ru-RU"/>
              </w:rPr>
              <w:t>1</w:t>
            </w:r>
            <w:r w:rsidR="00E35ED0" w:rsidRPr="001F0E14">
              <w:rPr>
                <w:b/>
                <w:smallCaps/>
                <w:sz w:val="28"/>
                <w:szCs w:val="28"/>
                <w:lang w:val="ru-RU"/>
              </w:rPr>
              <w:t>8</w:t>
            </w:r>
            <w:r w:rsidRPr="001F0E14">
              <w:rPr>
                <w:b/>
                <w:smallCaps/>
                <w:sz w:val="24"/>
                <w:szCs w:val="24"/>
                <w:lang w:val="ru-RU"/>
              </w:rPr>
              <w:br/>
            </w:r>
            <w:r w:rsidR="00E35ED0" w:rsidRPr="001F0E14">
              <w:rPr>
                <w:rFonts w:cs="Arial"/>
                <w:b/>
                <w:bCs/>
                <w:szCs w:val="22"/>
                <w:lang w:val="ru-RU" w:eastAsia="zh-CN"/>
              </w:rPr>
              <w:t>Женева</w:t>
            </w:r>
            <w:r w:rsidR="00E35ED0" w:rsidRPr="001F0E14">
              <w:rPr>
                <w:b/>
                <w:bCs/>
                <w:szCs w:val="22"/>
                <w:lang w:val="ru-RU" w:eastAsia="zh-CN"/>
              </w:rPr>
              <w:t>, 17–27</w:t>
            </w:r>
            <w:r w:rsidR="00E35ED0" w:rsidRPr="001F0E14">
              <w:rPr>
                <w:b/>
                <w:bCs/>
                <w:lang w:val="ru-RU" w:eastAsia="zh-CN"/>
              </w:rPr>
              <w:t xml:space="preserve"> апреля 2018 года</w:t>
            </w:r>
          </w:p>
        </w:tc>
        <w:tc>
          <w:tcPr>
            <w:tcW w:w="3120" w:type="dxa"/>
          </w:tcPr>
          <w:p w:rsidR="00BC7BC0" w:rsidRPr="001F0E14" w:rsidRDefault="009C1C89" w:rsidP="00D92EEA">
            <w:pPr>
              <w:spacing w:before="0" w:line="240" w:lineRule="atLeast"/>
              <w:jc w:val="right"/>
              <w:rPr>
                <w:szCs w:val="22"/>
                <w:lang w:val="ru-RU"/>
              </w:rPr>
            </w:pPr>
            <w:bookmarkStart w:id="0" w:name="ditulogo"/>
            <w:bookmarkEnd w:id="0"/>
            <w:r w:rsidRPr="001F0E14">
              <w:rPr>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1F0E14">
        <w:trPr>
          <w:cantSplit/>
        </w:trPr>
        <w:tc>
          <w:tcPr>
            <w:tcW w:w="6911" w:type="dxa"/>
            <w:tcBorders>
              <w:bottom w:val="single" w:sz="12" w:space="0" w:color="auto"/>
            </w:tcBorders>
          </w:tcPr>
          <w:p w:rsidR="00BC7BC0" w:rsidRPr="001F0E14"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F0E14" w:rsidRDefault="00BC7BC0" w:rsidP="00BC7BC0">
            <w:pPr>
              <w:spacing w:before="0" w:line="240" w:lineRule="atLeast"/>
              <w:rPr>
                <w:szCs w:val="22"/>
                <w:lang w:val="ru-RU"/>
              </w:rPr>
            </w:pPr>
          </w:p>
        </w:tc>
      </w:tr>
      <w:tr w:rsidR="00BC7BC0" w:rsidRPr="001F0E14">
        <w:trPr>
          <w:cantSplit/>
        </w:trPr>
        <w:tc>
          <w:tcPr>
            <w:tcW w:w="6911" w:type="dxa"/>
            <w:tcBorders>
              <w:top w:val="single" w:sz="12" w:space="0" w:color="auto"/>
            </w:tcBorders>
          </w:tcPr>
          <w:p w:rsidR="00BC7BC0" w:rsidRPr="001F0E14"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F0E14" w:rsidRDefault="00BC7BC0" w:rsidP="004D0129">
            <w:pPr>
              <w:spacing w:before="0" w:line="240" w:lineRule="atLeast"/>
              <w:rPr>
                <w:szCs w:val="22"/>
                <w:lang w:val="ru-RU"/>
              </w:rPr>
            </w:pPr>
          </w:p>
        </w:tc>
      </w:tr>
      <w:tr w:rsidR="00BC7BC0" w:rsidRPr="001F0E14">
        <w:trPr>
          <w:cantSplit/>
          <w:trHeight w:val="23"/>
        </w:trPr>
        <w:tc>
          <w:tcPr>
            <w:tcW w:w="6911" w:type="dxa"/>
            <w:vMerge w:val="restart"/>
          </w:tcPr>
          <w:p w:rsidR="00BC7BC0" w:rsidRPr="001F0E14" w:rsidRDefault="00BC7BC0" w:rsidP="00B13EDE">
            <w:pPr>
              <w:tabs>
                <w:tab w:val="left" w:pos="851"/>
              </w:tabs>
              <w:spacing w:before="0" w:line="240" w:lineRule="atLeast"/>
              <w:rPr>
                <w:b/>
                <w:szCs w:val="22"/>
                <w:lang w:val="ru-RU"/>
              </w:rPr>
            </w:pPr>
            <w:r w:rsidRPr="001F0E14">
              <w:rPr>
                <w:b/>
                <w:bCs/>
                <w:szCs w:val="22"/>
                <w:lang w:val="ru-RU"/>
              </w:rPr>
              <w:t>Пункт повестки дня:</w:t>
            </w:r>
            <w:r w:rsidRPr="001F0E14">
              <w:rPr>
                <w:b/>
                <w:bCs/>
                <w:caps/>
                <w:szCs w:val="22"/>
                <w:lang w:val="ru-RU"/>
              </w:rPr>
              <w:t xml:space="preserve"> </w:t>
            </w:r>
            <w:proofErr w:type="spellStart"/>
            <w:r w:rsidR="00B13EDE" w:rsidRPr="001F0E14">
              <w:rPr>
                <w:b/>
                <w:szCs w:val="22"/>
                <w:lang w:val="ru-RU" w:eastAsia="zh-CN"/>
              </w:rPr>
              <w:t>PL</w:t>
            </w:r>
            <w:proofErr w:type="spellEnd"/>
            <w:r w:rsidR="00B13EDE" w:rsidRPr="001F0E14">
              <w:rPr>
                <w:b/>
                <w:szCs w:val="22"/>
                <w:lang w:val="ru-RU" w:eastAsia="zh-CN"/>
              </w:rPr>
              <w:t xml:space="preserve"> 1.</w:t>
            </w:r>
            <w:r w:rsidR="00EA463B" w:rsidRPr="001F0E14">
              <w:rPr>
                <w:b/>
                <w:szCs w:val="22"/>
                <w:lang w:val="ru-RU" w:eastAsia="zh-CN"/>
              </w:rPr>
              <w:t>1</w:t>
            </w:r>
          </w:p>
        </w:tc>
        <w:tc>
          <w:tcPr>
            <w:tcW w:w="3120" w:type="dxa"/>
          </w:tcPr>
          <w:p w:rsidR="00BC7BC0" w:rsidRPr="001F0E14" w:rsidRDefault="00BC7BC0" w:rsidP="00EA463B">
            <w:pPr>
              <w:tabs>
                <w:tab w:val="left" w:pos="851"/>
              </w:tabs>
              <w:spacing w:before="0" w:line="240" w:lineRule="atLeast"/>
              <w:rPr>
                <w:b/>
                <w:bCs/>
                <w:szCs w:val="22"/>
                <w:lang w:val="ru-RU"/>
              </w:rPr>
            </w:pPr>
            <w:r w:rsidRPr="001F0E14">
              <w:rPr>
                <w:b/>
                <w:bCs/>
                <w:szCs w:val="22"/>
                <w:lang w:val="ru-RU"/>
              </w:rPr>
              <w:t xml:space="preserve">Документ </w:t>
            </w:r>
            <w:proofErr w:type="spellStart"/>
            <w:r w:rsidRPr="001F0E14">
              <w:rPr>
                <w:b/>
                <w:bCs/>
                <w:szCs w:val="22"/>
                <w:lang w:val="ru-RU"/>
              </w:rPr>
              <w:t>C</w:t>
            </w:r>
            <w:r w:rsidR="003F099E" w:rsidRPr="001F0E14">
              <w:rPr>
                <w:b/>
                <w:bCs/>
                <w:szCs w:val="22"/>
                <w:lang w:val="ru-RU"/>
              </w:rPr>
              <w:t>1</w:t>
            </w:r>
            <w:r w:rsidR="00E35ED0" w:rsidRPr="001F0E14">
              <w:rPr>
                <w:b/>
                <w:bCs/>
                <w:szCs w:val="22"/>
                <w:lang w:val="ru-RU"/>
              </w:rPr>
              <w:t>8</w:t>
            </w:r>
            <w:proofErr w:type="spellEnd"/>
            <w:r w:rsidRPr="001F0E14">
              <w:rPr>
                <w:b/>
                <w:bCs/>
                <w:szCs w:val="22"/>
                <w:lang w:val="ru-RU"/>
              </w:rPr>
              <w:t>/</w:t>
            </w:r>
            <w:r w:rsidR="00E35ED0" w:rsidRPr="001F0E14">
              <w:rPr>
                <w:b/>
                <w:bCs/>
                <w:szCs w:val="22"/>
                <w:lang w:val="ru-RU"/>
              </w:rPr>
              <w:t>8</w:t>
            </w:r>
            <w:r w:rsidR="00EA463B" w:rsidRPr="001F0E14">
              <w:rPr>
                <w:b/>
                <w:bCs/>
                <w:szCs w:val="22"/>
                <w:lang w:val="ru-RU"/>
              </w:rPr>
              <w:t>2</w:t>
            </w:r>
            <w:r w:rsidRPr="001F0E14">
              <w:rPr>
                <w:b/>
                <w:bCs/>
                <w:szCs w:val="22"/>
                <w:lang w:val="ru-RU"/>
              </w:rPr>
              <w:t>-R</w:t>
            </w:r>
          </w:p>
        </w:tc>
      </w:tr>
      <w:tr w:rsidR="00BC7BC0" w:rsidRPr="001F0E14">
        <w:trPr>
          <w:cantSplit/>
          <w:trHeight w:val="23"/>
        </w:trPr>
        <w:tc>
          <w:tcPr>
            <w:tcW w:w="6911" w:type="dxa"/>
            <w:vMerge/>
          </w:tcPr>
          <w:p w:rsidR="00BC7BC0" w:rsidRPr="001F0E14" w:rsidRDefault="00BC7BC0" w:rsidP="00BC7BC0">
            <w:pPr>
              <w:tabs>
                <w:tab w:val="left" w:pos="851"/>
              </w:tabs>
              <w:spacing w:line="240" w:lineRule="atLeast"/>
              <w:rPr>
                <w:b/>
                <w:szCs w:val="22"/>
                <w:lang w:val="ru-RU"/>
              </w:rPr>
            </w:pPr>
          </w:p>
        </w:tc>
        <w:tc>
          <w:tcPr>
            <w:tcW w:w="3120" w:type="dxa"/>
          </w:tcPr>
          <w:p w:rsidR="00BC7BC0" w:rsidRPr="001F0E14" w:rsidRDefault="00BF022C" w:rsidP="00BF022C">
            <w:pPr>
              <w:tabs>
                <w:tab w:val="left" w:pos="993"/>
              </w:tabs>
              <w:spacing w:before="0"/>
              <w:rPr>
                <w:b/>
                <w:bCs/>
                <w:szCs w:val="22"/>
                <w:lang w:val="ru-RU"/>
              </w:rPr>
            </w:pPr>
            <w:r w:rsidRPr="001F0E14">
              <w:rPr>
                <w:b/>
                <w:bCs/>
                <w:lang w:val="ru-RU"/>
              </w:rPr>
              <w:t>3</w:t>
            </w:r>
            <w:r w:rsidR="008222E3" w:rsidRPr="001F0E14">
              <w:rPr>
                <w:b/>
                <w:bCs/>
                <w:lang w:val="ru-RU"/>
              </w:rPr>
              <w:t xml:space="preserve"> апреля 201</w:t>
            </w:r>
            <w:r w:rsidRPr="001F0E14">
              <w:rPr>
                <w:b/>
                <w:bCs/>
                <w:lang w:val="ru-RU"/>
              </w:rPr>
              <w:t>8</w:t>
            </w:r>
            <w:r w:rsidR="008222E3" w:rsidRPr="001F0E14">
              <w:rPr>
                <w:b/>
                <w:bCs/>
                <w:lang w:val="ru-RU"/>
              </w:rPr>
              <w:t> года</w:t>
            </w:r>
          </w:p>
        </w:tc>
      </w:tr>
      <w:tr w:rsidR="00BC7BC0" w:rsidRPr="001F0E14">
        <w:trPr>
          <w:cantSplit/>
          <w:trHeight w:val="23"/>
        </w:trPr>
        <w:tc>
          <w:tcPr>
            <w:tcW w:w="6911" w:type="dxa"/>
            <w:vMerge/>
          </w:tcPr>
          <w:p w:rsidR="00BC7BC0" w:rsidRPr="001F0E14" w:rsidRDefault="00BC7BC0" w:rsidP="00BC7BC0">
            <w:pPr>
              <w:tabs>
                <w:tab w:val="left" w:pos="851"/>
              </w:tabs>
              <w:spacing w:line="240" w:lineRule="atLeast"/>
              <w:rPr>
                <w:b/>
                <w:szCs w:val="22"/>
                <w:lang w:val="ru-RU"/>
              </w:rPr>
            </w:pPr>
          </w:p>
        </w:tc>
        <w:tc>
          <w:tcPr>
            <w:tcW w:w="3120" w:type="dxa"/>
          </w:tcPr>
          <w:p w:rsidR="00BC7BC0" w:rsidRPr="001F0E14" w:rsidRDefault="008222E3" w:rsidP="00BC7BC0">
            <w:pPr>
              <w:tabs>
                <w:tab w:val="left" w:pos="993"/>
              </w:tabs>
              <w:spacing w:before="0"/>
              <w:rPr>
                <w:b/>
                <w:bCs/>
                <w:szCs w:val="22"/>
                <w:lang w:val="ru-RU"/>
              </w:rPr>
            </w:pPr>
            <w:r w:rsidRPr="001F0E14">
              <w:rPr>
                <w:b/>
                <w:bCs/>
                <w:lang w:val="ru-RU"/>
              </w:rPr>
              <w:t>Оригинал: русский</w:t>
            </w:r>
          </w:p>
        </w:tc>
      </w:tr>
      <w:tr w:rsidR="00BC7BC0" w:rsidRPr="001F0E14">
        <w:trPr>
          <w:cantSplit/>
        </w:trPr>
        <w:tc>
          <w:tcPr>
            <w:tcW w:w="10031" w:type="dxa"/>
            <w:gridSpan w:val="2"/>
          </w:tcPr>
          <w:p w:rsidR="00BC7BC0" w:rsidRPr="001F0E14" w:rsidRDefault="008222E3" w:rsidP="00A71773">
            <w:pPr>
              <w:pStyle w:val="Source"/>
              <w:rPr>
                <w:szCs w:val="22"/>
                <w:lang w:val="ru-RU"/>
              </w:rPr>
            </w:pPr>
            <w:bookmarkStart w:id="1" w:name="dtitle2" w:colFirst="0" w:colLast="0"/>
            <w:r w:rsidRPr="001F0E14">
              <w:rPr>
                <w:lang w:val="ru-RU"/>
              </w:rPr>
              <w:t>Записка Генерального секретаря</w:t>
            </w:r>
          </w:p>
        </w:tc>
      </w:tr>
      <w:tr w:rsidR="00BC7BC0" w:rsidRPr="001F0E14">
        <w:trPr>
          <w:cantSplit/>
        </w:trPr>
        <w:tc>
          <w:tcPr>
            <w:tcW w:w="10031" w:type="dxa"/>
            <w:gridSpan w:val="2"/>
          </w:tcPr>
          <w:p w:rsidR="00BC7BC0" w:rsidRPr="001F0E14" w:rsidRDefault="008222E3" w:rsidP="008222E3">
            <w:pPr>
              <w:pStyle w:val="Title1"/>
              <w:rPr>
                <w:lang w:val="ru-RU"/>
              </w:rPr>
            </w:pPr>
            <w:bookmarkStart w:id="2" w:name="dtitle3" w:colFirst="0" w:colLast="0"/>
            <w:bookmarkEnd w:id="1"/>
            <w:r w:rsidRPr="001F0E14">
              <w:rPr>
                <w:lang w:val="ru-RU"/>
              </w:rPr>
              <w:t>ВКЛАД РОССИЙСКОЙ ФЕДЕРАЦИИ</w:t>
            </w:r>
          </w:p>
        </w:tc>
      </w:tr>
      <w:tr w:rsidR="008222E3" w:rsidRPr="001F0E14">
        <w:trPr>
          <w:cantSplit/>
        </w:trPr>
        <w:tc>
          <w:tcPr>
            <w:tcW w:w="10031" w:type="dxa"/>
            <w:gridSpan w:val="2"/>
          </w:tcPr>
          <w:p w:rsidR="008222E3" w:rsidRPr="001F0E14" w:rsidRDefault="00EA463B" w:rsidP="001F0E14">
            <w:pPr>
              <w:pStyle w:val="Title2"/>
              <w:rPr>
                <w:lang w:val="ru-RU"/>
              </w:rPr>
            </w:pPr>
            <w:r w:rsidRPr="001F0E14">
              <w:rPr>
                <w:lang w:val="ru-RU"/>
              </w:rPr>
              <w:t>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И В ОБЩЕМ ОБЗОРЕ ИХ ВЫПОЛНЕНИЯ, ПРОВОДИМОМ ГЕНЕРАЛЬНОЙ АССАМБЛЕЕЙ ОРГАНИЗАЦИИ ОБЪЕДИНЕННЫХ НАЦИЙ</w:t>
            </w:r>
          </w:p>
        </w:tc>
      </w:tr>
    </w:tbl>
    <w:p w:rsidR="008222E3" w:rsidRPr="001F0E14" w:rsidRDefault="008222E3" w:rsidP="008222E3">
      <w:pPr>
        <w:pStyle w:val="Normalaftertitle"/>
        <w:spacing w:before="720"/>
        <w:rPr>
          <w:b/>
          <w:bCs/>
          <w:lang w:val="ru-RU"/>
        </w:rPr>
      </w:pPr>
      <w:bookmarkStart w:id="3" w:name="lt_pId014"/>
      <w:bookmarkEnd w:id="2"/>
      <w:r w:rsidRPr="001F0E14">
        <w:rPr>
          <w:lang w:val="ru-RU"/>
        </w:rPr>
        <w:t xml:space="preserve">Имею честь направить Государствам – Членам Совета вклад, представленный </w:t>
      </w:r>
      <w:r w:rsidRPr="001F0E14">
        <w:rPr>
          <w:b/>
          <w:bCs/>
          <w:lang w:val="ru-RU"/>
        </w:rPr>
        <w:t>Российской Федерацией</w:t>
      </w:r>
      <w:r w:rsidRPr="001F0E14">
        <w:rPr>
          <w:lang w:val="ru-RU"/>
        </w:rPr>
        <w:t>.</w:t>
      </w:r>
    </w:p>
    <w:p w:rsidR="008222E3" w:rsidRPr="001F0E14" w:rsidRDefault="008222E3" w:rsidP="008222E3">
      <w:pPr>
        <w:spacing w:before="1080"/>
        <w:ind w:left="4820"/>
        <w:jc w:val="center"/>
        <w:rPr>
          <w:lang w:val="ru-RU"/>
        </w:rPr>
      </w:pPr>
      <w:r w:rsidRPr="001F0E14">
        <w:rPr>
          <w:lang w:val="ru-RU"/>
        </w:rPr>
        <w:t>Хоулинь ЧЖАО</w:t>
      </w:r>
      <w:bookmarkEnd w:id="3"/>
      <w:r w:rsidRPr="001F0E14">
        <w:rPr>
          <w:lang w:val="ru-RU"/>
        </w:rPr>
        <w:br/>
        <w:t>Генеральный секретарь</w:t>
      </w:r>
    </w:p>
    <w:p w:rsidR="008222E3" w:rsidRPr="001F0E14" w:rsidRDefault="008222E3" w:rsidP="001F0E14">
      <w:pPr>
        <w:rPr>
          <w:lang w:val="ru-RU"/>
        </w:rPr>
      </w:pPr>
      <w:r w:rsidRPr="001F0E14">
        <w:rPr>
          <w:lang w:val="ru-RU"/>
        </w:rPr>
        <w:br w:type="page"/>
      </w:r>
    </w:p>
    <w:p w:rsidR="00E35ED0" w:rsidRPr="001F0E14" w:rsidRDefault="00E35ED0" w:rsidP="001F0E14">
      <w:pPr>
        <w:pStyle w:val="Source"/>
        <w:rPr>
          <w:lang w:val="ru-RU"/>
        </w:rPr>
      </w:pPr>
      <w:r w:rsidRPr="001F0E14">
        <w:rPr>
          <w:lang w:val="ru-RU"/>
        </w:rPr>
        <w:lastRenderedPageBreak/>
        <w:t>Российская Федерация</w:t>
      </w:r>
    </w:p>
    <w:p w:rsidR="00E35ED0" w:rsidRPr="001F0E14" w:rsidRDefault="00EA463B" w:rsidP="001F0E14">
      <w:pPr>
        <w:pStyle w:val="Title1"/>
        <w:rPr>
          <w:lang w:val="ru-RU"/>
        </w:rPr>
      </w:pPr>
      <w:r w:rsidRPr="001F0E14">
        <w:rPr>
          <w:lang w:val="ru-RU"/>
        </w:rPr>
        <w:t>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И В ОБЩЕМ ОБЗОРЕ ИХ ВЫПОЛНЕНИЯ, ПРОВОДИМОМ ГЕНЕРАЛЬНОЙ АССАМБЛЕЕЙ ОРГАНИЗАЦИИ ОБЪЕДИНЕННЫХ НАЦИЙ</w:t>
      </w:r>
    </w:p>
    <w:p w:rsidR="00EA463B" w:rsidRPr="001F0E14" w:rsidRDefault="00EA463B" w:rsidP="001F0E14">
      <w:pPr>
        <w:pStyle w:val="Heading1"/>
        <w:rPr>
          <w:lang w:val="ru-RU"/>
        </w:rPr>
      </w:pPr>
      <w:r w:rsidRPr="001F0E14">
        <w:rPr>
          <w:lang w:val="ru-RU"/>
        </w:rPr>
        <w:t>I</w:t>
      </w:r>
      <w:r w:rsidRPr="001F0E14">
        <w:rPr>
          <w:lang w:val="ru-RU"/>
        </w:rPr>
        <w:tab/>
        <w:t>Введение</w:t>
      </w:r>
    </w:p>
    <w:p w:rsidR="00EA463B" w:rsidRPr="001F0E14" w:rsidRDefault="00EA463B" w:rsidP="001F0E14">
      <w:pPr>
        <w:rPr>
          <w:lang w:val="ru-RU"/>
        </w:rPr>
      </w:pPr>
      <w:r w:rsidRPr="001F0E14">
        <w:rPr>
          <w:lang w:val="ru-RU"/>
        </w:rPr>
        <w:t>После ПК-14 прошло два глобальных события в сфере круга ведения РГ ВВУИО:</w:t>
      </w:r>
    </w:p>
    <w:p w:rsidR="00EA463B" w:rsidRPr="001F0E14" w:rsidRDefault="001F0E14" w:rsidP="00572555">
      <w:pPr>
        <w:pStyle w:val="enumlev1"/>
        <w:rPr>
          <w:lang w:val="ru-RU"/>
        </w:rPr>
      </w:pPr>
      <w:r w:rsidRPr="001F0E14">
        <w:rPr>
          <w:lang w:val="ru-RU"/>
        </w:rPr>
        <w:t>−</w:t>
      </w:r>
      <w:r w:rsidR="00EA463B" w:rsidRPr="001F0E14">
        <w:rPr>
          <w:lang w:val="ru-RU"/>
        </w:rPr>
        <w:tab/>
        <w:t>Саммит по</w:t>
      </w:r>
      <w:r w:rsidR="004C6747">
        <w:rPr>
          <w:lang w:val="ru-RU"/>
        </w:rPr>
        <w:t xml:space="preserve"> устойчивому развитию ООН, 25−</w:t>
      </w:r>
      <w:r w:rsidR="00EA463B" w:rsidRPr="001F0E14">
        <w:rPr>
          <w:lang w:val="ru-RU"/>
        </w:rPr>
        <w:t xml:space="preserve">27 сентября 2015 года, который принял </w:t>
      </w:r>
      <w:r w:rsidR="004C6747" w:rsidRPr="001F0E14">
        <w:rPr>
          <w:lang w:val="ru-RU"/>
        </w:rPr>
        <w:t xml:space="preserve">резолюцию </w:t>
      </w:r>
      <w:r w:rsidR="00EA463B" w:rsidRPr="001F0E14">
        <w:rPr>
          <w:lang w:val="ru-RU"/>
        </w:rPr>
        <w:t xml:space="preserve">А/70/1 </w:t>
      </w:r>
      <w:r w:rsidRPr="001F0E14">
        <w:rPr>
          <w:lang w:val="ru-RU"/>
        </w:rPr>
        <w:t>"</w:t>
      </w:r>
      <w:r w:rsidR="00EA463B" w:rsidRPr="001F0E14">
        <w:rPr>
          <w:lang w:val="ru-RU"/>
        </w:rPr>
        <w:t>Преобразование нашего мира: Повестка дня в области устойчивого развития на период до 2030 го</w:t>
      </w:r>
      <w:bookmarkStart w:id="4" w:name="_GoBack"/>
      <w:bookmarkEnd w:id="4"/>
      <w:r w:rsidR="00EA463B" w:rsidRPr="001F0E14">
        <w:rPr>
          <w:lang w:val="ru-RU"/>
        </w:rPr>
        <w:t>да</w:t>
      </w:r>
      <w:r w:rsidRPr="001F0E14">
        <w:rPr>
          <w:lang w:val="ru-RU"/>
        </w:rPr>
        <w:t>"</w:t>
      </w:r>
      <w:r w:rsidR="00EA463B" w:rsidRPr="001F0E14">
        <w:rPr>
          <w:lang w:val="ru-RU"/>
        </w:rPr>
        <w:t>.</w:t>
      </w:r>
    </w:p>
    <w:p w:rsidR="00EA463B" w:rsidRPr="001F0E14" w:rsidRDefault="001F0E14" w:rsidP="00572555">
      <w:pPr>
        <w:pStyle w:val="enumlev1"/>
        <w:rPr>
          <w:lang w:val="ru-RU"/>
        </w:rPr>
      </w:pPr>
      <w:r w:rsidRPr="001F0E14">
        <w:rPr>
          <w:lang w:val="ru-RU"/>
        </w:rPr>
        <w:t>−</w:t>
      </w:r>
      <w:r w:rsidR="00EA463B" w:rsidRPr="001F0E14">
        <w:rPr>
          <w:lang w:val="ru-RU"/>
        </w:rPr>
        <w:tab/>
        <w:t>Всемирная встреча на высшем уровне по вопросам инфо</w:t>
      </w:r>
      <w:r w:rsidR="004C6747">
        <w:rPr>
          <w:lang w:val="ru-RU"/>
        </w:rPr>
        <w:t>рмационного общества ГА ООН,</w:t>
      </w:r>
      <w:r w:rsidRPr="001F0E14">
        <w:rPr>
          <w:lang w:val="ru-RU"/>
        </w:rPr>
        <w:t xml:space="preserve"> 14</w:t>
      </w:r>
      <w:r w:rsidR="004C6747">
        <w:rPr>
          <w:lang w:val="ru-RU"/>
        </w:rPr>
        <w:t>−</w:t>
      </w:r>
      <w:r w:rsidR="00EA463B" w:rsidRPr="001F0E14">
        <w:rPr>
          <w:lang w:val="ru-RU"/>
        </w:rPr>
        <w:t>16 декабря 2015 го</w:t>
      </w:r>
      <w:r w:rsidRPr="001F0E14">
        <w:rPr>
          <w:lang w:val="ru-RU"/>
        </w:rPr>
        <w:t xml:space="preserve">да, приняла </w:t>
      </w:r>
      <w:r w:rsidR="004C6747" w:rsidRPr="001F0E14">
        <w:rPr>
          <w:lang w:val="ru-RU"/>
        </w:rPr>
        <w:t xml:space="preserve">резолюцию </w:t>
      </w:r>
      <w:r w:rsidRPr="001F0E14">
        <w:rPr>
          <w:lang w:val="ru-RU"/>
        </w:rPr>
        <w:t>А/70/125 "</w:t>
      </w:r>
      <w:r w:rsidR="00EA463B" w:rsidRPr="001F0E14">
        <w:rPr>
          <w:lang w:val="ru-RU"/>
        </w:rPr>
        <w:t>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w:t>
      </w:r>
      <w:r w:rsidR="00572555">
        <w:rPr>
          <w:lang w:val="ru-RU"/>
        </w:rPr>
        <w:t>просам информационного общества</w:t>
      </w:r>
      <w:r w:rsidRPr="001F0E14">
        <w:rPr>
          <w:lang w:val="ru-RU"/>
        </w:rPr>
        <w:t>"</w:t>
      </w:r>
      <w:r w:rsidR="00572555">
        <w:rPr>
          <w:lang w:val="ru-RU"/>
        </w:rPr>
        <w:t>.</w:t>
      </w:r>
    </w:p>
    <w:p w:rsidR="00EA463B" w:rsidRPr="001F0E14" w:rsidRDefault="00EA463B" w:rsidP="001F0E14">
      <w:pPr>
        <w:rPr>
          <w:lang w:val="ru-RU"/>
        </w:rPr>
      </w:pPr>
      <w:r w:rsidRPr="001F0E14">
        <w:rPr>
          <w:lang w:val="ru-RU"/>
        </w:rPr>
        <w:t>Данные документы определяют деятельность МСЭ в области ВВУИО и ЦУР на период до 2030 года.</w:t>
      </w:r>
    </w:p>
    <w:p w:rsidR="00EA463B" w:rsidRPr="001F0E14" w:rsidRDefault="00EA463B" w:rsidP="00572555">
      <w:pPr>
        <w:rPr>
          <w:lang w:val="ru-RU"/>
        </w:rPr>
      </w:pPr>
      <w:r w:rsidRPr="001F0E14">
        <w:rPr>
          <w:lang w:val="ru-RU"/>
        </w:rPr>
        <w:t xml:space="preserve">В соответствии с резолюциями ООН Совет МСЭ в 2016 году пересмотрел Резолюцию 1332 (Пересм. 2016 г.), где принял решение о роли МСЭ в выполнении решений ВВУИО/ЦУР и соответствующим образом дополнил </w:t>
      </w:r>
      <w:r w:rsidR="00E917B8" w:rsidRPr="001F0E14">
        <w:rPr>
          <w:lang w:val="ru-RU"/>
        </w:rPr>
        <w:t xml:space="preserve">круг </w:t>
      </w:r>
      <w:r w:rsidRPr="001F0E14">
        <w:rPr>
          <w:lang w:val="ru-RU"/>
        </w:rPr>
        <w:t xml:space="preserve">ведения РГ ВВУИО. </w:t>
      </w:r>
    </w:p>
    <w:p w:rsidR="00EA463B" w:rsidRPr="001F0E14" w:rsidRDefault="00EA463B" w:rsidP="001F0E14">
      <w:pPr>
        <w:rPr>
          <w:lang w:val="ru-RU"/>
        </w:rPr>
      </w:pPr>
      <w:r w:rsidRPr="001F0E14">
        <w:rPr>
          <w:lang w:val="ru-RU"/>
        </w:rPr>
        <w:t>Комиссия ООН по широкополосной связи в целях устойчивого развития в январе 2018 года в Давосе представила целевые показатели на период до 2025 года в поддержку инициативы "Соединим другую половину человечества".</w:t>
      </w:r>
    </w:p>
    <w:p w:rsidR="00EA463B" w:rsidRPr="001F0E14" w:rsidRDefault="00EA463B" w:rsidP="001F0E14">
      <w:pPr>
        <w:rPr>
          <w:lang w:val="ru-RU"/>
        </w:rPr>
      </w:pPr>
      <w:r w:rsidRPr="001F0E14">
        <w:rPr>
          <w:lang w:val="ru-RU"/>
        </w:rPr>
        <w:t>Они направлены на расширение инфраструктуры широкополосной связи и доступа к интернету, а также его использования населением всего мира в поддержку достижения ЦУР.</w:t>
      </w:r>
    </w:p>
    <w:p w:rsidR="00EA463B" w:rsidRPr="001F0E14" w:rsidRDefault="00EA463B" w:rsidP="00E917B8">
      <w:pPr>
        <w:rPr>
          <w:lang w:val="ru-RU"/>
        </w:rPr>
      </w:pPr>
      <w:r w:rsidRPr="001F0E14">
        <w:rPr>
          <w:lang w:val="ru-RU"/>
        </w:rPr>
        <w:t xml:space="preserve">Фактически Комиссия пролонгировала Программу МСЭ </w:t>
      </w:r>
      <w:r w:rsidR="00E917B8">
        <w:rPr>
          <w:lang w:val="ru-RU"/>
        </w:rPr>
        <w:t>"</w:t>
      </w:r>
      <w:r w:rsidRPr="001F0E14">
        <w:rPr>
          <w:lang w:val="ru-RU"/>
        </w:rPr>
        <w:t>Соединим</w:t>
      </w:r>
      <w:r w:rsidR="001F0E14" w:rsidRPr="001F0E14">
        <w:rPr>
          <w:lang w:val="ru-RU"/>
        </w:rPr>
        <w:t xml:space="preserve"> к 2020 году</w:t>
      </w:r>
      <w:r w:rsidR="00E917B8">
        <w:rPr>
          <w:lang w:val="ru-RU"/>
        </w:rPr>
        <w:t>"</w:t>
      </w:r>
      <w:r w:rsidR="001F0E14" w:rsidRPr="001F0E14">
        <w:rPr>
          <w:lang w:val="ru-RU"/>
        </w:rPr>
        <w:t xml:space="preserve"> (Резолюция 200 ПК</w:t>
      </w:r>
      <w:r w:rsidR="001F0E14" w:rsidRPr="001F0E14">
        <w:rPr>
          <w:lang w:val="ru-RU"/>
        </w:rPr>
        <w:noBreakHyphen/>
      </w:r>
      <w:r w:rsidRPr="001F0E14">
        <w:rPr>
          <w:lang w:val="ru-RU"/>
        </w:rPr>
        <w:t xml:space="preserve">14), тем более, что основной содействующей организацией по реализации этих решений выступает МСЭ. </w:t>
      </w:r>
    </w:p>
    <w:p w:rsidR="00EA463B" w:rsidRPr="001F0E14" w:rsidRDefault="001F0E14" w:rsidP="00E917B8">
      <w:pPr>
        <w:rPr>
          <w:lang w:val="ru-RU"/>
        </w:rPr>
      </w:pPr>
      <w:r>
        <w:rPr>
          <w:lang w:val="ru-RU"/>
        </w:rPr>
        <w:t xml:space="preserve">В этой связи целесообразно на </w:t>
      </w:r>
      <w:r w:rsidR="00EA463B" w:rsidRPr="001F0E14">
        <w:rPr>
          <w:lang w:val="ru-RU"/>
        </w:rPr>
        <w:t>ПК-18 пересмотреть Резолюцию 200, определив ориентировочные показатели на период до 2025 года в соответствии с показателями Комиссии ООН по широкополосной связи и на период до 2030 года с учетом выполнения ЦУР. Необходимо, чтобы эти показатели были проанализированы БРЭ с точки зрения реальности их выполнения в указанные сроки.</w:t>
      </w:r>
    </w:p>
    <w:p w:rsidR="00EA463B" w:rsidRPr="001F0E14" w:rsidRDefault="00EA463B" w:rsidP="001F0E14">
      <w:pPr>
        <w:rPr>
          <w:lang w:val="ru-RU"/>
        </w:rPr>
      </w:pPr>
      <w:r w:rsidRPr="001F0E14">
        <w:rPr>
          <w:lang w:val="ru-RU"/>
        </w:rPr>
        <w:t xml:space="preserve">В резолюции А/70/125 Генеральная Ассамблея ООН решила провести в 2025 году совещание высокого уровня, посвященное общему обзору хода осуществления решений Всемирной встречи на высшем уровне по вопросам информационного общества, что предполагает участие всех заинтересованных сторон и внесение ими своего вклада, в том числе в процесс подготовки, и </w:t>
      </w:r>
      <w:r w:rsidRPr="001F0E14">
        <w:rPr>
          <w:lang w:val="ru-RU"/>
        </w:rPr>
        <w:lastRenderedPageBreak/>
        <w:t>проведение оценки хода осуществления решений Всемирной встречи на высшем уровне по вопросам информационного общества. Также рекомендовано использовать документ, принятый по итогам этого совещания высокого уровня, при проведении обзора хода осуществления Повестки дня в области устойчивого развития на период до 2030 года.</w:t>
      </w:r>
    </w:p>
    <w:p w:rsidR="00EA463B" w:rsidRPr="001F0E14" w:rsidRDefault="00EA463B" w:rsidP="00E917B8">
      <w:pPr>
        <w:rPr>
          <w:lang w:val="ru-RU"/>
        </w:rPr>
      </w:pPr>
      <w:r w:rsidRPr="001F0E14">
        <w:rPr>
          <w:lang w:val="ru-RU"/>
        </w:rPr>
        <w:t xml:space="preserve">Генеральная Ассамблея ООН на период до 2030 года планирует проведение Политического форума высокого уровня по вопросам устойчивого развития под эгидой Генеральной </w:t>
      </w:r>
      <w:r w:rsidR="001F0E14">
        <w:rPr>
          <w:lang w:val="ru-RU"/>
        </w:rPr>
        <w:t>Ассамблеи в 2019, 2023 и 2027 год</w:t>
      </w:r>
      <w:r w:rsidR="00E917B8">
        <w:rPr>
          <w:lang w:val="ru-RU"/>
        </w:rPr>
        <w:t>ах</w:t>
      </w:r>
      <w:r w:rsidRPr="001F0E14">
        <w:rPr>
          <w:lang w:val="ru-RU"/>
        </w:rPr>
        <w:t>.</w:t>
      </w:r>
    </w:p>
    <w:p w:rsidR="00EA463B" w:rsidRPr="001F0E14" w:rsidRDefault="00EA463B" w:rsidP="001F0E14">
      <w:pPr>
        <w:rPr>
          <w:lang w:val="ru-RU"/>
        </w:rPr>
      </w:pPr>
      <w:r w:rsidRPr="001F0E14">
        <w:rPr>
          <w:lang w:val="ru-RU"/>
        </w:rPr>
        <w:t>МСЭ следует определить свою роль в процессе подготовки к этим собраниям высокого уровня с учетом опыта проведения мероприятия вы</w:t>
      </w:r>
      <w:r w:rsidR="001F0E14">
        <w:rPr>
          <w:lang w:val="ru-RU"/>
        </w:rPr>
        <w:t>сокого уровня ВВУИО+10 в 2014 году</w:t>
      </w:r>
      <w:r w:rsidRPr="001F0E14">
        <w:rPr>
          <w:lang w:val="ru-RU"/>
        </w:rPr>
        <w:t xml:space="preserve"> и многостороннего подготовительного процесса к нему.</w:t>
      </w:r>
    </w:p>
    <w:p w:rsidR="00EA463B" w:rsidRPr="001F0E14" w:rsidRDefault="00E31DBA" w:rsidP="001F0E14">
      <w:pPr>
        <w:rPr>
          <w:lang w:val="ru-RU"/>
        </w:rPr>
      </w:pPr>
      <w:r>
        <w:rPr>
          <w:lang w:val="ru-RU"/>
        </w:rPr>
        <w:t>Оценивая работу РГС-</w:t>
      </w:r>
      <w:r w:rsidR="00EA463B" w:rsidRPr="001F0E14">
        <w:rPr>
          <w:lang w:val="ru-RU"/>
        </w:rPr>
        <w:t xml:space="preserve">ВВУИО за период после ПК-14 считаем деятельность </w:t>
      </w:r>
      <w:r w:rsidRPr="001F0E14">
        <w:rPr>
          <w:lang w:val="ru-RU"/>
        </w:rPr>
        <w:t xml:space="preserve">Группы </w:t>
      </w:r>
      <w:r w:rsidR="00EA463B" w:rsidRPr="001F0E14">
        <w:rPr>
          <w:lang w:val="ru-RU"/>
        </w:rPr>
        <w:t xml:space="preserve">важной и полезной для всех членов МСЭ. </w:t>
      </w:r>
    </w:p>
    <w:p w:rsidR="00EA463B" w:rsidRPr="001F0E14" w:rsidRDefault="00EA463B" w:rsidP="00E31DBA">
      <w:pPr>
        <w:rPr>
          <w:lang w:val="ru-RU"/>
        </w:rPr>
      </w:pPr>
      <w:r w:rsidRPr="001F0E14">
        <w:rPr>
          <w:lang w:val="ru-RU"/>
        </w:rPr>
        <w:t xml:space="preserve">В соответствии с итоговым документом Генеральной Ассамблеи Организации Объединенных Наций, посвященным </w:t>
      </w:r>
      <w:r w:rsidR="001F0E14">
        <w:rPr>
          <w:lang w:val="ru-RU"/>
        </w:rPr>
        <w:t>общему обзору хода осуществления</w:t>
      </w:r>
      <w:r w:rsidRPr="001F0E14">
        <w:rPr>
          <w:lang w:val="ru-RU"/>
        </w:rPr>
        <w:t xml:space="preserve"> реш</w:t>
      </w:r>
      <w:r w:rsidR="001F0E14">
        <w:rPr>
          <w:lang w:val="ru-RU"/>
        </w:rPr>
        <w:t xml:space="preserve">ений ВВУИО (рез. A/70/125), в </w:t>
      </w:r>
      <w:r w:rsidRPr="001F0E14">
        <w:rPr>
          <w:lang w:val="ru-RU"/>
        </w:rPr>
        <w:t>котором содержит</w:t>
      </w:r>
      <w:r w:rsidR="001F0E14">
        <w:rPr>
          <w:lang w:val="ru-RU"/>
        </w:rPr>
        <w:t xml:space="preserve">ся призыв обеспечить тесную увязку деятельности по выполнению </w:t>
      </w:r>
      <w:r w:rsidRPr="001F0E14">
        <w:rPr>
          <w:lang w:val="ru-RU"/>
        </w:rPr>
        <w:t>реше</w:t>
      </w:r>
      <w:r w:rsidR="001F0E14">
        <w:rPr>
          <w:lang w:val="ru-RU"/>
        </w:rPr>
        <w:t>ний ВВУИО с деятельностью по осуществлению Повестки дня в области устойчивого развития</w:t>
      </w:r>
      <w:r w:rsidRPr="001F0E14">
        <w:rPr>
          <w:lang w:val="ru-RU"/>
        </w:rPr>
        <w:t xml:space="preserve"> н</w:t>
      </w:r>
      <w:r w:rsidR="001F0E14">
        <w:rPr>
          <w:lang w:val="ru-RU"/>
        </w:rPr>
        <w:t xml:space="preserve">а период до 2030 года </w:t>
      </w:r>
      <w:r w:rsidR="001F0E14" w:rsidRPr="001F0E14">
        <w:rPr>
          <w:lang w:val="ru-RU"/>
        </w:rPr>
        <w:t xml:space="preserve">(рез. </w:t>
      </w:r>
      <w:r w:rsidRPr="001F0E14">
        <w:rPr>
          <w:lang w:val="ru-RU"/>
        </w:rPr>
        <w:t xml:space="preserve">A/70/1), целесообразно продолжить работу </w:t>
      </w:r>
      <w:r w:rsidR="00E31DBA" w:rsidRPr="001F0E14">
        <w:rPr>
          <w:lang w:val="ru-RU"/>
        </w:rPr>
        <w:t xml:space="preserve">Группы </w:t>
      </w:r>
      <w:r w:rsidRPr="001F0E14">
        <w:rPr>
          <w:lang w:val="ru-RU"/>
        </w:rPr>
        <w:t xml:space="preserve">после ПК-18 и, учитывая расширение ее функций согласно Резолюции </w:t>
      </w:r>
      <w:r w:rsidR="00E31DBA">
        <w:rPr>
          <w:lang w:val="ru-RU"/>
        </w:rPr>
        <w:t>1332 (Пересм. 2016 г.)</w:t>
      </w:r>
      <w:r w:rsidRPr="001F0E14">
        <w:rPr>
          <w:lang w:val="ru-RU"/>
        </w:rPr>
        <w:t xml:space="preserve"> </w:t>
      </w:r>
      <w:r w:rsidR="00E31DBA" w:rsidRPr="001F0E14">
        <w:rPr>
          <w:lang w:val="ru-RU"/>
        </w:rPr>
        <w:t>Совета</w:t>
      </w:r>
      <w:r w:rsidR="00E31DBA">
        <w:rPr>
          <w:lang w:val="ru-RU"/>
        </w:rPr>
        <w:t>,</w:t>
      </w:r>
      <w:r w:rsidR="00E31DBA" w:rsidRPr="001F0E14">
        <w:rPr>
          <w:lang w:val="ru-RU"/>
        </w:rPr>
        <w:t xml:space="preserve"> </w:t>
      </w:r>
      <w:r w:rsidRPr="001F0E14">
        <w:rPr>
          <w:lang w:val="ru-RU"/>
        </w:rPr>
        <w:t>переименовать ее в Рабочую группу Совета по выполнению решений ВВУИО и осуществлению ЦУР (</w:t>
      </w:r>
      <w:proofErr w:type="spellStart"/>
      <w:r w:rsidRPr="001F0E14">
        <w:rPr>
          <w:lang w:val="ru-RU"/>
        </w:rPr>
        <w:t>РГС-ВВУИО&amp;ЦУР</w:t>
      </w:r>
      <w:proofErr w:type="spellEnd"/>
      <w:r w:rsidRPr="001F0E14">
        <w:rPr>
          <w:lang w:val="ru-RU"/>
        </w:rPr>
        <w:t>).</w:t>
      </w:r>
    </w:p>
    <w:p w:rsidR="00EA463B" w:rsidRPr="001F0E14" w:rsidRDefault="00EA463B" w:rsidP="001F0E14">
      <w:pPr>
        <w:pStyle w:val="Heading1"/>
        <w:rPr>
          <w:lang w:val="ru-RU"/>
        </w:rPr>
      </w:pPr>
      <w:r w:rsidRPr="001F0E14">
        <w:rPr>
          <w:lang w:val="ru-RU"/>
        </w:rPr>
        <w:t>II</w:t>
      </w:r>
      <w:r w:rsidRPr="001F0E14">
        <w:rPr>
          <w:lang w:val="ru-RU"/>
        </w:rPr>
        <w:tab/>
        <w:t>Предложения</w:t>
      </w:r>
    </w:p>
    <w:p w:rsidR="00EA463B" w:rsidRPr="001F0E14" w:rsidRDefault="00EA463B" w:rsidP="001F0E14">
      <w:pPr>
        <w:rPr>
          <w:lang w:val="ru-RU"/>
        </w:rPr>
      </w:pPr>
      <w:r w:rsidRPr="001F0E14">
        <w:rPr>
          <w:lang w:val="ru-RU"/>
        </w:rPr>
        <w:t>2.1</w:t>
      </w:r>
      <w:r w:rsidRPr="001F0E14">
        <w:rPr>
          <w:lang w:val="ru-RU"/>
        </w:rPr>
        <w:tab/>
        <w:t>Поддержать отчеты МСЭ по выполнению решений ВВУИО и осуществлению ЦУР, отметив лидирующую роль МСЭ в этих процессах в рамках мандата Союза.</w:t>
      </w:r>
    </w:p>
    <w:p w:rsidR="00EA463B" w:rsidRPr="001F0E14" w:rsidRDefault="00EA463B" w:rsidP="001F0E14">
      <w:pPr>
        <w:rPr>
          <w:lang w:val="ru-RU"/>
        </w:rPr>
      </w:pPr>
      <w:r w:rsidRPr="001F0E14">
        <w:rPr>
          <w:lang w:val="ru-RU"/>
        </w:rPr>
        <w:t>2.2</w:t>
      </w:r>
      <w:r w:rsidRPr="001F0E14">
        <w:rPr>
          <w:lang w:val="ru-RU"/>
        </w:rPr>
        <w:tab/>
        <w:t xml:space="preserve">Преобразовать </w:t>
      </w:r>
      <w:r w:rsidR="00E31DBA" w:rsidRPr="001F0E14">
        <w:rPr>
          <w:lang w:val="ru-RU"/>
        </w:rPr>
        <w:t xml:space="preserve">Программу </w:t>
      </w:r>
      <w:r w:rsidRPr="001F0E14">
        <w:rPr>
          <w:lang w:val="ru-RU"/>
        </w:rPr>
        <w:t xml:space="preserve">МСЭ </w:t>
      </w:r>
      <w:r w:rsidR="001F0E14">
        <w:rPr>
          <w:lang w:val="ru-RU"/>
        </w:rPr>
        <w:t>"</w:t>
      </w:r>
      <w:r w:rsidRPr="001F0E14">
        <w:rPr>
          <w:lang w:val="ru-RU"/>
        </w:rPr>
        <w:t>Соединить к 2020 года</w:t>
      </w:r>
      <w:r w:rsidR="001F0E14">
        <w:rPr>
          <w:lang w:val="ru-RU"/>
        </w:rPr>
        <w:t>"</w:t>
      </w:r>
      <w:r w:rsidRPr="001F0E14">
        <w:rPr>
          <w:lang w:val="ru-RU"/>
        </w:rPr>
        <w:t xml:space="preserve"> в Программу </w:t>
      </w:r>
      <w:r w:rsidR="001F0E14">
        <w:rPr>
          <w:lang w:val="ru-RU"/>
        </w:rPr>
        <w:t>"Соединить к 2030 году</w:t>
      </w:r>
      <w:r w:rsidRPr="001F0E14">
        <w:rPr>
          <w:lang w:val="ru-RU"/>
        </w:rPr>
        <w:t xml:space="preserve"> в развитие достижений ЦУР</w:t>
      </w:r>
      <w:r w:rsidR="001F0E14">
        <w:rPr>
          <w:lang w:val="ru-RU"/>
        </w:rPr>
        <w:t>"</w:t>
      </w:r>
      <w:r w:rsidRPr="001F0E14">
        <w:rPr>
          <w:lang w:val="ru-RU"/>
        </w:rPr>
        <w:t xml:space="preserve"> с учетом целевых показателей на период до 2025 г</w:t>
      </w:r>
      <w:r w:rsidR="001F0E14">
        <w:rPr>
          <w:lang w:val="ru-RU"/>
        </w:rPr>
        <w:t>ода</w:t>
      </w:r>
      <w:r w:rsidRPr="001F0E14">
        <w:rPr>
          <w:lang w:val="ru-RU"/>
        </w:rPr>
        <w:t>, принятых Коми</w:t>
      </w:r>
      <w:r w:rsidR="001F0E14">
        <w:rPr>
          <w:lang w:val="ru-RU"/>
        </w:rPr>
        <w:t>ссией по широкополосной связи.</w:t>
      </w:r>
    </w:p>
    <w:p w:rsidR="00EA463B" w:rsidRPr="001F0E14" w:rsidRDefault="00EA463B" w:rsidP="001F0E14">
      <w:pPr>
        <w:rPr>
          <w:lang w:val="ru-RU"/>
        </w:rPr>
      </w:pPr>
      <w:r w:rsidRPr="001F0E14">
        <w:rPr>
          <w:lang w:val="ru-RU"/>
        </w:rPr>
        <w:t>2.3</w:t>
      </w:r>
      <w:r w:rsidRPr="001F0E14">
        <w:rPr>
          <w:lang w:val="ru-RU"/>
        </w:rPr>
        <w:tab/>
        <w:t>Поручить Генеральному секретарю МСЭ, в качестве Председателя/</w:t>
      </w:r>
      <w:r w:rsidR="00E31DBA" w:rsidRPr="001F0E14">
        <w:rPr>
          <w:lang w:val="ru-RU"/>
        </w:rPr>
        <w:t xml:space="preserve">заместителя </w:t>
      </w:r>
      <w:r w:rsidRPr="001F0E14">
        <w:rPr>
          <w:lang w:val="ru-RU"/>
        </w:rPr>
        <w:t xml:space="preserve">Председателя </w:t>
      </w:r>
      <w:proofErr w:type="spellStart"/>
      <w:r w:rsidRPr="001F0E14">
        <w:rPr>
          <w:lang w:val="ru-RU"/>
        </w:rPr>
        <w:t>ГИО</w:t>
      </w:r>
      <w:proofErr w:type="spellEnd"/>
      <w:r w:rsidRPr="001F0E14">
        <w:rPr>
          <w:lang w:val="ru-RU"/>
        </w:rPr>
        <w:t xml:space="preserve"> ООН, инициировать открытый всеобъемлющий процесс многосторонних консультаций по вопросу подготовки к проведению общего обзора хода осуще</w:t>
      </w:r>
      <w:r w:rsidR="001F0E14">
        <w:rPr>
          <w:lang w:val="ru-RU"/>
        </w:rPr>
        <w:t>ствления решений ВВУИО в 2025 году</w:t>
      </w:r>
      <w:r w:rsidRPr="001F0E14">
        <w:rPr>
          <w:lang w:val="ru-RU"/>
        </w:rPr>
        <w:t xml:space="preserve"> с учетом опыта многосторонней подготовки и проведения мероприятия вы</w:t>
      </w:r>
      <w:r w:rsidR="00E31DBA">
        <w:rPr>
          <w:lang w:val="ru-RU"/>
        </w:rPr>
        <w:t>сокого уровня ВВУИО+10 в 2014 году</w:t>
      </w:r>
      <w:r w:rsidRPr="001F0E14">
        <w:rPr>
          <w:lang w:val="ru-RU"/>
        </w:rPr>
        <w:t xml:space="preserve"> и представить результаты этих консультаций на Полномочную конференцию 2022 г</w:t>
      </w:r>
      <w:r w:rsidR="00E31DBA">
        <w:rPr>
          <w:lang w:val="ru-RU"/>
        </w:rPr>
        <w:t>ода</w:t>
      </w:r>
      <w:r w:rsidRPr="001F0E14">
        <w:rPr>
          <w:lang w:val="ru-RU"/>
        </w:rPr>
        <w:t xml:space="preserve">. </w:t>
      </w:r>
    </w:p>
    <w:p w:rsidR="00EA463B" w:rsidRPr="001F0E14" w:rsidRDefault="00EA463B" w:rsidP="00E31DBA">
      <w:pPr>
        <w:rPr>
          <w:lang w:val="ru-RU"/>
        </w:rPr>
      </w:pPr>
      <w:r w:rsidRPr="001F0E14">
        <w:rPr>
          <w:lang w:val="ru-RU"/>
        </w:rPr>
        <w:t>2.4</w:t>
      </w:r>
      <w:r w:rsidRPr="001F0E14">
        <w:rPr>
          <w:lang w:val="ru-RU"/>
        </w:rPr>
        <w:tab/>
        <w:t>Поручить Генеральному секретарю МС</w:t>
      </w:r>
      <w:r w:rsidR="00E31DBA">
        <w:rPr>
          <w:lang w:val="ru-RU"/>
        </w:rPr>
        <w:t>Э подготовить детальный обзор четырех</w:t>
      </w:r>
      <w:r w:rsidRPr="001F0E14">
        <w:rPr>
          <w:lang w:val="ru-RU"/>
        </w:rPr>
        <w:t>летнего осуществления МСЭ Повестки дня в области устойчивого р</w:t>
      </w:r>
      <w:r w:rsidR="00E31DBA">
        <w:rPr>
          <w:lang w:val="ru-RU"/>
        </w:rPr>
        <w:t>азвития на период до 2030 года</w:t>
      </w:r>
      <w:r w:rsidRPr="001F0E14">
        <w:rPr>
          <w:lang w:val="ru-RU"/>
        </w:rPr>
        <w:t xml:space="preserve"> и представить его на рассмот</w:t>
      </w:r>
      <w:r w:rsidR="00E31DBA">
        <w:rPr>
          <w:lang w:val="ru-RU"/>
        </w:rPr>
        <w:t>рение РГС-ВВУИО в начале 2019 года</w:t>
      </w:r>
      <w:r w:rsidRPr="001F0E14">
        <w:rPr>
          <w:lang w:val="ru-RU"/>
        </w:rPr>
        <w:t xml:space="preserve"> для последующего представления его Председателем Совета на </w:t>
      </w:r>
      <w:proofErr w:type="spellStart"/>
      <w:r w:rsidRPr="001F0E14">
        <w:rPr>
          <w:lang w:val="ru-RU"/>
        </w:rPr>
        <w:t>ПФВУ</w:t>
      </w:r>
      <w:proofErr w:type="spellEnd"/>
      <w:r w:rsidRPr="001F0E14">
        <w:rPr>
          <w:lang w:val="ru-RU"/>
        </w:rPr>
        <w:t xml:space="preserve"> под эгидой ГА ООН в 2019 г</w:t>
      </w:r>
      <w:r w:rsidR="001F0E14">
        <w:rPr>
          <w:lang w:val="ru-RU"/>
        </w:rPr>
        <w:t>оду с учетом проведения Совета</w:t>
      </w:r>
      <w:r w:rsidR="00E31DBA">
        <w:rPr>
          <w:lang w:val="ru-RU"/>
        </w:rPr>
        <w:t>-19</w:t>
      </w:r>
      <w:r w:rsidRPr="001F0E14">
        <w:rPr>
          <w:lang w:val="ru-RU"/>
        </w:rPr>
        <w:t xml:space="preserve"> в июне 2019 г</w:t>
      </w:r>
      <w:r w:rsidR="001F0E14">
        <w:rPr>
          <w:lang w:val="ru-RU"/>
        </w:rPr>
        <w:t>ода</w:t>
      </w:r>
      <w:r w:rsidRPr="001F0E14">
        <w:rPr>
          <w:lang w:val="ru-RU"/>
        </w:rPr>
        <w:t>.</w:t>
      </w:r>
    </w:p>
    <w:p w:rsidR="00EA463B" w:rsidRPr="001F0E14" w:rsidRDefault="00E31DBA" w:rsidP="00E31DBA">
      <w:pPr>
        <w:rPr>
          <w:lang w:val="ru-RU"/>
        </w:rPr>
      </w:pPr>
      <w:r>
        <w:rPr>
          <w:lang w:val="ru-RU"/>
        </w:rPr>
        <w:t>2.5</w:t>
      </w:r>
      <w:r>
        <w:rPr>
          <w:lang w:val="ru-RU"/>
        </w:rPr>
        <w:tab/>
        <w:t>Продолжить работу РГС-</w:t>
      </w:r>
      <w:r w:rsidR="00EA463B" w:rsidRPr="001F0E14">
        <w:rPr>
          <w:lang w:val="ru-RU"/>
        </w:rPr>
        <w:t>ВВУИО, переименовав в Рабочую группу Совета по выполнению решений ВВУИО и осуществлению Повестки дня в области устойчи</w:t>
      </w:r>
      <w:r w:rsidR="001F0E14">
        <w:rPr>
          <w:lang w:val="ru-RU"/>
        </w:rPr>
        <w:t>вого развития на период до 2030 </w:t>
      </w:r>
      <w:r w:rsidR="00EA463B" w:rsidRPr="001F0E14">
        <w:rPr>
          <w:lang w:val="ru-RU"/>
        </w:rPr>
        <w:t>г</w:t>
      </w:r>
      <w:r w:rsidR="001F0E14">
        <w:rPr>
          <w:lang w:val="ru-RU"/>
        </w:rPr>
        <w:t>ода</w:t>
      </w:r>
      <w:r w:rsidR="00EA463B" w:rsidRPr="001F0E14">
        <w:rPr>
          <w:lang w:val="ru-RU"/>
        </w:rPr>
        <w:t xml:space="preserve"> (</w:t>
      </w:r>
      <w:proofErr w:type="spellStart"/>
      <w:r w:rsidR="00EA463B" w:rsidRPr="001F0E14">
        <w:rPr>
          <w:lang w:val="ru-RU"/>
        </w:rPr>
        <w:t>РГС-ВВУИО&amp;ЦУР</w:t>
      </w:r>
      <w:proofErr w:type="spellEnd"/>
      <w:r w:rsidR="00EA463B" w:rsidRPr="001F0E14">
        <w:rPr>
          <w:lang w:val="ru-RU"/>
        </w:rPr>
        <w:t>).</w:t>
      </w:r>
    </w:p>
    <w:p w:rsidR="00EA463B" w:rsidRPr="001F0E14" w:rsidRDefault="00EA463B" w:rsidP="001F0E14">
      <w:pPr>
        <w:rPr>
          <w:lang w:val="ru-RU"/>
        </w:rPr>
      </w:pPr>
      <w:r w:rsidRPr="001F0E14">
        <w:rPr>
          <w:lang w:val="ru-RU"/>
        </w:rPr>
        <w:t>2.6</w:t>
      </w:r>
      <w:r w:rsidRPr="001F0E14">
        <w:rPr>
          <w:lang w:val="ru-RU"/>
        </w:rPr>
        <w:tab/>
        <w:t>Внести соответствующие изменения в Резо</w:t>
      </w:r>
      <w:r w:rsidR="001F0E14" w:rsidRPr="001F0E14">
        <w:rPr>
          <w:lang w:val="ru-RU"/>
        </w:rPr>
        <w:t>люцию 140, переименовав ее как "</w:t>
      </w:r>
      <w:r w:rsidRPr="001F0E14">
        <w:rPr>
          <w:lang w:val="ru-RU"/>
        </w:rPr>
        <w:t>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и в общем обзоре их выполнения, проводимом Генеральной Ассамблеей Организации Объединенных Наций</w:t>
      </w:r>
      <w:r w:rsidR="001F0E14" w:rsidRPr="001F0E14">
        <w:rPr>
          <w:lang w:val="ru-RU"/>
        </w:rPr>
        <w:t>"</w:t>
      </w:r>
      <w:r w:rsidRPr="001F0E14">
        <w:rPr>
          <w:lang w:val="ru-RU"/>
        </w:rPr>
        <w:t>.</w:t>
      </w:r>
    </w:p>
    <w:p w:rsidR="008222E3" w:rsidRPr="001F0E14" w:rsidRDefault="008222E3" w:rsidP="001F0E14">
      <w:pPr>
        <w:spacing w:before="720"/>
        <w:jc w:val="center"/>
        <w:rPr>
          <w:lang w:val="ru-RU"/>
        </w:rPr>
      </w:pPr>
      <w:r w:rsidRPr="001F0E14">
        <w:rPr>
          <w:lang w:val="ru-RU"/>
        </w:rPr>
        <w:lastRenderedPageBreak/>
        <w:t>______________</w:t>
      </w:r>
    </w:p>
    <w:sectPr w:rsidR="008222E3" w:rsidRPr="001F0E14"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E3" w:rsidRDefault="008222E3">
      <w:r>
        <w:separator/>
      </w:r>
    </w:p>
  </w:endnote>
  <w:endnote w:type="continuationSeparator" w:id="0">
    <w:p w:rsidR="008222E3" w:rsidRDefault="0082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14" w:rsidRPr="00A63A51" w:rsidRDefault="001F0E14" w:rsidP="001F0E14">
    <w:pPr>
      <w:pStyle w:val="Footer"/>
    </w:pPr>
    <w:r>
      <w:fldChar w:fldCharType="begin"/>
    </w:r>
    <w:r>
      <w:instrText xml:space="preserve"> FILENAME \p  \* MERGEFORMAT </w:instrText>
    </w:r>
    <w:r>
      <w:fldChar w:fldCharType="separate"/>
    </w:r>
    <w:r>
      <w:t>P:\RUS\SG\CONSEIL\C18\000\082R.docx</w:t>
    </w:r>
    <w:r>
      <w:fldChar w:fldCharType="end"/>
    </w:r>
    <w:r w:rsidR="004C6747">
      <w:t xml:space="preserve"> (</w:t>
    </w:r>
    <w:r>
      <w:rPr>
        <w:lang w:val="ru-RU"/>
      </w:rPr>
      <w:t>434479</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A63A51" w:rsidRDefault="001F0E14" w:rsidP="001F0E14">
    <w:pPr>
      <w:pStyle w:val="Footer"/>
    </w:pPr>
    <w:fldSimple w:instr=" FILENAME \p  \* MERGEFORMAT ">
      <w:r>
        <w:t>P:\RUS\SG\CONSEIL\C18\000\082R.docx</w:t>
      </w:r>
    </w:fldSimple>
    <w:r w:rsidR="004C6747">
      <w:t xml:space="preserve"> (</w:t>
    </w:r>
    <w:r>
      <w:rPr>
        <w:lang w:val="ru-RU"/>
      </w:rPr>
      <w:t>434479</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E3" w:rsidRDefault="008222E3">
      <w:r>
        <w:t>____________________</w:t>
      </w:r>
    </w:p>
  </w:footnote>
  <w:footnote w:type="continuationSeparator" w:id="0">
    <w:p w:rsidR="008222E3" w:rsidRDefault="0082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E31DBA">
      <w:rPr>
        <w:noProof/>
      </w:rPr>
      <w:t>3</w:t>
    </w:r>
    <w:r>
      <w:rPr>
        <w:noProof/>
      </w:rPr>
      <w:fldChar w:fldCharType="end"/>
    </w:r>
  </w:p>
  <w:p w:rsidR="000E568E" w:rsidRDefault="000E568E" w:rsidP="00EA463B">
    <w:pPr>
      <w:pStyle w:val="Header"/>
      <w:spacing w:after="480"/>
    </w:pPr>
    <w:proofErr w:type="spellStart"/>
    <w:r>
      <w:t>C</w:t>
    </w:r>
    <w:r w:rsidR="003F099E">
      <w:t>1</w:t>
    </w:r>
    <w:r w:rsidR="00E35ED0">
      <w:t>8</w:t>
    </w:r>
    <w:proofErr w:type="spellEnd"/>
    <w:r>
      <w:t>/</w:t>
    </w:r>
    <w:r w:rsidR="00E35ED0">
      <w:t>8</w:t>
    </w:r>
    <w:r w:rsidR="00EA463B">
      <w:t>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0005CF"/>
    <w:multiLevelType w:val="multilevel"/>
    <w:tmpl w:val="000005CE"/>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2">
    <w:nsid w:val="000005D1"/>
    <w:multiLevelType w:val="multilevel"/>
    <w:tmpl w:val="000005D0"/>
    <w:lvl w:ilvl="0">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1">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2">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3">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4">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5">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6">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7">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lvl w:ilvl="8">
      <w:start w:val="1"/>
      <w:numFmt w:val="lowerLetter"/>
      <w:lvlText w:val="%1)"/>
      <w:lvlJc w:val="left"/>
      <w:pPr>
        <w:ind w:left="0" w:firstLine="0"/>
      </w:pPr>
      <w:rPr>
        <w:rFonts w:ascii="Calibri" w:hAnsi="Calibri" w:cs="Calibri"/>
        <w:b w:val="0"/>
        <w:bCs w:val="0"/>
        <w:i/>
        <w:iCs/>
        <w:smallCaps w:val="0"/>
        <w:strike w:val="0"/>
        <w:dstrike w:val="0"/>
        <w:color w:val="000000"/>
        <w:spacing w:val="0"/>
        <w:w w:val="100"/>
        <w:position w:val="0"/>
        <w:sz w:val="19"/>
        <w:szCs w:val="19"/>
        <w:u w:val="none"/>
        <w:effect w:val="none"/>
      </w:rPr>
    </w:lvl>
  </w:abstractNum>
  <w:abstractNum w:abstractNumId="3">
    <w:nsid w:val="11A511B6"/>
    <w:multiLevelType w:val="multilevel"/>
    <w:tmpl w:val="0A6AE83A"/>
    <w:lvl w:ilvl="0">
      <w:start w:val="1"/>
      <w:numFmt w:val="decimal"/>
      <w:lvlText w:val="%1."/>
      <w:lvlJc w:val="left"/>
      <w:pPr>
        <w:ind w:left="720" w:hanging="360"/>
      </w:pPr>
      <w:rPr>
        <w:rFonts w:hint="default"/>
      </w:rPr>
    </w:lvl>
    <w:lvl w:ilvl="1">
      <w:start w:val="1"/>
      <w:numFmt w:val="decimal"/>
      <w:isLgl/>
      <w:lvlText w:val="%1.%2"/>
      <w:lvlJc w:val="left"/>
      <w:pPr>
        <w:ind w:left="1815" w:hanging="1095"/>
      </w:pPr>
      <w:rPr>
        <w:rFonts w:hint="default"/>
      </w:rPr>
    </w:lvl>
    <w:lvl w:ilvl="2">
      <w:start w:val="1"/>
      <w:numFmt w:val="decimal"/>
      <w:isLgl/>
      <w:lvlText w:val="%1.%2.%3"/>
      <w:lvlJc w:val="left"/>
      <w:pPr>
        <w:ind w:left="2175" w:hanging="1095"/>
      </w:pPr>
      <w:rPr>
        <w:rFonts w:hint="default"/>
      </w:rPr>
    </w:lvl>
    <w:lvl w:ilvl="3">
      <w:start w:val="1"/>
      <w:numFmt w:val="decimal"/>
      <w:isLgl/>
      <w:lvlText w:val="%1.%2.%3.%4"/>
      <w:lvlJc w:val="left"/>
      <w:pPr>
        <w:ind w:left="2535" w:hanging="1095"/>
      </w:pPr>
      <w:rPr>
        <w:rFonts w:hint="default"/>
      </w:rPr>
    </w:lvl>
    <w:lvl w:ilvl="4">
      <w:start w:val="1"/>
      <w:numFmt w:val="decimal"/>
      <w:isLgl/>
      <w:lvlText w:val="%1.%2.%3.%4.%5"/>
      <w:lvlJc w:val="left"/>
      <w:pPr>
        <w:ind w:left="2895" w:hanging="1095"/>
      </w:pPr>
      <w:rPr>
        <w:rFonts w:hint="default"/>
      </w:rPr>
    </w:lvl>
    <w:lvl w:ilvl="5">
      <w:start w:val="1"/>
      <w:numFmt w:val="decimal"/>
      <w:isLgl/>
      <w:lvlText w:val="%1.%2.%3.%4.%5.%6"/>
      <w:lvlJc w:val="left"/>
      <w:pPr>
        <w:ind w:left="3255" w:hanging="109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6712052"/>
    <w:multiLevelType w:val="hybridMultilevel"/>
    <w:tmpl w:val="C18EFC72"/>
    <w:lvl w:ilvl="0" w:tplc="BC209B7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E5820"/>
    <w:multiLevelType w:val="hybridMultilevel"/>
    <w:tmpl w:val="01FC735A"/>
    <w:lvl w:ilvl="0" w:tplc="EA822F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8C5BBE"/>
    <w:multiLevelType w:val="hybridMultilevel"/>
    <w:tmpl w:val="BF245D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047670"/>
    <w:multiLevelType w:val="hybridMultilevel"/>
    <w:tmpl w:val="54F00E30"/>
    <w:lvl w:ilvl="0" w:tplc="0B9A7984">
      <w:start w:val="1"/>
      <w:numFmt w:val="lowerLetter"/>
      <w:lvlText w:val="%1)"/>
      <w:lvlJc w:val="left"/>
      <w:pPr>
        <w:ind w:left="720" w:hanging="360"/>
      </w:pPr>
      <w:rPr>
        <w:rFonts w:ascii="Times New Roman" w:eastAsia="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E3"/>
    <w:rsid w:val="0002183E"/>
    <w:rsid w:val="00045A65"/>
    <w:rsid w:val="000569B4"/>
    <w:rsid w:val="00080E82"/>
    <w:rsid w:val="00091AC1"/>
    <w:rsid w:val="000B6183"/>
    <w:rsid w:val="000E568E"/>
    <w:rsid w:val="000E62C8"/>
    <w:rsid w:val="0014734F"/>
    <w:rsid w:val="0015710D"/>
    <w:rsid w:val="00163A32"/>
    <w:rsid w:val="00192B41"/>
    <w:rsid w:val="001B7B09"/>
    <w:rsid w:val="001E6719"/>
    <w:rsid w:val="001F0E14"/>
    <w:rsid w:val="00225368"/>
    <w:rsid w:val="00227FF0"/>
    <w:rsid w:val="00291EB6"/>
    <w:rsid w:val="002D2F57"/>
    <w:rsid w:val="002D48C5"/>
    <w:rsid w:val="00374BC4"/>
    <w:rsid w:val="003F099E"/>
    <w:rsid w:val="003F235E"/>
    <w:rsid w:val="004023E0"/>
    <w:rsid w:val="00403DD8"/>
    <w:rsid w:val="0045686C"/>
    <w:rsid w:val="004918C4"/>
    <w:rsid w:val="004A0374"/>
    <w:rsid w:val="004A45B5"/>
    <w:rsid w:val="004C6747"/>
    <w:rsid w:val="004D0129"/>
    <w:rsid w:val="0053582B"/>
    <w:rsid w:val="00572555"/>
    <w:rsid w:val="005A64D5"/>
    <w:rsid w:val="00601994"/>
    <w:rsid w:val="00602A58"/>
    <w:rsid w:val="006E2D42"/>
    <w:rsid w:val="00703676"/>
    <w:rsid w:val="00707304"/>
    <w:rsid w:val="00732269"/>
    <w:rsid w:val="00785ABD"/>
    <w:rsid w:val="007A2DD4"/>
    <w:rsid w:val="007D38B5"/>
    <w:rsid w:val="007E4FF2"/>
    <w:rsid w:val="007E7EA0"/>
    <w:rsid w:val="007F3501"/>
    <w:rsid w:val="00807255"/>
    <w:rsid w:val="0081023E"/>
    <w:rsid w:val="008173AA"/>
    <w:rsid w:val="008222E3"/>
    <w:rsid w:val="00840A14"/>
    <w:rsid w:val="008B62B4"/>
    <w:rsid w:val="008D2D7B"/>
    <w:rsid w:val="008E0737"/>
    <w:rsid w:val="008F7C2C"/>
    <w:rsid w:val="00940E96"/>
    <w:rsid w:val="009977B5"/>
    <w:rsid w:val="009B0BAE"/>
    <w:rsid w:val="009C1C89"/>
    <w:rsid w:val="009F3448"/>
    <w:rsid w:val="00A63A51"/>
    <w:rsid w:val="00A71773"/>
    <w:rsid w:val="00AE2C85"/>
    <w:rsid w:val="00B12A37"/>
    <w:rsid w:val="00B13EDE"/>
    <w:rsid w:val="00B63EF2"/>
    <w:rsid w:val="00BC0D39"/>
    <w:rsid w:val="00BC7BC0"/>
    <w:rsid w:val="00BD57B7"/>
    <w:rsid w:val="00BE63E2"/>
    <w:rsid w:val="00BF022C"/>
    <w:rsid w:val="00CD2009"/>
    <w:rsid w:val="00CF629C"/>
    <w:rsid w:val="00D17337"/>
    <w:rsid w:val="00D92EEA"/>
    <w:rsid w:val="00DA5D4E"/>
    <w:rsid w:val="00E176BA"/>
    <w:rsid w:val="00E31DBA"/>
    <w:rsid w:val="00E35ED0"/>
    <w:rsid w:val="00E423EC"/>
    <w:rsid w:val="00E55121"/>
    <w:rsid w:val="00E917B8"/>
    <w:rsid w:val="00EA463B"/>
    <w:rsid w:val="00EB4FCB"/>
    <w:rsid w:val="00EC6BC5"/>
    <w:rsid w:val="00F35898"/>
    <w:rsid w:val="00F5225B"/>
    <w:rsid w:val="00F6008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28D8AF4-080E-4C68-A3A5-604BF51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1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1F0E14"/>
    <w:pPr>
      <w:keepNext/>
      <w:keepLines/>
      <w:spacing w:before="480"/>
      <w:ind w:left="794" w:hanging="794"/>
      <w:outlineLvl w:val="0"/>
    </w:pPr>
    <w:rPr>
      <w:b/>
      <w:sz w:val="26"/>
    </w:rPr>
  </w:style>
  <w:style w:type="paragraph" w:styleId="Heading2">
    <w:name w:val="heading 2"/>
    <w:basedOn w:val="Heading1"/>
    <w:next w:val="Normal"/>
    <w:qFormat/>
    <w:rsid w:val="001F0E14"/>
    <w:pPr>
      <w:spacing w:before="320"/>
      <w:outlineLvl w:val="1"/>
    </w:pPr>
    <w:rPr>
      <w:sz w:val="22"/>
    </w:rPr>
  </w:style>
  <w:style w:type="paragraph" w:styleId="Heading3">
    <w:name w:val="heading 3"/>
    <w:basedOn w:val="Heading1"/>
    <w:next w:val="Normal"/>
    <w:qFormat/>
    <w:rsid w:val="001F0E14"/>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1F0E14"/>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1F0E14"/>
    <w:pPr>
      <w:outlineLvl w:val="4"/>
    </w:pPr>
  </w:style>
  <w:style w:type="paragraph" w:styleId="Heading6">
    <w:name w:val="heading 6"/>
    <w:basedOn w:val="Heading4"/>
    <w:next w:val="Normal"/>
    <w:qFormat/>
    <w:rsid w:val="001F0E14"/>
    <w:pPr>
      <w:outlineLvl w:val="5"/>
    </w:pPr>
  </w:style>
  <w:style w:type="paragraph" w:styleId="Heading7">
    <w:name w:val="heading 7"/>
    <w:basedOn w:val="Heading6"/>
    <w:next w:val="Normal"/>
    <w:qFormat/>
    <w:rsid w:val="001F0E14"/>
    <w:pPr>
      <w:outlineLvl w:val="6"/>
    </w:pPr>
  </w:style>
  <w:style w:type="paragraph" w:styleId="Heading8">
    <w:name w:val="heading 8"/>
    <w:basedOn w:val="Heading6"/>
    <w:next w:val="Normal"/>
    <w:qFormat/>
    <w:rsid w:val="001F0E14"/>
    <w:pPr>
      <w:outlineLvl w:val="7"/>
    </w:pPr>
  </w:style>
  <w:style w:type="paragraph" w:styleId="Heading9">
    <w:name w:val="heading 9"/>
    <w:basedOn w:val="Heading6"/>
    <w:next w:val="Normal"/>
    <w:qFormat/>
    <w:rsid w:val="001F0E14"/>
    <w:pPr>
      <w:outlineLvl w:val="8"/>
    </w:pPr>
  </w:style>
  <w:style w:type="character" w:default="1" w:styleId="DefaultParagraphFont">
    <w:name w:val="Default Paragraph Font"/>
    <w:uiPriority w:val="1"/>
    <w:semiHidden/>
    <w:unhideWhenUsed/>
    <w:rsid w:val="001F0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E14"/>
  </w:style>
  <w:style w:type="paragraph" w:styleId="TOC8">
    <w:name w:val="toc 8"/>
    <w:basedOn w:val="TOC4"/>
    <w:rsid w:val="001F0E14"/>
  </w:style>
  <w:style w:type="paragraph" w:styleId="TOC4">
    <w:name w:val="toc 4"/>
    <w:basedOn w:val="TOC3"/>
    <w:rsid w:val="001F0E14"/>
    <w:pPr>
      <w:spacing w:before="80"/>
    </w:pPr>
  </w:style>
  <w:style w:type="paragraph" w:styleId="TOC3">
    <w:name w:val="toc 3"/>
    <w:basedOn w:val="TOC2"/>
    <w:rsid w:val="001F0E14"/>
  </w:style>
  <w:style w:type="paragraph" w:styleId="TOC2">
    <w:name w:val="toc 2"/>
    <w:basedOn w:val="TOC1"/>
    <w:rsid w:val="001F0E14"/>
    <w:pPr>
      <w:spacing w:before="160"/>
    </w:pPr>
  </w:style>
  <w:style w:type="paragraph" w:styleId="TOC1">
    <w:name w:val="toc 1"/>
    <w:basedOn w:val="Normal"/>
    <w:rsid w:val="001F0E14"/>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1F0E14"/>
  </w:style>
  <w:style w:type="paragraph" w:styleId="TOC6">
    <w:name w:val="toc 6"/>
    <w:basedOn w:val="TOC4"/>
    <w:rsid w:val="001F0E14"/>
  </w:style>
  <w:style w:type="paragraph" w:styleId="TOC5">
    <w:name w:val="toc 5"/>
    <w:basedOn w:val="TOC4"/>
    <w:rsid w:val="001F0E14"/>
  </w:style>
  <w:style w:type="paragraph" w:styleId="Index7">
    <w:name w:val="index 7"/>
    <w:basedOn w:val="Normal"/>
    <w:next w:val="Normal"/>
    <w:rsid w:val="001F0E14"/>
    <w:pPr>
      <w:ind w:left="1698"/>
    </w:pPr>
  </w:style>
  <w:style w:type="paragraph" w:styleId="Index6">
    <w:name w:val="index 6"/>
    <w:basedOn w:val="Normal"/>
    <w:next w:val="Normal"/>
    <w:rsid w:val="001F0E14"/>
    <w:pPr>
      <w:ind w:left="1415"/>
    </w:pPr>
  </w:style>
  <w:style w:type="paragraph" w:styleId="Index5">
    <w:name w:val="index 5"/>
    <w:basedOn w:val="Normal"/>
    <w:next w:val="Normal"/>
    <w:rsid w:val="001F0E14"/>
    <w:pPr>
      <w:ind w:left="1132"/>
    </w:pPr>
  </w:style>
  <w:style w:type="paragraph" w:styleId="Index4">
    <w:name w:val="index 4"/>
    <w:basedOn w:val="Normal"/>
    <w:next w:val="Normal"/>
    <w:rsid w:val="001F0E14"/>
    <w:pPr>
      <w:ind w:left="849"/>
    </w:pPr>
  </w:style>
  <w:style w:type="paragraph" w:styleId="Index3">
    <w:name w:val="index 3"/>
    <w:basedOn w:val="Normal"/>
    <w:next w:val="Normal"/>
    <w:rsid w:val="001F0E14"/>
    <w:pPr>
      <w:ind w:left="566"/>
    </w:pPr>
  </w:style>
  <w:style w:type="paragraph" w:styleId="Index2">
    <w:name w:val="index 2"/>
    <w:basedOn w:val="Normal"/>
    <w:next w:val="Normal"/>
    <w:rsid w:val="001F0E14"/>
    <w:pPr>
      <w:ind w:left="283"/>
    </w:pPr>
  </w:style>
  <w:style w:type="paragraph" w:styleId="Index1">
    <w:name w:val="index 1"/>
    <w:basedOn w:val="Normal"/>
    <w:next w:val="Normal"/>
    <w:rsid w:val="001F0E14"/>
  </w:style>
  <w:style w:type="character" w:styleId="LineNumber">
    <w:name w:val="line number"/>
    <w:basedOn w:val="DefaultParagraphFont"/>
    <w:rsid w:val="001F0E14"/>
  </w:style>
  <w:style w:type="paragraph" w:styleId="IndexHeading">
    <w:name w:val="index heading"/>
    <w:basedOn w:val="Normal"/>
    <w:next w:val="Index1"/>
    <w:rsid w:val="001F0E14"/>
  </w:style>
  <w:style w:type="paragraph" w:styleId="Footer">
    <w:name w:val="footer"/>
    <w:basedOn w:val="Normal"/>
    <w:rsid w:val="001F0E14"/>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1F0E14"/>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1F0E14"/>
    <w:rPr>
      <w:position w:val="6"/>
      <w:sz w:val="16"/>
    </w:rPr>
  </w:style>
  <w:style w:type="paragraph" w:styleId="FootnoteText">
    <w:name w:val="footnote text"/>
    <w:basedOn w:val="Normal"/>
    <w:link w:val="FootnoteTextChar"/>
    <w:rsid w:val="001F0E14"/>
    <w:pPr>
      <w:keepLines/>
      <w:tabs>
        <w:tab w:val="left" w:pos="255"/>
      </w:tabs>
      <w:spacing w:before="60"/>
      <w:ind w:left="284" w:hanging="284"/>
    </w:pPr>
    <w:rPr>
      <w:sz w:val="20"/>
    </w:rPr>
  </w:style>
  <w:style w:type="paragraph" w:styleId="NormalIndent">
    <w:name w:val="Normal Indent"/>
    <w:basedOn w:val="Normal"/>
    <w:rsid w:val="001F0E14"/>
    <w:pPr>
      <w:ind w:left="794"/>
    </w:pPr>
  </w:style>
  <w:style w:type="paragraph" w:customStyle="1" w:styleId="enumlev1">
    <w:name w:val="enumlev1"/>
    <w:basedOn w:val="Normal"/>
    <w:link w:val="enumlev1Char"/>
    <w:rsid w:val="001F0E14"/>
    <w:pPr>
      <w:tabs>
        <w:tab w:val="left" w:pos="2608"/>
        <w:tab w:val="left" w:pos="3345"/>
      </w:tabs>
      <w:spacing w:before="80"/>
      <w:ind w:left="794" w:hanging="794"/>
    </w:pPr>
  </w:style>
  <w:style w:type="paragraph" w:customStyle="1" w:styleId="enumlev2">
    <w:name w:val="enumlev2"/>
    <w:basedOn w:val="enumlev1"/>
    <w:rsid w:val="001F0E14"/>
    <w:pPr>
      <w:ind w:left="1191" w:hanging="397"/>
    </w:pPr>
  </w:style>
  <w:style w:type="paragraph" w:customStyle="1" w:styleId="enumlev3">
    <w:name w:val="enumlev3"/>
    <w:basedOn w:val="enumlev2"/>
    <w:rsid w:val="001F0E14"/>
    <w:pPr>
      <w:ind w:left="1588"/>
    </w:pPr>
  </w:style>
  <w:style w:type="paragraph" w:customStyle="1" w:styleId="Normalaftertitle">
    <w:name w:val="Normal after title"/>
    <w:basedOn w:val="Normal"/>
    <w:next w:val="Normal"/>
    <w:link w:val="NormalaftertitleChar"/>
    <w:rsid w:val="001F0E14"/>
    <w:pPr>
      <w:spacing w:before="320"/>
    </w:pPr>
  </w:style>
  <w:style w:type="paragraph" w:customStyle="1" w:styleId="Equation">
    <w:name w:val="Equation"/>
    <w:basedOn w:val="Normal"/>
    <w:rsid w:val="001F0E14"/>
    <w:pPr>
      <w:tabs>
        <w:tab w:val="clear" w:pos="1191"/>
        <w:tab w:val="clear" w:pos="1588"/>
        <w:tab w:val="clear" w:pos="1985"/>
        <w:tab w:val="center" w:pos="4820"/>
        <w:tab w:val="right" w:pos="9639"/>
      </w:tabs>
    </w:pPr>
  </w:style>
  <w:style w:type="paragraph" w:customStyle="1" w:styleId="Head">
    <w:name w:val="Head"/>
    <w:basedOn w:val="Normal"/>
    <w:rsid w:val="001F0E14"/>
    <w:pPr>
      <w:tabs>
        <w:tab w:val="left" w:pos="6663"/>
      </w:tabs>
      <w:overflowPunct/>
      <w:autoSpaceDE/>
      <w:autoSpaceDN/>
      <w:adjustRightInd/>
      <w:spacing w:before="0"/>
      <w:textAlignment w:val="auto"/>
    </w:pPr>
  </w:style>
  <w:style w:type="paragraph" w:customStyle="1" w:styleId="toc0">
    <w:name w:val="toc 0"/>
    <w:basedOn w:val="Normal"/>
    <w:next w:val="TOC1"/>
    <w:rsid w:val="001F0E14"/>
    <w:pPr>
      <w:tabs>
        <w:tab w:val="clear" w:pos="1191"/>
        <w:tab w:val="clear" w:pos="1588"/>
        <w:tab w:val="clear" w:pos="1985"/>
        <w:tab w:val="center" w:pos="8789"/>
      </w:tabs>
    </w:pPr>
    <w:rPr>
      <w:b/>
    </w:rPr>
  </w:style>
  <w:style w:type="paragraph" w:styleId="List">
    <w:name w:val="List"/>
    <w:basedOn w:val="Normal"/>
    <w:rsid w:val="001F0E14"/>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1F0E14"/>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1F0E14"/>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1F0E14"/>
    <w:pPr>
      <w:spacing w:before="480"/>
      <w:jc w:val="center"/>
    </w:pPr>
    <w:rPr>
      <w:b/>
      <w:sz w:val="26"/>
    </w:rPr>
  </w:style>
  <w:style w:type="paragraph" w:customStyle="1" w:styleId="meeting">
    <w:name w:val="meeting"/>
    <w:basedOn w:val="Head"/>
    <w:next w:val="Head"/>
    <w:rsid w:val="001F0E14"/>
    <w:pPr>
      <w:tabs>
        <w:tab w:val="left" w:pos="7371"/>
      </w:tabs>
      <w:spacing w:after="567"/>
    </w:pPr>
  </w:style>
  <w:style w:type="paragraph" w:customStyle="1" w:styleId="Subject">
    <w:name w:val="Subject"/>
    <w:basedOn w:val="Normal"/>
    <w:next w:val="Source"/>
    <w:rsid w:val="001F0E14"/>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1F0E14"/>
  </w:style>
  <w:style w:type="paragraph" w:customStyle="1" w:styleId="Data">
    <w:name w:val="Data"/>
    <w:basedOn w:val="Subject"/>
    <w:next w:val="Subject"/>
    <w:rsid w:val="001F0E14"/>
  </w:style>
  <w:style w:type="paragraph" w:customStyle="1" w:styleId="Reasons">
    <w:name w:val="Reasons"/>
    <w:basedOn w:val="Normal"/>
    <w:rsid w:val="001F0E14"/>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F0E14"/>
    <w:rPr>
      <w:color w:val="0000FF"/>
      <w:u w:val="single"/>
    </w:rPr>
  </w:style>
  <w:style w:type="paragraph" w:customStyle="1" w:styleId="FirstFooter">
    <w:name w:val="FirstFooter"/>
    <w:basedOn w:val="Footer"/>
    <w:rsid w:val="001F0E14"/>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1F0E14"/>
    <w:pPr>
      <w:tabs>
        <w:tab w:val="clear" w:pos="794"/>
        <w:tab w:val="clear" w:pos="1191"/>
        <w:tab w:val="clear" w:pos="1588"/>
        <w:tab w:val="clear" w:pos="1985"/>
      </w:tabs>
      <w:spacing w:before="80"/>
    </w:pPr>
  </w:style>
  <w:style w:type="paragraph" w:styleId="TOC9">
    <w:name w:val="toc 9"/>
    <w:basedOn w:val="TOC4"/>
    <w:rsid w:val="001F0E14"/>
  </w:style>
  <w:style w:type="paragraph" w:customStyle="1" w:styleId="Headingb">
    <w:name w:val="Heading_b"/>
    <w:basedOn w:val="Heading3"/>
    <w:next w:val="Normal"/>
    <w:rsid w:val="001F0E1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1F0E14"/>
    <w:rPr>
      <w:color w:val="800080"/>
      <w:u w:val="single"/>
    </w:rPr>
  </w:style>
  <w:style w:type="paragraph" w:customStyle="1" w:styleId="Title1">
    <w:name w:val="Title 1"/>
    <w:basedOn w:val="Source"/>
    <w:next w:val="Title2"/>
    <w:rsid w:val="001F0E1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1F0E14"/>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1F0E14"/>
    <w:pPr>
      <w:spacing w:before="240"/>
    </w:pPr>
    <w:rPr>
      <w:caps w:val="0"/>
    </w:rPr>
  </w:style>
  <w:style w:type="paragraph" w:customStyle="1" w:styleId="Title4">
    <w:name w:val="Title 4"/>
    <w:basedOn w:val="Title3"/>
    <w:next w:val="Heading1"/>
    <w:rsid w:val="001F0E14"/>
    <w:rPr>
      <w:b/>
    </w:rPr>
  </w:style>
  <w:style w:type="paragraph" w:customStyle="1" w:styleId="dnum">
    <w:name w:val="dnum"/>
    <w:basedOn w:val="Normal"/>
    <w:rsid w:val="001F0E1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1F0E1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1F0E1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1F0E14"/>
    <w:pPr>
      <w:keepNext/>
      <w:keepLines/>
      <w:spacing w:before="480" w:after="80"/>
      <w:jc w:val="center"/>
    </w:pPr>
    <w:rPr>
      <w:caps/>
      <w:sz w:val="26"/>
    </w:rPr>
  </w:style>
  <w:style w:type="paragraph" w:customStyle="1" w:styleId="Annextitle">
    <w:name w:val="Annex_title"/>
    <w:basedOn w:val="Normal"/>
    <w:next w:val="Annexref"/>
    <w:link w:val="AnnextitleChar1"/>
    <w:rsid w:val="001F0E14"/>
    <w:pPr>
      <w:keepNext/>
      <w:keepLines/>
      <w:spacing w:before="240" w:after="280"/>
      <w:jc w:val="center"/>
    </w:pPr>
    <w:rPr>
      <w:b/>
      <w:sz w:val="26"/>
    </w:rPr>
  </w:style>
  <w:style w:type="paragraph" w:customStyle="1" w:styleId="Annexref">
    <w:name w:val="Annex_ref"/>
    <w:basedOn w:val="Normal"/>
    <w:next w:val="Normalaftertitle"/>
    <w:rsid w:val="001F0E14"/>
    <w:pPr>
      <w:keepNext/>
      <w:keepLines/>
      <w:spacing w:after="280"/>
      <w:jc w:val="center"/>
    </w:pPr>
  </w:style>
  <w:style w:type="paragraph" w:customStyle="1" w:styleId="AppendixNo">
    <w:name w:val="Appendix_No"/>
    <w:basedOn w:val="AnnexNo"/>
    <w:next w:val="Appendixtitle"/>
    <w:rsid w:val="001F0E14"/>
  </w:style>
  <w:style w:type="paragraph" w:customStyle="1" w:styleId="Appendixtitle">
    <w:name w:val="Appendix_title"/>
    <w:basedOn w:val="Annextitle"/>
    <w:next w:val="Appendixref"/>
    <w:rsid w:val="001F0E14"/>
  </w:style>
  <w:style w:type="paragraph" w:customStyle="1" w:styleId="Appendixref">
    <w:name w:val="Appendix_ref"/>
    <w:basedOn w:val="Annexref"/>
    <w:next w:val="Normalaftertitle"/>
    <w:rsid w:val="001F0E14"/>
  </w:style>
  <w:style w:type="paragraph" w:customStyle="1" w:styleId="Call">
    <w:name w:val="Call"/>
    <w:basedOn w:val="Normal"/>
    <w:next w:val="Normal"/>
    <w:link w:val="CallChar"/>
    <w:rsid w:val="001F0E14"/>
    <w:pPr>
      <w:keepNext/>
      <w:keepLines/>
      <w:spacing w:before="160"/>
      <w:ind w:left="794"/>
    </w:pPr>
    <w:rPr>
      <w:i/>
    </w:rPr>
  </w:style>
  <w:style w:type="character" w:styleId="EndnoteReference">
    <w:name w:val="endnote reference"/>
    <w:basedOn w:val="DefaultParagraphFont"/>
    <w:rsid w:val="001F0E14"/>
    <w:rPr>
      <w:vertAlign w:val="superscript"/>
    </w:rPr>
  </w:style>
  <w:style w:type="paragraph" w:customStyle="1" w:styleId="Equationlegend">
    <w:name w:val="Equation_legend"/>
    <w:basedOn w:val="Normal"/>
    <w:rsid w:val="001F0E1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1F0E14"/>
    <w:pPr>
      <w:keepNext/>
      <w:keepLines/>
      <w:spacing w:after="120"/>
      <w:jc w:val="center"/>
    </w:pPr>
  </w:style>
  <w:style w:type="paragraph" w:customStyle="1" w:styleId="Figuretitle">
    <w:name w:val="Figure_title"/>
    <w:basedOn w:val="Tabletitle"/>
    <w:next w:val="Normalaftertitle"/>
    <w:rsid w:val="001F0E14"/>
    <w:pPr>
      <w:spacing w:before="240" w:after="480"/>
    </w:pPr>
  </w:style>
  <w:style w:type="paragraph" w:customStyle="1" w:styleId="Tabletitle">
    <w:name w:val="Table_title"/>
    <w:basedOn w:val="TableNo"/>
    <w:next w:val="Tabletext"/>
    <w:rsid w:val="001F0E14"/>
    <w:pPr>
      <w:spacing w:before="0"/>
    </w:pPr>
    <w:rPr>
      <w:b/>
      <w:caps w:val="0"/>
    </w:rPr>
  </w:style>
  <w:style w:type="paragraph" w:customStyle="1" w:styleId="TableNo">
    <w:name w:val="Table_No"/>
    <w:basedOn w:val="Normal"/>
    <w:next w:val="Tabletitle"/>
    <w:rsid w:val="001F0E14"/>
    <w:pPr>
      <w:keepNext/>
      <w:spacing w:before="360" w:after="120"/>
      <w:jc w:val="center"/>
    </w:pPr>
    <w:rPr>
      <w:caps/>
    </w:rPr>
  </w:style>
  <w:style w:type="paragraph" w:customStyle="1" w:styleId="Tabletext">
    <w:name w:val="Table_text"/>
    <w:basedOn w:val="Normal"/>
    <w:rsid w:val="001F0E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1F0E1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F0E14"/>
    <w:pPr>
      <w:keepNext/>
      <w:keepLines/>
      <w:spacing w:before="240" w:after="120"/>
      <w:jc w:val="center"/>
    </w:pPr>
    <w:rPr>
      <w:caps/>
    </w:rPr>
  </w:style>
  <w:style w:type="paragraph" w:customStyle="1" w:styleId="Figurewithouttitle">
    <w:name w:val="Figure_without_title"/>
    <w:basedOn w:val="Figure"/>
    <w:next w:val="Normalaftertitle"/>
    <w:rsid w:val="001F0E14"/>
    <w:pPr>
      <w:keepNext w:val="0"/>
      <w:spacing w:after="240"/>
    </w:pPr>
  </w:style>
  <w:style w:type="paragraph" w:customStyle="1" w:styleId="Headingi">
    <w:name w:val="Heading_i"/>
    <w:basedOn w:val="Heading3"/>
    <w:next w:val="Normal"/>
    <w:rsid w:val="001F0E14"/>
    <w:pPr>
      <w:spacing w:before="160"/>
    </w:pPr>
    <w:rPr>
      <w:b w:val="0"/>
    </w:rPr>
  </w:style>
  <w:style w:type="character" w:styleId="PageNumber">
    <w:name w:val="page number"/>
    <w:basedOn w:val="DefaultParagraphFont"/>
    <w:rsid w:val="001F0E14"/>
    <w:rPr>
      <w:rFonts w:ascii="Calibri" w:hAnsi="Calibri"/>
    </w:rPr>
  </w:style>
  <w:style w:type="paragraph" w:customStyle="1" w:styleId="PartNo">
    <w:name w:val="Part_No"/>
    <w:basedOn w:val="AnnexNo"/>
    <w:next w:val="Parttitle"/>
    <w:rsid w:val="001F0E14"/>
  </w:style>
  <w:style w:type="paragraph" w:customStyle="1" w:styleId="Parttitle">
    <w:name w:val="Part_title"/>
    <w:basedOn w:val="Annextitle"/>
    <w:next w:val="Partref"/>
    <w:rsid w:val="001F0E14"/>
  </w:style>
  <w:style w:type="paragraph" w:customStyle="1" w:styleId="Partref">
    <w:name w:val="Part_ref"/>
    <w:basedOn w:val="Annexref"/>
    <w:next w:val="Normalaftertitle"/>
    <w:rsid w:val="001F0E14"/>
  </w:style>
  <w:style w:type="paragraph" w:customStyle="1" w:styleId="RecNo">
    <w:name w:val="Rec_No"/>
    <w:basedOn w:val="Normal"/>
    <w:next w:val="Rectitle"/>
    <w:rsid w:val="001F0E14"/>
    <w:pPr>
      <w:keepNext/>
      <w:keepLines/>
      <w:spacing w:before="480"/>
      <w:jc w:val="center"/>
    </w:pPr>
    <w:rPr>
      <w:caps/>
      <w:sz w:val="26"/>
    </w:rPr>
  </w:style>
  <w:style w:type="paragraph" w:customStyle="1" w:styleId="Rectitle">
    <w:name w:val="Rec_title"/>
    <w:basedOn w:val="RecNo"/>
    <w:next w:val="Recref"/>
    <w:rsid w:val="001F0E14"/>
    <w:pPr>
      <w:spacing w:before="240"/>
    </w:pPr>
    <w:rPr>
      <w:b/>
      <w:caps w:val="0"/>
    </w:rPr>
  </w:style>
  <w:style w:type="paragraph" w:customStyle="1" w:styleId="Recref">
    <w:name w:val="Rec_ref"/>
    <w:basedOn w:val="Rectitle"/>
    <w:next w:val="Recdate"/>
    <w:rsid w:val="001F0E14"/>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1F0E14"/>
    <w:pPr>
      <w:jc w:val="right"/>
    </w:pPr>
    <w:rPr>
      <w:sz w:val="22"/>
    </w:rPr>
  </w:style>
  <w:style w:type="paragraph" w:customStyle="1" w:styleId="Questiondate">
    <w:name w:val="Question_date"/>
    <w:basedOn w:val="Recdate"/>
    <w:next w:val="Normalaftertitle"/>
    <w:rsid w:val="001F0E14"/>
  </w:style>
  <w:style w:type="paragraph" w:customStyle="1" w:styleId="QuestionNo">
    <w:name w:val="Question_No"/>
    <w:basedOn w:val="RecNo"/>
    <w:next w:val="Questiontitle"/>
    <w:rsid w:val="001F0E14"/>
  </w:style>
  <w:style w:type="paragraph" w:customStyle="1" w:styleId="Questionref">
    <w:name w:val="Question_ref"/>
    <w:basedOn w:val="Recref"/>
    <w:next w:val="Questiondate"/>
    <w:rsid w:val="001F0E14"/>
  </w:style>
  <w:style w:type="paragraph" w:customStyle="1" w:styleId="Questiontitle">
    <w:name w:val="Question_title"/>
    <w:basedOn w:val="Rectitle"/>
    <w:next w:val="Questionref"/>
    <w:rsid w:val="001F0E14"/>
  </w:style>
  <w:style w:type="paragraph" w:customStyle="1" w:styleId="Reftext">
    <w:name w:val="Ref_text"/>
    <w:basedOn w:val="Normal"/>
    <w:rsid w:val="001F0E14"/>
    <w:pPr>
      <w:ind w:left="794" w:hanging="794"/>
    </w:pPr>
  </w:style>
  <w:style w:type="paragraph" w:customStyle="1" w:styleId="Reftitle">
    <w:name w:val="Ref_title"/>
    <w:basedOn w:val="Normal"/>
    <w:next w:val="Reftext"/>
    <w:rsid w:val="001F0E14"/>
    <w:pPr>
      <w:spacing w:before="480"/>
      <w:jc w:val="center"/>
    </w:pPr>
    <w:rPr>
      <w:caps/>
    </w:rPr>
  </w:style>
  <w:style w:type="paragraph" w:customStyle="1" w:styleId="Repdate">
    <w:name w:val="Rep_date"/>
    <w:basedOn w:val="Recdate"/>
    <w:next w:val="Normalaftertitle"/>
    <w:rsid w:val="001F0E14"/>
  </w:style>
  <w:style w:type="paragraph" w:customStyle="1" w:styleId="RepNo">
    <w:name w:val="Rep_No"/>
    <w:basedOn w:val="RecNo"/>
    <w:next w:val="Reptitle"/>
    <w:rsid w:val="001F0E14"/>
  </w:style>
  <w:style w:type="paragraph" w:customStyle="1" w:styleId="Reptitle">
    <w:name w:val="Rep_title"/>
    <w:basedOn w:val="Rectitle"/>
    <w:next w:val="Repref"/>
    <w:rsid w:val="001F0E14"/>
  </w:style>
  <w:style w:type="paragraph" w:customStyle="1" w:styleId="Repref">
    <w:name w:val="Rep_ref"/>
    <w:basedOn w:val="Recref"/>
    <w:next w:val="Repdate"/>
    <w:rsid w:val="001F0E14"/>
  </w:style>
  <w:style w:type="paragraph" w:customStyle="1" w:styleId="Resdate">
    <w:name w:val="Res_date"/>
    <w:basedOn w:val="Recdate"/>
    <w:next w:val="Normalaftertitle"/>
    <w:rsid w:val="001F0E14"/>
  </w:style>
  <w:style w:type="paragraph" w:customStyle="1" w:styleId="ResNo">
    <w:name w:val="Res_No"/>
    <w:basedOn w:val="RecNo"/>
    <w:next w:val="Restitle"/>
    <w:link w:val="ResNoChar"/>
    <w:rsid w:val="001F0E14"/>
  </w:style>
  <w:style w:type="paragraph" w:customStyle="1" w:styleId="Restitle">
    <w:name w:val="Res_title"/>
    <w:basedOn w:val="Rectitle"/>
    <w:next w:val="Resref"/>
    <w:link w:val="RestitleChar"/>
    <w:rsid w:val="001F0E14"/>
  </w:style>
  <w:style w:type="paragraph" w:customStyle="1" w:styleId="Resref">
    <w:name w:val="Res_ref"/>
    <w:basedOn w:val="Recref"/>
    <w:next w:val="Resdate"/>
    <w:rsid w:val="001F0E14"/>
  </w:style>
  <w:style w:type="paragraph" w:customStyle="1" w:styleId="SectionNo">
    <w:name w:val="Section_No"/>
    <w:basedOn w:val="AnnexNo"/>
    <w:next w:val="Sectiontitle"/>
    <w:rsid w:val="001F0E14"/>
  </w:style>
  <w:style w:type="paragraph" w:customStyle="1" w:styleId="Sectiontitle">
    <w:name w:val="Section_title"/>
    <w:basedOn w:val="Normal"/>
    <w:next w:val="Normalaftertitle"/>
    <w:rsid w:val="001F0E14"/>
    <w:rPr>
      <w:sz w:val="26"/>
    </w:rPr>
  </w:style>
  <w:style w:type="paragraph" w:customStyle="1" w:styleId="SpecialFooter">
    <w:name w:val="Special Footer"/>
    <w:basedOn w:val="Footer"/>
    <w:rsid w:val="001F0E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F0E14"/>
    <w:pPr>
      <w:keepNext/>
      <w:spacing w:before="80" w:after="80"/>
      <w:jc w:val="center"/>
    </w:pPr>
    <w:rPr>
      <w:b/>
    </w:rPr>
  </w:style>
  <w:style w:type="paragraph" w:customStyle="1" w:styleId="Tablelegend">
    <w:name w:val="Table_legend"/>
    <w:basedOn w:val="Tabletext"/>
    <w:rsid w:val="001F0E14"/>
    <w:pPr>
      <w:spacing w:before="120"/>
    </w:pPr>
  </w:style>
  <w:style w:type="paragraph" w:customStyle="1" w:styleId="Tableref">
    <w:name w:val="Table_ref"/>
    <w:basedOn w:val="Normal"/>
    <w:next w:val="Tabletitle"/>
    <w:rsid w:val="001F0E14"/>
    <w:pPr>
      <w:keepNext/>
      <w:spacing w:before="567"/>
      <w:jc w:val="center"/>
    </w:pPr>
  </w:style>
  <w:style w:type="paragraph" w:customStyle="1" w:styleId="Artheading">
    <w:name w:val="Art_heading"/>
    <w:basedOn w:val="Normal"/>
    <w:next w:val="Normalaftertitle"/>
    <w:rsid w:val="001F0E14"/>
    <w:pPr>
      <w:spacing w:before="480"/>
      <w:jc w:val="center"/>
    </w:pPr>
    <w:rPr>
      <w:rFonts w:ascii="Times New Roman Bold" w:hAnsi="Times New Roman Bold"/>
      <w:b/>
      <w:sz w:val="26"/>
    </w:rPr>
  </w:style>
  <w:style w:type="paragraph" w:customStyle="1" w:styleId="ArtNo">
    <w:name w:val="Art_No"/>
    <w:basedOn w:val="Normal"/>
    <w:next w:val="Normal"/>
    <w:rsid w:val="001F0E14"/>
    <w:pPr>
      <w:keepNext/>
      <w:keepLines/>
      <w:spacing w:before="480"/>
      <w:jc w:val="center"/>
    </w:pPr>
    <w:rPr>
      <w:caps/>
      <w:sz w:val="26"/>
    </w:rPr>
  </w:style>
  <w:style w:type="paragraph" w:customStyle="1" w:styleId="Arttitle">
    <w:name w:val="Art_title"/>
    <w:basedOn w:val="Normal"/>
    <w:next w:val="Normalaftertitle"/>
    <w:rsid w:val="001F0E14"/>
    <w:pPr>
      <w:keepNext/>
      <w:keepLines/>
      <w:spacing w:before="240"/>
      <w:jc w:val="center"/>
    </w:pPr>
    <w:rPr>
      <w:b/>
      <w:sz w:val="26"/>
    </w:rPr>
  </w:style>
  <w:style w:type="paragraph" w:customStyle="1" w:styleId="ChapNo">
    <w:name w:val="Chap_No"/>
    <w:basedOn w:val="ArtNo"/>
    <w:next w:val="Chaptitle"/>
    <w:rsid w:val="001F0E14"/>
    <w:rPr>
      <w:b/>
    </w:rPr>
  </w:style>
  <w:style w:type="paragraph" w:customStyle="1" w:styleId="Chaptitle">
    <w:name w:val="Chap_title"/>
    <w:basedOn w:val="Arttitle"/>
    <w:next w:val="Normalaftertitle"/>
    <w:rsid w:val="001F0E14"/>
  </w:style>
  <w:style w:type="character" w:customStyle="1" w:styleId="NormalaftertitleChar">
    <w:name w:val="Normal after title Char"/>
    <w:basedOn w:val="DefaultParagraphFont"/>
    <w:link w:val="Normalaftertitle"/>
    <w:locked/>
    <w:rsid w:val="008222E3"/>
    <w:rPr>
      <w:rFonts w:ascii="Calibri" w:hAnsi="Calibri"/>
      <w:sz w:val="22"/>
      <w:lang w:val="en-GB" w:eastAsia="en-US"/>
    </w:rPr>
  </w:style>
  <w:style w:type="paragraph" w:styleId="ListParagraph">
    <w:name w:val="List Paragraph"/>
    <w:basedOn w:val="Normal"/>
    <w:uiPriority w:val="34"/>
    <w:qFormat/>
    <w:rsid w:val="008222E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Cs w:val="22"/>
      <w:lang w:val="ru-RU"/>
    </w:rPr>
  </w:style>
  <w:style w:type="character" w:customStyle="1" w:styleId="CallChar">
    <w:name w:val="Call Char"/>
    <w:basedOn w:val="DefaultParagraphFont"/>
    <w:link w:val="Call"/>
    <w:rsid w:val="008222E3"/>
    <w:rPr>
      <w:rFonts w:ascii="Calibri" w:hAnsi="Calibri"/>
      <w:i/>
      <w:sz w:val="22"/>
      <w:lang w:val="en-GB" w:eastAsia="en-US"/>
    </w:rPr>
  </w:style>
  <w:style w:type="character" w:customStyle="1" w:styleId="enumlev1Char">
    <w:name w:val="enumlev1 Char"/>
    <w:basedOn w:val="DefaultParagraphFont"/>
    <w:link w:val="enumlev1"/>
    <w:rsid w:val="00B13EDE"/>
    <w:rPr>
      <w:rFonts w:ascii="Calibri" w:hAnsi="Calibri"/>
      <w:sz w:val="22"/>
      <w:lang w:val="en-GB" w:eastAsia="en-US"/>
    </w:rPr>
  </w:style>
  <w:style w:type="character" w:customStyle="1" w:styleId="ResNoChar">
    <w:name w:val="Res_No Char"/>
    <w:basedOn w:val="DefaultParagraphFont"/>
    <w:link w:val="ResNo"/>
    <w:locked/>
    <w:rsid w:val="00B13EDE"/>
    <w:rPr>
      <w:rFonts w:ascii="Calibri" w:hAnsi="Calibri"/>
      <w:caps/>
      <w:sz w:val="26"/>
      <w:lang w:val="en-GB" w:eastAsia="en-US"/>
    </w:rPr>
  </w:style>
  <w:style w:type="character" w:customStyle="1" w:styleId="RestitleChar">
    <w:name w:val="Res_title Char"/>
    <w:basedOn w:val="DefaultParagraphFont"/>
    <w:link w:val="Restitle"/>
    <w:locked/>
    <w:rsid w:val="00B13EDE"/>
    <w:rPr>
      <w:rFonts w:ascii="Calibri" w:hAnsi="Calibri"/>
      <w:b/>
      <w:sz w:val="26"/>
      <w:lang w:val="en-GB" w:eastAsia="en-US"/>
    </w:rPr>
  </w:style>
  <w:style w:type="paragraph" w:styleId="BodyText">
    <w:name w:val="Body Text"/>
    <w:basedOn w:val="Normal"/>
    <w:link w:val="BodyTextChar"/>
    <w:uiPriority w:val="99"/>
    <w:semiHidden/>
    <w:unhideWhenUsed/>
    <w:rsid w:val="00B13EDE"/>
    <w:pPr>
      <w:widowControl w:val="0"/>
      <w:shd w:val="clear" w:color="auto" w:fill="FFFFFF"/>
      <w:tabs>
        <w:tab w:val="clear" w:pos="794"/>
        <w:tab w:val="clear" w:pos="1191"/>
        <w:tab w:val="clear" w:pos="1588"/>
        <w:tab w:val="clear" w:pos="1985"/>
      </w:tabs>
      <w:overflowPunct/>
      <w:autoSpaceDE/>
      <w:autoSpaceDN/>
      <w:adjustRightInd/>
      <w:spacing w:before="0" w:after="2220" w:line="240" w:lineRule="atLeast"/>
      <w:ind w:hanging="1940"/>
      <w:textAlignment w:val="auto"/>
    </w:pPr>
    <w:rPr>
      <w:rFonts w:eastAsiaTheme="minorHAnsi" w:cs="Calibri"/>
      <w:sz w:val="19"/>
      <w:szCs w:val="19"/>
      <w:lang w:val="ru-RU"/>
    </w:rPr>
  </w:style>
  <w:style w:type="character" w:customStyle="1" w:styleId="BodyTextChar">
    <w:name w:val="Body Text Char"/>
    <w:basedOn w:val="DefaultParagraphFont"/>
    <w:link w:val="BodyText"/>
    <w:uiPriority w:val="99"/>
    <w:semiHidden/>
    <w:rsid w:val="00B13EDE"/>
    <w:rPr>
      <w:rFonts w:ascii="Calibri" w:eastAsiaTheme="minorHAnsi" w:hAnsi="Calibri" w:cs="Calibri"/>
      <w:sz w:val="19"/>
      <w:szCs w:val="19"/>
      <w:shd w:val="clear" w:color="auto" w:fill="FFFFFF"/>
      <w:lang w:val="ru-RU" w:eastAsia="en-US"/>
    </w:rPr>
  </w:style>
  <w:style w:type="character" w:customStyle="1" w:styleId="10">
    <w:name w:val="Основной текст (10)_"/>
    <w:basedOn w:val="DefaultParagraphFont"/>
    <w:link w:val="101"/>
    <w:uiPriority w:val="99"/>
    <w:locked/>
    <w:rsid w:val="00B13EDE"/>
    <w:rPr>
      <w:rFonts w:ascii="Calibri" w:hAnsi="Calibri" w:cs="Calibri"/>
      <w:i/>
      <w:iCs/>
      <w:sz w:val="19"/>
      <w:szCs w:val="19"/>
      <w:shd w:val="clear" w:color="auto" w:fill="FFFFFF"/>
    </w:rPr>
  </w:style>
  <w:style w:type="paragraph" w:customStyle="1" w:styleId="101">
    <w:name w:val="Основной текст (10)1"/>
    <w:basedOn w:val="Normal"/>
    <w:link w:val="10"/>
    <w:uiPriority w:val="99"/>
    <w:rsid w:val="00B13EDE"/>
    <w:pPr>
      <w:widowControl w:val="0"/>
      <w:shd w:val="clear" w:color="auto" w:fill="FFFFFF"/>
      <w:tabs>
        <w:tab w:val="clear" w:pos="794"/>
        <w:tab w:val="clear" w:pos="1191"/>
        <w:tab w:val="clear" w:pos="1588"/>
        <w:tab w:val="clear" w:pos="1985"/>
      </w:tabs>
      <w:overflowPunct/>
      <w:autoSpaceDE/>
      <w:autoSpaceDN/>
      <w:adjustRightInd/>
      <w:spacing w:before="0" w:line="466" w:lineRule="exact"/>
      <w:jc w:val="right"/>
      <w:textAlignment w:val="auto"/>
    </w:pPr>
    <w:rPr>
      <w:rFonts w:cs="Calibri"/>
      <w:i/>
      <w:iCs/>
      <w:sz w:val="19"/>
      <w:szCs w:val="19"/>
      <w:lang w:val="en-US" w:eastAsia="zh-CN"/>
    </w:rPr>
  </w:style>
  <w:style w:type="character" w:customStyle="1" w:styleId="104">
    <w:name w:val="Основной текст (10)4"/>
    <w:basedOn w:val="10"/>
    <w:uiPriority w:val="99"/>
    <w:rsid w:val="00B13EDE"/>
    <w:rPr>
      <w:rFonts w:ascii="Calibri" w:hAnsi="Calibri" w:cs="Calibri"/>
      <w:i/>
      <w:iCs/>
      <w:sz w:val="19"/>
      <w:szCs w:val="19"/>
      <w:shd w:val="clear" w:color="auto" w:fill="FFFFFF"/>
    </w:rPr>
  </w:style>
  <w:style w:type="character" w:customStyle="1" w:styleId="100">
    <w:name w:val="Основной текст (10) + Не курсив"/>
    <w:basedOn w:val="10"/>
    <w:uiPriority w:val="99"/>
    <w:rsid w:val="00B13EDE"/>
    <w:rPr>
      <w:rFonts w:ascii="Calibri" w:hAnsi="Calibri" w:cs="Calibri"/>
      <w:i w:val="0"/>
      <w:iCs w:val="0"/>
      <w:sz w:val="19"/>
      <w:szCs w:val="19"/>
      <w:shd w:val="clear" w:color="auto" w:fill="FFFFFF"/>
    </w:rPr>
  </w:style>
  <w:style w:type="character" w:customStyle="1" w:styleId="a">
    <w:name w:val="Сноска_"/>
    <w:basedOn w:val="DefaultParagraphFont"/>
    <w:link w:val="1"/>
    <w:uiPriority w:val="99"/>
    <w:locked/>
    <w:rsid w:val="00B13EDE"/>
    <w:rPr>
      <w:rFonts w:ascii="Calibri" w:hAnsi="Calibri" w:cs="Calibri"/>
      <w:sz w:val="16"/>
      <w:szCs w:val="16"/>
      <w:shd w:val="clear" w:color="auto" w:fill="FFFFFF"/>
    </w:rPr>
  </w:style>
  <w:style w:type="paragraph" w:customStyle="1" w:styleId="1">
    <w:name w:val="Сноска1"/>
    <w:basedOn w:val="Normal"/>
    <w:link w:val="a"/>
    <w:uiPriority w:val="99"/>
    <w:rsid w:val="00B13EDE"/>
    <w:pPr>
      <w:widowControl w:val="0"/>
      <w:shd w:val="clear" w:color="auto" w:fill="FFFFFF"/>
      <w:tabs>
        <w:tab w:val="clear" w:pos="794"/>
        <w:tab w:val="clear" w:pos="1191"/>
        <w:tab w:val="clear" w:pos="1588"/>
        <w:tab w:val="clear" w:pos="1985"/>
      </w:tabs>
      <w:overflowPunct/>
      <w:autoSpaceDE/>
      <w:autoSpaceDN/>
      <w:adjustRightInd/>
      <w:spacing w:before="0" w:line="211" w:lineRule="exact"/>
      <w:ind w:hanging="180"/>
      <w:jc w:val="both"/>
      <w:textAlignment w:val="auto"/>
    </w:pPr>
    <w:rPr>
      <w:rFonts w:cs="Calibri"/>
      <w:sz w:val="16"/>
      <w:szCs w:val="16"/>
      <w:lang w:val="en-US" w:eastAsia="zh-CN"/>
    </w:rPr>
  </w:style>
  <w:style w:type="character" w:customStyle="1" w:styleId="7">
    <w:name w:val="Сноска7"/>
    <w:basedOn w:val="a"/>
    <w:uiPriority w:val="99"/>
    <w:rsid w:val="00B13EDE"/>
    <w:rPr>
      <w:rFonts w:ascii="Calibri" w:hAnsi="Calibri" w:cs="Calibri"/>
      <w:sz w:val="16"/>
      <w:szCs w:val="16"/>
      <w:shd w:val="clear" w:color="auto" w:fill="FFFFFF"/>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B13EDE"/>
    <w:rPr>
      <w:rFonts w:ascii="Calibri" w:hAnsi="Calibri"/>
      <w:lang w:val="en-GB" w:eastAsia="en-US"/>
    </w:rPr>
  </w:style>
  <w:style w:type="character" w:customStyle="1" w:styleId="AnnexNoChar">
    <w:name w:val="Annex_No Char"/>
    <w:basedOn w:val="DefaultParagraphFont"/>
    <w:link w:val="AnnexNo"/>
    <w:locked/>
    <w:rsid w:val="00B13EDE"/>
    <w:rPr>
      <w:rFonts w:ascii="Calibri" w:hAnsi="Calibri"/>
      <w:caps/>
      <w:sz w:val="26"/>
      <w:lang w:val="en-GB" w:eastAsia="en-US"/>
    </w:rPr>
  </w:style>
  <w:style w:type="character" w:customStyle="1" w:styleId="AnnextitleChar1">
    <w:name w:val="Annex_title Char1"/>
    <w:basedOn w:val="DefaultParagraphFont"/>
    <w:link w:val="Annextitle"/>
    <w:locked/>
    <w:rsid w:val="00B13EDE"/>
    <w:rPr>
      <w:rFonts w:ascii="Calibri" w:hAnsi="Calibri"/>
      <w:b/>
      <w:sz w:val="26"/>
      <w:lang w:val="en-GB" w:eastAsia="en-US"/>
    </w:rPr>
  </w:style>
  <w:style w:type="paragraph" w:styleId="HTMLPreformatted">
    <w:name w:val="HTML Preformatted"/>
    <w:basedOn w:val="Normal"/>
    <w:link w:val="HTMLPreformattedChar"/>
    <w:uiPriority w:val="99"/>
    <w:semiHidden/>
    <w:unhideWhenUsed/>
    <w:rsid w:val="00EA463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EA463B"/>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38</TotalTime>
  <Pages>3</Pages>
  <Words>864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6295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Fedosova, Elena</dc:creator>
  <cp:keywords>C2004, C04</cp:keywords>
  <dc:description>Документ C05/xx-R  For: _x000d_Document date: Дата_x000d_Saved by RUS38507 at 8:49:12 AM on 2/8/2005</dc:description>
  <cp:lastModifiedBy>Maloletkova, Svetlana</cp:lastModifiedBy>
  <cp:revision>4</cp:revision>
  <cp:lastPrinted>2017-05-09T15:08:00Z</cp:lastPrinted>
  <dcterms:created xsi:type="dcterms:W3CDTF">2018-04-04T12:31:00Z</dcterms:created>
  <dcterms:modified xsi:type="dcterms:W3CDTF">2018-04-04T13:21:00Z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