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27D61">
        <w:trPr>
          <w:cantSplit/>
        </w:trPr>
        <w:tc>
          <w:tcPr>
            <w:tcW w:w="6911" w:type="dxa"/>
          </w:tcPr>
          <w:p w:rsidR="00BC7BC0" w:rsidRPr="00827D61" w:rsidRDefault="000569B4" w:rsidP="0068069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27D6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27D6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827D61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827D6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27D6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27D61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27D61">
              <w:rPr>
                <w:b/>
                <w:bCs/>
                <w:lang w:val="ru-RU"/>
              </w:rPr>
              <w:t>1</w:t>
            </w:r>
            <w:r w:rsidR="00A01CF9" w:rsidRPr="00827D61">
              <w:rPr>
                <w:b/>
                <w:bCs/>
                <w:lang w:val="ru-RU"/>
              </w:rPr>
              <w:t>7</w:t>
            </w:r>
            <w:r w:rsidR="00680691" w:rsidRPr="00827D61">
              <w:rPr>
                <w:b/>
                <w:bCs/>
                <w:lang w:val="ru-RU"/>
              </w:rPr>
              <w:t>−</w:t>
            </w:r>
            <w:r w:rsidR="008B62B4" w:rsidRPr="00827D61">
              <w:rPr>
                <w:b/>
                <w:bCs/>
                <w:lang w:val="ru-RU"/>
              </w:rPr>
              <w:t>2</w:t>
            </w:r>
            <w:r w:rsidR="00A01CF9" w:rsidRPr="00827D61">
              <w:rPr>
                <w:b/>
                <w:bCs/>
                <w:lang w:val="ru-RU"/>
              </w:rPr>
              <w:t>7</w:t>
            </w:r>
            <w:r w:rsidR="00A01CF9" w:rsidRPr="00827D61">
              <w:rPr>
                <w:b/>
                <w:szCs w:val="22"/>
                <w:lang w:val="ru-RU"/>
              </w:rPr>
              <w:t xml:space="preserve"> апреля</w:t>
            </w:r>
            <w:r w:rsidR="00A01CF9" w:rsidRPr="00827D61">
              <w:rPr>
                <w:b/>
                <w:bCs/>
                <w:lang w:val="ru-RU"/>
              </w:rPr>
              <w:t xml:space="preserve"> </w:t>
            </w:r>
            <w:r w:rsidR="00225368" w:rsidRPr="00827D61">
              <w:rPr>
                <w:b/>
                <w:bCs/>
                <w:lang w:val="ru-RU"/>
              </w:rPr>
              <w:t>201</w:t>
            </w:r>
            <w:r w:rsidR="00A01CF9" w:rsidRPr="00827D61">
              <w:rPr>
                <w:b/>
                <w:bCs/>
                <w:lang w:val="ru-RU"/>
              </w:rPr>
              <w:t>8</w:t>
            </w:r>
            <w:r w:rsidR="00225368" w:rsidRPr="00827D6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27D61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27D61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BC7BC0" w:rsidRPr="00827D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27D6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27D6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7D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27D6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27D6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7D6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27D6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27D6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80691" w:rsidRPr="00827D61">
              <w:rPr>
                <w:b/>
                <w:bCs/>
                <w:caps/>
                <w:color w:val="000000"/>
                <w:szCs w:val="22"/>
                <w:lang w:val="ru-RU"/>
              </w:rPr>
              <w:t>PL 3.2, ADM 24</w:t>
            </w:r>
          </w:p>
        </w:tc>
        <w:tc>
          <w:tcPr>
            <w:tcW w:w="3120" w:type="dxa"/>
          </w:tcPr>
          <w:p w:rsidR="00BC7BC0" w:rsidRPr="00827D61" w:rsidRDefault="00BC7BC0" w:rsidP="0068069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27D61">
              <w:rPr>
                <w:b/>
                <w:bCs/>
                <w:szCs w:val="22"/>
                <w:lang w:val="ru-RU"/>
              </w:rPr>
              <w:t>1</w:t>
            </w:r>
            <w:r w:rsidR="00A01CF9" w:rsidRPr="00827D61">
              <w:rPr>
                <w:b/>
                <w:bCs/>
                <w:szCs w:val="22"/>
                <w:lang w:val="ru-RU"/>
              </w:rPr>
              <w:t>8</w:t>
            </w:r>
            <w:r w:rsidRPr="00827D61">
              <w:rPr>
                <w:b/>
                <w:bCs/>
                <w:szCs w:val="22"/>
                <w:lang w:val="ru-RU"/>
              </w:rPr>
              <w:t>/</w:t>
            </w:r>
            <w:r w:rsidR="00680691" w:rsidRPr="00827D61">
              <w:rPr>
                <w:b/>
                <w:bCs/>
                <w:szCs w:val="22"/>
                <w:lang w:val="ru-RU"/>
              </w:rPr>
              <w:t>64</w:t>
            </w:r>
            <w:r w:rsidRPr="00827D6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27D61">
        <w:trPr>
          <w:cantSplit/>
          <w:trHeight w:val="23"/>
        </w:trPr>
        <w:tc>
          <w:tcPr>
            <w:tcW w:w="6911" w:type="dxa"/>
            <w:vMerge/>
          </w:tcPr>
          <w:p w:rsidR="00BC7BC0" w:rsidRPr="00827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27D61" w:rsidRDefault="00680691" w:rsidP="0068069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18 апреля</w:t>
            </w:r>
            <w:r w:rsidR="00EB4FCB" w:rsidRPr="00827D6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27D61">
              <w:rPr>
                <w:b/>
                <w:bCs/>
                <w:szCs w:val="22"/>
                <w:lang w:val="ru-RU"/>
              </w:rPr>
              <w:t>20</w:t>
            </w:r>
            <w:r w:rsidR="003F099E" w:rsidRPr="00827D61">
              <w:rPr>
                <w:b/>
                <w:bCs/>
                <w:szCs w:val="22"/>
                <w:lang w:val="ru-RU"/>
              </w:rPr>
              <w:t>1</w:t>
            </w:r>
            <w:r w:rsidR="00A01CF9" w:rsidRPr="00827D61">
              <w:rPr>
                <w:b/>
                <w:bCs/>
                <w:szCs w:val="22"/>
                <w:lang w:val="ru-RU"/>
              </w:rPr>
              <w:t>8</w:t>
            </w:r>
            <w:r w:rsidR="00BC7BC0" w:rsidRPr="00827D6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27D61">
        <w:trPr>
          <w:cantSplit/>
          <w:trHeight w:val="23"/>
        </w:trPr>
        <w:tc>
          <w:tcPr>
            <w:tcW w:w="6911" w:type="dxa"/>
            <w:vMerge/>
          </w:tcPr>
          <w:p w:rsidR="00BC7BC0" w:rsidRPr="00827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27D6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66E17">
        <w:trPr>
          <w:cantSplit/>
        </w:trPr>
        <w:tc>
          <w:tcPr>
            <w:tcW w:w="10031" w:type="dxa"/>
            <w:gridSpan w:val="2"/>
          </w:tcPr>
          <w:p w:rsidR="00BC7BC0" w:rsidRPr="00827D61" w:rsidRDefault="00680691" w:rsidP="00680691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827D61">
              <w:rPr>
                <w:lang w:val="ru-RU"/>
              </w:rPr>
              <w:t xml:space="preserve">Председатель Рабочей группы Совета по разработке Стратегического </w:t>
            </w:r>
            <w:r w:rsidRPr="00827D61">
              <w:rPr>
                <w:lang w:val="ru-RU"/>
              </w:rPr>
              <w:br/>
              <w:t xml:space="preserve">и Финансового </w:t>
            </w:r>
            <w:r w:rsidR="007F5A72" w:rsidRPr="00827D61">
              <w:rPr>
                <w:lang w:val="ru-RU"/>
              </w:rPr>
              <w:t>планов на 2020–2023 годы (РГС-С</w:t>
            </w:r>
            <w:r w:rsidRPr="00827D61">
              <w:rPr>
                <w:lang w:val="ru-RU"/>
              </w:rPr>
              <w:t>ФП)</w:t>
            </w:r>
          </w:p>
        </w:tc>
      </w:tr>
      <w:tr w:rsidR="00BC7BC0" w:rsidRPr="00566E17">
        <w:trPr>
          <w:cantSplit/>
        </w:trPr>
        <w:tc>
          <w:tcPr>
            <w:tcW w:w="10031" w:type="dxa"/>
            <w:gridSpan w:val="2"/>
          </w:tcPr>
          <w:p w:rsidR="00BC7BC0" w:rsidRPr="00827D61" w:rsidRDefault="00680691" w:rsidP="00680691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827D61">
              <w:rPr>
                <w:lang w:val="ru-RU"/>
              </w:rPr>
              <w:t xml:space="preserve">ОТЧЕТ </w:t>
            </w:r>
            <w:r w:rsidR="001E4AFE" w:rsidRPr="00827D61">
              <w:rPr>
                <w:lang w:val="ru-RU"/>
              </w:rPr>
              <w:t xml:space="preserve">рабочей </w:t>
            </w:r>
            <w:r w:rsidRPr="00827D61">
              <w:rPr>
                <w:lang w:val="ru-RU"/>
              </w:rPr>
              <w:t xml:space="preserve">ГРУППЫ СОВЕТА ПО РАЗРАБОТКЕ СТРАТЕГИЧЕСКОГО </w:t>
            </w:r>
            <w:r w:rsidRPr="00827D61">
              <w:rPr>
                <w:lang w:val="ru-RU"/>
              </w:rPr>
              <w:br/>
              <w:t xml:space="preserve">И ФИНАНСОВОГО </w:t>
            </w:r>
            <w:r w:rsidR="007F5A72" w:rsidRPr="00827D61">
              <w:rPr>
                <w:lang w:val="ru-RU"/>
              </w:rPr>
              <w:t>ПЛАНОВ НА 2020–2023 ГОДЫ (РГС-С</w:t>
            </w:r>
            <w:r w:rsidRPr="00827D61">
              <w:rPr>
                <w:lang w:val="ru-RU"/>
              </w:rPr>
              <w:t>ФП)</w:t>
            </w:r>
          </w:p>
        </w:tc>
      </w:tr>
      <w:bookmarkEnd w:id="3"/>
    </w:tbl>
    <w:p w:rsidR="002D2F57" w:rsidRPr="00827D6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27D6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27D61" w:rsidRDefault="002D2F57">
            <w:pPr>
              <w:pStyle w:val="Headingb"/>
              <w:rPr>
                <w:szCs w:val="22"/>
                <w:lang w:val="ru-RU"/>
              </w:rPr>
            </w:pPr>
            <w:r w:rsidRPr="00827D61">
              <w:rPr>
                <w:szCs w:val="22"/>
                <w:lang w:val="ru-RU"/>
              </w:rPr>
              <w:t>Резюме</w:t>
            </w:r>
          </w:p>
          <w:p w:rsidR="002D2F57" w:rsidRPr="00827D61" w:rsidRDefault="001E4AFE" w:rsidP="007F5A72">
            <w:pPr>
              <w:rPr>
                <w:szCs w:val="22"/>
                <w:lang w:val="ru-RU"/>
              </w:rPr>
            </w:pPr>
            <w:r w:rsidRPr="00827D61">
              <w:rPr>
                <w:color w:val="000000"/>
                <w:lang w:val="ru-RU"/>
              </w:rPr>
              <w:t>В настоящем документе резюмируется работа Рабочей группы Совета по разработке Стратегического и Финансового планов на 2020–2023 годы (РГС</w:t>
            </w:r>
            <w:r w:rsidR="007F5A72" w:rsidRPr="00827D61">
              <w:rPr>
                <w:color w:val="000000"/>
                <w:lang w:val="ru-RU"/>
              </w:rPr>
              <w:noBreakHyphen/>
            </w:r>
            <w:r w:rsidRPr="00827D61">
              <w:rPr>
                <w:color w:val="000000"/>
                <w:lang w:val="ru-RU"/>
              </w:rPr>
              <w:t>СФП), включая результаты четырех собраний, организованных с мая 2017 года по апрель 2018 года</w:t>
            </w:r>
            <w:r w:rsidR="00680691" w:rsidRPr="00827D61">
              <w:rPr>
                <w:szCs w:val="22"/>
                <w:lang w:val="ru-RU"/>
              </w:rPr>
              <w:t>.</w:t>
            </w:r>
          </w:p>
          <w:p w:rsidR="001E4AFE" w:rsidRPr="00827D61" w:rsidRDefault="001E4AFE" w:rsidP="001E4AFE">
            <w:pPr>
              <w:rPr>
                <w:szCs w:val="22"/>
                <w:lang w:val="ru-RU"/>
              </w:rPr>
            </w:pPr>
            <w:r w:rsidRPr="00827D61">
              <w:rPr>
                <w:color w:val="000000"/>
                <w:lang w:val="ru-RU"/>
              </w:rPr>
              <w:t>Проекты Стратегического и Финансового планов включены в качестве Дополнительных документов.</w:t>
            </w:r>
          </w:p>
          <w:p w:rsidR="002D2F57" w:rsidRPr="00827D61" w:rsidRDefault="002D2F57" w:rsidP="00E55121">
            <w:pPr>
              <w:pStyle w:val="Headingb"/>
              <w:rPr>
                <w:lang w:val="ru-RU"/>
              </w:rPr>
            </w:pPr>
            <w:r w:rsidRPr="00827D61">
              <w:rPr>
                <w:lang w:val="ru-RU"/>
              </w:rPr>
              <w:t xml:space="preserve">Необходимые </w:t>
            </w:r>
            <w:r w:rsidR="00F5225B" w:rsidRPr="00827D61">
              <w:rPr>
                <w:lang w:val="ru-RU"/>
              </w:rPr>
              <w:t>действия</w:t>
            </w:r>
          </w:p>
          <w:p w:rsidR="002D2F57" w:rsidRPr="00827D61" w:rsidRDefault="001E4AFE" w:rsidP="007F215B">
            <w:pPr>
              <w:rPr>
                <w:szCs w:val="22"/>
                <w:lang w:val="ru-RU"/>
              </w:rPr>
            </w:pPr>
            <w:r w:rsidRPr="00827D61">
              <w:rPr>
                <w:color w:val="000000"/>
                <w:lang w:val="ru-RU"/>
              </w:rPr>
              <w:t xml:space="preserve">Совету предлагается </w:t>
            </w:r>
            <w:r w:rsidRPr="00827D61">
              <w:rPr>
                <w:b/>
                <w:bCs/>
                <w:color w:val="000000"/>
                <w:lang w:val="ru-RU"/>
              </w:rPr>
              <w:t>рассмотреть</w:t>
            </w:r>
            <w:r w:rsidRPr="00827D61">
              <w:rPr>
                <w:color w:val="000000"/>
                <w:lang w:val="ru-RU"/>
              </w:rPr>
              <w:t xml:space="preserve"> предлагаемы</w:t>
            </w:r>
            <w:r w:rsidR="007F215B" w:rsidRPr="00827D61">
              <w:rPr>
                <w:color w:val="000000"/>
                <w:lang w:val="ru-RU"/>
              </w:rPr>
              <w:t>е</w:t>
            </w:r>
            <w:r w:rsidRPr="00827D61">
              <w:rPr>
                <w:color w:val="000000"/>
                <w:lang w:val="ru-RU"/>
              </w:rPr>
              <w:t xml:space="preserve"> проекты Стратегического и Финансового планов на 2020–2023 годы </w:t>
            </w:r>
            <w:r w:rsidRPr="00827D61">
              <w:rPr>
                <w:szCs w:val="22"/>
                <w:lang w:val="ru-RU"/>
              </w:rPr>
              <w:t>и</w:t>
            </w:r>
            <w:r w:rsidR="00680691" w:rsidRPr="00827D61">
              <w:rPr>
                <w:szCs w:val="22"/>
                <w:lang w:val="ru-RU"/>
              </w:rPr>
              <w:t xml:space="preserve"> </w:t>
            </w:r>
            <w:r w:rsidRPr="00827D61">
              <w:rPr>
                <w:b/>
                <w:bCs/>
                <w:szCs w:val="22"/>
                <w:lang w:val="ru-RU"/>
              </w:rPr>
              <w:t>направить</w:t>
            </w:r>
            <w:r w:rsidRPr="00827D61">
              <w:rPr>
                <w:szCs w:val="22"/>
                <w:lang w:val="ru-RU"/>
              </w:rPr>
              <w:t xml:space="preserve"> их Полномочной конференции</w:t>
            </w:r>
            <w:r w:rsidR="00680691" w:rsidRPr="00827D61">
              <w:rPr>
                <w:szCs w:val="22"/>
                <w:lang w:val="ru-RU"/>
              </w:rPr>
              <w:t xml:space="preserve"> 201</w:t>
            </w:r>
            <w:r w:rsidR="002E2EDA" w:rsidRPr="00827D61">
              <w:rPr>
                <w:szCs w:val="22"/>
                <w:lang w:val="ru-RU"/>
              </w:rPr>
              <w:t xml:space="preserve">8 </w:t>
            </w:r>
            <w:r w:rsidRPr="00827D61">
              <w:rPr>
                <w:szCs w:val="22"/>
                <w:lang w:val="ru-RU"/>
              </w:rPr>
              <w:t>года</w:t>
            </w:r>
            <w:r w:rsidR="002E2EDA" w:rsidRPr="00827D61">
              <w:rPr>
                <w:szCs w:val="22"/>
                <w:lang w:val="ru-RU"/>
              </w:rPr>
              <w:t xml:space="preserve"> (ПК-</w:t>
            </w:r>
            <w:r w:rsidR="00680691" w:rsidRPr="00827D61">
              <w:rPr>
                <w:szCs w:val="22"/>
                <w:lang w:val="ru-RU"/>
              </w:rPr>
              <w:t>18).</w:t>
            </w:r>
          </w:p>
          <w:p w:rsidR="002D2F57" w:rsidRPr="00827D61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27D61">
              <w:rPr>
                <w:caps/>
                <w:szCs w:val="22"/>
                <w:lang w:val="ru-RU"/>
              </w:rPr>
              <w:t>____________</w:t>
            </w:r>
          </w:p>
          <w:p w:rsidR="002D2F57" w:rsidRPr="00827D61" w:rsidRDefault="002D2F57">
            <w:pPr>
              <w:pStyle w:val="Headingb"/>
              <w:rPr>
                <w:szCs w:val="22"/>
                <w:lang w:val="ru-RU"/>
              </w:rPr>
            </w:pPr>
            <w:r w:rsidRPr="00827D61">
              <w:rPr>
                <w:szCs w:val="22"/>
                <w:lang w:val="ru-RU"/>
              </w:rPr>
              <w:t>Справочные материалы</w:t>
            </w:r>
          </w:p>
          <w:bookmarkStart w:id="4" w:name="lt_pId021"/>
          <w:p w:rsidR="002D2F57" w:rsidRPr="00827D61" w:rsidRDefault="00680691" w:rsidP="007F5A72">
            <w:pPr>
              <w:spacing w:after="120"/>
              <w:rPr>
                <w:i/>
                <w:iCs/>
                <w:lang w:val="ru-RU"/>
              </w:rPr>
            </w:pPr>
            <w:r w:rsidRPr="00827D61">
              <w:rPr>
                <w:lang w:val="ru-RU"/>
              </w:rPr>
              <w:fldChar w:fldCharType="begin"/>
            </w:r>
            <w:r w:rsidRPr="00827D61">
              <w:rPr>
                <w:lang w:val="ru-RU"/>
              </w:rPr>
              <w:instrText xml:space="preserve"> HYPERLINK "https://www.itu.int/pub/S-CONF-PLEN-2015" </w:instrText>
            </w:r>
            <w:r w:rsidRPr="00827D61">
              <w:rPr>
                <w:lang w:val="ru-RU"/>
              </w:rPr>
              <w:fldChar w:fldCharType="separate"/>
            </w:r>
            <w:r w:rsidRPr="00827D61">
              <w:rPr>
                <w:rStyle w:val="Hyperlink"/>
                <w:rFonts w:cstheme="minorHAnsi"/>
                <w:i/>
                <w:lang w:val="ru-RU"/>
              </w:rPr>
              <w:t>Резолюция 71 (Пересм. Пусан, 2014 г.)</w:t>
            </w:r>
            <w:r w:rsidRPr="00827D61">
              <w:rPr>
                <w:lang w:val="ru-RU"/>
              </w:rPr>
              <w:fldChar w:fldCharType="end"/>
            </w:r>
            <w:r w:rsidRPr="00827D61">
              <w:rPr>
                <w:i/>
                <w:lang w:val="ru-RU"/>
              </w:rPr>
              <w:t xml:space="preserve">, </w:t>
            </w:r>
            <w:hyperlink r:id="rId9" w:history="1">
              <w:r w:rsidRPr="00827D61">
                <w:rPr>
                  <w:rStyle w:val="Hyperlink"/>
                  <w:i/>
                  <w:lang w:val="ru-RU"/>
                </w:rPr>
                <w:t>Резолюция 1384</w:t>
              </w:r>
            </w:hyperlink>
            <w:r w:rsidRPr="00827D61">
              <w:rPr>
                <w:i/>
                <w:lang w:val="ru-RU"/>
              </w:rPr>
              <w:t xml:space="preserve"> (2017 г.)</w:t>
            </w:r>
            <w:bookmarkEnd w:id="4"/>
            <w:r w:rsidR="007F5A72" w:rsidRPr="00827D61">
              <w:rPr>
                <w:i/>
                <w:lang w:val="ru-RU"/>
              </w:rPr>
              <w:t xml:space="preserve"> Совета</w:t>
            </w:r>
          </w:p>
        </w:tc>
      </w:tr>
    </w:tbl>
    <w:p w:rsidR="00680691" w:rsidRPr="00827D61" w:rsidRDefault="00680691" w:rsidP="00680691">
      <w:pPr>
        <w:pStyle w:val="Heading1"/>
        <w:rPr>
          <w:lang w:val="ru-RU"/>
        </w:rPr>
      </w:pPr>
      <w:r w:rsidRPr="00827D61">
        <w:rPr>
          <w:lang w:val="ru-RU"/>
        </w:rPr>
        <w:t>1</w:t>
      </w:r>
      <w:r w:rsidRPr="00827D61">
        <w:rPr>
          <w:lang w:val="ru-RU"/>
        </w:rPr>
        <w:tab/>
        <w:t>Введение</w:t>
      </w:r>
    </w:p>
    <w:p w:rsidR="00680691" w:rsidRPr="00827D61" w:rsidRDefault="00680691" w:rsidP="00680691">
      <w:pPr>
        <w:rPr>
          <w:lang w:val="ru-RU"/>
        </w:rPr>
      </w:pPr>
      <w:r w:rsidRPr="00827D61">
        <w:rPr>
          <w:lang w:val="ru-RU"/>
        </w:rPr>
        <w:t>1.1</w:t>
      </w:r>
      <w:r w:rsidRPr="00827D61">
        <w:rPr>
          <w:lang w:val="ru-RU"/>
        </w:rPr>
        <w:tab/>
        <w:t xml:space="preserve">Сессия Совета МСЭ 2017 года на своем третьем пленарном заседании приняла </w:t>
      </w:r>
      <w:hyperlink r:id="rId10" w:history="1">
        <w:r w:rsidRPr="00827D61">
          <w:rPr>
            <w:rStyle w:val="Hyperlink"/>
            <w:lang w:val="ru-RU"/>
          </w:rPr>
          <w:t>Резолюцию 1384</w:t>
        </w:r>
      </w:hyperlink>
      <w:r w:rsidRPr="00827D61">
        <w:rPr>
          <w:lang w:val="ru-RU"/>
        </w:rPr>
        <w:t>, в которой учреждается Рабочая группа Совета по разработке проектов Стратегического и Финансового планов Союза на 2020–2023 годы (РГС-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>). В Резолюции содержится круг ведения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>.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 xml:space="preserve"> открыта для всех Государств-Членов, а при рассмотрении Стратегического плана – открыта также для всех Членов Секторов.</w:t>
      </w:r>
    </w:p>
    <w:p w:rsidR="002D2F57" w:rsidRPr="00827D61" w:rsidRDefault="00680691" w:rsidP="002D2FB4">
      <w:pPr>
        <w:rPr>
          <w:lang w:val="ru-RU"/>
        </w:rPr>
      </w:pPr>
      <w:r w:rsidRPr="00827D61">
        <w:rPr>
          <w:lang w:val="ru-RU"/>
        </w:rPr>
        <w:t>1.2</w:t>
      </w:r>
      <w:r w:rsidRPr="00827D61">
        <w:rPr>
          <w:lang w:val="ru-RU"/>
        </w:rPr>
        <w:tab/>
      </w:r>
      <w:r w:rsidR="002D2FB4" w:rsidRPr="00827D61">
        <w:rPr>
          <w:lang w:val="ru-RU"/>
        </w:rPr>
        <w:t>Группа работала под председательством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г-на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Марио Р. Каназза</w:t>
      </w:r>
      <w:r w:rsidRPr="00827D61">
        <w:rPr>
          <w:lang w:val="ru-RU"/>
        </w:rPr>
        <w:t xml:space="preserve"> (</w:t>
      </w:r>
      <w:r w:rsidR="009C3FED" w:rsidRPr="00827D61">
        <w:rPr>
          <w:lang w:val="ru-RU"/>
        </w:rPr>
        <w:t>Бразилия</w:t>
      </w:r>
      <w:r w:rsidRPr="00827D61">
        <w:rPr>
          <w:lang w:val="ru-RU"/>
        </w:rPr>
        <w:t>)</w:t>
      </w:r>
      <w:r w:rsidR="002D2FB4" w:rsidRPr="00827D61">
        <w:rPr>
          <w:lang w:val="ru-RU"/>
        </w:rPr>
        <w:t>,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которому помогали следующие заместители Председателя</w:t>
      </w:r>
      <w:r w:rsidRPr="00827D61">
        <w:rPr>
          <w:lang w:val="ru-RU"/>
        </w:rPr>
        <w:t xml:space="preserve">: </w:t>
      </w:r>
      <w:r w:rsidR="002D2FB4" w:rsidRPr="00827D61">
        <w:rPr>
          <w:lang w:val="ru-RU"/>
        </w:rPr>
        <w:t>г-жа Жаклин Мупензи (Руанда</w:t>
      </w:r>
      <w:r w:rsidRPr="00827D61">
        <w:rPr>
          <w:lang w:val="ru-RU"/>
        </w:rPr>
        <w:t xml:space="preserve">), </w:t>
      </w:r>
      <w:r w:rsidR="002D2FB4" w:rsidRPr="00827D61">
        <w:rPr>
          <w:lang w:val="ru-RU"/>
        </w:rPr>
        <w:t>г-н</w:t>
      </w:r>
      <w:r w:rsidRPr="00827D61">
        <w:rPr>
          <w:lang w:val="ru-RU"/>
        </w:rPr>
        <w:t xml:space="preserve"> </w:t>
      </w:r>
      <w:r w:rsidR="00827D61" w:rsidRPr="00827D61">
        <w:rPr>
          <w:lang w:val="ru-RU"/>
        </w:rPr>
        <w:t>Мохамед Аль</w:t>
      </w:r>
      <w:r w:rsidR="00827D61" w:rsidRPr="00827D61">
        <w:rPr>
          <w:lang w:val="ru-RU"/>
        </w:rPr>
        <w:noBreakHyphen/>
      </w:r>
      <w:r w:rsidR="002D2FB4" w:rsidRPr="00827D61">
        <w:rPr>
          <w:lang w:val="ru-RU"/>
        </w:rPr>
        <w:t>Мазруэй</w:t>
      </w:r>
      <w:r w:rsidRPr="00827D61">
        <w:rPr>
          <w:lang w:val="ru-RU"/>
        </w:rPr>
        <w:t xml:space="preserve"> (</w:t>
      </w:r>
      <w:r w:rsidR="00EF3AE0" w:rsidRPr="00827D61">
        <w:rPr>
          <w:lang w:val="ru-RU"/>
        </w:rPr>
        <w:t>Объединенные Арабские Эмираты</w:t>
      </w:r>
      <w:r w:rsidRPr="00827D61">
        <w:rPr>
          <w:lang w:val="ru-RU"/>
        </w:rPr>
        <w:t xml:space="preserve">), </w:t>
      </w:r>
      <w:r w:rsidR="002D2FB4" w:rsidRPr="00827D61">
        <w:rPr>
          <w:lang w:val="ru-RU"/>
        </w:rPr>
        <w:t>г-н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Хисадзуми Сираэ</w:t>
      </w:r>
      <w:r w:rsidRPr="00827D61">
        <w:rPr>
          <w:lang w:val="ru-RU"/>
        </w:rPr>
        <w:t xml:space="preserve"> (</w:t>
      </w:r>
      <w:r w:rsidR="009C3FED" w:rsidRPr="00827D61">
        <w:rPr>
          <w:lang w:val="ru-RU"/>
        </w:rPr>
        <w:t>Япония</w:t>
      </w:r>
      <w:r w:rsidRPr="00827D61">
        <w:rPr>
          <w:lang w:val="ru-RU"/>
        </w:rPr>
        <w:t xml:space="preserve">), </w:t>
      </w:r>
      <w:r w:rsidR="002D2FB4" w:rsidRPr="00827D61">
        <w:rPr>
          <w:lang w:val="ru-RU"/>
        </w:rPr>
        <w:t>г-жа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Наталья Петровна Резникова</w:t>
      </w:r>
      <w:r w:rsidRPr="00827D61">
        <w:rPr>
          <w:lang w:val="ru-RU"/>
        </w:rPr>
        <w:t xml:space="preserve"> (</w:t>
      </w:r>
      <w:r w:rsidR="009C3FED" w:rsidRPr="00827D61">
        <w:rPr>
          <w:lang w:val="ru-RU"/>
        </w:rPr>
        <w:t>Российская Федерация</w:t>
      </w:r>
      <w:r w:rsidRPr="00827D61">
        <w:rPr>
          <w:lang w:val="ru-RU"/>
        </w:rPr>
        <w:t xml:space="preserve">) </w:t>
      </w:r>
      <w:r w:rsidR="002D2FB4" w:rsidRPr="00827D61">
        <w:rPr>
          <w:lang w:val="ru-RU"/>
        </w:rPr>
        <w:t>и г-н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Мануэль да Кошта Кабрал</w:t>
      </w:r>
      <w:r w:rsidRPr="00827D61">
        <w:rPr>
          <w:lang w:val="ru-RU"/>
        </w:rPr>
        <w:t xml:space="preserve"> (</w:t>
      </w:r>
      <w:r w:rsidR="009C3FED" w:rsidRPr="00827D61">
        <w:rPr>
          <w:lang w:val="ru-RU"/>
        </w:rPr>
        <w:t>Португалия</w:t>
      </w:r>
      <w:r w:rsidRPr="00827D61">
        <w:rPr>
          <w:lang w:val="ru-RU"/>
        </w:rPr>
        <w:t>).</w:t>
      </w:r>
    </w:p>
    <w:p w:rsidR="00680691" w:rsidRPr="00827D61" w:rsidRDefault="00724B8F" w:rsidP="00073FEF">
      <w:pPr>
        <w:rPr>
          <w:lang w:val="ru-RU"/>
        </w:rPr>
      </w:pPr>
      <w:r>
        <w:rPr>
          <w:lang w:val="ru-RU"/>
        </w:rPr>
        <w:t>1.3</w:t>
      </w:r>
      <w:r w:rsidR="00680691" w:rsidRPr="00827D61">
        <w:rPr>
          <w:lang w:val="ru-RU"/>
        </w:rPr>
        <w:tab/>
      </w:r>
      <w:r w:rsidR="002D2FB4" w:rsidRPr="00827D61">
        <w:rPr>
          <w:lang w:val="ru-RU"/>
        </w:rPr>
        <w:t>Секретариатск</w:t>
      </w:r>
      <w:r w:rsidR="00073FEF" w:rsidRPr="00827D61">
        <w:rPr>
          <w:lang w:val="ru-RU"/>
        </w:rPr>
        <w:t>ую</w:t>
      </w:r>
      <w:r w:rsidR="002D2FB4" w:rsidRPr="00827D61">
        <w:rPr>
          <w:lang w:val="ru-RU"/>
        </w:rPr>
        <w:t xml:space="preserve"> поддержк</w:t>
      </w:r>
      <w:r w:rsidR="00073FEF" w:rsidRPr="00827D61">
        <w:rPr>
          <w:lang w:val="ru-RU"/>
        </w:rPr>
        <w:t>у</w:t>
      </w:r>
      <w:r w:rsidR="00680691" w:rsidRPr="00827D61">
        <w:rPr>
          <w:lang w:val="ru-RU"/>
        </w:rPr>
        <w:t xml:space="preserve"> </w:t>
      </w:r>
      <w:r w:rsidR="002D2FB4" w:rsidRPr="00827D61">
        <w:rPr>
          <w:lang w:val="ru-RU"/>
        </w:rPr>
        <w:t>работ</w:t>
      </w:r>
      <w:r w:rsidR="00073FEF" w:rsidRPr="00827D61">
        <w:rPr>
          <w:lang w:val="ru-RU"/>
        </w:rPr>
        <w:t>е</w:t>
      </w:r>
      <w:r w:rsidR="002D2FB4" w:rsidRPr="00827D61">
        <w:rPr>
          <w:lang w:val="ru-RU"/>
        </w:rPr>
        <w:t xml:space="preserve"> Группы</w:t>
      </w:r>
      <w:r w:rsidR="00680691" w:rsidRPr="00827D61">
        <w:rPr>
          <w:lang w:val="ru-RU"/>
        </w:rPr>
        <w:t xml:space="preserve"> </w:t>
      </w:r>
      <w:r w:rsidR="00073FEF" w:rsidRPr="00827D61">
        <w:rPr>
          <w:lang w:val="ru-RU"/>
        </w:rPr>
        <w:t>оказывал</w:t>
      </w:r>
      <w:r w:rsidR="00680691" w:rsidRPr="00827D61">
        <w:rPr>
          <w:lang w:val="ru-RU"/>
        </w:rPr>
        <w:t xml:space="preserve"> </w:t>
      </w:r>
      <w:r w:rsidR="00073FEF" w:rsidRPr="00827D61">
        <w:rPr>
          <w:lang w:val="ru-RU"/>
        </w:rPr>
        <w:t xml:space="preserve">Отдел корпоративной стратегии Департамента по стратегическому планированию и связям с членами Генерального секретариата </w:t>
      </w:r>
      <w:r w:rsidR="00680691" w:rsidRPr="00827D61">
        <w:rPr>
          <w:lang w:val="ru-RU"/>
        </w:rPr>
        <w:t>(GS/SPM/CSD).</w:t>
      </w:r>
    </w:p>
    <w:p w:rsidR="00680691" w:rsidRPr="00827D61" w:rsidRDefault="00724B8F" w:rsidP="00EF54A3">
      <w:pPr>
        <w:rPr>
          <w:lang w:val="ru-RU"/>
        </w:rPr>
      </w:pPr>
      <w:r>
        <w:rPr>
          <w:lang w:val="ru-RU"/>
        </w:rPr>
        <w:lastRenderedPageBreak/>
        <w:t>1.4</w:t>
      </w:r>
      <w:r w:rsidR="00680691" w:rsidRPr="00827D61">
        <w:rPr>
          <w:lang w:val="ru-RU"/>
        </w:rPr>
        <w:tab/>
      </w:r>
      <w:r w:rsidR="00973E23" w:rsidRPr="00827D61">
        <w:rPr>
          <w:lang w:val="ru-RU"/>
        </w:rPr>
        <w:t>В период 2017 и 2018 годов РГС-</w:t>
      </w:r>
      <w:r w:rsidR="007F5A72" w:rsidRPr="00827D61">
        <w:rPr>
          <w:lang w:val="ru-RU"/>
        </w:rPr>
        <w:t>СФП</w:t>
      </w:r>
      <w:r w:rsidR="00973E23" w:rsidRPr="00827D61">
        <w:rPr>
          <w:lang w:val="ru-RU"/>
        </w:rPr>
        <w:t xml:space="preserve"> провела четыре собрания в штаб-квартире МСЭ в Женеве</w:t>
      </w:r>
      <w:r w:rsidR="00680691" w:rsidRPr="00827D61">
        <w:rPr>
          <w:lang w:val="ru-RU"/>
        </w:rPr>
        <w:t xml:space="preserve">. </w:t>
      </w:r>
      <w:r w:rsidR="00EF54A3" w:rsidRPr="00827D61">
        <w:rPr>
          <w:lang w:val="ru-RU"/>
        </w:rPr>
        <w:t xml:space="preserve">В настоящем отчете представлены итоги </w:t>
      </w:r>
      <w:r w:rsidR="00973E23" w:rsidRPr="00827D61">
        <w:rPr>
          <w:lang w:val="ru-RU"/>
        </w:rPr>
        <w:t>каждого собрания</w:t>
      </w:r>
      <w:r w:rsidR="00680691" w:rsidRPr="00827D61">
        <w:rPr>
          <w:lang w:val="ru-RU"/>
        </w:rPr>
        <w:t xml:space="preserve"> </w:t>
      </w:r>
      <w:r w:rsidR="00973E23" w:rsidRPr="00827D61">
        <w:rPr>
          <w:lang w:val="ru-RU"/>
        </w:rPr>
        <w:t>и результаты работы Группы</w:t>
      </w:r>
      <w:r w:rsidR="00680691" w:rsidRPr="00827D61">
        <w:rPr>
          <w:lang w:val="ru-RU"/>
        </w:rPr>
        <w:t>.</w:t>
      </w:r>
    </w:p>
    <w:p w:rsidR="00680691" w:rsidRPr="00827D61" w:rsidRDefault="00724B8F" w:rsidP="00724B8F">
      <w:pPr>
        <w:rPr>
          <w:lang w:val="ru-RU"/>
        </w:rPr>
      </w:pPr>
      <w:r>
        <w:rPr>
          <w:lang w:val="ru-RU"/>
        </w:rPr>
        <w:t>1.5</w:t>
      </w:r>
      <w:r w:rsidR="00680691" w:rsidRPr="00827D61">
        <w:rPr>
          <w:lang w:val="ru-RU"/>
        </w:rPr>
        <w:tab/>
      </w:r>
      <w:r w:rsidR="00973E23" w:rsidRPr="00827D61">
        <w:rPr>
          <w:lang w:val="ru-RU"/>
        </w:rPr>
        <w:t>Помимо очных собраний Группа</w:t>
      </w:r>
      <w:r w:rsidR="00106C08" w:rsidRPr="00827D61">
        <w:rPr>
          <w:lang w:val="ru-RU"/>
        </w:rPr>
        <w:t xml:space="preserve"> провела также две</w:t>
      </w:r>
      <w:r w:rsidR="00680691" w:rsidRPr="00827D61">
        <w:rPr>
          <w:lang w:val="ru-RU"/>
        </w:rPr>
        <w:t xml:space="preserve"> </w:t>
      </w:r>
      <w:r w:rsidR="00106C08" w:rsidRPr="00827D61">
        <w:rPr>
          <w:color w:val="000000"/>
          <w:lang w:val="ru-RU"/>
        </w:rPr>
        <w:t>открытые консультации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и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рассмотрела их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результаты во время своих обсуждений</w:t>
      </w:r>
      <w:r w:rsidR="00680691" w:rsidRPr="00827D61">
        <w:rPr>
          <w:lang w:val="ru-RU"/>
        </w:rPr>
        <w:t xml:space="preserve">: </w:t>
      </w:r>
      <w:r w:rsidR="00420DBC" w:rsidRPr="00827D61">
        <w:rPr>
          <w:lang w:val="ru-RU"/>
        </w:rPr>
        <w:t>первые открытые консультации по стратегическим приоритетам МСЭ были проведены</w:t>
      </w:r>
      <w:r w:rsidR="00680691" w:rsidRPr="00827D61">
        <w:rPr>
          <w:lang w:val="ru-RU"/>
        </w:rPr>
        <w:t xml:space="preserve"> </w:t>
      </w:r>
      <w:r>
        <w:rPr>
          <w:lang w:val="ru-RU"/>
        </w:rPr>
        <w:t>в июне−</w:t>
      </w:r>
      <w:r w:rsidR="00420DBC" w:rsidRPr="00827D61">
        <w:rPr>
          <w:lang w:val="ru-RU"/>
        </w:rPr>
        <w:t>июле</w:t>
      </w:r>
      <w:r w:rsidR="00680691" w:rsidRPr="00827D61">
        <w:rPr>
          <w:lang w:val="ru-RU"/>
        </w:rPr>
        <w:t xml:space="preserve"> 2017</w:t>
      </w:r>
      <w:r w:rsidR="00420DBC" w:rsidRPr="00827D61">
        <w:rPr>
          <w:lang w:val="ru-RU"/>
        </w:rPr>
        <w:t xml:space="preserve"> года</w:t>
      </w:r>
      <w:r w:rsidR="00680691" w:rsidRPr="00827D61">
        <w:rPr>
          <w:lang w:val="ru-RU"/>
        </w:rPr>
        <w:t xml:space="preserve">, </w:t>
      </w:r>
      <w:r w:rsidR="00420DBC" w:rsidRPr="00827D61">
        <w:rPr>
          <w:lang w:val="ru-RU"/>
        </w:rPr>
        <w:t xml:space="preserve">а вторые </w:t>
      </w:r>
      <w:r>
        <w:rPr>
          <w:lang w:val="ru-RU"/>
        </w:rPr>
        <w:t>−</w:t>
      </w:r>
      <w:r w:rsidR="00420DBC" w:rsidRPr="00827D61">
        <w:rPr>
          <w:lang w:val="ru-RU"/>
        </w:rPr>
        <w:t xml:space="preserve"> по проекту текста </w:t>
      </w:r>
      <w:r w:rsidR="00420DBC" w:rsidRPr="00827D61">
        <w:rPr>
          <w:color w:val="000000"/>
          <w:lang w:val="ru-RU"/>
        </w:rPr>
        <w:t>Стратегического плана МСЭ на период 2020–2023 годов</w:t>
      </w:r>
      <w:r w:rsidR="00680691" w:rsidRPr="00827D61">
        <w:rPr>
          <w:lang w:val="ru-RU"/>
        </w:rPr>
        <w:t xml:space="preserve"> </w:t>
      </w:r>
      <w:r>
        <w:rPr>
          <w:lang w:val="ru-RU"/>
        </w:rPr>
        <w:t>−</w:t>
      </w:r>
      <w:r w:rsidR="00420DBC" w:rsidRPr="00827D61">
        <w:rPr>
          <w:lang w:val="ru-RU"/>
        </w:rPr>
        <w:t xml:space="preserve"> в январе-марте</w:t>
      </w:r>
      <w:r w:rsidR="00680691" w:rsidRPr="00827D61">
        <w:rPr>
          <w:lang w:val="ru-RU"/>
        </w:rPr>
        <w:t xml:space="preserve"> 2018</w:t>
      </w:r>
      <w:r w:rsidR="00420DBC" w:rsidRPr="00827D61">
        <w:rPr>
          <w:lang w:val="ru-RU"/>
        </w:rPr>
        <w:t xml:space="preserve"> года</w:t>
      </w:r>
      <w:r w:rsidR="00680691" w:rsidRPr="00827D61">
        <w:rPr>
          <w:lang w:val="ru-RU"/>
        </w:rPr>
        <w:t>.</w:t>
      </w:r>
    </w:p>
    <w:p w:rsidR="006E486D" w:rsidRPr="00827D61" w:rsidRDefault="006E486D" w:rsidP="009C3FED">
      <w:pPr>
        <w:pStyle w:val="Heading1"/>
        <w:rPr>
          <w:lang w:val="ru-RU"/>
        </w:rPr>
      </w:pPr>
      <w:r w:rsidRPr="00827D61">
        <w:rPr>
          <w:lang w:val="ru-RU"/>
        </w:rPr>
        <w:t>2</w:t>
      </w:r>
      <w:r w:rsidRPr="00827D61">
        <w:rPr>
          <w:lang w:val="ru-RU"/>
        </w:rPr>
        <w:tab/>
      </w:r>
      <w:r w:rsidR="009C3FED" w:rsidRPr="00827D61">
        <w:rPr>
          <w:lang w:val="ru-RU"/>
        </w:rPr>
        <w:t>Первое собрание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 xml:space="preserve"> (23 </w:t>
      </w:r>
      <w:r w:rsidR="00EF3AE0" w:rsidRPr="00827D61">
        <w:rPr>
          <w:lang w:val="ru-RU"/>
        </w:rPr>
        <w:t>мая</w:t>
      </w:r>
      <w:r w:rsidRPr="00827D61">
        <w:rPr>
          <w:lang w:val="ru-RU"/>
        </w:rPr>
        <w:t xml:space="preserve"> 2017</w:t>
      </w:r>
      <w:r w:rsidR="00EF3AE0" w:rsidRPr="00827D61">
        <w:rPr>
          <w:lang w:val="ru-RU"/>
        </w:rPr>
        <w:t xml:space="preserve"> г.</w:t>
      </w:r>
      <w:r w:rsidRPr="00827D61">
        <w:rPr>
          <w:lang w:val="ru-RU"/>
        </w:rPr>
        <w:t>)</w:t>
      </w:r>
    </w:p>
    <w:p w:rsidR="006E486D" w:rsidRPr="00827D61" w:rsidRDefault="006E486D" w:rsidP="00420DBC">
      <w:pPr>
        <w:rPr>
          <w:lang w:val="ru-RU"/>
        </w:rPr>
      </w:pPr>
      <w:r w:rsidRPr="00827D61">
        <w:rPr>
          <w:lang w:val="ru-RU"/>
        </w:rPr>
        <w:t>2.1</w:t>
      </w:r>
      <w:r w:rsidRPr="00827D61">
        <w:rPr>
          <w:lang w:val="ru-RU"/>
        </w:rPr>
        <w:tab/>
      </w:r>
      <w:r w:rsidR="00420DBC" w:rsidRPr="00827D61">
        <w:rPr>
          <w:lang w:val="ru-RU"/>
        </w:rPr>
        <w:t>Во время своего первого собрания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>Группа обсудила и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>согласовала процесс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>разработки Стратегического и Финансового планов МСЭ на 2020–2023 годы, а также</w:t>
      </w:r>
      <w:r w:rsidRPr="00827D61">
        <w:rPr>
          <w:lang w:val="ru-RU"/>
        </w:rPr>
        <w:t xml:space="preserve"> </w:t>
      </w:r>
      <w:r w:rsidR="00420DBC" w:rsidRPr="00827D61">
        <w:rPr>
          <w:color w:val="000000"/>
          <w:lang w:val="ru-RU"/>
        </w:rPr>
        <w:t>график своих собраний</w:t>
      </w:r>
      <w:r w:rsidRPr="00827D61">
        <w:rPr>
          <w:lang w:val="ru-RU"/>
        </w:rPr>
        <w:t>.</w:t>
      </w:r>
    </w:p>
    <w:p w:rsidR="006E486D" w:rsidRPr="00827D61" w:rsidRDefault="006E486D" w:rsidP="00141AE1">
      <w:pPr>
        <w:rPr>
          <w:lang w:val="ru-RU"/>
        </w:rPr>
      </w:pPr>
      <w:r w:rsidRPr="00827D61">
        <w:rPr>
          <w:lang w:val="ru-RU"/>
        </w:rPr>
        <w:t>2.2</w:t>
      </w:r>
      <w:r w:rsidR="0014306A" w:rsidRPr="00827D61">
        <w:rPr>
          <w:lang w:val="ru-RU"/>
        </w:rPr>
        <w:tab/>
        <w:t>Группа договорилась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 xml:space="preserve">также </w:t>
      </w:r>
      <w:r w:rsidRPr="00827D61">
        <w:rPr>
          <w:lang w:val="ru-RU"/>
        </w:rPr>
        <w:t>о необходимости обеспеч</w:t>
      </w:r>
      <w:r w:rsidR="00420DBC" w:rsidRPr="00827D61">
        <w:rPr>
          <w:lang w:val="ru-RU"/>
        </w:rPr>
        <w:t>ения</w:t>
      </w:r>
      <w:r w:rsidRPr="00827D61">
        <w:rPr>
          <w:lang w:val="ru-RU"/>
        </w:rPr>
        <w:t xml:space="preserve"> устн</w:t>
      </w:r>
      <w:r w:rsidR="00420DBC" w:rsidRPr="00827D61">
        <w:rPr>
          <w:lang w:val="ru-RU"/>
        </w:rPr>
        <w:t>ого</w:t>
      </w:r>
      <w:r w:rsidRPr="00827D61">
        <w:rPr>
          <w:lang w:val="ru-RU"/>
        </w:rPr>
        <w:t xml:space="preserve"> и письменн</w:t>
      </w:r>
      <w:r w:rsidR="00420DBC" w:rsidRPr="00827D61">
        <w:rPr>
          <w:lang w:val="ru-RU"/>
        </w:rPr>
        <w:t>ого</w:t>
      </w:r>
      <w:r w:rsidRPr="00827D61">
        <w:rPr>
          <w:lang w:val="ru-RU"/>
        </w:rPr>
        <w:t xml:space="preserve"> перевод</w:t>
      </w:r>
      <w:r w:rsidR="00141AE1" w:rsidRPr="00827D61">
        <w:rPr>
          <w:lang w:val="ru-RU"/>
        </w:rPr>
        <w:t>ов</w:t>
      </w:r>
      <w:r w:rsidRPr="00827D61">
        <w:rPr>
          <w:lang w:val="ru-RU"/>
        </w:rPr>
        <w:t xml:space="preserve"> на шесть официальных языков Союза, а также </w:t>
      </w:r>
      <w:r w:rsidR="00420DBC" w:rsidRPr="00827D61">
        <w:rPr>
          <w:lang w:val="ru-RU"/>
        </w:rPr>
        <w:t>о</w:t>
      </w:r>
      <w:r w:rsidR="0014306A" w:rsidRPr="00827D61">
        <w:rPr>
          <w:lang w:val="ru-RU"/>
        </w:rPr>
        <w:t>б</w:t>
      </w:r>
      <w:r w:rsidR="00420DBC" w:rsidRPr="00827D61">
        <w:rPr>
          <w:lang w:val="ru-RU"/>
        </w:rPr>
        <w:t xml:space="preserve"> эффективных механизмах</w:t>
      </w:r>
      <w:r w:rsidRPr="00827D61">
        <w:rPr>
          <w:lang w:val="ru-RU"/>
        </w:rPr>
        <w:t xml:space="preserve"> дистанционного участия во всех собраниях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>.</w:t>
      </w:r>
    </w:p>
    <w:p w:rsidR="006E486D" w:rsidRPr="00827D61" w:rsidRDefault="006E486D" w:rsidP="0014306A">
      <w:pPr>
        <w:rPr>
          <w:lang w:val="ru-RU"/>
        </w:rPr>
      </w:pPr>
      <w:r w:rsidRPr="00827D61">
        <w:rPr>
          <w:lang w:val="ru-RU"/>
        </w:rPr>
        <w:t>2.3</w:t>
      </w:r>
      <w:r w:rsidRPr="00827D61">
        <w:rPr>
          <w:lang w:val="ru-RU"/>
        </w:rPr>
        <w:tab/>
      </w:r>
      <w:r w:rsidR="0014306A" w:rsidRPr="00827D61">
        <w:rPr>
          <w:lang w:val="ru-RU"/>
        </w:rPr>
        <w:t>Группа обсудила также и согласовала</w:t>
      </w:r>
      <w:r w:rsidRPr="00827D61">
        <w:rPr>
          <w:lang w:val="ru-RU"/>
        </w:rPr>
        <w:t xml:space="preserve"> </w:t>
      </w:r>
      <w:r w:rsidR="0014306A" w:rsidRPr="00827D61">
        <w:rPr>
          <w:lang w:val="ru-RU"/>
        </w:rPr>
        <w:t>предлагаемую структуру Стратегического плана на</w:t>
      </w:r>
      <w:r w:rsidRPr="00827D61">
        <w:rPr>
          <w:lang w:val="ru-RU"/>
        </w:rPr>
        <w:t xml:space="preserve"> 2020</w:t>
      </w:r>
      <w:r w:rsidR="003B594C" w:rsidRPr="00827D61">
        <w:rPr>
          <w:lang w:val="ru-RU"/>
        </w:rPr>
        <w:t>−</w:t>
      </w:r>
      <w:r w:rsidRPr="00827D61">
        <w:rPr>
          <w:lang w:val="ru-RU"/>
        </w:rPr>
        <w:t xml:space="preserve">2023 </w:t>
      </w:r>
      <w:r w:rsidR="0014306A" w:rsidRPr="00827D61">
        <w:rPr>
          <w:lang w:val="ru-RU"/>
        </w:rPr>
        <w:t>годы</w:t>
      </w:r>
      <w:r w:rsidRPr="00827D61">
        <w:rPr>
          <w:lang w:val="ru-RU"/>
        </w:rPr>
        <w:t>.</w:t>
      </w:r>
    </w:p>
    <w:p w:rsidR="006E486D" w:rsidRPr="00827D61" w:rsidRDefault="006E486D" w:rsidP="00566E17">
      <w:pPr>
        <w:rPr>
          <w:lang w:val="ru-RU"/>
        </w:rPr>
      </w:pPr>
      <w:r w:rsidRPr="00827D61">
        <w:rPr>
          <w:lang w:val="ru-RU"/>
        </w:rPr>
        <w:t>2.4</w:t>
      </w:r>
      <w:r w:rsidRPr="00827D61">
        <w:rPr>
          <w:lang w:val="ru-RU"/>
        </w:rPr>
        <w:tab/>
      </w:r>
      <w:r w:rsidR="0014306A" w:rsidRPr="00827D61">
        <w:rPr>
          <w:lang w:val="ru-RU"/>
        </w:rPr>
        <w:t>Групп</w:t>
      </w:r>
      <w:r w:rsidR="00566E17">
        <w:rPr>
          <w:lang w:val="ru-RU"/>
        </w:rPr>
        <w:t>а</w:t>
      </w:r>
      <w:r w:rsidR="0014306A" w:rsidRPr="00827D61">
        <w:rPr>
          <w:lang w:val="ru-RU"/>
        </w:rPr>
        <w:t xml:space="preserve"> решила включить в свою работу</w:t>
      </w:r>
      <w:r w:rsidRPr="00827D61">
        <w:rPr>
          <w:lang w:val="ru-RU"/>
        </w:rPr>
        <w:t xml:space="preserve"> </w:t>
      </w:r>
      <w:r w:rsidR="0014306A" w:rsidRPr="00827D61">
        <w:rPr>
          <w:lang w:val="ru-RU"/>
        </w:rPr>
        <w:t>разработку предложений</w:t>
      </w:r>
      <w:r w:rsidRPr="00827D61">
        <w:rPr>
          <w:lang w:val="ru-RU"/>
        </w:rPr>
        <w:t xml:space="preserve"> </w:t>
      </w:r>
      <w:r w:rsidR="0014306A" w:rsidRPr="00827D61">
        <w:rPr>
          <w:lang w:val="ru-RU"/>
        </w:rPr>
        <w:t>по пересмотру соответствующих Резолюций Полномочной конференции</w:t>
      </w:r>
      <w:r w:rsidRPr="00827D61">
        <w:rPr>
          <w:lang w:val="ru-RU"/>
        </w:rPr>
        <w:t xml:space="preserve"> (</w:t>
      </w:r>
      <w:r w:rsidR="0014306A" w:rsidRPr="00827D61">
        <w:rPr>
          <w:lang w:val="ru-RU"/>
        </w:rPr>
        <w:t>т</w:t>
      </w:r>
      <w:r w:rsidRPr="00827D61">
        <w:rPr>
          <w:lang w:val="ru-RU"/>
        </w:rPr>
        <w:t>.</w:t>
      </w:r>
      <w:r w:rsidR="00EF54A3" w:rsidRPr="00827D61">
        <w:rPr>
          <w:lang w:val="ru-RU"/>
        </w:rPr>
        <w:t> </w:t>
      </w:r>
      <w:r w:rsidRPr="00827D61">
        <w:rPr>
          <w:lang w:val="ru-RU"/>
        </w:rPr>
        <w:t xml:space="preserve">e. </w:t>
      </w:r>
      <w:r w:rsidR="0014306A" w:rsidRPr="00827D61">
        <w:rPr>
          <w:lang w:val="ru-RU"/>
        </w:rPr>
        <w:t>Резолюций</w:t>
      </w:r>
      <w:r w:rsidRPr="00827D61">
        <w:rPr>
          <w:lang w:val="ru-RU"/>
        </w:rPr>
        <w:t xml:space="preserve"> 71, 72, 151, 191 </w:t>
      </w:r>
      <w:r w:rsidR="0014306A" w:rsidRPr="00827D61">
        <w:rPr>
          <w:lang w:val="ru-RU"/>
        </w:rPr>
        <w:t>и</w:t>
      </w:r>
      <w:r w:rsidRPr="00827D61">
        <w:rPr>
          <w:lang w:val="ru-RU"/>
        </w:rPr>
        <w:t xml:space="preserve"> 200) </w:t>
      </w:r>
      <w:r w:rsidR="0014306A" w:rsidRPr="00827D61">
        <w:rPr>
          <w:lang w:val="ru-RU"/>
        </w:rPr>
        <w:t>и</w:t>
      </w:r>
      <w:r w:rsidRPr="00827D61">
        <w:rPr>
          <w:lang w:val="ru-RU"/>
        </w:rPr>
        <w:t xml:space="preserve"> </w:t>
      </w:r>
      <w:r w:rsidR="0014306A" w:rsidRPr="00827D61">
        <w:rPr>
          <w:lang w:val="ru-RU"/>
        </w:rPr>
        <w:t>просила Секретариат разработать</w:t>
      </w:r>
      <w:r w:rsidRPr="00827D61">
        <w:rPr>
          <w:lang w:val="ru-RU"/>
        </w:rPr>
        <w:t xml:space="preserve"> </w:t>
      </w:r>
      <w:r w:rsidR="0014306A" w:rsidRPr="00827D61">
        <w:rPr>
          <w:lang w:val="ru-RU"/>
        </w:rPr>
        <w:t>проект предложений</w:t>
      </w:r>
      <w:r w:rsidRPr="00827D61">
        <w:rPr>
          <w:lang w:val="ru-RU"/>
        </w:rPr>
        <w:t xml:space="preserve"> </w:t>
      </w:r>
      <w:r w:rsidR="0014306A" w:rsidRPr="00827D61">
        <w:rPr>
          <w:lang w:val="ru-RU"/>
        </w:rPr>
        <w:t xml:space="preserve">о </w:t>
      </w:r>
      <w:r w:rsidR="0014306A" w:rsidRPr="00827D61">
        <w:rPr>
          <w:color w:val="000000"/>
          <w:lang w:val="ru-RU"/>
        </w:rPr>
        <w:t xml:space="preserve">внесении </w:t>
      </w:r>
      <w:r w:rsidR="00141AE1" w:rsidRPr="00827D61">
        <w:rPr>
          <w:color w:val="000000"/>
          <w:lang w:val="ru-RU"/>
        </w:rPr>
        <w:t xml:space="preserve">в них </w:t>
      </w:r>
      <w:r w:rsidR="0014306A" w:rsidRPr="00827D61">
        <w:rPr>
          <w:color w:val="000000"/>
          <w:lang w:val="ru-RU"/>
        </w:rPr>
        <w:t>изменений</w:t>
      </w:r>
      <w:r w:rsidRPr="00827D61">
        <w:rPr>
          <w:lang w:val="ru-RU"/>
        </w:rPr>
        <w:t>.</w:t>
      </w:r>
    </w:p>
    <w:p w:rsidR="006E486D" w:rsidRPr="00827D61" w:rsidRDefault="006E486D" w:rsidP="00A876B0">
      <w:pPr>
        <w:rPr>
          <w:lang w:val="ru-RU"/>
        </w:rPr>
      </w:pPr>
      <w:r w:rsidRPr="00827D61">
        <w:rPr>
          <w:lang w:val="ru-RU"/>
        </w:rPr>
        <w:t>2.5</w:t>
      </w:r>
      <w:r w:rsidRPr="00827D61">
        <w:rPr>
          <w:lang w:val="ru-RU"/>
        </w:rPr>
        <w:tab/>
      </w:r>
      <w:r w:rsidR="0014306A" w:rsidRPr="00827D61">
        <w:rPr>
          <w:lang w:val="ru-RU"/>
        </w:rPr>
        <w:t xml:space="preserve">На этом собрании </w:t>
      </w:r>
      <w:r w:rsidR="00A876B0" w:rsidRPr="00827D61">
        <w:rPr>
          <w:lang w:val="ru-RU"/>
        </w:rPr>
        <w:t>были также представлены вклады и обновленная информация от консультативных групп Секторов</w:t>
      </w:r>
      <w:r w:rsidRPr="00827D61">
        <w:rPr>
          <w:lang w:val="ru-RU"/>
        </w:rPr>
        <w:t xml:space="preserve"> (</w:t>
      </w:r>
      <w:r w:rsidR="00A876B0" w:rsidRPr="00827D61">
        <w:rPr>
          <w:lang w:val="ru-RU"/>
        </w:rPr>
        <w:t>КГР</w:t>
      </w:r>
      <w:r w:rsidRPr="00827D61">
        <w:rPr>
          <w:lang w:val="ru-RU"/>
        </w:rPr>
        <w:t xml:space="preserve">, </w:t>
      </w:r>
      <w:r w:rsidR="00A876B0" w:rsidRPr="00827D61">
        <w:rPr>
          <w:lang w:val="ru-RU"/>
        </w:rPr>
        <w:t>КГСЭ</w:t>
      </w:r>
      <w:r w:rsidRPr="00827D61">
        <w:rPr>
          <w:lang w:val="ru-RU"/>
        </w:rPr>
        <w:t xml:space="preserve"> </w:t>
      </w:r>
      <w:r w:rsidR="00A876B0" w:rsidRPr="00827D61">
        <w:rPr>
          <w:lang w:val="ru-RU"/>
        </w:rPr>
        <w:t>и КГРЭ</w:t>
      </w:r>
      <w:r w:rsidRPr="00827D61">
        <w:rPr>
          <w:lang w:val="ru-RU"/>
        </w:rPr>
        <w:t>).</w:t>
      </w:r>
    </w:p>
    <w:p w:rsidR="006E486D" w:rsidRPr="00827D61" w:rsidRDefault="006E486D" w:rsidP="00A876B0">
      <w:pPr>
        <w:rPr>
          <w:lang w:val="ru-RU"/>
        </w:rPr>
      </w:pPr>
      <w:r w:rsidRPr="00827D61">
        <w:rPr>
          <w:lang w:val="ru-RU"/>
        </w:rPr>
        <w:t>2.6</w:t>
      </w:r>
      <w:r w:rsidRPr="00827D61">
        <w:rPr>
          <w:lang w:val="ru-RU"/>
        </w:rPr>
        <w:tab/>
      </w:r>
      <w:r w:rsidR="00A876B0" w:rsidRPr="00827D61">
        <w:rPr>
          <w:lang w:val="ru-RU"/>
        </w:rPr>
        <w:t>И</w:t>
      </w:r>
      <w:r w:rsidR="00141AE1" w:rsidRPr="00827D61">
        <w:rPr>
          <w:lang w:val="ru-RU"/>
        </w:rPr>
        <w:t>,</w:t>
      </w:r>
      <w:r w:rsidR="00A876B0" w:rsidRPr="00827D61">
        <w:rPr>
          <w:lang w:val="ru-RU"/>
        </w:rPr>
        <w:t xml:space="preserve"> наконец, Группа</w:t>
      </w:r>
      <w:r w:rsidRPr="00827D61">
        <w:rPr>
          <w:lang w:val="ru-RU"/>
        </w:rPr>
        <w:t xml:space="preserve"> </w:t>
      </w:r>
      <w:r w:rsidR="00A876B0" w:rsidRPr="00827D61">
        <w:rPr>
          <w:lang w:val="ru-RU"/>
        </w:rPr>
        <w:t>договорилась о теме</w:t>
      </w:r>
      <w:r w:rsidRPr="00827D61">
        <w:rPr>
          <w:lang w:val="ru-RU"/>
        </w:rPr>
        <w:t xml:space="preserve"> </w:t>
      </w:r>
      <w:r w:rsidR="00A876B0" w:rsidRPr="00827D61">
        <w:rPr>
          <w:lang w:val="ru-RU"/>
        </w:rPr>
        <w:t>и наборе вопросов</w:t>
      </w:r>
      <w:r w:rsidRPr="00827D61">
        <w:rPr>
          <w:lang w:val="ru-RU"/>
        </w:rPr>
        <w:t xml:space="preserve"> </w:t>
      </w:r>
      <w:r w:rsidR="00827D61">
        <w:rPr>
          <w:lang w:val="ru-RU"/>
        </w:rPr>
        <w:t>для первых открытых консультаций</w:t>
      </w:r>
      <w:r w:rsidRPr="00827D61">
        <w:rPr>
          <w:lang w:val="ru-RU"/>
        </w:rPr>
        <w:t xml:space="preserve"> </w:t>
      </w:r>
      <w:r w:rsidR="00A876B0" w:rsidRPr="00827D61">
        <w:rPr>
          <w:lang w:val="ru-RU"/>
        </w:rPr>
        <w:t>РГС-</w:t>
      </w:r>
      <w:r w:rsidR="007F5A72" w:rsidRPr="00827D61">
        <w:rPr>
          <w:lang w:val="ru-RU"/>
        </w:rPr>
        <w:t>СФП</w:t>
      </w:r>
      <w:r w:rsidR="00A876B0" w:rsidRPr="00827D61">
        <w:rPr>
          <w:lang w:val="ru-RU"/>
        </w:rPr>
        <w:t xml:space="preserve"> по</w:t>
      </w:r>
      <w:r w:rsidRPr="00827D61">
        <w:rPr>
          <w:lang w:val="ru-RU"/>
        </w:rPr>
        <w:t xml:space="preserve"> </w:t>
      </w:r>
      <w:r w:rsidR="00A876B0" w:rsidRPr="00827D61">
        <w:rPr>
          <w:lang w:val="ru-RU"/>
        </w:rPr>
        <w:t>стратегическим приоритетам МСЭ на период 2020−2023 годов</w:t>
      </w:r>
      <w:r w:rsidRPr="00827D61">
        <w:rPr>
          <w:lang w:val="ru-RU"/>
        </w:rPr>
        <w:t>.</w:t>
      </w:r>
    </w:p>
    <w:p w:rsidR="006E486D" w:rsidRPr="00827D61" w:rsidRDefault="006E486D" w:rsidP="00051802">
      <w:pPr>
        <w:pStyle w:val="Heading1"/>
        <w:rPr>
          <w:lang w:val="ru-RU"/>
        </w:rPr>
      </w:pPr>
      <w:r w:rsidRPr="00827D61">
        <w:rPr>
          <w:lang w:val="ru-RU"/>
        </w:rPr>
        <w:t>3</w:t>
      </w:r>
      <w:r w:rsidRPr="00827D61">
        <w:rPr>
          <w:lang w:val="ru-RU"/>
        </w:rPr>
        <w:tab/>
      </w:r>
      <w:r w:rsidR="00051802" w:rsidRPr="00827D61">
        <w:rPr>
          <w:lang w:val="ru-RU"/>
        </w:rPr>
        <w:t>Первые открытые консультации</w:t>
      </w:r>
      <w:r w:rsidRPr="00827D61">
        <w:rPr>
          <w:lang w:val="ru-RU"/>
        </w:rPr>
        <w:t xml:space="preserve"> </w:t>
      </w:r>
      <w:r w:rsidR="00141AE1" w:rsidRPr="00827D61">
        <w:rPr>
          <w:lang w:val="ru-RU"/>
        </w:rPr>
        <w:t>РГС-</w:t>
      </w:r>
      <w:r w:rsidR="007F5A72" w:rsidRPr="00827D61">
        <w:rPr>
          <w:lang w:val="ru-RU"/>
        </w:rPr>
        <w:t>СФП</w:t>
      </w:r>
    </w:p>
    <w:p w:rsidR="006E486D" w:rsidRPr="00827D61" w:rsidRDefault="006E486D" w:rsidP="00101B8A">
      <w:pPr>
        <w:rPr>
          <w:lang w:val="ru-RU"/>
        </w:rPr>
      </w:pPr>
      <w:r w:rsidRPr="00827D61">
        <w:rPr>
          <w:lang w:val="ru-RU"/>
        </w:rPr>
        <w:t>3.1</w:t>
      </w:r>
      <w:r w:rsidRPr="00827D61">
        <w:rPr>
          <w:lang w:val="ru-RU"/>
        </w:rPr>
        <w:tab/>
      </w:r>
      <w:r w:rsidR="00051802" w:rsidRPr="00827D61">
        <w:rPr>
          <w:lang w:val="ru-RU"/>
        </w:rPr>
        <w:t>Первые открытые консультации проходили с</w:t>
      </w:r>
      <w:r w:rsidRPr="00827D61">
        <w:rPr>
          <w:lang w:val="ru-RU"/>
        </w:rPr>
        <w:t xml:space="preserve"> 1 </w:t>
      </w:r>
      <w:r w:rsidR="00051802" w:rsidRPr="00827D61">
        <w:rPr>
          <w:lang w:val="ru-RU"/>
        </w:rPr>
        <w:t>июня по</w:t>
      </w:r>
      <w:r w:rsidRPr="00827D61">
        <w:rPr>
          <w:lang w:val="ru-RU"/>
        </w:rPr>
        <w:t xml:space="preserve"> 7</w:t>
      </w:r>
      <w:r w:rsidR="00051802" w:rsidRPr="00827D61">
        <w:rPr>
          <w:lang w:val="ru-RU"/>
        </w:rPr>
        <w:t xml:space="preserve"> июля</w:t>
      </w:r>
      <w:r w:rsidRPr="00827D61">
        <w:rPr>
          <w:lang w:val="ru-RU"/>
        </w:rPr>
        <w:t xml:space="preserve"> 2017</w:t>
      </w:r>
      <w:r w:rsidR="00051802" w:rsidRPr="00827D61">
        <w:rPr>
          <w:lang w:val="ru-RU"/>
        </w:rPr>
        <w:t xml:space="preserve"> года</w:t>
      </w:r>
      <w:r w:rsidRPr="00827D61">
        <w:rPr>
          <w:lang w:val="ru-RU"/>
        </w:rPr>
        <w:t xml:space="preserve">. </w:t>
      </w:r>
      <w:r w:rsidR="004D76E3" w:rsidRPr="00827D61">
        <w:rPr>
          <w:lang w:val="ru-RU"/>
        </w:rPr>
        <w:t>Для этой цели была использована платформа МСЭ на базе интернет</w:t>
      </w:r>
      <w:r w:rsidR="00101B8A" w:rsidRPr="00827D61">
        <w:rPr>
          <w:lang w:val="ru-RU"/>
        </w:rPr>
        <w:t>а</w:t>
      </w:r>
      <w:r w:rsidRPr="00827D61">
        <w:rPr>
          <w:lang w:val="ru-RU"/>
        </w:rPr>
        <w:t xml:space="preserve"> (</w:t>
      </w:r>
      <w:hyperlink r:id="rId11" w:history="1">
        <w:r w:rsidRPr="00827D61">
          <w:rPr>
            <w:rStyle w:val="Hyperlink"/>
            <w:lang w:val="ru-RU"/>
          </w:rPr>
          <w:t>www.itu.int/PublicConsultations</w:t>
        </w:r>
      </w:hyperlink>
      <w:r w:rsidRPr="00827D61">
        <w:rPr>
          <w:lang w:val="ru-RU"/>
        </w:rPr>
        <w:t xml:space="preserve">), </w:t>
      </w:r>
      <w:r w:rsidR="00101B8A" w:rsidRPr="00827D61">
        <w:rPr>
          <w:lang w:val="ru-RU"/>
        </w:rPr>
        <w:t>и все вклады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включая те, которые были получены по электронной почте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были опубликованы на этой платформе</w:t>
      </w:r>
      <w:r w:rsidRPr="00827D61">
        <w:rPr>
          <w:lang w:val="ru-RU"/>
        </w:rPr>
        <w:t>.</w:t>
      </w:r>
    </w:p>
    <w:p w:rsidR="006E486D" w:rsidRPr="00827D61" w:rsidRDefault="006E486D" w:rsidP="00EF54A3">
      <w:pPr>
        <w:rPr>
          <w:lang w:val="ru-RU"/>
        </w:rPr>
      </w:pPr>
      <w:r w:rsidRPr="00827D61">
        <w:rPr>
          <w:lang w:val="ru-RU"/>
        </w:rPr>
        <w:t>3.2</w:t>
      </w:r>
      <w:r w:rsidRPr="00827D61">
        <w:rPr>
          <w:lang w:val="ru-RU"/>
        </w:rPr>
        <w:tab/>
      </w:r>
      <w:r w:rsidR="00101B8A" w:rsidRPr="00827D61">
        <w:rPr>
          <w:lang w:val="ru-RU"/>
        </w:rPr>
        <w:t>В рамках открытых консультаций было получено</w:t>
      </w:r>
      <w:r w:rsidRPr="00827D61">
        <w:rPr>
          <w:lang w:val="ru-RU"/>
        </w:rPr>
        <w:t xml:space="preserve"> 24 </w:t>
      </w:r>
      <w:r w:rsidR="00101B8A" w:rsidRPr="00827D61">
        <w:rPr>
          <w:lang w:val="ru-RU"/>
        </w:rPr>
        <w:t>вклада</w:t>
      </w:r>
      <w:r w:rsidRPr="00827D61">
        <w:rPr>
          <w:lang w:val="ru-RU"/>
        </w:rPr>
        <w:t xml:space="preserve"> </w:t>
      </w:r>
      <w:r w:rsidR="00101B8A" w:rsidRPr="00827D61">
        <w:rPr>
          <w:lang w:val="ru-RU"/>
        </w:rPr>
        <w:t>от пяти</w:t>
      </w:r>
      <w:r w:rsidRPr="00827D61">
        <w:rPr>
          <w:lang w:val="ru-RU"/>
        </w:rPr>
        <w:t xml:space="preserve"> (5) </w:t>
      </w:r>
      <w:r w:rsidR="00101B8A" w:rsidRPr="00827D61">
        <w:rPr>
          <w:lang w:val="ru-RU"/>
        </w:rPr>
        <w:t>администраций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двух</w:t>
      </w:r>
      <w:r w:rsidR="00827D61">
        <w:rPr>
          <w:lang w:val="ru-RU"/>
        </w:rPr>
        <w:t> </w:t>
      </w:r>
      <w:r w:rsidRPr="00827D61">
        <w:rPr>
          <w:lang w:val="ru-RU"/>
        </w:rPr>
        <w:t xml:space="preserve">(2) </w:t>
      </w:r>
      <w:r w:rsidR="00101B8A" w:rsidRPr="00827D61">
        <w:rPr>
          <w:lang w:val="ru-RU"/>
        </w:rPr>
        <w:t>региональных организаций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пяти</w:t>
      </w:r>
      <w:r w:rsidRPr="00827D61">
        <w:rPr>
          <w:lang w:val="ru-RU"/>
        </w:rPr>
        <w:t xml:space="preserve"> (5) </w:t>
      </w:r>
      <w:r w:rsidR="00101B8A" w:rsidRPr="00827D61">
        <w:rPr>
          <w:color w:val="000000"/>
          <w:lang w:val="ru-RU"/>
        </w:rPr>
        <w:t>регуляторных органов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пяти</w:t>
      </w:r>
      <w:r w:rsidRPr="00827D61">
        <w:rPr>
          <w:lang w:val="ru-RU"/>
        </w:rPr>
        <w:t xml:space="preserve"> (5) </w:t>
      </w:r>
      <w:r w:rsidR="00101B8A" w:rsidRPr="00827D61">
        <w:rPr>
          <w:lang w:val="ru-RU"/>
        </w:rPr>
        <w:t>ассоциаций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трех</w:t>
      </w:r>
      <w:r w:rsidR="00827D61">
        <w:rPr>
          <w:lang w:val="ru-RU"/>
        </w:rPr>
        <w:t> (3) </w:t>
      </w:r>
      <w:r w:rsidR="00101B8A" w:rsidRPr="00827D61">
        <w:rPr>
          <w:color w:val="000000"/>
          <w:lang w:val="ru-RU"/>
        </w:rPr>
        <w:t>отраслевых объединений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двух</w:t>
      </w:r>
      <w:r w:rsidRPr="00827D61">
        <w:rPr>
          <w:lang w:val="ru-RU"/>
        </w:rPr>
        <w:t xml:space="preserve"> (2) </w:t>
      </w:r>
      <w:r w:rsidR="00101B8A" w:rsidRPr="00827D61">
        <w:rPr>
          <w:color w:val="000000"/>
          <w:lang w:val="ru-RU"/>
        </w:rPr>
        <w:t>неправительственных организаций</w:t>
      </w:r>
      <w:r w:rsidRPr="00827D61">
        <w:rPr>
          <w:lang w:val="ru-RU"/>
        </w:rPr>
        <w:t xml:space="preserve"> (</w:t>
      </w:r>
      <w:r w:rsidR="00101B8A" w:rsidRPr="00827D61">
        <w:rPr>
          <w:lang w:val="ru-RU"/>
        </w:rPr>
        <w:t>НПО</w:t>
      </w:r>
      <w:r w:rsidRPr="00827D61">
        <w:rPr>
          <w:lang w:val="ru-RU"/>
        </w:rPr>
        <w:t xml:space="preserve">) </w:t>
      </w:r>
      <w:r w:rsidR="00101B8A" w:rsidRPr="00827D61">
        <w:rPr>
          <w:lang w:val="ru-RU"/>
        </w:rPr>
        <w:t>и двух</w:t>
      </w:r>
      <w:r w:rsidR="00EF54A3" w:rsidRPr="00827D61">
        <w:rPr>
          <w:lang w:val="ru-RU"/>
        </w:rPr>
        <w:t> (2) отдельных </w:t>
      </w:r>
      <w:r w:rsidR="00101B8A" w:rsidRPr="00827D61">
        <w:rPr>
          <w:lang w:val="ru-RU"/>
        </w:rPr>
        <w:t>лиц</w:t>
      </w:r>
      <w:r w:rsidRPr="00827D61">
        <w:rPr>
          <w:lang w:val="ru-RU"/>
        </w:rPr>
        <w:t>.</w:t>
      </w:r>
    </w:p>
    <w:p w:rsidR="006E486D" w:rsidRPr="00827D61" w:rsidRDefault="006E486D" w:rsidP="009C3FED">
      <w:pPr>
        <w:pStyle w:val="Heading1"/>
        <w:rPr>
          <w:lang w:val="ru-RU"/>
        </w:rPr>
      </w:pPr>
      <w:r w:rsidRPr="00827D61">
        <w:rPr>
          <w:lang w:val="ru-RU"/>
        </w:rPr>
        <w:t>4</w:t>
      </w:r>
      <w:r w:rsidRPr="00827D61">
        <w:rPr>
          <w:lang w:val="ru-RU"/>
        </w:rPr>
        <w:tab/>
      </w:r>
      <w:r w:rsidR="009C3FED" w:rsidRPr="00827D61">
        <w:rPr>
          <w:lang w:val="ru-RU"/>
        </w:rPr>
        <w:t>Второе собрание РГС-</w:t>
      </w:r>
      <w:r w:rsidR="007F5A72" w:rsidRPr="00827D61">
        <w:rPr>
          <w:lang w:val="ru-RU"/>
        </w:rPr>
        <w:t>СФП</w:t>
      </w:r>
      <w:r w:rsidR="009C3FED" w:rsidRPr="00827D61">
        <w:rPr>
          <w:lang w:val="ru-RU"/>
        </w:rPr>
        <w:t xml:space="preserve"> </w:t>
      </w:r>
      <w:r w:rsidRPr="00827D61">
        <w:rPr>
          <w:lang w:val="ru-RU"/>
        </w:rPr>
        <w:t>(11−12 сентября 2017 г.)</w:t>
      </w:r>
    </w:p>
    <w:p w:rsidR="006E486D" w:rsidRPr="00827D61" w:rsidRDefault="006E486D" w:rsidP="00724B8F">
      <w:pPr>
        <w:rPr>
          <w:lang w:val="ru-RU"/>
        </w:rPr>
      </w:pPr>
      <w:r w:rsidRPr="00827D61">
        <w:rPr>
          <w:lang w:val="ru-RU"/>
        </w:rPr>
        <w:t>4.1</w:t>
      </w:r>
      <w:r w:rsidRPr="00827D61">
        <w:rPr>
          <w:lang w:val="ru-RU"/>
        </w:rPr>
        <w:tab/>
      </w:r>
      <w:r w:rsidR="00101B8A" w:rsidRPr="00827D61">
        <w:rPr>
          <w:lang w:val="ru-RU"/>
        </w:rPr>
        <w:t>Группа обсудила структуру</w:t>
      </w:r>
      <w:r w:rsidRPr="00827D61">
        <w:rPr>
          <w:lang w:val="ru-RU"/>
        </w:rPr>
        <w:t xml:space="preserve"> </w:t>
      </w:r>
      <w:r w:rsidR="00101B8A" w:rsidRPr="00827D61">
        <w:rPr>
          <w:lang w:val="ru-RU"/>
        </w:rPr>
        <w:t>стратегического и финансового планов</w:t>
      </w:r>
      <w:r w:rsidRPr="00827D61">
        <w:rPr>
          <w:lang w:val="ru-RU"/>
        </w:rPr>
        <w:t xml:space="preserve"> </w:t>
      </w:r>
      <w:r w:rsidR="00101B8A" w:rsidRPr="00827D61">
        <w:rPr>
          <w:lang w:val="ru-RU"/>
        </w:rPr>
        <w:t>и договорилась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на предварительной основе</w:t>
      </w:r>
      <w:r w:rsidRPr="00827D61">
        <w:rPr>
          <w:lang w:val="ru-RU"/>
        </w:rPr>
        <w:t xml:space="preserve">, </w:t>
      </w:r>
      <w:r w:rsidR="00101B8A" w:rsidRPr="00827D61">
        <w:rPr>
          <w:lang w:val="ru-RU"/>
        </w:rPr>
        <w:t>о следующей структуре Резолюции</w:t>
      </w:r>
      <w:r w:rsidRPr="00827D61">
        <w:rPr>
          <w:lang w:val="ru-RU"/>
        </w:rPr>
        <w:t xml:space="preserve"> 71: </w:t>
      </w:r>
      <w:r w:rsidRPr="00827D61">
        <w:rPr>
          <w:i/>
          <w:iCs/>
          <w:lang w:val="ru-RU"/>
        </w:rPr>
        <w:t>a)</w:t>
      </w:r>
      <w:r w:rsidRPr="00827D61">
        <w:rPr>
          <w:lang w:val="ru-RU"/>
        </w:rPr>
        <w:t xml:space="preserve"> </w:t>
      </w:r>
      <w:r w:rsidR="00101B8A" w:rsidRPr="00827D61">
        <w:rPr>
          <w:color w:val="000000"/>
          <w:lang w:val="ru-RU"/>
        </w:rPr>
        <w:t xml:space="preserve">Стратегический план будет представлен в Приложении </w:t>
      </w:r>
      <w:r w:rsidRPr="00827D61">
        <w:rPr>
          <w:lang w:val="ru-RU"/>
        </w:rPr>
        <w:t xml:space="preserve">1; </w:t>
      </w:r>
      <w:r w:rsidRPr="00827D61">
        <w:rPr>
          <w:i/>
          <w:iCs/>
          <w:lang w:val="ru-RU"/>
        </w:rPr>
        <w:t>b)</w:t>
      </w:r>
      <w:r w:rsidRPr="00827D61">
        <w:rPr>
          <w:lang w:val="ru-RU"/>
        </w:rPr>
        <w:t xml:space="preserve"> </w:t>
      </w:r>
      <w:r w:rsidR="00C7704F" w:rsidRPr="00827D61">
        <w:rPr>
          <w:color w:val="000000"/>
          <w:lang w:val="ru-RU"/>
        </w:rPr>
        <w:t xml:space="preserve">увязка с Финансовым планом – в дополнении к Приложению </w:t>
      </w:r>
      <w:r w:rsidRPr="00827D61">
        <w:rPr>
          <w:lang w:val="ru-RU"/>
        </w:rPr>
        <w:t xml:space="preserve">1; </w:t>
      </w:r>
      <w:r w:rsidRPr="00827D61">
        <w:rPr>
          <w:i/>
          <w:iCs/>
          <w:lang w:val="ru-RU"/>
        </w:rPr>
        <w:t>c)</w:t>
      </w:r>
      <w:r w:rsidR="007F5A72" w:rsidRPr="00827D61">
        <w:rPr>
          <w:lang w:val="ru-RU"/>
        </w:rPr>
        <w:t> </w:t>
      </w:r>
      <w:r w:rsidR="00C7704F" w:rsidRPr="00827D61">
        <w:rPr>
          <w:color w:val="000000"/>
          <w:lang w:val="ru-RU"/>
        </w:rPr>
        <w:t>Ситуационный анализ – в Приложении</w:t>
      </w:r>
      <w:r w:rsidRPr="00827D61">
        <w:rPr>
          <w:lang w:val="ru-RU"/>
        </w:rPr>
        <w:t xml:space="preserve"> 2; </w:t>
      </w:r>
      <w:r w:rsidR="00C7704F" w:rsidRPr="00827D61">
        <w:rPr>
          <w:lang w:val="ru-RU"/>
        </w:rPr>
        <w:t>и</w:t>
      </w:r>
      <w:r w:rsidRPr="00827D61">
        <w:rPr>
          <w:lang w:val="ru-RU"/>
        </w:rPr>
        <w:t xml:space="preserve"> </w:t>
      </w:r>
      <w:r w:rsidRPr="00827D61">
        <w:rPr>
          <w:i/>
          <w:iCs/>
          <w:lang w:val="ru-RU"/>
        </w:rPr>
        <w:t>d)</w:t>
      </w:r>
      <w:r w:rsidRPr="00827D61">
        <w:rPr>
          <w:lang w:val="ru-RU"/>
        </w:rPr>
        <w:t xml:space="preserve"> </w:t>
      </w:r>
      <w:r w:rsidR="00C7704F" w:rsidRPr="00827D61">
        <w:rPr>
          <w:color w:val="000000"/>
          <w:lang w:val="ru-RU"/>
        </w:rPr>
        <w:t xml:space="preserve">Глоссарий терминов </w:t>
      </w:r>
      <w:r w:rsidR="00724B8F">
        <w:rPr>
          <w:color w:val="000000"/>
          <w:lang w:val="ru-RU"/>
        </w:rPr>
        <w:t>−</w:t>
      </w:r>
      <w:r w:rsidR="00C7704F" w:rsidRPr="00827D61">
        <w:rPr>
          <w:color w:val="000000"/>
          <w:lang w:val="ru-RU"/>
        </w:rPr>
        <w:t xml:space="preserve"> в Приложении</w:t>
      </w:r>
      <w:r w:rsidRPr="00827D61">
        <w:rPr>
          <w:lang w:val="ru-RU"/>
        </w:rPr>
        <w:t xml:space="preserve"> 3.</w:t>
      </w:r>
    </w:p>
    <w:p w:rsidR="006E486D" w:rsidRPr="00827D61" w:rsidRDefault="006E486D" w:rsidP="00EF54A3">
      <w:pPr>
        <w:rPr>
          <w:lang w:val="ru-RU"/>
        </w:rPr>
      </w:pPr>
      <w:r w:rsidRPr="00827D61">
        <w:rPr>
          <w:lang w:val="ru-RU"/>
        </w:rPr>
        <w:t>4.2</w:t>
      </w:r>
      <w:r w:rsidRPr="00827D61">
        <w:rPr>
          <w:lang w:val="ru-RU"/>
        </w:rPr>
        <w:tab/>
      </w:r>
      <w:r w:rsidR="00C7704F" w:rsidRPr="00827D61">
        <w:rPr>
          <w:lang w:val="ru-RU"/>
        </w:rPr>
        <w:t>Проект г</w:t>
      </w:r>
      <w:r w:rsidR="00C7704F" w:rsidRPr="00827D61">
        <w:rPr>
          <w:color w:val="000000"/>
          <w:lang w:val="ru-RU"/>
        </w:rPr>
        <w:t>лоссария терминов был представлен</w:t>
      </w:r>
      <w:r w:rsidR="00EF54A3" w:rsidRPr="00827D61">
        <w:rPr>
          <w:color w:val="000000"/>
          <w:lang w:val="ru-RU"/>
        </w:rPr>
        <w:t xml:space="preserve"> Группе</w:t>
      </w:r>
      <w:r w:rsidR="00C7704F" w:rsidRPr="00827D61">
        <w:rPr>
          <w:color w:val="000000"/>
          <w:lang w:val="ru-RU"/>
        </w:rPr>
        <w:t xml:space="preserve">, </w:t>
      </w:r>
      <w:r w:rsidR="00EF54A3" w:rsidRPr="00827D61">
        <w:rPr>
          <w:color w:val="000000"/>
          <w:lang w:val="ru-RU"/>
        </w:rPr>
        <w:t>которая</w:t>
      </w:r>
      <w:r w:rsidR="00C7704F" w:rsidRPr="00827D61">
        <w:rPr>
          <w:color w:val="000000"/>
          <w:lang w:val="ru-RU"/>
        </w:rPr>
        <w:t xml:space="preserve"> обсудила и предложила несколько уточненных формулировок</w:t>
      </w:r>
      <w:r w:rsidR="00EF54A3" w:rsidRPr="00827D61">
        <w:rPr>
          <w:color w:val="000000"/>
          <w:lang w:val="ru-RU"/>
        </w:rPr>
        <w:t xml:space="preserve"> к нему</w:t>
      </w:r>
      <w:r w:rsidRPr="00827D61">
        <w:rPr>
          <w:lang w:val="ru-RU"/>
        </w:rPr>
        <w:t>.</w:t>
      </w:r>
    </w:p>
    <w:p w:rsidR="006E486D" w:rsidRPr="00827D61" w:rsidRDefault="006E486D" w:rsidP="00EF54A3">
      <w:pPr>
        <w:rPr>
          <w:lang w:val="ru-RU"/>
        </w:rPr>
      </w:pPr>
      <w:r w:rsidRPr="00827D61">
        <w:rPr>
          <w:lang w:val="ru-RU"/>
        </w:rPr>
        <w:t>4.3</w:t>
      </w:r>
      <w:r w:rsidRPr="00827D61">
        <w:rPr>
          <w:lang w:val="ru-RU"/>
        </w:rPr>
        <w:tab/>
      </w:r>
      <w:r w:rsidR="00580A90" w:rsidRPr="00827D61">
        <w:rPr>
          <w:lang w:val="ru-RU"/>
        </w:rPr>
        <w:t xml:space="preserve">Группа обсудила </w:t>
      </w:r>
      <w:r w:rsidR="00EF54A3" w:rsidRPr="00827D61">
        <w:rPr>
          <w:lang w:val="ru-RU"/>
        </w:rPr>
        <w:t xml:space="preserve">представленные ей </w:t>
      </w:r>
      <w:r w:rsidR="00580A90" w:rsidRPr="00827D61">
        <w:rPr>
          <w:lang w:val="ru-RU"/>
        </w:rPr>
        <w:t>результаты первых открытых консультаций</w:t>
      </w:r>
      <w:r w:rsidRPr="00827D61">
        <w:rPr>
          <w:lang w:val="ru-RU"/>
        </w:rPr>
        <w:t xml:space="preserve">, </w:t>
      </w:r>
      <w:r w:rsidR="00580A90" w:rsidRPr="00827D61">
        <w:rPr>
          <w:lang w:val="ru-RU"/>
        </w:rPr>
        <w:t>а также</w:t>
      </w:r>
      <w:r w:rsidRPr="00827D61">
        <w:rPr>
          <w:lang w:val="ru-RU"/>
        </w:rPr>
        <w:t xml:space="preserve"> </w:t>
      </w:r>
      <w:r w:rsidR="00580A90" w:rsidRPr="00827D61">
        <w:rPr>
          <w:color w:val="000000"/>
          <w:lang w:val="ru-RU"/>
        </w:rPr>
        <w:t>обследования среди персонала МСЭ по стратегическим приоритетам МСЭ на 2020–2023 годы</w:t>
      </w:r>
      <w:r w:rsidRPr="00827D61">
        <w:rPr>
          <w:lang w:val="ru-RU"/>
        </w:rPr>
        <w:t>.</w:t>
      </w:r>
    </w:p>
    <w:p w:rsidR="006E486D" w:rsidRPr="00827D61" w:rsidRDefault="006E486D" w:rsidP="00EF54A3">
      <w:pPr>
        <w:rPr>
          <w:lang w:val="ru-RU"/>
        </w:rPr>
      </w:pPr>
      <w:r w:rsidRPr="00827D61">
        <w:rPr>
          <w:lang w:val="ru-RU"/>
        </w:rPr>
        <w:t>4.4</w:t>
      </w:r>
      <w:r w:rsidRPr="00827D61">
        <w:rPr>
          <w:lang w:val="ru-RU"/>
        </w:rPr>
        <w:tab/>
        <w:t xml:space="preserve">Группа приняла к сведению результаты открытых консультаций по: </w:t>
      </w:r>
      <w:r w:rsidRPr="00827D61">
        <w:rPr>
          <w:i/>
          <w:iCs/>
          <w:lang w:val="ru-RU"/>
        </w:rPr>
        <w:t>a)</w:t>
      </w:r>
      <w:r w:rsidRPr="00827D61">
        <w:rPr>
          <w:lang w:val="ru-RU"/>
        </w:rPr>
        <w:t xml:space="preserve"> основным стратегическим приоритетам МСЭ на период 2020−2023 годов; </w:t>
      </w:r>
      <w:r w:rsidRPr="00827D61">
        <w:rPr>
          <w:i/>
          <w:iCs/>
          <w:lang w:val="ru-RU"/>
        </w:rPr>
        <w:t>b)</w:t>
      </w:r>
      <w:r w:rsidRPr="00827D61">
        <w:rPr>
          <w:lang w:val="ru-RU"/>
        </w:rPr>
        <w:t xml:space="preserve"> основным тенденциям в области </w:t>
      </w:r>
      <w:r w:rsidRPr="00827D61">
        <w:rPr>
          <w:lang w:val="ru-RU"/>
        </w:rPr>
        <w:lastRenderedPageBreak/>
        <w:t xml:space="preserve">технологий, которые необходимо учитывать; </w:t>
      </w:r>
      <w:r w:rsidRPr="00827D61">
        <w:rPr>
          <w:i/>
          <w:iCs/>
          <w:lang w:val="ru-RU"/>
        </w:rPr>
        <w:t>c)</w:t>
      </w:r>
      <w:r w:rsidRPr="00827D61">
        <w:rPr>
          <w:lang w:val="ru-RU"/>
        </w:rPr>
        <w:t xml:space="preserve"> важнейшим пробл</w:t>
      </w:r>
      <w:r w:rsidR="00EF54A3" w:rsidRPr="00827D61">
        <w:rPr>
          <w:lang w:val="ru-RU"/>
        </w:rPr>
        <w:t>емам для МСЭ в период 2020−2023 </w:t>
      </w:r>
      <w:r w:rsidRPr="00827D61">
        <w:rPr>
          <w:lang w:val="ru-RU"/>
        </w:rPr>
        <w:t xml:space="preserve">годов; и </w:t>
      </w:r>
      <w:r w:rsidRPr="00827D61">
        <w:rPr>
          <w:i/>
          <w:iCs/>
          <w:lang w:val="ru-RU"/>
        </w:rPr>
        <w:t>d)</w:t>
      </w:r>
      <w:r w:rsidRPr="00827D61">
        <w:rPr>
          <w:lang w:val="ru-RU"/>
        </w:rPr>
        <w:t xml:space="preserve"> важнейшим результатам, которых </w:t>
      </w:r>
      <w:r w:rsidR="0050546D" w:rsidRPr="00827D61">
        <w:rPr>
          <w:lang w:val="ru-RU"/>
        </w:rPr>
        <w:t>Союзу необходимо</w:t>
      </w:r>
      <w:r w:rsidRPr="00827D61">
        <w:rPr>
          <w:lang w:val="ru-RU"/>
        </w:rPr>
        <w:t xml:space="preserve"> достичь за период 2020−2023 годов. Группа также приняла к сведению результаты обследования среди персонала</w:t>
      </w:r>
      <w:r w:rsidR="00EF54A3" w:rsidRPr="00827D61">
        <w:rPr>
          <w:lang w:val="ru-RU"/>
        </w:rPr>
        <w:t>, касающегося</w:t>
      </w:r>
      <w:r w:rsidRPr="00827D61">
        <w:rPr>
          <w:lang w:val="ru-RU"/>
        </w:rPr>
        <w:t xml:space="preserve"> основны</w:t>
      </w:r>
      <w:r w:rsidR="00EF54A3" w:rsidRPr="00827D61">
        <w:rPr>
          <w:lang w:val="ru-RU"/>
        </w:rPr>
        <w:t>х</w:t>
      </w:r>
      <w:r w:rsidRPr="00827D61">
        <w:rPr>
          <w:lang w:val="ru-RU"/>
        </w:rPr>
        <w:t xml:space="preserve"> приоритет</w:t>
      </w:r>
      <w:r w:rsidR="00EF54A3" w:rsidRPr="00827D61">
        <w:rPr>
          <w:lang w:val="ru-RU"/>
        </w:rPr>
        <w:t>ов</w:t>
      </w:r>
      <w:r w:rsidRPr="00827D61">
        <w:rPr>
          <w:lang w:val="ru-RU"/>
        </w:rPr>
        <w:t xml:space="preserve"> МСЭ до 2020 года и в последующий период, вклад</w:t>
      </w:r>
      <w:r w:rsidR="00EF54A3" w:rsidRPr="00827D61">
        <w:rPr>
          <w:lang w:val="ru-RU"/>
        </w:rPr>
        <w:t>а</w:t>
      </w:r>
      <w:r w:rsidRPr="00827D61">
        <w:rPr>
          <w:lang w:val="ru-RU"/>
        </w:rPr>
        <w:t xml:space="preserve"> МСЭ в достижение Целей</w:t>
      </w:r>
      <w:r w:rsidR="00EF54A3" w:rsidRPr="00827D61">
        <w:rPr>
          <w:lang w:val="ru-RU"/>
        </w:rPr>
        <w:t xml:space="preserve"> в области устойчивого развития,</w:t>
      </w:r>
      <w:r w:rsidRPr="00827D61">
        <w:rPr>
          <w:lang w:val="ru-RU"/>
        </w:rPr>
        <w:t xml:space="preserve"> област</w:t>
      </w:r>
      <w:r w:rsidR="00EF54A3" w:rsidRPr="00827D61">
        <w:rPr>
          <w:lang w:val="ru-RU"/>
        </w:rPr>
        <w:t>ей</w:t>
      </w:r>
      <w:r w:rsidRPr="00827D61">
        <w:rPr>
          <w:lang w:val="ru-RU"/>
        </w:rPr>
        <w:t>, в которых МСЭ добился очевидных успехов</w:t>
      </w:r>
      <w:r w:rsidR="00EF54A3" w:rsidRPr="00827D61">
        <w:rPr>
          <w:lang w:val="ru-RU"/>
        </w:rPr>
        <w:t>, основных тенденций</w:t>
      </w:r>
      <w:r w:rsidRPr="00827D61">
        <w:rPr>
          <w:lang w:val="ru-RU"/>
        </w:rPr>
        <w:t xml:space="preserve"> в области технологий, которые следует учитывать, а также област</w:t>
      </w:r>
      <w:r w:rsidR="00EF54A3" w:rsidRPr="00827D61">
        <w:rPr>
          <w:lang w:val="ru-RU"/>
        </w:rPr>
        <w:t>ей, требующих</w:t>
      </w:r>
      <w:r w:rsidRPr="00827D61">
        <w:rPr>
          <w:lang w:val="ru-RU"/>
        </w:rPr>
        <w:t xml:space="preserve"> усовершен</w:t>
      </w:r>
      <w:r w:rsidR="0050546D" w:rsidRPr="00827D61">
        <w:rPr>
          <w:lang w:val="ru-RU"/>
        </w:rPr>
        <w:t>ствования, и основны</w:t>
      </w:r>
      <w:r w:rsidR="00EF54A3" w:rsidRPr="00827D61">
        <w:rPr>
          <w:lang w:val="ru-RU"/>
        </w:rPr>
        <w:t>х проблем</w:t>
      </w:r>
      <w:r w:rsidR="0050546D" w:rsidRPr="00827D61">
        <w:rPr>
          <w:lang w:val="ru-RU"/>
        </w:rPr>
        <w:t>.</w:t>
      </w:r>
    </w:p>
    <w:p w:rsidR="006E486D" w:rsidRPr="00827D61" w:rsidRDefault="00EF3AE0" w:rsidP="00797730">
      <w:pPr>
        <w:rPr>
          <w:lang w:val="ru-RU"/>
        </w:rPr>
      </w:pPr>
      <w:r w:rsidRPr="00827D61">
        <w:rPr>
          <w:lang w:val="ru-RU"/>
        </w:rPr>
        <w:t>4.5</w:t>
      </w:r>
      <w:r w:rsidR="006E486D" w:rsidRPr="00827D61">
        <w:rPr>
          <w:lang w:val="ru-RU"/>
        </w:rPr>
        <w:tab/>
      </w:r>
      <w:r w:rsidR="0050546D" w:rsidRPr="00827D61">
        <w:rPr>
          <w:lang w:val="ru-RU"/>
        </w:rPr>
        <w:t>Группа</w:t>
      </w:r>
      <w:r w:rsidR="006E486D" w:rsidRPr="00827D61">
        <w:rPr>
          <w:lang w:val="ru-RU"/>
        </w:rPr>
        <w:t xml:space="preserve"> </w:t>
      </w:r>
      <w:r w:rsidR="0050546D" w:rsidRPr="00827D61">
        <w:rPr>
          <w:color w:val="000000"/>
          <w:lang w:val="ru-RU"/>
        </w:rPr>
        <w:t xml:space="preserve">подробно обсудила </w:t>
      </w:r>
      <w:r w:rsidR="0050546D" w:rsidRPr="00827D61">
        <w:rPr>
          <w:lang w:val="ru-RU"/>
        </w:rPr>
        <w:t>предлагаемый проект</w:t>
      </w:r>
      <w:r w:rsidR="006E486D" w:rsidRPr="00827D61">
        <w:rPr>
          <w:lang w:val="ru-RU"/>
        </w:rPr>
        <w:t xml:space="preserve"> </w:t>
      </w:r>
      <w:r w:rsidR="0050546D" w:rsidRPr="00827D61">
        <w:rPr>
          <w:color w:val="000000"/>
          <w:lang w:val="ru-RU"/>
        </w:rPr>
        <w:t>стратегической основы</w:t>
      </w:r>
      <w:r w:rsidR="00797730" w:rsidRPr="00827D61">
        <w:rPr>
          <w:color w:val="000000"/>
          <w:lang w:val="ru-RU"/>
        </w:rPr>
        <w:t xml:space="preserve"> МСЭ на 2020−2023 </w:t>
      </w:r>
      <w:r w:rsidR="0050546D" w:rsidRPr="00827D61">
        <w:rPr>
          <w:color w:val="000000"/>
          <w:lang w:val="ru-RU"/>
        </w:rPr>
        <w:t>годы</w:t>
      </w:r>
      <w:r w:rsidR="006E486D" w:rsidRPr="00827D61">
        <w:rPr>
          <w:lang w:val="ru-RU"/>
        </w:rPr>
        <w:t xml:space="preserve">, </w:t>
      </w:r>
      <w:r w:rsidR="0050546D" w:rsidRPr="00827D61">
        <w:rPr>
          <w:lang w:val="ru-RU"/>
        </w:rPr>
        <w:t>представленный секретариатом</w:t>
      </w:r>
      <w:r w:rsidR="006E486D" w:rsidRPr="00827D61">
        <w:rPr>
          <w:lang w:val="ru-RU"/>
        </w:rPr>
        <w:t xml:space="preserve">. </w:t>
      </w:r>
      <w:r w:rsidR="00141AE1" w:rsidRPr="00827D61">
        <w:rPr>
          <w:lang w:val="ru-RU"/>
        </w:rPr>
        <w:t>Он</w:t>
      </w:r>
      <w:r w:rsidR="0050546D" w:rsidRPr="00827D61">
        <w:rPr>
          <w:lang w:val="ru-RU"/>
        </w:rPr>
        <w:t>а обсудила и в предварительном порядке</w:t>
      </w:r>
      <w:r w:rsidR="006E486D" w:rsidRPr="00827D61">
        <w:rPr>
          <w:lang w:val="ru-RU"/>
        </w:rPr>
        <w:t xml:space="preserve"> </w:t>
      </w:r>
      <w:r w:rsidR="0050546D" w:rsidRPr="00827D61">
        <w:rPr>
          <w:lang w:val="ru-RU"/>
        </w:rPr>
        <w:t>согласовала следующие элементы</w:t>
      </w:r>
      <w:r w:rsidR="006E486D" w:rsidRPr="00827D61">
        <w:rPr>
          <w:lang w:val="ru-RU"/>
        </w:rPr>
        <w:t xml:space="preserve">: </w:t>
      </w:r>
      <w:r w:rsidR="0050546D" w:rsidRPr="00827D61">
        <w:rPr>
          <w:color w:val="000000"/>
          <w:lang w:val="ru-RU"/>
        </w:rPr>
        <w:t>анализ</w:t>
      </w:r>
      <w:r w:rsidR="00797730" w:rsidRPr="00827D61">
        <w:rPr>
          <w:color w:val="000000"/>
          <w:lang w:val="ru-RU"/>
        </w:rPr>
        <w:t xml:space="preserve"> сильных</w:t>
      </w:r>
      <w:r w:rsidR="0050546D" w:rsidRPr="00827D61">
        <w:rPr>
          <w:color w:val="000000"/>
          <w:lang w:val="ru-RU"/>
        </w:rPr>
        <w:t xml:space="preserve"> и слабы</w:t>
      </w:r>
      <w:r w:rsidR="00797730" w:rsidRPr="00827D61">
        <w:rPr>
          <w:color w:val="000000"/>
          <w:lang w:val="ru-RU"/>
        </w:rPr>
        <w:t>х</w:t>
      </w:r>
      <w:r w:rsidR="0050546D" w:rsidRPr="00827D61">
        <w:rPr>
          <w:color w:val="000000"/>
          <w:lang w:val="ru-RU"/>
        </w:rPr>
        <w:t xml:space="preserve"> сторон, возможност</w:t>
      </w:r>
      <w:r w:rsidR="00797730" w:rsidRPr="00827D61">
        <w:rPr>
          <w:color w:val="000000"/>
          <w:lang w:val="ru-RU"/>
        </w:rPr>
        <w:t>ей и</w:t>
      </w:r>
      <w:r w:rsidR="0050546D" w:rsidRPr="00827D61">
        <w:rPr>
          <w:color w:val="000000"/>
          <w:lang w:val="ru-RU"/>
        </w:rPr>
        <w:t xml:space="preserve"> угроз</w:t>
      </w:r>
      <w:r w:rsidR="0050546D" w:rsidRPr="00827D61">
        <w:rPr>
          <w:lang w:val="ru-RU"/>
        </w:rPr>
        <w:t xml:space="preserve"> </w:t>
      </w:r>
      <w:r w:rsidR="006E486D" w:rsidRPr="00827D61">
        <w:rPr>
          <w:lang w:val="ru-RU"/>
        </w:rPr>
        <w:t xml:space="preserve">(SWOT), </w:t>
      </w:r>
      <w:r w:rsidR="004D0597" w:rsidRPr="00827D61">
        <w:rPr>
          <w:lang w:val="ru-RU"/>
        </w:rPr>
        <w:t>з</w:t>
      </w:r>
      <w:r w:rsidR="004D0597" w:rsidRPr="00827D61">
        <w:rPr>
          <w:color w:val="000000"/>
          <w:lang w:val="ru-RU"/>
        </w:rPr>
        <w:t>аявления о концепции и миссии</w:t>
      </w:r>
      <w:r w:rsidR="006E486D" w:rsidRPr="00827D61">
        <w:rPr>
          <w:lang w:val="ru-RU"/>
        </w:rPr>
        <w:t xml:space="preserve">, </w:t>
      </w:r>
      <w:r w:rsidR="004D0597" w:rsidRPr="00827D61">
        <w:rPr>
          <w:lang w:val="ru-RU"/>
        </w:rPr>
        <w:t>предлагаемые ценности</w:t>
      </w:r>
      <w:r w:rsidR="006E486D" w:rsidRPr="00827D61">
        <w:rPr>
          <w:lang w:val="ru-RU"/>
        </w:rPr>
        <w:t xml:space="preserve">, </w:t>
      </w:r>
      <w:r w:rsidR="004D0597" w:rsidRPr="00827D61">
        <w:rPr>
          <w:color w:val="000000"/>
          <w:lang w:val="ru-RU"/>
        </w:rPr>
        <w:t>уточненная основа, содержащая пять стратегических целей</w:t>
      </w:r>
      <w:r w:rsidR="006E486D" w:rsidRPr="00827D61">
        <w:rPr>
          <w:lang w:val="ru-RU"/>
        </w:rPr>
        <w:t xml:space="preserve">, </w:t>
      </w:r>
      <w:r w:rsidR="004D0597" w:rsidRPr="00827D61">
        <w:rPr>
          <w:color w:val="000000"/>
          <w:lang w:val="ru-RU"/>
        </w:rPr>
        <w:t>система управления стратегическими рисками</w:t>
      </w:r>
      <w:r w:rsidR="006E486D" w:rsidRPr="00827D61">
        <w:rPr>
          <w:lang w:val="ru-RU"/>
        </w:rPr>
        <w:t xml:space="preserve">, </w:t>
      </w:r>
      <w:r w:rsidR="004D0597" w:rsidRPr="00827D61">
        <w:rPr>
          <w:lang w:val="ru-RU"/>
        </w:rPr>
        <w:t>предлагаемые целевые показатели</w:t>
      </w:r>
      <w:r w:rsidR="006E486D" w:rsidRPr="00827D61">
        <w:rPr>
          <w:lang w:val="ru-RU"/>
        </w:rPr>
        <w:t xml:space="preserve"> </w:t>
      </w:r>
      <w:r w:rsidR="004D0597" w:rsidRPr="00827D61">
        <w:rPr>
          <w:lang w:val="ru-RU"/>
        </w:rPr>
        <w:t>и</w:t>
      </w:r>
      <w:r w:rsidR="006E486D" w:rsidRPr="00827D61">
        <w:rPr>
          <w:lang w:val="ru-RU"/>
        </w:rPr>
        <w:t xml:space="preserve"> </w:t>
      </w:r>
      <w:r w:rsidR="004D0597" w:rsidRPr="00827D61">
        <w:rPr>
          <w:lang w:val="ru-RU"/>
        </w:rPr>
        <w:t>у</w:t>
      </w:r>
      <w:r w:rsidR="004D0597" w:rsidRPr="00827D61">
        <w:rPr>
          <w:color w:val="000000"/>
          <w:lang w:val="ru-RU"/>
        </w:rPr>
        <w:t>вязка с Направлениями деятельности ВВУИО и Целями в области устойчивого развития</w:t>
      </w:r>
      <w:r w:rsidR="006E486D" w:rsidRPr="00827D61">
        <w:rPr>
          <w:lang w:val="ru-RU"/>
        </w:rPr>
        <w:t>.</w:t>
      </w:r>
    </w:p>
    <w:p w:rsidR="006E486D" w:rsidRPr="00827D61" w:rsidRDefault="00EF3AE0" w:rsidP="009C3FED">
      <w:pPr>
        <w:pStyle w:val="Heading1"/>
        <w:rPr>
          <w:lang w:val="ru-RU"/>
        </w:rPr>
      </w:pPr>
      <w:r w:rsidRPr="00827D61">
        <w:rPr>
          <w:lang w:val="ru-RU"/>
        </w:rPr>
        <w:t>5</w:t>
      </w:r>
      <w:r w:rsidR="006E486D" w:rsidRPr="00827D61">
        <w:rPr>
          <w:lang w:val="ru-RU"/>
        </w:rPr>
        <w:tab/>
      </w:r>
      <w:r w:rsidR="009C3FED" w:rsidRPr="00827D61">
        <w:rPr>
          <w:lang w:val="ru-RU"/>
        </w:rPr>
        <w:t>Третье собрание РГС-</w:t>
      </w:r>
      <w:r w:rsidR="007F5A72" w:rsidRPr="00827D61">
        <w:rPr>
          <w:lang w:val="ru-RU"/>
        </w:rPr>
        <w:t>СФП</w:t>
      </w:r>
      <w:r w:rsidR="009C3FED" w:rsidRPr="00827D61">
        <w:rPr>
          <w:lang w:val="ru-RU"/>
        </w:rPr>
        <w:t xml:space="preserve"> </w:t>
      </w:r>
      <w:r w:rsidRPr="00827D61">
        <w:rPr>
          <w:lang w:val="ru-RU"/>
        </w:rPr>
        <w:t>(15−</w:t>
      </w:r>
      <w:r w:rsidR="006E486D" w:rsidRPr="00827D61">
        <w:rPr>
          <w:lang w:val="ru-RU"/>
        </w:rPr>
        <w:t>16</w:t>
      </w:r>
      <w:r w:rsidRPr="00827D61">
        <w:rPr>
          <w:lang w:val="ru-RU"/>
        </w:rPr>
        <w:t xml:space="preserve"> января</w:t>
      </w:r>
      <w:r w:rsidR="006E486D" w:rsidRPr="00827D61">
        <w:rPr>
          <w:lang w:val="ru-RU"/>
        </w:rPr>
        <w:t xml:space="preserve"> 2018</w:t>
      </w:r>
      <w:r w:rsidRPr="00827D61">
        <w:rPr>
          <w:lang w:val="ru-RU"/>
        </w:rPr>
        <w:t xml:space="preserve"> г.</w:t>
      </w:r>
      <w:r w:rsidR="006E486D" w:rsidRPr="00827D61">
        <w:rPr>
          <w:lang w:val="ru-RU"/>
        </w:rPr>
        <w:t>)</w:t>
      </w:r>
    </w:p>
    <w:p w:rsidR="006E486D" w:rsidRPr="00827D61" w:rsidRDefault="00EF3AE0" w:rsidP="00D14134">
      <w:pPr>
        <w:rPr>
          <w:lang w:val="ru-RU"/>
        </w:rPr>
      </w:pPr>
      <w:r w:rsidRPr="00827D61">
        <w:rPr>
          <w:lang w:val="ru-RU"/>
        </w:rPr>
        <w:t>5.1</w:t>
      </w:r>
      <w:r w:rsidR="006E486D" w:rsidRPr="00827D61">
        <w:rPr>
          <w:lang w:val="ru-RU"/>
        </w:rPr>
        <w:tab/>
      </w:r>
      <w:r w:rsidR="00D14134" w:rsidRPr="00827D61">
        <w:rPr>
          <w:lang w:val="ru-RU"/>
        </w:rPr>
        <w:t>Группа подтвердила проект структуры</w:t>
      </w:r>
      <w:r w:rsidR="006E486D" w:rsidRPr="00827D61">
        <w:rPr>
          <w:lang w:val="ru-RU"/>
        </w:rPr>
        <w:t xml:space="preserve"> </w:t>
      </w:r>
      <w:r w:rsidR="00D14134" w:rsidRPr="00827D61">
        <w:rPr>
          <w:lang w:val="ru-RU"/>
        </w:rPr>
        <w:t>нового Стратегического плана</w:t>
      </w:r>
      <w:r w:rsidR="006E486D" w:rsidRPr="00827D61">
        <w:rPr>
          <w:lang w:val="ru-RU"/>
        </w:rPr>
        <w:t>.</w:t>
      </w:r>
    </w:p>
    <w:p w:rsidR="00EF3AE0" w:rsidRPr="00827D61" w:rsidRDefault="00EF3AE0" w:rsidP="00797730">
      <w:pPr>
        <w:rPr>
          <w:lang w:val="ru-RU"/>
        </w:rPr>
      </w:pPr>
      <w:r w:rsidRPr="00827D61">
        <w:rPr>
          <w:lang w:val="ru-RU"/>
        </w:rPr>
        <w:t>5.2</w:t>
      </w:r>
      <w:r w:rsidR="006E486D" w:rsidRPr="00827D61">
        <w:rPr>
          <w:lang w:val="ru-RU"/>
        </w:rPr>
        <w:tab/>
      </w:r>
      <w:r w:rsidR="00797730" w:rsidRPr="00827D61">
        <w:rPr>
          <w:lang w:val="ru-RU"/>
        </w:rPr>
        <w:t>Секретариат представил об</w:t>
      </w:r>
      <w:r w:rsidRPr="00827D61">
        <w:rPr>
          <w:lang w:val="ru-RU"/>
        </w:rPr>
        <w:t>зор проекта Финансового плана на 2020–2023 годы</w:t>
      </w:r>
      <w:r w:rsidR="00797730" w:rsidRPr="00827D61">
        <w:rPr>
          <w:lang w:val="ru-RU"/>
        </w:rPr>
        <w:t>, который</w:t>
      </w:r>
      <w:r w:rsidRPr="00827D61">
        <w:rPr>
          <w:lang w:val="ru-RU"/>
        </w:rPr>
        <w:t xml:space="preserve"> должен был подробно обсуждаться Рабочей группой Совета по финансовым и людским ресурсам (РГС-ФЛР).</w:t>
      </w:r>
    </w:p>
    <w:p w:rsidR="006E486D" w:rsidRPr="00827D61" w:rsidRDefault="00EF3AE0" w:rsidP="00D14134">
      <w:pPr>
        <w:rPr>
          <w:lang w:val="ru-RU"/>
        </w:rPr>
      </w:pPr>
      <w:r w:rsidRPr="00827D61">
        <w:rPr>
          <w:lang w:val="ru-RU"/>
        </w:rPr>
        <w:t>5.3</w:t>
      </w:r>
      <w:r w:rsidR="006E486D" w:rsidRPr="00827D61">
        <w:rPr>
          <w:lang w:val="ru-RU"/>
        </w:rPr>
        <w:tab/>
      </w:r>
      <w:r w:rsidR="00D14134" w:rsidRPr="00827D61">
        <w:rPr>
          <w:lang w:val="ru-RU"/>
        </w:rPr>
        <w:t>Группа</w:t>
      </w:r>
      <w:r w:rsidR="006E486D" w:rsidRPr="00827D61">
        <w:rPr>
          <w:lang w:val="ru-RU"/>
        </w:rPr>
        <w:t xml:space="preserve"> </w:t>
      </w:r>
      <w:r w:rsidR="00D14134" w:rsidRPr="00827D61">
        <w:rPr>
          <w:lang w:val="ru-RU"/>
        </w:rPr>
        <w:t>проанализировала предлагаемый Глоссарий терминов и подтвердила свое согласие</w:t>
      </w:r>
      <w:r w:rsidR="006E486D" w:rsidRPr="00827D61">
        <w:rPr>
          <w:lang w:val="ru-RU"/>
        </w:rPr>
        <w:t>.</w:t>
      </w:r>
    </w:p>
    <w:p w:rsidR="006E486D" w:rsidRPr="00827D61" w:rsidRDefault="00EF3AE0" w:rsidP="00797730">
      <w:pPr>
        <w:rPr>
          <w:lang w:val="ru-RU"/>
        </w:rPr>
      </w:pPr>
      <w:r w:rsidRPr="00827D61">
        <w:rPr>
          <w:lang w:val="ru-RU"/>
        </w:rPr>
        <w:t>5.4</w:t>
      </w:r>
      <w:r w:rsidR="006E486D" w:rsidRPr="00827D61">
        <w:rPr>
          <w:lang w:val="ru-RU"/>
        </w:rPr>
        <w:tab/>
      </w:r>
      <w:r w:rsidR="00BF0F30" w:rsidRPr="00827D61">
        <w:rPr>
          <w:lang w:val="ru-RU"/>
        </w:rPr>
        <w:t>Группа подробно обсудила п</w:t>
      </w:r>
      <w:r w:rsidR="00AF7610" w:rsidRPr="00827D61">
        <w:rPr>
          <w:color w:val="000000"/>
          <w:lang w:val="ru-RU"/>
        </w:rPr>
        <w:t>роект текста Стратегического плана МСЭ на 2020−2023 годы</w:t>
      </w:r>
      <w:r w:rsidR="00AF7610" w:rsidRPr="00827D61">
        <w:rPr>
          <w:lang w:val="ru-RU"/>
        </w:rPr>
        <w:t xml:space="preserve"> </w:t>
      </w:r>
      <w:r w:rsidR="006E486D" w:rsidRPr="00827D61">
        <w:rPr>
          <w:lang w:val="ru-RU"/>
        </w:rPr>
        <w:t>(</w:t>
      </w:r>
      <w:r w:rsidR="00AF7610" w:rsidRPr="00827D61">
        <w:rPr>
          <w:lang w:val="ru-RU"/>
        </w:rPr>
        <w:t>Приложение</w:t>
      </w:r>
      <w:r w:rsidR="006E486D" w:rsidRPr="00827D61">
        <w:rPr>
          <w:lang w:val="ru-RU"/>
        </w:rPr>
        <w:t xml:space="preserve"> 1 </w:t>
      </w:r>
      <w:r w:rsidR="00AF7610" w:rsidRPr="00827D61">
        <w:rPr>
          <w:lang w:val="ru-RU"/>
        </w:rPr>
        <w:t>к Резолюции</w:t>
      </w:r>
      <w:r w:rsidR="006E486D" w:rsidRPr="00827D61">
        <w:rPr>
          <w:lang w:val="ru-RU"/>
        </w:rPr>
        <w:t xml:space="preserve"> 71)</w:t>
      </w:r>
      <w:r w:rsidR="00BF0F30" w:rsidRPr="00827D61">
        <w:rPr>
          <w:lang w:val="ru-RU"/>
        </w:rPr>
        <w:t xml:space="preserve"> после представления вкладов от Государств-Членов</w:t>
      </w:r>
      <w:r w:rsidR="006E486D" w:rsidRPr="00827D61">
        <w:rPr>
          <w:lang w:val="ru-RU"/>
        </w:rPr>
        <w:t xml:space="preserve">. </w:t>
      </w:r>
      <w:r w:rsidR="00BF0F30" w:rsidRPr="00827D61">
        <w:rPr>
          <w:lang w:val="ru-RU"/>
        </w:rPr>
        <w:t>Результаты этого обсуждения</w:t>
      </w:r>
      <w:r w:rsidR="006E486D" w:rsidRPr="00827D61">
        <w:rPr>
          <w:lang w:val="ru-RU"/>
        </w:rPr>
        <w:t xml:space="preserve"> </w:t>
      </w:r>
      <w:r w:rsidR="00BF0F30" w:rsidRPr="00827D61">
        <w:rPr>
          <w:lang w:val="ru-RU"/>
        </w:rPr>
        <w:t>были отражены в пересмотренном тексте</w:t>
      </w:r>
      <w:r w:rsidR="006E486D" w:rsidRPr="00827D61">
        <w:rPr>
          <w:lang w:val="ru-RU"/>
        </w:rPr>
        <w:t xml:space="preserve">, </w:t>
      </w:r>
      <w:r w:rsidR="00BF0F30" w:rsidRPr="00827D61">
        <w:rPr>
          <w:lang w:val="ru-RU"/>
        </w:rPr>
        <w:t>по которому были проведены дополнительные консультации во время вторых открытых консультаций</w:t>
      </w:r>
      <w:r w:rsidR="006E486D" w:rsidRPr="00827D61">
        <w:rPr>
          <w:lang w:val="ru-RU"/>
        </w:rPr>
        <w:t xml:space="preserve">. </w:t>
      </w:r>
      <w:r w:rsidR="00BF0F30" w:rsidRPr="00827D61">
        <w:rPr>
          <w:lang w:val="ru-RU"/>
        </w:rPr>
        <w:t>Группа рассмотрела и подробно обсудила</w:t>
      </w:r>
      <w:r w:rsidR="006E486D" w:rsidRPr="00827D61">
        <w:rPr>
          <w:lang w:val="ru-RU"/>
        </w:rPr>
        <w:t xml:space="preserve"> </w:t>
      </w:r>
      <w:r w:rsidR="00BF0F30" w:rsidRPr="00827D61">
        <w:rPr>
          <w:lang w:val="ru-RU"/>
        </w:rPr>
        <w:t>тексты</w:t>
      </w:r>
      <w:r w:rsidR="006E486D" w:rsidRPr="00827D61">
        <w:rPr>
          <w:lang w:val="ru-RU"/>
        </w:rPr>
        <w:t xml:space="preserve"> </w:t>
      </w:r>
      <w:r w:rsidR="00BF0F30" w:rsidRPr="00827D61">
        <w:rPr>
          <w:color w:val="000000"/>
          <w:lang w:val="ru-RU"/>
        </w:rPr>
        <w:t>концепции и миссии</w:t>
      </w:r>
      <w:r w:rsidR="006E486D" w:rsidRPr="00827D61">
        <w:rPr>
          <w:lang w:val="ru-RU"/>
        </w:rPr>
        <w:t xml:space="preserve">, </w:t>
      </w:r>
      <w:r w:rsidR="00BF0F30" w:rsidRPr="00827D61">
        <w:rPr>
          <w:lang w:val="ru-RU"/>
        </w:rPr>
        <w:t>ценностей</w:t>
      </w:r>
      <w:r w:rsidR="006E486D" w:rsidRPr="00827D61">
        <w:rPr>
          <w:lang w:val="ru-RU"/>
        </w:rPr>
        <w:t xml:space="preserve">, </w:t>
      </w:r>
      <w:r w:rsidR="00BF0F30" w:rsidRPr="00827D61">
        <w:rPr>
          <w:lang w:val="ru-RU"/>
        </w:rPr>
        <w:t>стратегических целей</w:t>
      </w:r>
      <w:r w:rsidR="006E486D" w:rsidRPr="00827D61">
        <w:rPr>
          <w:lang w:val="ru-RU"/>
        </w:rPr>
        <w:t xml:space="preserve">, </w:t>
      </w:r>
      <w:r w:rsidR="00BF0F30" w:rsidRPr="00827D61">
        <w:rPr>
          <w:lang w:val="ru-RU"/>
        </w:rPr>
        <w:t>целевых показателей</w:t>
      </w:r>
      <w:r w:rsidR="006E486D" w:rsidRPr="00827D61">
        <w:rPr>
          <w:lang w:val="ru-RU"/>
        </w:rPr>
        <w:t xml:space="preserve">, </w:t>
      </w:r>
      <w:r w:rsidR="00BF0F30" w:rsidRPr="00827D61">
        <w:rPr>
          <w:color w:val="000000"/>
          <w:lang w:val="ru-RU"/>
        </w:rPr>
        <w:t>структуры результатов деятельности МСЭ,</w:t>
      </w:r>
      <w:r w:rsidR="006E486D" w:rsidRPr="00827D61">
        <w:rPr>
          <w:lang w:val="ru-RU"/>
        </w:rPr>
        <w:t xml:space="preserve"> </w:t>
      </w:r>
      <w:r w:rsidR="00BF0F30" w:rsidRPr="00827D61">
        <w:rPr>
          <w:lang w:val="ru-RU"/>
        </w:rPr>
        <w:t>а также</w:t>
      </w:r>
      <w:r w:rsidR="006E486D" w:rsidRPr="00827D61">
        <w:rPr>
          <w:lang w:val="ru-RU"/>
        </w:rPr>
        <w:t xml:space="preserve"> </w:t>
      </w:r>
      <w:r w:rsidR="00BF0F30" w:rsidRPr="00827D61">
        <w:rPr>
          <w:lang w:val="ru-RU"/>
        </w:rPr>
        <w:t>определения з</w:t>
      </w:r>
      <w:r w:rsidR="00BF0F30" w:rsidRPr="00827D61">
        <w:rPr>
          <w:color w:val="000000"/>
          <w:lang w:val="ru-RU"/>
        </w:rPr>
        <w:t>адач, конечных результатов и намеченных результатов деятельности</w:t>
      </w:r>
      <w:r w:rsidR="006E486D" w:rsidRPr="00827D61">
        <w:rPr>
          <w:lang w:val="ru-RU"/>
        </w:rPr>
        <w:t xml:space="preserve"> (</w:t>
      </w:r>
      <w:r w:rsidR="00BF0F30" w:rsidRPr="00827D61">
        <w:rPr>
          <w:lang w:val="ru-RU"/>
        </w:rPr>
        <w:t>включая</w:t>
      </w:r>
      <w:r w:rsidR="006E486D" w:rsidRPr="00827D61">
        <w:rPr>
          <w:lang w:val="ru-RU"/>
        </w:rPr>
        <w:t xml:space="preserve"> </w:t>
      </w:r>
      <w:r w:rsidR="00BF0F30" w:rsidRPr="00827D61">
        <w:rPr>
          <w:lang w:val="ru-RU"/>
        </w:rPr>
        <w:t>материалы</w:t>
      </w:r>
      <w:r w:rsidR="006E486D" w:rsidRPr="00827D61">
        <w:rPr>
          <w:lang w:val="ru-RU"/>
        </w:rPr>
        <w:t xml:space="preserve"> </w:t>
      </w:r>
      <w:r w:rsidR="00BF0F30" w:rsidRPr="00827D61">
        <w:rPr>
          <w:lang w:val="ru-RU"/>
        </w:rPr>
        <w:t>ВКРЭ</w:t>
      </w:r>
      <w:r w:rsidR="006E486D" w:rsidRPr="00827D61">
        <w:rPr>
          <w:lang w:val="ru-RU"/>
        </w:rPr>
        <w:t xml:space="preserve">-17 </w:t>
      </w:r>
      <w:r w:rsidR="00BF0F30" w:rsidRPr="00827D61">
        <w:rPr>
          <w:lang w:val="ru-RU"/>
        </w:rPr>
        <w:t>о вкладе</w:t>
      </w:r>
      <w:r w:rsidR="006E486D" w:rsidRPr="00827D61">
        <w:rPr>
          <w:lang w:val="ru-RU"/>
        </w:rPr>
        <w:t xml:space="preserve"> </w:t>
      </w:r>
      <w:r w:rsidR="00BF0F30" w:rsidRPr="00827D61">
        <w:rPr>
          <w:lang w:val="ru-RU"/>
        </w:rPr>
        <w:t>МСЭ</w:t>
      </w:r>
      <w:r w:rsidR="006E486D" w:rsidRPr="00827D61">
        <w:rPr>
          <w:lang w:val="ru-RU"/>
        </w:rPr>
        <w:t xml:space="preserve">-D), </w:t>
      </w:r>
      <w:r w:rsidR="00097380" w:rsidRPr="00827D61">
        <w:rPr>
          <w:lang w:val="ru-RU"/>
        </w:rPr>
        <w:t>с</w:t>
      </w:r>
      <w:r w:rsidR="00097380" w:rsidRPr="00827D61">
        <w:rPr>
          <w:color w:val="000000"/>
          <w:lang w:val="ru-RU"/>
        </w:rPr>
        <w:t>редств достижения целей</w:t>
      </w:r>
      <w:r w:rsidR="006E486D" w:rsidRPr="00827D61">
        <w:rPr>
          <w:lang w:val="ru-RU"/>
        </w:rPr>
        <w:t xml:space="preserve"> </w:t>
      </w:r>
      <w:r w:rsidR="00097380" w:rsidRPr="00827D61">
        <w:rPr>
          <w:lang w:val="ru-RU"/>
        </w:rPr>
        <w:t>и</w:t>
      </w:r>
      <w:r w:rsidR="006E486D" w:rsidRPr="00827D61">
        <w:rPr>
          <w:lang w:val="ru-RU"/>
        </w:rPr>
        <w:t xml:space="preserve"> </w:t>
      </w:r>
      <w:r w:rsidR="00097380" w:rsidRPr="00827D61">
        <w:rPr>
          <w:lang w:val="ru-RU"/>
        </w:rPr>
        <w:t>у</w:t>
      </w:r>
      <w:r w:rsidR="00097380" w:rsidRPr="00827D61">
        <w:rPr>
          <w:color w:val="000000"/>
          <w:lang w:val="ru-RU"/>
        </w:rPr>
        <w:t>вязки с Направлениями деятельности ВВУИО и Повесткой дня в области устойчивого развития на период до 2030 года</w:t>
      </w:r>
      <w:r w:rsidR="006E486D" w:rsidRPr="00827D61">
        <w:rPr>
          <w:lang w:val="ru-RU"/>
        </w:rPr>
        <w:t xml:space="preserve">. </w:t>
      </w:r>
      <w:r w:rsidR="00097380" w:rsidRPr="00827D61">
        <w:rPr>
          <w:lang w:val="ru-RU"/>
        </w:rPr>
        <w:t>Части текста,</w:t>
      </w:r>
      <w:r w:rsidR="006E486D" w:rsidRPr="00827D61">
        <w:rPr>
          <w:lang w:val="ru-RU"/>
        </w:rPr>
        <w:t xml:space="preserve"> </w:t>
      </w:r>
      <w:r w:rsidR="00097380" w:rsidRPr="00827D61">
        <w:rPr>
          <w:lang w:val="ru-RU"/>
        </w:rPr>
        <w:t>помещенные в квадратные скобки,</w:t>
      </w:r>
      <w:r w:rsidR="006E486D" w:rsidRPr="00827D61">
        <w:rPr>
          <w:lang w:val="ru-RU"/>
        </w:rPr>
        <w:t xml:space="preserve"> </w:t>
      </w:r>
      <w:r w:rsidR="00097380" w:rsidRPr="00827D61">
        <w:rPr>
          <w:lang w:val="ru-RU"/>
        </w:rPr>
        <w:t>оста</w:t>
      </w:r>
      <w:r w:rsidR="00797730" w:rsidRPr="00827D61">
        <w:rPr>
          <w:lang w:val="ru-RU"/>
        </w:rPr>
        <w:t>лись</w:t>
      </w:r>
      <w:r w:rsidR="00097380" w:rsidRPr="00827D61">
        <w:rPr>
          <w:lang w:val="ru-RU"/>
        </w:rPr>
        <w:t xml:space="preserve"> открытыми для повторного обсуждения</w:t>
      </w:r>
      <w:r w:rsidR="006E486D" w:rsidRPr="00827D61">
        <w:rPr>
          <w:lang w:val="ru-RU"/>
        </w:rPr>
        <w:t xml:space="preserve"> </w:t>
      </w:r>
      <w:r w:rsidR="00097380" w:rsidRPr="00827D61">
        <w:rPr>
          <w:lang w:val="ru-RU"/>
        </w:rPr>
        <w:t>и подтверждения</w:t>
      </w:r>
      <w:r w:rsidR="006E486D" w:rsidRPr="00827D61">
        <w:rPr>
          <w:lang w:val="ru-RU"/>
        </w:rPr>
        <w:t xml:space="preserve"> </w:t>
      </w:r>
      <w:r w:rsidR="00097380" w:rsidRPr="00827D61">
        <w:rPr>
          <w:lang w:val="ru-RU"/>
        </w:rPr>
        <w:t xml:space="preserve">на </w:t>
      </w:r>
      <w:r w:rsidR="00797730" w:rsidRPr="00827D61">
        <w:rPr>
          <w:lang w:val="ru-RU"/>
        </w:rPr>
        <w:t>четвертом</w:t>
      </w:r>
      <w:r w:rsidR="00097380" w:rsidRPr="00827D61">
        <w:rPr>
          <w:lang w:val="ru-RU"/>
        </w:rPr>
        <w:t xml:space="preserve"> собрании</w:t>
      </w:r>
      <w:r w:rsidR="006E486D" w:rsidRPr="00827D61">
        <w:rPr>
          <w:lang w:val="ru-RU"/>
        </w:rPr>
        <w:t xml:space="preserve"> </w:t>
      </w:r>
      <w:r w:rsidR="007F5A72" w:rsidRPr="00827D61">
        <w:rPr>
          <w:lang w:val="ru-RU"/>
        </w:rPr>
        <w:t>РГС</w:t>
      </w:r>
      <w:r w:rsidR="007F5A72" w:rsidRPr="00827D61">
        <w:rPr>
          <w:lang w:val="ru-RU"/>
        </w:rPr>
        <w:noBreakHyphen/>
        <w:t>С</w:t>
      </w:r>
      <w:r w:rsidR="00141AE1" w:rsidRPr="00827D61">
        <w:rPr>
          <w:lang w:val="ru-RU"/>
        </w:rPr>
        <w:t>ФП</w:t>
      </w:r>
      <w:r w:rsidR="006E486D" w:rsidRPr="00827D61">
        <w:rPr>
          <w:lang w:val="ru-RU"/>
        </w:rPr>
        <w:t>.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5.5</w:t>
      </w:r>
      <w:r w:rsidRPr="00827D61">
        <w:rPr>
          <w:lang w:val="ru-RU"/>
        </w:rPr>
        <w:tab/>
        <w:t>Группа также пересмотрела текст проекта Приложения 2 к Резолюции 71 (</w:t>
      </w:r>
      <w:r w:rsidRPr="00827D61">
        <w:rPr>
          <w:color w:val="000000"/>
          <w:lang w:val="ru-RU"/>
        </w:rPr>
        <w:t>Ситуационный анализ).</w:t>
      </w:r>
    </w:p>
    <w:p w:rsidR="007F5A72" w:rsidRPr="00827D61" w:rsidRDefault="007F5A72" w:rsidP="00EF3AE0">
      <w:pPr>
        <w:rPr>
          <w:lang w:val="ru-RU"/>
        </w:rPr>
      </w:pPr>
      <w:r w:rsidRPr="00827D61">
        <w:rPr>
          <w:lang w:val="ru-RU"/>
        </w:rPr>
        <w:t>5.6</w:t>
      </w:r>
      <w:r w:rsidRPr="00827D61">
        <w:rPr>
          <w:lang w:val="ru-RU"/>
        </w:rPr>
        <w:tab/>
        <w:t>В отношении Резолюций, связанных со стратегическим планом, группа приняла к сведению предложение секретариата о том, чтобы объединить Резолюции 71, 72 и 151, но решила сохранить Резолюцию 71 в качестве отдельной Резолюции и попытаться объединить Резолюции 72 и 151. Предложения по пересмотру Резолюции 191, а также Резолюции 131 (с учетом важности измерения целевых показателей Стратегического плана МСЭ) следует дополнительно обсудить в ходе четвертого собрания РГС-СФП.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5.7</w:t>
      </w:r>
      <w:r w:rsidRPr="00827D61">
        <w:rPr>
          <w:lang w:val="ru-RU"/>
        </w:rPr>
        <w:tab/>
        <w:t>Секретариату было предложено представить четвертому собранию РГС-СФП предложения по всем указанным выше Резолюциям, приняв во внимание результаты обсуждений и вклады.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5.8</w:t>
      </w:r>
      <w:r w:rsidRPr="00827D61">
        <w:rPr>
          <w:lang w:val="ru-RU"/>
        </w:rPr>
        <w:tab/>
        <w:t>Группа решила провести вторые открытые консультации по пересмотренному проекту текста Приложения 1 к Резолюции 71, включая текст в квадратных скобках.</w:t>
      </w:r>
    </w:p>
    <w:p w:rsidR="007F5A72" w:rsidRPr="00827D61" w:rsidRDefault="007F5A72" w:rsidP="00EF3AE0">
      <w:pPr>
        <w:pStyle w:val="Heading1"/>
        <w:rPr>
          <w:lang w:val="ru-RU"/>
        </w:rPr>
      </w:pPr>
      <w:r w:rsidRPr="00827D61">
        <w:rPr>
          <w:lang w:val="ru-RU"/>
        </w:rPr>
        <w:lastRenderedPageBreak/>
        <w:t>6</w:t>
      </w:r>
      <w:r w:rsidRPr="00827D61">
        <w:rPr>
          <w:lang w:val="ru-RU"/>
        </w:rPr>
        <w:tab/>
        <w:t>Вторые открытые консультации РГС-СФП</w:t>
      </w:r>
    </w:p>
    <w:p w:rsidR="007F5A72" w:rsidRPr="00827D61" w:rsidRDefault="007F5A72" w:rsidP="009C3FED">
      <w:pPr>
        <w:rPr>
          <w:lang w:val="ru-RU"/>
        </w:rPr>
      </w:pPr>
      <w:r w:rsidRPr="00827D61">
        <w:rPr>
          <w:lang w:val="ru-RU"/>
        </w:rPr>
        <w:t>6.1</w:t>
      </w:r>
      <w:r w:rsidRPr="00827D61">
        <w:rPr>
          <w:lang w:val="ru-RU"/>
        </w:rPr>
        <w:tab/>
        <w:t xml:space="preserve">Открытые консультации по проекту текста Приложения 1 к Резолюции 71 (Стратегический план МСЭ на 2020−2023 гг.) проходили с 30 января по 16 марта 2018 года. 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6.2</w:t>
      </w:r>
      <w:r w:rsidRPr="00827D61">
        <w:rPr>
          <w:lang w:val="ru-RU"/>
        </w:rPr>
        <w:tab/>
        <w:t>Было представлено 18 вкладов от одной (1) регион</w:t>
      </w:r>
      <w:r w:rsidR="006A5A0B">
        <w:rPr>
          <w:lang w:val="ru-RU"/>
        </w:rPr>
        <w:t>альной организации, четырех (4) </w:t>
      </w:r>
      <w:r w:rsidRPr="00827D61">
        <w:rPr>
          <w:lang w:val="ru-RU"/>
        </w:rPr>
        <w:t xml:space="preserve">Государств-Членов и регуляторных органов, пяти (5) международных/национальных ассоциаций и организаций, а также ассоциаций и организаций гражданского общества, </w:t>
      </w:r>
      <w:r w:rsidR="006A5A0B">
        <w:rPr>
          <w:lang w:val="ru-RU"/>
        </w:rPr>
        <w:t>трех (3) </w:t>
      </w:r>
      <w:r w:rsidRPr="00827D61">
        <w:rPr>
          <w:lang w:val="ru-RU"/>
        </w:rPr>
        <w:t>организаций частного сектора и пяти (5) отдельных лиц.</w:t>
      </w:r>
    </w:p>
    <w:p w:rsidR="007F5A72" w:rsidRPr="00827D61" w:rsidRDefault="007F5A72" w:rsidP="009C3FED">
      <w:pPr>
        <w:pStyle w:val="Heading1"/>
        <w:rPr>
          <w:lang w:val="ru-RU"/>
        </w:rPr>
      </w:pPr>
      <w:r w:rsidRPr="00827D61">
        <w:rPr>
          <w:lang w:val="ru-RU"/>
        </w:rPr>
        <w:t>7</w:t>
      </w:r>
      <w:r w:rsidRPr="00827D61">
        <w:rPr>
          <w:lang w:val="ru-RU"/>
        </w:rPr>
        <w:tab/>
        <w:t>Четвертое собрание РГС-СФП (16 апреля 2018 г.)</w:t>
      </w:r>
    </w:p>
    <w:p w:rsidR="007F5A72" w:rsidRPr="00827D61" w:rsidRDefault="007F5A72" w:rsidP="006A5A0B">
      <w:pPr>
        <w:rPr>
          <w:lang w:val="ru-RU"/>
        </w:rPr>
      </w:pPr>
      <w:r w:rsidRPr="00827D61">
        <w:rPr>
          <w:lang w:val="ru-RU"/>
        </w:rPr>
        <w:t>7.1</w:t>
      </w:r>
      <w:r w:rsidRPr="00827D61">
        <w:rPr>
          <w:lang w:val="ru-RU"/>
        </w:rPr>
        <w:tab/>
        <w:t xml:space="preserve">Группа вновь подтвердила свое согласие с предложением по Приложению 3 </w:t>
      </w:r>
      <w:r w:rsidR="006A5A0B">
        <w:rPr>
          <w:lang w:val="ru-RU"/>
        </w:rPr>
        <w:t>"</w:t>
      </w:r>
      <w:r w:rsidRPr="00827D61">
        <w:rPr>
          <w:lang w:val="ru-RU"/>
        </w:rPr>
        <w:t>Глоссарий терминов</w:t>
      </w:r>
      <w:r w:rsidR="006A5A0B">
        <w:rPr>
          <w:lang w:val="ru-RU"/>
        </w:rPr>
        <w:t>"</w:t>
      </w:r>
      <w:r w:rsidRPr="00827D61">
        <w:rPr>
          <w:lang w:val="ru-RU"/>
        </w:rPr>
        <w:t xml:space="preserve"> к Резолюции 71 и Приложению 2 </w:t>
      </w:r>
      <w:r w:rsidR="00724B8F">
        <w:rPr>
          <w:lang w:val="ru-RU"/>
        </w:rPr>
        <w:t>"Ситуационный анализ"</w:t>
      </w:r>
      <w:r w:rsidRPr="00827D61">
        <w:rPr>
          <w:lang w:val="ru-RU"/>
        </w:rPr>
        <w:t xml:space="preserve"> к Резолюции 71, включая изменения, обсужденные в ходе собрания.</w:t>
      </w:r>
    </w:p>
    <w:p w:rsidR="007F5A72" w:rsidRPr="00827D61" w:rsidRDefault="007F5A72" w:rsidP="006A5A0B">
      <w:pPr>
        <w:rPr>
          <w:lang w:val="ru-RU"/>
        </w:rPr>
      </w:pPr>
      <w:r w:rsidRPr="00827D61">
        <w:rPr>
          <w:lang w:val="ru-RU"/>
        </w:rPr>
        <w:t>7.2</w:t>
      </w:r>
      <w:r w:rsidRPr="00827D61">
        <w:rPr>
          <w:lang w:val="ru-RU"/>
        </w:rPr>
        <w:tab/>
        <w:t>В отношении текста проекта Стратегического плана МСЭ на 2020−2023 г</w:t>
      </w:r>
      <w:r w:rsidR="006A5A0B">
        <w:rPr>
          <w:lang w:val="ru-RU"/>
        </w:rPr>
        <w:t>оды</w:t>
      </w:r>
      <w:r w:rsidRPr="00827D61">
        <w:rPr>
          <w:lang w:val="ru-RU"/>
        </w:rPr>
        <w:t xml:space="preserve"> (Приложение 1 к</w:t>
      </w:r>
      <w:r w:rsidR="00827D61">
        <w:rPr>
          <w:lang w:val="ru-RU"/>
        </w:rPr>
        <w:t> </w:t>
      </w:r>
      <w:r w:rsidRPr="00827D61">
        <w:rPr>
          <w:lang w:val="ru-RU"/>
        </w:rPr>
        <w:t>Рез</w:t>
      </w:r>
      <w:r w:rsidR="00827D61">
        <w:rPr>
          <w:lang w:val="ru-RU"/>
        </w:rPr>
        <w:t>олюции</w:t>
      </w:r>
      <w:r w:rsidRPr="00827D61">
        <w:rPr>
          <w:lang w:val="ru-RU"/>
        </w:rPr>
        <w:t xml:space="preserve"> 71) группа рассмотрела вклады от Государств-Членов, а также комментарии, полученные от КГР. Группа также приняла к сведению вклады, полученные по итогам вторых открытых консультаций. РГС-СФП тщательно рассмотрела и обсудила все предложения, связанные со всеми Разделами Приложения 1 к Резолюции 71. Итоги обсуждений отражены в согласованном проекте текста Приложения 1, который представлен Совету для дальнейшего рассмотрения.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7.3</w:t>
      </w:r>
      <w:r w:rsidRPr="00827D61">
        <w:rPr>
          <w:lang w:val="ru-RU"/>
        </w:rPr>
        <w:tab/>
        <w:t xml:space="preserve">В отношении </w:t>
      </w:r>
      <w:r w:rsidRPr="00827D61">
        <w:rPr>
          <w:color w:val="000000"/>
          <w:lang w:val="ru-RU"/>
        </w:rPr>
        <w:t>стратегических целевых показателей группа предложила Секретариату выработать дальнейшие предложения в качестве информационных документов для рассмотрения Государствами-Членами на ПК-18.</w:t>
      </w:r>
    </w:p>
    <w:p w:rsidR="007F5A72" w:rsidRPr="00827D61" w:rsidRDefault="007F5A72" w:rsidP="009C3FED">
      <w:pPr>
        <w:rPr>
          <w:lang w:val="ru-RU"/>
        </w:rPr>
      </w:pPr>
      <w:r w:rsidRPr="00827D61">
        <w:rPr>
          <w:lang w:val="ru-RU"/>
        </w:rPr>
        <w:t>7.4</w:t>
      </w:r>
      <w:r w:rsidRPr="00827D61">
        <w:rPr>
          <w:lang w:val="ru-RU"/>
        </w:rPr>
        <w:tab/>
        <w:t xml:space="preserve">Группа также рассмотрела предварительное предложение по проекту Финансового плана </w:t>
      </w:r>
      <w:r w:rsidR="006A5A0B">
        <w:rPr>
          <w:lang w:val="ru-RU"/>
        </w:rPr>
        <w:t>на 2020−2023 годы</w:t>
      </w:r>
      <w:r w:rsidRPr="00827D61">
        <w:rPr>
          <w:lang w:val="ru-RU"/>
        </w:rPr>
        <w:t>.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7.5</w:t>
      </w:r>
      <w:r w:rsidRPr="00827D61">
        <w:rPr>
          <w:lang w:val="ru-RU"/>
        </w:rPr>
        <w:tab/>
        <w:t xml:space="preserve">Группа обратилась с просьбой к Секретариату рассмотреть предварительное распределение финансовых ресурсов, представленное для </w:t>
      </w:r>
      <w:r w:rsidRPr="00827D61">
        <w:rPr>
          <w:color w:val="000000"/>
          <w:lang w:val="ru-RU"/>
        </w:rPr>
        <w:t>Дополнения A к Приложению 1, и привести его в соответствие с Таблицей 3 Приложения 1 (Увязка задач МСЭ со стратегическими целями).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7.6</w:t>
      </w:r>
      <w:r w:rsidRPr="00827D61">
        <w:rPr>
          <w:lang w:val="ru-RU"/>
        </w:rPr>
        <w:tab/>
        <w:t xml:space="preserve">Подробное описание результатов работы группы представлено в </w:t>
      </w:r>
      <w:r w:rsidRPr="00827D61">
        <w:rPr>
          <w:color w:val="000000"/>
          <w:lang w:val="ru-RU"/>
        </w:rPr>
        <w:t>нижеследующих</w:t>
      </w:r>
      <w:r w:rsidRPr="00827D61">
        <w:rPr>
          <w:lang w:val="ru-RU"/>
        </w:rPr>
        <w:t xml:space="preserve"> разделах.</w:t>
      </w:r>
    </w:p>
    <w:p w:rsidR="007F5A72" w:rsidRPr="00827D61" w:rsidRDefault="007F5A72" w:rsidP="00EF3AE0">
      <w:pPr>
        <w:pStyle w:val="Heading1"/>
        <w:rPr>
          <w:lang w:val="ru-RU"/>
        </w:rPr>
      </w:pPr>
      <w:r w:rsidRPr="00827D61">
        <w:rPr>
          <w:lang w:val="ru-RU"/>
        </w:rPr>
        <w:t>8</w:t>
      </w:r>
      <w:r w:rsidRPr="00827D61">
        <w:rPr>
          <w:lang w:val="ru-RU"/>
        </w:rPr>
        <w:tab/>
        <w:t>Резолюции, связанные со Стратегическим планом</w:t>
      </w:r>
    </w:p>
    <w:p w:rsidR="007F5A72" w:rsidRPr="00827D61" w:rsidRDefault="007F5A72" w:rsidP="006A5A0B">
      <w:pPr>
        <w:rPr>
          <w:lang w:val="ru-RU"/>
        </w:rPr>
      </w:pPr>
      <w:r w:rsidRPr="00827D61">
        <w:rPr>
          <w:lang w:val="ru-RU"/>
        </w:rPr>
        <w:t>8.1</w:t>
      </w:r>
      <w:r w:rsidRPr="00827D61">
        <w:rPr>
          <w:lang w:val="ru-RU"/>
        </w:rPr>
        <w:tab/>
        <w:t xml:space="preserve">В ответ на свою предыдущую просьбу к Секретариату о разработке проектов изменений в Резолюции группа получила </w:t>
      </w:r>
      <w:r w:rsidR="00827D61" w:rsidRPr="00827D61">
        <w:rPr>
          <w:lang w:val="ru-RU"/>
        </w:rPr>
        <w:t xml:space="preserve">Документы </w:t>
      </w:r>
      <w:hyperlink r:id="rId12" w:history="1">
        <w:r w:rsidRPr="00827D61">
          <w:rPr>
            <w:rStyle w:val="Hyperlink"/>
            <w:lang w:val="ru-RU"/>
          </w:rPr>
          <w:t>CWG-SFP-4/7</w:t>
        </w:r>
      </w:hyperlink>
      <w:r w:rsidRPr="00827D61">
        <w:rPr>
          <w:lang w:val="ru-RU"/>
        </w:rPr>
        <w:t xml:space="preserve"> (Рез</w:t>
      </w:r>
      <w:r w:rsidR="006A5A0B">
        <w:rPr>
          <w:lang w:val="ru-RU"/>
        </w:rPr>
        <w:t>олюция</w:t>
      </w:r>
      <w:r w:rsidRPr="00827D61">
        <w:rPr>
          <w:lang w:val="ru-RU"/>
        </w:rPr>
        <w:t xml:space="preserve"> 71), </w:t>
      </w:r>
      <w:hyperlink r:id="rId13" w:history="1">
        <w:r w:rsidRPr="00827D61">
          <w:rPr>
            <w:rStyle w:val="Hyperlink"/>
            <w:lang w:val="ru-RU"/>
          </w:rPr>
          <w:t>CWG-SFP-4/8</w:t>
        </w:r>
      </w:hyperlink>
      <w:r w:rsidRPr="00827D61">
        <w:rPr>
          <w:lang w:val="ru-RU"/>
        </w:rPr>
        <w:t xml:space="preserve"> (Рез</w:t>
      </w:r>
      <w:r w:rsidR="006A5A0B">
        <w:rPr>
          <w:lang w:val="ru-RU"/>
        </w:rPr>
        <w:t>олюция </w:t>
      </w:r>
      <w:r w:rsidRPr="00827D61">
        <w:rPr>
          <w:lang w:val="ru-RU"/>
        </w:rPr>
        <w:t>151, объединенная с Рез</w:t>
      </w:r>
      <w:r w:rsidR="006A5A0B">
        <w:rPr>
          <w:lang w:val="ru-RU"/>
        </w:rPr>
        <w:t>олюцией</w:t>
      </w:r>
      <w:r w:rsidRPr="00827D61">
        <w:rPr>
          <w:lang w:val="ru-RU"/>
        </w:rPr>
        <w:t xml:space="preserve"> 72) и </w:t>
      </w:r>
      <w:hyperlink r:id="rId14" w:history="1">
        <w:r w:rsidRPr="00827D61">
          <w:rPr>
            <w:rStyle w:val="Hyperlink"/>
            <w:lang w:val="ru-RU"/>
          </w:rPr>
          <w:t>CWG-SFP-4/9</w:t>
        </w:r>
      </w:hyperlink>
      <w:r w:rsidRPr="00827D61">
        <w:rPr>
          <w:lang w:val="ru-RU"/>
        </w:rPr>
        <w:t xml:space="preserve"> (Рез</w:t>
      </w:r>
      <w:r w:rsidR="006A5A0B">
        <w:rPr>
          <w:lang w:val="ru-RU"/>
        </w:rPr>
        <w:t>олюция</w:t>
      </w:r>
      <w:r w:rsidRPr="00827D61">
        <w:rPr>
          <w:lang w:val="ru-RU"/>
        </w:rPr>
        <w:t xml:space="preserve"> 191), з</w:t>
      </w:r>
      <w:r w:rsidR="006A5A0B">
        <w:rPr>
          <w:lang w:val="ru-RU"/>
        </w:rPr>
        <w:t>а что выражает благодарность, и </w:t>
      </w:r>
      <w:r w:rsidRPr="00827D61">
        <w:rPr>
          <w:lang w:val="ru-RU"/>
        </w:rPr>
        <w:t>отметила, что администрации могут рассмотреть эти примеры поправок в процессе разработки своих предложений для ПК-18 по поправкам к этим резолюциям.</w:t>
      </w:r>
    </w:p>
    <w:p w:rsidR="007F5A72" w:rsidRPr="00827D61" w:rsidRDefault="007F5A72" w:rsidP="00EF3AE0">
      <w:pPr>
        <w:pStyle w:val="Heading1"/>
        <w:rPr>
          <w:lang w:val="ru-RU"/>
        </w:rPr>
      </w:pPr>
      <w:r w:rsidRPr="00827D61">
        <w:rPr>
          <w:lang w:val="ru-RU"/>
        </w:rPr>
        <w:t>9</w:t>
      </w:r>
      <w:r w:rsidRPr="00827D61">
        <w:rPr>
          <w:lang w:val="ru-RU"/>
        </w:rPr>
        <w:tab/>
        <w:t>Результаты работы РГС-СФП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9.1</w:t>
      </w:r>
      <w:r w:rsidRPr="00827D61">
        <w:rPr>
          <w:lang w:val="ru-RU"/>
        </w:rPr>
        <w:tab/>
        <w:t xml:space="preserve">Группа представляет Совету для рассмотрения и последующего представления Полномочной конференции 2018 года следующие документы: </w:t>
      </w:r>
    </w:p>
    <w:p w:rsidR="007F5A72" w:rsidRPr="00827D61" w:rsidRDefault="007F5A72" w:rsidP="00EF3AE0">
      <w:pPr>
        <w:pStyle w:val="enumlev1"/>
        <w:rPr>
          <w:lang w:val="ru-RU"/>
        </w:rPr>
      </w:pPr>
      <w:r w:rsidRPr="00827D61">
        <w:rPr>
          <w:lang w:val="ru-RU"/>
        </w:rPr>
        <w:t>−</w:t>
      </w:r>
      <w:r w:rsidRPr="00827D61">
        <w:rPr>
          <w:lang w:val="ru-RU"/>
        </w:rPr>
        <w:tab/>
        <w:t>Предложение по проекту текста Приложений к Резолюции 71:</w:t>
      </w:r>
    </w:p>
    <w:p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Приложение 1 – Проект Стратегического плана МСЭ на 2020−2023 годы (</w:t>
      </w:r>
      <w:hyperlink r:id="rId15" w:history="1">
        <w:r w:rsidRPr="00827D61">
          <w:rPr>
            <w:rStyle w:val="Hyperlink"/>
            <w:lang w:val="ru-RU"/>
          </w:rPr>
          <w:t xml:space="preserve">Дополнительный документ 1 к </w:t>
        </w:r>
        <w:r w:rsidR="00797730" w:rsidRPr="00827D61">
          <w:rPr>
            <w:rStyle w:val="Hyperlink"/>
            <w:lang w:val="ru-RU"/>
          </w:rPr>
          <w:t xml:space="preserve">настоящему </w:t>
        </w:r>
        <w:r w:rsidRPr="00827D61">
          <w:rPr>
            <w:rStyle w:val="Hyperlink"/>
            <w:lang w:val="ru-RU"/>
          </w:rPr>
          <w:t>отчету</w:t>
        </w:r>
      </w:hyperlink>
      <w:r w:rsidRPr="00827D61">
        <w:rPr>
          <w:lang w:val="ru-RU"/>
        </w:rPr>
        <w:t>);</w:t>
      </w:r>
    </w:p>
    <w:p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Приложение 2 – Ситуационный анализ (</w:t>
      </w:r>
      <w:hyperlink r:id="rId16" w:history="1">
        <w:r w:rsidRPr="00827D61">
          <w:rPr>
            <w:rStyle w:val="Hyperlink"/>
            <w:lang w:val="ru-RU"/>
          </w:rPr>
          <w:t xml:space="preserve">Дополнительный документ 2 к </w:t>
        </w:r>
        <w:r w:rsidR="00797730" w:rsidRPr="00827D61">
          <w:rPr>
            <w:rStyle w:val="Hyperlink"/>
            <w:lang w:val="ru-RU"/>
          </w:rPr>
          <w:t xml:space="preserve">настоящему </w:t>
        </w:r>
        <w:r w:rsidRPr="00827D61">
          <w:rPr>
            <w:rStyle w:val="Hyperlink"/>
            <w:lang w:val="ru-RU"/>
          </w:rPr>
          <w:t>отчету</w:t>
        </w:r>
      </w:hyperlink>
      <w:r w:rsidRPr="00827D61">
        <w:rPr>
          <w:lang w:val="ru-RU"/>
        </w:rPr>
        <w:t>);</w:t>
      </w:r>
    </w:p>
    <w:p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lastRenderedPageBreak/>
        <w:t>•</w:t>
      </w:r>
      <w:r w:rsidRPr="00827D61">
        <w:rPr>
          <w:lang w:val="ru-RU"/>
        </w:rPr>
        <w:tab/>
        <w:t>Приложение 3 – Глоссарий терминов (</w:t>
      </w:r>
      <w:hyperlink r:id="rId17" w:history="1">
        <w:r w:rsidRPr="00827D61">
          <w:rPr>
            <w:rStyle w:val="Hyperlink"/>
            <w:lang w:val="ru-RU"/>
          </w:rPr>
          <w:t xml:space="preserve">Дополнительный документ 3 к </w:t>
        </w:r>
        <w:r w:rsidR="00797730" w:rsidRPr="00827D61">
          <w:rPr>
            <w:rStyle w:val="Hyperlink"/>
            <w:lang w:val="ru-RU"/>
          </w:rPr>
          <w:t xml:space="preserve">настоящему </w:t>
        </w:r>
        <w:r w:rsidRPr="00827D61">
          <w:rPr>
            <w:rStyle w:val="Hyperlink"/>
            <w:lang w:val="ru-RU"/>
          </w:rPr>
          <w:t>отчету</w:t>
        </w:r>
      </w:hyperlink>
      <w:r w:rsidRPr="00827D61">
        <w:rPr>
          <w:lang w:val="ru-RU"/>
        </w:rPr>
        <w:t>); и</w:t>
      </w:r>
    </w:p>
    <w:p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Дополнение A к Приложению 1: Распределение ресурсов (увязка с Финансовым планом) (</w:t>
      </w:r>
      <w:hyperlink r:id="rId18" w:history="1">
        <w:r w:rsidRPr="00827D61">
          <w:rPr>
            <w:rStyle w:val="Hyperlink"/>
            <w:lang w:val="ru-RU"/>
          </w:rPr>
          <w:t xml:space="preserve">Дополнительный документ 4 к </w:t>
        </w:r>
        <w:r w:rsidR="00797730" w:rsidRPr="00827D61">
          <w:rPr>
            <w:rStyle w:val="Hyperlink"/>
            <w:lang w:val="ru-RU"/>
          </w:rPr>
          <w:t xml:space="preserve">настоящему </w:t>
        </w:r>
        <w:r w:rsidRPr="00827D61">
          <w:rPr>
            <w:rStyle w:val="Hyperlink"/>
            <w:lang w:val="ru-RU"/>
          </w:rPr>
          <w:t>отчету</w:t>
        </w:r>
      </w:hyperlink>
      <w:r w:rsidRPr="00827D61">
        <w:rPr>
          <w:lang w:val="ru-RU"/>
        </w:rPr>
        <w:t>);</w:t>
      </w:r>
    </w:p>
    <w:p w:rsidR="007F5A72" w:rsidRPr="00827D61" w:rsidRDefault="007F5A72" w:rsidP="009C3FED">
      <w:pPr>
        <w:pStyle w:val="enumlev1"/>
        <w:rPr>
          <w:lang w:val="ru-RU"/>
        </w:rPr>
      </w:pPr>
      <w:r w:rsidRPr="00827D61">
        <w:rPr>
          <w:lang w:val="ru-RU"/>
        </w:rPr>
        <w:t>−</w:t>
      </w:r>
      <w:r w:rsidRPr="00827D61">
        <w:rPr>
          <w:lang w:val="ru-RU"/>
        </w:rPr>
        <w:tab/>
        <w:t>Проект предложения по Финансовому плану на 2020−2023 гг. (</w:t>
      </w:r>
      <w:hyperlink r:id="rId19" w:history="1">
        <w:r w:rsidRPr="00827D61">
          <w:rPr>
            <w:rStyle w:val="Hyperlink"/>
            <w:lang w:val="ru-RU"/>
          </w:rPr>
          <w:t>Дополнительный документ 5 к </w:t>
        </w:r>
        <w:r w:rsidR="00797730" w:rsidRPr="00827D61">
          <w:rPr>
            <w:rStyle w:val="Hyperlink"/>
            <w:lang w:val="ru-RU"/>
          </w:rPr>
          <w:t xml:space="preserve">настоящему </w:t>
        </w:r>
        <w:r w:rsidRPr="00827D61">
          <w:rPr>
            <w:rStyle w:val="Hyperlink"/>
            <w:lang w:val="ru-RU"/>
          </w:rPr>
          <w:t>отчету</w:t>
        </w:r>
      </w:hyperlink>
      <w:r w:rsidRPr="00827D61">
        <w:rPr>
          <w:lang w:val="ru-RU"/>
        </w:rPr>
        <w:t>).</w:t>
      </w:r>
    </w:p>
    <w:p w:rsidR="007F5A72" w:rsidRPr="00827D61" w:rsidRDefault="007F5A72" w:rsidP="006E486D">
      <w:pPr>
        <w:rPr>
          <w:lang w:val="ru-RU"/>
        </w:rPr>
      </w:pPr>
      <w:r w:rsidRPr="00827D61">
        <w:rPr>
          <w:lang w:val="ru-RU"/>
        </w:rPr>
        <w:t>9.2</w:t>
      </w:r>
      <w:r w:rsidRPr="00827D61">
        <w:rPr>
          <w:lang w:val="ru-RU"/>
        </w:rPr>
        <w:tab/>
        <w:t>Председатель РГС-СФП поблагодарил Секретариат МСЭ и все делегации за их активное участие в собраниях группы и за их конструктивные вклады, а также все заинтересованные стороны, которые оказали содействие в работе этой группы, представив свои вклады в рамка</w:t>
      </w:r>
      <w:r w:rsidR="00797730" w:rsidRPr="00827D61">
        <w:rPr>
          <w:lang w:val="ru-RU"/>
        </w:rPr>
        <w:t>х двух открытых консультаций.</w:t>
      </w:r>
    </w:p>
    <w:p w:rsidR="007F5A72" w:rsidRPr="00827D61" w:rsidRDefault="007F5A72" w:rsidP="007F5A72">
      <w:pPr>
        <w:spacing w:before="480"/>
        <w:jc w:val="center"/>
        <w:rPr>
          <w:lang w:val="ru-RU"/>
        </w:rPr>
      </w:pPr>
      <w:r w:rsidRPr="00827D61">
        <w:rPr>
          <w:lang w:val="ru-RU"/>
        </w:rPr>
        <w:t>______________</w:t>
      </w:r>
    </w:p>
    <w:sectPr w:rsidR="007F5A72" w:rsidRPr="00827D61" w:rsidSect="007F5A72">
      <w:headerReference w:type="default" r:id="rId20"/>
      <w:footerReference w:type="default" r:id="rId21"/>
      <w:footerReference w:type="first" r:id="rId2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6D" w:rsidRDefault="0050546D">
      <w:r>
        <w:separator/>
      </w:r>
    </w:p>
  </w:endnote>
  <w:endnote w:type="continuationSeparator" w:id="0">
    <w:p w:rsidR="0050546D" w:rsidRDefault="0050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46D" w:rsidRPr="007F5A72" w:rsidRDefault="007F5A72" w:rsidP="007F5A72">
    <w:pPr>
      <w:pStyle w:val="Footer"/>
      <w:rPr>
        <w:lang w:val="fr-CH"/>
      </w:rPr>
    </w:pPr>
    <w:fldSimple w:instr=" FILENAME \p  \* MERGEFORMAT ">
      <w:r w:rsidR="00724B8F" w:rsidRPr="00724B8F">
        <w:rPr>
          <w:lang w:val="fr-CH"/>
        </w:rPr>
        <w:t>P</w:t>
      </w:r>
      <w:r w:rsidR="00724B8F">
        <w:t>:\RUS\SG\CONSEIL\C18\000\064R.docx</w:t>
      </w:r>
    </w:fldSimple>
    <w:r w:rsidRPr="00680691">
      <w:rPr>
        <w:lang w:val="fr-CH"/>
      </w:rPr>
      <w:t xml:space="preserve"> (432082)</w:t>
    </w:r>
    <w:r w:rsidRPr="0068069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6E17">
      <w:t>19.04.18</w:t>
    </w:r>
    <w:r>
      <w:fldChar w:fldCharType="end"/>
    </w:r>
    <w:r w:rsidRPr="0068069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4B8F">
      <w:t>19.04.18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46D" w:rsidRDefault="0050546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0546D" w:rsidRPr="00680691" w:rsidRDefault="00724B8F">
    <w:pPr>
      <w:pStyle w:val="Footer"/>
      <w:rPr>
        <w:lang w:val="fr-CH"/>
      </w:rPr>
    </w:pPr>
    <w:fldSimple w:instr=" FILENAME \p  \* MERGEFORMAT ">
      <w:r w:rsidRPr="00724B8F">
        <w:rPr>
          <w:lang w:val="fr-CH"/>
        </w:rPr>
        <w:t>P</w:t>
      </w:r>
      <w:r>
        <w:t>:\RUS\SG\CONSEIL\C18\000\064R.docx</w:t>
      </w:r>
    </w:fldSimple>
    <w:r w:rsidR="0050546D" w:rsidRPr="00680691">
      <w:rPr>
        <w:lang w:val="fr-CH"/>
      </w:rPr>
      <w:t xml:space="preserve"> (432082)</w:t>
    </w:r>
    <w:r w:rsidR="0050546D" w:rsidRPr="00680691">
      <w:rPr>
        <w:lang w:val="fr-CH"/>
      </w:rPr>
      <w:tab/>
    </w:r>
    <w:r w:rsidR="0050546D">
      <w:fldChar w:fldCharType="begin"/>
    </w:r>
    <w:r w:rsidR="0050546D">
      <w:instrText xml:space="preserve"> SAVEDATE \@ DD.MM.YY </w:instrText>
    </w:r>
    <w:r w:rsidR="0050546D">
      <w:fldChar w:fldCharType="separate"/>
    </w:r>
    <w:r w:rsidR="00566E17">
      <w:t>19.04.18</w:t>
    </w:r>
    <w:r w:rsidR="0050546D">
      <w:fldChar w:fldCharType="end"/>
    </w:r>
    <w:r w:rsidR="0050546D" w:rsidRPr="00680691">
      <w:rPr>
        <w:lang w:val="fr-CH"/>
      </w:rPr>
      <w:tab/>
    </w:r>
    <w:r w:rsidR="0050546D">
      <w:fldChar w:fldCharType="begin"/>
    </w:r>
    <w:r w:rsidR="0050546D">
      <w:instrText xml:space="preserve"> PRINTDATE \@ DD.MM.YY </w:instrText>
    </w:r>
    <w:r w:rsidR="0050546D">
      <w:fldChar w:fldCharType="separate"/>
    </w:r>
    <w:r>
      <w:t>19.04.18</w:t>
    </w:r>
    <w:r w:rsidR="005054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6D" w:rsidRDefault="0050546D">
      <w:r>
        <w:t>____________________</w:t>
      </w:r>
    </w:p>
  </w:footnote>
  <w:footnote w:type="continuationSeparator" w:id="0">
    <w:p w:rsidR="0050546D" w:rsidRDefault="0050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46D" w:rsidRDefault="0050546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66E17">
      <w:rPr>
        <w:noProof/>
      </w:rPr>
      <w:t>5</w:t>
    </w:r>
    <w:r>
      <w:rPr>
        <w:noProof/>
      </w:rPr>
      <w:fldChar w:fldCharType="end"/>
    </w:r>
  </w:p>
  <w:p w:rsidR="0050546D" w:rsidRDefault="0050546D" w:rsidP="007F5A72">
    <w:pPr>
      <w:pStyle w:val="Header"/>
    </w:pPr>
    <w:r>
      <w:t>C18/</w:t>
    </w:r>
    <w:r>
      <w:rPr>
        <w:lang w:val="ru-RU"/>
      </w:rPr>
      <w:t>64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01"/>
    <w:rsid w:val="0002183E"/>
    <w:rsid w:val="00051802"/>
    <w:rsid w:val="000569B4"/>
    <w:rsid w:val="00073FEF"/>
    <w:rsid w:val="00080E82"/>
    <w:rsid w:val="00097380"/>
    <w:rsid w:val="000E568E"/>
    <w:rsid w:val="00101B8A"/>
    <w:rsid w:val="00106C08"/>
    <w:rsid w:val="00141AE1"/>
    <w:rsid w:val="0014306A"/>
    <w:rsid w:val="0014734F"/>
    <w:rsid w:val="0015710D"/>
    <w:rsid w:val="00163A32"/>
    <w:rsid w:val="00192B41"/>
    <w:rsid w:val="001B7B09"/>
    <w:rsid w:val="001E4AFE"/>
    <w:rsid w:val="001E6719"/>
    <w:rsid w:val="00225368"/>
    <w:rsid w:val="00227FF0"/>
    <w:rsid w:val="00291EB6"/>
    <w:rsid w:val="002D2F57"/>
    <w:rsid w:val="002D2FB4"/>
    <w:rsid w:val="002D48C5"/>
    <w:rsid w:val="002E2EDA"/>
    <w:rsid w:val="003B594C"/>
    <w:rsid w:val="003F099E"/>
    <w:rsid w:val="003F235E"/>
    <w:rsid w:val="004023E0"/>
    <w:rsid w:val="00403DD8"/>
    <w:rsid w:val="00420DBC"/>
    <w:rsid w:val="0045686C"/>
    <w:rsid w:val="004918C4"/>
    <w:rsid w:val="00497703"/>
    <w:rsid w:val="004A0374"/>
    <w:rsid w:val="004A45B5"/>
    <w:rsid w:val="004D0129"/>
    <w:rsid w:val="004D0597"/>
    <w:rsid w:val="004D76E3"/>
    <w:rsid w:val="0050546D"/>
    <w:rsid w:val="00566E17"/>
    <w:rsid w:val="00580A90"/>
    <w:rsid w:val="005A64D5"/>
    <w:rsid w:val="005F6B1D"/>
    <w:rsid w:val="00601994"/>
    <w:rsid w:val="00680691"/>
    <w:rsid w:val="006A5A0B"/>
    <w:rsid w:val="006E2D42"/>
    <w:rsid w:val="006E486D"/>
    <w:rsid w:val="00703676"/>
    <w:rsid w:val="00707304"/>
    <w:rsid w:val="00724B8F"/>
    <w:rsid w:val="00732269"/>
    <w:rsid w:val="0074118D"/>
    <w:rsid w:val="00785ABD"/>
    <w:rsid w:val="00797730"/>
    <w:rsid w:val="007A2DD4"/>
    <w:rsid w:val="007D38B5"/>
    <w:rsid w:val="007E7EA0"/>
    <w:rsid w:val="007F215B"/>
    <w:rsid w:val="007F5A72"/>
    <w:rsid w:val="00807255"/>
    <w:rsid w:val="0081023E"/>
    <w:rsid w:val="008173AA"/>
    <w:rsid w:val="00827D61"/>
    <w:rsid w:val="00840A14"/>
    <w:rsid w:val="008B62B4"/>
    <w:rsid w:val="008D2D7B"/>
    <w:rsid w:val="008E0737"/>
    <w:rsid w:val="008F7C2C"/>
    <w:rsid w:val="00940001"/>
    <w:rsid w:val="00940E96"/>
    <w:rsid w:val="00973E23"/>
    <w:rsid w:val="009B0BAE"/>
    <w:rsid w:val="009C1C89"/>
    <w:rsid w:val="009C3FED"/>
    <w:rsid w:val="009F3448"/>
    <w:rsid w:val="00A01CF9"/>
    <w:rsid w:val="00A71773"/>
    <w:rsid w:val="00A876B0"/>
    <w:rsid w:val="00AB6CB8"/>
    <w:rsid w:val="00AE2601"/>
    <w:rsid w:val="00AE2C85"/>
    <w:rsid w:val="00AF7610"/>
    <w:rsid w:val="00B12A37"/>
    <w:rsid w:val="00B550DC"/>
    <w:rsid w:val="00B63EF2"/>
    <w:rsid w:val="00BA7D89"/>
    <w:rsid w:val="00BC0D39"/>
    <w:rsid w:val="00BC7BC0"/>
    <w:rsid w:val="00BD57B7"/>
    <w:rsid w:val="00BE63E2"/>
    <w:rsid w:val="00BF0F30"/>
    <w:rsid w:val="00C7704F"/>
    <w:rsid w:val="00CD2009"/>
    <w:rsid w:val="00CF629C"/>
    <w:rsid w:val="00CF6CBD"/>
    <w:rsid w:val="00D14134"/>
    <w:rsid w:val="00D92EEA"/>
    <w:rsid w:val="00DA5D4E"/>
    <w:rsid w:val="00E176BA"/>
    <w:rsid w:val="00E423EC"/>
    <w:rsid w:val="00E55121"/>
    <w:rsid w:val="00EB4FCB"/>
    <w:rsid w:val="00EC6BC5"/>
    <w:rsid w:val="00EF3AE0"/>
    <w:rsid w:val="00EF54A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A5F2764-121B-49D5-98A4-55D2C5E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Style 58,超?级链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FP4-C-0008/en" TargetMode="External"/><Relationship Id="rId18" Type="http://schemas.openxmlformats.org/officeDocument/2006/relationships/hyperlink" Target="https://www.itu.int/md/S18-CL-C-0064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7/en" TargetMode="External"/><Relationship Id="rId17" Type="http://schemas.openxmlformats.org/officeDocument/2006/relationships/hyperlink" Target="https://www.itu.int/md/S18-CL-C-006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6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icConsultation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64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7-CL-C-0117/en" TargetMode="External"/><Relationship Id="rId19" Type="http://schemas.openxmlformats.org/officeDocument/2006/relationships/hyperlink" Target="https://www.itu.int/md/S18-CL-C-006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17/en" TargetMode="External"/><Relationship Id="rId14" Type="http://schemas.openxmlformats.org/officeDocument/2006/relationships/hyperlink" Target="https://www.itu.int/md/S18-CLCWGSFP4-C-0009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7D57-3D89-43A5-BD7F-AB72A204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29</TotalTime>
  <Pages>5</Pages>
  <Words>1565</Words>
  <Characters>10910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Fedosova, Elena</cp:lastModifiedBy>
  <cp:revision>9</cp:revision>
  <cp:lastPrinted>2018-04-19T18:32:00Z</cp:lastPrinted>
  <dcterms:created xsi:type="dcterms:W3CDTF">2018-04-19T16:58:00Z</dcterms:created>
  <dcterms:modified xsi:type="dcterms:W3CDTF">2018-04-19T18:52:00Z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