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86342B">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86342B">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F82E44" w:rsidRPr="009625D8">
              <w:rPr>
                <w:b/>
                <w:bCs/>
                <w:color w:val="000000"/>
                <w:lang w:eastAsia="zh-CN"/>
              </w:rPr>
              <w:t>201</w:t>
            </w:r>
            <w:r w:rsidR="00BD638F">
              <w:rPr>
                <w:b/>
                <w:bCs/>
                <w:color w:val="000000"/>
                <w:lang w:eastAsia="zh-CN"/>
              </w:rPr>
              <w:t>8</w:t>
            </w:r>
            <w:r w:rsidR="00F82E44" w:rsidRPr="009625D8">
              <w:rPr>
                <w:rFonts w:ascii="SimSun" w:hAnsi="SimSun" w:hint="eastAsia"/>
                <w:b/>
                <w:bCs/>
                <w:color w:val="000000"/>
                <w:lang w:eastAsia="zh-CN"/>
              </w:rPr>
              <w:t>年</w:t>
            </w:r>
            <w:r w:rsidR="00207E72">
              <w:rPr>
                <w:rFonts w:hint="eastAsia"/>
                <w:b/>
                <w:bCs/>
                <w:color w:val="000000"/>
                <w:lang w:eastAsia="zh-CN"/>
              </w:rPr>
              <w:t>4</w:t>
            </w:r>
            <w:r w:rsidR="00F82E44" w:rsidRPr="009625D8">
              <w:rPr>
                <w:rFonts w:ascii="SimSun" w:hAnsi="SimSun" w:hint="eastAsia"/>
                <w:b/>
                <w:bCs/>
                <w:color w:val="000000"/>
                <w:lang w:eastAsia="zh-CN"/>
              </w:rPr>
              <w:t>月</w:t>
            </w:r>
            <w:r w:rsidR="00802342">
              <w:rPr>
                <w:rFonts w:hint="eastAsia"/>
                <w:b/>
                <w:bCs/>
                <w:color w:val="000000"/>
                <w:lang w:eastAsia="zh-CN"/>
              </w:rPr>
              <w:t>1</w:t>
            </w:r>
            <w:r w:rsidR="00207E72">
              <w:rPr>
                <w:rFonts w:hint="eastAsia"/>
                <w:b/>
                <w:bCs/>
                <w:color w:val="000000"/>
                <w:lang w:eastAsia="zh-CN"/>
              </w:rPr>
              <w:t>7</w:t>
            </w:r>
            <w:r w:rsidR="00F82E44" w:rsidRPr="009625D8">
              <w:rPr>
                <w:b/>
                <w:bCs/>
                <w:color w:val="000000"/>
                <w:lang w:eastAsia="zh-CN"/>
              </w:rPr>
              <w:t>-</w:t>
            </w:r>
            <w:r w:rsidR="00802342">
              <w:rPr>
                <w:rFonts w:hint="eastAsia"/>
                <w:b/>
                <w:bCs/>
                <w:color w:val="000000"/>
                <w:lang w:eastAsia="zh-CN"/>
              </w:rPr>
              <w:t>2</w:t>
            </w:r>
            <w:r w:rsidR="00207E72">
              <w:rPr>
                <w:rFonts w:hint="eastAsia"/>
                <w:b/>
                <w:bCs/>
                <w:color w:val="000000"/>
                <w:lang w:eastAsia="zh-CN"/>
              </w:rPr>
              <w:t>7</w:t>
            </w:r>
            <w:r w:rsidR="00F82E44" w:rsidRPr="009625D8">
              <w:rPr>
                <w:rFonts w:ascii="SimSun" w:hAnsi="SimSun" w:hint="eastAsia"/>
                <w:b/>
                <w:bCs/>
                <w:color w:val="000000"/>
                <w:lang w:eastAsia="zh-CN"/>
              </w:rPr>
              <w:t>日</w:t>
            </w:r>
            <w:r w:rsidR="00F82E44" w:rsidRPr="009625D8">
              <w:rPr>
                <w:rFonts w:ascii="SimSun" w:hAnsi="SimSun" w:cs="SimSun" w:hint="eastAsia"/>
                <w:b/>
                <w:bCs/>
                <w:smallCaps/>
                <w:szCs w:val="24"/>
                <w:lang w:val="en-US" w:eastAsia="zh-CN"/>
              </w:rPr>
              <w:t>，</w:t>
            </w:r>
            <w:r w:rsidR="00F82E44" w:rsidRPr="009625D8">
              <w:rPr>
                <w:rFonts w:ascii="SimSun" w:hAnsi="SimSun" w:hint="eastAsia"/>
                <w:b/>
                <w:bCs/>
                <w:szCs w:val="24"/>
                <w:lang w:eastAsia="zh-CN"/>
              </w:rPr>
              <w:t>日内瓦</w:t>
            </w:r>
          </w:p>
        </w:tc>
        <w:tc>
          <w:tcPr>
            <w:tcW w:w="3120" w:type="dxa"/>
          </w:tcPr>
          <w:p w:rsidR="00700D1F" w:rsidRDefault="00816F71" w:rsidP="005B49D0">
            <w:pPr>
              <w:spacing w:before="0"/>
              <w:jc w:val="right"/>
            </w:pPr>
            <w:bookmarkStart w:id="1" w:name="ditulogo"/>
            <w:bookmarkEnd w:id="1"/>
            <w:r w:rsidRPr="00622560">
              <w:rPr>
                <w:noProof/>
                <w:lang w:val="en-US" w:eastAsia="zh-CN"/>
              </w:rPr>
              <w:drawing>
                <wp:inline distT="0" distB="0" distL="0" distR="0" wp14:anchorId="199E4116" wp14:editId="6733B25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5B49D0">
            <w:pPr>
              <w:spacing w:before="0" w:after="48"/>
              <w:rPr>
                <w:b/>
                <w:smallCaps/>
                <w:szCs w:val="24"/>
                <w:lang w:eastAsia="zh-CN"/>
              </w:rPr>
            </w:pPr>
          </w:p>
        </w:tc>
        <w:tc>
          <w:tcPr>
            <w:tcW w:w="3120" w:type="dxa"/>
            <w:tcBorders>
              <w:bottom w:val="single" w:sz="12" w:space="0" w:color="auto"/>
            </w:tcBorders>
          </w:tcPr>
          <w:p w:rsidR="00700D1F" w:rsidRPr="00617BE4" w:rsidRDefault="00700D1F" w:rsidP="005B49D0">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5B49D0">
            <w:pPr>
              <w:spacing w:before="0" w:after="48"/>
              <w:rPr>
                <w:b/>
                <w:smallCaps/>
                <w:szCs w:val="24"/>
              </w:rPr>
            </w:pPr>
          </w:p>
        </w:tc>
        <w:tc>
          <w:tcPr>
            <w:tcW w:w="3120" w:type="dxa"/>
            <w:tcBorders>
              <w:top w:val="single" w:sz="12" w:space="0" w:color="auto"/>
            </w:tcBorders>
          </w:tcPr>
          <w:p w:rsidR="00700D1F" w:rsidRPr="00617BE4" w:rsidRDefault="00700D1F" w:rsidP="005B49D0">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AA2A39">
            <w:pPr>
              <w:tabs>
                <w:tab w:val="left" w:pos="851"/>
              </w:tabs>
              <w:spacing w:before="0"/>
              <w:rPr>
                <w:b/>
                <w:szCs w:val="24"/>
              </w:rPr>
            </w:pPr>
            <w:bookmarkStart w:id="2" w:name="dmeeting" w:colFirst="0" w:colLast="0"/>
            <w:r w:rsidRPr="00FC5386">
              <w:rPr>
                <w:rFonts w:hint="eastAsia"/>
                <w:b/>
                <w:szCs w:val="24"/>
                <w:lang w:eastAsia="zh-CN"/>
              </w:rPr>
              <w:t>议项</w:t>
            </w:r>
            <w:r w:rsidRPr="00FC5386">
              <w:rPr>
                <w:b/>
                <w:szCs w:val="24"/>
                <w:lang w:eastAsia="zh-CN"/>
              </w:rPr>
              <w:t>：</w:t>
            </w:r>
            <w:r w:rsidR="00F178F1">
              <w:rPr>
                <w:rFonts w:hint="eastAsia"/>
                <w:b/>
                <w:szCs w:val="24"/>
                <w:lang w:eastAsia="zh-CN"/>
              </w:rPr>
              <w:t xml:space="preserve">PL </w:t>
            </w:r>
            <w:r w:rsidR="00963437">
              <w:rPr>
                <w:b/>
                <w:szCs w:val="24"/>
                <w:lang w:eastAsia="zh-CN"/>
              </w:rPr>
              <w:t>3.</w:t>
            </w:r>
            <w:r w:rsidR="00207E72">
              <w:rPr>
                <w:rFonts w:hint="eastAsia"/>
                <w:b/>
                <w:szCs w:val="24"/>
                <w:lang w:eastAsia="zh-CN"/>
              </w:rPr>
              <w:t>3</w:t>
            </w:r>
          </w:p>
        </w:tc>
        <w:tc>
          <w:tcPr>
            <w:tcW w:w="3120" w:type="dxa"/>
          </w:tcPr>
          <w:p w:rsidR="00700D1F" w:rsidRPr="00700D1F" w:rsidRDefault="00700D1F" w:rsidP="0080234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207E72">
              <w:rPr>
                <w:rFonts w:hint="eastAsia"/>
                <w:b/>
                <w:bCs/>
                <w:szCs w:val="24"/>
                <w:lang w:eastAsia="zh-CN"/>
              </w:rPr>
              <w:t>8</w:t>
            </w:r>
            <w:r w:rsidRPr="00FC5386">
              <w:rPr>
                <w:b/>
                <w:bCs/>
                <w:szCs w:val="24"/>
                <w:lang w:eastAsia="zh-CN"/>
              </w:rPr>
              <w:t>/</w:t>
            </w:r>
            <w:r w:rsidR="00F178F1">
              <w:rPr>
                <w:b/>
                <w:bCs/>
                <w:szCs w:val="24"/>
                <w:lang w:eastAsia="zh-CN"/>
              </w:rPr>
              <w:t>25</w:t>
            </w:r>
            <w:r w:rsidRPr="00FC5386">
              <w:rPr>
                <w:b/>
                <w:bCs/>
                <w:szCs w:val="24"/>
                <w:lang w:eastAsia="zh-CN"/>
              </w:rPr>
              <w:t>-C</w:t>
            </w:r>
          </w:p>
        </w:tc>
      </w:tr>
      <w:bookmarkEnd w:id="2"/>
      <w:tr w:rsidR="00700D1F">
        <w:trPr>
          <w:cantSplit/>
          <w:trHeight w:val="23"/>
        </w:trPr>
        <w:tc>
          <w:tcPr>
            <w:tcW w:w="6911" w:type="dxa"/>
            <w:vMerge/>
          </w:tcPr>
          <w:p w:rsidR="00700D1F" w:rsidRDefault="00700D1F" w:rsidP="005B49D0">
            <w:pPr>
              <w:tabs>
                <w:tab w:val="left" w:pos="851"/>
              </w:tabs>
              <w:rPr>
                <w:b/>
                <w:lang w:eastAsia="zh-CN"/>
              </w:rPr>
            </w:pPr>
          </w:p>
        </w:tc>
        <w:tc>
          <w:tcPr>
            <w:tcW w:w="3120" w:type="dxa"/>
          </w:tcPr>
          <w:p w:rsidR="00700D1F" w:rsidRPr="00FC5386" w:rsidRDefault="00700D1F" w:rsidP="005B49D0">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207E72">
              <w:rPr>
                <w:rFonts w:hint="eastAsia"/>
                <w:b/>
                <w:bCs/>
                <w:szCs w:val="24"/>
                <w:lang w:eastAsia="zh-CN"/>
              </w:rPr>
              <w:t>8</w:t>
            </w:r>
            <w:r w:rsidRPr="00FC5386">
              <w:rPr>
                <w:rFonts w:hint="eastAsia"/>
                <w:b/>
                <w:bCs/>
                <w:szCs w:val="24"/>
                <w:lang w:eastAsia="zh-CN"/>
              </w:rPr>
              <w:t>年</w:t>
            </w:r>
            <w:r w:rsidR="00207E72">
              <w:rPr>
                <w:rFonts w:asciiTheme="minorHAnsi" w:hAnsiTheme="minorHAnsi" w:cstheme="minorHAnsi" w:hint="eastAsia"/>
                <w:b/>
                <w:bCs/>
                <w:szCs w:val="24"/>
                <w:lang w:eastAsia="zh-CN"/>
              </w:rPr>
              <w:t>2</w:t>
            </w:r>
            <w:r w:rsidRPr="00FC5386">
              <w:rPr>
                <w:rFonts w:hint="eastAsia"/>
                <w:b/>
                <w:bCs/>
                <w:szCs w:val="24"/>
                <w:lang w:eastAsia="zh-CN"/>
              </w:rPr>
              <w:t>月</w:t>
            </w:r>
            <w:r w:rsidR="00207E72">
              <w:rPr>
                <w:rFonts w:asciiTheme="minorHAnsi" w:hAnsiTheme="minorHAnsi" w:cstheme="minorHAnsi" w:hint="eastAsia"/>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5B49D0">
            <w:pPr>
              <w:tabs>
                <w:tab w:val="left" w:pos="851"/>
              </w:tabs>
              <w:rPr>
                <w:b/>
                <w:lang w:eastAsia="zh-CN"/>
              </w:rPr>
            </w:pPr>
          </w:p>
        </w:tc>
        <w:tc>
          <w:tcPr>
            <w:tcW w:w="3120" w:type="dxa"/>
          </w:tcPr>
          <w:p w:rsidR="00700D1F" w:rsidRPr="00FC5386" w:rsidRDefault="00700D1F" w:rsidP="005B49D0">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trPr>
          <w:cantSplit/>
        </w:trPr>
        <w:tc>
          <w:tcPr>
            <w:tcW w:w="6912" w:type="dxa"/>
          </w:tcPr>
          <w:p w:rsidR="0093362E" w:rsidRPr="00937AB6" w:rsidRDefault="0093362E" w:rsidP="00937AB6">
            <w:pPr>
              <w:pStyle w:val="Heading8"/>
            </w:pPr>
          </w:p>
        </w:tc>
        <w:tc>
          <w:tcPr>
            <w:tcW w:w="3119" w:type="dxa"/>
          </w:tcPr>
          <w:p w:rsidR="0093362E" w:rsidRDefault="0093362E" w:rsidP="00937AB6">
            <w:pPr>
              <w:pStyle w:val="Heading4"/>
              <w:rPr>
                <w:lang w:val="fr-CH" w:eastAsia="zh-CN"/>
              </w:rPr>
            </w:pPr>
          </w:p>
        </w:tc>
      </w:tr>
      <w:tr w:rsidR="0093362E">
        <w:trPr>
          <w:cantSplit/>
        </w:trPr>
        <w:tc>
          <w:tcPr>
            <w:tcW w:w="10031" w:type="dxa"/>
            <w:gridSpan w:val="2"/>
          </w:tcPr>
          <w:p w:rsidR="0093362E" w:rsidRPr="00937AB6" w:rsidRDefault="00487D41" w:rsidP="008107E0">
            <w:pPr>
              <w:pStyle w:val="Source"/>
              <w:rPr>
                <w:i/>
                <w:lang w:eastAsia="zh-CN"/>
              </w:rPr>
            </w:pPr>
            <w:r w:rsidRPr="00937AB6">
              <w:rPr>
                <w:rFonts w:hint="eastAsia"/>
                <w:lang w:val="fr-CH" w:eastAsia="zh-CN"/>
              </w:rPr>
              <w:t>秘书长的报告</w:t>
            </w:r>
          </w:p>
        </w:tc>
      </w:tr>
      <w:tr w:rsidR="0093362E">
        <w:trPr>
          <w:cantSplit/>
        </w:trPr>
        <w:tc>
          <w:tcPr>
            <w:tcW w:w="10031" w:type="dxa"/>
            <w:gridSpan w:val="2"/>
          </w:tcPr>
          <w:p w:rsidR="0093362E" w:rsidRPr="00937AB6" w:rsidRDefault="00963437" w:rsidP="008107E0">
            <w:pPr>
              <w:pStyle w:val="Title1"/>
              <w:rPr>
                <w:i/>
                <w:lang w:eastAsia="zh-CN"/>
              </w:rPr>
            </w:pPr>
            <w:r w:rsidRPr="00937AB6">
              <w:rPr>
                <w:rFonts w:hint="eastAsia"/>
                <w:lang w:eastAsia="zh-CN"/>
              </w:rPr>
              <w:t>加强</w:t>
            </w:r>
            <w:r w:rsidR="00DB6A27">
              <w:rPr>
                <w:rFonts w:hint="eastAsia"/>
                <w:lang w:eastAsia="zh-CN"/>
              </w:rPr>
              <w:t>区域</w:t>
            </w:r>
            <w:r w:rsidRPr="00937AB6">
              <w:rPr>
                <w:rFonts w:hint="eastAsia"/>
                <w:lang w:eastAsia="zh-CN"/>
              </w:rPr>
              <w:t>代表</w:t>
            </w:r>
            <w:r w:rsidR="008107E0">
              <w:rPr>
                <w:rFonts w:hint="eastAsia"/>
                <w:lang w:eastAsia="zh-CN"/>
              </w:rPr>
              <w:t>处的</w:t>
            </w:r>
            <w:r w:rsidR="008107E0">
              <w:rPr>
                <w:lang w:eastAsia="zh-CN"/>
              </w:rPr>
              <w:t>作用</w:t>
            </w:r>
          </w:p>
        </w:tc>
      </w:tr>
    </w:tbl>
    <w:p w:rsidR="0093362E" w:rsidRDefault="0093362E" w:rsidP="005B49D0">
      <w:pPr>
        <w:rPr>
          <w:lang w:eastAsia="zh-CN"/>
        </w:rPr>
      </w:pPr>
    </w:p>
    <w:p w:rsidR="0093362E" w:rsidRDefault="0093362E" w:rsidP="005B49D0">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8107E0" w:rsidRDefault="0093362E" w:rsidP="005B49D0">
            <w:pPr>
              <w:pStyle w:val="toc0"/>
              <w:tabs>
                <w:tab w:val="left" w:pos="1191"/>
                <w:tab w:val="left" w:pos="1588"/>
                <w:tab w:val="left" w:pos="1985"/>
              </w:tabs>
              <w:spacing w:before="240"/>
              <w:rPr>
                <w:bCs/>
                <w:szCs w:val="24"/>
                <w:lang w:val="fr-FR" w:eastAsia="zh-CN"/>
              </w:rPr>
            </w:pPr>
            <w:r w:rsidRPr="008107E0">
              <w:rPr>
                <w:rFonts w:hint="eastAsia"/>
                <w:bCs/>
                <w:szCs w:val="24"/>
                <w:lang w:val="fr-FR" w:eastAsia="zh-CN"/>
              </w:rPr>
              <w:t>概</w:t>
            </w:r>
            <w:r w:rsidRPr="008107E0">
              <w:rPr>
                <w:rFonts w:hint="eastAsia"/>
                <w:bCs/>
                <w:szCs w:val="24"/>
                <w:lang w:eastAsia="zh-CN"/>
              </w:rPr>
              <w:t>要</w:t>
            </w:r>
          </w:p>
          <w:p w:rsidR="0093362E" w:rsidRPr="008107E0" w:rsidRDefault="00963437" w:rsidP="007D1C31">
            <w:pPr>
              <w:ind w:firstLineChars="200" w:firstLine="480"/>
              <w:rPr>
                <w:szCs w:val="24"/>
                <w:lang w:eastAsia="zh-CN"/>
              </w:rPr>
            </w:pPr>
            <w:r w:rsidRPr="008107E0">
              <w:rPr>
                <w:rFonts w:hint="eastAsia"/>
                <w:szCs w:val="24"/>
                <w:lang w:eastAsia="zh-CN"/>
              </w:rPr>
              <w:t>本文件旨在通报第</w:t>
            </w:r>
            <w:r w:rsidRPr="008107E0">
              <w:rPr>
                <w:rFonts w:hint="eastAsia"/>
                <w:szCs w:val="24"/>
                <w:lang w:eastAsia="zh-CN"/>
              </w:rPr>
              <w:t>25</w:t>
            </w:r>
            <w:r w:rsidRPr="008107E0">
              <w:rPr>
                <w:rFonts w:hint="eastAsia"/>
                <w:szCs w:val="24"/>
                <w:lang w:eastAsia="zh-CN"/>
              </w:rPr>
              <w:t>号决议（</w:t>
            </w:r>
            <w:r w:rsidRPr="008107E0">
              <w:rPr>
                <w:rFonts w:hint="eastAsia"/>
                <w:szCs w:val="24"/>
                <w:lang w:eastAsia="zh-CN"/>
              </w:rPr>
              <w:t>2014</w:t>
            </w:r>
            <w:r w:rsidRPr="008107E0">
              <w:rPr>
                <w:rFonts w:hint="eastAsia"/>
                <w:szCs w:val="24"/>
                <w:lang w:eastAsia="zh-CN"/>
              </w:rPr>
              <w:t>年，釜山，修订版）的落实情况。</w:t>
            </w:r>
            <w:r w:rsidR="00DF0ECD">
              <w:fldChar w:fldCharType="begin"/>
            </w:r>
            <w:r w:rsidR="00DF0ECD">
              <w:rPr>
                <w:lang w:eastAsia="zh-CN"/>
              </w:rPr>
              <w:instrText xml:space="preserve"> HYPERLINK "https://www.itu.int/md/S18-CL-INF-0006/en" </w:instrText>
            </w:r>
            <w:r w:rsidR="00DF0ECD">
              <w:fldChar w:fldCharType="separate"/>
            </w:r>
            <w:r w:rsidR="007D1C31" w:rsidRPr="007D1C31">
              <w:rPr>
                <w:rFonts w:eastAsia="Times New Roman"/>
                <w:color w:val="0000FF"/>
                <w:u w:val="single"/>
                <w:lang w:eastAsia="zh-CN"/>
              </w:rPr>
              <w:t>C18/INF/6</w:t>
            </w:r>
            <w:r w:rsidR="00DF0ECD">
              <w:rPr>
                <w:rFonts w:eastAsia="Times New Roman"/>
                <w:color w:val="0000FF"/>
                <w:u w:val="single"/>
                <w:lang w:eastAsia="zh-CN"/>
              </w:rPr>
              <w:fldChar w:fldCharType="end"/>
            </w:r>
            <w:r w:rsidR="007D1C31">
              <w:rPr>
                <w:rFonts w:asciiTheme="minorEastAsia" w:eastAsiaTheme="minorEastAsia" w:hAnsiTheme="minorEastAsia" w:hint="eastAsia"/>
                <w:color w:val="0000FF"/>
                <w:u w:val="single"/>
                <w:lang w:eastAsia="zh-CN"/>
              </w:rPr>
              <w:t>号文件</w:t>
            </w:r>
            <w:r w:rsidRPr="008107E0">
              <w:rPr>
                <w:rFonts w:asciiTheme="minorHAnsi" w:hAnsiTheme="minorHAnsi" w:hint="eastAsia"/>
                <w:szCs w:val="24"/>
                <w:lang w:eastAsia="zh-CN"/>
              </w:rPr>
              <w:t>包含</w:t>
            </w:r>
            <w:r w:rsidRPr="008107E0">
              <w:rPr>
                <w:rFonts w:asciiTheme="minorHAnsi" w:hAnsiTheme="minorHAnsi"/>
                <w:szCs w:val="24"/>
                <w:lang w:eastAsia="zh-CN"/>
              </w:rPr>
              <w:t>与本文件相关的</w:t>
            </w:r>
            <w:r w:rsidR="00944BBE" w:rsidRPr="008107E0">
              <w:rPr>
                <w:rFonts w:asciiTheme="minorHAnsi" w:hAnsiTheme="minorHAnsi" w:hint="eastAsia"/>
                <w:szCs w:val="24"/>
                <w:lang w:eastAsia="zh-CN"/>
              </w:rPr>
              <w:t>6</w:t>
            </w:r>
            <w:r w:rsidRPr="008107E0">
              <w:rPr>
                <w:rFonts w:asciiTheme="minorHAnsi" w:hAnsiTheme="minorHAnsi" w:hint="eastAsia"/>
                <w:szCs w:val="24"/>
                <w:lang w:eastAsia="zh-CN"/>
              </w:rPr>
              <w:t>个</w:t>
            </w:r>
            <w:r w:rsidRPr="008107E0">
              <w:rPr>
                <w:rFonts w:asciiTheme="minorHAnsi" w:hAnsiTheme="minorHAnsi"/>
                <w:szCs w:val="24"/>
                <w:lang w:eastAsia="zh-CN"/>
              </w:rPr>
              <w:t>附件</w:t>
            </w:r>
            <w:r w:rsidRPr="008107E0">
              <w:rPr>
                <w:rFonts w:asciiTheme="minorHAnsi" w:hAnsiTheme="minorHAnsi" w:hint="eastAsia"/>
                <w:szCs w:val="24"/>
                <w:lang w:eastAsia="zh-CN"/>
              </w:rPr>
              <w:t>。</w:t>
            </w:r>
          </w:p>
          <w:p w:rsidR="0093362E" w:rsidRPr="008107E0" w:rsidRDefault="0093362E" w:rsidP="005B49D0">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4"/>
                <w:lang w:eastAsia="zh-CN"/>
              </w:rPr>
            </w:pPr>
          </w:p>
          <w:p w:rsidR="0093362E" w:rsidRPr="008107E0" w:rsidRDefault="0093362E" w:rsidP="005B49D0">
            <w:pPr>
              <w:pStyle w:val="Index1"/>
              <w:spacing w:before="0"/>
              <w:rPr>
                <w:b/>
                <w:bCs/>
                <w:szCs w:val="24"/>
                <w:lang w:eastAsia="zh-CN"/>
              </w:rPr>
            </w:pPr>
            <w:r w:rsidRPr="008107E0">
              <w:rPr>
                <w:rFonts w:hint="eastAsia"/>
                <w:b/>
                <w:bCs/>
                <w:szCs w:val="24"/>
                <w:lang w:eastAsia="zh-CN"/>
              </w:rPr>
              <w:t>需采取的行动</w:t>
            </w:r>
          </w:p>
          <w:p w:rsidR="0093362E" w:rsidRPr="008107E0" w:rsidRDefault="00487D41" w:rsidP="008107E0">
            <w:pPr>
              <w:pStyle w:val="BodyTextIndent3"/>
              <w:spacing w:before="120"/>
              <w:ind w:firstLineChars="200" w:firstLine="480"/>
              <w:textAlignment w:val="baseline"/>
              <w:rPr>
                <w:sz w:val="24"/>
                <w:szCs w:val="24"/>
                <w:lang w:val="en-GB"/>
              </w:rPr>
            </w:pPr>
            <w:r w:rsidRPr="008107E0">
              <w:rPr>
                <w:rFonts w:asciiTheme="minorHAnsi" w:hAnsiTheme="minorHAnsi" w:hint="eastAsia"/>
                <w:sz w:val="24"/>
                <w:szCs w:val="24"/>
              </w:rPr>
              <w:t>请理事会将此</w:t>
            </w:r>
            <w:r w:rsidR="003353DE" w:rsidRPr="008107E0">
              <w:rPr>
                <w:rFonts w:asciiTheme="minorHAnsi" w:hAnsiTheme="minorHAnsi" w:hint="eastAsia"/>
                <w:sz w:val="24"/>
                <w:szCs w:val="24"/>
              </w:rPr>
              <w:t>报告</w:t>
            </w:r>
            <w:r w:rsidRPr="008107E0">
              <w:rPr>
                <w:rFonts w:asciiTheme="minorHAnsi" w:hAnsiTheme="minorHAnsi" w:hint="eastAsia"/>
                <w:b/>
                <w:bCs/>
                <w:sz w:val="24"/>
                <w:szCs w:val="24"/>
              </w:rPr>
              <w:t>记录在案</w:t>
            </w:r>
            <w:r w:rsidR="008107E0">
              <w:rPr>
                <w:rFonts w:asciiTheme="minorHAnsi" w:hAnsiTheme="minorHAnsi" w:hint="eastAsia"/>
                <w:sz w:val="24"/>
                <w:szCs w:val="24"/>
                <w:lang w:val="en-GB"/>
              </w:rPr>
              <w:t>。</w:t>
            </w:r>
          </w:p>
          <w:p w:rsidR="006A2DD3" w:rsidRPr="008107E0" w:rsidRDefault="006A2DD3" w:rsidP="005B49D0">
            <w:pPr>
              <w:jc w:val="center"/>
              <w:rPr>
                <w:szCs w:val="24"/>
                <w:lang w:eastAsia="zh-CN"/>
              </w:rPr>
            </w:pPr>
            <w:r w:rsidRPr="008107E0">
              <w:rPr>
                <w:szCs w:val="24"/>
                <w:lang w:eastAsia="zh-CN"/>
              </w:rPr>
              <w:t>______________</w:t>
            </w:r>
          </w:p>
          <w:p w:rsidR="0093362E" w:rsidRPr="008107E0" w:rsidRDefault="0093362E" w:rsidP="005B49D0">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93362E" w:rsidRPr="008107E0" w:rsidRDefault="0093362E" w:rsidP="005B49D0">
            <w:pPr>
              <w:pStyle w:val="toc0"/>
              <w:tabs>
                <w:tab w:val="left" w:pos="1191"/>
                <w:tab w:val="left" w:pos="1588"/>
                <w:tab w:val="left" w:pos="1985"/>
              </w:tabs>
              <w:spacing w:before="0"/>
              <w:rPr>
                <w:szCs w:val="24"/>
                <w:lang w:val="fr-FR" w:eastAsia="zh-CN"/>
              </w:rPr>
            </w:pPr>
            <w:r w:rsidRPr="008107E0">
              <w:rPr>
                <w:rFonts w:hint="eastAsia"/>
                <w:szCs w:val="24"/>
                <w:lang w:eastAsia="zh-CN"/>
              </w:rPr>
              <w:t>参考文件</w:t>
            </w:r>
          </w:p>
          <w:p w:rsidR="0093362E" w:rsidRPr="008107E0" w:rsidRDefault="00DF0ECD" w:rsidP="0068439E">
            <w:pPr>
              <w:pStyle w:val="TOC1"/>
              <w:keepLines w:val="0"/>
              <w:spacing w:before="120" w:after="120"/>
              <w:ind w:left="0" w:firstLine="0"/>
              <w:rPr>
                <w:rFonts w:ascii="STKaiti" w:eastAsia="STKaiti" w:hAnsi="STKaiti"/>
                <w:sz w:val="22"/>
                <w:lang w:val="fr-FR" w:eastAsia="zh-CN"/>
              </w:rPr>
            </w:pPr>
            <w:r>
              <w:fldChar w:fldCharType="begin"/>
            </w:r>
            <w:r>
              <w:rPr>
                <w:lang w:eastAsia="zh-CN"/>
              </w:rPr>
              <w:instrText xml:space="preserve"> HYPERLINK "http://www.itu.int/dms_pub/itu-s/opb/conf/S-CONF-ACTF-2014-PDF-E.pdf" </w:instrText>
            </w:r>
            <w:r>
              <w:fldChar w:fldCharType="separate"/>
            </w:r>
            <w:r w:rsidR="00963437" w:rsidRPr="008107E0">
              <w:rPr>
                <w:rStyle w:val="Hyperlink"/>
                <w:rFonts w:ascii="STKaiti" w:eastAsia="STKaiti" w:hAnsi="STKaiti" w:hint="eastAsia"/>
                <w:szCs w:val="24"/>
                <w:lang w:eastAsia="zh-CN"/>
              </w:rPr>
              <w:t>第</w:t>
            </w:r>
            <w:r w:rsidR="00F178F1" w:rsidRPr="008107E0">
              <w:rPr>
                <w:rStyle w:val="Hyperlink"/>
                <w:rFonts w:ascii="STKaiti" w:eastAsia="STKaiti" w:hAnsi="STKaiti"/>
                <w:szCs w:val="24"/>
                <w:lang w:eastAsia="zh-CN"/>
              </w:rPr>
              <w:t>25</w:t>
            </w:r>
            <w:r w:rsidR="00963437" w:rsidRPr="008107E0">
              <w:rPr>
                <w:rStyle w:val="Hyperlink"/>
                <w:rFonts w:ascii="STKaiti" w:eastAsia="STKaiti" w:hAnsi="STKaiti" w:hint="eastAsia"/>
                <w:szCs w:val="24"/>
                <w:lang w:eastAsia="zh-CN"/>
              </w:rPr>
              <w:t>号</w:t>
            </w:r>
            <w:r w:rsidR="00963437" w:rsidRPr="008107E0">
              <w:rPr>
                <w:rStyle w:val="Hyperlink"/>
                <w:rFonts w:ascii="STKaiti" w:eastAsia="STKaiti" w:hAnsi="STKaiti"/>
                <w:szCs w:val="24"/>
                <w:lang w:eastAsia="zh-CN"/>
              </w:rPr>
              <w:t>决议（</w:t>
            </w:r>
            <w:r w:rsidR="00963437" w:rsidRPr="008107E0">
              <w:rPr>
                <w:rStyle w:val="Hyperlink"/>
                <w:rFonts w:ascii="STKaiti" w:eastAsia="STKaiti" w:hAnsi="STKaiti" w:hint="eastAsia"/>
                <w:szCs w:val="24"/>
                <w:lang w:eastAsia="zh-CN"/>
              </w:rPr>
              <w:t>2014年</w:t>
            </w:r>
            <w:r w:rsidR="00963437" w:rsidRPr="008107E0">
              <w:rPr>
                <w:rStyle w:val="Hyperlink"/>
                <w:rFonts w:ascii="STKaiti" w:eastAsia="STKaiti" w:hAnsi="STKaiti"/>
                <w:szCs w:val="24"/>
                <w:lang w:eastAsia="zh-CN"/>
              </w:rPr>
              <w:t>，釜山，修订版）</w:t>
            </w:r>
            <w:r>
              <w:rPr>
                <w:rStyle w:val="Hyperlink"/>
                <w:rFonts w:ascii="STKaiti" w:eastAsia="STKaiti" w:hAnsi="STKaiti"/>
                <w:szCs w:val="24"/>
                <w:lang w:eastAsia="zh-CN"/>
              </w:rPr>
              <w:fldChar w:fldCharType="end"/>
            </w:r>
            <w:r w:rsidR="00944BBE" w:rsidRPr="008107E0">
              <w:rPr>
                <w:rFonts w:ascii="STKaiti" w:eastAsia="STKaiti" w:hAnsi="STKaiti" w:hint="eastAsia"/>
                <w:szCs w:val="24"/>
                <w:lang w:eastAsia="zh-CN"/>
              </w:rPr>
              <w:t>；</w:t>
            </w:r>
            <w:r w:rsidR="007D1C31">
              <w:rPr>
                <w:rFonts w:ascii="STKaiti" w:eastAsia="STKaiti" w:hAnsi="STKaiti" w:hint="eastAsia"/>
                <w:szCs w:val="24"/>
                <w:lang w:eastAsia="zh-CN"/>
              </w:rPr>
              <w:t>2017年</w:t>
            </w:r>
            <w:r w:rsidR="00944BBE" w:rsidRPr="008107E0">
              <w:rPr>
                <w:rFonts w:ascii="STKaiti" w:eastAsia="STKaiti" w:hAnsi="STKaiti" w:hint="eastAsia"/>
                <w:szCs w:val="24"/>
                <w:lang w:eastAsia="zh-CN"/>
              </w:rPr>
              <w:t>理事会</w:t>
            </w:r>
            <w:r w:rsidR="007D1C31">
              <w:rPr>
                <w:rFonts w:ascii="STKaiti" w:eastAsia="STKaiti" w:hAnsi="STKaiti" w:hint="eastAsia"/>
                <w:szCs w:val="24"/>
                <w:lang w:eastAsia="zh-CN"/>
              </w:rPr>
              <w:t>文件</w:t>
            </w:r>
            <w:r>
              <w:fldChar w:fldCharType="begin"/>
            </w:r>
            <w:r>
              <w:rPr>
                <w:lang w:eastAsia="zh-CN"/>
              </w:rPr>
              <w:instrText xml:space="preserve"> HYPERLINK "http://www.itu.int/md/S17-CL-INF-0012/en" </w:instrText>
            </w:r>
            <w:r>
              <w:fldChar w:fldCharType="separate"/>
            </w:r>
            <w:r w:rsidR="007D1C31" w:rsidRPr="007D1C31">
              <w:rPr>
                <w:rStyle w:val="Hyperlink"/>
                <w:rFonts w:ascii="STKaiti" w:eastAsia="STKaiti" w:hAnsi="STKaiti"/>
                <w:lang w:eastAsia="zh-CN"/>
              </w:rPr>
              <w:t>C17/INF/12</w:t>
            </w:r>
            <w:r>
              <w:rPr>
                <w:rStyle w:val="Hyperlink"/>
                <w:rFonts w:ascii="STKaiti" w:eastAsia="STKaiti" w:hAnsi="STKaiti"/>
                <w:lang w:eastAsia="zh-CN"/>
              </w:rPr>
              <w:fldChar w:fldCharType="end"/>
            </w:r>
            <w:r w:rsidR="007D1C31" w:rsidRPr="007D1C31">
              <w:rPr>
                <w:rStyle w:val="Hyperlink"/>
                <w:rFonts w:ascii="STKaiti" w:eastAsia="STKaiti" w:hAnsi="STKaiti" w:hint="eastAsia"/>
                <w:lang w:eastAsia="zh-CN"/>
              </w:rPr>
              <w:t>号</w:t>
            </w:r>
            <w:r w:rsidR="007D1C31" w:rsidRPr="007D1C31">
              <w:rPr>
                <w:rStyle w:val="Hyperlink"/>
                <w:rFonts w:ascii="STKaiti" w:eastAsia="STKaiti" w:hAnsi="STKaiti"/>
                <w:lang w:eastAsia="zh-CN"/>
              </w:rPr>
              <w:t>文件</w:t>
            </w:r>
            <w:r w:rsidR="00944BBE" w:rsidRPr="008107E0">
              <w:rPr>
                <w:rFonts w:ascii="STKaiti" w:eastAsia="STKaiti" w:hAnsi="STKaiti" w:hint="eastAsia"/>
                <w:szCs w:val="24"/>
                <w:lang w:eastAsia="zh-CN"/>
              </w:rPr>
              <w:t>。</w:t>
            </w:r>
          </w:p>
        </w:tc>
      </w:tr>
    </w:tbl>
    <w:p w:rsidR="00963437" w:rsidRPr="0003693A" w:rsidRDefault="00963437" w:rsidP="005B49D0">
      <w:pPr>
        <w:pStyle w:val="Heading1"/>
        <w:rPr>
          <w:lang w:eastAsia="zh-CN"/>
        </w:rPr>
      </w:pPr>
      <w:r w:rsidRPr="0003693A">
        <w:rPr>
          <w:lang w:eastAsia="zh-CN"/>
        </w:rPr>
        <w:t>1</w:t>
      </w:r>
      <w:r w:rsidRPr="0003693A">
        <w:rPr>
          <w:lang w:eastAsia="zh-CN"/>
        </w:rPr>
        <w:tab/>
      </w:r>
      <w:r>
        <w:rPr>
          <w:rFonts w:hint="eastAsia"/>
          <w:lang w:eastAsia="zh-CN"/>
        </w:rPr>
        <w:t>背景</w:t>
      </w:r>
    </w:p>
    <w:p w:rsidR="00963437" w:rsidRDefault="00963437" w:rsidP="002925B7">
      <w:pPr>
        <w:snapToGrid w:val="0"/>
        <w:spacing w:after="120"/>
        <w:jc w:val="both"/>
        <w:rPr>
          <w:lang w:eastAsia="zh-CN"/>
        </w:rPr>
      </w:pPr>
      <w:r w:rsidRPr="00694FE3">
        <w:rPr>
          <w:rFonts w:asciiTheme="minorHAnsi" w:hAnsiTheme="minorHAnsi"/>
          <w:lang w:eastAsia="zh-CN"/>
        </w:rPr>
        <w:t>1.1</w:t>
      </w:r>
      <w:r>
        <w:rPr>
          <w:lang w:eastAsia="zh-CN"/>
        </w:rPr>
        <w:tab/>
      </w:r>
      <w:r w:rsidR="00720FE2">
        <w:rPr>
          <w:rFonts w:hint="eastAsia"/>
          <w:lang w:eastAsia="zh-CN"/>
        </w:rPr>
        <w:t>PP</w:t>
      </w:r>
      <w:r w:rsidR="00720FE2">
        <w:rPr>
          <w:lang w:eastAsia="zh-CN"/>
        </w:rPr>
        <w:t>-14</w:t>
      </w:r>
      <w:r w:rsidR="00720FE2">
        <w:rPr>
          <w:rFonts w:hint="eastAsia"/>
          <w:lang w:eastAsia="zh-CN"/>
        </w:rPr>
        <w:t>批准的第</w:t>
      </w:r>
      <w:r w:rsidR="00720FE2">
        <w:rPr>
          <w:rFonts w:hint="eastAsia"/>
          <w:lang w:eastAsia="zh-CN"/>
        </w:rPr>
        <w:t>25</w:t>
      </w:r>
      <w:r w:rsidR="00720FE2">
        <w:rPr>
          <w:rFonts w:hint="eastAsia"/>
          <w:lang w:eastAsia="zh-CN"/>
        </w:rPr>
        <w:t>号决议</w:t>
      </w:r>
      <w:r w:rsidR="002925B7">
        <w:rPr>
          <w:rFonts w:hint="eastAsia"/>
          <w:lang w:eastAsia="zh-CN"/>
        </w:rPr>
        <w:t>修订版</w:t>
      </w:r>
      <w:r w:rsidR="00720FE2">
        <w:rPr>
          <w:rFonts w:hint="eastAsia"/>
          <w:lang w:eastAsia="zh-CN"/>
        </w:rPr>
        <w:t>（加强区域代表处的作用）强调区域和地区</w:t>
      </w:r>
      <w:r w:rsidR="002925B7">
        <w:rPr>
          <w:rFonts w:hint="eastAsia"/>
          <w:lang w:eastAsia="zh-CN"/>
        </w:rPr>
        <w:t>机构</w:t>
      </w:r>
      <w:r w:rsidR="00720FE2">
        <w:rPr>
          <w:rFonts w:hint="eastAsia"/>
          <w:lang w:eastAsia="zh-CN"/>
        </w:rPr>
        <w:t>在编制和落实战略规划，满足国际电联成员各种要求中发挥的重要作用。第</w:t>
      </w:r>
      <w:r w:rsidR="00720FE2">
        <w:rPr>
          <w:rFonts w:hint="eastAsia"/>
          <w:lang w:eastAsia="zh-CN"/>
        </w:rPr>
        <w:t>25</w:t>
      </w:r>
      <w:r w:rsidR="00720FE2">
        <w:rPr>
          <w:rFonts w:hint="eastAsia"/>
          <w:lang w:eastAsia="zh-CN"/>
        </w:rPr>
        <w:t>号决议责成国际电联秘书处每年向理事会提交一份关于区域代表处的报告。本文件根据</w:t>
      </w:r>
      <w:r w:rsidR="00720FE2">
        <w:rPr>
          <w:rFonts w:hint="eastAsia"/>
          <w:lang w:eastAsia="zh-CN"/>
        </w:rPr>
        <w:t>2017</w:t>
      </w:r>
      <w:r w:rsidR="00720FE2">
        <w:rPr>
          <w:rFonts w:hint="eastAsia"/>
          <w:lang w:eastAsia="zh-CN"/>
        </w:rPr>
        <w:t>年间的发展和活动对提交</w:t>
      </w:r>
      <w:r w:rsidR="00720FE2">
        <w:rPr>
          <w:rFonts w:hint="eastAsia"/>
          <w:lang w:eastAsia="zh-CN"/>
        </w:rPr>
        <w:t>2017</w:t>
      </w:r>
      <w:r w:rsidR="00720FE2">
        <w:rPr>
          <w:rFonts w:hint="eastAsia"/>
          <w:lang w:eastAsia="zh-CN"/>
        </w:rPr>
        <w:t>年理事会的相同文件（</w:t>
      </w:r>
      <w:r w:rsidR="00DF0ECD">
        <w:fldChar w:fldCharType="begin"/>
      </w:r>
      <w:r w:rsidR="00DF0ECD">
        <w:rPr>
          <w:lang w:eastAsia="zh-CN"/>
        </w:rPr>
        <w:instrText xml:space="preserve"> HYPERLINK "https://www.itu.int/md/S17-CL-C-0025/en" </w:instrText>
      </w:r>
      <w:r w:rsidR="00DF0ECD">
        <w:fldChar w:fldCharType="separate"/>
      </w:r>
      <w:r w:rsidR="00720FE2" w:rsidRPr="008A5162">
        <w:rPr>
          <w:rStyle w:val="Hyperlink"/>
          <w:rFonts w:asciiTheme="minorHAnsi" w:eastAsiaTheme="minorEastAsia" w:hAnsiTheme="minorHAnsi" w:cstheme="minorHAnsi"/>
          <w:szCs w:val="24"/>
          <w:lang w:eastAsia="zh-CN"/>
        </w:rPr>
        <w:t>文件</w:t>
      </w:r>
      <w:r w:rsidR="00720FE2" w:rsidRPr="008A5162">
        <w:rPr>
          <w:rStyle w:val="Hyperlink"/>
          <w:rFonts w:asciiTheme="minorHAnsi" w:eastAsiaTheme="minorEastAsia" w:hAnsiTheme="minorHAnsi" w:cstheme="minorHAnsi"/>
          <w:szCs w:val="24"/>
          <w:lang w:eastAsia="zh-CN"/>
        </w:rPr>
        <w:t>C17/25</w:t>
      </w:r>
      <w:r w:rsidR="00DF0ECD">
        <w:rPr>
          <w:rStyle w:val="Hyperlink"/>
          <w:rFonts w:asciiTheme="minorHAnsi" w:eastAsiaTheme="minorEastAsia" w:hAnsiTheme="minorHAnsi" w:cstheme="minorHAnsi"/>
          <w:szCs w:val="24"/>
          <w:lang w:eastAsia="zh-CN"/>
        </w:rPr>
        <w:fldChar w:fldCharType="end"/>
      </w:r>
      <w:r w:rsidR="00720FE2">
        <w:rPr>
          <w:rFonts w:eastAsia="Arial Unicode MS" w:cstheme="minorHAnsi" w:hint="eastAsia"/>
          <w:szCs w:val="24"/>
          <w:lang w:eastAsia="zh-CN"/>
        </w:rPr>
        <w:t>）</w:t>
      </w:r>
      <w:r w:rsidR="00720FE2">
        <w:rPr>
          <w:rFonts w:hint="eastAsia"/>
          <w:lang w:eastAsia="zh-CN"/>
        </w:rPr>
        <w:t>进行更新。</w:t>
      </w:r>
    </w:p>
    <w:p w:rsidR="00963437" w:rsidRDefault="00963437" w:rsidP="002925B7">
      <w:pPr>
        <w:snapToGrid w:val="0"/>
        <w:spacing w:after="120"/>
        <w:jc w:val="both"/>
        <w:rPr>
          <w:lang w:eastAsia="zh-CN"/>
        </w:rPr>
      </w:pPr>
      <w:r w:rsidRPr="00694FE3">
        <w:rPr>
          <w:rFonts w:asciiTheme="minorHAnsi" w:hAnsiTheme="minorHAnsi"/>
          <w:lang w:eastAsia="zh-CN"/>
        </w:rPr>
        <w:t>1.2</w:t>
      </w:r>
      <w:r>
        <w:rPr>
          <w:rFonts w:hint="eastAsia"/>
          <w:lang w:eastAsia="zh-CN"/>
        </w:rPr>
        <w:tab/>
      </w:r>
      <w:r w:rsidR="00720FE2">
        <w:rPr>
          <w:rFonts w:hint="eastAsia"/>
          <w:lang w:eastAsia="zh-CN"/>
        </w:rPr>
        <w:t>2017</w:t>
      </w:r>
      <w:r w:rsidR="00720FE2">
        <w:rPr>
          <w:rFonts w:hint="eastAsia"/>
          <w:lang w:eastAsia="zh-CN"/>
        </w:rPr>
        <w:t>年</w:t>
      </w:r>
      <w:r w:rsidR="002925B7">
        <w:rPr>
          <w:rFonts w:hint="eastAsia"/>
          <w:lang w:eastAsia="zh-CN"/>
        </w:rPr>
        <w:t>期间</w:t>
      </w:r>
      <w:r w:rsidR="00720FE2">
        <w:rPr>
          <w:rFonts w:hint="eastAsia"/>
          <w:lang w:eastAsia="zh-CN"/>
        </w:rPr>
        <w:t>，为加强国际电联区域代表处的作用</w:t>
      </w:r>
      <w:r w:rsidR="002925B7">
        <w:rPr>
          <w:rFonts w:hint="eastAsia"/>
          <w:lang w:eastAsia="zh-CN"/>
        </w:rPr>
        <w:t>做了进一步努力，</w:t>
      </w:r>
      <w:r w:rsidR="00720FE2">
        <w:rPr>
          <w:rFonts w:hint="eastAsia"/>
          <w:lang w:eastAsia="zh-CN"/>
        </w:rPr>
        <w:t>通过一些列措施</w:t>
      </w:r>
      <w:r w:rsidR="002925B7">
        <w:rPr>
          <w:rFonts w:hint="eastAsia"/>
          <w:lang w:eastAsia="zh-CN"/>
        </w:rPr>
        <w:t>提高</w:t>
      </w:r>
      <w:r w:rsidR="00720FE2">
        <w:rPr>
          <w:rFonts w:hint="eastAsia"/>
          <w:lang w:eastAsia="zh-CN"/>
        </w:rPr>
        <w:t>国际电联</w:t>
      </w:r>
      <w:r w:rsidR="002925B7">
        <w:rPr>
          <w:rFonts w:hint="eastAsia"/>
          <w:lang w:eastAsia="zh-CN"/>
        </w:rPr>
        <w:t>响应</w:t>
      </w:r>
      <w:r w:rsidR="00720FE2">
        <w:rPr>
          <w:rFonts w:hint="eastAsia"/>
          <w:lang w:eastAsia="zh-CN"/>
        </w:rPr>
        <w:t>各地区具体需要的能力</w:t>
      </w:r>
      <w:r w:rsidR="002925B7">
        <w:rPr>
          <w:rFonts w:hint="eastAsia"/>
          <w:lang w:eastAsia="zh-CN"/>
        </w:rPr>
        <w:t>，</w:t>
      </w:r>
      <w:r w:rsidR="00720FE2">
        <w:rPr>
          <w:rFonts w:hint="eastAsia"/>
          <w:lang w:eastAsia="zh-CN"/>
        </w:rPr>
        <w:t>并</w:t>
      </w:r>
      <w:r w:rsidR="0015094D">
        <w:rPr>
          <w:rFonts w:hint="eastAsia"/>
          <w:lang w:eastAsia="zh-CN"/>
        </w:rPr>
        <w:t>为各国和各地区</w:t>
      </w:r>
      <w:r w:rsidR="00720FE2">
        <w:rPr>
          <w:rFonts w:hint="eastAsia"/>
          <w:lang w:eastAsia="zh-CN"/>
        </w:rPr>
        <w:t>及时有效地提供</w:t>
      </w:r>
      <w:r w:rsidR="002925B7">
        <w:rPr>
          <w:rFonts w:hint="eastAsia"/>
          <w:lang w:eastAsia="zh-CN"/>
        </w:rPr>
        <w:t>了</w:t>
      </w:r>
      <w:r w:rsidR="0015094D">
        <w:rPr>
          <w:rFonts w:hint="eastAsia"/>
          <w:lang w:eastAsia="zh-CN"/>
        </w:rPr>
        <w:t>高质量的产品和服务。</w:t>
      </w:r>
    </w:p>
    <w:p w:rsidR="0068439E" w:rsidRDefault="0068439E">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r>
        <w:rPr>
          <w:rFonts w:asciiTheme="minorHAnsi" w:hAnsiTheme="minorHAnsi"/>
          <w:lang w:eastAsia="zh-CN"/>
        </w:rPr>
        <w:br w:type="page"/>
      </w:r>
    </w:p>
    <w:p w:rsidR="001A5FB6" w:rsidRDefault="00963437" w:rsidP="000D519A">
      <w:pPr>
        <w:rPr>
          <w:lang w:eastAsia="zh-CN"/>
        </w:rPr>
      </w:pPr>
      <w:r w:rsidRPr="00694FE3">
        <w:rPr>
          <w:rFonts w:asciiTheme="minorHAnsi" w:hAnsiTheme="minorHAnsi"/>
          <w:lang w:eastAsia="zh-CN"/>
        </w:rPr>
        <w:lastRenderedPageBreak/>
        <w:t>1.</w:t>
      </w:r>
      <w:r w:rsidR="00980486">
        <w:rPr>
          <w:rFonts w:asciiTheme="minorHAnsi" w:hAnsiTheme="minorHAnsi"/>
          <w:lang w:eastAsia="zh-CN"/>
        </w:rPr>
        <w:t>3</w:t>
      </w:r>
      <w:r>
        <w:rPr>
          <w:rFonts w:hint="eastAsia"/>
          <w:lang w:eastAsia="zh-CN"/>
        </w:rPr>
        <w:tab/>
      </w:r>
      <w:r>
        <w:rPr>
          <w:rFonts w:hint="eastAsia"/>
          <w:lang w:eastAsia="zh-CN"/>
        </w:rPr>
        <w:t>本报告</w:t>
      </w:r>
      <w:r w:rsidR="002925B7">
        <w:rPr>
          <w:rFonts w:hint="eastAsia"/>
          <w:lang w:eastAsia="zh-CN"/>
        </w:rPr>
        <w:t>介绍</w:t>
      </w:r>
      <w:r w:rsidR="00D22E0B">
        <w:rPr>
          <w:rFonts w:hint="eastAsia"/>
          <w:lang w:eastAsia="zh-CN"/>
        </w:rPr>
        <w:t>了</w:t>
      </w:r>
      <w:r w:rsidR="001A5FB6">
        <w:rPr>
          <w:rFonts w:hint="eastAsia"/>
          <w:lang w:eastAsia="zh-CN"/>
        </w:rPr>
        <w:t>行动</w:t>
      </w:r>
      <w:r w:rsidR="001A5FB6">
        <w:rPr>
          <w:lang w:eastAsia="zh-CN"/>
        </w:rPr>
        <w:t>计划和区域性举措的落实情况</w:t>
      </w:r>
      <w:r w:rsidR="00D22E0B">
        <w:rPr>
          <w:rFonts w:hint="eastAsia"/>
          <w:lang w:eastAsia="zh-CN"/>
        </w:rPr>
        <w:t>，</w:t>
      </w:r>
      <w:r w:rsidR="001A5FB6">
        <w:rPr>
          <w:rFonts w:hint="eastAsia"/>
          <w:lang w:eastAsia="zh-CN"/>
        </w:rPr>
        <w:t>详细</w:t>
      </w:r>
      <w:r w:rsidR="001A5FB6">
        <w:rPr>
          <w:lang w:eastAsia="zh-CN"/>
        </w:rPr>
        <w:t>介绍了</w:t>
      </w:r>
      <w:r w:rsidR="008107E0">
        <w:rPr>
          <w:rFonts w:hint="eastAsia"/>
          <w:lang w:eastAsia="zh-CN"/>
        </w:rPr>
        <w:t>2016</w:t>
      </w:r>
      <w:r w:rsidR="008107E0">
        <w:rPr>
          <w:rFonts w:hint="eastAsia"/>
          <w:lang w:eastAsia="zh-CN"/>
        </w:rPr>
        <w:t>年</w:t>
      </w:r>
      <w:r>
        <w:rPr>
          <w:lang w:eastAsia="zh-CN"/>
        </w:rPr>
        <w:t>正常</w:t>
      </w:r>
      <w:r w:rsidR="008107E0">
        <w:rPr>
          <w:rFonts w:hint="eastAsia"/>
          <w:lang w:eastAsia="zh-CN"/>
        </w:rPr>
        <w:t>预算</w:t>
      </w:r>
      <w:r>
        <w:rPr>
          <w:lang w:eastAsia="zh-CN"/>
        </w:rPr>
        <w:t>和预算外资金的预算执行情况</w:t>
      </w:r>
      <w:r w:rsidR="001A5FB6">
        <w:rPr>
          <w:rFonts w:hint="eastAsia"/>
          <w:lang w:eastAsia="zh-CN"/>
        </w:rPr>
        <w:t>，</w:t>
      </w:r>
      <w:r w:rsidR="00D22E0B">
        <w:rPr>
          <w:rFonts w:hint="eastAsia"/>
          <w:lang w:eastAsia="zh-CN"/>
        </w:rPr>
        <w:t>各</w:t>
      </w:r>
      <w:r>
        <w:rPr>
          <w:lang w:eastAsia="zh-CN"/>
        </w:rPr>
        <w:t>区域和地区机构</w:t>
      </w:r>
      <w:r w:rsidR="00D22E0B">
        <w:rPr>
          <w:rFonts w:hint="eastAsia"/>
          <w:lang w:eastAsia="zh-CN"/>
        </w:rPr>
        <w:t>人员编制的最新信息</w:t>
      </w:r>
      <w:r w:rsidR="001A5FB6">
        <w:rPr>
          <w:rFonts w:hint="eastAsia"/>
          <w:lang w:eastAsia="zh-CN"/>
        </w:rPr>
        <w:t>以及</w:t>
      </w:r>
      <w:r w:rsidR="00B171DB">
        <w:rPr>
          <w:rFonts w:hint="eastAsia"/>
          <w:lang w:eastAsia="zh-CN"/>
        </w:rPr>
        <w:t>其他</w:t>
      </w:r>
      <w:r w:rsidR="008107E0">
        <w:rPr>
          <w:rFonts w:hint="eastAsia"/>
          <w:lang w:eastAsia="zh-CN"/>
        </w:rPr>
        <w:t>运作</w:t>
      </w:r>
      <w:r w:rsidR="00D22E0B">
        <w:rPr>
          <w:rFonts w:hint="eastAsia"/>
          <w:lang w:eastAsia="zh-CN"/>
        </w:rPr>
        <w:t>情况</w:t>
      </w:r>
      <w:r w:rsidR="001A5FB6">
        <w:rPr>
          <w:lang w:eastAsia="zh-CN"/>
        </w:rPr>
        <w:t>，如与会</w:t>
      </w:r>
      <w:r w:rsidR="008107E0">
        <w:rPr>
          <w:rFonts w:hint="eastAsia"/>
          <w:lang w:eastAsia="zh-CN"/>
        </w:rPr>
        <w:t>补贴</w:t>
      </w:r>
      <w:r w:rsidR="001A5FB6">
        <w:rPr>
          <w:lang w:eastAsia="zh-CN"/>
        </w:rPr>
        <w:t>、专家和内部专家的</w:t>
      </w:r>
      <w:r w:rsidR="008107E0">
        <w:rPr>
          <w:rFonts w:hint="eastAsia"/>
          <w:lang w:eastAsia="zh-CN"/>
        </w:rPr>
        <w:t>出差情况</w:t>
      </w:r>
      <w:r w:rsidR="001A5FB6">
        <w:rPr>
          <w:lang w:eastAsia="zh-CN"/>
        </w:rPr>
        <w:t>等。</w:t>
      </w:r>
      <w:r w:rsidR="00D22E0B">
        <w:rPr>
          <w:rFonts w:hint="eastAsia"/>
          <w:lang w:eastAsia="zh-CN"/>
        </w:rPr>
        <w:t>作为本文件的</w:t>
      </w:r>
      <w:r w:rsidR="00D22E0B">
        <w:rPr>
          <w:lang w:eastAsia="zh-CN"/>
        </w:rPr>
        <w:t>补充</w:t>
      </w:r>
      <w:r w:rsidR="00D22E0B">
        <w:rPr>
          <w:rFonts w:hint="eastAsia"/>
          <w:lang w:eastAsia="zh-CN"/>
        </w:rPr>
        <w:t>，</w:t>
      </w:r>
      <w:hyperlink r:id="rId9" w:history="1">
        <w:r w:rsidR="00980486" w:rsidRPr="004B2621">
          <w:rPr>
            <w:rStyle w:val="Hyperlink"/>
            <w:lang w:eastAsia="zh-CN"/>
          </w:rPr>
          <w:t>C18/INF/6</w:t>
        </w:r>
      </w:hyperlink>
      <w:r w:rsidR="00980486">
        <w:rPr>
          <w:rStyle w:val="Hyperlink"/>
          <w:rFonts w:hint="eastAsia"/>
          <w:lang w:eastAsia="zh-CN"/>
        </w:rPr>
        <w:t>号</w:t>
      </w:r>
      <w:r w:rsidR="00980486">
        <w:rPr>
          <w:rStyle w:val="Hyperlink"/>
          <w:lang w:eastAsia="zh-CN"/>
        </w:rPr>
        <w:t>文件</w:t>
      </w:r>
      <w:r w:rsidR="008107E0">
        <w:rPr>
          <w:lang w:eastAsia="zh-CN"/>
        </w:rPr>
        <w:t>含有以下附件</w:t>
      </w:r>
      <w:r w:rsidR="001A5FB6">
        <w:rPr>
          <w:lang w:eastAsia="zh-CN"/>
        </w:rPr>
        <w:t>：</w:t>
      </w:r>
    </w:p>
    <w:p w:rsidR="001A5FB6" w:rsidRPr="0068439E" w:rsidRDefault="00980486" w:rsidP="00D22E0B">
      <w:pPr>
        <w:pStyle w:val="enumlev1"/>
        <w:rPr>
          <w:bCs/>
          <w:lang w:eastAsia="zh-CN"/>
        </w:rPr>
      </w:pPr>
      <w:r w:rsidRPr="0068439E">
        <w:rPr>
          <w:bCs/>
          <w:lang w:eastAsia="zh-CN"/>
        </w:rPr>
        <w:t>•</w:t>
      </w:r>
      <w:r w:rsidRPr="0068439E">
        <w:rPr>
          <w:bCs/>
          <w:lang w:eastAsia="zh-CN"/>
        </w:rPr>
        <w:tab/>
      </w:r>
      <w:r w:rsidR="001A5FB6" w:rsidRPr="0068439E">
        <w:rPr>
          <w:rFonts w:hint="eastAsia"/>
          <w:bCs/>
          <w:lang w:eastAsia="zh-CN"/>
        </w:rPr>
        <w:t>附件</w:t>
      </w:r>
      <w:r w:rsidR="001A5FB6" w:rsidRPr="0068439E">
        <w:rPr>
          <w:rFonts w:hint="eastAsia"/>
          <w:bCs/>
          <w:lang w:eastAsia="zh-CN"/>
        </w:rPr>
        <w:t>1</w:t>
      </w:r>
      <w:r w:rsidR="007D2044" w:rsidRPr="0068439E">
        <w:rPr>
          <w:rFonts w:hint="eastAsia"/>
          <w:bCs/>
          <w:lang w:eastAsia="zh-CN"/>
        </w:rPr>
        <w:t>：</w:t>
      </w:r>
      <w:r w:rsidR="001A5FB6" w:rsidRPr="0068439E">
        <w:rPr>
          <w:bCs/>
          <w:lang w:eastAsia="zh-CN"/>
        </w:rPr>
        <w:tab/>
      </w:r>
      <w:r w:rsidR="00B171DB" w:rsidRPr="0068439E">
        <w:rPr>
          <w:rFonts w:hint="eastAsia"/>
          <w:bCs/>
          <w:lang w:eastAsia="zh-CN"/>
        </w:rPr>
        <w:t>201</w:t>
      </w:r>
      <w:r w:rsidRPr="0068439E">
        <w:rPr>
          <w:bCs/>
          <w:lang w:eastAsia="zh-CN"/>
        </w:rPr>
        <w:t>7</w:t>
      </w:r>
      <w:r w:rsidR="001A5FB6" w:rsidRPr="0068439E">
        <w:rPr>
          <w:rFonts w:hint="eastAsia"/>
          <w:bCs/>
          <w:lang w:eastAsia="zh-CN"/>
        </w:rPr>
        <w:t>年</w:t>
      </w:r>
      <w:r w:rsidR="001A5FB6" w:rsidRPr="0068439E">
        <w:rPr>
          <w:bCs/>
          <w:lang w:eastAsia="zh-CN"/>
        </w:rPr>
        <w:t>运作规划和项目实施</w:t>
      </w:r>
      <w:r w:rsidR="00D22E0B" w:rsidRPr="0068439E">
        <w:rPr>
          <w:rFonts w:hint="eastAsia"/>
          <w:bCs/>
          <w:lang w:eastAsia="zh-CN"/>
        </w:rPr>
        <w:t>概要和</w:t>
      </w:r>
      <w:r w:rsidR="00B171DB" w:rsidRPr="0068439E">
        <w:rPr>
          <w:rFonts w:hint="eastAsia"/>
          <w:bCs/>
          <w:lang w:eastAsia="zh-CN"/>
        </w:rPr>
        <w:t>201</w:t>
      </w:r>
      <w:r w:rsidRPr="0068439E">
        <w:rPr>
          <w:bCs/>
          <w:lang w:eastAsia="zh-CN"/>
        </w:rPr>
        <w:t>7</w:t>
      </w:r>
      <w:r w:rsidR="001A5FB6" w:rsidRPr="0068439E">
        <w:rPr>
          <w:rFonts w:hint="eastAsia"/>
          <w:bCs/>
          <w:lang w:eastAsia="zh-CN"/>
        </w:rPr>
        <w:t>年</w:t>
      </w:r>
      <w:r w:rsidR="007D60E9" w:rsidRPr="0068439E">
        <w:rPr>
          <w:bCs/>
          <w:lang w:eastAsia="zh-CN"/>
        </w:rPr>
        <w:t>区域代表处和地区办事处的</w:t>
      </w:r>
      <w:r w:rsidR="007D60E9" w:rsidRPr="0068439E">
        <w:rPr>
          <w:rFonts w:hint="eastAsia"/>
          <w:bCs/>
          <w:lang w:eastAsia="zh-CN"/>
        </w:rPr>
        <w:t>支</w:t>
      </w:r>
      <w:r w:rsidR="001A5FB6" w:rsidRPr="0068439E">
        <w:rPr>
          <w:bCs/>
          <w:lang w:eastAsia="zh-CN"/>
        </w:rPr>
        <w:t>出总结</w:t>
      </w:r>
    </w:p>
    <w:p w:rsidR="001A5FB6" w:rsidRPr="0068439E" w:rsidRDefault="00980486" w:rsidP="00980486">
      <w:pPr>
        <w:pStyle w:val="enumlev1"/>
        <w:rPr>
          <w:bCs/>
          <w:lang w:eastAsia="zh-CN"/>
        </w:rPr>
      </w:pPr>
      <w:r w:rsidRPr="0068439E">
        <w:rPr>
          <w:bCs/>
          <w:lang w:eastAsia="zh-CN"/>
        </w:rPr>
        <w:t>•</w:t>
      </w:r>
      <w:r w:rsidRPr="0068439E">
        <w:rPr>
          <w:bCs/>
          <w:lang w:eastAsia="zh-CN"/>
        </w:rPr>
        <w:tab/>
      </w:r>
      <w:r w:rsidR="001A5FB6" w:rsidRPr="0068439E">
        <w:rPr>
          <w:rFonts w:hint="eastAsia"/>
          <w:bCs/>
          <w:lang w:eastAsia="zh-CN"/>
        </w:rPr>
        <w:t>附件</w:t>
      </w:r>
      <w:r w:rsidR="001A5FB6" w:rsidRPr="0068439E">
        <w:rPr>
          <w:rFonts w:hint="eastAsia"/>
          <w:bCs/>
          <w:lang w:eastAsia="zh-CN"/>
        </w:rPr>
        <w:t>2</w:t>
      </w:r>
      <w:r w:rsidR="001A5FB6" w:rsidRPr="0068439E">
        <w:rPr>
          <w:rFonts w:hint="eastAsia"/>
          <w:bCs/>
          <w:lang w:eastAsia="zh-CN"/>
        </w:rPr>
        <w:t>：</w:t>
      </w:r>
      <w:r w:rsidR="001A5FB6" w:rsidRPr="0068439E">
        <w:rPr>
          <w:bCs/>
          <w:lang w:eastAsia="zh-CN"/>
        </w:rPr>
        <w:tab/>
      </w:r>
      <w:r w:rsidR="001A5FB6" w:rsidRPr="0068439E">
        <w:rPr>
          <w:rFonts w:hint="eastAsia"/>
          <w:bCs/>
          <w:lang w:eastAsia="zh-CN"/>
        </w:rPr>
        <w:t>各区域</w:t>
      </w:r>
      <w:r w:rsidR="00277968" w:rsidRPr="0068439E">
        <w:rPr>
          <w:rFonts w:hint="eastAsia"/>
          <w:bCs/>
          <w:lang w:eastAsia="zh-CN"/>
        </w:rPr>
        <w:t>201</w:t>
      </w:r>
      <w:r w:rsidRPr="0068439E">
        <w:rPr>
          <w:bCs/>
          <w:lang w:eastAsia="zh-CN"/>
        </w:rPr>
        <w:t>7</w:t>
      </w:r>
      <w:r w:rsidR="001A5FB6" w:rsidRPr="0068439E">
        <w:rPr>
          <w:rFonts w:hint="eastAsia"/>
          <w:bCs/>
          <w:lang w:eastAsia="zh-CN"/>
        </w:rPr>
        <w:t>年</w:t>
      </w:r>
      <w:r w:rsidR="001A5FB6" w:rsidRPr="0068439E">
        <w:rPr>
          <w:bCs/>
          <w:lang w:eastAsia="zh-CN"/>
        </w:rPr>
        <w:t>运作规划</w:t>
      </w:r>
      <w:r w:rsidR="008107E0" w:rsidRPr="0068439E">
        <w:rPr>
          <w:bCs/>
          <w:lang w:eastAsia="zh-CN"/>
        </w:rPr>
        <w:t>的</w:t>
      </w:r>
      <w:r w:rsidR="001A5FB6" w:rsidRPr="0068439E">
        <w:rPr>
          <w:bCs/>
          <w:lang w:eastAsia="zh-CN"/>
        </w:rPr>
        <w:t>实施情况</w:t>
      </w:r>
      <w:r w:rsidR="001A5FB6" w:rsidRPr="0068439E">
        <w:rPr>
          <w:rFonts w:hint="eastAsia"/>
          <w:bCs/>
          <w:lang w:eastAsia="zh-CN"/>
        </w:rPr>
        <w:t>和目标</w:t>
      </w:r>
    </w:p>
    <w:p w:rsidR="001A5FB6" w:rsidRPr="0068439E" w:rsidRDefault="00980486" w:rsidP="00980486">
      <w:pPr>
        <w:pStyle w:val="enumlev1"/>
        <w:rPr>
          <w:bCs/>
          <w:lang w:eastAsia="zh-CN"/>
        </w:rPr>
      </w:pPr>
      <w:r w:rsidRPr="0068439E">
        <w:rPr>
          <w:bCs/>
          <w:lang w:eastAsia="zh-CN"/>
        </w:rPr>
        <w:t>•</w:t>
      </w:r>
      <w:r w:rsidRPr="0068439E">
        <w:rPr>
          <w:bCs/>
          <w:lang w:eastAsia="zh-CN"/>
        </w:rPr>
        <w:tab/>
      </w:r>
      <w:r w:rsidR="001A5FB6" w:rsidRPr="0068439E">
        <w:rPr>
          <w:rFonts w:hint="eastAsia"/>
          <w:bCs/>
          <w:lang w:eastAsia="zh-CN"/>
        </w:rPr>
        <w:t>附件</w:t>
      </w:r>
      <w:r w:rsidR="001A5FB6" w:rsidRPr="0068439E">
        <w:rPr>
          <w:rFonts w:hint="eastAsia"/>
          <w:bCs/>
          <w:lang w:eastAsia="zh-CN"/>
        </w:rPr>
        <w:t>3</w:t>
      </w:r>
      <w:r w:rsidR="001A5FB6" w:rsidRPr="0068439E">
        <w:rPr>
          <w:rFonts w:hint="eastAsia"/>
          <w:bCs/>
          <w:lang w:eastAsia="zh-CN"/>
        </w:rPr>
        <w:t>：</w:t>
      </w:r>
      <w:r w:rsidR="00277968" w:rsidRPr="0068439E">
        <w:rPr>
          <w:bCs/>
          <w:lang w:eastAsia="zh-CN"/>
        </w:rPr>
        <w:tab/>
        <w:t>201</w:t>
      </w:r>
      <w:r w:rsidRPr="0068439E">
        <w:rPr>
          <w:bCs/>
          <w:lang w:eastAsia="zh-CN"/>
        </w:rPr>
        <w:t>7</w:t>
      </w:r>
      <w:r w:rsidR="001A5FB6" w:rsidRPr="0068439E">
        <w:rPr>
          <w:rFonts w:hint="eastAsia"/>
          <w:bCs/>
          <w:lang w:eastAsia="zh-CN"/>
        </w:rPr>
        <w:t>年</w:t>
      </w:r>
      <w:r w:rsidR="001A5FB6" w:rsidRPr="0068439E">
        <w:rPr>
          <w:bCs/>
          <w:lang w:eastAsia="zh-CN"/>
        </w:rPr>
        <w:t>各区域代表处和地区办事处各类支出</w:t>
      </w:r>
      <w:r w:rsidR="008107E0" w:rsidRPr="0068439E">
        <w:rPr>
          <w:rFonts w:hint="eastAsia"/>
          <w:bCs/>
          <w:lang w:eastAsia="zh-CN"/>
        </w:rPr>
        <w:t>明细表</w:t>
      </w:r>
    </w:p>
    <w:p w:rsidR="001A5FB6" w:rsidRPr="0068439E" w:rsidRDefault="00980486" w:rsidP="00980486">
      <w:pPr>
        <w:pStyle w:val="enumlev1"/>
        <w:rPr>
          <w:bCs/>
          <w:lang w:eastAsia="zh-CN"/>
        </w:rPr>
      </w:pPr>
      <w:r w:rsidRPr="0068439E">
        <w:rPr>
          <w:bCs/>
          <w:lang w:eastAsia="zh-CN"/>
        </w:rPr>
        <w:t>•</w:t>
      </w:r>
      <w:r w:rsidRPr="0068439E">
        <w:rPr>
          <w:bCs/>
          <w:lang w:eastAsia="zh-CN"/>
        </w:rPr>
        <w:tab/>
      </w:r>
      <w:r w:rsidR="001A5FB6" w:rsidRPr="0068439E">
        <w:rPr>
          <w:rFonts w:hint="eastAsia"/>
          <w:bCs/>
          <w:lang w:eastAsia="zh-CN"/>
        </w:rPr>
        <w:t>附件</w:t>
      </w:r>
      <w:r w:rsidR="001A5FB6" w:rsidRPr="0068439E">
        <w:rPr>
          <w:rFonts w:hint="eastAsia"/>
          <w:bCs/>
          <w:lang w:eastAsia="zh-CN"/>
        </w:rPr>
        <w:t>4</w:t>
      </w:r>
      <w:r w:rsidR="001A5FB6" w:rsidRPr="0068439E">
        <w:rPr>
          <w:rFonts w:hint="eastAsia"/>
          <w:bCs/>
          <w:lang w:eastAsia="zh-CN"/>
        </w:rPr>
        <w:t>：</w:t>
      </w:r>
      <w:r w:rsidR="00277968" w:rsidRPr="0068439E">
        <w:rPr>
          <w:bCs/>
          <w:lang w:eastAsia="zh-CN"/>
        </w:rPr>
        <w:tab/>
        <w:t>201</w:t>
      </w:r>
      <w:r w:rsidRPr="0068439E">
        <w:rPr>
          <w:bCs/>
          <w:lang w:eastAsia="zh-CN"/>
        </w:rPr>
        <w:t>7</w:t>
      </w:r>
      <w:r w:rsidR="001A5FB6" w:rsidRPr="0068439E">
        <w:rPr>
          <w:rFonts w:hint="eastAsia"/>
          <w:bCs/>
          <w:lang w:eastAsia="zh-CN"/>
        </w:rPr>
        <w:t>年</w:t>
      </w:r>
      <w:r w:rsidR="001A5FB6" w:rsidRPr="0068439E">
        <w:rPr>
          <w:bCs/>
          <w:lang w:eastAsia="zh-CN"/>
        </w:rPr>
        <w:t>提供的与会</w:t>
      </w:r>
      <w:r w:rsidR="008107E0" w:rsidRPr="0068439E">
        <w:rPr>
          <w:rFonts w:hint="eastAsia"/>
          <w:bCs/>
          <w:lang w:eastAsia="zh-CN"/>
        </w:rPr>
        <w:t>补贴</w:t>
      </w:r>
      <w:r w:rsidR="00E85BCB" w:rsidRPr="0068439E">
        <w:rPr>
          <w:rFonts w:hint="eastAsia"/>
          <w:bCs/>
          <w:lang w:eastAsia="zh-CN"/>
        </w:rPr>
        <w:t>和聘用</w:t>
      </w:r>
      <w:r w:rsidR="00277968" w:rsidRPr="0068439E">
        <w:rPr>
          <w:rFonts w:hint="eastAsia"/>
          <w:bCs/>
          <w:lang w:eastAsia="zh-CN"/>
        </w:rPr>
        <w:t>的</w:t>
      </w:r>
      <w:r w:rsidR="001A5FB6" w:rsidRPr="0068439E">
        <w:rPr>
          <w:bCs/>
          <w:lang w:eastAsia="zh-CN"/>
        </w:rPr>
        <w:t>专家</w:t>
      </w:r>
    </w:p>
    <w:p w:rsidR="001A5FB6" w:rsidRPr="0068439E" w:rsidRDefault="00980486" w:rsidP="00980486">
      <w:pPr>
        <w:pStyle w:val="enumlev1"/>
        <w:rPr>
          <w:bCs/>
          <w:lang w:eastAsia="zh-CN"/>
        </w:rPr>
      </w:pPr>
      <w:r w:rsidRPr="0068439E">
        <w:rPr>
          <w:bCs/>
          <w:lang w:eastAsia="zh-CN"/>
        </w:rPr>
        <w:t>•</w:t>
      </w:r>
      <w:r w:rsidRPr="0068439E">
        <w:rPr>
          <w:bCs/>
          <w:lang w:eastAsia="zh-CN"/>
        </w:rPr>
        <w:tab/>
      </w:r>
      <w:r w:rsidR="001A5FB6" w:rsidRPr="0068439E">
        <w:rPr>
          <w:rFonts w:hint="eastAsia"/>
          <w:bCs/>
          <w:lang w:eastAsia="zh-CN"/>
        </w:rPr>
        <w:t>附件</w:t>
      </w:r>
      <w:r w:rsidR="001A5FB6" w:rsidRPr="0068439E">
        <w:rPr>
          <w:rFonts w:hint="eastAsia"/>
          <w:bCs/>
          <w:lang w:eastAsia="zh-CN"/>
        </w:rPr>
        <w:t>5</w:t>
      </w:r>
      <w:r w:rsidR="001A5FB6" w:rsidRPr="0068439E">
        <w:rPr>
          <w:rFonts w:hint="eastAsia"/>
          <w:bCs/>
          <w:lang w:eastAsia="zh-CN"/>
        </w:rPr>
        <w:t>：</w:t>
      </w:r>
      <w:r w:rsidR="001A5FB6" w:rsidRPr="0068439E">
        <w:rPr>
          <w:bCs/>
          <w:lang w:eastAsia="zh-CN"/>
        </w:rPr>
        <w:tab/>
      </w:r>
      <w:r w:rsidR="008107E0" w:rsidRPr="0068439E">
        <w:rPr>
          <w:rFonts w:hint="eastAsia"/>
          <w:bCs/>
          <w:lang w:eastAsia="zh-CN"/>
        </w:rPr>
        <w:t>各</w:t>
      </w:r>
      <w:r w:rsidR="001A5FB6" w:rsidRPr="0068439E">
        <w:rPr>
          <w:rFonts w:hint="eastAsia"/>
          <w:bCs/>
          <w:lang w:eastAsia="zh-CN"/>
        </w:rPr>
        <w:t>区域代表处</w:t>
      </w:r>
      <w:r w:rsidR="001A5FB6" w:rsidRPr="0068439E">
        <w:rPr>
          <w:bCs/>
          <w:lang w:eastAsia="zh-CN"/>
        </w:rPr>
        <w:t>和地区办事处职员配备水平</w:t>
      </w:r>
      <w:r w:rsidR="008107E0" w:rsidRPr="0068439E">
        <w:rPr>
          <w:rFonts w:hint="eastAsia"/>
          <w:bCs/>
          <w:lang w:eastAsia="zh-CN"/>
        </w:rPr>
        <w:t>概要</w:t>
      </w:r>
    </w:p>
    <w:p w:rsidR="001A5FB6" w:rsidRDefault="00980486" w:rsidP="00980486">
      <w:pPr>
        <w:pStyle w:val="enumlev1"/>
        <w:rPr>
          <w:lang w:eastAsia="zh-CN"/>
        </w:rPr>
      </w:pPr>
      <w:r w:rsidRPr="0068439E">
        <w:rPr>
          <w:bCs/>
          <w:lang w:eastAsia="zh-CN"/>
        </w:rPr>
        <w:t>•</w:t>
      </w:r>
      <w:r w:rsidRPr="0068439E">
        <w:rPr>
          <w:bCs/>
          <w:lang w:eastAsia="zh-CN"/>
        </w:rPr>
        <w:tab/>
      </w:r>
      <w:r w:rsidR="001A5FB6" w:rsidRPr="0068439E">
        <w:rPr>
          <w:rFonts w:hint="eastAsia"/>
          <w:bCs/>
          <w:lang w:eastAsia="zh-CN"/>
        </w:rPr>
        <w:t>附件</w:t>
      </w:r>
      <w:r w:rsidR="001A5FB6" w:rsidRPr="0068439E">
        <w:rPr>
          <w:rFonts w:hint="eastAsia"/>
          <w:bCs/>
          <w:lang w:eastAsia="zh-CN"/>
        </w:rPr>
        <w:t>6</w:t>
      </w:r>
      <w:r w:rsidR="001A5FB6" w:rsidRPr="0068439E">
        <w:rPr>
          <w:rFonts w:hint="eastAsia"/>
          <w:bCs/>
          <w:lang w:eastAsia="zh-CN"/>
        </w:rPr>
        <w:t>：</w:t>
      </w:r>
      <w:r w:rsidR="001A5FB6" w:rsidRPr="0068439E">
        <w:rPr>
          <w:bCs/>
          <w:lang w:eastAsia="zh-CN"/>
        </w:rPr>
        <w:tab/>
      </w:r>
      <w:r w:rsidR="001A5FB6" w:rsidRPr="0068439E">
        <w:rPr>
          <w:rFonts w:hint="eastAsia"/>
          <w:bCs/>
          <w:lang w:eastAsia="zh-CN"/>
        </w:rPr>
        <w:t>各区域代表处</w:t>
      </w:r>
      <w:r w:rsidR="001A5FB6" w:rsidRPr="0068439E">
        <w:rPr>
          <w:bCs/>
          <w:lang w:eastAsia="zh-CN"/>
        </w:rPr>
        <w:t>和地区办事处的职员配备水平</w:t>
      </w:r>
      <w:r w:rsidR="00331E01" w:rsidRPr="0068439E">
        <w:rPr>
          <w:rFonts w:hint="eastAsia"/>
          <w:bCs/>
          <w:lang w:eastAsia="zh-CN"/>
        </w:rPr>
        <w:t>明细表</w:t>
      </w:r>
    </w:p>
    <w:p w:rsidR="00980486" w:rsidRDefault="00980486" w:rsidP="00CE0E4A">
      <w:pPr>
        <w:rPr>
          <w:lang w:eastAsia="zh-CN"/>
        </w:rPr>
      </w:pPr>
      <w:r w:rsidRPr="00694FE3">
        <w:rPr>
          <w:rFonts w:asciiTheme="minorHAnsi" w:hAnsiTheme="minorHAnsi"/>
          <w:lang w:eastAsia="zh-CN"/>
        </w:rPr>
        <w:t>1.</w:t>
      </w:r>
      <w:r>
        <w:rPr>
          <w:rFonts w:asciiTheme="minorHAnsi" w:hAnsiTheme="minorHAnsi"/>
          <w:lang w:eastAsia="zh-CN"/>
        </w:rPr>
        <w:t>4</w:t>
      </w:r>
      <w:r>
        <w:rPr>
          <w:rFonts w:hint="eastAsia"/>
          <w:lang w:eastAsia="zh-CN"/>
        </w:rPr>
        <w:tab/>
      </w:r>
      <w:r w:rsidR="0015094D">
        <w:rPr>
          <w:rFonts w:hint="eastAsia"/>
          <w:lang w:eastAsia="zh-CN"/>
        </w:rPr>
        <w:t>另外，</w:t>
      </w:r>
      <w:r w:rsidR="0015094D">
        <w:rPr>
          <w:rFonts w:hint="eastAsia"/>
          <w:lang w:eastAsia="zh-CN"/>
        </w:rPr>
        <w:t>PP-14</w:t>
      </w:r>
      <w:r w:rsidR="0015094D">
        <w:rPr>
          <w:rFonts w:hint="eastAsia"/>
          <w:lang w:eastAsia="zh-CN"/>
        </w:rPr>
        <w:t>第</w:t>
      </w:r>
      <w:r w:rsidR="0015094D">
        <w:rPr>
          <w:rFonts w:hint="eastAsia"/>
          <w:lang w:eastAsia="zh-CN"/>
        </w:rPr>
        <w:t>25</w:t>
      </w:r>
      <w:r w:rsidR="0015094D">
        <w:rPr>
          <w:rFonts w:hint="eastAsia"/>
          <w:lang w:eastAsia="zh-CN"/>
        </w:rPr>
        <w:t>号决议附件要求每年组织</w:t>
      </w:r>
      <w:r w:rsidR="00CE0E4A">
        <w:rPr>
          <w:rFonts w:hint="eastAsia"/>
          <w:lang w:eastAsia="zh-CN"/>
        </w:rPr>
        <w:t>一次成员国、部门成员和区域电信组织对国际电联区域代表处的满意度调查</w:t>
      </w:r>
      <w:r w:rsidR="0015094D">
        <w:rPr>
          <w:rFonts w:hint="eastAsia"/>
          <w:lang w:eastAsia="zh-CN"/>
        </w:rPr>
        <w:t>。根据第</w:t>
      </w:r>
      <w:r w:rsidR="0015094D">
        <w:rPr>
          <w:rFonts w:hint="eastAsia"/>
          <w:lang w:eastAsia="zh-CN"/>
        </w:rPr>
        <w:t>25</w:t>
      </w:r>
      <w:r w:rsidR="0015094D">
        <w:rPr>
          <w:rFonts w:hint="eastAsia"/>
          <w:lang w:eastAsia="zh-CN"/>
        </w:rPr>
        <w:t>号决议附件要求，“之后，理事会应考虑采取适当行动，并就此向</w:t>
      </w:r>
      <w:r w:rsidR="0015094D">
        <w:rPr>
          <w:rFonts w:hint="eastAsia"/>
          <w:lang w:eastAsia="zh-CN"/>
        </w:rPr>
        <w:t>2018</w:t>
      </w:r>
      <w:r w:rsidR="0015094D">
        <w:rPr>
          <w:rFonts w:hint="eastAsia"/>
          <w:lang w:eastAsia="zh-CN"/>
        </w:rPr>
        <w:t>年全权代表大会进行报告”。</w:t>
      </w:r>
    </w:p>
    <w:p w:rsidR="00F931CA" w:rsidRPr="00F931CA" w:rsidRDefault="00F931CA" w:rsidP="00CE0E4A">
      <w:pPr>
        <w:rPr>
          <w:rFonts w:asciiTheme="minorHAnsi" w:hAnsiTheme="minorHAnsi"/>
          <w:lang w:eastAsia="zh-CN"/>
        </w:rPr>
      </w:pPr>
      <w:r>
        <w:rPr>
          <w:rFonts w:asciiTheme="minorHAnsi" w:hAnsiTheme="minorHAnsi"/>
          <w:lang w:eastAsia="zh-CN"/>
        </w:rPr>
        <w:t>1.5</w:t>
      </w:r>
      <w:r>
        <w:rPr>
          <w:rFonts w:asciiTheme="minorHAnsi" w:hAnsiTheme="minorHAnsi"/>
          <w:lang w:eastAsia="zh-CN"/>
        </w:rPr>
        <w:tab/>
      </w:r>
      <w:r w:rsidR="0015094D">
        <w:rPr>
          <w:rFonts w:asciiTheme="minorHAnsi" w:hAnsiTheme="minorHAnsi" w:hint="eastAsia"/>
          <w:lang w:eastAsia="zh-CN"/>
        </w:rPr>
        <w:t>2016</w:t>
      </w:r>
      <w:r w:rsidR="0015094D">
        <w:rPr>
          <w:rFonts w:asciiTheme="minorHAnsi" w:hAnsiTheme="minorHAnsi" w:hint="eastAsia"/>
          <w:lang w:eastAsia="zh-CN"/>
        </w:rPr>
        <w:t>年曾</w:t>
      </w:r>
      <w:r w:rsidR="00CE0E4A">
        <w:rPr>
          <w:rFonts w:asciiTheme="minorHAnsi" w:hAnsiTheme="minorHAnsi" w:hint="eastAsia"/>
          <w:lang w:eastAsia="zh-CN"/>
        </w:rPr>
        <w:t>做</w:t>
      </w:r>
      <w:r w:rsidR="0015094D">
        <w:rPr>
          <w:rFonts w:asciiTheme="minorHAnsi" w:hAnsiTheme="minorHAnsi" w:hint="eastAsia"/>
          <w:lang w:eastAsia="zh-CN"/>
        </w:rPr>
        <w:t>过此类调查，并向</w:t>
      </w:r>
      <w:r w:rsidR="0015094D">
        <w:rPr>
          <w:rFonts w:asciiTheme="minorHAnsi" w:hAnsiTheme="minorHAnsi" w:hint="eastAsia"/>
          <w:lang w:eastAsia="zh-CN"/>
        </w:rPr>
        <w:t>2017</w:t>
      </w:r>
      <w:r w:rsidR="0015094D">
        <w:rPr>
          <w:rFonts w:asciiTheme="minorHAnsi" w:hAnsiTheme="minorHAnsi" w:hint="eastAsia"/>
          <w:lang w:eastAsia="zh-CN"/>
        </w:rPr>
        <w:t>年</w:t>
      </w:r>
      <w:r w:rsidR="00CE0E4A">
        <w:rPr>
          <w:rFonts w:asciiTheme="minorHAnsi" w:hAnsiTheme="minorHAnsi" w:hint="eastAsia"/>
          <w:lang w:eastAsia="zh-CN"/>
        </w:rPr>
        <w:t>理事会</w:t>
      </w:r>
      <w:r w:rsidR="0015094D">
        <w:rPr>
          <w:rFonts w:asciiTheme="minorHAnsi" w:hAnsiTheme="minorHAnsi" w:hint="eastAsia"/>
          <w:lang w:eastAsia="zh-CN"/>
        </w:rPr>
        <w:t>会议提交</w:t>
      </w:r>
      <w:r w:rsidR="00CE0E4A">
        <w:rPr>
          <w:rFonts w:asciiTheme="minorHAnsi" w:hAnsiTheme="minorHAnsi" w:hint="eastAsia"/>
          <w:lang w:eastAsia="zh-CN"/>
        </w:rPr>
        <w:t>了</w:t>
      </w:r>
      <w:r w:rsidR="0015094D">
        <w:rPr>
          <w:rFonts w:asciiTheme="minorHAnsi" w:hAnsiTheme="minorHAnsi" w:hint="eastAsia"/>
          <w:lang w:eastAsia="zh-CN"/>
        </w:rPr>
        <w:t>调查结果和一份报告（文件</w:t>
      </w:r>
      <w:r w:rsidR="00DF0ECD">
        <w:fldChar w:fldCharType="begin"/>
      </w:r>
      <w:r w:rsidR="00DF0ECD">
        <w:rPr>
          <w:lang w:eastAsia="zh-CN"/>
        </w:rPr>
        <w:instrText xml:space="preserve"> HYPERLINK "http://www.itu.int/md/S17-CL-INF-0012/en" </w:instrText>
      </w:r>
      <w:r w:rsidR="00DF0ECD">
        <w:fldChar w:fldCharType="separate"/>
      </w:r>
      <w:r w:rsidR="0015094D" w:rsidRPr="0015094D">
        <w:rPr>
          <w:rFonts w:eastAsia="Times New Roman"/>
          <w:color w:val="0000FF"/>
          <w:szCs w:val="24"/>
          <w:u w:val="single"/>
          <w:lang w:eastAsia="zh-CN"/>
        </w:rPr>
        <w:t>C17/INF/12</w:t>
      </w:r>
      <w:r w:rsidR="00DF0ECD">
        <w:rPr>
          <w:rFonts w:eastAsia="Times New Roman"/>
          <w:color w:val="0000FF"/>
          <w:szCs w:val="24"/>
          <w:u w:val="single"/>
          <w:lang w:eastAsia="zh-CN"/>
        </w:rPr>
        <w:fldChar w:fldCharType="end"/>
      </w:r>
      <w:r w:rsidR="0015094D">
        <w:rPr>
          <w:rFonts w:asciiTheme="minorEastAsia" w:eastAsiaTheme="minorEastAsia" w:hAnsiTheme="minorEastAsia" w:hint="eastAsia"/>
          <w:szCs w:val="24"/>
          <w:lang w:eastAsia="zh-CN"/>
        </w:rPr>
        <w:t>）。</w:t>
      </w:r>
      <w:r w:rsidR="0015094D" w:rsidRPr="0068439E">
        <w:rPr>
          <w:rFonts w:asciiTheme="minorHAnsi" w:eastAsiaTheme="minorEastAsia" w:hAnsiTheme="minorHAnsi"/>
          <w:szCs w:val="24"/>
          <w:lang w:eastAsia="zh-CN"/>
        </w:rPr>
        <w:t>2017</w:t>
      </w:r>
      <w:r w:rsidR="0015094D">
        <w:rPr>
          <w:rFonts w:asciiTheme="minorEastAsia" w:eastAsiaTheme="minorEastAsia" w:hAnsiTheme="minorEastAsia" w:hint="eastAsia"/>
          <w:szCs w:val="24"/>
          <w:lang w:eastAsia="zh-CN"/>
        </w:rPr>
        <w:t>年理事会注意到</w:t>
      </w:r>
      <w:r w:rsidRPr="00F931CA">
        <w:rPr>
          <w:rFonts w:asciiTheme="minorHAnsi" w:hAnsiTheme="minorHAnsi"/>
          <w:lang w:eastAsia="zh-CN"/>
        </w:rPr>
        <w:t>C17/25</w:t>
      </w:r>
      <w:r w:rsidR="0015094D">
        <w:rPr>
          <w:rFonts w:asciiTheme="minorHAnsi" w:hAnsiTheme="minorHAnsi" w:hint="eastAsia"/>
          <w:lang w:eastAsia="zh-CN"/>
        </w:rPr>
        <w:t>号文件（</w:t>
      </w:r>
      <w:r w:rsidRPr="00937AB6">
        <w:rPr>
          <w:rFonts w:hint="eastAsia"/>
          <w:lang w:eastAsia="zh-CN"/>
        </w:rPr>
        <w:t>加强</w:t>
      </w:r>
      <w:r>
        <w:rPr>
          <w:rFonts w:hint="eastAsia"/>
          <w:lang w:eastAsia="zh-CN"/>
        </w:rPr>
        <w:t>区域</w:t>
      </w:r>
      <w:r w:rsidRPr="00937AB6">
        <w:rPr>
          <w:rFonts w:hint="eastAsia"/>
          <w:lang w:eastAsia="zh-CN"/>
        </w:rPr>
        <w:t>代表</w:t>
      </w:r>
      <w:r>
        <w:rPr>
          <w:rFonts w:hint="eastAsia"/>
          <w:lang w:eastAsia="zh-CN"/>
        </w:rPr>
        <w:t>处的</w:t>
      </w:r>
      <w:r>
        <w:rPr>
          <w:lang w:eastAsia="zh-CN"/>
        </w:rPr>
        <w:t>作用</w:t>
      </w:r>
      <w:r w:rsidR="0015094D">
        <w:rPr>
          <w:rFonts w:hint="eastAsia"/>
          <w:lang w:eastAsia="zh-CN"/>
        </w:rPr>
        <w:t>），该文件提及</w:t>
      </w:r>
      <w:r w:rsidR="0015094D" w:rsidRPr="00F931CA">
        <w:rPr>
          <w:rFonts w:asciiTheme="minorHAnsi" w:hAnsiTheme="minorHAnsi"/>
          <w:lang w:eastAsia="zh-CN"/>
        </w:rPr>
        <w:t>C17/INF/12</w:t>
      </w:r>
      <w:r w:rsidR="0015094D">
        <w:rPr>
          <w:rFonts w:asciiTheme="minorHAnsi" w:hAnsiTheme="minorHAnsi" w:hint="eastAsia"/>
          <w:lang w:eastAsia="zh-CN"/>
        </w:rPr>
        <w:t>号文件所述的满意度调查。</w:t>
      </w:r>
      <w:r w:rsidRPr="005647A7">
        <w:rPr>
          <w:rFonts w:asciiTheme="minorHAnsi" w:hAnsiTheme="minorHAnsi" w:cstheme="majorBidi"/>
          <w:szCs w:val="24"/>
          <w:lang w:eastAsia="zh-CN"/>
        </w:rPr>
        <w:t>国际电联</w:t>
      </w:r>
      <w:r w:rsidR="00CE0E4A">
        <w:rPr>
          <w:rFonts w:asciiTheme="minorHAnsi" w:hAnsiTheme="minorHAnsi" w:cstheme="majorBidi" w:hint="eastAsia"/>
          <w:szCs w:val="24"/>
          <w:lang w:eastAsia="zh-CN"/>
        </w:rPr>
        <w:t>共</w:t>
      </w:r>
      <w:r w:rsidRPr="005647A7">
        <w:rPr>
          <w:rFonts w:asciiTheme="minorHAnsi" w:hAnsiTheme="minorHAnsi" w:cstheme="majorBidi"/>
          <w:szCs w:val="24"/>
          <w:lang w:eastAsia="zh-CN"/>
        </w:rPr>
        <w:t>收到</w:t>
      </w:r>
      <w:r w:rsidRPr="005647A7">
        <w:rPr>
          <w:rFonts w:asciiTheme="minorHAnsi" w:hAnsiTheme="minorHAnsi" w:cstheme="majorBidi"/>
          <w:szCs w:val="24"/>
          <w:lang w:eastAsia="zh-CN"/>
        </w:rPr>
        <w:t>129</w:t>
      </w:r>
      <w:r w:rsidRPr="005647A7">
        <w:rPr>
          <w:rFonts w:asciiTheme="minorHAnsi" w:hAnsiTheme="minorHAnsi" w:cstheme="majorBidi"/>
          <w:szCs w:val="24"/>
          <w:lang w:eastAsia="zh-CN"/>
        </w:rPr>
        <w:t>份调查回复，其中</w:t>
      </w:r>
      <w:r w:rsidRPr="005647A7">
        <w:rPr>
          <w:rFonts w:asciiTheme="minorHAnsi" w:hAnsiTheme="minorHAnsi" w:cstheme="majorBidi"/>
          <w:szCs w:val="24"/>
          <w:lang w:eastAsia="zh-CN"/>
        </w:rPr>
        <w:t>88</w:t>
      </w:r>
      <w:r w:rsidRPr="005647A7">
        <w:rPr>
          <w:rFonts w:asciiTheme="minorHAnsi" w:hAnsiTheme="minorHAnsi" w:cstheme="majorBidi"/>
          <w:szCs w:val="24"/>
          <w:lang w:eastAsia="zh-CN"/>
        </w:rPr>
        <w:t>份来自成员国，</w:t>
      </w:r>
      <w:r w:rsidRPr="005647A7">
        <w:rPr>
          <w:rFonts w:asciiTheme="minorHAnsi" w:hAnsiTheme="minorHAnsi" w:cstheme="majorBidi"/>
          <w:szCs w:val="24"/>
          <w:lang w:eastAsia="zh-CN"/>
        </w:rPr>
        <w:t>41</w:t>
      </w:r>
      <w:r w:rsidRPr="005647A7">
        <w:rPr>
          <w:rFonts w:asciiTheme="minorHAnsi" w:hAnsiTheme="minorHAnsi" w:cstheme="majorBidi"/>
          <w:szCs w:val="24"/>
          <w:lang w:eastAsia="zh-CN"/>
        </w:rPr>
        <w:t>份来自部门成员、部门准成员、学术成员、区域组织和国际组织</w:t>
      </w:r>
      <w:r>
        <w:rPr>
          <w:rFonts w:asciiTheme="minorHAnsi" w:hAnsiTheme="minorHAnsi" w:cstheme="majorBidi" w:hint="eastAsia"/>
          <w:szCs w:val="24"/>
          <w:lang w:eastAsia="zh-CN"/>
        </w:rPr>
        <w:t>。</w:t>
      </w:r>
      <w:r w:rsidRPr="005647A7">
        <w:rPr>
          <w:rFonts w:cstheme="majorBidi"/>
          <w:szCs w:val="24"/>
          <w:lang w:eastAsia="zh-CN"/>
        </w:rPr>
        <w:t>本次调查各方面的总体结果基本令人</w:t>
      </w:r>
      <w:r w:rsidR="00CE0E4A">
        <w:rPr>
          <w:rFonts w:cstheme="majorBidi"/>
          <w:szCs w:val="24"/>
          <w:lang w:eastAsia="zh-CN"/>
        </w:rPr>
        <w:t>满意。本文件进一步详细的介绍了调查的结果。绝大多数调查参与者</w:t>
      </w:r>
      <w:r w:rsidR="00CE0E4A">
        <w:rPr>
          <w:rFonts w:cstheme="majorBidi" w:hint="eastAsia"/>
          <w:szCs w:val="24"/>
          <w:lang w:eastAsia="zh-CN"/>
        </w:rPr>
        <w:t>表示，</w:t>
      </w:r>
      <w:r w:rsidRPr="005647A7">
        <w:rPr>
          <w:rFonts w:cstheme="majorBidi"/>
          <w:szCs w:val="24"/>
          <w:lang w:eastAsia="zh-CN"/>
        </w:rPr>
        <w:t>区域代表处和地区办事处所在位置恰当，熟悉国际电联</w:t>
      </w:r>
      <w:r w:rsidR="00CE0E4A">
        <w:rPr>
          <w:rFonts w:cstheme="majorBidi" w:hint="eastAsia"/>
          <w:szCs w:val="24"/>
          <w:lang w:eastAsia="zh-CN"/>
        </w:rPr>
        <w:t>和</w:t>
      </w:r>
      <w:r w:rsidRPr="005647A7">
        <w:rPr>
          <w:rFonts w:cstheme="majorBidi"/>
          <w:szCs w:val="24"/>
          <w:lang w:eastAsia="zh-CN"/>
        </w:rPr>
        <w:t>区域层面的各项活动。多数调查参与者亦指出，他们认为区域代表处和地区办事处的人员</w:t>
      </w:r>
      <w:r w:rsidR="00940466">
        <w:rPr>
          <w:rFonts w:cstheme="majorBidi" w:hint="eastAsia"/>
          <w:szCs w:val="24"/>
          <w:lang w:eastAsia="zh-CN"/>
        </w:rPr>
        <w:t>编制</w:t>
      </w:r>
      <w:r w:rsidRPr="005647A7">
        <w:rPr>
          <w:rFonts w:cstheme="majorBidi"/>
          <w:szCs w:val="24"/>
          <w:lang w:eastAsia="zh-CN"/>
        </w:rPr>
        <w:t>是</w:t>
      </w:r>
      <w:r w:rsidR="00CE0E4A">
        <w:rPr>
          <w:rFonts w:cstheme="majorBidi" w:hint="eastAsia"/>
          <w:szCs w:val="24"/>
          <w:lang w:eastAsia="zh-CN"/>
        </w:rPr>
        <w:t>合理的</w:t>
      </w:r>
      <w:r w:rsidRPr="005647A7">
        <w:rPr>
          <w:rFonts w:cstheme="majorBidi"/>
          <w:szCs w:val="24"/>
          <w:lang w:eastAsia="zh-CN"/>
        </w:rPr>
        <w:t>。</w:t>
      </w:r>
    </w:p>
    <w:p w:rsidR="00963437" w:rsidRPr="004E1F54" w:rsidRDefault="00963437" w:rsidP="00331E01">
      <w:pPr>
        <w:pStyle w:val="Heading1"/>
        <w:spacing w:before="360"/>
        <w:rPr>
          <w:lang w:eastAsia="zh-CN"/>
        </w:rPr>
      </w:pPr>
      <w:r w:rsidRPr="0003693A">
        <w:rPr>
          <w:lang w:eastAsia="zh-CN"/>
        </w:rPr>
        <w:t>2</w:t>
      </w:r>
      <w:r>
        <w:rPr>
          <w:rFonts w:hint="eastAsia"/>
          <w:lang w:eastAsia="zh-CN"/>
        </w:rPr>
        <w:tab/>
      </w:r>
      <w:r>
        <w:rPr>
          <w:rFonts w:hint="eastAsia"/>
          <w:lang w:eastAsia="zh-CN"/>
        </w:rPr>
        <w:t>区域</w:t>
      </w:r>
      <w:r w:rsidR="00331E01">
        <w:rPr>
          <w:rFonts w:hint="eastAsia"/>
          <w:lang w:eastAsia="zh-CN"/>
        </w:rPr>
        <w:t>层面</w:t>
      </w:r>
      <w:r w:rsidR="00331E01">
        <w:rPr>
          <w:lang w:eastAsia="zh-CN"/>
        </w:rPr>
        <w:t>的成</w:t>
      </w:r>
      <w:r w:rsidR="00331E01">
        <w:rPr>
          <w:rFonts w:hint="eastAsia"/>
          <w:lang w:eastAsia="zh-CN"/>
        </w:rPr>
        <w:t>就</w:t>
      </w:r>
      <w:r>
        <w:rPr>
          <w:lang w:eastAsia="zh-CN"/>
        </w:rPr>
        <w:t>（</w:t>
      </w:r>
      <w:r w:rsidR="007D2044">
        <w:rPr>
          <w:rFonts w:hint="eastAsia"/>
          <w:lang w:eastAsia="zh-CN"/>
        </w:rPr>
        <w:t>运作规划</w:t>
      </w:r>
      <w:r>
        <w:rPr>
          <w:lang w:eastAsia="zh-CN"/>
        </w:rPr>
        <w:t>、区域性举措和项目）</w:t>
      </w:r>
    </w:p>
    <w:p w:rsidR="00963437" w:rsidRPr="007A656B" w:rsidRDefault="00963437" w:rsidP="0068439E">
      <w:pPr>
        <w:snapToGrid w:val="0"/>
        <w:spacing w:after="120"/>
        <w:jc w:val="both"/>
        <w:rPr>
          <w:lang w:eastAsia="zh-CN"/>
        </w:rPr>
      </w:pPr>
      <w:r w:rsidRPr="00694FE3">
        <w:rPr>
          <w:rFonts w:asciiTheme="minorHAnsi" w:hAnsiTheme="minorHAnsi"/>
          <w:lang w:eastAsia="zh-CN"/>
        </w:rPr>
        <w:t>2.1</w:t>
      </w:r>
      <w:r>
        <w:rPr>
          <w:rFonts w:hint="eastAsia"/>
          <w:lang w:eastAsia="zh-CN"/>
        </w:rPr>
        <w:tab/>
      </w:r>
      <w:r w:rsidR="000D519A">
        <w:rPr>
          <w:rFonts w:hint="eastAsia"/>
          <w:lang w:eastAsia="zh-CN"/>
        </w:rPr>
        <w:t>区域和地区</w:t>
      </w:r>
      <w:r w:rsidRPr="00EB4E9F">
        <w:rPr>
          <w:rFonts w:hint="eastAsia"/>
          <w:lang w:eastAsia="zh-CN"/>
        </w:rPr>
        <w:t>机构领导</w:t>
      </w:r>
      <w:r w:rsidR="00331E01">
        <w:rPr>
          <w:lang w:eastAsia="zh-CN"/>
        </w:rPr>
        <w:t>开展</w:t>
      </w:r>
      <w:r w:rsidR="00CE0E4A">
        <w:rPr>
          <w:rFonts w:hint="eastAsia"/>
          <w:lang w:eastAsia="zh-CN"/>
        </w:rPr>
        <w:t>了各项</w:t>
      </w:r>
      <w:r w:rsidRPr="00EB4E9F">
        <w:rPr>
          <w:rFonts w:hint="eastAsia"/>
          <w:lang w:eastAsia="zh-CN"/>
        </w:rPr>
        <w:t>区域性举措</w:t>
      </w:r>
      <w:r w:rsidR="00CE0E4A">
        <w:rPr>
          <w:rFonts w:hint="eastAsia"/>
          <w:lang w:eastAsia="zh-CN"/>
        </w:rPr>
        <w:t>的落实</w:t>
      </w:r>
      <w:r w:rsidRPr="00EB4E9F">
        <w:rPr>
          <w:rFonts w:hint="eastAsia"/>
          <w:lang w:eastAsia="zh-CN"/>
        </w:rPr>
        <w:t>和计划、项目及活动</w:t>
      </w:r>
      <w:r w:rsidR="00CE0E4A">
        <w:rPr>
          <w:rFonts w:hint="eastAsia"/>
          <w:lang w:eastAsia="zh-CN"/>
        </w:rPr>
        <w:t>的执行</w:t>
      </w:r>
      <w:r w:rsidRPr="00EB4E9F">
        <w:rPr>
          <w:rFonts w:hint="eastAsia"/>
          <w:lang w:eastAsia="zh-CN"/>
        </w:rPr>
        <w:t>，并定期向</w:t>
      </w:r>
      <w:r w:rsidRPr="00EB4E9F">
        <w:rPr>
          <w:rFonts w:hint="eastAsia"/>
          <w:lang w:eastAsia="zh-CN"/>
        </w:rPr>
        <w:t>TDAG</w:t>
      </w:r>
      <w:r w:rsidRPr="00EB4E9F">
        <w:rPr>
          <w:rFonts w:hint="eastAsia"/>
          <w:lang w:eastAsia="zh-CN"/>
        </w:rPr>
        <w:t>和理事会</w:t>
      </w:r>
      <w:r w:rsidR="00027129">
        <w:rPr>
          <w:rFonts w:hint="eastAsia"/>
          <w:lang w:eastAsia="zh-CN"/>
        </w:rPr>
        <w:t>汇报所</w:t>
      </w:r>
      <w:r w:rsidRPr="00EB4E9F">
        <w:rPr>
          <w:rFonts w:hint="eastAsia"/>
          <w:lang w:eastAsia="zh-CN"/>
        </w:rPr>
        <w:t>取得的主要成果。</w:t>
      </w:r>
      <w:r w:rsidR="00027129">
        <w:rPr>
          <w:rFonts w:hint="eastAsia"/>
          <w:lang w:eastAsia="zh-CN"/>
        </w:rPr>
        <w:t>电信发展局</w:t>
      </w:r>
      <w:r w:rsidR="00027129">
        <w:rPr>
          <w:rFonts w:hint="eastAsia"/>
          <w:lang w:eastAsia="zh-CN"/>
        </w:rPr>
        <w:t>2013</w:t>
      </w:r>
      <w:r w:rsidR="00027129">
        <w:rPr>
          <w:rFonts w:hint="eastAsia"/>
          <w:lang w:eastAsia="zh-CN"/>
        </w:rPr>
        <w:t>年</w:t>
      </w:r>
      <w:r w:rsidR="00027129" w:rsidRPr="00EB4E9F">
        <w:rPr>
          <w:rFonts w:hint="eastAsia"/>
          <w:lang w:eastAsia="zh-CN"/>
        </w:rPr>
        <w:t>季度报告</w:t>
      </w:r>
      <w:r w:rsidR="00027129">
        <w:rPr>
          <w:rFonts w:hint="eastAsia"/>
          <w:lang w:eastAsia="zh-CN"/>
        </w:rPr>
        <w:t>介绍了</w:t>
      </w:r>
      <w:r w:rsidRPr="00EB4E9F">
        <w:rPr>
          <w:rFonts w:hint="eastAsia"/>
          <w:lang w:eastAsia="zh-CN"/>
        </w:rPr>
        <w:t>这些成果</w:t>
      </w:r>
      <w:r w:rsidR="00027129">
        <w:rPr>
          <w:rFonts w:hint="eastAsia"/>
          <w:lang w:eastAsia="zh-CN"/>
        </w:rPr>
        <w:t>。</w:t>
      </w:r>
      <w:r w:rsidRPr="00EB4E9F">
        <w:rPr>
          <w:rFonts w:hint="eastAsia"/>
          <w:lang w:eastAsia="zh-CN"/>
        </w:rPr>
        <w:t>报告</w:t>
      </w:r>
      <w:r w:rsidR="00027129">
        <w:rPr>
          <w:rFonts w:hint="eastAsia"/>
          <w:lang w:eastAsia="zh-CN"/>
        </w:rPr>
        <w:t>还</w:t>
      </w:r>
      <w:r w:rsidRPr="00EB4E9F">
        <w:rPr>
          <w:rFonts w:hint="eastAsia"/>
          <w:lang w:eastAsia="zh-CN"/>
        </w:rPr>
        <w:t>详细介绍了包括区域</w:t>
      </w:r>
      <w:r w:rsidR="00331E01">
        <w:rPr>
          <w:rFonts w:hint="eastAsia"/>
          <w:lang w:eastAsia="zh-CN"/>
        </w:rPr>
        <w:t>层面</w:t>
      </w:r>
      <w:r w:rsidRPr="00EB4E9F">
        <w:rPr>
          <w:rFonts w:hint="eastAsia"/>
          <w:lang w:eastAsia="zh-CN"/>
        </w:rPr>
        <w:t>的战略、财务和运作规划的执行情况。</w:t>
      </w:r>
      <w:r>
        <w:rPr>
          <w:rFonts w:asciiTheme="minorHAnsi" w:hAnsiTheme="minorHAnsi" w:hint="eastAsia"/>
          <w:lang w:eastAsia="zh-CN"/>
        </w:rPr>
        <w:t>季度</w:t>
      </w:r>
      <w:r>
        <w:rPr>
          <w:rFonts w:asciiTheme="minorHAnsi" w:hAnsiTheme="minorHAnsi"/>
          <w:lang w:eastAsia="zh-CN"/>
        </w:rPr>
        <w:t>报告见</w:t>
      </w:r>
      <w:r>
        <w:rPr>
          <w:rFonts w:asciiTheme="minorHAnsi" w:hAnsiTheme="minorHAnsi" w:hint="eastAsia"/>
          <w:lang w:eastAsia="zh-CN"/>
        </w:rPr>
        <w:t>以</w:t>
      </w:r>
      <w:r>
        <w:rPr>
          <w:rFonts w:asciiTheme="minorHAnsi" w:hAnsiTheme="minorHAnsi"/>
          <w:lang w:eastAsia="zh-CN"/>
        </w:rPr>
        <w:t>下网站：</w:t>
      </w:r>
      <w:hyperlink r:id="rId10" w:history="1">
        <w:r w:rsidRPr="009F22F1">
          <w:rPr>
            <w:rStyle w:val="Hyperlink"/>
            <w:rFonts w:asciiTheme="minorHAnsi" w:hAnsiTheme="minorHAnsi"/>
            <w:lang w:eastAsia="zh-CN"/>
          </w:rPr>
          <w:t>http://www.itu.int/en/ITU-D/Pages/OperationalPlansPerformanceReports.aspx</w:t>
        </w:r>
      </w:hyperlink>
      <w:r w:rsidR="003C49D1" w:rsidRPr="00EB4E9F">
        <w:rPr>
          <w:rFonts w:hint="eastAsia"/>
          <w:lang w:eastAsia="zh-CN"/>
        </w:rPr>
        <w:t>。</w:t>
      </w:r>
    </w:p>
    <w:p w:rsidR="00963437" w:rsidRDefault="00963437" w:rsidP="00335746">
      <w:pPr>
        <w:snapToGrid w:val="0"/>
        <w:spacing w:after="120"/>
        <w:rPr>
          <w:rFonts w:asciiTheme="minorHAnsi" w:hAnsiTheme="minorHAnsi"/>
          <w:lang w:eastAsia="zh-CN"/>
        </w:rPr>
      </w:pPr>
      <w:r w:rsidRPr="00694FE3">
        <w:rPr>
          <w:rFonts w:asciiTheme="minorHAnsi" w:hAnsiTheme="minorHAnsi"/>
          <w:lang w:eastAsia="zh-CN"/>
        </w:rPr>
        <w:t>2.2</w:t>
      </w:r>
      <w:r>
        <w:rPr>
          <w:rFonts w:asciiTheme="minorHAnsi" w:hAnsiTheme="minorHAnsi"/>
          <w:lang w:eastAsia="zh-CN"/>
        </w:rPr>
        <w:tab/>
      </w:r>
      <w:r w:rsidR="003C49D1">
        <w:rPr>
          <w:rFonts w:asciiTheme="minorHAnsi" w:hAnsiTheme="minorHAnsi"/>
          <w:lang w:eastAsia="zh-CN"/>
        </w:rPr>
        <w:t>201</w:t>
      </w:r>
      <w:r w:rsidR="00335746">
        <w:rPr>
          <w:rFonts w:asciiTheme="minorHAnsi" w:hAnsiTheme="minorHAnsi"/>
          <w:lang w:eastAsia="zh-CN"/>
        </w:rPr>
        <w:t>7</w:t>
      </w:r>
      <w:r w:rsidR="007D2044">
        <w:rPr>
          <w:rFonts w:asciiTheme="minorHAnsi" w:hAnsiTheme="minorHAnsi" w:hint="eastAsia"/>
          <w:lang w:eastAsia="zh-CN"/>
        </w:rPr>
        <w:t>年</w:t>
      </w:r>
      <w:r w:rsidR="007D2044">
        <w:rPr>
          <w:rFonts w:asciiTheme="minorHAnsi" w:hAnsiTheme="minorHAnsi" w:hint="eastAsia"/>
          <w:lang w:eastAsia="zh-CN"/>
        </w:rPr>
        <w:t>ITU-D</w:t>
      </w:r>
      <w:r w:rsidR="007D2044">
        <w:rPr>
          <w:rFonts w:asciiTheme="minorHAnsi" w:hAnsiTheme="minorHAnsi" w:hint="eastAsia"/>
          <w:lang w:eastAsia="zh-CN"/>
        </w:rPr>
        <w:t>业绩</w:t>
      </w:r>
      <w:r w:rsidR="007D2044">
        <w:rPr>
          <w:rFonts w:asciiTheme="minorHAnsi" w:hAnsiTheme="minorHAnsi"/>
          <w:lang w:eastAsia="zh-CN"/>
        </w:rPr>
        <w:t>报告提供了有</w:t>
      </w:r>
      <w:r w:rsidR="007D2044">
        <w:rPr>
          <w:rFonts w:asciiTheme="minorHAnsi" w:hAnsiTheme="minorHAnsi" w:hint="eastAsia"/>
          <w:lang w:eastAsia="zh-CN"/>
        </w:rPr>
        <w:t>关</w:t>
      </w:r>
      <w:r w:rsidR="000D519A">
        <w:rPr>
          <w:rFonts w:asciiTheme="minorHAnsi" w:hAnsiTheme="minorHAnsi"/>
          <w:lang w:eastAsia="zh-CN"/>
        </w:rPr>
        <w:t>区域和地区</w:t>
      </w:r>
      <w:r w:rsidR="007D2044">
        <w:rPr>
          <w:rFonts w:asciiTheme="minorHAnsi" w:hAnsiTheme="minorHAnsi"/>
          <w:lang w:eastAsia="zh-CN"/>
        </w:rPr>
        <w:t>机构推动落实</w:t>
      </w:r>
      <w:r w:rsidR="007D2044">
        <w:rPr>
          <w:rFonts w:asciiTheme="minorHAnsi" w:hAnsiTheme="minorHAnsi" w:hint="eastAsia"/>
          <w:lang w:eastAsia="zh-CN"/>
        </w:rPr>
        <w:t>ITU-D</w:t>
      </w:r>
      <w:r w:rsidR="007D2044">
        <w:rPr>
          <w:rFonts w:asciiTheme="minorHAnsi" w:hAnsiTheme="minorHAnsi"/>
          <w:lang w:eastAsia="zh-CN"/>
        </w:rPr>
        <w:t xml:space="preserve"> </w:t>
      </w:r>
      <w:r w:rsidR="007D2044">
        <w:rPr>
          <w:rFonts w:asciiTheme="minorHAnsi" w:hAnsiTheme="minorHAnsi" w:hint="eastAsia"/>
          <w:lang w:eastAsia="zh-CN"/>
        </w:rPr>
        <w:t>20</w:t>
      </w:r>
      <w:r w:rsidR="003C49D1">
        <w:rPr>
          <w:rFonts w:asciiTheme="minorHAnsi" w:hAnsiTheme="minorHAnsi"/>
          <w:lang w:eastAsia="zh-CN"/>
        </w:rPr>
        <w:t>1</w:t>
      </w:r>
      <w:r w:rsidR="00335746">
        <w:rPr>
          <w:rFonts w:asciiTheme="minorHAnsi" w:hAnsiTheme="minorHAnsi"/>
          <w:lang w:eastAsia="zh-CN"/>
        </w:rPr>
        <w:t>7</w:t>
      </w:r>
      <w:r w:rsidR="007D2044">
        <w:rPr>
          <w:rFonts w:asciiTheme="minorHAnsi" w:hAnsiTheme="minorHAnsi" w:hint="eastAsia"/>
          <w:lang w:eastAsia="zh-CN"/>
        </w:rPr>
        <w:t>年战略</w:t>
      </w:r>
      <w:r w:rsidR="007D2044">
        <w:rPr>
          <w:rFonts w:asciiTheme="minorHAnsi" w:hAnsiTheme="minorHAnsi"/>
          <w:lang w:eastAsia="zh-CN"/>
        </w:rPr>
        <w:t>和运作规划的全部详细信息。</w:t>
      </w:r>
      <w:r w:rsidR="007D2044">
        <w:rPr>
          <w:rFonts w:asciiTheme="minorHAnsi" w:hAnsiTheme="minorHAnsi" w:hint="eastAsia"/>
          <w:lang w:eastAsia="zh-CN"/>
        </w:rPr>
        <w:t>业绩</w:t>
      </w:r>
      <w:r w:rsidR="007D2044">
        <w:rPr>
          <w:rFonts w:asciiTheme="minorHAnsi" w:hAnsiTheme="minorHAnsi"/>
          <w:lang w:eastAsia="zh-CN"/>
        </w:rPr>
        <w:t>报告见以下网站：</w:t>
      </w:r>
      <w:hyperlink r:id="rId11" w:history="1">
        <w:r w:rsidR="00335746" w:rsidRPr="00316A6B">
          <w:rPr>
            <w:rStyle w:val="Hyperlink"/>
            <w:szCs w:val="24"/>
            <w:lang w:eastAsia="zh-CN"/>
          </w:rPr>
          <w:t>https://www.itu.int/en/ITU-D/TIES_Protected/PerfReport2017.pdf</w:t>
        </w:r>
      </w:hyperlink>
      <w:r w:rsidR="003C49D1" w:rsidRPr="00EB4E9F">
        <w:rPr>
          <w:rFonts w:hint="eastAsia"/>
          <w:lang w:eastAsia="zh-CN"/>
        </w:rPr>
        <w:t>。</w:t>
      </w:r>
    </w:p>
    <w:p w:rsidR="00963437" w:rsidRDefault="007D2044" w:rsidP="00940466">
      <w:pPr>
        <w:snapToGrid w:val="0"/>
        <w:spacing w:after="120"/>
        <w:jc w:val="both"/>
        <w:rPr>
          <w:rFonts w:asciiTheme="minorHAnsi" w:hAnsiTheme="minorHAnsi"/>
          <w:lang w:eastAsia="zh-CN"/>
        </w:rPr>
      </w:pPr>
      <w:r>
        <w:rPr>
          <w:rFonts w:asciiTheme="minorHAnsi" w:hAnsiTheme="minorHAnsi" w:hint="eastAsia"/>
          <w:lang w:eastAsia="zh-CN"/>
        </w:rPr>
        <w:t>2.3</w:t>
      </w:r>
      <w:r>
        <w:rPr>
          <w:rFonts w:asciiTheme="minorHAnsi" w:hAnsiTheme="minorHAnsi" w:hint="eastAsia"/>
          <w:lang w:eastAsia="zh-CN"/>
        </w:rPr>
        <w:tab/>
      </w:r>
      <w:r>
        <w:rPr>
          <w:rFonts w:asciiTheme="minorHAnsi" w:hAnsiTheme="minorHAnsi"/>
          <w:lang w:eastAsia="zh-CN"/>
        </w:rPr>
        <w:t>201</w:t>
      </w:r>
      <w:r w:rsidR="00335746">
        <w:rPr>
          <w:rFonts w:asciiTheme="minorHAnsi" w:hAnsiTheme="minorHAnsi"/>
          <w:lang w:eastAsia="zh-CN"/>
        </w:rPr>
        <w:t>7</w:t>
      </w:r>
      <w:r>
        <w:rPr>
          <w:rFonts w:asciiTheme="minorHAnsi" w:hAnsiTheme="minorHAnsi" w:hint="eastAsia"/>
          <w:lang w:eastAsia="zh-CN"/>
        </w:rPr>
        <w:t>年</w:t>
      </w:r>
      <w:r>
        <w:rPr>
          <w:rFonts w:asciiTheme="minorHAnsi" w:hAnsiTheme="minorHAnsi"/>
          <w:lang w:eastAsia="zh-CN"/>
        </w:rPr>
        <w:t>，</w:t>
      </w:r>
      <w:r w:rsidR="00940466">
        <w:rPr>
          <w:rFonts w:asciiTheme="minorHAnsi" w:hAnsiTheme="minorHAnsi" w:hint="eastAsia"/>
          <w:lang w:eastAsia="zh-CN"/>
        </w:rPr>
        <w:t>BDT</w:t>
      </w:r>
      <w:r>
        <w:rPr>
          <w:rFonts w:asciiTheme="minorHAnsi" w:hAnsiTheme="minorHAnsi"/>
          <w:lang w:eastAsia="zh-CN"/>
        </w:rPr>
        <w:t>运作规划</w:t>
      </w:r>
      <w:r w:rsidR="00940466">
        <w:rPr>
          <w:rFonts w:asciiTheme="minorHAnsi" w:hAnsiTheme="minorHAnsi" w:hint="eastAsia"/>
          <w:lang w:eastAsia="zh-CN"/>
        </w:rPr>
        <w:t>（正常预算）涉及</w:t>
      </w:r>
      <w:r w:rsidR="00940466">
        <w:rPr>
          <w:rFonts w:asciiTheme="minorHAnsi" w:hAnsiTheme="minorHAnsi" w:hint="eastAsia"/>
          <w:lang w:eastAsia="zh-CN"/>
        </w:rPr>
        <w:t>239</w:t>
      </w:r>
      <w:r w:rsidR="00940466">
        <w:rPr>
          <w:rFonts w:asciiTheme="minorHAnsi" w:hAnsiTheme="minorHAnsi" w:hint="eastAsia"/>
          <w:lang w:eastAsia="zh-CN"/>
        </w:rPr>
        <w:t>项行动，执行</w:t>
      </w:r>
      <w:r>
        <w:rPr>
          <w:rFonts w:asciiTheme="minorHAnsi" w:hAnsiTheme="minorHAnsi"/>
          <w:lang w:eastAsia="zh-CN"/>
        </w:rPr>
        <w:t>总金额</w:t>
      </w:r>
      <w:r w:rsidR="00940466">
        <w:rPr>
          <w:rFonts w:asciiTheme="minorHAnsi" w:hAnsiTheme="minorHAnsi" w:hint="eastAsia"/>
          <w:lang w:eastAsia="zh-CN"/>
        </w:rPr>
        <w:t>为</w:t>
      </w:r>
      <w:r w:rsidR="00940466">
        <w:rPr>
          <w:rFonts w:asciiTheme="minorHAnsi" w:hAnsiTheme="minorHAnsi" w:hint="eastAsia"/>
          <w:lang w:eastAsia="zh-CN"/>
        </w:rPr>
        <w:t>240</w:t>
      </w:r>
      <w:r w:rsidR="00940466">
        <w:rPr>
          <w:rFonts w:asciiTheme="minorHAnsi" w:hAnsiTheme="minorHAnsi" w:hint="eastAsia"/>
          <w:lang w:eastAsia="zh-CN"/>
        </w:rPr>
        <w:t>万瑞</w:t>
      </w:r>
      <w:r>
        <w:rPr>
          <w:rFonts w:asciiTheme="minorHAnsi" w:hAnsiTheme="minorHAnsi" w:hint="eastAsia"/>
          <w:lang w:eastAsia="zh-CN"/>
        </w:rPr>
        <w:t>郎</w:t>
      </w:r>
      <w:r w:rsidR="00940466">
        <w:rPr>
          <w:rFonts w:asciiTheme="minorHAnsi" w:hAnsiTheme="minorHAnsi" w:hint="eastAsia"/>
          <w:lang w:eastAsia="zh-CN"/>
        </w:rPr>
        <w:t>（表</w:t>
      </w:r>
      <w:r w:rsidR="00940466">
        <w:rPr>
          <w:rFonts w:asciiTheme="minorHAnsi" w:hAnsiTheme="minorHAnsi" w:hint="eastAsia"/>
          <w:lang w:eastAsia="zh-CN"/>
        </w:rPr>
        <w:t>1</w:t>
      </w:r>
      <w:r w:rsidR="00940466">
        <w:rPr>
          <w:rFonts w:asciiTheme="minorHAnsi" w:hAnsiTheme="minorHAnsi" w:hint="eastAsia"/>
          <w:lang w:eastAsia="zh-CN"/>
        </w:rPr>
        <w:t>）</w:t>
      </w:r>
      <w:r>
        <w:rPr>
          <w:rFonts w:asciiTheme="minorHAnsi" w:hAnsiTheme="minorHAnsi"/>
          <w:lang w:eastAsia="zh-CN"/>
        </w:rPr>
        <w:t>。</w:t>
      </w:r>
      <w:r w:rsidR="00940466">
        <w:rPr>
          <w:rFonts w:asciiTheme="minorHAnsi" w:hAnsiTheme="minorHAnsi" w:hint="eastAsia"/>
          <w:lang w:eastAsia="zh-CN"/>
        </w:rPr>
        <w:t>技术合作涉及</w:t>
      </w:r>
      <w:r w:rsidR="00940466">
        <w:rPr>
          <w:rFonts w:asciiTheme="minorHAnsi" w:hAnsiTheme="minorHAnsi" w:hint="eastAsia"/>
          <w:lang w:eastAsia="zh-CN"/>
        </w:rPr>
        <w:t>48</w:t>
      </w:r>
      <w:r w:rsidR="00940466">
        <w:rPr>
          <w:rFonts w:asciiTheme="minorHAnsi" w:hAnsiTheme="minorHAnsi" w:hint="eastAsia"/>
          <w:lang w:eastAsia="zh-CN"/>
        </w:rPr>
        <w:t>个项目，执行金额为</w:t>
      </w:r>
      <w:r w:rsidR="00940466">
        <w:rPr>
          <w:rFonts w:asciiTheme="minorHAnsi" w:hAnsiTheme="minorHAnsi" w:hint="eastAsia"/>
          <w:lang w:eastAsia="zh-CN"/>
        </w:rPr>
        <w:t>940</w:t>
      </w:r>
      <w:r w:rsidR="00940466">
        <w:rPr>
          <w:rFonts w:asciiTheme="minorHAnsi" w:hAnsiTheme="minorHAnsi" w:hint="eastAsia"/>
          <w:lang w:eastAsia="zh-CN"/>
        </w:rPr>
        <w:t>万</w:t>
      </w:r>
      <w:r w:rsidR="00027129">
        <w:rPr>
          <w:rFonts w:asciiTheme="minorHAnsi" w:hAnsiTheme="minorHAnsi" w:hint="eastAsia"/>
          <w:lang w:eastAsia="zh-CN"/>
        </w:rPr>
        <w:t>美元</w:t>
      </w:r>
      <w:r w:rsidR="00940466">
        <w:rPr>
          <w:rFonts w:asciiTheme="minorHAnsi" w:hAnsiTheme="minorHAnsi" w:hint="eastAsia"/>
          <w:lang w:eastAsia="zh-CN"/>
        </w:rPr>
        <w:t>（表</w:t>
      </w:r>
      <w:r w:rsidR="00940466">
        <w:rPr>
          <w:rFonts w:asciiTheme="minorHAnsi" w:hAnsiTheme="minorHAnsi" w:hint="eastAsia"/>
          <w:lang w:eastAsia="zh-CN"/>
        </w:rPr>
        <w:t>2</w:t>
      </w:r>
      <w:r w:rsidR="00940466">
        <w:rPr>
          <w:rFonts w:asciiTheme="minorHAnsi" w:hAnsiTheme="minorHAnsi" w:hint="eastAsia"/>
          <w:lang w:eastAsia="zh-CN"/>
        </w:rPr>
        <w:t>）。</w:t>
      </w:r>
      <w:r w:rsidR="00335746" w:rsidRPr="00DB5DCB">
        <w:rPr>
          <w:rStyle w:val="FootnoteReference"/>
          <w:sz w:val="16"/>
          <w:szCs w:val="16"/>
        </w:rPr>
        <w:footnoteReference w:id="1"/>
      </w:r>
    </w:p>
    <w:p w:rsidR="000D06E7" w:rsidRDefault="000D06E7">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335746" w:rsidRPr="003A7984" w:rsidRDefault="00940466" w:rsidP="00940466">
      <w:pPr>
        <w:spacing w:before="0"/>
        <w:jc w:val="center"/>
        <w:rPr>
          <w:b/>
          <w:bCs/>
          <w:lang w:eastAsia="zh-CN"/>
        </w:rPr>
      </w:pPr>
      <w:r>
        <w:rPr>
          <w:rFonts w:hint="eastAsia"/>
          <w:b/>
          <w:bCs/>
          <w:lang w:eastAsia="zh-CN"/>
        </w:rPr>
        <w:t>表</w:t>
      </w:r>
      <w:r w:rsidR="00335746" w:rsidRPr="003A7984">
        <w:rPr>
          <w:b/>
          <w:bCs/>
          <w:lang w:eastAsia="zh-CN"/>
        </w:rPr>
        <w:t>1</w:t>
      </w:r>
      <w:r w:rsidR="000D06E7">
        <w:rPr>
          <w:b/>
          <w:bCs/>
          <w:lang w:eastAsia="zh-CN"/>
        </w:rPr>
        <w:tab/>
      </w:r>
      <w:r>
        <w:rPr>
          <w:rFonts w:hint="eastAsia"/>
          <w:b/>
          <w:bCs/>
          <w:lang w:eastAsia="zh-CN"/>
        </w:rPr>
        <w:t>2017</w:t>
      </w:r>
      <w:r>
        <w:rPr>
          <w:rFonts w:hint="eastAsia"/>
          <w:b/>
          <w:bCs/>
          <w:lang w:eastAsia="zh-CN"/>
        </w:rPr>
        <w:t>年</w:t>
      </w:r>
      <w:r w:rsidR="00027129">
        <w:rPr>
          <w:rFonts w:hint="eastAsia"/>
          <w:b/>
          <w:bCs/>
          <w:lang w:eastAsia="zh-CN"/>
        </w:rPr>
        <w:t>电信发展局</w:t>
      </w:r>
      <w:r>
        <w:rPr>
          <w:rFonts w:hint="eastAsia"/>
          <w:b/>
          <w:bCs/>
          <w:lang w:eastAsia="zh-CN"/>
        </w:rPr>
        <w:t>运作规划实施</w:t>
      </w:r>
    </w:p>
    <w:p w:rsidR="00335746" w:rsidRPr="00DB5DCB" w:rsidRDefault="00FF27CE" w:rsidP="00FF27CE">
      <w:pPr>
        <w:spacing w:before="0"/>
        <w:jc w:val="center"/>
        <w:rPr>
          <w:rFonts w:ascii="STKaiti" w:eastAsia="STKaiti" w:hAnsi="STKaiti"/>
          <w:sz w:val="20"/>
          <w:lang w:eastAsia="zh-CN"/>
        </w:rPr>
      </w:pPr>
      <w:r w:rsidRPr="00DB5DCB">
        <w:rPr>
          <w:rFonts w:ascii="STKaiti" w:eastAsia="STKaiti" w:hAnsi="STKaiti" w:hint="eastAsia"/>
          <w:sz w:val="20"/>
          <w:lang w:eastAsia="zh-CN"/>
        </w:rPr>
        <w:t>（</w:t>
      </w:r>
      <w:r w:rsidR="00940466" w:rsidRPr="00DB5DCB">
        <w:rPr>
          <w:rFonts w:ascii="STKaiti" w:eastAsia="STKaiti" w:hAnsi="STKaiti" w:hint="eastAsia"/>
          <w:sz w:val="20"/>
          <w:lang w:eastAsia="zh-CN"/>
        </w:rPr>
        <w:t>单位：千瑞郎（CHF）</w:t>
      </w:r>
      <w:r w:rsidRPr="00DB5DCB">
        <w:rPr>
          <w:rFonts w:ascii="STKaiti" w:eastAsia="STKaiti" w:hAnsi="STKaiti" w:hint="eastAsia"/>
          <w:sz w:val="20"/>
          <w:lang w:eastAsia="zh-CN"/>
        </w:rPr>
        <w:t>）</w:t>
      </w:r>
    </w:p>
    <w:tbl>
      <w:tblPr>
        <w:tblStyle w:val="TableGrid"/>
        <w:tblW w:w="0" w:type="auto"/>
        <w:tblInd w:w="-147" w:type="dxa"/>
        <w:tblLook w:val="04A0" w:firstRow="1" w:lastRow="0" w:firstColumn="1" w:lastColumn="0" w:noHBand="0" w:noVBand="1"/>
      </w:tblPr>
      <w:tblGrid>
        <w:gridCol w:w="1023"/>
        <w:gridCol w:w="876"/>
        <w:gridCol w:w="937"/>
        <w:gridCol w:w="815"/>
        <w:gridCol w:w="875"/>
        <w:gridCol w:w="875"/>
        <w:gridCol w:w="875"/>
        <w:gridCol w:w="875"/>
        <w:gridCol w:w="875"/>
        <w:gridCol w:w="875"/>
        <w:gridCol w:w="875"/>
      </w:tblGrid>
      <w:tr w:rsidR="008A5162" w:rsidRPr="00BA227C" w:rsidTr="00BF7E08">
        <w:tc>
          <w:tcPr>
            <w:tcW w:w="1023" w:type="dxa"/>
            <w:vMerge w:val="restart"/>
            <w:vAlign w:val="center"/>
          </w:tcPr>
          <w:p w:rsidR="008A5162" w:rsidRPr="00502F57" w:rsidRDefault="00502F57" w:rsidP="00502F57">
            <w:pPr>
              <w:rPr>
                <w:rFonts w:ascii="STKaiti" w:eastAsia="STKaiti" w:hAnsi="STKaiti"/>
                <w:sz w:val="14"/>
                <w:szCs w:val="14"/>
                <w:lang w:val="fr-CH" w:eastAsia="zh-CN"/>
              </w:rPr>
            </w:pPr>
            <w:r w:rsidRPr="00502F57">
              <w:rPr>
                <w:rFonts w:ascii="STKaiti" w:eastAsia="STKaiti" w:hAnsi="STKaiti" w:hint="eastAsia"/>
                <w:sz w:val="14"/>
                <w:szCs w:val="14"/>
                <w:lang w:val="fr-CH" w:eastAsia="zh-CN"/>
              </w:rPr>
              <w:t>地</w:t>
            </w:r>
            <w:r w:rsidRPr="00502F57">
              <w:rPr>
                <w:rFonts w:ascii="STKaiti" w:eastAsia="STKaiti" w:hAnsi="STKaiti"/>
                <w:sz w:val="14"/>
                <w:szCs w:val="14"/>
                <w:lang w:val="fr-CH" w:eastAsia="zh-CN"/>
              </w:rPr>
              <w:t>区</w:t>
            </w:r>
          </w:p>
        </w:tc>
        <w:tc>
          <w:tcPr>
            <w:tcW w:w="1813" w:type="dxa"/>
            <w:gridSpan w:val="2"/>
          </w:tcPr>
          <w:p w:rsidR="008A5162" w:rsidRPr="00502F57" w:rsidRDefault="00502F57" w:rsidP="00502F57">
            <w:pPr>
              <w:pStyle w:val="Tablehead"/>
              <w:rPr>
                <w:rFonts w:ascii="STKaiti" w:eastAsia="STKaiti" w:hAnsi="STKaiti"/>
                <w:sz w:val="16"/>
                <w:szCs w:val="16"/>
                <w:lang w:val="fr-CH"/>
              </w:rPr>
            </w:pPr>
            <w:r w:rsidRPr="00502F57">
              <w:rPr>
                <w:rFonts w:ascii="STKaiti" w:eastAsia="STKaiti" w:hAnsi="STKaiti" w:hint="eastAsia"/>
                <w:sz w:val="16"/>
                <w:szCs w:val="16"/>
                <w:lang w:val="fr-CH" w:eastAsia="zh-CN"/>
              </w:rPr>
              <w:t>目标</w:t>
            </w:r>
            <w:r w:rsidR="008A5162" w:rsidRPr="00502F57">
              <w:rPr>
                <w:rFonts w:ascii="STKaiti" w:eastAsia="STKaiti" w:hAnsi="STKaiti"/>
                <w:sz w:val="16"/>
                <w:szCs w:val="16"/>
                <w:lang w:val="fr-CH"/>
              </w:rPr>
              <w:t>2</w:t>
            </w:r>
          </w:p>
        </w:tc>
        <w:tc>
          <w:tcPr>
            <w:tcW w:w="1690" w:type="dxa"/>
            <w:gridSpan w:val="2"/>
          </w:tcPr>
          <w:p w:rsidR="008A5162" w:rsidRPr="00F361B2" w:rsidRDefault="00502F57" w:rsidP="00502F57">
            <w:pPr>
              <w:pStyle w:val="Tablehead"/>
              <w:rPr>
                <w:i/>
                <w:iCs/>
                <w:sz w:val="16"/>
                <w:szCs w:val="16"/>
                <w:lang w:val="fr-CH"/>
              </w:rPr>
            </w:pPr>
            <w:r w:rsidRPr="00502F57">
              <w:rPr>
                <w:rFonts w:ascii="STKaiti" w:eastAsia="STKaiti" w:hAnsi="STKaiti" w:hint="eastAsia"/>
                <w:sz w:val="16"/>
                <w:szCs w:val="16"/>
                <w:lang w:val="fr-CH" w:eastAsia="zh-CN"/>
              </w:rPr>
              <w:t>目标</w:t>
            </w:r>
            <w:r>
              <w:rPr>
                <w:rFonts w:ascii="STKaiti" w:eastAsia="STKaiti" w:hAnsi="STKaiti"/>
                <w:sz w:val="16"/>
                <w:szCs w:val="16"/>
                <w:lang w:val="fr-CH"/>
              </w:rPr>
              <w:t>3</w:t>
            </w:r>
          </w:p>
        </w:tc>
        <w:tc>
          <w:tcPr>
            <w:tcW w:w="1750" w:type="dxa"/>
            <w:gridSpan w:val="2"/>
          </w:tcPr>
          <w:p w:rsidR="008A5162" w:rsidRPr="00F361B2" w:rsidRDefault="00502F57" w:rsidP="00502F57">
            <w:pPr>
              <w:pStyle w:val="Tablehead"/>
              <w:rPr>
                <w:i/>
                <w:iCs/>
                <w:sz w:val="16"/>
                <w:szCs w:val="16"/>
                <w:lang w:val="fr-CH"/>
              </w:rPr>
            </w:pPr>
            <w:r w:rsidRPr="00502F57">
              <w:rPr>
                <w:rFonts w:ascii="STKaiti" w:eastAsia="STKaiti" w:hAnsi="STKaiti" w:hint="eastAsia"/>
                <w:sz w:val="16"/>
                <w:szCs w:val="16"/>
                <w:lang w:val="fr-CH" w:eastAsia="zh-CN"/>
              </w:rPr>
              <w:t>目标</w:t>
            </w:r>
            <w:r>
              <w:rPr>
                <w:rFonts w:ascii="STKaiti" w:eastAsia="STKaiti" w:hAnsi="STKaiti"/>
                <w:sz w:val="16"/>
                <w:szCs w:val="16"/>
                <w:lang w:val="fr-CH"/>
              </w:rPr>
              <w:t>4</w:t>
            </w:r>
          </w:p>
        </w:tc>
        <w:tc>
          <w:tcPr>
            <w:tcW w:w="1750" w:type="dxa"/>
            <w:gridSpan w:val="2"/>
          </w:tcPr>
          <w:p w:rsidR="008A5162" w:rsidRPr="00502F57" w:rsidRDefault="00502F57" w:rsidP="00502F57">
            <w:pPr>
              <w:pStyle w:val="Tablehead"/>
              <w:rPr>
                <w:b w:val="0"/>
                <w:bCs/>
                <w:i/>
                <w:iCs/>
                <w:sz w:val="16"/>
                <w:szCs w:val="16"/>
                <w:lang w:val="fr-CH"/>
              </w:rPr>
            </w:pPr>
            <w:r w:rsidRPr="00502F57">
              <w:rPr>
                <w:rFonts w:ascii="STKaiti" w:eastAsia="STKaiti" w:hAnsi="STKaiti" w:hint="eastAsia"/>
                <w:sz w:val="16"/>
                <w:szCs w:val="16"/>
                <w:lang w:val="fr-CH" w:eastAsia="zh-CN"/>
              </w:rPr>
              <w:t>目标</w:t>
            </w:r>
            <w:r>
              <w:rPr>
                <w:rFonts w:ascii="STKaiti" w:eastAsia="STKaiti" w:hAnsi="STKaiti"/>
                <w:sz w:val="16"/>
                <w:szCs w:val="16"/>
                <w:lang w:val="fr-CH"/>
              </w:rPr>
              <w:t>5</w:t>
            </w:r>
          </w:p>
        </w:tc>
        <w:tc>
          <w:tcPr>
            <w:tcW w:w="1750" w:type="dxa"/>
            <w:gridSpan w:val="2"/>
          </w:tcPr>
          <w:p w:rsidR="008A5162" w:rsidRPr="00502F57" w:rsidRDefault="00502F57" w:rsidP="00502F57">
            <w:pPr>
              <w:pStyle w:val="Tablehead"/>
              <w:rPr>
                <w:rFonts w:ascii="STKaiti" w:eastAsia="STKaiti" w:hAnsi="STKaiti"/>
                <w:sz w:val="16"/>
                <w:szCs w:val="16"/>
                <w:lang w:val="fr-CH" w:eastAsia="zh-CN"/>
              </w:rPr>
            </w:pPr>
            <w:r w:rsidRPr="00502F57">
              <w:rPr>
                <w:rFonts w:ascii="STKaiti" w:eastAsia="STKaiti" w:hAnsi="STKaiti" w:hint="eastAsia"/>
                <w:sz w:val="16"/>
                <w:szCs w:val="16"/>
                <w:lang w:val="fr-CH" w:eastAsia="zh-CN"/>
              </w:rPr>
              <w:t>合计</w:t>
            </w:r>
          </w:p>
        </w:tc>
      </w:tr>
      <w:tr w:rsidR="008A5162" w:rsidRPr="008A5162" w:rsidTr="00BF7E08">
        <w:tc>
          <w:tcPr>
            <w:tcW w:w="1023" w:type="dxa"/>
            <w:vMerge/>
            <w:tcBorders>
              <w:bottom w:val="single" w:sz="4" w:space="0" w:color="auto"/>
            </w:tcBorders>
          </w:tcPr>
          <w:p w:rsidR="008A5162" w:rsidRPr="00BA227C" w:rsidRDefault="008A5162" w:rsidP="00502F57">
            <w:pPr>
              <w:rPr>
                <w:sz w:val="14"/>
                <w:szCs w:val="14"/>
                <w:lang w:val="fr-CH"/>
              </w:rPr>
            </w:pPr>
          </w:p>
        </w:tc>
        <w:tc>
          <w:tcPr>
            <w:tcW w:w="876" w:type="dxa"/>
            <w:tcBorders>
              <w:bottom w:val="single" w:sz="4" w:space="0" w:color="auto"/>
            </w:tcBorders>
          </w:tcPr>
          <w:p w:rsidR="008A5162" w:rsidRPr="00502F57" w:rsidRDefault="00502F57" w:rsidP="00502F57">
            <w:pPr>
              <w:jc w:val="center"/>
              <w:rPr>
                <w:rFonts w:ascii="STKaiti" w:eastAsia="STKaiti" w:hAnsi="STKaiti"/>
                <w:sz w:val="14"/>
                <w:szCs w:val="14"/>
                <w:lang w:val="fr-CH" w:eastAsia="zh-CN"/>
              </w:rPr>
            </w:pPr>
            <w:r w:rsidRPr="00502F57">
              <w:rPr>
                <w:rFonts w:ascii="STKaiti" w:eastAsia="STKaiti" w:hAnsi="STKaiti" w:hint="eastAsia"/>
                <w:sz w:val="14"/>
                <w:szCs w:val="14"/>
                <w:lang w:val="fr-CH" w:eastAsia="zh-CN"/>
              </w:rPr>
              <w:t>项目</w:t>
            </w:r>
            <w:r w:rsidRPr="00502F57">
              <w:rPr>
                <w:rFonts w:ascii="STKaiti" w:eastAsia="STKaiti" w:hAnsi="STKaiti"/>
                <w:sz w:val="14"/>
                <w:szCs w:val="14"/>
                <w:lang w:val="fr-CH" w:eastAsia="zh-CN"/>
              </w:rPr>
              <w:t>数</w:t>
            </w:r>
          </w:p>
        </w:tc>
        <w:tc>
          <w:tcPr>
            <w:tcW w:w="937" w:type="dxa"/>
            <w:tcBorders>
              <w:bottom w:val="single" w:sz="4" w:space="0" w:color="auto"/>
            </w:tcBorders>
          </w:tcPr>
          <w:p w:rsidR="008A5162" w:rsidRPr="00BA227C" w:rsidRDefault="00BF7E08" w:rsidP="00BF7E08">
            <w:pPr>
              <w:jc w:val="center"/>
              <w:rPr>
                <w:i/>
                <w:iCs/>
                <w:sz w:val="14"/>
                <w:szCs w:val="14"/>
                <w:lang w:val="fr-CH" w:eastAsia="zh-CN"/>
              </w:rPr>
            </w:pPr>
            <w:r w:rsidRPr="00BF7E08">
              <w:rPr>
                <w:rFonts w:ascii="STKaiti" w:eastAsia="STKaiti" w:hAnsi="STKaiti" w:hint="eastAsia"/>
                <w:sz w:val="14"/>
                <w:szCs w:val="14"/>
                <w:lang w:val="fr-CH" w:eastAsia="zh-CN"/>
              </w:rPr>
              <w:t>执行</w:t>
            </w:r>
            <w:r w:rsidRPr="00BF7E08">
              <w:rPr>
                <w:rFonts w:ascii="STKaiti" w:eastAsia="STKaiti" w:hAnsi="STKaiti"/>
                <w:sz w:val="14"/>
                <w:szCs w:val="14"/>
                <w:lang w:val="fr-CH" w:eastAsia="zh-CN"/>
              </w:rPr>
              <w:t>金额</w:t>
            </w:r>
            <w:r w:rsidR="008A5162" w:rsidRPr="00BF7E08">
              <w:rPr>
                <w:rFonts w:ascii="STKaiti" w:eastAsia="STKaiti" w:hAnsi="STKaiti"/>
                <w:sz w:val="14"/>
                <w:szCs w:val="14"/>
                <w:lang w:val="fr-CH" w:eastAsia="zh-CN"/>
              </w:rPr>
              <w:t xml:space="preserve"> </w:t>
            </w:r>
            <w:r w:rsidR="008A5162">
              <w:rPr>
                <w:i/>
                <w:iCs/>
                <w:sz w:val="14"/>
                <w:szCs w:val="14"/>
                <w:lang w:val="fr-CH" w:eastAsia="zh-CN"/>
              </w:rPr>
              <w:br/>
            </w:r>
            <w:r w:rsidRPr="00BF7E08">
              <w:rPr>
                <w:rFonts w:ascii="STKaiti" w:eastAsia="STKaiti" w:hAnsi="STKaiti" w:hint="eastAsia"/>
                <w:sz w:val="14"/>
                <w:szCs w:val="14"/>
                <w:lang w:val="fr-CH" w:eastAsia="zh-CN"/>
              </w:rPr>
              <w:t>（</w:t>
            </w:r>
            <w:r w:rsidRPr="00BF7E08">
              <w:rPr>
                <w:rFonts w:ascii="STKaiti" w:eastAsia="STKaiti" w:hAnsi="STKaiti"/>
                <w:sz w:val="14"/>
                <w:szCs w:val="14"/>
                <w:lang w:val="fr-CH" w:eastAsia="zh-CN"/>
              </w:rPr>
              <w:t>瑞郎：千）</w:t>
            </w:r>
          </w:p>
        </w:tc>
        <w:tc>
          <w:tcPr>
            <w:tcW w:w="815" w:type="dxa"/>
            <w:tcBorders>
              <w:bottom w:val="single" w:sz="4" w:space="0" w:color="auto"/>
            </w:tcBorders>
          </w:tcPr>
          <w:p w:rsidR="008A5162" w:rsidRPr="00BA227C" w:rsidRDefault="00502F57" w:rsidP="00502F57">
            <w:pPr>
              <w:jc w:val="center"/>
              <w:rPr>
                <w:i/>
                <w:iCs/>
                <w:sz w:val="14"/>
                <w:szCs w:val="14"/>
                <w:lang w:val="fr-CH"/>
              </w:rPr>
            </w:pPr>
            <w:r w:rsidRPr="00502F57">
              <w:rPr>
                <w:rFonts w:ascii="STKaiti" w:eastAsia="STKaiti" w:hAnsi="STKaiti" w:hint="eastAsia"/>
                <w:sz w:val="14"/>
                <w:szCs w:val="14"/>
                <w:lang w:val="fr-CH" w:eastAsia="zh-CN"/>
              </w:rPr>
              <w:t>项目</w:t>
            </w:r>
            <w:r w:rsidRPr="00502F57">
              <w:rPr>
                <w:rFonts w:ascii="STKaiti" w:eastAsia="STKaiti" w:hAnsi="STKaiti"/>
                <w:sz w:val="14"/>
                <w:szCs w:val="14"/>
                <w:lang w:val="fr-CH" w:eastAsia="zh-CN"/>
              </w:rPr>
              <w:t>数</w:t>
            </w:r>
          </w:p>
        </w:tc>
        <w:tc>
          <w:tcPr>
            <w:tcW w:w="875" w:type="dxa"/>
            <w:tcBorders>
              <w:bottom w:val="single" w:sz="4" w:space="0" w:color="auto"/>
            </w:tcBorders>
          </w:tcPr>
          <w:p w:rsidR="008A5162" w:rsidRPr="00BA227C" w:rsidRDefault="00BF7E08" w:rsidP="00502F57">
            <w:pPr>
              <w:jc w:val="center"/>
              <w:rPr>
                <w:i/>
                <w:iCs/>
                <w:sz w:val="14"/>
                <w:szCs w:val="14"/>
                <w:lang w:val="fr-CH" w:eastAsia="zh-CN"/>
              </w:rPr>
            </w:pPr>
            <w:r w:rsidRPr="00BF7E08">
              <w:rPr>
                <w:rFonts w:ascii="STKaiti" w:eastAsia="STKaiti" w:hAnsi="STKaiti" w:hint="eastAsia"/>
                <w:sz w:val="14"/>
                <w:szCs w:val="14"/>
                <w:lang w:val="fr-CH" w:eastAsia="zh-CN"/>
              </w:rPr>
              <w:t>执行</w:t>
            </w:r>
            <w:r w:rsidRPr="00BF7E08">
              <w:rPr>
                <w:rFonts w:ascii="STKaiti" w:eastAsia="STKaiti" w:hAnsi="STKaiti"/>
                <w:sz w:val="14"/>
                <w:szCs w:val="14"/>
                <w:lang w:val="fr-CH" w:eastAsia="zh-CN"/>
              </w:rPr>
              <w:t xml:space="preserve">金额 </w:t>
            </w:r>
            <w:r>
              <w:rPr>
                <w:i/>
                <w:iCs/>
                <w:sz w:val="14"/>
                <w:szCs w:val="14"/>
                <w:lang w:val="fr-CH" w:eastAsia="zh-CN"/>
              </w:rPr>
              <w:br/>
            </w:r>
            <w:r w:rsidRPr="00BF7E08">
              <w:rPr>
                <w:rFonts w:ascii="STKaiti" w:eastAsia="STKaiti" w:hAnsi="STKaiti" w:hint="eastAsia"/>
                <w:sz w:val="14"/>
                <w:szCs w:val="14"/>
                <w:lang w:val="fr-CH" w:eastAsia="zh-CN"/>
              </w:rPr>
              <w:t>（</w:t>
            </w:r>
            <w:r w:rsidRPr="00BF7E08">
              <w:rPr>
                <w:rFonts w:ascii="STKaiti" w:eastAsia="STKaiti" w:hAnsi="STKaiti"/>
                <w:sz w:val="14"/>
                <w:szCs w:val="14"/>
                <w:lang w:val="fr-CH" w:eastAsia="zh-CN"/>
              </w:rPr>
              <w:t>瑞郎：千）</w:t>
            </w:r>
          </w:p>
        </w:tc>
        <w:tc>
          <w:tcPr>
            <w:tcW w:w="875" w:type="dxa"/>
            <w:tcBorders>
              <w:bottom w:val="single" w:sz="4" w:space="0" w:color="auto"/>
            </w:tcBorders>
          </w:tcPr>
          <w:p w:rsidR="008A5162" w:rsidRPr="00BA227C" w:rsidRDefault="00502F57" w:rsidP="00502F57">
            <w:pPr>
              <w:jc w:val="center"/>
              <w:rPr>
                <w:i/>
                <w:iCs/>
                <w:sz w:val="14"/>
                <w:szCs w:val="14"/>
                <w:lang w:val="fr-CH"/>
              </w:rPr>
            </w:pPr>
            <w:r w:rsidRPr="00502F57">
              <w:rPr>
                <w:rFonts w:ascii="STKaiti" w:eastAsia="STKaiti" w:hAnsi="STKaiti" w:hint="eastAsia"/>
                <w:sz w:val="14"/>
                <w:szCs w:val="14"/>
                <w:lang w:val="fr-CH" w:eastAsia="zh-CN"/>
              </w:rPr>
              <w:t>项目</w:t>
            </w:r>
            <w:r w:rsidRPr="00502F57">
              <w:rPr>
                <w:rFonts w:ascii="STKaiti" w:eastAsia="STKaiti" w:hAnsi="STKaiti"/>
                <w:sz w:val="14"/>
                <w:szCs w:val="14"/>
                <w:lang w:val="fr-CH" w:eastAsia="zh-CN"/>
              </w:rPr>
              <w:t>数</w:t>
            </w:r>
          </w:p>
        </w:tc>
        <w:tc>
          <w:tcPr>
            <w:tcW w:w="875" w:type="dxa"/>
            <w:tcBorders>
              <w:bottom w:val="single" w:sz="4" w:space="0" w:color="auto"/>
            </w:tcBorders>
          </w:tcPr>
          <w:p w:rsidR="008A5162" w:rsidRPr="00BA227C" w:rsidRDefault="00BF7E08" w:rsidP="00502F57">
            <w:pPr>
              <w:jc w:val="center"/>
              <w:rPr>
                <w:i/>
                <w:iCs/>
                <w:sz w:val="14"/>
                <w:szCs w:val="14"/>
                <w:lang w:val="fr-CH" w:eastAsia="zh-CN"/>
              </w:rPr>
            </w:pPr>
            <w:r w:rsidRPr="00BF7E08">
              <w:rPr>
                <w:rFonts w:ascii="STKaiti" w:eastAsia="STKaiti" w:hAnsi="STKaiti" w:hint="eastAsia"/>
                <w:sz w:val="14"/>
                <w:szCs w:val="14"/>
                <w:lang w:val="fr-CH" w:eastAsia="zh-CN"/>
              </w:rPr>
              <w:t>执行</w:t>
            </w:r>
            <w:r w:rsidRPr="00BF7E08">
              <w:rPr>
                <w:rFonts w:ascii="STKaiti" w:eastAsia="STKaiti" w:hAnsi="STKaiti"/>
                <w:sz w:val="14"/>
                <w:szCs w:val="14"/>
                <w:lang w:val="fr-CH" w:eastAsia="zh-CN"/>
              </w:rPr>
              <w:t xml:space="preserve">金额 </w:t>
            </w:r>
            <w:r>
              <w:rPr>
                <w:i/>
                <w:iCs/>
                <w:sz w:val="14"/>
                <w:szCs w:val="14"/>
                <w:lang w:val="fr-CH" w:eastAsia="zh-CN"/>
              </w:rPr>
              <w:br/>
            </w:r>
            <w:r w:rsidRPr="00BF7E08">
              <w:rPr>
                <w:rFonts w:ascii="STKaiti" w:eastAsia="STKaiti" w:hAnsi="STKaiti" w:hint="eastAsia"/>
                <w:sz w:val="14"/>
                <w:szCs w:val="14"/>
                <w:lang w:val="fr-CH" w:eastAsia="zh-CN"/>
              </w:rPr>
              <w:t>（</w:t>
            </w:r>
            <w:r w:rsidRPr="00BF7E08">
              <w:rPr>
                <w:rFonts w:ascii="STKaiti" w:eastAsia="STKaiti" w:hAnsi="STKaiti"/>
                <w:sz w:val="14"/>
                <w:szCs w:val="14"/>
                <w:lang w:val="fr-CH" w:eastAsia="zh-CN"/>
              </w:rPr>
              <w:t>瑞郎：千）</w:t>
            </w:r>
          </w:p>
        </w:tc>
        <w:tc>
          <w:tcPr>
            <w:tcW w:w="875" w:type="dxa"/>
            <w:tcBorders>
              <w:bottom w:val="single" w:sz="4" w:space="0" w:color="auto"/>
            </w:tcBorders>
          </w:tcPr>
          <w:p w:rsidR="008A5162" w:rsidRPr="00BA227C" w:rsidRDefault="00502F57" w:rsidP="00502F57">
            <w:pPr>
              <w:jc w:val="center"/>
              <w:rPr>
                <w:i/>
                <w:iCs/>
                <w:sz w:val="14"/>
                <w:szCs w:val="14"/>
                <w:lang w:val="fr-CH"/>
              </w:rPr>
            </w:pPr>
            <w:r w:rsidRPr="00502F57">
              <w:rPr>
                <w:rFonts w:ascii="STKaiti" w:eastAsia="STKaiti" w:hAnsi="STKaiti" w:hint="eastAsia"/>
                <w:sz w:val="14"/>
                <w:szCs w:val="14"/>
                <w:lang w:val="fr-CH" w:eastAsia="zh-CN"/>
              </w:rPr>
              <w:t>项目</w:t>
            </w:r>
            <w:r w:rsidRPr="00502F57">
              <w:rPr>
                <w:rFonts w:ascii="STKaiti" w:eastAsia="STKaiti" w:hAnsi="STKaiti"/>
                <w:sz w:val="14"/>
                <w:szCs w:val="14"/>
                <w:lang w:val="fr-CH" w:eastAsia="zh-CN"/>
              </w:rPr>
              <w:t>数</w:t>
            </w:r>
          </w:p>
        </w:tc>
        <w:tc>
          <w:tcPr>
            <w:tcW w:w="875" w:type="dxa"/>
            <w:tcBorders>
              <w:bottom w:val="single" w:sz="4" w:space="0" w:color="auto"/>
            </w:tcBorders>
          </w:tcPr>
          <w:p w:rsidR="008A5162" w:rsidRPr="00BA227C" w:rsidRDefault="00BF7E08" w:rsidP="00502F57">
            <w:pPr>
              <w:jc w:val="center"/>
              <w:rPr>
                <w:i/>
                <w:iCs/>
                <w:sz w:val="14"/>
                <w:szCs w:val="14"/>
                <w:lang w:val="fr-CH" w:eastAsia="zh-CN"/>
              </w:rPr>
            </w:pPr>
            <w:r w:rsidRPr="00BF7E08">
              <w:rPr>
                <w:rFonts w:ascii="STKaiti" w:eastAsia="STKaiti" w:hAnsi="STKaiti" w:hint="eastAsia"/>
                <w:sz w:val="14"/>
                <w:szCs w:val="14"/>
                <w:lang w:val="fr-CH" w:eastAsia="zh-CN"/>
              </w:rPr>
              <w:t>执行</w:t>
            </w:r>
            <w:r w:rsidRPr="00BF7E08">
              <w:rPr>
                <w:rFonts w:ascii="STKaiti" w:eastAsia="STKaiti" w:hAnsi="STKaiti"/>
                <w:sz w:val="14"/>
                <w:szCs w:val="14"/>
                <w:lang w:val="fr-CH" w:eastAsia="zh-CN"/>
              </w:rPr>
              <w:t xml:space="preserve">金额 </w:t>
            </w:r>
            <w:r>
              <w:rPr>
                <w:i/>
                <w:iCs/>
                <w:sz w:val="14"/>
                <w:szCs w:val="14"/>
                <w:lang w:val="fr-CH" w:eastAsia="zh-CN"/>
              </w:rPr>
              <w:br/>
            </w:r>
            <w:r w:rsidRPr="00BF7E08">
              <w:rPr>
                <w:rFonts w:ascii="STKaiti" w:eastAsia="STKaiti" w:hAnsi="STKaiti" w:hint="eastAsia"/>
                <w:sz w:val="14"/>
                <w:szCs w:val="14"/>
                <w:lang w:val="fr-CH" w:eastAsia="zh-CN"/>
              </w:rPr>
              <w:t>（</w:t>
            </w:r>
            <w:r w:rsidRPr="00BF7E08">
              <w:rPr>
                <w:rFonts w:ascii="STKaiti" w:eastAsia="STKaiti" w:hAnsi="STKaiti"/>
                <w:sz w:val="14"/>
                <w:szCs w:val="14"/>
                <w:lang w:val="fr-CH" w:eastAsia="zh-CN"/>
              </w:rPr>
              <w:t>瑞郎：千）</w:t>
            </w:r>
          </w:p>
        </w:tc>
        <w:tc>
          <w:tcPr>
            <w:tcW w:w="875" w:type="dxa"/>
            <w:tcBorders>
              <w:bottom w:val="single" w:sz="4" w:space="0" w:color="auto"/>
            </w:tcBorders>
          </w:tcPr>
          <w:p w:rsidR="008A5162" w:rsidRPr="00BA227C" w:rsidRDefault="00502F57" w:rsidP="00502F57">
            <w:pPr>
              <w:jc w:val="center"/>
              <w:rPr>
                <w:i/>
                <w:iCs/>
                <w:sz w:val="14"/>
                <w:szCs w:val="14"/>
                <w:lang w:val="fr-CH"/>
              </w:rPr>
            </w:pPr>
            <w:r w:rsidRPr="00502F57">
              <w:rPr>
                <w:rFonts w:ascii="STKaiti" w:eastAsia="STKaiti" w:hAnsi="STKaiti" w:hint="eastAsia"/>
                <w:sz w:val="14"/>
                <w:szCs w:val="14"/>
                <w:lang w:val="fr-CH" w:eastAsia="zh-CN"/>
              </w:rPr>
              <w:t>项目</w:t>
            </w:r>
            <w:r w:rsidRPr="00502F57">
              <w:rPr>
                <w:rFonts w:ascii="STKaiti" w:eastAsia="STKaiti" w:hAnsi="STKaiti"/>
                <w:sz w:val="14"/>
                <w:szCs w:val="14"/>
                <w:lang w:val="fr-CH" w:eastAsia="zh-CN"/>
              </w:rPr>
              <w:t>数</w:t>
            </w:r>
          </w:p>
        </w:tc>
        <w:tc>
          <w:tcPr>
            <w:tcW w:w="875" w:type="dxa"/>
            <w:tcBorders>
              <w:bottom w:val="single" w:sz="4" w:space="0" w:color="auto"/>
            </w:tcBorders>
          </w:tcPr>
          <w:p w:rsidR="008A5162" w:rsidRPr="00BA227C" w:rsidRDefault="00BF7E08" w:rsidP="00502F57">
            <w:pPr>
              <w:jc w:val="center"/>
              <w:rPr>
                <w:i/>
                <w:iCs/>
                <w:sz w:val="14"/>
                <w:szCs w:val="14"/>
                <w:lang w:val="fr-CH" w:eastAsia="zh-CN"/>
              </w:rPr>
            </w:pPr>
            <w:r w:rsidRPr="00BF7E08">
              <w:rPr>
                <w:rFonts w:ascii="STKaiti" w:eastAsia="STKaiti" w:hAnsi="STKaiti" w:hint="eastAsia"/>
                <w:sz w:val="14"/>
                <w:szCs w:val="14"/>
                <w:lang w:val="fr-CH" w:eastAsia="zh-CN"/>
              </w:rPr>
              <w:t>执行</w:t>
            </w:r>
            <w:r w:rsidRPr="00BF7E08">
              <w:rPr>
                <w:rFonts w:ascii="STKaiti" w:eastAsia="STKaiti" w:hAnsi="STKaiti"/>
                <w:sz w:val="14"/>
                <w:szCs w:val="14"/>
                <w:lang w:val="fr-CH" w:eastAsia="zh-CN"/>
              </w:rPr>
              <w:t xml:space="preserve">金额 </w:t>
            </w:r>
            <w:r>
              <w:rPr>
                <w:i/>
                <w:iCs/>
                <w:sz w:val="14"/>
                <w:szCs w:val="14"/>
                <w:lang w:val="fr-CH" w:eastAsia="zh-CN"/>
              </w:rPr>
              <w:br/>
            </w:r>
            <w:r w:rsidRPr="00BF7E08">
              <w:rPr>
                <w:rFonts w:ascii="STKaiti" w:eastAsia="STKaiti" w:hAnsi="STKaiti" w:hint="eastAsia"/>
                <w:sz w:val="14"/>
                <w:szCs w:val="14"/>
                <w:lang w:val="fr-CH" w:eastAsia="zh-CN"/>
              </w:rPr>
              <w:t>（</w:t>
            </w:r>
            <w:r w:rsidRPr="00BF7E08">
              <w:rPr>
                <w:rFonts w:ascii="STKaiti" w:eastAsia="STKaiti" w:hAnsi="STKaiti"/>
                <w:sz w:val="14"/>
                <w:szCs w:val="14"/>
                <w:lang w:val="fr-CH" w:eastAsia="zh-CN"/>
              </w:rPr>
              <w:t>瑞郎：千）</w:t>
            </w:r>
          </w:p>
        </w:tc>
      </w:tr>
      <w:tr w:rsidR="008A5162" w:rsidRPr="00BA227C" w:rsidTr="00BF7E08">
        <w:tc>
          <w:tcPr>
            <w:tcW w:w="1023" w:type="dxa"/>
            <w:tcBorders>
              <w:top w:val="single" w:sz="4" w:space="0" w:color="auto"/>
              <w:left w:val="nil"/>
              <w:bottom w:val="nil"/>
              <w:right w:val="nil"/>
            </w:tcBorders>
          </w:tcPr>
          <w:p w:rsidR="008A5162" w:rsidRPr="00BA227C" w:rsidRDefault="00502F57" w:rsidP="00502F57">
            <w:pPr>
              <w:rPr>
                <w:b/>
                <w:bCs/>
                <w:sz w:val="14"/>
                <w:szCs w:val="14"/>
                <w:lang w:val="fr-CH" w:eastAsia="zh-CN"/>
              </w:rPr>
            </w:pPr>
            <w:r>
              <w:rPr>
                <w:rFonts w:hint="eastAsia"/>
                <w:b/>
                <w:bCs/>
                <w:sz w:val="14"/>
                <w:szCs w:val="14"/>
                <w:lang w:val="fr-CH" w:eastAsia="zh-CN"/>
              </w:rPr>
              <w:t>非洲</w:t>
            </w:r>
          </w:p>
        </w:tc>
        <w:tc>
          <w:tcPr>
            <w:tcW w:w="876" w:type="dxa"/>
            <w:tcBorders>
              <w:top w:val="single" w:sz="4" w:space="0" w:color="auto"/>
              <w:left w:val="nil"/>
              <w:bottom w:val="nil"/>
              <w:right w:val="nil"/>
            </w:tcBorders>
          </w:tcPr>
          <w:p w:rsidR="008A5162" w:rsidRPr="00BA227C" w:rsidRDefault="008A5162" w:rsidP="00502F57">
            <w:pPr>
              <w:jc w:val="right"/>
              <w:rPr>
                <w:sz w:val="14"/>
                <w:szCs w:val="14"/>
                <w:lang w:val="fr-CH"/>
              </w:rPr>
            </w:pPr>
            <w:r w:rsidRPr="00BA227C">
              <w:rPr>
                <w:sz w:val="14"/>
                <w:szCs w:val="14"/>
                <w:lang w:val="fr-CH"/>
              </w:rPr>
              <w:t>25</w:t>
            </w:r>
          </w:p>
        </w:tc>
        <w:tc>
          <w:tcPr>
            <w:tcW w:w="937" w:type="dxa"/>
            <w:tcBorders>
              <w:top w:val="single" w:sz="4" w:space="0" w:color="auto"/>
              <w:left w:val="nil"/>
              <w:bottom w:val="nil"/>
              <w:right w:val="nil"/>
            </w:tcBorders>
          </w:tcPr>
          <w:p w:rsidR="008A5162" w:rsidRPr="00BA227C" w:rsidRDefault="008A5162" w:rsidP="00502F57">
            <w:pPr>
              <w:jc w:val="right"/>
              <w:rPr>
                <w:sz w:val="14"/>
                <w:szCs w:val="14"/>
                <w:lang w:val="fr-CH"/>
              </w:rPr>
            </w:pPr>
            <w:r w:rsidRPr="00BA227C">
              <w:rPr>
                <w:sz w:val="14"/>
                <w:szCs w:val="14"/>
                <w:lang w:val="fr-CH"/>
              </w:rPr>
              <w:t>331</w:t>
            </w:r>
          </w:p>
        </w:tc>
        <w:tc>
          <w:tcPr>
            <w:tcW w:w="815" w:type="dxa"/>
            <w:tcBorders>
              <w:top w:val="single" w:sz="4" w:space="0" w:color="auto"/>
              <w:left w:val="nil"/>
              <w:bottom w:val="nil"/>
              <w:right w:val="nil"/>
            </w:tcBorders>
          </w:tcPr>
          <w:p w:rsidR="008A5162" w:rsidRPr="00BA227C" w:rsidRDefault="008A5162" w:rsidP="00502F57">
            <w:pPr>
              <w:jc w:val="right"/>
              <w:rPr>
                <w:sz w:val="14"/>
                <w:szCs w:val="14"/>
                <w:lang w:val="fr-CH"/>
              </w:rPr>
            </w:pPr>
            <w:r w:rsidRPr="00BA227C">
              <w:rPr>
                <w:sz w:val="14"/>
                <w:szCs w:val="14"/>
                <w:lang w:val="fr-CH"/>
              </w:rPr>
              <w:t>10</w:t>
            </w:r>
          </w:p>
        </w:tc>
        <w:tc>
          <w:tcPr>
            <w:tcW w:w="875" w:type="dxa"/>
            <w:tcBorders>
              <w:top w:val="single" w:sz="4" w:space="0" w:color="auto"/>
              <w:left w:val="nil"/>
              <w:bottom w:val="nil"/>
              <w:right w:val="nil"/>
            </w:tcBorders>
          </w:tcPr>
          <w:p w:rsidR="008A5162" w:rsidRPr="00BA227C" w:rsidRDefault="008A5162" w:rsidP="00502F57">
            <w:pPr>
              <w:jc w:val="right"/>
              <w:rPr>
                <w:sz w:val="14"/>
                <w:szCs w:val="14"/>
                <w:lang w:val="fr-CH"/>
              </w:rPr>
            </w:pPr>
            <w:r w:rsidRPr="00BA227C">
              <w:rPr>
                <w:sz w:val="14"/>
                <w:szCs w:val="14"/>
                <w:lang w:val="fr-CH"/>
              </w:rPr>
              <w:t>124</w:t>
            </w:r>
          </w:p>
        </w:tc>
        <w:tc>
          <w:tcPr>
            <w:tcW w:w="875" w:type="dxa"/>
            <w:tcBorders>
              <w:top w:val="single" w:sz="4" w:space="0" w:color="auto"/>
              <w:left w:val="nil"/>
              <w:bottom w:val="nil"/>
              <w:right w:val="nil"/>
            </w:tcBorders>
          </w:tcPr>
          <w:p w:rsidR="008A5162" w:rsidRPr="00BA227C" w:rsidRDefault="008A5162" w:rsidP="00502F57">
            <w:pPr>
              <w:jc w:val="right"/>
              <w:rPr>
                <w:sz w:val="14"/>
                <w:szCs w:val="14"/>
                <w:lang w:val="fr-CH"/>
              </w:rPr>
            </w:pPr>
            <w:r w:rsidRPr="00BA227C">
              <w:rPr>
                <w:sz w:val="14"/>
                <w:szCs w:val="14"/>
                <w:lang w:val="fr-CH"/>
              </w:rPr>
              <w:t>13</w:t>
            </w:r>
          </w:p>
        </w:tc>
        <w:tc>
          <w:tcPr>
            <w:tcW w:w="875" w:type="dxa"/>
            <w:tcBorders>
              <w:top w:val="single" w:sz="4" w:space="0" w:color="auto"/>
              <w:left w:val="nil"/>
              <w:bottom w:val="nil"/>
              <w:right w:val="nil"/>
            </w:tcBorders>
          </w:tcPr>
          <w:p w:rsidR="008A5162" w:rsidRPr="00BA227C" w:rsidRDefault="008A5162" w:rsidP="00502F57">
            <w:pPr>
              <w:jc w:val="right"/>
              <w:rPr>
                <w:sz w:val="14"/>
                <w:szCs w:val="14"/>
                <w:lang w:val="fr-CH"/>
              </w:rPr>
            </w:pPr>
            <w:r w:rsidRPr="00BA227C">
              <w:rPr>
                <w:sz w:val="14"/>
                <w:szCs w:val="14"/>
                <w:lang w:val="fr-CH"/>
              </w:rPr>
              <w:t>142</w:t>
            </w:r>
          </w:p>
        </w:tc>
        <w:tc>
          <w:tcPr>
            <w:tcW w:w="875" w:type="dxa"/>
            <w:tcBorders>
              <w:top w:val="single" w:sz="4" w:space="0" w:color="auto"/>
              <w:left w:val="nil"/>
              <w:bottom w:val="nil"/>
              <w:right w:val="nil"/>
            </w:tcBorders>
          </w:tcPr>
          <w:p w:rsidR="008A5162" w:rsidRPr="00BA227C" w:rsidRDefault="008A5162" w:rsidP="00502F57">
            <w:pPr>
              <w:jc w:val="right"/>
              <w:rPr>
                <w:sz w:val="14"/>
                <w:szCs w:val="14"/>
                <w:lang w:val="fr-CH"/>
              </w:rPr>
            </w:pPr>
          </w:p>
        </w:tc>
        <w:tc>
          <w:tcPr>
            <w:tcW w:w="875" w:type="dxa"/>
            <w:tcBorders>
              <w:top w:val="single" w:sz="4" w:space="0" w:color="auto"/>
              <w:left w:val="nil"/>
              <w:bottom w:val="nil"/>
              <w:right w:val="nil"/>
            </w:tcBorders>
          </w:tcPr>
          <w:p w:rsidR="008A5162" w:rsidRPr="00BA227C" w:rsidRDefault="008A5162" w:rsidP="00502F57">
            <w:pPr>
              <w:jc w:val="right"/>
              <w:rPr>
                <w:sz w:val="14"/>
                <w:szCs w:val="14"/>
                <w:lang w:val="fr-CH"/>
              </w:rPr>
            </w:pPr>
          </w:p>
        </w:tc>
        <w:tc>
          <w:tcPr>
            <w:tcW w:w="875" w:type="dxa"/>
            <w:tcBorders>
              <w:top w:val="single" w:sz="4" w:space="0" w:color="auto"/>
              <w:left w:val="nil"/>
              <w:bottom w:val="nil"/>
              <w:right w:val="nil"/>
            </w:tcBorders>
          </w:tcPr>
          <w:p w:rsidR="008A5162" w:rsidRPr="00BA227C" w:rsidRDefault="008A5162" w:rsidP="00502F57">
            <w:pPr>
              <w:jc w:val="right"/>
              <w:rPr>
                <w:b/>
                <w:bCs/>
                <w:sz w:val="14"/>
                <w:szCs w:val="14"/>
                <w:lang w:val="fr-CH"/>
              </w:rPr>
            </w:pPr>
            <w:r w:rsidRPr="00BA227C">
              <w:rPr>
                <w:b/>
                <w:bCs/>
                <w:sz w:val="14"/>
                <w:szCs w:val="14"/>
                <w:lang w:val="fr-CH"/>
              </w:rPr>
              <w:t>48</w:t>
            </w:r>
          </w:p>
        </w:tc>
        <w:tc>
          <w:tcPr>
            <w:tcW w:w="875" w:type="dxa"/>
            <w:tcBorders>
              <w:top w:val="single" w:sz="4" w:space="0" w:color="auto"/>
              <w:left w:val="nil"/>
              <w:bottom w:val="nil"/>
              <w:right w:val="nil"/>
            </w:tcBorders>
          </w:tcPr>
          <w:p w:rsidR="008A5162" w:rsidRPr="00BA227C" w:rsidRDefault="008A5162" w:rsidP="00502F57">
            <w:pPr>
              <w:jc w:val="right"/>
              <w:rPr>
                <w:b/>
                <w:bCs/>
                <w:sz w:val="14"/>
                <w:szCs w:val="14"/>
                <w:lang w:val="fr-CH"/>
              </w:rPr>
            </w:pPr>
            <w:r w:rsidRPr="00BA227C">
              <w:rPr>
                <w:b/>
                <w:bCs/>
                <w:sz w:val="14"/>
                <w:szCs w:val="14"/>
                <w:lang w:val="fr-CH"/>
              </w:rPr>
              <w:t>597</w:t>
            </w:r>
          </w:p>
        </w:tc>
      </w:tr>
      <w:tr w:rsidR="008A5162" w:rsidRPr="00BA227C" w:rsidTr="00BF7E08">
        <w:tc>
          <w:tcPr>
            <w:tcW w:w="1023" w:type="dxa"/>
            <w:tcBorders>
              <w:top w:val="nil"/>
              <w:left w:val="nil"/>
              <w:bottom w:val="nil"/>
              <w:right w:val="nil"/>
            </w:tcBorders>
          </w:tcPr>
          <w:p w:rsidR="008A5162" w:rsidRPr="00BA227C" w:rsidRDefault="00502F57" w:rsidP="00502F57">
            <w:pPr>
              <w:rPr>
                <w:b/>
                <w:bCs/>
                <w:sz w:val="14"/>
                <w:szCs w:val="14"/>
                <w:lang w:val="fr-CH" w:eastAsia="zh-CN"/>
              </w:rPr>
            </w:pPr>
            <w:r>
              <w:rPr>
                <w:rFonts w:hint="eastAsia"/>
                <w:b/>
                <w:bCs/>
                <w:sz w:val="14"/>
                <w:szCs w:val="14"/>
                <w:lang w:val="fr-CH" w:eastAsia="zh-CN"/>
              </w:rPr>
              <w:t>美洲</w:t>
            </w:r>
          </w:p>
        </w:tc>
        <w:tc>
          <w:tcPr>
            <w:tcW w:w="876"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14</w:t>
            </w:r>
          </w:p>
        </w:tc>
        <w:tc>
          <w:tcPr>
            <w:tcW w:w="937"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238</w:t>
            </w:r>
          </w:p>
        </w:tc>
        <w:tc>
          <w:tcPr>
            <w:tcW w:w="81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4</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104</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10</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194</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4</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113</w:t>
            </w:r>
          </w:p>
        </w:tc>
        <w:tc>
          <w:tcPr>
            <w:tcW w:w="875" w:type="dxa"/>
            <w:tcBorders>
              <w:top w:val="nil"/>
              <w:left w:val="nil"/>
              <w:bottom w:val="nil"/>
              <w:right w:val="nil"/>
            </w:tcBorders>
          </w:tcPr>
          <w:p w:rsidR="008A5162" w:rsidRPr="00BA227C" w:rsidRDefault="008A5162" w:rsidP="00502F57">
            <w:pPr>
              <w:jc w:val="right"/>
              <w:rPr>
                <w:b/>
                <w:bCs/>
                <w:sz w:val="14"/>
                <w:szCs w:val="14"/>
                <w:lang w:val="fr-CH"/>
              </w:rPr>
            </w:pPr>
            <w:r w:rsidRPr="00BA227C">
              <w:rPr>
                <w:b/>
                <w:bCs/>
                <w:sz w:val="14"/>
                <w:szCs w:val="14"/>
                <w:lang w:val="fr-CH"/>
              </w:rPr>
              <w:t>32</w:t>
            </w:r>
          </w:p>
        </w:tc>
        <w:tc>
          <w:tcPr>
            <w:tcW w:w="875" w:type="dxa"/>
            <w:tcBorders>
              <w:top w:val="nil"/>
              <w:left w:val="nil"/>
              <w:bottom w:val="nil"/>
              <w:right w:val="nil"/>
            </w:tcBorders>
          </w:tcPr>
          <w:p w:rsidR="008A5162" w:rsidRPr="00BA227C" w:rsidRDefault="008A5162" w:rsidP="00502F57">
            <w:pPr>
              <w:jc w:val="right"/>
              <w:rPr>
                <w:b/>
                <w:bCs/>
                <w:sz w:val="14"/>
                <w:szCs w:val="14"/>
                <w:lang w:val="fr-CH"/>
              </w:rPr>
            </w:pPr>
            <w:r w:rsidRPr="00BA227C">
              <w:rPr>
                <w:b/>
                <w:bCs/>
                <w:sz w:val="14"/>
                <w:szCs w:val="14"/>
                <w:lang w:val="fr-CH"/>
              </w:rPr>
              <w:t>649</w:t>
            </w:r>
          </w:p>
        </w:tc>
      </w:tr>
      <w:tr w:rsidR="008A5162" w:rsidRPr="00BA227C" w:rsidTr="00BF7E08">
        <w:tc>
          <w:tcPr>
            <w:tcW w:w="1023" w:type="dxa"/>
            <w:tcBorders>
              <w:top w:val="nil"/>
              <w:left w:val="nil"/>
              <w:bottom w:val="nil"/>
              <w:right w:val="nil"/>
            </w:tcBorders>
          </w:tcPr>
          <w:p w:rsidR="008A5162" w:rsidRPr="00BA227C" w:rsidRDefault="00502F57" w:rsidP="00502F57">
            <w:pPr>
              <w:rPr>
                <w:b/>
                <w:bCs/>
                <w:sz w:val="14"/>
                <w:szCs w:val="14"/>
                <w:lang w:val="fr-CH" w:eastAsia="zh-CN"/>
              </w:rPr>
            </w:pPr>
            <w:r>
              <w:rPr>
                <w:rFonts w:hint="eastAsia"/>
                <w:b/>
                <w:bCs/>
                <w:sz w:val="14"/>
                <w:szCs w:val="14"/>
                <w:lang w:val="fr-CH" w:eastAsia="zh-CN"/>
              </w:rPr>
              <w:t>阿拉伯</w:t>
            </w:r>
            <w:r>
              <w:rPr>
                <w:b/>
                <w:bCs/>
                <w:sz w:val="14"/>
                <w:szCs w:val="14"/>
                <w:lang w:val="fr-CH" w:eastAsia="zh-CN"/>
              </w:rPr>
              <w:t>国家</w:t>
            </w:r>
          </w:p>
        </w:tc>
        <w:tc>
          <w:tcPr>
            <w:tcW w:w="876"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12</w:t>
            </w:r>
          </w:p>
        </w:tc>
        <w:tc>
          <w:tcPr>
            <w:tcW w:w="937"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188</w:t>
            </w:r>
          </w:p>
        </w:tc>
        <w:tc>
          <w:tcPr>
            <w:tcW w:w="81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8</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56</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8</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56</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4</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69</w:t>
            </w:r>
          </w:p>
        </w:tc>
        <w:tc>
          <w:tcPr>
            <w:tcW w:w="875" w:type="dxa"/>
            <w:tcBorders>
              <w:top w:val="nil"/>
              <w:left w:val="nil"/>
              <w:bottom w:val="nil"/>
              <w:right w:val="nil"/>
            </w:tcBorders>
          </w:tcPr>
          <w:p w:rsidR="008A5162" w:rsidRPr="00BA227C" w:rsidRDefault="008A5162" w:rsidP="00502F57">
            <w:pPr>
              <w:jc w:val="right"/>
              <w:rPr>
                <w:b/>
                <w:bCs/>
                <w:sz w:val="14"/>
                <w:szCs w:val="14"/>
                <w:lang w:val="fr-CH"/>
              </w:rPr>
            </w:pPr>
            <w:r w:rsidRPr="00BA227C">
              <w:rPr>
                <w:b/>
                <w:bCs/>
                <w:sz w:val="14"/>
                <w:szCs w:val="14"/>
                <w:lang w:val="fr-CH"/>
              </w:rPr>
              <w:t>32</w:t>
            </w:r>
          </w:p>
        </w:tc>
        <w:tc>
          <w:tcPr>
            <w:tcW w:w="875" w:type="dxa"/>
            <w:tcBorders>
              <w:top w:val="nil"/>
              <w:left w:val="nil"/>
              <w:bottom w:val="nil"/>
              <w:right w:val="nil"/>
            </w:tcBorders>
          </w:tcPr>
          <w:p w:rsidR="008A5162" w:rsidRPr="00BA227C" w:rsidRDefault="008A5162" w:rsidP="00502F57">
            <w:pPr>
              <w:jc w:val="right"/>
              <w:rPr>
                <w:b/>
                <w:bCs/>
                <w:sz w:val="14"/>
                <w:szCs w:val="14"/>
                <w:lang w:val="fr-CH"/>
              </w:rPr>
            </w:pPr>
            <w:r w:rsidRPr="00BA227C">
              <w:rPr>
                <w:b/>
                <w:bCs/>
                <w:sz w:val="14"/>
                <w:szCs w:val="14"/>
                <w:lang w:val="fr-CH"/>
              </w:rPr>
              <w:t>369</w:t>
            </w:r>
          </w:p>
        </w:tc>
      </w:tr>
      <w:tr w:rsidR="008A5162" w:rsidRPr="00BA227C" w:rsidTr="00BF7E08">
        <w:tc>
          <w:tcPr>
            <w:tcW w:w="1023" w:type="dxa"/>
            <w:tcBorders>
              <w:top w:val="nil"/>
              <w:left w:val="nil"/>
              <w:bottom w:val="nil"/>
              <w:right w:val="nil"/>
            </w:tcBorders>
          </w:tcPr>
          <w:p w:rsidR="008A5162" w:rsidRPr="00BA227C" w:rsidRDefault="00502F57" w:rsidP="00502F57">
            <w:pPr>
              <w:rPr>
                <w:b/>
                <w:bCs/>
                <w:sz w:val="14"/>
                <w:szCs w:val="14"/>
                <w:lang w:val="fr-CH" w:eastAsia="zh-CN"/>
              </w:rPr>
            </w:pPr>
            <w:r>
              <w:rPr>
                <w:rFonts w:hint="eastAsia"/>
                <w:b/>
                <w:bCs/>
                <w:sz w:val="14"/>
                <w:szCs w:val="14"/>
                <w:lang w:val="fr-CH" w:eastAsia="zh-CN"/>
              </w:rPr>
              <w:t>亚</w:t>
            </w:r>
            <w:r>
              <w:rPr>
                <w:b/>
                <w:bCs/>
                <w:sz w:val="14"/>
                <w:szCs w:val="14"/>
                <w:lang w:val="fr-CH" w:eastAsia="zh-CN"/>
              </w:rPr>
              <w:t>太</w:t>
            </w:r>
          </w:p>
        </w:tc>
        <w:tc>
          <w:tcPr>
            <w:tcW w:w="876"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23</w:t>
            </w:r>
          </w:p>
        </w:tc>
        <w:tc>
          <w:tcPr>
            <w:tcW w:w="937"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207</w:t>
            </w:r>
          </w:p>
        </w:tc>
        <w:tc>
          <w:tcPr>
            <w:tcW w:w="81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7</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81</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7</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63</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3</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20</w:t>
            </w:r>
          </w:p>
        </w:tc>
        <w:tc>
          <w:tcPr>
            <w:tcW w:w="875" w:type="dxa"/>
            <w:tcBorders>
              <w:top w:val="nil"/>
              <w:left w:val="nil"/>
              <w:bottom w:val="nil"/>
              <w:right w:val="nil"/>
            </w:tcBorders>
          </w:tcPr>
          <w:p w:rsidR="008A5162" w:rsidRPr="00BA227C" w:rsidRDefault="008A5162" w:rsidP="00502F57">
            <w:pPr>
              <w:jc w:val="right"/>
              <w:rPr>
                <w:b/>
                <w:bCs/>
                <w:sz w:val="14"/>
                <w:szCs w:val="14"/>
                <w:lang w:val="fr-CH"/>
              </w:rPr>
            </w:pPr>
            <w:r w:rsidRPr="00BA227C">
              <w:rPr>
                <w:b/>
                <w:bCs/>
                <w:sz w:val="14"/>
                <w:szCs w:val="14"/>
                <w:lang w:val="fr-CH"/>
              </w:rPr>
              <w:t>40</w:t>
            </w:r>
          </w:p>
        </w:tc>
        <w:tc>
          <w:tcPr>
            <w:tcW w:w="875" w:type="dxa"/>
            <w:tcBorders>
              <w:top w:val="nil"/>
              <w:left w:val="nil"/>
              <w:bottom w:val="nil"/>
              <w:right w:val="nil"/>
            </w:tcBorders>
          </w:tcPr>
          <w:p w:rsidR="008A5162" w:rsidRPr="00BA227C" w:rsidRDefault="008A5162" w:rsidP="00502F57">
            <w:pPr>
              <w:jc w:val="right"/>
              <w:rPr>
                <w:b/>
                <w:bCs/>
                <w:sz w:val="14"/>
                <w:szCs w:val="14"/>
                <w:lang w:val="fr-CH"/>
              </w:rPr>
            </w:pPr>
            <w:r w:rsidRPr="00BA227C">
              <w:rPr>
                <w:b/>
                <w:bCs/>
                <w:sz w:val="14"/>
                <w:szCs w:val="14"/>
                <w:lang w:val="fr-CH"/>
              </w:rPr>
              <w:t>371</w:t>
            </w:r>
          </w:p>
        </w:tc>
      </w:tr>
      <w:tr w:rsidR="008A5162" w:rsidRPr="00BA227C" w:rsidTr="00BF7E08">
        <w:tc>
          <w:tcPr>
            <w:tcW w:w="1023" w:type="dxa"/>
            <w:tcBorders>
              <w:top w:val="nil"/>
              <w:left w:val="nil"/>
              <w:bottom w:val="nil"/>
              <w:right w:val="nil"/>
            </w:tcBorders>
          </w:tcPr>
          <w:p w:rsidR="008A5162" w:rsidRPr="00BA227C" w:rsidRDefault="000B7318" w:rsidP="00502F57">
            <w:pPr>
              <w:rPr>
                <w:b/>
                <w:bCs/>
                <w:sz w:val="14"/>
                <w:szCs w:val="14"/>
                <w:lang w:val="fr-CH" w:eastAsia="zh-CN"/>
              </w:rPr>
            </w:pPr>
            <w:r>
              <w:rPr>
                <w:rFonts w:hint="eastAsia"/>
                <w:b/>
                <w:bCs/>
                <w:sz w:val="14"/>
                <w:szCs w:val="14"/>
                <w:lang w:val="fr-CH" w:eastAsia="zh-CN"/>
              </w:rPr>
              <w:t>独联体</w:t>
            </w:r>
          </w:p>
        </w:tc>
        <w:tc>
          <w:tcPr>
            <w:tcW w:w="876"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6</w:t>
            </w:r>
          </w:p>
        </w:tc>
        <w:tc>
          <w:tcPr>
            <w:tcW w:w="937"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75</w:t>
            </w:r>
          </w:p>
        </w:tc>
        <w:tc>
          <w:tcPr>
            <w:tcW w:w="81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5</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64</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8</w:t>
            </w:r>
          </w:p>
        </w:tc>
        <w:tc>
          <w:tcPr>
            <w:tcW w:w="875" w:type="dxa"/>
            <w:tcBorders>
              <w:top w:val="nil"/>
              <w:left w:val="nil"/>
              <w:bottom w:val="nil"/>
              <w:right w:val="nil"/>
            </w:tcBorders>
          </w:tcPr>
          <w:p w:rsidR="008A5162" w:rsidRPr="00BA227C" w:rsidRDefault="008A5162" w:rsidP="00502F57">
            <w:pPr>
              <w:jc w:val="right"/>
              <w:rPr>
                <w:sz w:val="14"/>
                <w:szCs w:val="14"/>
                <w:lang w:val="fr-CH"/>
              </w:rPr>
            </w:pPr>
            <w:r w:rsidRPr="00BA227C">
              <w:rPr>
                <w:sz w:val="14"/>
                <w:szCs w:val="14"/>
                <w:lang w:val="fr-CH"/>
              </w:rPr>
              <w:t>92</w:t>
            </w:r>
          </w:p>
        </w:tc>
        <w:tc>
          <w:tcPr>
            <w:tcW w:w="875" w:type="dxa"/>
            <w:tcBorders>
              <w:top w:val="nil"/>
              <w:left w:val="nil"/>
              <w:bottom w:val="nil"/>
              <w:right w:val="nil"/>
            </w:tcBorders>
          </w:tcPr>
          <w:p w:rsidR="008A5162" w:rsidRPr="00BA227C" w:rsidRDefault="008A5162" w:rsidP="00502F57">
            <w:pPr>
              <w:jc w:val="right"/>
              <w:rPr>
                <w:sz w:val="14"/>
                <w:szCs w:val="14"/>
                <w:lang w:val="fr-CH"/>
              </w:rPr>
            </w:pPr>
          </w:p>
        </w:tc>
        <w:tc>
          <w:tcPr>
            <w:tcW w:w="875" w:type="dxa"/>
            <w:tcBorders>
              <w:top w:val="nil"/>
              <w:left w:val="nil"/>
              <w:bottom w:val="nil"/>
              <w:right w:val="nil"/>
            </w:tcBorders>
          </w:tcPr>
          <w:p w:rsidR="008A5162" w:rsidRPr="00BA227C" w:rsidRDefault="008A5162" w:rsidP="00502F57">
            <w:pPr>
              <w:jc w:val="right"/>
              <w:rPr>
                <w:sz w:val="14"/>
                <w:szCs w:val="14"/>
                <w:lang w:val="fr-CH"/>
              </w:rPr>
            </w:pPr>
          </w:p>
        </w:tc>
        <w:tc>
          <w:tcPr>
            <w:tcW w:w="875" w:type="dxa"/>
            <w:tcBorders>
              <w:top w:val="nil"/>
              <w:left w:val="nil"/>
              <w:bottom w:val="nil"/>
              <w:right w:val="nil"/>
            </w:tcBorders>
          </w:tcPr>
          <w:p w:rsidR="008A5162" w:rsidRPr="00BA227C" w:rsidRDefault="008A5162" w:rsidP="00502F57">
            <w:pPr>
              <w:jc w:val="right"/>
              <w:rPr>
                <w:b/>
                <w:bCs/>
                <w:sz w:val="14"/>
                <w:szCs w:val="14"/>
                <w:lang w:val="fr-CH"/>
              </w:rPr>
            </w:pPr>
            <w:r w:rsidRPr="00BA227C">
              <w:rPr>
                <w:b/>
                <w:bCs/>
                <w:sz w:val="14"/>
                <w:szCs w:val="14"/>
                <w:lang w:val="fr-CH"/>
              </w:rPr>
              <w:t>19</w:t>
            </w:r>
          </w:p>
        </w:tc>
        <w:tc>
          <w:tcPr>
            <w:tcW w:w="875" w:type="dxa"/>
            <w:tcBorders>
              <w:top w:val="nil"/>
              <w:left w:val="nil"/>
              <w:bottom w:val="nil"/>
              <w:right w:val="nil"/>
            </w:tcBorders>
          </w:tcPr>
          <w:p w:rsidR="008A5162" w:rsidRPr="00BA227C" w:rsidRDefault="008A5162" w:rsidP="00502F57">
            <w:pPr>
              <w:jc w:val="right"/>
              <w:rPr>
                <w:b/>
                <w:bCs/>
                <w:sz w:val="14"/>
                <w:szCs w:val="14"/>
                <w:lang w:val="fr-CH"/>
              </w:rPr>
            </w:pPr>
            <w:r w:rsidRPr="00BA227C">
              <w:rPr>
                <w:b/>
                <w:bCs/>
                <w:sz w:val="14"/>
                <w:szCs w:val="14"/>
                <w:lang w:val="fr-CH"/>
              </w:rPr>
              <w:t>231</w:t>
            </w:r>
          </w:p>
        </w:tc>
      </w:tr>
      <w:tr w:rsidR="008A5162" w:rsidRPr="00BA227C" w:rsidTr="00BF7E08">
        <w:tc>
          <w:tcPr>
            <w:tcW w:w="1023" w:type="dxa"/>
            <w:tcBorders>
              <w:top w:val="nil"/>
              <w:left w:val="nil"/>
              <w:bottom w:val="single" w:sz="4" w:space="0" w:color="auto"/>
              <w:right w:val="nil"/>
            </w:tcBorders>
          </w:tcPr>
          <w:p w:rsidR="008A5162" w:rsidRPr="00BA227C" w:rsidRDefault="00502F57" w:rsidP="00502F57">
            <w:pPr>
              <w:rPr>
                <w:b/>
                <w:bCs/>
                <w:sz w:val="14"/>
                <w:szCs w:val="14"/>
                <w:lang w:val="fr-CH" w:eastAsia="zh-CN"/>
              </w:rPr>
            </w:pPr>
            <w:r>
              <w:rPr>
                <w:rFonts w:hint="eastAsia"/>
                <w:b/>
                <w:bCs/>
                <w:sz w:val="14"/>
                <w:szCs w:val="14"/>
                <w:lang w:val="fr-CH" w:eastAsia="zh-CN"/>
              </w:rPr>
              <w:t>欧洲</w:t>
            </w:r>
          </w:p>
        </w:tc>
        <w:tc>
          <w:tcPr>
            <w:tcW w:w="876" w:type="dxa"/>
            <w:tcBorders>
              <w:top w:val="nil"/>
              <w:left w:val="nil"/>
              <w:bottom w:val="single" w:sz="4" w:space="0" w:color="auto"/>
              <w:right w:val="nil"/>
            </w:tcBorders>
          </w:tcPr>
          <w:p w:rsidR="008A5162" w:rsidRPr="00BA227C" w:rsidRDefault="008A5162" w:rsidP="00502F57">
            <w:pPr>
              <w:jc w:val="right"/>
              <w:rPr>
                <w:sz w:val="14"/>
                <w:szCs w:val="14"/>
                <w:lang w:val="fr-CH"/>
              </w:rPr>
            </w:pPr>
            <w:r w:rsidRPr="00BA227C">
              <w:rPr>
                <w:sz w:val="14"/>
                <w:szCs w:val="14"/>
                <w:lang w:val="fr-CH"/>
              </w:rPr>
              <w:t>10</w:t>
            </w:r>
          </w:p>
        </w:tc>
        <w:tc>
          <w:tcPr>
            <w:tcW w:w="937" w:type="dxa"/>
            <w:tcBorders>
              <w:top w:val="nil"/>
              <w:left w:val="nil"/>
              <w:bottom w:val="single" w:sz="4" w:space="0" w:color="auto"/>
              <w:right w:val="nil"/>
            </w:tcBorders>
          </w:tcPr>
          <w:p w:rsidR="008A5162" w:rsidRPr="00BA227C" w:rsidRDefault="008A5162" w:rsidP="00502F57">
            <w:pPr>
              <w:jc w:val="right"/>
              <w:rPr>
                <w:sz w:val="14"/>
                <w:szCs w:val="14"/>
                <w:lang w:val="fr-CH"/>
              </w:rPr>
            </w:pPr>
            <w:r w:rsidRPr="00BA227C">
              <w:rPr>
                <w:sz w:val="14"/>
                <w:szCs w:val="14"/>
                <w:lang w:val="fr-CH"/>
              </w:rPr>
              <w:t>118</w:t>
            </w:r>
          </w:p>
        </w:tc>
        <w:tc>
          <w:tcPr>
            <w:tcW w:w="815" w:type="dxa"/>
            <w:tcBorders>
              <w:top w:val="nil"/>
              <w:left w:val="nil"/>
              <w:bottom w:val="single" w:sz="4" w:space="0" w:color="auto"/>
              <w:right w:val="nil"/>
            </w:tcBorders>
          </w:tcPr>
          <w:p w:rsidR="008A5162" w:rsidRPr="00BA227C" w:rsidRDefault="008A5162" w:rsidP="00502F57">
            <w:pPr>
              <w:jc w:val="right"/>
              <w:rPr>
                <w:sz w:val="14"/>
                <w:szCs w:val="14"/>
                <w:lang w:val="fr-CH"/>
              </w:rPr>
            </w:pPr>
            <w:r w:rsidRPr="00BA227C">
              <w:rPr>
                <w:sz w:val="14"/>
                <w:szCs w:val="14"/>
                <w:lang w:val="fr-CH"/>
              </w:rPr>
              <w:t>3</w:t>
            </w:r>
          </w:p>
        </w:tc>
        <w:tc>
          <w:tcPr>
            <w:tcW w:w="875" w:type="dxa"/>
            <w:tcBorders>
              <w:top w:val="nil"/>
              <w:left w:val="nil"/>
              <w:bottom w:val="single" w:sz="4" w:space="0" w:color="auto"/>
              <w:right w:val="nil"/>
            </w:tcBorders>
          </w:tcPr>
          <w:p w:rsidR="008A5162" w:rsidRPr="00BA227C" w:rsidRDefault="008A5162" w:rsidP="00502F57">
            <w:pPr>
              <w:jc w:val="right"/>
              <w:rPr>
                <w:sz w:val="14"/>
                <w:szCs w:val="14"/>
                <w:lang w:val="fr-CH"/>
              </w:rPr>
            </w:pPr>
            <w:r w:rsidRPr="00BA227C">
              <w:rPr>
                <w:sz w:val="14"/>
                <w:szCs w:val="14"/>
                <w:lang w:val="fr-CH"/>
              </w:rPr>
              <w:t>46</w:t>
            </w:r>
          </w:p>
        </w:tc>
        <w:tc>
          <w:tcPr>
            <w:tcW w:w="875" w:type="dxa"/>
            <w:tcBorders>
              <w:top w:val="nil"/>
              <w:left w:val="nil"/>
              <w:bottom w:val="single" w:sz="4" w:space="0" w:color="auto"/>
              <w:right w:val="nil"/>
            </w:tcBorders>
          </w:tcPr>
          <w:p w:rsidR="008A5162" w:rsidRPr="00BA227C" w:rsidRDefault="008A5162" w:rsidP="00502F57">
            <w:pPr>
              <w:jc w:val="right"/>
              <w:rPr>
                <w:sz w:val="14"/>
                <w:szCs w:val="14"/>
                <w:lang w:val="fr-CH"/>
              </w:rPr>
            </w:pPr>
            <w:r w:rsidRPr="00BA227C">
              <w:rPr>
                <w:sz w:val="14"/>
                <w:szCs w:val="14"/>
                <w:lang w:val="fr-CH"/>
              </w:rPr>
              <w:t>3</w:t>
            </w:r>
          </w:p>
        </w:tc>
        <w:tc>
          <w:tcPr>
            <w:tcW w:w="875" w:type="dxa"/>
            <w:tcBorders>
              <w:top w:val="nil"/>
              <w:left w:val="nil"/>
              <w:bottom w:val="single" w:sz="4" w:space="0" w:color="auto"/>
              <w:right w:val="nil"/>
            </w:tcBorders>
          </w:tcPr>
          <w:p w:rsidR="008A5162" w:rsidRPr="00BA227C" w:rsidRDefault="008A5162" w:rsidP="00502F57">
            <w:pPr>
              <w:jc w:val="right"/>
              <w:rPr>
                <w:sz w:val="14"/>
                <w:szCs w:val="14"/>
                <w:lang w:val="fr-CH"/>
              </w:rPr>
            </w:pPr>
            <w:r w:rsidRPr="00BA227C">
              <w:rPr>
                <w:sz w:val="14"/>
                <w:szCs w:val="14"/>
                <w:lang w:val="fr-CH"/>
              </w:rPr>
              <w:t>59</w:t>
            </w:r>
          </w:p>
        </w:tc>
        <w:tc>
          <w:tcPr>
            <w:tcW w:w="875" w:type="dxa"/>
            <w:tcBorders>
              <w:top w:val="nil"/>
              <w:left w:val="nil"/>
              <w:bottom w:val="single" w:sz="4" w:space="0" w:color="auto"/>
              <w:right w:val="nil"/>
            </w:tcBorders>
          </w:tcPr>
          <w:p w:rsidR="008A5162" w:rsidRPr="00BA227C" w:rsidRDefault="008A5162" w:rsidP="00502F57">
            <w:pPr>
              <w:jc w:val="right"/>
              <w:rPr>
                <w:sz w:val="14"/>
                <w:szCs w:val="14"/>
                <w:lang w:val="fr-CH"/>
              </w:rPr>
            </w:pPr>
          </w:p>
        </w:tc>
        <w:tc>
          <w:tcPr>
            <w:tcW w:w="875" w:type="dxa"/>
            <w:tcBorders>
              <w:top w:val="nil"/>
              <w:left w:val="nil"/>
              <w:bottom w:val="single" w:sz="4" w:space="0" w:color="auto"/>
              <w:right w:val="nil"/>
            </w:tcBorders>
          </w:tcPr>
          <w:p w:rsidR="008A5162" w:rsidRPr="00BA227C" w:rsidRDefault="008A5162" w:rsidP="00502F57">
            <w:pPr>
              <w:jc w:val="right"/>
              <w:rPr>
                <w:sz w:val="14"/>
                <w:szCs w:val="14"/>
                <w:lang w:val="fr-CH"/>
              </w:rPr>
            </w:pPr>
          </w:p>
        </w:tc>
        <w:tc>
          <w:tcPr>
            <w:tcW w:w="875" w:type="dxa"/>
            <w:tcBorders>
              <w:top w:val="nil"/>
              <w:left w:val="nil"/>
              <w:bottom w:val="single" w:sz="4" w:space="0" w:color="auto"/>
              <w:right w:val="nil"/>
            </w:tcBorders>
          </w:tcPr>
          <w:p w:rsidR="008A5162" w:rsidRPr="00BA227C" w:rsidRDefault="008A5162" w:rsidP="00502F57">
            <w:pPr>
              <w:jc w:val="right"/>
              <w:rPr>
                <w:b/>
                <w:bCs/>
                <w:sz w:val="14"/>
                <w:szCs w:val="14"/>
                <w:lang w:val="fr-CH"/>
              </w:rPr>
            </w:pPr>
            <w:r w:rsidRPr="00BA227C">
              <w:rPr>
                <w:b/>
                <w:bCs/>
                <w:sz w:val="14"/>
                <w:szCs w:val="14"/>
                <w:lang w:val="fr-CH"/>
              </w:rPr>
              <w:t>16</w:t>
            </w:r>
          </w:p>
        </w:tc>
        <w:tc>
          <w:tcPr>
            <w:tcW w:w="875" w:type="dxa"/>
            <w:tcBorders>
              <w:top w:val="nil"/>
              <w:left w:val="nil"/>
              <w:bottom w:val="single" w:sz="4" w:space="0" w:color="auto"/>
              <w:right w:val="nil"/>
            </w:tcBorders>
          </w:tcPr>
          <w:p w:rsidR="008A5162" w:rsidRPr="00BA227C" w:rsidRDefault="008A5162" w:rsidP="00502F57">
            <w:pPr>
              <w:jc w:val="right"/>
              <w:rPr>
                <w:b/>
                <w:bCs/>
                <w:sz w:val="14"/>
                <w:szCs w:val="14"/>
                <w:lang w:val="fr-CH"/>
              </w:rPr>
            </w:pPr>
            <w:r w:rsidRPr="00BA227C">
              <w:rPr>
                <w:b/>
                <w:bCs/>
                <w:sz w:val="14"/>
                <w:szCs w:val="14"/>
                <w:lang w:val="fr-CH"/>
              </w:rPr>
              <w:t>223</w:t>
            </w:r>
          </w:p>
        </w:tc>
      </w:tr>
      <w:tr w:rsidR="008A5162" w:rsidRPr="00BA227C" w:rsidTr="00BF7E08">
        <w:tc>
          <w:tcPr>
            <w:tcW w:w="1023" w:type="dxa"/>
            <w:tcBorders>
              <w:top w:val="single" w:sz="4" w:space="0" w:color="auto"/>
            </w:tcBorders>
          </w:tcPr>
          <w:p w:rsidR="008A5162" w:rsidRPr="00BA227C" w:rsidRDefault="00502F57" w:rsidP="00502F57">
            <w:pPr>
              <w:rPr>
                <w:b/>
                <w:bCs/>
                <w:sz w:val="14"/>
                <w:szCs w:val="14"/>
                <w:lang w:val="fr-CH" w:eastAsia="zh-CN"/>
              </w:rPr>
            </w:pPr>
            <w:r>
              <w:rPr>
                <w:rFonts w:hint="eastAsia"/>
                <w:b/>
                <w:bCs/>
                <w:sz w:val="14"/>
                <w:szCs w:val="14"/>
                <w:lang w:val="fr-CH" w:eastAsia="zh-CN"/>
              </w:rPr>
              <w:t>合计</w:t>
            </w:r>
          </w:p>
        </w:tc>
        <w:tc>
          <w:tcPr>
            <w:tcW w:w="876" w:type="dxa"/>
            <w:tcBorders>
              <w:top w:val="single" w:sz="4" w:space="0" w:color="auto"/>
            </w:tcBorders>
          </w:tcPr>
          <w:p w:rsidR="008A5162" w:rsidRPr="00BA227C" w:rsidRDefault="008A5162" w:rsidP="00502F57">
            <w:pPr>
              <w:jc w:val="right"/>
              <w:rPr>
                <w:b/>
                <w:bCs/>
                <w:sz w:val="14"/>
                <w:szCs w:val="14"/>
                <w:lang w:val="fr-CH"/>
              </w:rPr>
            </w:pPr>
            <w:r w:rsidRPr="00BA227C">
              <w:rPr>
                <w:b/>
                <w:bCs/>
                <w:sz w:val="14"/>
                <w:szCs w:val="14"/>
                <w:lang w:val="fr-CH"/>
              </w:rPr>
              <w:t>90</w:t>
            </w:r>
          </w:p>
        </w:tc>
        <w:tc>
          <w:tcPr>
            <w:tcW w:w="937" w:type="dxa"/>
            <w:tcBorders>
              <w:top w:val="single" w:sz="4" w:space="0" w:color="auto"/>
            </w:tcBorders>
          </w:tcPr>
          <w:p w:rsidR="008A5162" w:rsidRPr="00BA227C" w:rsidRDefault="008A5162" w:rsidP="00502F57">
            <w:pPr>
              <w:jc w:val="right"/>
              <w:rPr>
                <w:b/>
                <w:bCs/>
                <w:sz w:val="14"/>
                <w:szCs w:val="14"/>
                <w:lang w:val="fr-CH"/>
              </w:rPr>
            </w:pPr>
            <w:r w:rsidRPr="00BA227C">
              <w:rPr>
                <w:b/>
                <w:bCs/>
                <w:sz w:val="14"/>
                <w:szCs w:val="14"/>
                <w:lang w:val="fr-CH"/>
              </w:rPr>
              <w:t>1 157</w:t>
            </w:r>
          </w:p>
        </w:tc>
        <w:tc>
          <w:tcPr>
            <w:tcW w:w="815" w:type="dxa"/>
            <w:tcBorders>
              <w:top w:val="single" w:sz="4" w:space="0" w:color="auto"/>
            </w:tcBorders>
          </w:tcPr>
          <w:p w:rsidR="008A5162" w:rsidRPr="00BA227C" w:rsidRDefault="008A5162" w:rsidP="00502F57">
            <w:pPr>
              <w:jc w:val="right"/>
              <w:rPr>
                <w:b/>
                <w:bCs/>
                <w:sz w:val="14"/>
                <w:szCs w:val="14"/>
                <w:lang w:val="fr-CH"/>
              </w:rPr>
            </w:pPr>
            <w:r w:rsidRPr="00BA227C">
              <w:rPr>
                <w:b/>
                <w:bCs/>
                <w:sz w:val="14"/>
                <w:szCs w:val="14"/>
                <w:lang w:val="fr-CH"/>
              </w:rPr>
              <w:t>37</w:t>
            </w:r>
          </w:p>
        </w:tc>
        <w:tc>
          <w:tcPr>
            <w:tcW w:w="875" w:type="dxa"/>
            <w:tcBorders>
              <w:top w:val="single" w:sz="4" w:space="0" w:color="auto"/>
            </w:tcBorders>
          </w:tcPr>
          <w:p w:rsidR="008A5162" w:rsidRPr="00BA227C" w:rsidRDefault="008A5162" w:rsidP="00502F57">
            <w:pPr>
              <w:jc w:val="right"/>
              <w:rPr>
                <w:b/>
                <w:bCs/>
                <w:sz w:val="14"/>
                <w:szCs w:val="14"/>
                <w:lang w:val="fr-CH"/>
              </w:rPr>
            </w:pPr>
            <w:r w:rsidRPr="00BA227C">
              <w:rPr>
                <w:b/>
                <w:bCs/>
                <w:sz w:val="14"/>
                <w:szCs w:val="14"/>
                <w:lang w:val="fr-CH"/>
              </w:rPr>
              <w:t>475</w:t>
            </w:r>
          </w:p>
        </w:tc>
        <w:tc>
          <w:tcPr>
            <w:tcW w:w="875" w:type="dxa"/>
            <w:tcBorders>
              <w:top w:val="single" w:sz="4" w:space="0" w:color="auto"/>
            </w:tcBorders>
          </w:tcPr>
          <w:p w:rsidR="008A5162" w:rsidRPr="00BA227C" w:rsidRDefault="008A5162" w:rsidP="00502F57">
            <w:pPr>
              <w:jc w:val="right"/>
              <w:rPr>
                <w:b/>
                <w:bCs/>
                <w:sz w:val="14"/>
                <w:szCs w:val="14"/>
                <w:lang w:val="fr-CH"/>
              </w:rPr>
            </w:pPr>
            <w:r w:rsidRPr="00BA227C">
              <w:rPr>
                <w:b/>
                <w:bCs/>
                <w:sz w:val="14"/>
                <w:szCs w:val="14"/>
                <w:lang w:val="fr-CH"/>
              </w:rPr>
              <w:t>49</w:t>
            </w:r>
          </w:p>
        </w:tc>
        <w:tc>
          <w:tcPr>
            <w:tcW w:w="875" w:type="dxa"/>
            <w:tcBorders>
              <w:top w:val="single" w:sz="4" w:space="0" w:color="auto"/>
            </w:tcBorders>
          </w:tcPr>
          <w:p w:rsidR="008A5162" w:rsidRPr="00BA227C" w:rsidRDefault="008A5162" w:rsidP="00502F57">
            <w:pPr>
              <w:jc w:val="right"/>
              <w:rPr>
                <w:b/>
                <w:bCs/>
                <w:sz w:val="14"/>
                <w:szCs w:val="14"/>
                <w:lang w:val="fr-CH"/>
              </w:rPr>
            </w:pPr>
            <w:r w:rsidRPr="00BA227C">
              <w:rPr>
                <w:b/>
                <w:bCs/>
                <w:sz w:val="14"/>
                <w:szCs w:val="14"/>
                <w:lang w:val="fr-CH"/>
              </w:rPr>
              <w:t>606</w:t>
            </w:r>
          </w:p>
        </w:tc>
        <w:tc>
          <w:tcPr>
            <w:tcW w:w="875" w:type="dxa"/>
            <w:tcBorders>
              <w:top w:val="single" w:sz="4" w:space="0" w:color="auto"/>
            </w:tcBorders>
          </w:tcPr>
          <w:p w:rsidR="008A5162" w:rsidRPr="00BA227C" w:rsidRDefault="008A5162" w:rsidP="00502F57">
            <w:pPr>
              <w:jc w:val="right"/>
              <w:rPr>
                <w:b/>
                <w:bCs/>
                <w:sz w:val="14"/>
                <w:szCs w:val="14"/>
                <w:lang w:val="fr-CH"/>
              </w:rPr>
            </w:pPr>
            <w:r w:rsidRPr="00BA227C">
              <w:rPr>
                <w:b/>
                <w:bCs/>
                <w:sz w:val="14"/>
                <w:szCs w:val="14"/>
                <w:lang w:val="fr-CH"/>
              </w:rPr>
              <w:t>11</w:t>
            </w:r>
          </w:p>
        </w:tc>
        <w:tc>
          <w:tcPr>
            <w:tcW w:w="875" w:type="dxa"/>
            <w:tcBorders>
              <w:top w:val="single" w:sz="4" w:space="0" w:color="auto"/>
            </w:tcBorders>
          </w:tcPr>
          <w:p w:rsidR="008A5162" w:rsidRPr="00BA227C" w:rsidRDefault="008A5162" w:rsidP="00502F57">
            <w:pPr>
              <w:jc w:val="right"/>
              <w:rPr>
                <w:b/>
                <w:bCs/>
                <w:sz w:val="14"/>
                <w:szCs w:val="14"/>
                <w:lang w:val="fr-CH"/>
              </w:rPr>
            </w:pPr>
            <w:r w:rsidRPr="00BA227C">
              <w:rPr>
                <w:b/>
                <w:bCs/>
                <w:sz w:val="14"/>
                <w:szCs w:val="14"/>
                <w:lang w:val="fr-CH"/>
              </w:rPr>
              <w:t>202</w:t>
            </w:r>
          </w:p>
        </w:tc>
        <w:tc>
          <w:tcPr>
            <w:tcW w:w="875" w:type="dxa"/>
            <w:tcBorders>
              <w:top w:val="single" w:sz="4" w:space="0" w:color="auto"/>
            </w:tcBorders>
          </w:tcPr>
          <w:p w:rsidR="008A5162" w:rsidRPr="00BA227C" w:rsidRDefault="008A5162" w:rsidP="00502F57">
            <w:pPr>
              <w:jc w:val="right"/>
              <w:rPr>
                <w:b/>
                <w:bCs/>
                <w:sz w:val="14"/>
                <w:szCs w:val="14"/>
                <w:lang w:val="fr-CH"/>
              </w:rPr>
            </w:pPr>
            <w:r w:rsidRPr="00BA227C">
              <w:rPr>
                <w:b/>
                <w:bCs/>
                <w:sz w:val="14"/>
                <w:szCs w:val="14"/>
                <w:lang w:val="fr-CH"/>
              </w:rPr>
              <w:t>187</w:t>
            </w:r>
          </w:p>
        </w:tc>
        <w:tc>
          <w:tcPr>
            <w:tcW w:w="875" w:type="dxa"/>
            <w:tcBorders>
              <w:top w:val="single" w:sz="4" w:space="0" w:color="auto"/>
            </w:tcBorders>
          </w:tcPr>
          <w:p w:rsidR="008A5162" w:rsidRPr="00BA227C" w:rsidRDefault="008A5162" w:rsidP="00502F57">
            <w:pPr>
              <w:jc w:val="right"/>
              <w:rPr>
                <w:b/>
                <w:bCs/>
                <w:sz w:val="14"/>
                <w:szCs w:val="14"/>
                <w:lang w:val="fr-CH"/>
              </w:rPr>
            </w:pPr>
            <w:r w:rsidRPr="00BA227C">
              <w:rPr>
                <w:b/>
                <w:bCs/>
                <w:sz w:val="14"/>
                <w:szCs w:val="14"/>
                <w:lang w:val="fr-CH"/>
              </w:rPr>
              <w:t>2 440</w:t>
            </w:r>
          </w:p>
        </w:tc>
      </w:tr>
    </w:tbl>
    <w:p w:rsidR="00335746" w:rsidRPr="001B5D8F" w:rsidRDefault="00FF27CE" w:rsidP="00DB5DCB">
      <w:pPr>
        <w:spacing w:before="360"/>
        <w:jc w:val="center"/>
        <w:rPr>
          <w:b/>
          <w:bCs/>
          <w:lang w:eastAsia="zh-CN"/>
        </w:rPr>
      </w:pPr>
      <w:r>
        <w:rPr>
          <w:b/>
          <w:bCs/>
          <w:lang w:eastAsia="zh-CN"/>
        </w:rPr>
        <w:t>表</w:t>
      </w:r>
      <w:r w:rsidR="00335746">
        <w:rPr>
          <w:b/>
          <w:bCs/>
          <w:lang w:eastAsia="zh-CN"/>
        </w:rPr>
        <w:t>2</w:t>
      </w:r>
      <w:r w:rsidR="000D06E7">
        <w:rPr>
          <w:b/>
          <w:bCs/>
          <w:lang w:eastAsia="zh-CN"/>
        </w:rPr>
        <w:tab/>
      </w:r>
      <w:r>
        <w:rPr>
          <w:b/>
          <w:bCs/>
          <w:lang w:eastAsia="zh-CN"/>
        </w:rPr>
        <w:t>2017</w:t>
      </w:r>
      <w:r>
        <w:rPr>
          <w:b/>
          <w:bCs/>
          <w:lang w:eastAsia="zh-CN"/>
        </w:rPr>
        <w:t>年项目实施</w:t>
      </w:r>
    </w:p>
    <w:p w:rsidR="00335746" w:rsidRPr="00DB5DCB" w:rsidRDefault="00FF27CE" w:rsidP="00FF27CE">
      <w:pPr>
        <w:spacing w:before="0"/>
        <w:jc w:val="center"/>
        <w:rPr>
          <w:rFonts w:ascii="STKaiti" w:eastAsia="STKaiti" w:hAnsi="STKaiti"/>
          <w:sz w:val="20"/>
          <w:lang w:eastAsia="zh-CN"/>
        </w:rPr>
      </w:pPr>
      <w:r w:rsidRPr="00DB5DCB">
        <w:rPr>
          <w:rFonts w:ascii="STKaiti" w:eastAsia="STKaiti" w:hAnsi="STKaiti" w:hint="eastAsia"/>
          <w:sz w:val="20"/>
          <w:lang w:eastAsia="zh-CN"/>
        </w:rPr>
        <w:t>（单位：千美元（</w:t>
      </w:r>
      <w:r w:rsidR="00335746" w:rsidRPr="00DB5DCB">
        <w:rPr>
          <w:rFonts w:ascii="STKaiti" w:eastAsia="STKaiti" w:hAnsi="STKaiti"/>
          <w:sz w:val="20"/>
          <w:lang w:eastAsia="zh-CN"/>
        </w:rPr>
        <w:t>USD</w:t>
      </w:r>
      <w:r w:rsidRPr="00DB5DCB">
        <w:rPr>
          <w:rFonts w:ascii="STKaiti" w:eastAsia="STKaiti" w:hAnsi="STKaiti" w:hint="eastAsia"/>
          <w:sz w:val="20"/>
          <w:lang w:eastAsia="zh-CN"/>
        </w:rPr>
        <w:t>））</w:t>
      </w:r>
    </w:p>
    <w:tbl>
      <w:tblPr>
        <w:tblStyle w:val="TableGrid"/>
        <w:tblW w:w="0" w:type="auto"/>
        <w:tblInd w:w="-147" w:type="dxa"/>
        <w:tblLook w:val="04A0" w:firstRow="1" w:lastRow="0" w:firstColumn="1" w:lastColumn="0" w:noHBand="0" w:noVBand="1"/>
      </w:tblPr>
      <w:tblGrid>
        <w:gridCol w:w="1023"/>
        <w:gridCol w:w="876"/>
        <w:gridCol w:w="876"/>
        <w:gridCol w:w="876"/>
        <w:gridCol w:w="875"/>
        <w:gridCol w:w="875"/>
        <w:gridCol w:w="875"/>
        <w:gridCol w:w="875"/>
        <w:gridCol w:w="875"/>
        <w:gridCol w:w="875"/>
        <w:gridCol w:w="875"/>
      </w:tblGrid>
      <w:tr w:rsidR="008A5162" w:rsidRPr="00502F57" w:rsidTr="00B41D9A">
        <w:tc>
          <w:tcPr>
            <w:tcW w:w="1023" w:type="dxa"/>
            <w:vMerge w:val="restart"/>
            <w:vAlign w:val="center"/>
          </w:tcPr>
          <w:p w:rsidR="008A5162" w:rsidRPr="00BA227C" w:rsidRDefault="00502F57" w:rsidP="00502F57">
            <w:pPr>
              <w:rPr>
                <w:i/>
                <w:iCs/>
                <w:sz w:val="14"/>
                <w:szCs w:val="14"/>
                <w:lang w:val="fr-CH"/>
              </w:rPr>
            </w:pPr>
            <w:r w:rsidRPr="00502F57">
              <w:rPr>
                <w:rFonts w:ascii="STKaiti" w:eastAsia="STKaiti" w:hAnsi="STKaiti" w:hint="eastAsia"/>
                <w:sz w:val="14"/>
                <w:szCs w:val="14"/>
                <w:lang w:val="fr-CH" w:eastAsia="zh-CN"/>
              </w:rPr>
              <w:t>地</w:t>
            </w:r>
            <w:r w:rsidRPr="00502F57">
              <w:rPr>
                <w:rFonts w:ascii="STKaiti" w:eastAsia="STKaiti" w:hAnsi="STKaiti"/>
                <w:sz w:val="14"/>
                <w:szCs w:val="14"/>
                <w:lang w:val="fr-CH" w:eastAsia="zh-CN"/>
              </w:rPr>
              <w:t>区</w:t>
            </w:r>
          </w:p>
        </w:tc>
        <w:tc>
          <w:tcPr>
            <w:tcW w:w="1752" w:type="dxa"/>
            <w:gridSpan w:val="2"/>
          </w:tcPr>
          <w:p w:rsidR="008A5162" w:rsidRPr="00BA227C" w:rsidRDefault="000B7318" w:rsidP="00502F57">
            <w:pPr>
              <w:pStyle w:val="Tablehead"/>
              <w:rPr>
                <w:sz w:val="16"/>
                <w:szCs w:val="16"/>
                <w:lang w:val="fr-CH" w:eastAsia="zh-CN"/>
              </w:rPr>
            </w:pPr>
            <w:r>
              <w:rPr>
                <w:rFonts w:hint="eastAsia"/>
                <w:sz w:val="16"/>
                <w:szCs w:val="16"/>
                <w:lang w:val="fr-CH" w:eastAsia="zh-CN"/>
              </w:rPr>
              <w:t>专项</w:t>
            </w:r>
            <w:r w:rsidR="00BF7E08">
              <w:rPr>
                <w:rFonts w:hint="eastAsia"/>
                <w:sz w:val="16"/>
                <w:szCs w:val="16"/>
                <w:lang w:val="fr-CH" w:eastAsia="zh-CN"/>
              </w:rPr>
              <w:t>信托基金</w:t>
            </w:r>
          </w:p>
        </w:tc>
        <w:tc>
          <w:tcPr>
            <w:tcW w:w="1751" w:type="dxa"/>
            <w:gridSpan w:val="2"/>
          </w:tcPr>
          <w:p w:rsidR="008A5162" w:rsidRPr="00BA227C" w:rsidRDefault="00502F57" w:rsidP="00502F57">
            <w:pPr>
              <w:pStyle w:val="Tablehead"/>
              <w:rPr>
                <w:sz w:val="16"/>
                <w:szCs w:val="16"/>
                <w:lang w:val="fr-CH" w:eastAsia="zh-CN"/>
              </w:rPr>
            </w:pPr>
            <w:r>
              <w:rPr>
                <w:rFonts w:hint="eastAsia"/>
                <w:sz w:val="16"/>
                <w:szCs w:val="16"/>
                <w:lang w:val="fr-CH" w:eastAsia="zh-CN"/>
              </w:rPr>
              <w:t>信息</w:t>
            </w:r>
            <w:r>
              <w:rPr>
                <w:sz w:val="16"/>
                <w:szCs w:val="16"/>
                <w:lang w:val="fr-CH" w:eastAsia="zh-CN"/>
              </w:rPr>
              <w:t>通信技术</w:t>
            </w:r>
            <w:r>
              <w:rPr>
                <w:sz w:val="16"/>
                <w:szCs w:val="16"/>
                <w:lang w:val="fr-CH" w:eastAsia="zh-CN"/>
              </w:rPr>
              <w:br/>
            </w:r>
            <w:r>
              <w:rPr>
                <w:sz w:val="16"/>
                <w:szCs w:val="16"/>
                <w:lang w:val="fr-CH" w:eastAsia="zh-CN"/>
              </w:rPr>
              <w:t>发展</w:t>
            </w:r>
            <w:r>
              <w:rPr>
                <w:rFonts w:hint="eastAsia"/>
                <w:sz w:val="16"/>
                <w:szCs w:val="16"/>
                <w:lang w:val="fr-CH" w:eastAsia="zh-CN"/>
              </w:rPr>
              <w:t>基金</w:t>
            </w:r>
          </w:p>
        </w:tc>
        <w:tc>
          <w:tcPr>
            <w:tcW w:w="1750" w:type="dxa"/>
            <w:gridSpan w:val="2"/>
          </w:tcPr>
          <w:p w:rsidR="008A5162" w:rsidRPr="00BA227C" w:rsidRDefault="00502F57" w:rsidP="00502F57">
            <w:pPr>
              <w:pStyle w:val="Tablehead"/>
              <w:rPr>
                <w:sz w:val="16"/>
                <w:szCs w:val="16"/>
                <w:lang w:val="fr-CH" w:eastAsia="zh-CN"/>
              </w:rPr>
            </w:pPr>
            <w:r>
              <w:rPr>
                <w:rFonts w:hint="eastAsia"/>
                <w:sz w:val="16"/>
                <w:szCs w:val="16"/>
                <w:lang w:val="fr-CH" w:eastAsia="zh-CN"/>
              </w:rPr>
              <w:t>运作</w:t>
            </w:r>
            <w:r>
              <w:rPr>
                <w:sz w:val="16"/>
                <w:szCs w:val="16"/>
                <w:lang w:val="fr-CH" w:eastAsia="zh-CN"/>
              </w:rPr>
              <w:t>规划</w:t>
            </w:r>
          </w:p>
        </w:tc>
        <w:tc>
          <w:tcPr>
            <w:tcW w:w="1750" w:type="dxa"/>
            <w:gridSpan w:val="2"/>
          </w:tcPr>
          <w:p w:rsidR="008A5162" w:rsidRPr="00BA227C" w:rsidRDefault="00502F57" w:rsidP="00502F57">
            <w:pPr>
              <w:pStyle w:val="Tablehead"/>
              <w:rPr>
                <w:sz w:val="16"/>
                <w:szCs w:val="16"/>
                <w:lang w:val="fr-CH" w:eastAsia="zh-CN"/>
              </w:rPr>
            </w:pPr>
            <w:r>
              <w:rPr>
                <w:rFonts w:hint="eastAsia"/>
                <w:sz w:val="16"/>
                <w:szCs w:val="16"/>
                <w:lang w:val="fr-CH" w:eastAsia="zh-CN"/>
              </w:rPr>
              <w:t>联合</w:t>
            </w:r>
            <w:r>
              <w:rPr>
                <w:sz w:val="16"/>
                <w:szCs w:val="16"/>
                <w:lang w:val="fr-CH" w:eastAsia="zh-CN"/>
              </w:rPr>
              <w:t>国开发计划署</w:t>
            </w:r>
          </w:p>
        </w:tc>
        <w:tc>
          <w:tcPr>
            <w:tcW w:w="1750" w:type="dxa"/>
            <w:gridSpan w:val="2"/>
          </w:tcPr>
          <w:p w:rsidR="008A5162" w:rsidRPr="00BA227C" w:rsidRDefault="00502F57" w:rsidP="00502F57">
            <w:pPr>
              <w:pStyle w:val="Tablehead"/>
              <w:rPr>
                <w:sz w:val="16"/>
                <w:szCs w:val="16"/>
                <w:lang w:val="fr-CH" w:eastAsia="zh-CN"/>
              </w:rPr>
            </w:pPr>
            <w:r>
              <w:rPr>
                <w:rFonts w:hint="eastAsia"/>
                <w:sz w:val="16"/>
                <w:szCs w:val="16"/>
                <w:lang w:val="fr-CH" w:eastAsia="zh-CN"/>
              </w:rPr>
              <w:t>合计</w:t>
            </w:r>
          </w:p>
        </w:tc>
      </w:tr>
      <w:tr w:rsidR="008A5162" w:rsidRPr="008A5162" w:rsidTr="00B41D9A">
        <w:tc>
          <w:tcPr>
            <w:tcW w:w="1023" w:type="dxa"/>
            <w:vMerge/>
            <w:tcBorders>
              <w:bottom w:val="single" w:sz="4" w:space="0" w:color="auto"/>
            </w:tcBorders>
          </w:tcPr>
          <w:p w:rsidR="008A5162" w:rsidRPr="00BA227C" w:rsidRDefault="008A5162" w:rsidP="00502F57">
            <w:pPr>
              <w:rPr>
                <w:sz w:val="14"/>
                <w:szCs w:val="14"/>
                <w:lang w:val="fr-CH"/>
              </w:rPr>
            </w:pPr>
          </w:p>
        </w:tc>
        <w:tc>
          <w:tcPr>
            <w:tcW w:w="876" w:type="dxa"/>
            <w:tcBorders>
              <w:bottom w:val="single" w:sz="4" w:space="0" w:color="auto"/>
            </w:tcBorders>
          </w:tcPr>
          <w:p w:rsidR="008A5162" w:rsidRPr="00BA227C" w:rsidRDefault="00502F57" w:rsidP="00502F57">
            <w:pPr>
              <w:jc w:val="center"/>
              <w:rPr>
                <w:i/>
                <w:iCs/>
                <w:sz w:val="14"/>
                <w:szCs w:val="14"/>
                <w:lang w:val="fr-CH"/>
              </w:rPr>
            </w:pPr>
            <w:r w:rsidRPr="00502F57">
              <w:rPr>
                <w:rFonts w:ascii="STKaiti" w:eastAsia="STKaiti" w:hAnsi="STKaiti" w:hint="eastAsia"/>
                <w:sz w:val="14"/>
                <w:szCs w:val="14"/>
                <w:lang w:val="fr-CH" w:eastAsia="zh-CN"/>
              </w:rPr>
              <w:t>项目</w:t>
            </w:r>
            <w:r w:rsidRPr="00502F57">
              <w:rPr>
                <w:rFonts w:ascii="STKaiti" w:eastAsia="STKaiti" w:hAnsi="STKaiti"/>
                <w:sz w:val="14"/>
                <w:szCs w:val="14"/>
                <w:lang w:val="fr-CH" w:eastAsia="zh-CN"/>
              </w:rPr>
              <w:t>数</w:t>
            </w:r>
          </w:p>
        </w:tc>
        <w:tc>
          <w:tcPr>
            <w:tcW w:w="876" w:type="dxa"/>
            <w:tcBorders>
              <w:bottom w:val="single" w:sz="4" w:space="0" w:color="auto"/>
            </w:tcBorders>
          </w:tcPr>
          <w:p w:rsidR="008A5162" w:rsidRPr="00BA227C" w:rsidRDefault="00BF7E08" w:rsidP="00BF7E08">
            <w:pPr>
              <w:jc w:val="center"/>
              <w:rPr>
                <w:i/>
                <w:iCs/>
                <w:sz w:val="14"/>
                <w:szCs w:val="14"/>
                <w:lang w:val="fr-CH" w:eastAsia="zh-CN"/>
              </w:rPr>
            </w:pPr>
            <w:r w:rsidRPr="00BF7E08">
              <w:rPr>
                <w:rFonts w:ascii="STKaiti" w:eastAsia="STKaiti" w:hAnsi="STKaiti" w:hint="eastAsia"/>
                <w:sz w:val="14"/>
                <w:szCs w:val="14"/>
                <w:lang w:val="fr-CH" w:eastAsia="zh-CN"/>
              </w:rPr>
              <w:t>执行</w:t>
            </w:r>
            <w:r w:rsidRPr="00BF7E08">
              <w:rPr>
                <w:rFonts w:ascii="STKaiti" w:eastAsia="STKaiti" w:hAnsi="STKaiti"/>
                <w:sz w:val="14"/>
                <w:szCs w:val="14"/>
                <w:lang w:val="fr-CH" w:eastAsia="zh-CN"/>
              </w:rPr>
              <w:t xml:space="preserve">金额 </w:t>
            </w:r>
            <w:r>
              <w:rPr>
                <w:i/>
                <w:iCs/>
                <w:sz w:val="14"/>
                <w:szCs w:val="14"/>
                <w:lang w:val="fr-CH" w:eastAsia="zh-CN"/>
              </w:rPr>
              <w:br/>
            </w:r>
            <w:r w:rsidRPr="00BF7E08">
              <w:rPr>
                <w:rFonts w:ascii="STKaiti" w:eastAsia="STKaiti" w:hAnsi="STKaiti" w:hint="eastAsia"/>
                <w:sz w:val="14"/>
                <w:szCs w:val="14"/>
                <w:lang w:val="fr-CH" w:eastAsia="zh-CN"/>
              </w:rPr>
              <w:t>（</w:t>
            </w:r>
            <w:r>
              <w:rPr>
                <w:rFonts w:ascii="STKaiti" w:eastAsia="STKaiti" w:hAnsi="STKaiti" w:hint="eastAsia"/>
                <w:sz w:val="14"/>
                <w:szCs w:val="14"/>
                <w:lang w:val="fr-CH" w:eastAsia="zh-CN"/>
              </w:rPr>
              <w:t>美元</w:t>
            </w:r>
            <w:r w:rsidRPr="00BF7E08">
              <w:rPr>
                <w:rFonts w:ascii="STKaiti" w:eastAsia="STKaiti" w:hAnsi="STKaiti"/>
                <w:sz w:val="14"/>
                <w:szCs w:val="14"/>
                <w:lang w:val="fr-CH" w:eastAsia="zh-CN"/>
              </w:rPr>
              <w:t>：千）</w:t>
            </w:r>
          </w:p>
        </w:tc>
        <w:tc>
          <w:tcPr>
            <w:tcW w:w="876" w:type="dxa"/>
            <w:tcBorders>
              <w:bottom w:val="single" w:sz="4" w:space="0" w:color="auto"/>
            </w:tcBorders>
          </w:tcPr>
          <w:p w:rsidR="008A5162" w:rsidRPr="00BA227C" w:rsidRDefault="00502F57" w:rsidP="00502F57">
            <w:pPr>
              <w:jc w:val="center"/>
              <w:rPr>
                <w:i/>
                <w:iCs/>
                <w:sz w:val="14"/>
                <w:szCs w:val="14"/>
                <w:lang w:val="fr-CH"/>
              </w:rPr>
            </w:pPr>
            <w:r w:rsidRPr="00502F57">
              <w:rPr>
                <w:rFonts w:ascii="STKaiti" w:eastAsia="STKaiti" w:hAnsi="STKaiti" w:hint="eastAsia"/>
                <w:sz w:val="14"/>
                <w:szCs w:val="14"/>
                <w:lang w:val="fr-CH" w:eastAsia="zh-CN"/>
              </w:rPr>
              <w:t>项目</w:t>
            </w:r>
            <w:r w:rsidRPr="00502F57">
              <w:rPr>
                <w:rFonts w:ascii="STKaiti" w:eastAsia="STKaiti" w:hAnsi="STKaiti"/>
                <w:sz w:val="14"/>
                <w:szCs w:val="14"/>
                <w:lang w:val="fr-CH" w:eastAsia="zh-CN"/>
              </w:rPr>
              <w:t>数</w:t>
            </w:r>
          </w:p>
        </w:tc>
        <w:tc>
          <w:tcPr>
            <w:tcW w:w="875" w:type="dxa"/>
            <w:tcBorders>
              <w:bottom w:val="single" w:sz="4" w:space="0" w:color="auto"/>
            </w:tcBorders>
          </w:tcPr>
          <w:p w:rsidR="008A5162" w:rsidRPr="00BA227C" w:rsidRDefault="00BF7E08" w:rsidP="00502F57">
            <w:pPr>
              <w:jc w:val="center"/>
              <w:rPr>
                <w:i/>
                <w:iCs/>
                <w:sz w:val="14"/>
                <w:szCs w:val="14"/>
                <w:lang w:val="fr-CH" w:eastAsia="zh-CN"/>
              </w:rPr>
            </w:pPr>
            <w:r w:rsidRPr="00BF7E08">
              <w:rPr>
                <w:rFonts w:ascii="STKaiti" w:eastAsia="STKaiti" w:hAnsi="STKaiti" w:hint="eastAsia"/>
                <w:sz w:val="14"/>
                <w:szCs w:val="14"/>
                <w:lang w:val="fr-CH" w:eastAsia="zh-CN"/>
              </w:rPr>
              <w:t>执行</w:t>
            </w:r>
            <w:r w:rsidRPr="00BF7E08">
              <w:rPr>
                <w:rFonts w:ascii="STKaiti" w:eastAsia="STKaiti" w:hAnsi="STKaiti"/>
                <w:sz w:val="14"/>
                <w:szCs w:val="14"/>
                <w:lang w:val="fr-CH" w:eastAsia="zh-CN"/>
              </w:rPr>
              <w:t xml:space="preserve">金额 </w:t>
            </w:r>
            <w:r>
              <w:rPr>
                <w:i/>
                <w:iCs/>
                <w:sz w:val="14"/>
                <w:szCs w:val="14"/>
                <w:lang w:val="fr-CH" w:eastAsia="zh-CN"/>
              </w:rPr>
              <w:br/>
            </w:r>
            <w:r w:rsidRPr="00BF7E08">
              <w:rPr>
                <w:rFonts w:ascii="STKaiti" w:eastAsia="STKaiti" w:hAnsi="STKaiti" w:hint="eastAsia"/>
                <w:sz w:val="14"/>
                <w:szCs w:val="14"/>
                <w:lang w:val="fr-CH" w:eastAsia="zh-CN"/>
              </w:rPr>
              <w:t>（</w:t>
            </w:r>
            <w:r>
              <w:rPr>
                <w:rFonts w:ascii="STKaiti" w:eastAsia="STKaiti" w:hAnsi="STKaiti" w:hint="eastAsia"/>
                <w:sz w:val="14"/>
                <w:szCs w:val="14"/>
                <w:lang w:val="fr-CH" w:eastAsia="zh-CN"/>
              </w:rPr>
              <w:t>美元</w:t>
            </w:r>
            <w:r w:rsidRPr="00BF7E08">
              <w:rPr>
                <w:rFonts w:ascii="STKaiti" w:eastAsia="STKaiti" w:hAnsi="STKaiti"/>
                <w:sz w:val="14"/>
                <w:szCs w:val="14"/>
                <w:lang w:val="fr-CH" w:eastAsia="zh-CN"/>
              </w:rPr>
              <w:t>：千）</w:t>
            </w:r>
          </w:p>
        </w:tc>
        <w:tc>
          <w:tcPr>
            <w:tcW w:w="875" w:type="dxa"/>
            <w:tcBorders>
              <w:bottom w:val="single" w:sz="4" w:space="0" w:color="auto"/>
            </w:tcBorders>
          </w:tcPr>
          <w:p w:rsidR="008A5162" w:rsidRPr="00BA227C" w:rsidRDefault="00502F57" w:rsidP="00502F57">
            <w:pPr>
              <w:jc w:val="center"/>
              <w:rPr>
                <w:i/>
                <w:iCs/>
                <w:sz w:val="14"/>
                <w:szCs w:val="14"/>
                <w:lang w:val="fr-CH"/>
              </w:rPr>
            </w:pPr>
            <w:r w:rsidRPr="00502F57">
              <w:rPr>
                <w:rFonts w:ascii="STKaiti" w:eastAsia="STKaiti" w:hAnsi="STKaiti" w:hint="eastAsia"/>
                <w:sz w:val="14"/>
                <w:szCs w:val="14"/>
                <w:lang w:val="fr-CH" w:eastAsia="zh-CN"/>
              </w:rPr>
              <w:t>项目</w:t>
            </w:r>
            <w:r w:rsidRPr="00502F57">
              <w:rPr>
                <w:rFonts w:ascii="STKaiti" w:eastAsia="STKaiti" w:hAnsi="STKaiti"/>
                <w:sz w:val="14"/>
                <w:szCs w:val="14"/>
                <w:lang w:val="fr-CH" w:eastAsia="zh-CN"/>
              </w:rPr>
              <w:t>数</w:t>
            </w:r>
          </w:p>
        </w:tc>
        <w:tc>
          <w:tcPr>
            <w:tcW w:w="875" w:type="dxa"/>
            <w:tcBorders>
              <w:bottom w:val="single" w:sz="4" w:space="0" w:color="auto"/>
            </w:tcBorders>
          </w:tcPr>
          <w:p w:rsidR="008A5162" w:rsidRPr="00BA227C" w:rsidRDefault="00BF7E08" w:rsidP="00502F57">
            <w:pPr>
              <w:jc w:val="center"/>
              <w:rPr>
                <w:i/>
                <w:iCs/>
                <w:sz w:val="14"/>
                <w:szCs w:val="14"/>
                <w:lang w:val="fr-CH" w:eastAsia="zh-CN"/>
              </w:rPr>
            </w:pPr>
            <w:r w:rsidRPr="00BF7E08">
              <w:rPr>
                <w:rFonts w:ascii="STKaiti" w:eastAsia="STKaiti" w:hAnsi="STKaiti" w:hint="eastAsia"/>
                <w:sz w:val="14"/>
                <w:szCs w:val="14"/>
                <w:lang w:val="fr-CH" w:eastAsia="zh-CN"/>
              </w:rPr>
              <w:t>执行</w:t>
            </w:r>
            <w:r w:rsidRPr="00BF7E08">
              <w:rPr>
                <w:rFonts w:ascii="STKaiti" w:eastAsia="STKaiti" w:hAnsi="STKaiti"/>
                <w:sz w:val="14"/>
                <w:szCs w:val="14"/>
                <w:lang w:val="fr-CH" w:eastAsia="zh-CN"/>
              </w:rPr>
              <w:t xml:space="preserve">金额 </w:t>
            </w:r>
            <w:r>
              <w:rPr>
                <w:i/>
                <w:iCs/>
                <w:sz w:val="14"/>
                <w:szCs w:val="14"/>
                <w:lang w:val="fr-CH" w:eastAsia="zh-CN"/>
              </w:rPr>
              <w:br/>
            </w:r>
            <w:r w:rsidRPr="00BF7E08">
              <w:rPr>
                <w:rFonts w:ascii="STKaiti" w:eastAsia="STKaiti" w:hAnsi="STKaiti" w:hint="eastAsia"/>
                <w:sz w:val="14"/>
                <w:szCs w:val="14"/>
                <w:lang w:val="fr-CH" w:eastAsia="zh-CN"/>
              </w:rPr>
              <w:t>（</w:t>
            </w:r>
            <w:r>
              <w:rPr>
                <w:rFonts w:ascii="STKaiti" w:eastAsia="STKaiti" w:hAnsi="STKaiti" w:hint="eastAsia"/>
                <w:sz w:val="14"/>
                <w:szCs w:val="14"/>
                <w:lang w:val="fr-CH" w:eastAsia="zh-CN"/>
              </w:rPr>
              <w:t>美元</w:t>
            </w:r>
            <w:r w:rsidRPr="00BF7E08">
              <w:rPr>
                <w:rFonts w:ascii="STKaiti" w:eastAsia="STKaiti" w:hAnsi="STKaiti"/>
                <w:sz w:val="14"/>
                <w:szCs w:val="14"/>
                <w:lang w:val="fr-CH" w:eastAsia="zh-CN"/>
              </w:rPr>
              <w:t>：千）</w:t>
            </w:r>
          </w:p>
        </w:tc>
        <w:tc>
          <w:tcPr>
            <w:tcW w:w="875" w:type="dxa"/>
            <w:tcBorders>
              <w:bottom w:val="single" w:sz="4" w:space="0" w:color="auto"/>
            </w:tcBorders>
          </w:tcPr>
          <w:p w:rsidR="008A5162" w:rsidRPr="00BA227C" w:rsidRDefault="00502F57" w:rsidP="00502F57">
            <w:pPr>
              <w:jc w:val="center"/>
              <w:rPr>
                <w:i/>
                <w:iCs/>
                <w:sz w:val="14"/>
                <w:szCs w:val="14"/>
                <w:lang w:val="fr-CH"/>
              </w:rPr>
            </w:pPr>
            <w:r w:rsidRPr="00502F57">
              <w:rPr>
                <w:rFonts w:ascii="STKaiti" w:eastAsia="STKaiti" w:hAnsi="STKaiti" w:hint="eastAsia"/>
                <w:sz w:val="14"/>
                <w:szCs w:val="14"/>
                <w:lang w:val="fr-CH" w:eastAsia="zh-CN"/>
              </w:rPr>
              <w:t>项目</w:t>
            </w:r>
            <w:r w:rsidRPr="00502F57">
              <w:rPr>
                <w:rFonts w:ascii="STKaiti" w:eastAsia="STKaiti" w:hAnsi="STKaiti"/>
                <w:sz w:val="14"/>
                <w:szCs w:val="14"/>
                <w:lang w:val="fr-CH" w:eastAsia="zh-CN"/>
              </w:rPr>
              <w:t>数</w:t>
            </w:r>
          </w:p>
        </w:tc>
        <w:tc>
          <w:tcPr>
            <w:tcW w:w="875" w:type="dxa"/>
            <w:tcBorders>
              <w:bottom w:val="single" w:sz="4" w:space="0" w:color="auto"/>
            </w:tcBorders>
          </w:tcPr>
          <w:p w:rsidR="008A5162" w:rsidRPr="00BA227C" w:rsidRDefault="00BF7E08" w:rsidP="00502F57">
            <w:pPr>
              <w:jc w:val="center"/>
              <w:rPr>
                <w:i/>
                <w:iCs/>
                <w:sz w:val="14"/>
                <w:szCs w:val="14"/>
                <w:lang w:val="fr-CH" w:eastAsia="zh-CN"/>
              </w:rPr>
            </w:pPr>
            <w:r w:rsidRPr="00BF7E08">
              <w:rPr>
                <w:rFonts w:ascii="STKaiti" w:eastAsia="STKaiti" w:hAnsi="STKaiti" w:hint="eastAsia"/>
                <w:sz w:val="14"/>
                <w:szCs w:val="14"/>
                <w:lang w:val="fr-CH" w:eastAsia="zh-CN"/>
              </w:rPr>
              <w:t>执行</w:t>
            </w:r>
            <w:r w:rsidRPr="00BF7E08">
              <w:rPr>
                <w:rFonts w:ascii="STKaiti" w:eastAsia="STKaiti" w:hAnsi="STKaiti"/>
                <w:sz w:val="14"/>
                <w:szCs w:val="14"/>
                <w:lang w:val="fr-CH" w:eastAsia="zh-CN"/>
              </w:rPr>
              <w:t xml:space="preserve">金额 </w:t>
            </w:r>
            <w:r>
              <w:rPr>
                <w:i/>
                <w:iCs/>
                <w:sz w:val="14"/>
                <w:szCs w:val="14"/>
                <w:lang w:val="fr-CH" w:eastAsia="zh-CN"/>
              </w:rPr>
              <w:br/>
            </w:r>
            <w:r w:rsidRPr="00BF7E08">
              <w:rPr>
                <w:rFonts w:ascii="STKaiti" w:eastAsia="STKaiti" w:hAnsi="STKaiti" w:hint="eastAsia"/>
                <w:sz w:val="14"/>
                <w:szCs w:val="14"/>
                <w:lang w:val="fr-CH" w:eastAsia="zh-CN"/>
              </w:rPr>
              <w:t>（</w:t>
            </w:r>
            <w:r>
              <w:rPr>
                <w:rFonts w:ascii="STKaiti" w:eastAsia="STKaiti" w:hAnsi="STKaiti" w:hint="eastAsia"/>
                <w:sz w:val="14"/>
                <w:szCs w:val="14"/>
                <w:lang w:val="fr-CH" w:eastAsia="zh-CN"/>
              </w:rPr>
              <w:t>美元</w:t>
            </w:r>
            <w:r w:rsidRPr="00BF7E08">
              <w:rPr>
                <w:rFonts w:ascii="STKaiti" w:eastAsia="STKaiti" w:hAnsi="STKaiti"/>
                <w:sz w:val="14"/>
                <w:szCs w:val="14"/>
                <w:lang w:val="fr-CH" w:eastAsia="zh-CN"/>
              </w:rPr>
              <w:t>：千）</w:t>
            </w:r>
          </w:p>
        </w:tc>
        <w:tc>
          <w:tcPr>
            <w:tcW w:w="875" w:type="dxa"/>
            <w:tcBorders>
              <w:bottom w:val="single" w:sz="4" w:space="0" w:color="auto"/>
            </w:tcBorders>
          </w:tcPr>
          <w:p w:rsidR="008A5162" w:rsidRPr="00BA227C" w:rsidRDefault="00502F57" w:rsidP="00502F57">
            <w:pPr>
              <w:jc w:val="center"/>
              <w:rPr>
                <w:i/>
                <w:iCs/>
                <w:sz w:val="14"/>
                <w:szCs w:val="14"/>
                <w:lang w:val="fr-CH"/>
              </w:rPr>
            </w:pPr>
            <w:r w:rsidRPr="00502F57">
              <w:rPr>
                <w:rFonts w:ascii="STKaiti" w:eastAsia="STKaiti" w:hAnsi="STKaiti" w:hint="eastAsia"/>
                <w:sz w:val="14"/>
                <w:szCs w:val="14"/>
                <w:lang w:val="fr-CH" w:eastAsia="zh-CN"/>
              </w:rPr>
              <w:t>项目</w:t>
            </w:r>
            <w:r w:rsidRPr="00502F57">
              <w:rPr>
                <w:rFonts w:ascii="STKaiti" w:eastAsia="STKaiti" w:hAnsi="STKaiti"/>
                <w:sz w:val="14"/>
                <w:szCs w:val="14"/>
                <w:lang w:val="fr-CH" w:eastAsia="zh-CN"/>
              </w:rPr>
              <w:t>数</w:t>
            </w:r>
          </w:p>
        </w:tc>
        <w:tc>
          <w:tcPr>
            <w:tcW w:w="875" w:type="dxa"/>
            <w:tcBorders>
              <w:bottom w:val="single" w:sz="4" w:space="0" w:color="auto"/>
            </w:tcBorders>
          </w:tcPr>
          <w:p w:rsidR="008A5162" w:rsidRPr="00BA227C" w:rsidRDefault="00BF7E08" w:rsidP="00502F57">
            <w:pPr>
              <w:jc w:val="center"/>
              <w:rPr>
                <w:i/>
                <w:iCs/>
                <w:sz w:val="14"/>
                <w:szCs w:val="14"/>
                <w:lang w:val="fr-CH" w:eastAsia="zh-CN"/>
              </w:rPr>
            </w:pPr>
            <w:r w:rsidRPr="00BF7E08">
              <w:rPr>
                <w:rFonts w:ascii="STKaiti" w:eastAsia="STKaiti" w:hAnsi="STKaiti" w:hint="eastAsia"/>
                <w:sz w:val="14"/>
                <w:szCs w:val="14"/>
                <w:lang w:val="fr-CH" w:eastAsia="zh-CN"/>
              </w:rPr>
              <w:t>执行</w:t>
            </w:r>
            <w:r w:rsidRPr="00BF7E08">
              <w:rPr>
                <w:rFonts w:ascii="STKaiti" w:eastAsia="STKaiti" w:hAnsi="STKaiti"/>
                <w:sz w:val="14"/>
                <w:szCs w:val="14"/>
                <w:lang w:val="fr-CH" w:eastAsia="zh-CN"/>
              </w:rPr>
              <w:t xml:space="preserve">金额 </w:t>
            </w:r>
            <w:r>
              <w:rPr>
                <w:i/>
                <w:iCs/>
                <w:sz w:val="14"/>
                <w:szCs w:val="14"/>
                <w:lang w:val="fr-CH" w:eastAsia="zh-CN"/>
              </w:rPr>
              <w:br/>
            </w:r>
            <w:r w:rsidRPr="00BF7E08">
              <w:rPr>
                <w:rFonts w:ascii="STKaiti" w:eastAsia="STKaiti" w:hAnsi="STKaiti" w:hint="eastAsia"/>
                <w:sz w:val="14"/>
                <w:szCs w:val="14"/>
                <w:lang w:val="fr-CH" w:eastAsia="zh-CN"/>
              </w:rPr>
              <w:t>（</w:t>
            </w:r>
            <w:r>
              <w:rPr>
                <w:rFonts w:ascii="STKaiti" w:eastAsia="STKaiti" w:hAnsi="STKaiti" w:hint="eastAsia"/>
                <w:sz w:val="14"/>
                <w:szCs w:val="14"/>
                <w:lang w:val="fr-CH" w:eastAsia="zh-CN"/>
              </w:rPr>
              <w:t>美元</w:t>
            </w:r>
            <w:r w:rsidRPr="00BF7E08">
              <w:rPr>
                <w:rFonts w:ascii="STKaiti" w:eastAsia="STKaiti" w:hAnsi="STKaiti"/>
                <w:sz w:val="14"/>
                <w:szCs w:val="14"/>
                <w:lang w:val="fr-CH" w:eastAsia="zh-CN"/>
              </w:rPr>
              <w:t>：千）</w:t>
            </w:r>
          </w:p>
        </w:tc>
      </w:tr>
      <w:tr w:rsidR="00502F57" w:rsidRPr="00BA227C" w:rsidTr="00B41D9A">
        <w:tc>
          <w:tcPr>
            <w:tcW w:w="1023" w:type="dxa"/>
            <w:tcBorders>
              <w:top w:val="single" w:sz="4" w:space="0" w:color="auto"/>
              <w:left w:val="nil"/>
              <w:bottom w:val="nil"/>
              <w:right w:val="nil"/>
            </w:tcBorders>
          </w:tcPr>
          <w:p w:rsidR="00502F57" w:rsidRPr="00BA227C" w:rsidRDefault="00502F57" w:rsidP="00502F57">
            <w:pPr>
              <w:rPr>
                <w:b/>
                <w:bCs/>
                <w:sz w:val="14"/>
                <w:szCs w:val="14"/>
                <w:lang w:val="fr-CH" w:eastAsia="zh-CN"/>
              </w:rPr>
            </w:pPr>
            <w:r>
              <w:rPr>
                <w:rFonts w:hint="eastAsia"/>
                <w:b/>
                <w:bCs/>
                <w:sz w:val="14"/>
                <w:szCs w:val="14"/>
                <w:lang w:val="fr-CH" w:eastAsia="zh-CN"/>
              </w:rPr>
              <w:t>非洲</w:t>
            </w:r>
          </w:p>
        </w:tc>
        <w:tc>
          <w:tcPr>
            <w:tcW w:w="876" w:type="dxa"/>
            <w:tcBorders>
              <w:top w:val="single" w:sz="4" w:space="0" w:color="auto"/>
              <w:left w:val="nil"/>
              <w:bottom w:val="nil"/>
              <w:right w:val="nil"/>
            </w:tcBorders>
          </w:tcPr>
          <w:p w:rsidR="00502F57" w:rsidRPr="00BA227C" w:rsidRDefault="00502F57" w:rsidP="00502F57">
            <w:pPr>
              <w:jc w:val="right"/>
              <w:rPr>
                <w:sz w:val="14"/>
                <w:szCs w:val="14"/>
                <w:lang w:val="fr-CH"/>
              </w:rPr>
            </w:pPr>
            <w:r>
              <w:rPr>
                <w:sz w:val="14"/>
                <w:szCs w:val="14"/>
                <w:lang w:val="fr-CH"/>
              </w:rPr>
              <w:t>3</w:t>
            </w:r>
          </w:p>
        </w:tc>
        <w:tc>
          <w:tcPr>
            <w:tcW w:w="876" w:type="dxa"/>
            <w:tcBorders>
              <w:top w:val="single" w:sz="4" w:space="0" w:color="auto"/>
              <w:left w:val="nil"/>
              <w:bottom w:val="nil"/>
              <w:right w:val="nil"/>
            </w:tcBorders>
          </w:tcPr>
          <w:p w:rsidR="00502F57" w:rsidRPr="00BA227C" w:rsidRDefault="00502F57" w:rsidP="00502F57">
            <w:pPr>
              <w:jc w:val="right"/>
              <w:rPr>
                <w:sz w:val="14"/>
                <w:szCs w:val="14"/>
                <w:lang w:val="fr-CH"/>
              </w:rPr>
            </w:pPr>
            <w:r>
              <w:rPr>
                <w:sz w:val="14"/>
                <w:szCs w:val="14"/>
                <w:lang w:val="fr-CH"/>
              </w:rPr>
              <w:t>184</w:t>
            </w:r>
          </w:p>
        </w:tc>
        <w:tc>
          <w:tcPr>
            <w:tcW w:w="876" w:type="dxa"/>
            <w:tcBorders>
              <w:top w:val="single" w:sz="4" w:space="0" w:color="auto"/>
              <w:left w:val="nil"/>
              <w:bottom w:val="nil"/>
              <w:right w:val="nil"/>
            </w:tcBorders>
          </w:tcPr>
          <w:p w:rsidR="00502F57" w:rsidRPr="00BA227C" w:rsidRDefault="00502F57" w:rsidP="00502F57">
            <w:pPr>
              <w:jc w:val="right"/>
              <w:rPr>
                <w:sz w:val="14"/>
                <w:szCs w:val="14"/>
                <w:lang w:val="fr-CH"/>
              </w:rPr>
            </w:pPr>
            <w:r>
              <w:rPr>
                <w:sz w:val="14"/>
                <w:szCs w:val="14"/>
                <w:lang w:val="fr-CH"/>
              </w:rPr>
              <w:t>6</w:t>
            </w:r>
          </w:p>
        </w:tc>
        <w:tc>
          <w:tcPr>
            <w:tcW w:w="875" w:type="dxa"/>
            <w:tcBorders>
              <w:top w:val="single" w:sz="4" w:space="0" w:color="auto"/>
              <w:left w:val="nil"/>
              <w:bottom w:val="nil"/>
              <w:right w:val="nil"/>
            </w:tcBorders>
          </w:tcPr>
          <w:p w:rsidR="00502F57" w:rsidRPr="00BA227C" w:rsidRDefault="00502F57" w:rsidP="00502F57">
            <w:pPr>
              <w:jc w:val="right"/>
              <w:rPr>
                <w:sz w:val="14"/>
                <w:szCs w:val="14"/>
                <w:lang w:val="fr-CH"/>
              </w:rPr>
            </w:pPr>
            <w:r>
              <w:rPr>
                <w:sz w:val="14"/>
                <w:szCs w:val="14"/>
                <w:lang w:val="fr-CH"/>
              </w:rPr>
              <w:t>2 517</w:t>
            </w:r>
          </w:p>
        </w:tc>
        <w:tc>
          <w:tcPr>
            <w:tcW w:w="875" w:type="dxa"/>
            <w:tcBorders>
              <w:top w:val="single" w:sz="4" w:space="0" w:color="auto"/>
              <w:left w:val="nil"/>
              <w:bottom w:val="nil"/>
              <w:right w:val="nil"/>
            </w:tcBorders>
          </w:tcPr>
          <w:p w:rsidR="00502F57" w:rsidRPr="00BA227C" w:rsidRDefault="00502F57" w:rsidP="00502F57">
            <w:pPr>
              <w:jc w:val="right"/>
              <w:rPr>
                <w:sz w:val="14"/>
                <w:szCs w:val="14"/>
                <w:lang w:val="fr-CH"/>
              </w:rPr>
            </w:pPr>
            <w:r>
              <w:rPr>
                <w:sz w:val="14"/>
                <w:szCs w:val="14"/>
                <w:lang w:val="fr-CH"/>
              </w:rPr>
              <w:t>4</w:t>
            </w:r>
          </w:p>
        </w:tc>
        <w:tc>
          <w:tcPr>
            <w:tcW w:w="875" w:type="dxa"/>
            <w:tcBorders>
              <w:top w:val="single" w:sz="4" w:space="0" w:color="auto"/>
              <w:left w:val="nil"/>
              <w:bottom w:val="nil"/>
              <w:right w:val="nil"/>
            </w:tcBorders>
          </w:tcPr>
          <w:p w:rsidR="00502F57" w:rsidRPr="00BA227C" w:rsidRDefault="00502F57" w:rsidP="00502F57">
            <w:pPr>
              <w:jc w:val="right"/>
              <w:rPr>
                <w:sz w:val="14"/>
                <w:szCs w:val="14"/>
                <w:lang w:val="fr-CH"/>
              </w:rPr>
            </w:pPr>
            <w:r>
              <w:rPr>
                <w:sz w:val="14"/>
                <w:szCs w:val="14"/>
                <w:lang w:val="fr-CH"/>
              </w:rPr>
              <w:t>289</w:t>
            </w:r>
          </w:p>
        </w:tc>
        <w:tc>
          <w:tcPr>
            <w:tcW w:w="875" w:type="dxa"/>
            <w:tcBorders>
              <w:top w:val="single" w:sz="4" w:space="0" w:color="auto"/>
              <w:left w:val="nil"/>
              <w:bottom w:val="nil"/>
              <w:right w:val="nil"/>
            </w:tcBorders>
          </w:tcPr>
          <w:p w:rsidR="00502F57" w:rsidRPr="00BA227C" w:rsidRDefault="00502F57" w:rsidP="00502F57">
            <w:pPr>
              <w:jc w:val="right"/>
              <w:rPr>
                <w:sz w:val="14"/>
                <w:szCs w:val="14"/>
                <w:lang w:val="fr-CH"/>
              </w:rPr>
            </w:pPr>
          </w:p>
        </w:tc>
        <w:tc>
          <w:tcPr>
            <w:tcW w:w="875" w:type="dxa"/>
            <w:tcBorders>
              <w:top w:val="single" w:sz="4" w:space="0" w:color="auto"/>
              <w:left w:val="nil"/>
              <w:bottom w:val="nil"/>
              <w:right w:val="nil"/>
            </w:tcBorders>
          </w:tcPr>
          <w:p w:rsidR="00502F57" w:rsidRPr="00BA227C" w:rsidRDefault="00502F57" w:rsidP="00502F57">
            <w:pPr>
              <w:jc w:val="right"/>
              <w:rPr>
                <w:sz w:val="14"/>
                <w:szCs w:val="14"/>
                <w:lang w:val="fr-CH"/>
              </w:rPr>
            </w:pPr>
          </w:p>
        </w:tc>
        <w:tc>
          <w:tcPr>
            <w:tcW w:w="875" w:type="dxa"/>
            <w:tcBorders>
              <w:top w:val="single" w:sz="4" w:space="0" w:color="auto"/>
              <w:left w:val="nil"/>
              <w:bottom w:val="nil"/>
              <w:right w:val="nil"/>
            </w:tcBorders>
          </w:tcPr>
          <w:p w:rsidR="00502F57" w:rsidRPr="00BA227C" w:rsidRDefault="00502F57" w:rsidP="00502F57">
            <w:pPr>
              <w:jc w:val="right"/>
              <w:rPr>
                <w:b/>
                <w:bCs/>
                <w:sz w:val="14"/>
                <w:szCs w:val="14"/>
                <w:lang w:val="fr-CH"/>
              </w:rPr>
            </w:pPr>
            <w:r>
              <w:rPr>
                <w:b/>
                <w:bCs/>
                <w:sz w:val="14"/>
                <w:szCs w:val="14"/>
                <w:lang w:val="fr-CH"/>
              </w:rPr>
              <w:t>13</w:t>
            </w:r>
          </w:p>
        </w:tc>
        <w:tc>
          <w:tcPr>
            <w:tcW w:w="875" w:type="dxa"/>
            <w:tcBorders>
              <w:top w:val="single" w:sz="4" w:space="0" w:color="auto"/>
              <w:left w:val="nil"/>
              <w:bottom w:val="nil"/>
              <w:right w:val="nil"/>
            </w:tcBorders>
          </w:tcPr>
          <w:p w:rsidR="00502F57" w:rsidRPr="00BA227C" w:rsidRDefault="00502F57" w:rsidP="00502F57">
            <w:pPr>
              <w:jc w:val="right"/>
              <w:rPr>
                <w:b/>
                <w:bCs/>
                <w:sz w:val="14"/>
                <w:szCs w:val="14"/>
                <w:lang w:val="fr-CH"/>
              </w:rPr>
            </w:pPr>
            <w:r>
              <w:rPr>
                <w:b/>
                <w:bCs/>
                <w:sz w:val="14"/>
                <w:szCs w:val="14"/>
                <w:lang w:val="fr-CH"/>
              </w:rPr>
              <w:t>2 990</w:t>
            </w:r>
          </w:p>
        </w:tc>
      </w:tr>
      <w:tr w:rsidR="00502F57" w:rsidRPr="00BA227C" w:rsidTr="00B41D9A">
        <w:tc>
          <w:tcPr>
            <w:tcW w:w="1023" w:type="dxa"/>
            <w:tcBorders>
              <w:top w:val="nil"/>
              <w:left w:val="nil"/>
              <w:bottom w:val="nil"/>
              <w:right w:val="nil"/>
            </w:tcBorders>
          </w:tcPr>
          <w:p w:rsidR="00502F57" w:rsidRPr="00BA227C" w:rsidRDefault="00502F57" w:rsidP="00502F57">
            <w:pPr>
              <w:rPr>
                <w:b/>
                <w:bCs/>
                <w:sz w:val="14"/>
                <w:szCs w:val="14"/>
                <w:lang w:val="fr-CH" w:eastAsia="zh-CN"/>
              </w:rPr>
            </w:pPr>
            <w:r>
              <w:rPr>
                <w:rFonts w:hint="eastAsia"/>
                <w:b/>
                <w:bCs/>
                <w:sz w:val="14"/>
                <w:szCs w:val="14"/>
                <w:lang w:val="fr-CH" w:eastAsia="zh-CN"/>
              </w:rPr>
              <w:t>美洲</w:t>
            </w:r>
          </w:p>
        </w:tc>
        <w:tc>
          <w:tcPr>
            <w:tcW w:w="876"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8</w:t>
            </w:r>
          </w:p>
        </w:tc>
        <w:tc>
          <w:tcPr>
            <w:tcW w:w="876"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3 766</w:t>
            </w:r>
          </w:p>
        </w:tc>
        <w:tc>
          <w:tcPr>
            <w:tcW w:w="876"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3</w:t>
            </w:r>
          </w:p>
        </w:tc>
        <w:tc>
          <w:tcPr>
            <w:tcW w:w="875"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28</w:t>
            </w: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b/>
                <w:bCs/>
                <w:sz w:val="14"/>
                <w:szCs w:val="14"/>
                <w:lang w:val="fr-CH"/>
              </w:rPr>
            </w:pPr>
            <w:r>
              <w:rPr>
                <w:b/>
                <w:bCs/>
                <w:sz w:val="14"/>
                <w:szCs w:val="14"/>
                <w:lang w:val="fr-CH"/>
              </w:rPr>
              <w:t>11</w:t>
            </w:r>
          </w:p>
        </w:tc>
        <w:tc>
          <w:tcPr>
            <w:tcW w:w="875" w:type="dxa"/>
            <w:tcBorders>
              <w:top w:val="nil"/>
              <w:left w:val="nil"/>
              <w:bottom w:val="nil"/>
              <w:right w:val="nil"/>
            </w:tcBorders>
          </w:tcPr>
          <w:p w:rsidR="00502F57" w:rsidRPr="00BA227C" w:rsidRDefault="00502F57" w:rsidP="00502F57">
            <w:pPr>
              <w:jc w:val="right"/>
              <w:rPr>
                <w:b/>
                <w:bCs/>
                <w:sz w:val="14"/>
                <w:szCs w:val="14"/>
                <w:lang w:val="fr-CH"/>
              </w:rPr>
            </w:pPr>
            <w:r>
              <w:rPr>
                <w:b/>
                <w:bCs/>
                <w:sz w:val="14"/>
                <w:szCs w:val="14"/>
                <w:lang w:val="fr-CH"/>
              </w:rPr>
              <w:t>3 794</w:t>
            </w:r>
          </w:p>
        </w:tc>
      </w:tr>
      <w:tr w:rsidR="00502F57" w:rsidRPr="00BA227C" w:rsidTr="00B41D9A">
        <w:tc>
          <w:tcPr>
            <w:tcW w:w="1023" w:type="dxa"/>
            <w:tcBorders>
              <w:top w:val="nil"/>
              <w:left w:val="nil"/>
              <w:bottom w:val="nil"/>
              <w:right w:val="nil"/>
            </w:tcBorders>
          </w:tcPr>
          <w:p w:rsidR="00502F57" w:rsidRPr="00BA227C" w:rsidRDefault="00502F57" w:rsidP="00502F57">
            <w:pPr>
              <w:rPr>
                <w:b/>
                <w:bCs/>
                <w:sz w:val="14"/>
                <w:szCs w:val="14"/>
                <w:lang w:val="fr-CH" w:eastAsia="zh-CN"/>
              </w:rPr>
            </w:pPr>
            <w:r>
              <w:rPr>
                <w:rFonts w:hint="eastAsia"/>
                <w:b/>
                <w:bCs/>
                <w:sz w:val="14"/>
                <w:szCs w:val="14"/>
                <w:lang w:val="fr-CH" w:eastAsia="zh-CN"/>
              </w:rPr>
              <w:t>阿拉伯</w:t>
            </w:r>
            <w:r>
              <w:rPr>
                <w:b/>
                <w:bCs/>
                <w:sz w:val="14"/>
                <w:szCs w:val="14"/>
                <w:lang w:val="fr-CH" w:eastAsia="zh-CN"/>
              </w:rPr>
              <w:t>国家</w:t>
            </w:r>
          </w:p>
        </w:tc>
        <w:tc>
          <w:tcPr>
            <w:tcW w:w="876"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2</w:t>
            </w:r>
          </w:p>
        </w:tc>
        <w:tc>
          <w:tcPr>
            <w:tcW w:w="876"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810</w:t>
            </w:r>
          </w:p>
        </w:tc>
        <w:tc>
          <w:tcPr>
            <w:tcW w:w="876"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3</w:t>
            </w:r>
          </w:p>
        </w:tc>
        <w:tc>
          <w:tcPr>
            <w:tcW w:w="875"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7</w:t>
            </w:r>
          </w:p>
        </w:tc>
        <w:tc>
          <w:tcPr>
            <w:tcW w:w="875"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2</w:t>
            </w:r>
          </w:p>
        </w:tc>
        <w:tc>
          <w:tcPr>
            <w:tcW w:w="875"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17</w:t>
            </w:r>
          </w:p>
        </w:tc>
        <w:tc>
          <w:tcPr>
            <w:tcW w:w="875"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1</w:t>
            </w:r>
          </w:p>
        </w:tc>
        <w:tc>
          <w:tcPr>
            <w:tcW w:w="875"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2+</w:t>
            </w:r>
          </w:p>
        </w:tc>
        <w:tc>
          <w:tcPr>
            <w:tcW w:w="875" w:type="dxa"/>
            <w:tcBorders>
              <w:top w:val="nil"/>
              <w:left w:val="nil"/>
              <w:bottom w:val="nil"/>
              <w:right w:val="nil"/>
            </w:tcBorders>
          </w:tcPr>
          <w:p w:rsidR="00502F57" w:rsidRPr="00BA227C" w:rsidRDefault="00502F57" w:rsidP="00502F57">
            <w:pPr>
              <w:jc w:val="right"/>
              <w:rPr>
                <w:b/>
                <w:bCs/>
                <w:sz w:val="14"/>
                <w:szCs w:val="14"/>
                <w:lang w:val="fr-CH"/>
              </w:rPr>
            </w:pPr>
            <w:r>
              <w:rPr>
                <w:b/>
                <w:bCs/>
                <w:sz w:val="14"/>
                <w:szCs w:val="14"/>
                <w:lang w:val="fr-CH"/>
              </w:rPr>
              <w:t>8</w:t>
            </w:r>
          </w:p>
        </w:tc>
        <w:tc>
          <w:tcPr>
            <w:tcW w:w="875" w:type="dxa"/>
            <w:tcBorders>
              <w:top w:val="nil"/>
              <w:left w:val="nil"/>
              <w:bottom w:val="nil"/>
              <w:right w:val="nil"/>
            </w:tcBorders>
          </w:tcPr>
          <w:p w:rsidR="00502F57" w:rsidRPr="00BA227C" w:rsidRDefault="00502F57" w:rsidP="00502F57">
            <w:pPr>
              <w:jc w:val="right"/>
              <w:rPr>
                <w:b/>
                <w:bCs/>
                <w:sz w:val="14"/>
                <w:szCs w:val="14"/>
                <w:lang w:val="fr-CH"/>
              </w:rPr>
            </w:pPr>
            <w:r>
              <w:rPr>
                <w:b/>
                <w:bCs/>
                <w:sz w:val="14"/>
                <w:szCs w:val="14"/>
                <w:lang w:val="fr-CH"/>
              </w:rPr>
              <w:t>860</w:t>
            </w:r>
          </w:p>
        </w:tc>
      </w:tr>
      <w:tr w:rsidR="00502F57" w:rsidRPr="00BA227C" w:rsidTr="00B41D9A">
        <w:tc>
          <w:tcPr>
            <w:tcW w:w="1023" w:type="dxa"/>
            <w:tcBorders>
              <w:top w:val="nil"/>
              <w:left w:val="nil"/>
              <w:bottom w:val="nil"/>
              <w:right w:val="nil"/>
            </w:tcBorders>
          </w:tcPr>
          <w:p w:rsidR="00502F57" w:rsidRPr="00BA227C" w:rsidRDefault="00502F57" w:rsidP="00502F57">
            <w:pPr>
              <w:rPr>
                <w:b/>
                <w:bCs/>
                <w:sz w:val="14"/>
                <w:szCs w:val="14"/>
                <w:lang w:val="fr-CH" w:eastAsia="zh-CN"/>
              </w:rPr>
            </w:pPr>
            <w:r>
              <w:rPr>
                <w:rFonts w:hint="eastAsia"/>
                <w:b/>
                <w:bCs/>
                <w:sz w:val="14"/>
                <w:szCs w:val="14"/>
                <w:lang w:val="fr-CH" w:eastAsia="zh-CN"/>
              </w:rPr>
              <w:t>亚</w:t>
            </w:r>
            <w:r>
              <w:rPr>
                <w:b/>
                <w:bCs/>
                <w:sz w:val="14"/>
                <w:szCs w:val="14"/>
                <w:lang w:val="fr-CH" w:eastAsia="zh-CN"/>
              </w:rPr>
              <w:t>太</w:t>
            </w:r>
          </w:p>
        </w:tc>
        <w:tc>
          <w:tcPr>
            <w:tcW w:w="876"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13</w:t>
            </w:r>
          </w:p>
        </w:tc>
        <w:tc>
          <w:tcPr>
            <w:tcW w:w="876"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1 288</w:t>
            </w:r>
          </w:p>
        </w:tc>
        <w:tc>
          <w:tcPr>
            <w:tcW w:w="876" w:type="dxa"/>
            <w:tcBorders>
              <w:top w:val="nil"/>
              <w:left w:val="nil"/>
              <w:bottom w:val="nil"/>
              <w:right w:val="nil"/>
            </w:tcBorders>
          </w:tcPr>
          <w:p w:rsidR="00502F57" w:rsidRPr="00BA227C" w:rsidRDefault="00502F57" w:rsidP="00502F57">
            <w:pPr>
              <w:jc w:val="right"/>
              <w:rPr>
                <w:sz w:val="14"/>
                <w:szCs w:val="14"/>
                <w:lang w:val="fr-CH"/>
              </w:rPr>
            </w:pPr>
            <w:r>
              <w:rPr>
                <w:sz w:val="14"/>
                <w:szCs w:val="14"/>
                <w:lang w:val="fr-CH"/>
              </w:rPr>
              <w:t>1</w:t>
            </w:r>
          </w:p>
        </w:tc>
        <w:tc>
          <w:tcPr>
            <w:tcW w:w="875" w:type="dxa"/>
            <w:tcBorders>
              <w:top w:val="nil"/>
              <w:left w:val="nil"/>
              <w:bottom w:val="nil"/>
              <w:right w:val="nil"/>
            </w:tcBorders>
          </w:tcPr>
          <w:p w:rsidR="00502F57" w:rsidRPr="00BA227C" w:rsidRDefault="00502F57" w:rsidP="00502F57">
            <w:pPr>
              <w:jc w:val="right"/>
              <w:rPr>
                <w:sz w:val="14"/>
                <w:szCs w:val="14"/>
                <w:lang w:val="fr-CH"/>
              </w:rPr>
            </w:pPr>
            <w:r w:rsidRPr="00BA227C">
              <w:rPr>
                <w:sz w:val="14"/>
                <w:szCs w:val="14"/>
                <w:lang w:val="fr-CH"/>
              </w:rPr>
              <w:t>81</w:t>
            </w: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b/>
                <w:bCs/>
                <w:sz w:val="14"/>
                <w:szCs w:val="14"/>
                <w:lang w:val="fr-CH"/>
              </w:rPr>
            </w:pPr>
            <w:r>
              <w:rPr>
                <w:b/>
                <w:bCs/>
                <w:sz w:val="14"/>
                <w:szCs w:val="14"/>
                <w:lang w:val="fr-CH"/>
              </w:rPr>
              <w:t>14</w:t>
            </w:r>
          </w:p>
        </w:tc>
        <w:tc>
          <w:tcPr>
            <w:tcW w:w="875" w:type="dxa"/>
            <w:tcBorders>
              <w:top w:val="nil"/>
              <w:left w:val="nil"/>
              <w:bottom w:val="nil"/>
              <w:right w:val="nil"/>
            </w:tcBorders>
          </w:tcPr>
          <w:p w:rsidR="00502F57" w:rsidRPr="00BA227C" w:rsidRDefault="00502F57" w:rsidP="00502F57">
            <w:pPr>
              <w:jc w:val="right"/>
              <w:rPr>
                <w:b/>
                <w:bCs/>
                <w:sz w:val="14"/>
                <w:szCs w:val="14"/>
                <w:lang w:val="fr-CH"/>
              </w:rPr>
            </w:pPr>
            <w:r>
              <w:rPr>
                <w:b/>
                <w:bCs/>
                <w:sz w:val="14"/>
                <w:szCs w:val="14"/>
                <w:lang w:val="fr-CH"/>
              </w:rPr>
              <w:t>1 369</w:t>
            </w:r>
          </w:p>
        </w:tc>
      </w:tr>
      <w:tr w:rsidR="00502F57" w:rsidRPr="00BA227C" w:rsidTr="00B41D9A">
        <w:tc>
          <w:tcPr>
            <w:tcW w:w="1023" w:type="dxa"/>
            <w:tcBorders>
              <w:top w:val="nil"/>
              <w:left w:val="nil"/>
              <w:bottom w:val="nil"/>
              <w:right w:val="nil"/>
            </w:tcBorders>
          </w:tcPr>
          <w:p w:rsidR="00502F57" w:rsidRPr="00BA227C" w:rsidRDefault="000B7318" w:rsidP="00502F57">
            <w:pPr>
              <w:rPr>
                <w:b/>
                <w:bCs/>
                <w:sz w:val="14"/>
                <w:szCs w:val="14"/>
                <w:lang w:val="fr-CH" w:eastAsia="zh-CN"/>
              </w:rPr>
            </w:pPr>
            <w:r>
              <w:rPr>
                <w:rFonts w:hint="eastAsia"/>
                <w:b/>
                <w:bCs/>
                <w:sz w:val="14"/>
                <w:szCs w:val="14"/>
                <w:lang w:val="fr-CH" w:eastAsia="zh-CN"/>
              </w:rPr>
              <w:t>独联体</w:t>
            </w:r>
          </w:p>
        </w:tc>
        <w:tc>
          <w:tcPr>
            <w:tcW w:w="876" w:type="dxa"/>
            <w:tcBorders>
              <w:top w:val="nil"/>
              <w:left w:val="nil"/>
              <w:bottom w:val="nil"/>
              <w:right w:val="nil"/>
            </w:tcBorders>
          </w:tcPr>
          <w:p w:rsidR="00502F57" w:rsidRPr="00BA227C" w:rsidRDefault="00502F57" w:rsidP="00502F57">
            <w:pPr>
              <w:jc w:val="right"/>
              <w:rPr>
                <w:sz w:val="14"/>
                <w:szCs w:val="14"/>
                <w:lang w:val="fr-CH"/>
              </w:rPr>
            </w:pPr>
          </w:p>
        </w:tc>
        <w:tc>
          <w:tcPr>
            <w:tcW w:w="876" w:type="dxa"/>
            <w:tcBorders>
              <w:top w:val="nil"/>
              <w:left w:val="nil"/>
              <w:bottom w:val="nil"/>
              <w:right w:val="nil"/>
            </w:tcBorders>
          </w:tcPr>
          <w:p w:rsidR="00502F57" w:rsidRPr="00BA227C" w:rsidRDefault="00502F57" w:rsidP="00502F57">
            <w:pPr>
              <w:jc w:val="right"/>
              <w:rPr>
                <w:sz w:val="14"/>
                <w:szCs w:val="14"/>
                <w:lang w:val="fr-CH"/>
              </w:rPr>
            </w:pPr>
          </w:p>
        </w:tc>
        <w:tc>
          <w:tcPr>
            <w:tcW w:w="876"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sz w:val="14"/>
                <w:szCs w:val="14"/>
                <w:lang w:val="fr-CH"/>
              </w:rPr>
            </w:pPr>
          </w:p>
        </w:tc>
        <w:tc>
          <w:tcPr>
            <w:tcW w:w="875" w:type="dxa"/>
            <w:tcBorders>
              <w:top w:val="nil"/>
              <w:left w:val="nil"/>
              <w:bottom w:val="nil"/>
              <w:right w:val="nil"/>
            </w:tcBorders>
          </w:tcPr>
          <w:p w:rsidR="00502F57" w:rsidRPr="00BA227C" w:rsidRDefault="00502F57" w:rsidP="00502F57">
            <w:pPr>
              <w:jc w:val="right"/>
              <w:rPr>
                <w:b/>
                <w:bCs/>
                <w:sz w:val="14"/>
                <w:szCs w:val="14"/>
                <w:lang w:val="fr-CH"/>
              </w:rPr>
            </w:pPr>
            <w:r>
              <w:rPr>
                <w:b/>
                <w:bCs/>
                <w:sz w:val="14"/>
                <w:szCs w:val="14"/>
                <w:lang w:val="fr-CH"/>
              </w:rPr>
              <w:t>0</w:t>
            </w:r>
          </w:p>
        </w:tc>
        <w:tc>
          <w:tcPr>
            <w:tcW w:w="875" w:type="dxa"/>
            <w:tcBorders>
              <w:top w:val="nil"/>
              <w:left w:val="nil"/>
              <w:bottom w:val="nil"/>
              <w:right w:val="nil"/>
            </w:tcBorders>
          </w:tcPr>
          <w:p w:rsidR="00502F57" w:rsidRPr="00BA227C" w:rsidRDefault="00502F57" w:rsidP="00502F57">
            <w:pPr>
              <w:jc w:val="right"/>
              <w:rPr>
                <w:b/>
                <w:bCs/>
                <w:sz w:val="14"/>
                <w:szCs w:val="14"/>
                <w:lang w:val="fr-CH"/>
              </w:rPr>
            </w:pPr>
            <w:r>
              <w:rPr>
                <w:b/>
                <w:bCs/>
                <w:sz w:val="14"/>
                <w:szCs w:val="14"/>
                <w:lang w:val="fr-CH"/>
              </w:rPr>
              <w:t>0</w:t>
            </w:r>
          </w:p>
        </w:tc>
      </w:tr>
      <w:tr w:rsidR="00502F57" w:rsidRPr="00BA227C" w:rsidTr="00B41D9A">
        <w:tc>
          <w:tcPr>
            <w:tcW w:w="1023" w:type="dxa"/>
            <w:tcBorders>
              <w:top w:val="nil"/>
              <w:left w:val="nil"/>
              <w:bottom w:val="single" w:sz="4" w:space="0" w:color="auto"/>
              <w:right w:val="nil"/>
            </w:tcBorders>
          </w:tcPr>
          <w:p w:rsidR="00502F57" w:rsidRPr="00BA227C" w:rsidRDefault="00502F57" w:rsidP="00502F57">
            <w:pPr>
              <w:rPr>
                <w:b/>
                <w:bCs/>
                <w:sz w:val="14"/>
                <w:szCs w:val="14"/>
                <w:lang w:val="fr-CH" w:eastAsia="zh-CN"/>
              </w:rPr>
            </w:pPr>
            <w:r>
              <w:rPr>
                <w:rFonts w:hint="eastAsia"/>
                <w:b/>
                <w:bCs/>
                <w:sz w:val="14"/>
                <w:szCs w:val="14"/>
                <w:lang w:val="fr-CH" w:eastAsia="zh-CN"/>
              </w:rPr>
              <w:t>欧洲</w:t>
            </w:r>
          </w:p>
        </w:tc>
        <w:tc>
          <w:tcPr>
            <w:tcW w:w="876" w:type="dxa"/>
            <w:tcBorders>
              <w:top w:val="nil"/>
              <w:left w:val="nil"/>
              <w:bottom w:val="single" w:sz="4" w:space="0" w:color="auto"/>
              <w:right w:val="nil"/>
            </w:tcBorders>
          </w:tcPr>
          <w:p w:rsidR="00502F57" w:rsidRPr="00BA227C" w:rsidRDefault="00502F57" w:rsidP="00502F57">
            <w:pPr>
              <w:jc w:val="right"/>
              <w:rPr>
                <w:sz w:val="14"/>
                <w:szCs w:val="14"/>
                <w:lang w:val="fr-CH"/>
              </w:rPr>
            </w:pPr>
            <w:r>
              <w:rPr>
                <w:sz w:val="14"/>
                <w:szCs w:val="14"/>
                <w:lang w:val="fr-CH"/>
              </w:rPr>
              <w:t>2</w:t>
            </w:r>
          </w:p>
        </w:tc>
        <w:tc>
          <w:tcPr>
            <w:tcW w:w="876" w:type="dxa"/>
            <w:tcBorders>
              <w:top w:val="nil"/>
              <w:left w:val="nil"/>
              <w:bottom w:val="single" w:sz="4" w:space="0" w:color="auto"/>
              <w:right w:val="nil"/>
            </w:tcBorders>
          </w:tcPr>
          <w:p w:rsidR="00502F57" w:rsidRPr="00BA227C" w:rsidRDefault="00502F57" w:rsidP="00502F57">
            <w:pPr>
              <w:jc w:val="right"/>
              <w:rPr>
                <w:sz w:val="14"/>
                <w:szCs w:val="14"/>
                <w:lang w:val="fr-CH"/>
              </w:rPr>
            </w:pPr>
            <w:r>
              <w:rPr>
                <w:sz w:val="14"/>
                <w:szCs w:val="14"/>
                <w:lang w:val="fr-CH"/>
              </w:rPr>
              <w:t>415</w:t>
            </w:r>
          </w:p>
        </w:tc>
        <w:tc>
          <w:tcPr>
            <w:tcW w:w="876" w:type="dxa"/>
            <w:tcBorders>
              <w:top w:val="nil"/>
              <w:left w:val="nil"/>
              <w:bottom w:val="single" w:sz="4" w:space="0" w:color="auto"/>
              <w:right w:val="nil"/>
            </w:tcBorders>
          </w:tcPr>
          <w:p w:rsidR="00502F57" w:rsidRPr="00BA227C" w:rsidRDefault="00502F57" w:rsidP="00502F57">
            <w:pPr>
              <w:jc w:val="right"/>
              <w:rPr>
                <w:sz w:val="14"/>
                <w:szCs w:val="14"/>
                <w:lang w:val="fr-CH"/>
              </w:rPr>
            </w:pPr>
          </w:p>
        </w:tc>
        <w:tc>
          <w:tcPr>
            <w:tcW w:w="875" w:type="dxa"/>
            <w:tcBorders>
              <w:top w:val="nil"/>
              <w:left w:val="nil"/>
              <w:bottom w:val="single" w:sz="4" w:space="0" w:color="auto"/>
              <w:right w:val="nil"/>
            </w:tcBorders>
          </w:tcPr>
          <w:p w:rsidR="00502F57" w:rsidRPr="00BA227C" w:rsidRDefault="00502F57" w:rsidP="00502F57">
            <w:pPr>
              <w:jc w:val="right"/>
              <w:rPr>
                <w:sz w:val="14"/>
                <w:szCs w:val="14"/>
                <w:lang w:val="fr-CH"/>
              </w:rPr>
            </w:pPr>
          </w:p>
        </w:tc>
        <w:tc>
          <w:tcPr>
            <w:tcW w:w="875" w:type="dxa"/>
            <w:tcBorders>
              <w:top w:val="nil"/>
              <w:left w:val="nil"/>
              <w:bottom w:val="single" w:sz="4" w:space="0" w:color="auto"/>
              <w:right w:val="nil"/>
            </w:tcBorders>
          </w:tcPr>
          <w:p w:rsidR="00502F57" w:rsidRPr="00BA227C" w:rsidRDefault="00502F57" w:rsidP="00502F57">
            <w:pPr>
              <w:jc w:val="right"/>
              <w:rPr>
                <w:sz w:val="14"/>
                <w:szCs w:val="14"/>
                <w:lang w:val="fr-CH"/>
              </w:rPr>
            </w:pPr>
          </w:p>
        </w:tc>
        <w:tc>
          <w:tcPr>
            <w:tcW w:w="875" w:type="dxa"/>
            <w:tcBorders>
              <w:top w:val="nil"/>
              <w:left w:val="nil"/>
              <w:bottom w:val="single" w:sz="4" w:space="0" w:color="auto"/>
              <w:right w:val="nil"/>
            </w:tcBorders>
          </w:tcPr>
          <w:p w:rsidR="00502F57" w:rsidRPr="00BA227C" w:rsidRDefault="00502F57" w:rsidP="00502F57">
            <w:pPr>
              <w:jc w:val="right"/>
              <w:rPr>
                <w:sz w:val="14"/>
                <w:szCs w:val="14"/>
                <w:lang w:val="fr-CH"/>
              </w:rPr>
            </w:pPr>
          </w:p>
        </w:tc>
        <w:tc>
          <w:tcPr>
            <w:tcW w:w="875" w:type="dxa"/>
            <w:tcBorders>
              <w:top w:val="nil"/>
              <w:left w:val="nil"/>
              <w:bottom w:val="single" w:sz="4" w:space="0" w:color="auto"/>
              <w:right w:val="nil"/>
            </w:tcBorders>
          </w:tcPr>
          <w:p w:rsidR="00502F57" w:rsidRPr="00BA227C" w:rsidRDefault="00502F57" w:rsidP="00502F57">
            <w:pPr>
              <w:jc w:val="right"/>
              <w:rPr>
                <w:sz w:val="14"/>
                <w:szCs w:val="14"/>
                <w:lang w:val="fr-CH"/>
              </w:rPr>
            </w:pPr>
          </w:p>
        </w:tc>
        <w:tc>
          <w:tcPr>
            <w:tcW w:w="875" w:type="dxa"/>
            <w:tcBorders>
              <w:top w:val="nil"/>
              <w:left w:val="nil"/>
              <w:bottom w:val="single" w:sz="4" w:space="0" w:color="auto"/>
              <w:right w:val="nil"/>
            </w:tcBorders>
          </w:tcPr>
          <w:p w:rsidR="00502F57" w:rsidRPr="00BA227C" w:rsidRDefault="00502F57" w:rsidP="00502F57">
            <w:pPr>
              <w:jc w:val="right"/>
              <w:rPr>
                <w:sz w:val="14"/>
                <w:szCs w:val="14"/>
                <w:lang w:val="fr-CH"/>
              </w:rPr>
            </w:pPr>
          </w:p>
        </w:tc>
        <w:tc>
          <w:tcPr>
            <w:tcW w:w="875" w:type="dxa"/>
            <w:tcBorders>
              <w:top w:val="nil"/>
              <w:left w:val="nil"/>
              <w:bottom w:val="single" w:sz="4" w:space="0" w:color="auto"/>
              <w:right w:val="nil"/>
            </w:tcBorders>
          </w:tcPr>
          <w:p w:rsidR="00502F57" w:rsidRPr="00BA227C" w:rsidRDefault="00502F57" w:rsidP="00502F57">
            <w:pPr>
              <w:jc w:val="right"/>
              <w:rPr>
                <w:b/>
                <w:bCs/>
                <w:sz w:val="14"/>
                <w:szCs w:val="14"/>
                <w:lang w:val="fr-CH"/>
              </w:rPr>
            </w:pPr>
            <w:r>
              <w:rPr>
                <w:b/>
                <w:bCs/>
                <w:sz w:val="14"/>
                <w:szCs w:val="14"/>
                <w:lang w:val="fr-CH"/>
              </w:rPr>
              <w:t>2</w:t>
            </w:r>
          </w:p>
        </w:tc>
        <w:tc>
          <w:tcPr>
            <w:tcW w:w="875" w:type="dxa"/>
            <w:tcBorders>
              <w:top w:val="nil"/>
              <w:left w:val="nil"/>
              <w:bottom w:val="single" w:sz="4" w:space="0" w:color="auto"/>
              <w:right w:val="nil"/>
            </w:tcBorders>
          </w:tcPr>
          <w:p w:rsidR="00502F57" w:rsidRPr="00BA227C" w:rsidRDefault="00502F57" w:rsidP="00502F57">
            <w:pPr>
              <w:jc w:val="right"/>
              <w:rPr>
                <w:b/>
                <w:bCs/>
                <w:sz w:val="14"/>
                <w:szCs w:val="14"/>
                <w:lang w:val="fr-CH"/>
              </w:rPr>
            </w:pPr>
            <w:r>
              <w:rPr>
                <w:b/>
                <w:bCs/>
                <w:sz w:val="14"/>
                <w:szCs w:val="14"/>
                <w:lang w:val="fr-CH"/>
              </w:rPr>
              <w:t>415</w:t>
            </w:r>
          </w:p>
        </w:tc>
      </w:tr>
      <w:tr w:rsidR="00502F57" w:rsidRPr="00BA227C" w:rsidTr="00B41D9A">
        <w:tc>
          <w:tcPr>
            <w:tcW w:w="1023" w:type="dxa"/>
            <w:tcBorders>
              <w:top w:val="single" w:sz="4" w:space="0" w:color="auto"/>
            </w:tcBorders>
          </w:tcPr>
          <w:p w:rsidR="00502F57" w:rsidRPr="00BA227C" w:rsidRDefault="00502F57" w:rsidP="00502F57">
            <w:pPr>
              <w:rPr>
                <w:b/>
                <w:bCs/>
                <w:sz w:val="14"/>
                <w:szCs w:val="14"/>
                <w:lang w:val="fr-CH" w:eastAsia="zh-CN"/>
              </w:rPr>
            </w:pPr>
            <w:r>
              <w:rPr>
                <w:rFonts w:hint="eastAsia"/>
                <w:b/>
                <w:bCs/>
                <w:sz w:val="14"/>
                <w:szCs w:val="14"/>
                <w:lang w:val="fr-CH" w:eastAsia="zh-CN"/>
              </w:rPr>
              <w:t>合计</w:t>
            </w:r>
          </w:p>
        </w:tc>
        <w:tc>
          <w:tcPr>
            <w:tcW w:w="876" w:type="dxa"/>
            <w:tcBorders>
              <w:top w:val="single" w:sz="4" w:space="0" w:color="auto"/>
            </w:tcBorders>
          </w:tcPr>
          <w:p w:rsidR="00502F57" w:rsidRPr="00BA227C" w:rsidRDefault="00502F57" w:rsidP="00502F57">
            <w:pPr>
              <w:jc w:val="right"/>
              <w:rPr>
                <w:b/>
                <w:bCs/>
                <w:sz w:val="14"/>
                <w:szCs w:val="14"/>
                <w:lang w:val="fr-CH"/>
              </w:rPr>
            </w:pPr>
            <w:r>
              <w:rPr>
                <w:b/>
                <w:bCs/>
                <w:sz w:val="14"/>
                <w:szCs w:val="14"/>
                <w:lang w:val="fr-CH"/>
              </w:rPr>
              <w:t>28</w:t>
            </w:r>
          </w:p>
        </w:tc>
        <w:tc>
          <w:tcPr>
            <w:tcW w:w="876" w:type="dxa"/>
            <w:tcBorders>
              <w:top w:val="single" w:sz="4" w:space="0" w:color="auto"/>
            </w:tcBorders>
          </w:tcPr>
          <w:p w:rsidR="00502F57" w:rsidRPr="00BA227C" w:rsidRDefault="00502F57" w:rsidP="00502F57">
            <w:pPr>
              <w:jc w:val="right"/>
              <w:rPr>
                <w:b/>
                <w:bCs/>
                <w:sz w:val="14"/>
                <w:szCs w:val="14"/>
                <w:lang w:val="fr-CH"/>
              </w:rPr>
            </w:pPr>
            <w:r>
              <w:rPr>
                <w:b/>
                <w:bCs/>
                <w:sz w:val="14"/>
                <w:szCs w:val="14"/>
                <w:lang w:val="fr-CH"/>
              </w:rPr>
              <w:t>6 463</w:t>
            </w:r>
          </w:p>
        </w:tc>
        <w:tc>
          <w:tcPr>
            <w:tcW w:w="876" w:type="dxa"/>
            <w:tcBorders>
              <w:top w:val="single" w:sz="4" w:space="0" w:color="auto"/>
            </w:tcBorders>
          </w:tcPr>
          <w:p w:rsidR="00502F57" w:rsidRPr="00BA227C" w:rsidRDefault="00502F57" w:rsidP="00502F57">
            <w:pPr>
              <w:jc w:val="right"/>
              <w:rPr>
                <w:b/>
                <w:bCs/>
                <w:sz w:val="14"/>
                <w:szCs w:val="14"/>
                <w:lang w:val="fr-CH"/>
              </w:rPr>
            </w:pPr>
            <w:r>
              <w:rPr>
                <w:b/>
                <w:bCs/>
                <w:sz w:val="14"/>
                <w:szCs w:val="14"/>
                <w:lang w:val="fr-CH"/>
              </w:rPr>
              <w:t>10</w:t>
            </w:r>
          </w:p>
        </w:tc>
        <w:tc>
          <w:tcPr>
            <w:tcW w:w="875" w:type="dxa"/>
            <w:tcBorders>
              <w:top w:val="single" w:sz="4" w:space="0" w:color="auto"/>
            </w:tcBorders>
          </w:tcPr>
          <w:p w:rsidR="00502F57" w:rsidRPr="00BA227C" w:rsidRDefault="00502F57" w:rsidP="00502F57">
            <w:pPr>
              <w:jc w:val="right"/>
              <w:rPr>
                <w:b/>
                <w:bCs/>
                <w:sz w:val="14"/>
                <w:szCs w:val="14"/>
                <w:lang w:val="fr-CH"/>
              </w:rPr>
            </w:pPr>
            <w:r>
              <w:rPr>
                <w:b/>
                <w:bCs/>
                <w:sz w:val="14"/>
                <w:szCs w:val="14"/>
                <w:lang w:val="fr-CH"/>
              </w:rPr>
              <w:t>2 605</w:t>
            </w:r>
          </w:p>
        </w:tc>
        <w:tc>
          <w:tcPr>
            <w:tcW w:w="875" w:type="dxa"/>
            <w:tcBorders>
              <w:top w:val="single" w:sz="4" w:space="0" w:color="auto"/>
            </w:tcBorders>
          </w:tcPr>
          <w:p w:rsidR="00502F57" w:rsidRPr="00BA227C" w:rsidRDefault="00502F57" w:rsidP="00502F57">
            <w:pPr>
              <w:jc w:val="right"/>
              <w:rPr>
                <w:b/>
                <w:bCs/>
                <w:sz w:val="14"/>
                <w:szCs w:val="14"/>
                <w:lang w:val="fr-CH"/>
              </w:rPr>
            </w:pPr>
            <w:r>
              <w:rPr>
                <w:b/>
                <w:bCs/>
                <w:sz w:val="14"/>
                <w:szCs w:val="14"/>
                <w:lang w:val="fr-CH"/>
              </w:rPr>
              <w:t>9</w:t>
            </w:r>
          </w:p>
        </w:tc>
        <w:tc>
          <w:tcPr>
            <w:tcW w:w="875" w:type="dxa"/>
            <w:tcBorders>
              <w:top w:val="single" w:sz="4" w:space="0" w:color="auto"/>
            </w:tcBorders>
          </w:tcPr>
          <w:p w:rsidR="00502F57" w:rsidRPr="00BA227C" w:rsidRDefault="00502F57" w:rsidP="00502F57">
            <w:pPr>
              <w:jc w:val="right"/>
              <w:rPr>
                <w:b/>
                <w:bCs/>
                <w:sz w:val="14"/>
                <w:szCs w:val="14"/>
                <w:lang w:val="fr-CH"/>
              </w:rPr>
            </w:pPr>
            <w:r>
              <w:rPr>
                <w:b/>
                <w:bCs/>
                <w:sz w:val="14"/>
                <w:szCs w:val="14"/>
                <w:lang w:val="fr-CH"/>
              </w:rPr>
              <w:t>334</w:t>
            </w:r>
          </w:p>
        </w:tc>
        <w:tc>
          <w:tcPr>
            <w:tcW w:w="875" w:type="dxa"/>
            <w:tcBorders>
              <w:top w:val="single" w:sz="4" w:space="0" w:color="auto"/>
            </w:tcBorders>
          </w:tcPr>
          <w:p w:rsidR="00502F57" w:rsidRPr="00BA227C" w:rsidRDefault="00502F57" w:rsidP="00502F57">
            <w:pPr>
              <w:jc w:val="right"/>
              <w:rPr>
                <w:b/>
                <w:bCs/>
                <w:sz w:val="14"/>
                <w:szCs w:val="14"/>
                <w:lang w:val="fr-CH"/>
              </w:rPr>
            </w:pPr>
            <w:r>
              <w:rPr>
                <w:b/>
                <w:bCs/>
                <w:sz w:val="14"/>
                <w:szCs w:val="14"/>
                <w:lang w:val="fr-CH"/>
              </w:rPr>
              <w:t>1</w:t>
            </w:r>
          </w:p>
        </w:tc>
        <w:tc>
          <w:tcPr>
            <w:tcW w:w="875" w:type="dxa"/>
            <w:tcBorders>
              <w:top w:val="single" w:sz="4" w:space="0" w:color="auto"/>
            </w:tcBorders>
          </w:tcPr>
          <w:p w:rsidR="00502F57" w:rsidRPr="00BA227C" w:rsidRDefault="00502F57" w:rsidP="00502F57">
            <w:pPr>
              <w:jc w:val="right"/>
              <w:rPr>
                <w:b/>
                <w:bCs/>
                <w:sz w:val="14"/>
                <w:szCs w:val="14"/>
                <w:lang w:val="fr-CH"/>
              </w:rPr>
            </w:pPr>
            <w:r>
              <w:rPr>
                <w:b/>
                <w:bCs/>
                <w:sz w:val="14"/>
                <w:szCs w:val="14"/>
                <w:lang w:val="fr-CH"/>
              </w:rPr>
              <w:t>26</w:t>
            </w:r>
          </w:p>
        </w:tc>
        <w:tc>
          <w:tcPr>
            <w:tcW w:w="875" w:type="dxa"/>
            <w:tcBorders>
              <w:top w:val="single" w:sz="4" w:space="0" w:color="auto"/>
            </w:tcBorders>
          </w:tcPr>
          <w:p w:rsidR="00502F57" w:rsidRPr="00BA227C" w:rsidRDefault="00502F57" w:rsidP="00502F57">
            <w:pPr>
              <w:jc w:val="right"/>
              <w:rPr>
                <w:b/>
                <w:bCs/>
                <w:sz w:val="14"/>
                <w:szCs w:val="14"/>
                <w:lang w:val="fr-CH"/>
              </w:rPr>
            </w:pPr>
            <w:r>
              <w:rPr>
                <w:b/>
                <w:bCs/>
                <w:sz w:val="14"/>
                <w:szCs w:val="14"/>
                <w:lang w:val="fr-CH"/>
              </w:rPr>
              <w:t>48</w:t>
            </w:r>
          </w:p>
        </w:tc>
        <w:tc>
          <w:tcPr>
            <w:tcW w:w="875" w:type="dxa"/>
            <w:tcBorders>
              <w:top w:val="single" w:sz="4" w:space="0" w:color="auto"/>
            </w:tcBorders>
          </w:tcPr>
          <w:p w:rsidR="00502F57" w:rsidRPr="00BA227C" w:rsidRDefault="00502F57" w:rsidP="00502F57">
            <w:pPr>
              <w:jc w:val="right"/>
              <w:rPr>
                <w:b/>
                <w:bCs/>
                <w:sz w:val="14"/>
                <w:szCs w:val="14"/>
                <w:lang w:val="fr-CH"/>
              </w:rPr>
            </w:pPr>
            <w:r>
              <w:rPr>
                <w:b/>
                <w:bCs/>
                <w:sz w:val="14"/>
                <w:szCs w:val="14"/>
                <w:lang w:val="fr-CH"/>
              </w:rPr>
              <w:t>9 428</w:t>
            </w:r>
          </w:p>
        </w:tc>
      </w:tr>
    </w:tbl>
    <w:p w:rsidR="00963437" w:rsidRPr="00A641E3" w:rsidRDefault="00963437" w:rsidP="00335746">
      <w:pPr>
        <w:pStyle w:val="Heading2"/>
        <w:spacing w:before="240"/>
        <w:rPr>
          <w:lang w:eastAsia="zh-CN"/>
        </w:rPr>
      </w:pPr>
      <w:r>
        <w:rPr>
          <w:lang w:eastAsia="zh-CN"/>
        </w:rPr>
        <w:t>2.</w:t>
      </w:r>
      <w:r w:rsidR="00335746">
        <w:rPr>
          <w:lang w:eastAsia="zh-CN"/>
        </w:rPr>
        <w:t>4</w:t>
      </w:r>
      <w:r>
        <w:rPr>
          <w:lang w:eastAsia="zh-CN"/>
        </w:rPr>
        <w:tab/>
      </w:r>
      <w:r>
        <w:rPr>
          <w:rFonts w:hint="eastAsia"/>
          <w:lang w:eastAsia="zh-CN"/>
        </w:rPr>
        <w:t>非洲区域</w:t>
      </w:r>
    </w:p>
    <w:p w:rsidR="00963437" w:rsidRDefault="00612F03" w:rsidP="00E36C94">
      <w:pPr>
        <w:rPr>
          <w:lang w:eastAsia="zh-CN"/>
        </w:rPr>
      </w:pPr>
      <w:r>
        <w:rPr>
          <w:rFonts w:hint="eastAsia"/>
          <w:lang w:eastAsia="zh-CN"/>
        </w:rPr>
        <w:t>2.</w:t>
      </w:r>
      <w:r w:rsidR="001A202E">
        <w:rPr>
          <w:lang w:eastAsia="zh-CN"/>
        </w:rPr>
        <w:t>4</w:t>
      </w:r>
      <w:r>
        <w:rPr>
          <w:lang w:eastAsia="zh-CN"/>
        </w:rPr>
        <w:t>.1</w:t>
      </w:r>
      <w:r>
        <w:rPr>
          <w:lang w:eastAsia="zh-CN"/>
        </w:rPr>
        <w:tab/>
      </w:r>
      <w:r w:rsidR="002B4101">
        <w:rPr>
          <w:rFonts w:hint="eastAsia"/>
          <w:lang w:eastAsia="zh-CN"/>
        </w:rPr>
        <w:t>2017</w:t>
      </w:r>
      <w:r w:rsidR="00E36C94">
        <w:rPr>
          <w:rFonts w:hint="eastAsia"/>
          <w:lang w:eastAsia="zh-CN"/>
        </w:rPr>
        <w:t>年，</w:t>
      </w:r>
      <w:r w:rsidR="002B4101">
        <w:rPr>
          <w:rFonts w:hint="eastAsia"/>
          <w:lang w:eastAsia="zh-CN"/>
        </w:rPr>
        <w:t>BDT</w:t>
      </w:r>
      <w:r w:rsidR="002B4101">
        <w:rPr>
          <w:rFonts w:hint="eastAsia"/>
          <w:lang w:eastAsia="zh-CN"/>
        </w:rPr>
        <w:t>与</w:t>
      </w:r>
      <w:r w:rsidR="00E36C94">
        <w:rPr>
          <w:rFonts w:hint="eastAsia"/>
          <w:lang w:eastAsia="zh-CN"/>
        </w:rPr>
        <w:t>非洲地区</w:t>
      </w:r>
      <w:r w:rsidR="002B4101">
        <w:rPr>
          <w:rFonts w:hint="eastAsia"/>
          <w:lang w:eastAsia="zh-CN"/>
        </w:rPr>
        <w:t>成员国合作在</w:t>
      </w:r>
      <w:r w:rsidR="002B4101">
        <w:rPr>
          <w:rFonts w:hint="eastAsia"/>
          <w:lang w:eastAsia="zh-CN"/>
        </w:rPr>
        <w:t>13</w:t>
      </w:r>
      <w:r w:rsidR="002B4101">
        <w:rPr>
          <w:rFonts w:hint="eastAsia"/>
          <w:lang w:eastAsia="zh-CN"/>
        </w:rPr>
        <w:t>个技术合作项目下开展项目活动，总金额为</w:t>
      </w:r>
      <w:r w:rsidR="002B4101">
        <w:rPr>
          <w:rFonts w:hint="eastAsia"/>
          <w:lang w:eastAsia="zh-CN"/>
        </w:rPr>
        <w:t>300</w:t>
      </w:r>
      <w:r w:rsidR="002B4101">
        <w:rPr>
          <w:rFonts w:hint="eastAsia"/>
          <w:lang w:eastAsia="zh-CN"/>
        </w:rPr>
        <w:t>万瑞郎。另外，开展</w:t>
      </w:r>
      <w:r w:rsidR="00936E99">
        <w:rPr>
          <w:rFonts w:hint="eastAsia"/>
          <w:lang w:eastAsia="zh-CN"/>
        </w:rPr>
        <w:t>行动</w:t>
      </w:r>
      <w:r w:rsidR="002B4101">
        <w:rPr>
          <w:rFonts w:hint="eastAsia"/>
          <w:lang w:eastAsia="zh-CN"/>
        </w:rPr>
        <w:t>48</w:t>
      </w:r>
      <w:r w:rsidR="002B4101">
        <w:rPr>
          <w:rFonts w:hint="eastAsia"/>
          <w:lang w:eastAsia="zh-CN"/>
        </w:rPr>
        <w:t>项，金额达</w:t>
      </w:r>
      <w:r w:rsidR="002B4101">
        <w:rPr>
          <w:rFonts w:hint="eastAsia"/>
          <w:lang w:eastAsia="zh-CN"/>
        </w:rPr>
        <w:t>59</w:t>
      </w:r>
      <w:r w:rsidR="002B4101">
        <w:rPr>
          <w:lang w:eastAsia="zh-CN"/>
        </w:rPr>
        <w:t>.</w:t>
      </w:r>
      <w:r w:rsidR="002B4101">
        <w:rPr>
          <w:rFonts w:hint="eastAsia"/>
          <w:lang w:eastAsia="zh-CN"/>
        </w:rPr>
        <w:t>7</w:t>
      </w:r>
      <w:r w:rsidR="002B4101">
        <w:rPr>
          <w:rFonts w:hint="eastAsia"/>
          <w:lang w:eastAsia="zh-CN"/>
        </w:rPr>
        <w:t>万瑞郎。</w:t>
      </w:r>
    </w:p>
    <w:p w:rsidR="00E3359A" w:rsidRDefault="00612F03" w:rsidP="00DE192E">
      <w:pPr>
        <w:snapToGrid w:val="0"/>
        <w:spacing w:after="120"/>
        <w:jc w:val="both"/>
        <w:rPr>
          <w:szCs w:val="24"/>
          <w:lang w:eastAsia="zh-CN"/>
        </w:rPr>
      </w:pPr>
      <w:r>
        <w:rPr>
          <w:szCs w:val="24"/>
          <w:lang w:eastAsia="zh-CN"/>
        </w:rPr>
        <w:t>2.</w:t>
      </w:r>
      <w:r w:rsidR="00BE7BAC">
        <w:rPr>
          <w:szCs w:val="24"/>
          <w:lang w:eastAsia="zh-CN"/>
        </w:rPr>
        <w:t>4</w:t>
      </w:r>
      <w:r>
        <w:rPr>
          <w:szCs w:val="24"/>
          <w:lang w:eastAsia="zh-CN"/>
        </w:rPr>
        <w:t>.2</w:t>
      </w:r>
      <w:r>
        <w:rPr>
          <w:szCs w:val="24"/>
          <w:lang w:eastAsia="zh-CN"/>
        </w:rPr>
        <w:tab/>
      </w:r>
      <w:r w:rsidR="002B4101">
        <w:rPr>
          <w:rFonts w:hint="eastAsia"/>
          <w:szCs w:val="24"/>
          <w:lang w:eastAsia="zh-CN"/>
        </w:rPr>
        <w:t>国际电联协助非洲电信联盟（</w:t>
      </w:r>
      <w:r w:rsidR="002B4101">
        <w:rPr>
          <w:rFonts w:hint="eastAsia"/>
          <w:szCs w:val="24"/>
          <w:lang w:eastAsia="zh-CN"/>
        </w:rPr>
        <w:t>ATU</w:t>
      </w:r>
      <w:r w:rsidR="002B4101">
        <w:rPr>
          <w:rFonts w:hint="eastAsia"/>
          <w:szCs w:val="24"/>
          <w:lang w:eastAsia="zh-CN"/>
        </w:rPr>
        <w:t>）组织</w:t>
      </w:r>
      <w:r w:rsidR="00027129">
        <w:rPr>
          <w:rFonts w:hint="eastAsia"/>
          <w:szCs w:val="24"/>
          <w:lang w:eastAsia="zh-CN"/>
        </w:rPr>
        <w:t>召开</w:t>
      </w:r>
      <w:r w:rsidR="002B4101">
        <w:rPr>
          <w:rFonts w:hint="eastAsia"/>
          <w:szCs w:val="24"/>
          <w:lang w:eastAsia="zh-CN"/>
        </w:rPr>
        <w:t>筹备会议，确立非洲在</w:t>
      </w:r>
      <w:r w:rsidR="00027129">
        <w:rPr>
          <w:rFonts w:hint="eastAsia"/>
          <w:szCs w:val="24"/>
          <w:lang w:eastAsia="zh-CN"/>
        </w:rPr>
        <w:t>世界电信发展大会</w:t>
      </w:r>
      <w:r w:rsidR="002B4101">
        <w:rPr>
          <w:rFonts w:hint="eastAsia"/>
          <w:szCs w:val="24"/>
          <w:lang w:eastAsia="zh-CN"/>
        </w:rPr>
        <w:t>和</w:t>
      </w:r>
      <w:r w:rsidR="00027129">
        <w:rPr>
          <w:rFonts w:hint="eastAsia"/>
          <w:szCs w:val="24"/>
          <w:lang w:eastAsia="zh-CN"/>
        </w:rPr>
        <w:t>世界无线电通信</w:t>
      </w:r>
      <w:r w:rsidR="002B4101">
        <w:rPr>
          <w:rFonts w:hint="eastAsia"/>
          <w:szCs w:val="24"/>
          <w:lang w:eastAsia="zh-CN"/>
        </w:rPr>
        <w:t>大会</w:t>
      </w:r>
      <w:r w:rsidR="00001C1A">
        <w:rPr>
          <w:rFonts w:hint="eastAsia"/>
          <w:szCs w:val="24"/>
          <w:lang w:eastAsia="zh-CN"/>
        </w:rPr>
        <w:t>上</w:t>
      </w:r>
      <w:r w:rsidR="002B4101">
        <w:rPr>
          <w:rFonts w:hint="eastAsia"/>
          <w:szCs w:val="24"/>
          <w:lang w:eastAsia="zh-CN"/>
        </w:rPr>
        <w:t>的共同立场。</w:t>
      </w:r>
      <w:r w:rsidR="00963437">
        <w:rPr>
          <w:rFonts w:hint="eastAsia"/>
          <w:szCs w:val="24"/>
          <w:lang w:eastAsia="zh-CN"/>
        </w:rPr>
        <w:t>国际</w:t>
      </w:r>
      <w:r w:rsidR="00963437">
        <w:rPr>
          <w:szCs w:val="24"/>
          <w:lang w:eastAsia="zh-CN"/>
        </w:rPr>
        <w:t>电联</w:t>
      </w:r>
      <w:r w:rsidR="00295849">
        <w:rPr>
          <w:rFonts w:hint="eastAsia"/>
          <w:szCs w:val="24"/>
          <w:lang w:eastAsia="zh-CN"/>
        </w:rPr>
        <w:t>推动该地区协调政策和监管框架，普及宽带、移动设备电子医疗，以及区域和次区域</w:t>
      </w:r>
      <w:r w:rsidR="00295849">
        <w:rPr>
          <w:rFonts w:hint="eastAsia"/>
          <w:szCs w:val="24"/>
          <w:lang w:eastAsia="zh-CN"/>
        </w:rPr>
        <w:t>IXP</w:t>
      </w:r>
      <w:r w:rsidR="00295849">
        <w:rPr>
          <w:rFonts w:hint="eastAsia"/>
          <w:szCs w:val="24"/>
          <w:lang w:eastAsia="zh-CN"/>
        </w:rPr>
        <w:t>，以降低通信成本。国际电联</w:t>
      </w:r>
      <w:r w:rsidR="00DE192E">
        <w:rPr>
          <w:rFonts w:hint="eastAsia"/>
          <w:szCs w:val="24"/>
          <w:lang w:eastAsia="zh-CN"/>
        </w:rPr>
        <w:t>在多个领域为该地区各国提供援助，包括</w:t>
      </w:r>
      <w:r w:rsidR="00295849">
        <w:rPr>
          <w:rFonts w:hint="eastAsia"/>
          <w:szCs w:val="24"/>
          <w:lang w:eastAsia="zh-CN"/>
        </w:rPr>
        <w:t>制定国家示范宽带计划、数字经济</w:t>
      </w:r>
      <w:r w:rsidR="00001C1A">
        <w:rPr>
          <w:rFonts w:hint="eastAsia"/>
          <w:szCs w:val="24"/>
          <w:lang w:eastAsia="zh-CN"/>
        </w:rPr>
        <w:t>发展</w:t>
      </w:r>
      <w:r w:rsidR="00295849">
        <w:rPr>
          <w:rFonts w:hint="eastAsia"/>
          <w:szCs w:val="24"/>
          <w:lang w:eastAsia="zh-CN"/>
        </w:rPr>
        <w:t>政策、</w:t>
      </w:r>
      <w:r w:rsidR="00001C1A">
        <w:rPr>
          <w:rFonts w:hint="eastAsia"/>
          <w:szCs w:val="24"/>
          <w:lang w:eastAsia="zh-CN"/>
        </w:rPr>
        <w:t>机构</w:t>
      </w:r>
      <w:r w:rsidR="00295849">
        <w:rPr>
          <w:rFonts w:hint="eastAsia"/>
          <w:szCs w:val="24"/>
          <w:lang w:eastAsia="zh-CN"/>
        </w:rPr>
        <w:t>发展战略和企业战略计划</w:t>
      </w:r>
      <w:r w:rsidR="00DE192E">
        <w:rPr>
          <w:rFonts w:hint="eastAsia"/>
          <w:szCs w:val="24"/>
          <w:lang w:eastAsia="zh-CN"/>
        </w:rPr>
        <w:t>等。</w:t>
      </w:r>
    </w:p>
    <w:p w:rsidR="00963437" w:rsidRPr="00E3359A" w:rsidRDefault="00986516" w:rsidP="00DE192E">
      <w:pPr>
        <w:snapToGrid w:val="0"/>
        <w:jc w:val="both"/>
        <w:rPr>
          <w:szCs w:val="24"/>
          <w:lang w:eastAsia="zh-CN"/>
        </w:rPr>
      </w:pPr>
      <w:r>
        <w:rPr>
          <w:szCs w:val="24"/>
          <w:lang w:eastAsia="zh-CN"/>
        </w:rPr>
        <w:t>2.</w:t>
      </w:r>
      <w:r w:rsidR="00BE7BAC">
        <w:rPr>
          <w:szCs w:val="24"/>
          <w:lang w:eastAsia="zh-CN"/>
        </w:rPr>
        <w:t>4</w:t>
      </w:r>
      <w:r>
        <w:rPr>
          <w:szCs w:val="24"/>
          <w:lang w:eastAsia="zh-CN"/>
        </w:rPr>
        <w:t>.3</w:t>
      </w:r>
      <w:r>
        <w:rPr>
          <w:szCs w:val="24"/>
          <w:lang w:eastAsia="zh-CN"/>
        </w:rPr>
        <w:tab/>
      </w:r>
      <w:r w:rsidR="00001C1A">
        <w:rPr>
          <w:rFonts w:hint="eastAsia"/>
          <w:szCs w:val="24"/>
          <w:lang w:eastAsia="zh-CN"/>
        </w:rPr>
        <w:t>当前在体制改革、远程医疗、无线宽带、司法培训、</w:t>
      </w:r>
      <w:r w:rsidR="00DE192E">
        <w:rPr>
          <w:rFonts w:hint="eastAsia"/>
          <w:szCs w:val="24"/>
          <w:lang w:eastAsia="zh-CN"/>
        </w:rPr>
        <w:t>建立完善计算机事件响应小组（</w:t>
      </w:r>
      <w:r w:rsidR="00001C1A">
        <w:rPr>
          <w:rFonts w:hint="eastAsia"/>
          <w:szCs w:val="24"/>
          <w:lang w:eastAsia="zh-CN"/>
        </w:rPr>
        <w:t>CIRT</w:t>
      </w:r>
      <w:r w:rsidR="00DE192E">
        <w:rPr>
          <w:rFonts w:hint="eastAsia"/>
          <w:szCs w:val="24"/>
          <w:lang w:eastAsia="zh-CN"/>
        </w:rPr>
        <w:t>）</w:t>
      </w:r>
      <w:r w:rsidR="00001C1A">
        <w:rPr>
          <w:rFonts w:hint="eastAsia"/>
          <w:szCs w:val="24"/>
          <w:lang w:eastAsia="zh-CN"/>
        </w:rPr>
        <w:t>、</w:t>
      </w:r>
      <w:r w:rsidR="00005AB0">
        <w:rPr>
          <w:rFonts w:hint="eastAsia"/>
          <w:szCs w:val="24"/>
          <w:lang w:eastAsia="zh-CN"/>
        </w:rPr>
        <w:t>防治</w:t>
      </w:r>
      <w:r w:rsidR="00001C1A">
        <w:rPr>
          <w:rFonts w:hint="eastAsia"/>
          <w:szCs w:val="24"/>
          <w:lang w:eastAsia="zh-CN"/>
        </w:rPr>
        <w:t>糖尿病和宫颈癌</w:t>
      </w:r>
      <w:r w:rsidR="00005AB0">
        <w:rPr>
          <w:rFonts w:hint="eastAsia"/>
          <w:szCs w:val="24"/>
          <w:lang w:eastAsia="zh-CN"/>
        </w:rPr>
        <w:t>移动应用等领域正在开展大量项目。</w:t>
      </w:r>
      <w:r w:rsidR="00005AB0">
        <w:rPr>
          <w:rFonts w:hint="eastAsia"/>
          <w:szCs w:val="24"/>
          <w:lang w:eastAsia="zh-CN"/>
        </w:rPr>
        <w:t>2017</w:t>
      </w:r>
      <w:r w:rsidR="00005AB0">
        <w:rPr>
          <w:rFonts w:hint="eastAsia"/>
          <w:szCs w:val="24"/>
          <w:lang w:eastAsia="zh-CN"/>
        </w:rPr>
        <w:t>年在该地区还举办若干场区域讲习班和论坛，内容涉及一致性和互操作性、</w:t>
      </w:r>
      <w:r w:rsidR="001A202E" w:rsidRPr="00EE5777">
        <w:rPr>
          <w:rFonts w:asciiTheme="minorHAnsi" w:hAnsiTheme="minorHAnsi"/>
          <w:szCs w:val="24"/>
          <w:lang w:val="en-US" w:eastAsia="zh-CN"/>
        </w:rPr>
        <w:t>IPV6</w:t>
      </w:r>
      <w:r w:rsidR="00005AB0">
        <w:rPr>
          <w:rFonts w:asciiTheme="minorHAnsi" w:hAnsiTheme="minorHAnsi" w:hint="eastAsia"/>
          <w:szCs w:val="24"/>
          <w:lang w:val="en-US" w:eastAsia="zh-CN"/>
        </w:rPr>
        <w:t>，网络安全和网络演练（</w:t>
      </w:r>
      <w:proofErr w:type="spellStart"/>
      <w:r w:rsidR="001A202E" w:rsidRPr="00EE5777">
        <w:rPr>
          <w:rFonts w:asciiTheme="minorHAnsi" w:hAnsiTheme="minorHAnsi"/>
          <w:szCs w:val="24"/>
          <w:lang w:val="en-US" w:eastAsia="zh-CN"/>
        </w:rPr>
        <w:t>CyberDrill</w:t>
      </w:r>
      <w:proofErr w:type="spellEnd"/>
      <w:r w:rsidR="00005AB0">
        <w:rPr>
          <w:rFonts w:asciiTheme="minorHAnsi" w:hAnsiTheme="minorHAnsi" w:hint="eastAsia"/>
          <w:szCs w:val="24"/>
          <w:lang w:val="en-US" w:eastAsia="zh-CN"/>
        </w:rPr>
        <w:t>）、</w:t>
      </w:r>
      <w:r w:rsidR="00DE192E">
        <w:rPr>
          <w:rFonts w:asciiTheme="minorHAnsi" w:hAnsiTheme="minorHAnsi" w:hint="eastAsia"/>
          <w:szCs w:val="24"/>
          <w:lang w:val="en-US" w:eastAsia="zh-CN"/>
        </w:rPr>
        <w:t>物联网（</w:t>
      </w:r>
      <w:r w:rsidR="001A202E" w:rsidRPr="00EE5777">
        <w:rPr>
          <w:rFonts w:asciiTheme="minorHAnsi" w:hAnsiTheme="minorHAnsi"/>
          <w:szCs w:val="24"/>
          <w:lang w:val="en-US" w:eastAsia="zh-CN"/>
        </w:rPr>
        <w:t>IOT</w:t>
      </w:r>
      <w:r w:rsidR="00DE192E">
        <w:rPr>
          <w:rFonts w:asciiTheme="minorHAnsi" w:hAnsiTheme="minorHAnsi" w:hint="eastAsia"/>
          <w:szCs w:val="24"/>
          <w:lang w:val="en-US" w:eastAsia="zh-CN"/>
        </w:rPr>
        <w:t>）</w:t>
      </w:r>
      <w:r w:rsidR="00005AB0">
        <w:rPr>
          <w:rFonts w:asciiTheme="minorHAnsi" w:hAnsiTheme="minorHAnsi" w:hint="eastAsia"/>
          <w:szCs w:val="24"/>
          <w:lang w:val="en-US" w:eastAsia="zh-CN"/>
        </w:rPr>
        <w:t>、</w:t>
      </w:r>
      <w:r w:rsidR="001A202E" w:rsidRPr="00EE5777">
        <w:rPr>
          <w:rFonts w:asciiTheme="minorHAnsi" w:hAnsiTheme="minorHAnsi"/>
          <w:szCs w:val="24"/>
          <w:lang w:val="en-US" w:eastAsia="zh-CN"/>
        </w:rPr>
        <w:t>ICT</w:t>
      </w:r>
      <w:r w:rsidR="00005AB0">
        <w:rPr>
          <w:rFonts w:asciiTheme="minorHAnsi" w:hAnsiTheme="minorHAnsi" w:hint="eastAsia"/>
          <w:szCs w:val="24"/>
          <w:lang w:val="en-US" w:eastAsia="zh-CN"/>
        </w:rPr>
        <w:t>经济金融学、业务和体验质量、国际漫游、</w:t>
      </w:r>
      <w:r w:rsidR="00005AB0">
        <w:rPr>
          <w:rFonts w:asciiTheme="minorHAnsi" w:hAnsiTheme="minorHAnsi" w:hint="eastAsia"/>
          <w:szCs w:val="24"/>
          <w:lang w:val="en-US" w:eastAsia="zh-CN"/>
        </w:rPr>
        <w:t>ICT</w:t>
      </w:r>
      <w:r w:rsidR="00005AB0">
        <w:rPr>
          <w:rFonts w:asciiTheme="minorHAnsi" w:hAnsiTheme="minorHAnsi" w:hint="eastAsia"/>
          <w:szCs w:val="24"/>
          <w:lang w:val="en-US" w:eastAsia="zh-CN"/>
        </w:rPr>
        <w:t>便利性和数字包容。在国家层面还组织多场讲习班，主题涵盖频谱管理、</w:t>
      </w:r>
      <w:r w:rsidR="00005AB0">
        <w:rPr>
          <w:rFonts w:asciiTheme="minorHAnsi" w:hAnsiTheme="minorHAnsi" w:hint="eastAsia"/>
          <w:szCs w:val="24"/>
          <w:lang w:val="en-US" w:eastAsia="zh-CN"/>
        </w:rPr>
        <w:t>ICT</w:t>
      </w:r>
      <w:r w:rsidR="00005AB0">
        <w:rPr>
          <w:rFonts w:asciiTheme="minorHAnsi" w:hAnsiTheme="minorHAnsi" w:hint="eastAsia"/>
          <w:szCs w:val="24"/>
          <w:lang w:val="en-US" w:eastAsia="zh-CN"/>
        </w:rPr>
        <w:t>测评和指标、</w:t>
      </w:r>
      <w:r w:rsidR="00005AB0">
        <w:rPr>
          <w:rFonts w:asciiTheme="minorHAnsi" w:hAnsiTheme="minorHAnsi" w:hint="eastAsia"/>
          <w:szCs w:val="24"/>
          <w:lang w:val="en-US" w:eastAsia="zh-CN"/>
        </w:rPr>
        <w:t>CIRT</w:t>
      </w:r>
      <w:r w:rsidR="00005AB0">
        <w:rPr>
          <w:rFonts w:asciiTheme="minorHAnsi" w:hAnsiTheme="minorHAnsi" w:hint="eastAsia"/>
          <w:szCs w:val="24"/>
          <w:lang w:val="en-US" w:eastAsia="zh-CN"/>
        </w:rPr>
        <w:t>管理、</w:t>
      </w:r>
      <w:r w:rsidR="00005AB0">
        <w:rPr>
          <w:rFonts w:asciiTheme="minorHAnsi" w:hAnsiTheme="minorHAnsi" w:hint="eastAsia"/>
          <w:szCs w:val="24"/>
          <w:lang w:val="en-US" w:eastAsia="zh-CN"/>
        </w:rPr>
        <w:t>ICT</w:t>
      </w:r>
      <w:r w:rsidR="00005AB0">
        <w:rPr>
          <w:rFonts w:asciiTheme="minorHAnsi" w:hAnsiTheme="minorHAnsi" w:hint="eastAsia"/>
          <w:szCs w:val="24"/>
          <w:lang w:val="en-US" w:eastAsia="zh-CN"/>
        </w:rPr>
        <w:t>讲师技能培训、</w:t>
      </w:r>
      <w:r w:rsidR="00D85963">
        <w:rPr>
          <w:rFonts w:asciiTheme="minorHAnsi" w:hAnsiTheme="minorHAnsi" w:hint="eastAsia"/>
          <w:szCs w:val="24"/>
          <w:lang w:val="en-US" w:eastAsia="zh-CN"/>
        </w:rPr>
        <w:t>保护上网儿童（</w:t>
      </w:r>
      <w:r w:rsidR="00005AB0">
        <w:rPr>
          <w:rFonts w:asciiTheme="minorHAnsi" w:hAnsiTheme="minorHAnsi" w:hint="eastAsia"/>
          <w:szCs w:val="24"/>
          <w:lang w:val="en-US" w:eastAsia="zh-CN"/>
        </w:rPr>
        <w:t>COP</w:t>
      </w:r>
      <w:r w:rsidR="00D85963">
        <w:rPr>
          <w:rFonts w:asciiTheme="minorHAnsi" w:hAnsiTheme="minorHAnsi" w:hint="eastAsia"/>
          <w:szCs w:val="24"/>
          <w:lang w:val="en-US" w:eastAsia="zh-CN"/>
        </w:rPr>
        <w:t>）</w:t>
      </w:r>
      <w:r w:rsidR="00936E99">
        <w:rPr>
          <w:rFonts w:asciiTheme="minorHAnsi" w:hAnsiTheme="minorHAnsi" w:hint="eastAsia"/>
          <w:szCs w:val="24"/>
          <w:lang w:val="en-US" w:eastAsia="zh-CN"/>
        </w:rPr>
        <w:t>、网络安全成熟度审查和战略、危机管理、司法培训以及业务和体验质量等。</w:t>
      </w:r>
    </w:p>
    <w:p w:rsidR="00963437" w:rsidRDefault="00963437" w:rsidP="001A202E">
      <w:pPr>
        <w:pStyle w:val="Heading2"/>
        <w:spacing w:before="240"/>
        <w:rPr>
          <w:color w:val="000000"/>
          <w:szCs w:val="24"/>
          <w:lang w:eastAsia="zh-CN"/>
        </w:rPr>
      </w:pPr>
      <w:r w:rsidRPr="00072720">
        <w:rPr>
          <w:lang w:eastAsia="zh-CN"/>
        </w:rPr>
        <w:t>2.</w:t>
      </w:r>
      <w:r w:rsidR="001A202E">
        <w:rPr>
          <w:lang w:eastAsia="zh-CN"/>
        </w:rPr>
        <w:t>5</w:t>
      </w:r>
      <w:r w:rsidRPr="00072720">
        <w:rPr>
          <w:lang w:eastAsia="zh-CN"/>
        </w:rPr>
        <w:tab/>
      </w:r>
      <w:r w:rsidRPr="00072720">
        <w:rPr>
          <w:rFonts w:hint="eastAsia"/>
          <w:lang w:eastAsia="zh-CN"/>
        </w:rPr>
        <w:t>美洲区域</w:t>
      </w:r>
    </w:p>
    <w:p w:rsidR="001A202E" w:rsidRPr="00EE5777" w:rsidRDefault="001A202E" w:rsidP="00E36C94">
      <w:pPr>
        <w:snapToGrid w:val="0"/>
        <w:jc w:val="both"/>
        <w:rPr>
          <w:rFonts w:asciiTheme="minorHAnsi" w:hAnsiTheme="minorHAnsi"/>
          <w:szCs w:val="24"/>
          <w:lang w:eastAsia="zh-CN"/>
        </w:rPr>
      </w:pPr>
      <w:r w:rsidRPr="00EE5777">
        <w:rPr>
          <w:rFonts w:asciiTheme="minorHAnsi" w:hAnsiTheme="minorHAnsi"/>
          <w:szCs w:val="24"/>
          <w:lang w:eastAsia="zh-CN"/>
        </w:rPr>
        <w:t>2.5.1</w:t>
      </w:r>
      <w:r w:rsidRPr="00EE5777">
        <w:rPr>
          <w:rFonts w:asciiTheme="minorHAnsi" w:hAnsiTheme="minorHAnsi"/>
          <w:szCs w:val="24"/>
          <w:lang w:eastAsia="zh-CN"/>
        </w:rPr>
        <w:tab/>
      </w:r>
      <w:r w:rsidR="00936E99">
        <w:rPr>
          <w:rFonts w:hint="eastAsia"/>
          <w:lang w:eastAsia="zh-CN"/>
        </w:rPr>
        <w:t>2017</w:t>
      </w:r>
      <w:r w:rsidR="00936E99">
        <w:rPr>
          <w:rFonts w:hint="eastAsia"/>
          <w:lang w:eastAsia="zh-CN"/>
        </w:rPr>
        <w:t>年，</w:t>
      </w:r>
      <w:r w:rsidR="00936E99">
        <w:rPr>
          <w:rFonts w:hint="eastAsia"/>
          <w:lang w:eastAsia="zh-CN"/>
        </w:rPr>
        <w:t>BDT</w:t>
      </w:r>
      <w:r w:rsidR="00936E99">
        <w:rPr>
          <w:rFonts w:hint="eastAsia"/>
          <w:lang w:eastAsia="zh-CN"/>
        </w:rPr>
        <w:t>与</w:t>
      </w:r>
      <w:r w:rsidR="00E36C94">
        <w:rPr>
          <w:rFonts w:hint="eastAsia"/>
          <w:lang w:eastAsia="zh-CN"/>
        </w:rPr>
        <w:t>美洲地区</w:t>
      </w:r>
      <w:r w:rsidR="00936E99">
        <w:rPr>
          <w:rFonts w:hint="eastAsia"/>
          <w:lang w:eastAsia="zh-CN"/>
        </w:rPr>
        <w:t>成员国合作在</w:t>
      </w:r>
      <w:r w:rsidR="00936E99">
        <w:rPr>
          <w:rFonts w:hint="eastAsia"/>
          <w:lang w:eastAsia="zh-CN"/>
        </w:rPr>
        <w:t>11</w:t>
      </w:r>
      <w:r w:rsidR="00936E99">
        <w:rPr>
          <w:rFonts w:hint="eastAsia"/>
          <w:lang w:eastAsia="zh-CN"/>
        </w:rPr>
        <w:t>个技术合作项目下开展项目活动，总金额为</w:t>
      </w:r>
      <w:r w:rsidR="00936E99">
        <w:rPr>
          <w:rFonts w:hint="eastAsia"/>
          <w:lang w:eastAsia="zh-CN"/>
        </w:rPr>
        <w:t>380</w:t>
      </w:r>
      <w:r w:rsidR="00936E99">
        <w:rPr>
          <w:rFonts w:hint="eastAsia"/>
          <w:lang w:eastAsia="zh-CN"/>
        </w:rPr>
        <w:t>万瑞郎。另外，开展行动</w:t>
      </w:r>
      <w:r w:rsidR="00936E99">
        <w:rPr>
          <w:rFonts w:hint="eastAsia"/>
          <w:lang w:eastAsia="zh-CN"/>
        </w:rPr>
        <w:t>32</w:t>
      </w:r>
      <w:r w:rsidR="00936E99">
        <w:rPr>
          <w:rFonts w:hint="eastAsia"/>
          <w:lang w:eastAsia="zh-CN"/>
        </w:rPr>
        <w:t>项，金额达</w:t>
      </w:r>
      <w:r w:rsidR="00936E99">
        <w:rPr>
          <w:rFonts w:hint="eastAsia"/>
          <w:lang w:eastAsia="zh-CN"/>
        </w:rPr>
        <w:t>64.9</w:t>
      </w:r>
      <w:r w:rsidR="00936E99">
        <w:rPr>
          <w:rFonts w:hint="eastAsia"/>
          <w:lang w:eastAsia="zh-CN"/>
        </w:rPr>
        <w:t>万瑞郎。</w:t>
      </w:r>
    </w:p>
    <w:p w:rsidR="001A202E" w:rsidRPr="00EE5777" w:rsidRDefault="001A202E" w:rsidP="00E36C94">
      <w:pPr>
        <w:snapToGrid w:val="0"/>
        <w:jc w:val="both"/>
        <w:rPr>
          <w:rFonts w:asciiTheme="minorHAnsi" w:hAnsiTheme="minorHAnsi"/>
          <w:color w:val="000000"/>
          <w:szCs w:val="24"/>
          <w:lang w:eastAsia="zh-CN"/>
        </w:rPr>
      </w:pPr>
      <w:r w:rsidRPr="00EE5777">
        <w:rPr>
          <w:rFonts w:asciiTheme="minorHAnsi" w:hAnsiTheme="minorHAnsi"/>
          <w:color w:val="000000"/>
          <w:szCs w:val="24"/>
          <w:lang w:eastAsia="zh-CN"/>
        </w:rPr>
        <w:t>2.5.2</w:t>
      </w:r>
      <w:r w:rsidRPr="00EE5777">
        <w:rPr>
          <w:rFonts w:asciiTheme="minorHAnsi" w:hAnsiTheme="minorHAnsi"/>
          <w:color w:val="000000"/>
          <w:szCs w:val="24"/>
          <w:lang w:eastAsia="zh-CN"/>
        </w:rPr>
        <w:tab/>
      </w:r>
      <w:r w:rsidR="0082183C">
        <w:rPr>
          <w:rFonts w:asciiTheme="minorHAnsi" w:hAnsiTheme="minorHAnsi" w:hint="eastAsia"/>
          <w:color w:val="000000"/>
          <w:szCs w:val="24"/>
          <w:lang w:eastAsia="zh-CN"/>
        </w:rPr>
        <w:t>在电子</w:t>
      </w:r>
      <w:r w:rsidR="0082183C">
        <w:rPr>
          <w:rFonts w:asciiTheme="minorHAnsi" w:hAnsiTheme="minorHAnsi"/>
          <w:color w:val="000000"/>
          <w:szCs w:val="24"/>
          <w:lang w:eastAsia="zh-CN"/>
        </w:rPr>
        <w:t>废物管理</w:t>
      </w:r>
      <w:r w:rsidR="00E36C94">
        <w:rPr>
          <w:rFonts w:asciiTheme="minorHAnsi" w:hAnsiTheme="minorHAnsi" w:hint="eastAsia"/>
          <w:color w:val="000000"/>
          <w:szCs w:val="24"/>
          <w:lang w:eastAsia="zh-CN"/>
        </w:rPr>
        <w:t>的政策和监管框架、制定</w:t>
      </w:r>
      <w:r w:rsidR="0082183C">
        <w:rPr>
          <w:rFonts w:asciiTheme="minorHAnsi" w:hAnsiTheme="minorHAnsi"/>
          <w:color w:val="000000"/>
          <w:szCs w:val="24"/>
          <w:lang w:eastAsia="zh-CN"/>
        </w:rPr>
        <w:t>国家</w:t>
      </w:r>
      <w:r w:rsidR="0082183C">
        <w:rPr>
          <w:rFonts w:asciiTheme="minorHAnsi" w:hAnsiTheme="minorHAnsi"/>
          <w:color w:val="000000"/>
          <w:szCs w:val="24"/>
          <w:lang w:eastAsia="zh-CN"/>
        </w:rPr>
        <w:t>ICT</w:t>
      </w:r>
      <w:r w:rsidR="0082183C">
        <w:rPr>
          <w:rFonts w:asciiTheme="minorHAnsi" w:hAnsiTheme="minorHAnsi"/>
          <w:color w:val="000000"/>
          <w:szCs w:val="24"/>
          <w:lang w:eastAsia="zh-CN"/>
        </w:rPr>
        <w:t>计划、</w:t>
      </w:r>
      <w:r w:rsidR="00E36C94">
        <w:rPr>
          <w:rFonts w:asciiTheme="minorHAnsi" w:hAnsiTheme="minorHAnsi" w:hint="eastAsia"/>
          <w:color w:val="000000"/>
          <w:szCs w:val="24"/>
          <w:lang w:eastAsia="zh-CN"/>
        </w:rPr>
        <w:t>制定模拟向数字广播过度导则、</w:t>
      </w:r>
      <w:r w:rsidR="0082183C">
        <w:rPr>
          <w:rFonts w:asciiTheme="minorHAnsi" w:hAnsiTheme="minorHAnsi"/>
          <w:color w:val="000000"/>
          <w:szCs w:val="24"/>
          <w:lang w:eastAsia="zh-CN"/>
        </w:rPr>
        <w:t>基础设施建设、网络</w:t>
      </w:r>
      <w:r w:rsidR="00E36C94">
        <w:rPr>
          <w:rFonts w:asciiTheme="minorHAnsi" w:hAnsiTheme="minorHAnsi" w:hint="eastAsia"/>
          <w:color w:val="000000"/>
          <w:szCs w:val="24"/>
          <w:lang w:eastAsia="zh-CN"/>
        </w:rPr>
        <w:t>便利性</w:t>
      </w:r>
      <w:r w:rsidR="0082183C">
        <w:rPr>
          <w:rFonts w:asciiTheme="minorHAnsi" w:hAnsiTheme="minorHAnsi"/>
          <w:color w:val="000000"/>
          <w:szCs w:val="24"/>
          <w:lang w:eastAsia="zh-CN"/>
        </w:rPr>
        <w:t>培训等方面，国际电联为该地区各国提供直接援助和支持。为</w:t>
      </w:r>
      <w:r w:rsidR="0082183C">
        <w:rPr>
          <w:rFonts w:asciiTheme="minorHAnsi" w:hAnsiTheme="minorHAnsi" w:hint="eastAsia"/>
          <w:color w:val="000000"/>
          <w:szCs w:val="24"/>
          <w:lang w:eastAsia="zh-CN"/>
        </w:rPr>
        <w:t>16</w:t>
      </w:r>
      <w:r w:rsidR="0082183C">
        <w:rPr>
          <w:rFonts w:asciiTheme="minorHAnsi" w:hAnsiTheme="minorHAnsi" w:hint="eastAsia"/>
          <w:color w:val="000000"/>
          <w:szCs w:val="24"/>
          <w:lang w:eastAsia="zh-CN"/>
        </w:rPr>
        <w:t>个</w:t>
      </w:r>
      <w:r w:rsidR="0082183C">
        <w:rPr>
          <w:rFonts w:asciiTheme="minorHAnsi" w:hAnsiTheme="minorHAnsi"/>
          <w:color w:val="000000"/>
          <w:szCs w:val="24"/>
          <w:lang w:eastAsia="zh-CN"/>
        </w:rPr>
        <w:t>国家的</w:t>
      </w:r>
      <w:r w:rsidR="0082183C">
        <w:rPr>
          <w:rFonts w:asciiTheme="minorHAnsi" w:hAnsiTheme="minorHAnsi" w:hint="eastAsia"/>
          <w:color w:val="000000"/>
          <w:szCs w:val="24"/>
          <w:lang w:eastAsia="zh-CN"/>
        </w:rPr>
        <w:t>150</w:t>
      </w:r>
      <w:r w:rsidR="0082183C">
        <w:rPr>
          <w:rFonts w:asciiTheme="minorHAnsi" w:hAnsiTheme="minorHAnsi" w:hint="eastAsia"/>
          <w:color w:val="000000"/>
          <w:szCs w:val="24"/>
          <w:lang w:eastAsia="zh-CN"/>
        </w:rPr>
        <w:t>多</w:t>
      </w:r>
      <w:r w:rsidR="0082183C">
        <w:rPr>
          <w:rFonts w:asciiTheme="minorHAnsi" w:hAnsiTheme="minorHAnsi"/>
          <w:color w:val="000000"/>
          <w:szCs w:val="24"/>
          <w:lang w:eastAsia="zh-CN"/>
        </w:rPr>
        <w:t>位</w:t>
      </w:r>
      <w:r w:rsidR="0082183C">
        <w:rPr>
          <w:rFonts w:asciiTheme="minorHAnsi" w:hAnsiTheme="minorHAnsi" w:hint="eastAsia"/>
          <w:color w:val="000000"/>
          <w:szCs w:val="24"/>
          <w:lang w:eastAsia="zh-CN"/>
        </w:rPr>
        <w:t>原住民提供在</w:t>
      </w:r>
      <w:r w:rsidR="0082183C">
        <w:rPr>
          <w:rFonts w:asciiTheme="minorHAnsi" w:hAnsiTheme="minorHAnsi"/>
          <w:color w:val="000000"/>
          <w:szCs w:val="24"/>
          <w:lang w:eastAsia="zh-CN"/>
        </w:rPr>
        <w:t>线培训，</w:t>
      </w:r>
      <w:r w:rsidR="00E36C94">
        <w:rPr>
          <w:rFonts w:asciiTheme="minorHAnsi" w:hAnsiTheme="minorHAnsi" w:hint="eastAsia"/>
          <w:color w:val="000000"/>
          <w:szCs w:val="24"/>
          <w:lang w:eastAsia="zh-CN"/>
        </w:rPr>
        <w:t>教授他们如何新型</w:t>
      </w:r>
      <w:r w:rsidR="0082183C">
        <w:rPr>
          <w:rFonts w:asciiTheme="minorHAnsi" w:hAnsiTheme="minorHAnsi"/>
          <w:color w:val="000000"/>
          <w:szCs w:val="24"/>
          <w:lang w:eastAsia="zh-CN"/>
        </w:rPr>
        <w:t>通信工具提高原住民的参与能力。</w:t>
      </w:r>
    </w:p>
    <w:p w:rsidR="001A202E" w:rsidRPr="00EE5777" w:rsidRDefault="001A202E" w:rsidP="007437E8">
      <w:pPr>
        <w:snapToGrid w:val="0"/>
        <w:jc w:val="both"/>
        <w:rPr>
          <w:rFonts w:asciiTheme="minorHAnsi" w:hAnsiTheme="minorHAnsi"/>
          <w:color w:val="000000"/>
          <w:szCs w:val="24"/>
          <w:lang w:val="en-US" w:eastAsia="zh-CN"/>
        </w:rPr>
      </w:pPr>
      <w:r w:rsidRPr="00EE5777">
        <w:rPr>
          <w:rFonts w:asciiTheme="minorHAnsi" w:hAnsiTheme="minorHAnsi"/>
          <w:szCs w:val="24"/>
          <w:lang w:val="en-US" w:eastAsia="zh-CN"/>
        </w:rPr>
        <w:t>2.5.3</w:t>
      </w:r>
      <w:r w:rsidRPr="00EE5777">
        <w:rPr>
          <w:rFonts w:asciiTheme="minorHAnsi" w:hAnsiTheme="minorHAnsi"/>
          <w:szCs w:val="24"/>
          <w:lang w:val="en-US" w:eastAsia="zh-CN"/>
        </w:rPr>
        <w:tab/>
      </w:r>
      <w:r w:rsidR="0082183C">
        <w:rPr>
          <w:rFonts w:asciiTheme="minorHAnsi" w:hAnsiTheme="minorHAnsi" w:hint="eastAsia"/>
          <w:szCs w:val="24"/>
          <w:lang w:val="en-US" w:eastAsia="zh-CN"/>
        </w:rPr>
        <w:t>在</w:t>
      </w:r>
      <w:r w:rsidR="0082183C">
        <w:rPr>
          <w:rFonts w:asciiTheme="minorHAnsi" w:hAnsiTheme="minorHAnsi"/>
          <w:szCs w:val="24"/>
          <w:lang w:val="en-US" w:eastAsia="zh-CN"/>
        </w:rPr>
        <w:t>美洲地区组织多场区域性讲习班和论坛，内容涉及一致性和互操作性</w:t>
      </w:r>
      <w:r w:rsidR="0082183C">
        <w:rPr>
          <w:rFonts w:asciiTheme="minorHAnsi" w:hAnsiTheme="minorHAnsi" w:hint="eastAsia"/>
          <w:szCs w:val="24"/>
          <w:lang w:val="en-US" w:eastAsia="zh-CN"/>
        </w:rPr>
        <w:t>、</w:t>
      </w:r>
      <w:r w:rsidR="0082183C">
        <w:rPr>
          <w:rFonts w:asciiTheme="minorHAnsi" w:hAnsiTheme="minorHAnsi"/>
          <w:szCs w:val="24"/>
          <w:lang w:val="en-US" w:eastAsia="zh-CN"/>
        </w:rPr>
        <w:t>互联网</w:t>
      </w:r>
      <w:r w:rsidR="0082183C">
        <w:rPr>
          <w:rFonts w:asciiTheme="minorHAnsi" w:hAnsiTheme="minorHAnsi" w:hint="eastAsia"/>
          <w:szCs w:val="24"/>
          <w:lang w:val="en-US" w:eastAsia="zh-CN"/>
        </w:rPr>
        <w:t>治理</w:t>
      </w:r>
      <w:r w:rsidR="0082183C">
        <w:rPr>
          <w:rFonts w:asciiTheme="minorHAnsi" w:hAnsiTheme="minorHAnsi"/>
          <w:szCs w:val="24"/>
          <w:lang w:val="en-US" w:eastAsia="zh-CN"/>
        </w:rPr>
        <w:t>、网络欺凌、</w:t>
      </w:r>
      <w:r w:rsidR="0082183C">
        <w:rPr>
          <w:rFonts w:asciiTheme="minorHAnsi" w:hAnsiTheme="minorHAnsi"/>
          <w:szCs w:val="24"/>
          <w:lang w:val="en-US" w:eastAsia="zh-CN"/>
        </w:rPr>
        <w:t>ICT</w:t>
      </w:r>
      <w:r w:rsidR="0082183C">
        <w:rPr>
          <w:rFonts w:asciiTheme="minorHAnsi" w:hAnsiTheme="minorHAnsi" w:hint="eastAsia"/>
          <w:szCs w:val="24"/>
          <w:lang w:val="en-US" w:eastAsia="zh-CN"/>
        </w:rPr>
        <w:t>便利</w:t>
      </w:r>
      <w:r w:rsidR="0082183C">
        <w:rPr>
          <w:rFonts w:asciiTheme="minorHAnsi" w:hAnsiTheme="minorHAnsi"/>
          <w:szCs w:val="24"/>
          <w:lang w:val="en-US" w:eastAsia="zh-CN"/>
        </w:rPr>
        <w:t>性和</w:t>
      </w:r>
      <w:r w:rsidR="0082183C">
        <w:rPr>
          <w:rFonts w:asciiTheme="minorHAnsi" w:hAnsiTheme="minorHAnsi" w:hint="eastAsia"/>
          <w:szCs w:val="24"/>
          <w:lang w:val="en-US" w:eastAsia="zh-CN"/>
        </w:rPr>
        <w:t>数字</w:t>
      </w:r>
      <w:r w:rsidR="0082183C">
        <w:rPr>
          <w:rFonts w:asciiTheme="minorHAnsi" w:hAnsiTheme="minorHAnsi"/>
          <w:szCs w:val="24"/>
          <w:lang w:val="en-US" w:eastAsia="zh-CN"/>
        </w:rPr>
        <w:t>包</w:t>
      </w:r>
      <w:r w:rsidR="0082183C">
        <w:rPr>
          <w:rFonts w:asciiTheme="minorHAnsi" w:hAnsiTheme="minorHAnsi" w:hint="eastAsia"/>
          <w:szCs w:val="24"/>
          <w:lang w:val="en-US" w:eastAsia="zh-CN"/>
        </w:rPr>
        <w:t>容</w:t>
      </w:r>
      <w:r w:rsidR="0082183C">
        <w:rPr>
          <w:rFonts w:asciiTheme="minorHAnsi" w:hAnsiTheme="minorHAnsi"/>
          <w:szCs w:val="24"/>
          <w:lang w:val="en-US" w:eastAsia="zh-CN"/>
        </w:rPr>
        <w:t>、网络安全和</w:t>
      </w:r>
      <w:proofErr w:type="spellStart"/>
      <w:r w:rsidRPr="00EE5777">
        <w:rPr>
          <w:rFonts w:asciiTheme="minorHAnsi" w:hAnsiTheme="minorHAnsi"/>
          <w:szCs w:val="24"/>
          <w:lang w:val="en-US" w:eastAsia="zh-CN"/>
        </w:rPr>
        <w:t>CyberDrill</w:t>
      </w:r>
      <w:proofErr w:type="spellEnd"/>
      <w:r w:rsidR="0082183C">
        <w:rPr>
          <w:rFonts w:asciiTheme="minorHAnsi" w:hAnsiTheme="minorHAnsi" w:hint="eastAsia"/>
          <w:szCs w:val="24"/>
          <w:lang w:val="en-US" w:eastAsia="zh-CN"/>
        </w:rPr>
        <w:t>、</w:t>
      </w:r>
      <w:r w:rsidR="0082183C">
        <w:rPr>
          <w:rFonts w:asciiTheme="minorHAnsi" w:hAnsiTheme="minorHAnsi"/>
          <w:szCs w:val="24"/>
          <w:lang w:val="en-US" w:eastAsia="zh-CN"/>
        </w:rPr>
        <w:t>应急通信和</w:t>
      </w:r>
      <w:r w:rsidR="00D85963">
        <w:rPr>
          <w:rFonts w:asciiTheme="minorHAnsi" w:hAnsiTheme="minorHAnsi"/>
          <w:szCs w:val="24"/>
          <w:lang w:val="en-US" w:eastAsia="zh-CN"/>
        </w:rPr>
        <w:t>物联网</w:t>
      </w:r>
      <w:r w:rsidR="0082183C">
        <w:rPr>
          <w:rFonts w:asciiTheme="minorHAnsi" w:hAnsiTheme="minorHAnsi" w:hint="eastAsia"/>
          <w:szCs w:val="24"/>
          <w:lang w:val="en-US" w:eastAsia="zh-CN"/>
        </w:rPr>
        <w:t>。通过</w:t>
      </w:r>
      <w:r w:rsidR="0082183C">
        <w:rPr>
          <w:rFonts w:asciiTheme="minorHAnsi" w:hAnsiTheme="minorHAnsi"/>
          <w:szCs w:val="24"/>
          <w:lang w:val="en-US" w:eastAsia="zh-CN"/>
        </w:rPr>
        <w:t>国际电</w:t>
      </w:r>
      <w:r w:rsidR="0082183C">
        <w:rPr>
          <w:rFonts w:asciiTheme="minorHAnsi" w:hAnsiTheme="minorHAnsi" w:hint="eastAsia"/>
          <w:szCs w:val="24"/>
          <w:lang w:val="en-US" w:eastAsia="zh-CN"/>
        </w:rPr>
        <w:t>联</w:t>
      </w:r>
      <w:r w:rsidR="0082183C">
        <w:rPr>
          <w:rFonts w:asciiTheme="minorHAnsi" w:hAnsiTheme="minorHAnsi"/>
          <w:szCs w:val="24"/>
          <w:lang w:val="en-US" w:eastAsia="zh-CN"/>
        </w:rPr>
        <w:t>学院</w:t>
      </w:r>
      <w:r w:rsidR="0082183C">
        <w:rPr>
          <w:rFonts w:asciiTheme="minorHAnsi" w:hAnsiTheme="minorHAnsi" w:hint="eastAsia"/>
          <w:szCs w:val="24"/>
          <w:lang w:val="en-US" w:eastAsia="zh-CN"/>
        </w:rPr>
        <w:t>提供</w:t>
      </w:r>
      <w:r w:rsidR="0082183C">
        <w:rPr>
          <w:rFonts w:asciiTheme="minorHAnsi" w:hAnsiTheme="minorHAnsi"/>
          <w:szCs w:val="24"/>
          <w:lang w:val="en-US" w:eastAsia="zh-CN"/>
        </w:rPr>
        <w:t>一系列相关问题的课程，内容涉及</w:t>
      </w:r>
      <w:r w:rsidR="0082183C">
        <w:rPr>
          <w:rFonts w:asciiTheme="minorHAnsi" w:hAnsiTheme="minorHAnsi" w:hint="eastAsia"/>
          <w:szCs w:val="24"/>
          <w:lang w:val="en-US" w:eastAsia="zh-CN"/>
        </w:rPr>
        <w:t>射电频谱，</w:t>
      </w:r>
      <w:r w:rsidR="0082183C">
        <w:rPr>
          <w:rFonts w:asciiTheme="minorHAnsi" w:hAnsiTheme="minorHAnsi"/>
          <w:szCs w:val="24"/>
          <w:lang w:val="en-US" w:eastAsia="zh-CN"/>
        </w:rPr>
        <w:t>ICT</w:t>
      </w:r>
      <w:r w:rsidR="0082183C">
        <w:rPr>
          <w:rFonts w:asciiTheme="minorHAnsi" w:hAnsiTheme="minorHAnsi"/>
          <w:szCs w:val="24"/>
          <w:lang w:val="en-US" w:eastAsia="zh-CN"/>
        </w:rPr>
        <w:t>在智能可持续</w:t>
      </w:r>
      <w:r w:rsidR="0082183C">
        <w:rPr>
          <w:rFonts w:asciiTheme="minorHAnsi" w:hAnsiTheme="minorHAnsi" w:hint="eastAsia"/>
          <w:szCs w:val="24"/>
          <w:lang w:val="en-US" w:eastAsia="zh-CN"/>
        </w:rPr>
        <w:t>城市</w:t>
      </w:r>
      <w:r w:rsidR="0082183C">
        <w:rPr>
          <w:rFonts w:asciiTheme="minorHAnsi" w:hAnsiTheme="minorHAnsi"/>
          <w:szCs w:val="24"/>
          <w:lang w:val="en-US" w:eastAsia="zh-CN"/>
        </w:rPr>
        <w:t>中的作用、光</w:t>
      </w:r>
      <w:r w:rsidR="00E36C94">
        <w:rPr>
          <w:rFonts w:asciiTheme="minorHAnsi" w:hAnsiTheme="minorHAnsi" w:hint="eastAsia"/>
          <w:szCs w:val="24"/>
          <w:lang w:val="en-US" w:eastAsia="zh-CN"/>
        </w:rPr>
        <w:t>网</w:t>
      </w:r>
      <w:r w:rsidR="0082183C">
        <w:rPr>
          <w:rFonts w:asciiTheme="minorHAnsi" w:hAnsiTheme="minorHAnsi"/>
          <w:szCs w:val="24"/>
          <w:lang w:val="en-US" w:eastAsia="zh-CN"/>
        </w:rPr>
        <w:t>和下一代网络、频谱和电信业务管理等</w:t>
      </w:r>
      <w:r w:rsidR="0082183C">
        <w:rPr>
          <w:rFonts w:asciiTheme="minorHAnsi" w:hAnsiTheme="minorHAnsi" w:hint="eastAsia"/>
          <w:szCs w:val="24"/>
          <w:lang w:val="en-US" w:eastAsia="zh-CN"/>
        </w:rPr>
        <w:t>。</w:t>
      </w:r>
      <w:r w:rsidR="00E36C94">
        <w:rPr>
          <w:rFonts w:asciiTheme="minorHAnsi" w:hAnsiTheme="minorHAnsi" w:hint="eastAsia"/>
          <w:szCs w:val="24"/>
          <w:lang w:val="en-US" w:eastAsia="zh-CN"/>
        </w:rPr>
        <w:t>在国际电联、</w:t>
      </w:r>
      <w:r w:rsidR="007437E8">
        <w:rPr>
          <w:rFonts w:asciiTheme="minorHAnsi" w:hAnsiTheme="minorHAnsi" w:hint="eastAsia"/>
          <w:szCs w:val="24"/>
          <w:lang w:val="en-US" w:eastAsia="zh-CN"/>
        </w:rPr>
        <w:t>美洲电信委员会（</w:t>
      </w:r>
      <w:r w:rsidR="00E36C94">
        <w:rPr>
          <w:rFonts w:asciiTheme="minorHAnsi" w:hAnsiTheme="minorHAnsi" w:hint="eastAsia"/>
          <w:szCs w:val="24"/>
          <w:lang w:val="en-US" w:eastAsia="zh-CN"/>
        </w:rPr>
        <w:t>CITEL</w:t>
      </w:r>
      <w:r w:rsidR="007437E8">
        <w:rPr>
          <w:rFonts w:asciiTheme="minorHAnsi" w:hAnsiTheme="minorHAnsi" w:hint="eastAsia"/>
          <w:szCs w:val="24"/>
          <w:lang w:val="en-US" w:eastAsia="zh-CN"/>
        </w:rPr>
        <w:t>）</w:t>
      </w:r>
      <w:r w:rsidR="00E36C94">
        <w:rPr>
          <w:rFonts w:asciiTheme="minorHAnsi" w:hAnsiTheme="minorHAnsi" w:hint="eastAsia"/>
          <w:szCs w:val="24"/>
          <w:lang w:val="en-US" w:eastAsia="zh-CN"/>
        </w:rPr>
        <w:t>和</w:t>
      </w:r>
      <w:r w:rsidR="007437E8">
        <w:rPr>
          <w:rFonts w:asciiTheme="minorHAnsi" w:hAnsiTheme="minorHAnsi" w:hint="eastAsia"/>
          <w:szCs w:val="24"/>
          <w:lang w:val="en-US" w:eastAsia="zh-CN"/>
        </w:rPr>
        <w:t>中美洲电信技术委员会（</w:t>
      </w:r>
      <w:r w:rsidRPr="00EE5777">
        <w:rPr>
          <w:rFonts w:asciiTheme="minorHAnsi" w:hAnsiTheme="minorHAnsi"/>
          <w:szCs w:val="24"/>
          <w:lang w:eastAsia="zh-CN"/>
        </w:rPr>
        <w:t>COMTELCA</w:t>
      </w:r>
      <w:r w:rsidR="007437E8">
        <w:rPr>
          <w:rFonts w:asciiTheme="minorHAnsi" w:hAnsiTheme="minorHAnsi" w:hint="eastAsia"/>
          <w:szCs w:val="24"/>
          <w:lang w:eastAsia="zh-CN"/>
        </w:rPr>
        <w:t>）</w:t>
      </w:r>
      <w:r w:rsidR="0082183C">
        <w:rPr>
          <w:rFonts w:asciiTheme="minorHAnsi" w:hAnsiTheme="minorHAnsi" w:hint="eastAsia"/>
          <w:szCs w:val="24"/>
          <w:lang w:eastAsia="zh-CN"/>
        </w:rPr>
        <w:t>的</w:t>
      </w:r>
      <w:r w:rsidR="0082183C">
        <w:rPr>
          <w:rFonts w:asciiTheme="minorHAnsi" w:hAnsiTheme="minorHAnsi"/>
          <w:szCs w:val="24"/>
          <w:lang w:eastAsia="zh-CN"/>
        </w:rPr>
        <w:t>共同努力</w:t>
      </w:r>
      <w:r w:rsidR="007437E8">
        <w:rPr>
          <w:rFonts w:asciiTheme="minorHAnsi" w:hAnsiTheme="minorHAnsi" w:hint="eastAsia"/>
          <w:szCs w:val="24"/>
          <w:lang w:eastAsia="zh-CN"/>
        </w:rPr>
        <w:t>下</w:t>
      </w:r>
      <w:r w:rsidR="0082183C">
        <w:rPr>
          <w:rFonts w:asciiTheme="minorHAnsi" w:hAnsiTheme="minorHAnsi"/>
          <w:szCs w:val="24"/>
          <w:lang w:eastAsia="zh-CN"/>
        </w:rPr>
        <w:t>，一项有关在美洲地区建立区域性备用应</w:t>
      </w:r>
      <w:r w:rsidR="0082183C">
        <w:rPr>
          <w:rFonts w:asciiTheme="minorHAnsi" w:hAnsiTheme="minorHAnsi" w:hint="eastAsia"/>
          <w:szCs w:val="24"/>
          <w:lang w:eastAsia="zh-CN"/>
        </w:rPr>
        <w:t>急</w:t>
      </w:r>
      <w:r w:rsidR="0082183C">
        <w:rPr>
          <w:rFonts w:asciiTheme="minorHAnsi" w:hAnsiTheme="minorHAnsi"/>
          <w:szCs w:val="24"/>
          <w:lang w:eastAsia="zh-CN"/>
        </w:rPr>
        <w:t>通信网络的试点项目已</w:t>
      </w:r>
      <w:r w:rsidR="0082183C">
        <w:rPr>
          <w:rFonts w:asciiTheme="minorHAnsi" w:hAnsiTheme="minorHAnsi" w:hint="eastAsia"/>
          <w:szCs w:val="24"/>
          <w:lang w:eastAsia="zh-CN"/>
        </w:rPr>
        <w:t>制定</w:t>
      </w:r>
      <w:r w:rsidR="0082183C">
        <w:rPr>
          <w:rFonts w:asciiTheme="minorHAnsi" w:hAnsiTheme="minorHAnsi"/>
          <w:szCs w:val="24"/>
          <w:lang w:eastAsia="zh-CN"/>
        </w:rPr>
        <w:t>完成。符合</w:t>
      </w:r>
      <w:r w:rsidR="0082183C">
        <w:rPr>
          <w:rFonts w:asciiTheme="minorHAnsi" w:hAnsiTheme="minorHAnsi" w:hint="eastAsia"/>
          <w:szCs w:val="24"/>
          <w:lang w:eastAsia="zh-CN"/>
        </w:rPr>
        <w:t>性</w:t>
      </w:r>
      <w:r w:rsidR="0082183C">
        <w:rPr>
          <w:rFonts w:asciiTheme="minorHAnsi" w:hAnsiTheme="minorHAnsi"/>
          <w:szCs w:val="24"/>
          <w:lang w:eastAsia="zh-CN"/>
        </w:rPr>
        <w:t>和互操作性评估研究</w:t>
      </w:r>
      <w:r w:rsidR="007437E8">
        <w:rPr>
          <w:rFonts w:asciiTheme="minorHAnsi" w:hAnsiTheme="minorHAnsi" w:hint="eastAsia"/>
          <w:szCs w:val="24"/>
          <w:lang w:eastAsia="zh-CN"/>
        </w:rPr>
        <w:t>业已展开</w:t>
      </w:r>
      <w:r w:rsidR="0082183C">
        <w:rPr>
          <w:rFonts w:asciiTheme="minorHAnsi" w:hAnsiTheme="minorHAnsi"/>
          <w:szCs w:val="24"/>
          <w:lang w:eastAsia="zh-CN"/>
        </w:rPr>
        <w:t>，其主要目的是为改善该地区符合性和互操作性状况提供建议。</w:t>
      </w:r>
      <w:r w:rsidRPr="00EE5777">
        <w:rPr>
          <w:rFonts w:asciiTheme="minorHAnsi" w:hAnsiTheme="minorHAnsi"/>
          <w:color w:val="000000"/>
          <w:szCs w:val="24"/>
          <w:lang w:eastAsia="zh-CN"/>
        </w:rPr>
        <w:t xml:space="preserve"> </w:t>
      </w:r>
    </w:p>
    <w:p w:rsidR="00963437" w:rsidRDefault="00963437" w:rsidP="001A202E">
      <w:pPr>
        <w:pStyle w:val="Heading2"/>
        <w:spacing w:before="240"/>
        <w:rPr>
          <w:color w:val="000000"/>
          <w:szCs w:val="24"/>
          <w:lang w:eastAsia="zh-CN"/>
        </w:rPr>
      </w:pPr>
      <w:r w:rsidRPr="00072720">
        <w:rPr>
          <w:lang w:eastAsia="zh-CN"/>
        </w:rPr>
        <w:t>2.</w:t>
      </w:r>
      <w:r w:rsidR="001A202E">
        <w:rPr>
          <w:lang w:eastAsia="zh-CN"/>
        </w:rPr>
        <w:t>6</w:t>
      </w:r>
      <w:r w:rsidRPr="00072720">
        <w:rPr>
          <w:lang w:eastAsia="zh-CN"/>
        </w:rPr>
        <w:tab/>
      </w:r>
      <w:r w:rsidRPr="00072720">
        <w:rPr>
          <w:rFonts w:hint="eastAsia"/>
          <w:lang w:eastAsia="zh-CN"/>
        </w:rPr>
        <w:t>阿拉伯区域</w:t>
      </w:r>
    </w:p>
    <w:p w:rsidR="001A202E" w:rsidRPr="00EE5777" w:rsidRDefault="001A202E" w:rsidP="00B77B6C">
      <w:pPr>
        <w:snapToGrid w:val="0"/>
        <w:jc w:val="both"/>
        <w:rPr>
          <w:rFonts w:asciiTheme="minorHAnsi" w:hAnsiTheme="minorHAnsi"/>
          <w:szCs w:val="24"/>
          <w:lang w:eastAsia="zh-CN"/>
        </w:rPr>
      </w:pPr>
      <w:r w:rsidRPr="00EE5777">
        <w:rPr>
          <w:rFonts w:asciiTheme="minorHAnsi" w:hAnsiTheme="minorHAnsi"/>
          <w:szCs w:val="24"/>
          <w:lang w:eastAsia="zh-CN"/>
        </w:rPr>
        <w:t>2.6.1</w:t>
      </w:r>
      <w:r w:rsidRPr="00EE5777">
        <w:rPr>
          <w:rFonts w:asciiTheme="minorHAnsi" w:hAnsiTheme="minorHAnsi"/>
          <w:szCs w:val="24"/>
          <w:lang w:eastAsia="zh-CN"/>
        </w:rPr>
        <w:tab/>
        <w:t>2017</w:t>
      </w:r>
      <w:r w:rsidR="0082183C">
        <w:rPr>
          <w:rFonts w:asciiTheme="minorHAnsi" w:hAnsiTheme="minorHAnsi" w:hint="eastAsia"/>
          <w:szCs w:val="24"/>
          <w:lang w:eastAsia="zh-CN"/>
        </w:rPr>
        <w:t>年</w:t>
      </w:r>
      <w:r w:rsidR="0082183C">
        <w:rPr>
          <w:rFonts w:asciiTheme="minorHAnsi" w:hAnsiTheme="minorHAnsi"/>
          <w:szCs w:val="24"/>
          <w:lang w:eastAsia="zh-CN"/>
        </w:rPr>
        <w:t>，</w:t>
      </w:r>
      <w:r w:rsidRPr="00EE5777">
        <w:rPr>
          <w:rFonts w:asciiTheme="minorHAnsi" w:hAnsiTheme="minorHAnsi"/>
          <w:szCs w:val="24"/>
          <w:lang w:eastAsia="zh-CN"/>
        </w:rPr>
        <w:t>BDT</w:t>
      </w:r>
      <w:r w:rsidR="0082183C">
        <w:rPr>
          <w:rFonts w:asciiTheme="minorHAnsi" w:hAnsiTheme="minorHAnsi" w:hint="eastAsia"/>
          <w:szCs w:val="24"/>
          <w:lang w:eastAsia="zh-CN"/>
        </w:rPr>
        <w:t>与</w:t>
      </w:r>
      <w:r w:rsidR="0082183C">
        <w:rPr>
          <w:rFonts w:asciiTheme="minorHAnsi" w:hAnsiTheme="minorHAnsi"/>
          <w:szCs w:val="24"/>
          <w:lang w:eastAsia="zh-CN"/>
        </w:rPr>
        <w:t>阿拉伯地区成员国合作，在</w:t>
      </w:r>
      <w:r w:rsidR="0082183C">
        <w:rPr>
          <w:rFonts w:asciiTheme="minorHAnsi" w:hAnsiTheme="minorHAnsi" w:hint="eastAsia"/>
          <w:szCs w:val="24"/>
          <w:lang w:eastAsia="zh-CN"/>
        </w:rPr>
        <w:t>8</w:t>
      </w:r>
      <w:r w:rsidR="0082183C">
        <w:rPr>
          <w:rFonts w:asciiTheme="minorHAnsi" w:hAnsiTheme="minorHAnsi" w:hint="eastAsia"/>
          <w:szCs w:val="24"/>
          <w:lang w:eastAsia="zh-CN"/>
        </w:rPr>
        <w:t>个</w:t>
      </w:r>
      <w:r w:rsidR="0082183C">
        <w:rPr>
          <w:rFonts w:asciiTheme="minorHAnsi" w:hAnsiTheme="minorHAnsi"/>
          <w:szCs w:val="24"/>
          <w:lang w:eastAsia="zh-CN"/>
        </w:rPr>
        <w:t>技术合作项目下开展项目活动，总金额为</w:t>
      </w:r>
      <w:r w:rsidR="00B77B6C">
        <w:rPr>
          <w:rFonts w:asciiTheme="minorHAnsi" w:hAnsiTheme="minorHAnsi"/>
          <w:szCs w:val="24"/>
          <w:lang w:eastAsia="zh-CN"/>
        </w:rPr>
        <w:t>86</w:t>
      </w:r>
      <w:r w:rsidR="00B77B6C">
        <w:rPr>
          <w:rFonts w:asciiTheme="minorHAnsi" w:hAnsiTheme="minorHAnsi" w:hint="eastAsia"/>
          <w:szCs w:val="24"/>
          <w:lang w:eastAsia="zh-CN"/>
        </w:rPr>
        <w:t>万</w:t>
      </w:r>
      <w:r w:rsidR="0082183C">
        <w:rPr>
          <w:rFonts w:asciiTheme="minorHAnsi" w:hAnsiTheme="minorHAnsi" w:hint="eastAsia"/>
          <w:szCs w:val="24"/>
          <w:lang w:eastAsia="zh-CN"/>
        </w:rPr>
        <w:t>瑞郎</w:t>
      </w:r>
      <w:r w:rsidR="0082183C">
        <w:rPr>
          <w:rFonts w:asciiTheme="minorHAnsi" w:hAnsiTheme="minorHAnsi"/>
          <w:szCs w:val="24"/>
          <w:lang w:eastAsia="zh-CN"/>
        </w:rPr>
        <w:t>。</w:t>
      </w:r>
      <w:r w:rsidR="0082183C">
        <w:rPr>
          <w:rFonts w:asciiTheme="minorHAnsi" w:hAnsiTheme="minorHAnsi" w:hint="eastAsia"/>
          <w:szCs w:val="24"/>
          <w:lang w:eastAsia="zh-CN"/>
        </w:rPr>
        <w:t>另外</w:t>
      </w:r>
      <w:r w:rsidR="0082183C">
        <w:rPr>
          <w:rFonts w:asciiTheme="minorHAnsi" w:hAnsiTheme="minorHAnsi"/>
          <w:szCs w:val="24"/>
          <w:lang w:eastAsia="zh-CN"/>
        </w:rPr>
        <w:t>开展行动</w:t>
      </w:r>
      <w:r w:rsidR="0082183C">
        <w:rPr>
          <w:rFonts w:asciiTheme="minorHAnsi" w:hAnsiTheme="minorHAnsi" w:hint="eastAsia"/>
          <w:szCs w:val="24"/>
          <w:lang w:eastAsia="zh-CN"/>
        </w:rPr>
        <w:t>32</w:t>
      </w:r>
      <w:r w:rsidR="0082183C">
        <w:rPr>
          <w:rFonts w:asciiTheme="minorHAnsi" w:hAnsiTheme="minorHAnsi" w:hint="eastAsia"/>
          <w:szCs w:val="24"/>
          <w:lang w:eastAsia="zh-CN"/>
        </w:rPr>
        <w:t>项</w:t>
      </w:r>
      <w:r w:rsidR="0082183C">
        <w:rPr>
          <w:rFonts w:asciiTheme="minorHAnsi" w:hAnsiTheme="minorHAnsi"/>
          <w:szCs w:val="24"/>
          <w:lang w:eastAsia="zh-CN"/>
        </w:rPr>
        <w:t>，金额达</w:t>
      </w:r>
      <w:r w:rsidR="00B77B6C">
        <w:rPr>
          <w:rFonts w:asciiTheme="minorHAnsi" w:hAnsiTheme="minorHAnsi"/>
          <w:szCs w:val="24"/>
          <w:lang w:eastAsia="zh-CN"/>
        </w:rPr>
        <w:t>36.9</w:t>
      </w:r>
      <w:r w:rsidR="00B77B6C">
        <w:rPr>
          <w:rFonts w:asciiTheme="minorHAnsi" w:hAnsiTheme="minorHAnsi" w:hint="eastAsia"/>
          <w:szCs w:val="24"/>
          <w:lang w:eastAsia="zh-CN"/>
        </w:rPr>
        <w:t>万</w:t>
      </w:r>
      <w:r w:rsidR="0082183C">
        <w:rPr>
          <w:rFonts w:asciiTheme="minorHAnsi" w:hAnsiTheme="minorHAnsi" w:hint="eastAsia"/>
          <w:szCs w:val="24"/>
          <w:lang w:eastAsia="zh-CN"/>
        </w:rPr>
        <w:t>瑞郎</w:t>
      </w:r>
      <w:r w:rsidR="0082183C">
        <w:rPr>
          <w:rFonts w:asciiTheme="minorHAnsi" w:hAnsiTheme="minorHAnsi"/>
          <w:szCs w:val="24"/>
          <w:lang w:eastAsia="zh-CN"/>
        </w:rPr>
        <w:t>。</w:t>
      </w:r>
    </w:p>
    <w:p w:rsidR="001A202E" w:rsidRPr="00EE5777" w:rsidRDefault="001A202E" w:rsidP="00D035FA">
      <w:pPr>
        <w:snapToGrid w:val="0"/>
        <w:jc w:val="both"/>
        <w:rPr>
          <w:rFonts w:asciiTheme="minorHAnsi" w:hAnsiTheme="minorHAnsi"/>
          <w:color w:val="000000"/>
          <w:szCs w:val="24"/>
          <w:lang w:eastAsia="zh-CN"/>
        </w:rPr>
      </w:pPr>
      <w:r w:rsidRPr="00EE5777">
        <w:rPr>
          <w:rFonts w:asciiTheme="minorHAnsi" w:hAnsiTheme="minorHAnsi"/>
          <w:szCs w:val="24"/>
          <w:lang w:eastAsia="zh-CN"/>
        </w:rPr>
        <w:t>2.6.2</w:t>
      </w:r>
      <w:r w:rsidRPr="00EE5777">
        <w:rPr>
          <w:rFonts w:asciiTheme="minorHAnsi" w:hAnsiTheme="minorHAnsi"/>
          <w:szCs w:val="24"/>
          <w:lang w:eastAsia="zh-CN"/>
        </w:rPr>
        <w:tab/>
      </w:r>
      <w:r w:rsidR="006908CB">
        <w:rPr>
          <w:rFonts w:asciiTheme="minorHAnsi" w:hAnsiTheme="minorHAnsi" w:hint="eastAsia"/>
          <w:szCs w:val="24"/>
          <w:lang w:eastAsia="zh-CN"/>
        </w:rPr>
        <w:t>通过</w:t>
      </w:r>
      <w:r w:rsidR="006908CB">
        <w:rPr>
          <w:rFonts w:asciiTheme="minorHAnsi" w:hAnsiTheme="minorHAnsi"/>
          <w:szCs w:val="24"/>
          <w:lang w:eastAsia="zh-CN"/>
        </w:rPr>
        <w:t>国际电联阿拉伯</w:t>
      </w:r>
      <w:r w:rsidR="00D035FA">
        <w:rPr>
          <w:rFonts w:hint="eastAsia"/>
          <w:szCs w:val="24"/>
          <w:lang w:eastAsia="zh-CN"/>
        </w:rPr>
        <w:t>高级培训中心网点（</w:t>
      </w:r>
      <w:proofErr w:type="spellStart"/>
      <w:r w:rsidRPr="00EE5777">
        <w:rPr>
          <w:rFonts w:asciiTheme="minorHAnsi" w:hAnsiTheme="minorHAnsi"/>
          <w:color w:val="000000"/>
          <w:szCs w:val="24"/>
          <w:lang w:eastAsia="zh-CN"/>
        </w:rPr>
        <w:t>CoEs</w:t>
      </w:r>
      <w:proofErr w:type="spellEnd"/>
      <w:r w:rsidR="00D035FA">
        <w:rPr>
          <w:rFonts w:asciiTheme="minorHAnsi" w:hAnsiTheme="minorHAnsi" w:hint="eastAsia"/>
          <w:color w:val="000000"/>
          <w:szCs w:val="24"/>
          <w:lang w:eastAsia="zh-CN"/>
        </w:rPr>
        <w:t>）</w:t>
      </w:r>
      <w:r w:rsidR="006908CB">
        <w:rPr>
          <w:rFonts w:asciiTheme="minorHAnsi" w:hAnsiTheme="minorHAnsi"/>
          <w:color w:val="000000"/>
          <w:szCs w:val="24"/>
          <w:lang w:eastAsia="zh-CN"/>
        </w:rPr>
        <w:t>开设</w:t>
      </w:r>
      <w:r w:rsidR="006908CB">
        <w:rPr>
          <w:rFonts w:asciiTheme="minorHAnsi" w:hAnsiTheme="minorHAnsi" w:hint="eastAsia"/>
          <w:color w:val="000000"/>
          <w:szCs w:val="24"/>
          <w:lang w:eastAsia="zh-CN"/>
        </w:rPr>
        <w:t>十</w:t>
      </w:r>
      <w:r w:rsidR="006908CB">
        <w:rPr>
          <w:rFonts w:asciiTheme="minorHAnsi" w:hAnsiTheme="minorHAnsi"/>
          <w:color w:val="000000"/>
          <w:szCs w:val="24"/>
          <w:lang w:eastAsia="zh-CN"/>
        </w:rPr>
        <w:t>个能力建设课程，</w:t>
      </w:r>
      <w:r w:rsidR="007437E8">
        <w:rPr>
          <w:rFonts w:asciiTheme="minorHAnsi" w:hAnsiTheme="minorHAnsi" w:hint="eastAsia"/>
          <w:color w:val="000000"/>
          <w:szCs w:val="24"/>
          <w:lang w:eastAsia="zh-CN"/>
        </w:rPr>
        <w:t>内容</w:t>
      </w:r>
      <w:r w:rsidR="006908CB">
        <w:rPr>
          <w:rFonts w:asciiTheme="minorHAnsi" w:hAnsiTheme="minorHAnsi"/>
          <w:color w:val="000000"/>
          <w:szCs w:val="24"/>
          <w:lang w:eastAsia="zh-CN"/>
        </w:rPr>
        <w:t>涉及</w:t>
      </w:r>
      <w:r w:rsidR="006908CB">
        <w:rPr>
          <w:rFonts w:asciiTheme="minorHAnsi" w:hAnsiTheme="minorHAnsi"/>
          <w:color w:val="000000"/>
          <w:szCs w:val="24"/>
          <w:lang w:eastAsia="zh-CN"/>
        </w:rPr>
        <w:t>ICT</w:t>
      </w:r>
      <w:r w:rsidR="006908CB">
        <w:rPr>
          <w:rFonts w:asciiTheme="minorHAnsi" w:hAnsiTheme="minorHAnsi"/>
          <w:color w:val="000000"/>
          <w:szCs w:val="24"/>
          <w:lang w:eastAsia="zh-CN"/>
        </w:rPr>
        <w:t>应用</w:t>
      </w:r>
      <w:r w:rsidR="006908CB">
        <w:rPr>
          <w:rFonts w:asciiTheme="minorHAnsi" w:hAnsiTheme="minorHAnsi" w:hint="eastAsia"/>
          <w:color w:val="000000"/>
          <w:szCs w:val="24"/>
          <w:lang w:eastAsia="zh-CN"/>
        </w:rPr>
        <w:t>和</w:t>
      </w:r>
      <w:r w:rsidR="006908CB">
        <w:rPr>
          <w:rFonts w:asciiTheme="minorHAnsi" w:hAnsiTheme="minorHAnsi"/>
          <w:color w:val="000000"/>
          <w:szCs w:val="24"/>
          <w:lang w:eastAsia="zh-CN"/>
        </w:rPr>
        <w:t>服务，接受培训的学员达</w:t>
      </w:r>
      <w:r w:rsidR="006908CB">
        <w:rPr>
          <w:rFonts w:asciiTheme="minorHAnsi" w:hAnsiTheme="minorHAnsi" w:hint="eastAsia"/>
          <w:color w:val="000000"/>
          <w:szCs w:val="24"/>
          <w:lang w:eastAsia="zh-CN"/>
        </w:rPr>
        <w:t>250</w:t>
      </w:r>
      <w:r w:rsidR="006908CB">
        <w:rPr>
          <w:rFonts w:asciiTheme="minorHAnsi" w:hAnsiTheme="minorHAnsi" w:hint="eastAsia"/>
          <w:color w:val="000000"/>
          <w:szCs w:val="24"/>
          <w:lang w:eastAsia="zh-CN"/>
        </w:rPr>
        <w:t>人</w:t>
      </w:r>
      <w:r w:rsidR="006908CB">
        <w:rPr>
          <w:rFonts w:asciiTheme="minorHAnsi" w:hAnsiTheme="minorHAnsi"/>
          <w:color w:val="000000"/>
          <w:szCs w:val="24"/>
          <w:lang w:eastAsia="zh-CN"/>
        </w:rPr>
        <w:t>之多。</w:t>
      </w:r>
      <w:r w:rsidR="006908CB">
        <w:rPr>
          <w:rFonts w:asciiTheme="minorHAnsi" w:hAnsiTheme="minorHAnsi" w:hint="eastAsia"/>
          <w:color w:val="000000"/>
          <w:szCs w:val="24"/>
          <w:lang w:eastAsia="zh-CN"/>
        </w:rPr>
        <w:t>与</w:t>
      </w:r>
      <w:r w:rsidR="006908CB">
        <w:rPr>
          <w:rFonts w:asciiTheme="minorHAnsi" w:hAnsiTheme="minorHAnsi"/>
          <w:color w:val="000000"/>
          <w:szCs w:val="24"/>
          <w:lang w:eastAsia="zh-CN"/>
        </w:rPr>
        <w:t>德国</w:t>
      </w:r>
      <w:r w:rsidR="006908CB" w:rsidRPr="00EE5777">
        <w:rPr>
          <w:rFonts w:asciiTheme="minorHAnsi" w:hAnsiTheme="minorHAnsi"/>
          <w:color w:val="000000"/>
          <w:szCs w:val="24"/>
          <w:lang w:eastAsia="zh-CN"/>
        </w:rPr>
        <w:t>GIZ</w:t>
      </w:r>
      <w:r w:rsidR="00D67557">
        <w:rPr>
          <w:rFonts w:asciiTheme="minorHAnsi" w:hAnsiTheme="minorHAnsi" w:hint="eastAsia"/>
          <w:color w:val="000000"/>
          <w:szCs w:val="24"/>
          <w:lang w:eastAsia="zh-CN"/>
        </w:rPr>
        <w:t>签订</w:t>
      </w:r>
      <w:r w:rsidR="00D67557">
        <w:rPr>
          <w:rFonts w:asciiTheme="minorHAnsi" w:hAnsiTheme="minorHAnsi"/>
          <w:color w:val="000000"/>
          <w:szCs w:val="24"/>
          <w:lang w:eastAsia="zh-CN"/>
        </w:rPr>
        <w:t>合作协议，以就业促进项目（</w:t>
      </w:r>
      <w:r w:rsidR="00D67557">
        <w:rPr>
          <w:rFonts w:asciiTheme="minorHAnsi" w:hAnsiTheme="minorHAnsi"/>
          <w:color w:val="000000"/>
          <w:szCs w:val="24"/>
          <w:lang w:eastAsia="zh-CN"/>
        </w:rPr>
        <w:t>EPP</w:t>
      </w:r>
      <w:r w:rsidR="00D67557">
        <w:rPr>
          <w:rFonts w:asciiTheme="minorHAnsi" w:hAnsiTheme="minorHAnsi"/>
          <w:color w:val="000000"/>
          <w:szCs w:val="24"/>
          <w:lang w:eastAsia="zh-CN"/>
        </w:rPr>
        <w:t>）为代表在</w:t>
      </w:r>
      <w:r w:rsidR="00D67557">
        <w:rPr>
          <w:rFonts w:asciiTheme="minorHAnsi" w:hAnsiTheme="minorHAnsi" w:hint="eastAsia"/>
          <w:color w:val="000000"/>
          <w:szCs w:val="24"/>
          <w:lang w:eastAsia="zh-CN"/>
        </w:rPr>
        <w:t>2019</w:t>
      </w:r>
      <w:r w:rsidR="00D67557">
        <w:rPr>
          <w:rFonts w:asciiTheme="minorHAnsi" w:hAnsiTheme="minorHAnsi" w:hint="eastAsia"/>
          <w:color w:val="000000"/>
          <w:szCs w:val="24"/>
          <w:lang w:eastAsia="zh-CN"/>
        </w:rPr>
        <w:t>年</w:t>
      </w:r>
      <w:r w:rsidR="00D67557">
        <w:rPr>
          <w:rFonts w:asciiTheme="minorHAnsi" w:hAnsiTheme="minorHAnsi"/>
          <w:color w:val="000000"/>
          <w:szCs w:val="24"/>
          <w:lang w:eastAsia="zh-CN"/>
        </w:rPr>
        <w:t>为阿拉伯</w:t>
      </w:r>
      <w:r w:rsidR="00D67557">
        <w:rPr>
          <w:rFonts w:asciiTheme="minorHAnsi" w:hAnsiTheme="minorHAnsi" w:hint="eastAsia"/>
          <w:color w:val="000000"/>
          <w:szCs w:val="24"/>
          <w:lang w:eastAsia="zh-CN"/>
        </w:rPr>
        <w:t>孵化器和</w:t>
      </w:r>
      <w:r w:rsidR="00D67557">
        <w:rPr>
          <w:rFonts w:asciiTheme="minorHAnsi" w:hAnsiTheme="minorHAnsi"/>
          <w:color w:val="000000"/>
          <w:szCs w:val="24"/>
          <w:lang w:eastAsia="zh-CN"/>
        </w:rPr>
        <w:t>技术员网络（</w:t>
      </w:r>
      <w:r w:rsidRPr="00EE5777">
        <w:rPr>
          <w:rFonts w:asciiTheme="minorHAnsi" w:hAnsiTheme="minorHAnsi"/>
          <w:color w:val="000000"/>
          <w:szCs w:val="24"/>
          <w:lang w:eastAsia="zh-CN"/>
        </w:rPr>
        <w:t>ARTECNET</w:t>
      </w:r>
      <w:r w:rsidR="00D67557">
        <w:rPr>
          <w:rFonts w:asciiTheme="minorHAnsi" w:hAnsiTheme="minorHAnsi" w:hint="eastAsia"/>
          <w:color w:val="000000"/>
          <w:szCs w:val="24"/>
          <w:lang w:eastAsia="zh-CN"/>
        </w:rPr>
        <w:t>）提供</w:t>
      </w:r>
      <w:r w:rsidR="00D67557">
        <w:rPr>
          <w:rFonts w:asciiTheme="minorHAnsi" w:hAnsiTheme="minorHAnsi"/>
          <w:color w:val="000000"/>
          <w:szCs w:val="24"/>
          <w:lang w:eastAsia="zh-CN"/>
        </w:rPr>
        <w:t>援助，就宽带网络和</w:t>
      </w:r>
      <w:r w:rsidR="00D67557">
        <w:rPr>
          <w:rFonts w:asciiTheme="minorHAnsi" w:hAnsiTheme="minorHAnsi"/>
          <w:color w:val="000000"/>
          <w:szCs w:val="24"/>
          <w:lang w:eastAsia="zh-CN"/>
        </w:rPr>
        <w:t>IXP</w:t>
      </w:r>
      <w:r w:rsidR="00D67557">
        <w:rPr>
          <w:rFonts w:asciiTheme="minorHAnsi" w:hAnsiTheme="minorHAnsi"/>
          <w:color w:val="000000"/>
          <w:szCs w:val="24"/>
          <w:lang w:eastAsia="zh-CN"/>
        </w:rPr>
        <w:t>发展开展研究。</w:t>
      </w:r>
    </w:p>
    <w:p w:rsidR="00C12DA5" w:rsidRDefault="001A202E" w:rsidP="00537D48">
      <w:pPr>
        <w:snapToGrid w:val="0"/>
        <w:spacing w:after="120"/>
        <w:jc w:val="both"/>
        <w:rPr>
          <w:lang w:val="en-US" w:eastAsia="zh-CN"/>
        </w:rPr>
      </w:pPr>
      <w:r w:rsidRPr="00EE5777">
        <w:rPr>
          <w:rFonts w:asciiTheme="minorHAnsi" w:hAnsiTheme="minorHAnsi"/>
          <w:color w:val="000000"/>
          <w:szCs w:val="24"/>
          <w:lang w:eastAsia="zh-CN"/>
        </w:rPr>
        <w:t>2.6.3</w:t>
      </w:r>
      <w:r w:rsidRPr="00EE5777">
        <w:rPr>
          <w:rFonts w:asciiTheme="minorHAnsi" w:hAnsiTheme="minorHAnsi"/>
          <w:color w:val="000000"/>
          <w:szCs w:val="24"/>
          <w:lang w:eastAsia="zh-CN"/>
        </w:rPr>
        <w:tab/>
      </w:r>
      <w:r w:rsidR="00122E53">
        <w:rPr>
          <w:rFonts w:asciiTheme="minorHAnsi" w:hAnsiTheme="minorHAnsi" w:hint="eastAsia"/>
          <w:color w:val="000000"/>
          <w:szCs w:val="24"/>
          <w:lang w:eastAsia="zh-CN"/>
        </w:rPr>
        <w:t>在</w:t>
      </w:r>
      <w:r w:rsidR="00122E53">
        <w:rPr>
          <w:rFonts w:asciiTheme="minorHAnsi" w:hAnsiTheme="minorHAnsi"/>
          <w:color w:val="000000"/>
          <w:szCs w:val="24"/>
          <w:lang w:eastAsia="zh-CN"/>
        </w:rPr>
        <w:t>阿拉伯地区组织</w:t>
      </w:r>
      <w:r w:rsidR="00537D48">
        <w:rPr>
          <w:rFonts w:asciiTheme="minorHAnsi" w:hAnsiTheme="minorHAnsi" w:hint="eastAsia"/>
          <w:color w:val="000000"/>
          <w:szCs w:val="24"/>
          <w:lang w:eastAsia="zh-CN"/>
        </w:rPr>
        <w:t>开展有关</w:t>
      </w:r>
      <w:r w:rsidR="00D85963">
        <w:rPr>
          <w:rFonts w:asciiTheme="minorHAnsi" w:hAnsiTheme="minorHAnsi"/>
          <w:color w:val="000000"/>
          <w:szCs w:val="24"/>
          <w:lang w:eastAsia="zh-CN"/>
        </w:rPr>
        <w:t>物联网</w:t>
      </w:r>
      <w:r w:rsidR="00122E53">
        <w:rPr>
          <w:rFonts w:asciiTheme="minorHAnsi" w:hAnsiTheme="minorHAnsi" w:hint="eastAsia"/>
          <w:color w:val="000000"/>
          <w:szCs w:val="24"/>
          <w:lang w:eastAsia="zh-CN"/>
        </w:rPr>
        <w:t>、</w:t>
      </w:r>
      <w:r w:rsidR="00122E53">
        <w:rPr>
          <w:rFonts w:asciiTheme="minorHAnsi" w:hAnsiTheme="minorHAnsi"/>
          <w:color w:val="000000"/>
          <w:szCs w:val="24"/>
          <w:lang w:eastAsia="zh-CN"/>
        </w:rPr>
        <w:t>智慧城市发展、</w:t>
      </w:r>
      <w:r w:rsidR="00122E53">
        <w:rPr>
          <w:rFonts w:asciiTheme="minorHAnsi" w:hAnsiTheme="minorHAnsi" w:hint="eastAsia"/>
          <w:color w:val="000000"/>
          <w:szCs w:val="24"/>
          <w:lang w:eastAsia="zh-CN"/>
        </w:rPr>
        <w:t>IC</w:t>
      </w:r>
      <w:r w:rsidRPr="00EE5777">
        <w:rPr>
          <w:rFonts w:asciiTheme="minorHAnsi" w:hAnsiTheme="minorHAnsi"/>
          <w:color w:val="000000"/>
          <w:szCs w:val="24"/>
          <w:lang w:eastAsia="zh-CN"/>
        </w:rPr>
        <w:t>T</w:t>
      </w:r>
      <w:r w:rsidR="00122E53">
        <w:rPr>
          <w:rFonts w:asciiTheme="minorHAnsi" w:hAnsiTheme="minorHAnsi" w:hint="eastAsia"/>
          <w:color w:val="000000"/>
          <w:szCs w:val="24"/>
          <w:lang w:eastAsia="zh-CN"/>
        </w:rPr>
        <w:t>和</w:t>
      </w:r>
      <w:r w:rsidR="00122E53">
        <w:rPr>
          <w:rFonts w:asciiTheme="minorHAnsi" w:hAnsiTheme="minorHAnsi"/>
          <w:color w:val="000000"/>
          <w:szCs w:val="24"/>
          <w:lang w:eastAsia="zh-CN"/>
        </w:rPr>
        <w:t>气候变化以及利用</w:t>
      </w:r>
      <w:r w:rsidR="00122E53">
        <w:rPr>
          <w:rFonts w:asciiTheme="minorHAnsi" w:hAnsiTheme="minorHAnsi"/>
          <w:color w:val="000000"/>
          <w:szCs w:val="24"/>
          <w:lang w:eastAsia="zh-CN"/>
        </w:rPr>
        <w:t>ICT</w:t>
      </w:r>
      <w:r w:rsidR="00122E53">
        <w:rPr>
          <w:rFonts w:asciiTheme="minorHAnsi" w:hAnsiTheme="minorHAnsi"/>
          <w:color w:val="000000"/>
          <w:szCs w:val="24"/>
          <w:lang w:eastAsia="zh-CN"/>
        </w:rPr>
        <w:t>进行灾害管理等</w:t>
      </w:r>
      <w:r w:rsidR="00537D48">
        <w:rPr>
          <w:rFonts w:asciiTheme="minorHAnsi" w:hAnsiTheme="minorHAnsi" w:hint="eastAsia"/>
          <w:color w:val="000000"/>
          <w:szCs w:val="24"/>
          <w:lang w:eastAsia="zh-CN"/>
        </w:rPr>
        <w:t>方面的</w:t>
      </w:r>
      <w:r w:rsidR="00122E53">
        <w:rPr>
          <w:rFonts w:asciiTheme="minorHAnsi" w:hAnsiTheme="minorHAnsi" w:hint="eastAsia"/>
          <w:color w:val="000000"/>
          <w:szCs w:val="24"/>
          <w:lang w:eastAsia="zh-CN"/>
        </w:rPr>
        <w:t>能力</w:t>
      </w:r>
      <w:r w:rsidR="00122E53">
        <w:rPr>
          <w:rFonts w:asciiTheme="minorHAnsi" w:hAnsiTheme="minorHAnsi"/>
          <w:color w:val="000000"/>
          <w:szCs w:val="24"/>
          <w:lang w:eastAsia="zh-CN"/>
        </w:rPr>
        <w:t>建设活动。</w:t>
      </w:r>
      <w:r w:rsidR="007437E8">
        <w:rPr>
          <w:rFonts w:asciiTheme="minorHAnsi" w:hAnsiTheme="minorHAnsi" w:hint="eastAsia"/>
          <w:color w:val="000000"/>
          <w:szCs w:val="24"/>
          <w:lang w:eastAsia="zh-CN"/>
        </w:rPr>
        <w:t>在</w:t>
      </w:r>
      <w:r w:rsidR="007437E8">
        <w:rPr>
          <w:rFonts w:asciiTheme="minorHAnsi" w:hAnsiTheme="minorHAnsi"/>
          <w:color w:val="000000"/>
          <w:szCs w:val="24"/>
          <w:lang w:eastAsia="zh-CN"/>
        </w:rPr>
        <w:t>移动号码便携性、国家编码，和评估</w:t>
      </w:r>
      <w:r w:rsidR="007437E8">
        <w:rPr>
          <w:rFonts w:asciiTheme="minorHAnsi" w:hAnsiTheme="minorHAnsi" w:hint="eastAsia"/>
          <w:color w:val="000000"/>
          <w:szCs w:val="24"/>
          <w:lang w:eastAsia="zh-CN"/>
        </w:rPr>
        <w:t>体系方面，</w:t>
      </w:r>
      <w:r w:rsidR="00122E53">
        <w:rPr>
          <w:rFonts w:asciiTheme="minorHAnsi" w:hAnsiTheme="minorHAnsi"/>
          <w:color w:val="000000"/>
          <w:szCs w:val="24"/>
          <w:lang w:eastAsia="zh-CN"/>
        </w:rPr>
        <w:t>为</w:t>
      </w:r>
      <w:r w:rsidR="00122E53">
        <w:rPr>
          <w:rFonts w:asciiTheme="minorHAnsi" w:hAnsiTheme="minorHAnsi" w:hint="eastAsia"/>
          <w:color w:val="000000"/>
          <w:szCs w:val="24"/>
          <w:lang w:eastAsia="zh-CN"/>
        </w:rPr>
        <w:t>巴勒斯坦</w:t>
      </w:r>
      <w:r w:rsidR="00122E53">
        <w:rPr>
          <w:rFonts w:asciiTheme="minorHAnsi" w:hAnsiTheme="minorHAnsi"/>
          <w:color w:val="000000"/>
          <w:szCs w:val="24"/>
          <w:lang w:eastAsia="zh-CN"/>
        </w:rPr>
        <w:t>、索马里和苏丹</w:t>
      </w:r>
      <w:r w:rsidR="007437E8">
        <w:rPr>
          <w:rFonts w:asciiTheme="minorHAnsi" w:hAnsiTheme="minorHAnsi" w:hint="eastAsia"/>
          <w:color w:val="000000"/>
          <w:szCs w:val="24"/>
          <w:lang w:eastAsia="zh-CN"/>
        </w:rPr>
        <w:t>提供</w:t>
      </w:r>
      <w:r w:rsidR="00122E53">
        <w:rPr>
          <w:rFonts w:asciiTheme="minorHAnsi" w:hAnsiTheme="minorHAnsi"/>
          <w:color w:val="000000"/>
          <w:szCs w:val="24"/>
          <w:lang w:eastAsia="zh-CN"/>
        </w:rPr>
        <w:t>直接援助。此</w:t>
      </w:r>
      <w:r w:rsidR="00122E53">
        <w:rPr>
          <w:rFonts w:asciiTheme="minorHAnsi" w:hAnsiTheme="minorHAnsi" w:hint="eastAsia"/>
          <w:color w:val="000000"/>
          <w:szCs w:val="24"/>
          <w:lang w:eastAsia="zh-CN"/>
        </w:rPr>
        <w:t>外</w:t>
      </w:r>
      <w:r w:rsidR="00537D48">
        <w:rPr>
          <w:rFonts w:asciiTheme="minorHAnsi" w:hAnsiTheme="minorHAnsi" w:hint="eastAsia"/>
          <w:color w:val="000000"/>
          <w:szCs w:val="24"/>
          <w:lang w:eastAsia="zh-CN"/>
        </w:rPr>
        <w:t>，在频谱管理和频率协调方面为这些国家提供能力建设活动。</w:t>
      </w:r>
      <w:r w:rsidR="00537D48">
        <w:rPr>
          <w:rFonts w:asciiTheme="minorHAnsi" w:hAnsiTheme="minorHAnsi"/>
          <w:color w:val="000000"/>
          <w:szCs w:val="24"/>
          <w:lang w:eastAsia="zh-CN"/>
        </w:rPr>
        <w:t>通过区域</w:t>
      </w:r>
      <w:r w:rsidR="00537D48">
        <w:rPr>
          <w:rFonts w:asciiTheme="minorHAnsi" w:hAnsiTheme="minorHAnsi" w:hint="eastAsia"/>
          <w:color w:val="000000"/>
          <w:szCs w:val="24"/>
          <w:lang w:eastAsia="zh-CN"/>
        </w:rPr>
        <w:t>峰会</w:t>
      </w:r>
      <w:r w:rsidR="00537D48">
        <w:rPr>
          <w:rFonts w:asciiTheme="minorHAnsi" w:hAnsiTheme="minorHAnsi"/>
          <w:color w:val="000000"/>
          <w:szCs w:val="24"/>
          <w:lang w:eastAsia="zh-CN"/>
        </w:rPr>
        <w:t>和年度区域</w:t>
      </w:r>
      <w:r w:rsidR="00537D48" w:rsidRPr="00EE5777">
        <w:rPr>
          <w:rFonts w:asciiTheme="minorHAnsi" w:hAnsiTheme="minorHAnsi"/>
          <w:color w:val="000000"/>
          <w:szCs w:val="24"/>
          <w:lang w:eastAsia="zh-CN"/>
        </w:rPr>
        <w:t>Cyber Drills</w:t>
      </w:r>
      <w:r w:rsidR="00537D48">
        <w:rPr>
          <w:rFonts w:asciiTheme="minorHAnsi" w:hAnsiTheme="minorHAnsi" w:hint="eastAsia"/>
          <w:color w:val="000000"/>
          <w:szCs w:val="24"/>
          <w:lang w:eastAsia="zh-CN"/>
        </w:rPr>
        <w:t>，继续努力加强网络安全并开展</w:t>
      </w:r>
      <w:r w:rsidR="00122E53">
        <w:rPr>
          <w:rFonts w:asciiTheme="minorHAnsi" w:hAnsiTheme="minorHAnsi"/>
          <w:color w:val="000000"/>
          <w:szCs w:val="24"/>
          <w:lang w:eastAsia="zh-CN"/>
        </w:rPr>
        <w:t>在线儿童保护活动。</w:t>
      </w:r>
      <w:r w:rsidR="00537D48">
        <w:rPr>
          <w:rFonts w:asciiTheme="minorHAnsi" w:hAnsiTheme="minorHAnsi" w:hint="eastAsia"/>
          <w:color w:val="000000"/>
          <w:szCs w:val="24"/>
          <w:lang w:eastAsia="zh-CN"/>
        </w:rPr>
        <w:t>通过组织区域性</w:t>
      </w:r>
      <w:r w:rsidR="00537D48">
        <w:rPr>
          <w:rFonts w:asciiTheme="minorHAnsi" w:hAnsiTheme="minorHAnsi" w:hint="eastAsia"/>
          <w:color w:val="000000"/>
          <w:szCs w:val="24"/>
          <w:lang w:eastAsia="zh-CN"/>
        </w:rPr>
        <w:t>ICT</w:t>
      </w:r>
      <w:r w:rsidR="00537D48">
        <w:rPr>
          <w:rFonts w:asciiTheme="minorHAnsi" w:hAnsiTheme="minorHAnsi" w:hint="eastAsia"/>
          <w:color w:val="000000"/>
          <w:szCs w:val="24"/>
          <w:lang w:eastAsia="zh-CN"/>
        </w:rPr>
        <w:t>无障碍周活动，推进</w:t>
      </w:r>
      <w:r w:rsidR="00122E53">
        <w:rPr>
          <w:rFonts w:asciiTheme="minorHAnsi" w:hAnsiTheme="minorHAnsi"/>
          <w:color w:val="000000"/>
          <w:szCs w:val="24"/>
          <w:lang w:eastAsia="zh-CN"/>
        </w:rPr>
        <w:t>该地区</w:t>
      </w:r>
      <w:r w:rsidR="00122E53">
        <w:rPr>
          <w:rFonts w:asciiTheme="minorHAnsi" w:hAnsiTheme="minorHAnsi"/>
          <w:color w:val="000000"/>
          <w:szCs w:val="24"/>
          <w:lang w:eastAsia="zh-CN"/>
        </w:rPr>
        <w:t>ICT</w:t>
      </w:r>
      <w:r w:rsidR="00122E53">
        <w:rPr>
          <w:rFonts w:asciiTheme="minorHAnsi" w:hAnsiTheme="minorHAnsi"/>
          <w:color w:val="000000"/>
          <w:szCs w:val="24"/>
          <w:lang w:eastAsia="zh-CN"/>
        </w:rPr>
        <w:t>无障碍化。</w:t>
      </w:r>
    </w:p>
    <w:p w:rsidR="00963437" w:rsidRDefault="00963437" w:rsidP="00BE7BAC">
      <w:pPr>
        <w:pStyle w:val="Heading2"/>
        <w:spacing w:before="240"/>
        <w:rPr>
          <w:color w:val="000000"/>
          <w:szCs w:val="24"/>
          <w:lang w:eastAsia="zh-CN"/>
        </w:rPr>
      </w:pPr>
      <w:r w:rsidRPr="00072720">
        <w:rPr>
          <w:lang w:eastAsia="zh-CN"/>
        </w:rPr>
        <w:t>2.</w:t>
      </w:r>
      <w:r w:rsidR="00BE7BAC">
        <w:rPr>
          <w:lang w:eastAsia="zh-CN"/>
        </w:rPr>
        <w:t>7</w:t>
      </w:r>
      <w:r w:rsidRPr="00072720">
        <w:rPr>
          <w:lang w:eastAsia="zh-CN"/>
        </w:rPr>
        <w:tab/>
      </w:r>
      <w:r w:rsidRPr="00072720">
        <w:rPr>
          <w:rFonts w:hint="eastAsia"/>
          <w:lang w:eastAsia="zh-CN"/>
        </w:rPr>
        <w:t>亚太区域</w:t>
      </w:r>
    </w:p>
    <w:p w:rsidR="00786962" w:rsidRDefault="00601588" w:rsidP="00537D48">
      <w:pPr>
        <w:snapToGrid w:val="0"/>
        <w:spacing w:after="120"/>
        <w:jc w:val="both"/>
        <w:rPr>
          <w:lang w:eastAsia="zh-CN"/>
        </w:rPr>
      </w:pPr>
      <w:r>
        <w:rPr>
          <w:rFonts w:hint="eastAsia"/>
          <w:lang w:eastAsia="zh-CN"/>
        </w:rPr>
        <w:t>2.</w:t>
      </w:r>
      <w:r w:rsidR="00BE7BAC">
        <w:rPr>
          <w:lang w:eastAsia="zh-CN"/>
        </w:rPr>
        <w:t>7</w:t>
      </w:r>
      <w:r>
        <w:rPr>
          <w:lang w:eastAsia="zh-CN"/>
        </w:rPr>
        <w:t>.1</w:t>
      </w:r>
      <w:r>
        <w:rPr>
          <w:lang w:eastAsia="zh-CN"/>
        </w:rPr>
        <w:tab/>
      </w:r>
      <w:bookmarkStart w:id="3" w:name="OLE_LINK1"/>
      <w:bookmarkStart w:id="4" w:name="OLE_LINK2"/>
      <w:r w:rsidR="001A202E" w:rsidRPr="00EE5777">
        <w:rPr>
          <w:rFonts w:asciiTheme="minorHAnsi" w:hAnsiTheme="minorHAnsi"/>
          <w:szCs w:val="24"/>
          <w:lang w:eastAsia="zh-CN"/>
        </w:rPr>
        <w:t>2017</w:t>
      </w:r>
      <w:r w:rsidR="00122E53">
        <w:rPr>
          <w:rFonts w:asciiTheme="minorHAnsi" w:hAnsiTheme="minorHAnsi" w:hint="eastAsia"/>
          <w:szCs w:val="24"/>
          <w:lang w:eastAsia="zh-CN"/>
        </w:rPr>
        <w:t>年</w:t>
      </w:r>
      <w:r w:rsidR="00122E53">
        <w:rPr>
          <w:rFonts w:asciiTheme="minorHAnsi" w:hAnsiTheme="minorHAnsi"/>
          <w:szCs w:val="24"/>
          <w:lang w:eastAsia="zh-CN"/>
        </w:rPr>
        <w:t>，</w:t>
      </w:r>
      <w:r w:rsidR="001A202E" w:rsidRPr="00EE5777">
        <w:rPr>
          <w:rFonts w:asciiTheme="minorHAnsi" w:hAnsiTheme="minorHAnsi"/>
          <w:szCs w:val="24"/>
          <w:lang w:eastAsia="zh-CN"/>
        </w:rPr>
        <w:t>BDT</w:t>
      </w:r>
      <w:r w:rsidR="00122E53">
        <w:rPr>
          <w:rFonts w:asciiTheme="minorHAnsi" w:hAnsiTheme="minorHAnsi"/>
          <w:szCs w:val="24"/>
          <w:lang w:eastAsia="zh-CN"/>
        </w:rPr>
        <w:t>与</w:t>
      </w:r>
      <w:r w:rsidR="00537D48">
        <w:rPr>
          <w:rFonts w:asciiTheme="minorHAnsi" w:hAnsiTheme="minorHAnsi" w:hint="eastAsia"/>
          <w:szCs w:val="24"/>
          <w:lang w:eastAsia="zh-CN"/>
        </w:rPr>
        <w:t>亚太</w:t>
      </w:r>
      <w:r w:rsidR="00537D48">
        <w:rPr>
          <w:rFonts w:asciiTheme="minorHAnsi" w:hAnsiTheme="minorHAnsi"/>
          <w:szCs w:val="24"/>
          <w:lang w:eastAsia="zh-CN"/>
        </w:rPr>
        <w:t>地区</w:t>
      </w:r>
      <w:r w:rsidR="00122E53">
        <w:rPr>
          <w:rFonts w:asciiTheme="minorHAnsi" w:hAnsiTheme="minorHAnsi"/>
          <w:szCs w:val="24"/>
          <w:lang w:eastAsia="zh-CN"/>
        </w:rPr>
        <w:t>成员国合作开展</w:t>
      </w:r>
      <w:r w:rsidR="00122E53">
        <w:rPr>
          <w:rFonts w:asciiTheme="minorHAnsi" w:hAnsiTheme="minorHAnsi" w:hint="eastAsia"/>
          <w:szCs w:val="24"/>
          <w:lang w:eastAsia="zh-CN"/>
        </w:rPr>
        <w:t>14</w:t>
      </w:r>
      <w:r w:rsidR="00122E53">
        <w:rPr>
          <w:rFonts w:asciiTheme="minorHAnsi" w:hAnsiTheme="minorHAnsi" w:hint="eastAsia"/>
          <w:szCs w:val="24"/>
          <w:lang w:eastAsia="zh-CN"/>
        </w:rPr>
        <w:t>项</w:t>
      </w:r>
      <w:r w:rsidR="00122E53">
        <w:rPr>
          <w:rFonts w:asciiTheme="minorHAnsi" w:hAnsiTheme="minorHAnsi"/>
          <w:szCs w:val="24"/>
          <w:lang w:eastAsia="zh-CN"/>
        </w:rPr>
        <w:t>技术合作项目下的项目活动，总金额约为</w:t>
      </w:r>
      <w:r w:rsidR="00122E53">
        <w:rPr>
          <w:rFonts w:asciiTheme="minorHAnsi" w:hAnsiTheme="minorHAnsi" w:hint="eastAsia"/>
          <w:szCs w:val="24"/>
          <w:lang w:eastAsia="zh-CN"/>
        </w:rPr>
        <w:t>140</w:t>
      </w:r>
      <w:r w:rsidR="00122E53">
        <w:rPr>
          <w:rFonts w:asciiTheme="minorHAnsi" w:hAnsiTheme="minorHAnsi" w:hint="eastAsia"/>
          <w:szCs w:val="24"/>
          <w:lang w:eastAsia="zh-CN"/>
        </w:rPr>
        <w:t>万</w:t>
      </w:r>
      <w:r w:rsidR="00122E53">
        <w:rPr>
          <w:rFonts w:asciiTheme="minorHAnsi" w:hAnsiTheme="minorHAnsi"/>
          <w:szCs w:val="24"/>
          <w:lang w:eastAsia="zh-CN"/>
        </w:rPr>
        <w:t>瑞郎。</w:t>
      </w:r>
      <w:r w:rsidR="00122E53">
        <w:rPr>
          <w:rFonts w:asciiTheme="minorHAnsi" w:hAnsiTheme="minorHAnsi" w:hint="eastAsia"/>
          <w:szCs w:val="24"/>
          <w:lang w:eastAsia="zh-CN"/>
        </w:rPr>
        <w:t>另外</w:t>
      </w:r>
      <w:r w:rsidR="00122E53">
        <w:rPr>
          <w:rFonts w:asciiTheme="minorHAnsi" w:hAnsiTheme="minorHAnsi"/>
          <w:szCs w:val="24"/>
          <w:lang w:eastAsia="zh-CN"/>
        </w:rPr>
        <w:t>，就</w:t>
      </w:r>
      <w:r w:rsidR="00122E53">
        <w:rPr>
          <w:rFonts w:asciiTheme="minorHAnsi" w:hAnsiTheme="minorHAnsi" w:hint="eastAsia"/>
          <w:szCs w:val="24"/>
          <w:lang w:eastAsia="zh-CN"/>
        </w:rPr>
        <w:t>40</w:t>
      </w:r>
      <w:r w:rsidR="00122E53">
        <w:rPr>
          <w:rFonts w:asciiTheme="minorHAnsi" w:hAnsiTheme="minorHAnsi" w:hint="eastAsia"/>
          <w:szCs w:val="24"/>
          <w:lang w:eastAsia="zh-CN"/>
        </w:rPr>
        <w:t>项</w:t>
      </w:r>
      <w:r w:rsidR="00122E53">
        <w:rPr>
          <w:rFonts w:asciiTheme="minorHAnsi" w:hAnsiTheme="minorHAnsi"/>
          <w:szCs w:val="24"/>
          <w:lang w:eastAsia="zh-CN"/>
        </w:rPr>
        <w:t>行动开展了相关活动，执行金额为</w:t>
      </w:r>
      <w:r w:rsidR="001A202E" w:rsidRPr="00EE5777">
        <w:rPr>
          <w:rFonts w:asciiTheme="minorHAnsi" w:hAnsiTheme="minorHAnsi"/>
          <w:szCs w:val="24"/>
          <w:lang w:eastAsia="zh-CN"/>
        </w:rPr>
        <w:t>37</w:t>
      </w:r>
      <w:r w:rsidR="00537D48">
        <w:rPr>
          <w:rFonts w:asciiTheme="minorHAnsi" w:hAnsiTheme="minorHAnsi" w:hint="eastAsia"/>
          <w:szCs w:val="24"/>
          <w:lang w:eastAsia="zh-CN"/>
        </w:rPr>
        <w:t>.</w:t>
      </w:r>
      <w:r w:rsidR="001A202E" w:rsidRPr="00EE5777">
        <w:rPr>
          <w:rFonts w:asciiTheme="minorHAnsi" w:hAnsiTheme="minorHAnsi"/>
          <w:szCs w:val="24"/>
          <w:lang w:eastAsia="zh-CN"/>
        </w:rPr>
        <w:t>1</w:t>
      </w:r>
      <w:r w:rsidR="00537D48">
        <w:rPr>
          <w:rFonts w:asciiTheme="minorHAnsi" w:hAnsiTheme="minorHAnsi" w:hint="eastAsia"/>
          <w:szCs w:val="24"/>
          <w:lang w:eastAsia="zh-CN"/>
        </w:rPr>
        <w:t>万</w:t>
      </w:r>
      <w:r w:rsidR="00122E53">
        <w:rPr>
          <w:rFonts w:asciiTheme="minorHAnsi" w:hAnsiTheme="minorHAnsi" w:hint="eastAsia"/>
          <w:szCs w:val="24"/>
          <w:lang w:eastAsia="zh-CN"/>
        </w:rPr>
        <w:t>瑞郎</w:t>
      </w:r>
      <w:r w:rsidR="00122E53">
        <w:rPr>
          <w:rFonts w:asciiTheme="minorHAnsi" w:hAnsiTheme="minorHAnsi"/>
          <w:szCs w:val="24"/>
          <w:lang w:eastAsia="zh-CN"/>
        </w:rPr>
        <w:t>。</w:t>
      </w:r>
    </w:p>
    <w:p w:rsidR="007734CB" w:rsidRPr="001A202E" w:rsidRDefault="00786962" w:rsidP="000A6363">
      <w:pPr>
        <w:snapToGrid w:val="0"/>
        <w:spacing w:after="120"/>
        <w:jc w:val="both"/>
        <w:rPr>
          <w:rFonts w:asciiTheme="minorHAnsi" w:eastAsiaTheme="minorEastAsia" w:hAnsiTheme="minorHAnsi" w:cstheme="minorBidi"/>
          <w:szCs w:val="24"/>
          <w:bdr w:val="none" w:sz="0" w:space="0" w:color="auto" w:frame="1"/>
          <w:lang w:eastAsia="zh-CN"/>
        </w:rPr>
      </w:pPr>
      <w:r>
        <w:rPr>
          <w:rFonts w:hint="eastAsia"/>
          <w:lang w:eastAsia="zh-CN"/>
        </w:rPr>
        <w:t>2.</w:t>
      </w:r>
      <w:r w:rsidR="00BE7BAC">
        <w:rPr>
          <w:lang w:eastAsia="zh-CN"/>
        </w:rPr>
        <w:t>7</w:t>
      </w:r>
      <w:r>
        <w:rPr>
          <w:lang w:eastAsia="zh-CN"/>
        </w:rPr>
        <w:t>.</w:t>
      </w:r>
      <w:r>
        <w:rPr>
          <w:rFonts w:hint="eastAsia"/>
          <w:lang w:eastAsia="zh-CN"/>
        </w:rPr>
        <w:t>2</w:t>
      </w:r>
      <w:r>
        <w:rPr>
          <w:lang w:eastAsia="zh-CN"/>
        </w:rPr>
        <w:tab/>
      </w:r>
      <w:r>
        <w:rPr>
          <w:rFonts w:asciiTheme="minorHAnsi" w:eastAsiaTheme="minorEastAsia" w:hAnsiTheme="minorHAnsi" w:cstheme="minorBidi" w:hint="eastAsia"/>
          <w:szCs w:val="24"/>
          <w:bdr w:val="none" w:sz="0" w:space="0" w:color="auto" w:frame="1"/>
          <w:lang w:eastAsia="zh-CN"/>
        </w:rPr>
        <w:t>主要重点是</w:t>
      </w:r>
      <w:r w:rsidR="000A6363">
        <w:rPr>
          <w:rFonts w:asciiTheme="minorHAnsi" w:eastAsiaTheme="minorEastAsia" w:hAnsiTheme="minorHAnsi" w:cstheme="minorBidi" w:hint="eastAsia"/>
          <w:szCs w:val="24"/>
          <w:bdr w:val="none" w:sz="0" w:space="0" w:color="auto" w:frame="1"/>
          <w:lang w:eastAsia="zh-CN"/>
        </w:rPr>
        <w:t>加强能力建设和提供</w:t>
      </w:r>
      <w:r>
        <w:rPr>
          <w:rFonts w:asciiTheme="minorHAnsi" w:eastAsiaTheme="minorEastAsia" w:hAnsiTheme="minorHAnsi" w:cstheme="minorBidi" w:hint="eastAsia"/>
          <w:szCs w:val="24"/>
          <w:bdr w:val="none" w:sz="0" w:space="0" w:color="auto" w:frame="1"/>
          <w:lang w:eastAsia="zh-CN"/>
        </w:rPr>
        <w:t>专门援助，</w:t>
      </w:r>
      <w:r w:rsidR="000A6363">
        <w:rPr>
          <w:rFonts w:asciiTheme="minorHAnsi" w:eastAsiaTheme="minorEastAsia" w:hAnsiTheme="minorHAnsi" w:cstheme="minorBidi" w:hint="eastAsia"/>
          <w:szCs w:val="24"/>
          <w:bdr w:val="none" w:sz="0" w:space="0" w:color="auto" w:frame="1"/>
          <w:lang w:eastAsia="zh-CN"/>
        </w:rPr>
        <w:t>涉及领域有：频谱管理和制定频谱监测计划、</w:t>
      </w:r>
      <w:r w:rsidRPr="00786962">
        <w:rPr>
          <w:rFonts w:asciiTheme="minorHAnsi" w:eastAsiaTheme="minorEastAsia" w:hAnsiTheme="minorHAnsi" w:cstheme="minorBidi" w:hint="eastAsia"/>
          <w:szCs w:val="24"/>
          <w:bdr w:val="none" w:sz="0" w:space="0" w:color="auto" w:frame="1"/>
          <w:lang w:eastAsia="zh-CN"/>
        </w:rPr>
        <w:t>政策</w:t>
      </w:r>
      <w:r>
        <w:rPr>
          <w:rFonts w:asciiTheme="minorHAnsi" w:eastAsiaTheme="minorEastAsia" w:hAnsiTheme="minorHAnsi" w:cstheme="minorBidi" w:hint="eastAsia"/>
          <w:szCs w:val="24"/>
          <w:bdr w:val="none" w:sz="0" w:space="0" w:color="auto" w:frame="1"/>
          <w:lang w:eastAsia="zh-CN"/>
        </w:rPr>
        <w:t>、法规和立法框架、网络安全和儿童在线保护、宽带、</w:t>
      </w:r>
      <w:r w:rsidRPr="00786962">
        <w:rPr>
          <w:rFonts w:asciiTheme="minorHAnsi" w:eastAsiaTheme="minorEastAsia" w:hAnsiTheme="minorHAnsi" w:cstheme="minorBidi" w:hint="eastAsia"/>
          <w:szCs w:val="24"/>
          <w:bdr w:val="none" w:sz="0" w:space="0" w:color="auto" w:frame="1"/>
          <w:lang w:eastAsia="zh-CN"/>
        </w:rPr>
        <w:t>一致性和互操作性</w:t>
      </w:r>
      <w:r>
        <w:rPr>
          <w:rFonts w:asciiTheme="minorHAnsi" w:eastAsiaTheme="minorEastAsia" w:hAnsiTheme="minorHAnsi" w:cstheme="minorBidi" w:hint="eastAsia"/>
          <w:szCs w:val="24"/>
          <w:bdr w:val="none" w:sz="0" w:space="0" w:color="auto" w:frame="1"/>
          <w:lang w:eastAsia="zh-CN"/>
        </w:rPr>
        <w:t>、</w:t>
      </w:r>
      <w:r w:rsidR="000A6363">
        <w:rPr>
          <w:rFonts w:asciiTheme="minorHAnsi" w:eastAsiaTheme="minorEastAsia" w:hAnsiTheme="minorHAnsi" w:cstheme="minorBidi" w:hint="eastAsia"/>
          <w:szCs w:val="24"/>
          <w:bdr w:val="none" w:sz="0" w:space="0" w:color="auto" w:frame="1"/>
          <w:lang w:eastAsia="zh-CN"/>
        </w:rPr>
        <w:t>型号认可、</w:t>
      </w:r>
      <w:r>
        <w:rPr>
          <w:rFonts w:asciiTheme="minorHAnsi" w:eastAsiaTheme="minorEastAsia" w:hAnsiTheme="minorHAnsi" w:cstheme="minorBidi" w:hint="eastAsia"/>
          <w:szCs w:val="24"/>
          <w:bdr w:val="none" w:sz="0" w:space="0" w:color="auto" w:frame="1"/>
          <w:lang w:eastAsia="zh-CN"/>
        </w:rPr>
        <w:t>广播、信息通信技术应用、</w:t>
      </w:r>
      <w:r w:rsidR="000A6363">
        <w:rPr>
          <w:rFonts w:asciiTheme="minorHAnsi" w:eastAsiaTheme="minorEastAsia" w:hAnsiTheme="minorHAnsi" w:cstheme="minorBidi" w:hint="eastAsia"/>
          <w:szCs w:val="24"/>
          <w:bdr w:val="none" w:sz="0" w:space="0" w:color="auto" w:frame="1"/>
          <w:lang w:eastAsia="zh-CN"/>
        </w:rPr>
        <w:t>融合</w:t>
      </w:r>
      <w:r>
        <w:rPr>
          <w:rFonts w:asciiTheme="minorHAnsi" w:eastAsiaTheme="minorEastAsia" w:hAnsiTheme="minorHAnsi" w:cstheme="minorBidi" w:hint="eastAsia"/>
          <w:szCs w:val="24"/>
          <w:bdr w:val="none" w:sz="0" w:space="0" w:color="auto" w:frame="1"/>
          <w:lang w:eastAsia="zh-CN"/>
        </w:rPr>
        <w:t>许可证发放、服务质量、信息通信技术指标和统计、物联网、</w:t>
      </w:r>
      <w:r w:rsidR="000A6363">
        <w:rPr>
          <w:rFonts w:asciiTheme="minorHAnsi" w:eastAsiaTheme="minorEastAsia" w:hAnsiTheme="minorHAnsi" w:cstheme="minorBidi" w:hint="eastAsia"/>
          <w:szCs w:val="24"/>
          <w:bdr w:val="none" w:sz="0" w:space="0" w:color="auto" w:frame="1"/>
          <w:lang w:eastAsia="zh-CN"/>
        </w:rPr>
        <w:t>互联网交换、内容传输网互联和</w:t>
      </w:r>
      <w:r w:rsidRPr="00786962">
        <w:rPr>
          <w:rFonts w:asciiTheme="minorHAnsi" w:eastAsiaTheme="minorEastAsia" w:hAnsiTheme="minorHAnsi" w:cstheme="minorBidi" w:hint="eastAsia"/>
          <w:szCs w:val="24"/>
          <w:bdr w:val="none" w:sz="0" w:space="0" w:color="auto" w:frame="1"/>
          <w:lang w:eastAsia="zh-CN"/>
        </w:rPr>
        <w:t>IPv6</w:t>
      </w:r>
      <w:r w:rsidR="000A6363">
        <w:rPr>
          <w:rFonts w:asciiTheme="minorHAnsi" w:eastAsiaTheme="minorEastAsia" w:hAnsiTheme="minorHAnsi" w:cstheme="minorBidi" w:hint="eastAsia"/>
          <w:szCs w:val="24"/>
          <w:bdr w:val="none" w:sz="0" w:space="0" w:color="auto" w:frame="1"/>
          <w:lang w:eastAsia="zh-CN"/>
        </w:rPr>
        <w:t>实施</w:t>
      </w:r>
      <w:r>
        <w:rPr>
          <w:rFonts w:asciiTheme="minorHAnsi" w:eastAsiaTheme="minorEastAsia" w:hAnsiTheme="minorHAnsi" w:cstheme="minorBidi" w:hint="eastAsia"/>
          <w:szCs w:val="24"/>
          <w:bdr w:val="none" w:sz="0" w:space="0" w:color="auto" w:frame="1"/>
          <w:lang w:eastAsia="zh-CN"/>
        </w:rPr>
        <w:t>、</w:t>
      </w:r>
      <w:r w:rsidR="000A6363">
        <w:rPr>
          <w:rFonts w:asciiTheme="minorHAnsi" w:eastAsiaTheme="minorEastAsia" w:hAnsiTheme="minorHAnsi" w:cstheme="minorBidi" w:hint="eastAsia"/>
          <w:szCs w:val="24"/>
          <w:bdr w:val="none" w:sz="0" w:space="0" w:color="auto" w:frame="1"/>
          <w:lang w:eastAsia="zh-CN"/>
        </w:rPr>
        <w:t>利用</w:t>
      </w:r>
      <w:r w:rsidR="000A6363">
        <w:rPr>
          <w:rFonts w:asciiTheme="minorHAnsi" w:eastAsiaTheme="minorEastAsia" w:hAnsiTheme="minorHAnsi" w:cstheme="minorBidi" w:hint="eastAsia"/>
          <w:szCs w:val="24"/>
          <w:bdr w:val="none" w:sz="0" w:space="0" w:color="auto" w:frame="1"/>
          <w:lang w:eastAsia="zh-CN"/>
        </w:rPr>
        <w:t>ICT</w:t>
      </w:r>
      <w:r w:rsidR="000A6363">
        <w:rPr>
          <w:rFonts w:asciiTheme="minorHAnsi" w:eastAsiaTheme="minorEastAsia" w:hAnsiTheme="minorHAnsi" w:cstheme="minorBidi" w:hint="eastAsia"/>
          <w:szCs w:val="24"/>
          <w:bdr w:val="none" w:sz="0" w:space="0" w:color="auto" w:frame="1"/>
          <w:lang w:eastAsia="zh-CN"/>
        </w:rPr>
        <w:t>促进创新和创业、</w:t>
      </w:r>
      <w:r w:rsidR="000A6363">
        <w:rPr>
          <w:rFonts w:asciiTheme="minorHAnsi" w:eastAsiaTheme="minorEastAsia" w:hAnsiTheme="minorHAnsi" w:cstheme="minorBidi" w:hint="eastAsia"/>
          <w:szCs w:val="24"/>
          <w:bdr w:val="none" w:sz="0" w:space="0" w:color="auto" w:frame="1"/>
          <w:lang w:eastAsia="zh-CN"/>
        </w:rPr>
        <w:t>ICT</w:t>
      </w:r>
      <w:r w:rsidR="000A6363">
        <w:rPr>
          <w:rFonts w:asciiTheme="minorHAnsi" w:eastAsiaTheme="minorEastAsia" w:hAnsiTheme="minorHAnsi" w:cstheme="minorBidi" w:hint="eastAsia"/>
          <w:szCs w:val="24"/>
          <w:bdr w:val="none" w:sz="0" w:space="0" w:color="auto" w:frame="1"/>
          <w:lang w:eastAsia="zh-CN"/>
        </w:rPr>
        <w:t>促进妇女赋权、电子政务、智能和可持续城市、电子农业和其他技术和法规援助。</w:t>
      </w:r>
      <w:bookmarkEnd w:id="3"/>
      <w:bookmarkEnd w:id="4"/>
    </w:p>
    <w:p w:rsidR="007734CB" w:rsidRPr="00C57BC2" w:rsidRDefault="00367F70" w:rsidP="00267374">
      <w:pPr>
        <w:snapToGrid w:val="0"/>
        <w:spacing w:after="120"/>
        <w:jc w:val="both"/>
        <w:rPr>
          <w:szCs w:val="24"/>
          <w:lang w:val="en-US" w:eastAsia="zh-CN"/>
        </w:rPr>
      </w:pPr>
      <w:r w:rsidRPr="00367F70">
        <w:rPr>
          <w:rFonts w:hint="eastAsia"/>
          <w:szCs w:val="24"/>
          <w:lang w:val="en-US" w:eastAsia="zh-CN"/>
        </w:rPr>
        <w:t>2.</w:t>
      </w:r>
      <w:r w:rsidR="00BE7BAC">
        <w:rPr>
          <w:szCs w:val="24"/>
          <w:lang w:val="en-US" w:eastAsia="zh-CN"/>
        </w:rPr>
        <w:t>7</w:t>
      </w:r>
      <w:r w:rsidRPr="00367F70">
        <w:rPr>
          <w:rFonts w:hint="eastAsia"/>
          <w:szCs w:val="24"/>
          <w:lang w:val="en-US" w:eastAsia="zh-CN"/>
        </w:rPr>
        <w:t>.</w:t>
      </w:r>
      <w:r w:rsidR="001A202E">
        <w:rPr>
          <w:szCs w:val="24"/>
          <w:lang w:val="en-US" w:eastAsia="zh-CN"/>
        </w:rPr>
        <w:t>3</w:t>
      </w:r>
      <w:r>
        <w:rPr>
          <w:rFonts w:hint="eastAsia"/>
          <w:szCs w:val="24"/>
          <w:lang w:val="en-US" w:eastAsia="zh-CN"/>
        </w:rPr>
        <w:tab/>
      </w:r>
      <w:r>
        <w:rPr>
          <w:rFonts w:hint="eastAsia"/>
          <w:szCs w:val="24"/>
          <w:lang w:val="en-US" w:eastAsia="zh-CN"/>
        </w:rPr>
        <w:t>在培训领域，重点继续集中于智能可持续技术、电子应用、云计算、</w:t>
      </w:r>
      <w:r w:rsidRPr="00367F70">
        <w:rPr>
          <w:rFonts w:hint="eastAsia"/>
          <w:szCs w:val="24"/>
          <w:lang w:val="en-US" w:eastAsia="zh-CN"/>
        </w:rPr>
        <w:t>IPv6</w:t>
      </w:r>
      <w:r>
        <w:rPr>
          <w:rFonts w:hint="eastAsia"/>
          <w:szCs w:val="24"/>
          <w:lang w:val="en-US" w:eastAsia="zh-CN"/>
        </w:rPr>
        <w:t>基础设施安全和过渡、互联网交流点、</w:t>
      </w:r>
      <w:r w:rsidRPr="00367F70">
        <w:rPr>
          <w:rFonts w:hint="eastAsia"/>
          <w:szCs w:val="24"/>
          <w:lang w:val="en-US" w:eastAsia="zh-CN"/>
        </w:rPr>
        <w:t>网络安全和儿童在线保护，</w:t>
      </w:r>
      <w:r>
        <w:rPr>
          <w:rFonts w:hint="eastAsia"/>
          <w:szCs w:val="24"/>
          <w:lang w:val="en-US" w:eastAsia="zh-CN"/>
        </w:rPr>
        <w:t>信息通信技术指标和统计、</w:t>
      </w:r>
      <w:r w:rsidRPr="00367F70">
        <w:rPr>
          <w:rFonts w:hint="eastAsia"/>
          <w:szCs w:val="24"/>
          <w:lang w:val="en-US" w:eastAsia="zh-CN"/>
        </w:rPr>
        <w:t>宽带技术和路线图</w:t>
      </w:r>
      <w:r>
        <w:rPr>
          <w:rFonts w:hint="eastAsia"/>
          <w:szCs w:val="24"/>
          <w:lang w:val="en-US" w:eastAsia="zh-CN"/>
        </w:rPr>
        <w:t>、一致性和互操作性、物联网、频谱经济学、</w:t>
      </w:r>
      <w:r w:rsidRPr="00367F70">
        <w:rPr>
          <w:rFonts w:hint="eastAsia"/>
          <w:szCs w:val="24"/>
          <w:lang w:val="en-US" w:eastAsia="zh-CN"/>
        </w:rPr>
        <w:t>监测和自动化工具（</w:t>
      </w:r>
      <w:r w:rsidRPr="00367F70">
        <w:rPr>
          <w:rFonts w:hint="eastAsia"/>
          <w:szCs w:val="24"/>
          <w:lang w:val="en-US" w:eastAsia="zh-CN"/>
        </w:rPr>
        <w:t>SMS4DC</w:t>
      </w:r>
      <w:r>
        <w:rPr>
          <w:rFonts w:hint="eastAsia"/>
          <w:szCs w:val="24"/>
          <w:lang w:val="en-US" w:eastAsia="zh-CN"/>
        </w:rPr>
        <w:t>）、筹备国际会议、制定电子战略（农业、医疗、</w:t>
      </w:r>
      <w:r w:rsidRPr="00367F70">
        <w:rPr>
          <w:rFonts w:hint="eastAsia"/>
          <w:szCs w:val="24"/>
          <w:lang w:val="en-US" w:eastAsia="zh-CN"/>
        </w:rPr>
        <w:t>邮政</w:t>
      </w:r>
      <w:r>
        <w:rPr>
          <w:rFonts w:hint="eastAsia"/>
          <w:szCs w:val="24"/>
          <w:lang w:val="en-US" w:eastAsia="zh-CN"/>
        </w:rPr>
        <w:t>、电信）、</w:t>
      </w:r>
      <w:r w:rsidR="00267374">
        <w:rPr>
          <w:rFonts w:hint="eastAsia"/>
          <w:szCs w:val="24"/>
          <w:lang w:val="en-US" w:eastAsia="zh-CN"/>
        </w:rPr>
        <w:t>批发零售和移动网络成本建模，</w:t>
      </w:r>
      <w:r w:rsidRPr="00367F70">
        <w:rPr>
          <w:rFonts w:hint="eastAsia"/>
          <w:szCs w:val="24"/>
          <w:lang w:val="en-US" w:eastAsia="zh-CN"/>
        </w:rPr>
        <w:t>以及广播等。</w:t>
      </w:r>
    </w:p>
    <w:p w:rsidR="00963437" w:rsidRPr="00A641E3" w:rsidRDefault="00963437" w:rsidP="001A202E">
      <w:pPr>
        <w:pStyle w:val="Heading2"/>
        <w:spacing w:before="240"/>
        <w:rPr>
          <w:rFonts w:asciiTheme="minorHAnsi" w:hAnsiTheme="minorHAnsi"/>
          <w:lang w:eastAsia="zh-CN"/>
        </w:rPr>
      </w:pPr>
      <w:r w:rsidRPr="00072720">
        <w:rPr>
          <w:lang w:eastAsia="zh-CN"/>
        </w:rPr>
        <w:t>2.</w:t>
      </w:r>
      <w:r w:rsidR="001A202E">
        <w:rPr>
          <w:lang w:eastAsia="zh-CN"/>
        </w:rPr>
        <w:t>8</w:t>
      </w:r>
      <w:r w:rsidRPr="00072720">
        <w:rPr>
          <w:lang w:eastAsia="zh-CN"/>
        </w:rPr>
        <w:tab/>
      </w:r>
      <w:r w:rsidRPr="00072720">
        <w:rPr>
          <w:rFonts w:hint="eastAsia"/>
          <w:lang w:eastAsia="zh-CN"/>
        </w:rPr>
        <w:t>独联体区域</w:t>
      </w:r>
    </w:p>
    <w:p w:rsidR="001A202E" w:rsidRPr="00EE5777" w:rsidRDefault="001A202E" w:rsidP="00267374">
      <w:pPr>
        <w:snapToGrid w:val="0"/>
        <w:jc w:val="both"/>
        <w:rPr>
          <w:rFonts w:asciiTheme="minorHAnsi" w:hAnsiTheme="minorHAnsi"/>
          <w:szCs w:val="24"/>
          <w:lang w:eastAsia="zh-CN"/>
        </w:rPr>
      </w:pPr>
      <w:r w:rsidRPr="00EE5777">
        <w:rPr>
          <w:rFonts w:asciiTheme="minorHAnsi" w:hAnsiTheme="minorHAnsi"/>
          <w:szCs w:val="24"/>
          <w:lang w:eastAsia="zh-CN"/>
        </w:rPr>
        <w:t>2.8.1</w:t>
      </w:r>
      <w:r w:rsidRPr="00EE5777">
        <w:rPr>
          <w:rFonts w:asciiTheme="minorHAnsi" w:hAnsiTheme="minorHAnsi"/>
          <w:szCs w:val="24"/>
          <w:lang w:eastAsia="zh-CN"/>
        </w:rPr>
        <w:tab/>
        <w:t>2017</w:t>
      </w:r>
      <w:r w:rsidR="00122E53">
        <w:rPr>
          <w:rFonts w:asciiTheme="minorHAnsi" w:hAnsiTheme="minorHAnsi" w:hint="eastAsia"/>
          <w:szCs w:val="24"/>
          <w:lang w:eastAsia="zh-CN"/>
        </w:rPr>
        <w:t>年</w:t>
      </w:r>
      <w:r w:rsidR="00122E53">
        <w:rPr>
          <w:rFonts w:asciiTheme="minorHAnsi" w:hAnsiTheme="minorHAnsi"/>
          <w:szCs w:val="24"/>
          <w:lang w:eastAsia="zh-CN"/>
        </w:rPr>
        <w:t>，</w:t>
      </w:r>
      <w:r w:rsidRPr="00EE5777">
        <w:rPr>
          <w:rFonts w:asciiTheme="minorHAnsi" w:hAnsiTheme="minorHAnsi"/>
          <w:szCs w:val="24"/>
          <w:lang w:eastAsia="zh-CN"/>
        </w:rPr>
        <w:t>BDT</w:t>
      </w:r>
      <w:r w:rsidR="00267374">
        <w:rPr>
          <w:rFonts w:asciiTheme="minorHAnsi" w:hAnsiTheme="minorHAnsi"/>
          <w:szCs w:val="24"/>
          <w:lang w:eastAsia="zh-CN"/>
        </w:rPr>
        <w:t>开展</w:t>
      </w:r>
      <w:r w:rsidR="00122E53">
        <w:rPr>
          <w:rFonts w:asciiTheme="minorHAnsi" w:hAnsiTheme="minorHAnsi" w:hint="eastAsia"/>
          <w:szCs w:val="24"/>
          <w:lang w:eastAsia="zh-CN"/>
        </w:rPr>
        <w:t>19</w:t>
      </w:r>
      <w:r w:rsidR="00122E53">
        <w:rPr>
          <w:rFonts w:asciiTheme="minorHAnsi" w:hAnsiTheme="minorHAnsi" w:hint="eastAsia"/>
          <w:szCs w:val="24"/>
          <w:lang w:eastAsia="zh-CN"/>
        </w:rPr>
        <w:t>项</w:t>
      </w:r>
      <w:r w:rsidR="00122E53">
        <w:rPr>
          <w:rFonts w:asciiTheme="minorHAnsi" w:hAnsiTheme="minorHAnsi"/>
          <w:szCs w:val="24"/>
          <w:lang w:eastAsia="zh-CN"/>
        </w:rPr>
        <w:t>行动活动，活动金额为</w:t>
      </w:r>
      <w:r w:rsidRPr="00EE5777">
        <w:rPr>
          <w:rFonts w:asciiTheme="minorHAnsi" w:hAnsiTheme="minorHAnsi"/>
          <w:szCs w:val="24"/>
          <w:lang w:eastAsia="zh-CN"/>
        </w:rPr>
        <w:t>23</w:t>
      </w:r>
      <w:r w:rsidR="00267374">
        <w:rPr>
          <w:rFonts w:asciiTheme="minorHAnsi" w:hAnsiTheme="minorHAnsi"/>
          <w:szCs w:val="24"/>
          <w:lang w:eastAsia="zh-CN"/>
        </w:rPr>
        <w:t>.</w:t>
      </w:r>
      <w:r w:rsidRPr="00EE5777">
        <w:rPr>
          <w:rFonts w:asciiTheme="minorHAnsi" w:hAnsiTheme="minorHAnsi"/>
          <w:szCs w:val="24"/>
          <w:lang w:eastAsia="zh-CN"/>
        </w:rPr>
        <w:t>1</w:t>
      </w:r>
      <w:r w:rsidR="00267374">
        <w:rPr>
          <w:rFonts w:asciiTheme="minorHAnsi" w:hAnsiTheme="minorHAnsi" w:hint="eastAsia"/>
          <w:szCs w:val="24"/>
          <w:lang w:eastAsia="zh-CN"/>
        </w:rPr>
        <w:t>万</w:t>
      </w:r>
      <w:r w:rsidR="00122E53">
        <w:rPr>
          <w:rFonts w:asciiTheme="minorHAnsi" w:hAnsiTheme="minorHAnsi" w:hint="eastAsia"/>
          <w:szCs w:val="24"/>
          <w:lang w:eastAsia="zh-CN"/>
        </w:rPr>
        <w:t>瑞郎</w:t>
      </w:r>
      <w:r w:rsidR="00122E53">
        <w:rPr>
          <w:rFonts w:asciiTheme="minorHAnsi" w:hAnsiTheme="minorHAnsi"/>
          <w:szCs w:val="24"/>
          <w:lang w:eastAsia="zh-CN"/>
        </w:rPr>
        <w:t>。</w:t>
      </w:r>
    </w:p>
    <w:p w:rsidR="001A202E" w:rsidRPr="00EE5777" w:rsidRDefault="001A202E" w:rsidP="000863F6">
      <w:pPr>
        <w:snapToGrid w:val="0"/>
        <w:jc w:val="both"/>
        <w:rPr>
          <w:rFonts w:asciiTheme="minorHAnsi" w:hAnsiTheme="minorHAnsi"/>
          <w:szCs w:val="24"/>
          <w:lang w:eastAsia="zh-CN"/>
        </w:rPr>
      </w:pPr>
      <w:r w:rsidRPr="00EE5777">
        <w:rPr>
          <w:rFonts w:asciiTheme="minorHAnsi" w:hAnsiTheme="minorHAnsi"/>
          <w:szCs w:val="24"/>
          <w:lang w:eastAsia="zh-CN"/>
        </w:rPr>
        <w:t>2.8.2</w:t>
      </w:r>
      <w:r w:rsidRPr="00EE5777">
        <w:rPr>
          <w:rFonts w:asciiTheme="minorHAnsi" w:hAnsiTheme="minorHAnsi"/>
          <w:szCs w:val="24"/>
          <w:lang w:eastAsia="zh-CN"/>
        </w:rPr>
        <w:tab/>
        <w:t>WTDC-14</w:t>
      </w:r>
      <w:r w:rsidR="00267374">
        <w:rPr>
          <w:rFonts w:asciiTheme="minorHAnsi" w:hAnsiTheme="minorHAnsi" w:hint="eastAsia"/>
          <w:szCs w:val="24"/>
          <w:lang w:eastAsia="zh-CN"/>
        </w:rPr>
        <w:t>全部</w:t>
      </w:r>
      <w:r w:rsidR="00C023C4">
        <w:rPr>
          <w:rFonts w:asciiTheme="minorHAnsi" w:hAnsiTheme="minorHAnsi" w:hint="eastAsia"/>
          <w:szCs w:val="24"/>
          <w:lang w:eastAsia="zh-CN"/>
        </w:rPr>
        <w:t>5</w:t>
      </w:r>
      <w:r w:rsidR="00C023C4">
        <w:rPr>
          <w:rFonts w:asciiTheme="minorHAnsi" w:hAnsiTheme="minorHAnsi" w:hint="eastAsia"/>
          <w:szCs w:val="24"/>
          <w:lang w:eastAsia="zh-CN"/>
        </w:rPr>
        <w:t>项</w:t>
      </w:r>
      <w:r w:rsidR="00C023C4">
        <w:rPr>
          <w:rFonts w:asciiTheme="minorHAnsi" w:hAnsiTheme="minorHAnsi"/>
          <w:szCs w:val="24"/>
          <w:lang w:eastAsia="zh-CN"/>
        </w:rPr>
        <w:t>区域举措均得到实施。</w:t>
      </w:r>
      <w:r w:rsidR="00C023C4">
        <w:rPr>
          <w:rFonts w:asciiTheme="minorHAnsi" w:hAnsiTheme="minorHAnsi" w:hint="eastAsia"/>
          <w:szCs w:val="24"/>
          <w:lang w:eastAsia="zh-CN"/>
        </w:rPr>
        <w:t>2017</w:t>
      </w:r>
      <w:r w:rsidR="00C023C4">
        <w:rPr>
          <w:rFonts w:asciiTheme="minorHAnsi" w:hAnsiTheme="minorHAnsi" w:hint="eastAsia"/>
          <w:szCs w:val="24"/>
          <w:lang w:eastAsia="zh-CN"/>
        </w:rPr>
        <w:t>年</w:t>
      </w:r>
      <w:r w:rsidR="00C023C4">
        <w:rPr>
          <w:rFonts w:asciiTheme="minorHAnsi" w:hAnsiTheme="minorHAnsi"/>
          <w:szCs w:val="24"/>
          <w:lang w:eastAsia="zh-CN"/>
        </w:rPr>
        <w:t>，独联体区域举措的主要成果包括在白俄罗斯</w:t>
      </w:r>
      <w:r w:rsidR="00C023C4">
        <w:rPr>
          <w:rFonts w:asciiTheme="minorHAnsi" w:hAnsiTheme="minorHAnsi" w:hint="eastAsia"/>
          <w:szCs w:val="24"/>
          <w:lang w:eastAsia="zh-CN"/>
        </w:rPr>
        <w:t>共和国</w:t>
      </w:r>
      <w:r w:rsidR="00C023C4">
        <w:rPr>
          <w:rFonts w:asciiTheme="minorHAnsi" w:hAnsiTheme="minorHAnsi"/>
          <w:szCs w:val="24"/>
          <w:lang w:eastAsia="zh-CN"/>
        </w:rPr>
        <w:t>的</w:t>
      </w:r>
      <w:r w:rsidR="00C023C4">
        <w:rPr>
          <w:rFonts w:asciiTheme="minorHAnsi" w:hAnsiTheme="minorHAnsi" w:hint="eastAsia"/>
          <w:szCs w:val="24"/>
          <w:lang w:eastAsia="zh-CN"/>
        </w:rPr>
        <w:t>维特布斯克</w:t>
      </w:r>
      <w:r w:rsidR="00267374">
        <w:rPr>
          <w:rFonts w:asciiTheme="minorHAnsi" w:hAnsiTheme="minorHAnsi"/>
          <w:szCs w:val="24"/>
          <w:lang w:eastAsia="zh-CN"/>
        </w:rPr>
        <w:t>建成听力障碍人士</w:t>
      </w:r>
      <w:r w:rsidR="00267374">
        <w:rPr>
          <w:rFonts w:asciiTheme="minorHAnsi" w:hAnsiTheme="minorHAnsi" w:hint="eastAsia"/>
          <w:szCs w:val="24"/>
          <w:lang w:eastAsia="zh-CN"/>
        </w:rPr>
        <w:t>互联网接入</w:t>
      </w:r>
      <w:r w:rsidR="00C023C4">
        <w:rPr>
          <w:rFonts w:asciiTheme="minorHAnsi" w:hAnsiTheme="minorHAnsi"/>
          <w:szCs w:val="24"/>
          <w:lang w:eastAsia="zh-CN"/>
        </w:rPr>
        <w:t>和培训中心（</w:t>
      </w:r>
      <w:r w:rsidR="00C023C4">
        <w:rPr>
          <w:rFonts w:asciiTheme="minorHAnsi" w:hAnsiTheme="minorHAnsi" w:hint="eastAsia"/>
          <w:szCs w:val="24"/>
          <w:lang w:eastAsia="zh-CN"/>
        </w:rPr>
        <w:t>5</w:t>
      </w:r>
      <w:r w:rsidR="00C023C4">
        <w:rPr>
          <w:rFonts w:asciiTheme="minorHAnsi" w:hAnsiTheme="minorHAnsi" w:hint="eastAsia"/>
          <w:szCs w:val="24"/>
          <w:lang w:eastAsia="zh-CN"/>
        </w:rPr>
        <w:t>个</w:t>
      </w:r>
      <w:r w:rsidR="00C023C4">
        <w:rPr>
          <w:rFonts w:asciiTheme="minorHAnsi" w:hAnsiTheme="minorHAnsi"/>
          <w:szCs w:val="24"/>
          <w:lang w:eastAsia="zh-CN"/>
        </w:rPr>
        <w:t>工作</w:t>
      </w:r>
      <w:r w:rsidR="00267374">
        <w:rPr>
          <w:rFonts w:asciiTheme="minorHAnsi" w:hAnsiTheme="minorHAnsi" w:hint="eastAsia"/>
          <w:szCs w:val="24"/>
          <w:lang w:eastAsia="zh-CN"/>
        </w:rPr>
        <w:t>场所</w:t>
      </w:r>
      <w:r w:rsidR="00C023C4">
        <w:rPr>
          <w:rFonts w:asciiTheme="minorHAnsi" w:hAnsiTheme="minorHAnsi"/>
          <w:szCs w:val="24"/>
          <w:lang w:eastAsia="zh-CN"/>
        </w:rPr>
        <w:t>），开发软件，帮助选择最佳解决方案，在独联体和格鲁吉亚的所有城市和</w:t>
      </w:r>
      <w:r w:rsidR="00267374">
        <w:rPr>
          <w:rFonts w:asciiTheme="minorHAnsi" w:hAnsiTheme="minorHAnsi" w:hint="eastAsia"/>
          <w:szCs w:val="24"/>
          <w:lang w:eastAsia="zh-CN"/>
        </w:rPr>
        <w:t>居民点部署</w:t>
      </w:r>
      <w:r w:rsidR="00C023C4">
        <w:rPr>
          <w:rFonts w:asciiTheme="minorHAnsi" w:hAnsiTheme="minorHAnsi"/>
          <w:szCs w:val="24"/>
          <w:lang w:eastAsia="zh-CN"/>
        </w:rPr>
        <w:t>宽带（</w:t>
      </w:r>
      <w:hyperlink r:id="rId12" w:history="1">
        <w:r w:rsidRPr="00EE5777">
          <w:rPr>
            <w:rStyle w:val="Hyperlink"/>
            <w:rFonts w:asciiTheme="minorHAnsi" w:hAnsiTheme="minorHAnsi"/>
            <w:szCs w:val="24"/>
            <w:lang w:eastAsia="zh-CN"/>
          </w:rPr>
          <w:t>https://broadbandcalculator.online</w:t>
        </w:r>
      </w:hyperlink>
      <w:r w:rsidR="00C023C4">
        <w:rPr>
          <w:rFonts w:asciiTheme="minorHAnsi" w:hAnsiTheme="minorHAnsi" w:hint="eastAsia"/>
          <w:szCs w:val="24"/>
          <w:lang w:eastAsia="zh-CN"/>
        </w:rPr>
        <w:t>）。</w:t>
      </w:r>
    </w:p>
    <w:p w:rsidR="001A202E" w:rsidRPr="00EE5777" w:rsidRDefault="001A202E" w:rsidP="00D035FA">
      <w:pPr>
        <w:snapToGrid w:val="0"/>
        <w:jc w:val="both"/>
        <w:rPr>
          <w:rFonts w:asciiTheme="minorHAnsi" w:hAnsiTheme="minorHAnsi"/>
          <w:szCs w:val="24"/>
          <w:lang w:eastAsia="zh-CN"/>
        </w:rPr>
      </w:pPr>
      <w:r w:rsidRPr="00EE5777">
        <w:rPr>
          <w:rFonts w:asciiTheme="minorHAnsi" w:hAnsiTheme="minorHAnsi"/>
          <w:szCs w:val="24"/>
          <w:lang w:eastAsia="zh-CN"/>
        </w:rPr>
        <w:t>2.8.3</w:t>
      </w:r>
      <w:r w:rsidRPr="00EE5777">
        <w:rPr>
          <w:rFonts w:asciiTheme="minorHAnsi" w:hAnsiTheme="minorHAnsi"/>
          <w:szCs w:val="24"/>
          <w:lang w:eastAsia="zh-CN"/>
        </w:rPr>
        <w:tab/>
      </w:r>
      <w:r w:rsidR="00C023C4">
        <w:rPr>
          <w:rFonts w:asciiTheme="minorHAnsi" w:hAnsiTheme="minorHAnsi" w:hint="eastAsia"/>
          <w:szCs w:val="24"/>
          <w:lang w:eastAsia="zh-CN"/>
        </w:rPr>
        <w:t>应</w:t>
      </w:r>
      <w:r w:rsidR="00267374">
        <w:rPr>
          <w:rFonts w:asciiTheme="minorHAnsi" w:hAnsiTheme="minorHAnsi"/>
          <w:szCs w:val="24"/>
          <w:lang w:eastAsia="zh-CN"/>
        </w:rPr>
        <w:t>独联体地区</w:t>
      </w:r>
      <w:r w:rsidR="00C023C4">
        <w:rPr>
          <w:rFonts w:asciiTheme="minorHAnsi" w:hAnsiTheme="minorHAnsi"/>
          <w:szCs w:val="24"/>
          <w:lang w:eastAsia="zh-CN"/>
        </w:rPr>
        <w:t>国际电联成员的要求，</w:t>
      </w:r>
      <w:r w:rsidR="00267374">
        <w:rPr>
          <w:rFonts w:asciiTheme="minorHAnsi" w:hAnsiTheme="minorHAnsi" w:hint="eastAsia"/>
          <w:szCs w:val="24"/>
          <w:lang w:eastAsia="zh-CN"/>
        </w:rPr>
        <w:t>组织能力建设活动和区域讨论，内容涉及</w:t>
      </w:r>
      <w:r w:rsidR="00C023C4">
        <w:rPr>
          <w:rFonts w:asciiTheme="minorHAnsi" w:hAnsiTheme="minorHAnsi"/>
          <w:szCs w:val="24"/>
          <w:lang w:eastAsia="zh-CN"/>
        </w:rPr>
        <w:t>创新、频谱管理和智慧可持续城市，未来网络、</w:t>
      </w:r>
      <w:r w:rsidR="00D85963">
        <w:rPr>
          <w:rFonts w:asciiTheme="minorHAnsi" w:hAnsiTheme="minorHAnsi"/>
          <w:szCs w:val="24"/>
          <w:lang w:eastAsia="zh-CN"/>
        </w:rPr>
        <w:t>物联网</w:t>
      </w:r>
      <w:r w:rsidR="00C023C4">
        <w:rPr>
          <w:rFonts w:asciiTheme="minorHAnsi" w:hAnsiTheme="minorHAnsi" w:hint="eastAsia"/>
          <w:szCs w:val="24"/>
          <w:lang w:eastAsia="zh-CN"/>
        </w:rPr>
        <w:t>、</w:t>
      </w:r>
      <w:r w:rsidR="00C023C4">
        <w:rPr>
          <w:rFonts w:asciiTheme="minorHAnsi" w:hAnsiTheme="minorHAnsi"/>
          <w:szCs w:val="24"/>
          <w:lang w:eastAsia="zh-CN"/>
        </w:rPr>
        <w:t>数字金融服务、政策与监管和网络安全。全</w:t>
      </w:r>
      <w:r w:rsidR="00C023C4">
        <w:rPr>
          <w:rFonts w:asciiTheme="minorHAnsi" w:hAnsiTheme="minorHAnsi" w:hint="eastAsia"/>
          <w:szCs w:val="24"/>
          <w:lang w:eastAsia="zh-CN"/>
        </w:rPr>
        <w:t>年</w:t>
      </w:r>
      <w:r w:rsidR="00C023C4">
        <w:rPr>
          <w:rFonts w:asciiTheme="minorHAnsi" w:hAnsiTheme="minorHAnsi"/>
          <w:szCs w:val="24"/>
          <w:lang w:eastAsia="zh-CN"/>
        </w:rPr>
        <w:t>共组织</w:t>
      </w:r>
      <w:r w:rsidR="00C023C4">
        <w:rPr>
          <w:rFonts w:asciiTheme="minorHAnsi" w:hAnsiTheme="minorHAnsi" w:hint="eastAsia"/>
          <w:szCs w:val="24"/>
          <w:lang w:eastAsia="zh-CN"/>
        </w:rPr>
        <w:t>18</w:t>
      </w:r>
      <w:r w:rsidR="00267374">
        <w:rPr>
          <w:rFonts w:asciiTheme="minorHAnsi" w:hAnsiTheme="minorHAnsi" w:hint="eastAsia"/>
          <w:szCs w:val="24"/>
          <w:lang w:eastAsia="zh-CN"/>
        </w:rPr>
        <w:t>次</w:t>
      </w:r>
      <w:r w:rsidR="00C023C4">
        <w:rPr>
          <w:rFonts w:asciiTheme="minorHAnsi" w:hAnsiTheme="minorHAnsi"/>
          <w:szCs w:val="24"/>
          <w:lang w:eastAsia="zh-CN"/>
        </w:rPr>
        <w:t>区域性活动，吸引了来自</w:t>
      </w:r>
      <w:r w:rsidR="00C023C4">
        <w:rPr>
          <w:rFonts w:asciiTheme="minorHAnsi" w:hAnsiTheme="minorHAnsi" w:hint="eastAsia"/>
          <w:szCs w:val="24"/>
          <w:lang w:eastAsia="zh-CN"/>
        </w:rPr>
        <w:t>30</w:t>
      </w:r>
      <w:r w:rsidR="00C023C4">
        <w:rPr>
          <w:rFonts w:asciiTheme="minorHAnsi" w:hAnsiTheme="minorHAnsi" w:hint="eastAsia"/>
          <w:szCs w:val="24"/>
          <w:lang w:eastAsia="zh-CN"/>
        </w:rPr>
        <w:t>多</w:t>
      </w:r>
      <w:r w:rsidR="00C023C4">
        <w:rPr>
          <w:rFonts w:asciiTheme="minorHAnsi" w:hAnsiTheme="minorHAnsi"/>
          <w:szCs w:val="24"/>
          <w:lang w:eastAsia="zh-CN"/>
        </w:rPr>
        <w:t>个国家的</w:t>
      </w:r>
      <w:r w:rsidR="00B77B6C">
        <w:rPr>
          <w:rFonts w:asciiTheme="minorHAnsi" w:hAnsiTheme="minorHAnsi"/>
          <w:szCs w:val="24"/>
          <w:lang w:eastAsia="zh-CN"/>
        </w:rPr>
        <w:t>1</w:t>
      </w:r>
      <w:r w:rsidRPr="00EE5777">
        <w:rPr>
          <w:rFonts w:asciiTheme="minorHAnsi" w:hAnsiTheme="minorHAnsi"/>
          <w:szCs w:val="24"/>
          <w:lang w:eastAsia="zh-CN"/>
        </w:rPr>
        <w:t>170</w:t>
      </w:r>
      <w:r w:rsidR="00C023C4">
        <w:rPr>
          <w:rFonts w:asciiTheme="minorHAnsi" w:hAnsiTheme="minorHAnsi" w:hint="eastAsia"/>
          <w:szCs w:val="24"/>
          <w:lang w:eastAsia="zh-CN"/>
        </w:rPr>
        <w:t>位</w:t>
      </w:r>
      <w:r w:rsidR="00C023C4">
        <w:rPr>
          <w:rFonts w:asciiTheme="minorHAnsi" w:hAnsiTheme="minorHAnsi"/>
          <w:szCs w:val="24"/>
          <w:lang w:eastAsia="zh-CN"/>
        </w:rPr>
        <w:t>代表。</w:t>
      </w:r>
      <w:r w:rsidR="00C023C4">
        <w:rPr>
          <w:rFonts w:asciiTheme="minorHAnsi" w:hAnsiTheme="minorHAnsi" w:hint="eastAsia"/>
          <w:szCs w:val="24"/>
          <w:lang w:eastAsia="zh-CN"/>
        </w:rPr>
        <w:t>根据</w:t>
      </w:r>
      <w:r w:rsidR="00C023C4">
        <w:rPr>
          <w:rFonts w:asciiTheme="minorHAnsi" w:hAnsiTheme="minorHAnsi"/>
          <w:szCs w:val="24"/>
          <w:lang w:eastAsia="zh-CN"/>
        </w:rPr>
        <w:t>该地区国际电联成员国的请求为农村地区培训信息系统教师；为边远地区</w:t>
      </w:r>
      <w:r w:rsidR="00D035FA">
        <w:rPr>
          <w:rFonts w:asciiTheme="minorHAnsi" w:hAnsiTheme="minorHAnsi"/>
          <w:szCs w:val="24"/>
          <w:lang w:eastAsia="zh-CN"/>
        </w:rPr>
        <w:t>开展能力建设</w:t>
      </w:r>
      <w:r w:rsidR="00D035FA">
        <w:rPr>
          <w:rFonts w:asciiTheme="minorHAnsi" w:hAnsiTheme="minorHAnsi" w:hint="eastAsia"/>
          <w:szCs w:val="24"/>
          <w:lang w:eastAsia="zh-CN"/>
        </w:rPr>
        <w:t>，</w:t>
      </w:r>
      <w:r w:rsidR="00D035FA">
        <w:rPr>
          <w:rFonts w:asciiTheme="minorHAnsi" w:hAnsiTheme="minorHAnsi"/>
          <w:szCs w:val="24"/>
          <w:lang w:eastAsia="zh-CN"/>
        </w:rPr>
        <w:t>改进教育设施</w:t>
      </w:r>
      <w:r w:rsidR="00C023C4">
        <w:rPr>
          <w:rFonts w:asciiTheme="minorHAnsi" w:hAnsiTheme="minorHAnsi"/>
          <w:szCs w:val="24"/>
          <w:lang w:eastAsia="zh-CN"/>
        </w:rPr>
        <w:t>；研究最佳的监管方法；对宽带资费的制定方法进行专家评</w:t>
      </w:r>
      <w:r w:rsidR="00D035FA">
        <w:rPr>
          <w:rFonts w:asciiTheme="minorHAnsi" w:hAnsiTheme="minorHAnsi" w:hint="eastAsia"/>
          <w:szCs w:val="24"/>
          <w:lang w:eastAsia="zh-CN"/>
        </w:rPr>
        <w:t>定</w:t>
      </w:r>
      <w:r w:rsidR="00C023C4">
        <w:rPr>
          <w:rFonts w:asciiTheme="minorHAnsi" w:hAnsiTheme="minorHAnsi"/>
          <w:szCs w:val="24"/>
          <w:lang w:eastAsia="zh-CN"/>
        </w:rPr>
        <w:t>，等</w:t>
      </w:r>
      <w:r w:rsidR="00C023C4">
        <w:rPr>
          <w:rFonts w:asciiTheme="minorHAnsi" w:hAnsiTheme="minorHAnsi" w:hint="eastAsia"/>
          <w:szCs w:val="24"/>
          <w:lang w:eastAsia="zh-CN"/>
        </w:rPr>
        <w:t>等。</w:t>
      </w:r>
    </w:p>
    <w:p w:rsidR="00963437" w:rsidRDefault="00963437" w:rsidP="001A202E">
      <w:pPr>
        <w:pStyle w:val="Heading2"/>
        <w:spacing w:before="240"/>
        <w:rPr>
          <w:lang w:eastAsia="zh-CN"/>
        </w:rPr>
      </w:pPr>
      <w:r>
        <w:rPr>
          <w:lang w:eastAsia="zh-CN"/>
        </w:rPr>
        <w:t>2.</w:t>
      </w:r>
      <w:r w:rsidR="001A202E">
        <w:rPr>
          <w:lang w:eastAsia="zh-CN"/>
        </w:rPr>
        <w:t>9</w:t>
      </w:r>
      <w:r>
        <w:rPr>
          <w:lang w:eastAsia="zh-CN"/>
        </w:rPr>
        <w:tab/>
      </w:r>
      <w:r>
        <w:rPr>
          <w:rFonts w:hint="eastAsia"/>
          <w:lang w:eastAsia="zh-CN"/>
        </w:rPr>
        <w:t>欧洲区域</w:t>
      </w:r>
    </w:p>
    <w:p w:rsidR="001A202E" w:rsidRDefault="00F1766C" w:rsidP="00B77B6C">
      <w:pPr>
        <w:tabs>
          <w:tab w:val="clear" w:pos="794"/>
        </w:tabs>
        <w:snapToGrid w:val="0"/>
        <w:spacing w:after="120"/>
        <w:jc w:val="both"/>
        <w:rPr>
          <w:rFonts w:asciiTheme="minorHAnsi" w:hAnsiTheme="minorHAnsi"/>
          <w:szCs w:val="24"/>
          <w:lang w:eastAsia="zh-CN"/>
        </w:rPr>
      </w:pPr>
      <w:r>
        <w:rPr>
          <w:rFonts w:hint="eastAsia"/>
          <w:szCs w:val="24"/>
          <w:lang w:eastAsia="zh-CN"/>
        </w:rPr>
        <w:t>2.</w:t>
      </w:r>
      <w:r w:rsidR="001A202E">
        <w:rPr>
          <w:szCs w:val="24"/>
          <w:lang w:eastAsia="zh-CN"/>
        </w:rPr>
        <w:t>9</w:t>
      </w:r>
      <w:r>
        <w:rPr>
          <w:rFonts w:hint="eastAsia"/>
          <w:szCs w:val="24"/>
          <w:lang w:eastAsia="zh-CN"/>
        </w:rPr>
        <w:t>.1</w:t>
      </w:r>
      <w:r>
        <w:rPr>
          <w:rFonts w:hint="eastAsia"/>
          <w:szCs w:val="24"/>
          <w:lang w:eastAsia="zh-CN"/>
        </w:rPr>
        <w:tab/>
      </w:r>
      <w:r w:rsidR="001A202E" w:rsidRPr="00EE5777">
        <w:rPr>
          <w:rFonts w:asciiTheme="minorHAnsi" w:hAnsiTheme="minorHAnsi"/>
          <w:szCs w:val="24"/>
          <w:lang w:eastAsia="zh-CN"/>
        </w:rPr>
        <w:t>2017</w:t>
      </w:r>
      <w:r w:rsidR="00C023C4">
        <w:rPr>
          <w:rFonts w:asciiTheme="minorHAnsi" w:hAnsiTheme="minorHAnsi" w:hint="eastAsia"/>
          <w:szCs w:val="24"/>
          <w:lang w:eastAsia="zh-CN"/>
        </w:rPr>
        <w:t>年，</w:t>
      </w:r>
      <w:r w:rsidR="001A202E" w:rsidRPr="00EE5777">
        <w:rPr>
          <w:rFonts w:asciiTheme="minorHAnsi" w:hAnsiTheme="minorHAnsi"/>
          <w:szCs w:val="24"/>
          <w:lang w:eastAsia="zh-CN"/>
        </w:rPr>
        <w:t>BDT</w:t>
      </w:r>
      <w:r w:rsidR="00C023C4">
        <w:rPr>
          <w:rFonts w:asciiTheme="minorHAnsi" w:hAnsiTheme="minorHAnsi"/>
          <w:szCs w:val="24"/>
          <w:lang w:eastAsia="zh-CN"/>
        </w:rPr>
        <w:t>与</w:t>
      </w:r>
      <w:r w:rsidR="00D035FA">
        <w:rPr>
          <w:rFonts w:asciiTheme="minorHAnsi" w:hAnsiTheme="minorHAnsi"/>
          <w:szCs w:val="24"/>
          <w:lang w:eastAsia="zh-CN"/>
        </w:rPr>
        <w:t>欧洲地区</w:t>
      </w:r>
      <w:r w:rsidR="00C023C4">
        <w:rPr>
          <w:rFonts w:asciiTheme="minorHAnsi" w:hAnsiTheme="minorHAnsi"/>
          <w:szCs w:val="24"/>
          <w:lang w:eastAsia="zh-CN"/>
        </w:rPr>
        <w:t>成员国合作实施两个技术合作项目下</w:t>
      </w:r>
      <w:r w:rsidR="00D035FA">
        <w:rPr>
          <w:rFonts w:asciiTheme="minorHAnsi" w:hAnsiTheme="minorHAnsi" w:hint="eastAsia"/>
          <w:szCs w:val="24"/>
          <w:lang w:eastAsia="zh-CN"/>
        </w:rPr>
        <w:t>的</w:t>
      </w:r>
      <w:r w:rsidR="00C023C4">
        <w:rPr>
          <w:rFonts w:asciiTheme="minorHAnsi" w:hAnsiTheme="minorHAnsi"/>
          <w:szCs w:val="24"/>
          <w:lang w:eastAsia="zh-CN"/>
        </w:rPr>
        <w:t>项目活动，总金额为</w:t>
      </w:r>
      <w:r w:rsidR="00B77B6C">
        <w:rPr>
          <w:rFonts w:asciiTheme="minorHAnsi" w:hAnsiTheme="minorHAnsi"/>
          <w:szCs w:val="24"/>
          <w:lang w:eastAsia="zh-CN"/>
        </w:rPr>
        <w:t>41.5</w:t>
      </w:r>
      <w:r w:rsidR="00B77B6C">
        <w:rPr>
          <w:rFonts w:asciiTheme="minorHAnsi" w:hAnsiTheme="minorHAnsi" w:hint="eastAsia"/>
          <w:szCs w:val="24"/>
          <w:lang w:eastAsia="zh-CN"/>
        </w:rPr>
        <w:t>万</w:t>
      </w:r>
      <w:r w:rsidR="00C023C4">
        <w:rPr>
          <w:rFonts w:asciiTheme="minorHAnsi" w:hAnsiTheme="minorHAnsi" w:hint="eastAsia"/>
          <w:szCs w:val="24"/>
          <w:lang w:eastAsia="zh-CN"/>
        </w:rPr>
        <w:t>瑞郎</w:t>
      </w:r>
      <w:r w:rsidR="00C023C4">
        <w:rPr>
          <w:rFonts w:asciiTheme="minorHAnsi" w:hAnsiTheme="minorHAnsi" w:hint="eastAsia"/>
          <w:szCs w:val="24"/>
          <w:lang w:val="en-US" w:eastAsia="zh-CN"/>
        </w:rPr>
        <w:t>。</w:t>
      </w:r>
      <w:r w:rsidR="00C023C4">
        <w:rPr>
          <w:rFonts w:asciiTheme="minorHAnsi" w:hAnsiTheme="minorHAnsi"/>
          <w:szCs w:val="24"/>
          <w:lang w:val="en-US" w:eastAsia="zh-CN"/>
        </w:rPr>
        <w:t>另外</w:t>
      </w:r>
      <w:r w:rsidR="00C023C4">
        <w:rPr>
          <w:rFonts w:asciiTheme="minorHAnsi" w:hAnsiTheme="minorHAnsi" w:hint="eastAsia"/>
          <w:szCs w:val="24"/>
          <w:lang w:val="en-US" w:eastAsia="zh-CN"/>
        </w:rPr>
        <w:t>，</w:t>
      </w:r>
      <w:r w:rsidR="00C023C4">
        <w:rPr>
          <w:rFonts w:asciiTheme="minorHAnsi" w:hAnsiTheme="minorHAnsi"/>
          <w:szCs w:val="24"/>
          <w:lang w:val="en-US" w:eastAsia="zh-CN"/>
        </w:rPr>
        <w:t>就</w:t>
      </w:r>
      <w:r w:rsidR="00C023C4">
        <w:rPr>
          <w:rFonts w:asciiTheme="minorHAnsi" w:hAnsiTheme="minorHAnsi" w:hint="eastAsia"/>
          <w:szCs w:val="24"/>
          <w:lang w:val="en-US" w:eastAsia="zh-CN"/>
        </w:rPr>
        <w:t>16</w:t>
      </w:r>
      <w:r w:rsidR="00C023C4">
        <w:rPr>
          <w:rFonts w:asciiTheme="minorHAnsi" w:hAnsiTheme="minorHAnsi" w:hint="eastAsia"/>
          <w:szCs w:val="24"/>
          <w:lang w:val="en-US" w:eastAsia="zh-CN"/>
        </w:rPr>
        <w:t>项</w:t>
      </w:r>
      <w:r w:rsidR="00C023C4">
        <w:rPr>
          <w:rFonts w:asciiTheme="minorHAnsi" w:hAnsiTheme="minorHAnsi"/>
          <w:szCs w:val="24"/>
          <w:lang w:val="en-US" w:eastAsia="zh-CN"/>
        </w:rPr>
        <w:t>行动开展活动，金额达</w:t>
      </w:r>
      <w:r w:rsidR="00B77B6C">
        <w:rPr>
          <w:rFonts w:asciiTheme="minorHAnsi" w:hAnsiTheme="minorHAnsi"/>
          <w:szCs w:val="24"/>
          <w:lang w:eastAsia="zh-CN"/>
        </w:rPr>
        <w:t>22.3</w:t>
      </w:r>
      <w:r w:rsidR="00B77B6C">
        <w:rPr>
          <w:rFonts w:asciiTheme="minorHAnsi" w:hAnsiTheme="minorHAnsi" w:hint="eastAsia"/>
          <w:szCs w:val="24"/>
          <w:lang w:eastAsia="zh-CN"/>
        </w:rPr>
        <w:t>万</w:t>
      </w:r>
      <w:r w:rsidR="00601588">
        <w:rPr>
          <w:rFonts w:asciiTheme="minorHAnsi" w:hAnsiTheme="minorHAnsi" w:hint="eastAsia"/>
          <w:szCs w:val="24"/>
          <w:lang w:eastAsia="zh-CN"/>
        </w:rPr>
        <w:t>瑞郎</w:t>
      </w:r>
      <w:r w:rsidR="00601588">
        <w:rPr>
          <w:rFonts w:asciiTheme="minorHAnsi" w:hAnsiTheme="minorHAnsi"/>
          <w:szCs w:val="24"/>
          <w:lang w:eastAsia="zh-CN"/>
        </w:rPr>
        <w:t>。</w:t>
      </w:r>
    </w:p>
    <w:p w:rsidR="007734CB" w:rsidRPr="001A202E" w:rsidRDefault="001A202E" w:rsidP="00005945">
      <w:pPr>
        <w:tabs>
          <w:tab w:val="clear" w:pos="794"/>
        </w:tabs>
        <w:snapToGrid w:val="0"/>
        <w:spacing w:after="120"/>
        <w:jc w:val="both"/>
        <w:rPr>
          <w:rFonts w:asciiTheme="minorHAnsi" w:hAnsiTheme="minorHAnsi"/>
          <w:szCs w:val="24"/>
          <w:lang w:eastAsia="zh-CN"/>
        </w:rPr>
      </w:pPr>
      <w:r>
        <w:rPr>
          <w:rFonts w:hint="eastAsia"/>
          <w:szCs w:val="24"/>
          <w:lang w:eastAsia="zh-CN"/>
        </w:rPr>
        <w:t>2.</w:t>
      </w:r>
      <w:r>
        <w:rPr>
          <w:szCs w:val="24"/>
          <w:lang w:eastAsia="zh-CN"/>
        </w:rPr>
        <w:t>9</w:t>
      </w:r>
      <w:r>
        <w:rPr>
          <w:rFonts w:hint="eastAsia"/>
          <w:szCs w:val="24"/>
          <w:lang w:eastAsia="zh-CN"/>
        </w:rPr>
        <w:t>.</w:t>
      </w:r>
      <w:r>
        <w:rPr>
          <w:szCs w:val="24"/>
          <w:lang w:eastAsia="zh-CN"/>
        </w:rPr>
        <w:t>2</w:t>
      </w:r>
      <w:r>
        <w:rPr>
          <w:rFonts w:hint="eastAsia"/>
          <w:szCs w:val="24"/>
          <w:lang w:eastAsia="zh-CN"/>
        </w:rPr>
        <w:tab/>
      </w:r>
      <w:r w:rsidR="00601588" w:rsidRPr="00F1766C">
        <w:rPr>
          <w:rFonts w:asciiTheme="minorHAnsi" w:hAnsiTheme="minorHAnsi"/>
          <w:szCs w:val="24"/>
          <w:lang w:eastAsia="zh-CN"/>
        </w:rPr>
        <w:t>继续强化</w:t>
      </w:r>
      <w:r w:rsidR="007312D6">
        <w:rPr>
          <w:rFonts w:asciiTheme="minorHAnsi" w:hAnsiTheme="minorHAnsi" w:hint="eastAsia"/>
          <w:szCs w:val="24"/>
          <w:lang w:eastAsia="zh-CN"/>
        </w:rPr>
        <w:t>该区域的</w:t>
      </w:r>
      <w:r w:rsidR="00601588" w:rsidRPr="00F1766C">
        <w:rPr>
          <w:rFonts w:asciiTheme="minorHAnsi" w:hAnsiTheme="minorHAnsi"/>
          <w:szCs w:val="24"/>
          <w:lang w:eastAsia="zh-CN"/>
        </w:rPr>
        <w:t>落实机制，</w:t>
      </w:r>
      <w:r w:rsidR="007312D6">
        <w:rPr>
          <w:rFonts w:asciiTheme="minorHAnsi" w:hAnsiTheme="minorHAnsi" w:hint="eastAsia"/>
          <w:szCs w:val="24"/>
          <w:lang w:eastAsia="zh-CN"/>
        </w:rPr>
        <w:t>与该地区各相关组织的行动协调，</w:t>
      </w:r>
      <w:r w:rsidR="00601588" w:rsidRPr="00F1766C">
        <w:rPr>
          <w:rFonts w:asciiTheme="minorHAnsi" w:hAnsiTheme="minorHAnsi"/>
          <w:szCs w:val="24"/>
          <w:lang w:eastAsia="zh-CN"/>
        </w:rPr>
        <w:t>包括与</w:t>
      </w:r>
      <w:r w:rsidR="008C46D6" w:rsidRPr="00F1766C">
        <w:rPr>
          <w:rFonts w:asciiTheme="minorHAnsi" w:hAnsiTheme="minorHAnsi"/>
          <w:szCs w:val="24"/>
          <w:lang w:eastAsia="zh-CN"/>
        </w:rPr>
        <w:t>欧洲邮电管理委员会</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CEPT</w:t>
      </w:r>
      <w:r w:rsidR="008C46D6" w:rsidRPr="00F1766C">
        <w:rPr>
          <w:rFonts w:asciiTheme="minorHAnsi" w:hAnsiTheme="minorHAnsi" w:hint="eastAsia"/>
          <w:szCs w:val="24"/>
          <w:lang w:eastAsia="zh-CN"/>
        </w:rPr>
        <w:t>）</w:t>
      </w:r>
      <w:r w:rsidR="00601588" w:rsidRPr="00F1766C">
        <w:rPr>
          <w:rFonts w:asciiTheme="minorHAnsi" w:hAnsiTheme="minorHAnsi"/>
          <w:szCs w:val="24"/>
          <w:lang w:eastAsia="zh-CN"/>
        </w:rPr>
        <w:t>、</w:t>
      </w:r>
      <w:r w:rsidR="008C46D6" w:rsidRPr="00F1766C">
        <w:rPr>
          <w:rFonts w:asciiTheme="minorHAnsi" w:hAnsiTheme="minorHAnsi" w:hint="eastAsia"/>
          <w:szCs w:val="24"/>
          <w:lang w:eastAsia="zh-CN"/>
        </w:rPr>
        <w:t>欧盟（</w:t>
      </w:r>
      <w:r w:rsidR="008C46D6" w:rsidRPr="00F1766C">
        <w:rPr>
          <w:rFonts w:asciiTheme="minorHAnsi" w:hAnsiTheme="minorHAnsi" w:hint="eastAsia"/>
          <w:szCs w:val="24"/>
          <w:lang w:eastAsia="zh-CN"/>
        </w:rPr>
        <w:t>EU</w:t>
      </w:r>
      <w:r w:rsidR="008C46D6" w:rsidRPr="00F1766C">
        <w:rPr>
          <w:rFonts w:asciiTheme="minorHAnsi" w:hAnsiTheme="minorHAnsi" w:hint="eastAsia"/>
          <w:szCs w:val="24"/>
          <w:lang w:eastAsia="zh-CN"/>
        </w:rPr>
        <w:t>）、</w:t>
      </w:r>
      <w:r w:rsidR="00601588" w:rsidRPr="00F1766C">
        <w:rPr>
          <w:rFonts w:asciiTheme="minorHAnsi" w:hAnsiTheme="minorHAnsi"/>
          <w:szCs w:val="24"/>
          <w:lang w:eastAsia="zh-CN"/>
        </w:rPr>
        <w:t>欧洲委员会</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EC</w:t>
      </w:r>
      <w:r w:rsidR="008C46D6" w:rsidRPr="00F1766C">
        <w:rPr>
          <w:rFonts w:asciiTheme="minorHAnsi" w:hAnsiTheme="minorHAnsi" w:hint="eastAsia"/>
          <w:szCs w:val="24"/>
          <w:lang w:eastAsia="zh-CN"/>
        </w:rPr>
        <w:t>）</w:t>
      </w:r>
      <w:r w:rsidR="00601588" w:rsidRPr="00F1766C">
        <w:rPr>
          <w:rFonts w:asciiTheme="minorHAnsi" w:hAnsiTheme="minorHAnsi" w:hint="eastAsia"/>
          <w:szCs w:val="24"/>
          <w:lang w:eastAsia="zh-CN"/>
        </w:rPr>
        <w:t>、</w:t>
      </w:r>
      <w:r w:rsidR="00601588" w:rsidRPr="00F1766C">
        <w:rPr>
          <w:rFonts w:asciiTheme="minorHAnsi" w:hAnsiTheme="minorHAnsi"/>
          <w:szCs w:val="24"/>
          <w:lang w:eastAsia="zh-CN"/>
        </w:rPr>
        <w:t>欧洲合作组织</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ECO</w:t>
      </w:r>
      <w:r w:rsidR="008C46D6" w:rsidRPr="00F1766C">
        <w:rPr>
          <w:rFonts w:asciiTheme="minorHAnsi" w:hAnsiTheme="minorHAnsi" w:hint="eastAsia"/>
          <w:szCs w:val="24"/>
          <w:lang w:eastAsia="zh-CN"/>
        </w:rPr>
        <w:t>）</w:t>
      </w:r>
      <w:r w:rsidR="00601588" w:rsidRPr="00F1766C">
        <w:rPr>
          <w:rFonts w:asciiTheme="minorHAnsi" w:hAnsiTheme="minorHAnsi" w:hint="eastAsia"/>
          <w:szCs w:val="24"/>
          <w:lang w:eastAsia="zh-CN"/>
        </w:rPr>
        <w:t>、</w:t>
      </w:r>
      <w:r w:rsidR="00601588" w:rsidRPr="00F1766C">
        <w:rPr>
          <w:rFonts w:asciiTheme="minorHAnsi" w:hAnsiTheme="minorHAnsi"/>
          <w:szCs w:val="24"/>
          <w:lang w:eastAsia="zh-CN"/>
        </w:rPr>
        <w:t>欧洲网络和</w:t>
      </w:r>
      <w:r w:rsidR="008C46D6" w:rsidRPr="00F1766C">
        <w:rPr>
          <w:rFonts w:asciiTheme="minorHAnsi" w:hAnsiTheme="minorHAnsi" w:hint="eastAsia"/>
          <w:szCs w:val="24"/>
          <w:lang w:eastAsia="zh-CN"/>
        </w:rPr>
        <w:t>信息</w:t>
      </w:r>
      <w:r w:rsidR="008C46D6" w:rsidRPr="00F1766C">
        <w:rPr>
          <w:rFonts w:asciiTheme="minorHAnsi" w:hAnsiTheme="minorHAnsi"/>
          <w:szCs w:val="24"/>
          <w:lang w:eastAsia="zh-CN"/>
        </w:rPr>
        <w:t>安全</w:t>
      </w:r>
      <w:r w:rsidR="008C46D6" w:rsidRPr="00F1766C">
        <w:rPr>
          <w:rFonts w:asciiTheme="minorHAnsi" w:hAnsiTheme="minorHAnsi" w:hint="eastAsia"/>
          <w:szCs w:val="24"/>
          <w:lang w:eastAsia="zh-CN"/>
        </w:rPr>
        <w:t>局（</w:t>
      </w:r>
      <w:r w:rsidR="008C46D6" w:rsidRPr="00F1766C">
        <w:rPr>
          <w:rFonts w:asciiTheme="minorHAnsi" w:hAnsiTheme="minorHAnsi" w:hint="eastAsia"/>
          <w:szCs w:val="24"/>
          <w:lang w:eastAsia="zh-CN"/>
        </w:rPr>
        <w:t>ENISA</w:t>
      </w:r>
      <w:r w:rsidR="008C46D6" w:rsidRPr="00F1766C">
        <w:rPr>
          <w:rFonts w:asciiTheme="minorHAnsi" w:hAnsiTheme="minorHAnsi" w:hint="eastAsia"/>
          <w:szCs w:val="24"/>
          <w:lang w:eastAsia="zh-CN"/>
        </w:rPr>
        <w:t>）</w:t>
      </w:r>
      <w:r w:rsidR="00601588" w:rsidRPr="00F1766C">
        <w:rPr>
          <w:rFonts w:asciiTheme="minorHAnsi" w:hAnsiTheme="minorHAnsi"/>
          <w:szCs w:val="24"/>
          <w:lang w:eastAsia="zh-CN"/>
        </w:rPr>
        <w:t>、</w:t>
      </w:r>
      <w:r w:rsidR="007312D6">
        <w:rPr>
          <w:rFonts w:asciiTheme="minorHAnsi" w:hAnsiTheme="minorHAnsi" w:hint="eastAsia"/>
          <w:szCs w:val="24"/>
          <w:lang w:eastAsia="zh-CN"/>
        </w:rPr>
        <w:t>区域合作理事会、</w:t>
      </w:r>
      <w:r w:rsidR="007312D6">
        <w:rPr>
          <w:rFonts w:asciiTheme="minorHAnsi" w:hAnsiTheme="minorHAnsi" w:hint="eastAsia"/>
          <w:szCs w:val="24"/>
          <w:lang w:eastAsia="zh-CN"/>
        </w:rPr>
        <w:t>ICPE</w:t>
      </w:r>
      <w:r w:rsidR="007312D6">
        <w:rPr>
          <w:rFonts w:asciiTheme="minorHAnsi" w:hAnsiTheme="minorHAnsi" w:hint="eastAsia"/>
          <w:szCs w:val="24"/>
          <w:lang w:eastAsia="zh-CN"/>
        </w:rPr>
        <w:t>以及和</w:t>
      </w:r>
      <w:r w:rsidR="008C46D6" w:rsidRPr="00F1766C">
        <w:rPr>
          <w:rFonts w:asciiTheme="minorHAnsi" w:hAnsiTheme="minorHAnsi"/>
          <w:szCs w:val="24"/>
          <w:lang w:eastAsia="zh-CN"/>
        </w:rPr>
        <w:t>联合国欧洲经济委员会</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UN ECE</w:t>
      </w:r>
      <w:r w:rsidR="008C46D6" w:rsidRPr="00F1766C">
        <w:rPr>
          <w:rFonts w:asciiTheme="minorHAnsi" w:hAnsiTheme="minorHAnsi" w:hint="eastAsia"/>
          <w:szCs w:val="24"/>
          <w:lang w:eastAsia="zh-CN"/>
        </w:rPr>
        <w:t>）、</w:t>
      </w:r>
      <w:r w:rsidR="00D035FA">
        <w:rPr>
          <w:rFonts w:asciiTheme="minorHAnsi" w:hAnsiTheme="minorHAnsi" w:hint="eastAsia"/>
          <w:szCs w:val="24"/>
          <w:lang w:eastAsia="zh-CN"/>
        </w:rPr>
        <w:t>联合国区域发展集团（</w:t>
      </w:r>
      <w:r w:rsidR="008C46D6" w:rsidRPr="00F1766C">
        <w:rPr>
          <w:rFonts w:asciiTheme="minorHAnsi" w:hAnsiTheme="minorHAnsi" w:hint="eastAsia"/>
          <w:szCs w:val="24"/>
          <w:lang w:eastAsia="zh-CN"/>
        </w:rPr>
        <w:t>R-UNDG</w:t>
      </w:r>
      <w:r w:rsidR="00D035FA">
        <w:rPr>
          <w:rFonts w:asciiTheme="minorHAnsi" w:hAnsiTheme="minorHAnsi" w:hint="eastAsia"/>
          <w:szCs w:val="24"/>
          <w:lang w:eastAsia="zh-CN"/>
        </w:rPr>
        <w:t>）</w:t>
      </w:r>
      <w:r w:rsidR="008C46D6" w:rsidRPr="00F1766C">
        <w:rPr>
          <w:rFonts w:asciiTheme="minorHAnsi" w:hAnsiTheme="minorHAnsi" w:hint="eastAsia"/>
          <w:szCs w:val="24"/>
          <w:lang w:eastAsia="zh-CN"/>
        </w:rPr>
        <w:t>、</w:t>
      </w:r>
      <w:r w:rsidR="008C46D6" w:rsidRPr="00F1766C">
        <w:rPr>
          <w:rFonts w:asciiTheme="minorHAnsi" w:hAnsiTheme="minorHAnsi"/>
          <w:szCs w:val="24"/>
          <w:lang w:eastAsia="zh-CN"/>
        </w:rPr>
        <w:t>联合国工业发展组织</w:t>
      </w:r>
      <w:r w:rsidR="008C46D6" w:rsidRPr="00F1766C">
        <w:rPr>
          <w:rFonts w:asciiTheme="minorHAnsi" w:hAnsiTheme="minorHAnsi" w:hint="eastAsia"/>
          <w:szCs w:val="24"/>
          <w:lang w:eastAsia="zh-CN"/>
        </w:rPr>
        <w:t>（</w:t>
      </w:r>
      <w:r w:rsidR="008C46D6" w:rsidRPr="00F1766C">
        <w:rPr>
          <w:rFonts w:asciiTheme="minorHAnsi" w:hAnsiTheme="minorHAnsi"/>
          <w:szCs w:val="24"/>
          <w:lang w:eastAsia="zh-CN"/>
        </w:rPr>
        <w:t>UNIDO</w:t>
      </w:r>
      <w:r w:rsidR="008C46D6" w:rsidRPr="00F1766C">
        <w:rPr>
          <w:rFonts w:asciiTheme="minorHAnsi" w:hAnsiTheme="minorHAnsi" w:hint="eastAsia"/>
          <w:szCs w:val="24"/>
          <w:lang w:eastAsia="zh-CN"/>
        </w:rPr>
        <w:t>）、</w:t>
      </w:r>
      <w:r w:rsidR="00F1766C" w:rsidRPr="00F1766C">
        <w:rPr>
          <w:rFonts w:asciiTheme="minorHAnsi" w:hAnsiTheme="minorHAnsi"/>
          <w:szCs w:val="24"/>
          <w:lang w:eastAsia="zh-CN"/>
        </w:rPr>
        <w:t>联合国贸易暨发展会议</w:t>
      </w:r>
      <w:r w:rsidR="00F1766C" w:rsidRPr="00F1766C">
        <w:rPr>
          <w:rFonts w:asciiTheme="minorHAnsi" w:hAnsiTheme="minorHAnsi" w:hint="eastAsia"/>
          <w:szCs w:val="24"/>
          <w:lang w:eastAsia="zh-CN"/>
        </w:rPr>
        <w:t>（</w:t>
      </w:r>
      <w:r w:rsidR="00F1766C" w:rsidRPr="00F1766C">
        <w:rPr>
          <w:rFonts w:asciiTheme="minorHAnsi" w:hAnsiTheme="minorHAnsi"/>
          <w:szCs w:val="24"/>
          <w:lang w:eastAsia="zh-CN"/>
        </w:rPr>
        <w:t>UNCTAD</w:t>
      </w:r>
      <w:r w:rsidR="00F1766C" w:rsidRPr="00F1766C">
        <w:rPr>
          <w:rFonts w:asciiTheme="minorHAnsi" w:hAnsiTheme="minorHAnsi" w:hint="eastAsia"/>
          <w:szCs w:val="24"/>
          <w:lang w:eastAsia="zh-CN"/>
        </w:rPr>
        <w:t>）</w:t>
      </w:r>
      <w:r w:rsidR="00005945">
        <w:rPr>
          <w:rFonts w:asciiTheme="minorHAnsi" w:hAnsiTheme="minorHAnsi" w:hint="eastAsia"/>
          <w:szCs w:val="24"/>
          <w:lang w:eastAsia="zh-CN"/>
        </w:rPr>
        <w:t>、世界卫生组织和</w:t>
      </w:r>
      <w:r w:rsidR="008C46D6" w:rsidRPr="00F1766C">
        <w:rPr>
          <w:rFonts w:asciiTheme="minorHAnsi" w:hAnsiTheme="minorHAnsi"/>
          <w:szCs w:val="24"/>
          <w:lang w:eastAsia="zh-CN"/>
        </w:rPr>
        <w:t>联合国粮食与农业组织</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FAO</w:t>
      </w:r>
      <w:r w:rsidR="008C46D6" w:rsidRPr="00F1766C">
        <w:rPr>
          <w:rFonts w:asciiTheme="minorHAnsi" w:hAnsiTheme="minorHAnsi" w:hint="eastAsia"/>
          <w:szCs w:val="24"/>
          <w:lang w:eastAsia="zh-CN"/>
        </w:rPr>
        <w:t>）</w:t>
      </w:r>
      <w:r w:rsidR="00005945">
        <w:rPr>
          <w:rFonts w:asciiTheme="minorHAnsi" w:hAnsiTheme="minorHAnsi" w:hint="eastAsia"/>
          <w:szCs w:val="24"/>
          <w:lang w:eastAsia="zh-CN"/>
        </w:rPr>
        <w:t>，以及联合国国别小组</w:t>
      </w:r>
      <w:r w:rsidR="007312D6">
        <w:rPr>
          <w:rFonts w:asciiTheme="minorHAnsi" w:hAnsiTheme="minorHAnsi" w:hint="eastAsia"/>
          <w:szCs w:val="24"/>
          <w:lang w:eastAsia="zh-CN"/>
        </w:rPr>
        <w:t>等</w:t>
      </w:r>
      <w:r w:rsidR="00F1766C">
        <w:rPr>
          <w:rFonts w:asciiTheme="minorHAnsi" w:hAnsiTheme="minorHAnsi" w:hint="eastAsia"/>
          <w:szCs w:val="24"/>
          <w:lang w:eastAsia="zh-CN"/>
        </w:rPr>
        <w:t>。</w:t>
      </w:r>
      <w:r w:rsidR="006D4C54">
        <w:rPr>
          <w:szCs w:val="24"/>
          <w:lang w:eastAsia="zh-CN"/>
        </w:rPr>
        <w:t>全年共组织</w:t>
      </w:r>
      <w:r w:rsidR="007312D6">
        <w:rPr>
          <w:rFonts w:hint="eastAsia"/>
          <w:szCs w:val="24"/>
          <w:lang w:eastAsia="zh-CN"/>
        </w:rPr>
        <w:t>21</w:t>
      </w:r>
      <w:r w:rsidR="00AD6E45">
        <w:rPr>
          <w:rFonts w:hint="eastAsia"/>
          <w:szCs w:val="24"/>
          <w:lang w:eastAsia="zh-CN"/>
        </w:rPr>
        <w:t>场</w:t>
      </w:r>
      <w:r w:rsidR="006D4C54">
        <w:rPr>
          <w:szCs w:val="24"/>
          <w:lang w:eastAsia="zh-CN"/>
        </w:rPr>
        <w:t>讲习班</w:t>
      </w:r>
      <w:r w:rsidR="006D4C54">
        <w:rPr>
          <w:rFonts w:hint="eastAsia"/>
          <w:szCs w:val="24"/>
          <w:lang w:eastAsia="zh-CN"/>
        </w:rPr>
        <w:t>、</w:t>
      </w:r>
      <w:r w:rsidR="00F1766C">
        <w:rPr>
          <w:szCs w:val="24"/>
          <w:lang w:eastAsia="zh-CN"/>
        </w:rPr>
        <w:t>研讨会、</w:t>
      </w:r>
      <w:r w:rsidR="005F79BF">
        <w:rPr>
          <w:rFonts w:hint="eastAsia"/>
          <w:szCs w:val="24"/>
          <w:lang w:eastAsia="zh-CN"/>
        </w:rPr>
        <w:t>专家组会议，内容涉及</w:t>
      </w:r>
      <w:r w:rsidR="006D4C54">
        <w:rPr>
          <w:szCs w:val="24"/>
          <w:lang w:eastAsia="zh-CN"/>
        </w:rPr>
        <w:t>广播、宽带、无障碍性、网络安全、创新</w:t>
      </w:r>
      <w:r w:rsidR="007312D6">
        <w:rPr>
          <w:rFonts w:hint="eastAsia"/>
          <w:szCs w:val="24"/>
          <w:lang w:eastAsia="zh-CN"/>
        </w:rPr>
        <w:t>、围绕</w:t>
      </w:r>
      <w:r w:rsidR="007312D6">
        <w:rPr>
          <w:rFonts w:hint="eastAsia"/>
          <w:szCs w:val="24"/>
          <w:lang w:eastAsia="zh-CN"/>
        </w:rPr>
        <w:t>5G</w:t>
      </w:r>
      <w:r w:rsidR="007312D6">
        <w:rPr>
          <w:rFonts w:hint="eastAsia"/>
          <w:szCs w:val="24"/>
          <w:lang w:eastAsia="zh-CN"/>
        </w:rPr>
        <w:t>推广的能源和电磁场应用的信息通信技术，</w:t>
      </w:r>
      <w:r w:rsidR="00005945">
        <w:rPr>
          <w:rFonts w:hint="eastAsia"/>
          <w:szCs w:val="24"/>
          <w:lang w:eastAsia="zh-CN"/>
        </w:rPr>
        <w:t>组织</w:t>
      </w:r>
      <w:r w:rsidR="006D4C54">
        <w:rPr>
          <w:szCs w:val="24"/>
          <w:lang w:eastAsia="zh-CN"/>
        </w:rPr>
        <w:t>人</w:t>
      </w:r>
      <w:r w:rsidR="005F79BF">
        <w:rPr>
          <w:rFonts w:hint="eastAsia"/>
          <w:szCs w:val="24"/>
          <w:lang w:eastAsia="zh-CN"/>
        </w:rPr>
        <w:t>的能</w:t>
      </w:r>
      <w:r w:rsidR="006D4C54">
        <w:rPr>
          <w:szCs w:val="24"/>
          <w:lang w:eastAsia="zh-CN"/>
        </w:rPr>
        <w:t>力建设</w:t>
      </w:r>
      <w:r w:rsidR="00005945">
        <w:rPr>
          <w:rFonts w:hint="eastAsia"/>
          <w:szCs w:val="24"/>
          <w:lang w:eastAsia="zh-CN"/>
        </w:rPr>
        <w:t>活动</w:t>
      </w:r>
      <w:r w:rsidR="006D4C54">
        <w:rPr>
          <w:szCs w:val="24"/>
          <w:lang w:eastAsia="zh-CN"/>
        </w:rPr>
        <w:t>，吸引了来自</w:t>
      </w:r>
      <w:r w:rsidR="00F1766C">
        <w:rPr>
          <w:rFonts w:hint="eastAsia"/>
          <w:szCs w:val="24"/>
          <w:lang w:eastAsia="zh-CN"/>
        </w:rPr>
        <w:t>3</w:t>
      </w:r>
      <w:r w:rsidR="005F79BF">
        <w:rPr>
          <w:rFonts w:hint="eastAsia"/>
          <w:szCs w:val="24"/>
          <w:lang w:eastAsia="zh-CN"/>
        </w:rPr>
        <w:t>5</w:t>
      </w:r>
      <w:r w:rsidR="006D4C54">
        <w:rPr>
          <w:rFonts w:hint="eastAsia"/>
          <w:szCs w:val="24"/>
          <w:lang w:eastAsia="zh-CN"/>
        </w:rPr>
        <w:t>个</w:t>
      </w:r>
      <w:r w:rsidR="006D4C54">
        <w:rPr>
          <w:szCs w:val="24"/>
          <w:lang w:eastAsia="zh-CN"/>
        </w:rPr>
        <w:t>国家的</w:t>
      </w:r>
      <w:r w:rsidR="00F1766C">
        <w:rPr>
          <w:rFonts w:hint="eastAsia"/>
          <w:szCs w:val="24"/>
          <w:lang w:eastAsia="zh-CN"/>
        </w:rPr>
        <w:t>2</w:t>
      </w:r>
      <w:r w:rsidR="005F79BF">
        <w:rPr>
          <w:rFonts w:hint="eastAsia"/>
          <w:szCs w:val="24"/>
          <w:lang w:eastAsia="zh-CN"/>
        </w:rPr>
        <w:t>1</w:t>
      </w:r>
      <w:r w:rsidR="006D4C54">
        <w:rPr>
          <w:rFonts w:hint="eastAsia"/>
          <w:szCs w:val="24"/>
          <w:lang w:eastAsia="zh-CN"/>
        </w:rPr>
        <w:t>00</w:t>
      </w:r>
      <w:r w:rsidR="006D4C54">
        <w:rPr>
          <w:rFonts w:hint="eastAsia"/>
          <w:szCs w:val="24"/>
          <w:lang w:eastAsia="zh-CN"/>
        </w:rPr>
        <w:t>多名</w:t>
      </w:r>
      <w:r w:rsidR="006D4C54">
        <w:rPr>
          <w:szCs w:val="24"/>
          <w:lang w:eastAsia="zh-CN"/>
        </w:rPr>
        <w:t>与会者</w:t>
      </w:r>
      <w:r w:rsidR="00F1766C">
        <w:rPr>
          <w:rFonts w:hint="eastAsia"/>
          <w:szCs w:val="24"/>
          <w:lang w:eastAsia="zh-CN"/>
        </w:rPr>
        <w:t>参加</w:t>
      </w:r>
      <w:r w:rsidR="006D4C54">
        <w:rPr>
          <w:rFonts w:hint="eastAsia"/>
          <w:szCs w:val="24"/>
          <w:lang w:eastAsia="zh-CN"/>
        </w:rPr>
        <w:t>。</w:t>
      </w:r>
      <w:r w:rsidR="00F1766C">
        <w:rPr>
          <w:rFonts w:hint="eastAsia"/>
          <w:szCs w:val="24"/>
          <w:lang w:eastAsia="zh-CN"/>
        </w:rPr>
        <w:t>此外，</w:t>
      </w:r>
      <w:r w:rsidR="00F1766C">
        <w:rPr>
          <w:szCs w:val="24"/>
          <w:lang w:eastAsia="zh-CN"/>
        </w:rPr>
        <w:t>通过</w:t>
      </w:r>
      <w:r w:rsidR="00F1766C">
        <w:rPr>
          <w:rFonts w:hint="eastAsia"/>
          <w:szCs w:val="24"/>
          <w:lang w:eastAsia="zh-CN"/>
        </w:rPr>
        <w:t>欧洲的高级培训中心网点（</w:t>
      </w:r>
      <w:proofErr w:type="spellStart"/>
      <w:r w:rsidR="006D4C54">
        <w:rPr>
          <w:rFonts w:hint="eastAsia"/>
          <w:szCs w:val="24"/>
          <w:lang w:eastAsia="zh-CN"/>
        </w:rPr>
        <w:t>CoE</w:t>
      </w:r>
      <w:proofErr w:type="spellEnd"/>
      <w:r w:rsidR="00F1766C">
        <w:rPr>
          <w:rFonts w:hint="eastAsia"/>
          <w:szCs w:val="24"/>
          <w:lang w:eastAsia="zh-CN"/>
        </w:rPr>
        <w:t>）</w:t>
      </w:r>
      <w:r w:rsidR="005F79BF">
        <w:rPr>
          <w:rFonts w:hint="eastAsia"/>
          <w:szCs w:val="24"/>
          <w:lang w:eastAsia="zh-CN"/>
        </w:rPr>
        <w:t>提供</w:t>
      </w:r>
      <w:r w:rsidR="005F79BF">
        <w:rPr>
          <w:rFonts w:hint="eastAsia"/>
          <w:szCs w:val="24"/>
          <w:lang w:eastAsia="zh-CN"/>
        </w:rPr>
        <w:t>25</w:t>
      </w:r>
      <w:r w:rsidR="005F79BF">
        <w:rPr>
          <w:rFonts w:hint="eastAsia"/>
          <w:szCs w:val="24"/>
          <w:lang w:eastAsia="zh-CN"/>
        </w:rPr>
        <w:t>次培训机会</w:t>
      </w:r>
      <w:r w:rsidR="00F1766C">
        <w:rPr>
          <w:rFonts w:hint="eastAsia"/>
          <w:szCs w:val="24"/>
          <w:lang w:eastAsia="zh-CN"/>
        </w:rPr>
        <w:t>，</w:t>
      </w:r>
      <w:r w:rsidR="005F79BF">
        <w:rPr>
          <w:rFonts w:hint="eastAsia"/>
          <w:szCs w:val="24"/>
          <w:lang w:eastAsia="zh-CN"/>
        </w:rPr>
        <w:t>40</w:t>
      </w:r>
      <w:r w:rsidR="006D4C54">
        <w:rPr>
          <w:rFonts w:hint="eastAsia"/>
          <w:szCs w:val="24"/>
          <w:lang w:eastAsia="zh-CN"/>
        </w:rPr>
        <w:t>0</w:t>
      </w:r>
      <w:r w:rsidR="006D4C54">
        <w:rPr>
          <w:rFonts w:hint="eastAsia"/>
          <w:szCs w:val="24"/>
          <w:lang w:eastAsia="zh-CN"/>
        </w:rPr>
        <w:t>多</w:t>
      </w:r>
      <w:r w:rsidR="00F1766C">
        <w:rPr>
          <w:rFonts w:hint="eastAsia"/>
          <w:szCs w:val="24"/>
          <w:lang w:eastAsia="zh-CN"/>
        </w:rPr>
        <w:t>名</w:t>
      </w:r>
      <w:r w:rsidR="00F1766C">
        <w:rPr>
          <w:szCs w:val="24"/>
          <w:lang w:eastAsia="zh-CN"/>
        </w:rPr>
        <w:t>专业人员</w:t>
      </w:r>
      <w:r w:rsidR="005F79BF">
        <w:rPr>
          <w:rFonts w:hint="eastAsia"/>
          <w:szCs w:val="24"/>
          <w:lang w:eastAsia="zh-CN"/>
        </w:rPr>
        <w:t>接受能力</w:t>
      </w:r>
      <w:r w:rsidR="006D4C54">
        <w:rPr>
          <w:szCs w:val="24"/>
          <w:lang w:eastAsia="zh-CN"/>
        </w:rPr>
        <w:t>培训</w:t>
      </w:r>
      <w:r w:rsidR="00162BF6">
        <w:rPr>
          <w:rFonts w:hint="eastAsia"/>
          <w:szCs w:val="24"/>
          <w:lang w:eastAsia="zh-CN"/>
        </w:rPr>
        <w:t>。</w:t>
      </w:r>
    </w:p>
    <w:p w:rsidR="00963437" w:rsidRDefault="00162BF6" w:rsidP="00005945">
      <w:pPr>
        <w:tabs>
          <w:tab w:val="clear" w:pos="794"/>
        </w:tabs>
        <w:snapToGrid w:val="0"/>
        <w:spacing w:after="120"/>
        <w:jc w:val="both"/>
        <w:rPr>
          <w:rFonts w:asciiTheme="minorHAnsi" w:hAnsiTheme="minorHAnsi"/>
          <w:szCs w:val="24"/>
          <w:lang w:eastAsia="zh-CN"/>
        </w:rPr>
      </w:pPr>
      <w:r>
        <w:rPr>
          <w:szCs w:val="24"/>
          <w:lang w:eastAsia="zh-CN"/>
        </w:rPr>
        <w:t>2.</w:t>
      </w:r>
      <w:r w:rsidR="001A202E">
        <w:rPr>
          <w:szCs w:val="24"/>
          <w:lang w:eastAsia="zh-CN"/>
        </w:rPr>
        <w:t>9</w:t>
      </w:r>
      <w:r>
        <w:rPr>
          <w:szCs w:val="24"/>
          <w:lang w:eastAsia="zh-CN"/>
        </w:rPr>
        <w:t>.3</w:t>
      </w:r>
      <w:r>
        <w:rPr>
          <w:rFonts w:hint="eastAsia"/>
          <w:szCs w:val="24"/>
          <w:lang w:eastAsia="zh-CN"/>
        </w:rPr>
        <w:tab/>
      </w:r>
      <w:r w:rsidR="005F79BF">
        <w:rPr>
          <w:rFonts w:hint="eastAsia"/>
          <w:szCs w:val="24"/>
          <w:lang w:eastAsia="zh-CN"/>
        </w:rPr>
        <w:t>在创新、广播、宽带、网络安全、</w:t>
      </w:r>
      <w:r w:rsidR="005F79BF">
        <w:rPr>
          <w:rFonts w:hint="eastAsia"/>
          <w:szCs w:val="24"/>
          <w:lang w:eastAsia="zh-CN"/>
        </w:rPr>
        <w:t>ICT</w:t>
      </w:r>
      <w:r w:rsidR="005F79BF">
        <w:rPr>
          <w:rFonts w:hint="eastAsia"/>
          <w:szCs w:val="24"/>
          <w:lang w:eastAsia="zh-CN"/>
        </w:rPr>
        <w:t>应用和制定数字创新方法等领域，为</w:t>
      </w:r>
      <w:r w:rsidR="00963437">
        <w:rPr>
          <w:szCs w:val="24"/>
          <w:lang w:eastAsia="zh-CN"/>
        </w:rPr>
        <w:t>阿尔巴尼亚、</w:t>
      </w:r>
      <w:r w:rsidRPr="00162BF6">
        <w:rPr>
          <w:szCs w:val="24"/>
          <w:lang w:eastAsia="zh-CN"/>
        </w:rPr>
        <w:t>波斯尼亚和黑塞哥维那</w:t>
      </w:r>
      <w:r w:rsidRPr="00162BF6">
        <w:rPr>
          <w:rFonts w:hint="eastAsia"/>
          <w:szCs w:val="24"/>
          <w:lang w:eastAsia="zh-CN"/>
        </w:rPr>
        <w:t>、</w:t>
      </w:r>
      <w:r>
        <w:rPr>
          <w:szCs w:val="24"/>
          <w:lang w:eastAsia="zh-CN"/>
        </w:rPr>
        <w:t>黑山</w:t>
      </w:r>
      <w:r>
        <w:rPr>
          <w:rFonts w:hint="eastAsia"/>
          <w:szCs w:val="24"/>
          <w:lang w:eastAsia="zh-CN"/>
        </w:rPr>
        <w:t>、</w:t>
      </w:r>
      <w:r w:rsidR="005F79BF">
        <w:rPr>
          <w:rFonts w:hint="eastAsia"/>
          <w:szCs w:val="24"/>
          <w:lang w:eastAsia="zh-CN"/>
        </w:rPr>
        <w:t>塞浦路斯、</w:t>
      </w:r>
      <w:r>
        <w:rPr>
          <w:rFonts w:hint="eastAsia"/>
          <w:szCs w:val="24"/>
          <w:lang w:eastAsia="zh-CN"/>
        </w:rPr>
        <w:t>波兰</w:t>
      </w:r>
      <w:r w:rsidR="00005945">
        <w:rPr>
          <w:rFonts w:hint="eastAsia"/>
          <w:szCs w:val="24"/>
          <w:lang w:eastAsia="zh-CN"/>
        </w:rPr>
        <w:t>、前南斯拉夫</w:t>
      </w:r>
      <w:r w:rsidR="005F79BF">
        <w:rPr>
          <w:rFonts w:hint="eastAsia"/>
          <w:szCs w:val="24"/>
          <w:lang w:eastAsia="zh-CN"/>
        </w:rPr>
        <w:t>马其顿</w:t>
      </w:r>
      <w:r w:rsidR="00005945">
        <w:rPr>
          <w:rFonts w:hint="eastAsia"/>
          <w:szCs w:val="24"/>
          <w:lang w:eastAsia="zh-CN"/>
        </w:rPr>
        <w:t>共和国，</w:t>
      </w:r>
      <w:r w:rsidR="005F79BF">
        <w:rPr>
          <w:rFonts w:hint="eastAsia"/>
          <w:szCs w:val="24"/>
          <w:lang w:eastAsia="zh-CN"/>
        </w:rPr>
        <w:t>和塞尔维亚</w:t>
      </w:r>
      <w:r w:rsidR="00963437">
        <w:rPr>
          <w:szCs w:val="24"/>
          <w:lang w:eastAsia="zh-CN"/>
        </w:rPr>
        <w:t>提供援助。</w:t>
      </w:r>
      <w:r w:rsidR="00005945">
        <w:rPr>
          <w:rFonts w:hint="eastAsia"/>
          <w:szCs w:val="24"/>
          <w:lang w:eastAsia="zh-CN"/>
        </w:rPr>
        <w:t>共编纂</w:t>
      </w:r>
      <w:r w:rsidR="00005945">
        <w:rPr>
          <w:rFonts w:hint="eastAsia"/>
          <w:szCs w:val="24"/>
          <w:lang w:eastAsia="zh-CN"/>
        </w:rPr>
        <w:t>10</w:t>
      </w:r>
      <w:r w:rsidR="00005945">
        <w:rPr>
          <w:rFonts w:hint="eastAsia"/>
          <w:szCs w:val="24"/>
          <w:lang w:eastAsia="zh-CN"/>
        </w:rPr>
        <w:t>余份出版物和报告。</w:t>
      </w:r>
      <w:r w:rsidR="005F79BF">
        <w:rPr>
          <w:rFonts w:hint="eastAsia"/>
          <w:szCs w:val="24"/>
          <w:lang w:eastAsia="zh-CN"/>
        </w:rPr>
        <w:t>与联合国国别</w:t>
      </w:r>
      <w:r w:rsidR="00005945">
        <w:rPr>
          <w:rFonts w:hint="eastAsia"/>
          <w:szCs w:val="24"/>
          <w:lang w:eastAsia="zh-CN"/>
        </w:rPr>
        <w:t>小组</w:t>
      </w:r>
      <w:r w:rsidR="005F79BF">
        <w:rPr>
          <w:rFonts w:hint="eastAsia"/>
          <w:szCs w:val="24"/>
          <w:lang w:eastAsia="zh-CN"/>
        </w:rPr>
        <w:t>合作，在两个国家</w:t>
      </w:r>
      <w:r w:rsidR="00AA7E6F">
        <w:rPr>
          <w:rFonts w:hint="eastAsia"/>
          <w:szCs w:val="24"/>
          <w:lang w:eastAsia="zh-CN"/>
        </w:rPr>
        <w:t>就在国家层面有效开展无障碍管理培训的新方法进行试点，并将在欧洲地区进行推广。加强与欧洲委员会和区域合作理事会的合作，推进西巴尔干地区的数字一体化发展。</w:t>
      </w:r>
    </w:p>
    <w:p w:rsidR="001A202E" w:rsidRDefault="001A202E" w:rsidP="009B4F1E">
      <w:pPr>
        <w:tabs>
          <w:tab w:val="clear" w:pos="794"/>
        </w:tabs>
        <w:snapToGrid w:val="0"/>
        <w:spacing w:after="120"/>
        <w:jc w:val="both"/>
        <w:rPr>
          <w:szCs w:val="24"/>
          <w:lang w:eastAsia="zh-CN"/>
        </w:rPr>
      </w:pPr>
      <w:r>
        <w:rPr>
          <w:rFonts w:asciiTheme="minorHAnsi" w:hAnsiTheme="minorHAnsi"/>
          <w:szCs w:val="24"/>
          <w:lang w:eastAsia="zh-CN"/>
        </w:rPr>
        <w:t>2.10</w:t>
      </w:r>
      <w:r>
        <w:rPr>
          <w:rFonts w:asciiTheme="minorHAnsi" w:hAnsiTheme="minorHAnsi"/>
          <w:szCs w:val="24"/>
          <w:lang w:eastAsia="zh-CN"/>
        </w:rPr>
        <w:tab/>
      </w:r>
      <w:r>
        <w:rPr>
          <w:lang w:eastAsia="zh-CN"/>
        </w:rPr>
        <w:t>2017</w:t>
      </w:r>
      <w:r>
        <w:rPr>
          <w:rFonts w:hint="eastAsia"/>
          <w:lang w:eastAsia="zh-CN"/>
        </w:rPr>
        <w:t>年</w:t>
      </w:r>
      <w:r>
        <w:rPr>
          <w:lang w:eastAsia="zh-CN"/>
        </w:rPr>
        <w:t>10</w:t>
      </w:r>
      <w:r>
        <w:rPr>
          <w:rFonts w:hint="eastAsia"/>
          <w:lang w:eastAsia="zh-CN"/>
        </w:rPr>
        <w:t>月</w:t>
      </w:r>
      <w:r>
        <w:rPr>
          <w:lang w:eastAsia="zh-CN"/>
        </w:rPr>
        <w:t>9</w:t>
      </w:r>
      <w:r>
        <w:rPr>
          <w:rFonts w:hint="eastAsia"/>
          <w:lang w:eastAsia="zh-CN"/>
        </w:rPr>
        <w:t>日至</w:t>
      </w:r>
      <w:r>
        <w:rPr>
          <w:lang w:eastAsia="zh-CN"/>
        </w:rPr>
        <w:t>20</w:t>
      </w:r>
      <w:r>
        <w:rPr>
          <w:rFonts w:hint="eastAsia"/>
          <w:lang w:eastAsia="zh-CN"/>
        </w:rPr>
        <w:t>日在阿根廷布宜诺斯艾利斯召开</w:t>
      </w:r>
      <w:r w:rsidR="00AA7E6F">
        <w:rPr>
          <w:rFonts w:hint="eastAsia"/>
          <w:lang w:eastAsia="zh-CN"/>
        </w:rPr>
        <w:t>以</w:t>
      </w:r>
      <w:r>
        <w:rPr>
          <w:rFonts w:ascii="SimSun" w:hAnsi="SimSun" w:hint="eastAsia"/>
          <w:lang w:eastAsia="zh-CN"/>
        </w:rPr>
        <w:t>“</w:t>
      </w:r>
      <w:r>
        <w:rPr>
          <w:rFonts w:hint="eastAsia"/>
          <w:lang w:eastAsia="zh-CN"/>
        </w:rPr>
        <w:t>信息通信技术（</w:t>
      </w:r>
      <w:r>
        <w:rPr>
          <w:lang w:eastAsia="zh-CN"/>
        </w:rPr>
        <w:t>ICT</w:t>
      </w:r>
      <w:r>
        <w:rPr>
          <w:rFonts w:hint="eastAsia"/>
          <w:lang w:eastAsia="zh-CN"/>
        </w:rPr>
        <w:t>）促进实现可持续发展目标（</w:t>
      </w:r>
      <w:r>
        <w:rPr>
          <w:lang w:eastAsia="zh-CN"/>
        </w:rPr>
        <w:t>ICT④SDG</w:t>
      </w:r>
      <w:r>
        <w:rPr>
          <w:rFonts w:hint="eastAsia"/>
          <w:lang w:eastAsia="zh-CN"/>
        </w:rPr>
        <w:t>）</w:t>
      </w:r>
      <w:r>
        <w:rPr>
          <w:rFonts w:ascii="SimSun" w:hAnsi="SimSun" w:hint="eastAsia"/>
          <w:lang w:eastAsia="zh-CN"/>
        </w:rPr>
        <w:t>”</w:t>
      </w:r>
      <w:r w:rsidR="00AA7E6F">
        <w:rPr>
          <w:rFonts w:ascii="SimSun" w:hAnsi="SimSun" w:hint="eastAsia"/>
          <w:lang w:eastAsia="zh-CN"/>
        </w:rPr>
        <w:t>为主题</w:t>
      </w:r>
      <w:r>
        <w:rPr>
          <w:rFonts w:hint="eastAsia"/>
          <w:lang w:eastAsia="zh-CN"/>
        </w:rPr>
        <w:t>的</w:t>
      </w:r>
      <w:r w:rsidR="00AA7E6F">
        <w:rPr>
          <w:rFonts w:hint="eastAsia"/>
          <w:lang w:eastAsia="zh-CN"/>
        </w:rPr>
        <w:t>第七届国际电联</w:t>
      </w:r>
      <w:r>
        <w:rPr>
          <w:rFonts w:hint="eastAsia"/>
          <w:lang w:eastAsia="zh-CN"/>
        </w:rPr>
        <w:t>世界电信发展大会</w:t>
      </w:r>
      <w:r w:rsidR="00DB5DCB">
        <w:rPr>
          <w:lang w:eastAsia="zh-CN"/>
        </w:rPr>
        <w:br/>
      </w:r>
      <w:r>
        <w:rPr>
          <w:rFonts w:hint="eastAsia"/>
          <w:lang w:eastAsia="zh-CN"/>
        </w:rPr>
        <w:t>（</w:t>
      </w:r>
      <w:r w:rsidR="00AA7E6F">
        <w:rPr>
          <w:rFonts w:hint="eastAsia"/>
          <w:lang w:eastAsia="zh-CN"/>
        </w:rPr>
        <w:t>WTDC-7</w:t>
      </w:r>
      <w:r w:rsidR="00AA7E6F">
        <w:rPr>
          <w:rFonts w:hint="eastAsia"/>
          <w:lang w:eastAsia="zh-CN"/>
        </w:rPr>
        <w:t>）。大会通过</w:t>
      </w:r>
      <w:r w:rsidR="000E38DD">
        <w:rPr>
          <w:rFonts w:hint="eastAsia"/>
          <w:lang w:eastAsia="zh-CN"/>
        </w:rPr>
        <w:t>《</w:t>
      </w:r>
      <w:r w:rsidR="00AA7E6F">
        <w:rPr>
          <w:rFonts w:hint="eastAsia"/>
          <w:lang w:eastAsia="zh-CN"/>
        </w:rPr>
        <w:t>布宜诺斯艾利斯宣言</w:t>
      </w:r>
      <w:r w:rsidR="000E38DD">
        <w:rPr>
          <w:rFonts w:hint="eastAsia"/>
          <w:lang w:eastAsia="zh-CN"/>
        </w:rPr>
        <w:t>》</w:t>
      </w:r>
      <w:r w:rsidR="00AA7E6F">
        <w:rPr>
          <w:rFonts w:hint="eastAsia"/>
          <w:lang w:eastAsia="zh-CN"/>
        </w:rPr>
        <w:t>，</w:t>
      </w:r>
      <w:r w:rsidR="00AA7E6F">
        <w:rPr>
          <w:rFonts w:hint="eastAsia"/>
          <w:lang w:eastAsia="zh-CN"/>
        </w:rPr>
        <w:t>ITU-D</w:t>
      </w:r>
      <w:r w:rsidR="00AA7E6F">
        <w:rPr>
          <w:rFonts w:hint="eastAsia"/>
          <w:lang w:eastAsia="zh-CN"/>
        </w:rPr>
        <w:t>关于国际电联战略规划的建议</w:t>
      </w:r>
      <w:r w:rsidR="009B4F1E">
        <w:rPr>
          <w:rFonts w:hint="eastAsia"/>
          <w:lang w:eastAsia="zh-CN"/>
        </w:rPr>
        <w:t>，以及</w:t>
      </w:r>
      <w:r w:rsidR="000E38DD">
        <w:rPr>
          <w:rFonts w:hint="eastAsia"/>
          <w:lang w:eastAsia="zh-CN"/>
        </w:rPr>
        <w:t>《</w:t>
      </w:r>
      <w:r w:rsidR="009B4F1E">
        <w:rPr>
          <w:rFonts w:hint="eastAsia"/>
          <w:lang w:eastAsia="zh-CN"/>
        </w:rPr>
        <w:t>布宜诺斯艾利斯行动计划</w:t>
      </w:r>
      <w:r w:rsidR="000E38DD">
        <w:rPr>
          <w:rFonts w:hint="eastAsia"/>
          <w:lang w:eastAsia="zh-CN"/>
        </w:rPr>
        <w:t>》</w:t>
      </w:r>
      <w:r w:rsidR="009B4F1E">
        <w:rPr>
          <w:rFonts w:hint="eastAsia"/>
          <w:lang w:eastAsia="zh-CN"/>
        </w:rPr>
        <w:t>（</w:t>
      </w:r>
      <w:proofErr w:type="spellStart"/>
      <w:r w:rsidR="009B4F1E">
        <w:rPr>
          <w:rFonts w:hint="eastAsia"/>
          <w:lang w:eastAsia="zh-CN"/>
        </w:rPr>
        <w:t>BaAP</w:t>
      </w:r>
      <w:proofErr w:type="spellEnd"/>
      <w:r w:rsidR="009B4F1E">
        <w:rPr>
          <w:rFonts w:hint="eastAsia"/>
          <w:lang w:eastAsia="zh-CN"/>
        </w:rPr>
        <w:t>）</w:t>
      </w:r>
      <w:r w:rsidR="00AA7E6F">
        <w:rPr>
          <w:rFonts w:hint="eastAsia"/>
          <w:lang w:eastAsia="zh-CN"/>
        </w:rPr>
        <w:t>，</w:t>
      </w:r>
      <w:r w:rsidR="009B4F1E">
        <w:rPr>
          <w:rFonts w:hint="eastAsia"/>
          <w:lang w:eastAsia="zh-CN"/>
        </w:rPr>
        <w:t>内容包括全部六个区每个区的五项区域举措。</w:t>
      </w:r>
    </w:p>
    <w:p w:rsidR="00963437" w:rsidRPr="00D224DB" w:rsidRDefault="00963437" w:rsidP="00D04733">
      <w:pPr>
        <w:pStyle w:val="Heading1"/>
        <w:spacing w:before="360"/>
        <w:rPr>
          <w:rFonts w:asciiTheme="minorHAnsi" w:hAnsiTheme="minorHAnsi"/>
          <w:b w:val="0"/>
          <w:bCs/>
          <w:lang w:eastAsia="zh-CN"/>
        </w:rPr>
      </w:pPr>
      <w:r w:rsidRPr="00512FB4">
        <w:rPr>
          <w:lang w:eastAsia="zh-CN"/>
        </w:rPr>
        <w:t>3</w:t>
      </w:r>
      <w:r w:rsidRPr="00512FB4">
        <w:rPr>
          <w:lang w:eastAsia="zh-CN"/>
        </w:rPr>
        <w:tab/>
      </w:r>
      <w:r w:rsidRPr="00512FB4">
        <w:rPr>
          <w:rFonts w:hint="eastAsia"/>
          <w:lang w:eastAsia="zh-CN"/>
        </w:rPr>
        <w:t>对其他</w:t>
      </w:r>
      <w:r w:rsidRPr="00512FB4">
        <w:rPr>
          <w:lang w:eastAsia="zh-CN"/>
        </w:rPr>
        <w:t>部门</w:t>
      </w:r>
      <w:r w:rsidR="009B4F1E">
        <w:rPr>
          <w:rFonts w:hint="eastAsia"/>
          <w:lang w:eastAsia="zh-CN"/>
        </w:rPr>
        <w:t>和</w:t>
      </w:r>
      <w:r w:rsidR="006D4C54">
        <w:rPr>
          <w:lang w:eastAsia="zh-CN"/>
        </w:rPr>
        <w:t>总秘书处</w:t>
      </w:r>
      <w:r w:rsidR="00D04733">
        <w:rPr>
          <w:rFonts w:hint="eastAsia"/>
          <w:lang w:eastAsia="zh-CN"/>
        </w:rPr>
        <w:t>所</w:t>
      </w:r>
      <w:r w:rsidRPr="00512FB4">
        <w:rPr>
          <w:lang w:eastAsia="zh-CN"/>
        </w:rPr>
        <w:t>做的</w:t>
      </w:r>
      <w:r w:rsidRPr="00512FB4">
        <w:rPr>
          <w:rFonts w:hint="eastAsia"/>
          <w:lang w:eastAsia="zh-CN"/>
        </w:rPr>
        <w:t>贡献</w:t>
      </w:r>
    </w:p>
    <w:p w:rsidR="00601588" w:rsidRDefault="00601588" w:rsidP="00601588">
      <w:pPr>
        <w:snapToGrid w:val="0"/>
        <w:spacing w:after="120"/>
        <w:jc w:val="both"/>
        <w:rPr>
          <w:rFonts w:asciiTheme="minorHAnsi" w:hAnsiTheme="minorHAnsi"/>
          <w:lang w:eastAsia="zh-CN"/>
        </w:rPr>
      </w:pPr>
      <w:r w:rsidRPr="00E3359A">
        <w:rPr>
          <w:rFonts w:asciiTheme="minorHAnsi" w:hAnsiTheme="minorHAnsi"/>
          <w:lang w:eastAsia="zh-CN"/>
        </w:rPr>
        <w:t>3.1</w:t>
      </w:r>
      <w:r>
        <w:rPr>
          <w:rFonts w:asciiTheme="minorHAnsi" w:hAnsiTheme="minorHAnsi"/>
          <w:lang w:eastAsia="zh-CN"/>
        </w:rPr>
        <w:tab/>
      </w:r>
      <w:r>
        <w:rPr>
          <w:rFonts w:asciiTheme="minorHAnsi" w:hAnsiTheme="minorHAnsi" w:hint="eastAsia"/>
          <w:lang w:eastAsia="zh-CN"/>
        </w:rPr>
        <w:t>区域</w:t>
      </w:r>
      <w:r w:rsidR="000D519A">
        <w:rPr>
          <w:rFonts w:asciiTheme="minorHAnsi" w:hAnsiTheme="minorHAnsi"/>
          <w:lang w:eastAsia="zh-CN"/>
        </w:rPr>
        <w:t>和地区</w:t>
      </w:r>
      <w:r>
        <w:rPr>
          <w:rFonts w:asciiTheme="minorHAnsi" w:hAnsiTheme="minorHAnsi"/>
          <w:lang w:eastAsia="zh-CN"/>
        </w:rPr>
        <w:t>机构在以下方面推动了</w:t>
      </w:r>
      <w:r>
        <w:rPr>
          <w:rFonts w:asciiTheme="minorHAnsi" w:hAnsiTheme="minorHAnsi" w:hint="eastAsia"/>
          <w:lang w:eastAsia="zh-CN"/>
        </w:rPr>
        <w:t>ITU-R</w:t>
      </w:r>
      <w:r>
        <w:rPr>
          <w:rFonts w:asciiTheme="minorHAnsi" w:hAnsiTheme="minorHAnsi" w:hint="eastAsia"/>
          <w:lang w:eastAsia="zh-CN"/>
        </w:rPr>
        <w:t>、</w:t>
      </w:r>
      <w:r>
        <w:rPr>
          <w:rFonts w:asciiTheme="minorHAnsi" w:hAnsiTheme="minorHAnsi" w:hint="eastAsia"/>
          <w:lang w:eastAsia="zh-CN"/>
        </w:rPr>
        <w:t>ITU-T</w:t>
      </w:r>
      <w:r>
        <w:rPr>
          <w:rFonts w:asciiTheme="minorHAnsi" w:hAnsiTheme="minorHAnsi" w:hint="eastAsia"/>
          <w:lang w:eastAsia="zh-CN"/>
        </w:rPr>
        <w:t>和</w:t>
      </w:r>
      <w:r>
        <w:rPr>
          <w:rFonts w:asciiTheme="minorHAnsi" w:hAnsiTheme="minorHAnsi"/>
          <w:lang w:eastAsia="zh-CN"/>
        </w:rPr>
        <w:t>总秘书处战略和运作规划的落实工作</w:t>
      </w:r>
      <w:r>
        <w:rPr>
          <w:rFonts w:asciiTheme="minorHAnsi" w:hAnsiTheme="minorHAnsi" w:hint="eastAsia"/>
          <w:lang w:eastAsia="zh-CN"/>
        </w:rPr>
        <w:t>：</w:t>
      </w:r>
    </w:p>
    <w:p w:rsidR="000D06E7" w:rsidRDefault="000D06E7">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963437" w:rsidRPr="00F73E04" w:rsidRDefault="00963437" w:rsidP="00E3359A">
      <w:pPr>
        <w:pStyle w:val="Heading2"/>
        <w:spacing w:before="240"/>
        <w:rPr>
          <w:lang w:eastAsia="zh-CN"/>
        </w:rPr>
      </w:pPr>
      <w:r w:rsidRPr="00A641E3">
        <w:rPr>
          <w:lang w:eastAsia="zh-CN"/>
        </w:rPr>
        <w:t>3.</w:t>
      </w:r>
      <w:r>
        <w:rPr>
          <w:lang w:eastAsia="zh-CN"/>
        </w:rPr>
        <w:t>2</w:t>
      </w:r>
      <w:r w:rsidRPr="00A641E3">
        <w:rPr>
          <w:lang w:eastAsia="zh-CN"/>
        </w:rPr>
        <w:tab/>
      </w:r>
      <w:r w:rsidRPr="00F73E04">
        <w:rPr>
          <w:lang w:eastAsia="zh-CN"/>
        </w:rPr>
        <w:t>ITU-R</w:t>
      </w:r>
    </w:p>
    <w:p w:rsidR="009F6BDE" w:rsidRDefault="00162BF6" w:rsidP="001A202E">
      <w:pPr>
        <w:snapToGrid w:val="0"/>
        <w:spacing w:after="120"/>
        <w:jc w:val="both"/>
        <w:rPr>
          <w:lang w:eastAsia="zh-CN"/>
        </w:rPr>
      </w:pPr>
      <w:r>
        <w:rPr>
          <w:rFonts w:hint="eastAsia"/>
          <w:lang w:eastAsia="zh-CN"/>
        </w:rPr>
        <w:t>3.</w:t>
      </w:r>
      <w:r>
        <w:rPr>
          <w:lang w:eastAsia="zh-CN"/>
        </w:rPr>
        <w:t>2.1</w:t>
      </w:r>
      <w:r>
        <w:rPr>
          <w:lang w:eastAsia="zh-CN"/>
        </w:rPr>
        <w:tab/>
      </w:r>
      <w:r>
        <w:rPr>
          <w:rFonts w:hint="eastAsia"/>
          <w:lang w:eastAsia="zh-CN"/>
        </w:rPr>
        <w:t>为向国际电联成员，特别是来自发展中国家的成员在无线电通信</w:t>
      </w:r>
      <w:r w:rsidR="009F6BDE">
        <w:rPr>
          <w:rFonts w:hint="eastAsia"/>
          <w:lang w:eastAsia="zh-CN"/>
        </w:rPr>
        <w:t>相关</w:t>
      </w:r>
      <w:r>
        <w:rPr>
          <w:rFonts w:hint="eastAsia"/>
          <w:lang w:eastAsia="zh-CN"/>
        </w:rPr>
        <w:t>问题上提供信息和帮助，电信发展局</w:t>
      </w:r>
      <w:r w:rsidR="009F6BDE">
        <w:rPr>
          <w:rFonts w:hint="eastAsia"/>
          <w:lang w:eastAsia="zh-CN"/>
        </w:rPr>
        <w:t>（</w:t>
      </w:r>
      <w:r w:rsidR="009F6BDE">
        <w:rPr>
          <w:rFonts w:hint="eastAsia"/>
          <w:lang w:eastAsia="zh-CN"/>
        </w:rPr>
        <w:t>BDT</w:t>
      </w:r>
      <w:r w:rsidR="009F6BDE">
        <w:rPr>
          <w:rFonts w:hint="eastAsia"/>
          <w:lang w:eastAsia="zh-CN"/>
        </w:rPr>
        <w:t>）</w:t>
      </w:r>
      <w:r>
        <w:rPr>
          <w:rFonts w:hint="eastAsia"/>
          <w:lang w:eastAsia="zh-CN"/>
        </w:rPr>
        <w:t>和无线电通信局</w:t>
      </w:r>
      <w:r w:rsidR="009F6BDE">
        <w:rPr>
          <w:rFonts w:hint="eastAsia"/>
          <w:lang w:eastAsia="zh-CN"/>
        </w:rPr>
        <w:t>（</w:t>
      </w:r>
      <w:r w:rsidR="009F6BDE">
        <w:rPr>
          <w:rFonts w:hint="eastAsia"/>
          <w:lang w:eastAsia="zh-CN"/>
        </w:rPr>
        <w:t>BR</w:t>
      </w:r>
      <w:r w:rsidR="009F6BDE">
        <w:rPr>
          <w:rFonts w:hint="eastAsia"/>
          <w:lang w:eastAsia="zh-CN"/>
        </w:rPr>
        <w:t>）在区域代表处支持下、经</w:t>
      </w:r>
      <w:r>
        <w:rPr>
          <w:rFonts w:hint="eastAsia"/>
          <w:lang w:eastAsia="zh-CN"/>
        </w:rPr>
        <w:t>与相关国际组织和国家机构合作，继续</w:t>
      </w:r>
      <w:r>
        <w:rPr>
          <w:lang w:eastAsia="zh-CN"/>
        </w:rPr>
        <w:t>组织</w:t>
      </w:r>
      <w:r>
        <w:rPr>
          <w:rFonts w:hint="eastAsia"/>
          <w:lang w:eastAsia="zh-CN"/>
        </w:rPr>
        <w:t>有关</w:t>
      </w:r>
      <w:r w:rsidR="009F6BDE">
        <w:rPr>
          <w:lang w:eastAsia="zh-CN"/>
        </w:rPr>
        <w:t>频谱的讲习班、研讨会、会议和能力建设</w:t>
      </w:r>
      <w:r w:rsidR="009F6BDE">
        <w:rPr>
          <w:rFonts w:hint="eastAsia"/>
          <w:lang w:eastAsia="zh-CN"/>
        </w:rPr>
        <w:t>活动</w:t>
      </w:r>
      <w:r>
        <w:rPr>
          <w:lang w:eastAsia="zh-CN"/>
        </w:rPr>
        <w:t>。</w:t>
      </w:r>
      <w:r w:rsidR="009F6BDE">
        <w:rPr>
          <w:rFonts w:hint="eastAsia"/>
          <w:lang w:eastAsia="zh-CN"/>
        </w:rPr>
        <w:t>在该方向，</w:t>
      </w:r>
      <w:r w:rsidR="009F6BDE">
        <w:rPr>
          <w:rFonts w:hint="eastAsia"/>
          <w:lang w:eastAsia="zh-CN"/>
        </w:rPr>
        <w:t>201</w:t>
      </w:r>
      <w:r w:rsidR="001A202E">
        <w:rPr>
          <w:lang w:eastAsia="zh-CN"/>
        </w:rPr>
        <w:t>7</w:t>
      </w:r>
      <w:r w:rsidR="009F6BDE">
        <w:rPr>
          <w:rFonts w:hint="eastAsia"/>
          <w:lang w:eastAsia="zh-CN"/>
        </w:rPr>
        <w:t>年期间组织开展了以下工作和活动：</w:t>
      </w:r>
    </w:p>
    <w:p w:rsidR="001A202E" w:rsidRPr="000D06E7" w:rsidRDefault="000D06E7" w:rsidP="000D06E7">
      <w:pPr>
        <w:pStyle w:val="enumlev1"/>
        <w:rPr>
          <w:rFonts w:asciiTheme="minorHAnsi" w:hAnsiTheme="minorHAnsi"/>
          <w:lang w:eastAsia="zh-CN"/>
        </w:rPr>
      </w:pPr>
      <w:r w:rsidRPr="000D06E7">
        <w:rPr>
          <w:rFonts w:asciiTheme="minorHAnsi" w:hAnsiTheme="minorHAnsi"/>
          <w:lang w:eastAsia="zh-CN"/>
        </w:rPr>
        <w:t>•</w:t>
      </w:r>
      <w:r w:rsidRPr="000D06E7">
        <w:rPr>
          <w:rFonts w:asciiTheme="minorHAnsi" w:hAnsiTheme="minorHAnsi"/>
          <w:lang w:eastAsia="zh-CN"/>
        </w:rPr>
        <w:tab/>
      </w:r>
      <w:r w:rsidR="009B4F1E" w:rsidRPr="000D06E7">
        <w:rPr>
          <w:rFonts w:asciiTheme="minorHAnsi" w:hAnsiTheme="minorHAnsi"/>
          <w:lang w:eastAsia="zh-CN"/>
        </w:rPr>
        <w:t>在内罗毕（肯尼亚）、利马（秘鲁）、金边（柬埔寨）和马斯喀特（阿曼）组织四次区域无线电讲习班（</w:t>
      </w:r>
      <w:r w:rsidR="009B4F1E" w:rsidRPr="000D06E7">
        <w:rPr>
          <w:rFonts w:asciiTheme="minorHAnsi" w:hAnsiTheme="minorHAnsi"/>
          <w:lang w:eastAsia="zh-CN"/>
        </w:rPr>
        <w:t>RRS</w:t>
      </w:r>
      <w:r w:rsidR="009B4F1E" w:rsidRPr="000D06E7">
        <w:rPr>
          <w:rFonts w:asciiTheme="minorHAnsi" w:hAnsiTheme="minorHAnsi"/>
          <w:lang w:eastAsia="zh-CN"/>
        </w:rPr>
        <w:t>）；上述地区的</w:t>
      </w:r>
      <w:r w:rsidR="009B4F1E" w:rsidRPr="000D06E7">
        <w:rPr>
          <w:rFonts w:asciiTheme="minorHAnsi" w:hAnsiTheme="minorHAnsi"/>
          <w:lang w:eastAsia="zh-CN"/>
        </w:rPr>
        <w:t>80</w:t>
      </w:r>
      <w:r w:rsidR="009B4F1E" w:rsidRPr="000D06E7">
        <w:rPr>
          <w:rFonts w:asciiTheme="minorHAnsi" w:hAnsiTheme="minorHAnsi"/>
          <w:lang w:eastAsia="zh-CN"/>
        </w:rPr>
        <w:t>多个国家的</w:t>
      </w:r>
      <w:r w:rsidR="009B4F1E" w:rsidRPr="000D06E7">
        <w:rPr>
          <w:rFonts w:asciiTheme="minorHAnsi" w:hAnsiTheme="minorHAnsi"/>
          <w:lang w:eastAsia="zh-CN"/>
        </w:rPr>
        <w:t>450</w:t>
      </w:r>
      <w:r w:rsidR="009B4F1E" w:rsidRPr="000D06E7">
        <w:rPr>
          <w:rFonts w:asciiTheme="minorHAnsi" w:hAnsiTheme="minorHAnsi"/>
          <w:lang w:eastAsia="zh-CN"/>
        </w:rPr>
        <w:t>多人参加了讲习班。</w:t>
      </w:r>
      <w:r w:rsidR="001A202E" w:rsidRPr="000D06E7">
        <w:rPr>
          <w:rFonts w:asciiTheme="minorHAnsi" w:hAnsiTheme="minorHAnsi"/>
          <w:lang w:eastAsia="zh-CN"/>
        </w:rPr>
        <w:t xml:space="preserve"> </w:t>
      </w:r>
    </w:p>
    <w:p w:rsidR="001A202E" w:rsidRPr="000D06E7" w:rsidRDefault="000D06E7" w:rsidP="000D06E7">
      <w:pPr>
        <w:pStyle w:val="enumlev1"/>
        <w:rPr>
          <w:rFonts w:asciiTheme="minorHAnsi" w:hAnsiTheme="minorHAnsi"/>
          <w:lang w:eastAsia="zh-CN"/>
        </w:rPr>
      </w:pPr>
      <w:r w:rsidRPr="000D06E7">
        <w:rPr>
          <w:rFonts w:asciiTheme="minorHAnsi" w:hAnsiTheme="minorHAnsi"/>
          <w:lang w:eastAsia="zh-CN"/>
        </w:rPr>
        <w:t>•</w:t>
      </w:r>
      <w:r w:rsidRPr="000D06E7">
        <w:rPr>
          <w:rFonts w:asciiTheme="minorHAnsi" w:hAnsiTheme="minorHAnsi"/>
          <w:lang w:eastAsia="zh-CN"/>
        </w:rPr>
        <w:tab/>
      </w:r>
      <w:r w:rsidR="009B4F1E" w:rsidRPr="000D06E7">
        <w:rPr>
          <w:rFonts w:asciiTheme="minorHAnsi" w:hAnsiTheme="minorHAnsi"/>
          <w:lang w:eastAsia="zh-CN"/>
        </w:rPr>
        <w:t>在尼加拉瓜的马那瓜（</w:t>
      </w:r>
      <w:r w:rsidR="009B4F1E" w:rsidRPr="000D06E7">
        <w:rPr>
          <w:rFonts w:asciiTheme="minorHAnsi" w:hAnsiTheme="minorHAnsi"/>
          <w:lang w:eastAsia="zh-CN"/>
        </w:rPr>
        <w:t>3</w:t>
      </w:r>
      <w:r w:rsidR="009B4F1E" w:rsidRPr="000D06E7">
        <w:rPr>
          <w:rFonts w:asciiTheme="minorHAnsi" w:hAnsiTheme="minorHAnsi"/>
          <w:lang w:eastAsia="zh-CN"/>
        </w:rPr>
        <w:t>月</w:t>
      </w:r>
      <w:r w:rsidR="009B4F1E" w:rsidRPr="000D06E7">
        <w:rPr>
          <w:rFonts w:asciiTheme="minorHAnsi" w:hAnsiTheme="minorHAnsi"/>
          <w:lang w:eastAsia="zh-CN"/>
        </w:rPr>
        <w:t>8</w:t>
      </w:r>
      <w:r w:rsidR="009B4F1E" w:rsidRPr="000D06E7">
        <w:rPr>
          <w:rFonts w:asciiTheme="minorHAnsi" w:hAnsiTheme="minorHAnsi"/>
          <w:lang w:eastAsia="zh-CN"/>
        </w:rPr>
        <w:t>日</w:t>
      </w:r>
      <w:r w:rsidR="009B4F1E" w:rsidRPr="000D06E7">
        <w:rPr>
          <w:rFonts w:asciiTheme="minorHAnsi" w:hAnsiTheme="minorHAnsi"/>
          <w:lang w:eastAsia="zh-CN"/>
        </w:rPr>
        <w:t>-10</w:t>
      </w:r>
      <w:r w:rsidR="009B4F1E" w:rsidRPr="000D06E7">
        <w:rPr>
          <w:rFonts w:asciiTheme="minorHAnsi" w:hAnsiTheme="minorHAnsi"/>
          <w:lang w:eastAsia="zh-CN"/>
        </w:rPr>
        <w:t>日）和危地马拉的危地马拉城（</w:t>
      </w:r>
      <w:r w:rsidR="009B4F1E" w:rsidRPr="000D06E7">
        <w:rPr>
          <w:rFonts w:asciiTheme="minorHAnsi" w:hAnsiTheme="minorHAnsi"/>
          <w:lang w:eastAsia="zh-CN"/>
        </w:rPr>
        <w:t>8</w:t>
      </w:r>
      <w:r w:rsidR="009B4F1E" w:rsidRPr="000D06E7">
        <w:rPr>
          <w:rFonts w:asciiTheme="minorHAnsi" w:hAnsiTheme="minorHAnsi"/>
          <w:lang w:eastAsia="zh-CN"/>
        </w:rPr>
        <w:t>月</w:t>
      </w:r>
      <w:r w:rsidR="009B4F1E" w:rsidRPr="000D06E7">
        <w:rPr>
          <w:rFonts w:asciiTheme="minorHAnsi" w:hAnsiTheme="minorHAnsi"/>
          <w:lang w:eastAsia="zh-CN"/>
        </w:rPr>
        <w:t>28</w:t>
      </w:r>
      <w:r w:rsidR="009B4F1E" w:rsidRPr="000D06E7">
        <w:rPr>
          <w:rFonts w:asciiTheme="minorHAnsi" w:hAnsiTheme="minorHAnsi"/>
          <w:lang w:eastAsia="zh-CN"/>
        </w:rPr>
        <w:t>日</w:t>
      </w:r>
      <w:r w:rsidR="009B4F1E" w:rsidRPr="000D06E7">
        <w:rPr>
          <w:rFonts w:asciiTheme="minorHAnsi" w:hAnsiTheme="minorHAnsi"/>
          <w:lang w:eastAsia="zh-CN"/>
        </w:rPr>
        <w:t>—9</w:t>
      </w:r>
      <w:r w:rsidR="009B4F1E" w:rsidRPr="000D06E7">
        <w:rPr>
          <w:rFonts w:asciiTheme="minorHAnsi" w:hAnsiTheme="minorHAnsi"/>
          <w:lang w:eastAsia="zh-CN"/>
        </w:rPr>
        <w:t>月</w:t>
      </w:r>
      <w:r w:rsidR="009B4F1E" w:rsidRPr="000D06E7">
        <w:rPr>
          <w:rFonts w:asciiTheme="minorHAnsi" w:hAnsiTheme="minorHAnsi"/>
          <w:lang w:eastAsia="zh-CN"/>
        </w:rPr>
        <w:t>1</w:t>
      </w:r>
      <w:r w:rsidR="009B4F1E" w:rsidRPr="000D06E7">
        <w:rPr>
          <w:rFonts w:asciiTheme="minorHAnsi" w:hAnsiTheme="minorHAnsi"/>
          <w:lang w:eastAsia="zh-CN"/>
        </w:rPr>
        <w:t>日）组织两场</w:t>
      </w:r>
      <w:r w:rsidR="00BB3493" w:rsidRPr="000D06E7">
        <w:rPr>
          <w:rFonts w:asciiTheme="minorHAnsi" w:hAnsiTheme="minorHAnsi"/>
          <w:lang w:eastAsia="zh-CN"/>
        </w:rPr>
        <w:t>国际电联频率协调会议，内容涉及</w:t>
      </w:r>
      <w:r w:rsidR="009F22DD" w:rsidRPr="000D06E7">
        <w:rPr>
          <w:rFonts w:asciiTheme="minorHAnsi" w:hAnsiTheme="minorHAnsi"/>
          <w:lang w:eastAsia="zh-CN"/>
        </w:rPr>
        <w:t>VHF</w:t>
      </w:r>
      <w:r w:rsidR="009F22DD" w:rsidRPr="000D06E7">
        <w:rPr>
          <w:rFonts w:asciiTheme="minorHAnsi" w:hAnsiTheme="minorHAnsi"/>
          <w:lang w:eastAsia="zh-CN"/>
        </w:rPr>
        <w:t>频段（</w:t>
      </w:r>
      <w:r w:rsidR="009F22DD" w:rsidRPr="000D06E7">
        <w:rPr>
          <w:rFonts w:asciiTheme="minorHAnsi" w:hAnsiTheme="minorHAnsi"/>
          <w:lang w:eastAsia="zh-CN"/>
        </w:rPr>
        <w:t>174-216 MHz</w:t>
      </w:r>
      <w:r w:rsidR="009F22DD" w:rsidRPr="000D06E7">
        <w:rPr>
          <w:rFonts w:asciiTheme="minorHAnsi" w:hAnsiTheme="minorHAnsi"/>
          <w:lang w:eastAsia="zh-CN"/>
        </w:rPr>
        <w:t>）和</w:t>
      </w:r>
      <w:r w:rsidR="009F22DD" w:rsidRPr="000D06E7">
        <w:rPr>
          <w:rFonts w:asciiTheme="minorHAnsi" w:hAnsiTheme="minorHAnsi"/>
          <w:lang w:eastAsia="zh-CN"/>
        </w:rPr>
        <w:t>UHF</w:t>
      </w:r>
      <w:r w:rsidR="009F22DD" w:rsidRPr="000D06E7">
        <w:rPr>
          <w:rFonts w:asciiTheme="minorHAnsi" w:hAnsiTheme="minorHAnsi"/>
          <w:lang w:eastAsia="zh-CN"/>
        </w:rPr>
        <w:t>频段（</w:t>
      </w:r>
      <w:r w:rsidR="009F22DD" w:rsidRPr="000D06E7">
        <w:rPr>
          <w:rFonts w:asciiTheme="minorHAnsi" w:hAnsiTheme="minorHAnsi"/>
          <w:lang w:eastAsia="zh-CN"/>
        </w:rPr>
        <w:t>470-806 MHz</w:t>
      </w:r>
      <w:r w:rsidR="009F22DD" w:rsidRPr="000D06E7">
        <w:rPr>
          <w:rFonts w:asciiTheme="minorHAnsi" w:hAnsiTheme="minorHAnsi"/>
          <w:lang w:eastAsia="zh-CN"/>
        </w:rPr>
        <w:t>）的利用。</w:t>
      </w:r>
    </w:p>
    <w:p w:rsidR="001A202E" w:rsidRPr="000D06E7" w:rsidRDefault="000D06E7" w:rsidP="000D06E7">
      <w:pPr>
        <w:pStyle w:val="enumlev1"/>
        <w:rPr>
          <w:rFonts w:asciiTheme="minorHAnsi" w:hAnsiTheme="minorHAnsi"/>
          <w:lang w:eastAsia="zh-CN"/>
        </w:rPr>
      </w:pPr>
      <w:r w:rsidRPr="000D06E7">
        <w:rPr>
          <w:rFonts w:asciiTheme="minorHAnsi" w:hAnsiTheme="minorHAnsi"/>
          <w:lang w:eastAsia="zh-CN"/>
        </w:rPr>
        <w:t>•</w:t>
      </w:r>
      <w:r w:rsidRPr="000D06E7">
        <w:rPr>
          <w:rFonts w:asciiTheme="minorHAnsi" w:hAnsiTheme="minorHAnsi"/>
          <w:lang w:eastAsia="zh-CN"/>
        </w:rPr>
        <w:tab/>
      </w:r>
      <w:r w:rsidR="009F22DD" w:rsidRPr="000D06E7">
        <w:rPr>
          <w:rFonts w:asciiTheme="minorHAnsi" w:hAnsiTheme="minorHAnsi"/>
          <w:lang w:eastAsia="zh-CN"/>
        </w:rPr>
        <w:t>在阿根廷的巴里洛切（</w:t>
      </w:r>
      <w:r w:rsidR="009F22DD" w:rsidRPr="000D06E7">
        <w:rPr>
          <w:rFonts w:asciiTheme="minorHAnsi" w:hAnsiTheme="minorHAnsi"/>
          <w:lang w:eastAsia="zh-CN"/>
        </w:rPr>
        <w:t>5</w:t>
      </w:r>
      <w:r w:rsidR="009F22DD" w:rsidRPr="000D06E7">
        <w:rPr>
          <w:rFonts w:asciiTheme="minorHAnsi" w:hAnsiTheme="minorHAnsi"/>
          <w:lang w:eastAsia="zh-CN"/>
        </w:rPr>
        <w:t>月</w:t>
      </w:r>
      <w:r w:rsidR="009F22DD" w:rsidRPr="000D06E7">
        <w:rPr>
          <w:rFonts w:asciiTheme="minorHAnsi" w:hAnsiTheme="minorHAnsi"/>
          <w:lang w:eastAsia="zh-CN"/>
        </w:rPr>
        <w:t>29</w:t>
      </w:r>
      <w:r w:rsidR="009F22DD" w:rsidRPr="000D06E7">
        <w:rPr>
          <w:rFonts w:asciiTheme="minorHAnsi" w:hAnsiTheme="minorHAnsi"/>
          <w:lang w:eastAsia="zh-CN"/>
        </w:rPr>
        <w:t>日</w:t>
      </w:r>
      <w:r w:rsidR="009F22DD" w:rsidRPr="000D06E7">
        <w:rPr>
          <w:rFonts w:asciiTheme="minorHAnsi" w:hAnsiTheme="minorHAnsi"/>
          <w:lang w:eastAsia="zh-CN"/>
        </w:rPr>
        <w:t>-31</w:t>
      </w:r>
      <w:r w:rsidR="009F22DD" w:rsidRPr="000D06E7">
        <w:rPr>
          <w:rFonts w:asciiTheme="minorHAnsi" w:hAnsiTheme="minorHAnsi"/>
          <w:lang w:eastAsia="zh-CN"/>
        </w:rPr>
        <w:t>日）和泰国曼谷（</w:t>
      </w:r>
      <w:r w:rsidR="009F22DD" w:rsidRPr="000D06E7">
        <w:rPr>
          <w:rFonts w:asciiTheme="minorHAnsi" w:hAnsiTheme="minorHAnsi"/>
          <w:lang w:eastAsia="zh-CN"/>
        </w:rPr>
        <w:t>8</w:t>
      </w:r>
      <w:r w:rsidR="009F22DD" w:rsidRPr="000D06E7">
        <w:rPr>
          <w:rFonts w:asciiTheme="minorHAnsi" w:hAnsiTheme="minorHAnsi"/>
          <w:lang w:eastAsia="zh-CN"/>
        </w:rPr>
        <w:t>月</w:t>
      </w:r>
      <w:r w:rsidR="009F22DD" w:rsidRPr="000D06E7">
        <w:rPr>
          <w:rFonts w:asciiTheme="minorHAnsi" w:hAnsiTheme="minorHAnsi"/>
          <w:lang w:eastAsia="zh-CN"/>
        </w:rPr>
        <w:t>30</w:t>
      </w:r>
      <w:r w:rsidR="009F22DD" w:rsidRPr="000D06E7">
        <w:rPr>
          <w:rFonts w:asciiTheme="minorHAnsi" w:hAnsiTheme="minorHAnsi"/>
          <w:lang w:eastAsia="zh-CN"/>
        </w:rPr>
        <w:t>日</w:t>
      </w:r>
      <w:r w:rsidR="009F22DD" w:rsidRPr="000D06E7">
        <w:rPr>
          <w:rFonts w:asciiTheme="minorHAnsi" w:hAnsiTheme="minorHAnsi"/>
          <w:lang w:eastAsia="zh-CN"/>
        </w:rPr>
        <w:t>-9</w:t>
      </w:r>
      <w:r w:rsidR="009F22DD" w:rsidRPr="000D06E7">
        <w:rPr>
          <w:rFonts w:asciiTheme="minorHAnsi" w:hAnsiTheme="minorHAnsi"/>
          <w:lang w:eastAsia="zh-CN"/>
        </w:rPr>
        <w:t>月</w:t>
      </w:r>
      <w:r w:rsidR="009F22DD" w:rsidRPr="000D06E7">
        <w:rPr>
          <w:rFonts w:asciiTheme="minorHAnsi" w:hAnsiTheme="minorHAnsi"/>
          <w:lang w:eastAsia="zh-CN"/>
        </w:rPr>
        <w:t>1</w:t>
      </w:r>
      <w:r w:rsidR="009F22DD" w:rsidRPr="000D06E7">
        <w:rPr>
          <w:rFonts w:asciiTheme="minorHAnsi" w:hAnsiTheme="minorHAnsi"/>
          <w:lang w:eastAsia="zh-CN"/>
        </w:rPr>
        <w:t>日）组织两次国际卫星研讨会。</w:t>
      </w:r>
    </w:p>
    <w:p w:rsidR="001A202E" w:rsidRPr="000D06E7" w:rsidRDefault="000D06E7" w:rsidP="000D06E7">
      <w:pPr>
        <w:pStyle w:val="enumlev1"/>
        <w:rPr>
          <w:rFonts w:asciiTheme="minorHAnsi" w:hAnsiTheme="minorHAnsi"/>
          <w:lang w:eastAsia="zh-CN"/>
        </w:rPr>
      </w:pPr>
      <w:r w:rsidRPr="000D06E7">
        <w:rPr>
          <w:rFonts w:asciiTheme="minorHAnsi" w:hAnsiTheme="minorHAnsi"/>
          <w:lang w:eastAsia="zh-CN"/>
        </w:rPr>
        <w:t>•</w:t>
      </w:r>
      <w:r w:rsidRPr="000D06E7">
        <w:rPr>
          <w:rFonts w:asciiTheme="minorHAnsi" w:hAnsiTheme="minorHAnsi"/>
          <w:lang w:eastAsia="zh-CN"/>
        </w:rPr>
        <w:tab/>
      </w:r>
      <w:r w:rsidR="009F22DD" w:rsidRPr="000D06E7">
        <w:rPr>
          <w:rFonts w:asciiTheme="minorHAnsi" w:hAnsiTheme="minorHAnsi"/>
          <w:lang w:eastAsia="zh-CN"/>
        </w:rPr>
        <w:t>10</w:t>
      </w:r>
      <w:r w:rsidR="009F22DD" w:rsidRPr="000D06E7">
        <w:rPr>
          <w:rFonts w:asciiTheme="minorHAnsi" w:hAnsiTheme="minorHAnsi"/>
          <w:lang w:eastAsia="zh-CN"/>
        </w:rPr>
        <w:t>月</w:t>
      </w:r>
      <w:r w:rsidR="009F22DD" w:rsidRPr="000D06E7">
        <w:rPr>
          <w:rFonts w:asciiTheme="minorHAnsi" w:hAnsiTheme="minorHAnsi"/>
          <w:lang w:eastAsia="zh-CN"/>
        </w:rPr>
        <w:t>23-24</w:t>
      </w:r>
      <w:r w:rsidR="009F22DD" w:rsidRPr="000D06E7">
        <w:rPr>
          <w:rFonts w:asciiTheme="minorHAnsi" w:hAnsiTheme="minorHAnsi"/>
          <w:lang w:eastAsia="zh-CN"/>
        </w:rPr>
        <w:t>日在瑞士日内瓦召开第</w:t>
      </w:r>
      <w:r w:rsidR="009F22DD" w:rsidRPr="000D06E7">
        <w:rPr>
          <w:rFonts w:asciiTheme="minorHAnsi" w:hAnsiTheme="minorHAnsi"/>
          <w:lang w:eastAsia="zh-CN"/>
        </w:rPr>
        <w:t>2</w:t>
      </w:r>
      <w:r w:rsidR="009F22DD" w:rsidRPr="000D06E7">
        <w:rPr>
          <w:rFonts w:asciiTheme="minorHAnsi" w:hAnsiTheme="minorHAnsi"/>
          <w:lang w:eastAsia="zh-CN"/>
        </w:rPr>
        <w:t>次国际电联</w:t>
      </w:r>
      <w:r w:rsidR="009F22DD" w:rsidRPr="000D06E7">
        <w:rPr>
          <w:rFonts w:asciiTheme="minorHAnsi" w:hAnsiTheme="minorHAnsi"/>
          <w:lang w:eastAsia="zh-CN"/>
        </w:rPr>
        <w:t>/</w:t>
      </w:r>
      <w:r w:rsidR="009F22DD" w:rsidRPr="000D06E7">
        <w:rPr>
          <w:rFonts w:asciiTheme="minorHAnsi" w:hAnsiTheme="minorHAnsi"/>
          <w:lang w:eastAsia="zh-CN"/>
        </w:rPr>
        <w:t>世界气象组织</w:t>
      </w:r>
      <w:r w:rsidR="00FF2A46" w:rsidRPr="00FF2A46">
        <w:rPr>
          <w:rFonts w:ascii="SimSun" w:hAnsi="SimSun"/>
          <w:lang w:eastAsia="zh-CN"/>
        </w:rPr>
        <w:t>“</w:t>
      </w:r>
      <w:r w:rsidR="009F22DD" w:rsidRPr="000D06E7">
        <w:rPr>
          <w:rFonts w:asciiTheme="minorHAnsi" w:hAnsiTheme="minorHAnsi"/>
          <w:lang w:eastAsia="zh-CN"/>
        </w:rPr>
        <w:t>气象学中的无线电频谱应用：天气、</w:t>
      </w:r>
      <w:r w:rsidR="000E38DD" w:rsidRPr="000D06E7">
        <w:rPr>
          <w:rFonts w:asciiTheme="minorHAnsi" w:hAnsiTheme="minorHAnsi"/>
          <w:lang w:eastAsia="zh-CN"/>
        </w:rPr>
        <w:t>水、</w:t>
      </w:r>
      <w:r w:rsidR="009F22DD" w:rsidRPr="000D06E7">
        <w:rPr>
          <w:rFonts w:asciiTheme="minorHAnsi" w:hAnsiTheme="minorHAnsi"/>
          <w:lang w:eastAsia="zh-CN"/>
        </w:rPr>
        <w:t>气候监测</w:t>
      </w:r>
      <w:r w:rsidR="000E38DD" w:rsidRPr="000D06E7">
        <w:rPr>
          <w:rFonts w:asciiTheme="minorHAnsi" w:hAnsiTheme="minorHAnsi"/>
          <w:lang w:eastAsia="zh-CN"/>
        </w:rPr>
        <w:t>与</w:t>
      </w:r>
      <w:r w:rsidR="009F22DD" w:rsidRPr="000D06E7">
        <w:rPr>
          <w:rFonts w:asciiTheme="minorHAnsi" w:hAnsiTheme="minorHAnsi"/>
          <w:lang w:eastAsia="zh-CN"/>
        </w:rPr>
        <w:t>预测</w:t>
      </w:r>
      <w:r w:rsidR="00FF2A46" w:rsidRPr="00FF2A46">
        <w:rPr>
          <w:rFonts w:ascii="SimSun" w:hAnsi="SimSun"/>
          <w:lang w:eastAsia="zh-CN"/>
        </w:rPr>
        <w:t>”</w:t>
      </w:r>
      <w:r w:rsidR="009F22DD" w:rsidRPr="000D06E7">
        <w:rPr>
          <w:rFonts w:asciiTheme="minorHAnsi" w:hAnsiTheme="minorHAnsi"/>
          <w:lang w:eastAsia="zh-CN"/>
        </w:rPr>
        <w:t>研讨会。</w:t>
      </w:r>
      <w:r w:rsidR="001A202E" w:rsidRPr="000D06E7">
        <w:rPr>
          <w:rFonts w:asciiTheme="minorHAnsi" w:hAnsiTheme="minorHAnsi"/>
          <w:lang w:eastAsia="zh-CN"/>
        </w:rPr>
        <w:t xml:space="preserve"> </w:t>
      </w:r>
    </w:p>
    <w:p w:rsidR="001A202E" w:rsidRPr="000D06E7" w:rsidRDefault="000D06E7" w:rsidP="000D06E7">
      <w:pPr>
        <w:pStyle w:val="enumlev1"/>
        <w:rPr>
          <w:rFonts w:asciiTheme="minorHAnsi" w:hAnsiTheme="minorHAnsi"/>
          <w:lang w:eastAsia="zh-CN"/>
        </w:rPr>
      </w:pPr>
      <w:r w:rsidRPr="000D06E7">
        <w:rPr>
          <w:rFonts w:asciiTheme="minorHAnsi" w:hAnsiTheme="minorHAnsi"/>
          <w:lang w:eastAsia="zh-CN"/>
        </w:rPr>
        <w:t>•</w:t>
      </w:r>
      <w:r w:rsidRPr="000D06E7">
        <w:rPr>
          <w:rFonts w:asciiTheme="minorHAnsi" w:hAnsiTheme="minorHAnsi"/>
          <w:lang w:eastAsia="zh-CN"/>
        </w:rPr>
        <w:tab/>
      </w:r>
      <w:r w:rsidR="009F22DD" w:rsidRPr="000D06E7">
        <w:rPr>
          <w:rFonts w:asciiTheme="minorHAnsi" w:hAnsiTheme="minorHAnsi"/>
          <w:lang w:eastAsia="zh-CN"/>
        </w:rPr>
        <w:t>6</w:t>
      </w:r>
      <w:r w:rsidR="009F22DD" w:rsidRPr="000D06E7">
        <w:rPr>
          <w:rFonts w:asciiTheme="minorHAnsi" w:hAnsiTheme="minorHAnsi"/>
          <w:lang w:eastAsia="zh-CN"/>
        </w:rPr>
        <w:t>月</w:t>
      </w:r>
      <w:r w:rsidR="009F22DD" w:rsidRPr="000D06E7">
        <w:rPr>
          <w:rFonts w:asciiTheme="minorHAnsi" w:hAnsiTheme="minorHAnsi"/>
          <w:lang w:eastAsia="zh-CN"/>
        </w:rPr>
        <w:t>20-23</w:t>
      </w:r>
      <w:r w:rsidR="009F22DD" w:rsidRPr="000D06E7">
        <w:rPr>
          <w:rFonts w:asciiTheme="minorHAnsi" w:hAnsiTheme="minorHAnsi"/>
          <w:lang w:eastAsia="zh-CN"/>
        </w:rPr>
        <w:t>日在哥伦比亚的卡塔赫纳召开第</w:t>
      </w:r>
      <w:r w:rsidR="009F22DD" w:rsidRPr="000D06E7">
        <w:rPr>
          <w:rFonts w:asciiTheme="minorHAnsi" w:hAnsiTheme="minorHAnsi"/>
          <w:lang w:eastAsia="zh-CN"/>
        </w:rPr>
        <w:t>5</w:t>
      </w:r>
      <w:r w:rsidR="009F22DD" w:rsidRPr="000D06E7">
        <w:rPr>
          <w:rFonts w:asciiTheme="minorHAnsi" w:hAnsiTheme="minorHAnsi"/>
          <w:lang w:eastAsia="zh-CN"/>
        </w:rPr>
        <w:t>次拉丁美洲电信大会。</w:t>
      </w:r>
      <w:r w:rsidR="001A202E" w:rsidRPr="000D06E7">
        <w:rPr>
          <w:rFonts w:asciiTheme="minorHAnsi" w:hAnsiTheme="minorHAnsi"/>
          <w:lang w:eastAsia="zh-CN"/>
        </w:rPr>
        <w:t xml:space="preserve"> </w:t>
      </w:r>
    </w:p>
    <w:p w:rsidR="001A202E" w:rsidRPr="000D06E7" w:rsidRDefault="000D06E7" w:rsidP="000D06E7">
      <w:pPr>
        <w:pStyle w:val="enumlev1"/>
        <w:rPr>
          <w:rFonts w:asciiTheme="minorHAnsi" w:hAnsiTheme="minorHAnsi"/>
          <w:lang w:eastAsia="zh-CN"/>
        </w:rPr>
      </w:pPr>
      <w:r w:rsidRPr="000D06E7">
        <w:rPr>
          <w:rFonts w:asciiTheme="minorHAnsi" w:hAnsiTheme="minorHAnsi"/>
          <w:lang w:eastAsia="zh-CN"/>
        </w:rPr>
        <w:t>•</w:t>
      </w:r>
      <w:r w:rsidRPr="000D06E7">
        <w:rPr>
          <w:rFonts w:asciiTheme="minorHAnsi" w:hAnsiTheme="minorHAnsi"/>
          <w:lang w:eastAsia="zh-CN"/>
        </w:rPr>
        <w:tab/>
      </w:r>
      <w:r w:rsidR="009F22DD" w:rsidRPr="000D06E7">
        <w:rPr>
          <w:rFonts w:asciiTheme="minorHAnsi" w:hAnsiTheme="minorHAnsi"/>
          <w:lang w:eastAsia="zh-CN"/>
        </w:rPr>
        <w:t>9</w:t>
      </w:r>
      <w:r w:rsidR="009F22DD" w:rsidRPr="000D06E7">
        <w:rPr>
          <w:rFonts w:asciiTheme="minorHAnsi" w:hAnsiTheme="minorHAnsi"/>
          <w:lang w:eastAsia="zh-CN"/>
        </w:rPr>
        <w:t>月</w:t>
      </w:r>
      <w:r w:rsidR="009F22DD" w:rsidRPr="000D06E7">
        <w:rPr>
          <w:rFonts w:asciiTheme="minorHAnsi" w:hAnsiTheme="minorHAnsi"/>
          <w:lang w:eastAsia="zh-CN"/>
        </w:rPr>
        <w:t>5-8</w:t>
      </w:r>
      <w:r w:rsidR="009F22DD" w:rsidRPr="000D06E7">
        <w:rPr>
          <w:rFonts w:asciiTheme="minorHAnsi" w:hAnsiTheme="minorHAnsi"/>
          <w:lang w:eastAsia="zh-CN"/>
        </w:rPr>
        <w:t>日在哥伦比亚波哥大召开第</w:t>
      </w:r>
      <w:r w:rsidR="009F22DD" w:rsidRPr="000D06E7">
        <w:rPr>
          <w:rFonts w:asciiTheme="minorHAnsi" w:hAnsiTheme="minorHAnsi"/>
          <w:lang w:eastAsia="zh-CN"/>
        </w:rPr>
        <w:t>7</w:t>
      </w:r>
      <w:r w:rsidR="009F22DD" w:rsidRPr="000D06E7">
        <w:rPr>
          <w:rFonts w:asciiTheme="minorHAnsi" w:hAnsiTheme="minorHAnsi"/>
          <w:lang w:eastAsia="zh-CN"/>
        </w:rPr>
        <w:t>次国际频谱大会和国际电联频率协调讲习班。</w:t>
      </w:r>
      <w:r w:rsidR="001A202E" w:rsidRPr="000D06E7">
        <w:rPr>
          <w:rFonts w:asciiTheme="minorHAnsi" w:hAnsiTheme="minorHAnsi"/>
          <w:lang w:eastAsia="zh-CN"/>
        </w:rPr>
        <w:t xml:space="preserve"> </w:t>
      </w:r>
    </w:p>
    <w:p w:rsidR="007734CB" w:rsidRPr="00FB5DE7" w:rsidRDefault="001A202E" w:rsidP="001A202E">
      <w:pPr>
        <w:snapToGrid w:val="0"/>
        <w:spacing w:after="120"/>
        <w:jc w:val="both"/>
        <w:rPr>
          <w:lang w:val="en-US" w:eastAsia="zh-CN"/>
        </w:rPr>
      </w:pPr>
      <w:r w:rsidRPr="008B5210">
        <w:rPr>
          <w:rFonts w:hint="eastAsia"/>
          <w:lang w:val="en-US" w:eastAsia="zh-CN"/>
        </w:rPr>
        <w:t>3.2.2</w:t>
      </w:r>
      <w:r>
        <w:rPr>
          <w:rFonts w:hint="eastAsia"/>
          <w:lang w:val="en-US" w:eastAsia="zh-CN"/>
        </w:rPr>
        <w:tab/>
      </w:r>
      <w:r w:rsidR="008B5210" w:rsidRPr="008B5210">
        <w:rPr>
          <w:rFonts w:hint="eastAsia"/>
          <w:lang w:val="en-US" w:eastAsia="zh-CN"/>
        </w:rPr>
        <w:t>这些</w:t>
      </w:r>
      <w:r w:rsidR="009830C0">
        <w:rPr>
          <w:rFonts w:hint="eastAsia"/>
          <w:lang w:val="en-US" w:eastAsia="zh-CN"/>
        </w:rPr>
        <w:t>活动</w:t>
      </w:r>
      <w:r w:rsidR="009830C0">
        <w:rPr>
          <w:lang w:val="en-US" w:eastAsia="zh-CN"/>
        </w:rPr>
        <w:t>推进</w:t>
      </w:r>
      <w:r w:rsidR="008B5210" w:rsidRPr="008B5210">
        <w:rPr>
          <w:rFonts w:hint="eastAsia"/>
          <w:lang w:val="en-US" w:eastAsia="zh-CN"/>
        </w:rPr>
        <w:t>了无线电频谱和卫星轨道</w:t>
      </w:r>
      <w:r w:rsidR="008B5210">
        <w:rPr>
          <w:rFonts w:hint="eastAsia"/>
          <w:lang w:val="en-US" w:eastAsia="zh-CN"/>
        </w:rPr>
        <w:t>使用</w:t>
      </w:r>
      <w:r w:rsidR="009830C0">
        <w:rPr>
          <w:rFonts w:hint="eastAsia"/>
          <w:lang w:val="en-US" w:eastAsia="zh-CN"/>
        </w:rPr>
        <w:t>方面</w:t>
      </w:r>
      <w:r w:rsidR="008B5210" w:rsidRPr="008B5210">
        <w:rPr>
          <w:rFonts w:hint="eastAsia"/>
          <w:lang w:val="en-US" w:eastAsia="zh-CN"/>
        </w:rPr>
        <w:t>的人力建设</w:t>
      </w:r>
      <w:r w:rsidR="008B5210">
        <w:rPr>
          <w:rFonts w:hint="eastAsia"/>
          <w:lang w:val="en-US" w:eastAsia="zh-CN"/>
        </w:rPr>
        <w:t>以及国际电联《无线电规则》条款的应用</w:t>
      </w:r>
      <w:r w:rsidR="008B5210" w:rsidRPr="008B5210">
        <w:rPr>
          <w:rFonts w:hint="eastAsia"/>
          <w:lang w:val="en-US" w:eastAsia="zh-CN"/>
        </w:rPr>
        <w:t>。</w:t>
      </w:r>
    </w:p>
    <w:p w:rsidR="008B5210" w:rsidRDefault="008B5210" w:rsidP="000E38DD">
      <w:pPr>
        <w:snapToGrid w:val="0"/>
        <w:spacing w:after="120"/>
        <w:jc w:val="both"/>
        <w:rPr>
          <w:lang w:val="en-US" w:eastAsia="zh-CN"/>
        </w:rPr>
      </w:pPr>
      <w:r w:rsidRPr="008B5210">
        <w:rPr>
          <w:rFonts w:hint="eastAsia"/>
          <w:lang w:val="en-US" w:eastAsia="zh-CN"/>
        </w:rPr>
        <w:t>3.2.</w:t>
      </w:r>
      <w:r w:rsidR="001A202E">
        <w:rPr>
          <w:lang w:val="en-US" w:eastAsia="zh-CN"/>
        </w:rPr>
        <w:t>3</w:t>
      </w:r>
      <w:r>
        <w:rPr>
          <w:rFonts w:hint="eastAsia"/>
          <w:lang w:val="en-US" w:eastAsia="zh-CN"/>
        </w:rPr>
        <w:tab/>
      </w:r>
      <w:r>
        <w:rPr>
          <w:rFonts w:hint="eastAsia"/>
          <w:lang w:val="en-US" w:eastAsia="zh-CN"/>
        </w:rPr>
        <w:t>此外，</w:t>
      </w:r>
      <w:r w:rsidR="009830C0">
        <w:rPr>
          <w:rFonts w:hint="eastAsia"/>
          <w:lang w:val="en-US" w:eastAsia="zh-CN"/>
        </w:rPr>
        <w:t>（按需）向</w:t>
      </w:r>
      <w:r>
        <w:rPr>
          <w:rFonts w:hint="eastAsia"/>
          <w:lang w:val="en-US" w:eastAsia="zh-CN"/>
        </w:rPr>
        <w:t>不丹、</w:t>
      </w:r>
      <w:r w:rsidR="000E38DD">
        <w:rPr>
          <w:rFonts w:hint="eastAsia"/>
          <w:lang w:val="en-US" w:eastAsia="zh-CN"/>
        </w:rPr>
        <w:t>泰国、柬埔寨、塞内加尔、萨尔瓦多</w:t>
      </w:r>
      <w:r w:rsidRPr="008B5210">
        <w:rPr>
          <w:rFonts w:hint="eastAsia"/>
          <w:lang w:val="en-US" w:eastAsia="zh-CN"/>
        </w:rPr>
        <w:t>和秘鲁提供了直接援助</w:t>
      </w:r>
      <w:r>
        <w:rPr>
          <w:rFonts w:hint="eastAsia"/>
          <w:lang w:val="en-US" w:eastAsia="zh-CN"/>
        </w:rPr>
        <w:t>，以支持其国家频谱管理活动、</w:t>
      </w:r>
      <w:r w:rsidRPr="008B5210">
        <w:rPr>
          <w:rFonts w:hint="eastAsia"/>
          <w:lang w:val="en-US" w:eastAsia="zh-CN"/>
        </w:rPr>
        <w:t>移动宽带的长期频率管理以及</w:t>
      </w:r>
      <w:r>
        <w:rPr>
          <w:rFonts w:hint="eastAsia"/>
          <w:lang w:val="en-US" w:eastAsia="zh-CN"/>
        </w:rPr>
        <w:t>至</w:t>
      </w:r>
      <w:r w:rsidRPr="008B5210">
        <w:rPr>
          <w:rFonts w:hint="eastAsia"/>
          <w:lang w:val="en-US" w:eastAsia="zh-CN"/>
        </w:rPr>
        <w:t>数字广播</w:t>
      </w:r>
      <w:r>
        <w:rPr>
          <w:rFonts w:hint="eastAsia"/>
          <w:lang w:val="en-US" w:eastAsia="zh-CN"/>
        </w:rPr>
        <w:t>的过渡</w:t>
      </w:r>
      <w:r w:rsidRPr="008B5210">
        <w:rPr>
          <w:rFonts w:hint="eastAsia"/>
          <w:lang w:val="en-US" w:eastAsia="zh-CN"/>
        </w:rPr>
        <w:t>和数字红利</w:t>
      </w:r>
      <w:r>
        <w:rPr>
          <w:rFonts w:hint="eastAsia"/>
          <w:lang w:val="en-US" w:eastAsia="zh-CN"/>
        </w:rPr>
        <w:t>的分配</w:t>
      </w:r>
      <w:r w:rsidRPr="008B5210">
        <w:rPr>
          <w:rFonts w:hint="eastAsia"/>
          <w:lang w:val="en-US" w:eastAsia="zh-CN"/>
        </w:rPr>
        <w:t>。</w:t>
      </w:r>
    </w:p>
    <w:p w:rsidR="00963437" w:rsidRPr="00F73E04" w:rsidRDefault="00963437" w:rsidP="00E3359A">
      <w:pPr>
        <w:pStyle w:val="Heading2"/>
        <w:spacing w:before="240"/>
        <w:rPr>
          <w:rFonts w:asciiTheme="minorHAnsi" w:hAnsiTheme="minorHAnsi"/>
          <w:lang w:eastAsia="zh-CN"/>
        </w:rPr>
      </w:pPr>
      <w:r w:rsidRPr="00072720">
        <w:rPr>
          <w:lang w:eastAsia="zh-CN"/>
        </w:rPr>
        <w:t>3.3</w:t>
      </w:r>
      <w:r w:rsidRPr="00072720">
        <w:rPr>
          <w:lang w:eastAsia="zh-CN"/>
        </w:rPr>
        <w:tab/>
        <w:t>ITU-T</w:t>
      </w:r>
    </w:p>
    <w:p w:rsidR="007734CB" w:rsidRDefault="00DE0B62" w:rsidP="003C170D">
      <w:pPr>
        <w:snapToGrid w:val="0"/>
        <w:spacing w:after="120"/>
        <w:jc w:val="both"/>
        <w:rPr>
          <w:rFonts w:asciiTheme="minorHAnsi" w:hAnsiTheme="minorHAnsi"/>
          <w:lang w:eastAsia="zh-CN"/>
        </w:rPr>
      </w:pPr>
      <w:r>
        <w:rPr>
          <w:rFonts w:asciiTheme="minorHAnsi" w:hAnsiTheme="minorHAnsi" w:hint="eastAsia"/>
          <w:lang w:eastAsia="zh-CN"/>
        </w:rPr>
        <w:t>3.3.1</w:t>
      </w:r>
      <w:r>
        <w:rPr>
          <w:rFonts w:asciiTheme="minorHAnsi" w:hAnsiTheme="minorHAnsi" w:hint="eastAsia"/>
          <w:lang w:eastAsia="zh-CN"/>
        </w:rPr>
        <w:tab/>
      </w:r>
      <w:r w:rsidRPr="00DE0B62">
        <w:rPr>
          <w:rFonts w:asciiTheme="minorHAnsi" w:hAnsiTheme="minorHAnsi" w:hint="eastAsia"/>
          <w:lang w:eastAsia="zh-CN"/>
        </w:rPr>
        <w:t>ITU-T</w:t>
      </w:r>
      <w:r w:rsidRPr="00DE0B62">
        <w:rPr>
          <w:rFonts w:asciiTheme="minorHAnsi" w:hAnsiTheme="minorHAnsi" w:hint="eastAsia"/>
          <w:lang w:eastAsia="zh-CN"/>
        </w:rPr>
        <w:t>研究组内的区域组</w:t>
      </w:r>
      <w:r w:rsidR="000E38DD">
        <w:rPr>
          <w:rFonts w:asciiTheme="minorHAnsi" w:hAnsiTheme="minorHAnsi" w:hint="eastAsia"/>
          <w:lang w:eastAsia="zh-CN"/>
        </w:rPr>
        <w:t>已证明是行之有效</w:t>
      </w:r>
      <w:r w:rsidRPr="00DE0B62">
        <w:rPr>
          <w:rFonts w:asciiTheme="minorHAnsi" w:hAnsiTheme="minorHAnsi" w:hint="eastAsia"/>
          <w:lang w:eastAsia="zh-CN"/>
        </w:rPr>
        <w:t>的机制，</w:t>
      </w:r>
      <w:r w:rsidR="003C170D">
        <w:rPr>
          <w:rFonts w:asciiTheme="minorHAnsi" w:hAnsiTheme="minorHAnsi" w:hint="eastAsia"/>
          <w:lang w:eastAsia="zh-CN"/>
        </w:rPr>
        <w:t>通过加强</w:t>
      </w:r>
      <w:r w:rsidRPr="00DE0B62">
        <w:rPr>
          <w:rFonts w:asciiTheme="minorHAnsi" w:hAnsiTheme="minorHAnsi" w:hint="eastAsia"/>
          <w:lang w:eastAsia="zh-CN"/>
        </w:rPr>
        <w:t>ITU-T</w:t>
      </w:r>
      <w:r w:rsidR="007C53BB">
        <w:rPr>
          <w:rFonts w:asciiTheme="minorHAnsi" w:hAnsiTheme="minorHAnsi" w:hint="eastAsia"/>
          <w:lang w:eastAsia="zh-CN"/>
        </w:rPr>
        <w:t>研究组的有效参与，</w:t>
      </w:r>
      <w:r w:rsidR="000E38DD">
        <w:rPr>
          <w:rFonts w:asciiTheme="minorHAnsi" w:hAnsiTheme="minorHAnsi" w:hint="eastAsia"/>
          <w:lang w:eastAsia="zh-CN"/>
        </w:rPr>
        <w:t>提高</w:t>
      </w:r>
      <w:r w:rsidR="007C53BB">
        <w:rPr>
          <w:rFonts w:asciiTheme="minorHAnsi" w:hAnsiTheme="minorHAnsi" w:hint="eastAsia"/>
          <w:lang w:eastAsia="zh-CN"/>
        </w:rPr>
        <w:t>发展中国家</w:t>
      </w:r>
      <w:r w:rsidR="000E38DD">
        <w:rPr>
          <w:rFonts w:asciiTheme="minorHAnsi" w:hAnsiTheme="minorHAnsi" w:hint="eastAsia"/>
          <w:lang w:eastAsia="zh-CN"/>
        </w:rPr>
        <w:t>为标准制定提交的</w:t>
      </w:r>
      <w:r w:rsidR="007C53BB">
        <w:rPr>
          <w:rFonts w:asciiTheme="minorHAnsi" w:hAnsiTheme="minorHAnsi" w:hint="eastAsia"/>
          <w:lang w:eastAsia="zh-CN"/>
        </w:rPr>
        <w:t>文稿</w:t>
      </w:r>
      <w:r w:rsidRPr="00DE0B62">
        <w:rPr>
          <w:rFonts w:asciiTheme="minorHAnsi" w:hAnsiTheme="minorHAnsi" w:hint="eastAsia"/>
          <w:lang w:eastAsia="zh-CN"/>
        </w:rPr>
        <w:t>数量和质量</w:t>
      </w:r>
      <w:r w:rsidR="007C53BB">
        <w:rPr>
          <w:rFonts w:asciiTheme="minorHAnsi" w:hAnsiTheme="minorHAnsi" w:hint="eastAsia"/>
          <w:lang w:eastAsia="zh-CN"/>
        </w:rPr>
        <w:t>，</w:t>
      </w:r>
      <w:r w:rsidR="003C170D">
        <w:rPr>
          <w:rFonts w:asciiTheme="minorHAnsi" w:hAnsiTheme="minorHAnsi" w:hint="eastAsia"/>
          <w:lang w:eastAsia="zh-CN"/>
        </w:rPr>
        <w:t>有助于</w:t>
      </w:r>
      <w:r w:rsidRPr="00DE0B62">
        <w:rPr>
          <w:rFonts w:asciiTheme="minorHAnsi" w:hAnsiTheme="minorHAnsi" w:hint="eastAsia"/>
          <w:lang w:eastAsia="zh-CN"/>
        </w:rPr>
        <w:t>缩小标准化差距。</w:t>
      </w:r>
      <w:r w:rsidRPr="00DE0B62">
        <w:rPr>
          <w:rFonts w:asciiTheme="minorHAnsi" w:hAnsiTheme="minorHAnsi" w:hint="eastAsia"/>
          <w:lang w:eastAsia="zh-CN"/>
        </w:rPr>
        <w:t>ITU-T</w:t>
      </w:r>
      <w:r w:rsidRPr="00DE0B62">
        <w:rPr>
          <w:rFonts w:asciiTheme="minorHAnsi" w:hAnsiTheme="minorHAnsi" w:hint="eastAsia"/>
          <w:lang w:eastAsia="zh-CN"/>
        </w:rPr>
        <w:t>有</w:t>
      </w:r>
      <w:r w:rsidR="00D06901">
        <w:rPr>
          <w:rFonts w:asciiTheme="minorHAnsi" w:hAnsiTheme="minorHAnsi" w:hint="eastAsia"/>
          <w:lang w:eastAsia="zh-CN"/>
        </w:rPr>
        <w:t>23</w:t>
      </w:r>
      <w:r w:rsidR="007C53BB">
        <w:rPr>
          <w:rFonts w:asciiTheme="minorHAnsi" w:hAnsiTheme="minorHAnsi" w:hint="eastAsia"/>
          <w:lang w:eastAsia="zh-CN"/>
        </w:rPr>
        <w:t>个区域组</w:t>
      </w:r>
      <w:r w:rsidR="00D06901">
        <w:rPr>
          <w:rFonts w:asciiTheme="minorHAnsi" w:hAnsiTheme="minorHAnsi" w:hint="eastAsia"/>
          <w:lang w:eastAsia="zh-CN"/>
        </w:rPr>
        <w:t>，其中</w:t>
      </w:r>
      <w:r w:rsidR="00D06901">
        <w:rPr>
          <w:rFonts w:asciiTheme="minorHAnsi" w:hAnsiTheme="minorHAnsi" w:hint="eastAsia"/>
          <w:lang w:eastAsia="zh-CN"/>
        </w:rPr>
        <w:t>8</w:t>
      </w:r>
      <w:r w:rsidR="007C53BB">
        <w:rPr>
          <w:rFonts w:asciiTheme="minorHAnsi" w:hAnsiTheme="minorHAnsi" w:hint="eastAsia"/>
          <w:lang w:eastAsia="zh-CN"/>
        </w:rPr>
        <w:t>个针对</w:t>
      </w:r>
      <w:r w:rsidRPr="00DE0B62">
        <w:rPr>
          <w:rFonts w:asciiTheme="minorHAnsi" w:hAnsiTheme="minorHAnsi" w:hint="eastAsia"/>
          <w:lang w:eastAsia="zh-CN"/>
        </w:rPr>
        <w:t>非洲，</w:t>
      </w:r>
      <w:r w:rsidR="00D06901">
        <w:rPr>
          <w:rFonts w:asciiTheme="minorHAnsi" w:hAnsiTheme="minorHAnsi" w:hint="eastAsia"/>
          <w:lang w:eastAsia="zh-CN"/>
        </w:rPr>
        <w:t>4</w:t>
      </w:r>
      <w:r w:rsidR="007C53BB">
        <w:rPr>
          <w:rFonts w:asciiTheme="minorHAnsi" w:hAnsiTheme="minorHAnsi" w:hint="eastAsia"/>
          <w:lang w:eastAsia="zh-CN"/>
        </w:rPr>
        <w:t>个针对</w:t>
      </w:r>
      <w:r w:rsidRPr="00DE0B62">
        <w:rPr>
          <w:rFonts w:asciiTheme="minorHAnsi" w:hAnsiTheme="minorHAnsi" w:hint="eastAsia"/>
          <w:lang w:eastAsia="zh-CN"/>
        </w:rPr>
        <w:t>美洲，</w:t>
      </w:r>
      <w:r w:rsidR="00D06901">
        <w:rPr>
          <w:rFonts w:asciiTheme="minorHAnsi" w:hAnsiTheme="minorHAnsi" w:hint="eastAsia"/>
          <w:lang w:eastAsia="zh-CN"/>
        </w:rPr>
        <w:t>5</w:t>
      </w:r>
      <w:r w:rsidR="007C53BB">
        <w:rPr>
          <w:rFonts w:asciiTheme="minorHAnsi" w:hAnsiTheme="minorHAnsi" w:hint="eastAsia"/>
          <w:lang w:eastAsia="zh-CN"/>
        </w:rPr>
        <w:t>个针对阿拉伯区域</w:t>
      </w:r>
      <w:r w:rsidRPr="00DE0B62">
        <w:rPr>
          <w:rFonts w:asciiTheme="minorHAnsi" w:hAnsiTheme="minorHAnsi" w:hint="eastAsia"/>
          <w:lang w:eastAsia="zh-CN"/>
        </w:rPr>
        <w:t>，</w:t>
      </w:r>
      <w:r w:rsidRPr="00DE0B62">
        <w:rPr>
          <w:rFonts w:asciiTheme="minorHAnsi" w:hAnsiTheme="minorHAnsi" w:hint="eastAsia"/>
          <w:lang w:eastAsia="zh-CN"/>
        </w:rPr>
        <w:t>2</w:t>
      </w:r>
      <w:r w:rsidR="007C53BB">
        <w:rPr>
          <w:rFonts w:asciiTheme="minorHAnsi" w:hAnsiTheme="minorHAnsi" w:hint="eastAsia"/>
          <w:lang w:eastAsia="zh-CN"/>
        </w:rPr>
        <w:t>个针对</w:t>
      </w:r>
      <w:r w:rsidRPr="00DE0B62">
        <w:rPr>
          <w:rFonts w:asciiTheme="minorHAnsi" w:hAnsiTheme="minorHAnsi" w:hint="eastAsia"/>
          <w:lang w:eastAsia="zh-CN"/>
        </w:rPr>
        <w:t>亚洲和太平洋</w:t>
      </w:r>
      <w:r w:rsidR="007C53BB">
        <w:rPr>
          <w:rFonts w:asciiTheme="minorHAnsi" w:hAnsiTheme="minorHAnsi" w:hint="eastAsia"/>
          <w:lang w:eastAsia="zh-CN"/>
        </w:rPr>
        <w:t>区域</w:t>
      </w:r>
      <w:r w:rsidRPr="00DE0B62">
        <w:rPr>
          <w:rFonts w:asciiTheme="minorHAnsi" w:hAnsiTheme="minorHAnsi" w:hint="eastAsia"/>
          <w:lang w:eastAsia="zh-CN"/>
        </w:rPr>
        <w:t>，</w:t>
      </w:r>
      <w:r w:rsidR="00D06901">
        <w:rPr>
          <w:rFonts w:asciiTheme="minorHAnsi" w:hAnsiTheme="minorHAnsi" w:hint="eastAsia"/>
          <w:lang w:eastAsia="zh-CN"/>
        </w:rPr>
        <w:t>3</w:t>
      </w:r>
      <w:r w:rsidR="007C53BB">
        <w:rPr>
          <w:rFonts w:asciiTheme="minorHAnsi" w:hAnsiTheme="minorHAnsi" w:hint="eastAsia"/>
          <w:lang w:eastAsia="zh-CN"/>
        </w:rPr>
        <w:t>个针对</w:t>
      </w:r>
      <w:r w:rsidR="00D06901">
        <w:rPr>
          <w:rFonts w:asciiTheme="minorHAnsi" w:hAnsiTheme="minorHAnsi" w:hint="eastAsia"/>
          <w:lang w:eastAsia="zh-CN"/>
        </w:rPr>
        <w:t>东欧、中亚和外高加索地区的区域组比较活跃</w:t>
      </w:r>
      <w:r w:rsidRPr="00DE0B62">
        <w:rPr>
          <w:rFonts w:asciiTheme="minorHAnsi" w:hAnsiTheme="minorHAnsi" w:hint="eastAsia"/>
          <w:lang w:eastAsia="zh-CN"/>
        </w:rPr>
        <w:t>。</w:t>
      </w:r>
    </w:p>
    <w:p w:rsidR="007734CB" w:rsidRDefault="00DE0B62" w:rsidP="003C170D">
      <w:pPr>
        <w:snapToGrid w:val="0"/>
        <w:spacing w:after="120"/>
        <w:jc w:val="both"/>
        <w:rPr>
          <w:rFonts w:asciiTheme="minorHAnsi" w:hAnsiTheme="minorHAnsi"/>
          <w:lang w:eastAsia="zh-CN"/>
        </w:rPr>
      </w:pPr>
      <w:r w:rsidRPr="00DE0B62">
        <w:rPr>
          <w:rFonts w:asciiTheme="minorHAnsi" w:hAnsiTheme="minorHAnsi" w:hint="eastAsia"/>
          <w:lang w:eastAsia="zh-CN"/>
        </w:rPr>
        <w:t>3.3.2</w:t>
      </w:r>
      <w:r>
        <w:rPr>
          <w:rFonts w:asciiTheme="minorHAnsi" w:hAnsiTheme="minorHAnsi" w:hint="eastAsia"/>
          <w:lang w:eastAsia="zh-CN"/>
        </w:rPr>
        <w:tab/>
      </w:r>
      <w:r w:rsidR="00D06901">
        <w:rPr>
          <w:rFonts w:asciiTheme="minorHAnsi" w:hAnsiTheme="minorHAnsi" w:hint="eastAsia"/>
          <w:lang w:eastAsia="zh-CN"/>
        </w:rPr>
        <w:t>2017</w:t>
      </w:r>
      <w:r w:rsidR="00D06901">
        <w:rPr>
          <w:rFonts w:asciiTheme="minorHAnsi" w:hAnsiTheme="minorHAnsi" w:hint="eastAsia"/>
          <w:lang w:eastAsia="zh-CN"/>
        </w:rPr>
        <w:t>年，围绕</w:t>
      </w:r>
      <w:r w:rsidRPr="00DE0B62">
        <w:rPr>
          <w:rFonts w:asciiTheme="minorHAnsi" w:hAnsiTheme="minorHAnsi" w:hint="eastAsia"/>
          <w:lang w:eastAsia="zh-CN"/>
        </w:rPr>
        <w:t>“</w:t>
      </w:r>
      <w:r w:rsidR="009830C0">
        <w:rPr>
          <w:rFonts w:asciiTheme="minorHAnsi" w:hAnsiTheme="minorHAnsi" w:hint="eastAsia"/>
          <w:lang w:eastAsia="zh-CN"/>
        </w:rPr>
        <w:t>弥合标准化鸿沟</w:t>
      </w:r>
      <w:r w:rsidRPr="00DE0B62">
        <w:rPr>
          <w:rFonts w:asciiTheme="minorHAnsi" w:hAnsiTheme="minorHAnsi" w:hint="eastAsia"/>
          <w:lang w:eastAsia="zh-CN"/>
        </w:rPr>
        <w:t>”（</w:t>
      </w:r>
      <w:r w:rsidRPr="00DE0B62">
        <w:rPr>
          <w:rFonts w:asciiTheme="minorHAnsi" w:hAnsiTheme="minorHAnsi" w:hint="eastAsia"/>
          <w:lang w:eastAsia="zh-CN"/>
        </w:rPr>
        <w:t>BSG</w:t>
      </w:r>
      <w:r w:rsidRPr="00DE0B62">
        <w:rPr>
          <w:rFonts w:asciiTheme="minorHAnsi" w:hAnsiTheme="minorHAnsi" w:hint="eastAsia"/>
          <w:lang w:eastAsia="zh-CN"/>
        </w:rPr>
        <w:t>）</w:t>
      </w:r>
      <w:r w:rsidR="00D06901">
        <w:rPr>
          <w:rFonts w:asciiTheme="minorHAnsi" w:hAnsiTheme="minorHAnsi" w:hint="eastAsia"/>
          <w:lang w:eastAsia="zh-CN"/>
        </w:rPr>
        <w:t>为发展中国家组织</w:t>
      </w:r>
      <w:r w:rsidR="00D06901">
        <w:rPr>
          <w:rFonts w:asciiTheme="minorHAnsi" w:hAnsiTheme="minorHAnsi" w:hint="eastAsia"/>
          <w:lang w:eastAsia="zh-CN"/>
        </w:rPr>
        <w:t>4</w:t>
      </w:r>
      <w:r w:rsidR="00D06901">
        <w:rPr>
          <w:rFonts w:asciiTheme="minorHAnsi" w:hAnsiTheme="minorHAnsi" w:hint="eastAsia"/>
          <w:lang w:eastAsia="zh-CN"/>
        </w:rPr>
        <w:t>次</w:t>
      </w:r>
      <w:r w:rsidRPr="00DE0B62">
        <w:rPr>
          <w:rFonts w:asciiTheme="minorHAnsi" w:hAnsiTheme="minorHAnsi" w:hint="eastAsia"/>
          <w:lang w:eastAsia="zh-CN"/>
        </w:rPr>
        <w:t>标准化论坛</w:t>
      </w:r>
      <w:r w:rsidR="00D06901">
        <w:rPr>
          <w:rFonts w:asciiTheme="minorHAnsi" w:hAnsiTheme="minorHAnsi" w:hint="eastAsia"/>
          <w:lang w:eastAsia="zh-CN"/>
        </w:rPr>
        <w:t>，主题丰富，</w:t>
      </w:r>
      <w:r w:rsidR="001A12E7">
        <w:rPr>
          <w:rFonts w:asciiTheme="minorHAnsi" w:hAnsiTheme="minorHAnsi" w:hint="eastAsia"/>
          <w:lang w:eastAsia="zh-CN"/>
        </w:rPr>
        <w:t>不但涉及</w:t>
      </w:r>
      <w:r w:rsidR="001A12E7">
        <w:rPr>
          <w:rFonts w:asciiTheme="minorHAnsi" w:hAnsiTheme="minorHAnsi" w:hint="eastAsia"/>
          <w:lang w:eastAsia="zh-CN"/>
        </w:rPr>
        <w:t>ITU-T</w:t>
      </w:r>
      <w:r w:rsidR="001A12E7">
        <w:rPr>
          <w:rFonts w:asciiTheme="minorHAnsi" w:hAnsiTheme="minorHAnsi" w:hint="eastAsia"/>
          <w:lang w:eastAsia="zh-CN"/>
        </w:rPr>
        <w:t>工作方法介绍，还</w:t>
      </w:r>
      <w:r w:rsidR="00D06901">
        <w:rPr>
          <w:rFonts w:asciiTheme="minorHAnsi" w:hAnsiTheme="minorHAnsi" w:hint="eastAsia"/>
          <w:lang w:eastAsia="zh-CN"/>
        </w:rPr>
        <w:t>包括运行问题、经济和政策问题、</w:t>
      </w:r>
      <w:r w:rsidR="00D85963">
        <w:rPr>
          <w:rFonts w:asciiTheme="minorHAnsi" w:hAnsiTheme="minorHAnsi" w:hint="eastAsia"/>
          <w:lang w:eastAsia="zh-CN"/>
        </w:rPr>
        <w:t>物联网</w:t>
      </w:r>
      <w:r w:rsidR="00D06901">
        <w:rPr>
          <w:rFonts w:asciiTheme="minorHAnsi" w:hAnsiTheme="minorHAnsi" w:hint="eastAsia"/>
          <w:lang w:eastAsia="zh-CN"/>
        </w:rPr>
        <w:t>、人工智能、网络安全等，</w:t>
      </w:r>
      <w:r w:rsidR="003C170D">
        <w:rPr>
          <w:rFonts w:asciiTheme="minorHAnsi" w:hAnsiTheme="minorHAnsi" w:hint="eastAsia"/>
          <w:lang w:eastAsia="zh-CN"/>
        </w:rPr>
        <w:t>并介绍</w:t>
      </w:r>
      <w:r w:rsidR="003C170D">
        <w:rPr>
          <w:rFonts w:asciiTheme="minorHAnsi" w:hAnsiTheme="minorHAnsi" w:hint="eastAsia"/>
          <w:lang w:eastAsia="zh-CN"/>
        </w:rPr>
        <w:t>ITU-T</w:t>
      </w:r>
      <w:r w:rsidR="003C170D">
        <w:rPr>
          <w:rFonts w:asciiTheme="minorHAnsi" w:hAnsiTheme="minorHAnsi" w:hint="eastAsia"/>
          <w:lang w:eastAsia="zh-CN"/>
        </w:rPr>
        <w:t>的工作方法</w:t>
      </w:r>
      <w:r w:rsidR="001A12E7">
        <w:rPr>
          <w:rFonts w:asciiTheme="minorHAnsi" w:hAnsiTheme="minorHAnsi" w:hint="eastAsia"/>
          <w:lang w:eastAsia="zh-CN"/>
        </w:rPr>
        <w:t>。</w:t>
      </w:r>
    </w:p>
    <w:p w:rsidR="00FB5DE7" w:rsidRDefault="00FB5DE7" w:rsidP="00FB5DE7">
      <w:pPr>
        <w:snapToGrid w:val="0"/>
        <w:spacing w:after="120"/>
        <w:jc w:val="both"/>
        <w:rPr>
          <w:rFonts w:asciiTheme="minorHAnsi" w:hAnsiTheme="minorHAnsi"/>
          <w:lang w:eastAsia="zh-CN"/>
        </w:rPr>
      </w:pPr>
      <w:r>
        <w:rPr>
          <w:rFonts w:asciiTheme="minorHAnsi" w:hAnsiTheme="minorHAnsi" w:hint="eastAsia"/>
          <w:lang w:eastAsia="zh-CN"/>
        </w:rPr>
        <w:t>3.</w:t>
      </w:r>
      <w:r>
        <w:rPr>
          <w:rFonts w:asciiTheme="minorHAnsi" w:hAnsiTheme="minorHAnsi"/>
          <w:lang w:eastAsia="zh-CN"/>
        </w:rPr>
        <w:t>3.3</w:t>
      </w:r>
      <w:r>
        <w:rPr>
          <w:rFonts w:asciiTheme="minorHAnsi" w:hAnsiTheme="minorHAnsi"/>
          <w:lang w:eastAsia="zh-CN"/>
        </w:rPr>
        <w:tab/>
      </w:r>
      <w:r>
        <w:rPr>
          <w:rFonts w:asciiTheme="minorHAnsi" w:hAnsiTheme="minorHAnsi"/>
          <w:lang w:eastAsia="zh-CN"/>
        </w:rPr>
        <w:t>电信发展局和电信标准化局</w:t>
      </w:r>
      <w:r>
        <w:rPr>
          <w:rFonts w:asciiTheme="minorHAnsi" w:hAnsiTheme="minorHAnsi" w:hint="eastAsia"/>
          <w:lang w:eastAsia="zh-CN"/>
        </w:rPr>
        <w:t>自</w:t>
      </w:r>
      <w:r>
        <w:rPr>
          <w:rFonts w:asciiTheme="minorHAnsi" w:hAnsiTheme="minorHAnsi" w:hint="eastAsia"/>
          <w:lang w:eastAsia="zh-CN"/>
        </w:rPr>
        <w:t>1990</w:t>
      </w:r>
      <w:r>
        <w:rPr>
          <w:rFonts w:asciiTheme="minorHAnsi" w:hAnsiTheme="minorHAnsi" w:hint="eastAsia"/>
          <w:lang w:eastAsia="zh-CN"/>
        </w:rPr>
        <w:t>年</w:t>
      </w:r>
      <w:r>
        <w:rPr>
          <w:rFonts w:asciiTheme="minorHAnsi" w:hAnsiTheme="minorHAnsi"/>
          <w:lang w:eastAsia="zh-CN"/>
        </w:rPr>
        <w:t>以来联合举办了</w:t>
      </w:r>
      <w:r>
        <w:rPr>
          <w:rFonts w:asciiTheme="minorHAnsi" w:hAnsiTheme="minorHAnsi" w:hint="eastAsia"/>
          <w:lang w:eastAsia="zh-CN"/>
        </w:rPr>
        <w:t>与</w:t>
      </w:r>
      <w:r>
        <w:rPr>
          <w:rFonts w:asciiTheme="minorHAnsi" w:hAnsiTheme="minorHAnsi"/>
          <w:lang w:eastAsia="zh-CN"/>
        </w:rPr>
        <w:t>第</w:t>
      </w:r>
      <w:r>
        <w:rPr>
          <w:rFonts w:asciiTheme="minorHAnsi" w:hAnsiTheme="minorHAnsi" w:hint="eastAsia"/>
          <w:lang w:eastAsia="zh-CN"/>
        </w:rPr>
        <w:t>3</w:t>
      </w:r>
      <w:r>
        <w:rPr>
          <w:rFonts w:asciiTheme="minorHAnsi" w:hAnsiTheme="minorHAnsi"/>
          <w:lang w:eastAsia="zh-CN"/>
        </w:rPr>
        <w:t>研究组区域组</w:t>
      </w:r>
      <w:r>
        <w:rPr>
          <w:rFonts w:asciiTheme="minorHAnsi" w:hAnsiTheme="minorHAnsi" w:hint="eastAsia"/>
          <w:lang w:eastAsia="zh-CN"/>
        </w:rPr>
        <w:t>并行召开</w:t>
      </w:r>
      <w:r>
        <w:rPr>
          <w:rFonts w:asciiTheme="minorHAnsi" w:hAnsiTheme="minorHAnsi"/>
          <w:lang w:eastAsia="zh-CN"/>
        </w:rPr>
        <w:t>的区域性经济和</w:t>
      </w:r>
      <w:r>
        <w:rPr>
          <w:rFonts w:asciiTheme="minorHAnsi" w:hAnsiTheme="minorHAnsi" w:hint="eastAsia"/>
          <w:lang w:eastAsia="zh-CN"/>
        </w:rPr>
        <w:t>金融</w:t>
      </w:r>
      <w:r>
        <w:rPr>
          <w:rFonts w:asciiTheme="minorHAnsi" w:hAnsiTheme="minorHAnsi"/>
          <w:lang w:eastAsia="zh-CN"/>
        </w:rPr>
        <w:t>论坛。每年分别在非洲</w:t>
      </w:r>
      <w:r>
        <w:rPr>
          <w:rFonts w:asciiTheme="minorHAnsi" w:hAnsiTheme="minorHAnsi" w:hint="eastAsia"/>
          <w:lang w:eastAsia="zh-CN"/>
        </w:rPr>
        <w:t>、</w:t>
      </w:r>
      <w:r w:rsidR="00505210">
        <w:rPr>
          <w:rFonts w:asciiTheme="minorHAnsi" w:hAnsiTheme="minorHAnsi"/>
          <w:lang w:eastAsia="zh-CN"/>
        </w:rPr>
        <w:t>亚太、阿拉伯国家</w:t>
      </w:r>
      <w:r w:rsidR="00505210">
        <w:rPr>
          <w:rFonts w:asciiTheme="minorHAnsi" w:hAnsiTheme="minorHAnsi" w:hint="eastAsia"/>
          <w:lang w:eastAsia="zh-CN"/>
        </w:rPr>
        <w:t>以及拉丁美洲和</w:t>
      </w:r>
      <w:r>
        <w:rPr>
          <w:rFonts w:asciiTheme="minorHAnsi" w:hAnsiTheme="minorHAnsi"/>
          <w:lang w:eastAsia="zh-CN"/>
        </w:rPr>
        <w:t>加勒比四个区域</w:t>
      </w:r>
      <w:r>
        <w:rPr>
          <w:rFonts w:asciiTheme="minorHAnsi" w:hAnsiTheme="minorHAnsi" w:hint="eastAsia"/>
          <w:lang w:eastAsia="zh-CN"/>
        </w:rPr>
        <w:t>举办</w:t>
      </w:r>
      <w:r w:rsidR="00505210">
        <w:rPr>
          <w:rFonts w:asciiTheme="minorHAnsi" w:hAnsiTheme="minorHAnsi" w:hint="eastAsia"/>
          <w:lang w:eastAsia="zh-CN"/>
        </w:rPr>
        <w:t>四次这样的联合会议</w:t>
      </w:r>
      <w:r>
        <w:rPr>
          <w:rFonts w:asciiTheme="minorHAnsi" w:hAnsiTheme="minorHAnsi"/>
          <w:lang w:eastAsia="zh-CN"/>
        </w:rPr>
        <w:t>。</w:t>
      </w:r>
    </w:p>
    <w:p w:rsidR="007734CB" w:rsidRDefault="00DE0B62" w:rsidP="00B82C41">
      <w:pPr>
        <w:tabs>
          <w:tab w:val="clear" w:pos="794"/>
          <w:tab w:val="clear" w:pos="1191"/>
          <w:tab w:val="clear" w:pos="1588"/>
          <w:tab w:val="clear" w:pos="1985"/>
        </w:tabs>
        <w:snapToGrid w:val="0"/>
        <w:spacing w:after="120"/>
        <w:jc w:val="both"/>
        <w:rPr>
          <w:rFonts w:eastAsiaTheme="minorEastAsia"/>
          <w:lang w:eastAsia="zh-CN"/>
        </w:rPr>
      </w:pPr>
      <w:r w:rsidRPr="00DE0B62">
        <w:rPr>
          <w:rFonts w:eastAsiaTheme="minorEastAsia" w:hint="eastAsia"/>
          <w:lang w:eastAsia="zh-CN"/>
        </w:rPr>
        <w:t>3.3.4</w:t>
      </w:r>
      <w:r>
        <w:rPr>
          <w:rFonts w:eastAsiaTheme="minorEastAsia" w:hint="eastAsia"/>
          <w:lang w:eastAsia="zh-CN"/>
        </w:rPr>
        <w:tab/>
      </w:r>
      <w:r w:rsidR="003C170D" w:rsidRPr="00DE0B62">
        <w:rPr>
          <w:rFonts w:eastAsiaTheme="minorEastAsia" w:hint="eastAsia"/>
          <w:lang w:eastAsia="zh-CN"/>
        </w:rPr>
        <w:t>从</w:t>
      </w:r>
      <w:r w:rsidR="003C170D" w:rsidRPr="00DE0B62">
        <w:rPr>
          <w:rFonts w:eastAsiaTheme="minorEastAsia" w:hint="eastAsia"/>
          <w:lang w:eastAsia="zh-CN"/>
        </w:rPr>
        <w:t>2014</w:t>
      </w:r>
      <w:r w:rsidR="003C170D">
        <w:rPr>
          <w:rFonts w:eastAsiaTheme="minorEastAsia" w:hint="eastAsia"/>
          <w:lang w:eastAsia="zh-CN"/>
        </w:rPr>
        <w:t>年初开始，</w:t>
      </w:r>
      <w:r w:rsidRPr="00DE0B62">
        <w:rPr>
          <w:rFonts w:eastAsiaTheme="minorEastAsia" w:hint="eastAsia"/>
          <w:lang w:eastAsia="zh-CN"/>
        </w:rPr>
        <w:t>国际电联</w:t>
      </w:r>
      <w:r w:rsidR="009830C0">
        <w:rPr>
          <w:rFonts w:eastAsiaTheme="minorEastAsia" w:hint="eastAsia"/>
          <w:lang w:eastAsia="zh-CN"/>
        </w:rPr>
        <w:t>电信标准化</w:t>
      </w:r>
      <w:r w:rsidRPr="00DE0B62">
        <w:rPr>
          <w:rFonts w:eastAsiaTheme="minorEastAsia" w:hint="eastAsia"/>
          <w:lang w:eastAsia="zh-CN"/>
        </w:rPr>
        <w:t>第</w:t>
      </w:r>
      <w:r w:rsidR="00414BC4">
        <w:rPr>
          <w:rFonts w:eastAsiaTheme="minorEastAsia" w:hint="eastAsia"/>
          <w:lang w:eastAsia="zh-CN"/>
        </w:rPr>
        <w:t>3</w:t>
      </w:r>
      <w:r w:rsidRPr="00DE0B62">
        <w:rPr>
          <w:rFonts w:eastAsiaTheme="minorEastAsia" w:hint="eastAsia"/>
          <w:lang w:eastAsia="zh-CN"/>
        </w:rPr>
        <w:t>研究组</w:t>
      </w:r>
      <w:r w:rsidR="00414BC4">
        <w:rPr>
          <w:rFonts w:eastAsiaTheme="minorEastAsia" w:hint="eastAsia"/>
          <w:lang w:eastAsia="zh-CN"/>
        </w:rPr>
        <w:t>成功</w:t>
      </w:r>
      <w:r w:rsidR="003C170D">
        <w:rPr>
          <w:rFonts w:eastAsiaTheme="minorEastAsia" w:hint="eastAsia"/>
          <w:lang w:eastAsia="zh-CN"/>
        </w:rPr>
        <w:t>举办了</w:t>
      </w:r>
      <w:r w:rsidR="00414BC4">
        <w:rPr>
          <w:rFonts w:eastAsiaTheme="minorEastAsia" w:hint="eastAsia"/>
          <w:lang w:eastAsia="zh-CN"/>
        </w:rPr>
        <w:t>实践能力培训</w:t>
      </w:r>
      <w:r w:rsidR="003C170D">
        <w:rPr>
          <w:rFonts w:eastAsiaTheme="minorEastAsia" w:hint="eastAsia"/>
          <w:lang w:eastAsia="zh-CN"/>
        </w:rPr>
        <w:t>，现已推广到</w:t>
      </w:r>
      <w:r w:rsidRPr="00DE0B62">
        <w:rPr>
          <w:rFonts w:eastAsiaTheme="minorEastAsia" w:hint="eastAsia"/>
          <w:lang w:eastAsia="zh-CN"/>
        </w:rPr>
        <w:t>其他</w:t>
      </w:r>
      <w:r w:rsidR="00414BC4">
        <w:rPr>
          <w:rFonts w:eastAsiaTheme="minorEastAsia" w:hint="eastAsia"/>
          <w:lang w:eastAsia="zh-CN"/>
        </w:rPr>
        <w:t>的研究组及其区域组</w:t>
      </w:r>
      <w:r w:rsidR="003C170D">
        <w:rPr>
          <w:rFonts w:eastAsiaTheme="minorEastAsia" w:hint="eastAsia"/>
          <w:lang w:eastAsia="zh-CN"/>
        </w:rPr>
        <w:t>（</w:t>
      </w:r>
      <w:r w:rsidR="003C170D">
        <w:rPr>
          <w:rFonts w:eastAsiaTheme="minorEastAsia" w:hint="eastAsia"/>
          <w:lang w:eastAsia="zh-CN"/>
        </w:rPr>
        <w:t>2017</w:t>
      </w:r>
      <w:r w:rsidR="003C170D">
        <w:rPr>
          <w:rFonts w:eastAsiaTheme="minorEastAsia" w:hint="eastAsia"/>
          <w:lang w:eastAsia="zh-CN"/>
        </w:rPr>
        <w:t>年组织</w:t>
      </w:r>
      <w:r w:rsidR="003C170D">
        <w:rPr>
          <w:rFonts w:eastAsiaTheme="minorEastAsia" w:hint="eastAsia"/>
          <w:lang w:eastAsia="zh-CN"/>
        </w:rPr>
        <w:t>3</w:t>
      </w:r>
      <w:r w:rsidR="003C170D">
        <w:rPr>
          <w:rFonts w:eastAsiaTheme="minorEastAsia" w:hint="eastAsia"/>
          <w:lang w:eastAsia="zh-CN"/>
        </w:rPr>
        <w:t>次区域培训，</w:t>
      </w:r>
      <w:r w:rsidR="003C170D">
        <w:rPr>
          <w:rFonts w:eastAsiaTheme="minorEastAsia" w:hint="eastAsia"/>
          <w:lang w:eastAsia="zh-CN"/>
        </w:rPr>
        <w:t>7</w:t>
      </w:r>
      <w:r w:rsidR="003C170D">
        <w:rPr>
          <w:rFonts w:eastAsiaTheme="minorEastAsia" w:hint="eastAsia"/>
          <w:lang w:eastAsia="zh-CN"/>
        </w:rPr>
        <w:t>次在日内瓦）</w:t>
      </w:r>
      <w:r w:rsidRPr="00DE0B62">
        <w:rPr>
          <w:rFonts w:eastAsiaTheme="minorEastAsia" w:hint="eastAsia"/>
          <w:lang w:eastAsia="zh-CN"/>
        </w:rPr>
        <w:t>。这些</w:t>
      </w:r>
      <w:r w:rsidR="00414BC4" w:rsidRPr="00DE0B62">
        <w:rPr>
          <w:rFonts w:asciiTheme="minorHAnsi" w:hAnsiTheme="minorHAnsi" w:hint="eastAsia"/>
          <w:lang w:eastAsia="zh-CN"/>
        </w:rPr>
        <w:t>“</w:t>
      </w:r>
      <w:r w:rsidR="009830C0">
        <w:rPr>
          <w:rFonts w:asciiTheme="minorHAnsi" w:hAnsiTheme="minorHAnsi" w:hint="eastAsia"/>
          <w:lang w:eastAsia="zh-CN"/>
        </w:rPr>
        <w:t>弥合标准化鸿沟</w:t>
      </w:r>
      <w:r w:rsidR="00414BC4" w:rsidRPr="00DE0B62">
        <w:rPr>
          <w:rFonts w:asciiTheme="minorHAnsi" w:hAnsiTheme="minorHAnsi" w:hint="eastAsia"/>
          <w:lang w:eastAsia="zh-CN"/>
        </w:rPr>
        <w:t>”（</w:t>
      </w:r>
      <w:r w:rsidR="00414BC4" w:rsidRPr="00DE0B62">
        <w:rPr>
          <w:rFonts w:asciiTheme="minorHAnsi" w:hAnsiTheme="minorHAnsi" w:hint="eastAsia"/>
          <w:lang w:eastAsia="zh-CN"/>
        </w:rPr>
        <w:t>BSG</w:t>
      </w:r>
      <w:r w:rsidR="00414BC4" w:rsidRPr="00DE0B62">
        <w:rPr>
          <w:rFonts w:asciiTheme="minorHAnsi" w:hAnsiTheme="minorHAnsi" w:hint="eastAsia"/>
          <w:lang w:eastAsia="zh-CN"/>
        </w:rPr>
        <w:t>）</w:t>
      </w:r>
      <w:r w:rsidRPr="00DE0B62">
        <w:rPr>
          <w:rFonts w:eastAsiaTheme="minorEastAsia" w:hint="eastAsia"/>
          <w:lang w:eastAsia="zh-CN"/>
        </w:rPr>
        <w:t>实践</w:t>
      </w:r>
      <w:r w:rsidR="009830C0">
        <w:rPr>
          <w:rFonts w:eastAsiaTheme="minorEastAsia" w:hint="eastAsia"/>
          <w:lang w:eastAsia="zh-CN"/>
        </w:rPr>
        <w:t>培训</w:t>
      </w:r>
      <w:r w:rsidRPr="00DE0B62">
        <w:rPr>
          <w:rFonts w:eastAsiaTheme="minorEastAsia" w:hint="eastAsia"/>
          <w:lang w:eastAsia="zh-CN"/>
        </w:rPr>
        <w:t>旨在协助发展中国家获得</w:t>
      </w:r>
      <w:r w:rsidR="00414BC4">
        <w:rPr>
          <w:rFonts w:eastAsiaTheme="minorEastAsia" w:hint="eastAsia"/>
          <w:lang w:eastAsia="zh-CN"/>
        </w:rPr>
        <w:t>国际标准制定的正确技能和能力，并为会议起草文稿</w:t>
      </w:r>
      <w:r w:rsidRPr="00DE0B62">
        <w:rPr>
          <w:rFonts w:eastAsiaTheme="minorEastAsia" w:hint="eastAsia"/>
          <w:lang w:eastAsia="zh-CN"/>
        </w:rPr>
        <w:t>。</w:t>
      </w:r>
      <w:r w:rsidR="009830C0">
        <w:rPr>
          <w:rFonts w:eastAsiaTheme="minorEastAsia" w:hint="eastAsia"/>
          <w:lang w:eastAsia="zh-CN"/>
        </w:rPr>
        <w:t>培训</w:t>
      </w:r>
      <w:r w:rsidRPr="00DE0B62">
        <w:rPr>
          <w:rFonts w:eastAsiaTheme="minorEastAsia" w:hint="eastAsia"/>
          <w:lang w:eastAsia="zh-CN"/>
        </w:rPr>
        <w:t>会议</w:t>
      </w:r>
      <w:r w:rsidR="00414BC4">
        <w:rPr>
          <w:rFonts w:eastAsiaTheme="minorEastAsia" w:hint="eastAsia"/>
          <w:lang w:eastAsia="zh-CN"/>
        </w:rPr>
        <w:t>的</w:t>
      </w:r>
      <w:r w:rsidRPr="00DE0B62">
        <w:rPr>
          <w:rFonts w:eastAsiaTheme="minorEastAsia" w:hint="eastAsia"/>
          <w:lang w:eastAsia="zh-CN"/>
        </w:rPr>
        <w:t>重点是</w:t>
      </w:r>
      <w:r w:rsidR="003C170D">
        <w:rPr>
          <w:rFonts w:eastAsiaTheme="minorEastAsia" w:hint="eastAsia"/>
          <w:lang w:eastAsia="zh-CN"/>
        </w:rPr>
        <w:t>培养</w:t>
      </w:r>
      <w:r w:rsidRPr="00DE0B62">
        <w:rPr>
          <w:rFonts w:eastAsiaTheme="minorEastAsia" w:hint="eastAsia"/>
          <w:lang w:eastAsia="zh-CN"/>
        </w:rPr>
        <w:t>实</w:t>
      </w:r>
      <w:r w:rsidR="003C170D">
        <w:rPr>
          <w:rFonts w:eastAsiaTheme="minorEastAsia" w:hint="eastAsia"/>
          <w:lang w:eastAsia="zh-CN"/>
        </w:rPr>
        <w:t>用</w:t>
      </w:r>
      <w:r w:rsidRPr="00DE0B62">
        <w:rPr>
          <w:rFonts w:eastAsiaTheme="minorEastAsia" w:hint="eastAsia"/>
          <w:lang w:eastAsia="zh-CN"/>
        </w:rPr>
        <w:t>技能，</w:t>
      </w:r>
      <w:r w:rsidR="00B82C41">
        <w:rPr>
          <w:rFonts w:eastAsiaTheme="minorEastAsia" w:hint="eastAsia"/>
          <w:lang w:eastAsia="zh-CN"/>
        </w:rPr>
        <w:t>使</w:t>
      </w:r>
      <w:r w:rsidRPr="00DE0B62">
        <w:rPr>
          <w:rFonts w:eastAsiaTheme="minorEastAsia" w:hint="eastAsia"/>
          <w:lang w:eastAsia="zh-CN"/>
        </w:rPr>
        <w:t>发展中国家参与</w:t>
      </w:r>
      <w:r w:rsidRPr="00DE0B62">
        <w:rPr>
          <w:rFonts w:eastAsiaTheme="minorEastAsia" w:hint="eastAsia"/>
          <w:lang w:eastAsia="zh-CN"/>
        </w:rPr>
        <w:t>ITU-T</w:t>
      </w:r>
      <w:r w:rsidR="00B82C41">
        <w:rPr>
          <w:rFonts w:eastAsiaTheme="minorEastAsia" w:hint="eastAsia"/>
          <w:lang w:eastAsia="zh-CN"/>
        </w:rPr>
        <w:t>标准制定过程的效果最大化，内容包括</w:t>
      </w:r>
      <w:r w:rsidR="00414BC4">
        <w:rPr>
          <w:rFonts w:eastAsiaTheme="minorEastAsia" w:hint="eastAsia"/>
          <w:lang w:eastAsia="zh-CN"/>
        </w:rPr>
        <w:t>参与研究组</w:t>
      </w:r>
      <w:r w:rsidR="00B82C41">
        <w:rPr>
          <w:rFonts w:eastAsiaTheme="minorEastAsia" w:hint="eastAsia"/>
          <w:lang w:eastAsia="zh-CN"/>
        </w:rPr>
        <w:t>的策略</w:t>
      </w:r>
      <w:r w:rsidR="00414BC4">
        <w:rPr>
          <w:rFonts w:eastAsiaTheme="minorEastAsia" w:hint="eastAsia"/>
          <w:lang w:eastAsia="zh-CN"/>
        </w:rPr>
        <w:t>、</w:t>
      </w:r>
      <w:r w:rsidR="00B82C41">
        <w:rPr>
          <w:rFonts w:eastAsiaTheme="minorEastAsia" w:hint="eastAsia"/>
          <w:lang w:eastAsia="zh-CN"/>
        </w:rPr>
        <w:t>撰写文稿、介绍提案、协作方法以及争取支持和建立</w:t>
      </w:r>
      <w:r w:rsidR="00414BC4">
        <w:rPr>
          <w:rFonts w:eastAsiaTheme="minorEastAsia" w:hint="eastAsia"/>
          <w:lang w:eastAsia="zh-CN"/>
        </w:rPr>
        <w:t>达成</w:t>
      </w:r>
      <w:r w:rsidRPr="00DE0B62">
        <w:rPr>
          <w:rFonts w:eastAsiaTheme="minorEastAsia" w:hint="eastAsia"/>
          <w:lang w:eastAsia="zh-CN"/>
        </w:rPr>
        <w:t>共识</w:t>
      </w:r>
      <w:r w:rsidR="00B82C41">
        <w:rPr>
          <w:rFonts w:eastAsiaTheme="minorEastAsia" w:hint="eastAsia"/>
          <w:lang w:eastAsia="zh-CN"/>
        </w:rPr>
        <w:t>的方式</w:t>
      </w:r>
      <w:r w:rsidRPr="00DE0B62">
        <w:rPr>
          <w:rFonts w:eastAsiaTheme="minorEastAsia" w:hint="eastAsia"/>
          <w:lang w:eastAsia="zh-CN"/>
        </w:rPr>
        <w:t>。</w:t>
      </w:r>
    </w:p>
    <w:p w:rsidR="00505210" w:rsidRPr="007734CB" w:rsidRDefault="00DE0B62" w:rsidP="005D2477">
      <w:pPr>
        <w:tabs>
          <w:tab w:val="clear" w:pos="794"/>
          <w:tab w:val="clear" w:pos="1191"/>
          <w:tab w:val="clear" w:pos="1588"/>
          <w:tab w:val="clear" w:pos="1985"/>
        </w:tabs>
        <w:snapToGrid w:val="0"/>
        <w:spacing w:after="120"/>
        <w:jc w:val="both"/>
        <w:rPr>
          <w:rFonts w:eastAsiaTheme="minorEastAsia"/>
          <w:lang w:eastAsia="zh-CN"/>
        </w:rPr>
      </w:pPr>
      <w:bookmarkStart w:id="5" w:name="OLE_LINK41"/>
      <w:bookmarkStart w:id="6" w:name="OLE_LINK42"/>
      <w:r w:rsidRPr="00DE0B62">
        <w:rPr>
          <w:rFonts w:eastAsiaTheme="minorEastAsia" w:hint="eastAsia"/>
          <w:lang w:eastAsia="zh-CN"/>
        </w:rPr>
        <w:t>3.3.5</w:t>
      </w:r>
      <w:r>
        <w:rPr>
          <w:rFonts w:eastAsiaTheme="minorEastAsia" w:hint="eastAsia"/>
          <w:lang w:eastAsia="zh-CN"/>
        </w:rPr>
        <w:tab/>
      </w:r>
      <w:r w:rsidR="007C53BB">
        <w:rPr>
          <w:rFonts w:eastAsiaTheme="minorEastAsia" w:hint="eastAsia"/>
          <w:lang w:eastAsia="zh-CN"/>
        </w:rPr>
        <w:t>为</w:t>
      </w:r>
      <w:r w:rsidR="001A12E7">
        <w:rPr>
          <w:rFonts w:eastAsiaTheme="minorEastAsia" w:hint="eastAsia"/>
          <w:lang w:eastAsia="zh-CN"/>
        </w:rPr>
        <w:t>继续</w:t>
      </w:r>
      <w:r w:rsidR="00B82C41">
        <w:rPr>
          <w:rFonts w:eastAsiaTheme="minorEastAsia" w:hint="eastAsia"/>
          <w:lang w:eastAsia="zh-CN"/>
        </w:rPr>
        <w:t>开展和加强</w:t>
      </w:r>
      <w:r w:rsidR="007C53BB">
        <w:rPr>
          <w:rFonts w:eastAsiaTheme="minorEastAsia" w:hint="eastAsia"/>
          <w:lang w:eastAsia="zh-CN"/>
        </w:rPr>
        <w:t>区域代表处与</w:t>
      </w:r>
      <w:r w:rsidR="007C53BB" w:rsidRPr="00DE0B62">
        <w:rPr>
          <w:rFonts w:eastAsiaTheme="minorEastAsia" w:hint="eastAsia"/>
          <w:lang w:eastAsia="zh-CN"/>
        </w:rPr>
        <w:t>ITU-T</w:t>
      </w:r>
      <w:r w:rsidR="001A12E7">
        <w:rPr>
          <w:rFonts w:eastAsiaTheme="minorEastAsia" w:hint="eastAsia"/>
          <w:lang w:eastAsia="zh-CN"/>
        </w:rPr>
        <w:t>的</w:t>
      </w:r>
      <w:r w:rsidR="007C53BB" w:rsidRPr="00DE0B62">
        <w:rPr>
          <w:rFonts w:eastAsiaTheme="minorEastAsia" w:hint="eastAsia"/>
          <w:lang w:eastAsia="zh-CN"/>
        </w:rPr>
        <w:t>工作</w:t>
      </w:r>
      <w:r w:rsidR="001A12E7">
        <w:rPr>
          <w:rFonts w:eastAsiaTheme="minorEastAsia" w:hint="eastAsia"/>
          <w:lang w:eastAsia="zh-CN"/>
        </w:rPr>
        <w:t>协调</w:t>
      </w:r>
      <w:r w:rsidR="007C53BB">
        <w:rPr>
          <w:rFonts w:eastAsiaTheme="minorEastAsia" w:hint="eastAsia"/>
          <w:lang w:eastAsia="zh-CN"/>
        </w:rPr>
        <w:t>，</w:t>
      </w:r>
      <w:r w:rsidR="009830C0" w:rsidRPr="00DE0B62">
        <w:rPr>
          <w:rFonts w:eastAsiaTheme="minorEastAsia" w:hint="eastAsia"/>
          <w:lang w:eastAsia="zh-CN"/>
        </w:rPr>
        <w:t>已经制定了</w:t>
      </w:r>
      <w:r w:rsidR="007C53BB">
        <w:rPr>
          <w:rFonts w:eastAsiaTheme="minorEastAsia" w:hint="eastAsia"/>
          <w:lang w:eastAsia="zh-CN"/>
        </w:rPr>
        <w:t>区域代表处主任、电信标准化局主任及其</w:t>
      </w:r>
      <w:r w:rsidRPr="00DE0B62">
        <w:rPr>
          <w:rFonts w:eastAsiaTheme="minorEastAsia" w:hint="eastAsia"/>
          <w:lang w:eastAsia="zh-CN"/>
        </w:rPr>
        <w:t>高级管理层之间</w:t>
      </w:r>
      <w:r w:rsidR="009830C0">
        <w:rPr>
          <w:rFonts w:eastAsiaTheme="minorEastAsia" w:hint="eastAsia"/>
          <w:lang w:eastAsia="zh-CN"/>
        </w:rPr>
        <w:t>的</w:t>
      </w:r>
      <w:r w:rsidRPr="00DE0B62">
        <w:rPr>
          <w:rFonts w:eastAsiaTheme="minorEastAsia" w:hint="eastAsia"/>
          <w:lang w:eastAsia="zh-CN"/>
        </w:rPr>
        <w:t>定期电话会议时间表。</w:t>
      </w:r>
      <w:r w:rsidR="001A12E7">
        <w:rPr>
          <w:rFonts w:eastAsiaTheme="minorEastAsia" w:hint="eastAsia"/>
          <w:lang w:eastAsia="zh-CN"/>
        </w:rPr>
        <w:t>另外，</w:t>
      </w:r>
      <w:r w:rsidR="00B82C41">
        <w:rPr>
          <w:rFonts w:eastAsiaTheme="minorEastAsia" w:hint="eastAsia"/>
          <w:lang w:eastAsia="zh-CN"/>
        </w:rPr>
        <w:t>还</w:t>
      </w:r>
      <w:r w:rsidR="001A12E7">
        <w:rPr>
          <w:rFonts w:eastAsiaTheme="minorEastAsia" w:hint="eastAsia"/>
          <w:lang w:eastAsia="zh-CN"/>
        </w:rPr>
        <w:t>与区域代表处主任分享</w:t>
      </w:r>
      <w:r w:rsidR="005D2477">
        <w:rPr>
          <w:rFonts w:eastAsiaTheme="minorEastAsia" w:hint="eastAsia"/>
          <w:lang w:eastAsia="zh-CN"/>
        </w:rPr>
        <w:t>11</w:t>
      </w:r>
      <w:r w:rsidR="005D2477">
        <w:rPr>
          <w:rFonts w:eastAsiaTheme="minorEastAsia" w:hint="eastAsia"/>
          <w:lang w:eastAsia="zh-CN"/>
        </w:rPr>
        <w:t>次</w:t>
      </w:r>
      <w:r w:rsidR="001A12E7">
        <w:rPr>
          <w:rFonts w:eastAsiaTheme="minorEastAsia" w:hint="eastAsia"/>
          <w:lang w:eastAsia="zh-CN"/>
        </w:rPr>
        <w:t>ITU-T</w:t>
      </w:r>
      <w:r w:rsidR="005D2477">
        <w:rPr>
          <w:rFonts w:eastAsiaTheme="minorEastAsia" w:hint="eastAsia"/>
          <w:lang w:eastAsia="zh-CN"/>
        </w:rPr>
        <w:t>研究组会议的行政摘要</w:t>
      </w:r>
      <w:r w:rsidR="001A12E7">
        <w:rPr>
          <w:rFonts w:eastAsiaTheme="minorEastAsia" w:hint="eastAsia"/>
          <w:lang w:eastAsia="zh-CN"/>
        </w:rPr>
        <w:t>，包括</w:t>
      </w:r>
      <w:r w:rsidR="00B82C41">
        <w:rPr>
          <w:rFonts w:eastAsiaTheme="minorEastAsia" w:hint="eastAsia"/>
          <w:lang w:eastAsia="zh-CN"/>
        </w:rPr>
        <w:t>各</w:t>
      </w:r>
      <w:r w:rsidR="001A12E7">
        <w:rPr>
          <w:rFonts w:eastAsiaTheme="minorEastAsia" w:hint="eastAsia"/>
          <w:lang w:eastAsia="zh-CN"/>
        </w:rPr>
        <w:t>区参与情况。</w:t>
      </w:r>
    </w:p>
    <w:bookmarkEnd w:id="5"/>
    <w:bookmarkEnd w:id="6"/>
    <w:p w:rsidR="00963437" w:rsidRPr="00A641E3" w:rsidRDefault="00963437" w:rsidP="00E3359A">
      <w:pPr>
        <w:pStyle w:val="Heading2"/>
        <w:spacing w:before="240"/>
        <w:rPr>
          <w:rFonts w:asciiTheme="minorHAnsi" w:hAnsiTheme="minorHAnsi"/>
          <w:lang w:eastAsia="zh-CN"/>
        </w:rPr>
      </w:pPr>
      <w:r w:rsidRPr="00072720">
        <w:rPr>
          <w:lang w:eastAsia="zh-CN"/>
        </w:rPr>
        <w:t>3.4</w:t>
      </w:r>
      <w:r w:rsidRPr="00072720">
        <w:rPr>
          <w:lang w:eastAsia="zh-CN"/>
        </w:rPr>
        <w:tab/>
      </w:r>
      <w:r w:rsidRPr="00072720">
        <w:rPr>
          <w:rFonts w:hint="eastAsia"/>
          <w:lang w:eastAsia="zh-CN"/>
        </w:rPr>
        <w:t>总秘书处</w:t>
      </w:r>
    </w:p>
    <w:p w:rsidR="00FB5DE7" w:rsidRDefault="00FB5DE7" w:rsidP="009830C0">
      <w:pPr>
        <w:snapToGrid w:val="0"/>
        <w:spacing w:after="120"/>
        <w:jc w:val="both"/>
        <w:rPr>
          <w:rFonts w:asciiTheme="minorHAnsi" w:hAnsiTheme="minorHAnsi"/>
          <w:lang w:eastAsia="zh-CN"/>
        </w:rPr>
      </w:pPr>
      <w:r>
        <w:rPr>
          <w:rFonts w:asciiTheme="minorHAnsi" w:hAnsiTheme="minorHAnsi"/>
          <w:lang w:eastAsia="zh-CN"/>
        </w:rPr>
        <w:t>3.4.1</w:t>
      </w:r>
      <w:r>
        <w:rPr>
          <w:rFonts w:asciiTheme="minorHAnsi" w:hAnsiTheme="minorHAnsi"/>
          <w:lang w:eastAsia="zh-CN"/>
        </w:rPr>
        <w:tab/>
      </w:r>
      <w:r>
        <w:rPr>
          <w:rFonts w:asciiTheme="minorHAnsi" w:hAnsiTheme="minorHAnsi" w:hint="eastAsia"/>
          <w:lang w:eastAsia="zh-CN"/>
        </w:rPr>
        <w:t>2030</w:t>
      </w:r>
      <w:r>
        <w:rPr>
          <w:rFonts w:asciiTheme="minorHAnsi" w:hAnsiTheme="minorHAnsi"/>
          <w:lang w:eastAsia="zh-CN"/>
        </w:rPr>
        <w:t>可持续发展议程</w:t>
      </w:r>
      <w:r w:rsidR="009830C0">
        <w:rPr>
          <w:rFonts w:asciiTheme="minorHAnsi" w:hAnsiTheme="minorHAnsi" w:hint="eastAsia"/>
          <w:lang w:eastAsia="zh-CN"/>
        </w:rPr>
        <w:t>认可</w:t>
      </w:r>
      <w:r w:rsidR="00505210">
        <w:rPr>
          <w:rFonts w:asciiTheme="minorHAnsi" w:hAnsiTheme="minorHAnsi" w:hint="eastAsia"/>
          <w:lang w:eastAsia="zh-CN"/>
        </w:rPr>
        <w:t>信息通信技术</w:t>
      </w:r>
      <w:r>
        <w:rPr>
          <w:rFonts w:asciiTheme="minorHAnsi" w:hAnsiTheme="minorHAnsi" w:hint="eastAsia"/>
          <w:lang w:eastAsia="zh-CN"/>
        </w:rPr>
        <w:t>在</w:t>
      </w:r>
      <w:r>
        <w:rPr>
          <w:rFonts w:asciiTheme="minorHAnsi" w:hAnsiTheme="minorHAnsi"/>
          <w:lang w:eastAsia="zh-CN"/>
        </w:rPr>
        <w:t>推进</w:t>
      </w:r>
      <w:r>
        <w:rPr>
          <w:rFonts w:asciiTheme="minorHAnsi" w:hAnsiTheme="minorHAnsi" w:hint="eastAsia"/>
          <w:lang w:eastAsia="zh-CN"/>
        </w:rPr>
        <w:t>实现</w:t>
      </w:r>
      <w:r>
        <w:rPr>
          <w:rFonts w:asciiTheme="minorHAnsi" w:hAnsiTheme="minorHAnsi"/>
          <w:lang w:eastAsia="zh-CN"/>
        </w:rPr>
        <w:t>全球达成共识的可持续发展目标</w:t>
      </w:r>
      <w:r>
        <w:rPr>
          <w:rFonts w:asciiTheme="minorHAnsi" w:hAnsiTheme="minorHAnsi" w:hint="eastAsia"/>
          <w:lang w:eastAsia="zh-CN"/>
        </w:rPr>
        <w:t>（</w:t>
      </w:r>
      <w:r>
        <w:rPr>
          <w:rFonts w:asciiTheme="minorHAnsi" w:hAnsiTheme="minorHAnsi" w:hint="eastAsia"/>
          <w:lang w:eastAsia="zh-CN"/>
        </w:rPr>
        <w:t>SDG</w:t>
      </w:r>
      <w:r>
        <w:rPr>
          <w:rFonts w:asciiTheme="minorHAnsi" w:hAnsiTheme="minorHAnsi" w:hint="eastAsia"/>
          <w:lang w:eastAsia="zh-CN"/>
        </w:rPr>
        <w:t>）中</w:t>
      </w:r>
      <w:r w:rsidR="009830C0">
        <w:rPr>
          <w:rFonts w:asciiTheme="minorHAnsi" w:hAnsiTheme="minorHAnsi" w:hint="eastAsia"/>
          <w:lang w:eastAsia="zh-CN"/>
        </w:rPr>
        <w:t>所</w:t>
      </w:r>
      <w:r>
        <w:rPr>
          <w:rFonts w:asciiTheme="minorHAnsi" w:hAnsiTheme="minorHAnsi"/>
          <w:lang w:eastAsia="zh-CN"/>
        </w:rPr>
        <w:t>发挥的重要作用，国际电联区域代表</w:t>
      </w:r>
      <w:r>
        <w:rPr>
          <w:rFonts w:asciiTheme="minorHAnsi" w:hAnsiTheme="minorHAnsi" w:hint="eastAsia"/>
          <w:lang w:eastAsia="zh-CN"/>
        </w:rPr>
        <w:t>处</w:t>
      </w:r>
      <w:r>
        <w:rPr>
          <w:rFonts w:asciiTheme="minorHAnsi" w:hAnsiTheme="minorHAnsi"/>
          <w:lang w:eastAsia="zh-CN"/>
        </w:rPr>
        <w:t>和地区办事处与</w:t>
      </w:r>
      <w:r>
        <w:rPr>
          <w:rFonts w:asciiTheme="minorHAnsi" w:hAnsiTheme="minorHAnsi" w:hint="eastAsia"/>
          <w:lang w:eastAsia="zh-CN"/>
        </w:rPr>
        <w:t>涉及</w:t>
      </w:r>
      <w:r>
        <w:rPr>
          <w:rFonts w:asciiTheme="minorHAnsi" w:hAnsiTheme="minorHAnsi"/>
          <w:lang w:eastAsia="zh-CN"/>
        </w:rPr>
        <w:t>发展和金融问题的相关区域和其他国际组织之间的合作将进一步加强。充分</w:t>
      </w:r>
      <w:r>
        <w:rPr>
          <w:rFonts w:asciiTheme="minorHAnsi" w:hAnsiTheme="minorHAnsi" w:hint="eastAsia"/>
          <w:lang w:eastAsia="zh-CN"/>
        </w:rPr>
        <w:t>利用</w:t>
      </w:r>
      <w:r>
        <w:rPr>
          <w:rFonts w:asciiTheme="minorHAnsi" w:hAnsiTheme="minorHAnsi"/>
          <w:lang w:eastAsia="zh-CN"/>
        </w:rPr>
        <w:t>国际电联</w:t>
      </w:r>
      <w:r>
        <w:rPr>
          <w:rFonts w:asciiTheme="minorHAnsi" w:hAnsiTheme="minorHAnsi" w:hint="eastAsia"/>
          <w:lang w:eastAsia="zh-CN"/>
        </w:rPr>
        <w:t>作为</w:t>
      </w:r>
      <w:r>
        <w:rPr>
          <w:rFonts w:asciiTheme="minorHAnsi" w:hAnsiTheme="minorHAnsi"/>
          <w:lang w:eastAsia="zh-CN"/>
        </w:rPr>
        <w:t>联合国发展体系</w:t>
      </w:r>
      <w:r>
        <w:rPr>
          <w:rFonts w:asciiTheme="minorHAnsi" w:hAnsiTheme="minorHAnsi" w:hint="eastAsia"/>
          <w:lang w:eastAsia="zh-CN"/>
        </w:rPr>
        <w:t>一</w:t>
      </w:r>
      <w:r w:rsidR="009830C0">
        <w:rPr>
          <w:rFonts w:asciiTheme="minorHAnsi" w:hAnsiTheme="minorHAnsi" w:hint="eastAsia"/>
          <w:lang w:eastAsia="zh-CN"/>
        </w:rPr>
        <w:t>分</w:t>
      </w:r>
      <w:r>
        <w:rPr>
          <w:rFonts w:asciiTheme="minorHAnsi" w:hAnsiTheme="minorHAnsi" w:hint="eastAsia"/>
          <w:lang w:eastAsia="zh-CN"/>
        </w:rPr>
        <w:t>子以及</w:t>
      </w:r>
      <w:r>
        <w:rPr>
          <w:rFonts w:asciiTheme="minorHAnsi" w:hAnsiTheme="minorHAnsi"/>
          <w:lang w:eastAsia="zh-CN"/>
        </w:rPr>
        <w:t>作为联合国驻地协调员制度捐资方</w:t>
      </w:r>
      <w:r>
        <w:rPr>
          <w:rFonts w:asciiTheme="minorHAnsi" w:hAnsiTheme="minorHAnsi" w:hint="eastAsia"/>
          <w:lang w:eastAsia="zh-CN"/>
        </w:rPr>
        <w:t>的作用</w:t>
      </w:r>
      <w:r>
        <w:rPr>
          <w:rFonts w:asciiTheme="minorHAnsi" w:hAnsiTheme="minorHAnsi"/>
          <w:lang w:eastAsia="zh-CN"/>
        </w:rPr>
        <w:t>，确保将</w:t>
      </w:r>
      <w:r w:rsidR="00505210">
        <w:rPr>
          <w:rFonts w:asciiTheme="minorHAnsi" w:hAnsiTheme="minorHAnsi" w:hint="eastAsia"/>
          <w:lang w:eastAsia="zh-CN"/>
        </w:rPr>
        <w:t>信息通信技术</w:t>
      </w:r>
      <w:r>
        <w:rPr>
          <w:rFonts w:asciiTheme="minorHAnsi" w:hAnsiTheme="minorHAnsi" w:hint="eastAsia"/>
          <w:lang w:eastAsia="zh-CN"/>
        </w:rPr>
        <w:t>的</w:t>
      </w:r>
      <w:r w:rsidR="009830C0">
        <w:rPr>
          <w:rFonts w:asciiTheme="minorHAnsi" w:hAnsiTheme="minorHAnsi" w:hint="eastAsia"/>
          <w:lang w:eastAsia="zh-CN"/>
        </w:rPr>
        <w:t>推进</w:t>
      </w:r>
      <w:r>
        <w:rPr>
          <w:rFonts w:asciiTheme="minorHAnsi" w:hAnsiTheme="minorHAnsi"/>
          <w:lang w:eastAsia="zh-CN"/>
        </w:rPr>
        <w:t>作用充分体现在联合国发展援助框架（</w:t>
      </w:r>
      <w:r>
        <w:rPr>
          <w:rFonts w:asciiTheme="minorHAnsi" w:hAnsiTheme="minorHAnsi" w:hint="eastAsia"/>
          <w:lang w:eastAsia="zh-CN"/>
        </w:rPr>
        <w:t>UNDAFS</w:t>
      </w:r>
      <w:r>
        <w:rPr>
          <w:rFonts w:asciiTheme="minorHAnsi" w:hAnsiTheme="minorHAnsi"/>
          <w:lang w:eastAsia="zh-CN"/>
        </w:rPr>
        <w:t>）</w:t>
      </w:r>
      <w:r>
        <w:rPr>
          <w:rFonts w:asciiTheme="minorHAnsi" w:hAnsiTheme="minorHAnsi" w:hint="eastAsia"/>
          <w:lang w:eastAsia="zh-CN"/>
        </w:rPr>
        <w:t>和</w:t>
      </w:r>
      <w:r>
        <w:rPr>
          <w:rFonts w:asciiTheme="minorHAnsi" w:hAnsiTheme="minorHAnsi"/>
          <w:lang w:eastAsia="zh-CN"/>
        </w:rPr>
        <w:t>相关文件以及</w:t>
      </w:r>
      <w:r>
        <w:rPr>
          <w:rFonts w:asciiTheme="minorHAnsi" w:hAnsiTheme="minorHAnsi" w:hint="eastAsia"/>
          <w:lang w:eastAsia="zh-CN"/>
        </w:rPr>
        <w:t>消除</w:t>
      </w:r>
      <w:r>
        <w:rPr>
          <w:rFonts w:asciiTheme="minorHAnsi" w:hAnsiTheme="minorHAnsi"/>
          <w:lang w:eastAsia="zh-CN"/>
        </w:rPr>
        <w:t>贫困的战略中。</w:t>
      </w:r>
    </w:p>
    <w:p w:rsidR="001A202E" w:rsidRDefault="001A202E" w:rsidP="00FD6069">
      <w:pPr>
        <w:snapToGrid w:val="0"/>
        <w:spacing w:after="120"/>
        <w:jc w:val="both"/>
        <w:rPr>
          <w:rFonts w:asciiTheme="minorHAnsi" w:hAnsiTheme="minorHAnsi"/>
          <w:lang w:eastAsia="zh-CN"/>
        </w:rPr>
      </w:pPr>
      <w:r>
        <w:rPr>
          <w:rFonts w:asciiTheme="minorHAnsi" w:hAnsiTheme="minorHAnsi"/>
          <w:lang w:eastAsia="zh-CN"/>
        </w:rPr>
        <w:t>3.4.</w:t>
      </w:r>
      <w:r w:rsidR="00BD638F">
        <w:rPr>
          <w:rFonts w:asciiTheme="minorHAnsi" w:hAnsiTheme="minorHAnsi"/>
          <w:lang w:eastAsia="zh-CN"/>
        </w:rPr>
        <w:t>2</w:t>
      </w:r>
      <w:r>
        <w:rPr>
          <w:rFonts w:asciiTheme="minorHAnsi" w:hAnsiTheme="minorHAnsi"/>
          <w:lang w:eastAsia="zh-CN"/>
        </w:rPr>
        <w:tab/>
      </w:r>
      <w:r w:rsidR="00BD638F">
        <w:rPr>
          <w:rFonts w:hint="eastAsia"/>
          <w:szCs w:val="24"/>
          <w:lang w:eastAsia="zh-CN"/>
        </w:rPr>
        <w:t>国际电联</w:t>
      </w:r>
      <w:r w:rsidR="00BD638F" w:rsidRPr="00987CA7">
        <w:rPr>
          <w:lang w:val="en-US" w:eastAsia="zh-CN"/>
        </w:rPr>
        <w:t>理事会</w:t>
      </w:r>
      <w:r w:rsidR="00BD638F" w:rsidRPr="00987CA7">
        <w:rPr>
          <w:rFonts w:hint="eastAsia"/>
          <w:lang w:val="en-US" w:eastAsia="zh-CN"/>
        </w:rPr>
        <w:t>2016</w:t>
      </w:r>
      <w:r w:rsidR="00BD638F" w:rsidRPr="00987CA7">
        <w:rPr>
          <w:rFonts w:hint="eastAsia"/>
          <w:lang w:val="en-US" w:eastAsia="zh-CN"/>
        </w:rPr>
        <w:t>年</w:t>
      </w:r>
      <w:r w:rsidR="00BD638F" w:rsidRPr="00987CA7">
        <w:rPr>
          <w:lang w:val="en-US" w:eastAsia="zh-CN"/>
        </w:rPr>
        <w:t>会议</w:t>
      </w:r>
      <w:r w:rsidR="00BD638F">
        <w:rPr>
          <w:rFonts w:hint="eastAsia"/>
          <w:lang w:val="en-US" w:eastAsia="zh-CN"/>
        </w:rPr>
        <w:t>做出</w:t>
      </w:r>
      <w:r w:rsidR="00BD638F">
        <w:rPr>
          <w:lang w:val="en-US" w:eastAsia="zh-CN"/>
        </w:rPr>
        <w:t>决议</w:t>
      </w:r>
      <w:r w:rsidR="00BD638F" w:rsidRPr="00987CA7">
        <w:rPr>
          <w:rFonts w:hint="eastAsia"/>
          <w:lang w:val="en-US" w:eastAsia="zh-CN"/>
        </w:rPr>
        <w:t>，</w:t>
      </w:r>
      <w:r w:rsidR="00BD638F" w:rsidRPr="00987CA7">
        <w:rPr>
          <w:rFonts w:cs="Microsoft YaHei"/>
          <w:lang w:eastAsia="zh-CN"/>
        </w:rPr>
        <w:t>在国际电联职</w:t>
      </w:r>
      <w:r w:rsidR="00BD638F" w:rsidRPr="00987CA7">
        <w:rPr>
          <w:rFonts w:cs="Microsoft YaHei" w:hint="eastAsia"/>
          <w:lang w:eastAsia="zh-CN"/>
        </w:rPr>
        <w:t>责</w:t>
      </w:r>
      <w:r w:rsidR="00BD638F" w:rsidRPr="00987CA7">
        <w:rPr>
          <w:rFonts w:cs="Microsoft YaHei"/>
          <w:lang w:eastAsia="zh-CN"/>
        </w:rPr>
        <w:t>范围内并在财务规划和双年度预算划拨资源范围内</w:t>
      </w:r>
      <w:r w:rsidR="00BD638F" w:rsidRPr="00987CA7">
        <w:rPr>
          <w:rFonts w:cs="Microsoft YaHei"/>
          <w:lang w:val="en-US" w:eastAsia="zh-CN"/>
        </w:rPr>
        <w:t>，</w:t>
      </w:r>
      <w:r w:rsidR="00BD638F" w:rsidRPr="00987CA7">
        <w:rPr>
          <w:rFonts w:cs="Microsoft YaHei"/>
          <w:lang w:eastAsia="zh-CN"/>
        </w:rPr>
        <w:t>将</w:t>
      </w:r>
      <w:r w:rsidR="00BD638F" w:rsidRPr="00987CA7">
        <w:rPr>
          <w:lang w:val="en-US" w:eastAsia="zh-CN"/>
        </w:rPr>
        <w:t>WSIS</w:t>
      </w:r>
      <w:r w:rsidR="00BD638F" w:rsidRPr="00987CA7">
        <w:rPr>
          <w:rFonts w:cs="Microsoft YaHei"/>
          <w:lang w:eastAsia="zh-CN"/>
        </w:rPr>
        <w:t>框架作为国际电联帮助实现</w:t>
      </w:r>
      <w:r w:rsidR="00BD638F" w:rsidRPr="00987CA7">
        <w:rPr>
          <w:lang w:val="en-US" w:eastAsia="zh-CN"/>
        </w:rPr>
        <w:t>2030</w:t>
      </w:r>
      <w:r w:rsidR="00BD638F" w:rsidRPr="00987CA7">
        <w:rPr>
          <w:rFonts w:cs="Microsoft YaHei"/>
          <w:lang w:eastAsia="zh-CN"/>
        </w:rPr>
        <w:t>年议程的</w:t>
      </w:r>
      <w:r w:rsidR="00BD638F" w:rsidRPr="00987CA7">
        <w:rPr>
          <w:rFonts w:cs="Microsoft YaHei" w:hint="eastAsia"/>
          <w:lang w:eastAsia="zh-CN"/>
        </w:rPr>
        <w:t>基础</w:t>
      </w:r>
      <w:r w:rsidR="00BD638F">
        <w:rPr>
          <w:rFonts w:cs="Microsoft YaHei" w:hint="eastAsia"/>
          <w:lang w:eastAsia="zh-CN"/>
        </w:rPr>
        <w:t>，</w:t>
      </w:r>
      <w:r w:rsidR="00BD638F">
        <w:rPr>
          <w:rFonts w:hint="eastAsia"/>
          <w:lang w:val="en-US" w:eastAsia="zh-CN"/>
        </w:rPr>
        <w:t>同时</w:t>
      </w:r>
      <w:r w:rsidR="00BD638F">
        <w:rPr>
          <w:lang w:val="en-US" w:eastAsia="zh-CN"/>
        </w:rPr>
        <w:t>注意到联合国各机构</w:t>
      </w:r>
      <w:r w:rsidR="00BD638F">
        <w:rPr>
          <w:rFonts w:hint="eastAsia"/>
          <w:lang w:val="en-US" w:eastAsia="zh-CN"/>
        </w:rPr>
        <w:t>制定</w:t>
      </w:r>
      <w:r w:rsidR="00BD638F">
        <w:rPr>
          <w:lang w:val="en-US" w:eastAsia="zh-CN"/>
        </w:rPr>
        <w:t>的</w:t>
      </w:r>
      <w:r w:rsidR="00BD638F">
        <w:rPr>
          <w:lang w:val="en-US" w:eastAsia="zh-CN"/>
        </w:rPr>
        <w:t>WSIS-SDG</w:t>
      </w:r>
      <w:r w:rsidR="00BD638F">
        <w:rPr>
          <w:lang w:val="en-US" w:eastAsia="zh-CN"/>
        </w:rPr>
        <w:t>查对表</w:t>
      </w:r>
      <w:r w:rsidR="00D3652E">
        <w:rPr>
          <w:rFonts w:hint="eastAsia"/>
          <w:lang w:val="en-US" w:eastAsia="zh-CN"/>
        </w:rPr>
        <w:t>。为在区域层面加大</w:t>
      </w:r>
      <w:r w:rsidR="00D3652E">
        <w:rPr>
          <w:rFonts w:hint="eastAsia"/>
          <w:lang w:val="en-US" w:eastAsia="zh-CN"/>
        </w:rPr>
        <w:t>WSIS</w:t>
      </w:r>
      <w:r w:rsidR="00D3652E">
        <w:rPr>
          <w:rFonts w:hint="eastAsia"/>
          <w:lang w:val="en-US" w:eastAsia="zh-CN"/>
        </w:rPr>
        <w:t>成果的落实力度，鼓励国际电联区域和地区机构在</w:t>
      </w:r>
      <w:r w:rsidR="00D3652E">
        <w:rPr>
          <w:rFonts w:hint="eastAsia"/>
          <w:lang w:val="en-US" w:eastAsia="zh-CN"/>
        </w:rPr>
        <w:t>WSIS</w:t>
      </w:r>
      <w:r w:rsidR="00D3652E">
        <w:rPr>
          <w:rFonts w:hint="eastAsia"/>
          <w:lang w:val="en-US" w:eastAsia="zh-CN"/>
        </w:rPr>
        <w:t>团队的协助下继续与联合国区域经济委员会和联合国区域发展小组以及联合国机构和其他相关区域组织</w:t>
      </w:r>
      <w:r w:rsidR="00BD638F">
        <w:rPr>
          <w:rFonts w:hint="eastAsia"/>
          <w:lang w:val="en-US" w:eastAsia="zh-CN"/>
        </w:rPr>
        <w:t>，</w:t>
      </w:r>
      <w:r w:rsidR="00D3652E">
        <w:rPr>
          <w:rFonts w:hint="eastAsia"/>
          <w:lang w:val="en-US" w:eastAsia="zh-CN"/>
        </w:rPr>
        <w:t>尤其是涉足电信</w:t>
      </w:r>
      <w:r w:rsidR="00D3652E">
        <w:rPr>
          <w:rFonts w:hint="eastAsia"/>
          <w:lang w:val="en-US" w:eastAsia="zh-CN"/>
        </w:rPr>
        <w:t>/ICT</w:t>
      </w:r>
      <w:r w:rsidR="00D3652E">
        <w:rPr>
          <w:rFonts w:hint="eastAsia"/>
          <w:lang w:val="en-US" w:eastAsia="zh-CN"/>
        </w:rPr>
        <w:t>领域的组织开展协调和合作，应联大第</w:t>
      </w:r>
      <w:r w:rsidR="00D3652E">
        <w:rPr>
          <w:rFonts w:hint="eastAsia"/>
          <w:lang w:val="en-US" w:eastAsia="zh-CN"/>
        </w:rPr>
        <w:t>70/125</w:t>
      </w:r>
      <w:r w:rsidR="00D3652E">
        <w:rPr>
          <w:rFonts w:hint="eastAsia"/>
          <w:lang w:val="en-US" w:eastAsia="zh-CN"/>
        </w:rPr>
        <w:t>号决议要求</w:t>
      </w:r>
      <w:r w:rsidR="00FD6069">
        <w:rPr>
          <w:rFonts w:hint="eastAsia"/>
          <w:lang w:val="en-US" w:eastAsia="zh-CN"/>
        </w:rPr>
        <w:t>，</w:t>
      </w:r>
      <w:r w:rsidR="00D3652E">
        <w:rPr>
          <w:rFonts w:hint="eastAsia"/>
          <w:lang w:val="en-US" w:eastAsia="zh-CN"/>
        </w:rPr>
        <w:t>协调统一</w:t>
      </w:r>
      <w:r w:rsidR="00D3652E">
        <w:rPr>
          <w:rFonts w:hint="eastAsia"/>
          <w:lang w:val="en-US" w:eastAsia="zh-CN"/>
        </w:rPr>
        <w:t>WSIS</w:t>
      </w:r>
      <w:r w:rsidR="00D3652E">
        <w:rPr>
          <w:rFonts w:hint="eastAsia"/>
          <w:lang w:val="en-US" w:eastAsia="zh-CN"/>
        </w:rPr>
        <w:t>和</w:t>
      </w:r>
      <w:r w:rsidR="00D3652E">
        <w:rPr>
          <w:rFonts w:hint="eastAsia"/>
          <w:lang w:val="en-US" w:eastAsia="zh-CN"/>
        </w:rPr>
        <w:t>SDG</w:t>
      </w:r>
      <w:r w:rsidR="00D3652E">
        <w:rPr>
          <w:rFonts w:hint="eastAsia"/>
          <w:lang w:val="en-US" w:eastAsia="zh-CN"/>
        </w:rPr>
        <w:t>进程和落实，建立合作伙伴关系</w:t>
      </w:r>
      <w:r w:rsidR="00FD6069">
        <w:rPr>
          <w:rFonts w:hint="eastAsia"/>
          <w:lang w:val="en-US" w:eastAsia="zh-CN"/>
        </w:rPr>
        <w:t>，</w:t>
      </w:r>
      <w:r w:rsidR="00D3652E">
        <w:rPr>
          <w:rFonts w:hint="eastAsia"/>
          <w:lang w:val="en-US" w:eastAsia="zh-CN"/>
        </w:rPr>
        <w:t>实施跨机构和多利益攸关方项目</w:t>
      </w:r>
      <w:r w:rsidR="00E37DEC">
        <w:rPr>
          <w:rFonts w:hint="eastAsia"/>
          <w:lang w:val="en-US" w:eastAsia="zh-CN"/>
        </w:rPr>
        <w:t>，推</w:t>
      </w:r>
      <w:r w:rsidR="00FD6069">
        <w:rPr>
          <w:rFonts w:hint="eastAsia"/>
          <w:lang w:val="en-US" w:eastAsia="zh-CN"/>
        </w:rPr>
        <w:t>进</w:t>
      </w:r>
      <w:r w:rsidR="00E37DEC">
        <w:rPr>
          <w:rFonts w:hint="eastAsia"/>
          <w:lang w:val="en-US" w:eastAsia="zh-CN"/>
        </w:rPr>
        <w:t>WSIS</w:t>
      </w:r>
      <w:r w:rsidR="00E37DEC">
        <w:rPr>
          <w:rFonts w:hint="eastAsia"/>
          <w:lang w:val="en-US" w:eastAsia="zh-CN"/>
        </w:rPr>
        <w:t>行动方面</w:t>
      </w:r>
      <w:r w:rsidR="00FD6069">
        <w:rPr>
          <w:rFonts w:hint="eastAsia"/>
          <w:lang w:val="en-US" w:eastAsia="zh-CN"/>
        </w:rPr>
        <w:t>的落实</w:t>
      </w:r>
      <w:r w:rsidR="00E37DEC">
        <w:rPr>
          <w:rFonts w:hint="eastAsia"/>
          <w:lang w:val="en-US" w:eastAsia="zh-CN"/>
        </w:rPr>
        <w:t>，</w:t>
      </w:r>
      <w:r w:rsidR="00FD6069">
        <w:rPr>
          <w:rFonts w:hint="eastAsia"/>
          <w:lang w:val="en-US" w:eastAsia="zh-CN"/>
        </w:rPr>
        <w:t>促进</w:t>
      </w:r>
      <w:r w:rsidR="00E37DEC">
        <w:rPr>
          <w:rFonts w:hint="eastAsia"/>
          <w:lang w:val="en-US" w:eastAsia="zh-CN"/>
        </w:rPr>
        <w:t>可持续发展目标（</w:t>
      </w:r>
      <w:r w:rsidR="00E37DEC">
        <w:rPr>
          <w:rFonts w:hint="eastAsia"/>
          <w:lang w:val="en-US" w:eastAsia="zh-CN"/>
        </w:rPr>
        <w:t>SDG</w:t>
      </w:r>
      <w:r w:rsidR="00E37DEC">
        <w:rPr>
          <w:rFonts w:hint="eastAsia"/>
          <w:lang w:val="en-US" w:eastAsia="zh-CN"/>
        </w:rPr>
        <w:t>）</w:t>
      </w:r>
      <w:r w:rsidR="00FD6069">
        <w:rPr>
          <w:rFonts w:hint="eastAsia"/>
          <w:lang w:val="en-US" w:eastAsia="zh-CN"/>
        </w:rPr>
        <w:t>的实现，</w:t>
      </w:r>
      <w:r w:rsidR="00E37DEC">
        <w:rPr>
          <w:rFonts w:hint="eastAsia"/>
          <w:lang w:val="en-US" w:eastAsia="zh-CN"/>
        </w:rPr>
        <w:t>加强区域在</w:t>
      </w:r>
      <w:r w:rsidR="00E37DEC">
        <w:rPr>
          <w:rFonts w:hint="eastAsia"/>
          <w:lang w:val="en-US" w:eastAsia="zh-CN"/>
        </w:rPr>
        <w:t>WSIS</w:t>
      </w:r>
      <w:r w:rsidR="00E37DEC">
        <w:rPr>
          <w:rFonts w:hint="eastAsia"/>
          <w:lang w:val="en-US" w:eastAsia="zh-CN"/>
        </w:rPr>
        <w:t>论坛、</w:t>
      </w:r>
      <w:r w:rsidR="00E37DEC">
        <w:rPr>
          <w:rFonts w:hint="eastAsia"/>
          <w:lang w:val="en-US" w:eastAsia="zh-CN"/>
        </w:rPr>
        <w:t>WSIS</w:t>
      </w:r>
      <w:r w:rsidR="00E37DEC">
        <w:rPr>
          <w:rFonts w:hint="eastAsia"/>
          <w:lang w:val="en-US" w:eastAsia="zh-CN"/>
        </w:rPr>
        <w:t>项目大奖和</w:t>
      </w:r>
      <w:r w:rsidR="00E37DEC">
        <w:rPr>
          <w:rFonts w:hint="eastAsia"/>
          <w:lang w:val="en-US" w:eastAsia="zh-CN"/>
        </w:rPr>
        <w:t>WSIS</w:t>
      </w:r>
      <w:r w:rsidR="00E37DEC">
        <w:rPr>
          <w:rFonts w:hint="eastAsia"/>
          <w:lang w:val="en-US" w:eastAsia="zh-CN"/>
        </w:rPr>
        <w:t>清点活动中的参与。</w:t>
      </w:r>
    </w:p>
    <w:p w:rsidR="00963437" w:rsidRPr="00D224DB" w:rsidRDefault="00963437" w:rsidP="00C95E25">
      <w:pPr>
        <w:pStyle w:val="Heading1"/>
        <w:spacing w:before="360"/>
        <w:rPr>
          <w:rFonts w:asciiTheme="minorHAnsi" w:hAnsiTheme="minorHAnsi"/>
          <w:b w:val="0"/>
          <w:bCs/>
          <w:lang w:eastAsia="zh-CN"/>
        </w:rPr>
      </w:pPr>
      <w:r w:rsidRPr="00512FB4">
        <w:rPr>
          <w:lang w:eastAsia="zh-CN"/>
        </w:rPr>
        <w:t>4</w:t>
      </w:r>
      <w:r w:rsidRPr="00512FB4">
        <w:rPr>
          <w:lang w:eastAsia="zh-CN"/>
        </w:rPr>
        <w:tab/>
      </w:r>
      <w:r w:rsidRPr="00512FB4">
        <w:rPr>
          <w:rFonts w:hint="eastAsia"/>
          <w:lang w:eastAsia="zh-CN"/>
        </w:rPr>
        <w:t>结构</w:t>
      </w:r>
      <w:r w:rsidRPr="00512FB4">
        <w:rPr>
          <w:lang w:eastAsia="zh-CN"/>
        </w:rPr>
        <w:t>和人员配置水平</w:t>
      </w:r>
    </w:p>
    <w:p w:rsidR="00FB5DE7" w:rsidRDefault="00FB5DE7" w:rsidP="000D06E7">
      <w:pPr>
        <w:snapToGrid w:val="0"/>
        <w:spacing w:after="120"/>
        <w:jc w:val="both"/>
        <w:rPr>
          <w:rFonts w:asciiTheme="minorHAnsi" w:hAnsiTheme="minorHAnsi"/>
          <w:lang w:eastAsia="zh-CN"/>
        </w:rPr>
      </w:pPr>
      <w:r w:rsidRPr="004D7551">
        <w:rPr>
          <w:rFonts w:asciiTheme="minorHAnsi" w:hAnsiTheme="minorHAnsi"/>
          <w:lang w:eastAsia="zh-CN"/>
        </w:rPr>
        <w:t>4.1</w:t>
      </w:r>
      <w:r w:rsidRPr="004D7551">
        <w:rPr>
          <w:rFonts w:asciiTheme="minorHAnsi" w:hAnsiTheme="minorHAnsi"/>
          <w:lang w:eastAsia="zh-CN"/>
        </w:rPr>
        <w:tab/>
      </w:r>
      <w:hyperlink r:id="rId13" w:history="1">
        <w:r w:rsidR="00BD638F" w:rsidRPr="004B2621">
          <w:rPr>
            <w:rStyle w:val="Hyperlink"/>
            <w:lang w:eastAsia="zh-CN"/>
          </w:rPr>
          <w:t>C18/INF/</w:t>
        </w:r>
        <w:r w:rsidR="000D06E7">
          <w:rPr>
            <w:rStyle w:val="Hyperlink"/>
            <w:rFonts w:hint="eastAsia"/>
            <w:lang w:eastAsia="zh-CN"/>
          </w:rPr>
          <w:t>6</w:t>
        </w:r>
        <w:r w:rsidR="000D06E7">
          <w:rPr>
            <w:rStyle w:val="Hyperlink"/>
            <w:rFonts w:hint="eastAsia"/>
            <w:lang w:eastAsia="zh-CN"/>
          </w:rPr>
          <w:t>号文件</w:t>
        </w:r>
      </w:hyperlink>
      <w:r w:rsidR="00E37DEC">
        <w:rPr>
          <w:rFonts w:asciiTheme="minorHAnsi" w:hAnsiTheme="minorHAnsi" w:cstheme="minorHAnsi" w:hint="eastAsia"/>
          <w:szCs w:val="24"/>
          <w:lang w:eastAsia="zh-CN"/>
        </w:rPr>
        <w:t>附件</w:t>
      </w:r>
      <w:r w:rsidR="00E37DEC">
        <w:rPr>
          <w:rFonts w:asciiTheme="minorHAnsi" w:hAnsiTheme="minorHAnsi" w:cstheme="minorHAnsi" w:hint="eastAsia"/>
          <w:szCs w:val="24"/>
          <w:lang w:eastAsia="zh-CN"/>
        </w:rPr>
        <w:t>5</w:t>
      </w:r>
      <w:r w:rsidR="00E37DEC">
        <w:rPr>
          <w:rFonts w:asciiTheme="minorHAnsi" w:hAnsiTheme="minorHAnsi" w:cstheme="minorHAnsi" w:hint="eastAsia"/>
          <w:szCs w:val="24"/>
          <w:lang w:eastAsia="zh-CN"/>
        </w:rPr>
        <w:t>和附件</w:t>
      </w:r>
      <w:r w:rsidR="00E37DEC">
        <w:rPr>
          <w:rFonts w:asciiTheme="minorHAnsi" w:hAnsiTheme="minorHAnsi" w:cstheme="minorHAnsi" w:hint="eastAsia"/>
          <w:szCs w:val="24"/>
          <w:lang w:eastAsia="zh-CN"/>
        </w:rPr>
        <w:t>6</w:t>
      </w:r>
      <w:r w:rsidR="00E37DEC">
        <w:rPr>
          <w:rFonts w:asciiTheme="minorHAnsi" w:hAnsiTheme="minorHAnsi" w:cstheme="minorHAnsi" w:hint="eastAsia"/>
          <w:szCs w:val="24"/>
          <w:lang w:eastAsia="zh-CN"/>
        </w:rPr>
        <w:t>按级别、地区和办事机构</w:t>
      </w:r>
      <w:r w:rsidR="00FD6069">
        <w:rPr>
          <w:rFonts w:asciiTheme="minorHAnsi" w:hAnsiTheme="minorHAnsi" w:cstheme="minorHAnsi" w:hint="eastAsia"/>
          <w:szCs w:val="24"/>
          <w:lang w:eastAsia="zh-CN"/>
        </w:rPr>
        <w:t>详细</w:t>
      </w:r>
      <w:r w:rsidR="00E37DEC">
        <w:rPr>
          <w:rFonts w:asciiTheme="minorHAnsi" w:hAnsiTheme="minorHAnsi" w:cstheme="minorHAnsi" w:hint="eastAsia"/>
          <w:szCs w:val="24"/>
          <w:lang w:eastAsia="zh-CN"/>
        </w:rPr>
        <w:t>介绍了截至</w:t>
      </w:r>
      <w:r w:rsidR="00E37DEC">
        <w:rPr>
          <w:rFonts w:asciiTheme="minorHAnsi" w:hAnsiTheme="minorHAnsi" w:cstheme="minorHAnsi" w:hint="eastAsia"/>
          <w:szCs w:val="24"/>
          <w:lang w:eastAsia="zh-CN"/>
        </w:rPr>
        <w:t>2017</w:t>
      </w:r>
      <w:r w:rsidR="00E37DEC">
        <w:rPr>
          <w:rFonts w:asciiTheme="minorHAnsi" w:hAnsiTheme="minorHAnsi" w:cstheme="minorHAnsi" w:hint="eastAsia"/>
          <w:szCs w:val="24"/>
          <w:lang w:eastAsia="zh-CN"/>
        </w:rPr>
        <w:t>年底各区域和地区机构的人员编制水平。</w:t>
      </w:r>
      <w:r w:rsidRPr="004D7551">
        <w:rPr>
          <w:rFonts w:asciiTheme="minorHAnsi" w:hAnsiTheme="minorHAnsi" w:hint="eastAsia"/>
          <w:lang w:eastAsia="zh-CN"/>
        </w:rPr>
        <w:t>电信发展局</w:t>
      </w:r>
      <w:r w:rsidR="00FD6069">
        <w:rPr>
          <w:rFonts w:asciiTheme="minorHAnsi" w:hAnsiTheme="minorHAnsi" w:hint="eastAsia"/>
          <w:lang w:eastAsia="zh-CN"/>
        </w:rPr>
        <w:t>组织</w:t>
      </w:r>
      <w:r w:rsidRPr="004D7551">
        <w:rPr>
          <w:rFonts w:asciiTheme="minorHAnsi" w:hAnsiTheme="minorHAnsi" w:hint="eastAsia"/>
          <w:lang w:eastAsia="zh-CN"/>
        </w:rPr>
        <w:t>结构为总部和</w:t>
      </w:r>
      <w:r>
        <w:rPr>
          <w:rFonts w:asciiTheme="minorHAnsi" w:hAnsiTheme="minorHAnsi" w:hint="eastAsia"/>
          <w:lang w:eastAsia="zh-CN"/>
        </w:rPr>
        <w:t>驻地</w:t>
      </w:r>
      <w:r w:rsidRPr="004D7551">
        <w:rPr>
          <w:rFonts w:asciiTheme="minorHAnsi" w:hAnsiTheme="minorHAnsi" w:hint="eastAsia"/>
          <w:lang w:eastAsia="zh-CN"/>
        </w:rPr>
        <w:t>之间的横向项目交付关系奠定了坚实基础。</w:t>
      </w:r>
      <w:r w:rsidR="00BD638F" w:rsidRPr="004D7551">
        <w:rPr>
          <w:rFonts w:asciiTheme="minorHAnsi" w:hAnsiTheme="minorHAnsi" w:hint="eastAsia"/>
          <w:lang w:eastAsia="zh-CN"/>
        </w:rPr>
        <w:t>各</w:t>
      </w:r>
      <w:r w:rsidR="000D519A">
        <w:rPr>
          <w:rFonts w:asciiTheme="minorHAnsi" w:hAnsiTheme="minorHAnsi"/>
          <w:lang w:eastAsia="zh-CN"/>
        </w:rPr>
        <w:t>区域和地区</w:t>
      </w:r>
      <w:r w:rsidR="00BD638F" w:rsidRPr="004D7551">
        <w:rPr>
          <w:rFonts w:asciiTheme="minorHAnsi" w:hAnsiTheme="minorHAnsi" w:hint="eastAsia"/>
          <w:lang w:eastAsia="zh-CN"/>
        </w:rPr>
        <w:t>机构</w:t>
      </w:r>
      <w:r w:rsidR="00BD638F" w:rsidRPr="00BB4CCF">
        <w:rPr>
          <w:rFonts w:asciiTheme="minorHAnsi" w:hAnsiTheme="minorHAnsi" w:cstheme="minorHAnsi" w:hint="eastAsia"/>
          <w:szCs w:val="24"/>
          <w:lang w:eastAsia="zh-CN"/>
        </w:rPr>
        <w:t>的结构和人员配置水平</w:t>
      </w:r>
      <w:r w:rsidR="00C94F88">
        <w:rPr>
          <w:rFonts w:asciiTheme="minorHAnsi" w:hAnsiTheme="minorHAnsi" w:cstheme="minorHAnsi" w:hint="eastAsia"/>
          <w:szCs w:val="24"/>
          <w:lang w:eastAsia="zh-CN"/>
        </w:rPr>
        <w:t>将参</w:t>
      </w:r>
      <w:r w:rsidR="00BD638F" w:rsidRPr="004D7551">
        <w:rPr>
          <w:rFonts w:asciiTheme="minorHAnsi" w:hAnsiTheme="minorHAnsi"/>
          <w:lang w:eastAsia="zh-CN"/>
        </w:rPr>
        <w:t>考联合国联检组</w:t>
      </w:r>
      <w:r w:rsidR="00C94F88" w:rsidRPr="004D7551">
        <w:rPr>
          <w:rFonts w:asciiTheme="minorHAnsi" w:hAnsiTheme="minorHAnsi"/>
          <w:lang w:eastAsia="zh-CN"/>
        </w:rPr>
        <w:t>建议</w:t>
      </w:r>
      <w:r w:rsidR="00C94F88">
        <w:rPr>
          <w:rFonts w:asciiTheme="minorHAnsi" w:hAnsiTheme="minorHAnsi" w:hint="eastAsia"/>
          <w:lang w:eastAsia="zh-CN"/>
        </w:rPr>
        <w:t>，通过</w:t>
      </w:r>
      <w:r w:rsidR="00BD638F">
        <w:rPr>
          <w:rFonts w:asciiTheme="minorHAnsi" w:hAnsiTheme="minorHAnsi" w:hint="eastAsia"/>
          <w:lang w:eastAsia="zh-CN"/>
        </w:rPr>
        <w:t>加强</w:t>
      </w:r>
      <w:r w:rsidR="00BD638F" w:rsidRPr="004D7551">
        <w:rPr>
          <w:rFonts w:asciiTheme="minorHAnsi" w:hAnsiTheme="minorHAnsi"/>
          <w:lang w:eastAsia="zh-CN"/>
        </w:rPr>
        <w:t>国际电联区域代表</w:t>
      </w:r>
      <w:r w:rsidR="00BD638F">
        <w:rPr>
          <w:rFonts w:asciiTheme="minorHAnsi" w:hAnsiTheme="minorHAnsi" w:hint="eastAsia"/>
          <w:lang w:eastAsia="zh-CN"/>
        </w:rPr>
        <w:t>处</w:t>
      </w:r>
      <w:r w:rsidR="00BD638F">
        <w:rPr>
          <w:rFonts w:asciiTheme="minorHAnsi" w:hAnsiTheme="minorHAnsi"/>
          <w:lang w:eastAsia="zh-CN"/>
        </w:rPr>
        <w:t>的作用更好满足成员期望</w:t>
      </w:r>
      <w:r w:rsidR="00BD638F" w:rsidRPr="004D7551">
        <w:rPr>
          <w:rFonts w:asciiTheme="minorHAnsi" w:hAnsiTheme="minorHAnsi"/>
          <w:lang w:eastAsia="zh-CN"/>
        </w:rPr>
        <w:t>。</w:t>
      </w:r>
    </w:p>
    <w:p w:rsidR="00FB5DE7" w:rsidRDefault="00FB5DE7" w:rsidP="00FD6069">
      <w:pPr>
        <w:snapToGrid w:val="0"/>
        <w:spacing w:after="120"/>
        <w:jc w:val="both"/>
        <w:rPr>
          <w:rFonts w:asciiTheme="minorHAnsi" w:hAnsiTheme="minorHAnsi"/>
          <w:lang w:eastAsia="zh-CN"/>
        </w:rPr>
      </w:pPr>
      <w:r w:rsidRPr="004D7551">
        <w:rPr>
          <w:rFonts w:asciiTheme="minorHAnsi" w:hAnsiTheme="minorHAnsi"/>
          <w:lang w:eastAsia="zh-CN"/>
        </w:rPr>
        <w:t>4.2</w:t>
      </w:r>
      <w:r w:rsidRPr="004D7551">
        <w:rPr>
          <w:rFonts w:asciiTheme="minorHAnsi" w:hAnsiTheme="minorHAnsi" w:cstheme="minorHAnsi"/>
          <w:szCs w:val="24"/>
          <w:lang w:eastAsia="zh-CN"/>
        </w:rPr>
        <w:tab/>
      </w:r>
      <w:r w:rsidR="00BD638F" w:rsidRPr="004D7551">
        <w:rPr>
          <w:rFonts w:asciiTheme="minorHAnsi" w:hAnsiTheme="minorHAnsi" w:hint="eastAsia"/>
          <w:lang w:eastAsia="zh-CN"/>
        </w:rPr>
        <w:t>区域代表处主任直接向电信发展局主任报告工作。区域</w:t>
      </w:r>
      <w:r w:rsidR="00BD638F">
        <w:rPr>
          <w:rFonts w:asciiTheme="minorHAnsi" w:hAnsiTheme="minorHAnsi" w:hint="eastAsia"/>
          <w:lang w:eastAsia="zh-CN"/>
        </w:rPr>
        <w:t>代表处</w:t>
      </w:r>
      <w:r w:rsidR="00BD638F" w:rsidRPr="004D7551">
        <w:rPr>
          <w:rFonts w:asciiTheme="minorHAnsi" w:hAnsiTheme="minorHAnsi" w:hint="eastAsia"/>
          <w:lang w:eastAsia="zh-CN"/>
        </w:rPr>
        <w:t>主任是电信发展局管理委员会（</w:t>
      </w:r>
      <w:r w:rsidR="00BD638F" w:rsidRPr="004D7551">
        <w:rPr>
          <w:rFonts w:asciiTheme="minorHAnsi" w:hAnsiTheme="minorHAnsi" w:hint="eastAsia"/>
          <w:lang w:eastAsia="zh-CN"/>
        </w:rPr>
        <w:t>ManCom</w:t>
      </w:r>
      <w:r w:rsidR="00BD638F" w:rsidRPr="004D7551">
        <w:rPr>
          <w:rFonts w:asciiTheme="minorHAnsi" w:hAnsiTheme="minorHAnsi" w:hint="eastAsia"/>
          <w:lang w:eastAsia="zh-CN"/>
        </w:rPr>
        <w:t>）的成员，</w:t>
      </w:r>
      <w:r w:rsidR="00BD638F">
        <w:rPr>
          <w:rFonts w:asciiTheme="minorHAnsi" w:hAnsiTheme="minorHAnsi" w:hint="eastAsia"/>
          <w:lang w:eastAsia="zh-CN"/>
        </w:rPr>
        <w:t>因此直接参与影响电信发展局运营</w:t>
      </w:r>
      <w:r w:rsidR="00FD6069">
        <w:rPr>
          <w:rFonts w:asciiTheme="minorHAnsi" w:hAnsiTheme="minorHAnsi" w:hint="eastAsia"/>
          <w:lang w:eastAsia="zh-CN"/>
        </w:rPr>
        <w:t>的</w:t>
      </w:r>
      <w:r w:rsidR="00BD638F" w:rsidRPr="004D7551">
        <w:rPr>
          <w:rFonts w:asciiTheme="minorHAnsi" w:hAnsiTheme="minorHAnsi" w:hint="eastAsia"/>
          <w:lang w:eastAsia="zh-CN"/>
        </w:rPr>
        <w:t>预算制定和资源分配等重大战略和政策问题的讨论。</w:t>
      </w:r>
    </w:p>
    <w:p w:rsidR="00FB5DE7" w:rsidRDefault="00FB5DE7" w:rsidP="00BD638F">
      <w:pPr>
        <w:snapToGrid w:val="0"/>
        <w:spacing w:after="120"/>
        <w:jc w:val="both"/>
        <w:rPr>
          <w:rFonts w:asciiTheme="minorHAnsi" w:hAnsiTheme="minorHAnsi"/>
          <w:lang w:eastAsia="zh-CN"/>
        </w:rPr>
      </w:pPr>
      <w:r w:rsidRPr="004D7551">
        <w:rPr>
          <w:rFonts w:asciiTheme="minorHAnsi" w:hAnsiTheme="minorHAnsi"/>
          <w:lang w:eastAsia="zh-CN"/>
        </w:rPr>
        <w:t>4.</w:t>
      </w:r>
      <w:r w:rsidR="00BD638F">
        <w:rPr>
          <w:rFonts w:asciiTheme="minorHAnsi" w:hAnsiTheme="minorHAnsi"/>
          <w:lang w:eastAsia="zh-CN"/>
        </w:rPr>
        <w:t>3</w:t>
      </w:r>
      <w:r w:rsidRPr="004D7551">
        <w:rPr>
          <w:rFonts w:asciiTheme="minorHAnsi" w:hAnsiTheme="minorHAnsi"/>
          <w:lang w:eastAsia="zh-CN"/>
        </w:rPr>
        <w:tab/>
      </w:r>
      <w:r w:rsidRPr="004D7551">
        <w:rPr>
          <w:rFonts w:asciiTheme="minorHAnsi" w:hAnsiTheme="minorHAnsi" w:hint="eastAsia"/>
          <w:lang w:eastAsia="zh-CN"/>
        </w:rPr>
        <w:t>此外，利用高度专业化的专家网络，</w:t>
      </w:r>
      <w:r w:rsidR="004936BF">
        <w:rPr>
          <w:rFonts w:asciiTheme="minorHAnsi" w:hAnsiTheme="minorHAnsi" w:hint="eastAsia"/>
          <w:lang w:eastAsia="zh-CN"/>
        </w:rPr>
        <w:t>在区域性举措与</w:t>
      </w:r>
      <w:r w:rsidR="004936BF" w:rsidRPr="004D7551">
        <w:rPr>
          <w:rFonts w:asciiTheme="minorHAnsi" w:hAnsiTheme="minorHAnsi" w:hint="eastAsia"/>
          <w:lang w:eastAsia="zh-CN"/>
        </w:rPr>
        <w:t>项目</w:t>
      </w:r>
      <w:r w:rsidR="004936BF">
        <w:rPr>
          <w:rFonts w:asciiTheme="minorHAnsi" w:hAnsiTheme="minorHAnsi" w:hint="eastAsia"/>
          <w:lang w:eastAsia="zh-CN"/>
        </w:rPr>
        <w:t>下，</w:t>
      </w:r>
      <w:r w:rsidR="000D519A">
        <w:rPr>
          <w:rFonts w:asciiTheme="minorHAnsi" w:hAnsiTheme="minorHAnsi"/>
          <w:lang w:eastAsia="zh-CN"/>
        </w:rPr>
        <w:t>区域和地区</w:t>
      </w:r>
      <w:r w:rsidR="004936BF">
        <w:rPr>
          <w:rFonts w:asciiTheme="minorHAnsi" w:hAnsiTheme="minorHAnsi" w:hint="eastAsia"/>
          <w:lang w:eastAsia="zh-CN"/>
        </w:rPr>
        <w:t>机构可通过聘用相关技术专家和支持员工，来不断提高其在具体</w:t>
      </w:r>
      <w:r w:rsidRPr="004D7551">
        <w:rPr>
          <w:rFonts w:asciiTheme="minorHAnsi" w:hAnsiTheme="minorHAnsi" w:hint="eastAsia"/>
          <w:lang w:eastAsia="zh-CN"/>
        </w:rPr>
        <w:t>专业领域的能力。</w:t>
      </w:r>
    </w:p>
    <w:p w:rsidR="00FB5DE7" w:rsidRDefault="00FB5DE7" w:rsidP="00FD6069">
      <w:pPr>
        <w:snapToGrid w:val="0"/>
        <w:spacing w:after="120"/>
        <w:jc w:val="both"/>
        <w:rPr>
          <w:rFonts w:asciiTheme="minorHAnsi" w:hAnsiTheme="minorHAnsi"/>
          <w:lang w:eastAsia="zh-CN"/>
        </w:rPr>
      </w:pPr>
      <w:r w:rsidRPr="004D7551">
        <w:rPr>
          <w:rFonts w:asciiTheme="minorHAnsi" w:hAnsiTheme="minorHAnsi"/>
          <w:lang w:eastAsia="zh-CN"/>
        </w:rPr>
        <w:t>4.</w:t>
      </w:r>
      <w:r w:rsidR="00BD638F">
        <w:rPr>
          <w:rFonts w:asciiTheme="minorHAnsi" w:hAnsiTheme="minorHAnsi"/>
          <w:lang w:eastAsia="zh-CN"/>
        </w:rPr>
        <w:t>4</w:t>
      </w:r>
      <w:r w:rsidRPr="004D7551">
        <w:rPr>
          <w:rFonts w:asciiTheme="minorHAnsi" w:hAnsiTheme="minorHAnsi"/>
          <w:lang w:eastAsia="zh-CN"/>
        </w:rPr>
        <w:tab/>
      </w:r>
      <w:r w:rsidRPr="004D7551">
        <w:rPr>
          <w:rFonts w:asciiTheme="minorHAnsi" w:hAnsiTheme="minorHAnsi" w:hint="eastAsia"/>
          <w:lang w:eastAsia="zh-CN"/>
        </w:rPr>
        <w:t>此外，鼓励成员国考虑向国际电联</w:t>
      </w:r>
      <w:r w:rsidR="000D519A">
        <w:rPr>
          <w:rFonts w:asciiTheme="minorHAnsi" w:hAnsiTheme="minorHAnsi"/>
          <w:lang w:eastAsia="zh-CN"/>
        </w:rPr>
        <w:t>区域和地区</w:t>
      </w:r>
      <w:r w:rsidRPr="004D7551">
        <w:rPr>
          <w:rFonts w:asciiTheme="minorHAnsi" w:hAnsiTheme="minorHAnsi" w:hint="eastAsia"/>
          <w:lang w:eastAsia="zh-CN"/>
        </w:rPr>
        <w:t>机构</w:t>
      </w:r>
      <w:r w:rsidR="004936BF">
        <w:rPr>
          <w:rFonts w:asciiTheme="minorHAnsi" w:hAnsiTheme="minorHAnsi" w:hint="eastAsia"/>
          <w:lang w:eastAsia="zh-CN"/>
        </w:rPr>
        <w:t>提供</w:t>
      </w:r>
      <w:r w:rsidRPr="004D7551">
        <w:rPr>
          <w:rFonts w:asciiTheme="minorHAnsi" w:hAnsiTheme="minorHAnsi" w:hint="eastAsia"/>
          <w:lang w:eastAsia="zh-CN"/>
        </w:rPr>
        <w:t>专家</w:t>
      </w:r>
      <w:r w:rsidR="004936BF">
        <w:rPr>
          <w:rFonts w:asciiTheme="minorHAnsi" w:hAnsiTheme="minorHAnsi" w:hint="eastAsia"/>
          <w:lang w:eastAsia="zh-CN"/>
        </w:rPr>
        <w:t>支持，包括通过参与初级专业官员</w:t>
      </w:r>
      <w:r w:rsidRPr="004D7551">
        <w:rPr>
          <w:rFonts w:asciiTheme="minorHAnsi" w:hAnsiTheme="minorHAnsi" w:hint="eastAsia"/>
          <w:lang w:eastAsia="zh-CN"/>
        </w:rPr>
        <w:t>（</w:t>
      </w:r>
      <w:r w:rsidRPr="004D7551">
        <w:rPr>
          <w:rFonts w:asciiTheme="minorHAnsi" w:hAnsiTheme="minorHAnsi" w:hint="eastAsia"/>
          <w:lang w:eastAsia="zh-CN"/>
        </w:rPr>
        <w:t>JPO</w:t>
      </w:r>
      <w:r w:rsidRPr="004D7551">
        <w:rPr>
          <w:rFonts w:asciiTheme="minorHAnsi" w:hAnsiTheme="minorHAnsi" w:hint="eastAsia"/>
          <w:lang w:eastAsia="zh-CN"/>
        </w:rPr>
        <w:t>）和联合国志愿者（</w:t>
      </w:r>
      <w:r w:rsidRPr="004D7551">
        <w:rPr>
          <w:rFonts w:asciiTheme="minorHAnsi" w:hAnsiTheme="minorHAnsi" w:hint="eastAsia"/>
          <w:lang w:eastAsia="zh-CN"/>
        </w:rPr>
        <w:t>UNV</w:t>
      </w:r>
      <w:r w:rsidRPr="004D7551">
        <w:rPr>
          <w:rFonts w:asciiTheme="minorHAnsi" w:hAnsiTheme="minorHAnsi" w:hint="eastAsia"/>
          <w:lang w:eastAsia="zh-CN"/>
        </w:rPr>
        <w:t>）计划。</w:t>
      </w:r>
    </w:p>
    <w:p w:rsidR="00963437" w:rsidRDefault="00963437" w:rsidP="00FD6069">
      <w:pPr>
        <w:pStyle w:val="Heading1"/>
        <w:spacing w:before="360"/>
        <w:rPr>
          <w:rFonts w:asciiTheme="minorHAnsi" w:eastAsia="Arial Unicode MS" w:hAnsiTheme="minorHAnsi"/>
          <w:b w:val="0"/>
          <w:bCs/>
          <w:lang w:eastAsia="zh-CN"/>
        </w:rPr>
      </w:pPr>
      <w:r w:rsidRPr="00512FB4">
        <w:rPr>
          <w:lang w:eastAsia="zh-CN"/>
        </w:rPr>
        <w:t>5</w:t>
      </w:r>
      <w:r w:rsidRPr="00512FB4">
        <w:rPr>
          <w:lang w:eastAsia="zh-CN"/>
        </w:rPr>
        <w:tab/>
      </w:r>
      <w:r w:rsidR="009830C0">
        <w:rPr>
          <w:rFonts w:hint="eastAsia"/>
          <w:lang w:eastAsia="zh-CN"/>
        </w:rPr>
        <w:t>支持</w:t>
      </w:r>
      <w:r w:rsidR="00FD6069">
        <w:rPr>
          <w:rFonts w:hint="eastAsia"/>
          <w:lang w:eastAsia="zh-CN"/>
        </w:rPr>
        <w:t>加强</w:t>
      </w:r>
      <w:r w:rsidR="000D519A">
        <w:rPr>
          <w:lang w:eastAsia="zh-CN"/>
        </w:rPr>
        <w:t>区域和地区</w:t>
      </w:r>
      <w:r w:rsidRPr="00512FB4">
        <w:rPr>
          <w:lang w:eastAsia="zh-CN"/>
        </w:rPr>
        <w:t>机构</w:t>
      </w:r>
      <w:r w:rsidR="009830C0">
        <w:rPr>
          <w:rFonts w:hint="eastAsia"/>
          <w:lang w:eastAsia="zh-CN"/>
        </w:rPr>
        <w:t>作用</w:t>
      </w:r>
      <w:r w:rsidR="009830C0">
        <w:rPr>
          <w:lang w:eastAsia="zh-CN"/>
        </w:rPr>
        <w:t>的</w:t>
      </w:r>
      <w:r w:rsidRPr="00512FB4">
        <w:rPr>
          <w:lang w:eastAsia="zh-CN"/>
        </w:rPr>
        <w:t>活动</w:t>
      </w:r>
    </w:p>
    <w:p w:rsidR="007734CB" w:rsidRDefault="005E369C" w:rsidP="009830C0">
      <w:pPr>
        <w:snapToGrid w:val="0"/>
        <w:spacing w:after="120"/>
        <w:jc w:val="both"/>
        <w:rPr>
          <w:rFonts w:asciiTheme="minorHAnsi" w:hAnsiTheme="minorHAnsi"/>
          <w:lang w:eastAsia="zh-CN"/>
        </w:rPr>
      </w:pPr>
      <w:r w:rsidRPr="005E369C">
        <w:rPr>
          <w:rFonts w:asciiTheme="minorHAnsi" w:hAnsiTheme="minorHAnsi" w:hint="eastAsia"/>
          <w:lang w:eastAsia="zh-CN"/>
        </w:rPr>
        <w:t>5.1</w:t>
      </w:r>
      <w:r>
        <w:rPr>
          <w:rFonts w:asciiTheme="minorHAnsi" w:hAnsiTheme="minorHAnsi" w:hint="eastAsia"/>
          <w:lang w:eastAsia="zh-CN"/>
        </w:rPr>
        <w:tab/>
      </w:r>
      <w:r w:rsidRPr="005E369C">
        <w:rPr>
          <w:rFonts w:asciiTheme="minorHAnsi" w:hAnsiTheme="minorHAnsi" w:hint="eastAsia"/>
          <w:lang w:eastAsia="zh-CN"/>
        </w:rPr>
        <w:t>国际电联区域</w:t>
      </w:r>
      <w:r w:rsidR="004936BF">
        <w:rPr>
          <w:rFonts w:asciiTheme="minorHAnsi" w:hAnsiTheme="minorHAnsi" w:hint="eastAsia"/>
          <w:lang w:eastAsia="zh-CN"/>
        </w:rPr>
        <w:t>代表处</w:t>
      </w:r>
      <w:r w:rsidRPr="005E369C">
        <w:rPr>
          <w:rFonts w:asciiTheme="minorHAnsi" w:hAnsiTheme="minorHAnsi" w:hint="eastAsia"/>
          <w:lang w:eastAsia="zh-CN"/>
        </w:rPr>
        <w:t>/</w:t>
      </w:r>
      <w:r w:rsidR="004936BF">
        <w:rPr>
          <w:rFonts w:asciiTheme="minorHAnsi" w:hAnsiTheme="minorHAnsi" w:hint="eastAsia"/>
          <w:lang w:eastAsia="zh-CN"/>
        </w:rPr>
        <w:t>区域办事处的现金管理和财务指南</w:t>
      </w:r>
      <w:r w:rsidRPr="005E369C">
        <w:rPr>
          <w:rFonts w:asciiTheme="minorHAnsi" w:hAnsiTheme="minorHAnsi" w:hint="eastAsia"/>
          <w:lang w:eastAsia="zh-CN"/>
        </w:rPr>
        <w:t>根据内部审计师的建议</w:t>
      </w:r>
      <w:r w:rsidR="004936BF">
        <w:rPr>
          <w:rFonts w:asciiTheme="minorHAnsi" w:hAnsiTheme="minorHAnsi" w:hint="eastAsia"/>
          <w:lang w:eastAsia="zh-CN"/>
        </w:rPr>
        <w:t>编制并转交</w:t>
      </w:r>
      <w:r w:rsidRPr="005E369C">
        <w:rPr>
          <w:rFonts w:asciiTheme="minorHAnsi" w:hAnsiTheme="minorHAnsi" w:hint="eastAsia"/>
          <w:lang w:eastAsia="zh-CN"/>
        </w:rPr>
        <w:t>区域</w:t>
      </w:r>
      <w:r w:rsidR="004936BF">
        <w:rPr>
          <w:rFonts w:asciiTheme="minorHAnsi" w:hAnsiTheme="minorHAnsi" w:hint="eastAsia"/>
          <w:lang w:eastAsia="zh-CN"/>
        </w:rPr>
        <w:t>代表处</w:t>
      </w:r>
      <w:r w:rsidRPr="005E369C">
        <w:rPr>
          <w:rFonts w:asciiTheme="minorHAnsi" w:hAnsiTheme="minorHAnsi" w:hint="eastAsia"/>
          <w:lang w:eastAsia="zh-CN"/>
        </w:rPr>
        <w:t>/</w:t>
      </w:r>
      <w:r w:rsidRPr="005E369C">
        <w:rPr>
          <w:rFonts w:asciiTheme="minorHAnsi" w:hAnsiTheme="minorHAnsi" w:hint="eastAsia"/>
          <w:lang w:eastAsia="zh-CN"/>
        </w:rPr>
        <w:t>区域办事处。</w:t>
      </w:r>
    </w:p>
    <w:p w:rsidR="00963437" w:rsidRDefault="00963437" w:rsidP="005B49D0">
      <w:pPr>
        <w:snapToGrid w:val="0"/>
        <w:spacing w:after="120"/>
        <w:jc w:val="both"/>
        <w:rPr>
          <w:rFonts w:asciiTheme="minorHAnsi" w:eastAsia="Arial Unicode MS" w:hAnsiTheme="minorHAnsi" w:cstheme="minorHAnsi"/>
          <w:szCs w:val="24"/>
          <w:lang w:val="en-US" w:eastAsia="zh-CN"/>
        </w:rPr>
      </w:pPr>
      <w:r w:rsidRPr="007A6D66">
        <w:rPr>
          <w:rFonts w:asciiTheme="minorHAnsi" w:hAnsiTheme="minorHAnsi"/>
          <w:lang w:eastAsia="zh-CN"/>
        </w:rPr>
        <w:t>5.</w:t>
      </w:r>
      <w:r w:rsidR="007734CB">
        <w:rPr>
          <w:rFonts w:asciiTheme="minorHAnsi" w:hAnsiTheme="minorHAnsi" w:hint="eastAsia"/>
          <w:lang w:eastAsia="zh-CN"/>
        </w:rPr>
        <w:t>2</w:t>
      </w:r>
      <w:r>
        <w:rPr>
          <w:rFonts w:asciiTheme="minorHAnsi" w:eastAsia="Arial Unicode MS" w:hAnsiTheme="minorHAnsi" w:cstheme="minorHAnsi"/>
          <w:szCs w:val="24"/>
          <w:lang w:val="en-US" w:eastAsia="zh-CN"/>
        </w:rPr>
        <w:tab/>
      </w:r>
      <w:r w:rsidRPr="005D1BD7">
        <w:rPr>
          <w:rFonts w:ascii="SimSun" w:hAnsi="SimSun" w:cstheme="minorHAnsi" w:hint="eastAsia"/>
          <w:szCs w:val="24"/>
          <w:lang w:val="en-US" w:eastAsia="zh-CN"/>
        </w:rPr>
        <w:t>区域</w:t>
      </w:r>
      <w:r w:rsidRPr="005D1BD7">
        <w:rPr>
          <w:rFonts w:ascii="SimSun" w:hAnsi="SimSun" w:cstheme="minorHAnsi"/>
          <w:szCs w:val="24"/>
          <w:lang w:val="en-US" w:eastAsia="zh-CN"/>
        </w:rPr>
        <w:t>代表处主任不仅在项目而且在运作规划和区域性举措的落实工作方面</w:t>
      </w:r>
      <w:r>
        <w:rPr>
          <w:rFonts w:ascii="SimSun" w:hAnsi="SimSun" w:cstheme="minorHAnsi" w:hint="eastAsia"/>
          <w:szCs w:val="24"/>
          <w:lang w:val="en-US" w:eastAsia="zh-CN"/>
        </w:rPr>
        <w:t>，</w:t>
      </w:r>
      <w:r w:rsidR="003F122E">
        <w:rPr>
          <w:rFonts w:ascii="SimSun" w:hAnsi="SimSun" w:cstheme="minorHAnsi"/>
          <w:szCs w:val="24"/>
          <w:lang w:val="en-US" w:eastAsia="zh-CN"/>
        </w:rPr>
        <w:t>获得了更多的授权，</w:t>
      </w:r>
      <w:r w:rsidR="003F122E">
        <w:rPr>
          <w:rFonts w:ascii="SimSun" w:hAnsi="SimSun" w:cstheme="minorHAnsi" w:hint="eastAsia"/>
          <w:szCs w:val="24"/>
          <w:lang w:val="en-US" w:eastAsia="zh-CN"/>
        </w:rPr>
        <w:t>即</w:t>
      </w:r>
      <w:r w:rsidRPr="005D1BD7">
        <w:rPr>
          <w:rFonts w:ascii="SimSun" w:hAnsi="SimSun" w:cstheme="minorHAnsi"/>
          <w:szCs w:val="24"/>
          <w:lang w:val="en-US" w:eastAsia="zh-CN"/>
        </w:rPr>
        <w:t>：</w:t>
      </w:r>
    </w:p>
    <w:p w:rsidR="00963437" w:rsidRPr="002621EE" w:rsidRDefault="000D06E7" w:rsidP="000863F6">
      <w:pPr>
        <w:pStyle w:val="enumlev1"/>
        <w:rPr>
          <w:lang w:eastAsia="zh-CN"/>
        </w:rPr>
      </w:pPr>
      <w:r>
        <w:rPr>
          <w:lang w:eastAsia="zh-CN"/>
        </w:rPr>
        <w:t>•</w:t>
      </w:r>
      <w:r w:rsidR="00526ACB">
        <w:rPr>
          <w:lang w:eastAsia="zh-CN"/>
        </w:rPr>
        <w:tab/>
      </w:r>
      <w:r w:rsidR="00963437" w:rsidRPr="002621EE">
        <w:rPr>
          <w:lang w:eastAsia="zh-CN"/>
        </w:rPr>
        <w:t>可签署预算高达</w:t>
      </w:r>
      <w:r w:rsidR="000863F6">
        <w:rPr>
          <w:lang w:eastAsia="zh-CN"/>
        </w:rPr>
        <w:t>15</w:t>
      </w:r>
      <w:r w:rsidR="000863F6">
        <w:rPr>
          <w:rFonts w:hint="eastAsia"/>
          <w:lang w:eastAsia="zh-CN"/>
        </w:rPr>
        <w:t>万</w:t>
      </w:r>
      <w:r w:rsidR="00963437" w:rsidRPr="002621EE">
        <w:rPr>
          <w:lang w:eastAsia="zh-CN"/>
        </w:rPr>
        <w:t>美元的项目</w:t>
      </w:r>
      <w:r w:rsidR="004923F4">
        <w:rPr>
          <w:rFonts w:hint="eastAsia"/>
          <w:lang w:eastAsia="zh-CN"/>
        </w:rPr>
        <w:t>与</w:t>
      </w:r>
      <w:r w:rsidR="007A6D66" w:rsidRPr="002621EE">
        <w:rPr>
          <w:lang w:eastAsia="zh-CN"/>
        </w:rPr>
        <w:t>合作协议</w:t>
      </w:r>
      <w:r w:rsidR="004923F4">
        <w:rPr>
          <w:rFonts w:hint="eastAsia"/>
          <w:lang w:eastAsia="zh-CN"/>
        </w:rPr>
        <w:t>，</w:t>
      </w:r>
    </w:p>
    <w:p w:rsidR="00963437" w:rsidRPr="002621EE" w:rsidRDefault="000D06E7" w:rsidP="00526ACB">
      <w:pPr>
        <w:pStyle w:val="enumlev1"/>
        <w:rPr>
          <w:lang w:eastAsia="zh-CN"/>
        </w:rPr>
      </w:pPr>
      <w:r>
        <w:rPr>
          <w:lang w:eastAsia="zh-CN"/>
        </w:rPr>
        <w:t>•</w:t>
      </w:r>
      <w:r w:rsidR="00526ACB">
        <w:rPr>
          <w:lang w:eastAsia="zh-CN"/>
        </w:rPr>
        <w:tab/>
      </w:r>
      <w:r w:rsidR="004923F4">
        <w:rPr>
          <w:rFonts w:hint="eastAsia"/>
          <w:lang w:eastAsia="zh-CN"/>
        </w:rPr>
        <w:t>为</w:t>
      </w:r>
      <w:r w:rsidR="003F122E" w:rsidRPr="002621EE">
        <w:rPr>
          <w:lang w:eastAsia="zh-CN"/>
        </w:rPr>
        <w:t>新的行动提供专项</w:t>
      </w:r>
      <w:r w:rsidR="004923F4">
        <w:rPr>
          <w:rFonts w:hint="eastAsia"/>
          <w:lang w:eastAsia="zh-CN"/>
        </w:rPr>
        <w:t>援助</w:t>
      </w:r>
      <w:r w:rsidR="004923F4">
        <w:rPr>
          <w:lang w:eastAsia="zh-CN"/>
        </w:rPr>
        <w:t>，</w:t>
      </w:r>
      <w:r w:rsidR="00963437" w:rsidRPr="002621EE">
        <w:rPr>
          <w:lang w:eastAsia="zh-CN"/>
        </w:rPr>
        <w:t>以及</w:t>
      </w:r>
    </w:p>
    <w:p w:rsidR="00963437" w:rsidRPr="002621EE" w:rsidRDefault="000D06E7" w:rsidP="00526ACB">
      <w:pPr>
        <w:pStyle w:val="enumlev1"/>
        <w:rPr>
          <w:lang w:eastAsia="zh-CN"/>
        </w:rPr>
      </w:pPr>
      <w:r>
        <w:rPr>
          <w:lang w:eastAsia="zh-CN"/>
        </w:rPr>
        <w:t>•</w:t>
      </w:r>
      <w:r w:rsidR="00526ACB">
        <w:rPr>
          <w:lang w:eastAsia="zh-CN"/>
        </w:rPr>
        <w:tab/>
      </w:r>
      <w:r w:rsidR="00963437" w:rsidRPr="002621EE">
        <w:rPr>
          <w:lang w:eastAsia="zh-CN"/>
        </w:rPr>
        <w:t>为预算</w:t>
      </w:r>
      <w:r w:rsidR="00963437" w:rsidRPr="002621EE">
        <w:rPr>
          <w:rFonts w:hint="eastAsia"/>
          <w:lang w:eastAsia="zh-CN"/>
        </w:rPr>
        <w:t>的</w:t>
      </w:r>
      <w:r w:rsidR="00DE0B62" w:rsidRPr="002621EE">
        <w:rPr>
          <w:rFonts w:hint="eastAsia"/>
          <w:lang w:eastAsia="zh-CN"/>
        </w:rPr>
        <w:t>分配</w:t>
      </w:r>
      <w:r w:rsidR="00963437" w:rsidRPr="002621EE">
        <w:rPr>
          <w:lang w:eastAsia="zh-CN"/>
        </w:rPr>
        <w:t>和管理制定运作规划。</w:t>
      </w:r>
    </w:p>
    <w:p w:rsidR="00FB5DE7" w:rsidRPr="002621EE" w:rsidRDefault="00FB5DE7" w:rsidP="00BD638F">
      <w:pPr>
        <w:snapToGrid w:val="0"/>
        <w:jc w:val="both"/>
        <w:rPr>
          <w:lang w:eastAsia="zh-CN"/>
        </w:rPr>
      </w:pPr>
      <w:r w:rsidRPr="005E369C">
        <w:rPr>
          <w:rFonts w:asciiTheme="minorHAnsi" w:hAnsiTheme="minorHAnsi"/>
          <w:lang w:eastAsia="zh-CN"/>
        </w:rPr>
        <w:t>5.</w:t>
      </w:r>
      <w:r w:rsidRPr="005E369C">
        <w:rPr>
          <w:rFonts w:asciiTheme="minorHAnsi" w:hAnsiTheme="minorHAnsi" w:hint="eastAsia"/>
          <w:lang w:eastAsia="zh-CN"/>
        </w:rPr>
        <w:t>3</w:t>
      </w:r>
      <w:r w:rsidRPr="005E369C">
        <w:rPr>
          <w:rFonts w:asciiTheme="minorHAnsi" w:hAnsiTheme="minorHAnsi" w:cstheme="minorHAnsi"/>
          <w:szCs w:val="24"/>
          <w:lang w:eastAsia="zh-CN"/>
        </w:rPr>
        <w:tab/>
      </w:r>
      <w:r w:rsidR="004923F4">
        <w:rPr>
          <w:rFonts w:asciiTheme="minorHAnsi" w:hAnsiTheme="minorHAnsi" w:cstheme="minorHAnsi" w:hint="eastAsia"/>
          <w:szCs w:val="24"/>
          <w:lang w:eastAsia="zh-CN"/>
        </w:rPr>
        <w:t>完善</w:t>
      </w:r>
      <w:r w:rsidR="004923F4">
        <w:rPr>
          <w:rFonts w:asciiTheme="minorHAnsi" w:hAnsiTheme="minorHAnsi" w:cstheme="minorHAnsi"/>
          <w:szCs w:val="24"/>
          <w:lang w:eastAsia="zh-CN"/>
        </w:rPr>
        <w:t>了不少进程</w:t>
      </w:r>
      <w:r w:rsidR="00DE0B62">
        <w:rPr>
          <w:rFonts w:ascii="SimSun" w:hAnsi="SimSun" w:cs="SimSun" w:hint="eastAsia"/>
          <w:szCs w:val="24"/>
          <w:lang w:eastAsia="zh-CN"/>
        </w:rPr>
        <w:t>，实现了</w:t>
      </w:r>
      <w:r w:rsidRPr="005E369C">
        <w:rPr>
          <w:rFonts w:ascii="SimSun" w:hAnsi="SimSun" w:cs="SimSun" w:hint="eastAsia"/>
          <w:szCs w:val="24"/>
          <w:lang w:eastAsia="zh-CN"/>
        </w:rPr>
        <w:t>自动化</w:t>
      </w:r>
      <w:r w:rsidR="00DE0B62">
        <w:rPr>
          <w:rFonts w:ascii="SimSun" w:hAnsi="SimSun" w:cs="SimSun" w:hint="eastAsia"/>
          <w:szCs w:val="24"/>
          <w:lang w:eastAsia="zh-CN"/>
        </w:rPr>
        <w:t>，并</w:t>
      </w:r>
      <w:r w:rsidRPr="005E369C">
        <w:rPr>
          <w:rFonts w:ascii="SimSun" w:hAnsi="SimSun" w:cs="SimSun" w:hint="eastAsia"/>
          <w:szCs w:val="24"/>
          <w:lang w:eastAsia="zh-CN"/>
        </w:rPr>
        <w:t>通过</w:t>
      </w:r>
      <w:r w:rsidR="00DE0B62">
        <w:rPr>
          <w:rFonts w:ascii="SimSun" w:hAnsi="SimSun" w:cs="SimSun" w:hint="eastAsia"/>
          <w:szCs w:val="24"/>
          <w:lang w:eastAsia="zh-CN"/>
        </w:rPr>
        <w:t>一个</w:t>
      </w:r>
      <w:r w:rsidRPr="005E369C">
        <w:rPr>
          <w:rFonts w:ascii="SimSun" w:hAnsi="SimSun" w:cs="SimSun" w:hint="eastAsia"/>
          <w:szCs w:val="24"/>
          <w:lang w:eastAsia="zh-CN"/>
        </w:rPr>
        <w:t>专用</w:t>
      </w:r>
      <w:r w:rsidR="00DE0B62">
        <w:rPr>
          <w:rFonts w:ascii="SimSun" w:hAnsi="SimSun" w:cs="SimSun" w:hint="eastAsia"/>
          <w:szCs w:val="24"/>
          <w:lang w:eastAsia="zh-CN"/>
        </w:rPr>
        <w:t>的门户网站提供给</w:t>
      </w:r>
      <w:r w:rsidRPr="005E369C">
        <w:rPr>
          <w:rFonts w:ascii="SimSun" w:hAnsi="SimSun" w:cs="SimSun" w:hint="eastAsia"/>
          <w:szCs w:val="24"/>
          <w:lang w:eastAsia="zh-CN"/>
        </w:rPr>
        <w:t>区域</w:t>
      </w:r>
      <w:r w:rsidR="00DE0B62">
        <w:rPr>
          <w:rFonts w:ascii="SimSun" w:hAnsi="SimSun" w:cs="SimSun" w:hint="eastAsia"/>
          <w:szCs w:val="24"/>
          <w:lang w:eastAsia="zh-CN"/>
        </w:rPr>
        <w:t>代表处和地区办事处</w:t>
      </w:r>
      <w:r w:rsidRPr="005E369C">
        <w:rPr>
          <w:rFonts w:ascii="SimSun" w:hAnsi="SimSun" w:cs="SimSun" w:hint="eastAsia"/>
          <w:szCs w:val="24"/>
          <w:lang w:eastAsia="zh-CN"/>
        </w:rPr>
        <w:t>，其中包括：</w:t>
      </w:r>
      <w:r w:rsidR="00DE0B62" w:rsidRPr="002621EE">
        <w:rPr>
          <w:rFonts w:hint="eastAsia"/>
          <w:lang w:eastAsia="zh-CN"/>
        </w:rPr>
        <w:t>专家</w:t>
      </w:r>
      <w:r w:rsidR="004923F4">
        <w:rPr>
          <w:rFonts w:hint="eastAsia"/>
          <w:lang w:eastAsia="zh-CN"/>
        </w:rPr>
        <w:t>的</w:t>
      </w:r>
      <w:r w:rsidR="00DE0B62" w:rsidRPr="002621EE">
        <w:rPr>
          <w:rFonts w:hint="eastAsia"/>
          <w:lang w:eastAsia="zh-CN"/>
        </w:rPr>
        <w:t>聘用</w:t>
      </w:r>
      <w:r w:rsidR="00BD638F">
        <w:rPr>
          <w:rFonts w:hint="eastAsia"/>
          <w:lang w:eastAsia="zh-CN"/>
        </w:rPr>
        <w:t>；</w:t>
      </w:r>
      <w:r w:rsidRPr="002621EE">
        <w:rPr>
          <w:rFonts w:hint="eastAsia"/>
          <w:lang w:eastAsia="zh-CN"/>
        </w:rPr>
        <w:t>差旅申请</w:t>
      </w:r>
      <w:r w:rsidR="00BD638F">
        <w:rPr>
          <w:rFonts w:hint="eastAsia"/>
          <w:lang w:eastAsia="zh-CN"/>
        </w:rPr>
        <w:t>；</w:t>
      </w:r>
      <w:r w:rsidR="004923F4">
        <w:rPr>
          <w:rFonts w:hint="eastAsia"/>
          <w:lang w:eastAsia="zh-CN"/>
        </w:rPr>
        <w:t>申请</w:t>
      </w:r>
      <w:r w:rsidR="004923F4">
        <w:rPr>
          <w:lang w:eastAsia="zh-CN"/>
        </w:rPr>
        <w:t>支出</w:t>
      </w:r>
      <w:r w:rsidR="00DE0B62" w:rsidRPr="002621EE">
        <w:rPr>
          <w:rFonts w:hint="eastAsia"/>
          <w:lang w:eastAsia="zh-CN"/>
        </w:rPr>
        <w:t>承诺（</w:t>
      </w:r>
      <w:r w:rsidR="00DE0B62" w:rsidRPr="002621EE">
        <w:rPr>
          <w:rFonts w:hint="eastAsia"/>
          <w:lang w:eastAsia="zh-CN"/>
        </w:rPr>
        <w:t>SRM</w:t>
      </w:r>
      <w:r w:rsidR="00DE0B62" w:rsidRPr="002621EE">
        <w:rPr>
          <w:rFonts w:hint="eastAsia"/>
          <w:lang w:eastAsia="zh-CN"/>
        </w:rPr>
        <w:t>）</w:t>
      </w:r>
      <w:r w:rsidR="00BD638F">
        <w:rPr>
          <w:rFonts w:hint="eastAsia"/>
          <w:lang w:eastAsia="zh-CN"/>
        </w:rPr>
        <w:t>；</w:t>
      </w:r>
      <w:r w:rsidRPr="002621EE">
        <w:rPr>
          <w:rFonts w:hint="eastAsia"/>
          <w:lang w:eastAsia="zh-CN"/>
        </w:rPr>
        <w:t>行动</w:t>
      </w:r>
      <w:r w:rsidRPr="002621EE">
        <w:rPr>
          <w:rFonts w:hint="eastAsia"/>
          <w:lang w:eastAsia="zh-CN"/>
        </w:rPr>
        <w:t>/</w:t>
      </w:r>
      <w:r w:rsidRPr="002621EE">
        <w:rPr>
          <w:rFonts w:hint="eastAsia"/>
          <w:lang w:eastAsia="zh-CN"/>
        </w:rPr>
        <w:t>运作</w:t>
      </w:r>
      <w:r w:rsidRPr="002621EE">
        <w:rPr>
          <w:lang w:eastAsia="zh-CN"/>
        </w:rPr>
        <w:t>规划系统（</w:t>
      </w:r>
      <w:r w:rsidR="00DE0B62" w:rsidRPr="002621EE">
        <w:rPr>
          <w:rFonts w:hint="eastAsia"/>
          <w:lang w:eastAsia="zh-CN"/>
        </w:rPr>
        <w:t>规划</w:t>
      </w:r>
      <w:r w:rsidRPr="002621EE">
        <w:rPr>
          <w:lang w:eastAsia="zh-CN"/>
        </w:rPr>
        <w:t>、</w:t>
      </w:r>
      <w:r w:rsidR="004923F4">
        <w:rPr>
          <w:rFonts w:hint="eastAsia"/>
          <w:lang w:eastAsia="zh-CN"/>
        </w:rPr>
        <w:t>监督</w:t>
      </w:r>
      <w:r w:rsidRPr="002621EE">
        <w:rPr>
          <w:lang w:eastAsia="zh-CN"/>
        </w:rPr>
        <w:t>、跟进）</w:t>
      </w:r>
      <w:r w:rsidR="00BD638F">
        <w:rPr>
          <w:rFonts w:hint="eastAsia"/>
          <w:lang w:eastAsia="zh-CN"/>
        </w:rPr>
        <w:t>；</w:t>
      </w:r>
      <w:r w:rsidRPr="002621EE">
        <w:rPr>
          <w:rFonts w:hint="eastAsia"/>
          <w:lang w:eastAsia="zh-CN"/>
        </w:rPr>
        <w:t>供应商</w:t>
      </w:r>
      <w:r w:rsidRPr="002621EE">
        <w:rPr>
          <w:lang w:eastAsia="zh-CN"/>
        </w:rPr>
        <w:t>关系管理</w:t>
      </w:r>
      <w:r w:rsidR="00BD638F">
        <w:rPr>
          <w:rFonts w:hint="eastAsia"/>
          <w:lang w:eastAsia="zh-CN"/>
        </w:rPr>
        <w:t>；</w:t>
      </w:r>
      <w:r w:rsidRPr="002621EE">
        <w:rPr>
          <w:rFonts w:hint="eastAsia"/>
          <w:lang w:eastAsia="zh-CN"/>
        </w:rPr>
        <w:t>活动</w:t>
      </w:r>
      <w:r w:rsidRPr="002621EE">
        <w:rPr>
          <w:lang w:eastAsia="zh-CN"/>
        </w:rPr>
        <w:t>协调</w:t>
      </w:r>
    </w:p>
    <w:p w:rsidR="008E11C6" w:rsidRDefault="00DE0B62" w:rsidP="004923F4">
      <w:pPr>
        <w:snapToGrid w:val="0"/>
        <w:spacing w:after="120"/>
        <w:jc w:val="both"/>
        <w:rPr>
          <w:rFonts w:asciiTheme="minorHAnsi" w:hAnsiTheme="minorHAnsi" w:cstheme="minorHAnsi"/>
          <w:szCs w:val="24"/>
          <w:lang w:eastAsia="zh-CN"/>
        </w:rPr>
      </w:pPr>
      <w:r w:rsidRPr="00DE0B62">
        <w:rPr>
          <w:rFonts w:asciiTheme="minorHAnsi" w:hAnsiTheme="minorHAnsi" w:cstheme="minorHAnsi" w:hint="eastAsia"/>
          <w:szCs w:val="24"/>
          <w:lang w:eastAsia="zh-CN"/>
        </w:rPr>
        <w:t>5.4</w:t>
      </w:r>
      <w:r>
        <w:rPr>
          <w:rFonts w:asciiTheme="minorHAnsi" w:hAnsiTheme="minorHAnsi" w:cstheme="minorHAnsi" w:hint="eastAsia"/>
          <w:szCs w:val="24"/>
          <w:lang w:eastAsia="zh-CN"/>
        </w:rPr>
        <w:tab/>
      </w:r>
      <w:r w:rsidRPr="00DE0B62">
        <w:rPr>
          <w:rFonts w:asciiTheme="minorHAnsi" w:hAnsiTheme="minorHAnsi" w:cstheme="minorHAnsi" w:hint="eastAsia"/>
          <w:szCs w:val="24"/>
          <w:lang w:eastAsia="zh-CN"/>
        </w:rPr>
        <w:t>进一步改进工作方法，包括行动</w:t>
      </w:r>
      <w:r w:rsidRPr="00DE0B62">
        <w:rPr>
          <w:rFonts w:asciiTheme="minorHAnsi" w:hAnsiTheme="minorHAnsi" w:cstheme="minorHAnsi" w:hint="eastAsia"/>
          <w:szCs w:val="24"/>
          <w:lang w:eastAsia="zh-CN"/>
        </w:rPr>
        <w:t>/</w:t>
      </w:r>
      <w:r>
        <w:rPr>
          <w:rFonts w:asciiTheme="minorHAnsi" w:hAnsiTheme="minorHAnsi" w:cstheme="minorHAnsi" w:hint="eastAsia"/>
          <w:szCs w:val="24"/>
          <w:lang w:eastAsia="zh-CN"/>
        </w:rPr>
        <w:t>项目规划、</w:t>
      </w:r>
      <w:r w:rsidR="004923F4">
        <w:rPr>
          <w:rFonts w:asciiTheme="minorHAnsi" w:hAnsiTheme="minorHAnsi" w:cstheme="minorHAnsi" w:hint="eastAsia"/>
          <w:szCs w:val="24"/>
          <w:lang w:eastAsia="zh-CN"/>
        </w:rPr>
        <w:t>监督</w:t>
      </w:r>
      <w:r>
        <w:rPr>
          <w:rFonts w:asciiTheme="minorHAnsi" w:hAnsiTheme="minorHAnsi" w:cstheme="minorHAnsi" w:hint="eastAsia"/>
          <w:szCs w:val="24"/>
          <w:lang w:eastAsia="zh-CN"/>
        </w:rPr>
        <w:t>和报告工具以及运作规划系统（</w:t>
      </w:r>
      <w:r>
        <w:rPr>
          <w:rFonts w:asciiTheme="minorHAnsi" w:hAnsiTheme="minorHAnsi" w:cstheme="minorHAnsi" w:hint="eastAsia"/>
          <w:szCs w:val="24"/>
          <w:lang w:eastAsia="zh-CN"/>
        </w:rPr>
        <w:t>OPS</w:t>
      </w:r>
      <w:r>
        <w:rPr>
          <w:rFonts w:asciiTheme="minorHAnsi" w:hAnsiTheme="minorHAnsi" w:cstheme="minorHAnsi" w:hint="eastAsia"/>
          <w:szCs w:val="24"/>
          <w:lang w:eastAsia="zh-CN"/>
        </w:rPr>
        <w:t>）</w:t>
      </w:r>
      <w:r w:rsidRPr="00DE0B62">
        <w:rPr>
          <w:rFonts w:asciiTheme="minorHAnsi" w:hAnsiTheme="minorHAnsi" w:cstheme="minorHAnsi" w:hint="eastAsia"/>
          <w:szCs w:val="24"/>
          <w:lang w:eastAsia="zh-CN"/>
        </w:rPr>
        <w:t>。已经</w:t>
      </w:r>
      <w:r w:rsidR="004923F4">
        <w:rPr>
          <w:rFonts w:asciiTheme="minorHAnsi" w:hAnsiTheme="minorHAnsi" w:cstheme="minorHAnsi" w:hint="eastAsia"/>
          <w:szCs w:val="24"/>
          <w:lang w:eastAsia="zh-CN"/>
        </w:rPr>
        <w:t>做出</w:t>
      </w:r>
      <w:r w:rsidRPr="00DE0B62">
        <w:rPr>
          <w:rFonts w:asciiTheme="minorHAnsi" w:hAnsiTheme="minorHAnsi" w:cstheme="minorHAnsi" w:hint="eastAsia"/>
          <w:szCs w:val="24"/>
          <w:lang w:eastAsia="zh-CN"/>
        </w:rPr>
        <w:t>了</w:t>
      </w:r>
      <w:r w:rsidR="004923F4">
        <w:rPr>
          <w:rFonts w:asciiTheme="minorHAnsi" w:hAnsiTheme="minorHAnsi" w:cstheme="minorHAnsi" w:hint="eastAsia"/>
          <w:szCs w:val="24"/>
          <w:lang w:eastAsia="zh-CN"/>
        </w:rPr>
        <w:t>极大</w:t>
      </w:r>
      <w:r w:rsidRPr="00DE0B62">
        <w:rPr>
          <w:rFonts w:asciiTheme="minorHAnsi" w:hAnsiTheme="minorHAnsi" w:cstheme="minorHAnsi" w:hint="eastAsia"/>
          <w:szCs w:val="24"/>
          <w:lang w:eastAsia="zh-CN"/>
        </w:rPr>
        <w:t>努力，</w:t>
      </w:r>
      <w:r>
        <w:rPr>
          <w:rFonts w:asciiTheme="minorHAnsi" w:hAnsiTheme="minorHAnsi" w:cstheme="minorHAnsi" w:hint="eastAsia"/>
          <w:szCs w:val="24"/>
          <w:lang w:eastAsia="zh-CN"/>
        </w:rPr>
        <w:t>以尽量减少</w:t>
      </w:r>
      <w:r w:rsidRPr="00DE0B62">
        <w:rPr>
          <w:rFonts w:asciiTheme="minorHAnsi" w:hAnsiTheme="minorHAnsi" w:cstheme="minorHAnsi" w:hint="eastAsia"/>
          <w:szCs w:val="24"/>
          <w:lang w:eastAsia="zh-CN"/>
        </w:rPr>
        <w:t>所有六个区域</w:t>
      </w:r>
      <w:r w:rsidR="004923F4">
        <w:rPr>
          <w:rFonts w:asciiTheme="minorHAnsi" w:hAnsiTheme="minorHAnsi" w:cstheme="minorHAnsi" w:hint="eastAsia"/>
          <w:szCs w:val="24"/>
          <w:lang w:eastAsia="zh-CN"/>
        </w:rPr>
        <w:t>性</w:t>
      </w:r>
      <w:r w:rsidRPr="00DE0B62">
        <w:rPr>
          <w:rFonts w:asciiTheme="minorHAnsi" w:hAnsiTheme="minorHAnsi" w:cstheme="minorHAnsi" w:hint="eastAsia"/>
          <w:szCs w:val="24"/>
          <w:lang w:eastAsia="zh-CN"/>
        </w:rPr>
        <w:t>筹备会议的</w:t>
      </w:r>
      <w:r>
        <w:rPr>
          <w:rFonts w:asciiTheme="minorHAnsi" w:hAnsiTheme="minorHAnsi" w:cstheme="minorHAnsi" w:hint="eastAsia"/>
          <w:szCs w:val="24"/>
          <w:lang w:eastAsia="zh-CN"/>
        </w:rPr>
        <w:t>信息技术</w:t>
      </w:r>
      <w:r w:rsidRPr="00DE0B62">
        <w:rPr>
          <w:rFonts w:asciiTheme="minorHAnsi" w:hAnsiTheme="minorHAnsi" w:cstheme="minorHAnsi" w:hint="eastAsia"/>
          <w:szCs w:val="24"/>
          <w:lang w:eastAsia="zh-CN"/>
        </w:rPr>
        <w:t>相关费用。</w:t>
      </w:r>
      <w:r>
        <w:rPr>
          <w:rFonts w:asciiTheme="minorHAnsi" w:hAnsiTheme="minorHAnsi" w:cstheme="minorHAnsi" w:hint="eastAsia"/>
          <w:szCs w:val="24"/>
          <w:lang w:eastAsia="zh-CN"/>
        </w:rPr>
        <w:t>已对运作</w:t>
      </w:r>
      <w:r w:rsidRPr="00DE0B62">
        <w:rPr>
          <w:rFonts w:asciiTheme="minorHAnsi" w:hAnsiTheme="minorHAnsi" w:cstheme="minorHAnsi" w:hint="eastAsia"/>
          <w:szCs w:val="24"/>
          <w:lang w:eastAsia="zh-CN"/>
        </w:rPr>
        <w:t>和基础设施的需求</w:t>
      </w:r>
      <w:r>
        <w:rPr>
          <w:rFonts w:asciiTheme="minorHAnsi" w:hAnsiTheme="minorHAnsi" w:cstheme="minorHAnsi" w:hint="eastAsia"/>
          <w:szCs w:val="24"/>
          <w:lang w:eastAsia="zh-CN"/>
        </w:rPr>
        <w:t>做了重新评估</w:t>
      </w:r>
      <w:r w:rsidRPr="00DE0B62">
        <w:rPr>
          <w:rFonts w:asciiTheme="minorHAnsi" w:hAnsiTheme="minorHAnsi" w:cstheme="minorHAnsi" w:hint="eastAsia"/>
          <w:szCs w:val="24"/>
          <w:lang w:eastAsia="zh-CN"/>
        </w:rPr>
        <w:t>，</w:t>
      </w:r>
      <w:r>
        <w:rPr>
          <w:rFonts w:asciiTheme="minorHAnsi" w:hAnsiTheme="minorHAnsi" w:cstheme="minorHAnsi" w:hint="eastAsia"/>
          <w:szCs w:val="24"/>
          <w:lang w:eastAsia="zh-CN"/>
        </w:rPr>
        <w:t>以大幅减少需要</w:t>
      </w:r>
      <w:r w:rsidRPr="00DE0B62">
        <w:rPr>
          <w:rFonts w:asciiTheme="minorHAnsi" w:hAnsiTheme="minorHAnsi" w:cstheme="minorHAnsi" w:hint="eastAsia"/>
          <w:szCs w:val="24"/>
          <w:lang w:eastAsia="zh-CN"/>
        </w:rPr>
        <w:t>运输</w:t>
      </w:r>
      <w:r>
        <w:rPr>
          <w:rFonts w:asciiTheme="minorHAnsi" w:hAnsiTheme="minorHAnsi" w:cstheme="minorHAnsi" w:hint="eastAsia"/>
          <w:szCs w:val="24"/>
          <w:lang w:eastAsia="zh-CN"/>
        </w:rPr>
        <w:t>的设备，</w:t>
      </w:r>
      <w:r w:rsidRPr="00DE0B62">
        <w:rPr>
          <w:rFonts w:asciiTheme="minorHAnsi" w:hAnsiTheme="minorHAnsi" w:cstheme="minorHAnsi" w:hint="eastAsia"/>
          <w:szCs w:val="24"/>
          <w:lang w:eastAsia="zh-CN"/>
        </w:rPr>
        <w:t>电信发展局信息技术支持已从日内瓦总部远程进行。</w:t>
      </w:r>
    </w:p>
    <w:p w:rsidR="008E11C6" w:rsidRPr="00F26BAA" w:rsidRDefault="009707BF" w:rsidP="004923F4">
      <w:pPr>
        <w:snapToGrid w:val="0"/>
        <w:spacing w:after="120"/>
        <w:jc w:val="both"/>
        <w:rPr>
          <w:rFonts w:asciiTheme="minorHAnsi" w:hAnsiTheme="minorHAnsi"/>
          <w:lang w:eastAsia="zh-CN"/>
        </w:rPr>
      </w:pPr>
      <w:r w:rsidRPr="009707BF">
        <w:rPr>
          <w:rFonts w:asciiTheme="minorHAnsi" w:hAnsiTheme="minorHAnsi" w:hint="eastAsia"/>
          <w:lang w:eastAsia="zh-CN"/>
        </w:rPr>
        <w:t>5.5</w:t>
      </w:r>
      <w:r>
        <w:rPr>
          <w:rFonts w:asciiTheme="minorHAnsi" w:hAnsiTheme="minorHAnsi" w:hint="eastAsia"/>
          <w:lang w:eastAsia="zh-CN"/>
        </w:rPr>
        <w:tab/>
      </w:r>
      <w:r w:rsidRPr="00F26BAA">
        <w:rPr>
          <w:rFonts w:asciiTheme="minorHAnsi" w:hAnsiTheme="minorHAnsi" w:cstheme="minorHAnsi" w:hint="eastAsia"/>
          <w:szCs w:val="24"/>
          <w:lang w:eastAsia="zh-CN"/>
        </w:rPr>
        <w:t>区域代表处和地区办事处</w:t>
      </w:r>
      <w:r>
        <w:rPr>
          <w:rFonts w:asciiTheme="minorHAnsi" w:hAnsiTheme="minorHAnsi" w:cstheme="minorHAnsi" w:hint="eastAsia"/>
          <w:szCs w:val="24"/>
          <w:lang w:eastAsia="zh-CN"/>
        </w:rPr>
        <w:t>的连通性和信息技术</w:t>
      </w:r>
      <w:r w:rsidRPr="00F26BAA">
        <w:rPr>
          <w:rFonts w:asciiTheme="minorHAnsi" w:hAnsiTheme="minorHAnsi" w:cstheme="minorHAnsi" w:hint="eastAsia"/>
          <w:szCs w:val="24"/>
          <w:lang w:eastAsia="zh-CN"/>
        </w:rPr>
        <w:t>设备</w:t>
      </w:r>
      <w:r>
        <w:rPr>
          <w:rFonts w:asciiTheme="minorHAnsi" w:hAnsiTheme="minorHAnsi" w:cstheme="minorHAnsi" w:hint="eastAsia"/>
          <w:szCs w:val="24"/>
          <w:lang w:eastAsia="zh-CN"/>
        </w:rPr>
        <w:t>已</w:t>
      </w:r>
      <w:r w:rsidRPr="00F26BAA">
        <w:rPr>
          <w:rFonts w:asciiTheme="minorHAnsi" w:hAnsiTheme="minorHAnsi" w:cstheme="minorHAnsi" w:hint="eastAsia"/>
          <w:szCs w:val="24"/>
          <w:lang w:eastAsia="zh-CN"/>
        </w:rPr>
        <w:t>得到</w:t>
      </w:r>
      <w:r w:rsidRPr="00F26BAA">
        <w:rPr>
          <w:rFonts w:asciiTheme="minorHAnsi" w:hAnsiTheme="minorHAnsi" w:cstheme="minorHAnsi"/>
          <w:szCs w:val="24"/>
          <w:lang w:eastAsia="zh-CN"/>
        </w:rPr>
        <w:t>显著</w:t>
      </w:r>
      <w:r>
        <w:rPr>
          <w:rFonts w:asciiTheme="minorHAnsi" w:hAnsiTheme="minorHAnsi" w:cstheme="minorHAnsi" w:hint="eastAsia"/>
          <w:szCs w:val="24"/>
          <w:lang w:eastAsia="zh-CN"/>
        </w:rPr>
        <w:t>改善</w:t>
      </w:r>
      <w:r w:rsidRPr="00F26BAA">
        <w:rPr>
          <w:rFonts w:asciiTheme="minorHAnsi" w:hAnsiTheme="minorHAnsi" w:cstheme="minorHAnsi"/>
          <w:szCs w:val="24"/>
          <w:lang w:eastAsia="zh-CN"/>
        </w:rPr>
        <w:t>。</w:t>
      </w:r>
      <w:r w:rsidRPr="009707BF">
        <w:rPr>
          <w:rFonts w:asciiTheme="minorHAnsi" w:hAnsiTheme="minorHAnsi" w:hint="eastAsia"/>
          <w:lang w:eastAsia="zh-CN"/>
        </w:rPr>
        <w:t>已</w:t>
      </w:r>
      <w:r>
        <w:rPr>
          <w:rFonts w:asciiTheme="minorHAnsi" w:hAnsiTheme="minorHAnsi" w:hint="eastAsia"/>
          <w:lang w:eastAsia="zh-CN"/>
        </w:rPr>
        <w:t>经批准</w:t>
      </w:r>
      <w:r w:rsidR="004923F4">
        <w:rPr>
          <w:rFonts w:asciiTheme="minorHAnsi" w:hAnsiTheme="minorHAnsi" w:hint="eastAsia"/>
          <w:lang w:eastAsia="zh-CN"/>
        </w:rPr>
        <w:t>一项</w:t>
      </w:r>
      <w:r>
        <w:rPr>
          <w:rFonts w:asciiTheme="minorHAnsi" w:hAnsiTheme="minorHAnsi" w:hint="eastAsia"/>
          <w:lang w:eastAsia="zh-CN"/>
        </w:rPr>
        <w:t>关于</w:t>
      </w:r>
      <w:r w:rsidRPr="009707BF">
        <w:rPr>
          <w:rFonts w:asciiTheme="minorHAnsi" w:hAnsiTheme="minorHAnsi" w:hint="eastAsia"/>
          <w:lang w:eastAsia="zh-CN"/>
        </w:rPr>
        <w:t>信息技术设备及其</w:t>
      </w:r>
      <w:r w:rsidR="004923F4">
        <w:rPr>
          <w:rFonts w:asciiTheme="minorHAnsi" w:hAnsiTheme="minorHAnsi" w:hint="eastAsia"/>
          <w:lang w:eastAsia="zh-CN"/>
        </w:rPr>
        <w:t>使用</w:t>
      </w:r>
      <w:r w:rsidRPr="009707BF">
        <w:rPr>
          <w:rFonts w:asciiTheme="minorHAnsi" w:hAnsiTheme="minorHAnsi" w:hint="eastAsia"/>
          <w:lang w:eastAsia="zh-CN"/>
        </w:rPr>
        <w:t>周期的</w:t>
      </w:r>
      <w:r w:rsidR="004923F4">
        <w:rPr>
          <w:rFonts w:asciiTheme="minorHAnsi" w:hAnsiTheme="minorHAnsi" w:hint="eastAsia"/>
          <w:lang w:eastAsia="zh-CN"/>
        </w:rPr>
        <w:t>新的</w:t>
      </w:r>
      <w:r w:rsidRPr="009707BF">
        <w:rPr>
          <w:rFonts w:asciiTheme="minorHAnsi" w:hAnsiTheme="minorHAnsi" w:hint="eastAsia"/>
          <w:lang w:eastAsia="zh-CN"/>
        </w:rPr>
        <w:t>电信发展局规范，并将于</w:t>
      </w:r>
      <w:r w:rsidRPr="009707BF">
        <w:rPr>
          <w:rFonts w:asciiTheme="minorHAnsi" w:hAnsiTheme="minorHAnsi" w:hint="eastAsia"/>
          <w:lang w:eastAsia="zh-CN"/>
        </w:rPr>
        <w:t>2017</w:t>
      </w:r>
      <w:r>
        <w:rPr>
          <w:rFonts w:asciiTheme="minorHAnsi" w:hAnsiTheme="minorHAnsi" w:hint="eastAsia"/>
          <w:lang w:eastAsia="zh-CN"/>
        </w:rPr>
        <w:t>年生效，将</w:t>
      </w:r>
      <w:r w:rsidR="004923F4">
        <w:rPr>
          <w:rFonts w:asciiTheme="minorHAnsi" w:hAnsiTheme="minorHAnsi" w:hint="eastAsia"/>
          <w:lang w:eastAsia="zh-CN"/>
        </w:rPr>
        <w:t>驻</w:t>
      </w:r>
      <w:r w:rsidR="005E369C">
        <w:rPr>
          <w:rFonts w:asciiTheme="minorHAnsi" w:hAnsiTheme="minorHAnsi" w:hint="eastAsia"/>
          <w:lang w:eastAsia="zh-CN"/>
        </w:rPr>
        <w:t>地办事机构的需求</w:t>
      </w:r>
      <w:r w:rsidRPr="009707BF">
        <w:rPr>
          <w:rFonts w:asciiTheme="minorHAnsi" w:hAnsiTheme="minorHAnsi" w:hint="eastAsia"/>
          <w:lang w:eastAsia="zh-CN"/>
        </w:rPr>
        <w:t>列为优先事项，同时仍然使所有电信发展局</w:t>
      </w:r>
      <w:r w:rsidR="004923F4">
        <w:rPr>
          <w:rFonts w:asciiTheme="minorHAnsi" w:hAnsiTheme="minorHAnsi" w:hint="eastAsia"/>
          <w:lang w:eastAsia="zh-CN"/>
        </w:rPr>
        <w:t>部门</w:t>
      </w:r>
      <w:r w:rsidRPr="009707BF">
        <w:rPr>
          <w:rFonts w:asciiTheme="minorHAnsi" w:hAnsiTheme="minorHAnsi" w:hint="eastAsia"/>
          <w:lang w:eastAsia="zh-CN"/>
        </w:rPr>
        <w:t>受益。</w:t>
      </w:r>
      <w:r w:rsidR="005E369C">
        <w:rPr>
          <w:rFonts w:asciiTheme="minorHAnsi" w:hAnsiTheme="minorHAnsi" w:hint="eastAsia"/>
          <w:lang w:eastAsia="zh-CN"/>
        </w:rPr>
        <w:t>按照区域代表处某些连接设备</w:t>
      </w:r>
      <w:r w:rsidRPr="009707BF">
        <w:rPr>
          <w:rFonts w:asciiTheme="minorHAnsi" w:hAnsiTheme="minorHAnsi" w:hint="eastAsia"/>
          <w:lang w:eastAsia="zh-CN"/>
        </w:rPr>
        <w:t>预定的截止期限，已经采购了新设备，将于</w:t>
      </w:r>
      <w:r w:rsidRPr="009707BF">
        <w:rPr>
          <w:rFonts w:asciiTheme="minorHAnsi" w:hAnsiTheme="minorHAnsi" w:hint="eastAsia"/>
          <w:lang w:eastAsia="zh-CN"/>
        </w:rPr>
        <w:t>2017</w:t>
      </w:r>
      <w:r w:rsidR="005E369C">
        <w:rPr>
          <w:rFonts w:asciiTheme="minorHAnsi" w:hAnsiTheme="minorHAnsi" w:hint="eastAsia"/>
          <w:lang w:eastAsia="zh-CN"/>
        </w:rPr>
        <w:t>年取代所有区域代表</w:t>
      </w:r>
      <w:r w:rsidRPr="009707BF">
        <w:rPr>
          <w:rFonts w:asciiTheme="minorHAnsi" w:hAnsiTheme="minorHAnsi" w:hint="eastAsia"/>
          <w:lang w:eastAsia="zh-CN"/>
        </w:rPr>
        <w:t>处的多个系统，</w:t>
      </w:r>
      <w:r w:rsidR="005E369C">
        <w:rPr>
          <w:rFonts w:asciiTheme="minorHAnsi" w:hAnsiTheme="minorHAnsi" w:hint="eastAsia"/>
          <w:lang w:eastAsia="zh-CN"/>
        </w:rPr>
        <w:t>从而最大限度地提高数据流量的效率，</w:t>
      </w:r>
      <w:r w:rsidR="004923F4">
        <w:rPr>
          <w:rFonts w:asciiTheme="minorHAnsi" w:hAnsiTheme="minorHAnsi" w:hint="eastAsia"/>
          <w:lang w:eastAsia="zh-CN"/>
        </w:rPr>
        <w:t>增强</w:t>
      </w:r>
      <w:r w:rsidR="005E369C">
        <w:rPr>
          <w:rFonts w:asciiTheme="minorHAnsi" w:hAnsiTheme="minorHAnsi" w:hint="eastAsia"/>
          <w:lang w:eastAsia="zh-CN"/>
        </w:rPr>
        <w:t>区域代表处之间</w:t>
      </w:r>
      <w:r w:rsidRPr="009707BF">
        <w:rPr>
          <w:rFonts w:asciiTheme="minorHAnsi" w:hAnsiTheme="minorHAnsi" w:hint="eastAsia"/>
          <w:lang w:eastAsia="zh-CN"/>
        </w:rPr>
        <w:t>的</w:t>
      </w:r>
      <w:r w:rsidRPr="009707BF">
        <w:rPr>
          <w:rFonts w:asciiTheme="minorHAnsi" w:hAnsiTheme="minorHAnsi" w:hint="eastAsia"/>
          <w:lang w:eastAsia="zh-CN"/>
        </w:rPr>
        <w:t>VOIP</w:t>
      </w:r>
      <w:r w:rsidRPr="009707BF">
        <w:rPr>
          <w:rFonts w:asciiTheme="minorHAnsi" w:hAnsiTheme="minorHAnsi" w:hint="eastAsia"/>
          <w:lang w:eastAsia="zh-CN"/>
        </w:rPr>
        <w:t>连接</w:t>
      </w:r>
      <w:r w:rsidR="005E369C">
        <w:rPr>
          <w:rFonts w:asciiTheme="minorHAnsi" w:hAnsiTheme="minorHAnsi" w:hint="eastAsia"/>
          <w:lang w:eastAsia="zh-CN"/>
        </w:rPr>
        <w:t>，并提高</w:t>
      </w:r>
      <w:r w:rsidRPr="009707BF">
        <w:rPr>
          <w:rFonts w:asciiTheme="minorHAnsi" w:hAnsiTheme="minorHAnsi" w:hint="eastAsia"/>
          <w:lang w:eastAsia="zh-CN"/>
        </w:rPr>
        <w:t>亚的斯</w:t>
      </w:r>
      <w:r w:rsidR="004923F4">
        <w:rPr>
          <w:rFonts w:asciiTheme="minorHAnsi" w:hAnsiTheme="minorHAnsi" w:hint="eastAsia"/>
          <w:lang w:eastAsia="zh-CN"/>
        </w:rPr>
        <w:t>亚贝巴</w:t>
      </w:r>
      <w:r w:rsidR="004923F4">
        <w:rPr>
          <w:rFonts w:asciiTheme="minorHAnsi" w:hAnsiTheme="minorHAnsi"/>
          <w:lang w:eastAsia="zh-CN"/>
        </w:rPr>
        <w:t>区域代表</w:t>
      </w:r>
      <w:r w:rsidRPr="009707BF">
        <w:rPr>
          <w:rFonts w:asciiTheme="minorHAnsi" w:hAnsiTheme="minorHAnsi" w:hint="eastAsia"/>
          <w:lang w:eastAsia="zh-CN"/>
        </w:rPr>
        <w:t>处的服务可用性。</w:t>
      </w:r>
      <w:r w:rsidR="005E369C">
        <w:rPr>
          <w:rFonts w:asciiTheme="minorHAnsi" w:hAnsiTheme="minorHAnsi" w:hint="eastAsia"/>
          <w:lang w:eastAsia="zh-CN"/>
        </w:rPr>
        <w:t>电信发展局正在与会议终端制造商一起开展</w:t>
      </w:r>
      <w:r w:rsidRPr="009707BF">
        <w:rPr>
          <w:rFonts w:asciiTheme="minorHAnsi" w:hAnsiTheme="minorHAnsi" w:hint="eastAsia"/>
          <w:lang w:eastAsia="zh-CN"/>
        </w:rPr>
        <w:t>概念</w:t>
      </w:r>
      <w:r w:rsidR="005E369C">
        <w:rPr>
          <w:rFonts w:asciiTheme="minorHAnsi" w:hAnsiTheme="minorHAnsi" w:hint="eastAsia"/>
          <w:lang w:eastAsia="zh-CN"/>
        </w:rPr>
        <w:t>性试验与</w:t>
      </w:r>
      <w:r w:rsidRPr="009707BF">
        <w:rPr>
          <w:rFonts w:asciiTheme="minorHAnsi" w:hAnsiTheme="minorHAnsi" w:hint="eastAsia"/>
          <w:lang w:eastAsia="zh-CN"/>
        </w:rPr>
        <w:t>验证，</w:t>
      </w:r>
      <w:r w:rsidR="005E369C">
        <w:rPr>
          <w:rFonts w:asciiTheme="minorHAnsi" w:hAnsiTheme="minorHAnsi" w:hint="eastAsia"/>
          <w:lang w:eastAsia="zh-CN"/>
        </w:rPr>
        <w:t>以便在</w:t>
      </w:r>
      <w:r w:rsidR="005E369C" w:rsidRPr="009707BF">
        <w:rPr>
          <w:rFonts w:asciiTheme="minorHAnsi" w:hAnsiTheme="minorHAnsi" w:hint="eastAsia"/>
          <w:lang w:eastAsia="zh-CN"/>
        </w:rPr>
        <w:t>不影响安全性和效率</w:t>
      </w:r>
      <w:r w:rsidR="005E369C">
        <w:rPr>
          <w:rFonts w:asciiTheme="minorHAnsi" w:hAnsiTheme="minorHAnsi" w:hint="eastAsia"/>
          <w:lang w:eastAsia="zh-CN"/>
        </w:rPr>
        <w:t>的情况下，</w:t>
      </w:r>
      <w:r w:rsidRPr="009707BF">
        <w:rPr>
          <w:rFonts w:asciiTheme="minorHAnsi" w:hAnsiTheme="minorHAnsi" w:hint="eastAsia"/>
          <w:lang w:eastAsia="zh-CN"/>
        </w:rPr>
        <w:t>扩大</w:t>
      </w:r>
      <w:r w:rsidR="005E369C">
        <w:rPr>
          <w:rFonts w:asciiTheme="minorHAnsi" w:hAnsiTheme="minorHAnsi" w:hint="eastAsia"/>
          <w:lang w:eastAsia="zh-CN"/>
        </w:rPr>
        <w:t>使用</w:t>
      </w:r>
      <w:r w:rsidRPr="009707BF">
        <w:rPr>
          <w:rFonts w:asciiTheme="minorHAnsi" w:hAnsiTheme="minorHAnsi" w:hint="eastAsia"/>
          <w:lang w:eastAsia="zh-CN"/>
        </w:rPr>
        <w:t>与外部用户的视频会议。</w:t>
      </w:r>
    </w:p>
    <w:p w:rsidR="008E11C6" w:rsidRPr="00F0448F" w:rsidRDefault="00963437" w:rsidP="000D519A">
      <w:pPr>
        <w:snapToGrid w:val="0"/>
        <w:spacing w:after="120"/>
        <w:jc w:val="both"/>
        <w:rPr>
          <w:rFonts w:asciiTheme="minorHAnsi" w:hAnsiTheme="minorHAnsi"/>
          <w:lang w:eastAsia="zh-CN"/>
        </w:rPr>
      </w:pPr>
      <w:r w:rsidRPr="00F26BAA">
        <w:rPr>
          <w:rFonts w:asciiTheme="minorHAnsi" w:hAnsiTheme="minorHAnsi"/>
          <w:lang w:eastAsia="zh-CN"/>
        </w:rPr>
        <w:t>5.</w:t>
      </w:r>
      <w:r w:rsidR="008E11C6">
        <w:rPr>
          <w:rFonts w:asciiTheme="minorHAnsi" w:hAnsiTheme="minorHAnsi" w:hint="eastAsia"/>
          <w:lang w:eastAsia="zh-CN"/>
        </w:rPr>
        <w:t>6</w:t>
      </w:r>
      <w:r w:rsidRPr="00F26BAA">
        <w:rPr>
          <w:rFonts w:asciiTheme="minorHAnsi" w:hAnsiTheme="minorHAnsi"/>
          <w:lang w:eastAsia="zh-CN"/>
        </w:rPr>
        <w:tab/>
      </w:r>
      <w:r w:rsidRPr="00F26BAA">
        <w:rPr>
          <w:rFonts w:asciiTheme="minorHAnsi" w:hAnsiTheme="minorHAnsi" w:hint="eastAsia"/>
          <w:lang w:eastAsia="zh-CN"/>
        </w:rPr>
        <w:t>区域</w:t>
      </w:r>
      <w:r w:rsidR="00F0448F">
        <w:rPr>
          <w:rFonts w:asciiTheme="minorHAnsi" w:hAnsiTheme="minorHAnsi"/>
          <w:lang w:eastAsia="zh-CN"/>
        </w:rPr>
        <w:t>和地区机构</w:t>
      </w:r>
      <w:r w:rsidR="004923F4">
        <w:rPr>
          <w:rFonts w:asciiTheme="minorHAnsi" w:hAnsiTheme="minorHAnsi" w:hint="eastAsia"/>
          <w:lang w:eastAsia="zh-CN"/>
        </w:rPr>
        <w:t>均能</w:t>
      </w:r>
      <w:r w:rsidR="00F0448F">
        <w:rPr>
          <w:rFonts w:asciiTheme="minorHAnsi" w:hAnsiTheme="minorHAnsi"/>
          <w:lang w:eastAsia="zh-CN"/>
        </w:rPr>
        <w:t>充分了解</w:t>
      </w:r>
      <w:r w:rsidRPr="00F26BAA">
        <w:rPr>
          <w:rFonts w:asciiTheme="minorHAnsi" w:hAnsiTheme="minorHAnsi"/>
          <w:lang w:eastAsia="zh-CN"/>
        </w:rPr>
        <w:t>秘书处发出的</w:t>
      </w:r>
      <w:r w:rsidR="00F0448F">
        <w:rPr>
          <w:rFonts w:asciiTheme="minorHAnsi" w:hAnsiTheme="minorHAnsi" w:hint="eastAsia"/>
          <w:lang w:eastAsia="zh-CN"/>
        </w:rPr>
        <w:t>、</w:t>
      </w:r>
      <w:r w:rsidRPr="00F26BAA">
        <w:rPr>
          <w:rFonts w:asciiTheme="minorHAnsi" w:hAnsiTheme="minorHAnsi"/>
          <w:lang w:eastAsia="zh-CN"/>
        </w:rPr>
        <w:t>有关各自区域的</w:t>
      </w:r>
      <w:r w:rsidR="00F0448F">
        <w:rPr>
          <w:rFonts w:asciiTheme="minorHAnsi" w:hAnsiTheme="minorHAnsi" w:hint="eastAsia"/>
          <w:lang w:eastAsia="zh-CN"/>
        </w:rPr>
        <w:t>所有</w:t>
      </w:r>
      <w:r w:rsidR="00F0448F">
        <w:rPr>
          <w:rFonts w:asciiTheme="minorHAnsi" w:hAnsiTheme="minorHAnsi"/>
          <w:lang w:eastAsia="zh-CN"/>
        </w:rPr>
        <w:t>通函和往来信函的信息，</w:t>
      </w:r>
      <w:r w:rsidR="00F0448F">
        <w:rPr>
          <w:rFonts w:asciiTheme="minorHAnsi" w:hAnsiTheme="minorHAnsi" w:hint="eastAsia"/>
          <w:lang w:eastAsia="zh-CN"/>
        </w:rPr>
        <w:t>以便</w:t>
      </w:r>
      <w:r w:rsidRPr="00F26BAA">
        <w:rPr>
          <w:rFonts w:asciiTheme="minorHAnsi" w:hAnsiTheme="minorHAnsi"/>
          <w:lang w:eastAsia="zh-CN"/>
        </w:rPr>
        <w:t>确保开展必要的后续工作</w:t>
      </w:r>
      <w:r w:rsidRPr="00F26BAA">
        <w:rPr>
          <w:rFonts w:asciiTheme="minorHAnsi" w:hAnsiTheme="minorHAnsi" w:hint="eastAsia"/>
          <w:lang w:eastAsia="zh-CN"/>
        </w:rPr>
        <w:t>。</w:t>
      </w:r>
    </w:p>
    <w:p w:rsidR="0093362E" w:rsidRPr="002C6ED2" w:rsidRDefault="0012612F" w:rsidP="00AA2A39">
      <w:pPr>
        <w:spacing w:before="840"/>
        <w:jc w:val="center"/>
        <w:rPr>
          <w:lang w:eastAsia="zh-CN"/>
        </w:rPr>
      </w:pPr>
      <w:r>
        <w:rPr>
          <w:lang w:eastAsia="zh-CN"/>
        </w:rPr>
        <w:t>______________</w:t>
      </w:r>
    </w:p>
    <w:sectPr w:rsidR="0093362E" w:rsidRPr="002C6ED2"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F57" w:rsidRDefault="00502F57">
      <w:r>
        <w:separator/>
      </w:r>
    </w:p>
  </w:endnote>
  <w:endnote w:type="continuationSeparator" w:id="0">
    <w:p w:rsidR="00502F57" w:rsidRDefault="0050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57" w:rsidRPr="00AA2A39" w:rsidRDefault="00502F57" w:rsidP="00BD638F">
    <w:pPr>
      <w:pStyle w:val="Footer"/>
      <w:rPr>
        <w:color w:val="D9D9D9" w:themeColor="background1" w:themeShade="D9"/>
      </w:rPr>
    </w:pPr>
    <w:r w:rsidRPr="00BD638F">
      <w:rPr>
        <w:color w:val="000000" w:themeColor="text1"/>
      </w:rPr>
      <w:fldChar w:fldCharType="begin"/>
    </w:r>
    <w:r w:rsidRPr="00BD638F">
      <w:rPr>
        <w:color w:val="000000" w:themeColor="text1"/>
      </w:rPr>
      <w:instrText xml:space="preserve"> FILENAME \p  \* MERGEFORMAT </w:instrText>
    </w:r>
    <w:r w:rsidRPr="00BD638F">
      <w:rPr>
        <w:color w:val="000000" w:themeColor="text1"/>
      </w:rPr>
      <w:fldChar w:fldCharType="separate"/>
    </w:r>
    <w:r>
      <w:rPr>
        <w:color w:val="000000" w:themeColor="text1"/>
      </w:rPr>
      <w:t>P:\CHI\SG\CONSEIL\C18\000\025C.docx</w:t>
    </w:r>
    <w:r w:rsidRPr="00BD638F">
      <w:rPr>
        <w:color w:val="000000" w:themeColor="text1"/>
      </w:rPr>
      <w:fldChar w:fldCharType="end"/>
    </w:r>
    <w:r w:rsidRPr="00BD638F">
      <w:rPr>
        <w:color w:val="000000" w:themeColor="text1"/>
      </w:rPr>
      <w:t xml:space="preserve"> (425096)</w:t>
    </w:r>
    <w:r w:rsidRPr="00AA2A39">
      <w:rPr>
        <w:color w:val="D9D9D9" w:themeColor="background1" w:themeShade="D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57" w:rsidRDefault="00502F5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502F57" w:rsidRPr="00AA2A39" w:rsidRDefault="00502F57" w:rsidP="001D78E8">
    <w:pPr>
      <w:pStyle w:val="Footer"/>
      <w:rPr>
        <w:color w:val="D9D9D9" w:themeColor="background1" w:themeShade="D9"/>
      </w:rPr>
    </w:pPr>
    <w:r w:rsidRPr="00BD638F">
      <w:rPr>
        <w:color w:val="000000" w:themeColor="text1"/>
      </w:rPr>
      <w:fldChar w:fldCharType="begin"/>
    </w:r>
    <w:r w:rsidRPr="00BD638F">
      <w:rPr>
        <w:color w:val="000000" w:themeColor="text1"/>
      </w:rPr>
      <w:instrText xml:space="preserve"> FILENAME \p  \* MERGEFORMAT </w:instrText>
    </w:r>
    <w:r w:rsidRPr="00BD638F">
      <w:rPr>
        <w:color w:val="000000" w:themeColor="text1"/>
      </w:rPr>
      <w:fldChar w:fldCharType="separate"/>
    </w:r>
    <w:r>
      <w:rPr>
        <w:color w:val="000000" w:themeColor="text1"/>
      </w:rPr>
      <w:t>P:\CHI\SG\CONSEIL\C18\000\025C.docx</w:t>
    </w:r>
    <w:r w:rsidRPr="00BD638F">
      <w:rPr>
        <w:color w:val="000000" w:themeColor="text1"/>
      </w:rPr>
      <w:fldChar w:fldCharType="end"/>
    </w:r>
    <w:r w:rsidRPr="00BD638F">
      <w:rPr>
        <w:color w:val="000000" w:themeColor="text1"/>
      </w:rPr>
      <w:t xml:space="preserve"> (425096)</w:t>
    </w:r>
    <w:r w:rsidRPr="00AA2A39">
      <w:rPr>
        <w:color w:val="D9D9D9" w:themeColor="background1" w:themeShade="D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F57" w:rsidRDefault="00502F57">
      <w:r>
        <w:t>____________________</w:t>
      </w:r>
    </w:p>
  </w:footnote>
  <w:footnote w:type="continuationSeparator" w:id="0">
    <w:p w:rsidR="00502F57" w:rsidRDefault="00502F57">
      <w:r>
        <w:continuationSeparator/>
      </w:r>
    </w:p>
  </w:footnote>
  <w:footnote w:id="1">
    <w:p w:rsidR="00502F57" w:rsidRPr="0091116C" w:rsidRDefault="00502F57" w:rsidP="00FF27CE">
      <w:pPr>
        <w:pStyle w:val="FootnoteText"/>
        <w:rPr>
          <w:sz w:val="20"/>
          <w:lang w:val="en-US" w:eastAsia="zh-CN"/>
        </w:rPr>
      </w:pPr>
      <w:r>
        <w:rPr>
          <w:rStyle w:val="FootnoteReference"/>
        </w:rPr>
        <w:footnoteRef/>
      </w:r>
      <w:r>
        <w:rPr>
          <w:lang w:eastAsia="zh-CN"/>
        </w:rPr>
        <w:t xml:space="preserve"> </w:t>
      </w:r>
      <w:r w:rsidRPr="000D06E7">
        <w:rPr>
          <w:rFonts w:hint="eastAsia"/>
          <w:sz w:val="22"/>
          <w:szCs w:val="22"/>
          <w:lang w:eastAsia="zh-CN"/>
        </w:rPr>
        <w:t>账目决算尚未完成，</w:t>
      </w:r>
      <w:r w:rsidRPr="000D06E7">
        <w:rPr>
          <w:rFonts w:hint="eastAsia"/>
          <w:sz w:val="22"/>
          <w:szCs w:val="22"/>
          <w:lang w:eastAsia="zh-CN"/>
        </w:rPr>
        <w:t>2017</w:t>
      </w:r>
      <w:r w:rsidRPr="000D06E7">
        <w:rPr>
          <w:rFonts w:hint="eastAsia"/>
          <w:sz w:val="22"/>
          <w:szCs w:val="22"/>
          <w:lang w:eastAsia="zh-CN"/>
        </w:rPr>
        <w:t>年财务数字为初步数字。执行数字指承诺用于开展行动</w:t>
      </w:r>
      <w:r w:rsidRPr="000D06E7">
        <w:rPr>
          <w:rFonts w:hint="eastAsia"/>
          <w:sz w:val="22"/>
          <w:szCs w:val="22"/>
          <w:lang w:eastAsia="zh-CN"/>
        </w:rPr>
        <w:t>/</w:t>
      </w:r>
      <w:r w:rsidRPr="000D06E7">
        <w:rPr>
          <w:rFonts w:hint="eastAsia"/>
          <w:sz w:val="22"/>
          <w:szCs w:val="22"/>
          <w:lang w:eastAsia="zh-CN"/>
        </w:rPr>
        <w:t>项目的资金。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57" w:rsidRDefault="00502F57" w:rsidP="00CE6F22">
    <w:pPr>
      <w:pStyle w:val="Header"/>
    </w:pPr>
    <w:r>
      <w:fldChar w:fldCharType="begin"/>
    </w:r>
    <w:r>
      <w:instrText>PAGE</w:instrText>
    </w:r>
    <w:r>
      <w:fldChar w:fldCharType="separate"/>
    </w:r>
    <w:r w:rsidR="00DF0ECD">
      <w:rPr>
        <w:noProof/>
      </w:rPr>
      <w:t>7</w:t>
    </w:r>
    <w:r>
      <w:rPr>
        <w:noProof/>
      </w:rPr>
      <w:fldChar w:fldCharType="end"/>
    </w:r>
  </w:p>
  <w:p w:rsidR="00502F57" w:rsidRDefault="00502F57" w:rsidP="008A5162">
    <w:pPr>
      <w:pStyle w:val="Header"/>
      <w:rPr>
        <w:lang w:eastAsia="zh-CN"/>
      </w:rPr>
    </w:pPr>
    <w:r>
      <w:t>C18/25-C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01D3C"/>
    <w:multiLevelType w:val="multilevel"/>
    <w:tmpl w:val="72FEFBF0"/>
    <w:lvl w:ilvl="0">
      <w:start w:val="2"/>
      <w:numFmt w:val="decimal"/>
      <w:lvlText w:val="%1"/>
      <w:lvlJc w:val="left"/>
      <w:pPr>
        <w:ind w:left="480" w:hanging="480"/>
      </w:pPr>
      <w:rPr>
        <w:rFonts w:cs="Times New Roman" w:hint="default"/>
      </w:rPr>
    </w:lvl>
    <w:lvl w:ilvl="1">
      <w:start w:val="9"/>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3"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562D4B16"/>
    <w:multiLevelType w:val="hybridMultilevel"/>
    <w:tmpl w:val="A552B2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05632"/>
    <w:multiLevelType w:val="hybridMultilevel"/>
    <w:tmpl w:val="03FE9E4C"/>
    <w:lvl w:ilvl="0" w:tplc="54466C6C">
      <w:numFmt w:val="bullet"/>
      <w:lvlText w:val="-"/>
      <w:lvlJc w:val="left"/>
      <w:pPr>
        <w:ind w:left="720" w:hanging="360"/>
      </w:pPr>
      <w:rPr>
        <w:rFonts w:ascii="Calibri" w:eastAsia="Arial Unicode MS" w:hAnsi="Calibri" w:cstheme="minorHAns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120E6"/>
    <w:multiLevelType w:val="hybridMultilevel"/>
    <w:tmpl w:val="8FF42A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F1"/>
    <w:rsid w:val="000015DE"/>
    <w:rsid w:val="00001B79"/>
    <w:rsid w:val="00001C1A"/>
    <w:rsid w:val="00005945"/>
    <w:rsid w:val="00005AB0"/>
    <w:rsid w:val="00027129"/>
    <w:rsid w:val="0004471C"/>
    <w:rsid w:val="00044727"/>
    <w:rsid w:val="00046337"/>
    <w:rsid w:val="000863F6"/>
    <w:rsid w:val="000A6363"/>
    <w:rsid w:val="000A7784"/>
    <w:rsid w:val="000B7318"/>
    <w:rsid w:val="000B7ED0"/>
    <w:rsid w:val="000D06E7"/>
    <w:rsid w:val="000D15EA"/>
    <w:rsid w:val="000D519A"/>
    <w:rsid w:val="000E08EC"/>
    <w:rsid w:val="000E38DD"/>
    <w:rsid w:val="000E787B"/>
    <w:rsid w:val="00122E53"/>
    <w:rsid w:val="00124C9D"/>
    <w:rsid w:val="0012612F"/>
    <w:rsid w:val="00141E98"/>
    <w:rsid w:val="0015094D"/>
    <w:rsid w:val="00155FDA"/>
    <w:rsid w:val="00157773"/>
    <w:rsid w:val="00162BF6"/>
    <w:rsid w:val="00166108"/>
    <w:rsid w:val="001763F3"/>
    <w:rsid w:val="001824D5"/>
    <w:rsid w:val="00190272"/>
    <w:rsid w:val="001A12E7"/>
    <w:rsid w:val="001A202E"/>
    <w:rsid w:val="001A5FB6"/>
    <w:rsid w:val="001B5999"/>
    <w:rsid w:val="001D43D4"/>
    <w:rsid w:val="001D78E8"/>
    <w:rsid w:val="00207E72"/>
    <w:rsid w:val="00253004"/>
    <w:rsid w:val="002621EE"/>
    <w:rsid w:val="00267374"/>
    <w:rsid w:val="002674A0"/>
    <w:rsid w:val="00277968"/>
    <w:rsid w:val="002925B7"/>
    <w:rsid w:val="002955C0"/>
    <w:rsid w:val="00295849"/>
    <w:rsid w:val="00295C21"/>
    <w:rsid w:val="002B4101"/>
    <w:rsid w:val="002C6ED2"/>
    <w:rsid w:val="00303E0C"/>
    <w:rsid w:val="00306AE0"/>
    <w:rsid w:val="00325C25"/>
    <w:rsid w:val="00325F16"/>
    <w:rsid w:val="00331E01"/>
    <w:rsid w:val="003353DE"/>
    <w:rsid w:val="00335746"/>
    <w:rsid w:val="0036223D"/>
    <w:rsid w:val="00367F70"/>
    <w:rsid w:val="00370565"/>
    <w:rsid w:val="00391222"/>
    <w:rsid w:val="00393DDF"/>
    <w:rsid w:val="00397F55"/>
    <w:rsid w:val="003B056B"/>
    <w:rsid w:val="003C170D"/>
    <w:rsid w:val="003C49D1"/>
    <w:rsid w:val="003F122E"/>
    <w:rsid w:val="00403EB7"/>
    <w:rsid w:val="0041422D"/>
    <w:rsid w:val="00414BC4"/>
    <w:rsid w:val="004819BD"/>
    <w:rsid w:val="00487D41"/>
    <w:rsid w:val="004923F4"/>
    <w:rsid w:val="004936BF"/>
    <w:rsid w:val="00495C63"/>
    <w:rsid w:val="004A580C"/>
    <w:rsid w:val="004B1166"/>
    <w:rsid w:val="004D163F"/>
    <w:rsid w:val="004D7551"/>
    <w:rsid w:val="004E4D47"/>
    <w:rsid w:val="004F2598"/>
    <w:rsid w:val="00502F57"/>
    <w:rsid w:val="00505210"/>
    <w:rsid w:val="00520046"/>
    <w:rsid w:val="00526ACB"/>
    <w:rsid w:val="00537D48"/>
    <w:rsid w:val="005403F7"/>
    <w:rsid w:val="00540632"/>
    <w:rsid w:val="00541CF4"/>
    <w:rsid w:val="005805E1"/>
    <w:rsid w:val="0058242F"/>
    <w:rsid w:val="005B49D0"/>
    <w:rsid w:val="005D0019"/>
    <w:rsid w:val="005D2477"/>
    <w:rsid w:val="005D5ABB"/>
    <w:rsid w:val="005E02A9"/>
    <w:rsid w:val="005E369C"/>
    <w:rsid w:val="005F6AEA"/>
    <w:rsid w:val="005F6DB1"/>
    <w:rsid w:val="005F79BF"/>
    <w:rsid w:val="00601588"/>
    <w:rsid w:val="00612F03"/>
    <w:rsid w:val="00657D0E"/>
    <w:rsid w:val="00662A35"/>
    <w:rsid w:val="0068439E"/>
    <w:rsid w:val="006908CB"/>
    <w:rsid w:val="00692DDB"/>
    <w:rsid w:val="00694FE3"/>
    <w:rsid w:val="006A2DD3"/>
    <w:rsid w:val="006B39B4"/>
    <w:rsid w:val="006C36CD"/>
    <w:rsid w:val="006D4C54"/>
    <w:rsid w:val="006D5F03"/>
    <w:rsid w:val="006E70E2"/>
    <w:rsid w:val="006F2807"/>
    <w:rsid w:val="00700D1F"/>
    <w:rsid w:val="007205CB"/>
    <w:rsid w:val="00720FE2"/>
    <w:rsid w:val="007312D6"/>
    <w:rsid w:val="007437E8"/>
    <w:rsid w:val="007734CB"/>
    <w:rsid w:val="00786962"/>
    <w:rsid w:val="00791784"/>
    <w:rsid w:val="00796836"/>
    <w:rsid w:val="007A656B"/>
    <w:rsid w:val="007A6D66"/>
    <w:rsid w:val="007B29E4"/>
    <w:rsid w:val="007C53BB"/>
    <w:rsid w:val="007D1C31"/>
    <w:rsid w:val="007D2044"/>
    <w:rsid w:val="007D60E9"/>
    <w:rsid w:val="007E189D"/>
    <w:rsid w:val="007E5B9B"/>
    <w:rsid w:val="007E79C9"/>
    <w:rsid w:val="007F66B0"/>
    <w:rsid w:val="00802342"/>
    <w:rsid w:val="00804BA3"/>
    <w:rsid w:val="008107E0"/>
    <w:rsid w:val="00813AA2"/>
    <w:rsid w:val="00816F71"/>
    <w:rsid w:val="0082183C"/>
    <w:rsid w:val="008508D8"/>
    <w:rsid w:val="00853652"/>
    <w:rsid w:val="0086342B"/>
    <w:rsid w:val="00876198"/>
    <w:rsid w:val="008A5162"/>
    <w:rsid w:val="008B5210"/>
    <w:rsid w:val="008C46D6"/>
    <w:rsid w:val="008D052A"/>
    <w:rsid w:val="008E11C6"/>
    <w:rsid w:val="009129B0"/>
    <w:rsid w:val="0093362E"/>
    <w:rsid w:val="00936E99"/>
    <w:rsid w:val="00937AB6"/>
    <w:rsid w:val="00940466"/>
    <w:rsid w:val="00944BBE"/>
    <w:rsid w:val="009625D8"/>
    <w:rsid w:val="00963437"/>
    <w:rsid w:val="009707BF"/>
    <w:rsid w:val="00973DE8"/>
    <w:rsid w:val="00980486"/>
    <w:rsid w:val="009830C0"/>
    <w:rsid w:val="00986516"/>
    <w:rsid w:val="00993DBE"/>
    <w:rsid w:val="00997185"/>
    <w:rsid w:val="009A349F"/>
    <w:rsid w:val="009B4F1E"/>
    <w:rsid w:val="009F22DD"/>
    <w:rsid w:val="009F6BDE"/>
    <w:rsid w:val="009F77AF"/>
    <w:rsid w:val="00A02227"/>
    <w:rsid w:val="00A117DE"/>
    <w:rsid w:val="00A234BC"/>
    <w:rsid w:val="00A272FF"/>
    <w:rsid w:val="00AA2A39"/>
    <w:rsid w:val="00AA49D1"/>
    <w:rsid w:val="00AA7E29"/>
    <w:rsid w:val="00AA7E6F"/>
    <w:rsid w:val="00AC15F3"/>
    <w:rsid w:val="00AD17F7"/>
    <w:rsid w:val="00AD38C9"/>
    <w:rsid w:val="00AD4616"/>
    <w:rsid w:val="00AD4724"/>
    <w:rsid w:val="00AD6E45"/>
    <w:rsid w:val="00AF37B9"/>
    <w:rsid w:val="00AF656F"/>
    <w:rsid w:val="00B01D49"/>
    <w:rsid w:val="00B171DB"/>
    <w:rsid w:val="00B24AA2"/>
    <w:rsid w:val="00B41D9A"/>
    <w:rsid w:val="00B43B9D"/>
    <w:rsid w:val="00B46A65"/>
    <w:rsid w:val="00B501EB"/>
    <w:rsid w:val="00B56B20"/>
    <w:rsid w:val="00B60184"/>
    <w:rsid w:val="00B6208D"/>
    <w:rsid w:val="00B62D20"/>
    <w:rsid w:val="00B77B6C"/>
    <w:rsid w:val="00B81E75"/>
    <w:rsid w:val="00B82C41"/>
    <w:rsid w:val="00B913F1"/>
    <w:rsid w:val="00B92FBB"/>
    <w:rsid w:val="00BA3DE1"/>
    <w:rsid w:val="00BB3493"/>
    <w:rsid w:val="00BB4CCF"/>
    <w:rsid w:val="00BC0892"/>
    <w:rsid w:val="00BD638F"/>
    <w:rsid w:val="00BE7BAC"/>
    <w:rsid w:val="00BF7E08"/>
    <w:rsid w:val="00C007A2"/>
    <w:rsid w:val="00C023C4"/>
    <w:rsid w:val="00C12DA5"/>
    <w:rsid w:val="00C41CBB"/>
    <w:rsid w:val="00C44C05"/>
    <w:rsid w:val="00C57BC2"/>
    <w:rsid w:val="00C64E4E"/>
    <w:rsid w:val="00C66E64"/>
    <w:rsid w:val="00C9169C"/>
    <w:rsid w:val="00C94F88"/>
    <w:rsid w:val="00C95E25"/>
    <w:rsid w:val="00CA2952"/>
    <w:rsid w:val="00CA329D"/>
    <w:rsid w:val="00CB00F9"/>
    <w:rsid w:val="00CB06A3"/>
    <w:rsid w:val="00CC4526"/>
    <w:rsid w:val="00CC6AF4"/>
    <w:rsid w:val="00CD0E3E"/>
    <w:rsid w:val="00CD47F0"/>
    <w:rsid w:val="00CE0E4A"/>
    <w:rsid w:val="00CE6F22"/>
    <w:rsid w:val="00CF7D3E"/>
    <w:rsid w:val="00D013F2"/>
    <w:rsid w:val="00D035FA"/>
    <w:rsid w:val="00D04733"/>
    <w:rsid w:val="00D06901"/>
    <w:rsid w:val="00D22E0B"/>
    <w:rsid w:val="00D32919"/>
    <w:rsid w:val="00D336C1"/>
    <w:rsid w:val="00D33B5B"/>
    <w:rsid w:val="00D3652E"/>
    <w:rsid w:val="00D634A6"/>
    <w:rsid w:val="00D67557"/>
    <w:rsid w:val="00D85963"/>
    <w:rsid w:val="00D864AA"/>
    <w:rsid w:val="00D8756A"/>
    <w:rsid w:val="00D9036C"/>
    <w:rsid w:val="00D94637"/>
    <w:rsid w:val="00DA4B2C"/>
    <w:rsid w:val="00DB16DF"/>
    <w:rsid w:val="00DB20B8"/>
    <w:rsid w:val="00DB5DCB"/>
    <w:rsid w:val="00DB6A27"/>
    <w:rsid w:val="00DC508C"/>
    <w:rsid w:val="00DD1FFD"/>
    <w:rsid w:val="00DE0B62"/>
    <w:rsid w:val="00DE192E"/>
    <w:rsid w:val="00DE196D"/>
    <w:rsid w:val="00DF0ECD"/>
    <w:rsid w:val="00E265BF"/>
    <w:rsid w:val="00E3359A"/>
    <w:rsid w:val="00E36C94"/>
    <w:rsid w:val="00E37DEC"/>
    <w:rsid w:val="00E54D27"/>
    <w:rsid w:val="00E75B2A"/>
    <w:rsid w:val="00E77476"/>
    <w:rsid w:val="00E7770D"/>
    <w:rsid w:val="00E8228B"/>
    <w:rsid w:val="00E85BCB"/>
    <w:rsid w:val="00EC092F"/>
    <w:rsid w:val="00EC2514"/>
    <w:rsid w:val="00EF059F"/>
    <w:rsid w:val="00F02F18"/>
    <w:rsid w:val="00F0448F"/>
    <w:rsid w:val="00F11595"/>
    <w:rsid w:val="00F133A9"/>
    <w:rsid w:val="00F1766C"/>
    <w:rsid w:val="00F178F1"/>
    <w:rsid w:val="00F2298E"/>
    <w:rsid w:val="00F26BAA"/>
    <w:rsid w:val="00F44067"/>
    <w:rsid w:val="00F5356C"/>
    <w:rsid w:val="00F65946"/>
    <w:rsid w:val="00F74450"/>
    <w:rsid w:val="00F82E44"/>
    <w:rsid w:val="00F91B69"/>
    <w:rsid w:val="00F931CA"/>
    <w:rsid w:val="00FB5DE7"/>
    <w:rsid w:val="00FB771F"/>
    <w:rsid w:val="00FB7D6E"/>
    <w:rsid w:val="00FC3832"/>
    <w:rsid w:val="00FC5386"/>
    <w:rsid w:val="00FD6069"/>
    <w:rsid w:val="00FD6E0D"/>
    <w:rsid w:val="00FE5BD5"/>
    <w:rsid w:val="00FF27CE"/>
    <w:rsid w:val="00FF2A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56E8B7D7-4E35-4D9D-B7DF-45C016CF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table" w:styleId="TableGrid">
    <w:name w:val="Table Grid"/>
    <w:basedOn w:val="TableNormal"/>
    <w:rsid w:val="00692DD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692DDB"/>
    <w:rPr>
      <w:rFonts w:ascii="Calibri" w:hAnsi="Calibri"/>
      <w:sz w:val="22"/>
      <w:lang w:val="en-GB" w:eastAsia="en-US"/>
    </w:rPr>
  </w:style>
  <w:style w:type="character" w:customStyle="1" w:styleId="Heading1Char">
    <w:name w:val="Heading 1 Char"/>
    <w:basedOn w:val="DefaultParagraphFont"/>
    <w:link w:val="Heading1"/>
    <w:rsid w:val="00001B79"/>
    <w:rPr>
      <w:rFonts w:ascii="Calibri" w:hAnsi="Calibri"/>
      <w:b/>
      <w:sz w:val="28"/>
      <w:lang w:val="en-GB" w:eastAsia="en-US"/>
    </w:rPr>
  </w:style>
  <w:style w:type="paragraph" w:styleId="ListParagraph">
    <w:name w:val="List Paragraph"/>
    <w:basedOn w:val="Normal"/>
    <w:link w:val="ListParagraphChar"/>
    <w:uiPriority w:val="34"/>
    <w:qFormat/>
    <w:rsid w:val="00001B79"/>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CEONormalChar">
    <w:name w:val="CEO_Normal Char"/>
    <w:basedOn w:val="DefaultParagraphFont"/>
    <w:link w:val="CEONormal"/>
    <w:locked/>
    <w:rsid w:val="00487D41"/>
    <w:rPr>
      <w:rFonts w:ascii="Verdana" w:hAnsi="Verdana"/>
      <w:lang w:eastAsia="en-US"/>
    </w:rPr>
  </w:style>
  <w:style w:type="paragraph" w:customStyle="1" w:styleId="CEONormal">
    <w:name w:val="CEO_Normal"/>
    <w:basedOn w:val="Normal"/>
    <w:link w:val="CEONormalChar"/>
    <w:rsid w:val="00487D41"/>
    <w:pPr>
      <w:tabs>
        <w:tab w:val="clear" w:pos="794"/>
        <w:tab w:val="clear" w:pos="1191"/>
        <w:tab w:val="clear" w:pos="1588"/>
        <w:tab w:val="clear" w:pos="1985"/>
      </w:tabs>
      <w:overflowPunct/>
      <w:autoSpaceDE/>
      <w:autoSpaceDN/>
      <w:adjustRightInd/>
      <w:spacing w:after="120"/>
      <w:textAlignment w:val="auto"/>
    </w:pPr>
    <w:rPr>
      <w:rFonts w:ascii="Verdana" w:hAnsi="Verdana"/>
      <w:sz w:val="20"/>
      <w:lang w:val="en-US"/>
    </w:rPr>
  </w:style>
  <w:style w:type="paragraph" w:styleId="NormalWeb">
    <w:name w:val="Normal (Web)"/>
    <w:basedOn w:val="Normal"/>
    <w:uiPriority w:val="99"/>
    <w:unhideWhenUsed/>
    <w:rsid w:val="00487D4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character" w:customStyle="1" w:styleId="ms-rtefontface-5">
    <w:name w:val="ms-rtefontface-5"/>
    <w:basedOn w:val="DefaultParagraphFont"/>
    <w:rsid w:val="00F178F1"/>
  </w:style>
  <w:style w:type="character" w:styleId="Strong">
    <w:name w:val="Strong"/>
    <w:basedOn w:val="DefaultParagraphFont"/>
    <w:uiPriority w:val="22"/>
    <w:qFormat/>
    <w:rsid w:val="00F178F1"/>
    <w:rPr>
      <w:b/>
      <w:bCs/>
    </w:rPr>
  </w:style>
  <w:style w:type="character" w:customStyle="1" w:styleId="ListParagraphChar">
    <w:name w:val="List Paragraph Char"/>
    <w:basedOn w:val="DefaultParagraphFont"/>
    <w:link w:val="ListParagraph"/>
    <w:uiPriority w:val="34"/>
    <w:rsid w:val="00F178F1"/>
    <w:rPr>
      <w:rFonts w:ascii="Calibri" w:eastAsia="Times New Roman" w:hAnsi="Calibri"/>
      <w:sz w:val="24"/>
      <w:lang w:val="en-GB" w:eastAsia="en-US"/>
    </w:rPr>
  </w:style>
  <w:style w:type="character" w:customStyle="1" w:styleId="Heading2Char">
    <w:name w:val="Heading 2 Char"/>
    <w:basedOn w:val="DefaultParagraphFont"/>
    <w:link w:val="Heading2"/>
    <w:rsid w:val="00963437"/>
    <w:rPr>
      <w:rFonts w:ascii="Calibri" w:hAnsi="Calibri"/>
      <w:b/>
      <w:sz w:val="24"/>
      <w:lang w:val="en-GB" w:eastAsia="en-US"/>
    </w:rPr>
  </w:style>
  <w:style w:type="paragraph" w:styleId="BalloonText">
    <w:name w:val="Balloon Text"/>
    <w:basedOn w:val="Normal"/>
    <w:link w:val="BalloonTextChar"/>
    <w:semiHidden/>
    <w:unhideWhenUsed/>
    <w:rsid w:val="00802342"/>
    <w:pPr>
      <w:spacing w:before="0"/>
    </w:pPr>
    <w:rPr>
      <w:sz w:val="18"/>
      <w:szCs w:val="18"/>
    </w:rPr>
  </w:style>
  <w:style w:type="character" w:customStyle="1" w:styleId="BalloonTextChar">
    <w:name w:val="Balloon Text Char"/>
    <w:basedOn w:val="DefaultParagraphFont"/>
    <w:link w:val="BalloonText"/>
    <w:semiHidden/>
    <w:rsid w:val="00802342"/>
    <w:rPr>
      <w:rFonts w:ascii="Calibri" w:hAnsi="Calibri"/>
      <w:sz w:val="18"/>
      <w:szCs w:val="18"/>
      <w:lang w:val="en-GB" w:eastAsia="en-US"/>
    </w:rPr>
  </w:style>
  <w:style w:type="paragraph" w:customStyle="1" w:styleId="Body">
    <w:name w:val="Body"/>
    <w:rsid w:val="007734CB"/>
    <w:pPr>
      <w:spacing w:after="160" w:line="25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769">
      <w:bodyDiv w:val="1"/>
      <w:marLeft w:val="0"/>
      <w:marRight w:val="0"/>
      <w:marTop w:val="0"/>
      <w:marBottom w:val="0"/>
      <w:divBdr>
        <w:top w:val="none" w:sz="0" w:space="0" w:color="auto"/>
        <w:left w:val="none" w:sz="0" w:space="0" w:color="auto"/>
        <w:bottom w:val="none" w:sz="0" w:space="0" w:color="auto"/>
        <w:right w:val="none" w:sz="0" w:space="0" w:color="auto"/>
      </w:divBdr>
    </w:div>
    <w:div w:id="74284524">
      <w:bodyDiv w:val="1"/>
      <w:marLeft w:val="0"/>
      <w:marRight w:val="0"/>
      <w:marTop w:val="0"/>
      <w:marBottom w:val="0"/>
      <w:divBdr>
        <w:top w:val="none" w:sz="0" w:space="0" w:color="auto"/>
        <w:left w:val="none" w:sz="0" w:space="0" w:color="auto"/>
        <w:bottom w:val="none" w:sz="0" w:space="0" w:color="auto"/>
        <w:right w:val="none" w:sz="0" w:space="0" w:color="auto"/>
      </w:divBdr>
    </w:div>
    <w:div w:id="140970816">
      <w:bodyDiv w:val="1"/>
      <w:marLeft w:val="0"/>
      <w:marRight w:val="0"/>
      <w:marTop w:val="0"/>
      <w:marBottom w:val="0"/>
      <w:divBdr>
        <w:top w:val="none" w:sz="0" w:space="0" w:color="auto"/>
        <w:left w:val="none" w:sz="0" w:space="0" w:color="auto"/>
        <w:bottom w:val="none" w:sz="0" w:space="0" w:color="auto"/>
        <w:right w:val="none" w:sz="0" w:space="0" w:color="auto"/>
      </w:divBdr>
    </w:div>
    <w:div w:id="180628364">
      <w:bodyDiv w:val="1"/>
      <w:marLeft w:val="0"/>
      <w:marRight w:val="0"/>
      <w:marTop w:val="0"/>
      <w:marBottom w:val="0"/>
      <w:divBdr>
        <w:top w:val="none" w:sz="0" w:space="0" w:color="auto"/>
        <w:left w:val="none" w:sz="0" w:space="0" w:color="auto"/>
        <w:bottom w:val="none" w:sz="0" w:space="0" w:color="auto"/>
        <w:right w:val="none" w:sz="0" w:space="0" w:color="auto"/>
      </w:divBdr>
    </w:div>
    <w:div w:id="329646602">
      <w:bodyDiv w:val="1"/>
      <w:marLeft w:val="0"/>
      <w:marRight w:val="0"/>
      <w:marTop w:val="0"/>
      <w:marBottom w:val="0"/>
      <w:divBdr>
        <w:top w:val="none" w:sz="0" w:space="0" w:color="auto"/>
        <w:left w:val="none" w:sz="0" w:space="0" w:color="auto"/>
        <w:bottom w:val="none" w:sz="0" w:space="0" w:color="auto"/>
        <w:right w:val="none" w:sz="0" w:space="0" w:color="auto"/>
      </w:divBdr>
    </w:div>
    <w:div w:id="517811764">
      <w:bodyDiv w:val="1"/>
      <w:marLeft w:val="0"/>
      <w:marRight w:val="0"/>
      <w:marTop w:val="0"/>
      <w:marBottom w:val="0"/>
      <w:divBdr>
        <w:top w:val="none" w:sz="0" w:space="0" w:color="auto"/>
        <w:left w:val="none" w:sz="0" w:space="0" w:color="auto"/>
        <w:bottom w:val="none" w:sz="0" w:space="0" w:color="auto"/>
        <w:right w:val="none" w:sz="0" w:space="0" w:color="auto"/>
      </w:divBdr>
    </w:div>
    <w:div w:id="560213783">
      <w:bodyDiv w:val="1"/>
      <w:marLeft w:val="0"/>
      <w:marRight w:val="0"/>
      <w:marTop w:val="0"/>
      <w:marBottom w:val="0"/>
      <w:divBdr>
        <w:top w:val="none" w:sz="0" w:space="0" w:color="auto"/>
        <w:left w:val="none" w:sz="0" w:space="0" w:color="auto"/>
        <w:bottom w:val="none" w:sz="0" w:space="0" w:color="auto"/>
        <w:right w:val="none" w:sz="0" w:space="0" w:color="auto"/>
      </w:divBdr>
    </w:div>
    <w:div w:id="760873455">
      <w:bodyDiv w:val="1"/>
      <w:marLeft w:val="0"/>
      <w:marRight w:val="0"/>
      <w:marTop w:val="0"/>
      <w:marBottom w:val="0"/>
      <w:divBdr>
        <w:top w:val="none" w:sz="0" w:space="0" w:color="auto"/>
        <w:left w:val="none" w:sz="0" w:space="0" w:color="auto"/>
        <w:bottom w:val="none" w:sz="0" w:space="0" w:color="auto"/>
        <w:right w:val="none" w:sz="0" w:space="0" w:color="auto"/>
      </w:divBdr>
    </w:div>
    <w:div w:id="774791608">
      <w:bodyDiv w:val="1"/>
      <w:marLeft w:val="0"/>
      <w:marRight w:val="0"/>
      <w:marTop w:val="0"/>
      <w:marBottom w:val="0"/>
      <w:divBdr>
        <w:top w:val="none" w:sz="0" w:space="0" w:color="auto"/>
        <w:left w:val="none" w:sz="0" w:space="0" w:color="auto"/>
        <w:bottom w:val="none" w:sz="0" w:space="0" w:color="auto"/>
        <w:right w:val="none" w:sz="0" w:space="0" w:color="auto"/>
      </w:divBdr>
    </w:div>
    <w:div w:id="859008245">
      <w:bodyDiv w:val="1"/>
      <w:marLeft w:val="0"/>
      <w:marRight w:val="0"/>
      <w:marTop w:val="0"/>
      <w:marBottom w:val="0"/>
      <w:divBdr>
        <w:top w:val="none" w:sz="0" w:space="0" w:color="auto"/>
        <w:left w:val="none" w:sz="0" w:space="0" w:color="auto"/>
        <w:bottom w:val="none" w:sz="0" w:space="0" w:color="auto"/>
        <w:right w:val="none" w:sz="0" w:space="0" w:color="auto"/>
      </w:divBdr>
    </w:div>
    <w:div w:id="870646595">
      <w:bodyDiv w:val="1"/>
      <w:marLeft w:val="0"/>
      <w:marRight w:val="0"/>
      <w:marTop w:val="0"/>
      <w:marBottom w:val="0"/>
      <w:divBdr>
        <w:top w:val="none" w:sz="0" w:space="0" w:color="auto"/>
        <w:left w:val="none" w:sz="0" w:space="0" w:color="auto"/>
        <w:bottom w:val="none" w:sz="0" w:space="0" w:color="auto"/>
        <w:right w:val="none" w:sz="0" w:space="0" w:color="auto"/>
      </w:divBdr>
    </w:div>
    <w:div w:id="925453780">
      <w:bodyDiv w:val="1"/>
      <w:marLeft w:val="0"/>
      <w:marRight w:val="0"/>
      <w:marTop w:val="0"/>
      <w:marBottom w:val="0"/>
      <w:divBdr>
        <w:top w:val="none" w:sz="0" w:space="0" w:color="auto"/>
        <w:left w:val="none" w:sz="0" w:space="0" w:color="auto"/>
        <w:bottom w:val="none" w:sz="0" w:space="0" w:color="auto"/>
        <w:right w:val="none" w:sz="0" w:space="0" w:color="auto"/>
      </w:divBdr>
    </w:div>
    <w:div w:id="984814008">
      <w:bodyDiv w:val="1"/>
      <w:marLeft w:val="0"/>
      <w:marRight w:val="0"/>
      <w:marTop w:val="0"/>
      <w:marBottom w:val="0"/>
      <w:divBdr>
        <w:top w:val="none" w:sz="0" w:space="0" w:color="auto"/>
        <w:left w:val="none" w:sz="0" w:space="0" w:color="auto"/>
        <w:bottom w:val="none" w:sz="0" w:space="0" w:color="auto"/>
        <w:right w:val="none" w:sz="0" w:space="0" w:color="auto"/>
      </w:divBdr>
    </w:div>
    <w:div w:id="1156723160">
      <w:bodyDiv w:val="1"/>
      <w:marLeft w:val="0"/>
      <w:marRight w:val="0"/>
      <w:marTop w:val="0"/>
      <w:marBottom w:val="0"/>
      <w:divBdr>
        <w:top w:val="none" w:sz="0" w:space="0" w:color="auto"/>
        <w:left w:val="none" w:sz="0" w:space="0" w:color="auto"/>
        <w:bottom w:val="none" w:sz="0" w:space="0" w:color="auto"/>
        <w:right w:val="none" w:sz="0" w:space="0" w:color="auto"/>
      </w:divBdr>
    </w:div>
    <w:div w:id="1351839745">
      <w:bodyDiv w:val="1"/>
      <w:marLeft w:val="0"/>
      <w:marRight w:val="0"/>
      <w:marTop w:val="0"/>
      <w:marBottom w:val="0"/>
      <w:divBdr>
        <w:top w:val="none" w:sz="0" w:space="0" w:color="auto"/>
        <w:left w:val="none" w:sz="0" w:space="0" w:color="auto"/>
        <w:bottom w:val="none" w:sz="0" w:space="0" w:color="auto"/>
        <w:right w:val="none" w:sz="0" w:space="0" w:color="auto"/>
      </w:divBdr>
    </w:div>
    <w:div w:id="1844012179">
      <w:bodyDiv w:val="1"/>
      <w:marLeft w:val="0"/>
      <w:marRight w:val="0"/>
      <w:marTop w:val="0"/>
      <w:marBottom w:val="0"/>
      <w:divBdr>
        <w:top w:val="none" w:sz="0" w:space="0" w:color="auto"/>
        <w:left w:val="none" w:sz="0" w:space="0" w:color="auto"/>
        <w:bottom w:val="none" w:sz="0" w:space="0" w:color="auto"/>
        <w:right w:val="none" w:sz="0" w:space="0" w:color="auto"/>
      </w:divBdr>
    </w:div>
    <w:div w:id="1846162660">
      <w:bodyDiv w:val="1"/>
      <w:marLeft w:val="0"/>
      <w:marRight w:val="0"/>
      <w:marTop w:val="0"/>
      <w:marBottom w:val="0"/>
      <w:divBdr>
        <w:top w:val="none" w:sz="0" w:space="0" w:color="auto"/>
        <w:left w:val="none" w:sz="0" w:space="0" w:color="auto"/>
        <w:bottom w:val="none" w:sz="0" w:space="0" w:color="auto"/>
        <w:right w:val="none" w:sz="0" w:space="0" w:color="auto"/>
      </w:divBdr>
    </w:div>
    <w:div w:id="1899170009">
      <w:bodyDiv w:val="1"/>
      <w:marLeft w:val="0"/>
      <w:marRight w:val="0"/>
      <w:marTop w:val="0"/>
      <w:marBottom w:val="0"/>
      <w:divBdr>
        <w:top w:val="none" w:sz="0" w:space="0" w:color="auto"/>
        <w:left w:val="none" w:sz="0" w:space="0" w:color="auto"/>
        <w:bottom w:val="none" w:sz="0" w:space="0" w:color="auto"/>
        <w:right w:val="none" w:sz="0" w:space="0" w:color="auto"/>
      </w:divBdr>
    </w:div>
    <w:div w:id="20355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INF-0006/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oadbandcalculator.onli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TIES_Protected/PerfReport201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D/Pages/OperationalPlansPerformanceReports.aspx" TargetMode="External"/><Relationship Id="rId4" Type="http://schemas.openxmlformats.org/officeDocument/2006/relationships/settings" Target="settings.xml"/><Relationship Id="rId9" Type="http://schemas.openxmlformats.org/officeDocument/2006/relationships/hyperlink" Target="https://www.itu.int/md/S18-CL-INF-0006/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609B-378B-4DA9-86F3-BD496533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7180</Words>
  <Characters>2276</Characters>
  <Application>Microsoft Office Word</Application>
  <DocSecurity>4</DocSecurity>
  <Lines>18</Lines>
  <Paragraphs>18</Paragraphs>
  <ScaleCrop>false</ScaleCrop>
  <HeadingPairs>
    <vt:vector size="2" baseType="variant">
      <vt:variant>
        <vt:lpstr>Title</vt:lpstr>
      </vt:variant>
      <vt:variant>
        <vt:i4>1</vt:i4>
      </vt:variant>
    </vt:vector>
  </HeadingPairs>
  <TitlesOfParts>
    <vt:vector size="1" baseType="lpstr">
      <vt:lpstr>加强区域性代表性</vt:lpstr>
    </vt:vector>
  </TitlesOfParts>
  <Manager>General Secretariat - Pool</Manager>
  <Company>International Telecommunication Union (ITU)</Company>
  <LinksUpToDate>false</LinksUpToDate>
  <CharactersWithSpaces>9438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2017</dc:subject>
  <dc:creator>Tang, Ting</dc:creator>
  <cp:keywords>C2018, C18</cp:keywords>
  <cp:lastModifiedBy>Janin</cp:lastModifiedBy>
  <cp:revision>2</cp:revision>
  <cp:lastPrinted>2018-03-09T09:44:00Z</cp:lastPrinted>
  <dcterms:created xsi:type="dcterms:W3CDTF">2018-03-12T08:45:00Z</dcterms:created>
  <dcterms:modified xsi:type="dcterms:W3CDTF">2018-03-12T08:45:00Z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