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B75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043071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043071" w:rsidRPr="00043071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0B753B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043071" w:rsidRPr="00043071">
              <w:rPr>
                <w:rFonts w:eastAsiaTheme="minorEastAsia"/>
                <w:b/>
                <w:bCs/>
                <w:lang w:eastAsia="zh-CN" w:bidi="ar-EG"/>
              </w:rPr>
              <w:t>2.3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1F0D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043071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1F0D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43071" w:rsidP="001F0D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43071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043071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1F0D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1F0D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043071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43071" w:rsidP="001F0D88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043071">
              <w:rPr>
                <w:rFonts w:eastAsiaTheme="minorEastAsia" w:hint="cs"/>
                <w:rtl/>
                <w:lang w:eastAsia="zh-CN" w:bidi="ar-SY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43071" w:rsidP="001F0D88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 w:rsidRPr="00043071">
              <w:rPr>
                <w:rFonts w:eastAsiaTheme="minorEastAsia" w:hint="cs"/>
                <w:rtl/>
                <w:lang w:eastAsia="zh-CN" w:bidi="ar-SA"/>
              </w:rPr>
              <w:t xml:space="preserve">المواعيد المقترحة لانعقاد دورات المجلس </w:t>
            </w:r>
            <w:r w:rsidRPr="00043071">
              <w:rPr>
                <w:rFonts w:eastAsiaTheme="minorEastAsia"/>
                <w:rtl/>
                <w:lang w:eastAsia="zh-CN" w:bidi="ar-SA"/>
              </w:rPr>
              <w:br/>
            </w:r>
            <w:r w:rsidRPr="00043071">
              <w:rPr>
                <w:rFonts w:eastAsiaTheme="minorEastAsia" w:hint="cs"/>
                <w:rtl/>
                <w:lang w:eastAsia="zh-CN" w:bidi="ar-SA"/>
              </w:rPr>
              <w:t>للأعوام </w:t>
            </w:r>
            <w:r w:rsidRPr="00043071">
              <w:rPr>
                <w:rFonts w:eastAsiaTheme="minorEastAsia"/>
                <w:lang w:eastAsia="zh-CN"/>
              </w:rPr>
              <w:t>2019</w:t>
            </w:r>
            <w:r w:rsidRPr="00043071">
              <w:rPr>
                <w:rFonts w:eastAsiaTheme="minorEastAsia" w:hint="cs"/>
                <w:rtl/>
                <w:lang w:eastAsia="zh-CN" w:bidi="ar-SA"/>
              </w:rPr>
              <w:t xml:space="preserve"> و</w:t>
            </w:r>
            <w:r w:rsidRPr="00043071">
              <w:rPr>
                <w:rFonts w:eastAsiaTheme="minorEastAsia"/>
                <w:lang w:eastAsia="zh-CN"/>
              </w:rPr>
              <w:t>2020</w:t>
            </w:r>
            <w:r w:rsidRPr="00043071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A"/>
              </w:rPr>
              <w:t>و</w:t>
            </w:r>
            <w:r>
              <w:rPr>
                <w:rFonts w:eastAsiaTheme="minorEastAsia"/>
                <w:lang w:eastAsia="zh-CN" w:bidi="ar-SA"/>
              </w:rPr>
              <w:t>2021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043071">
              <w:rPr>
                <w:rFonts w:eastAsiaTheme="minorEastAsia" w:hint="cs"/>
                <w:rtl/>
                <w:lang w:eastAsia="zh-CN" w:bidi="ar-SA"/>
              </w:rPr>
              <w:t>ومدتها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E46257">
            <w:pPr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043071" w:rsidP="0004307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 w:rsidRPr="00043071">
              <w:rPr>
                <w:rFonts w:eastAsiaTheme="minorEastAsia" w:hint="cs"/>
                <w:rtl/>
                <w:lang w:eastAsia="zh-CN" w:bidi="ar-EG"/>
              </w:rPr>
              <w:t>وفقاً ل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لقرار </w:t>
            </w:r>
            <w:r w:rsidRPr="00043071">
              <w:rPr>
                <w:rFonts w:eastAsiaTheme="minorEastAsia"/>
                <w:lang w:eastAsia="zh-CN" w:bidi="ar-EG"/>
              </w:rPr>
              <w:t>77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 (المراجَع في بوسان، </w:t>
            </w:r>
            <w:r w:rsidRPr="00043071">
              <w:rPr>
                <w:rFonts w:eastAsiaTheme="minorEastAsia"/>
                <w:lang w:eastAsia="zh-CN" w:bidi="ar-EG"/>
              </w:rPr>
              <w:t>2014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)، ومراعاةً للقرارات التي اتخذها المجلس في دورته الأخيرة </w:t>
            </w:r>
            <w:r w:rsidRPr="00043071">
              <w:rPr>
                <w:rFonts w:eastAsiaTheme="minorEastAsia" w:hint="cs"/>
                <w:rtl/>
                <w:lang w:eastAsia="zh-CN" w:bidi="ar-EG"/>
              </w:rPr>
              <w:t>ل</w:t>
            </w:r>
            <w:r w:rsidRPr="00043071">
              <w:rPr>
                <w:rFonts w:eastAsiaTheme="minorEastAsia" w:hint="cs"/>
                <w:rtl/>
                <w:lang w:eastAsia="zh-CN"/>
              </w:rPr>
              <w:t>عام </w:t>
            </w:r>
            <w:r>
              <w:rPr>
                <w:rFonts w:eastAsiaTheme="minorEastAsia"/>
                <w:lang w:eastAsia="zh-CN" w:bidi="ar-EG"/>
              </w:rPr>
              <w:t>2017</w:t>
            </w:r>
            <w:r w:rsidRPr="00043071">
              <w:rPr>
                <w:rFonts w:eastAsiaTheme="minorEastAsia" w:hint="cs"/>
                <w:rtl/>
                <w:lang w:eastAsia="zh-CN" w:bidi="ar-EG"/>
              </w:rPr>
              <w:t xml:space="preserve">، </w:t>
            </w:r>
            <w:r w:rsidRPr="00043071">
              <w:rPr>
                <w:rFonts w:eastAsiaTheme="minorEastAsia"/>
                <w:rtl/>
                <w:lang w:eastAsia="zh-CN"/>
              </w:rPr>
              <w:t xml:space="preserve">يُدعى المجلس </w:t>
            </w:r>
            <w:r w:rsidRPr="00043071">
              <w:rPr>
                <w:rFonts w:eastAsiaTheme="minorEastAsia" w:hint="cs"/>
                <w:rtl/>
                <w:lang w:eastAsia="zh-CN"/>
              </w:rPr>
              <w:t>إلى أن</w:t>
            </w:r>
            <w:r w:rsidRPr="00043071">
              <w:rPr>
                <w:rFonts w:eastAsiaTheme="minorEastAsia"/>
                <w:rtl/>
                <w:lang w:eastAsia="zh-CN"/>
              </w:rPr>
              <w:t xml:space="preserve"> </w:t>
            </w:r>
            <w:r w:rsidRPr="00043071">
              <w:rPr>
                <w:rFonts w:eastAsiaTheme="minorEastAsia" w:hint="cs"/>
                <w:rtl/>
                <w:lang w:eastAsia="zh-CN"/>
              </w:rPr>
              <w:t>"</w:t>
            </w:r>
            <w:r w:rsidRPr="00043071">
              <w:rPr>
                <w:rFonts w:eastAsiaTheme="minorEastAsia"/>
                <w:rtl/>
                <w:lang w:eastAsia="zh-CN"/>
              </w:rPr>
              <w:t>يحدد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043071">
              <w:rPr>
                <w:rFonts w:eastAsiaTheme="minorEastAsia"/>
                <w:rtl/>
                <w:lang w:eastAsia="zh-CN"/>
              </w:rPr>
              <w:t xml:space="preserve">مواعيد دوراته العادية الثلاث 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التالية </w:t>
            </w:r>
            <w:r w:rsidRPr="00043071">
              <w:rPr>
                <w:rFonts w:eastAsiaTheme="minorEastAsia"/>
                <w:rtl/>
                <w:lang w:eastAsia="zh-CN"/>
              </w:rPr>
              <w:t>في</w:t>
            </w:r>
            <w:r w:rsidRPr="00043071">
              <w:rPr>
                <w:rFonts w:eastAsiaTheme="minorEastAsia" w:hint="cs"/>
                <w:rtl/>
                <w:lang w:eastAsia="zh-CN"/>
              </w:rPr>
              <w:t> </w:t>
            </w:r>
            <w:r w:rsidRPr="00043071">
              <w:rPr>
                <w:rFonts w:eastAsiaTheme="minorEastAsia"/>
                <w:rtl/>
                <w:lang w:eastAsia="zh-CN"/>
              </w:rPr>
              <w:t>يونيو</w:t>
            </w:r>
            <w:r w:rsidRPr="00043071">
              <w:rPr>
                <w:rFonts w:eastAsiaTheme="minorEastAsia"/>
                <w:rtl/>
                <w:lang w:eastAsia="zh-CN"/>
              </w:rPr>
              <w:noBreakHyphen/>
              <w:t>يوليو واستعراض</w:t>
            </w:r>
            <w:r w:rsidRPr="00043071">
              <w:rPr>
                <w:rFonts w:eastAsiaTheme="minorEastAsia" w:hint="cs"/>
                <w:rtl/>
                <w:lang w:eastAsia="zh-CN"/>
              </w:rPr>
              <w:t xml:space="preserve"> هذه المواعيد</w:t>
            </w:r>
            <w:r w:rsidRPr="00043071">
              <w:rPr>
                <w:rFonts w:eastAsiaTheme="minorEastAsia"/>
                <w:rtl/>
                <w:lang w:eastAsia="zh-CN"/>
              </w:rPr>
              <w:t xml:space="preserve"> على أساس متجدد</w:t>
            </w:r>
            <w:r w:rsidRPr="00043071">
              <w:rPr>
                <w:rFonts w:eastAsiaTheme="minorEastAsia" w:hint="cs"/>
                <w:rtl/>
                <w:lang w:eastAsia="zh-CN"/>
              </w:rPr>
              <w:t>".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266552" w:rsidRDefault="00043071" w:rsidP="00413B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2"/>
                <w:rtl/>
                <w:lang w:eastAsia="zh-CN" w:bidi="ar-SY"/>
              </w:rPr>
            </w:pP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>يُدعى المجلس إلى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="00113E1F" w:rsidRPr="0026655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إعادة</w:t>
            </w:r>
            <w:r w:rsidRPr="0026655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النظر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في 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>مواعيد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انعقاد 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>دورتيه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لعام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="00113E1F" w:rsidRPr="00266552">
              <w:rPr>
                <w:rFonts w:eastAsiaTheme="minorEastAsia"/>
                <w:spacing w:val="-2"/>
                <w:lang w:eastAsia="zh-CN"/>
              </w:rPr>
              <w:t>2019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وعام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Pr="00266552">
              <w:rPr>
                <w:rFonts w:eastAsiaTheme="minorEastAsia"/>
                <w:spacing w:val="-2"/>
                <w:lang w:eastAsia="zh-CN" w:bidi="ar-SY"/>
              </w:rPr>
              <w:t>2020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Pr="0026655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والموافقة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عليه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>ا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>،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="00113E1F" w:rsidRPr="0026655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والنظر</w:t>
            </w:r>
            <w:r w:rsidR="00113E1F"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في موعد </w:t>
            </w:r>
            <w:r w:rsidR="009D25B8" w:rsidRPr="00266552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انعقاد دورته لعام </w:t>
            </w:r>
            <w:r w:rsidR="009D25B8" w:rsidRPr="00266552">
              <w:rPr>
                <w:rFonts w:eastAsiaTheme="minorEastAsia"/>
                <w:spacing w:val="-2"/>
                <w:lang w:eastAsia="zh-CN" w:bidi="ar-EG"/>
              </w:rPr>
              <w:t>2021</w:t>
            </w:r>
            <w:r w:rsidR="009D25B8" w:rsidRPr="00266552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</w:t>
            </w:r>
            <w:r w:rsidR="009D25B8" w:rsidRPr="00266552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>والموافقة</w:t>
            </w:r>
            <w:r w:rsidR="009D25B8" w:rsidRPr="00266552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عليه،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</w:t>
            </w:r>
            <w:r w:rsidRPr="00266552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>واعتماد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 xml:space="preserve"> مشروع المقرر الوارد في</w:t>
            </w:r>
            <w:r w:rsidR="00266552" w:rsidRPr="00266552">
              <w:rPr>
                <w:rFonts w:eastAsiaTheme="minorEastAsia" w:hint="eastAsia"/>
                <w:spacing w:val="-2"/>
                <w:rtl/>
                <w:lang w:eastAsia="zh-CN"/>
              </w:rPr>
              <w:t> 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>الملحق بهذه</w:t>
            </w:r>
            <w:r w:rsidR="00413BFC">
              <w:rPr>
                <w:rFonts w:eastAsiaTheme="minorEastAsia" w:hint="eastAsia"/>
                <w:spacing w:val="-2"/>
                <w:rtl/>
                <w:lang w:eastAsia="zh-CN"/>
              </w:rPr>
              <w:t> </w:t>
            </w:r>
            <w:r w:rsidRPr="00266552">
              <w:rPr>
                <w:rFonts w:eastAsiaTheme="minorEastAsia" w:hint="cs"/>
                <w:spacing w:val="-2"/>
                <w:rtl/>
                <w:lang w:eastAsia="zh-CN"/>
              </w:rPr>
              <w:t>الوثيقة.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bookmarkStart w:id="1" w:name="_GoBack"/>
            <w:bookmarkEnd w:id="1"/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0E4FF0" w:rsidRDefault="008F6A17" w:rsidP="006E278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val="en-GB" w:eastAsia="zh-CN" w:bidi="ar-SY"/>
                </w:rPr>
                <w:t xml:space="preserve">المادة 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من النظام الداخلي للمجلس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2" w:history="1"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القرار 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77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، </w:t>
            </w:r>
            <w:hyperlink r:id="rId13" w:history="1"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القرار</w:t>
              </w:r>
              <w:r w:rsidR="006E2788">
                <w:rPr>
                  <w:rStyle w:val="Hyperlink"/>
                  <w:rFonts w:eastAsiaTheme="minorEastAsia" w:hint="eastAsia"/>
                  <w:i/>
                  <w:iCs/>
                  <w:rtl/>
                  <w:lang w:eastAsia="zh-CN" w:bidi="ar-EG"/>
                </w:rPr>
                <w:t> 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111</w:t>
              </w:r>
              <w:r w:rsidR="006E2788">
                <w:rPr>
                  <w:rStyle w:val="Hyperlink"/>
                  <w:rFonts w:eastAsiaTheme="minorEastAsia" w:hint="eastAsia"/>
                  <w:i/>
                  <w:iCs/>
                  <w:rtl/>
                  <w:lang w:eastAsia="zh-CN" w:bidi="ar-EG"/>
                </w:rPr>
                <w:t> 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(المراجَع في بوسان، 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الوثائق </w:t>
            </w:r>
            <w:hyperlink r:id="rId14" w:history="1"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C15/123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5" w:history="1"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C15/125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6" w:history="1"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C16/120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7" w:history="1"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C16/121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8" w:history="1"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C17/130</w:t>
              </w:r>
              <w:r w:rsid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 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(Rev.1)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و</w:t>
            </w:r>
            <w:hyperlink r:id="rId19" w:history="1"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المقرر </w:t>
              </w:r>
              <w:r w:rsidR="00043071" w:rsidRPr="00043071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599</w:t>
              </w:r>
              <w:r w:rsidR="00043071" w:rsidRPr="00043071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للمجلس</w:t>
              </w:r>
            </w:hyperlink>
            <w:r w:rsidR="00043071">
              <w:rPr>
                <w:rFonts w:eastAsiaTheme="minorEastAsia" w:hint="cs"/>
                <w:i/>
                <w:iCs/>
                <w:rtl/>
                <w:lang w:eastAsia="zh-CN" w:bidi="ar-EG"/>
              </w:rPr>
              <w:t>.</w:t>
            </w:r>
          </w:p>
        </w:tc>
      </w:tr>
    </w:tbl>
    <w:p w:rsidR="000E4FF0" w:rsidRDefault="000E4FF0" w:rsidP="000430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B5B5D" w:rsidRDefault="00043071" w:rsidP="00043071">
      <w:pPr>
        <w:pStyle w:val="Headingb"/>
        <w:rPr>
          <w:rtl/>
        </w:rPr>
      </w:pPr>
      <w:r>
        <w:rPr>
          <w:rFonts w:hint="cs"/>
          <w:rtl/>
        </w:rPr>
        <w:lastRenderedPageBreak/>
        <w:t>خلفية</w:t>
      </w:r>
    </w:p>
    <w:p w:rsidR="00043071" w:rsidRPr="005A4A09" w:rsidRDefault="00043071" w:rsidP="00043071">
      <w:pPr>
        <w:rPr>
          <w:spacing w:val="-4"/>
          <w:rtl/>
          <w:lang w:bidi="ar-EG"/>
        </w:rPr>
      </w:pPr>
      <w:r w:rsidRPr="00043071">
        <w:rPr>
          <w:lang w:bidi="ar-EG"/>
        </w:rPr>
        <w:t>1</w:t>
      </w:r>
      <w:r w:rsidRPr="00043071">
        <w:rPr>
          <w:rtl/>
        </w:rPr>
        <w:tab/>
      </w:r>
      <w:r w:rsidRPr="005A4A09">
        <w:rPr>
          <w:rFonts w:hint="cs"/>
          <w:spacing w:val="-4"/>
          <w:rtl/>
        </w:rPr>
        <w:t xml:space="preserve">ينص القرار </w:t>
      </w:r>
      <w:r w:rsidRPr="005A4A09">
        <w:rPr>
          <w:spacing w:val="-4"/>
          <w:lang w:bidi="ar-EG"/>
        </w:rPr>
        <w:t>77</w:t>
      </w:r>
      <w:r w:rsidRPr="005A4A09">
        <w:rPr>
          <w:rFonts w:hint="cs"/>
          <w:spacing w:val="-4"/>
          <w:rtl/>
        </w:rPr>
        <w:t xml:space="preserve"> (المراجَع في بوسان، </w:t>
      </w:r>
      <w:r w:rsidRPr="005A4A09">
        <w:rPr>
          <w:spacing w:val="-4"/>
          <w:lang w:bidi="ar-EG"/>
        </w:rPr>
        <w:t>2014</w:t>
      </w:r>
      <w:r w:rsidRPr="005A4A09">
        <w:rPr>
          <w:rFonts w:hint="cs"/>
          <w:spacing w:val="-4"/>
          <w:rtl/>
        </w:rPr>
        <w:t xml:space="preserve">) المتعلق </w:t>
      </w:r>
      <w:r w:rsidRPr="005A4A09">
        <w:rPr>
          <w:rFonts w:hint="cs"/>
          <w:b/>
          <w:bCs/>
          <w:i/>
          <w:iCs/>
          <w:spacing w:val="-4"/>
          <w:rtl/>
        </w:rPr>
        <w:t>ب</w:t>
      </w:r>
      <w:r w:rsidRPr="005A4A09">
        <w:rPr>
          <w:b/>
          <w:bCs/>
          <w:i/>
          <w:iCs/>
          <w:spacing w:val="-4"/>
          <w:rtl/>
        </w:rPr>
        <w:t>تحديد مواعيد مؤتمرات الاتحاد ومنتدياته وجمعياته ودورات مجلسه</w:t>
      </w:r>
      <w:r w:rsidRPr="005A4A09">
        <w:rPr>
          <w:rFonts w:hint="cs"/>
          <w:b/>
          <w:bCs/>
          <w:i/>
          <w:iCs/>
          <w:spacing w:val="-4"/>
          <w:rtl/>
        </w:rPr>
        <w:t>،</w:t>
      </w:r>
      <w:r w:rsidRPr="005A4A09">
        <w:rPr>
          <w:spacing w:val="-4"/>
          <w:rtl/>
        </w:rPr>
        <w:t xml:space="preserve"> </w:t>
      </w:r>
      <w:r w:rsidRPr="005A4A09">
        <w:rPr>
          <w:rFonts w:hint="cs"/>
          <w:spacing w:val="-4"/>
          <w:rtl/>
        </w:rPr>
        <w:t>على أن "</w:t>
      </w:r>
      <w:r w:rsidRPr="005A4A09">
        <w:rPr>
          <w:spacing w:val="-4"/>
          <w:rtl/>
        </w:rPr>
        <w:t>يعقد المجلس مبدئياً دورته العادية في الفترة يونيو-يوليو من السنة التقويمية أو قريباً منها</w:t>
      </w:r>
      <w:r w:rsidRPr="005A4A09">
        <w:rPr>
          <w:rFonts w:hint="cs"/>
          <w:spacing w:val="-4"/>
          <w:rtl/>
        </w:rPr>
        <w:t xml:space="preserve">"، </w:t>
      </w:r>
      <w:r w:rsidRPr="005A4A09">
        <w:rPr>
          <w:rFonts w:hint="cs"/>
          <w:i/>
          <w:iCs/>
          <w:spacing w:val="-4"/>
          <w:rtl/>
        </w:rPr>
        <w:t>ويكلف المجلس كذلك</w:t>
      </w:r>
      <w:r w:rsidRPr="005A4A09">
        <w:rPr>
          <w:rFonts w:hint="cs"/>
          <w:spacing w:val="-4"/>
          <w:rtl/>
        </w:rPr>
        <w:t xml:space="preserve"> بأن "</w:t>
      </w:r>
      <w:r w:rsidRPr="005A4A09">
        <w:rPr>
          <w:spacing w:val="-4"/>
          <w:rtl/>
        </w:rPr>
        <w:t>يحدد في كل دورة عادية من دوراته الجدول الزمني لمواعيد دوراته العادية الثلاث</w:t>
      </w:r>
      <w:r w:rsidRPr="005A4A09">
        <w:rPr>
          <w:rFonts w:hint="cs"/>
          <w:spacing w:val="-4"/>
          <w:rtl/>
        </w:rPr>
        <w:t xml:space="preserve"> التالية</w:t>
      </w:r>
      <w:r w:rsidRPr="005A4A09">
        <w:rPr>
          <w:spacing w:val="-4"/>
          <w:rtl/>
        </w:rPr>
        <w:t xml:space="preserve"> في يونيو-يوليو واستعراضه على أساس</w:t>
      </w:r>
      <w:r w:rsidRPr="005A4A09">
        <w:rPr>
          <w:rFonts w:hint="cs"/>
          <w:spacing w:val="-4"/>
          <w:rtl/>
        </w:rPr>
        <w:t> </w:t>
      </w:r>
      <w:r w:rsidRPr="005A4A09">
        <w:rPr>
          <w:spacing w:val="-4"/>
          <w:rtl/>
        </w:rPr>
        <w:t>متجدد</w:t>
      </w:r>
      <w:r w:rsidRPr="005A4A09">
        <w:rPr>
          <w:rFonts w:hint="cs"/>
          <w:spacing w:val="-4"/>
          <w:rtl/>
        </w:rPr>
        <w:t>".</w:t>
      </w:r>
    </w:p>
    <w:p w:rsidR="00043071" w:rsidRPr="00043071" w:rsidRDefault="00043071" w:rsidP="00043071">
      <w:pPr>
        <w:rPr>
          <w:rtl/>
          <w:lang w:bidi="ar-SY"/>
        </w:rPr>
      </w:pPr>
      <w:r w:rsidRPr="00043071">
        <w:rPr>
          <w:lang w:bidi="ar-EG"/>
        </w:rPr>
        <w:t>2</w:t>
      </w:r>
      <w:r w:rsidRPr="00043071">
        <w:rPr>
          <w:rtl/>
        </w:rPr>
        <w:tab/>
      </w:r>
      <w:r w:rsidRPr="00043071">
        <w:rPr>
          <w:rFonts w:hint="cs"/>
          <w:rtl/>
        </w:rPr>
        <w:t xml:space="preserve">وينص القرار </w:t>
      </w:r>
      <w:r w:rsidRPr="00043071">
        <w:rPr>
          <w:lang w:bidi="ar-EG"/>
        </w:rPr>
        <w:t>111</w:t>
      </w:r>
      <w:r w:rsidRPr="00043071">
        <w:rPr>
          <w:rFonts w:hint="cs"/>
          <w:rtl/>
        </w:rPr>
        <w:t xml:space="preserve"> (المراجَع في بوسان، </w:t>
      </w:r>
      <w:r w:rsidRPr="00043071">
        <w:rPr>
          <w:lang w:bidi="ar-EG"/>
        </w:rPr>
        <w:t>2014</w:t>
      </w:r>
      <w:r w:rsidRPr="00043071">
        <w:rPr>
          <w:rFonts w:hint="cs"/>
          <w:rtl/>
        </w:rPr>
        <w:t xml:space="preserve">) </w:t>
      </w:r>
      <w:bookmarkStart w:id="2" w:name="_Toc408328053"/>
      <w:bookmarkStart w:id="3" w:name="_Toc414526731"/>
      <w:bookmarkStart w:id="4" w:name="_Toc415560151"/>
      <w:r w:rsidRPr="001918B1">
        <w:rPr>
          <w:rFonts w:hint="cs"/>
          <w:rtl/>
          <w:lang w:bidi="ar-EG"/>
        </w:rPr>
        <w:t>بشأن</w:t>
      </w:r>
      <w:r w:rsidRPr="001926F0">
        <w:rPr>
          <w:rFonts w:hint="cs"/>
          <w:rtl/>
          <w:lang w:bidi="ar-EG"/>
        </w:rPr>
        <w:t xml:space="preserve"> </w:t>
      </w:r>
      <w:r w:rsidRPr="00043071">
        <w:rPr>
          <w:rFonts w:hint="cs"/>
          <w:b/>
          <w:bCs/>
          <w:i/>
          <w:iCs/>
          <w:rtl/>
          <w:lang w:bidi="ar-EG"/>
        </w:rPr>
        <w:t>مراعاة الفترات الدينية الهامة في </w:t>
      </w:r>
      <w:r w:rsidRPr="00043071">
        <w:rPr>
          <w:b/>
          <w:bCs/>
          <w:i/>
          <w:iCs/>
          <w:rtl/>
        </w:rPr>
        <w:t>تحديد</w:t>
      </w:r>
      <w:r w:rsidRPr="00043071">
        <w:rPr>
          <w:b/>
          <w:bCs/>
          <w:i/>
          <w:iCs/>
          <w:rtl/>
          <w:lang w:bidi="ar-SY"/>
        </w:rPr>
        <w:t xml:space="preserve"> مواعيد مؤتمرات الاتحاد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</w:t>
      </w:r>
      <w:r w:rsidRPr="00043071">
        <w:rPr>
          <w:b/>
          <w:bCs/>
          <w:i/>
          <w:iCs/>
          <w:rtl/>
          <w:lang w:bidi="ar-SY"/>
        </w:rPr>
        <w:t>وجمعياته</w:t>
      </w:r>
      <w:r w:rsidRPr="00043071">
        <w:rPr>
          <w:rFonts w:hint="cs"/>
          <w:b/>
          <w:bCs/>
          <w:i/>
          <w:iCs/>
          <w:rtl/>
          <w:lang w:bidi="ar-SY"/>
        </w:rPr>
        <w:t xml:space="preserve"> ودورات المجلس</w:t>
      </w:r>
      <w:bookmarkEnd w:id="2"/>
      <w:bookmarkEnd w:id="3"/>
      <w:bookmarkEnd w:id="4"/>
      <w:r w:rsidRPr="00043071">
        <w:rPr>
          <w:rFonts w:hint="cs"/>
          <w:rtl/>
          <w:lang w:bidi="ar-SY"/>
        </w:rPr>
        <w:t xml:space="preserve"> على </w:t>
      </w:r>
      <w:r w:rsidRPr="00043071">
        <w:rPr>
          <w:rtl/>
          <w:lang w:bidi="ar-SY"/>
        </w:rPr>
        <w:t xml:space="preserve">أن </w:t>
      </w:r>
      <w:r w:rsidRPr="00043071">
        <w:rPr>
          <w:rFonts w:hint="cs"/>
          <w:rtl/>
          <w:lang w:bidi="ar-SY"/>
        </w:rPr>
        <w:t>"</w:t>
      </w:r>
      <w:r w:rsidRPr="00043071">
        <w:rPr>
          <w:rtl/>
          <w:lang w:bidi="ar-SY"/>
        </w:rPr>
        <w:t xml:space="preserve">يبذل الاتحاد والدول الأعضاء </w:t>
      </w:r>
      <w:r w:rsidRPr="00043071">
        <w:rPr>
          <w:rFonts w:hint="cs"/>
          <w:rtl/>
          <w:lang w:bidi="ar-SY"/>
        </w:rPr>
        <w:t>في المجلس</w:t>
      </w:r>
      <w:r w:rsidRPr="00043071">
        <w:rPr>
          <w:rtl/>
          <w:lang w:bidi="ar-SY"/>
        </w:rPr>
        <w:t xml:space="preserve"> كل جهد ممكن لكي لا </w:t>
      </w:r>
      <w:r w:rsidRPr="00043071">
        <w:rPr>
          <w:rtl/>
        </w:rPr>
        <w:t xml:space="preserve">تصادف الفترة المخطط لها لأي </w:t>
      </w:r>
      <w:r w:rsidRPr="00043071">
        <w:rPr>
          <w:rFonts w:hint="cs"/>
          <w:rtl/>
        </w:rPr>
        <w:t>دورة للمجلس</w:t>
      </w:r>
      <w:r w:rsidRPr="00043071">
        <w:rPr>
          <w:rtl/>
          <w:lang w:bidi="ar-SY"/>
        </w:rPr>
        <w:t xml:space="preserve"> أي فترة تعتبرها أي دولة من الدول الأعضاء </w:t>
      </w:r>
      <w:r w:rsidRPr="00043071">
        <w:rPr>
          <w:rFonts w:hint="cs"/>
          <w:rtl/>
          <w:lang w:bidi="ar-SY"/>
        </w:rPr>
        <w:t xml:space="preserve">في المجلس </w:t>
      </w:r>
      <w:r w:rsidRPr="00043071">
        <w:rPr>
          <w:rtl/>
          <w:lang w:bidi="ar-SY"/>
        </w:rPr>
        <w:t>فترة دينية هامة</w:t>
      </w:r>
      <w:r w:rsidRPr="00043071">
        <w:rPr>
          <w:rFonts w:hint="cs"/>
          <w:rtl/>
          <w:lang w:bidi="ar-SY"/>
        </w:rPr>
        <w:t>".</w:t>
      </w:r>
    </w:p>
    <w:p w:rsidR="00043071" w:rsidRDefault="00043071" w:rsidP="00824266">
      <w:pPr>
        <w:rPr>
          <w:rtl/>
          <w:lang w:bidi="ar-EG"/>
        </w:rPr>
      </w:pPr>
      <w:r w:rsidRPr="00281388">
        <w:rPr>
          <w:lang w:bidi="ar-EG"/>
        </w:rPr>
        <w:t>3</w:t>
      </w:r>
      <w:r w:rsidRPr="00281388">
        <w:rPr>
          <w:rtl/>
        </w:rPr>
        <w:tab/>
      </w:r>
      <w:r w:rsidR="009D25B8" w:rsidRPr="00281388">
        <w:rPr>
          <w:rFonts w:hint="cs"/>
          <w:rtl/>
        </w:rPr>
        <w:t>واعتمد</w:t>
      </w:r>
      <w:r w:rsidRPr="00281388">
        <w:rPr>
          <w:rFonts w:hint="cs"/>
          <w:rtl/>
        </w:rPr>
        <w:t xml:space="preserve"> المجلس في دورته لعام </w:t>
      </w:r>
      <w:r w:rsidRPr="00281388">
        <w:rPr>
          <w:lang w:bidi="ar-EG"/>
        </w:rPr>
        <w:t>201</w:t>
      </w:r>
      <w:r w:rsidR="009D25B8" w:rsidRPr="00281388">
        <w:rPr>
          <w:lang w:bidi="ar-EG"/>
        </w:rPr>
        <w:t>7</w:t>
      </w:r>
      <w:r w:rsidRPr="00281388">
        <w:rPr>
          <w:rFonts w:hint="cs"/>
          <w:rtl/>
          <w:lang w:bidi="ar-EG"/>
        </w:rPr>
        <w:t xml:space="preserve"> </w:t>
      </w:r>
      <w:r w:rsidR="009D25B8" w:rsidRPr="00281388">
        <w:rPr>
          <w:rFonts w:hint="cs"/>
          <w:rtl/>
          <w:lang w:bidi="ar-EG"/>
        </w:rPr>
        <w:t xml:space="preserve">المقرر </w:t>
      </w:r>
      <w:r w:rsidR="009D25B8" w:rsidRPr="00281388">
        <w:rPr>
          <w:lang w:bidi="ar-EG"/>
        </w:rPr>
        <w:t>599</w:t>
      </w:r>
      <w:r w:rsidR="009D25B8" w:rsidRPr="00281388">
        <w:rPr>
          <w:rFonts w:hint="cs"/>
          <w:rtl/>
          <w:lang w:bidi="ar-EG"/>
        </w:rPr>
        <w:t xml:space="preserve"> مؤكداً مواعيد انعقاد دوراته للأعوام </w:t>
      </w:r>
      <w:r w:rsidR="009D25B8" w:rsidRPr="00281388">
        <w:rPr>
          <w:lang w:bidi="ar-EG"/>
        </w:rPr>
        <w:t>2018</w:t>
      </w:r>
      <w:r w:rsidR="009D25B8" w:rsidRPr="00281388">
        <w:rPr>
          <w:rFonts w:hint="cs"/>
          <w:rtl/>
          <w:lang w:bidi="ar-EG"/>
        </w:rPr>
        <w:t xml:space="preserve"> و</w:t>
      </w:r>
      <w:r w:rsidR="009D25B8" w:rsidRPr="00281388">
        <w:rPr>
          <w:lang w:bidi="ar-EG"/>
        </w:rPr>
        <w:t>2019</w:t>
      </w:r>
      <w:r w:rsidR="009D25B8" w:rsidRPr="00281388">
        <w:rPr>
          <w:rFonts w:hint="cs"/>
          <w:rtl/>
          <w:lang w:bidi="ar-EG"/>
        </w:rPr>
        <w:t xml:space="preserve"> و</w:t>
      </w:r>
      <w:r w:rsidR="009D25B8" w:rsidRPr="00281388">
        <w:rPr>
          <w:lang w:bidi="ar-EG"/>
        </w:rPr>
        <w:t>2020</w:t>
      </w:r>
      <w:r w:rsidR="009D25B8" w:rsidRPr="00281388">
        <w:rPr>
          <w:rFonts w:hint="cs"/>
          <w:rtl/>
          <w:lang w:bidi="ar-EG"/>
        </w:rPr>
        <w:t xml:space="preserve"> مع تمديد مدة</w:t>
      </w:r>
      <w:r w:rsidR="00281388" w:rsidRPr="00281388">
        <w:rPr>
          <w:rFonts w:hint="cs"/>
          <w:rtl/>
          <w:lang w:bidi="ar-EG"/>
        </w:rPr>
        <w:t xml:space="preserve"> كل من </w:t>
      </w:r>
      <w:r w:rsidR="009D25B8" w:rsidRPr="00281388">
        <w:rPr>
          <w:rFonts w:hint="cs"/>
          <w:rtl/>
          <w:lang w:bidi="ar-EG"/>
        </w:rPr>
        <w:t xml:space="preserve">دورتي </w:t>
      </w:r>
      <w:r w:rsidRPr="00281388">
        <w:rPr>
          <w:lang w:bidi="ar-EG"/>
        </w:rPr>
        <w:t>2018</w:t>
      </w:r>
      <w:r w:rsidRPr="00281388">
        <w:rPr>
          <w:rFonts w:hint="cs"/>
          <w:rtl/>
          <w:lang w:bidi="ar-EG"/>
        </w:rPr>
        <w:t xml:space="preserve"> و</w:t>
      </w:r>
      <w:r w:rsidRPr="00281388">
        <w:rPr>
          <w:lang w:bidi="ar-EG"/>
        </w:rPr>
        <w:t>20</w:t>
      </w:r>
      <w:r w:rsidR="009D25B8" w:rsidRPr="00281388">
        <w:rPr>
          <w:lang w:bidi="ar-EG"/>
        </w:rPr>
        <w:t>20</w:t>
      </w:r>
      <w:r w:rsidRPr="00281388">
        <w:rPr>
          <w:rFonts w:hint="cs"/>
          <w:rtl/>
          <w:lang w:bidi="ar-EG"/>
        </w:rPr>
        <w:t xml:space="preserve"> </w:t>
      </w:r>
      <w:r w:rsidR="00281388" w:rsidRPr="00281388">
        <w:rPr>
          <w:rFonts w:hint="cs"/>
          <w:rtl/>
          <w:lang w:bidi="ar-EG"/>
        </w:rPr>
        <w:t>لتبلغ كل منهما تسعة أيام عمل</w:t>
      </w:r>
      <w:r w:rsidRPr="00281388">
        <w:rPr>
          <w:rFonts w:hint="cs"/>
          <w:rtl/>
          <w:lang w:bidi="ar-EG"/>
        </w:rPr>
        <w:t>.</w:t>
      </w:r>
      <w:r w:rsidR="00281388" w:rsidRPr="00281388">
        <w:rPr>
          <w:rFonts w:hint="cs"/>
          <w:rtl/>
          <w:lang w:bidi="ar-EG"/>
        </w:rPr>
        <w:t xml:space="preserve"> وترد في المقرر</w:t>
      </w:r>
      <w:r w:rsidR="00281388" w:rsidRPr="00281388">
        <w:rPr>
          <w:rFonts w:hint="eastAsia"/>
          <w:rtl/>
          <w:lang w:bidi="ar-EG"/>
        </w:rPr>
        <w:t> </w:t>
      </w:r>
      <w:r w:rsidR="00824266">
        <w:rPr>
          <w:lang w:bidi="ar-EG"/>
        </w:rPr>
        <w:t>599</w:t>
      </w:r>
      <w:r w:rsidR="00281388" w:rsidRPr="00281388">
        <w:rPr>
          <w:rFonts w:hint="cs"/>
          <w:rtl/>
          <w:lang w:bidi="ar-EG"/>
        </w:rPr>
        <w:t xml:space="preserve"> المواعيد الموافَق عليها وهي كما يلي: من يوم الإثنين </w:t>
      </w:r>
      <w:r w:rsidR="00281388" w:rsidRPr="00281388">
        <w:rPr>
          <w:lang w:bidi="ar-EG"/>
        </w:rPr>
        <w:t>10</w:t>
      </w:r>
      <w:r w:rsidR="00281388" w:rsidRPr="00281388">
        <w:rPr>
          <w:rFonts w:hint="cs"/>
          <w:rtl/>
          <w:lang w:bidi="ar-EG"/>
        </w:rPr>
        <w:t xml:space="preserve"> يونيو إلى يوم الخميس </w:t>
      </w:r>
      <w:r w:rsidR="00281388" w:rsidRPr="00281388">
        <w:rPr>
          <w:lang w:bidi="ar-EG"/>
        </w:rPr>
        <w:t>20</w:t>
      </w:r>
      <w:r w:rsidR="00281388" w:rsidRPr="00281388">
        <w:rPr>
          <w:rFonts w:hint="cs"/>
          <w:rtl/>
          <w:lang w:bidi="ar-EG"/>
        </w:rPr>
        <w:t xml:space="preserve"> يونيو </w:t>
      </w:r>
      <w:r w:rsidR="00281388" w:rsidRPr="00281388">
        <w:rPr>
          <w:lang w:bidi="ar-EG"/>
        </w:rPr>
        <w:t>2019</w:t>
      </w:r>
      <w:r w:rsidR="00281388" w:rsidRPr="00281388">
        <w:rPr>
          <w:rFonts w:hint="cs"/>
          <w:rtl/>
          <w:lang w:bidi="ar-EG"/>
        </w:rPr>
        <w:t xml:space="preserve">؛ ومن </w:t>
      </w:r>
      <w:r w:rsidR="00281388" w:rsidRPr="00281388">
        <w:rPr>
          <w:rFonts w:hint="cs"/>
          <w:rtl/>
          <w:lang w:bidi="ar-SY"/>
        </w:rPr>
        <w:t xml:space="preserve">يوم </w:t>
      </w:r>
      <w:r w:rsidR="00281388">
        <w:rPr>
          <w:rFonts w:hint="cs"/>
          <w:rtl/>
          <w:lang w:bidi="ar-SY"/>
        </w:rPr>
        <w:t>الثلاثاء</w:t>
      </w:r>
      <w:r w:rsidR="00281388" w:rsidRPr="00281388">
        <w:rPr>
          <w:rFonts w:hint="cs"/>
          <w:rtl/>
          <w:lang w:bidi="ar-SY"/>
        </w:rPr>
        <w:t xml:space="preserve"> </w:t>
      </w:r>
      <w:r w:rsidR="00E902BC">
        <w:rPr>
          <w:lang w:bidi="ar-EG"/>
        </w:rPr>
        <w:t>26</w:t>
      </w:r>
      <w:r w:rsidR="00281388" w:rsidRPr="00281388">
        <w:rPr>
          <w:rFonts w:hint="cs"/>
          <w:rtl/>
          <w:lang w:bidi="ar-SY"/>
        </w:rPr>
        <w:t xml:space="preserve"> مايو إلى يوم الجمعة </w:t>
      </w:r>
      <w:r w:rsidR="00281388" w:rsidRPr="00281388">
        <w:rPr>
          <w:lang w:bidi="ar-EG"/>
        </w:rPr>
        <w:t>5</w:t>
      </w:r>
      <w:r w:rsidR="00281388" w:rsidRPr="00281388">
        <w:rPr>
          <w:rFonts w:hint="cs"/>
          <w:rtl/>
          <w:lang w:bidi="ar-SY"/>
        </w:rPr>
        <w:t xml:space="preserve"> يونيو </w:t>
      </w:r>
      <w:r w:rsidR="00281388" w:rsidRPr="00281388">
        <w:rPr>
          <w:lang w:bidi="ar-EG"/>
        </w:rPr>
        <w:t>2020</w:t>
      </w:r>
      <w:r w:rsidR="004B3DEC">
        <w:rPr>
          <w:rFonts w:hint="cs"/>
          <w:rtl/>
          <w:lang w:bidi="ar-EG"/>
        </w:rPr>
        <w:t>.</w:t>
      </w:r>
    </w:p>
    <w:p w:rsidR="00043071" w:rsidRDefault="00043071" w:rsidP="002201D7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E902BC">
        <w:rPr>
          <w:rFonts w:hint="cs"/>
          <w:rtl/>
          <w:lang w:bidi="ar-EG"/>
        </w:rPr>
        <w:t xml:space="preserve">ومع ذلك، بغية السماح للدوائر والمكاتب بأن تقوم بتخطيط أفضل بشأن جميع اجتماعات الاتحاد، مع ضمان أن تكون تقارير المراجع الخارجي للحسابات بشأن مالية الاتحاد متوفرة لدورة المجلس، ومراعاةً للقرار </w:t>
      </w:r>
      <w:r w:rsidR="00E902BC">
        <w:rPr>
          <w:lang w:bidi="ar-EG"/>
        </w:rPr>
        <w:t>77</w:t>
      </w:r>
      <w:r w:rsidR="00E902BC">
        <w:rPr>
          <w:rFonts w:hint="cs"/>
          <w:rtl/>
          <w:lang w:bidi="ar-EG"/>
        </w:rPr>
        <w:t>، يُقترح عقد دورة المجلس في</w:t>
      </w:r>
      <w:r w:rsidR="002201D7">
        <w:rPr>
          <w:rFonts w:hint="eastAsia"/>
          <w:rtl/>
          <w:lang w:bidi="ar-EG"/>
        </w:rPr>
        <w:t> </w:t>
      </w:r>
      <w:r w:rsidR="00E902BC">
        <w:rPr>
          <w:rFonts w:hint="cs"/>
          <w:rtl/>
          <w:lang w:bidi="ar-EG"/>
        </w:rPr>
        <w:t>نفس الفترة تقريباً من كل سنة.</w:t>
      </w:r>
    </w:p>
    <w:p w:rsidR="00043071" w:rsidRDefault="00043071" w:rsidP="00E902BC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E902BC">
        <w:rPr>
          <w:rFonts w:hint="cs"/>
          <w:rtl/>
          <w:lang w:bidi="ar-EG"/>
        </w:rPr>
        <w:t>وفي ضوء ما ورد أعلاه، يُقترح ما يلي:</w:t>
      </w:r>
    </w:p>
    <w:p w:rsidR="006431FE" w:rsidRDefault="00043071" w:rsidP="006431F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97641">
        <w:rPr>
          <w:rFonts w:hint="cs"/>
          <w:rtl/>
          <w:lang w:bidi="ar-EG"/>
        </w:rPr>
        <w:t xml:space="preserve">تعديل موعد انعقاد دورة المجلس لعام </w:t>
      </w:r>
      <w:r w:rsidR="00E97641" w:rsidRPr="00281388">
        <w:rPr>
          <w:lang w:bidi="ar-EG"/>
        </w:rPr>
        <w:t>2020</w:t>
      </w:r>
      <w:r w:rsidR="00E97641">
        <w:rPr>
          <w:rFonts w:hint="cs"/>
          <w:rtl/>
          <w:lang w:bidi="ar-EG"/>
        </w:rPr>
        <w:t>، ل</w:t>
      </w:r>
      <w:r w:rsidR="00E97641" w:rsidRPr="007A501D">
        <w:rPr>
          <w:rFonts w:hint="cs"/>
          <w:rtl/>
          <w:lang w:bidi="ar-EG"/>
        </w:rPr>
        <w:t>تُعقد لمدة</w:t>
      </w:r>
      <w:r w:rsidR="00E97641" w:rsidRPr="007A501D">
        <w:rPr>
          <w:rFonts w:hint="cs"/>
          <w:rtl/>
        </w:rPr>
        <w:t xml:space="preserve"> </w:t>
      </w:r>
      <w:r w:rsidR="00E97641" w:rsidRPr="007A501D">
        <w:rPr>
          <w:lang w:bidi="ar-EG"/>
        </w:rPr>
        <w:t>9</w:t>
      </w:r>
      <w:r w:rsidR="00E97641" w:rsidRPr="007A501D">
        <w:rPr>
          <w:rFonts w:hint="eastAsia"/>
          <w:rtl/>
          <w:lang w:bidi="ar-EG"/>
        </w:rPr>
        <w:t> أيام عمل من</w:t>
      </w:r>
      <w:r w:rsidR="00E97641" w:rsidRPr="007A501D">
        <w:rPr>
          <w:rFonts w:hint="cs"/>
          <w:rtl/>
          <w:lang w:bidi="ar-EG"/>
        </w:rPr>
        <w:t xml:space="preserve"> </w:t>
      </w:r>
      <w:r w:rsidR="00E97641" w:rsidRPr="007A501D">
        <w:rPr>
          <w:rFonts w:hint="cs"/>
          <w:b/>
          <w:bCs/>
          <w:rtl/>
          <w:lang w:bidi="ar-EG"/>
        </w:rPr>
        <w:t xml:space="preserve">يوم </w:t>
      </w:r>
      <w:r w:rsidR="00E97641">
        <w:rPr>
          <w:rFonts w:hint="cs"/>
          <w:b/>
          <w:bCs/>
          <w:rtl/>
          <w:lang w:bidi="ar-EG"/>
        </w:rPr>
        <w:t>الثلاثاء</w:t>
      </w:r>
      <w:r w:rsidR="00E97641" w:rsidRPr="007A501D">
        <w:rPr>
          <w:rFonts w:hint="cs"/>
          <w:b/>
          <w:bCs/>
          <w:rtl/>
          <w:lang w:bidi="ar-EG"/>
        </w:rPr>
        <w:t xml:space="preserve"> </w:t>
      </w:r>
      <w:r w:rsidR="00E97641">
        <w:rPr>
          <w:b/>
          <w:bCs/>
          <w:lang w:bidi="ar-EG"/>
        </w:rPr>
        <w:t>9</w:t>
      </w:r>
      <w:r w:rsidR="00E97641">
        <w:rPr>
          <w:rFonts w:hint="eastAsia"/>
          <w:b/>
          <w:bCs/>
          <w:rtl/>
          <w:lang w:bidi="ar-EG"/>
        </w:rPr>
        <w:t> </w:t>
      </w:r>
      <w:r w:rsidR="00E97641" w:rsidRPr="007A501D">
        <w:rPr>
          <w:rFonts w:hint="cs"/>
          <w:b/>
          <w:bCs/>
          <w:rtl/>
          <w:lang w:bidi="ar-EG"/>
        </w:rPr>
        <w:t>يونيو إلى يوم</w:t>
      </w:r>
      <w:r w:rsidR="00E97641">
        <w:rPr>
          <w:rFonts w:hint="eastAsia"/>
          <w:b/>
          <w:bCs/>
          <w:rtl/>
          <w:lang w:bidi="ar-EG"/>
        </w:rPr>
        <w:t> </w:t>
      </w:r>
      <w:r w:rsidR="00E97641">
        <w:rPr>
          <w:rFonts w:hint="cs"/>
          <w:b/>
          <w:bCs/>
          <w:rtl/>
          <w:lang w:bidi="ar-EG"/>
        </w:rPr>
        <w:t>الجمعة</w:t>
      </w:r>
      <w:r w:rsidR="00E97641" w:rsidRPr="007A501D">
        <w:rPr>
          <w:rFonts w:hint="cs"/>
          <w:b/>
          <w:bCs/>
          <w:rtl/>
          <w:lang w:bidi="ar-EG"/>
        </w:rPr>
        <w:t xml:space="preserve"> </w:t>
      </w:r>
      <w:r w:rsidR="00E97641">
        <w:rPr>
          <w:b/>
          <w:bCs/>
          <w:lang w:bidi="ar-EG"/>
        </w:rPr>
        <w:t>19</w:t>
      </w:r>
      <w:r w:rsidR="006431FE">
        <w:rPr>
          <w:rFonts w:hint="eastAsia"/>
          <w:b/>
          <w:bCs/>
          <w:rtl/>
          <w:lang w:bidi="ar-EG"/>
        </w:rPr>
        <w:t> </w:t>
      </w:r>
      <w:r w:rsidR="00E97641" w:rsidRPr="007A501D">
        <w:rPr>
          <w:rFonts w:hint="cs"/>
          <w:b/>
          <w:bCs/>
          <w:rtl/>
          <w:lang w:bidi="ar-EG"/>
        </w:rPr>
        <w:t xml:space="preserve">يونيو </w:t>
      </w:r>
      <w:r w:rsidR="00E97641" w:rsidRPr="007A501D">
        <w:rPr>
          <w:b/>
          <w:bCs/>
          <w:lang w:bidi="ar-EG"/>
        </w:rPr>
        <w:t>20</w:t>
      </w:r>
      <w:r w:rsidR="00E97641">
        <w:rPr>
          <w:b/>
          <w:bCs/>
          <w:lang w:bidi="ar-EG"/>
        </w:rPr>
        <w:t>20</w:t>
      </w:r>
      <w:r w:rsidR="00E97641">
        <w:rPr>
          <w:rFonts w:hint="cs"/>
          <w:b/>
          <w:bCs/>
          <w:rtl/>
          <w:lang w:bidi="ar-EG"/>
        </w:rPr>
        <w:t>.</w:t>
      </w:r>
    </w:p>
    <w:p w:rsidR="00043071" w:rsidRDefault="00043071" w:rsidP="006431F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97641">
        <w:rPr>
          <w:rFonts w:hint="cs"/>
          <w:rtl/>
          <w:lang w:bidi="ar-EG"/>
        </w:rPr>
        <w:t xml:space="preserve">أن تُعقد دورة المجلس لعام </w:t>
      </w:r>
      <w:r w:rsidR="00E97641" w:rsidRPr="00281388">
        <w:rPr>
          <w:lang w:bidi="ar-EG"/>
        </w:rPr>
        <w:t>202</w:t>
      </w:r>
      <w:r w:rsidR="00E97641">
        <w:rPr>
          <w:lang w:bidi="ar-EG"/>
        </w:rPr>
        <w:t>1</w:t>
      </w:r>
      <w:r w:rsidR="00E97641">
        <w:rPr>
          <w:rFonts w:hint="cs"/>
          <w:rtl/>
          <w:lang w:bidi="ar-EG"/>
        </w:rPr>
        <w:t xml:space="preserve"> </w:t>
      </w:r>
      <w:r w:rsidR="00E97641" w:rsidRPr="007A501D">
        <w:rPr>
          <w:rFonts w:hint="cs"/>
          <w:rtl/>
          <w:lang w:bidi="ar-EG"/>
        </w:rPr>
        <w:t>لمدة</w:t>
      </w:r>
      <w:r w:rsidR="00E97641" w:rsidRPr="007A501D">
        <w:rPr>
          <w:rFonts w:hint="cs"/>
          <w:rtl/>
        </w:rPr>
        <w:t xml:space="preserve"> </w:t>
      </w:r>
      <w:r w:rsidR="00E97641" w:rsidRPr="007A501D">
        <w:rPr>
          <w:lang w:bidi="ar-EG"/>
        </w:rPr>
        <w:t>9</w:t>
      </w:r>
      <w:r w:rsidR="00E97641" w:rsidRPr="007A501D">
        <w:rPr>
          <w:rFonts w:hint="eastAsia"/>
          <w:rtl/>
          <w:lang w:bidi="ar-EG"/>
        </w:rPr>
        <w:t> أيام عمل من</w:t>
      </w:r>
      <w:r w:rsidR="00E97641" w:rsidRPr="007A501D">
        <w:rPr>
          <w:rFonts w:hint="cs"/>
          <w:rtl/>
          <w:lang w:bidi="ar-EG"/>
        </w:rPr>
        <w:t xml:space="preserve"> </w:t>
      </w:r>
      <w:r w:rsidR="00E97641" w:rsidRPr="007A501D">
        <w:rPr>
          <w:rFonts w:hint="cs"/>
          <w:b/>
          <w:bCs/>
          <w:rtl/>
          <w:lang w:bidi="ar-EG"/>
        </w:rPr>
        <w:t xml:space="preserve">يوم </w:t>
      </w:r>
      <w:r w:rsidR="00E97641">
        <w:rPr>
          <w:rFonts w:hint="cs"/>
          <w:b/>
          <w:bCs/>
          <w:rtl/>
          <w:lang w:bidi="ar-EG"/>
        </w:rPr>
        <w:t>الثلاثاء</w:t>
      </w:r>
      <w:r w:rsidR="00E97641" w:rsidRPr="007A501D">
        <w:rPr>
          <w:rFonts w:hint="cs"/>
          <w:b/>
          <w:bCs/>
          <w:rtl/>
          <w:lang w:bidi="ar-EG"/>
        </w:rPr>
        <w:t xml:space="preserve"> </w:t>
      </w:r>
      <w:r w:rsidR="00E97641">
        <w:rPr>
          <w:b/>
          <w:bCs/>
          <w:lang w:bidi="ar-EG"/>
        </w:rPr>
        <w:t>8</w:t>
      </w:r>
      <w:r w:rsidR="00E97641">
        <w:rPr>
          <w:rFonts w:hint="eastAsia"/>
          <w:b/>
          <w:bCs/>
          <w:rtl/>
          <w:lang w:bidi="ar-EG"/>
        </w:rPr>
        <w:t> </w:t>
      </w:r>
      <w:r w:rsidR="00E97641" w:rsidRPr="007A501D">
        <w:rPr>
          <w:rFonts w:hint="cs"/>
          <w:b/>
          <w:bCs/>
          <w:rtl/>
          <w:lang w:bidi="ar-EG"/>
        </w:rPr>
        <w:t>يونيو إلى يوم</w:t>
      </w:r>
      <w:r w:rsidR="00E97641">
        <w:rPr>
          <w:rFonts w:hint="eastAsia"/>
          <w:b/>
          <w:bCs/>
          <w:rtl/>
          <w:lang w:bidi="ar-EG"/>
        </w:rPr>
        <w:t> </w:t>
      </w:r>
      <w:r w:rsidR="00E97641">
        <w:rPr>
          <w:rFonts w:hint="cs"/>
          <w:b/>
          <w:bCs/>
          <w:rtl/>
          <w:lang w:bidi="ar-EG"/>
        </w:rPr>
        <w:t>الجمعة</w:t>
      </w:r>
      <w:r w:rsidR="00E97641" w:rsidRPr="007A501D">
        <w:rPr>
          <w:rFonts w:hint="cs"/>
          <w:b/>
          <w:bCs/>
          <w:rtl/>
          <w:lang w:bidi="ar-EG"/>
        </w:rPr>
        <w:t xml:space="preserve"> </w:t>
      </w:r>
      <w:r w:rsidR="00E97641">
        <w:rPr>
          <w:b/>
          <w:bCs/>
          <w:lang w:bidi="ar-EG"/>
        </w:rPr>
        <w:t>18</w:t>
      </w:r>
      <w:r w:rsidR="00E97641" w:rsidRPr="007A501D">
        <w:rPr>
          <w:rFonts w:hint="cs"/>
          <w:b/>
          <w:bCs/>
          <w:rtl/>
          <w:lang w:bidi="ar-EG"/>
        </w:rPr>
        <w:t xml:space="preserve"> يونيو </w:t>
      </w:r>
      <w:r w:rsidR="00E97641" w:rsidRPr="007A501D">
        <w:rPr>
          <w:b/>
          <w:bCs/>
          <w:lang w:bidi="ar-EG"/>
        </w:rPr>
        <w:t>20</w:t>
      </w:r>
      <w:r w:rsidR="00E97641">
        <w:rPr>
          <w:b/>
          <w:bCs/>
          <w:lang w:bidi="ar-EG"/>
        </w:rPr>
        <w:t>21</w:t>
      </w:r>
      <w:r w:rsidR="00E97641">
        <w:rPr>
          <w:rFonts w:hint="cs"/>
          <w:b/>
          <w:bCs/>
          <w:rtl/>
          <w:lang w:bidi="ar-EG"/>
        </w:rPr>
        <w:t>.</w:t>
      </w:r>
    </w:p>
    <w:p w:rsidR="00043071" w:rsidRDefault="00043071" w:rsidP="006431FE">
      <w:pPr>
        <w:spacing w:before="3120"/>
        <w:rPr>
          <w:rtl/>
          <w:lang w:bidi="ar-EG"/>
        </w:rPr>
      </w:pPr>
      <w:r w:rsidRPr="006431FE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043071" w:rsidRDefault="00043071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043071" w:rsidRPr="00917085" w:rsidRDefault="00043071" w:rsidP="00043071">
      <w:pPr>
        <w:pStyle w:val="AnnexNo"/>
        <w:rPr>
          <w:rtl/>
        </w:rPr>
      </w:pPr>
      <w:r w:rsidRPr="00917085">
        <w:rPr>
          <w:rFonts w:hint="cs"/>
          <w:rtl/>
        </w:rPr>
        <w:t>الملحـق</w:t>
      </w:r>
    </w:p>
    <w:p w:rsidR="00043071" w:rsidRPr="00917085" w:rsidRDefault="00043071" w:rsidP="00043071">
      <w:pPr>
        <w:pStyle w:val="DecNo"/>
        <w:framePr w:hSpace="0" w:wrap="auto" w:yAlign="inline"/>
        <w:spacing w:before="360"/>
        <w:rPr>
          <w:rtl/>
        </w:rPr>
      </w:pPr>
      <w:r w:rsidRPr="00917085">
        <w:rPr>
          <w:rFonts w:hint="cs"/>
          <w:rtl/>
        </w:rPr>
        <w:t>مشـروع المقـرر [...]</w:t>
      </w:r>
    </w:p>
    <w:p w:rsidR="00043071" w:rsidRPr="00917085" w:rsidRDefault="00043071" w:rsidP="00AB0B4D">
      <w:pPr>
        <w:pStyle w:val="Decisiontitle"/>
        <w:rPr>
          <w:rtl/>
        </w:rPr>
      </w:pPr>
      <w:r w:rsidRPr="00917085">
        <w:rPr>
          <w:rFonts w:hint="cs"/>
          <w:rtl/>
        </w:rPr>
        <w:t>مواعيد انعقاد دورات المجلس للأعوام </w:t>
      </w:r>
      <w:r w:rsidRPr="00917085">
        <w:t>2019</w:t>
      </w:r>
      <w:r w:rsidRPr="00917085">
        <w:rPr>
          <w:rFonts w:hint="cs"/>
          <w:rtl/>
        </w:rPr>
        <w:t xml:space="preserve"> و</w:t>
      </w:r>
      <w:r w:rsidRPr="00917085">
        <w:t>2020</w:t>
      </w:r>
      <w:r w:rsidRPr="0091708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2021</w:t>
      </w:r>
      <w:r>
        <w:rPr>
          <w:rFonts w:hint="cs"/>
          <w:rtl/>
        </w:rPr>
        <w:t xml:space="preserve"> </w:t>
      </w:r>
      <w:r w:rsidRPr="00917085">
        <w:rPr>
          <w:rFonts w:hint="cs"/>
          <w:rtl/>
        </w:rPr>
        <w:t>ومدتها</w:t>
      </w:r>
    </w:p>
    <w:p w:rsidR="00043071" w:rsidRPr="00917085" w:rsidRDefault="00043071" w:rsidP="00043071">
      <w:pPr>
        <w:pStyle w:val="Normalaftertitle"/>
        <w:rPr>
          <w:rtl/>
        </w:rPr>
      </w:pPr>
      <w:r w:rsidRPr="00917085">
        <w:rPr>
          <w:rFonts w:hint="cs"/>
          <w:rtl/>
        </w:rPr>
        <w:t>إن المجلس،</w:t>
      </w:r>
    </w:p>
    <w:p w:rsidR="00043071" w:rsidRPr="00917085" w:rsidRDefault="00043071" w:rsidP="00043071">
      <w:pPr>
        <w:pStyle w:val="Call"/>
        <w:rPr>
          <w:rtl/>
        </w:rPr>
      </w:pPr>
      <w:r w:rsidRPr="00917085">
        <w:rPr>
          <w:rFonts w:hint="cs"/>
          <w:rtl/>
        </w:rPr>
        <w:t>إذ يذكّر</w:t>
      </w:r>
    </w:p>
    <w:p w:rsidR="00043071" w:rsidRPr="00917085" w:rsidRDefault="00043071" w:rsidP="00043071">
      <w:pPr>
        <w:rPr>
          <w:rtl/>
          <w:lang w:bidi="ar-EG"/>
        </w:rPr>
      </w:pPr>
      <w:r w:rsidRPr="00917085">
        <w:rPr>
          <w:rFonts w:hint="cs"/>
          <w:rtl/>
        </w:rPr>
        <w:t xml:space="preserve"> </w:t>
      </w:r>
      <w:r w:rsidRPr="00917085">
        <w:rPr>
          <w:rFonts w:hint="cs"/>
          <w:i/>
          <w:iCs/>
          <w:rtl/>
        </w:rPr>
        <w:t>أ )</w:t>
      </w:r>
      <w:r w:rsidRPr="00917085">
        <w:rPr>
          <w:rtl/>
        </w:rPr>
        <w:tab/>
      </w:r>
      <w:r w:rsidRPr="00917085">
        <w:rPr>
          <w:rFonts w:hint="cs"/>
          <w:rtl/>
        </w:rPr>
        <w:t xml:space="preserve">بالقرار </w:t>
      </w:r>
      <w:r w:rsidRPr="00917085">
        <w:rPr>
          <w:lang w:bidi="ar-EG"/>
        </w:rPr>
        <w:t>77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 w:rsidR="00EE2592"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 xml:space="preserve">الذي </w:t>
      </w:r>
      <w:r w:rsidRPr="00917085">
        <w:rPr>
          <w:rtl/>
        </w:rPr>
        <w:t xml:space="preserve">يكلف المجلس بأن </w:t>
      </w:r>
      <w:r w:rsidRPr="00917085">
        <w:rPr>
          <w:rFonts w:hint="cs"/>
          <w:rtl/>
        </w:rPr>
        <w:t>"</w:t>
      </w:r>
      <w:r w:rsidRPr="00917085">
        <w:rPr>
          <w:rtl/>
        </w:rPr>
        <w:t>يحدد في كل دورة عادية من دوراته الجدول الزمني لمواعيد دوراته العادية الثلاث</w:t>
      </w:r>
      <w:r w:rsidRPr="00917085">
        <w:rPr>
          <w:rFonts w:hint="cs"/>
          <w:rtl/>
        </w:rPr>
        <w:t xml:space="preserve"> التالية</w:t>
      </w:r>
      <w:r w:rsidRPr="00917085">
        <w:rPr>
          <w:rtl/>
        </w:rPr>
        <w:t xml:space="preserve"> في يونيو-يوليو واستعراضه على أساس متجدد</w:t>
      </w:r>
      <w:r w:rsidRPr="00917085">
        <w:rPr>
          <w:rFonts w:hint="cs"/>
          <w:rtl/>
        </w:rPr>
        <w:t>"</w:t>
      </w:r>
      <w:r>
        <w:rPr>
          <w:rFonts w:hint="cs"/>
          <w:rtl/>
        </w:rPr>
        <w:t>؛</w:t>
      </w:r>
    </w:p>
    <w:p w:rsidR="00043071" w:rsidRDefault="00043071" w:rsidP="00043071">
      <w:pPr>
        <w:rPr>
          <w:rtl/>
        </w:rPr>
      </w:pPr>
      <w:r w:rsidRPr="00043071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Pr="00917085">
        <w:rPr>
          <w:rFonts w:hint="cs"/>
          <w:rtl/>
        </w:rPr>
        <w:t xml:space="preserve">القرار </w:t>
      </w:r>
      <w:r w:rsidRPr="00917085">
        <w:rPr>
          <w:lang w:bidi="ar-EG"/>
        </w:rPr>
        <w:t>111</w:t>
      </w:r>
      <w:r w:rsidRPr="00917085">
        <w:rPr>
          <w:rFonts w:hint="cs"/>
          <w:rtl/>
        </w:rPr>
        <w:t xml:space="preserve"> (المراجَع في بوسان، </w:t>
      </w:r>
      <w:r w:rsidRPr="00917085">
        <w:rPr>
          <w:lang w:bidi="ar-EG"/>
        </w:rPr>
        <w:t>2014</w:t>
      </w:r>
      <w:r w:rsidRPr="00917085">
        <w:rPr>
          <w:rFonts w:hint="cs"/>
          <w:rtl/>
        </w:rPr>
        <w:t xml:space="preserve">) </w:t>
      </w:r>
      <w:r w:rsidRPr="00917085">
        <w:rPr>
          <w:rtl/>
        </w:rPr>
        <w:t>لمؤتمر المندوبين المفوضين</w:t>
      </w:r>
      <w:r w:rsidR="00A94421">
        <w:rPr>
          <w:rFonts w:hint="cs"/>
          <w:rtl/>
        </w:rPr>
        <w:t>،</w:t>
      </w:r>
      <w:r w:rsidRPr="00917085">
        <w:rPr>
          <w:rtl/>
        </w:rPr>
        <w:t xml:space="preserve"> </w:t>
      </w:r>
      <w:r w:rsidRPr="00917085">
        <w:rPr>
          <w:rFonts w:hint="cs"/>
          <w:rtl/>
        </w:rPr>
        <w:t>الذي ينص على "</w:t>
      </w:r>
      <w:r w:rsidRPr="00917085">
        <w:rPr>
          <w:rtl/>
        </w:rPr>
        <w:t>أن يبذل الاتحاد والدول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 xml:space="preserve">المجلس </w:t>
      </w:r>
      <w:r w:rsidRPr="00CB4651">
        <w:rPr>
          <w:rtl/>
        </w:rPr>
        <w:t>كل جهد ممكن</w:t>
      </w:r>
      <w:r w:rsidRPr="00917085">
        <w:rPr>
          <w:rtl/>
        </w:rPr>
        <w:t xml:space="preserve"> لكي</w:t>
      </w:r>
      <w:r w:rsidRPr="00917085">
        <w:rPr>
          <w:rFonts w:hint="cs"/>
          <w:rtl/>
        </w:rPr>
        <w:t xml:space="preserve"> </w:t>
      </w:r>
      <w:r w:rsidRPr="00917085">
        <w:rPr>
          <w:rtl/>
        </w:rPr>
        <w:t>لا</w:t>
      </w:r>
      <w:r w:rsidRPr="00917085">
        <w:rPr>
          <w:rFonts w:hint="cs"/>
          <w:rtl/>
        </w:rPr>
        <w:t> </w:t>
      </w:r>
      <w:r w:rsidRPr="00917085">
        <w:rPr>
          <w:rtl/>
        </w:rPr>
        <w:t>تصادف الفترة المخطط لها لأي دورة للمجلس أي فترة تعتبرها أي دولة من الدول الأعضاء في</w:t>
      </w:r>
      <w:r w:rsidRPr="00917085">
        <w:rPr>
          <w:rFonts w:hint="cs"/>
          <w:rtl/>
        </w:rPr>
        <w:t> </w:t>
      </w:r>
      <w:r w:rsidRPr="00917085">
        <w:rPr>
          <w:rtl/>
        </w:rPr>
        <w:t>المجلس فترة دينية</w:t>
      </w:r>
      <w:r w:rsidRPr="00917085">
        <w:rPr>
          <w:rFonts w:hint="cs"/>
          <w:rtl/>
        </w:rPr>
        <w:t> </w:t>
      </w:r>
      <w:r w:rsidRPr="00917085">
        <w:rPr>
          <w:rtl/>
        </w:rPr>
        <w:t>هامة</w:t>
      </w:r>
      <w:r w:rsidRPr="00917085">
        <w:rPr>
          <w:rFonts w:hint="cs"/>
          <w:rtl/>
        </w:rPr>
        <w:t>"،</w:t>
      </w:r>
    </w:p>
    <w:p w:rsidR="00043071" w:rsidRDefault="00C95785" w:rsidP="00043071">
      <w:pPr>
        <w:pStyle w:val="Call"/>
        <w:rPr>
          <w:rtl/>
        </w:rPr>
      </w:pPr>
      <w:r>
        <w:rPr>
          <w:rFonts w:hint="cs"/>
          <w:rtl/>
          <w:lang w:bidi="ar-EG"/>
        </w:rPr>
        <w:t>وإذ يشير إلى</w:t>
      </w:r>
    </w:p>
    <w:p w:rsidR="00043071" w:rsidRDefault="00C95785" w:rsidP="00C95785">
      <w:pPr>
        <w:rPr>
          <w:rtl/>
        </w:rPr>
      </w:pPr>
      <w:r w:rsidRPr="00281388">
        <w:rPr>
          <w:rFonts w:hint="cs"/>
          <w:rtl/>
          <w:lang w:bidi="ar-EG"/>
        </w:rPr>
        <w:t xml:space="preserve">المقرر </w:t>
      </w:r>
      <w:r w:rsidRPr="00281388">
        <w:rPr>
          <w:lang w:bidi="ar-EG"/>
        </w:rPr>
        <w:t>599</w:t>
      </w:r>
      <w:r w:rsidRPr="0028138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للمجلس الذي يؤكد فيه </w:t>
      </w:r>
      <w:r w:rsidRPr="00281388">
        <w:rPr>
          <w:rFonts w:hint="cs"/>
          <w:rtl/>
          <w:lang w:bidi="ar-EG"/>
        </w:rPr>
        <w:t xml:space="preserve">مواعيد </w:t>
      </w:r>
      <w:r>
        <w:rPr>
          <w:rFonts w:hint="cs"/>
          <w:rtl/>
          <w:lang w:bidi="ar-EG"/>
        </w:rPr>
        <w:t>دورتي المجلس لعامي</w:t>
      </w:r>
      <w:r w:rsidRPr="00281388">
        <w:rPr>
          <w:rFonts w:hint="cs"/>
          <w:rtl/>
          <w:lang w:bidi="ar-EG"/>
        </w:rPr>
        <w:t xml:space="preserve"> </w:t>
      </w:r>
      <w:r w:rsidRPr="00281388">
        <w:rPr>
          <w:lang w:bidi="ar-EG"/>
        </w:rPr>
        <w:t>2019</w:t>
      </w:r>
      <w:r w:rsidRPr="00281388">
        <w:rPr>
          <w:rFonts w:hint="cs"/>
          <w:rtl/>
          <w:lang w:bidi="ar-EG"/>
        </w:rPr>
        <w:t xml:space="preserve"> و</w:t>
      </w:r>
      <w:r w:rsidRPr="00281388"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مع تمديد مدة </w:t>
      </w:r>
      <w:r>
        <w:rPr>
          <w:rFonts w:hint="cs"/>
          <w:rtl/>
          <w:lang w:bidi="ar-EG"/>
        </w:rPr>
        <w:t>دورة</w:t>
      </w:r>
      <w:r w:rsidRPr="00281388">
        <w:rPr>
          <w:rFonts w:hint="cs"/>
          <w:rtl/>
          <w:lang w:bidi="ar-EG"/>
        </w:rPr>
        <w:t xml:space="preserve"> </w:t>
      </w:r>
      <w:r w:rsidRPr="00281388">
        <w:rPr>
          <w:lang w:bidi="ar-EG"/>
        </w:rPr>
        <w:t>2020</w:t>
      </w:r>
      <w:r w:rsidRPr="00281388">
        <w:rPr>
          <w:rFonts w:hint="cs"/>
          <w:rtl/>
          <w:lang w:bidi="ar-EG"/>
        </w:rPr>
        <w:t xml:space="preserve"> لتبلغ تسعة أيام عمل</w:t>
      </w:r>
      <w:r>
        <w:rPr>
          <w:rFonts w:hint="cs"/>
          <w:rtl/>
          <w:lang w:bidi="ar-EG"/>
        </w:rPr>
        <w:t>،</w:t>
      </w:r>
    </w:p>
    <w:p w:rsidR="00043071" w:rsidRDefault="00C95785" w:rsidP="00043071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</w:p>
    <w:p w:rsidR="00043071" w:rsidRDefault="00C95785" w:rsidP="00C95785">
      <w:pPr>
        <w:rPr>
          <w:rtl/>
        </w:rPr>
      </w:pPr>
      <w:r>
        <w:rPr>
          <w:rFonts w:hint="cs"/>
          <w:rtl/>
        </w:rPr>
        <w:t xml:space="preserve">الحاجة إلى تحديد مواعيد الدورات العادية للمجلس بحيث تُعقد في </w:t>
      </w:r>
      <w:r>
        <w:rPr>
          <w:rFonts w:hint="cs"/>
          <w:rtl/>
          <w:lang w:bidi="ar-EG"/>
        </w:rPr>
        <w:t>نفس الفترة الزمنية تقريباً من كل سنة</w:t>
      </w:r>
      <w:r>
        <w:rPr>
          <w:rFonts w:hint="cs"/>
          <w:rtl/>
        </w:rPr>
        <w:t xml:space="preserve"> بغية تيسير التخطيط بشأن أحداث الاتحاد الأخرى،</w:t>
      </w:r>
    </w:p>
    <w:p w:rsidR="00043071" w:rsidRDefault="00975CF4" w:rsidP="00C30EDD">
      <w:pPr>
        <w:pStyle w:val="Call"/>
        <w:rPr>
          <w:rtl/>
        </w:rPr>
      </w:pPr>
      <w:r>
        <w:rPr>
          <w:rFonts w:hint="cs"/>
          <w:rtl/>
        </w:rPr>
        <w:t>وإذ يضع في اعتباره</w:t>
      </w:r>
      <w:r w:rsidR="00C30EDD">
        <w:rPr>
          <w:rFonts w:hint="cs"/>
          <w:rtl/>
        </w:rPr>
        <w:t xml:space="preserve"> </w:t>
      </w:r>
      <w:r>
        <w:rPr>
          <w:rFonts w:hint="cs"/>
          <w:rtl/>
        </w:rPr>
        <w:t>كذلك</w:t>
      </w:r>
    </w:p>
    <w:p w:rsidR="00043071" w:rsidRPr="00917085" w:rsidRDefault="00975CF4" w:rsidP="00975CF4">
      <w:pPr>
        <w:rPr>
          <w:rtl/>
        </w:rPr>
      </w:pPr>
      <w:r>
        <w:rPr>
          <w:rFonts w:hint="cs"/>
          <w:rtl/>
        </w:rPr>
        <w:t>الحاجة إلى إتاحة الوقت اللازم للمراجع الخارجي للحسابات من أجل إعداد التقارير التي سيقدمها إلى المجلس بشأن مالية الاتحاد،</w:t>
      </w:r>
    </w:p>
    <w:p w:rsidR="00043071" w:rsidRPr="00917085" w:rsidRDefault="00043071" w:rsidP="00043071">
      <w:pPr>
        <w:pStyle w:val="Call"/>
        <w:rPr>
          <w:rtl/>
        </w:rPr>
      </w:pPr>
      <w:r w:rsidRPr="00917085">
        <w:rPr>
          <w:rFonts w:hint="cs"/>
          <w:rtl/>
        </w:rPr>
        <w:t>يقرر</w:t>
      </w:r>
    </w:p>
    <w:p w:rsidR="00043071" w:rsidRPr="005F37D6" w:rsidRDefault="00975CF4" w:rsidP="007B28C1">
      <w:pPr>
        <w:rPr>
          <w:spacing w:val="-4"/>
          <w:rtl/>
          <w:lang w:bidi="ar-EG"/>
        </w:rPr>
      </w:pPr>
      <w:r w:rsidRPr="005F37D6">
        <w:rPr>
          <w:rFonts w:hint="cs"/>
          <w:spacing w:val="-4"/>
          <w:rtl/>
          <w:lang w:bidi="ar-EG"/>
        </w:rPr>
        <w:t>أن تُفتتح دورة المجلس لعام </w:t>
      </w:r>
      <w:r w:rsidRPr="005F37D6">
        <w:rPr>
          <w:spacing w:val="-4"/>
          <w:lang w:bidi="ar-EG"/>
        </w:rPr>
        <w:t>20</w:t>
      </w:r>
      <w:r w:rsidR="007B28C1" w:rsidRPr="005F37D6">
        <w:rPr>
          <w:spacing w:val="-4"/>
          <w:lang w:bidi="ar-EG"/>
        </w:rPr>
        <w:t>19</w:t>
      </w:r>
      <w:r w:rsidRPr="005F37D6">
        <w:rPr>
          <w:rFonts w:hint="cs"/>
          <w:spacing w:val="-4"/>
          <w:rtl/>
          <w:lang w:bidi="ar-EG"/>
        </w:rPr>
        <w:t xml:space="preserve"> في جنيف وأن تُعقد لمدة</w:t>
      </w:r>
      <w:r w:rsidRPr="005F37D6">
        <w:rPr>
          <w:rFonts w:hint="cs"/>
          <w:spacing w:val="-4"/>
          <w:rtl/>
        </w:rPr>
        <w:t xml:space="preserve"> </w:t>
      </w:r>
      <w:r w:rsidR="007B28C1" w:rsidRPr="005F37D6">
        <w:rPr>
          <w:spacing w:val="-4"/>
          <w:lang w:bidi="ar-EG"/>
        </w:rPr>
        <w:t>9</w:t>
      </w:r>
      <w:r w:rsidRPr="005F37D6">
        <w:rPr>
          <w:rFonts w:hint="eastAsia"/>
          <w:spacing w:val="-4"/>
          <w:rtl/>
          <w:lang w:bidi="ar-EG"/>
        </w:rPr>
        <w:t> أيام عمل من</w:t>
      </w:r>
      <w:r w:rsidRPr="005F37D6">
        <w:rPr>
          <w:rFonts w:hint="cs"/>
          <w:spacing w:val="-4"/>
          <w:rtl/>
          <w:lang w:bidi="ar-EG"/>
        </w:rPr>
        <w:t xml:space="preserve"> يوم</w:t>
      </w:r>
      <w:r w:rsidRPr="005F37D6">
        <w:rPr>
          <w:rFonts w:hint="cs"/>
          <w:b/>
          <w:bCs/>
          <w:spacing w:val="-4"/>
          <w:rtl/>
          <w:lang w:bidi="ar-EG"/>
        </w:rPr>
        <w:t xml:space="preserve"> </w:t>
      </w:r>
      <w:r w:rsidR="007B28C1" w:rsidRPr="005F37D6">
        <w:rPr>
          <w:rFonts w:hint="cs"/>
          <w:b/>
          <w:bCs/>
          <w:spacing w:val="-4"/>
          <w:rtl/>
        </w:rPr>
        <w:t>الإثنين</w:t>
      </w:r>
      <w:r w:rsidRPr="005F37D6">
        <w:rPr>
          <w:rFonts w:hint="cs"/>
          <w:b/>
          <w:bCs/>
          <w:spacing w:val="-4"/>
          <w:rtl/>
        </w:rPr>
        <w:t xml:space="preserve"> </w:t>
      </w:r>
      <w:r w:rsidR="007B28C1" w:rsidRPr="005F37D6">
        <w:rPr>
          <w:b/>
          <w:bCs/>
          <w:spacing w:val="-4"/>
          <w:lang w:bidi="ar-EG"/>
        </w:rPr>
        <w:t>10</w:t>
      </w:r>
      <w:r w:rsidRPr="005F37D6">
        <w:rPr>
          <w:rFonts w:hint="cs"/>
          <w:b/>
          <w:bCs/>
          <w:spacing w:val="-4"/>
          <w:rtl/>
        </w:rPr>
        <w:t xml:space="preserve"> يونيو إلى يوم </w:t>
      </w:r>
      <w:r w:rsidR="007B28C1" w:rsidRPr="005F37D6">
        <w:rPr>
          <w:rFonts w:hint="cs"/>
          <w:b/>
          <w:bCs/>
          <w:spacing w:val="-4"/>
          <w:rtl/>
        </w:rPr>
        <w:t>الخميس</w:t>
      </w:r>
      <w:r w:rsidRPr="005F37D6">
        <w:rPr>
          <w:rFonts w:hint="cs"/>
          <w:b/>
          <w:bCs/>
          <w:spacing w:val="-4"/>
          <w:rtl/>
        </w:rPr>
        <w:t xml:space="preserve"> </w:t>
      </w:r>
      <w:r w:rsidR="007B28C1" w:rsidRPr="005F37D6">
        <w:rPr>
          <w:b/>
          <w:bCs/>
          <w:spacing w:val="-4"/>
          <w:lang w:bidi="ar-EG"/>
        </w:rPr>
        <w:t>20</w:t>
      </w:r>
      <w:r w:rsidRPr="005F37D6">
        <w:rPr>
          <w:rFonts w:hint="eastAsia"/>
          <w:b/>
          <w:bCs/>
          <w:spacing w:val="-4"/>
          <w:rtl/>
        </w:rPr>
        <w:t> </w:t>
      </w:r>
      <w:r w:rsidRPr="005F37D6">
        <w:rPr>
          <w:rFonts w:hint="cs"/>
          <w:b/>
          <w:bCs/>
          <w:spacing w:val="-4"/>
          <w:rtl/>
        </w:rPr>
        <w:t>يونيو</w:t>
      </w:r>
      <w:r w:rsidRPr="005F37D6">
        <w:rPr>
          <w:rFonts w:hint="eastAsia"/>
          <w:b/>
          <w:bCs/>
          <w:spacing w:val="-4"/>
          <w:rtl/>
        </w:rPr>
        <w:t> </w:t>
      </w:r>
      <w:r w:rsidRPr="005F37D6">
        <w:rPr>
          <w:b/>
          <w:bCs/>
          <w:spacing w:val="-4"/>
          <w:lang w:bidi="ar-EG"/>
        </w:rPr>
        <w:t>20</w:t>
      </w:r>
      <w:r w:rsidR="007B28C1" w:rsidRPr="005F37D6">
        <w:rPr>
          <w:b/>
          <w:bCs/>
          <w:spacing w:val="-4"/>
          <w:lang w:bidi="ar-EG"/>
        </w:rPr>
        <w:t>19</w:t>
      </w:r>
      <w:r w:rsidR="007B28C1" w:rsidRPr="005F37D6">
        <w:rPr>
          <w:rFonts w:hint="cs"/>
          <w:b/>
          <w:bCs/>
          <w:spacing w:val="-4"/>
          <w:rtl/>
          <w:lang w:bidi="ar-EG"/>
        </w:rPr>
        <w:t>؛</w:t>
      </w:r>
    </w:p>
    <w:p w:rsidR="00043071" w:rsidRDefault="00043071" w:rsidP="007B28C1">
      <w:pPr>
        <w:rPr>
          <w:b/>
          <w:bCs/>
          <w:rtl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 w:rsidRPr="00917085">
        <w:rPr>
          <w:lang w:bidi="ar-EG"/>
        </w:rPr>
        <w:t>2020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 w:rsidR="007B28C1"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9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19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2020</w:t>
      </w:r>
      <w:r w:rsidR="007B28C1">
        <w:rPr>
          <w:rFonts w:hint="cs"/>
          <w:b/>
          <w:bCs/>
          <w:rtl/>
        </w:rPr>
        <w:t>؛</w:t>
      </w:r>
    </w:p>
    <w:p w:rsidR="00043071" w:rsidRDefault="007B28C1" w:rsidP="00664879">
      <w:pPr>
        <w:rPr>
          <w:b/>
          <w:bCs/>
        </w:rPr>
      </w:pPr>
      <w:r w:rsidRPr="00917085">
        <w:rPr>
          <w:rFonts w:hint="cs"/>
          <w:rtl/>
          <w:lang w:bidi="ar-EG"/>
        </w:rPr>
        <w:t>أن تُفتتح دورة المجلس لعام </w:t>
      </w:r>
      <w:r w:rsidR="00664879">
        <w:rPr>
          <w:lang w:bidi="ar-EG"/>
        </w:rPr>
        <w:t>2021</w:t>
      </w:r>
      <w:r w:rsidRPr="00917085">
        <w:rPr>
          <w:rFonts w:hint="cs"/>
          <w:rtl/>
          <w:lang w:bidi="ar-EG"/>
        </w:rPr>
        <w:t xml:space="preserve"> في جنيف وأن تُعقد لمدة</w:t>
      </w:r>
      <w:r w:rsidRPr="00917085">
        <w:rPr>
          <w:rFonts w:hint="cs"/>
          <w:rtl/>
        </w:rPr>
        <w:t xml:space="preserve"> </w:t>
      </w:r>
      <w:r>
        <w:rPr>
          <w:lang w:bidi="ar-EG"/>
        </w:rPr>
        <w:t>9</w:t>
      </w:r>
      <w:r w:rsidRPr="00917085">
        <w:rPr>
          <w:rFonts w:hint="eastAsia"/>
          <w:rtl/>
          <w:lang w:bidi="ar-EG"/>
        </w:rPr>
        <w:t> أيام عمل من</w:t>
      </w:r>
      <w:r w:rsidRPr="00917085">
        <w:rPr>
          <w:rFonts w:hint="cs"/>
          <w:rtl/>
          <w:lang w:bidi="ar-EG"/>
        </w:rPr>
        <w:t xml:space="preserve"> يوم</w:t>
      </w:r>
      <w:r w:rsidRPr="00917085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</w:rPr>
        <w:t>الثلاثاء</w:t>
      </w:r>
      <w:r w:rsidRPr="00917085">
        <w:rPr>
          <w:rFonts w:hint="cs"/>
          <w:b/>
          <w:bCs/>
          <w:rtl/>
        </w:rPr>
        <w:t xml:space="preserve"> </w:t>
      </w:r>
      <w:r>
        <w:rPr>
          <w:b/>
          <w:bCs/>
          <w:lang w:bidi="ar-EG"/>
        </w:rPr>
        <w:t>8</w:t>
      </w:r>
      <w:r w:rsidRPr="0091708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يونيو </w:t>
      </w:r>
      <w:r w:rsidRPr="00917085">
        <w:rPr>
          <w:rFonts w:hint="cs"/>
          <w:b/>
          <w:bCs/>
          <w:rtl/>
        </w:rPr>
        <w:t xml:space="preserve">إلى يوم الجمعة </w:t>
      </w:r>
      <w:r>
        <w:rPr>
          <w:b/>
          <w:bCs/>
          <w:lang w:bidi="ar-EG"/>
        </w:rPr>
        <w:t>18</w:t>
      </w:r>
      <w:r>
        <w:rPr>
          <w:rFonts w:hint="eastAsia"/>
          <w:b/>
          <w:bCs/>
          <w:rtl/>
        </w:rPr>
        <w:t> </w:t>
      </w:r>
      <w:r w:rsidRPr="00917085">
        <w:rPr>
          <w:rFonts w:hint="cs"/>
          <w:b/>
          <w:bCs/>
          <w:rtl/>
        </w:rPr>
        <w:t>يونيو</w:t>
      </w:r>
      <w:r>
        <w:rPr>
          <w:rFonts w:hint="eastAsia"/>
          <w:b/>
          <w:bCs/>
          <w:rtl/>
        </w:rPr>
        <w:t> </w:t>
      </w:r>
      <w:r w:rsidRPr="00917085">
        <w:rPr>
          <w:b/>
          <w:bCs/>
          <w:lang w:bidi="ar-EG"/>
        </w:rPr>
        <w:t>202</w:t>
      </w:r>
      <w:r>
        <w:rPr>
          <w:b/>
          <w:bCs/>
          <w:lang w:bidi="ar-EG"/>
        </w:rPr>
        <w:t>1</w:t>
      </w:r>
      <w:r>
        <w:rPr>
          <w:rFonts w:hint="cs"/>
          <w:b/>
          <w:bCs/>
          <w:rtl/>
        </w:rPr>
        <w:t>.</w:t>
      </w:r>
    </w:p>
    <w:p w:rsidR="00043071" w:rsidRDefault="003234CA" w:rsidP="00043071">
      <w:pPr>
        <w:spacing w:before="600"/>
        <w:jc w:val="center"/>
        <w:rPr>
          <w:rtl/>
          <w:lang w:bidi="ar-EG"/>
        </w:rPr>
      </w:pPr>
      <w:r>
        <w:rPr>
          <w:rFonts w:hint="cs"/>
          <w:b/>
          <w:bCs/>
          <w:rtl/>
        </w:rPr>
        <w:t>___________</w:t>
      </w:r>
    </w:p>
    <w:sectPr w:rsidR="00043071" w:rsidSect="008B5B5D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71" w:rsidRDefault="00043071" w:rsidP="00E07379">
      <w:pPr>
        <w:spacing w:before="0" w:line="240" w:lineRule="auto"/>
      </w:pPr>
      <w:r>
        <w:separator/>
      </w:r>
    </w:p>
  </w:endnote>
  <w:endnote w:type="continuationSeparator" w:id="0">
    <w:p w:rsidR="00043071" w:rsidRDefault="0004307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460A57" w:rsidRDefault="00BD0C50" w:rsidP="00FD38B0">
    <w:pPr>
      <w:pStyle w:val="Footer"/>
      <w:tabs>
        <w:tab w:val="clear" w:pos="5812"/>
        <w:tab w:val="center" w:pos="5103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FD38B0">
    <w:pPr>
      <w:pStyle w:val="Footer"/>
      <w:tabs>
        <w:tab w:val="clear" w:pos="5812"/>
        <w:tab w:val="center" w:pos="5103"/>
      </w:tabs>
      <w:rPr>
        <w:rFonts w:cs="Calibri"/>
        <w:vanish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71" w:rsidRDefault="00043071" w:rsidP="00E07379">
      <w:pPr>
        <w:spacing w:before="0" w:line="240" w:lineRule="auto"/>
      </w:pPr>
      <w:r>
        <w:separator/>
      </w:r>
    </w:p>
  </w:footnote>
  <w:footnote w:type="continuationSeparator" w:id="0">
    <w:p w:rsidR="00043071" w:rsidRDefault="0004307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8F6A17" w:rsidP="00FD38B0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E293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460A57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71"/>
    <w:rsid w:val="000124CC"/>
    <w:rsid w:val="00022BED"/>
    <w:rsid w:val="00041F8B"/>
    <w:rsid w:val="00043071"/>
    <w:rsid w:val="00046444"/>
    <w:rsid w:val="0006023B"/>
    <w:rsid w:val="0007602C"/>
    <w:rsid w:val="0008638B"/>
    <w:rsid w:val="00090574"/>
    <w:rsid w:val="00092FC2"/>
    <w:rsid w:val="000A1677"/>
    <w:rsid w:val="000B407F"/>
    <w:rsid w:val="000B753B"/>
    <w:rsid w:val="000C13C2"/>
    <w:rsid w:val="000D4C64"/>
    <w:rsid w:val="000E4FF0"/>
    <w:rsid w:val="000F0B1C"/>
    <w:rsid w:val="000F1D42"/>
    <w:rsid w:val="000F4D07"/>
    <w:rsid w:val="00102A03"/>
    <w:rsid w:val="001040A3"/>
    <w:rsid w:val="00113E1F"/>
    <w:rsid w:val="00173915"/>
    <w:rsid w:val="001918B1"/>
    <w:rsid w:val="001926F0"/>
    <w:rsid w:val="001C0398"/>
    <w:rsid w:val="001F0D88"/>
    <w:rsid w:val="002201D7"/>
    <w:rsid w:val="0022345D"/>
    <w:rsid w:val="00225854"/>
    <w:rsid w:val="0023283D"/>
    <w:rsid w:val="002354A0"/>
    <w:rsid w:val="00252E0C"/>
    <w:rsid w:val="00266552"/>
    <w:rsid w:val="00276881"/>
    <w:rsid w:val="00281388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34CA"/>
    <w:rsid w:val="003275AC"/>
    <w:rsid w:val="00333D29"/>
    <w:rsid w:val="0033766C"/>
    <w:rsid w:val="003409F4"/>
    <w:rsid w:val="00357185"/>
    <w:rsid w:val="003843C9"/>
    <w:rsid w:val="003C106D"/>
    <w:rsid w:val="003C475F"/>
    <w:rsid w:val="003E4132"/>
    <w:rsid w:val="003F678F"/>
    <w:rsid w:val="00413BFC"/>
    <w:rsid w:val="00416B25"/>
    <w:rsid w:val="0042686F"/>
    <w:rsid w:val="004367CE"/>
    <w:rsid w:val="00443869"/>
    <w:rsid w:val="00460A57"/>
    <w:rsid w:val="004712C6"/>
    <w:rsid w:val="00497703"/>
    <w:rsid w:val="004B3DEC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A09"/>
    <w:rsid w:val="005B7B8A"/>
    <w:rsid w:val="005D6476"/>
    <w:rsid w:val="005D6C0D"/>
    <w:rsid w:val="005E5283"/>
    <w:rsid w:val="005E58F5"/>
    <w:rsid w:val="005F37D6"/>
    <w:rsid w:val="00606660"/>
    <w:rsid w:val="006157A3"/>
    <w:rsid w:val="00620E60"/>
    <w:rsid w:val="00632589"/>
    <w:rsid w:val="0063315A"/>
    <w:rsid w:val="006431FE"/>
    <w:rsid w:val="0065591D"/>
    <w:rsid w:val="00662C5A"/>
    <w:rsid w:val="00664879"/>
    <w:rsid w:val="00670AF5"/>
    <w:rsid w:val="006C1556"/>
    <w:rsid w:val="006E2788"/>
    <w:rsid w:val="006F267F"/>
    <w:rsid w:val="006F63F7"/>
    <w:rsid w:val="006F6F03"/>
    <w:rsid w:val="00706D7A"/>
    <w:rsid w:val="00726AEC"/>
    <w:rsid w:val="007530CA"/>
    <w:rsid w:val="0079553D"/>
    <w:rsid w:val="007B01CC"/>
    <w:rsid w:val="007B28C1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24266"/>
    <w:rsid w:val="00835FEC"/>
    <w:rsid w:val="008513CB"/>
    <w:rsid w:val="00874D9C"/>
    <w:rsid w:val="008A1810"/>
    <w:rsid w:val="008B5B5D"/>
    <w:rsid w:val="008F6A17"/>
    <w:rsid w:val="00917694"/>
    <w:rsid w:val="009263CD"/>
    <w:rsid w:val="00930E6D"/>
    <w:rsid w:val="00972CA2"/>
    <w:rsid w:val="00975CF4"/>
    <w:rsid w:val="00982B28"/>
    <w:rsid w:val="00984EA5"/>
    <w:rsid w:val="00992593"/>
    <w:rsid w:val="009C17E1"/>
    <w:rsid w:val="009C1AC1"/>
    <w:rsid w:val="009C35ED"/>
    <w:rsid w:val="009D25B8"/>
    <w:rsid w:val="009E2930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4421"/>
    <w:rsid w:val="00A97F94"/>
    <w:rsid w:val="00AB0B4D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A"/>
    <w:rsid w:val="00B970AE"/>
    <w:rsid w:val="00BA1427"/>
    <w:rsid w:val="00BD0C50"/>
    <w:rsid w:val="00BE49D0"/>
    <w:rsid w:val="00BF2C38"/>
    <w:rsid w:val="00C23331"/>
    <w:rsid w:val="00C265DA"/>
    <w:rsid w:val="00C30EDD"/>
    <w:rsid w:val="00C442F2"/>
    <w:rsid w:val="00C674FE"/>
    <w:rsid w:val="00C7297D"/>
    <w:rsid w:val="00C75633"/>
    <w:rsid w:val="00C8242E"/>
    <w:rsid w:val="00C82615"/>
    <w:rsid w:val="00C867DB"/>
    <w:rsid w:val="00C95785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4DA2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7380C"/>
    <w:rsid w:val="00E74BE7"/>
    <w:rsid w:val="00E86CC9"/>
    <w:rsid w:val="00E902BC"/>
    <w:rsid w:val="00E96624"/>
    <w:rsid w:val="00E97641"/>
    <w:rsid w:val="00EE2592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38B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94F7B41-0C1A-4533-834B-F899C507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No">
    <w:name w:val="Dec_No"/>
    <w:basedOn w:val="Source"/>
    <w:qFormat/>
    <w:rsid w:val="00043071"/>
    <w:pPr>
      <w:keepNext w:val="0"/>
      <w:keepLines w:val="0"/>
      <w:framePr w:hSpace="180" w:wrap="around" w:hAnchor="text" w:y="-656"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b w:val="0"/>
      <w:bCs w:val="0"/>
      <w:snapToGrid/>
      <w:w w:val="120"/>
      <w:sz w:val="28"/>
      <w:szCs w:val="40"/>
      <w:lang w:bidi="ar-SA"/>
    </w:rPr>
  </w:style>
  <w:style w:type="paragraph" w:customStyle="1" w:styleId="Decisiontitle">
    <w:name w:val="Decision title"/>
    <w:basedOn w:val="Normal"/>
    <w:qFormat/>
    <w:rsid w:val="00043071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Theme="minorEastAsia"/>
      <w:b/>
      <w:bCs/>
      <w:sz w:val="28"/>
      <w:szCs w:val="40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dms_pub/itu-s/opb/conf/S-CONF-ACTF-2014-PDF-E.pdf" TargetMode="External"/><Relationship Id="rId18" Type="http://schemas.openxmlformats.org/officeDocument/2006/relationships/hyperlink" Target="https://www.itu.int/md/S17-CL-C-0130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dms_pub/itu-s/opb/conf/S-CONF-ACTF-2014-PDF-E.pdf" TargetMode="External"/><Relationship Id="rId17" Type="http://schemas.openxmlformats.org/officeDocument/2006/relationships/hyperlink" Target="http://web.itu.int/md/S16-CL-C-012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.itu.int/md/S16-CL-C-012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pd/rop-e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md/S15-CL-C-0125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7-CL-C-012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5-CL-C-012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de10a323-94a9-4e93-88b4-ea964576960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2601F-A00E-429F-81F7-7ADDA54F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and duration / C19, C20 and C21</dc:title>
  <dc:subject>World Telecommunication Standardization Assembly</dc:subject>
  <dc:creator>Imad RIZ</dc:creator>
  <cp:keywords>C18, Council 2018</cp:keywords>
  <dc:description/>
  <cp:lastModifiedBy>Janin</cp:lastModifiedBy>
  <cp:revision>3</cp:revision>
  <cp:lastPrinted>2016-06-07T13:25:00Z</cp:lastPrinted>
  <dcterms:created xsi:type="dcterms:W3CDTF">2018-02-16T08:03:00Z</dcterms:created>
  <dcterms:modified xsi:type="dcterms:W3CDTF">2018-02-16T08:03:00Z</dcterms:modified>
  <cp:category>Conference document</cp:category>
</cp:coreProperties>
</file>